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6CA0" w:rsidRDefault="00956CA0" w:rsidP="00956CA0">
      <w:pPr>
        <w:spacing w:after="205" w:line="258" w:lineRule="auto"/>
        <w:ind w:left="32" w:right="26"/>
        <w:jc w:val="center"/>
      </w:pPr>
      <w:r>
        <w:t xml:space="preserve">Univerzita Palackého v Olomouci </w:t>
      </w:r>
    </w:p>
    <w:p w:rsidR="00956CA0" w:rsidRDefault="00956CA0" w:rsidP="00956CA0">
      <w:pPr>
        <w:spacing w:after="205" w:line="258" w:lineRule="auto"/>
        <w:ind w:left="32" w:right="27"/>
        <w:jc w:val="center"/>
      </w:pPr>
      <w:r>
        <w:t xml:space="preserve">Fakulta tělesné kultury </w:t>
      </w:r>
    </w:p>
    <w:p w:rsidR="00956CA0" w:rsidRDefault="00956CA0" w:rsidP="00956CA0">
      <w:pPr>
        <w:spacing w:after="159" w:line="258" w:lineRule="auto"/>
        <w:ind w:left="32" w:right="31"/>
        <w:jc w:val="center"/>
      </w:pPr>
      <w:r>
        <w:t xml:space="preserve"> Katedra aplikovaných pohybových aktivit </w:t>
      </w:r>
    </w:p>
    <w:p w:rsidR="00956CA0" w:rsidRDefault="00956CA0" w:rsidP="00956CA0">
      <w:pPr>
        <w:spacing w:after="156"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9"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8" w:line="259" w:lineRule="auto"/>
        <w:ind w:left="56"/>
        <w:jc w:val="center"/>
      </w:pPr>
    </w:p>
    <w:p w:rsidR="00EC0AC7" w:rsidRDefault="00726547" w:rsidP="00956CA0">
      <w:pPr>
        <w:spacing w:after="158" w:line="259" w:lineRule="auto"/>
        <w:ind w:left="56"/>
        <w:jc w:val="center"/>
        <w:rPr>
          <w:b/>
          <w:bCs/>
        </w:rPr>
      </w:pPr>
      <w:r>
        <w:rPr>
          <w:b/>
          <w:bCs/>
        </w:rPr>
        <w:t xml:space="preserve">Malá kopaná žáků se sluchovým postižením </w:t>
      </w:r>
    </w:p>
    <w:p w:rsidR="00956CA0" w:rsidRDefault="00726547" w:rsidP="00956CA0">
      <w:pPr>
        <w:spacing w:after="158" w:line="259" w:lineRule="auto"/>
        <w:ind w:left="56"/>
        <w:jc w:val="center"/>
        <w:rPr>
          <w:b/>
          <w:bCs/>
        </w:rPr>
      </w:pPr>
      <w:r>
        <w:rPr>
          <w:b/>
          <w:bCs/>
        </w:rPr>
        <w:t>v komparaci s fotbalisty intaktní populace</w:t>
      </w:r>
    </w:p>
    <w:p w:rsidR="00726547" w:rsidRDefault="00726547" w:rsidP="00956CA0">
      <w:pPr>
        <w:spacing w:after="158" w:line="259" w:lineRule="auto"/>
        <w:ind w:left="56"/>
        <w:jc w:val="center"/>
      </w:pPr>
    </w:p>
    <w:p w:rsidR="00956CA0" w:rsidRDefault="00956CA0" w:rsidP="00956CA0">
      <w:pPr>
        <w:spacing w:after="159" w:line="258" w:lineRule="auto"/>
        <w:ind w:left="32" w:right="28"/>
        <w:jc w:val="center"/>
      </w:pPr>
      <w:r>
        <w:t xml:space="preserve">Bakalářská práce </w:t>
      </w:r>
    </w:p>
    <w:p w:rsidR="00956CA0" w:rsidRDefault="00956CA0" w:rsidP="00956CA0">
      <w:pPr>
        <w:spacing w:after="158" w:line="259" w:lineRule="auto"/>
        <w:ind w:left="56"/>
        <w:jc w:val="center"/>
      </w:pPr>
      <w:r>
        <w:t xml:space="preserve"> </w:t>
      </w:r>
    </w:p>
    <w:p w:rsidR="00956CA0" w:rsidRDefault="00956CA0" w:rsidP="00956CA0">
      <w:pPr>
        <w:spacing w:after="156"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9"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6"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8" w:line="259" w:lineRule="auto"/>
        <w:ind w:left="56"/>
        <w:jc w:val="center"/>
      </w:pPr>
      <w:r>
        <w:t xml:space="preserve"> </w:t>
      </w:r>
    </w:p>
    <w:p w:rsidR="00956CA0" w:rsidRDefault="00956CA0" w:rsidP="00956CA0">
      <w:pPr>
        <w:spacing w:after="156" w:line="259" w:lineRule="auto"/>
        <w:ind w:left="56"/>
        <w:jc w:val="center"/>
      </w:pPr>
      <w:r>
        <w:t xml:space="preserve"> Autor: Zbyněk Šmíd, Aplikované pohybové aktivity </w:t>
      </w:r>
    </w:p>
    <w:p w:rsidR="00956CA0" w:rsidRDefault="00956CA0" w:rsidP="00956CA0">
      <w:pPr>
        <w:spacing w:after="159" w:line="258" w:lineRule="auto"/>
        <w:ind w:left="32" w:right="29"/>
        <w:jc w:val="center"/>
      </w:pPr>
      <w:r>
        <w:t xml:space="preserve">Vedoucí práce: Mgr. Svatava Panská </w:t>
      </w:r>
    </w:p>
    <w:p w:rsidR="00956CA0" w:rsidRDefault="00956CA0" w:rsidP="00956CA0">
      <w:pPr>
        <w:spacing w:after="159" w:line="258" w:lineRule="auto"/>
        <w:ind w:left="32" w:right="28"/>
        <w:jc w:val="center"/>
      </w:pPr>
      <w:r>
        <w:t>Olomouc 2020</w:t>
      </w: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6666CA">
      <w:pPr>
        <w:spacing w:after="405" w:line="259" w:lineRule="auto"/>
        <w:jc w:val="left"/>
        <w:rPr>
          <w:b/>
          <w:sz w:val="32"/>
        </w:rPr>
      </w:pPr>
      <w:r>
        <w:rPr>
          <w:b/>
          <w:sz w:val="32"/>
        </w:rPr>
        <w:t xml:space="preserve">Bibliografická identifikace </w:t>
      </w:r>
    </w:p>
    <w:p w:rsidR="006666CA" w:rsidRDefault="006666CA" w:rsidP="001739CF">
      <w:pPr>
        <w:spacing w:after="405" w:line="259" w:lineRule="auto"/>
        <w:jc w:val="left"/>
      </w:pPr>
      <w:r w:rsidRPr="00E10BD8">
        <w:rPr>
          <w:b/>
          <w:bCs/>
        </w:rPr>
        <w:t>Jméno a příjmení autora</w:t>
      </w:r>
      <w:r>
        <w:t>: Zbyněk Šmíd</w:t>
      </w:r>
    </w:p>
    <w:p w:rsidR="006666CA" w:rsidRDefault="006666CA" w:rsidP="001739CF">
      <w:pPr>
        <w:pStyle w:val="xmsonormal"/>
        <w:shd w:val="clear" w:color="auto" w:fill="FFFFFF"/>
        <w:spacing w:before="0" w:beforeAutospacing="0" w:after="199" w:afterAutospacing="0" w:line="214" w:lineRule="atLeast"/>
      </w:pPr>
      <w:r>
        <w:rPr>
          <w:b/>
        </w:rPr>
        <w:t>Název bakalářské práce:</w:t>
      </w:r>
      <w:r>
        <w:t xml:space="preserve"> </w:t>
      </w:r>
      <w:r w:rsidR="00B82A6D">
        <w:t>Malá kopaná žáků se sluchovým postižením v komparaci s fotbalisty intaktní populace</w:t>
      </w:r>
    </w:p>
    <w:p w:rsidR="006666CA" w:rsidRDefault="006666CA" w:rsidP="001739CF">
      <w:pPr>
        <w:pStyle w:val="xmsonormal"/>
        <w:shd w:val="clear" w:color="auto" w:fill="FFFFFF"/>
        <w:spacing w:before="0" w:beforeAutospacing="0" w:after="199" w:afterAutospacing="0" w:line="214" w:lineRule="atLeast"/>
        <w:rPr>
          <w:rFonts w:ascii="Segoe UI" w:hAnsi="Segoe UI" w:cs="Segoe UI"/>
          <w:color w:val="212121"/>
          <w:sz w:val="20"/>
          <w:szCs w:val="20"/>
        </w:rPr>
      </w:pPr>
    </w:p>
    <w:p w:rsidR="006666CA" w:rsidRDefault="006666CA" w:rsidP="001739CF">
      <w:pPr>
        <w:spacing w:after="427"/>
        <w:jc w:val="left"/>
      </w:pPr>
      <w:r>
        <w:rPr>
          <w:b/>
        </w:rPr>
        <w:t>Pracoviště:</w:t>
      </w:r>
      <w:r>
        <w:t xml:space="preserve"> Fakulta tělesné kultury, Aplikované Pohybové Aktivity</w:t>
      </w:r>
    </w:p>
    <w:p w:rsidR="006666CA" w:rsidRDefault="006666CA" w:rsidP="001739CF">
      <w:pPr>
        <w:spacing w:after="385"/>
        <w:jc w:val="left"/>
      </w:pPr>
      <w:r>
        <w:rPr>
          <w:b/>
        </w:rPr>
        <w:t>Vedoucí práce:</w:t>
      </w:r>
      <w:r>
        <w:t xml:space="preserve"> Mgr. Svatava Panská</w:t>
      </w:r>
    </w:p>
    <w:p w:rsidR="007A24B7" w:rsidRDefault="006666CA" w:rsidP="007A24B7">
      <w:pPr>
        <w:spacing w:after="387" w:line="265" w:lineRule="auto"/>
        <w:jc w:val="left"/>
        <w:rPr>
          <w:b/>
          <w:bCs/>
        </w:rPr>
      </w:pPr>
      <w:r>
        <w:rPr>
          <w:b/>
        </w:rPr>
        <w:t>Rok obhajoby:</w:t>
      </w:r>
      <w:r>
        <w:t xml:space="preserve"> 202</w:t>
      </w:r>
      <w:r w:rsidR="00F80EDE">
        <w:t>0</w:t>
      </w:r>
      <w:r w:rsidR="001739CF">
        <w:rPr>
          <w:b/>
          <w:bCs/>
        </w:rPr>
        <w:t xml:space="preserve"> </w:t>
      </w:r>
    </w:p>
    <w:p w:rsidR="006666CA" w:rsidRDefault="006666CA" w:rsidP="007A24B7">
      <w:pPr>
        <w:spacing w:after="387" w:line="265" w:lineRule="auto"/>
        <w:jc w:val="left"/>
        <w:rPr>
          <w:b/>
          <w:bCs/>
        </w:rPr>
      </w:pPr>
      <w:r w:rsidRPr="00E10BD8">
        <w:rPr>
          <w:b/>
          <w:bCs/>
        </w:rPr>
        <w:t xml:space="preserve">Abstrakt </w:t>
      </w:r>
    </w:p>
    <w:p w:rsidR="0053593D" w:rsidRPr="009C0F3E" w:rsidRDefault="0053593D" w:rsidP="0053593D">
      <w:bookmarkStart w:id="0" w:name="_Hlk45131116"/>
      <w:r>
        <w:t xml:space="preserve">Bakalářská práce rozebírá problematiku osob se sluchovým postižením. Specifikuje malou kopanou žáků tří moravských základních škol pro sluchově postižené a jejich účast na Celostátních sportovních hrách sluchově postiženého žactva.  </w:t>
      </w:r>
      <w:r w:rsidRPr="009C0F3E">
        <w:t xml:space="preserve">Hlavním cílem práce je pomocí testové baterie EUROFIT provést testování vybraných </w:t>
      </w:r>
      <w:proofErr w:type="gramStart"/>
      <w:r w:rsidRPr="009C0F3E">
        <w:t>žáků - fotbalistů</w:t>
      </w:r>
      <w:proofErr w:type="gramEnd"/>
      <w:r w:rsidRPr="009C0F3E">
        <w:t xml:space="preserve"> tří moravských základních škol pro sluchově postižené a diagnostikovat rozdíly mezi těmito školami. Zjištěné výsledky žáků škol pro sluchově postižené porovnat se skupinou fotbalistů intaktní populace.</w:t>
      </w:r>
      <w:r>
        <w:t xml:space="preserve"> Závěry práce poslouží pedagogům participujících škol v jejich trenérské činnosti.</w:t>
      </w:r>
    </w:p>
    <w:p w:rsidR="0053593D" w:rsidRPr="007A24B7" w:rsidRDefault="0053593D" w:rsidP="007A24B7">
      <w:pPr>
        <w:spacing w:after="387" w:line="265" w:lineRule="auto"/>
        <w:jc w:val="left"/>
      </w:pPr>
    </w:p>
    <w:bookmarkEnd w:id="0"/>
    <w:p w:rsidR="007A24B7" w:rsidRPr="004A6C2F" w:rsidRDefault="007A24B7" w:rsidP="004A6C2F">
      <w:pPr>
        <w:rPr>
          <w:rFonts w:ascii="Arial" w:hAnsi="Arial" w:cs="Arial"/>
          <w:b/>
          <w:szCs w:val="20"/>
          <w:lang w:eastAsia="cs-CZ"/>
        </w:rPr>
      </w:pPr>
    </w:p>
    <w:p w:rsidR="006666CA" w:rsidRDefault="006666CA" w:rsidP="007A24B7">
      <w:pPr>
        <w:spacing w:after="393" w:line="259" w:lineRule="auto"/>
        <w:jc w:val="left"/>
      </w:pPr>
      <w:r>
        <w:rPr>
          <w:b/>
        </w:rPr>
        <w:t xml:space="preserve">Klíčová slova: </w:t>
      </w:r>
    </w:p>
    <w:p w:rsidR="004A6C2F" w:rsidRPr="0053593D" w:rsidRDefault="006666CA" w:rsidP="0053593D">
      <w:pPr>
        <w:spacing w:after="293" w:line="388" w:lineRule="auto"/>
        <w:ind w:left="-1"/>
        <w:rPr>
          <w:i/>
          <w:iCs/>
        </w:rPr>
      </w:pPr>
      <w:r>
        <w:t>Sluchové postižení, komunikace</w:t>
      </w:r>
      <w:r w:rsidR="007A24B7">
        <w:t xml:space="preserve"> neslyšících</w:t>
      </w:r>
      <w:r>
        <w:t>, kompenzační pomůcky, malá kopaná,</w:t>
      </w:r>
      <w:r w:rsidR="007A24B7">
        <w:t xml:space="preserve"> </w:t>
      </w:r>
      <w:r w:rsidR="008216A0">
        <w:t>historie malé kopané,</w:t>
      </w:r>
      <w:r w:rsidR="005945F4">
        <w:t xml:space="preserve"> Celostátní sportovní hry sluchově postiženého žactva,</w:t>
      </w:r>
      <w:r w:rsidR="008B0627">
        <w:t xml:space="preserve"> testová baterie</w:t>
      </w:r>
      <w:r w:rsidR="00A1766A">
        <w:t xml:space="preserve"> EUROFIT </w:t>
      </w:r>
    </w:p>
    <w:p w:rsidR="004A6C2F" w:rsidRDefault="004A6C2F" w:rsidP="006666CA">
      <w:pPr>
        <w:ind w:left="576"/>
      </w:pPr>
    </w:p>
    <w:p w:rsidR="006666CA" w:rsidRDefault="006666CA" w:rsidP="006666CA">
      <w:r>
        <w:t xml:space="preserve">Souhlasím s půjčováním bakalářské práce v rámci knihovních služeb. </w:t>
      </w:r>
    </w:p>
    <w:p w:rsidR="003747CC" w:rsidRDefault="003747CC" w:rsidP="006666CA"/>
    <w:p w:rsidR="006666CA" w:rsidRDefault="006666CA" w:rsidP="001739CF">
      <w:pPr>
        <w:spacing w:after="380" w:line="259" w:lineRule="auto"/>
      </w:pPr>
      <w:proofErr w:type="spellStart"/>
      <w:r>
        <w:rPr>
          <w:b/>
          <w:sz w:val="32"/>
        </w:rPr>
        <w:t>Bibliographical</w:t>
      </w:r>
      <w:proofErr w:type="spellEnd"/>
      <w:r>
        <w:rPr>
          <w:b/>
          <w:sz w:val="32"/>
        </w:rPr>
        <w:t xml:space="preserve"> </w:t>
      </w:r>
      <w:proofErr w:type="spellStart"/>
      <w:r>
        <w:rPr>
          <w:b/>
          <w:sz w:val="32"/>
        </w:rPr>
        <w:t>identification</w:t>
      </w:r>
      <w:proofErr w:type="spellEnd"/>
      <w:r>
        <w:rPr>
          <w:b/>
          <w:sz w:val="32"/>
        </w:rPr>
        <w:t xml:space="preserve"> </w:t>
      </w:r>
    </w:p>
    <w:p w:rsidR="006666CA" w:rsidRPr="00E10BD8" w:rsidRDefault="006666CA" w:rsidP="001739CF">
      <w:pPr>
        <w:pStyle w:val="Nadpis5"/>
        <w:numPr>
          <w:ilvl w:val="0"/>
          <w:numId w:val="0"/>
        </w:numPr>
        <w:spacing w:after="395"/>
        <w:rPr>
          <w:color w:val="auto"/>
        </w:rPr>
      </w:pPr>
      <w:r w:rsidRPr="001739CF">
        <w:rPr>
          <w:b/>
          <w:bCs/>
          <w:color w:val="auto"/>
        </w:rPr>
        <w:t>Author ̕ s first name and surname:</w:t>
      </w:r>
      <w:r w:rsidRPr="00E10BD8">
        <w:rPr>
          <w:color w:val="auto"/>
        </w:rPr>
        <w:t xml:space="preserve"> Zbyněk </w:t>
      </w:r>
      <w:proofErr w:type="spellStart"/>
      <w:r w:rsidRPr="00E10BD8">
        <w:rPr>
          <w:color w:val="auto"/>
        </w:rPr>
        <w:t>Šmíd</w:t>
      </w:r>
      <w:proofErr w:type="spellEnd"/>
    </w:p>
    <w:p w:rsidR="006666CA" w:rsidRPr="00102D48" w:rsidRDefault="006666CA" w:rsidP="001739CF">
      <w:pPr>
        <w:spacing w:after="278" w:line="358" w:lineRule="auto"/>
        <w:ind w:left="-1"/>
      </w:pPr>
      <w:proofErr w:type="spellStart"/>
      <w:r>
        <w:rPr>
          <w:b/>
        </w:rPr>
        <w:t>Title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thesis:</w:t>
      </w:r>
      <w:r>
        <w:rPr>
          <w:color w:val="FF0000"/>
        </w:rPr>
        <w:t xml:space="preserve"> </w:t>
      </w:r>
      <w:proofErr w:type="spellStart"/>
      <w:r w:rsidR="00093F18">
        <w:t>Minifootball</w:t>
      </w:r>
      <w:proofErr w:type="spellEnd"/>
      <w:r w:rsidR="00093F18" w:rsidRPr="00093F18">
        <w:t xml:space="preserve"> </w:t>
      </w:r>
      <w:proofErr w:type="spellStart"/>
      <w:r w:rsidR="00093F18" w:rsidRPr="00093F18">
        <w:t>of</w:t>
      </w:r>
      <w:proofErr w:type="spellEnd"/>
      <w:r w:rsidR="00093F18" w:rsidRPr="00093F18">
        <w:t xml:space="preserve"> </w:t>
      </w:r>
      <w:proofErr w:type="spellStart"/>
      <w:r w:rsidR="00093F18" w:rsidRPr="00093F18">
        <w:t>the</w:t>
      </w:r>
      <w:proofErr w:type="spellEnd"/>
      <w:r w:rsidR="00093F18" w:rsidRPr="00093F18">
        <w:t xml:space="preserve"> </w:t>
      </w:r>
      <w:proofErr w:type="spellStart"/>
      <w:r w:rsidR="00093F18" w:rsidRPr="00093F18">
        <w:t>hearing-impaired</w:t>
      </w:r>
      <w:proofErr w:type="spellEnd"/>
      <w:r w:rsidR="00093F18" w:rsidRPr="00093F18">
        <w:t xml:space="preserve"> </w:t>
      </w:r>
      <w:proofErr w:type="spellStart"/>
      <w:r w:rsidR="00093F18" w:rsidRPr="00093F18">
        <w:t>youth</w:t>
      </w:r>
      <w:proofErr w:type="spellEnd"/>
      <w:r w:rsidR="00093F18" w:rsidRPr="00093F18">
        <w:t xml:space="preserve"> in </w:t>
      </w:r>
      <w:proofErr w:type="spellStart"/>
      <w:r w:rsidR="00093F18" w:rsidRPr="00093F18">
        <w:t>comparison</w:t>
      </w:r>
      <w:proofErr w:type="spellEnd"/>
      <w:r w:rsidR="00093F18" w:rsidRPr="00093F18">
        <w:t xml:space="preserve"> </w:t>
      </w:r>
      <w:proofErr w:type="spellStart"/>
      <w:r w:rsidR="00093F18" w:rsidRPr="00093F18">
        <w:t>of</w:t>
      </w:r>
      <w:proofErr w:type="spellEnd"/>
      <w:r w:rsidR="00093F18" w:rsidRPr="00093F18">
        <w:t xml:space="preserve"> </w:t>
      </w:r>
      <w:proofErr w:type="spellStart"/>
      <w:r w:rsidR="00093F18" w:rsidRPr="00093F18">
        <w:t>the</w:t>
      </w:r>
      <w:proofErr w:type="spellEnd"/>
      <w:r w:rsidR="00093F18" w:rsidRPr="00093F18">
        <w:t xml:space="preserve"> </w:t>
      </w:r>
      <w:proofErr w:type="spellStart"/>
      <w:r w:rsidR="00093F18" w:rsidRPr="00093F18">
        <w:t>youth</w:t>
      </w:r>
      <w:proofErr w:type="spellEnd"/>
      <w:r w:rsidR="00093F18" w:rsidRPr="00093F18">
        <w:t xml:space="preserve"> </w:t>
      </w:r>
      <w:proofErr w:type="spellStart"/>
      <w:r w:rsidR="00093F18" w:rsidRPr="00093F18">
        <w:t>without</w:t>
      </w:r>
      <w:proofErr w:type="spellEnd"/>
      <w:r w:rsidR="00093F18" w:rsidRPr="00093F18">
        <w:t xml:space="preserve"> any disability</w:t>
      </w:r>
    </w:p>
    <w:p w:rsidR="006666CA" w:rsidRDefault="006666CA" w:rsidP="001739CF">
      <w:pPr>
        <w:spacing w:after="407"/>
      </w:pPr>
      <w:r>
        <w:rPr>
          <w:b/>
        </w:rPr>
        <w:t>Department:</w:t>
      </w:r>
      <w:r>
        <w:t xml:space="preserve"> </w:t>
      </w:r>
      <w:proofErr w:type="spellStart"/>
      <w:r>
        <w:t>Faculty</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Culture</w:t>
      </w:r>
      <w:proofErr w:type="spellEnd"/>
      <w:r>
        <w:t xml:space="preserve">, </w:t>
      </w:r>
      <w:proofErr w:type="spellStart"/>
      <w:r>
        <w:t>Adapted</w:t>
      </w:r>
      <w:proofErr w:type="spellEnd"/>
      <w:r>
        <w:t xml:space="preserve"> </w:t>
      </w:r>
      <w:proofErr w:type="spellStart"/>
      <w:r>
        <w:t>Physical</w:t>
      </w:r>
      <w:proofErr w:type="spellEnd"/>
      <w:r>
        <w:t xml:space="preserve"> </w:t>
      </w:r>
      <w:proofErr w:type="spellStart"/>
      <w:r>
        <w:t>Activity</w:t>
      </w:r>
      <w:proofErr w:type="spellEnd"/>
      <w:r>
        <w:t xml:space="preserve"> </w:t>
      </w:r>
    </w:p>
    <w:p w:rsidR="006666CA" w:rsidRDefault="006666CA" w:rsidP="001739CF">
      <w:pPr>
        <w:spacing w:after="385"/>
      </w:pPr>
      <w:r>
        <w:rPr>
          <w:b/>
        </w:rPr>
        <w:t>Supervisor:</w:t>
      </w:r>
      <w:r>
        <w:t xml:space="preserve"> Mgr. Svatava Panská </w:t>
      </w:r>
    </w:p>
    <w:p w:rsidR="006666CA" w:rsidRDefault="006666CA" w:rsidP="001739CF">
      <w:pPr>
        <w:spacing w:line="599" w:lineRule="auto"/>
        <w:ind w:right="4344"/>
      </w:pPr>
      <w:proofErr w:type="spellStart"/>
      <w:r>
        <w:rPr>
          <w:b/>
        </w:rPr>
        <w:t>The</w:t>
      </w:r>
      <w:proofErr w:type="spellEnd"/>
      <w:r>
        <w:rPr>
          <w:b/>
        </w:rPr>
        <w:t xml:space="preserve"> </w:t>
      </w:r>
      <w:proofErr w:type="spellStart"/>
      <w:r>
        <w:rPr>
          <w:b/>
        </w:rPr>
        <w:t>year</w:t>
      </w:r>
      <w:proofErr w:type="spellEnd"/>
      <w:r>
        <w:rPr>
          <w:b/>
        </w:rPr>
        <w:t xml:space="preserve"> </w:t>
      </w:r>
      <w:proofErr w:type="spellStart"/>
      <w:r>
        <w:rPr>
          <w:b/>
        </w:rPr>
        <w:t>of</w:t>
      </w:r>
      <w:proofErr w:type="spellEnd"/>
      <w:r>
        <w:rPr>
          <w:b/>
        </w:rPr>
        <w:t xml:space="preserve"> </w:t>
      </w:r>
      <w:proofErr w:type="spellStart"/>
      <w:r>
        <w:rPr>
          <w:b/>
        </w:rPr>
        <w:t>presentation</w:t>
      </w:r>
      <w:proofErr w:type="spellEnd"/>
      <w:r>
        <w:rPr>
          <w:b/>
        </w:rPr>
        <w:t>:</w:t>
      </w:r>
      <w:r>
        <w:t xml:space="preserve"> 2020</w:t>
      </w:r>
    </w:p>
    <w:p w:rsidR="006666CA" w:rsidRDefault="006666CA" w:rsidP="001739CF">
      <w:pPr>
        <w:spacing w:line="599" w:lineRule="auto"/>
        <w:ind w:right="4344"/>
        <w:rPr>
          <w:b/>
        </w:rPr>
      </w:pPr>
      <w:proofErr w:type="spellStart"/>
      <w:r>
        <w:rPr>
          <w:b/>
        </w:rPr>
        <w:t>Abstract</w:t>
      </w:r>
      <w:proofErr w:type="spellEnd"/>
      <w:r>
        <w:rPr>
          <w:b/>
        </w:rPr>
        <w:t xml:space="preserve">: </w:t>
      </w:r>
    </w:p>
    <w:p w:rsidR="00E15466" w:rsidRDefault="00E15466" w:rsidP="00E15466">
      <w:pPr>
        <w:spacing w:before="200"/>
      </w:pPr>
      <w:proofErr w:type="spellStart"/>
      <w:r>
        <w:t>This</w:t>
      </w:r>
      <w:proofErr w:type="spellEnd"/>
      <w:r>
        <w:t xml:space="preserve"> </w:t>
      </w:r>
      <w:proofErr w:type="spellStart"/>
      <w:r>
        <w:t>bachelor</w:t>
      </w:r>
      <w:proofErr w:type="spellEnd"/>
      <w:r>
        <w:t xml:space="preserve"> thesis </w:t>
      </w:r>
      <w:proofErr w:type="spellStart"/>
      <w:r>
        <w:t>focuses</w:t>
      </w:r>
      <w:proofErr w:type="spellEnd"/>
      <w:r>
        <w:t xml:space="preserve"> on </w:t>
      </w:r>
      <w:proofErr w:type="spellStart"/>
      <w:r>
        <w:t>the</w:t>
      </w:r>
      <w:proofErr w:type="spellEnd"/>
      <w:r>
        <w:t xml:space="preserve"> </w:t>
      </w:r>
      <w:proofErr w:type="spellStart"/>
      <w:r>
        <w:t>issue</w:t>
      </w:r>
      <w:proofErr w:type="spellEnd"/>
      <w:r>
        <w:t xml:space="preserve"> </w:t>
      </w:r>
      <w:proofErr w:type="spellStart"/>
      <w:r>
        <w:t>of</w:t>
      </w:r>
      <w:proofErr w:type="spellEnd"/>
      <w:r>
        <w:t xml:space="preserve"> </w:t>
      </w:r>
      <w:proofErr w:type="spellStart"/>
      <w:r>
        <w:t>the</w:t>
      </w:r>
      <w:proofErr w:type="spellEnd"/>
      <w:r>
        <w:t xml:space="preserve"> </w:t>
      </w:r>
      <w:proofErr w:type="spellStart"/>
      <w:r>
        <w:t>hearing-impaired</w:t>
      </w:r>
      <w:proofErr w:type="spellEnd"/>
      <w:r>
        <w:t xml:space="preserve"> </w:t>
      </w:r>
      <w:proofErr w:type="spellStart"/>
      <w:r>
        <w:t>people</w:t>
      </w:r>
      <w:proofErr w:type="spellEnd"/>
      <w:r>
        <w:t xml:space="preserve">. It </w:t>
      </w:r>
      <w:proofErr w:type="spellStart"/>
      <w:r>
        <w:t>describes</w:t>
      </w:r>
      <w:proofErr w:type="spellEnd"/>
      <w:r>
        <w:t xml:space="preserve"> </w:t>
      </w:r>
      <w:proofErr w:type="spellStart"/>
      <w:r>
        <w:t>the</w:t>
      </w:r>
      <w:proofErr w:type="spellEnd"/>
      <w:r>
        <w:t xml:space="preserve"> </w:t>
      </w:r>
      <w:proofErr w:type="spellStart"/>
      <w:r>
        <w:t>five</w:t>
      </w:r>
      <w:proofErr w:type="spellEnd"/>
      <w:r>
        <w:t>-a-</w:t>
      </w:r>
      <w:proofErr w:type="spellStart"/>
      <w:r>
        <w:t>side</w:t>
      </w:r>
      <w:proofErr w:type="spellEnd"/>
      <w:r>
        <w:t xml:space="preserve"> </w:t>
      </w:r>
      <w:proofErr w:type="spellStart"/>
      <w:r>
        <w:t>football</w:t>
      </w:r>
      <w:proofErr w:type="spellEnd"/>
      <w:r>
        <w:t xml:space="preserve"> </w:t>
      </w:r>
      <w:proofErr w:type="spellStart"/>
      <w:r>
        <w:t>of</w:t>
      </w:r>
      <w:proofErr w:type="spellEnd"/>
      <w:r>
        <w:t xml:space="preserve"> </w:t>
      </w:r>
      <w:proofErr w:type="spellStart"/>
      <w:r>
        <w:t>pupils</w:t>
      </w:r>
      <w:proofErr w:type="spellEnd"/>
      <w:r>
        <w:t xml:space="preserve"> </w:t>
      </w:r>
      <w:proofErr w:type="spellStart"/>
      <w:r>
        <w:t>from</w:t>
      </w:r>
      <w:proofErr w:type="spellEnd"/>
      <w:r>
        <w:t xml:space="preserve"> </w:t>
      </w:r>
      <w:proofErr w:type="spellStart"/>
      <w:r>
        <w:t>three</w:t>
      </w:r>
      <w:proofErr w:type="spellEnd"/>
      <w:r>
        <w:t xml:space="preserve"> </w:t>
      </w:r>
      <w:proofErr w:type="spellStart"/>
      <w:r>
        <w:t>Moravian</w:t>
      </w:r>
      <w:proofErr w:type="spellEnd"/>
      <w:r>
        <w:t xml:space="preserve"> </w:t>
      </w:r>
      <w:proofErr w:type="spellStart"/>
      <w:r>
        <w:t>primary</w:t>
      </w:r>
      <w:proofErr w:type="spellEnd"/>
      <w:r>
        <w:t xml:space="preserve"> </w:t>
      </w:r>
      <w:proofErr w:type="spellStart"/>
      <w:r>
        <w:t>schools</w:t>
      </w:r>
      <w:proofErr w:type="spellEnd"/>
      <w:r>
        <w:t xml:space="preserve"> </w:t>
      </w:r>
      <w:proofErr w:type="spellStart"/>
      <w:r>
        <w:t>for</w:t>
      </w:r>
      <w:proofErr w:type="spellEnd"/>
      <w:r>
        <w:t xml:space="preserve"> </w:t>
      </w:r>
      <w:proofErr w:type="spellStart"/>
      <w:r>
        <w:t>hearing-impaired</w:t>
      </w:r>
      <w:proofErr w:type="spellEnd"/>
      <w:r>
        <w:t xml:space="preserve"> </w:t>
      </w:r>
      <w:proofErr w:type="spellStart"/>
      <w:r>
        <w:t>children</w:t>
      </w:r>
      <w:proofErr w:type="spellEnd"/>
      <w:r>
        <w:t xml:space="preserve"> and </w:t>
      </w:r>
      <w:proofErr w:type="spellStart"/>
      <w:r>
        <w:t>their</w:t>
      </w:r>
      <w:proofErr w:type="spellEnd"/>
      <w:r>
        <w:t xml:space="preserve"> </w:t>
      </w:r>
      <w:proofErr w:type="spellStart"/>
      <w:r>
        <w:t>participation</w:t>
      </w:r>
      <w:proofErr w:type="spellEnd"/>
      <w:r>
        <w:t xml:space="preserve"> </w:t>
      </w:r>
      <w:proofErr w:type="spellStart"/>
      <w:r>
        <w:t>at</w:t>
      </w:r>
      <w:proofErr w:type="spellEnd"/>
      <w:r>
        <w:t xml:space="preserve"> </w:t>
      </w:r>
      <w:proofErr w:type="spellStart"/>
      <w:r>
        <w:t>the</w:t>
      </w:r>
      <w:proofErr w:type="spellEnd"/>
      <w:r>
        <w:t xml:space="preserve"> </w:t>
      </w:r>
      <w:proofErr w:type="spellStart"/>
      <w:r>
        <w:t>National</w:t>
      </w:r>
      <w:proofErr w:type="spellEnd"/>
      <w:r>
        <w:t xml:space="preserve"> </w:t>
      </w:r>
      <w:proofErr w:type="spellStart"/>
      <w:r>
        <w:t>sports</w:t>
      </w:r>
      <w:proofErr w:type="spellEnd"/>
      <w:r>
        <w:t xml:space="preserve"> game </w:t>
      </w:r>
      <w:proofErr w:type="spellStart"/>
      <w:r>
        <w:t>of</w:t>
      </w:r>
      <w:proofErr w:type="spellEnd"/>
      <w:r>
        <w:t xml:space="preserve"> </w:t>
      </w:r>
      <w:proofErr w:type="spellStart"/>
      <w:r>
        <w:t>hearing-impaired</w:t>
      </w:r>
      <w:proofErr w:type="spellEnd"/>
      <w:r>
        <w:t xml:space="preserve"> </w:t>
      </w:r>
      <w:proofErr w:type="spellStart"/>
      <w:r>
        <w:t>pupils</w:t>
      </w:r>
      <w:proofErr w:type="spellEnd"/>
      <w:r>
        <w:t xml:space="preserve">. </w:t>
      </w:r>
      <w:proofErr w:type="spellStart"/>
      <w:r>
        <w:t>The</w:t>
      </w:r>
      <w:proofErr w:type="spellEnd"/>
      <w:r>
        <w:t xml:space="preserve"> </w:t>
      </w:r>
      <w:proofErr w:type="spellStart"/>
      <w:r>
        <w:t>main</w:t>
      </w:r>
      <w:proofErr w:type="spellEnd"/>
      <w:r>
        <w:t xml:space="preserve"> </w:t>
      </w:r>
      <w:proofErr w:type="spellStart"/>
      <w:r>
        <w:t>aim</w:t>
      </w:r>
      <w:proofErr w:type="spellEnd"/>
      <w:r>
        <w:t xml:space="preserve"> </w:t>
      </w:r>
      <w:proofErr w:type="spellStart"/>
      <w:r>
        <w:t>of</w:t>
      </w:r>
      <w:proofErr w:type="spellEnd"/>
      <w:r>
        <w:t xml:space="preserve"> </w:t>
      </w:r>
      <w:proofErr w:type="spellStart"/>
      <w:r>
        <w:t>this</w:t>
      </w:r>
      <w:proofErr w:type="spellEnd"/>
      <w:r>
        <w:t xml:space="preserve"> thesis </w:t>
      </w:r>
      <w:proofErr w:type="spellStart"/>
      <w:r>
        <w:t>is</w:t>
      </w:r>
      <w:proofErr w:type="spellEnd"/>
      <w:r>
        <w:t xml:space="preserve"> to test </w:t>
      </w:r>
      <w:proofErr w:type="spellStart"/>
      <w:r>
        <w:t>chosen</w:t>
      </w:r>
      <w:proofErr w:type="spellEnd"/>
      <w:r>
        <w:t xml:space="preserve"> </w:t>
      </w:r>
      <w:proofErr w:type="spellStart"/>
      <w:r>
        <w:t>children</w:t>
      </w:r>
      <w:proofErr w:type="spellEnd"/>
      <w:r>
        <w:t xml:space="preserve"> (</w:t>
      </w:r>
      <w:proofErr w:type="spellStart"/>
      <w:r>
        <w:t>from</w:t>
      </w:r>
      <w:proofErr w:type="spellEnd"/>
      <w:r>
        <w:t xml:space="preserve"> </w:t>
      </w:r>
      <w:proofErr w:type="spellStart"/>
      <w:r>
        <w:t>the</w:t>
      </w:r>
      <w:proofErr w:type="spellEnd"/>
      <w:r>
        <w:t xml:space="preserve"> </w:t>
      </w:r>
      <w:proofErr w:type="spellStart"/>
      <w:r>
        <w:t>already</w:t>
      </w:r>
      <w:proofErr w:type="spellEnd"/>
      <w:r>
        <w:t xml:space="preserve"> </w:t>
      </w:r>
      <w:proofErr w:type="spellStart"/>
      <w:r>
        <w:t>mentioned</w:t>
      </w:r>
      <w:proofErr w:type="spellEnd"/>
      <w:r>
        <w:t xml:space="preserve"> </w:t>
      </w:r>
      <w:proofErr w:type="spellStart"/>
      <w:r>
        <w:t>schools</w:t>
      </w:r>
      <w:proofErr w:type="spellEnd"/>
      <w:r>
        <w:t xml:space="preserve">) </w:t>
      </w:r>
      <w:proofErr w:type="spellStart"/>
      <w:r>
        <w:t>with</w:t>
      </w:r>
      <w:proofErr w:type="spellEnd"/>
      <w:r>
        <w:t xml:space="preserve"> </w:t>
      </w:r>
      <w:proofErr w:type="spellStart"/>
      <w:r>
        <w:t>the</w:t>
      </w:r>
      <w:proofErr w:type="spellEnd"/>
      <w:r>
        <w:t xml:space="preserve"> test </w:t>
      </w:r>
      <w:proofErr w:type="spellStart"/>
      <w:r>
        <w:t>battery</w:t>
      </w:r>
      <w:proofErr w:type="spellEnd"/>
      <w:r>
        <w:t xml:space="preserve"> </w:t>
      </w:r>
      <w:proofErr w:type="spellStart"/>
      <w:r>
        <w:t>Eurofit</w:t>
      </w:r>
      <w:proofErr w:type="spellEnd"/>
      <w:r>
        <w:t xml:space="preserve"> and to </w:t>
      </w:r>
      <w:proofErr w:type="spellStart"/>
      <w:r>
        <w:t>examine</w:t>
      </w:r>
      <w:proofErr w:type="spellEnd"/>
      <w:r>
        <w:t xml:space="preserve"> </w:t>
      </w:r>
      <w:proofErr w:type="spellStart"/>
      <w:r>
        <w:t>the</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those</w:t>
      </w:r>
      <w:proofErr w:type="spellEnd"/>
      <w:r>
        <w:t xml:space="preserve"> </w:t>
      </w:r>
      <w:proofErr w:type="spellStart"/>
      <w:r>
        <w:t>schools</w:t>
      </w:r>
      <w:proofErr w:type="spellEnd"/>
      <w:r>
        <w:t xml:space="preserve">. These </w:t>
      </w:r>
      <w:proofErr w:type="spellStart"/>
      <w:r>
        <w:t>outcomes</w:t>
      </w:r>
      <w:proofErr w:type="spellEnd"/>
      <w:r>
        <w:t xml:space="preserve"> </w:t>
      </w:r>
      <w:proofErr w:type="spellStart"/>
      <w:r>
        <w:t>were</w:t>
      </w:r>
      <w:proofErr w:type="spellEnd"/>
      <w:r>
        <w:t xml:space="preserve"> </w:t>
      </w:r>
      <w:proofErr w:type="spellStart"/>
      <w:r>
        <w:t>then</w:t>
      </w:r>
      <w:proofErr w:type="spellEnd"/>
      <w:r>
        <w:t xml:space="preserve"> </w:t>
      </w:r>
      <w:proofErr w:type="spellStart"/>
      <w:r>
        <w:t>compared</w:t>
      </w:r>
      <w:proofErr w:type="spellEnd"/>
      <w:r>
        <w:t xml:space="preserve"> to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healthy</w:t>
      </w:r>
      <w:proofErr w:type="spellEnd"/>
      <w:r>
        <w:t xml:space="preserve"> </w:t>
      </w:r>
      <w:proofErr w:type="spellStart"/>
      <w:r>
        <w:t>football</w:t>
      </w:r>
      <w:proofErr w:type="spellEnd"/>
      <w:r>
        <w:t xml:space="preserve"> </w:t>
      </w:r>
      <w:proofErr w:type="spellStart"/>
      <w:r>
        <w:t>players</w:t>
      </w:r>
      <w:proofErr w:type="spellEnd"/>
      <w:r>
        <w:t xml:space="preserve">. </w:t>
      </w:r>
      <w:proofErr w:type="spellStart"/>
      <w:r>
        <w:t>The</w:t>
      </w:r>
      <w:proofErr w:type="spellEnd"/>
      <w:r>
        <w:t xml:space="preserve"> </w:t>
      </w:r>
      <w:proofErr w:type="spellStart"/>
      <w:r>
        <w:t>final</w:t>
      </w:r>
      <w:proofErr w:type="spellEnd"/>
      <w:r>
        <w:t xml:space="preserve"> </w:t>
      </w:r>
      <w:proofErr w:type="spellStart"/>
      <w:r>
        <w:t>outcomes</w:t>
      </w:r>
      <w:proofErr w:type="spellEnd"/>
      <w:r>
        <w:t xml:space="preserve"> </w:t>
      </w:r>
      <w:proofErr w:type="spellStart"/>
      <w:r>
        <w:t>will</w:t>
      </w:r>
      <w:proofErr w:type="spellEnd"/>
      <w:r>
        <w:t xml:space="preserve"> </w:t>
      </w:r>
      <w:proofErr w:type="spellStart"/>
      <w:r>
        <w:t>help</w:t>
      </w:r>
      <w:proofErr w:type="spellEnd"/>
      <w:r>
        <w:t xml:space="preserve"> </w:t>
      </w:r>
      <w:proofErr w:type="spellStart"/>
      <w:r>
        <w:t>the</w:t>
      </w:r>
      <w:proofErr w:type="spellEnd"/>
      <w:r>
        <w:t xml:space="preserve"> </w:t>
      </w:r>
      <w:proofErr w:type="spellStart"/>
      <w:r>
        <w:t>teachers</w:t>
      </w:r>
      <w:proofErr w:type="spellEnd"/>
      <w:r>
        <w:t xml:space="preserve"> </w:t>
      </w:r>
      <w:proofErr w:type="spellStart"/>
      <w:r>
        <w:t>from</w:t>
      </w:r>
      <w:proofErr w:type="spellEnd"/>
      <w:r>
        <w:t xml:space="preserve"> these </w:t>
      </w:r>
      <w:proofErr w:type="spellStart"/>
      <w:r>
        <w:t>schools</w:t>
      </w:r>
      <w:proofErr w:type="spellEnd"/>
      <w:r>
        <w:t xml:space="preserve"> to </w:t>
      </w:r>
      <w:proofErr w:type="spellStart"/>
      <w:r>
        <w:t>get</w:t>
      </w:r>
      <w:proofErr w:type="spellEnd"/>
      <w:r>
        <w:t xml:space="preserve"> </w:t>
      </w:r>
      <w:proofErr w:type="spellStart"/>
      <w:r>
        <w:t>better</w:t>
      </w:r>
      <w:proofErr w:type="spellEnd"/>
      <w:r>
        <w:t xml:space="preserve"> in </w:t>
      </w:r>
      <w:proofErr w:type="spellStart"/>
      <w:r>
        <w:t>their</w:t>
      </w:r>
      <w:proofErr w:type="spellEnd"/>
      <w:r>
        <w:t xml:space="preserve"> </w:t>
      </w:r>
      <w:proofErr w:type="spellStart"/>
      <w:r>
        <w:t>training</w:t>
      </w:r>
      <w:proofErr w:type="spellEnd"/>
      <w:r>
        <w:t xml:space="preserve"> </w:t>
      </w:r>
      <w:proofErr w:type="spellStart"/>
      <w:r>
        <w:t>activities</w:t>
      </w:r>
      <w:proofErr w:type="spellEnd"/>
      <w:r>
        <w:t xml:space="preserve">.         </w:t>
      </w:r>
    </w:p>
    <w:p w:rsidR="006666CA" w:rsidRDefault="006666CA" w:rsidP="00694EB9">
      <w:pPr>
        <w:spacing w:after="393" w:line="259" w:lineRule="auto"/>
      </w:pPr>
    </w:p>
    <w:p w:rsidR="006666CA" w:rsidRDefault="006666CA" w:rsidP="007D7FB2">
      <w:pPr>
        <w:spacing w:after="393" w:line="259" w:lineRule="auto"/>
      </w:pPr>
      <w:proofErr w:type="spellStart"/>
      <w:r>
        <w:rPr>
          <w:b/>
        </w:rPr>
        <w:t>Keywords</w:t>
      </w:r>
      <w:proofErr w:type="spellEnd"/>
      <w:r>
        <w:rPr>
          <w:b/>
        </w:rPr>
        <w:t xml:space="preserve">: </w:t>
      </w:r>
    </w:p>
    <w:p w:rsidR="00404DB6" w:rsidRDefault="00404DB6" w:rsidP="00404DB6">
      <w:proofErr w:type="spellStart"/>
      <w:r w:rsidRPr="00C20CEF">
        <w:t>Hearing</w:t>
      </w:r>
      <w:proofErr w:type="spellEnd"/>
      <w:r w:rsidRPr="00C20CEF">
        <w:t xml:space="preserve"> </w:t>
      </w:r>
      <w:r>
        <w:t>disability</w:t>
      </w:r>
      <w:r w:rsidRPr="00C20CEF">
        <w:t xml:space="preserve">, </w:t>
      </w:r>
      <w:proofErr w:type="spellStart"/>
      <w:r w:rsidRPr="00C20CEF">
        <w:t>communication</w:t>
      </w:r>
      <w:proofErr w:type="spellEnd"/>
      <w:r w:rsidRPr="00C20CEF">
        <w:t xml:space="preserve"> </w:t>
      </w:r>
      <w:proofErr w:type="spellStart"/>
      <w:r w:rsidRPr="00C20CEF">
        <w:t>of</w:t>
      </w:r>
      <w:proofErr w:type="spellEnd"/>
      <w:r w:rsidRPr="00C20CEF">
        <w:t xml:space="preserve"> </w:t>
      </w:r>
      <w:proofErr w:type="spellStart"/>
      <w:r w:rsidRPr="00C20CEF">
        <w:t>the</w:t>
      </w:r>
      <w:proofErr w:type="spellEnd"/>
      <w:r w:rsidRPr="00C20CEF">
        <w:t xml:space="preserve"> </w:t>
      </w:r>
      <w:proofErr w:type="spellStart"/>
      <w:r w:rsidRPr="00C20CEF">
        <w:t>deaf</w:t>
      </w:r>
      <w:proofErr w:type="spellEnd"/>
      <w:r w:rsidRPr="00C20CEF">
        <w:t xml:space="preserve">, </w:t>
      </w:r>
      <w:proofErr w:type="spellStart"/>
      <w:r w:rsidRPr="00C20CEF">
        <w:t>compensatory</w:t>
      </w:r>
      <w:proofErr w:type="spellEnd"/>
      <w:r w:rsidRPr="00C20CEF">
        <w:t xml:space="preserve"> aids, </w:t>
      </w:r>
      <w:proofErr w:type="spellStart"/>
      <w:r>
        <w:t>minifootball</w:t>
      </w:r>
      <w:proofErr w:type="spellEnd"/>
      <w:r w:rsidRPr="00C20CEF">
        <w:t xml:space="preserve">, </w:t>
      </w:r>
      <w:proofErr w:type="spellStart"/>
      <w:r w:rsidRPr="00C20CEF">
        <w:t>history</w:t>
      </w:r>
      <w:proofErr w:type="spellEnd"/>
      <w:r w:rsidRPr="00C20CEF">
        <w:t xml:space="preserve"> </w:t>
      </w:r>
      <w:proofErr w:type="spellStart"/>
      <w:r w:rsidRPr="00C20CEF">
        <w:t>of</w:t>
      </w:r>
      <w:proofErr w:type="spellEnd"/>
      <w:r w:rsidRPr="00C20CEF">
        <w:t xml:space="preserve"> </w:t>
      </w:r>
      <w:proofErr w:type="spellStart"/>
      <w:r>
        <w:t>minifootball</w:t>
      </w:r>
      <w:proofErr w:type="spellEnd"/>
      <w:r w:rsidRPr="00C20CEF">
        <w:t>,</w:t>
      </w:r>
      <w:r w:rsidR="0054395B">
        <w:t xml:space="preserve"> </w:t>
      </w:r>
      <w:proofErr w:type="spellStart"/>
      <w:r w:rsidR="0054395B">
        <w:t>National</w:t>
      </w:r>
      <w:proofErr w:type="spellEnd"/>
      <w:r w:rsidR="0054395B">
        <w:t xml:space="preserve"> </w:t>
      </w:r>
      <w:proofErr w:type="spellStart"/>
      <w:r w:rsidR="0054395B">
        <w:t>sports</w:t>
      </w:r>
      <w:proofErr w:type="spellEnd"/>
      <w:r w:rsidR="0054395B">
        <w:t xml:space="preserve"> game </w:t>
      </w:r>
      <w:proofErr w:type="spellStart"/>
      <w:r w:rsidR="0054395B">
        <w:t>of</w:t>
      </w:r>
      <w:proofErr w:type="spellEnd"/>
      <w:r w:rsidR="0054395B">
        <w:t xml:space="preserve"> </w:t>
      </w:r>
      <w:proofErr w:type="spellStart"/>
      <w:r w:rsidR="0054395B">
        <w:t>hearing-impaired</w:t>
      </w:r>
      <w:proofErr w:type="spellEnd"/>
      <w:r w:rsidR="0054395B">
        <w:t xml:space="preserve"> </w:t>
      </w:r>
      <w:proofErr w:type="spellStart"/>
      <w:r w:rsidR="0054395B">
        <w:t>pupils</w:t>
      </w:r>
      <w:proofErr w:type="spellEnd"/>
      <w:r w:rsidR="0054395B">
        <w:t>,</w:t>
      </w:r>
      <w:r w:rsidRPr="00C20CEF">
        <w:t xml:space="preserve"> </w:t>
      </w:r>
      <w:r w:rsidR="008B0627">
        <w:t xml:space="preserve">test </w:t>
      </w:r>
      <w:proofErr w:type="spellStart"/>
      <w:r w:rsidR="008B0627">
        <w:t>battery</w:t>
      </w:r>
      <w:proofErr w:type="spellEnd"/>
      <w:r w:rsidR="008B0627">
        <w:t xml:space="preserve"> </w:t>
      </w:r>
      <w:proofErr w:type="spellStart"/>
      <w:r w:rsidR="008B0627">
        <w:t>eurofit</w:t>
      </w:r>
      <w:proofErr w:type="spellEnd"/>
    </w:p>
    <w:p w:rsidR="006666CA" w:rsidRDefault="006666CA" w:rsidP="001739CF">
      <w:pPr>
        <w:ind w:left="576"/>
      </w:pPr>
    </w:p>
    <w:p w:rsidR="006666CA" w:rsidRDefault="006666CA" w:rsidP="00694EB9"/>
    <w:p w:rsidR="006666CA" w:rsidRDefault="006666CA" w:rsidP="00770479"/>
    <w:p w:rsidR="006666CA" w:rsidRDefault="006666CA" w:rsidP="003729BC"/>
    <w:p w:rsidR="003729BC" w:rsidRPr="001C79E1" w:rsidRDefault="006666CA" w:rsidP="006666CA">
      <w:r>
        <w:t xml:space="preserve">I </w:t>
      </w:r>
      <w:proofErr w:type="spellStart"/>
      <w:r>
        <w:t>agree</w:t>
      </w:r>
      <w:proofErr w:type="spellEnd"/>
      <w:r>
        <w:t xml:space="preserve"> </w:t>
      </w:r>
      <w:proofErr w:type="spellStart"/>
      <w:r>
        <w:t>the</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service</w:t>
      </w:r>
      <w:proofErr w:type="spellEnd"/>
      <w:r>
        <w:t>.</w:t>
      </w: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1C79E1" w:rsidRDefault="001C79E1" w:rsidP="00B7784B">
      <w:pPr>
        <w:spacing w:after="240"/>
        <w:rPr>
          <w:b/>
        </w:rPr>
      </w:pPr>
    </w:p>
    <w:p w:rsidR="00B7784B" w:rsidRDefault="006666CA" w:rsidP="00B7784B">
      <w:pPr>
        <w:spacing w:after="240"/>
        <w:rPr>
          <w:b/>
        </w:rPr>
      </w:pPr>
      <w:r w:rsidRPr="00292CDE">
        <w:rPr>
          <w:b/>
        </w:rPr>
        <w:t xml:space="preserve">Prohlášení autora </w:t>
      </w:r>
    </w:p>
    <w:p w:rsidR="006666CA" w:rsidRPr="00B7784B" w:rsidRDefault="006666CA" w:rsidP="00B7784B">
      <w:pPr>
        <w:ind w:firstLine="709"/>
        <w:rPr>
          <w:b/>
        </w:rPr>
      </w:pPr>
      <w:r>
        <w:t>Prohlašuji, že jsem bakalářskou práci</w:t>
      </w:r>
      <w:r w:rsidR="002D4906">
        <w:t xml:space="preserve"> </w:t>
      </w:r>
      <w:r>
        <w:t>vypracoval samostatně</w:t>
      </w:r>
      <w:r w:rsidR="007D7FB2">
        <w:t xml:space="preserve"> pod vedením Mgr. Svatavy Panské</w:t>
      </w:r>
      <w:r w:rsidR="002D4906">
        <w:t xml:space="preserve"> </w:t>
      </w:r>
      <w:r>
        <w:t xml:space="preserve">a </w:t>
      </w:r>
      <w:r w:rsidR="007D7FB2">
        <w:t>dále prohlašuji, že veškeré literá</w:t>
      </w:r>
      <w:r w:rsidR="002F1F97">
        <w:t>r</w:t>
      </w:r>
      <w:r w:rsidR="007D7FB2">
        <w:t xml:space="preserve">ní a odborné </w:t>
      </w:r>
      <w:r>
        <w:t>použi</w:t>
      </w:r>
      <w:r w:rsidR="007D7FB2">
        <w:t xml:space="preserve">té zdroje jsem </w:t>
      </w:r>
      <w:r w:rsidR="002F1F97">
        <w:t>uvedl</w:t>
      </w:r>
      <w:r w:rsidR="007D7FB2">
        <w:t xml:space="preserve"> </w:t>
      </w:r>
      <w:r w:rsidR="00DD4DEE">
        <w:t>pouze</w:t>
      </w:r>
      <w:r>
        <w:t xml:space="preserve"> z </w:t>
      </w:r>
      <w:r w:rsidR="002F1F97">
        <w:t>předložených</w:t>
      </w:r>
      <w:r>
        <w:t xml:space="preserve"> pramenů a literatury.  </w:t>
      </w:r>
    </w:p>
    <w:p w:rsidR="006666CA" w:rsidRDefault="006666CA" w:rsidP="006666CA">
      <w:pPr>
        <w:spacing w:after="197"/>
        <w:ind w:left="9"/>
      </w:pPr>
      <w:r>
        <w:t xml:space="preserve">V Olomouci dne </w:t>
      </w:r>
      <w:proofErr w:type="gramStart"/>
      <w:r>
        <w:t>…….</w:t>
      </w:r>
      <w:proofErr w:type="gramEnd"/>
      <w:r>
        <w:t xml:space="preserve">. 2020  </w:t>
      </w:r>
    </w:p>
    <w:p w:rsidR="006666CA" w:rsidRDefault="006666CA" w:rsidP="006666CA">
      <w:pPr>
        <w:spacing w:after="158" w:line="259" w:lineRule="auto"/>
        <w:ind w:right="-5"/>
        <w:jc w:val="right"/>
      </w:pPr>
      <w:r>
        <w:t xml:space="preserve">…………………….…………… </w:t>
      </w:r>
    </w:p>
    <w:p w:rsidR="006666CA" w:rsidRDefault="006666CA" w:rsidP="006666CA">
      <w:pPr>
        <w:spacing w:after="158" w:line="259" w:lineRule="auto"/>
        <w:ind w:right="1340"/>
        <w:jc w:val="right"/>
      </w:pPr>
      <w:r>
        <w:t xml:space="preserve">Podpis </w:t>
      </w:r>
    </w:p>
    <w:p w:rsidR="006666CA" w:rsidRDefault="006666CA" w:rsidP="006666CA">
      <w:pPr>
        <w:spacing w:after="158" w:line="259" w:lineRule="auto"/>
        <w:ind w:right="1340"/>
      </w:pPr>
    </w:p>
    <w:p w:rsidR="006666CA" w:rsidRDefault="006666CA" w:rsidP="006666CA">
      <w:pPr>
        <w:spacing w:after="159" w:line="258" w:lineRule="auto"/>
        <w:ind w:left="32" w:right="28"/>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956CA0">
      <w:pPr>
        <w:spacing w:after="159" w:line="258" w:lineRule="auto"/>
        <w:ind w:left="32" w:right="28"/>
        <w:jc w:val="center"/>
      </w:pPr>
    </w:p>
    <w:p w:rsidR="004A6C2F" w:rsidRDefault="004A6C2F" w:rsidP="00956CA0">
      <w:pPr>
        <w:spacing w:after="159" w:line="258" w:lineRule="auto"/>
        <w:ind w:left="32" w:right="28"/>
        <w:jc w:val="center"/>
      </w:pPr>
    </w:p>
    <w:p w:rsidR="004A6C2F" w:rsidRDefault="004A6C2F" w:rsidP="00956CA0">
      <w:pPr>
        <w:spacing w:after="159" w:line="258" w:lineRule="auto"/>
        <w:ind w:left="32" w:right="28"/>
        <w:jc w:val="center"/>
      </w:pPr>
    </w:p>
    <w:p w:rsidR="006666CA" w:rsidRDefault="006666CA" w:rsidP="00956CA0">
      <w:pPr>
        <w:spacing w:after="159" w:line="258" w:lineRule="auto"/>
        <w:ind w:left="32" w:right="28"/>
        <w:jc w:val="center"/>
      </w:pPr>
    </w:p>
    <w:p w:rsidR="006666CA" w:rsidRDefault="006666CA" w:rsidP="006666CA">
      <w:pPr>
        <w:pStyle w:val="Nadpis5"/>
        <w:numPr>
          <w:ilvl w:val="0"/>
          <w:numId w:val="0"/>
        </w:numPr>
      </w:pPr>
    </w:p>
    <w:p w:rsidR="003729BC" w:rsidRDefault="003729BC" w:rsidP="003729BC"/>
    <w:p w:rsidR="003729BC" w:rsidRDefault="003729BC" w:rsidP="003729BC"/>
    <w:p w:rsidR="003729BC" w:rsidRDefault="003729BC" w:rsidP="003729BC"/>
    <w:p w:rsidR="003729BC" w:rsidRDefault="003729BC" w:rsidP="003729BC"/>
    <w:p w:rsidR="003729BC" w:rsidRDefault="003729BC" w:rsidP="003729BC"/>
    <w:p w:rsidR="001C79E1" w:rsidRDefault="001C79E1" w:rsidP="003729BC"/>
    <w:p w:rsidR="001C79E1" w:rsidRDefault="001C79E1" w:rsidP="003729BC"/>
    <w:p w:rsidR="001C79E1" w:rsidRDefault="001C79E1" w:rsidP="003729BC"/>
    <w:p w:rsidR="001C79E1" w:rsidRDefault="001C79E1" w:rsidP="003729BC"/>
    <w:p w:rsidR="001C79E1" w:rsidRDefault="001C79E1" w:rsidP="003729BC"/>
    <w:p w:rsidR="001C79E1" w:rsidRDefault="001C79E1" w:rsidP="003729BC"/>
    <w:p w:rsidR="001C79E1" w:rsidRDefault="001C79E1" w:rsidP="003729BC"/>
    <w:p w:rsidR="001C79E1" w:rsidRDefault="001C79E1" w:rsidP="003729BC"/>
    <w:p w:rsidR="003729BC" w:rsidRDefault="003729BC" w:rsidP="003729BC"/>
    <w:p w:rsidR="003729BC" w:rsidRPr="003729BC" w:rsidRDefault="003729BC" w:rsidP="003729BC"/>
    <w:p w:rsidR="006666CA" w:rsidRPr="006666CA" w:rsidRDefault="006666CA" w:rsidP="006666CA">
      <w:pPr>
        <w:pStyle w:val="Nadpis5"/>
        <w:numPr>
          <w:ilvl w:val="0"/>
          <w:numId w:val="0"/>
        </w:numPr>
        <w:rPr>
          <w:b/>
          <w:bCs/>
          <w:color w:val="auto"/>
        </w:rPr>
      </w:pPr>
      <w:proofErr w:type="spellStart"/>
      <w:r w:rsidRPr="006666CA">
        <w:rPr>
          <w:b/>
          <w:bCs/>
          <w:color w:val="auto"/>
        </w:rPr>
        <w:t>Poděkování</w:t>
      </w:r>
      <w:proofErr w:type="spellEnd"/>
      <w:r w:rsidRPr="006666CA">
        <w:rPr>
          <w:b/>
          <w:bCs/>
          <w:color w:val="auto"/>
        </w:rPr>
        <w:t xml:space="preserve">  </w:t>
      </w:r>
    </w:p>
    <w:p w:rsidR="001C79E1" w:rsidRPr="00835C58" w:rsidRDefault="006666CA" w:rsidP="008B7F00">
      <w:pPr>
        <w:spacing w:after="144"/>
        <w:ind w:left="9"/>
      </w:pPr>
      <w:r>
        <w:t xml:space="preserve">      </w:t>
      </w:r>
      <w:r w:rsidRPr="005B0472">
        <w:t xml:space="preserve">Děkuji Mgr. Svatavě Panské za odborné vedení mé bakalářské práce, za poskytování cenných rad, za trpělivost a čas. </w:t>
      </w:r>
      <w:r>
        <w:t xml:space="preserve">Poděkování patří také všem </w:t>
      </w:r>
      <w:r w:rsidR="00CE3705">
        <w:t>pedagogům</w:t>
      </w:r>
      <w:r>
        <w:t xml:space="preserve"> škol,</w:t>
      </w:r>
      <w:r w:rsidR="00CE3705">
        <w:t xml:space="preserve"> žákům a fotbalistům</w:t>
      </w:r>
      <w:r w:rsidR="00EC0AC7">
        <w:t>,</w:t>
      </w:r>
      <w:r>
        <w:t xml:space="preserve"> kteří se testování zúčastnili a měli ochotu </w:t>
      </w:r>
      <w:r w:rsidR="00DB6450">
        <w:t>podat co nejlepší výkony.</w:t>
      </w:r>
    </w:p>
    <w:p w:rsidR="001F1DAC" w:rsidRDefault="001F1DAC" w:rsidP="00091D2F">
      <w:pPr>
        <w:rPr>
          <w:b/>
          <w:bCs/>
          <w:sz w:val="28"/>
          <w:szCs w:val="28"/>
        </w:rPr>
      </w:pPr>
      <w:r w:rsidRPr="001F1DAC">
        <w:rPr>
          <w:b/>
          <w:bCs/>
          <w:sz w:val="28"/>
          <w:szCs w:val="28"/>
        </w:rPr>
        <w:lastRenderedPageBreak/>
        <w:t>Seznam zkratek</w:t>
      </w:r>
    </w:p>
    <w:p w:rsidR="001F1DAC" w:rsidRPr="00050E31" w:rsidRDefault="00050E31" w:rsidP="00091D2F">
      <w:pPr>
        <w:rPr>
          <w:szCs w:val="24"/>
        </w:rPr>
      </w:pPr>
      <w:r w:rsidRPr="00050E31">
        <w:rPr>
          <w:b/>
          <w:bCs/>
          <w:szCs w:val="24"/>
        </w:rPr>
        <w:t>BSMK</w:t>
      </w:r>
      <w:r>
        <w:rPr>
          <w:b/>
          <w:bCs/>
          <w:szCs w:val="24"/>
        </w:rPr>
        <w:t xml:space="preserve"> –</w:t>
      </w:r>
      <w:r>
        <w:rPr>
          <w:szCs w:val="24"/>
        </w:rPr>
        <w:t xml:space="preserve"> Brněnský svaz malé kopané</w:t>
      </w:r>
    </w:p>
    <w:p w:rsidR="00050E31" w:rsidRPr="00050E31" w:rsidRDefault="00B071E4" w:rsidP="00091D2F">
      <w:pPr>
        <w:rPr>
          <w:b/>
          <w:bCs/>
          <w:szCs w:val="24"/>
        </w:rPr>
      </w:pPr>
      <w:r w:rsidRPr="00050E31">
        <w:rPr>
          <w:b/>
          <w:bCs/>
          <w:szCs w:val="24"/>
        </w:rPr>
        <w:t>BTE</w:t>
      </w:r>
      <w:r>
        <w:rPr>
          <w:b/>
          <w:bCs/>
          <w:szCs w:val="24"/>
        </w:rPr>
        <w:t xml:space="preserve"> – </w:t>
      </w:r>
      <w:r w:rsidRPr="00775FC3">
        <w:rPr>
          <w:szCs w:val="24"/>
        </w:rPr>
        <w:t>Závěsná</w:t>
      </w:r>
      <w:r w:rsidR="00050E31" w:rsidRPr="00050E31">
        <w:rPr>
          <w:color w:val="1A1A1A"/>
          <w:szCs w:val="24"/>
          <w:shd w:val="clear" w:color="auto" w:fill="FFFFFF"/>
        </w:rPr>
        <w:t xml:space="preserve"> </w:t>
      </w:r>
      <w:r w:rsidR="00775FC3" w:rsidRPr="00050E31">
        <w:rPr>
          <w:color w:val="1A1A1A"/>
          <w:szCs w:val="24"/>
          <w:shd w:val="clear" w:color="auto" w:fill="FFFFFF"/>
        </w:rPr>
        <w:t xml:space="preserve">sluchadla – </w:t>
      </w:r>
      <w:proofErr w:type="spellStart"/>
      <w:r w:rsidR="00775FC3" w:rsidRPr="00050E31">
        <w:rPr>
          <w:color w:val="1A1A1A"/>
          <w:szCs w:val="24"/>
          <w:shd w:val="clear" w:color="auto" w:fill="FFFFFF"/>
        </w:rPr>
        <w:t>Behind</w:t>
      </w:r>
      <w:r w:rsidR="00050E31" w:rsidRPr="00050E31">
        <w:rPr>
          <w:color w:val="1A1A1A"/>
          <w:szCs w:val="24"/>
          <w:shd w:val="clear" w:color="auto" w:fill="FFFFFF"/>
        </w:rPr>
        <w:t>-the-Ear</w:t>
      </w:r>
      <w:proofErr w:type="spellEnd"/>
    </w:p>
    <w:p w:rsidR="00050E31" w:rsidRPr="00B071E4" w:rsidRDefault="00B071E4" w:rsidP="00091D2F">
      <w:pPr>
        <w:rPr>
          <w:szCs w:val="24"/>
        </w:rPr>
      </w:pPr>
      <w:r w:rsidRPr="00050E31">
        <w:rPr>
          <w:b/>
          <w:bCs/>
          <w:szCs w:val="24"/>
        </w:rPr>
        <w:t>CIC</w:t>
      </w:r>
      <w:r>
        <w:rPr>
          <w:b/>
          <w:bCs/>
          <w:szCs w:val="24"/>
        </w:rPr>
        <w:t xml:space="preserve"> – </w:t>
      </w:r>
      <w:r>
        <w:rPr>
          <w:szCs w:val="24"/>
        </w:rPr>
        <w:t>Nitroušní plně kanálová (</w:t>
      </w:r>
      <w:proofErr w:type="spellStart"/>
      <w:r>
        <w:rPr>
          <w:szCs w:val="24"/>
        </w:rPr>
        <w:t>Completely</w:t>
      </w:r>
      <w:proofErr w:type="spellEnd"/>
      <w:r>
        <w:rPr>
          <w:szCs w:val="24"/>
        </w:rPr>
        <w:t xml:space="preserve"> in </w:t>
      </w:r>
      <w:proofErr w:type="spellStart"/>
      <w:r>
        <w:rPr>
          <w:szCs w:val="24"/>
        </w:rPr>
        <w:t>canal</w:t>
      </w:r>
      <w:proofErr w:type="spellEnd"/>
      <w:r>
        <w:rPr>
          <w:szCs w:val="24"/>
        </w:rPr>
        <w:t>)</w:t>
      </w:r>
    </w:p>
    <w:p w:rsidR="00050E31" w:rsidRPr="00050E31" w:rsidRDefault="00050E31" w:rsidP="00091D2F">
      <w:pPr>
        <w:rPr>
          <w:szCs w:val="24"/>
        </w:rPr>
      </w:pPr>
      <w:r w:rsidRPr="00050E31">
        <w:rPr>
          <w:b/>
          <w:bCs/>
          <w:szCs w:val="24"/>
        </w:rPr>
        <w:t>CSH SPŽ</w:t>
      </w:r>
      <w:r>
        <w:rPr>
          <w:b/>
          <w:bCs/>
          <w:szCs w:val="24"/>
        </w:rPr>
        <w:t xml:space="preserve"> – </w:t>
      </w:r>
      <w:r>
        <w:rPr>
          <w:szCs w:val="24"/>
        </w:rPr>
        <w:t>Celostátní sportovní hry sluchově postiženého žactva</w:t>
      </w:r>
    </w:p>
    <w:p w:rsidR="00050E31" w:rsidRPr="00050E31" w:rsidRDefault="00050E31" w:rsidP="00091D2F">
      <w:pPr>
        <w:rPr>
          <w:b/>
          <w:bCs/>
          <w:szCs w:val="24"/>
        </w:rPr>
      </w:pPr>
      <w:r w:rsidRPr="00050E31">
        <w:rPr>
          <w:b/>
          <w:bCs/>
          <w:szCs w:val="24"/>
        </w:rPr>
        <w:t>ČSNS</w:t>
      </w:r>
      <w:r>
        <w:rPr>
          <w:b/>
          <w:bCs/>
          <w:szCs w:val="24"/>
        </w:rPr>
        <w:t xml:space="preserve"> – </w:t>
      </w:r>
      <w:r w:rsidRPr="00775FC3">
        <w:rPr>
          <w:szCs w:val="24"/>
        </w:rPr>
        <w:t>Český svaz neslyšících sportovců</w:t>
      </w:r>
    </w:p>
    <w:p w:rsidR="00050E31" w:rsidRPr="00050E31" w:rsidRDefault="00050E31" w:rsidP="00091D2F">
      <w:pPr>
        <w:rPr>
          <w:b/>
          <w:bCs/>
          <w:szCs w:val="24"/>
        </w:rPr>
      </w:pPr>
      <w:r w:rsidRPr="00050E31">
        <w:rPr>
          <w:b/>
          <w:bCs/>
          <w:szCs w:val="24"/>
        </w:rPr>
        <w:t>ČSSR</w:t>
      </w:r>
      <w:r>
        <w:rPr>
          <w:b/>
          <w:bCs/>
          <w:szCs w:val="24"/>
        </w:rPr>
        <w:t xml:space="preserve"> – </w:t>
      </w:r>
      <w:r w:rsidRPr="00775FC3">
        <w:rPr>
          <w:szCs w:val="24"/>
        </w:rPr>
        <w:t>Československá socialistická republika</w:t>
      </w:r>
    </w:p>
    <w:p w:rsidR="00050E31" w:rsidRPr="00050E31" w:rsidRDefault="00775FC3" w:rsidP="00091D2F">
      <w:pPr>
        <w:rPr>
          <w:b/>
          <w:bCs/>
          <w:szCs w:val="24"/>
        </w:rPr>
      </w:pPr>
      <w:r w:rsidRPr="00050E31">
        <w:rPr>
          <w:b/>
          <w:bCs/>
          <w:szCs w:val="24"/>
        </w:rPr>
        <w:t>dB</w:t>
      </w:r>
      <w:r>
        <w:rPr>
          <w:b/>
          <w:bCs/>
          <w:szCs w:val="24"/>
        </w:rPr>
        <w:t xml:space="preserve"> – </w:t>
      </w:r>
      <w:r>
        <w:rPr>
          <w:szCs w:val="24"/>
        </w:rPr>
        <w:t>D</w:t>
      </w:r>
      <w:r w:rsidRPr="00775FC3">
        <w:rPr>
          <w:szCs w:val="24"/>
        </w:rPr>
        <w:t>ecibel</w:t>
      </w:r>
    </w:p>
    <w:p w:rsidR="00050E31" w:rsidRPr="00775FC3" w:rsidRDefault="00050E31" w:rsidP="00091D2F">
      <w:pPr>
        <w:rPr>
          <w:szCs w:val="24"/>
        </w:rPr>
      </w:pPr>
      <w:r w:rsidRPr="00050E31">
        <w:rPr>
          <w:b/>
          <w:bCs/>
          <w:szCs w:val="24"/>
        </w:rPr>
        <w:t>ITC</w:t>
      </w:r>
      <w:r>
        <w:rPr>
          <w:b/>
          <w:bCs/>
          <w:szCs w:val="24"/>
        </w:rPr>
        <w:t xml:space="preserve"> – </w:t>
      </w:r>
      <w:proofErr w:type="spellStart"/>
      <w:r w:rsidRPr="00775FC3">
        <w:rPr>
          <w:szCs w:val="24"/>
        </w:rPr>
        <w:t>Nitroušná</w:t>
      </w:r>
      <w:proofErr w:type="spellEnd"/>
      <w:r w:rsidRPr="00775FC3">
        <w:rPr>
          <w:szCs w:val="24"/>
        </w:rPr>
        <w:t xml:space="preserve"> částečně kaná</w:t>
      </w:r>
      <w:r w:rsidR="00A1766A">
        <w:rPr>
          <w:szCs w:val="24"/>
        </w:rPr>
        <w:t>l</w:t>
      </w:r>
      <w:r w:rsidRPr="00775FC3">
        <w:rPr>
          <w:szCs w:val="24"/>
        </w:rPr>
        <w:t xml:space="preserve">ová sluchadla </w:t>
      </w:r>
      <w:r w:rsidR="00775FC3" w:rsidRPr="00775FC3">
        <w:rPr>
          <w:szCs w:val="24"/>
        </w:rPr>
        <w:t>(In</w:t>
      </w:r>
      <w:r w:rsidRPr="00775FC3">
        <w:rPr>
          <w:szCs w:val="24"/>
        </w:rPr>
        <w:t xml:space="preserve"> </w:t>
      </w:r>
      <w:proofErr w:type="spellStart"/>
      <w:r w:rsidRPr="00775FC3">
        <w:rPr>
          <w:szCs w:val="24"/>
        </w:rPr>
        <w:t>the</w:t>
      </w:r>
      <w:proofErr w:type="spellEnd"/>
      <w:r w:rsidRPr="00775FC3">
        <w:rPr>
          <w:szCs w:val="24"/>
        </w:rPr>
        <w:t xml:space="preserve"> </w:t>
      </w:r>
      <w:proofErr w:type="spellStart"/>
      <w:r w:rsidRPr="00775FC3">
        <w:rPr>
          <w:szCs w:val="24"/>
        </w:rPr>
        <w:t>canal</w:t>
      </w:r>
      <w:proofErr w:type="spellEnd"/>
      <w:r w:rsidRPr="00775FC3">
        <w:rPr>
          <w:szCs w:val="24"/>
        </w:rPr>
        <w:t>)</w:t>
      </w:r>
    </w:p>
    <w:p w:rsidR="00050E31" w:rsidRPr="00050E31" w:rsidRDefault="00050E31" w:rsidP="00091D2F">
      <w:pPr>
        <w:rPr>
          <w:b/>
          <w:bCs/>
          <w:szCs w:val="24"/>
        </w:rPr>
      </w:pPr>
      <w:r w:rsidRPr="00050E31">
        <w:rPr>
          <w:b/>
          <w:bCs/>
          <w:szCs w:val="24"/>
        </w:rPr>
        <w:t>PSMF</w:t>
      </w:r>
      <w:r w:rsidR="00B071E4">
        <w:rPr>
          <w:b/>
          <w:bCs/>
          <w:szCs w:val="24"/>
        </w:rPr>
        <w:t xml:space="preserve"> – </w:t>
      </w:r>
      <w:r w:rsidR="00B071E4" w:rsidRPr="00775FC3">
        <w:rPr>
          <w:szCs w:val="24"/>
        </w:rPr>
        <w:t>Pražský svaz malé kopané</w:t>
      </w:r>
    </w:p>
    <w:p w:rsidR="00050E31" w:rsidRPr="00050E31" w:rsidRDefault="00050E31" w:rsidP="00091D2F">
      <w:pPr>
        <w:rPr>
          <w:b/>
          <w:bCs/>
          <w:szCs w:val="24"/>
        </w:rPr>
      </w:pPr>
      <w:r w:rsidRPr="00050E31">
        <w:rPr>
          <w:b/>
          <w:bCs/>
          <w:szCs w:val="24"/>
        </w:rPr>
        <w:t>SPŽ</w:t>
      </w:r>
      <w:r w:rsidR="00B071E4">
        <w:rPr>
          <w:b/>
          <w:bCs/>
          <w:szCs w:val="24"/>
        </w:rPr>
        <w:t xml:space="preserve"> – </w:t>
      </w:r>
      <w:r w:rsidR="00B071E4" w:rsidRPr="00775FC3">
        <w:rPr>
          <w:szCs w:val="24"/>
        </w:rPr>
        <w:t>Sluchově postižení žáci</w:t>
      </w:r>
    </w:p>
    <w:p w:rsidR="00050E31" w:rsidRPr="00050E31" w:rsidRDefault="00050E31" w:rsidP="00091D2F">
      <w:pPr>
        <w:rPr>
          <w:b/>
          <w:bCs/>
          <w:szCs w:val="24"/>
        </w:rPr>
      </w:pPr>
      <w:r w:rsidRPr="00050E31">
        <w:rPr>
          <w:b/>
          <w:bCs/>
          <w:szCs w:val="24"/>
        </w:rPr>
        <w:t>U14-16</w:t>
      </w:r>
      <w:r w:rsidR="00B071E4">
        <w:rPr>
          <w:b/>
          <w:bCs/>
          <w:szCs w:val="24"/>
        </w:rPr>
        <w:t xml:space="preserve"> – </w:t>
      </w:r>
      <w:r w:rsidR="00B071E4" w:rsidRPr="00775FC3">
        <w:rPr>
          <w:szCs w:val="24"/>
        </w:rPr>
        <w:t>Kategorie dětí ve věku 14, 15, 16 let</w:t>
      </w:r>
    </w:p>
    <w:p w:rsidR="00050E31" w:rsidRPr="00050E31" w:rsidRDefault="00050E31" w:rsidP="00091D2F">
      <w:pPr>
        <w:rPr>
          <w:b/>
          <w:bCs/>
          <w:szCs w:val="24"/>
        </w:rPr>
      </w:pPr>
      <w:r w:rsidRPr="00050E31">
        <w:rPr>
          <w:b/>
          <w:bCs/>
          <w:szCs w:val="24"/>
        </w:rPr>
        <w:t>U15</w:t>
      </w:r>
      <w:r w:rsidR="00B071E4">
        <w:rPr>
          <w:b/>
          <w:bCs/>
          <w:szCs w:val="24"/>
        </w:rPr>
        <w:t xml:space="preserve"> – </w:t>
      </w:r>
      <w:r w:rsidR="00B071E4" w:rsidRPr="00775FC3">
        <w:rPr>
          <w:szCs w:val="24"/>
        </w:rPr>
        <w:t>Kategorie dětí ve věku 15 let</w:t>
      </w:r>
    </w:p>
    <w:p w:rsidR="00050E31" w:rsidRPr="00050E31" w:rsidRDefault="00050E31" w:rsidP="00091D2F">
      <w:pPr>
        <w:rPr>
          <w:b/>
          <w:bCs/>
          <w:szCs w:val="24"/>
        </w:rPr>
      </w:pPr>
      <w:r w:rsidRPr="00050E31">
        <w:rPr>
          <w:b/>
          <w:bCs/>
          <w:szCs w:val="24"/>
        </w:rPr>
        <w:t>WHO</w:t>
      </w:r>
      <w:r w:rsidR="00B071E4">
        <w:rPr>
          <w:b/>
          <w:bCs/>
          <w:szCs w:val="24"/>
        </w:rPr>
        <w:t xml:space="preserve"> – </w:t>
      </w:r>
      <w:proofErr w:type="spellStart"/>
      <w:r w:rsidR="00775FC3" w:rsidRPr="00775FC3">
        <w:rPr>
          <w:szCs w:val="24"/>
        </w:rPr>
        <w:t>World</w:t>
      </w:r>
      <w:proofErr w:type="spellEnd"/>
      <w:r w:rsidR="00775FC3" w:rsidRPr="00775FC3">
        <w:rPr>
          <w:szCs w:val="24"/>
        </w:rPr>
        <w:t xml:space="preserve"> </w:t>
      </w:r>
      <w:proofErr w:type="spellStart"/>
      <w:r w:rsidR="00775FC3" w:rsidRPr="00775FC3">
        <w:rPr>
          <w:szCs w:val="24"/>
        </w:rPr>
        <w:t>Health</w:t>
      </w:r>
      <w:proofErr w:type="spellEnd"/>
      <w:r w:rsidR="00B071E4" w:rsidRPr="00775FC3">
        <w:rPr>
          <w:szCs w:val="24"/>
        </w:rPr>
        <w:t xml:space="preserve"> </w:t>
      </w:r>
      <w:proofErr w:type="spellStart"/>
      <w:r w:rsidR="00B071E4" w:rsidRPr="00775FC3">
        <w:rPr>
          <w:szCs w:val="24"/>
        </w:rPr>
        <w:t>organization</w:t>
      </w:r>
      <w:proofErr w:type="spellEnd"/>
      <w:r w:rsidR="00B071E4" w:rsidRPr="00775FC3">
        <w:rPr>
          <w:szCs w:val="24"/>
        </w:rPr>
        <w:t xml:space="preserve"> (Světová zdravotnická organizace)</w:t>
      </w: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Default="00050E31" w:rsidP="00091D2F">
      <w:pPr>
        <w:rPr>
          <w:b/>
          <w:bCs/>
          <w:sz w:val="28"/>
          <w:szCs w:val="28"/>
        </w:rPr>
      </w:pPr>
    </w:p>
    <w:p w:rsidR="00050E31" w:rsidRPr="001F1DAC" w:rsidRDefault="00050E31" w:rsidP="00091D2F">
      <w:pPr>
        <w:rPr>
          <w:b/>
          <w:bCs/>
          <w:sz w:val="28"/>
          <w:szCs w:val="28"/>
        </w:rPr>
        <w:sectPr w:rsidR="00050E31" w:rsidRPr="001F1DAC" w:rsidSect="009907D6">
          <w:headerReference w:type="default" r:id="rId9"/>
          <w:footerReference w:type="default" r:id="rId10"/>
          <w:pgSz w:w="11906" w:h="16838"/>
          <w:pgMar w:top="1418" w:right="1418" w:bottom="1418" w:left="1985" w:header="709" w:footer="709" w:gutter="0"/>
          <w:cols w:space="708"/>
          <w:docGrid w:linePitch="360"/>
        </w:sectPr>
      </w:pPr>
    </w:p>
    <w:p w:rsidR="00223D5A" w:rsidRDefault="00223D5A" w:rsidP="00742900">
      <w:pPr>
        <w:pStyle w:val="Nadpisobsahu"/>
        <w:numPr>
          <w:ilvl w:val="0"/>
          <w:numId w:val="0"/>
        </w:numPr>
        <w:tabs>
          <w:tab w:val="left" w:pos="2130"/>
        </w:tabs>
        <w:rPr>
          <w:lang w:val="cs-CZ"/>
        </w:rPr>
      </w:pPr>
      <w:r>
        <w:rPr>
          <w:lang w:val="cs-CZ"/>
        </w:rPr>
        <w:lastRenderedPageBreak/>
        <w:t>Obsah</w:t>
      </w:r>
    </w:p>
    <w:p w:rsidR="00B63B4E" w:rsidRPr="00B63B4E" w:rsidRDefault="00B63B4E" w:rsidP="0080005D">
      <w:pPr>
        <w:pStyle w:val="PRAVANADPISU"/>
        <w:spacing w:after="100" w:line="360" w:lineRule="auto"/>
        <w:ind w:right="-853"/>
        <w:jc w:val="both"/>
        <w:rPr>
          <w:b w:val="0"/>
          <w:bCs/>
          <w:sz w:val="24"/>
          <w:szCs w:val="24"/>
        </w:rPr>
      </w:pPr>
      <w:r w:rsidRPr="00B63B4E">
        <w:rPr>
          <w:b w:val="0"/>
          <w:bCs/>
          <w:sz w:val="24"/>
          <w:szCs w:val="24"/>
        </w:rPr>
        <w:t>ÚVOD</w:t>
      </w:r>
      <w:r>
        <w:rPr>
          <w:b w:val="0"/>
          <w:bCs/>
          <w:sz w:val="24"/>
          <w:szCs w:val="24"/>
        </w:rPr>
        <w:t xml:space="preserve"> </w:t>
      </w:r>
      <w:r>
        <w:rPr>
          <w:b w:val="0"/>
          <w:bCs/>
          <w:webHidden/>
          <w:sz w:val="24"/>
          <w:szCs w:val="24"/>
        </w:rPr>
        <w:t>……………………………………………………………………………</w:t>
      </w:r>
      <w:r w:rsidR="00A12CF7">
        <w:rPr>
          <w:b w:val="0"/>
          <w:bCs/>
          <w:webHidden/>
          <w:sz w:val="24"/>
          <w:szCs w:val="24"/>
        </w:rPr>
        <w:t>……</w:t>
      </w:r>
      <w:r w:rsidR="0080005D">
        <w:rPr>
          <w:b w:val="0"/>
          <w:bCs/>
          <w:webHidden/>
          <w:sz w:val="24"/>
          <w:szCs w:val="24"/>
        </w:rPr>
        <w:t>.</w:t>
      </w:r>
      <w:r w:rsidR="00B13E7B">
        <w:rPr>
          <w:b w:val="0"/>
          <w:bCs/>
          <w:webHidden/>
          <w:sz w:val="24"/>
          <w:szCs w:val="24"/>
        </w:rPr>
        <w:t xml:space="preserve"> 9</w:t>
      </w:r>
    </w:p>
    <w:p w:rsidR="00B63B4E" w:rsidRPr="00481875" w:rsidRDefault="00223D5A" w:rsidP="0080005D">
      <w:pPr>
        <w:pStyle w:val="Obsah1"/>
        <w:tabs>
          <w:tab w:val="clear" w:pos="9060"/>
          <w:tab w:val="left" w:pos="480"/>
          <w:tab w:val="right" w:leader="dot" w:pos="8503"/>
        </w:tabs>
        <w:rPr>
          <w:rFonts w:ascii="Calibri" w:hAnsi="Calibri"/>
          <w:noProof/>
          <w:sz w:val="22"/>
          <w:lang w:eastAsia="cs-CZ" w:bidi="ar-SA"/>
        </w:rPr>
      </w:pPr>
      <w:r>
        <w:fldChar w:fldCharType="begin"/>
      </w:r>
      <w:r>
        <w:instrText xml:space="preserve"> TOC \o "1-3" \h \z \u </w:instrText>
      </w:r>
      <w:r>
        <w:fldChar w:fldCharType="separate"/>
      </w:r>
      <w:hyperlink w:anchor="_Toc45548392" w:history="1">
        <w:r w:rsidR="00B63B4E" w:rsidRPr="00B63895">
          <w:rPr>
            <w:rStyle w:val="Hypertextovodkaz"/>
            <w:noProof/>
          </w:rPr>
          <w:t>I.</w:t>
        </w:r>
        <w:r w:rsidR="00B63B4E" w:rsidRPr="00481875">
          <w:rPr>
            <w:rFonts w:ascii="Calibri" w:hAnsi="Calibri"/>
            <w:noProof/>
            <w:sz w:val="22"/>
            <w:lang w:eastAsia="cs-CZ" w:bidi="ar-SA"/>
          </w:rPr>
          <w:tab/>
        </w:r>
        <w:r w:rsidR="00B63B4E" w:rsidRPr="00B63895">
          <w:rPr>
            <w:rStyle w:val="Hypertextovodkaz"/>
            <w:noProof/>
          </w:rPr>
          <w:t>TEORETICKÁ ČÁST</w:t>
        </w:r>
        <w:r w:rsidR="00B63B4E">
          <w:rPr>
            <w:noProof/>
            <w:webHidden/>
          </w:rPr>
          <w:tab/>
        </w:r>
        <w:r w:rsidR="00B63B4E">
          <w:rPr>
            <w:noProof/>
            <w:webHidden/>
          </w:rPr>
          <w:fldChar w:fldCharType="begin"/>
        </w:r>
        <w:r w:rsidR="00B63B4E">
          <w:rPr>
            <w:noProof/>
            <w:webHidden/>
          </w:rPr>
          <w:instrText xml:space="preserve"> PAGEREF _Toc45548392 \h </w:instrText>
        </w:r>
        <w:r w:rsidR="00B63B4E">
          <w:rPr>
            <w:noProof/>
            <w:webHidden/>
          </w:rPr>
        </w:r>
        <w:r w:rsidR="00B63B4E">
          <w:rPr>
            <w:noProof/>
            <w:webHidden/>
          </w:rPr>
          <w:fldChar w:fldCharType="separate"/>
        </w:r>
        <w:r w:rsidR="00B63B4E">
          <w:rPr>
            <w:noProof/>
            <w:webHidden/>
          </w:rPr>
          <w:t>11</w:t>
        </w:r>
        <w:r w:rsidR="00B63B4E">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393" w:history="1">
        <w:r w:rsidRPr="00B63895">
          <w:rPr>
            <w:rStyle w:val="Hypertextovodkaz"/>
            <w:noProof/>
          </w:rPr>
          <w:t>1</w:t>
        </w:r>
        <w:r w:rsidRPr="00481875">
          <w:rPr>
            <w:rFonts w:ascii="Calibri" w:hAnsi="Calibri"/>
            <w:noProof/>
            <w:sz w:val="22"/>
            <w:lang w:eastAsia="cs-CZ" w:bidi="ar-SA"/>
          </w:rPr>
          <w:tab/>
        </w:r>
        <w:r w:rsidRPr="00B63895">
          <w:rPr>
            <w:rStyle w:val="Hypertextovodkaz"/>
            <w:noProof/>
          </w:rPr>
          <w:t>Sluchové postižení</w:t>
        </w:r>
        <w:r>
          <w:rPr>
            <w:noProof/>
            <w:webHidden/>
          </w:rPr>
          <w:tab/>
        </w:r>
        <w:r>
          <w:rPr>
            <w:noProof/>
            <w:webHidden/>
          </w:rPr>
          <w:fldChar w:fldCharType="begin"/>
        </w:r>
        <w:r>
          <w:rPr>
            <w:noProof/>
            <w:webHidden/>
          </w:rPr>
          <w:instrText xml:space="preserve"> PAGEREF _Toc45548393 \h </w:instrText>
        </w:r>
        <w:r>
          <w:rPr>
            <w:noProof/>
            <w:webHidden/>
          </w:rPr>
        </w:r>
        <w:r>
          <w:rPr>
            <w:noProof/>
            <w:webHidden/>
          </w:rPr>
          <w:fldChar w:fldCharType="separate"/>
        </w:r>
        <w:r>
          <w:rPr>
            <w:noProof/>
            <w:webHidden/>
          </w:rPr>
          <w:t>11</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394" w:history="1">
        <w:r w:rsidRPr="00B63895">
          <w:rPr>
            <w:rStyle w:val="Hypertextovodkaz"/>
            <w:noProof/>
          </w:rPr>
          <w:t>2</w:t>
        </w:r>
        <w:r w:rsidRPr="00481875">
          <w:rPr>
            <w:rFonts w:ascii="Calibri" w:hAnsi="Calibri"/>
            <w:noProof/>
            <w:sz w:val="22"/>
            <w:lang w:eastAsia="cs-CZ" w:bidi="ar-SA"/>
          </w:rPr>
          <w:tab/>
        </w:r>
        <w:r w:rsidRPr="00B63895">
          <w:rPr>
            <w:rStyle w:val="Hypertextovodkaz"/>
            <w:noProof/>
          </w:rPr>
          <w:t>Anatomická stavba ucha</w:t>
        </w:r>
        <w:r>
          <w:rPr>
            <w:noProof/>
            <w:webHidden/>
          </w:rPr>
          <w:tab/>
        </w:r>
        <w:r>
          <w:rPr>
            <w:noProof/>
            <w:webHidden/>
          </w:rPr>
          <w:fldChar w:fldCharType="begin"/>
        </w:r>
        <w:r>
          <w:rPr>
            <w:noProof/>
            <w:webHidden/>
          </w:rPr>
          <w:instrText xml:space="preserve"> PAGEREF _Toc45548394 \h </w:instrText>
        </w:r>
        <w:r>
          <w:rPr>
            <w:noProof/>
            <w:webHidden/>
          </w:rPr>
        </w:r>
        <w:r>
          <w:rPr>
            <w:noProof/>
            <w:webHidden/>
          </w:rPr>
          <w:fldChar w:fldCharType="separate"/>
        </w:r>
        <w:r>
          <w:rPr>
            <w:noProof/>
            <w:webHidden/>
          </w:rPr>
          <w:t>15</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395" w:history="1">
        <w:r w:rsidRPr="00B63895">
          <w:rPr>
            <w:rStyle w:val="Hypertextovodkaz"/>
            <w:noProof/>
          </w:rPr>
          <w:t>3</w:t>
        </w:r>
        <w:r w:rsidRPr="00481875">
          <w:rPr>
            <w:rFonts w:ascii="Calibri" w:hAnsi="Calibri"/>
            <w:noProof/>
            <w:sz w:val="22"/>
            <w:lang w:eastAsia="cs-CZ" w:bidi="ar-SA"/>
          </w:rPr>
          <w:tab/>
        </w:r>
        <w:r w:rsidRPr="00B63895">
          <w:rPr>
            <w:rStyle w:val="Hypertextovodkaz"/>
            <w:noProof/>
          </w:rPr>
          <w:t>Komunikační systémy neslyšících</w:t>
        </w:r>
        <w:r>
          <w:rPr>
            <w:noProof/>
            <w:webHidden/>
          </w:rPr>
          <w:tab/>
        </w:r>
        <w:r>
          <w:rPr>
            <w:noProof/>
            <w:webHidden/>
          </w:rPr>
          <w:fldChar w:fldCharType="begin"/>
        </w:r>
        <w:r>
          <w:rPr>
            <w:noProof/>
            <w:webHidden/>
          </w:rPr>
          <w:instrText xml:space="preserve"> PAGEREF _Toc45548395 \h </w:instrText>
        </w:r>
        <w:r>
          <w:rPr>
            <w:noProof/>
            <w:webHidden/>
          </w:rPr>
        </w:r>
        <w:r>
          <w:rPr>
            <w:noProof/>
            <w:webHidden/>
          </w:rPr>
          <w:fldChar w:fldCharType="separate"/>
        </w:r>
        <w:r>
          <w:rPr>
            <w:noProof/>
            <w:webHidden/>
          </w:rPr>
          <w:t>17</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396" w:history="1">
        <w:r w:rsidRPr="00B63895">
          <w:rPr>
            <w:rStyle w:val="Hypertextovodkaz"/>
            <w:noProof/>
          </w:rPr>
          <w:t>4</w:t>
        </w:r>
        <w:r w:rsidRPr="00481875">
          <w:rPr>
            <w:rFonts w:ascii="Calibri" w:hAnsi="Calibri"/>
            <w:noProof/>
            <w:sz w:val="22"/>
            <w:lang w:eastAsia="cs-CZ" w:bidi="ar-SA"/>
          </w:rPr>
          <w:tab/>
        </w:r>
        <w:r w:rsidRPr="00B63895">
          <w:rPr>
            <w:rStyle w:val="Hypertextovodkaz"/>
            <w:noProof/>
          </w:rPr>
          <w:t>Kompenzační pomůcky</w:t>
        </w:r>
        <w:r>
          <w:rPr>
            <w:noProof/>
            <w:webHidden/>
          </w:rPr>
          <w:tab/>
        </w:r>
        <w:r>
          <w:rPr>
            <w:noProof/>
            <w:webHidden/>
          </w:rPr>
          <w:fldChar w:fldCharType="begin"/>
        </w:r>
        <w:r>
          <w:rPr>
            <w:noProof/>
            <w:webHidden/>
          </w:rPr>
          <w:instrText xml:space="preserve"> PAGEREF _Toc45548396 \h </w:instrText>
        </w:r>
        <w:r>
          <w:rPr>
            <w:noProof/>
            <w:webHidden/>
          </w:rPr>
        </w:r>
        <w:r>
          <w:rPr>
            <w:noProof/>
            <w:webHidden/>
          </w:rPr>
          <w:fldChar w:fldCharType="separate"/>
        </w:r>
        <w:r>
          <w:rPr>
            <w:noProof/>
            <w:webHidden/>
          </w:rPr>
          <w:t>20</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397" w:history="1">
        <w:r w:rsidRPr="00B63895">
          <w:rPr>
            <w:rStyle w:val="Hypertextovodkaz"/>
            <w:noProof/>
            <w:lang w:bidi="x-none"/>
          </w:rPr>
          <w:t>4.1</w:t>
        </w:r>
        <w:r w:rsidRPr="00481875">
          <w:rPr>
            <w:rFonts w:ascii="Calibri" w:hAnsi="Calibri"/>
            <w:noProof/>
            <w:sz w:val="22"/>
            <w:lang w:eastAsia="cs-CZ" w:bidi="ar-SA"/>
          </w:rPr>
          <w:tab/>
        </w:r>
        <w:r w:rsidRPr="00B63895">
          <w:rPr>
            <w:rStyle w:val="Hypertextovodkaz"/>
            <w:noProof/>
          </w:rPr>
          <w:t>Sluchadla</w:t>
        </w:r>
        <w:r>
          <w:rPr>
            <w:noProof/>
            <w:webHidden/>
          </w:rPr>
          <w:tab/>
        </w:r>
        <w:r>
          <w:rPr>
            <w:noProof/>
            <w:webHidden/>
          </w:rPr>
          <w:fldChar w:fldCharType="begin"/>
        </w:r>
        <w:r>
          <w:rPr>
            <w:noProof/>
            <w:webHidden/>
          </w:rPr>
          <w:instrText xml:space="preserve"> PAGEREF _Toc45548397 \h </w:instrText>
        </w:r>
        <w:r>
          <w:rPr>
            <w:noProof/>
            <w:webHidden/>
          </w:rPr>
        </w:r>
        <w:r>
          <w:rPr>
            <w:noProof/>
            <w:webHidden/>
          </w:rPr>
          <w:fldChar w:fldCharType="separate"/>
        </w:r>
        <w:r>
          <w:rPr>
            <w:noProof/>
            <w:webHidden/>
          </w:rPr>
          <w:t>20</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398" w:history="1">
        <w:r w:rsidRPr="00B63895">
          <w:rPr>
            <w:rStyle w:val="Hypertextovodkaz"/>
            <w:noProof/>
            <w:lang w:bidi="x-none"/>
          </w:rPr>
          <w:t>4.2</w:t>
        </w:r>
        <w:r w:rsidRPr="00481875">
          <w:rPr>
            <w:rFonts w:ascii="Calibri" w:hAnsi="Calibri"/>
            <w:noProof/>
            <w:sz w:val="22"/>
            <w:lang w:eastAsia="cs-CZ" w:bidi="ar-SA"/>
          </w:rPr>
          <w:tab/>
        </w:r>
        <w:r w:rsidRPr="00B63895">
          <w:rPr>
            <w:rStyle w:val="Hypertextovodkaz"/>
            <w:noProof/>
          </w:rPr>
          <w:t>Kochleární implantát</w:t>
        </w:r>
        <w:r>
          <w:rPr>
            <w:noProof/>
            <w:webHidden/>
          </w:rPr>
          <w:tab/>
        </w:r>
        <w:r>
          <w:rPr>
            <w:noProof/>
            <w:webHidden/>
          </w:rPr>
          <w:fldChar w:fldCharType="begin"/>
        </w:r>
        <w:r>
          <w:rPr>
            <w:noProof/>
            <w:webHidden/>
          </w:rPr>
          <w:instrText xml:space="preserve"> PAGEREF _Toc45548398 \h </w:instrText>
        </w:r>
        <w:r>
          <w:rPr>
            <w:noProof/>
            <w:webHidden/>
          </w:rPr>
        </w:r>
        <w:r>
          <w:rPr>
            <w:noProof/>
            <w:webHidden/>
          </w:rPr>
          <w:fldChar w:fldCharType="separate"/>
        </w:r>
        <w:r>
          <w:rPr>
            <w:noProof/>
            <w:webHidden/>
          </w:rPr>
          <w:t>23</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399" w:history="1">
        <w:r w:rsidRPr="00B63895">
          <w:rPr>
            <w:rStyle w:val="Hypertextovodkaz"/>
            <w:noProof/>
          </w:rPr>
          <w:t>5</w:t>
        </w:r>
        <w:r w:rsidRPr="00481875">
          <w:rPr>
            <w:rFonts w:ascii="Calibri" w:hAnsi="Calibri"/>
            <w:noProof/>
            <w:sz w:val="22"/>
            <w:lang w:eastAsia="cs-CZ" w:bidi="ar-SA"/>
          </w:rPr>
          <w:tab/>
        </w:r>
        <w:r w:rsidRPr="00B63895">
          <w:rPr>
            <w:rStyle w:val="Hypertextovodkaz"/>
            <w:noProof/>
          </w:rPr>
          <w:t>Poruchy rovnováhy</w:t>
        </w:r>
        <w:r>
          <w:rPr>
            <w:noProof/>
            <w:webHidden/>
          </w:rPr>
          <w:tab/>
        </w:r>
        <w:r>
          <w:rPr>
            <w:noProof/>
            <w:webHidden/>
          </w:rPr>
          <w:fldChar w:fldCharType="begin"/>
        </w:r>
        <w:r>
          <w:rPr>
            <w:noProof/>
            <w:webHidden/>
          </w:rPr>
          <w:instrText xml:space="preserve"> PAGEREF _Toc45548399 \h </w:instrText>
        </w:r>
        <w:r>
          <w:rPr>
            <w:noProof/>
            <w:webHidden/>
          </w:rPr>
        </w:r>
        <w:r>
          <w:rPr>
            <w:noProof/>
            <w:webHidden/>
          </w:rPr>
          <w:fldChar w:fldCharType="separate"/>
        </w:r>
        <w:r>
          <w:rPr>
            <w:noProof/>
            <w:webHidden/>
          </w:rPr>
          <w:t>24</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00" w:history="1">
        <w:r w:rsidRPr="00B63895">
          <w:rPr>
            <w:rStyle w:val="Hypertextovodkaz"/>
            <w:noProof/>
          </w:rPr>
          <w:t>6</w:t>
        </w:r>
        <w:r w:rsidRPr="00481875">
          <w:rPr>
            <w:rFonts w:ascii="Calibri" w:hAnsi="Calibri"/>
            <w:noProof/>
            <w:sz w:val="22"/>
            <w:lang w:eastAsia="cs-CZ" w:bidi="ar-SA"/>
          </w:rPr>
          <w:tab/>
        </w:r>
        <w:r w:rsidRPr="00B63895">
          <w:rPr>
            <w:rStyle w:val="Hypertextovodkaz"/>
            <w:noProof/>
          </w:rPr>
          <w:t>Historie malé kopané a charakteristika</w:t>
        </w:r>
        <w:r>
          <w:rPr>
            <w:noProof/>
            <w:webHidden/>
          </w:rPr>
          <w:tab/>
        </w:r>
        <w:r>
          <w:rPr>
            <w:noProof/>
            <w:webHidden/>
          </w:rPr>
          <w:fldChar w:fldCharType="begin"/>
        </w:r>
        <w:r>
          <w:rPr>
            <w:noProof/>
            <w:webHidden/>
          </w:rPr>
          <w:instrText xml:space="preserve"> PAGEREF _Toc45548400 \h </w:instrText>
        </w:r>
        <w:r>
          <w:rPr>
            <w:noProof/>
            <w:webHidden/>
          </w:rPr>
        </w:r>
        <w:r>
          <w:rPr>
            <w:noProof/>
            <w:webHidden/>
          </w:rPr>
          <w:fldChar w:fldCharType="separate"/>
        </w:r>
        <w:r>
          <w:rPr>
            <w:noProof/>
            <w:webHidden/>
          </w:rPr>
          <w:t>25</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1" w:history="1">
        <w:r w:rsidRPr="00B63895">
          <w:rPr>
            <w:rStyle w:val="Hypertextovodkaz"/>
            <w:noProof/>
            <w:lang w:bidi="x-none"/>
          </w:rPr>
          <w:t>6.1</w:t>
        </w:r>
        <w:r w:rsidRPr="00481875">
          <w:rPr>
            <w:rFonts w:ascii="Calibri" w:hAnsi="Calibri"/>
            <w:noProof/>
            <w:sz w:val="22"/>
            <w:lang w:eastAsia="cs-CZ" w:bidi="ar-SA"/>
          </w:rPr>
          <w:tab/>
        </w:r>
        <w:r w:rsidRPr="00B63895">
          <w:rPr>
            <w:rStyle w:val="Hypertextovodkaz"/>
            <w:noProof/>
          </w:rPr>
          <w:t>Historie malé kopané</w:t>
        </w:r>
        <w:r>
          <w:rPr>
            <w:noProof/>
            <w:webHidden/>
          </w:rPr>
          <w:tab/>
        </w:r>
        <w:r>
          <w:rPr>
            <w:noProof/>
            <w:webHidden/>
          </w:rPr>
          <w:fldChar w:fldCharType="begin"/>
        </w:r>
        <w:r>
          <w:rPr>
            <w:noProof/>
            <w:webHidden/>
          </w:rPr>
          <w:instrText xml:space="preserve"> PAGEREF _Toc45548401 \h </w:instrText>
        </w:r>
        <w:r>
          <w:rPr>
            <w:noProof/>
            <w:webHidden/>
          </w:rPr>
        </w:r>
        <w:r>
          <w:rPr>
            <w:noProof/>
            <w:webHidden/>
          </w:rPr>
          <w:fldChar w:fldCharType="separate"/>
        </w:r>
        <w:r>
          <w:rPr>
            <w:noProof/>
            <w:webHidden/>
          </w:rPr>
          <w:t>25</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2" w:history="1">
        <w:r w:rsidRPr="00B63895">
          <w:rPr>
            <w:rStyle w:val="Hypertextovodkaz"/>
            <w:noProof/>
            <w:lang w:bidi="x-none"/>
          </w:rPr>
          <w:t>6.2</w:t>
        </w:r>
        <w:r w:rsidRPr="00481875">
          <w:rPr>
            <w:rFonts w:ascii="Calibri" w:hAnsi="Calibri"/>
            <w:noProof/>
            <w:sz w:val="22"/>
            <w:lang w:eastAsia="cs-CZ" w:bidi="ar-SA"/>
          </w:rPr>
          <w:tab/>
        </w:r>
        <w:r w:rsidRPr="00B63895">
          <w:rPr>
            <w:rStyle w:val="Hypertextovodkaz"/>
            <w:noProof/>
          </w:rPr>
          <w:t>Charakteristika malé kopané</w:t>
        </w:r>
        <w:r>
          <w:rPr>
            <w:noProof/>
            <w:webHidden/>
          </w:rPr>
          <w:tab/>
        </w:r>
        <w:r>
          <w:rPr>
            <w:noProof/>
            <w:webHidden/>
          </w:rPr>
          <w:fldChar w:fldCharType="begin"/>
        </w:r>
        <w:r>
          <w:rPr>
            <w:noProof/>
            <w:webHidden/>
          </w:rPr>
          <w:instrText xml:space="preserve"> PAGEREF _Toc45548402 \h </w:instrText>
        </w:r>
        <w:r>
          <w:rPr>
            <w:noProof/>
            <w:webHidden/>
          </w:rPr>
        </w:r>
        <w:r>
          <w:rPr>
            <w:noProof/>
            <w:webHidden/>
          </w:rPr>
          <w:fldChar w:fldCharType="separate"/>
        </w:r>
        <w:r>
          <w:rPr>
            <w:noProof/>
            <w:webHidden/>
          </w:rPr>
          <w:t>25</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03" w:history="1">
        <w:r w:rsidRPr="00B63895">
          <w:rPr>
            <w:rStyle w:val="Hypertextovodkaz"/>
            <w:noProof/>
          </w:rPr>
          <w:t>7</w:t>
        </w:r>
        <w:r w:rsidRPr="00481875">
          <w:rPr>
            <w:rFonts w:ascii="Calibri" w:hAnsi="Calibri"/>
            <w:noProof/>
            <w:sz w:val="22"/>
            <w:lang w:eastAsia="cs-CZ" w:bidi="ar-SA"/>
          </w:rPr>
          <w:tab/>
        </w:r>
        <w:r w:rsidRPr="00B63895">
          <w:rPr>
            <w:rStyle w:val="Hypertextovodkaz"/>
            <w:noProof/>
          </w:rPr>
          <w:t>Celostátní sportovní hry sluchově postiženého žactva – malá kopaná</w:t>
        </w:r>
        <w:r>
          <w:rPr>
            <w:noProof/>
            <w:webHidden/>
          </w:rPr>
          <w:tab/>
        </w:r>
        <w:r>
          <w:rPr>
            <w:noProof/>
            <w:webHidden/>
          </w:rPr>
          <w:fldChar w:fldCharType="begin"/>
        </w:r>
        <w:r>
          <w:rPr>
            <w:noProof/>
            <w:webHidden/>
          </w:rPr>
          <w:instrText xml:space="preserve"> PAGEREF _Toc45548403 \h </w:instrText>
        </w:r>
        <w:r>
          <w:rPr>
            <w:noProof/>
            <w:webHidden/>
          </w:rPr>
        </w:r>
        <w:r>
          <w:rPr>
            <w:noProof/>
            <w:webHidden/>
          </w:rPr>
          <w:fldChar w:fldCharType="separate"/>
        </w:r>
        <w:r>
          <w:rPr>
            <w:noProof/>
            <w:webHidden/>
          </w:rPr>
          <w:t>26</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4" w:history="1">
        <w:r w:rsidRPr="00B63895">
          <w:rPr>
            <w:rStyle w:val="Hypertextovodkaz"/>
            <w:noProof/>
            <w:lang w:bidi="x-none"/>
          </w:rPr>
          <w:t>7.1</w:t>
        </w:r>
        <w:r w:rsidRPr="00481875">
          <w:rPr>
            <w:rFonts w:ascii="Calibri" w:hAnsi="Calibri"/>
            <w:noProof/>
            <w:sz w:val="22"/>
            <w:lang w:eastAsia="cs-CZ" w:bidi="ar-SA"/>
          </w:rPr>
          <w:tab/>
        </w:r>
        <w:r w:rsidRPr="00B63895">
          <w:rPr>
            <w:rStyle w:val="Hypertextovodkaz"/>
            <w:noProof/>
          </w:rPr>
          <w:t>Historie her</w:t>
        </w:r>
        <w:r>
          <w:rPr>
            <w:noProof/>
            <w:webHidden/>
          </w:rPr>
          <w:tab/>
        </w:r>
        <w:r>
          <w:rPr>
            <w:noProof/>
            <w:webHidden/>
          </w:rPr>
          <w:fldChar w:fldCharType="begin"/>
        </w:r>
        <w:r>
          <w:rPr>
            <w:noProof/>
            <w:webHidden/>
          </w:rPr>
          <w:instrText xml:space="preserve"> PAGEREF _Toc45548404 \h </w:instrText>
        </w:r>
        <w:r>
          <w:rPr>
            <w:noProof/>
            <w:webHidden/>
          </w:rPr>
        </w:r>
        <w:r>
          <w:rPr>
            <w:noProof/>
            <w:webHidden/>
          </w:rPr>
          <w:fldChar w:fldCharType="separate"/>
        </w:r>
        <w:r>
          <w:rPr>
            <w:noProof/>
            <w:webHidden/>
          </w:rPr>
          <w:t>26</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5" w:history="1">
        <w:r w:rsidRPr="00B63895">
          <w:rPr>
            <w:rStyle w:val="Hypertextovodkaz"/>
            <w:noProof/>
            <w:lang w:bidi="x-none"/>
          </w:rPr>
          <w:t>7.2</w:t>
        </w:r>
        <w:r w:rsidRPr="00481875">
          <w:rPr>
            <w:rFonts w:ascii="Calibri" w:hAnsi="Calibri"/>
            <w:noProof/>
            <w:sz w:val="22"/>
            <w:lang w:eastAsia="cs-CZ" w:bidi="ar-SA"/>
          </w:rPr>
          <w:tab/>
        </w:r>
        <w:r w:rsidRPr="00B63895">
          <w:rPr>
            <w:rStyle w:val="Hypertextovodkaz"/>
            <w:noProof/>
          </w:rPr>
          <w:t>Sporty na CSH SPŽ</w:t>
        </w:r>
        <w:r>
          <w:rPr>
            <w:noProof/>
            <w:webHidden/>
          </w:rPr>
          <w:tab/>
        </w:r>
        <w:r>
          <w:rPr>
            <w:noProof/>
            <w:webHidden/>
          </w:rPr>
          <w:fldChar w:fldCharType="begin"/>
        </w:r>
        <w:r>
          <w:rPr>
            <w:noProof/>
            <w:webHidden/>
          </w:rPr>
          <w:instrText xml:space="preserve"> PAGEREF _Toc45548405 \h </w:instrText>
        </w:r>
        <w:r>
          <w:rPr>
            <w:noProof/>
            <w:webHidden/>
          </w:rPr>
        </w:r>
        <w:r>
          <w:rPr>
            <w:noProof/>
            <w:webHidden/>
          </w:rPr>
          <w:fldChar w:fldCharType="separate"/>
        </w:r>
        <w:r>
          <w:rPr>
            <w:noProof/>
            <w:webHidden/>
          </w:rPr>
          <w:t>27</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6" w:history="1">
        <w:r w:rsidRPr="00B63895">
          <w:rPr>
            <w:rStyle w:val="Hypertextovodkaz"/>
            <w:noProof/>
            <w:lang w:bidi="x-none"/>
          </w:rPr>
          <w:t>7.3</w:t>
        </w:r>
        <w:r w:rsidRPr="00481875">
          <w:rPr>
            <w:rFonts w:ascii="Calibri" w:hAnsi="Calibri"/>
            <w:noProof/>
            <w:sz w:val="22"/>
            <w:lang w:eastAsia="cs-CZ" w:bidi="ar-SA"/>
          </w:rPr>
          <w:tab/>
        </w:r>
        <w:r w:rsidRPr="00B63895">
          <w:rPr>
            <w:rStyle w:val="Hypertextovodkaz"/>
            <w:noProof/>
          </w:rPr>
          <w:t>Malá kopaná na CSH SPŽ</w:t>
        </w:r>
        <w:r>
          <w:rPr>
            <w:noProof/>
            <w:webHidden/>
          </w:rPr>
          <w:tab/>
        </w:r>
        <w:r>
          <w:rPr>
            <w:noProof/>
            <w:webHidden/>
          </w:rPr>
          <w:fldChar w:fldCharType="begin"/>
        </w:r>
        <w:r>
          <w:rPr>
            <w:noProof/>
            <w:webHidden/>
          </w:rPr>
          <w:instrText xml:space="preserve"> PAGEREF _Toc45548406 \h </w:instrText>
        </w:r>
        <w:r>
          <w:rPr>
            <w:noProof/>
            <w:webHidden/>
          </w:rPr>
        </w:r>
        <w:r>
          <w:rPr>
            <w:noProof/>
            <w:webHidden/>
          </w:rPr>
          <w:fldChar w:fldCharType="separate"/>
        </w:r>
        <w:r>
          <w:rPr>
            <w:noProof/>
            <w:webHidden/>
          </w:rPr>
          <w:t>28</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07" w:history="1">
        <w:r w:rsidRPr="00B63895">
          <w:rPr>
            <w:rStyle w:val="Hypertextovodkaz"/>
            <w:noProof/>
            <w:lang w:bidi="x-none"/>
          </w:rPr>
          <w:t>7.4</w:t>
        </w:r>
        <w:r w:rsidRPr="00481875">
          <w:rPr>
            <w:rFonts w:ascii="Calibri" w:hAnsi="Calibri"/>
            <w:noProof/>
            <w:sz w:val="22"/>
            <w:lang w:eastAsia="cs-CZ" w:bidi="ar-SA"/>
          </w:rPr>
          <w:tab/>
        </w:r>
        <w:r w:rsidRPr="00B63895">
          <w:rPr>
            <w:rStyle w:val="Hypertextovodkaz"/>
            <w:noProof/>
          </w:rPr>
          <w:t>Pořádající města a výherci malé kopané CSH SPŽ od roku 1999</w:t>
        </w:r>
        <w:r>
          <w:rPr>
            <w:noProof/>
            <w:webHidden/>
          </w:rPr>
          <w:tab/>
        </w:r>
        <w:r>
          <w:rPr>
            <w:noProof/>
            <w:webHidden/>
          </w:rPr>
          <w:fldChar w:fldCharType="begin"/>
        </w:r>
        <w:r>
          <w:rPr>
            <w:noProof/>
            <w:webHidden/>
          </w:rPr>
          <w:instrText xml:space="preserve"> PAGEREF _Toc45548407 \h </w:instrText>
        </w:r>
        <w:r>
          <w:rPr>
            <w:noProof/>
            <w:webHidden/>
          </w:rPr>
        </w:r>
        <w:r>
          <w:rPr>
            <w:noProof/>
            <w:webHidden/>
          </w:rPr>
          <w:fldChar w:fldCharType="separate"/>
        </w:r>
        <w:r>
          <w:rPr>
            <w:noProof/>
            <w:webHidden/>
          </w:rPr>
          <w:t>32</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08" w:history="1">
        <w:r w:rsidRPr="00B63895">
          <w:rPr>
            <w:rStyle w:val="Hypertextovodkaz"/>
            <w:noProof/>
          </w:rPr>
          <w:t>II.</w:t>
        </w:r>
        <w:r w:rsidRPr="00481875">
          <w:rPr>
            <w:rFonts w:ascii="Calibri" w:hAnsi="Calibri"/>
            <w:noProof/>
            <w:sz w:val="22"/>
            <w:lang w:eastAsia="cs-CZ" w:bidi="ar-SA"/>
          </w:rPr>
          <w:tab/>
        </w:r>
        <w:r w:rsidRPr="00B63895">
          <w:rPr>
            <w:rStyle w:val="Hypertextovodkaz"/>
            <w:noProof/>
          </w:rPr>
          <w:t>PRAKTICKÁ ČÁST</w:t>
        </w:r>
        <w:r>
          <w:rPr>
            <w:noProof/>
            <w:webHidden/>
          </w:rPr>
          <w:tab/>
        </w:r>
        <w:r>
          <w:rPr>
            <w:noProof/>
            <w:webHidden/>
          </w:rPr>
          <w:fldChar w:fldCharType="begin"/>
        </w:r>
        <w:r>
          <w:rPr>
            <w:noProof/>
            <w:webHidden/>
          </w:rPr>
          <w:instrText xml:space="preserve"> PAGEREF _Toc45548408 \h </w:instrText>
        </w:r>
        <w:r>
          <w:rPr>
            <w:noProof/>
            <w:webHidden/>
          </w:rPr>
        </w:r>
        <w:r>
          <w:rPr>
            <w:noProof/>
            <w:webHidden/>
          </w:rPr>
          <w:fldChar w:fldCharType="separate"/>
        </w:r>
        <w:r>
          <w:rPr>
            <w:noProof/>
            <w:webHidden/>
          </w:rPr>
          <w:t>33</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09" w:history="1">
        <w:r w:rsidRPr="00B63895">
          <w:rPr>
            <w:rStyle w:val="Hypertextovodkaz"/>
            <w:noProof/>
          </w:rPr>
          <w:t>8</w:t>
        </w:r>
        <w:r w:rsidRPr="00481875">
          <w:rPr>
            <w:rFonts w:ascii="Calibri" w:hAnsi="Calibri"/>
            <w:noProof/>
            <w:sz w:val="22"/>
            <w:lang w:eastAsia="cs-CZ" w:bidi="ar-SA"/>
          </w:rPr>
          <w:tab/>
        </w:r>
        <w:r w:rsidRPr="00B63895">
          <w:rPr>
            <w:rStyle w:val="Hypertextovodkaz"/>
            <w:noProof/>
          </w:rPr>
          <w:t>Cíl práce</w:t>
        </w:r>
        <w:r>
          <w:rPr>
            <w:noProof/>
            <w:webHidden/>
          </w:rPr>
          <w:tab/>
        </w:r>
        <w:r>
          <w:rPr>
            <w:noProof/>
            <w:webHidden/>
          </w:rPr>
          <w:fldChar w:fldCharType="begin"/>
        </w:r>
        <w:r>
          <w:rPr>
            <w:noProof/>
            <w:webHidden/>
          </w:rPr>
          <w:instrText xml:space="preserve"> PAGEREF _Toc45548409 \h </w:instrText>
        </w:r>
        <w:r>
          <w:rPr>
            <w:noProof/>
            <w:webHidden/>
          </w:rPr>
        </w:r>
        <w:r>
          <w:rPr>
            <w:noProof/>
            <w:webHidden/>
          </w:rPr>
          <w:fldChar w:fldCharType="separate"/>
        </w:r>
        <w:r>
          <w:rPr>
            <w:noProof/>
            <w:webHidden/>
          </w:rPr>
          <w:t>33</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10" w:history="1">
        <w:r w:rsidRPr="00B63895">
          <w:rPr>
            <w:rStyle w:val="Hypertextovodkaz"/>
            <w:noProof/>
            <w:lang w:bidi="x-none"/>
          </w:rPr>
          <w:t>8.1</w:t>
        </w:r>
        <w:r w:rsidRPr="00481875">
          <w:rPr>
            <w:rFonts w:ascii="Calibri" w:hAnsi="Calibri"/>
            <w:noProof/>
            <w:sz w:val="22"/>
            <w:lang w:eastAsia="cs-CZ" w:bidi="ar-SA"/>
          </w:rPr>
          <w:tab/>
        </w:r>
        <w:r w:rsidRPr="00B63895">
          <w:rPr>
            <w:rStyle w:val="Hypertextovodkaz"/>
            <w:noProof/>
          </w:rPr>
          <w:t>Úkoly práce</w:t>
        </w:r>
        <w:r>
          <w:rPr>
            <w:noProof/>
            <w:webHidden/>
          </w:rPr>
          <w:tab/>
        </w:r>
        <w:r>
          <w:rPr>
            <w:noProof/>
            <w:webHidden/>
          </w:rPr>
          <w:fldChar w:fldCharType="begin"/>
        </w:r>
        <w:r>
          <w:rPr>
            <w:noProof/>
            <w:webHidden/>
          </w:rPr>
          <w:instrText xml:space="preserve"> PAGEREF _Toc45548410 \h </w:instrText>
        </w:r>
        <w:r>
          <w:rPr>
            <w:noProof/>
            <w:webHidden/>
          </w:rPr>
        </w:r>
        <w:r>
          <w:rPr>
            <w:noProof/>
            <w:webHidden/>
          </w:rPr>
          <w:fldChar w:fldCharType="separate"/>
        </w:r>
        <w:r>
          <w:rPr>
            <w:noProof/>
            <w:webHidden/>
          </w:rPr>
          <w:t>33</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11" w:history="1">
        <w:r w:rsidRPr="00B63895">
          <w:rPr>
            <w:rStyle w:val="Hypertextovodkaz"/>
            <w:noProof/>
            <w:lang w:bidi="x-none"/>
          </w:rPr>
          <w:t>8.2</w:t>
        </w:r>
        <w:r w:rsidRPr="00481875">
          <w:rPr>
            <w:rFonts w:ascii="Calibri" w:hAnsi="Calibri"/>
            <w:noProof/>
            <w:sz w:val="22"/>
            <w:lang w:eastAsia="cs-CZ" w:bidi="ar-SA"/>
          </w:rPr>
          <w:tab/>
        </w:r>
        <w:r w:rsidRPr="00B63895">
          <w:rPr>
            <w:rStyle w:val="Hypertextovodkaz"/>
            <w:noProof/>
          </w:rPr>
          <w:t>Výzkumné otázky</w:t>
        </w:r>
        <w:r>
          <w:rPr>
            <w:noProof/>
            <w:webHidden/>
          </w:rPr>
          <w:tab/>
        </w:r>
        <w:r>
          <w:rPr>
            <w:noProof/>
            <w:webHidden/>
          </w:rPr>
          <w:fldChar w:fldCharType="begin"/>
        </w:r>
        <w:r>
          <w:rPr>
            <w:noProof/>
            <w:webHidden/>
          </w:rPr>
          <w:instrText xml:space="preserve"> PAGEREF _Toc45548411 \h </w:instrText>
        </w:r>
        <w:r>
          <w:rPr>
            <w:noProof/>
            <w:webHidden/>
          </w:rPr>
        </w:r>
        <w:r>
          <w:rPr>
            <w:noProof/>
            <w:webHidden/>
          </w:rPr>
          <w:fldChar w:fldCharType="separate"/>
        </w:r>
        <w:r>
          <w:rPr>
            <w:noProof/>
            <w:webHidden/>
          </w:rPr>
          <w:t>34</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12" w:history="1">
        <w:r w:rsidRPr="00B63895">
          <w:rPr>
            <w:rStyle w:val="Hypertextovodkaz"/>
            <w:noProof/>
          </w:rPr>
          <w:t>9</w:t>
        </w:r>
        <w:r w:rsidRPr="00481875">
          <w:rPr>
            <w:rFonts w:ascii="Calibri" w:hAnsi="Calibri"/>
            <w:noProof/>
            <w:sz w:val="22"/>
            <w:lang w:eastAsia="cs-CZ" w:bidi="ar-SA"/>
          </w:rPr>
          <w:tab/>
        </w:r>
        <w:r w:rsidRPr="00B63895">
          <w:rPr>
            <w:rStyle w:val="Hypertextovodkaz"/>
            <w:noProof/>
          </w:rPr>
          <w:t>Metodologie práce</w:t>
        </w:r>
        <w:r>
          <w:rPr>
            <w:noProof/>
            <w:webHidden/>
          </w:rPr>
          <w:tab/>
        </w:r>
        <w:r>
          <w:rPr>
            <w:noProof/>
            <w:webHidden/>
          </w:rPr>
          <w:fldChar w:fldCharType="begin"/>
        </w:r>
        <w:r>
          <w:rPr>
            <w:noProof/>
            <w:webHidden/>
          </w:rPr>
          <w:instrText xml:space="preserve"> PAGEREF _Toc45548412 \h </w:instrText>
        </w:r>
        <w:r>
          <w:rPr>
            <w:noProof/>
            <w:webHidden/>
          </w:rPr>
        </w:r>
        <w:r>
          <w:rPr>
            <w:noProof/>
            <w:webHidden/>
          </w:rPr>
          <w:fldChar w:fldCharType="separate"/>
        </w:r>
        <w:r>
          <w:rPr>
            <w:noProof/>
            <w:webHidden/>
          </w:rPr>
          <w:t>35</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13" w:history="1">
        <w:r w:rsidRPr="00B63895">
          <w:rPr>
            <w:rStyle w:val="Hypertextovodkaz"/>
            <w:noProof/>
            <w:lang w:bidi="x-none"/>
          </w:rPr>
          <w:t>9.1</w:t>
        </w:r>
        <w:r w:rsidRPr="00481875">
          <w:rPr>
            <w:rFonts w:ascii="Calibri" w:hAnsi="Calibri"/>
            <w:noProof/>
            <w:sz w:val="22"/>
            <w:lang w:eastAsia="cs-CZ" w:bidi="ar-SA"/>
          </w:rPr>
          <w:tab/>
        </w:r>
        <w:r w:rsidRPr="00B63895">
          <w:rPr>
            <w:rStyle w:val="Hypertextovodkaz"/>
            <w:noProof/>
          </w:rPr>
          <w:t>Volba výzkumné metody</w:t>
        </w:r>
        <w:r>
          <w:rPr>
            <w:noProof/>
            <w:webHidden/>
          </w:rPr>
          <w:tab/>
        </w:r>
        <w:r>
          <w:rPr>
            <w:noProof/>
            <w:webHidden/>
          </w:rPr>
          <w:fldChar w:fldCharType="begin"/>
        </w:r>
        <w:r>
          <w:rPr>
            <w:noProof/>
            <w:webHidden/>
          </w:rPr>
          <w:instrText xml:space="preserve"> PAGEREF _Toc45548413 \h </w:instrText>
        </w:r>
        <w:r>
          <w:rPr>
            <w:noProof/>
            <w:webHidden/>
          </w:rPr>
        </w:r>
        <w:r>
          <w:rPr>
            <w:noProof/>
            <w:webHidden/>
          </w:rPr>
          <w:fldChar w:fldCharType="separate"/>
        </w:r>
        <w:r>
          <w:rPr>
            <w:noProof/>
            <w:webHidden/>
          </w:rPr>
          <w:t>35</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14" w:history="1">
        <w:r w:rsidRPr="00B63895">
          <w:rPr>
            <w:rStyle w:val="Hypertextovodkaz"/>
            <w:noProof/>
            <w:lang w:bidi="x-none"/>
          </w:rPr>
          <w:t>9.2</w:t>
        </w:r>
        <w:r w:rsidRPr="00481875">
          <w:rPr>
            <w:rFonts w:ascii="Calibri" w:hAnsi="Calibri"/>
            <w:noProof/>
            <w:sz w:val="22"/>
            <w:lang w:eastAsia="cs-CZ" w:bidi="ar-SA"/>
          </w:rPr>
          <w:tab/>
        </w:r>
        <w:r w:rsidRPr="00B63895">
          <w:rPr>
            <w:rStyle w:val="Hypertextovodkaz"/>
            <w:noProof/>
          </w:rPr>
          <w:t>Výzkumný vzorek</w:t>
        </w:r>
        <w:r>
          <w:rPr>
            <w:noProof/>
            <w:webHidden/>
          </w:rPr>
          <w:tab/>
        </w:r>
        <w:r>
          <w:rPr>
            <w:noProof/>
            <w:webHidden/>
          </w:rPr>
          <w:fldChar w:fldCharType="begin"/>
        </w:r>
        <w:r>
          <w:rPr>
            <w:noProof/>
            <w:webHidden/>
          </w:rPr>
          <w:instrText xml:space="preserve"> PAGEREF _Toc45548414 \h </w:instrText>
        </w:r>
        <w:r>
          <w:rPr>
            <w:noProof/>
            <w:webHidden/>
          </w:rPr>
        </w:r>
        <w:r>
          <w:rPr>
            <w:noProof/>
            <w:webHidden/>
          </w:rPr>
          <w:fldChar w:fldCharType="separate"/>
        </w:r>
        <w:r>
          <w:rPr>
            <w:noProof/>
            <w:webHidden/>
          </w:rPr>
          <w:t>35</w:t>
        </w:r>
        <w:r>
          <w:rPr>
            <w:noProof/>
            <w:webHidden/>
          </w:rPr>
          <w:fldChar w:fldCharType="end"/>
        </w:r>
      </w:hyperlink>
    </w:p>
    <w:p w:rsidR="00B63B4E" w:rsidRPr="00481875" w:rsidRDefault="00B63B4E" w:rsidP="0080005D">
      <w:pPr>
        <w:pStyle w:val="Obsah2"/>
        <w:tabs>
          <w:tab w:val="left" w:pos="880"/>
          <w:tab w:val="right" w:leader="dot" w:pos="8503"/>
        </w:tabs>
        <w:rPr>
          <w:rFonts w:ascii="Calibri" w:hAnsi="Calibri"/>
          <w:noProof/>
          <w:sz w:val="22"/>
          <w:lang w:eastAsia="cs-CZ" w:bidi="ar-SA"/>
        </w:rPr>
      </w:pPr>
      <w:hyperlink w:anchor="_Toc45548415" w:history="1">
        <w:r w:rsidRPr="00B63895">
          <w:rPr>
            <w:rStyle w:val="Hypertextovodkaz"/>
            <w:noProof/>
            <w:lang w:bidi="x-none"/>
          </w:rPr>
          <w:t>9.3</w:t>
        </w:r>
        <w:r w:rsidRPr="00481875">
          <w:rPr>
            <w:rFonts w:ascii="Calibri" w:hAnsi="Calibri"/>
            <w:noProof/>
            <w:sz w:val="22"/>
            <w:lang w:eastAsia="cs-CZ" w:bidi="ar-SA"/>
          </w:rPr>
          <w:tab/>
        </w:r>
        <w:r w:rsidRPr="00B63895">
          <w:rPr>
            <w:rStyle w:val="Hypertextovodkaz"/>
            <w:noProof/>
          </w:rPr>
          <w:t>Výběr institucí</w:t>
        </w:r>
        <w:r>
          <w:rPr>
            <w:noProof/>
            <w:webHidden/>
          </w:rPr>
          <w:tab/>
        </w:r>
        <w:r>
          <w:rPr>
            <w:noProof/>
            <w:webHidden/>
          </w:rPr>
          <w:fldChar w:fldCharType="begin"/>
        </w:r>
        <w:r>
          <w:rPr>
            <w:noProof/>
            <w:webHidden/>
          </w:rPr>
          <w:instrText xml:space="preserve"> PAGEREF _Toc45548415 \h </w:instrText>
        </w:r>
        <w:r>
          <w:rPr>
            <w:noProof/>
            <w:webHidden/>
          </w:rPr>
        </w:r>
        <w:r>
          <w:rPr>
            <w:noProof/>
            <w:webHidden/>
          </w:rPr>
          <w:fldChar w:fldCharType="separate"/>
        </w:r>
        <w:r>
          <w:rPr>
            <w:noProof/>
            <w:webHidden/>
          </w:rPr>
          <w:t>36</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16" w:history="1">
        <w:r w:rsidRPr="00B63895">
          <w:rPr>
            <w:rStyle w:val="Hypertextovodkaz"/>
            <w:noProof/>
          </w:rPr>
          <w:t>10</w:t>
        </w:r>
        <w:r w:rsidRPr="00481875">
          <w:rPr>
            <w:rFonts w:ascii="Calibri" w:hAnsi="Calibri"/>
            <w:noProof/>
            <w:sz w:val="22"/>
            <w:lang w:eastAsia="cs-CZ" w:bidi="ar-SA"/>
          </w:rPr>
          <w:tab/>
        </w:r>
        <w:r w:rsidRPr="00B63895">
          <w:rPr>
            <w:rStyle w:val="Hypertextovodkaz"/>
            <w:noProof/>
          </w:rPr>
          <w:t>Testování baterie Eurofit moravských škol a intaktních fotbalistů Blanska U15</w:t>
        </w:r>
        <w:r>
          <w:rPr>
            <w:noProof/>
            <w:webHidden/>
          </w:rPr>
          <w:tab/>
        </w:r>
        <w:r>
          <w:rPr>
            <w:noProof/>
            <w:webHidden/>
          </w:rPr>
          <w:fldChar w:fldCharType="begin"/>
        </w:r>
        <w:r>
          <w:rPr>
            <w:noProof/>
            <w:webHidden/>
          </w:rPr>
          <w:instrText xml:space="preserve"> PAGEREF _Toc45548416 \h </w:instrText>
        </w:r>
        <w:r>
          <w:rPr>
            <w:noProof/>
            <w:webHidden/>
          </w:rPr>
        </w:r>
        <w:r>
          <w:rPr>
            <w:noProof/>
            <w:webHidden/>
          </w:rPr>
          <w:fldChar w:fldCharType="separate"/>
        </w:r>
        <w:r>
          <w:rPr>
            <w:noProof/>
            <w:webHidden/>
          </w:rPr>
          <w:t>37</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17" w:history="1">
        <w:r w:rsidRPr="00B63895">
          <w:rPr>
            <w:rStyle w:val="Hypertextovodkaz"/>
            <w:noProof/>
            <w:lang w:bidi="x-none"/>
          </w:rPr>
          <w:t>10.1</w:t>
        </w:r>
        <w:r w:rsidRPr="00481875">
          <w:rPr>
            <w:rFonts w:ascii="Calibri" w:hAnsi="Calibri"/>
            <w:noProof/>
            <w:sz w:val="22"/>
            <w:lang w:eastAsia="cs-CZ" w:bidi="ar-SA"/>
          </w:rPr>
          <w:tab/>
        </w:r>
        <w:r w:rsidRPr="00B63895">
          <w:rPr>
            <w:rStyle w:val="Hypertextovodkaz"/>
            <w:noProof/>
          </w:rPr>
          <w:t>Test rovnováhy „Plameňák“</w:t>
        </w:r>
        <w:r>
          <w:rPr>
            <w:noProof/>
            <w:webHidden/>
          </w:rPr>
          <w:tab/>
        </w:r>
        <w:r>
          <w:rPr>
            <w:noProof/>
            <w:webHidden/>
          </w:rPr>
          <w:fldChar w:fldCharType="begin"/>
        </w:r>
        <w:r>
          <w:rPr>
            <w:noProof/>
            <w:webHidden/>
          </w:rPr>
          <w:instrText xml:space="preserve"> PAGEREF _Toc45548417 \h </w:instrText>
        </w:r>
        <w:r>
          <w:rPr>
            <w:noProof/>
            <w:webHidden/>
          </w:rPr>
        </w:r>
        <w:r>
          <w:rPr>
            <w:noProof/>
            <w:webHidden/>
          </w:rPr>
          <w:fldChar w:fldCharType="separate"/>
        </w:r>
        <w:r>
          <w:rPr>
            <w:noProof/>
            <w:webHidden/>
          </w:rPr>
          <w:t>38</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18" w:history="1">
        <w:r w:rsidRPr="00B63895">
          <w:rPr>
            <w:rStyle w:val="Hypertextovodkaz"/>
            <w:noProof/>
            <w:lang w:bidi="x-none"/>
          </w:rPr>
          <w:t>10.2</w:t>
        </w:r>
        <w:r w:rsidRPr="00481875">
          <w:rPr>
            <w:rFonts w:ascii="Calibri" w:hAnsi="Calibri"/>
            <w:noProof/>
            <w:sz w:val="22"/>
            <w:lang w:eastAsia="cs-CZ" w:bidi="ar-SA"/>
          </w:rPr>
          <w:tab/>
        </w:r>
        <w:r w:rsidRPr="00B63895">
          <w:rPr>
            <w:rStyle w:val="Hypertextovodkaz"/>
            <w:noProof/>
          </w:rPr>
          <w:t>Talířový tapping</w:t>
        </w:r>
        <w:r>
          <w:rPr>
            <w:noProof/>
            <w:webHidden/>
          </w:rPr>
          <w:tab/>
        </w:r>
        <w:r>
          <w:rPr>
            <w:noProof/>
            <w:webHidden/>
          </w:rPr>
          <w:fldChar w:fldCharType="begin"/>
        </w:r>
        <w:r>
          <w:rPr>
            <w:noProof/>
            <w:webHidden/>
          </w:rPr>
          <w:instrText xml:space="preserve"> PAGEREF _Toc45548418 \h </w:instrText>
        </w:r>
        <w:r>
          <w:rPr>
            <w:noProof/>
            <w:webHidden/>
          </w:rPr>
        </w:r>
        <w:r>
          <w:rPr>
            <w:noProof/>
            <w:webHidden/>
          </w:rPr>
          <w:fldChar w:fldCharType="separate"/>
        </w:r>
        <w:r>
          <w:rPr>
            <w:noProof/>
            <w:webHidden/>
          </w:rPr>
          <w:t>41</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19" w:history="1">
        <w:r w:rsidRPr="00B63895">
          <w:rPr>
            <w:rStyle w:val="Hypertextovodkaz"/>
            <w:noProof/>
            <w:lang w:bidi="x-none"/>
          </w:rPr>
          <w:t>10.3</w:t>
        </w:r>
        <w:r w:rsidRPr="00481875">
          <w:rPr>
            <w:rFonts w:ascii="Calibri" w:hAnsi="Calibri"/>
            <w:noProof/>
            <w:sz w:val="22"/>
            <w:lang w:eastAsia="cs-CZ" w:bidi="ar-SA"/>
          </w:rPr>
          <w:tab/>
        </w:r>
        <w:r w:rsidRPr="00B63895">
          <w:rPr>
            <w:rStyle w:val="Hypertextovodkaz"/>
            <w:noProof/>
          </w:rPr>
          <w:t>Předklon s dosahováním v sedě</w:t>
        </w:r>
        <w:r>
          <w:rPr>
            <w:noProof/>
            <w:webHidden/>
          </w:rPr>
          <w:tab/>
        </w:r>
        <w:r>
          <w:rPr>
            <w:noProof/>
            <w:webHidden/>
          </w:rPr>
          <w:fldChar w:fldCharType="begin"/>
        </w:r>
        <w:r>
          <w:rPr>
            <w:noProof/>
            <w:webHidden/>
          </w:rPr>
          <w:instrText xml:space="preserve"> PAGEREF _Toc45548419 \h </w:instrText>
        </w:r>
        <w:r>
          <w:rPr>
            <w:noProof/>
            <w:webHidden/>
          </w:rPr>
        </w:r>
        <w:r>
          <w:rPr>
            <w:noProof/>
            <w:webHidden/>
          </w:rPr>
          <w:fldChar w:fldCharType="separate"/>
        </w:r>
        <w:r>
          <w:rPr>
            <w:noProof/>
            <w:webHidden/>
          </w:rPr>
          <w:t>44</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20" w:history="1">
        <w:r w:rsidRPr="00B63895">
          <w:rPr>
            <w:rStyle w:val="Hypertextovodkaz"/>
            <w:noProof/>
            <w:lang w:bidi="x-none"/>
          </w:rPr>
          <w:t>10.4</w:t>
        </w:r>
        <w:r w:rsidRPr="00481875">
          <w:rPr>
            <w:rFonts w:ascii="Calibri" w:hAnsi="Calibri"/>
            <w:noProof/>
            <w:sz w:val="22"/>
            <w:lang w:eastAsia="cs-CZ" w:bidi="ar-SA"/>
          </w:rPr>
          <w:tab/>
        </w:r>
        <w:r w:rsidRPr="00B63895">
          <w:rPr>
            <w:rStyle w:val="Hypertextovodkaz"/>
            <w:noProof/>
          </w:rPr>
          <w:t>Skok do dálky z místa</w:t>
        </w:r>
        <w:r>
          <w:rPr>
            <w:noProof/>
            <w:webHidden/>
          </w:rPr>
          <w:tab/>
        </w:r>
        <w:r>
          <w:rPr>
            <w:noProof/>
            <w:webHidden/>
          </w:rPr>
          <w:fldChar w:fldCharType="begin"/>
        </w:r>
        <w:r>
          <w:rPr>
            <w:noProof/>
            <w:webHidden/>
          </w:rPr>
          <w:instrText xml:space="preserve"> PAGEREF _Toc45548420 \h </w:instrText>
        </w:r>
        <w:r>
          <w:rPr>
            <w:noProof/>
            <w:webHidden/>
          </w:rPr>
        </w:r>
        <w:r>
          <w:rPr>
            <w:noProof/>
            <w:webHidden/>
          </w:rPr>
          <w:fldChar w:fldCharType="separate"/>
        </w:r>
        <w:r>
          <w:rPr>
            <w:noProof/>
            <w:webHidden/>
          </w:rPr>
          <w:t>47</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21" w:history="1">
        <w:r w:rsidRPr="00B63895">
          <w:rPr>
            <w:rStyle w:val="Hypertextovodkaz"/>
            <w:noProof/>
            <w:lang w:bidi="x-none"/>
          </w:rPr>
          <w:t>10.5</w:t>
        </w:r>
        <w:r w:rsidRPr="00481875">
          <w:rPr>
            <w:rFonts w:ascii="Calibri" w:hAnsi="Calibri"/>
            <w:noProof/>
            <w:sz w:val="22"/>
            <w:lang w:eastAsia="cs-CZ" w:bidi="ar-SA"/>
          </w:rPr>
          <w:tab/>
        </w:r>
        <w:r w:rsidRPr="00B63895">
          <w:rPr>
            <w:rStyle w:val="Hypertextovodkaz"/>
            <w:noProof/>
          </w:rPr>
          <w:t>Ruční dynamometrie</w:t>
        </w:r>
        <w:r>
          <w:rPr>
            <w:noProof/>
            <w:webHidden/>
          </w:rPr>
          <w:tab/>
        </w:r>
        <w:r>
          <w:rPr>
            <w:noProof/>
            <w:webHidden/>
          </w:rPr>
          <w:fldChar w:fldCharType="begin"/>
        </w:r>
        <w:r>
          <w:rPr>
            <w:noProof/>
            <w:webHidden/>
          </w:rPr>
          <w:instrText xml:space="preserve"> PAGEREF _Toc45548421 \h </w:instrText>
        </w:r>
        <w:r>
          <w:rPr>
            <w:noProof/>
            <w:webHidden/>
          </w:rPr>
        </w:r>
        <w:r>
          <w:rPr>
            <w:noProof/>
            <w:webHidden/>
          </w:rPr>
          <w:fldChar w:fldCharType="separate"/>
        </w:r>
        <w:r>
          <w:rPr>
            <w:noProof/>
            <w:webHidden/>
          </w:rPr>
          <w:t>50</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22" w:history="1">
        <w:r w:rsidRPr="00B63895">
          <w:rPr>
            <w:rStyle w:val="Hypertextovodkaz"/>
            <w:noProof/>
            <w:lang w:bidi="x-none"/>
          </w:rPr>
          <w:t>10.6</w:t>
        </w:r>
        <w:r w:rsidRPr="00481875">
          <w:rPr>
            <w:rFonts w:ascii="Calibri" w:hAnsi="Calibri"/>
            <w:noProof/>
            <w:sz w:val="22"/>
            <w:lang w:eastAsia="cs-CZ" w:bidi="ar-SA"/>
          </w:rPr>
          <w:tab/>
        </w:r>
        <w:r w:rsidRPr="00B63895">
          <w:rPr>
            <w:rStyle w:val="Hypertextovodkaz"/>
            <w:noProof/>
          </w:rPr>
          <w:t>Leh-sed</w:t>
        </w:r>
        <w:r>
          <w:rPr>
            <w:noProof/>
            <w:webHidden/>
          </w:rPr>
          <w:tab/>
        </w:r>
        <w:r>
          <w:rPr>
            <w:noProof/>
            <w:webHidden/>
          </w:rPr>
          <w:fldChar w:fldCharType="begin"/>
        </w:r>
        <w:r>
          <w:rPr>
            <w:noProof/>
            <w:webHidden/>
          </w:rPr>
          <w:instrText xml:space="preserve"> PAGEREF _Toc45548422 \h </w:instrText>
        </w:r>
        <w:r>
          <w:rPr>
            <w:noProof/>
            <w:webHidden/>
          </w:rPr>
        </w:r>
        <w:r>
          <w:rPr>
            <w:noProof/>
            <w:webHidden/>
          </w:rPr>
          <w:fldChar w:fldCharType="separate"/>
        </w:r>
        <w:r>
          <w:rPr>
            <w:noProof/>
            <w:webHidden/>
          </w:rPr>
          <w:t>54</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23" w:history="1">
        <w:r w:rsidRPr="00B63895">
          <w:rPr>
            <w:rStyle w:val="Hypertextovodkaz"/>
            <w:noProof/>
            <w:lang w:bidi="x-none"/>
          </w:rPr>
          <w:t>10.7</w:t>
        </w:r>
        <w:r w:rsidRPr="00481875">
          <w:rPr>
            <w:rFonts w:ascii="Calibri" w:hAnsi="Calibri"/>
            <w:noProof/>
            <w:sz w:val="22"/>
            <w:lang w:eastAsia="cs-CZ" w:bidi="ar-SA"/>
          </w:rPr>
          <w:tab/>
        </w:r>
        <w:r w:rsidRPr="00B63895">
          <w:rPr>
            <w:rStyle w:val="Hypertextovodkaz"/>
            <w:noProof/>
          </w:rPr>
          <w:t>Výdrž ve shybu</w:t>
        </w:r>
        <w:r>
          <w:rPr>
            <w:noProof/>
            <w:webHidden/>
          </w:rPr>
          <w:tab/>
        </w:r>
        <w:r>
          <w:rPr>
            <w:noProof/>
            <w:webHidden/>
          </w:rPr>
          <w:fldChar w:fldCharType="begin"/>
        </w:r>
        <w:r>
          <w:rPr>
            <w:noProof/>
            <w:webHidden/>
          </w:rPr>
          <w:instrText xml:space="preserve"> PAGEREF _Toc45548423 \h </w:instrText>
        </w:r>
        <w:r>
          <w:rPr>
            <w:noProof/>
            <w:webHidden/>
          </w:rPr>
        </w:r>
        <w:r>
          <w:rPr>
            <w:noProof/>
            <w:webHidden/>
          </w:rPr>
          <w:fldChar w:fldCharType="separate"/>
        </w:r>
        <w:r>
          <w:rPr>
            <w:noProof/>
            <w:webHidden/>
          </w:rPr>
          <w:t>57</w:t>
        </w:r>
        <w:r>
          <w:rPr>
            <w:noProof/>
            <w:webHidden/>
          </w:rPr>
          <w:fldChar w:fldCharType="end"/>
        </w:r>
      </w:hyperlink>
    </w:p>
    <w:p w:rsidR="00B63B4E" w:rsidRPr="00481875" w:rsidRDefault="00B63B4E" w:rsidP="0080005D">
      <w:pPr>
        <w:pStyle w:val="Obsah2"/>
        <w:tabs>
          <w:tab w:val="left" w:pos="1100"/>
          <w:tab w:val="right" w:leader="dot" w:pos="8503"/>
        </w:tabs>
        <w:rPr>
          <w:rFonts w:ascii="Calibri" w:hAnsi="Calibri"/>
          <w:noProof/>
          <w:sz w:val="22"/>
          <w:lang w:eastAsia="cs-CZ" w:bidi="ar-SA"/>
        </w:rPr>
      </w:pPr>
      <w:hyperlink w:anchor="_Toc45548424" w:history="1">
        <w:r w:rsidRPr="00B63895">
          <w:rPr>
            <w:rStyle w:val="Hypertextovodkaz"/>
            <w:noProof/>
            <w:lang w:bidi="x-none"/>
          </w:rPr>
          <w:t>10.8</w:t>
        </w:r>
        <w:r w:rsidRPr="00481875">
          <w:rPr>
            <w:rFonts w:ascii="Calibri" w:hAnsi="Calibri"/>
            <w:noProof/>
            <w:sz w:val="22"/>
            <w:lang w:eastAsia="cs-CZ" w:bidi="ar-SA"/>
          </w:rPr>
          <w:tab/>
        </w:r>
        <w:r w:rsidRPr="00B63895">
          <w:rPr>
            <w:rStyle w:val="Hypertextovodkaz"/>
            <w:noProof/>
          </w:rPr>
          <w:t>Člunkový běh 5x10 m</w:t>
        </w:r>
        <w:r>
          <w:rPr>
            <w:noProof/>
            <w:webHidden/>
          </w:rPr>
          <w:tab/>
        </w:r>
        <w:r>
          <w:rPr>
            <w:noProof/>
            <w:webHidden/>
          </w:rPr>
          <w:fldChar w:fldCharType="begin"/>
        </w:r>
        <w:r>
          <w:rPr>
            <w:noProof/>
            <w:webHidden/>
          </w:rPr>
          <w:instrText xml:space="preserve"> PAGEREF _Toc45548424 \h </w:instrText>
        </w:r>
        <w:r>
          <w:rPr>
            <w:noProof/>
            <w:webHidden/>
          </w:rPr>
        </w:r>
        <w:r>
          <w:rPr>
            <w:noProof/>
            <w:webHidden/>
          </w:rPr>
          <w:fldChar w:fldCharType="separate"/>
        </w:r>
        <w:r>
          <w:rPr>
            <w:noProof/>
            <w:webHidden/>
          </w:rPr>
          <w:t>60</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25" w:history="1">
        <w:r w:rsidRPr="00B63895">
          <w:rPr>
            <w:rStyle w:val="Hypertextovodkaz"/>
            <w:noProof/>
          </w:rPr>
          <w:t>11</w:t>
        </w:r>
        <w:r w:rsidRPr="00481875">
          <w:rPr>
            <w:rFonts w:ascii="Calibri" w:hAnsi="Calibri"/>
            <w:noProof/>
            <w:sz w:val="22"/>
            <w:lang w:eastAsia="cs-CZ" w:bidi="ar-SA"/>
          </w:rPr>
          <w:tab/>
        </w:r>
        <w:r w:rsidRPr="00B63895">
          <w:rPr>
            <w:rStyle w:val="Hypertextovodkaz"/>
            <w:noProof/>
          </w:rPr>
          <w:t>Testování žáků v komparaci s intaktními fotbalisty Blanska U15 v celkovém měřítku</w:t>
        </w:r>
        <w:r>
          <w:rPr>
            <w:noProof/>
            <w:webHidden/>
          </w:rPr>
          <w:tab/>
        </w:r>
        <w:r>
          <w:rPr>
            <w:noProof/>
            <w:webHidden/>
          </w:rPr>
          <w:fldChar w:fldCharType="begin"/>
        </w:r>
        <w:r>
          <w:rPr>
            <w:noProof/>
            <w:webHidden/>
          </w:rPr>
          <w:instrText xml:space="preserve"> PAGEREF _Toc45548425 \h </w:instrText>
        </w:r>
        <w:r>
          <w:rPr>
            <w:noProof/>
            <w:webHidden/>
          </w:rPr>
        </w:r>
        <w:r>
          <w:rPr>
            <w:noProof/>
            <w:webHidden/>
          </w:rPr>
          <w:fldChar w:fldCharType="separate"/>
        </w:r>
        <w:r>
          <w:rPr>
            <w:noProof/>
            <w:webHidden/>
          </w:rPr>
          <w:t>63</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26" w:history="1">
        <w:r w:rsidRPr="00B63895">
          <w:rPr>
            <w:rStyle w:val="Hypertextovodkaz"/>
            <w:noProof/>
          </w:rPr>
          <w:t>12</w:t>
        </w:r>
        <w:r w:rsidRPr="00481875">
          <w:rPr>
            <w:rFonts w:ascii="Calibri" w:hAnsi="Calibri"/>
            <w:noProof/>
            <w:sz w:val="22"/>
            <w:lang w:eastAsia="cs-CZ" w:bidi="ar-SA"/>
          </w:rPr>
          <w:tab/>
        </w:r>
        <w:r w:rsidRPr="00B63895">
          <w:rPr>
            <w:rStyle w:val="Hypertextovodkaz"/>
            <w:noProof/>
          </w:rPr>
          <w:t>Výsledné umístění škol v rámci testování a umístění škol na CSH SPŽ za rok 2017, 2018, 2019</w:t>
        </w:r>
        <w:r>
          <w:rPr>
            <w:noProof/>
            <w:webHidden/>
          </w:rPr>
          <w:tab/>
        </w:r>
        <w:r>
          <w:rPr>
            <w:noProof/>
            <w:webHidden/>
          </w:rPr>
          <w:fldChar w:fldCharType="begin"/>
        </w:r>
        <w:r>
          <w:rPr>
            <w:noProof/>
            <w:webHidden/>
          </w:rPr>
          <w:instrText xml:space="preserve"> PAGEREF _Toc45548426 \h </w:instrText>
        </w:r>
        <w:r>
          <w:rPr>
            <w:noProof/>
            <w:webHidden/>
          </w:rPr>
        </w:r>
        <w:r>
          <w:rPr>
            <w:noProof/>
            <w:webHidden/>
          </w:rPr>
          <w:fldChar w:fldCharType="separate"/>
        </w:r>
        <w:r>
          <w:rPr>
            <w:noProof/>
            <w:webHidden/>
          </w:rPr>
          <w:t>66</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27" w:history="1">
        <w:r w:rsidRPr="00B63895">
          <w:rPr>
            <w:rStyle w:val="Hypertextovodkaz"/>
            <w:noProof/>
          </w:rPr>
          <w:t>13</w:t>
        </w:r>
        <w:r w:rsidRPr="00481875">
          <w:rPr>
            <w:rFonts w:ascii="Calibri" w:hAnsi="Calibri"/>
            <w:noProof/>
            <w:sz w:val="22"/>
            <w:lang w:eastAsia="cs-CZ" w:bidi="ar-SA"/>
          </w:rPr>
          <w:tab/>
        </w:r>
        <w:r w:rsidRPr="00B63895">
          <w:rPr>
            <w:rStyle w:val="Hypertextovodkaz"/>
            <w:noProof/>
          </w:rPr>
          <w:t>Diskuse</w:t>
        </w:r>
        <w:r>
          <w:rPr>
            <w:noProof/>
            <w:webHidden/>
          </w:rPr>
          <w:tab/>
        </w:r>
        <w:r>
          <w:rPr>
            <w:noProof/>
            <w:webHidden/>
          </w:rPr>
          <w:fldChar w:fldCharType="begin"/>
        </w:r>
        <w:r>
          <w:rPr>
            <w:noProof/>
            <w:webHidden/>
          </w:rPr>
          <w:instrText xml:space="preserve"> PAGEREF _Toc45548427 \h </w:instrText>
        </w:r>
        <w:r>
          <w:rPr>
            <w:noProof/>
            <w:webHidden/>
          </w:rPr>
        </w:r>
        <w:r>
          <w:rPr>
            <w:noProof/>
            <w:webHidden/>
          </w:rPr>
          <w:fldChar w:fldCharType="separate"/>
        </w:r>
        <w:r>
          <w:rPr>
            <w:noProof/>
            <w:webHidden/>
          </w:rPr>
          <w:t>68</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28" w:history="1">
        <w:r w:rsidRPr="00B63895">
          <w:rPr>
            <w:rStyle w:val="Hypertextovodkaz"/>
            <w:noProof/>
          </w:rPr>
          <w:t>14</w:t>
        </w:r>
        <w:r w:rsidRPr="00481875">
          <w:rPr>
            <w:rFonts w:ascii="Calibri" w:hAnsi="Calibri"/>
            <w:noProof/>
            <w:sz w:val="22"/>
            <w:lang w:eastAsia="cs-CZ" w:bidi="ar-SA"/>
          </w:rPr>
          <w:tab/>
        </w:r>
        <w:r w:rsidRPr="00B63895">
          <w:rPr>
            <w:rStyle w:val="Hypertextovodkaz"/>
            <w:noProof/>
          </w:rPr>
          <w:t>Doporučení pro praxi</w:t>
        </w:r>
        <w:r>
          <w:rPr>
            <w:noProof/>
            <w:webHidden/>
          </w:rPr>
          <w:tab/>
        </w:r>
        <w:r>
          <w:rPr>
            <w:noProof/>
            <w:webHidden/>
          </w:rPr>
          <w:fldChar w:fldCharType="begin"/>
        </w:r>
        <w:r>
          <w:rPr>
            <w:noProof/>
            <w:webHidden/>
          </w:rPr>
          <w:instrText xml:space="preserve"> PAGEREF _Toc45548428 \h </w:instrText>
        </w:r>
        <w:r>
          <w:rPr>
            <w:noProof/>
            <w:webHidden/>
          </w:rPr>
        </w:r>
        <w:r>
          <w:rPr>
            <w:noProof/>
            <w:webHidden/>
          </w:rPr>
          <w:fldChar w:fldCharType="separate"/>
        </w:r>
        <w:r>
          <w:rPr>
            <w:noProof/>
            <w:webHidden/>
          </w:rPr>
          <w:t>73</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29" w:history="1">
        <w:r w:rsidRPr="00B63895">
          <w:rPr>
            <w:rStyle w:val="Hypertextovodkaz"/>
            <w:noProof/>
          </w:rPr>
          <w:t>15</w:t>
        </w:r>
        <w:r w:rsidRPr="00481875">
          <w:rPr>
            <w:rFonts w:ascii="Calibri" w:hAnsi="Calibri"/>
            <w:noProof/>
            <w:sz w:val="22"/>
            <w:lang w:eastAsia="cs-CZ" w:bidi="ar-SA"/>
          </w:rPr>
          <w:tab/>
        </w:r>
        <w:r w:rsidRPr="00B63895">
          <w:rPr>
            <w:rStyle w:val="Hypertextovodkaz"/>
            <w:noProof/>
          </w:rPr>
          <w:t>Závěr</w:t>
        </w:r>
        <w:r>
          <w:rPr>
            <w:noProof/>
            <w:webHidden/>
          </w:rPr>
          <w:tab/>
        </w:r>
        <w:r>
          <w:rPr>
            <w:noProof/>
            <w:webHidden/>
          </w:rPr>
          <w:fldChar w:fldCharType="begin"/>
        </w:r>
        <w:r>
          <w:rPr>
            <w:noProof/>
            <w:webHidden/>
          </w:rPr>
          <w:instrText xml:space="preserve"> PAGEREF _Toc45548429 \h </w:instrText>
        </w:r>
        <w:r>
          <w:rPr>
            <w:noProof/>
            <w:webHidden/>
          </w:rPr>
        </w:r>
        <w:r>
          <w:rPr>
            <w:noProof/>
            <w:webHidden/>
          </w:rPr>
          <w:fldChar w:fldCharType="separate"/>
        </w:r>
        <w:r>
          <w:rPr>
            <w:noProof/>
            <w:webHidden/>
          </w:rPr>
          <w:t>74</w:t>
        </w:r>
        <w:r>
          <w:rPr>
            <w:noProof/>
            <w:webHidden/>
          </w:rPr>
          <w:fldChar w:fldCharType="end"/>
        </w:r>
      </w:hyperlink>
    </w:p>
    <w:p w:rsidR="00B63B4E" w:rsidRPr="00481875" w:rsidRDefault="00B63B4E" w:rsidP="0080005D">
      <w:pPr>
        <w:pStyle w:val="Obsah1"/>
        <w:tabs>
          <w:tab w:val="clear" w:pos="9060"/>
          <w:tab w:val="left" w:pos="480"/>
          <w:tab w:val="right" w:leader="dot" w:pos="8503"/>
        </w:tabs>
        <w:rPr>
          <w:rFonts w:ascii="Calibri" w:hAnsi="Calibri"/>
          <w:noProof/>
          <w:sz w:val="22"/>
          <w:lang w:eastAsia="cs-CZ" w:bidi="ar-SA"/>
        </w:rPr>
      </w:pPr>
      <w:hyperlink w:anchor="_Toc45548430" w:history="1">
        <w:r w:rsidRPr="00B63895">
          <w:rPr>
            <w:rStyle w:val="Hypertextovodkaz"/>
            <w:noProof/>
          </w:rPr>
          <w:t>16</w:t>
        </w:r>
        <w:r w:rsidRPr="00481875">
          <w:rPr>
            <w:rFonts w:ascii="Calibri" w:hAnsi="Calibri"/>
            <w:noProof/>
            <w:sz w:val="22"/>
            <w:lang w:eastAsia="cs-CZ" w:bidi="ar-SA"/>
          </w:rPr>
          <w:tab/>
        </w:r>
        <w:r w:rsidRPr="00B63895">
          <w:rPr>
            <w:rStyle w:val="Hypertextovodkaz"/>
            <w:noProof/>
          </w:rPr>
          <w:t>Souhrn</w:t>
        </w:r>
        <w:r>
          <w:rPr>
            <w:noProof/>
            <w:webHidden/>
          </w:rPr>
          <w:tab/>
        </w:r>
        <w:r>
          <w:rPr>
            <w:noProof/>
            <w:webHidden/>
          </w:rPr>
          <w:fldChar w:fldCharType="begin"/>
        </w:r>
        <w:r>
          <w:rPr>
            <w:noProof/>
            <w:webHidden/>
          </w:rPr>
          <w:instrText xml:space="preserve"> PAGEREF _Toc45548430 \h </w:instrText>
        </w:r>
        <w:r>
          <w:rPr>
            <w:noProof/>
            <w:webHidden/>
          </w:rPr>
        </w:r>
        <w:r>
          <w:rPr>
            <w:noProof/>
            <w:webHidden/>
          </w:rPr>
          <w:fldChar w:fldCharType="separate"/>
        </w:r>
        <w:r>
          <w:rPr>
            <w:noProof/>
            <w:webHidden/>
          </w:rPr>
          <w:t>75</w:t>
        </w:r>
        <w:r>
          <w:rPr>
            <w:noProof/>
            <w:webHidden/>
          </w:rPr>
          <w:fldChar w:fldCharType="end"/>
        </w:r>
      </w:hyperlink>
    </w:p>
    <w:p w:rsidR="00B63B4E" w:rsidRPr="00481875" w:rsidRDefault="00B63B4E" w:rsidP="0080005D">
      <w:pPr>
        <w:pStyle w:val="Obsah1"/>
        <w:tabs>
          <w:tab w:val="clear" w:pos="9060"/>
          <w:tab w:val="right" w:leader="dot" w:pos="8503"/>
        </w:tabs>
        <w:rPr>
          <w:rFonts w:ascii="Calibri" w:hAnsi="Calibri"/>
          <w:noProof/>
          <w:sz w:val="22"/>
          <w:lang w:eastAsia="cs-CZ" w:bidi="ar-SA"/>
        </w:rPr>
      </w:pPr>
      <w:hyperlink w:anchor="_Toc45548431" w:history="1">
        <w:r w:rsidRPr="00B63895">
          <w:rPr>
            <w:rStyle w:val="Hypertextovodkaz"/>
            <w:noProof/>
          </w:rPr>
          <w:t>Summary</w:t>
        </w:r>
        <w:r>
          <w:rPr>
            <w:noProof/>
            <w:webHidden/>
          </w:rPr>
          <w:tab/>
        </w:r>
        <w:r>
          <w:rPr>
            <w:noProof/>
            <w:webHidden/>
          </w:rPr>
          <w:fldChar w:fldCharType="begin"/>
        </w:r>
        <w:r>
          <w:rPr>
            <w:noProof/>
            <w:webHidden/>
          </w:rPr>
          <w:instrText xml:space="preserve"> PAGEREF _Toc45548431 \h </w:instrText>
        </w:r>
        <w:r>
          <w:rPr>
            <w:noProof/>
            <w:webHidden/>
          </w:rPr>
        </w:r>
        <w:r>
          <w:rPr>
            <w:noProof/>
            <w:webHidden/>
          </w:rPr>
          <w:fldChar w:fldCharType="separate"/>
        </w:r>
        <w:r>
          <w:rPr>
            <w:noProof/>
            <w:webHidden/>
          </w:rPr>
          <w:t>76</w:t>
        </w:r>
        <w:r>
          <w:rPr>
            <w:noProof/>
            <w:webHidden/>
          </w:rPr>
          <w:fldChar w:fldCharType="end"/>
        </w:r>
      </w:hyperlink>
    </w:p>
    <w:p w:rsidR="00B63B4E" w:rsidRPr="00481875" w:rsidRDefault="00B63B4E" w:rsidP="0080005D">
      <w:pPr>
        <w:pStyle w:val="Obsah1"/>
        <w:tabs>
          <w:tab w:val="clear" w:pos="9060"/>
          <w:tab w:val="right" w:leader="dot" w:pos="8503"/>
        </w:tabs>
        <w:rPr>
          <w:rFonts w:ascii="Calibri" w:hAnsi="Calibri"/>
          <w:noProof/>
          <w:sz w:val="22"/>
          <w:lang w:eastAsia="cs-CZ" w:bidi="ar-SA"/>
        </w:rPr>
      </w:pPr>
      <w:hyperlink w:anchor="_Toc45548432" w:history="1">
        <w:r w:rsidRPr="00B63895">
          <w:rPr>
            <w:rStyle w:val="Hypertextovodkaz"/>
            <w:noProof/>
          </w:rPr>
          <w:t>Referenční seznam</w:t>
        </w:r>
        <w:r>
          <w:rPr>
            <w:noProof/>
            <w:webHidden/>
          </w:rPr>
          <w:tab/>
        </w:r>
        <w:r>
          <w:rPr>
            <w:noProof/>
            <w:webHidden/>
          </w:rPr>
          <w:fldChar w:fldCharType="begin"/>
        </w:r>
        <w:r>
          <w:rPr>
            <w:noProof/>
            <w:webHidden/>
          </w:rPr>
          <w:instrText xml:space="preserve"> PAGEREF _Toc45548432 \h </w:instrText>
        </w:r>
        <w:r>
          <w:rPr>
            <w:noProof/>
            <w:webHidden/>
          </w:rPr>
        </w:r>
        <w:r>
          <w:rPr>
            <w:noProof/>
            <w:webHidden/>
          </w:rPr>
          <w:fldChar w:fldCharType="separate"/>
        </w:r>
        <w:r>
          <w:rPr>
            <w:noProof/>
            <w:webHidden/>
          </w:rPr>
          <w:t>77</w:t>
        </w:r>
        <w:r>
          <w:rPr>
            <w:noProof/>
            <w:webHidden/>
          </w:rPr>
          <w:fldChar w:fldCharType="end"/>
        </w:r>
      </w:hyperlink>
    </w:p>
    <w:p w:rsidR="00B63B4E" w:rsidRPr="00481875" w:rsidRDefault="00B63B4E" w:rsidP="0080005D">
      <w:pPr>
        <w:pStyle w:val="Obsah1"/>
        <w:tabs>
          <w:tab w:val="clear" w:pos="9060"/>
          <w:tab w:val="right" w:leader="dot" w:pos="8503"/>
        </w:tabs>
        <w:rPr>
          <w:rFonts w:ascii="Calibri" w:hAnsi="Calibri"/>
          <w:noProof/>
          <w:sz w:val="22"/>
          <w:lang w:eastAsia="cs-CZ" w:bidi="ar-SA"/>
        </w:rPr>
      </w:pPr>
      <w:hyperlink w:anchor="_Toc45548433" w:history="1">
        <w:r w:rsidRPr="00B63895">
          <w:rPr>
            <w:rStyle w:val="Hypertextovodkaz"/>
            <w:noProof/>
          </w:rPr>
          <w:t>Přílohy</w:t>
        </w:r>
        <w:r>
          <w:rPr>
            <w:noProof/>
            <w:webHidden/>
          </w:rPr>
          <w:tab/>
        </w:r>
        <w:r>
          <w:rPr>
            <w:noProof/>
            <w:webHidden/>
          </w:rPr>
          <w:fldChar w:fldCharType="begin"/>
        </w:r>
        <w:r>
          <w:rPr>
            <w:noProof/>
            <w:webHidden/>
          </w:rPr>
          <w:instrText xml:space="preserve"> PAGEREF _Toc45548433 \h </w:instrText>
        </w:r>
        <w:r>
          <w:rPr>
            <w:noProof/>
            <w:webHidden/>
          </w:rPr>
        </w:r>
        <w:r>
          <w:rPr>
            <w:noProof/>
            <w:webHidden/>
          </w:rPr>
          <w:fldChar w:fldCharType="separate"/>
        </w:r>
        <w:r>
          <w:rPr>
            <w:noProof/>
            <w:webHidden/>
          </w:rPr>
          <w:t>80</w:t>
        </w:r>
        <w:r>
          <w:rPr>
            <w:noProof/>
            <w:webHidden/>
          </w:rPr>
          <w:fldChar w:fldCharType="end"/>
        </w:r>
      </w:hyperlink>
    </w:p>
    <w:p w:rsidR="00B63B4E" w:rsidRPr="00481875" w:rsidRDefault="00B63B4E" w:rsidP="0080005D">
      <w:pPr>
        <w:pStyle w:val="Obsah1"/>
        <w:tabs>
          <w:tab w:val="clear" w:pos="9060"/>
          <w:tab w:val="right" w:leader="dot" w:pos="8503"/>
        </w:tabs>
        <w:rPr>
          <w:rFonts w:ascii="Calibri" w:hAnsi="Calibri"/>
          <w:noProof/>
          <w:sz w:val="22"/>
          <w:lang w:eastAsia="cs-CZ" w:bidi="ar-SA"/>
        </w:rPr>
      </w:pPr>
      <w:hyperlink w:anchor="_Toc45548434" w:history="1">
        <w:r w:rsidRPr="00B63895">
          <w:rPr>
            <w:rStyle w:val="Hypertextovodkaz"/>
            <w:noProof/>
          </w:rPr>
          <w:t>Seznam příloh</w:t>
        </w:r>
        <w:r>
          <w:rPr>
            <w:noProof/>
            <w:webHidden/>
          </w:rPr>
          <w:tab/>
        </w:r>
        <w:r>
          <w:rPr>
            <w:noProof/>
            <w:webHidden/>
          </w:rPr>
          <w:fldChar w:fldCharType="begin"/>
        </w:r>
        <w:r>
          <w:rPr>
            <w:noProof/>
            <w:webHidden/>
          </w:rPr>
          <w:instrText xml:space="preserve"> PAGEREF _Toc45548434 \h </w:instrText>
        </w:r>
        <w:r>
          <w:rPr>
            <w:noProof/>
            <w:webHidden/>
          </w:rPr>
        </w:r>
        <w:r>
          <w:rPr>
            <w:noProof/>
            <w:webHidden/>
          </w:rPr>
          <w:fldChar w:fldCharType="separate"/>
        </w:r>
        <w:r>
          <w:rPr>
            <w:noProof/>
            <w:webHidden/>
          </w:rPr>
          <w:t>80</w:t>
        </w:r>
        <w:r>
          <w:rPr>
            <w:noProof/>
            <w:webHidden/>
          </w:rPr>
          <w:fldChar w:fldCharType="end"/>
        </w:r>
      </w:hyperlink>
    </w:p>
    <w:p w:rsidR="00265DB3" w:rsidRDefault="00223D5A" w:rsidP="00B63B4E">
      <w:pPr>
        <w:spacing w:after="100"/>
        <w:rPr>
          <w:b/>
          <w:bCs/>
        </w:rPr>
        <w:sectPr w:rsidR="00265DB3" w:rsidSect="00234CF4">
          <w:pgSz w:w="11906" w:h="16838"/>
          <w:pgMar w:top="1418" w:right="1418" w:bottom="1418" w:left="1985" w:header="397" w:footer="567" w:gutter="0"/>
          <w:cols w:space="708"/>
          <w:docGrid w:linePitch="360"/>
        </w:sectPr>
      </w:pPr>
      <w:r>
        <w:rPr>
          <w:b/>
          <w:bCs/>
        </w:rPr>
        <w:fldChar w:fldCharType="end"/>
      </w:r>
      <w:bookmarkStart w:id="1" w:name="_Toc45041015"/>
    </w:p>
    <w:p w:rsidR="005261F3" w:rsidRPr="00265DB3" w:rsidRDefault="005261F3" w:rsidP="00265DB3">
      <w:pPr>
        <w:pStyle w:val="PRAVANADPISU"/>
        <w:jc w:val="both"/>
        <w:rPr>
          <w:bCs/>
          <w:sz w:val="24"/>
        </w:rPr>
      </w:pPr>
      <w:r w:rsidRPr="00D96116">
        <w:lastRenderedPageBreak/>
        <w:t>ÚVOD</w:t>
      </w:r>
      <w:bookmarkEnd w:id="1"/>
    </w:p>
    <w:p w:rsidR="00F45ECC" w:rsidRPr="006B4175" w:rsidRDefault="005261F3" w:rsidP="00F90E4E">
      <w:pPr>
        <w:ind w:firstLine="432"/>
      </w:pPr>
      <w:r w:rsidRPr="005261F3">
        <w:t xml:space="preserve">Bakalářská práce </w:t>
      </w:r>
      <w:r w:rsidR="00DC36CF">
        <w:t>se specifikuje</w:t>
      </w:r>
      <w:r w:rsidRPr="005261F3">
        <w:t xml:space="preserve"> na sluchově postiženou mládež</w:t>
      </w:r>
      <w:r w:rsidR="005945F4">
        <w:t>,</w:t>
      </w:r>
      <w:r w:rsidRPr="005261F3">
        <w:t xml:space="preserve"> hrající malou kopanou</w:t>
      </w:r>
      <w:r w:rsidR="005945F4">
        <w:t xml:space="preserve"> ve školách, jež navštěvují</w:t>
      </w:r>
      <w:r w:rsidR="00417B42">
        <w:t>. Prostřednictvím testu EUROFIT jsou zjišťovány pohybové schopnosti a výsledky testů jsou srovnávány s</w:t>
      </w:r>
      <w:r w:rsidR="007D6393">
        <w:t> </w:t>
      </w:r>
      <w:r w:rsidR="00417B42">
        <w:t>intaktn</w:t>
      </w:r>
      <w:r w:rsidR="007D6393">
        <w:t>ími mladými fotbalisty.</w:t>
      </w:r>
      <w:r w:rsidR="00DD6E3A">
        <w:t xml:space="preserve"> </w:t>
      </w:r>
      <w:r w:rsidRPr="005261F3">
        <w:t>Při svém studiu na Fakultě tělesné kultury UP v Olomouci jsem se dozvěděl informace o osobách se sluchovým postižením</w:t>
      </w:r>
      <w:r w:rsidR="00F35B3B">
        <w:t>,</w:t>
      </w:r>
      <w:r w:rsidR="005945F4">
        <w:t xml:space="preserve"> </w:t>
      </w:r>
      <w:r w:rsidR="007D6393">
        <w:t xml:space="preserve">zjistil </w:t>
      </w:r>
      <w:r w:rsidR="005945F4">
        <w:t xml:space="preserve">možnosti praxe v základní škole pro sluchově postižené, ať už to byl basketbal dívek, </w:t>
      </w:r>
      <w:r w:rsidR="002427E7">
        <w:t xml:space="preserve">atletika, </w:t>
      </w:r>
      <w:r w:rsidR="005945F4">
        <w:t xml:space="preserve">ale především malá kopaná chlapců. Základní škola pro sluchově postižené v Olomouci pořádá každoročně turnaj v basketbalu i v malé kopané. Několikrát jsem na těchto turnajích působil jako rozhodčí v obou sportech. Práce se sluchově postiženými mladými fotbalisty </w:t>
      </w:r>
      <w:r w:rsidR="00623A1F">
        <w:t>mě</w:t>
      </w:r>
      <w:r w:rsidR="005945F4">
        <w:t xml:space="preserve"> motivovala k</w:t>
      </w:r>
      <w:r w:rsidR="00756497">
        <w:t> </w:t>
      </w:r>
      <w:r w:rsidR="005945F4">
        <w:t>domluvě</w:t>
      </w:r>
      <w:r w:rsidR="00756497">
        <w:t xml:space="preserve"> s vedením školy</w:t>
      </w:r>
      <w:r w:rsidR="005945F4">
        <w:t xml:space="preserve"> ohledně pomoci v přípravě na podobné turnaje a na Celostátní sportovní hry sluchově postiženého žactva. Moje </w:t>
      </w:r>
      <w:r w:rsidR="00756497">
        <w:t>praktické dovednosti</w:t>
      </w:r>
      <w:r w:rsidR="005945F4">
        <w:t xml:space="preserve"> s vedením </w:t>
      </w:r>
      <w:r w:rsidR="00756497">
        <w:t xml:space="preserve">tréninků a zápasů fotbalistů běžné populace jsem aplikoval na práci se sluchově postiženými žáky. </w:t>
      </w:r>
      <w:r w:rsidR="005945F4">
        <w:t xml:space="preserve"> </w:t>
      </w:r>
      <w:r w:rsidR="00756497">
        <w:t>Tato zkušenost mi napomohla</w:t>
      </w:r>
      <w:r w:rsidR="00F35B3B">
        <w:t xml:space="preserve"> </w:t>
      </w:r>
      <w:r w:rsidRPr="005261F3">
        <w:t>k výběru tématu bakalářské práce.</w:t>
      </w:r>
      <w:r w:rsidR="008C5C59">
        <w:t xml:space="preserve"> </w:t>
      </w:r>
      <w:r w:rsidR="00417B42">
        <w:t xml:space="preserve">  </w:t>
      </w:r>
    </w:p>
    <w:p w:rsidR="00137280" w:rsidRDefault="005261F3" w:rsidP="00137280">
      <w:pPr>
        <w:ind w:firstLine="432"/>
      </w:pPr>
      <w:r w:rsidRPr="005261F3">
        <w:t xml:space="preserve">Bakalářská práce se skládá ze </w:t>
      </w:r>
      <w:r w:rsidR="00280180">
        <w:t>2</w:t>
      </w:r>
      <w:r w:rsidRPr="005261F3">
        <w:t xml:space="preserve"> </w:t>
      </w:r>
      <w:r w:rsidR="00361D6D" w:rsidRPr="005261F3">
        <w:t>část</w:t>
      </w:r>
      <w:r w:rsidR="00361D6D">
        <w:t>í,</w:t>
      </w:r>
      <w:r w:rsidRPr="005261F3">
        <w:t xml:space="preserve"> teoretick</w:t>
      </w:r>
      <w:r w:rsidR="00756497">
        <w:t>é</w:t>
      </w:r>
      <w:r w:rsidR="00280180">
        <w:t xml:space="preserve"> a praktick</w:t>
      </w:r>
      <w:r w:rsidR="00756497">
        <w:t>é</w:t>
      </w:r>
      <w:r w:rsidRPr="005261F3">
        <w:t xml:space="preserve">. Teoretická </w:t>
      </w:r>
      <w:r w:rsidR="00037D55">
        <w:t xml:space="preserve">část </w:t>
      </w:r>
      <w:r w:rsidRPr="005261F3">
        <w:t xml:space="preserve">se dělí na </w:t>
      </w:r>
      <w:r w:rsidR="00DC6253">
        <w:t>šest</w:t>
      </w:r>
      <w:r w:rsidRPr="005261F3">
        <w:t xml:space="preserve"> kapitol</w:t>
      </w:r>
      <w:r>
        <w:t xml:space="preserve">. </w:t>
      </w:r>
    </w:p>
    <w:p w:rsidR="00400F68" w:rsidRPr="00B52298" w:rsidRDefault="00253417" w:rsidP="00B52298">
      <w:pPr>
        <w:ind w:firstLine="432"/>
        <w:rPr>
          <w:szCs w:val="24"/>
        </w:rPr>
      </w:pPr>
      <w:r>
        <w:t>V úvodních kapitolách je zmíněna problematika sluchového postižení, klasifikac</w:t>
      </w:r>
      <w:r w:rsidR="00A1766A">
        <w:t>e</w:t>
      </w:r>
      <w:r>
        <w:t xml:space="preserve"> sluchov</w:t>
      </w:r>
      <w:r w:rsidR="00025EB3">
        <w:t>ý</w:t>
      </w:r>
      <w:r>
        <w:t xml:space="preserve">ch vad, dále </w:t>
      </w:r>
      <w:r>
        <w:rPr>
          <w:szCs w:val="24"/>
        </w:rPr>
        <w:t>se práce zabývá komun</w:t>
      </w:r>
      <w:r w:rsidR="001F50C3">
        <w:rPr>
          <w:szCs w:val="24"/>
        </w:rPr>
        <w:t>i</w:t>
      </w:r>
      <w:r>
        <w:rPr>
          <w:szCs w:val="24"/>
        </w:rPr>
        <w:t xml:space="preserve">kačními systémy neslyšících </w:t>
      </w:r>
      <w:r w:rsidR="003212F9">
        <w:rPr>
          <w:szCs w:val="24"/>
        </w:rPr>
        <w:br/>
      </w:r>
      <w:r>
        <w:rPr>
          <w:szCs w:val="24"/>
        </w:rPr>
        <w:t>a v neposlední řadě popisuje i kompenzační pomůcky, především ty, které žáci se sluchovým postižením nejčastěji používají.</w:t>
      </w:r>
    </w:p>
    <w:p w:rsidR="004D3594" w:rsidRDefault="00DF14C6" w:rsidP="00DF14C6">
      <w:pPr>
        <w:ind w:firstLine="432"/>
      </w:pPr>
      <w:r>
        <w:t>Čtvrtá</w:t>
      </w:r>
      <w:r w:rsidR="004D3594" w:rsidRPr="005261F3">
        <w:t xml:space="preserve"> kapitola pojednává</w:t>
      </w:r>
      <w:r w:rsidR="004D3594">
        <w:t xml:space="preserve"> o malé kopané.</w:t>
      </w:r>
      <w:r w:rsidR="00ED363D">
        <w:t xml:space="preserve"> </w:t>
      </w:r>
      <w:r w:rsidR="004D3594">
        <w:t>Obsahuje historii malé kopané</w:t>
      </w:r>
      <w:r w:rsidR="00ED363D">
        <w:t xml:space="preserve"> </w:t>
      </w:r>
      <w:r w:rsidR="003212F9">
        <w:br/>
      </w:r>
      <w:r w:rsidR="00ED363D">
        <w:t>a</w:t>
      </w:r>
      <w:r w:rsidR="004D3594">
        <w:t xml:space="preserve"> </w:t>
      </w:r>
      <w:r w:rsidR="000E1552">
        <w:t>charakteristiku malé kopané</w:t>
      </w:r>
      <w:r w:rsidR="00323339">
        <w:t>.</w:t>
      </w:r>
    </w:p>
    <w:p w:rsidR="004D3594" w:rsidRDefault="00F148E2" w:rsidP="007E7444">
      <w:pPr>
        <w:ind w:firstLine="432"/>
      </w:pPr>
      <w:r>
        <w:t>Pátá</w:t>
      </w:r>
      <w:r w:rsidR="004D3594" w:rsidRPr="005261F3">
        <w:t xml:space="preserve"> kapitola je zaměřena</w:t>
      </w:r>
      <w:r w:rsidR="007B2A15">
        <w:t xml:space="preserve"> na</w:t>
      </w:r>
      <w:r w:rsidR="004D3594">
        <w:t xml:space="preserve"> Celostátní sportovn</w:t>
      </w:r>
      <w:r w:rsidR="007B2A15">
        <w:t>í</w:t>
      </w:r>
      <w:r w:rsidR="004D3594">
        <w:t xml:space="preserve"> h</w:t>
      </w:r>
      <w:r w:rsidR="007B2A15">
        <w:t>ry</w:t>
      </w:r>
      <w:r w:rsidR="004D3594">
        <w:t xml:space="preserve"> sluchově postiženého žactva </w:t>
      </w:r>
      <w:r w:rsidR="004D3594" w:rsidRPr="001F50C3">
        <w:t>s</w:t>
      </w:r>
      <w:r w:rsidR="00400F68" w:rsidRPr="001F50C3">
        <w:t> akcentem na malou kopanou.</w:t>
      </w:r>
      <w:r w:rsidR="004D3594">
        <w:t xml:space="preserve"> </w:t>
      </w:r>
      <w:r w:rsidR="00400F68">
        <w:t xml:space="preserve"> </w:t>
      </w:r>
      <w:r w:rsidR="004D3594">
        <w:t xml:space="preserve">Kapitola obsahuje základní informace o </w:t>
      </w:r>
      <w:r w:rsidR="00400F68" w:rsidRPr="001F50C3">
        <w:t>počátcích těchto</w:t>
      </w:r>
      <w:r w:rsidR="00400F68" w:rsidRPr="00400F68">
        <w:t xml:space="preserve"> </w:t>
      </w:r>
      <w:r w:rsidR="004D3594">
        <w:t>her</w:t>
      </w:r>
      <w:r w:rsidR="009959F3">
        <w:t>,</w:t>
      </w:r>
      <w:r w:rsidR="004D3594">
        <w:t xml:space="preserve"> jaké změny přišly od založení po </w:t>
      </w:r>
      <w:r w:rsidR="0057514D">
        <w:t>současnost,</w:t>
      </w:r>
      <w:r w:rsidR="00034065">
        <w:t xml:space="preserve"> program malé kopané</w:t>
      </w:r>
      <w:r w:rsidR="00124B89">
        <w:t>, základní pravidla</w:t>
      </w:r>
      <w:r w:rsidR="00034065">
        <w:t xml:space="preserve"> na </w:t>
      </w:r>
      <w:r w:rsidR="00400F68">
        <w:t xml:space="preserve">CSH SPŽ </w:t>
      </w:r>
      <w:r w:rsidR="00124B89">
        <w:t xml:space="preserve">a rozdíly v pravidlech u intaktní populace. Dále je vypsaná </w:t>
      </w:r>
      <w:r w:rsidR="007E7444">
        <w:t xml:space="preserve">účast sluchově postižených škol na </w:t>
      </w:r>
      <w:r w:rsidR="00400F68">
        <w:t>C</w:t>
      </w:r>
      <w:r w:rsidR="007E7444">
        <w:t>elostátních</w:t>
      </w:r>
      <w:r w:rsidR="00124B89">
        <w:t xml:space="preserve"> sportovních</w:t>
      </w:r>
      <w:r w:rsidR="007E7444">
        <w:t xml:space="preserve"> hrách sluchově postiženého žactva, </w:t>
      </w:r>
      <w:r w:rsidR="0057514D">
        <w:t>města</w:t>
      </w:r>
      <w:r w:rsidR="00400F68">
        <w:t xml:space="preserve">, </w:t>
      </w:r>
      <w:r w:rsidR="0057514D">
        <w:t>pořádající od roku 1999-2019</w:t>
      </w:r>
      <w:r w:rsidR="00124B89">
        <w:t xml:space="preserve"> a účast škol.</w:t>
      </w:r>
    </w:p>
    <w:p w:rsidR="00137280" w:rsidRPr="00FB2413" w:rsidRDefault="005261F3" w:rsidP="00FB2413">
      <w:pPr>
        <w:ind w:firstLine="432"/>
      </w:pPr>
      <w:r w:rsidRPr="005261F3">
        <w:t xml:space="preserve">Praktická část je </w:t>
      </w:r>
      <w:r w:rsidR="007D6393">
        <w:t>založena na samotné aplikaci</w:t>
      </w:r>
      <w:r w:rsidRPr="005261F3">
        <w:t xml:space="preserve"> testov</w:t>
      </w:r>
      <w:r w:rsidR="007D6393">
        <w:t>é</w:t>
      </w:r>
      <w:r w:rsidRPr="005261F3">
        <w:t xml:space="preserve"> bateri</w:t>
      </w:r>
      <w:r w:rsidR="007D6393">
        <w:t>e</w:t>
      </w:r>
      <w:r w:rsidR="00A1766A" w:rsidRPr="005261F3">
        <w:t xml:space="preserve"> EUROFIT</w:t>
      </w:r>
      <w:r w:rsidR="00A1766A">
        <w:t xml:space="preserve"> </w:t>
      </w:r>
      <w:r w:rsidRPr="005261F3">
        <w:t xml:space="preserve">a testování </w:t>
      </w:r>
      <w:r w:rsidR="00037D55">
        <w:t xml:space="preserve">sluchově </w:t>
      </w:r>
      <w:r w:rsidR="00124B89">
        <w:t>postižených</w:t>
      </w:r>
      <w:r w:rsidR="00037D55">
        <w:t xml:space="preserve"> </w:t>
      </w:r>
      <w:r w:rsidRPr="005261F3">
        <w:t>žáků</w:t>
      </w:r>
      <w:r w:rsidR="00280180">
        <w:t xml:space="preserve"> se zaměřením na fotbal </w:t>
      </w:r>
      <w:r w:rsidRPr="005261F3">
        <w:t>v Olomouci, Ostravě a Valašském Meziříčí</w:t>
      </w:r>
      <w:r w:rsidR="007D6393">
        <w:t>. Srovnává</w:t>
      </w:r>
      <w:r w:rsidRPr="005261F3">
        <w:t xml:space="preserve"> </w:t>
      </w:r>
      <w:r w:rsidR="007D6393">
        <w:t xml:space="preserve">výsledky vybraných škol mezi sebou a rovněž v souvislosti </w:t>
      </w:r>
      <w:r w:rsidR="007D6393">
        <w:lastRenderedPageBreak/>
        <w:t>s</w:t>
      </w:r>
      <w:r w:rsidR="00253417">
        <w:t> </w:t>
      </w:r>
      <w:r w:rsidR="007D6393">
        <w:t>umístěním</w:t>
      </w:r>
      <w:r w:rsidR="00253417">
        <w:t xml:space="preserve"> na CSH SPŽ. Jednotlivé testy jsou porovnány se skupinou intaktních fotbalistů Blansko kategorie U15. </w:t>
      </w:r>
    </w:p>
    <w:p w:rsidR="00A1766A" w:rsidRDefault="00377A63" w:rsidP="00ED12A3">
      <w:pPr>
        <w:ind w:firstLine="432"/>
      </w:pPr>
      <w:r w:rsidRPr="0019481C">
        <w:t>Práce o</w:t>
      </w:r>
      <w:r w:rsidR="00124B89" w:rsidRPr="0019481C">
        <w:t xml:space="preserve">bsahuje </w:t>
      </w:r>
      <w:r w:rsidRPr="0019481C">
        <w:t xml:space="preserve">i komparaci </w:t>
      </w:r>
      <w:r w:rsidR="00ED12A3" w:rsidRPr="0019481C">
        <w:t>všech</w:t>
      </w:r>
      <w:r w:rsidRPr="0019481C">
        <w:t xml:space="preserve"> participujících </w:t>
      </w:r>
      <w:r w:rsidR="00ED12A3" w:rsidRPr="0019481C">
        <w:t>žáků</w:t>
      </w:r>
      <w:r w:rsidRPr="0019481C">
        <w:t xml:space="preserve"> se sluchovým postižením </w:t>
      </w:r>
      <w:r w:rsidR="00ED12A3" w:rsidRPr="0019481C">
        <w:t xml:space="preserve">s intaktními fotbalisty ve třech cvičeních nejvíce </w:t>
      </w:r>
      <w:r w:rsidR="00253417" w:rsidRPr="0019481C">
        <w:t>typických</w:t>
      </w:r>
      <w:r w:rsidR="00ED12A3" w:rsidRPr="0019481C">
        <w:t xml:space="preserve"> </w:t>
      </w:r>
      <w:r w:rsidR="00253417" w:rsidRPr="0019481C">
        <w:t>pro</w:t>
      </w:r>
      <w:r w:rsidR="00ED12A3" w:rsidRPr="0019481C">
        <w:t xml:space="preserve"> fotbal.</w:t>
      </w:r>
    </w:p>
    <w:p w:rsidR="005261F3" w:rsidRPr="00ED12A3" w:rsidRDefault="00A1766A" w:rsidP="00ED12A3">
      <w:pPr>
        <w:ind w:firstLine="432"/>
        <w:rPr>
          <w:szCs w:val="24"/>
        </w:rPr>
      </w:pPr>
      <w:r>
        <w:t>O závěr</w:t>
      </w:r>
      <w:r w:rsidR="00481464">
        <w:t>y</w:t>
      </w:r>
      <w:r>
        <w:t xml:space="preserve"> a východiska práce </w:t>
      </w:r>
      <w:r w:rsidR="00481464">
        <w:t xml:space="preserve">se zajímají pedagogové </w:t>
      </w:r>
      <w:r w:rsidR="001F34E5">
        <w:t xml:space="preserve">tří testovaných </w:t>
      </w:r>
      <w:r w:rsidR="00481464">
        <w:t>základních škol pro sluchově postižené</w:t>
      </w:r>
      <w:r w:rsidR="001F34E5">
        <w:t>, kteří připravují své žáky na Celostátní h</w:t>
      </w:r>
      <w:r w:rsidR="0059527A">
        <w:t xml:space="preserve">ry sluchově postiženého žactva </w:t>
      </w:r>
      <w:r w:rsidR="001F34E5">
        <w:t xml:space="preserve">a kteří se svými žáky testovou baterii EUROFIT podstoupili. </w:t>
      </w:r>
      <w:r w:rsidR="005261F3">
        <w:br w:type="page"/>
      </w:r>
    </w:p>
    <w:p w:rsidR="005261F3" w:rsidRPr="00B63B4E" w:rsidRDefault="005261F3" w:rsidP="00372850">
      <w:pPr>
        <w:pStyle w:val="NADPISYY"/>
      </w:pPr>
      <w:bookmarkStart w:id="2" w:name="_Toc45041016"/>
      <w:bookmarkStart w:id="3" w:name="_Toc45548392"/>
      <w:r w:rsidRPr="00B63B4E">
        <w:t>TEORETICKÁ ČÁST</w:t>
      </w:r>
      <w:bookmarkEnd w:id="2"/>
      <w:bookmarkEnd w:id="3"/>
    </w:p>
    <w:p w:rsidR="00034E81" w:rsidRDefault="004A270F" w:rsidP="00034E81">
      <w:pPr>
        <w:pStyle w:val="Nadpis1"/>
      </w:pPr>
      <w:bookmarkStart w:id="4" w:name="_Toc45041017"/>
      <w:bookmarkStart w:id="5" w:name="_Toc45548393"/>
      <w:r>
        <w:t>Sluchové postižení</w:t>
      </w:r>
      <w:bookmarkEnd w:id="4"/>
      <w:bookmarkEnd w:id="5"/>
    </w:p>
    <w:p w:rsidR="00117981" w:rsidRDefault="00117981" w:rsidP="00FF3589">
      <w:pPr>
        <w:ind w:firstLine="432"/>
      </w:pPr>
      <w:r>
        <w:t>Abychom mohli lépe pochopit problematiku výkonnostního i rekreačního sportu, dále   tělesné výchovy v mateřských, základních i středních školách pro sluchově postižené či volnočasových aktivit osob se sluchovým postižením, případně získat informace o možnostech integrovaných žáků v oblasti tělesné výchovy a sportu, je třeba si vytvořit alespoň základní pohled na uvedené postižení, získat přehled o celé škále postižení sluchu a z tohoto důvodu předkládáme níže uvedenou kapitolu.  Osoby s tímto postižením nelze seřadit přesně podle stupně slyšení, ani podle doby vzniku sluchové vady do identických kategorií. Mohou být dva lidé s obdobnou ztrátou sluchu, ale pro existenci dalších atributů jako doba vzniku sluchového postižení, zájem o pohybovou aktivitu, věk, pohlaví, vzdělání, kvalita užití individuální protetiky, osobnostní předpoklady, vliv rodiny atd., nemůžeme ve vztahu k výše uvedeným hlediskům generalizovat (Panská, 2013).</w:t>
      </w:r>
    </w:p>
    <w:p w:rsidR="00117981" w:rsidRPr="00586E0C" w:rsidRDefault="00117981" w:rsidP="00586E0C"/>
    <w:p w:rsidR="00372850" w:rsidRPr="00034E81" w:rsidRDefault="00372850" w:rsidP="00034E81">
      <w:pPr>
        <w:rPr>
          <w:b/>
          <w:bCs/>
          <w:sz w:val="26"/>
          <w:szCs w:val="26"/>
        </w:rPr>
      </w:pPr>
      <w:r w:rsidRPr="00034E81">
        <w:rPr>
          <w:b/>
          <w:bCs/>
          <w:sz w:val="26"/>
          <w:szCs w:val="26"/>
        </w:rPr>
        <w:t>Klasifikace sluchových vad</w:t>
      </w:r>
    </w:p>
    <w:p w:rsidR="00372850" w:rsidRPr="00372850" w:rsidRDefault="00372850" w:rsidP="00372850">
      <w:pPr>
        <w:ind w:firstLine="709"/>
        <w:rPr>
          <w:szCs w:val="24"/>
        </w:rPr>
      </w:pPr>
      <w:r w:rsidRPr="00372850">
        <w:rPr>
          <w:szCs w:val="24"/>
        </w:rPr>
        <w:t xml:space="preserve">Sluch je zcela zásadním atributem v životě člověka. Nejen, že sluchové vnímání hraje podstatnou roli v dorozumívání se s okolním světem, ale zároveň souvisí </w:t>
      </w:r>
      <w:r w:rsidR="003212F9">
        <w:rPr>
          <w:szCs w:val="24"/>
        </w:rPr>
        <w:br/>
      </w:r>
      <w:r w:rsidRPr="00372850">
        <w:rPr>
          <w:szCs w:val="24"/>
        </w:rPr>
        <w:t xml:space="preserve">i s procesem psychického vývoje a celého procesu socializace jedince. Pokud je sluchové vnímání jakkoli narušeno, obecně hovoříme o sluchové vadě (poruše) či </w:t>
      </w:r>
      <w:r w:rsidR="003212F9">
        <w:rPr>
          <w:szCs w:val="24"/>
        </w:rPr>
        <w:br/>
      </w:r>
      <w:r w:rsidRPr="00372850">
        <w:rPr>
          <w:szCs w:val="24"/>
        </w:rPr>
        <w:t>o sluchovém postižení. Na druhé straně je nutno podotknout, že ztráta sluchu zásadním významem ovlivňuje život člověka a leckdy může způsobit až komunikační bariéru (</w:t>
      </w:r>
      <w:proofErr w:type="spellStart"/>
      <w:r w:rsidR="009E5AB4">
        <w:rPr>
          <w:szCs w:val="24"/>
        </w:rPr>
        <w:t>Kisvetrová</w:t>
      </w:r>
      <w:proofErr w:type="spellEnd"/>
      <w:r w:rsidRPr="00372850">
        <w:rPr>
          <w:szCs w:val="24"/>
        </w:rPr>
        <w:t xml:space="preserve">, </w:t>
      </w:r>
      <w:proofErr w:type="spellStart"/>
      <w:r w:rsidR="009E5AB4">
        <w:rPr>
          <w:szCs w:val="24"/>
        </w:rPr>
        <w:t>Ježorská</w:t>
      </w:r>
      <w:proofErr w:type="spellEnd"/>
      <w:r w:rsidR="009E5AB4">
        <w:rPr>
          <w:szCs w:val="24"/>
        </w:rPr>
        <w:t>,</w:t>
      </w:r>
      <w:r w:rsidRPr="00372850">
        <w:rPr>
          <w:szCs w:val="24"/>
        </w:rPr>
        <w:t xml:space="preserve"> 2014)</w:t>
      </w:r>
      <w:r w:rsidR="009E5AB4">
        <w:rPr>
          <w:szCs w:val="24"/>
        </w:rPr>
        <w:t>.</w:t>
      </w:r>
    </w:p>
    <w:p w:rsidR="00372850" w:rsidRDefault="00372850" w:rsidP="00372850">
      <w:pPr>
        <w:ind w:firstLine="709"/>
        <w:rPr>
          <w:szCs w:val="24"/>
        </w:rPr>
      </w:pPr>
      <w:r w:rsidRPr="00372850">
        <w:rPr>
          <w:szCs w:val="24"/>
        </w:rPr>
        <w:t>Sluchové vady lze rozdělit do několika kategorií. Nejčastěji se setkáme s klasifikací sluchových vad podle velikosti sluchové ztráty, doby vzniku a místa vzniku poškození sluchového orgánu (Langer, Kučera,</w:t>
      </w:r>
      <w:r w:rsidR="008E4E82">
        <w:rPr>
          <w:szCs w:val="24"/>
        </w:rPr>
        <w:t xml:space="preserve"> </w:t>
      </w:r>
      <w:r w:rsidRPr="00372850">
        <w:rPr>
          <w:szCs w:val="24"/>
        </w:rPr>
        <w:t>2012</w:t>
      </w:r>
      <w:r w:rsidR="008E4E82">
        <w:rPr>
          <w:szCs w:val="24"/>
        </w:rPr>
        <w:t>).</w:t>
      </w:r>
    </w:p>
    <w:p w:rsidR="00372850" w:rsidRDefault="00372850" w:rsidP="00372850">
      <w:pPr>
        <w:rPr>
          <w:szCs w:val="24"/>
        </w:rPr>
      </w:pPr>
    </w:p>
    <w:p w:rsidR="00C45C2A" w:rsidRDefault="00C45C2A" w:rsidP="00372850">
      <w:pPr>
        <w:rPr>
          <w:szCs w:val="24"/>
        </w:rPr>
      </w:pPr>
    </w:p>
    <w:p w:rsidR="004C1C11" w:rsidRDefault="004C1C11" w:rsidP="00372850">
      <w:pPr>
        <w:rPr>
          <w:szCs w:val="24"/>
        </w:rPr>
      </w:pPr>
    </w:p>
    <w:p w:rsidR="004C1C11" w:rsidRDefault="004C1C11" w:rsidP="00372850">
      <w:pPr>
        <w:rPr>
          <w:szCs w:val="24"/>
        </w:rPr>
      </w:pPr>
    </w:p>
    <w:p w:rsidR="00C45C2A" w:rsidRDefault="00C45C2A" w:rsidP="00372850">
      <w:pPr>
        <w:rPr>
          <w:szCs w:val="24"/>
        </w:rPr>
      </w:pPr>
    </w:p>
    <w:p w:rsidR="00372850" w:rsidRPr="00034E81" w:rsidRDefault="00372850" w:rsidP="00034E81">
      <w:pPr>
        <w:rPr>
          <w:b/>
          <w:bCs/>
          <w:sz w:val="26"/>
          <w:szCs w:val="26"/>
        </w:rPr>
      </w:pPr>
      <w:r w:rsidRPr="00034E81">
        <w:rPr>
          <w:b/>
          <w:bCs/>
          <w:sz w:val="26"/>
          <w:szCs w:val="26"/>
        </w:rPr>
        <w:lastRenderedPageBreak/>
        <w:t>Dělení sluchových vad z hlediska velikosti sluchové ztráty</w:t>
      </w:r>
    </w:p>
    <w:p w:rsidR="00372850" w:rsidRDefault="00372850" w:rsidP="00FF3589">
      <w:pPr>
        <w:ind w:firstLine="360"/>
        <w:rPr>
          <w:szCs w:val="24"/>
        </w:rPr>
      </w:pPr>
      <w:r>
        <w:rPr>
          <w:szCs w:val="24"/>
        </w:rPr>
        <w:t xml:space="preserve">Již v roce 1980 přišla </w:t>
      </w:r>
      <w:r w:rsidRPr="00431DE6">
        <w:rPr>
          <w:szCs w:val="24"/>
        </w:rPr>
        <w:t>Světová</w:t>
      </w:r>
      <w:r>
        <w:rPr>
          <w:szCs w:val="24"/>
        </w:rPr>
        <w:t xml:space="preserve"> zdravotnická organizace (</w:t>
      </w:r>
      <w:proofErr w:type="spellStart"/>
      <w:r>
        <w:rPr>
          <w:szCs w:val="24"/>
        </w:rPr>
        <w:t>World</w:t>
      </w:r>
      <w:proofErr w:type="spellEnd"/>
      <w:r>
        <w:rPr>
          <w:szCs w:val="24"/>
        </w:rPr>
        <w:t xml:space="preserve"> </w:t>
      </w:r>
      <w:proofErr w:type="spellStart"/>
      <w:r>
        <w:rPr>
          <w:szCs w:val="24"/>
        </w:rPr>
        <w:t>Health</w:t>
      </w:r>
      <w:proofErr w:type="spellEnd"/>
      <w:r>
        <w:rPr>
          <w:szCs w:val="24"/>
        </w:rPr>
        <w:t xml:space="preserve"> </w:t>
      </w:r>
      <w:proofErr w:type="spellStart"/>
      <w:r>
        <w:rPr>
          <w:szCs w:val="24"/>
        </w:rPr>
        <w:t>Organization</w:t>
      </w:r>
      <w:proofErr w:type="spellEnd"/>
      <w:r>
        <w:rPr>
          <w:szCs w:val="24"/>
        </w:rPr>
        <w:t xml:space="preserve"> – WHO) s klasifikací sluchových vad, které rozčlenila na základě velikosti sluchové ztráty. Velikost sluchové poruchy je vyjádřena v decibelech (dB). </w:t>
      </w:r>
    </w:p>
    <w:p w:rsidR="00372850" w:rsidRDefault="00372850" w:rsidP="00372850">
      <w:pPr>
        <w:pStyle w:val="Odstavecseseznamem"/>
        <w:numPr>
          <w:ilvl w:val="0"/>
          <w:numId w:val="24"/>
        </w:numPr>
        <w:jc w:val="left"/>
        <w:rPr>
          <w:szCs w:val="24"/>
        </w:rPr>
      </w:pPr>
      <w:r w:rsidRPr="00A05ADC">
        <w:rPr>
          <w:szCs w:val="24"/>
        </w:rPr>
        <w:t>normální sluch (ztráta do 25 dB u dospělých, do 15 dB u dětí),</w:t>
      </w:r>
    </w:p>
    <w:p w:rsidR="00372850" w:rsidRDefault="00372850" w:rsidP="00372850">
      <w:pPr>
        <w:pStyle w:val="Odstavecseseznamem"/>
        <w:numPr>
          <w:ilvl w:val="0"/>
          <w:numId w:val="24"/>
        </w:numPr>
        <w:jc w:val="left"/>
        <w:rPr>
          <w:szCs w:val="24"/>
        </w:rPr>
      </w:pPr>
      <w:r w:rsidRPr="00A05ADC">
        <w:rPr>
          <w:szCs w:val="24"/>
        </w:rPr>
        <w:t xml:space="preserve">lehká sluchová porucha (ztráta </w:t>
      </w:r>
      <w:proofErr w:type="gramStart"/>
      <w:r w:rsidRPr="00A05ADC">
        <w:rPr>
          <w:szCs w:val="24"/>
        </w:rPr>
        <w:t>26 – 40</w:t>
      </w:r>
      <w:proofErr w:type="gramEnd"/>
      <w:r w:rsidRPr="00A05ADC">
        <w:rPr>
          <w:szCs w:val="24"/>
        </w:rPr>
        <w:t xml:space="preserve"> dB u dospělých, 16 – 40</w:t>
      </w:r>
      <w:r>
        <w:rPr>
          <w:szCs w:val="24"/>
        </w:rPr>
        <w:t xml:space="preserve"> dB u dětí),</w:t>
      </w:r>
    </w:p>
    <w:p w:rsidR="00372850" w:rsidRDefault="00372850" w:rsidP="00372850">
      <w:pPr>
        <w:pStyle w:val="Odstavecseseznamem"/>
        <w:numPr>
          <w:ilvl w:val="0"/>
          <w:numId w:val="24"/>
        </w:numPr>
        <w:jc w:val="left"/>
        <w:rPr>
          <w:szCs w:val="24"/>
        </w:rPr>
      </w:pPr>
      <w:r w:rsidRPr="00A05ADC">
        <w:rPr>
          <w:szCs w:val="24"/>
        </w:rPr>
        <w:t xml:space="preserve">střední sluchová porucha (ztráta </w:t>
      </w:r>
      <w:proofErr w:type="gramStart"/>
      <w:r w:rsidRPr="00A05ADC">
        <w:rPr>
          <w:szCs w:val="24"/>
        </w:rPr>
        <w:t>41 – 55</w:t>
      </w:r>
      <w:proofErr w:type="gramEnd"/>
      <w:r w:rsidRPr="00A05ADC">
        <w:rPr>
          <w:szCs w:val="24"/>
        </w:rPr>
        <w:t xml:space="preserve"> dB),</w:t>
      </w:r>
    </w:p>
    <w:p w:rsidR="00372850" w:rsidRDefault="00372850" w:rsidP="00372850">
      <w:pPr>
        <w:pStyle w:val="Odstavecseseznamem"/>
        <w:numPr>
          <w:ilvl w:val="0"/>
          <w:numId w:val="24"/>
        </w:numPr>
        <w:jc w:val="left"/>
        <w:rPr>
          <w:szCs w:val="24"/>
        </w:rPr>
      </w:pPr>
      <w:r w:rsidRPr="00A05ADC">
        <w:rPr>
          <w:szCs w:val="24"/>
        </w:rPr>
        <w:t xml:space="preserve">středně těžká sluchová porucha (ztráta </w:t>
      </w:r>
      <w:proofErr w:type="gramStart"/>
      <w:r w:rsidRPr="00A05ADC">
        <w:rPr>
          <w:szCs w:val="24"/>
        </w:rPr>
        <w:t>56 – 70</w:t>
      </w:r>
      <w:proofErr w:type="gramEnd"/>
      <w:r w:rsidRPr="00A05ADC">
        <w:rPr>
          <w:szCs w:val="24"/>
        </w:rPr>
        <w:t xml:space="preserve"> dB),</w:t>
      </w:r>
    </w:p>
    <w:p w:rsidR="00372850" w:rsidRDefault="00372850" w:rsidP="00372850">
      <w:pPr>
        <w:pStyle w:val="Odstavecseseznamem"/>
        <w:numPr>
          <w:ilvl w:val="0"/>
          <w:numId w:val="24"/>
        </w:numPr>
        <w:jc w:val="left"/>
        <w:rPr>
          <w:szCs w:val="24"/>
        </w:rPr>
      </w:pPr>
      <w:r w:rsidRPr="00A05ADC">
        <w:rPr>
          <w:szCs w:val="24"/>
        </w:rPr>
        <w:t xml:space="preserve">těžká sluchová porucha (ztráta </w:t>
      </w:r>
      <w:proofErr w:type="gramStart"/>
      <w:r w:rsidRPr="00A05ADC">
        <w:rPr>
          <w:szCs w:val="24"/>
        </w:rPr>
        <w:t>71 – 90</w:t>
      </w:r>
      <w:proofErr w:type="gramEnd"/>
      <w:r w:rsidRPr="00A05ADC">
        <w:rPr>
          <w:szCs w:val="24"/>
        </w:rPr>
        <w:t xml:space="preserve"> dB),</w:t>
      </w:r>
    </w:p>
    <w:p w:rsidR="00372850" w:rsidRPr="00A05ADC" w:rsidRDefault="00372850" w:rsidP="00372850">
      <w:pPr>
        <w:pStyle w:val="Odstavecseseznamem"/>
        <w:numPr>
          <w:ilvl w:val="0"/>
          <w:numId w:val="24"/>
        </w:numPr>
        <w:jc w:val="left"/>
        <w:rPr>
          <w:szCs w:val="24"/>
        </w:rPr>
      </w:pPr>
      <w:r w:rsidRPr="00A05ADC">
        <w:rPr>
          <w:szCs w:val="24"/>
        </w:rPr>
        <w:t>úplná ztráta sluchu – hluchota (ztráta nad 90 dB).</w:t>
      </w:r>
    </w:p>
    <w:p w:rsidR="0037541A" w:rsidRDefault="00372850" w:rsidP="00372850">
      <w:pPr>
        <w:rPr>
          <w:szCs w:val="24"/>
        </w:rPr>
      </w:pPr>
      <w:r>
        <w:rPr>
          <w:szCs w:val="24"/>
        </w:rPr>
        <w:t xml:space="preserve">            </w:t>
      </w:r>
      <w:r w:rsidRPr="00431DE6">
        <w:rPr>
          <w:szCs w:val="24"/>
        </w:rPr>
        <w:t>(Langer,</w:t>
      </w:r>
      <w:r w:rsidR="00433ECD">
        <w:rPr>
          <w:szCs w:val="24"/>
        </w:rPr>
        <w:t xml:space="preserve"> </w:t>
      </w:r>
      <w:r w:rsidRPr="00431DE6">
        <w:rPr>
          <w:szCs w:val="24"/>
        </w:rPr>
        <w:t>Kučera,</w:t>
      </w:r>
      <w:r w:rsidR="00433ECD">
        <w:rPr>
          <w:szCs w:val="24"/>
        </w:rPr>
        <w:t xml:space="preserve"> 2012</w:t>
      </w:r>
      <w:r w:rsidRPr="00431DE6">
        <w:rPr>
          <w:szCs w:val="24"/>
        </w:rPr>
        <w:t>)</w:t>
      </w:r>
    </w:p>
    <w:p w:rsidR="0037541A" w:rsidRDefault="0037541A" w:rsidP="00372850">
      <w:pPr>
        <w:rPr>
          <w:szCs w:val="24"/>
        </w:rPr>
      </w:pPr>
    </w:p>
    <w:p w:rsidR="0037541A" w:rsidRDefault="0037541A" w:rsidP="00082179">
      <w:pPr>
        <w:ind w:firstLine="709"/>
      </w:pPr>
      <w:r w:rsidRPr="0037541A">
        <w:rPr>
          <w:b/>
          <w:bCs/>
          <w:i/>
          <w:szCs w:val="24"/>
        </w:rPr>
        <w:t>Lehkou sluchovou poruchu</w:t>
      </w:r>
      <w:r>
        <w:rPr>
          <w:szCs w:val="24"/>
        </w:rPr>
        <w:t xml:space="preserve"> (lehkou nedoslýchavost) můžeme charakterizovat jako vadu, která jedinci nepřináší do jeho života nějaké zásadní omezení, neboť je schopný se dorozumívat běžným způsobem. Jistý problém ale může nastat v okamžiku, když je člověk vystavený příliš hlučnému prostředí nebo naopak šepotu. U </w:t>
      </w:r>
      <w:r w:rsidRPr="0037541A">
        <w:rPr>
          <w:b/>
          <w:bCs/>
          <w:i/>
          <w:szCs w:val="24"/>
        </w:rPr>
        <w:t>Střední sluchové poruchy</w:t>
      </w:r>
      <w:r>
        <w:rPr>
          <w:szCs w:val="24"/>
        </w:rPr>
        <w:t xml:space="preserve"> (střední nedoslýchavosti) již člověk potřebuje mít sluchadla, která mu pomáhají lépe porozumět hlasité řeči, obzvlášť pokud se jedná o komunikaci od tří metrů dál od svého ucha. Velmi nepříznivě působí i špatné akustické podmínky, neboť dochází k přeslechům. </w:t>
      </w:r>
      <w:r w:rsidRPr="0037541A">
        <w:rPr>
          <w:b/>
          <w:bCs/>
          <w:i/>
          <w:szCs w:val="24"/>
        </w:rPr>
        <w:t>Středně těžkou sluchovou poruchu</w:t>
      </w:r>
      <w:r w:rsidRPr="0093328F">
        <w:rPr>
          <w:i/>
          <w:szCs w:val="24"/>
        </w:rPr>
        <w:t xml:space="preserve"> </w:t>
      </w:r>
      <w:r>
        <w:rPr>
          <w:szCs w:val="24"/>
        </w:rPr>
        <w:t xml:space="preserve">(těžkou nedoslýchavost) lze označit za poruchu závažnou. Jedinci již musí disponovat sluchovou protetikou. Ve velmi hlučném prostoru se těžko orientují a mluvené řeči nerozumí. Ačkoliv jsou schopni komunikovat mluvenou řečí do vzdálenosti jednoho metru od ucha, v praxi však mezilidská </w:t>
      </w:r>
      <w:proofErr w:type="gramStart"/>
      <w:r>
        <w:rPr>
          <w:szCs w:val="24"/>
        </w:rPr>
        <w:t>diskuze</w:t>
      </w:r>
      <w:proofErr w:type="gramEnd"/>
      <w:r>
        <w:rPr>
          <w:szCs w:val="24"/>
        </w:rPr>
        <w:t xml:space="preserve"> probíhá dále. </w:t>
      </w:r>
      <w:r w:rsidRPr="0037541A">
        <w:rPr>
          <w:b/>
          <w:bCs/>
          <w:i/>
          <w:szCs w:val="24"/>
        </w:rPr>
        <w:t>Těžká sluchová porucha</w:t>
      </w:r>
      <w:r>
        <w:rPr>
          <w:szCs w:val="24"/>
        </w:rPr>
        <w:t xml:space="preserve"> (velmi těžká nedoslýchavost) je typická tím, že člověk sice slyší řeč z těsné blízkosti, ale na druhé straně není schopen komunikovat obvyklým způsobem. Proto dochází k tzv. odezírání, které jedinci napomáhá, včetně sluchové protetiky, k lepšímu vnímání okolí</w:t>
      </w:r>
      <w:r w:rsidRPr="0037541A">
        <w:rPr>
          <w:b/>
          <w:bCs/>
          <w:szCs w:val="24"/>
        </w:rPr>
        <w:t xml:space="preserve">. </w:t>
      </w:r>
      <w:r w:rsidRPr="0037541A">
        <w:rPr>
          <w:b/>
          <w:bCs/>
          <w:i/>
          <w:szCs w:val="24"/>
        </w:rPr>
        <w:t>Úplná ztráta sluchu</w:t>
      </w:r>
      <w:r>
        <w:rPr>
          <w:szCs w:val="24"/>
        </w:rPr>
        <w:t xml:space="preserve"> (hluchota) patří k nejtěžším a nejzávažnějším poruchám sluchu. Jedinci již přináší značné komplikace a není schopen komunikovat běžným způsobem. Proto zde významnou roli hraje zrak, který jedinci pomáhá získávat </w:t>
      </w:r>
      <w:r w:rsidR="004656B9">
        <w:rPr>
          <w:szCs w:val="24"/>
        </w:rPr>
        <w:t>informace</w:t>
      </w:r>
      <w:r w:rsidR="004656B9">
        <w:t xml:space="preserve"> (</w:t>
      </w:r>
      <w:r w:rsidR="00082179">
        <w:t xml:space="preserve">Kudláček </w:t>
      </w:r>
      <w:r w:rsidR="003212F9">
        <w:br/>
      </w:r>
      <w:r w:rsidR="00082179">
        <w:t>a kol., 2013).</w:t>
      </w:r>
    </w:p>
    <w:p w:rsidR="00306560" w:rsidRDefault="00306560" w:rsidP="00034E81">
      <w:pPr>
        <w:rPr>
          <w:b/>
          <w:bCs/>
        </w:rPr>
      </w:pPr>
    </w:p>
    <w:p w:rsidR="005571AC" w:rsidRPr="00034E81" w:rsidRDefault="005571AC" w:rsidP="00034E81">
      <w:pPr>
        <w:rPr>
          <w:b/>
          <w:bCs/>
        </w:rPr>
      </w:pPr>
    </w:p>
    <w:p w:rsidR="0037541A" w:rsidRPr="00034E81" w:rsidRDefault="0037541A" w:rsidP="00034E81">
      <w:pPr>
        <w:rPr>
          <w:b/>
          <w:bCs/>
          <w:sz w:val="26"/>
          <w:szCs w:val="26"/>
        </w:rPr>
      </w:pPr>
      <w:r w:rsidRPr="00034E81">
        <w:rPr>
          <w:b/>
          <w:bCs/>
          <w:sz w:val="26"/>
          <w:szCs w:val="26"/>
        </w:rPr>
        <w:lastRenderedPageBreak/>
        <w:t>Dělení sluchových vad podle místa vzniku</w:t>
      </w:r>
    </w:p>
    <w:p w:rsidR="0037541A" w:rsidRDefault="0037541A" w:rsidP="0037541A">
      <w:pPr>
        <w:ind w:firstLine="709"/>
      </w:pPr>
      <w:r>
        <w:t xml:space="preserve">Určení místa sluchové vady je zcela zásadní pro stanovení správného způsobu léčby. Nejčastěji se setkáme s periferní a centrální poruchou sluchu. Periferní nedoslýchavost dělíme na převodní a percepční nedoslýchavost. </w:t>
      </w:r>
    </w:p>
    <w:p w:rsidR="0037541A" w:rsidRDefault="0037541A" w:rsidP="0037541A">
      <w:pPr>
        <w:pStyle w:val="Odstavecseseznamem"/>
        <w:numPr>
          <w:ilvl w:val="0"/>
          <w:numId w:val="25"/>
        </w:numPr>
        <w:rPr>
          <w:rFonts w:eastAsia="Times New Roman"/>
          <w:lang w:bidi="en-US"/>
        </w:rPr>
      </w:pPr>
      <w:r w:rsidRPr="001B1819">
        <w:rPr>
          <w:rFonts w:eastAsia="Times New Roman"/>
          <w:i/>
          <w:lang w:bidi="en-US"/>
        </w:rPr>
        <w:t>Převodní nedoslýchavost</w:t>
      </w:r>
      <w:r>
        <w:rPr>
          <w:rFonts w:eastAsia="Times New Roman"/>
          <w:lang w:bidi="en-US"/>
        </w:rPr>
        <w:t xml:space="preserve"> patří k běžným vadám sluchu a ve většině případů nevede k úplné ztrátě sluchu, neboť sluchové buňky nejsou narušeny. Převodní nedoslýchavost může být zapříčiněna několika činiteli – ušním mazem, </w:t>
      </w:r>
      <w:r w:rsidR="00837932">
        <w:rPr>
          <w:rFonts w:eastAsia="Times New Roman"/>
          <w:lang w:bidi="en-US"/>
        </w:rPr>
        <w:t>eventuálně</w:t>
      </w:r>
      <w:r>
        <w:rPr>
          <w:rFonts w:eastAsia="Times New Roman"/>
          <w:lang w:bidi="en-US"/>
        </w:rPr>
        <w:t xml:space="preserve"> zánětem nebo úrazem, který </w:t>
      </w:r>
      <w:r w:rsidR="00837932">
        <w:rPr>
          <w:rFonts w:eastAsia="Times New Roman"/>
          <w:lang w:bidi="en-US"/>
        </w:rPr>
        <w:t xml:space="preserve">může </w:t>
      </w:r>
      <w:r>
        <w:rPr>
          <w:rFonts w:eastAsia="Times New Roman"/>
          <w:lang w:bidi="en-US"/>
        </w:rPr>
        <w:t>způsob</w:t>
      </w:r>
      <w:r w:rsidR="00837932">
        <w:rPr>
          <w:rFonts w:eastAsia="Times New Roman"/>
          <w:lang w:bidi="en-US"/>
        </w:rPr>
        <w:t>it změny zvukovodu,</w:t>
      </w:r>
      <w:r>
        <w:rPr>
          <w:rFonts w:eastAsia="Times New Roman"/>
          <w:lang w:bidi="en-US"/>
        </w:rPr>
        <w:t xml:space="preserve"> perforaci bubínku</w:t>
      </w:r>
      <w:r w:rsidR="00837932">
        <w:rPr>
          <w:rFonts w:eastAsia="Times New Roman"/>
          <w:lang w:bidi="en-US"/>
        </w:rPr>
        <w:t xml:space="preserve"> </w:t>
      </w:r>
      <w:r w:rsidR="004656B9">
        <w:rPr>
          <w:rFonts w:eastAsia="Times New Roman"/>
          <w:lang w:bidi="en-US"/>
        </w:rPr>
        <w:t>či poranění</w:t>
      </w:r>
      <w:r w:rsidR="00837932">
        <w:rPr>
          <w:rFonts w:eastAsia="Times New Roman"/>
          <w:lang w:bidi="en-US"/>
        </w:rPr>
        <w:t xml:space="preserve"> sluchových kůstek.</w:t>
      </w:r>
    </w:p>
    <w:p w:rsidR="00034E81" w:rsidRDefault="0037541A" w:rsidP="0037541A">
      <w:pPr>
        <w:pStyle w:val="Odstavecseseznamem"/>
        <w:numPr>
          <w:ilvl w:val="0"/>
          <w:numId w:val="25"/>
        </w:numPr>
        <w:rPr>
          <w:rFonts w:eastAsia="Times New Roman"/>
          <w:lang w:bidi="en-US"/>
        </w:rPr>
      </w:pPr>
      <w:r>
        <w:rPr>
          <w:rFonts w:eastAsia="Times New Roman"/>
          <w:i/>
          <w:lang w:bidi="en-US"/>
        </w:rPr>
        <w:t xml:space="preserve">Percepční nedoslýchavost </w:t>
      </w:r>
      <w:r>
        <w:rPr>
          <w:rFonts w:eastAsia="Times New Roman"/>
          <w:lang w:bidi="en-US"/>
        </w:rPr>
        <w:t>již může jedinci způsobit úplnou hluchotu, neboť vzniká jako důsledek poškození vnitřního ucha nebo struktur sluchové dráhy. Důvodů je nespočet. Například nemoci jako je toxoplazmóza nebo zarděnky mohou v těhotenství způsobit percepční nedoslýchavost, případně při samotném porodu může dojít k přidušení dítěte, což může vést k poškození sluchu</w:t>
      </w:r>
      <w:r w:rsidR="00837932">
        <w:rPr>
          <w:rFonts w:eastAsia="Times New Roman"/>
          <w:lang w:bidi="en-US"/>
        </w:rPr>
        <w:t xml:space="preserve"> </w:t>
      </w:r>
      <w:r>
        <w:rPr>
          <w:rFonts w:eastAsia="Times New Roman"/>
          <w:lang w:bidi="en-US"/>
        </w:rPr>
        <w:t>(Panská</w:t>
      </w:r>
      <w:r w:rsidR="0013639A">
        <w:rPr>
          <w:rFonts w:eastAsia="Times New Roman"/>
          <w:lang w:bidi="en-US"/>
        </w:rPr>
        <w:t xml:space="preserve">, </w:t>
      </w:r>
      <w:r>
        <w:rPr>
          <w:rFonts w:eastAsia="Times New Roman"/>
          <w:lang w:bidi="en-US"/>
        </w:rPr>
        <w:t>2013)</w:t>
      </w:r>
      <w:r w:rsidR="00837932">
        <w:rPr>
          <w:rFonts w:eastAsia="Times New Roman"/>
          <w:lang w:bidi="en-US"/>
        </w:rPr>
        <w:t>.</w:t>
      </w:r>
    </w:p>
    <w:p w:rsidR="0037541A" w:rsidRPr="00034E81" w:rsidRDefault="00034E81" w:rsidP="00034E81">
      <w:pPr>
        <w:spacing w:line="240" w:lineRule="auto"/>
        <w:jc w:val="left"/>
      </w:pPr>
      <w:r>
        <w:br w:type="page"/>
      </w:r>
    </w:p>
    <w:p w:rsidR="0037541A" w:rsidRPr="00034E81" w:rsidRDefault="0037541A" w:rsidP="00034E81">
      <w:pPr>
        <w:rPr>
          <w:b/>
          <w:bCs/>
          <w:sz w:val="26"/>
          <w:szCs w:val="26"/>
        </w:rPr>
      </w:pPr>
      <w:r w:rsidRPr="00034E81">
        <w:rPr>
          <w:b/>
          <w:bCs/>
          <w:sz w:val="26"/>
          <w:szCs w:val="26"/>
        </w:rPr>
        <w:t>Dělení podle doby vzniku sluchové vady</w:t>
      </w:r>
    </w:p>
    <w:p w:rsidR="0037541A" w:rsidRDefault="0037541A" w:rsidP="00C16E40">
      <w:pPr>
        <w:ind w:firstLine="709"/>
        <w:rPr>
          <w:szCs w:val="24"/>
        </w:rPr>
      </w:pPr>
      <w:r>
        <w:rPr>
          <w:szCs w:val="24"/>
        </w:rPr>
        <w:t xml:space="preserve">Sluchové vady můžeme rozdělit do třech kategorií na základě doby vzniku. Prvním typem jsou tzv. </w:t>
      </w:r>
      <w:r w:rsidRPr="00C81470">
        <w:rPr>
          <w:i/>
          <w:szCs w:val="24"/>
        </w:rPr>
        <w:t>vrozené sluchové vady</w:t>
      </w:r>
      <w:r>
        <w:rPr>
          <w:szCs w:val="24"/>
        </w:rPr>
        <w:t xml:space="preserve">, jež vznikají v důsledku dědičnosti, případně působením negativních vlivů v prenatálním období, což má za následek narození dítěte již se sluchovou ztrátou. Druhou kategorií jsou poruchy </w:t>
      </w:r>
      <w:r w:rsidRPr="00C81470">
        <w:rPr>
          <w:i/>
          <w:szCs w:val="24"/>
        </w:rPr>
        <w:t>získané</w:t>
      </w:r>
      <w:r>
        <w:rPr>
          <w:szCs w:val="24"/>
        </w:rPr>
        <w:t xml:space="preserve">, které jsou zapříčiněny například úrazem či nemocí – vznikají tedy až po narození. Třetím typem jsou vady </w:t>
      </w:r>
      <w:r w:rsidRPr="00C81470">
        <w:rPr>
          <w:i/>
          <w:szCs w:val="24"/>
        </w:rPr>
        <w:t>dědičné</w:t>
      </w:r>
      <w:r>
        <w:rPr>
          <w:szCs w:val="24"/>
        </w:rPr>
        <w:t xml:space="preserve">. Tyto vady se mohou projevit u člověka až v pozdějším </w:t>
      </w:r>
      <w:r w:rsidR="00D8649F">
        <w:rPr>
          <w:szCs w:val="24"/>
        </w:rPr>
        <w:t>věku,</w:t>
      </w:r>
      <w:r>
        <w:rPr>
          <w:szCs w:val="24"/>
        </w:rPr>
        <w:t xml:space="preserve"> a to na základě vlivu různých faktorů. Jedinec má jinými slovy vrozené předpoklady k tomu, aby se u něj dostavila sluchová vada</w:t>
      </w:r>
      <w:r w:rsidR="00641820">
        <w:rPr>
          <w:szCs w:val="24"/>
        </w:rPr>
        <w:t xml:space="preserve"> </w:t>
      </w:r>
      <w:r w:rsidRPr="003A689C">
        <w:rPr>
          <w:szCs w:val="24"/>
        </w:rPr>
        <w:t>(</w:t>
      </w:r>
      <w:proofErr w:type="spellStart"/>
      <w:r w:rsidRPr="002567A1">
        <w:rPr>
          <w:szCs w:val="24"/>
        </w:rPr>
        <w:t>Skákalová</w:t>
      </w:r>
      <w:proofErr w:type="spellEnd"/>
      <w:r w:rsidR="00641820">
        <w:rPr>
          <w:szCs w:val="24"/>
        </w:rPr>
        <w:t xml:space="preserve">, </w:t>
      </w:r>
      <w:r w:rsidRPr="002567A1">
        <w:rPr>
          <w:szCs w:val="24"/>
        </w:rPr>
        <w:t>20</w:t>
      </w:r>
      <w:r w:rsidR="00641820">
        <w:rPr>
          <w:szCs w:val="24"/>
        </w:rPr>
        <w:t>11).</w:t>
      </w:r>
    </w:p>
    <w:p w:rsidR="0037541A" w:rsidRDefault="0037541A" w:rsidP="0037541A">
      <w:pPr>
        <w:rPr>
          <w:szCs w:val="24"/>
        </w:rPr>
      </w:pPr>
    </w:p>
    <w:p w:rsidR="0037541A" w:rsidRDefault="0037541A" w:rsidP="00AC7A2F">
      <w:pPr>
        <w:autoSpaceDE w:val="0"/>
        <w:autoSpaceDN w:val="0"/>
        <w:adjustRightInd w:val="0"/>
        <w:rPr>
          <w:szCs w:val="24"/>
        </w:rPr>
      </w:pPr>
      <w:r w:rsidRPr="00B11595">
        <w:rPr>
          <w:szCs w:val="24"/>
        </w:rPr>
        <w:t xml:space="preserve">V této souvislosti ještě také stojí za zmínku </w:t>
      </w:r>
      <w:r>
        <w:rPr>
          <w:szCs w:val="24"/>
        </w:rPr>
        <w:t xml:space="preserve">členění vad na </w:t>
      </w:r>
      <w:proofErr w:type="spellStart"/>
      <w:r w:rsidRPr="003A689C">
        <w:rPr>
          <w:szCs w:val="24"/>
        </w:rPr>
        <w:t>prelingvální</w:t>
      </w:r>
      <w:proofErr w:type="spellEnd"/>
      <w:r w:rsidRPr="003A689C">
        <w:rPr>
          <w:szCs w:val="24"/>
        </w:rPr>
        <w:t xml:space="preserve"> a </w:t>
      </w:r>
      <w:proofErr w:type="spellStart"/>
      <w:r w:rsidRPr="003A689C">
        <w:rPr>
          <w:szCs w:val="24"/>
        </w:rPr>
        <w:t>postlingvální</w:t>
      </w:r>
      <w:proofErr w:type="spellEnd"/>
      <w:r>
        <w:rPr>
          <w:szCs w:val="24"/>
        </w:rPr>
        <w:t xml:space="preserve">. </w:t>
      </w:r>
    </w:p>
    <w:p w:rsidR="0037541A" w:rsidRDefault="0037541A" w:rsidP="0037541A">
      <w:pPr>
        <w:pStyle w:val="Odstavecseseznamem"/>
        <w:numPr>
          <w:ilvl w:val="0"/>
          <w:numId w:val="26"/>
        </w:numPr>
        <w:autoSpaceDE w:val="0"/>
        <w:autoSpaceDN w:val="0"/>
        <w:adjustRightInd w:val="0"/>
        <w:rPr>
          <w:szCs w:val="24"/>
        </w:rPr>
      </w:pPr>
      <w:proofErr w:type="spellStart"/>
      <w:r w:rsidRPr="00B11595">
        <w:rPr>
          <w:szCs w:val="24"/>
        </w:rPr>
        <w:t>Prelingvální</w:t>
      </w:r>
      <w:proofErr w:type="spellEnd"/>
      <w:r w:rsidRPr="00B11595">
        <w:rPr>
          <w:szCs w:val="24"/>
        </w:rPr>
        <w:t xml:space="preserve"> sluchová vada vzniká </w:t>
      </w:r>
      <w:r>
        <w:rPr>
          <w:szCs w:val="24"/>
        </w:rPr>
        <w:t xml:space="preserve">u jedince v době, kdy ještě není schopen se plně vyjadřovat – řeč se tedy dále nerozvíjí a zaniká. Případně se s touto vadou již narodí. </w:t>
      </w:r>
    </w:p>
    <w:p w:rsidR="00AC7A2F" w:rsidRDefault="00AC7A2F" w:rsidP="00AC7A2F">
      <w:pPr>
        <w:pStyle w:val="Odstavecseseznamem"/>
        <w:autoSpaceDE w:val="0"/>
        <w:autoSpaceDN w:val="0"/>
        <w:adjustRightInd w:val="0"/>
        <w:rPr>
          <w:szCs w:val="24"/>
        </w:rPr>
      </w:pPr>
    </w:p>
    <w:p w:rsidR="0037541A" w:rsidRDefault="0037541A" w:rsidP="0037541A">
      <w:pPr>
        <w:pStyle w:val="Odstavecseseznamem"/>
        <w:numPr>
          <w:ilvl w:val="0"/>
          <w:numId w:val="26"/>
        </w:numPr>
        <w:autoSpaceDE w:val="0"/>
        <w:autoSpaceDN w:val="0"/>
        <w:adjustRightInd w:val="0"/>
        <w:rPr>
          <w:szCs w:val="24"/>
        </w:rPr>
      </w:pPr>
      <w:proofErr w:type="spellStart"/>
      <w:r>
        <w:rPr>
          <w:szCs w:val="24"/>
        </w:rPr>
        <w:t>Postlingvální</w:t>
      </w:r>
      <w:proofErr w:type="spellEnd"/>
      <w:r>
        <w:rPr>
          <w:szCs w:val="24"/>
        </w:rPr>
        <w:t xml:space="preserve"> sluchová vada je zapříčiněna různými toxiny, úrazem hlavy nebo například dlouhodobě silnou hlukovou zátěží. Jedná se tedy o stav, kdy ke sluchové ztrátě dochází až po úplném vyvinutí řeči – vývoj řeči je dokončen, upevněn a nezaniká</w:t>
      </w:r>
      <w:r w:rsidR="002F3E32">
        <w:rPr>
          <w:szCs w:val="24"/>
        </w:rPr>
        <w:t xml:space="preserve"> </w:t>
      </w:r>
      <w:r w:rsidRPr="00FC7EFF">
        <w:rPr>
          <w:szCs w:val="24"/>
        </w:rPr>
        <w:t>(Souralová,</w:t>
      </w:r>
      <w:r w:rsidR="002F3E32">
        <w:rPr>
          <w:szCs w:val="24"/>
        </w:rPr>
        <w:t xml:space="preserve"> </w:t>
      </w:r>
      <w:r w:rsidRPr="00FC7EFF">
        <w:rPr>
          <w:szCs w:val="24"/>
        </w:rPr>
        <w:t>Langer,</w:t>
      </w:r>
      <w:r w:rsidR="002F3E32">
        <w:rPr>
          <w:szCs w:val="24"/>
        </w:rPr>
        <w:t xml:space="preserve"> </w:t>
      </w:r>
      <w:r w:rsidRPr="00FC7EFF">
        <w:rPr>
          <w:szCs w:val="24"/>
        </w:rPr>
        <w:t>200</w:t>
      </w:r>
      <w:r w:rsidR="002F3E32">
        <w:rPr>
          <w:szCs w:val="24"/>
        </w:rPr>
        <w:t>5).</w:t>
      </w: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AC7A2F" w:rsidRDefault="00AC7A2F" w:rsidP="00AC7A2F">
      <w:pPr>
        <w:autoSpaceDE w:val="0"/>
        <w:autoSpaceDN w:val="0"/>
        <w:adjustRightInd w:val="0"/>
        <w:rPr>
          <w:szCs w:val="24"/>
        </w:rPr>
      </w:pPr>
    </w:p>
    <w:p w:rsidR="00D07B94" w:rsidRDefault="00D07B94" w:rsidP="00AC7A2F">
      <w:pPr>
        <w:autoSpaceDE w:val="0"/>
        <w:autoSpaceDN w:val="0"/>
        <w:adjustRightInd w:val="0"/>
        <w:rPr>
          <w:szCs w:val="24"/>
        </w:rPr>
      </w:pPr>
    </w:p>
    <w:p w:rsidR="00AC7A2F" w:rsidRDefault="00AC7A2F" w:rsidP="00AC7A2F">
      <w:pPr>
        <w:autoSpaceDE w:val="0"/>
        <w:autoSpaceDN w:val="0"/>
        <w:adjustRightInd w:val="0"/>
        <w:rPr>
          <w:szCs w:val="24"/>
        </w:rPr>
      </w:pPr>
    </w:p>
    <w:p w:rsidR="00FC7EFF" w:rsidRDefault="00FC7EFF" w:rsidP="00AC7A2F">
      <w:pPr>
        <w:autoSpaceDE w:val="0"/>
        <w:autoSpaceDN w:val="0"/>
        <w:adjustRightInd w:val="0"/>
        <w:rPr>
          <w:szCs w:val="24"/>
        </w:rPr>
      </w:pPr>
    </w:p>
    <w:p w:rsidR="00AC7A2F" w:rsidRDefault="00AC7A2F" w:rsidP="00AC7A2F">
      <w:pPr>
        <w:autoSpaceDE w:val="0"/>
        <w:autoSpaceDN w:val="0"/>
        <w:adjustRightInd w:val="0"/>
        <w:rPr>
          <w:szCs w:val="24"/>
        </w:rPr>
      </w:pPr>
    </w:p>
    <w:p w:rsidR="00FC49BE" w:rsidRDefault="00FC49BE" w:rsidP="00FC49BE">
      <w:pPr>
        <w:pStyle w:val="textpodtabulku"/>
        <w:jc w:val="center"/>
      </w:pPr>
    </w:p>
    <w:p w:rsidR="00D42F79" w:rsidRDefault="00D42F79" w:rsidP="00FC49BE">
      <w:pPr>
        <w:pStyle w:val="textpodtabulku"/>
        <w:jc w:val="center"/>
      </w:pPr>
    </w:p>
    <w:p w:rsidR="00FC49BE" w:rsidRPr="00AC7A2F" w:rsidRDefault="00FC49BE" w:rsidP="00FC49BE">
      <w:pPr>
        <w:pStyle w:val="textpodtabulku"/>
        <w:jc w:val="center"/>
        <w:rPr>
          <w:szCs w:val="24"/>
        </w:rPr>
      </w:pPr>
    </w:p>
    <w:p w:rsidR="002427E7" w:rsidRPr="002427E7" w:rsidRDefault="006F52A1" w:rsidP="002427E7">
      <w:pPr>
        <w:pStyle w:val="Nadpis1"/>
      </w:pPr>
      <w:bookmarkStart w:id="6" w:name="_Toc45041018"/>
      <w:bookmarkStart w:id="7" w:name="_Toc45548394"/>
      <w:r>
        <w:t>Anatomická stavba ucha</w:t>
      </w:r>
      <w:bookmarkEnd w:id="6"/>
      <w:bookmarkEnd w:id="7"/>
    </w:p>
    <w:p w:rsidR="00AC7A2F" w:rsidRPr="00034E81" w:rsidRDefault="00AC7A2F" w:rsidP="00AC7A2F">
      <w:pPr>
        <w:rPr>
          <w:b/>
          <w:bCs/>
          <w:sz w:val="26"/>
          <w:szCs w:val="26"/>
        </w:rPr>
      </w:pPr>
      <w:r w:rsidRPr="00034E81">
        <w:rPr>
          <w:b/>
          <w:bCs/>
          <w:sz w:val="26"/>
          <w:szCs w:val="26"/>
        </w:rPr>
        <w:t>Ucho</w:t>
      </w:r>
    </w:p>
    <w:p w:rsidR="00160E06" w:rsidRDefault="002427E7" w:rsidP="007C2261">
      <w:pPr>
        <w:ind w:firstLine="709"/>
      </w:pPr>
      <w:r w:rsidRPr="00AA4557">
        <w:t xml:space="preserve">Autoři </w:t>
      </w:r>
      <w:r w:rsidR="00160E06" w:rsidRPr="00AA4557">
        <w:t>Miloš Pulda a Mojmír Lejska (1996</w:t>
      </w:r>
      <w:r w:rsidR="00A60904" w:rsidRPr="00AA4557">
        <w:t xml:space="preserve">) </w:t>
      </w:r>
      <w:r w:rsidRPr="00AA4557">
        <w:t>sdělují</w:t>
      </w:r>
      <w:r w:rsidR="00160E06" w:rsidRPr="00AA4557">
        <w:t>, že lidské ucho je jeden</w:t>
      </w:r>
      <w:r w:rsidR="00160E06">
        <w:t xml:space="preserve"> z nejsložitějších orgánů, jelikož má za úkol přijímat zvukové signály.</w:t>
      </w:r>
    </w:p>
    <w:p w:rsidR="00AC7A2F" w:rsidRDefault="00AC7A2F" w:rsidP="00C4263A">
      <w:pPr>
        <w:ind w:firstLine="709"/>
      </w:pPr>
      <w:r w:rsidRPr="00015ED1">
        <w:t xml:space="preserve">Lidské ucho </w:t>
      </w:r>
      <w:r w:rsidR="007826D8">
        <w:t>je složeno</w:t>
      </w:r>
      <w:r w:rsidRPr="00015ED1">
        <w:t xml:space="preserve"> ze tří odlišných částí sloužících k</w:t>
      </w:r>
      <w:r w:rsidR="00A60904">
        <w:t> </w:t>
      </w:r>
      <w:r w:rsidRPr="00015ED1">
        <w:t>zachycení</w:t>
      </w:r>
      <w:r w:rsidR="00A60904">
        <w:t xml:space="preserve"> </w:t>
      </w:r>
      <w:r w:rsidRPr="00015ED1">
        <w:t xml:space="preserve">mechanickému převodu, digitalizaci a transmisi zvukových vln do centrální nervové soustavy. </w:t>
      </w:r>
      <w:r w:rsidR="00A60904">
        <w:t>Má</w:t>
      </w:r>
      <w:r w:rsidR="007826D8">
        <w:t xml:space="preserve"> význam nejen</w:t>
      </w:r>
      <w:r w:rsidR="00A60904">
        <w:t xml:space="preserve"> pro</w:t>
      </w:r>
      <w:r w:rsidR="007826D8">
        <w:t xml:space="preserve"> vnímání z</w:t>
      </w:r>
      <w:r>
        <w:t xml:space="preserve"> okolních zvuků, ale zároveň obsahuje </w:t>
      </w:r>
      <w:r w:rsidR="003212F9">
        <w:br/>
      </w:r>
      <w:r>
        <w:t>i analyzátor pro vnímání pocitu rovnováhy, pohybu přímočarého i otáčivého a polohy těla v prostoru (</w:t>
      </w:r>
      <w:proofErr w:type="spellStart"/>
      <w:r>
        <w:t>Bytešníková</w:t>
      </w:r>
      <w:proofErr w:type="spellEnd"/>
      <w:r>
        <w:t xml:space="preserve">, I. a kol. 2007). </w:t>
      </w:r>
    </w:p>
    <w:p w:rsidR="00E80633" w:rsidRDefault="00265DB3" w:rsidP="00E80633">
      <w:pPr>
        <w:keepNext/>
        <w:jc w:val="center"/>
      </w:pPr>
      <w:r>
        <w:rPr>
          <w:noProof/>
          <w:lang w:eastAsia="cs-CZ"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1" o:spid="_x0000_i1144" type="#_x0000_t75" style="width:316.5pt;height:244.5pt;visibility:visible">
            <v:imagedata r:id="rId11" o:title=""/>
          </v:shape>
        </w:pict>
      </w:r>
    </w:p>
    <w:p w:rsidR="001746FA" w:rsidRDefault="00E80633" w:rsidP="00E80633">
      <w:pPr>
        <w:pStyle w:val="Titulektabulky"/>
      </w:pPr>
      <w:bookmarkStart w:id="8" w:name="_Toc44495691"/>
      <w:r>
        <w:t xml:space="preserve">Obrázek  </w:t>
      </w:r>
      <w:r w:rsidR="00F67721">
        <w:fldChar w:fldCharType="begin"/>
      </w:r>
      <w:r w:rsidR="00F67721">
        <w:instrText xml:space="preserve"> SEQ Obrázek_ \* ARABIC </w:instrText>
      </w:r>
      <w:r w:rsidR="00F67721">
        <w:fldChar w:fldCharType="separate"/>
      </w:r>
      <w:r>
        <w:rPr>
          <w:noProof/>
        </w:rPr>
        <w:t>1</w:t>
      </w:r>
      <w:r w:rsidR="00F67721">
        <w:fldChar w:fldCharType="end"/>
      </w:r>
      <w:r>
        <w:t xml:space="preserve">. </w:t>
      </w:r>
      <w:r w:rsidRPr="002436EB">
        <w:t>Popis sluchového ústrojí (wikipedie.org, 2020)</w:t>
      </w:r>
      <w:bookmarkEnd w:id="8"/>
    </w:p>
    <w:p w:rsidR="00FD5ED8" w:rsidRPr="00B73C60" w:rsidRDefault="00FD5ED8" w:rsidP="00E80633">
      <w:pPr>
        <w:pStyle w:val="Titulektabulky"/>
        <w:jc w:val="both"/>
      </w:pPr>
    </w:p>
    <w:p w:rsidR="00E26246" w:rsidRDefault="00E26246" w:rsidP="00FD5ED8">
      <w:pPr>
        <w:pStyle w:val="textpodtabulku"/>
        <w:jc w:val="center"/>
        <w:rPr>
          <w:b/>
          <w:bCs/>
        </w:rPr>
      </w:pPr>
    </w:p>
    <w:p w:rsidR="00AC7A2F" w:rsidRPr="00034E81" w:rsidRDefault="00AC7A2F" w:rsidP="00AC7A2F">
      <w:pPr>
        <w:rPr>
          <w:b/>
          <w:bCs/>
          <w:sz w:val="26"/>
          <w:szCs w:val="26"/>
        </w:rPr>
      </w:pPr>
      <w:r w:rsidRPr="00034E81">
        <w:rPr>
          <w:b/>
          <w:bCs/>
          <w:sz w:val="26"/>
          <w:szCs w:val="26"/>
        </w:rPr>
        <w:t>Zevní ucho</w:t>
      </w:r>
    </w:p>
    <w:p w:rsidR="001746FA" w:rsidRDefault="00A36FF5" w:rsidP="00D852A6">
      <w:pPr>
        <w:ind w:firstLine="709"/>
      </w:pPr>
      <w:r w:rsidRPr="00A36FF5">
        <w:t xml:space="preserve">Je </w:t>
      </w:r>
      <w:r>
        <w:t xml:space="preserve">tvořeno boltcem a vnějším zvukovodem. Boltec je umístěn ve spánkové části hlavy </w:t>
      </w:r>
      <w:r w:rsidR="00FD5ED8">
        <w:t>a má</w:t>
      </w:r>
      <w:r>
        <w:t xml:space="preserve"> svůj charakteristický reliéf kde se nachází elastická chrupavka, ale pro vlastní slyšení nemá vůbec žádný význam. Esovitě zahnutá</w:t>
      </w:r>
      <w:r w:rsidR="00FD5ED8">
        <w:t xml:space="preserve"> trubice oválného tvaru je zvukovod, který je elastický. Vnější ucho zachytí zvukovou vlnu, která jde přes zvukovod a zároveň je zvukovod zakončený bubínke</w:t>
      </w:r>
      <w:r w:rsidR="00FD5ED8" w:rsidRPr="00E17F72">
        <w:t>m</w:t>
      </w:r>
      <w:r w:rsidR="00FD5ED8">
        <w:t xml:space="preserve"> (Rokyta a kol., 2000)</w:t>
      </w:r>
      <w:r w:rsidR="00D9632D">
        <w:t>.</w:t>
      </w:r>
      <w:r w:rsidR="00034E81">
        <w:br w:type="page"/>
      </w:r>
    </w:p>
    <w:p w:rsidR="00AC7A2F" w:rsidRPr="00034E81" w:rsidRDefault="00AC7A2F" w:rsidP="00AC7A2F">
      <w:pPr>
        <w:rPr>
          <w:b/>
          <w:bCs/>
          <w:sz w:val="26"/>
          <w:szCs w:val="26"/>
        </w:rPr>
      </w:pPr>
      <w:r w:rsidRPr="00034E81">
        <w:rPr>
          <w:b/>
          <w:bCs/>
          <w:sz w:val="26"/>
          <w:szCs w:val="26"/>
        </w:rPr>
        <w:t>Střední ucho</w:t>
      </w:r>
    </w:p>
    <w:p w:rsidR="00164BCD" w:rsidRPr="00F81C55" w:rsidRDefault="00164BCD" w:rsidP="00FF3589">
      <w:pPr>
        <w:ind w:firstLine="709"/>
      </w:pPr>
      <w:r>
        <w:t>Bubínek je oválnou blánou rozdělující vnější a zevní ucho. Vibrování bubínku se přenese přes všechny tři sluchové kůstky až na třmínek</w:t>
      </w:r>
      <w:r w:rsidR="005E7BAF">
        <w:t>, ten je spojován s elipsovitým okénkem. Elipsovité okénko se rozvibruje a tím rozetřese perilymfu, následně toto vlnění rozvibruje endolym</w:t>
      </w:r>
      <w:r w:rsidR="005E7BAF" w:rsidRPr="000F2B5E">
        <w:t>fu (</w:t>
      </w:r>
      <w:proofErr w:type="spellStart"/>
      <w:r w:rsidR="005E7BAF">
        <w:t>Šándorová</w:t>
      </w:r>
      <w:proofErr w:type="spellEnd"/>
      <w:r w:rsidR="005E7BAF">
        <w:t>, 2003)</w:t>
      </w:r>
      <w:r w:rsidR="000F2B5E">
        <w:t>.</w:t>
      </w:r>
    </w:p>
    <w:p w:rsidR="00A26D2C" w:rsidRDefault="00A26D2C" w:rsidP="00AC7A2F">
      <w:pPr>
        <w:rPr>
          <w:b/>
          <w:bCs/>
        </w:rPr>
      </w:pPr>
    </w:p>
    <w:p w:rsidR="00AC7A2F" w:rsidRPr="00034E81" w:rsidRDefault="00AC7A2F" w:rsidP="00AC7A2F">
      <w:pPr>
        <w:rPr>
          <w:b/>
          <w:bCs/>
          <w:sz w:val="26"/>
          <w:szCs w:val="26"/>
        </w:rPr>
      </w:pPr>
      <w:r w:rsidRPr="00034E81">
        <w:rPr>
          <w:b/>
          <w:bCs/>
          <w:sz w:val="26"/>
          <w:szCs w:val="26"/>
        </w:rPr>
        <w:t>Vnitřní ucho</w:t>
      </w:r>
    </w:p>
    <w:p w:rsidR="00F7315F" w:rsidRPr="0017001E" w:rsidRDefault="004F135A" w:rsidP="00FF3589">
      <w:pPr>
        <w:ind w:firstLine="709"/>
      </w:pPr>
      <w:r>
        <w:t xml:space="preserve">Vnitřní ucho se nachází ve skalní kosti. Z vestibula kostěného labyrintu se odvíjejí tři polokruhovité kanálky a hlemýžď. Rozkmitaná endolymfa podráždí vychýlením vlásků buňky v Cortiho orgánu. Vychýlené vláskové buňky pak </w:t>
      </w:r>
      <w:r w:rsidR="000F6C3D">
        <w:t>transformují</w:t>
      </w:r>
      <w:r>
        <w:t xml:space="preserve"> kmitavé, mechanické </w:t>
      </w:r>
      <w:r w:rsidR="000F6C3D">
        <w:t>signály b</w:t>
      </w:r>
      <w:r>
        <w:t>ioelektrických impulsů</w:t>
      </w:r>
      <w:r w:rsidR="000F6C3D">
        <w:t xml:space="preserve"> přes sluchové nervy do kůry mozkové</w:t>
      </w:r>
      <w:r>
        <w:t xml:space="preserve"> </w:t>
      </w:r>
      <w:r w:rsidR="000F6C3D">
        <w:t>až k</w:t>
      </w:r>
      <w:r>
        <w:t> vnímání zvukového vjemu</w:t>
      </w:r>
      <w:r w:rsidR="00582961">
        <w:t xml:space="preserve"> (Šlapák, Floriánová, 1999).</w:t>
      </w:r>
    </w:p>
    <w:p w:rsidR="00372850" w:rsidRDefault="00372850"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Default="0055040C" w:rsidP="00372850"/>
    <w:p w:rsidR="0055040C" w:rsidRPr="00372850" w:rsidRDefault="0055040C" w:rsidP="00372850"/>
    <w:p w:rsidR="0055040C" w:rsidRDefault="007354AF" w:rsidP="0055040C">
      <w:pPr>
        <w:pStyle w:val="Nadpis1"/>
      </w:pPr>
      <w:bookmarkStart w:id="9" w:name="_Toc45041019"/>
      <w:bookmarkStart w:id="10" w:name="_Toc45548395"/>
      <w:r>
        <w:lastRenderedPageBreak/>
        <w:t>Komunikační systémy neslyšících</w:t>
      </w:r>
      <w:bookmarkEnd w:id="9"/>
      <w:bookmarkEnd w:id="10"/>
    </w:p>
    <w:p w:rsidR="0023238E" w:rsidRPr="0023238E" w:rsidRDefault="00117981" w:rsidP="00AA4557">
      <w:pPr>
        <w:pStyle w:val="Zkladntext-prvnodsazen2"/>
        <w:spacing w:line="360" w:lineRule="auto"/>
        <w:ind w:left="0" w:firstLine="360"/>
        <w:jc w:val="both"/>
      </w:pPr>
      <w:r>
        <w:t>Odlišnost způsobu komunikace sluchově postižených lidí je nejpodstatnějším důsledkem sluchového postižení. Těžce sluchově postižení nemohou vnímat hlasitou mluvu sluchem, což se projeví také problémy při osvojování řeči (Horáková, 200</w:t>
      </w:r>
      <w:r w:rsidR="003F0732">
        <w:rPr>
          <w:lang w:val="cs-CZ"/>
        </w:rPr>
        <w:t>7</w:t>
      </w:r>
      <w:r>
        <w:t xml:space="preserve">).  </w:t>
      </w:r>
    </w:p>
    <w:p w:rsidR="000E5241" w:rsidRDefault="000E5241" w:rsidP="007C2261">
      <w:pPr>
        <w:ind w:firstLine="360"/>
      </w:pPr>
      <w:r>
        <w:t>Při</w:t>
      </w:r>
      <w:r w:rsidR="006D192D">
        <w:t xml:space="preserve"> jakékoliv </w:t>
      </w:r>
      <w:r>
        <w:t xml:space="preserve">komunikaci s lidmi se </w:t>
      </w:r>
      <w:r w:rsidR="006D192D">
        <w:t>sluchovou vadou</w:t>
      </w:r>
      <w:r>
        <w:t xml:space="preserve"> se chováme přirozeně, konverzaci</w:t>
      </w:r>
      <w:r w:rsidR="00B840E4">
        <w:t xml:space="preserve"> přizpůsobujeme tempu společní</w:t>
      </w:r>
      <w:r w:rsidR="00523715">
        <w:t>ka</w:t>
      </w:r>
      <w:r w:rsidR="001D4399" w:rsidRPr="00C26BD7">
        <w:rPr>
          <w:color w:val="FF0000"/>
        </w:rPr>
        <w:t xml:space="preserve"> </w:t>
      </w:r>
      <w:r w:rsidR="001D4399">
        <w:t>ta</w:t>
      </w:r>
      <w:r w:rsidR="00523715">
        <w:t>k,</w:t>
      </w:r>
      <w:r w:rsidR="001D4399" w:rsidRPr="00C26BD7">
        <w:rPr>
          <w:color w:val="FF0000"/>
        </w:rPr>
        <w:t xml:space="preserve"> </w:t>
      </w:r>
      <w:r w:rsidR="001D4399">
        <w:t>aby stíhal a</w:t>
      </w:r>
      <w:r w:rsidR="00B840E4">
        <w:t xml:space="preserve"> typu a závažnosti sluchového postižení (neslyšící od narození, nedoslýchavý, ohluchlá osoba). </w:t>
      </w:r>
      <w:r w:rsidR="001D4399">
        <w:t>Zrovna v této</w:t>
      </w:r>
      <w:r w:rsidR="00B840E4">
        <w:t xml:space="preserve"> souvislosti </w:t>
      </w:r>
      <w:r w:rsidR="001D4399">
        <w:t>je potřeba</w:t>
      </w:r>
      <w:r w:rsidR="00B840E4">
        <w:t xml:space="preserve"> si uvědomit</w:t>
      </w:r>
      <w:r w:rsidR="001D4399">
        <w:t>, že</w:t>
      </w:r>
      <w:r w:rsidR="00B840E4">
        <w:t xml:space="preserve"> nejčastější </w:t>
      </w:r>
      <w:r w:rsidR="001D4399">
        <w:t>chyby</w:t>
      </w:r>
      <w:r w:rsidR="00B840E4">
        <w:t xml:space="preserve"> spojené s probl</w:t>
      </w:r>
      <w:r w:rsidR="00633938">
        <w:t>émem</w:t>
      </w:r>
      <w:r w:rsidR="00B840E4">
        <w:t xml:space="preserve"> ohluchlých osob, které mohou ne</w:t>
      </w:r>
      <w:r w:rsidR="00633938">
        <w:t>pěkně</w:t>
      </w:r>
      <w:r w:rsidR="00B840E4">
        <w:t xml:space="preserve"> ovlivňovat </w:t>
      </w:r>
      <w:r w:rsidR="00474D14">
        <w:t>ideální</w:t>
      </w:r>
      <w:r w:rsidR="00B840E4">
        <w:t xml:space="preserve"> komunikaci (Strnadová, 2011) je popisuje v deseti bodech.</w:t>
      </w:r>
    </w:p>
    <w:p w:rsidR="00B840E4" w:rsidRDefault="00B840E4" w:rsidP="000E5241"/>
    <w:p w:rsidR="00B840E4" w:rsidRDefault="00B840E4" w:rsidP="00B840E4">
      <w:pPr>
        <w:pStyle w:val="Odstavecseseznamem"/>
        <w:numPr>
          <w:ilvl w:val="0"/>
          <w:numId w:val="30"/>
        </w:numPr>
      </w:pPr>
      <w:r>
        <w:t>Každý, kdo neslyší, používá znakový jazyk</w:t>
      </w:r>
      <w:r w:rsidR="00EF6C75">
        <w:t>.</w:t>
      </w:r>
    </w:p>
    <w:p w:rsidR="00B840E4" w:rsidRDefault="00B840E4" w:rsidP="00B840E4">
      <w:pPr>
        <w:pStyle w:val="Odstavecseseznamem"/>
        <w:numPr>
          <w:ilvl w:val="0"/>
          <w:numId w:val="30"/>
        </w:numPr>
      </w:pPr>
      <w:r>
        <w:t>Každý, kdo ohluchne, začne nosit sluchadlo</w:t>
      </w:r>
      <w:r w:rsidR="00EF6C75">
        <w:t>.</w:t>
      </w:r>
    </w:p>
    <w:p w:rsidR="00B840E4" w:rsidRDefault="00B840E4" w:rsidP="00B840E4">
      <w:pPr>
        <w:pStyle w:val="Odstavecseseznamem"/>
        <w:numPr>
          <w:ilvl w:val="0"/>
          <w:numId w:val="30"/>
        </w:numPr>
      </w:pPr>
      <w:r>
        <w:t>Každému, kdo ohluchne, může pomoci kochleární implantát</w:t>
      </w:r>
      <w:r w:rsidR="00EF6C75">
        <w:t>.</w:t>
      </w:r>
    </w:p>
    <w:p w:rsidR="00B840E4" w:rsidRDefault="00B840E4" w:rsidP="00B840E4">
      <w:pPr>
        <w:pStyle w:val="Odstavecseseznamem"/>
        <w:numPr>
          <w:ilvl w:val="0"/>
          <w:numId w:val="30"/>
        </w:numPr>
      </w:pPr>
      <w:r>
        <w:t>Na ohluchlého člověka musíme mluvit hodně nahlas a zblízka</w:t>
      </w:r>
      <w:r w:rsidR="00EF6C75">
        <w:t>.</w:t>
      </w:r>
    </w:p>
    <w:p w:rsidR="00B840E4" w:rsidRDefault="00B840E4" w:rsidP="00B840E4">
      <w:pPr>
        <w:pStyle w:val="Odstavecseseznamem"/>
        <w:numPr>
          <w:ilvl w:val="0"/>
          <w:numId w:val="30"/>
        </w:numPr>
      </w:pPr>
      <w:r>
        <w:t>Když někdo ztratí sluch, automaticky se naučí odezírat</w:t>
      </w:r>
      <w:r w:rsidR="00EF6C75">
        <w:t>.</w:t>
      </w:r>
    </w:p>
    <w:p w:rsidR="00B840E4" w:rsidRDefault="00B840E4" w:rsidP="00B840E4">
      <w:pPr>
        <w:pStyle w:val="Odstavecseseznamem"/>
        <w:numPr>
          <w:ilvl w:val="0"/>
          <w:numId w:val="30"/>
        </w:numPr>
      </w:pPr>
      <w:r>
        <w:t>Jestliže se někdo naučí odezírat, tak to umí podobně, jako to vidíme ve filmu</w:t>
      </w:r>
      <w:r w:rsidR="00EF6C75">
        <w:t>.</w:t>
      </w:r>
    </w:p>
    <w:p w:rsidR="00B840E4" w:rsidRDefault="00B840E4" w:rsidP="00B840E4">
      <w:pPr>
        <w:pStyle w:val="Odstavecseseznamem"/>
        <w:numPr>
          <w:ilvl w:val="0"/>
          <w:numId w:val="30"/>
        </w:numPr>
      </w:pPr>
      <w:r>
        <w:t>Ohluchlý člověk, který dovede odezírat, bude vždy rozumět, když zaji</w:t>
      </w:r>
      <w:r w:rsidR="00EF6C75">
        <w:t xml:space="preserve">stíme vhodné </w:t>
      </w:r>
      <w:r>
        <w:t>podmínky</w:t>
      </w:r>
      <w:r w:rsidR="00EF6C75">
        <w:t>.</w:t>
      </w:r>
    </w:p>
    <w:p w:rsidR="00B840E4" w:rsidRDefault="00B840E4" w:rsidP="00B840E4">
      <w:pPr>
        <w:pStyle w:val="Odstavecseseznamem"/>
        <w:numPr>
          <w:ilvl w:val="0"/>
          <w:numId w:val="30"/>
        </w:numPr>
      </w:pPr>
      <w:r>
        <w:t>Ohluchlý člověk, který hned neodpoví, nemá pohotové myšlení</w:t>
      </w:r>
      <w:r w:rsidR="00EF6C75">
        <w:t>.</w:t>
      </w:r>
    </w:p>
    <w:p w:rsidR="00B840E4" w:rsidRDefault="00B840E4" w:rsidP="00B840E4">
      <w:pPr>
        <w:pStyle w:val="Odstavecseseznamem"/>
        <w:numPr>
          <w:ilvl w:val="0"/>
          <w:numId w:val="30"/>
        </w:numPr>
      </w:pPr>
      <w:r>
        <w:t>Kdyby došlo při vzájemné komunikaci k omylu, hned to poznáme</w:t>
      </w:r>
      <w:r w:rsidR="00EF6C75">
        <w:t>.</w:t>
      </w:r>
    </w:p>
    <w:p w:rsidR="00034E81" w:rsidRDefault="00B840E4" w:rsidP="00AF5F0F">
      <w:pPr>
        <w:pStyle w:val="Odstavecseseznamem"/>
        <w:numPr>
          <w:ilvl w:val="0"/>
          <w:numId w:val="30"/>
        </w:numPr>
      </w:pPr>
      <w:r>
        <w:t>Odezírání je vlastně čtení ze rtů</w:t>
      </w:r>
      <w:r w:rsidR="00EF6C75">
        <w:t>.</w:t>
      </w:r>
    </w:p>
    <w:p w:rsidR="00BD508A" w:rsidRPr="00034E81" w:rsidRDefault="00BD508A" w:rsidP="00034E81">
      <w:pPr>
        <w:spacing w:line="240" w:lineRule="auto"/>
        <w:jc w:val="left"/>
        <w:rPr>
          <w:rFonts w:eastAsia="Calibri"/>
          <w:lang w:bidi="ar-SA"/>
        </w:rPr>
      </w:pPr>
    </w:p>
    <w:p w:rsidR="00EE1ECD" w:rsidRPr="00034E81" w:rsidRDefault="00EE1ECD" w:rsidP="00034E81">
      <w:pPr>
        <w:rPr>
          <w:b/>
          <w:bCs/>
          <w:sz w:val="28"/>
          <w:szCs w:val="24"/>
        </w:rPr>
      </w:pPr>
      <w:r w:rsidRPr="00034E81">
        <w:rPr>
          <w:b/>
          <w:bCs/>
          <w:sz w:val="28"/>
          <w:szCs w:val="24"/>
        </w:rPr>
        <w:t>Odezírání</w:t>
      </w:r>
    </w:p>
    <w:p w:rsidR="00975044" w:rsidRPr="00975044" w:rsidRDefault="00975044" w:rsidP="002B109F">
      <w:pPr>
        <w:ind w:firstLine="576"/>
      </w:pPr>
      <w:r w:rsidRPr="00932F0D">
        <w:t>„</w:t>
      </w:r>
      <w:r w:rsidRPr="00EC0AC7">
        <w:rPr>
          <w:i/>
          <w:iCs/>
        </w:rPr>
        <w:t>Odezírání je odhadování vyslovovaných slov z pohybu mluvidel – rtů, jazyka, lícních svalů. Již z principu nelze odezírat vše.“</w:t>
      </w:r>
      <w:r>
        <w:t xml:space="preserve"> (Hrubý, 1999) </w:t>
      </w:r>
      <w:r w:rsidR="00D51B5F">
        <w:t>Je to jedna z</w:t>
      </w:r>
      <w:r>
        <w:t xml:space="preserve"> možností, jak se mohou neslyšící a slyšící lidé navzájem </w:t>
      </w:r>
      <w:r w:rsidR="00D51B5F">
        <w:t>komunikovat</w:t>
      </w:r>
      <w:r>
        <w:t xml:space="preserve">. Slyšící lidé většinou považují odezírání za </w:t>
      </w:r>
      <w:r w:rsidR="00D51B5F">
        <w:t>jasnou dovednost</w:t>
      </w:r>
      <w:r>
        <w:t xml:space="preserve">, </w:t>
      </w:r>
      <w:r w:rsidR="00D51B5F">
        <w:t xml:space="preserve">ale málo </w:t>
      </w:r>
      <w:r>
        <w:t>z nich ví, že je to ne</w:t>
      </w:r>
      <w:r w:rsidR="00D51B5F">
        <w:t>komfortní</w:t>
      </w:r>
      <w:r>
        <w:t xml:space="preserve">, velmi </w:t>
      </w:r>
      <w:r w:rsidR="003F15A4">
        <w:t>náročný</w:t>
      </w:r>
      <w:r>
        <w:t xml:space="preserve">, a přitom málo spolehlivý způsob </w:t>
      </w:r>
      <w:r w:rsidR="003F15A4">
        <w:t>pozorování</w:t>
      </w:r>
      <w:r>
        <w:t xml:space="preserve"> mluvené řeči (Strnadová, 1998). Zrakové informace </w:t>
      </w:r>
      <w:r w:rsidR="003F15A4">
        <w:t>v tomto případě nejsou tolik přesné</w:t>
      </w:r>
      <w:r>
        <w:t xml:space="preserve"> a zlomkovité, mluvní obraz je </w:t>
      </w:r>
      <w:r w:rsidR="003212F9">
        <w:br/>
      </w:r>
      <w:r>
        <w:t xml:space="preserve">u určitých hlásek </w:t>
      </w:r>
      <w:r w:rsidR="003F15A4">
        <w:t>stejný</w:t>
      </w:r>
      <w:r>
        <w:t xml:space="preserve"> a není možné je tak bez sluchové kontroly poznat či rozlišit.</w:t>
      </w:r>
      <w:r w:rsidR="00732D29">
        <w:t xml:space="preserve"> Nemůžeme spoléhat pouze na odezírání při komunikaci</w:t>
      </w:r>
      <w:r>
        <w:t xml:space="preserve"> (</w:t>
      </w:r>
      <w:proofErr w:type="spellStart"/>
      <w:r>
        <w:t>Skákalová</w:t>
      </w:r>
      <w:proofErr w:type="spellEnd"/>
      <w:r>
        <w:t>, 2017).</w:t>
      </w:r>
    </w:p>
    <w:p w:rsidR="005D75F3" w:rsidRPr="00BD508A" w:rsidRDefault="005D75F3" w:rsidP="00AA4557">
      <w:pPr>
        <w:autoSpaceDE w:val="0"/>
        <w:autoSpaceDN w:val="0"/>
        <w:adjustRightInd w:val="0"/>
        <w:jc w:val="left"/>
        <w:rPr>
          <w:rFonts w:eastAsia="Calibri"/>
          <w:color w:val="000000"/>
          <w:szCs w:val="24"/>
          <w:lang w:eastAsia="cs-CZ" w:bidi="ar-SA"/>
        </w:rPr>
      </w:pPr>
    </w:p>
    <w:p w:rsidR="00EE1ECD" w:rsidRPr="00034E81" w:rsidRDefault="00EE1ECD" w:rsidP="00034E81">
      <w:pPr>
        <w:rPr>
          <w:b/>
          <w:bCs/>
          <w:sz w:val="26"/>
          <w:szCs w:val="26"/>
        </w:rPr>
      </w:pPr>
      <w:r w:rsidRPr="00034E81">
        <w:rPr>
          <w:b/>
          <w:bCs/>
          <w:sz w:val="26"/>
          <w:szCs w:val="26"/>
        </w:rPr>
        <w:lastRenderedPageBreak/>
        <w:t>Český znakový jazyk</w:t>
      </w:r>
    </w:p>
    <w:p w:rsidR="00B020C3" w:rsidRPr="00C26BD7" w:rsidRDefault="00AE3512" w:rsidP="00C26BD7">
      <w:pPr>
        <w:autoSpaceDE w:val="0"/>
        <w:autoSpaceDN w:val="0"/>
        <w:adjustRightInd w:val="0"/>
        <w:ind w:firstLine="576"/>
        <w:rPr>
          <w:rFonts w:eastAsia="Calibri"/>
          <w:szCs w:val="24"/>
          <w:lang w:eastAsia="cs-CZ" w:bidi="ar-SA"/>
        </w:rPr>
      </w:pPr>
      <w:r>
        <w:rPr>
          <w:rFonts w:eastAsia="Calibri"/>
          <w:szCs w:val="24"/>
          <w:lang w:eastAsia="cs-CZ" w:bidi="ar-SA"/>
        </w:rPr>
        <w:t>Česk</w:t>
      </w:r>
      <w:r w:rsidR="00664C80" w:rsidRPr="00664C80">
        <w:rPr>
          <w:rFonts w:eastAsia="Calibri"/>
          <w:szCs w:val="24"/>
          <w:lang w:eastAsia="cs-CZ" w:bidi="ar-SA"/>
        </w:rPr>
        <w:t>ý</w:t>
      </w:r>
      <w:r>
        <w:rPr>
          <w:rFonts w:eastAsia="Calibri"/>
          <w:szCs w:val="24"/>
          <w:lang w:eastAsia="cs-CZ" w:bidi="ar-SA"/>
        </w:rPr>
        <w:t xml:space="preserve"> znakový jazyk je další komunikační systém a základem</w:t>
      </w:r>
      <w:r w:rsidR="00370DB8" w:rsidRPr="00370DB8">
        <w:rPr>
          <w:rFonts w:eastAsia="Calibri"/>
          <w:szCs w:val="24"/>
          <w:lang w:eastAsia="cs-CZ" w:bidi="ar-SA"/>
        </w:rPr>
        <w:t xml:space="preserve"> je vizuálně – motorická komunikace</w:t>
      </w:r>
      <w:r>
        <w:rPr>
          <w:rFonts w:eastAsia="Calibri"/>
          <w:szCs w:val="24"/>
          <w:lang w:eastAsia="cs-CZ" w:bidi="ar-SA"/>
        </w:rPr>
        <w:t xml:space="preserve"> </w:t>
      </w:r>
      <w:r w:rsidR="00370DB8" w:rsidRPr="00370DB8">
        <w:rPr>
          <w:rFonts w:eastAsia="Calibri"/>
          <w:szCs w:val="24"/>
          <w:lang w:eastAsia="cs-CZ" w:bidi="ar-SA"/>
        </w:rPr>
        <w:t xml:space="preserve">za pomocí symbolů. </w:t>
      </w:r>
      <w:r w:rsidR="00694EB9">
        <w:rPr>
          <w:rFonts w:eastAsia="Calibri"/>
          <w:szCs w:val="24"/>
          <w:lang w:eastAsia="cs-CZ" w:bidi="ar-SA"/>
        </w:rPr>
        <w:t>Projevuje</w:t>
      </w:r>
      <w:r w:rsidR="00370DB8" w:rsidRPr="00370DB8">
        <w:rPr>
          <w:rFonts w:eastAsia="Calibri"/>
          <w:szCs w:val="24"/>
          <w:lang w:eastAsia="cs-CZ" w:bidi="ar-SA"/>
        </w:rPr>
        <w:t xml:space="preserve"> se pohyby rukou, pozicemi hlavy, mimikou </w:t>
      </w:r>
      <w:r w:rsidR="00390345">
        <w:rPr>
          <w:rFonts w:eastAsia="Calibri"/>
          <w:szCs w:val="24"/>
          <w:lang w:eastAsia="cs-CZ" w:bidi="ar-SA"/>
        </w:rPr>
        <w:t>a dalšími</w:t>
      </w:r>
      <w:r w:rsidR="00370DB8" w:rsidRPr="00370DB8">
        <w:rPr>
          <w:rFonts w:eastAsia="Calibri"/>
          <w:szCs w:val="24"/>
          <w:lang w:eastAsia="cs-CZ" w:bidi="ar-SA"/>
        </w:rPr>
        <w:t>. Je</w:t>
      </w:r>
      <w:r>
        <w:rPr>
          <w:rFonts w:eastAsia="Calibri"/>
          <w:szCs w:val="24"/>
          <w:lang w:eastAsia="cs-CZ" w:bidi="ar-SA"/>
        </w:rPr>
        <w:t xml:space="preserve"> </w:t>
      </w:r>
      <w:r w:rsidR="00370DB8" w:rsidRPr="00370DB8">
        <w:rPr>
          <w:rFonts w:eastAsia="Calibri"/>
          <w:szCs w:val="24"/>
          <w:lang w:eastAsia="cs-CZ" w:bidi="ar-SA"/>
        </w:rPr>
        <w:t>to přirozený jazyk, který má ustálenou podobu, není závislý na českém</w:t>
      </w:r>
      <w:r>
        <w:rPr>
          <w:rFonts w:eastAsia="Calibri"/>
          <w:szCs w:val="24"/>
          <w:lang w:eastAsia="cs-CZ" w:bidi="ar-SA"/>
        </w:rPr>
        <w:t xml:space="preserve"> </w:t>
      </w:r>
      <w:r w:rsidR="00370DB8" w:rsidRPr="00370DB8">
        <w:rPr>
          <w:rFonts w:eastAsia="Calibri"/>
          <w:szCs w:val="24"/>
          <w:lang w:eastAsia="cs-CZ" w:bidi="ar-SA"/>
        </w:rPr>
        <w:t>jazyce a má</w:t>
      </w:r>
      <w:r>
        <w:rPr>
          <w:rFonts w:eastAsia="Calibri"/>
          <w:szCs w:val="24"/>
          <w:lang w:eastAsia="cs-CZ" w:bidi="ar-SA"/>
        </w:rPr>
        <w:t xml:space="preserve"> </w:t>
      </w:r>
      <w:r w:rsidR="00370DB8" w:rsidRPr="00370DB8">
        <w:rPr>
          <w:rFonts w:eastAsia="Calibri"/>
          <w:szCs w:val="24"/>
          <w:lang w:eastAsia="cs-CZ" w:bidi="ar-SA"/>
        </w:rPr>
        <w:t xml:space="preserve">svou gramatiku a slovní zásobu. </w:t>
      </w:r>
      <w:r w:rsidR="00FF3EE6">
        <w:rPr>
          <w:rFonts w:eastAsia="Calibri"/>
          <w:szCs w:val="24"/>
          <w:lang w:eastAsia="cs-CZ" w:bidi="ar-SA"/>
        </w:rPr>
        <w:t>Bereme</w:t>
      </w:r>
      <w:r w:rsidR="008972F1">
        <w:rPr>
          <w:rFonts w:eastAsia="Calibri"/>
          <w:szCs w:val="24"/>
          <w:lang w:eastAsia="cs-CZ" w:bidi="ar-SA"/>
        </w:rPr>
        <w:t xml:space="preserve"> ho za regulérní jazyk</w:t>
      </w:r>
      <w:r w:rsidR="00370DB8" w:rsidRPr="00370DB8">
        <w:rPr>
          <w:rFonts w:eastAsia="Calibri"/>
          <w:szCs w:val="24"/>
          <w:lang w:eastAsia="cs-CZ" w:bidi="ar-SA"/>
        </w:rPr>
        <w:t xml:space="preserve">, </w:t>
      </w:r>
      <w:r w:rsidR="00E758B1">
        <w:rPr>
          <w:rFonts w:eastAsia="Calibri"/>
          <w:szCs w:val="24"/>
          <w:lang w:eastAsia="cs-CZ" w:bidi="ar-SA"/>
        </w:rPr>
        <w:t>jelikož</w:t>
      </w:r>
      <w:r w:rsidR="00370DB8" w:rsidRPr="00370DB8">
        <w:rPr>
          <w:rFonts w:eastAsia="Calibri"/>
          <w:szCs w:val="24"/>
          <w:lang w:eastAsia="cs-CZ" w:bidi="ar-SA"/>
        </w:rPr>
        <w:t xml:space="preserve"> </w:t>
      </w:r>
      <w:r w:rsidR="00E758B1">
        <w:rPr>
          <w:rFonts w:eastAsia="Calibri"/>
          <w:szCs w:val="24"/>
          <w:lang w:eastAsia="cs-CZ" w:bidi="ar-SA"/>
        </w:rPr>
        <w:t>má všechny potřebné znaky</w:t>
      </w:r>
      <w:r w:rsidR="00370DB8" w:rsidRPr="00370DB8">
        <w:rPr>
          <w:rFonts w:eastAsia="Calibri"/>
          <w:szCs w:val="24"/>
          <w:lang w:eastAsia="cs-CZ" w:bidi="ar-SA"/>
        </w:rPr>
        <w:t xml:space="preserve"> přirozených jazyků, </w:t>
      </w:r>
      <w:r w:rsidR="009416F6">
        <w:rPr>
          <w:rFonts w:eastAsia="Calibri"/>
          <w:szCs w:val="24"/>
          <w:lang w:eastAsia="cs-CZ" w:bidi="ar-SA"/>
        </w:rPr>
        <w:t>například</w:t>
      </w:r>
      <w:r w:rsidR="00370DB8" w:rsidRPr="00370DB8">
        <w:rPr>
          <w:rFonts w:eastAsia="Calibri"/>
          <w:szCs w:val="24"/>
          <w:lang w:eastAsia="cs-CZ" w:bidi="ar-SA"/>
        </w:rPr>
        <w:t xml:space="preserve"> znakovost, systémovost, dvojí členění,</w:t>
      </w:r>
      <w:r w:rsidR="00E758B1">
        <w:rPr>
          <w:rFonts w:eastAsia="Calibri"/>
          <w:szCs w:val="24"/>
          <w:lang w:eastAsia="cs-CZ" w:bidi="ar-SA"/>
        </w:rPr>
        <w:t xml:space="preserve"> </w:t>
      </w:r>
      <w:r w:rsidR="00370DB8" w:rsidRPr="00370DB8">
        <w:rPr>
          <w:rFonts w:eastAsia="Calibri"/>
          <w:szCs w:val="24"/>
          <w:lang w:eastAsia="cs-CZ" w:bidi="ar-SA"/>
        </w:rPr>
        <w:t xml:space="preserve">produktivnost, </w:t>
      </w:r>
      <w:r w:rsidR="006A38DD">
        <w:rPr>
          <w:rFonts w:eastAsia="Calibri"/>
          <w:szCs w:val="24"/>
          <w:lang w:eastAsia="cs-CZ" w:bidi="ar-SA"/>
        </w:rPr>
        <w:t>samostatnost</w:t>
      </w:r>
      <w:r w:rsidR="00370DB8" w:rsidRPr="00370DB8">
        <w:rPr>
          <w:rFonts w:eastAsia="Calibri"/>
          <w:szCs w:val="24"/>
          <w:lang w:eastAsia="cs-CZ" w:bidi="ar-SA"/>
        </w:rPr>
        <w:t xml:space="preserve"> a historický rozměr. </w:t>
      </w:r>
      <w:r w:rsidR="00815841">
        <w:rPr>
          <w:rFonts w:eastAsia="Calibri"/>
          <w:szCs w:val="24"/>
          <w:lang w:eastAsia="cs-CZ" w:bidi="ar-SA"/>
        </w:rPr>
        <w:t>P</w:t>
      </w:r>
      <w:r w:rsidR="00370DB8" w:rsidRPr="00370DB8">
        <w:rPr>
          <w:rFonts w:eastAsia="Calibri"/>
          <w:szCs w:val="24"/>
          <w:lang w:eastAsia="cs-CZ" w:bidi="ar-SA"/>
        </w:rPr>
        <w:t>ři komunikaci záleží na tom, jak je daná osoba jazykově vybavena,</w:t>
      </w:r>
      <w:r w:rsidR="00815841">
        <w:rPr>
          <w:rFonts w:eastAsia="Calibri"/>
          <w:szCs w:val="24"/>
          <w:lang w:eastAsia="cs-CZ" w:bidi="ar-SA"/>
        </w:rPr>
        <w:t xml:space="preserve"> to je jako u slyšících osob, </w:t>
      </w:r>
      <w:r w:rsidR="00370DB8" w:rsidRPr="00370DB8">
        <w:rPr>
          <w:rFonts w:eastAsia="Calibri"/>
          <w:szCs w:val="24"/>
          <w:lang w:eastAsia="cs-CZ" w:bidi="ar-SA"/>
        </w:rPr>
        <w:t>ale také se při jeho</w:t>
      </w:r>
      <w:r w:rsidR="00C26BD7">
        <w:rPr>
          <w:rFonts w:eastAsia="Calibri"/>
          <w:szCs w:val="24"/>
          <w:lang w:eastAsia="cs-CZ" w:bidi="ar-SA"/>
        </w:rPr>
        <w:t xml:space="preserve"> </w:t>
      </w:r>
      <w:r w:rsidR="00370DB8" w:rsidRPr="00370DB8">
        <w:rPr>
          <w:rFonts w:eastAsia="Calibri"/>
          <w:szCs w:val="24"/>
          <w:lang w:eastAsia="cs-CZ" w:bidi="ar-SA"/>
        </w:rPr>
        <w:t xml:space="preserve">využívání mohou objevit rozdílnosti například v oblasti dialektu (Krahulcová, </w:t>
      </w:r>
      <w:r w:rsidR="00584E51">
        <w:rPr>
          <w:rFonts w:eastAsia="Calibri"/>
          <w:szCs w:val="24"/>
          <w:lang w:eastAsia="cs-CZ" w:bidi="ar-SA"/>
        </w:rPr>
        <w:t>2002).</w:t>
      </w:r>
    </w:p>
    <w:p w:rsidR="006748BB" w:rsidRPr="00B020C3" w:rsidRDefault="006748BB" w:rsidP="00B020C3"/>
    <w:p w:rsidR="00B020C3" w:rsidRPr="00034E81" w:rsidRDefault="00EE1ECD" w:rsidP="00034E81">
      <w:pPr>
        <w:rPr>
          <w:b/>
          <w:bCs/>
          <w:sz w:val="26"/>
          <w:szCs w:val="26"/>
        </w:rPr>
      </w:pPr>
      <w:r w:rsidRPr="00034E81">
        <w:rPr>
          <w:b/>
          <w:bCs/>
          <w:sz w:val="26"/>
          <w:szCs w:val="26"/>
        </w:rPr>
        <w:t>Znakovaná čeština</w:t>
      </w:r>
    </w:p>
    <w:p w:rsidR="00AF5F0F" w:rsidRDefault="007E2241" w:rsidP="00AF5F0F">
      <w:pPr>
        <w:ind w:firstLine="576"/>
        <w:rPr>
          <w:szCs w:val="20"/>
          <w:lang w:eastAsia="cs-CZ"/>
        </w:rPr>
      </w:pPr>
      <w:r w:rsidRPr="007E2241">
        <w:rPr>
          <w:szCs w:val="20"/>
          <w:lang w:eastAsia="cs-CZ"/>
        </w:rPr>
        <w:t xml:space="preserve">Znakovaná čeština je komunikační </w:t>
      </w:r>
      <w:r w:rsidR="00B9196F" w:rsidRPr="007E2241">
        <w:rPr>
          <w:szCs w:val="20"/>
          <w:lang w:eastAsia="cs-CZ"/>
        </w:rPr>
        <w:t>systém,</w:t>
      </w:r>
      <w:r w:rsidR="00E534C4">
        <w:rPr>
          <w:szCs w:val="20"/>
          <w:lang w:eastAsia="cs-CZ"/>
        </w:rPr>
        <w:t xml:space="preserve"> který</w:t>
      </w:r>
      <w:r w:rsidRPr="007E2241">
        <w:rPr>
          <w:szCs w:val="20"/>
          <w:lang w:eastAsia="cs-CZ"/>
        </w:rPr>
        <w:t xml:space="preserve"> využív</w:t>
      </w:r>
      <w:r w:rsidR="00E534C4">
        <w:rPr>
          <w:szCs w:val="20"/>
          <w:lang w:eastAsia="cs-CZ"/>
        </w:rPr>
        <w:t>á</w:t>
      </w:r>
      <w:r w:rsidRPr="007E2241">
        <w:rPr>
          <w:color w:val="FF0000"/>
          <w:szCs w:val="20"/>
          <w:lang w:eastAsia="cs-CZ"/>
        </w:rPr>
        <w:t xml:space="preserve"> </w:t>
      </w:r>
      <w:r w:rsidRPr="007E2241">
        <w:rPr>
          <w:szCs w:val="20"/>
          <w:lang w:eastAsia="cs-CZ"/>
        </w:rPr>
        <w:t xml:space="preserve">gramatické prostředky češtiny, která je současně hlasitě nebo bezhlasně artikulovaná. </w:t>
      </w:r>
      <w:r w:rsidR="00B9196F">
        <w:rPr>
          <w:szCs w:val="20"/>
          <w:lang w:eastAsia="cs-CZ"/>
        </w:rPr>
        <w:t>S danými</w:t>
      </w:r>
      <w:r w:rsidRPr="007E2241">
        <w:rPr>
          <w:szCs w:val="20"/>
          <w:lang w:eastAsia="cs-CZ"/>
        </w:rPr>
        <w:t xml:space="preserve"> českými slovy jsou pohybem a postavením </w:t>
      </w:r>
      <w:r w:rsidR="00B9196F">
        <w:rPr>
          <w:szCs w:val="20"/>
          <w:lang w:eastAsia="cs-CZ"/>
        </w:rPr>
        <w:t>rukou u</w:t>
      </w:r>
      <w:r w:rsidRPr="007E2241">
        <w:rPr>
          <w:szCs w:val="20"/>
          <w:lang w:eastAsia="cs-CZ"/>
        </w:rPr>
        <w:t>kazovány jednotlivé znaky, převzaté z českého znakového jazyka (Kroupová, 2016).</w:t>
      </w:r>
      <w:r w:rsidR="00E534C4">
        <w:rPr>
          <w:szCs w:val="20"/>
          <w:lang w:eastAsia="cs-CZ"/>
        </w:rPr>
        <w:t xml:space="preserve"> </w:t>
      </w:r>
      <w:r w:rsidR="00B9196F">
        <w:rPr>
          <w:szCs w:val="20"/>
          <w:lang w:eastAsia="cs-CZ"/>
        </w:rPr>
        <w:t xml:space="preserve">V taktilní formě znakované češtiny </w:t>
      </w:r>
      <w:r w:rsidR="00E534C4">
        <w:rPr>
          <w:szCs w:val="20"/>
          <w:lang w:eastAsia="cs-CZ"/>
        </w:rPr>
        <w:t xml:space="preserve">je využívaná jako komunikační systém hluchoslepých osob, které ovládají český </w:t>
      </w:r>
      <w:r w:rsidR="00E534C4" w:rsidRPr="00D24FB6">
        <w:rPr>
          <w:szCs w:val="20"/>
          <w:lang w:eastAsia="cs-CZ"/>
        </w:rPr>
        <w:t>jazyk</w:t>
      </w:r>
      <w:r w:rsidR="00E534C4">
        <w:rPr>
          <w:szCs w:val="20"/>
          <w:lang w:eastAsia="cs-CZ"/>
        </w:rPr>
        <w:t xml:space="preserve"> (Panská, 2013)</w:t>
      </w:r>
      <w:r w:rsidR="00D24FB6">
        <w:rPr>
          <w:szCs w:val="20"/>
          <w:lang w:eastAsia="cs-CZ"/>
        </w:rPr>
        <w:t>.</w:t>
      </w:r>
    </w:p>
    <w:p w:rsidR="00034E81" w:rsidRPr="00AF5F0F" w:rsidRDefault="00034E81" w:rsidP="00034E81">
      <w:pPr>
        <w:rPr>
          <w:szCs w:val="20"/>
          <w:lang w:eastAsia="cs-CZ"/>
        </w:rPr>
      </w:pPr>
    </w:p>
    <w:p w:rsidR="00944178" w:rsidRPr="00034E81" w:rsidRDefault="00944178" w:rsidP="00034E81">
      <w:pPr>
        <w:rPr>
          <w:b/>
          <w:bCs/>
          <w:sz w:val="26"/>
          <w:szCs w:val="26"/>
        </w:rPr>
      </w:pPr>
      <w:r w:rsidRPr="00034E81">
        <w:rPr>
          <w:b/>
          <w:bCs/>
          <w:sz w:val="26"/>
          <w:szCs w:val="26"/>
        </w:rPr>
        <w:t>Mluvený jazyk</w:t>
      </w:r>
    </w:p>
    <w:p w:rsidR="00944178" w:rsidRPr="00944178" w:rsidRDefault="00944178" w:rsidP="005C52EF">
      <w:pPr>
        <w:autoSpaceDE w:val="0"/>
        <w:autoSpaceDN w:val="0"/>
        <w:adjustRightInd w:val="0"/>
        <w:ind w:firstLine="576"/>
        <w:rPr>
          <w:rFonts w:eastAsia="Calibri"/>
          <w:szCs w:val="24"/>
          <w:lang w:eastAsia="cs-CZ" w:bidi="ar-SA"/>
        </w:rPr>
      </w:pPr>
      <w:r w:rsidRPr="00944178">
        <w:rPr>
          <w:rFonts w:eastAsia="Calibri"/>
          <w:szCs w:val="24"/>
          <w:lang w:eastAsia="cs-CZ" w:bidi="ar-SA"/>
        </w:rPr>
        <w:t>V</w:t>
      </w:r>
      <w:r w:rsidR="007027D4">
        <w:rPr>
          <w:rFonts w:eastAsia="Calibri"/>
          <w:szCs w:val="24"/>
          <w:lang w:eastAsia="cs-CZ" w:bidi="ar-SA"/>
        </w:rPr>
        <w:t>e většině</w:t>
      </w:r>
      <w:r w:rsidRPr="00944178">
        <w:rPr>
          <w:rFonts w:eastAsia="Calibri"/>
          <w:szCs w:val="24"/>
          <w:lang w:eastAsia="cs-CZ" w:bidi="ar-SA"/>
        </w:rPr>
        <w:t xml:space="preserve"> společnosti je mluvený jazyk </w:t>
      </w:r>
      <w:r w:rsidR="007027D4">
        <w:rPr>
          <w:rFonts w:eastAsia="Calibri"/>
          <w:szCs w:val="24"/>
          <w:lang w:eastAsia="cs-CZ" w:bidi="ar-SA"/>
        </w:rPr>
        <w:t>hlavní</w:t>
      </w:r>
      <w:r w:rsidR="005F3D82">
        <w:rPr>
          <w:rFonts w:eastAsia="Calibri"/>
          <w:szCs w:val="24"/>
          <w:lang w:eastAsia="cs-CZ" w:bidi="ar-SA"/>
        </w:rPr>
        <w:t>,</w:t>
      </w:r>
      <w:r w:rsidR="007027D4">
        <w:rPr>
          <w:rFonts w:eastAsia="Calibri"/>
          <w:szCs w:val="24"/>
          <w:lang w:eastAsia="cs-CZ" w:bidi="ar-SA"/>
        </w:rPr>
        <w:t xml:space="preserve"> tudíž </w:t>
      </w:r>
      <w:r w:rsidR="00256F71">
        <w:rPr>
          <w:rFonts w:eastAsia="Calibri"/>
          <w:szCs w:val="24"/>
          <w:lang w:eastAsia="cs-CZ" w:bidi="ar-SA"/>
        </w:rPr>
        <w:t>základní</w:t>
      </w:r>
      <w:r w:rsidRPr="00944178">
        <w:rPr>
          <w:rFonts w:eastAsia="Calibri"/>
          <w:szCs w:val="24"/>
          <w:lang w:eastAsia="cs-CZ" w:bidi="ar-SA"/>
        </w:rPr>
        <w:t xml:space="preserve"> formou komunikace.</w:t>
      </w:r>
    </w:p>
    <w:p w:rsidR="00944178" w:rsidRPr="00944178" w:rsidRDefault="00256F71" w:rsidP="005C52EF">
      <w:pPr>
        <w:autoSpaceDE w:val="0"/>
        <w:autoSpaceDN w:val="0"/>
        <w:adjustRightInd w:val="0"/>
        <w:rPr>
          <w:rFonts w:eastAsia="Calibri"/>
          <w:szCs w:val="24"/>
          <w:lang w:eastAsia="cs-CZ" w:bidi="ar-SA"/>
        </w:rPr>
      </w:pPr>
      <w:r>
        <w:rPr>
          <w:rFonts w:eastAsia="Calibri"/>
          <w:szCs w:val="24"/>
          <w:lang w:eastAsia="cs-CZ" w:bidi="ar-SA"/>
        </w:rPr>
        <w:t>V osobním životě se neslyšící osoby</w:t>
      </w:r>
      <w:r w:rsidR="00944178" w:rsidRPr="00944178">
        <w:rPr>
          <w:rFonts w:eastAsia="Calibri"/>
          <w:szCs w:val="24"/>
          <w:lang w:eastAsia="cs-CZ" w:bidi="ar-SA"/>
        </w:rPr>
        <w:t xml:space="preserve"> s mluveným jazykem setkávají, nebo se snaží</w:t>
      </w:r>
    </w:p>
    <w:p w:rsidR="00944178" w:rsidRPr="00944178" w:rsidRDefault="00256F71" w:rsidP="005C52EF">
      <w:pPr>
        <w:autoSpaceDE w:val="0"/>
        <w:autoSpaceDN w:val="0"/>
        <w:adjustRightInd w:val="0"/>
        <w:rPr>
          <w:rFonts w:eastAsia="Calibri"/>
          <w:szCs w:val="24"/>
          <w:lang w:eastAsia="cs-CZ" w:bidi="ar-SA"/>
        </w:rPr>
      </w:pPr>
      <w:r>
        <w:rPr>
          <w:rFonts w:eastAsia="Calibri"/>
          <w:szCs w:val="24"/>
          <w:lang w:eastAsia="cs-CZ" w:bidi="ar-SA"/>
        </w:rPr>
        <w:t>porozumět</w:t>
      </w:r>
      <w:r w:rsidR="00944178" w:rsidRPr="00944178">
        <w:rPr>
          <w:rFonts w:eastAsia="Calibri"/>
          <w:szCs w:val="24"/>
          <w:lang w:eastAsia="cs-CZ" w:bidi="ar-SA"/>
        </w:rPr>
        <w:t xml:space="preserve"> alespoň v psané podobě, ale zvládnutí je pro ně</w:t>
      </w:r>
      <w:r w:rsidR="00FA5614">
        <w:rPr>
          <w:rFonts w:eastAsia="Calibri"/>
          <w:szCs w:val="24"/>
          <w:lang w:eastAsia="cs-CZ" w:bidi="ar-SA"/>
        </w:rPr>
        <w:t xml:space="preserve"> zcela</w:t>
      </w:r>
      <w:r w:rsidR="00944178" w:rsidRPr="00944178">
        <w:rPr>
          <w:rFonts w:eastAsia="Calibri"/>
          <w:szCs w:val="24"/>
          <w:lang w:eastAsia="cs-CZ" w:bidi="ar-SA"/>
        </w:rPr>
        <w:t xml:space="preserve"> obtížné </w:t>
      </w:r>
      <w:r w:rsidR="00FA5614">
        <w:rPr>
          <w:rFonts w:eastAsia="Calibri"/>
          <w:szCs w:val="24"/>
          <w:lang w:eastAsia="cs-CZ" w:bidi="ar-SA"/>
        </w:rPr>
        <w:t>hlavně</w:t>
      </w:r>
      <w:r w:rsidR="00944178" w:rsidRPr="00944178">
        <w:rPr>
          <w:rFonts w:eastAsia="Calibri"/>
          <w:szCs w:val="24"/>
          <w:lang w:eastAsia="cs-CZ" w:bidi="ar-SA"/>
        </w:rPr>
        <w:t xml:space="preserve"> proto,</w:t>
      </w:r>
    </w:p>
    <w:p w:rsidR="00944178" w:rsidRPr="00944178" w:rsidRDefault="00944178" w:rsidP="005C52EF">
      <w:pPr>
        <w:autoSpaceDE w:val="0"/>
        <w:autoSpaceDN w:val="0"/>
        <w:adjustRightInd w:val="0"/>
        <w:rPr>
          <w:rFonts w:eastAsia="Calibri"/>
          <w:szCs w:val="24"/>
          <w:lang w:eastAsia="cs-CZ" w:bidi="ar-SA"/>
        </w:rPr>
      </w:pPr>
      <w:r w:rsidRPr="00944178">
        <w:rPr>
          <w:rFonts w:eastAsia="Calibri"/>
          <w:szCs w:val="24"/>
          <w:lang w:eastAsia="cs-CZ" w:bidi="ar-SA"/>
        </w:rPr>
        <w:t xml:space="preserve">že </w:t>
      </w:r>
      <w:r w:rsidR="00FA5614">
        <w:rPr>
          <w:rFonts w:eastAsia="Calibri"/>
          <w:szCs w:val="24"/>
          <w:lang w:eastAsia="cs-CZ" w:bidi="ar-SA"/>
        </w:rPr>
        <w:t>ho</w:t>
      </w:r>
      <w:r w:rsidRPr="00944178">
        <w:rPr>
          <w:rFonts w:eastAsia="Calibri"/>
          <w:szCs w:val="24"/>
          <w:lang w:eastAsia="cs-CZ" w:bidi="ar-SA"/>
        </w:rPr>
        <w:t xml:space="preserve"> neslyší. Hlas osob se sluchovým postižením bývá taktéž </w:t>
      </w:r>
      <w:r w:rsidR="00F47214">
        <w:rPr>
          <w:rFonts w:eastAsia="Calibri"/>
          <w:szCs w:val="24"/>
          <w:lang w:eastAsia="cs-CZ" w:bidi="ar-SA"/>
        </w:rPr>
        <w:t>poškozen</w:t>
      </w:r>
      <w:r w:rsidRPr="00944178">
        <w:rPr>
          <w:rFonts w:eastAsia="Calibri"/>
          <w:szCs w:val="24"/>
          <w:lang w:eastAsia="cs-CZ" w:bidi="ar-SA"/>
        </w:rPr>
        <w:t xml:space="preserve">, může </w:t>
      </w:r>
      <w:r w:rsidR="00F47214">
        <w:rPr>
          <w:rFonts w:eastAsia="Calibri"/>
          <w:szCs w:val="24"/>
          <w:lang w:eastAsia="cs-CZ" w:bidi="ar-SA"/>
        </w:rPr>
        <w:t>se měnit</w:t>
      </w:r>
      <w:r w:rsidRPr="00944178">
        <w:rPr>
          <w:rFonts w:eastAsia="Calibri"/>
          <w:szCs w:val="24"/>
          <w:lang w:eastAsia="cs-CZ" w:bidi="ar-SA"/>
        </w:rPr>
        <w:t>,</w:t>
      </w:r>
    </w:p>
    <w:p w:rsidR="00944178" w:rsidRPr="00944178" w:rsidRDefault="00944178" w:rsidP="005C52EF">
      <w:pPr>
        <w:autoSpaceDE w:val="0"/>
        <w:autoSpaceDN w:val="0"/>
        <w:adjustRightInd w:val="0"/>
        <w:rPr>
          <w:rFonts w:eastAsia="Calibri"/>
          <w:szCs w:val="24"/>
          <w:lang w:eastAsia="cs-CZ" w:bidi="ar-SA"/>
        </w:rPr>
      </w:pPr>
      <w:r w:rsidRPr="00944178">
        <w:rPr>
          <w:rFonts w:eastAsia="Calibri"/>
          <w:szCs w:val="24"/>
          <w:lang w:eastAsia="cs-CZ" w:bidi="ar-SA"/>
        </w:rPr>
        <w:t>nebo být hodně vysoký, hluboký, chraptivý</w:t>
      </w:r>
      <w:r w:rsidR="00F47214">
        <w:rPr>
          <w:rFonts w:eastAsia="Calibri"/>
          <w:szCs w:val="24"/>
          <w:lang w:eastAsia="cs-CZ" w:bidi="ar-SA"/>
        </w:rPr>
        <w:t>.</w:t>
      </w:r>
      <w:r w:rsidRPr="00944178">
        <w:rPr>
          <w:rFonts w:eastAsia="Calibri"/>
          <w:szCs w:val="24"/>
          <w:lang w:eastAsia="cs-CZ" w:bidi="ar-SA"/>
        </w:rPr>
        <w:t xml:space="preserve"> </w:t>
      </w:r>
      <w:r w:rsidR="00F47214">
        <w:rPr>
          <w:rFonts w:eastAsia="Calibri"/>
          <w:szCs w:val="24"/>
          <w:lang w:eastAsia="cs-CZ" w:bidi="ar-SA"/>
        </w:rPr>
        <w:t>R</w:t>
      </w:r>
      <w:r w:rsidRPr="00944178">
        <w:rPr>
          <w:rFonts w:eastAsia="Calibri"/>
          <w:szCs w:val="24"/>
          <w:lang w:eastAsia="cs-CZ" w:bidi="ar-SA"/>
        </w:rPr>
        <w:t>ozvoj řeči u osob se sluchovým</w:t>
      </w:r>
    </w:p>
    <w:p w:rsidR="00944178" w:rsidRDefault="00944178" w:rsidP="00EC0AC7">
      <w:pPr>
        <w:rPr>
          <w:rFonts w:eastAsia="Calibri"/>
          <w:szCs w:val="24"/>
          <w:lang w:eastAsia="cs-CZ" w:bidi="ar-SA"/>
        </w:rPr>
      </w:pPr>
      <w:r w:rsidRPr="00944178">
        <w:rPr>
          <w:rFonts w:eastAsia="Calibri"/>
          <w:szCs w:val="24"/>
          <w:lang w:eastAsia="cs-CZ" w:bidi="ar-SA"/>
        </w:rPr>
        <w:t xml:space="preserve">postižením </w:t>
      </w:r>
      <w:r w:rsidR="00F47214">
        <w:rPr>
          <w:rFonts w:eastAsia="Calibri"/>
          <w:szCs w:val="24"/>
          <w:lang w:eastAsia="cs-CZ" w:bidi="ar-SA"/>
        </w:rPr>
        <w:t xml:space="preserve">se hlavně </w:t>
      </w:r>
      <w:r w:rsidR="00B708B7">
        <w:rPr>
          <w:rFonts w:eastAsia="Calibri"/>
          <w:szCs w:val="24"/>
          <w:lang w:eastAsia="cs-CZ" w:bidi="ar-SA"/>
        </w:rPr>
        <w:t>zabývá</w:t>
      </w:r>
      <w:r w:rsidRPr="00944178">
        <w:rPr>
          <w:rFonts w:eastAsia="Calibri"/>
          <w:szCs w:val="24"/>
          <w:lang w:eastAsia="cs-CZ" w:bidi="ar-SA"/>
        </w:rPr>
        <w:t xml:space="preserve"> logopedie (Hampl</w:t>
      </w:r>
      <w:r>
        <w:rPr>
          <w:rFonts w:eastAsia="Calibri"/>
          <w:szCs w:val="24"/>
          <w:lang w:eastAsia="cs-CZ" w:bidi="ar-SA"/>
        </w:rPr>
        <w:t xml:space="preserve">, </w:t>
      </w:r>
      <w:r w:rsidRPr="00944178">
        <w:rPr>
          <w:rFonts w:eastAsia="Calibri"/>
          <w:szCs w:val="24"/>
          <w:lang w:eastAsia="cs-CZ" w:bidi="ar-SA"/>
        </w:rPr>
        <w:t>2013</w:t>
      </w:r>
      <w:r>
        <w:rPr>
          <w:rFonts w:eastAsia="Calibri"/>
          <w:szCs w:val="24"/>
          <w:lang w:eastAsia="cs-CZ" w:bidi="ar-SA"/>
        </w:rPr>
        <w:t>).</w:t>
      </w:r>
      <w:r w:rsidR="00C26BD7">
        <w:rPr>
          <w:rFonts w:eastAsia="Calibri"/>
          <w:szCs w:val="24"/>
          <w:lang w:eastAsia="cs-CZ" w:bidi="ar-SA"/>
        </w:rPr>
        <w:t xml:space="preserve"> </w:t>
      </w:r>
    </w:p>
    <w:p w:rsidR="00944178" w:rsidRDefault="00944178" w:rsidP="00944178">
      <w:pPr>
        <w:rPr>
          <w:rFonts w:eastAsia="Calibri"/>
          <w:szCs w:val="24"/>
          <w:lang w:eastAsia="cs-CZ" w:bidi="ar-SA"/>
        </w:rPr>
      </w:pPr>
    </w:p>
    <w:p w:rsidR="00FF3589" w:rsidRPr="00944178" w:rsidRDefault="0010166D" w:rsidP="00944178">
      <w:pPr>
        <w:rPr>
          <w:rFonts w:eastAsia="Calibri"/>
          <w:szCs w:val="24"/>
          <w:lang w:eastAsia="cs-CZ" w:bidi="ar-SA"/>
        </w:rPr>
      </w:pPr>
      <w:r>
        <w:rPr>
          <w:rFonts w:eastAsia="Calibri"/>
          <w:szCs w:val="24"/>
          <w:lang w:eastAsia="cs-CZ" w:bidi="ar-SA"/>
        </w:rPr>
        <w:br w:type="page"/>
      </w:r>
    </w:p>
    <w:p w:rsidR="00EE1ECD" w:rsidRPr="00034E81" w:rsidRDefault="00EE1ECD" w:rsidP="00034E81">
      <w:pPr>
        <w:rPr>
          <w:b/>
          <w:bCs/>
          <w:sz w:val="26"/>
          <w:szCs w:val="26"/>
        </w:rPr>
      </w:pPr>
      <w:r w:rsidRPr="00034E81">
        <w:rPr>
          <w:b/>
          <w:bCs/>
          <w:sz w:val="26"/>
          <w:szCs w:val="26"/>
        </w:rPr>
        <w:t>Prstová abeceda</w:t>
      </w:r>
    </w:p>
    <w:p w:rsidR="00303C02" w:rsidRPr="00C26BD7" w:rsidRDefault="00303C02" w:rsidP="007C2261">
      <w:pPr>
        <w:ind w:firstLine="576"/>
        <w:rPr>
          <w:b/>
          <w:bCs/>
          <w:color w:val="C00000"/>
        </w:rPr>
      </w:pPr>
      <w:r>
        <w:t>Mezi vizuální způsoby komunikace řadíme prstovou abecedu stejně jako znakový jazyk neslyšících. Prstová abeceda není nástrojem k dorozumění pouze pro lidi s vadou sluchu na rozdíl od znakového jazyka neslyšících. Sloužila k tlumočení psaného jazyka nebo i k vyjádření některých myšlenek, které by</w:t>
      </w:r>
      <w:r w:rsidRPr="00C26BD7">
        <w:rPr>
          <w:b/>
          <w:bCs/>
          <w:color w:val="C00000"/>
        </w:rPr>
        <w:t xml:space="preserve"> </w:t>
      </w:r>
      <w:r>
        <w:t xml:space="preserve">vytvářeny za pomocí prstů nebo rukou určité znaky jednotlivých písmen. </w:t>
      </w:r>
      <w:r w:rsidR="00740F5F">
        <w:t xml:space="preserve">Ve srovnání se znakovým jazykem můžeme </w:t>
      </w:r>
      <w:proofErr w:type="gramStart"/>
      <w:r w:rsidR="00740F5F">
        <w:t>říci</w:t>
      </w:r>
      <w:proofErr w:type="gramEnd"/>
      <w:r w:rsidR="00740F5F">
        <w:t>, že prstová abeceda je vhodná pro doslovné, absolutní tlumočení textu z hlediska formálního</w:t>
      </w:r>
      <w:r>
        <w:t xml:space="preserve"> (Potměšil, 1992).</w:t>
      </w:r>
      <w:r w:rsidR="00C26BD7">
        <w:t xml:space="preserve"> </w:t>
      </w:r>
    </w:p>
    <w:p w:rsidR="00E26D8B" w:rsidRPr="00303C02" w:rsidRDefault="00E26D8B" w:rsidP="00303C02"/>
    <w:p w:rsidR="00EE1ECD" w:rsidRPr="00034E81" w:rsidRDefault="00EE1ECD" w:rsidP="00034E81">
      <w:pPr>
        <w:rPr>
          <w:b/>
          <w:bCs/>
          <w:sz w:val="26"/>
          <w:szCs w:val="26"/>
        </w:rPr>
      </w:pPr>
      <w:r w:rsidRPr="00034E81">
        <w:rPr>
          <w:b/>
          <w:bCs/>
          <w:sz w:val="26"/>
          <w:szCs w:val="26"/>
        </w:rPr>
        <w:t>Bilingvální metoda</w:t>
      </w:r>
    </w:p>
    <w:p w:rsidR="00034E81" w:rsidRDefault="00225434" w:rsidP="00034E81">
      <w:pPr>
        <w:ind w:firstLine="432"/>
        <w:rPr>
          <w:szCs w:val="24"/>
        </w:rPr>
      </w:pPr>
      <w:r>
        <w:rPr>
          <w:szCs w:val="24"/>
        </w:rPr>
        <w:t>Jde o komunikaci ve dvou jazykových kódech, a to ve</w:t>
      </w:r>
      <w:r w:rsidR="00E26D8B">
        <w:rPr>
          <w:szCs w:val="24"/>
        </w:rPr>
        <w:t xml:space="preserve"> znakovém jazyce neslyšících a mluveném</w:t>
      </w:r>
      <w:r>
        <w:rPr>
          <w:szCs w:val="24"/>
        </w:rPr>
        <w:t>. Je to</w:t>
      </w:r>
      <w:r w:rsidR="00E26D8B">
        <w:rPr>
          <w:szCs w:val="24"/>
        </w:rPr>
        <w:t xml:space="preserve"> mezi neslyšícími, tak</w:t>
      </w:r>
      <w:r>
        <w:rPr>
          <w:szCs w:val="24"/>
        </w:rPr>
        <w:t xml:space="preserve"> zároveň</w:t>
      </w:r>
      <w:r w:rsidR="00E26D8B">
        <w:rPr>
          <w:szCs w:val="24"/>
        </w:rPr>
        <w:t xml:space="preserve"> i slyšícími navzájem (Krahulcová, 2002).</w:t>
      </w:r>
    </w:p>
    <w:p w:rsidR="00EE1ECD" w:rsidRPr="00034E81" w:rsidRDefault="00034E81" w:rsidP="00034E81">
      <w:pPr>
        <w:spacing w:line="240" w:lineRule="auto"/>
        <w:jc w:val="left"/>
        <w:rPr>
          <w:szCs w:val="24"/>
        </w:rPr>
      </w:pPr>
      <w:r>
        <w:rPr>
          <w:szCs w:val="24"/>
        </w:rPr>
        <w:br w:type="page"/>
      </w:r>
    </w:p>
    <w:p w:rsidR="007354AF" w:rsidRDefault="007354AF" w:rsidP="00372850">
      <w:pPr>
        <w:pStyle w:val="Nadpis1"/>
      </w:pPr>
      <w:bookmarkStart w:id="11" w:name="_Toc45041020"/>
      <w:bookmarkStart w:id="12" w:name="_Toc45548396"/>
      <w:r>
        <w:t>Kompenzační pomůcky</w:t>
      </w:r>
      <w:bookmarkEnd w:id="11"/>
      <w:bookmarkEnd w:id="12"/>
    </w:p>
    <w:p w:rsidR="007D65C1" w:rsidRDefault="007D65C1" w:rsidP="00D03785">
      <w:pPr>
        <w:ind w:firstLine="432"/>
      </w:pPr>
      <w:r w:rsidRPr="00E82BAF">
        <w:t>Kom</w:t>
      </w:r>
      <w:r>
        <w:t>penzační pomůcky</w:t>
      </w:r>
      <w:r w:rsidR="00BD5CEF">
        <w:t xml:space="preserve"> obecně</w:t>
      </w:r>
      <w:r w:rsidR="00E82BAF">
        <w:t xml:space="preserve"> </w:t>
      </w:r>
      <w:r>
        <w:t xml:space="preserve">hrají </w:t>
      </w:r>
      <w:r w:rsidR="00BD5CEF">
        <w:t xml:space="preserve">významnou </w:t>
      </w:r>
      <w:r>
        <w:t>roli, jelikož je mají žáci jak při sportování, tak i při komunikaci se</w:t>
      </w:r>
      <w:r w:rsidR="00BD5CEF">
        <w:t xml:space="preserve"> </w:t>
      </w:r>
      <w:r>
        <w:t>mnou</w:t>
      </w:r>
      <w:r w:rsidR="00105E74" w:rsidRPr="00CD4394">
        <w:t>, jakožto trenérem</w:t>
      </w:r>
      <w:r>
        <w:t xml:space="preserve"> nebo s pedagogy.</w:t>
      </w:r>
    </w:p>
    <w:p w:rsidR="007D65C1" w:rsidRPr="007D65C1" w:rsidRDefault="007D65C1" w:rsidP="007D65C1"/>
    <w:p w:rsidR="00EC39CC" w:rsidRDefault="00327CC1" w:rsidP="0089503C">
      <w:pPr>
        <w:ind w:firstLine="432"/>
        <w:rPr>
          <w:szCs w:val="24"/>
        </w:rPr>
      </w:pPr>
      <w:r>
        <w:rPr>
          <w:szCs w:val="24"/>
        </w:rPr>
        <w:t xml:space="preserve">Kompenzace jako termín </w:t>
      </w:r>
      <w:r w:rsidR="00CA24EE">
        <w:rPr>
          <w:szCs w:val="24"/>
        </w:rPr>
        <w:t>je podle Martina Kudláčka a kol. (2013) je jasné</w:t>
      </w:r>
      <w:r>
        <w:rPr>
          <w:szCs w:val="24"/>
        </w:rPr>
        <w:t xml:space="preserve"> nahrazení funkce. </w:t>
      </w:r>
      <w:r w:rsidR="00EC39CC">
        <w:rPr>
          <w:szCs w:val="24"/>
        </w:rPr>
        <w:t xml:space="preserve">Kompenzační pomůcky umožňují do </w:t>
      </w:r>
      <w:r>
        <w:rPr>
          <w:szCs w:val="24"/>
        </w:rPr>
        <w:t>určité míry</w:t>
      </w:r>
      <w:r w:rsidR="00EC39CC">
        <w:rPr>
          <w:szCs w:val="24"/>
        </w:rPr>
        <w:t xml:space="preserve"> </w:t>
      </w:r>
      <w:r>
        <w:rPr>
          <w:szCs w:val="24"/>
        </w:rPr>
        <w:t>vynahradit</w:t>
      </w:r>
      <w:r w:rsidR="00EC39CC">
        <w:rPr>
          <w:szCs w:val="24"/>
        </w:rPr>
        <w:t xml:space="preserve"> sluchovou ztrátu, zlepšit komunikaci a tím pádem </w:t>
      </w:r>
      <w:r w:rsidR="00CA24EE">
        <w:rPr>
          <w:szCs w:val="24"/>
        </w:rPr>
        <w:t>zlepšit kvalitu života</w:t>
      </w:r>
      <w:r w:rsidR="00EC39CC">
        <w:rPr>
          <w:szCs w:val="24"/>
        </w:rPr>
        <w:t xml:space="preserve"> (</w:t>
      </w:r>
      <w:proofErr w:type="spellStart"/>
      <w:r w:rsidR="00EC39CC">
        <w:rPr>
          <w:szCs w:val="24"/>
        </w:rPr>
        <w:t>Kisvetrová</w:t>
      </w:r>
      <w:proofErr w:type="spellEnd"/>
      <w:r w:rsidR="00EC39CC">
        <w:rPr>
          <w:szCs w:val="24"/>
        </w:rPr>
        <w:t>, 2014).</w:t>
      </w:r>
    </w:p>
    <w:p w:rsidR="000E6769" w:rsidRPr="00EC39CC" w:rsidRDefault="000E6769" w:rsidP="00EC39CC"/>
    <w:p w:rsidR="007354AF" w:rsidRDefault="00AB23EB" w:rsidP="000C0B14">
      <w:pPr>
        <w:pStyle w:val="Nadpis2"/>
      </w:pPr>
      <w:bookmarkStart w:id="13" w:name="_Toc45041021"/>
      <w:bookmarkStart w:id="14" w:name="_Toc45548397"/>
      <w:r>
        <w:t>Sluchadla</w:t>
      </w:r>
      <w:bookmarkEnd w:id="13"/>
      <w:bookmarkEnd w:id="14"/>
    </w:p>
    <w:p w:rsidR="001E2956" w:rsidRDefault="00E93CAA" w:rsidP="0089503C">
      <w:pPr>
        <w:ind w:firstLine="576"/>
      </w:pPr>
      <w:r>
        <w:t>Jeden z prvních nápadů udělat</w:t>
      </w:r>
      <w:r w:rsidR="001E2956">
        <w:t xml:space="preserve"> zesilovač zvuku pro</w:t>
      </w:r>
      <w:r>
        <w:t xml:space="preserve"> sluchově</w:t>
      </w:r>
      <w:r w:rsidR="001E2956">
        <w:t xml:space="preserve"> postižené </w:t>
      </w:r>
      <w:r>
        <w:t>napadl</w:t>
      </w:r>
      <w:r w:rsidR="001E2956">
        <w:t xml:space="preserve"> pana Bella, který byl</w:t>
      </w:r>
      <w:r>
        <w:t xml:space="preserve"> v té době</w:t>
      </w:r>
      <w:r w:rsidR="001E2956">
        <w:t xml:space="preserve"> ředitelem školy, která</w:t>
      </w:r>
      <w:r>
        <w:t xml:space="preserve"> měla na starost </w:t>
      </w:r>
      <w:r w:rsidR="001E2956">
        <w:t>připravova</w:t>
      </w:r>
      <w:r>
        <w:t>t</w:t>
      </w:r>
      <w:r w:rsidR="001E2956">
        <w:t xml:space="preserve"> učitele pro výchovu neslyšících dětí. </w:t>
      </w:r>
      <w:r>
        <w:t>Hodně let vývoje elektroniky přineslo</w:t>
      </w:r>
      <w:r w:rsidR="001E2956">
        <w:t xml:space="preserve"> do oboru sluchové protetiky </w:t>
      </w:r>
      <w:r>
        <w:t>obrovský</w:t>
      </w:r>
      <w:r w:rsidR="001E2956">
        <w:t xml:space="preserve"> pokrok. </w:t>
      </w:r>
      <w:r>
        <w:t>V této době existuje spoustu výrobců</w:t>
      </w:r>
      <w:r w:rsidR="001E2956">
        <w:t xml:space="preserve"> a ti vyrábějí </w:t>
      </w:r>
      <w:r>
        <w:t>zajímavou a velikou</w:t>
      </w:r>
      <w:r w:rsidR="001E2956">
        <w:t xml:space="preserve"> škálu nejrůznějších typů sluchadel a vybavení pro jejich </w:t>
      </w:r>
      <w:r w:rsidR="000800D5">
        <w:t>přizpůsobení</w:t>
      </w:r>
      <w:r w:rsidR="001E2956">
        <w:t xml:space="preserve"> (Novák, 1991)</w:t>
      </w:r>
      <w:r w:rsidR="000800D5">
        <w:t>.</w:t>
      </w:r>
      <w:r w:rsidR="00C26BD7">
        <w:t xml:space="preserve"> </w:t>
      </w:r>
    </w:p>
    <w:p w:rsidR="00E93CAA" w:rsidRDefault="00884D61" w:rsidP="0089503C">
      <w:pPr>
        <w:ind w:firstLine="709"/>
        <w:rPr>
          <w:szCs w:val="24"/>
        </w:rPr>
      </w:pPr>
      <w:r>
        <w:rPr>
          <w:szCs w:val="24"/>
        </w:rPr>
        <w:t xml:space="preserve">Individuální elektroakustický přístroj, který umožnuje zesílení zvuků. </w:t>
      </w:r>
      <w:r w:rsidR="007B152D">
        <w:rPr>
          <w:szCs w:val="24"/>
        </w:rPr>
        <w:t>Je především pro osoby</w:t>
      </w:r>
      <w:r w:rsidR="00E93CAA" w:rsidRPr="00280061">
        <w:rPr>
          <w:szCs w:val="24"/>
        </w:rPr>
        <w:t xml:space="preserve"> se</w:t>
      </w:r>
      <w:r w:rsidR="005B097F">
        <w:rPr>
          <w:szCs w:val="24"/>
        </w:rPr>
        <w:t xml:space="preserve"> zachovalým</w:t>
      </w:r>
      <w:r w:rsidR="00E93CAA" w:rsidRPr="00280061">
        <w:rPr>
          <w:szCs w:val="24"/>
        </w:rPr>
        <w:t xml:space="preserve"> zbytkem sluchu.</w:t>
      </w:r>
      <w:r>
        <w:rPr>
          <w:szCs w:val="24"/>
        </w:rPr>
        <w:t xml:space="preserve"> Ze začátků</w:t>
      </w:r>
      <w:r w:rsidR="00E93CAA" w:rsidRPr="00280061">
        <w:rPr>
          <w:szCs w:val="24"/>
        </w:rPr>
        <w:t xml:space="preserve"> je </w:t>
      </w:r>
      <w:r w:rsidR="005B097F">
        <w:rPr>
          <w:szCs w:val="24"/>
        </w:rPr>
        <w:t>důležité</w:t>
      </w:r>
      <w:r w:rsidR="00E93CAA" w:rsidRPr="00280061">
        <w:rPr>
          <w:szCs w:val="24"/>
        </w:rPr>
        <w:t xml:space="preserve"> si zvyknout na nový předmět</w:t>
      </w:r>
      <w:r w:rsidR="005B097F">
        <w:rPr>
          <w:szCs w:val="24"/>
        </w:rPr>
        <w:t>, který máme</w:t>
      </w:r>
      <w:r w:rsidR="00E93CAA" w:rsidRPr="00280061">
        <w:rPr>
          <w:szCs w:val="24"/>
        </w:rPr>
        <w:t xml:space="preserve"> v uchu a na nové </w:t>
      </w:r>
      <w:r w:rsidR="003D1463" w:rsidRPr="003D1463">
        <w:rPr>
          <w:szCs w:val="24"/>
        </w:rPr>
        <w:t>zvyky</w:t>
      </w:r>
      <w:r w:rsidR="005B097F" w:rsidRPr="00C26BD7">
        <w:rPr>
          <w:b/>
          <w:bCs/>
          <w:color w:val="C00000"/>
          <w:szCs w:val="24"/>
        </w:rPr>
        <w:t xml:space="preserve"> </w:t>
      </w:r>
      <w:r w:rsidR="005B097F">
        <w:rPr>
          <w:szCs w:val="24"/>
        </w:rPr>
        <w:t>a také pocity</w:t>
      </w:r>
      <w:r w:rsidR="00E93CAA" w:rsidRPr="00280061">
        <w:rPr>
          <w:szCs w:val="24"/>
        </w:rPr>
        <w:t>, na kter</w:t>
      </w:r>
      <w:r w:rsidR="00954844">
        <w:rPr>
          <w:szCs w:val="24"/>
        </w:rPr>
        <w:t>é</w:t>
      </w:r>
      <w:r w:rsidR="005B097F">
        <w:rPr>
          <w:szCs w:val="24"/>
        </w:rPr>
        <w:t xml:space="preserve"> nebyla osoba zvyklá</w:t>
      </w:r>
      <w:r w:rsidR="00E93CAA" w:rsidRPr="00280061">
        <w:rPr>
          <w:szCs w:val="24"/>
        </w:rPr>
        <w:t>.</w:t>
      </w:r>
      <w:r w:rsidR="00954844">
        <w:rPr>
          <w:szCs w:val="24"/>
        </w:rPr>
        <w:t xml:space="preserve"> Je nutné sluchadlo řádně nastavit a nejdů</w:t>
      </w:r>
      <w:r w:rsidR="005B097F">
        <w:rPr>
          <w:szCs w:val="24"/>
        </w:rPr>
        <w:t>ležitější je</w:t>
      </w:r>
      <w:r w:rsidR="00E93CAA" w:rsidRPr="00280061">
        <w:rPr>
          <w:szCs w:val="24"/>
        </w:rPr>
        <w:t>, aby sluchadlo sedělo přesně v</w:t>
      </w:r>
      <w:r w:rsidR="00954844">
        <w:rPr>
          <w:szCs w:val="24"/>
        </w:rPr>
        <w:t> </w:t>
      </w:r>
      <w:r w:rsidR="00E93CAA" w:rsidRPr="00280061">
        <w:rPr>
          <w:szCs w:val="24"/>
        </w:rPr>
        <w:t>uchu</w:t>
      </w:r>
      <w:r w:rsidR="00954844">
        <w:rPr>
          <w:szCs w:val="24"/>
        </w:rPr>
        <w:t>. Doporučuje se na začátku nošení sluchadla nosit kratší dobu</w:t>
      </w:r>
      <w:r w:rsidR="003D1463">
        <w:rPr>
          <w:szCs w:val="24"/>
        </w:rPr>
        <w:t xml:space="preserve">, </w:t>
      </w:r>
      <w:r w:rsidR="00EF6C75">
        <w:rPr>
          <w:szCs w:val="24"/>
        </w:rPr>
        <w:t>aby si osoba zvykla,</w:t>
      </w:r>
      <w:r w:rsidR="00954844">
        <w:rPr>
          <w:szCs w:val="24"/>
        </w:rPr>
        <w:t xml:space="preserve"> a</w:t>
      </w:r>
      <w:r w:rsidR="00EF6C75">
        <w:rPr>
          <w:szCs w:val="24"/>
        </w:rPr>
        <w:t>le</w:t>
      </w:r>
      <w:r w:rsidR="00954844">
        <w:rPr>
          <w:szCs w:val="24"/>
        </w:rPr>
        <w:t xml:space="preserve"> nedoporučuje se zkoušet sluchadlo v hlučných prostorách</w:t>
      </w:r>
      <w:r w:rsidR="00C17570">
        <w:rPr>
          <w:szCs w:val="24"/>
        </w:rPr>
        <w:t>, způsobuje únavu</w:t>
      </w:r>
      <w:r w:rsidR="00E93CAA">
        <w:rPr>
          <w:szCs w:val="24"/>
        </w:rPr>
        <w:t xml:space="preserve"> (</w:t>
      </w:r>
      <w:proofErr w:type="spellStart"/>
      <w:r w:rsidR="00E93CAA">
        <w:rPr>
          <w:szCs w:val="24"/>
        </w:rPr>
        <w:t>Kisvetrová</w:t>
      </w:r>
      <w:proofErr w:type="spellEnd"/>
      <w:r w:rsidR="00E93CAA">
        <w:rPr>
          <w:szCs w:val="24"/>
        </w:rPr>
        <w:t>, 2014).</w:t>
      </w:r>
    </w:p>
    <w:p w:rsidR="00E93CAA" w:rsidRPr="001E2956" w:rsidRDefault="00E93CAA" w:rsidP="001E2956"/>
    <w:p w:rsidR="000B00E2" w:rsidRPr="00034E81" w:rsidRDefault="000E6769" w:rsidP="00034E81">
      <w:pPr>
        <w:rPr>
          <w:b/>
          <w:bCs/>
          <w:sz w:val="26"/>
          <w:szCs w:val="26"/>
        </w:rPr>
      </w:pPr>
      <w:r w:rsidRPr="00034E81">
        <w:rPr>
          <w:b/>
          <w:bCs/>
          <w:sz w:val="26"/>
          <w:szCs w:val="26"/>
        </w:rPr>
        <w:t>Dělení sluchadel</w:t>
      </w:r>
    </w:p>
    <w:p w:rsidR="00034E81" w:rsidRDefault="00572B17" w:rsidP="00FF3589">
      <w:pPr>
        <w:ind w:firstLine="709"/>
        <w:rPr>
          <w:szCs w:val="20"/>
        </w:rPr>
      </w:pPr>
      <w:r>
        <w:t xml:space="preserve">Sluchadla </w:t>
      </w:r>
      <w:r w:rsidR="00C73669">
        <w:t>členíme</w:t>
      </w:r>
      <w:r>
        <w:t xml:space="preserve"> podle dvou</w:t>
      </w:r>
      <w:r w:rsidR="009B57C5">
        <w:t xml:space="preserve"> jasných</w:t>
      </w:r>
      <w:r>
        <w:t xml:space="preserve"> základních hledisek. Podle konstrukce je lze rozdělit na kapesní, závěsná, </w:t>
      </w:r>
      <w:r w:rsidRPr="00D87FAD">
        <w:t xml:space="preserve">brýlová </w:t>
      </w:r>
      <w:r w:rsidR="00D87FAD" w:rsidRPr="00D87FAD">
        <w:t xml:space="preserve">sluchadla, a sluchadla </w:t>
      </w:r>
      <w:r w:rsidRPr="00D87FAD">
        <w:t>do boltce a do zvukovodu.</w:t>
      </w:r>
      <w:r w:rsidR="00C26BD7">
        <w:t xml:space="preserve"> </w:t>
      </w:r>
      <w:r>
        <w:t xml:space="preserve">Podle způsobu, kterým zpracovávají signál, </w:t>
      </w:r>
      <w:r w:rsidR="002F3D43">
        <w:t>můžeme i</w:t>
      </w:r>
      <w:r>
        <w:t xml:space="preserve"> sluchadla rozčlenit na analogová, analogová digitálně programovatelná a digitální </w:t>
      </w:r>
      <w:r w:rsidRPr="00572B17">
        <w:t>(</w:t>
      </w:r>
      <w:r w:rsidRPr="00572B17">
        <w:rPr>
          <w:szCs w:val="20"/>
        </w:rPr>
        <w:t>Bendová, Jeřábková&amp; Růžičková, 2006)</w:t>
      </w:r>
      <w:r w:rsidR="00FB36ED">
        <w:rPr>
          <w:szCs w:val="20"/>
        </w:rPr>
        <w:t>.</w:t>
      </w:r>
    </w:p>
    <w:p w:rsidR="007219EC" w:rsidRPr="00034E81" w:rsidRDefault="00034E81" w:rsidP="00034E81">
      <w:pPr>
        <w:spacing w:line="240" w:lineRule="auto"/>
        <w:jc w:val="left"/>
        <w:rPr>
          <w:szCs w:val="20"/>
        </w:rPr>
      </w:pPr>
      <w:r>
        <w:rPr>
          <w:szCs w:val="20"/>
        </w:rPr>
        <w:br w:type="page"/>
      </w:r>
    </w:p>
    <w:p w:rsidR="000B00E2" w:rsidRPr="00034E81" w:rsidRDefault="000712C9" w:rsidP="00034E81">
      <w:pPr>
        <w:spacing w:after="120"/>
        <w:rPr>
          <w:b/>
          <w:bCs/>
          <w:sz w:val="26"/>
          <w:szCs w:val="26"/>
        </w:rPr>
      </w:pPr>
      <w:r w:rsidRPr="00034E81">
        <w:rPr>
          <w:b/>
          <w:bCs/>
          <w:sz w:val="26"/>
          <w:szCs w:val="26"/>
        </w:rPr>
        <w:t>Dělení podle způsobu zpracování akustického signálu</w:t>
      </w:r>
    </w:p>
    <w:p w:rsidR="001E5B20" w:rsidRDefault="001E5B20" w:rsidP="001E5B20">
      <w:pPr>
        <w:tabs>
          <w:tab w:val="left" w:pos="3090"/>
        </w:tabs>
        <w:rPr>
          <w:b/>
          <w:szCs w:val="24"/>
        </w:rPr>
      </w:pPr>
      <w:r>
        <w:rPr>
          <w:b/>
          <w:szCs w:val="24"/>
        </w:rPr>
        <w:t>Analogová sluchadla</w:t>
      </w:r>
    </w:p>
    <w:p w:rsidR="001E5B20" w:rsidRPr="00E3294D" w:rsidRDefault="001E5B20" w:rsidP="001E5B20">
      <w:pPr>
        <w:tabs>
          <w:tab w:val="left" w:pos="3090"/>
        </w:tabs>
        <w:rPr>
          <w:b/>
          <w:szCs w:val="24"/>
        </w:rPr>
      </w:pPr>
      <w:r>
        <w:rPr>
          <w:b/>
          <w:szCs w:val="24"/>
        </w:rPr>
        <w:t xml:space="preserve">          </w:t>
      </w:r>
      <w:r w:rsidR="00FB36ED">
        <w:rPr>
          <w:szCs w:val="24"/>
        </w:rPr>
        <w:t>Tento typ</w:t>
      </w:r>
      <w:r w:rsidR="00E820F0">
        <w:rPr>
          <w:szCs w:val="24"/>
        </w:rPr>
        <w:t xml:space="preserve"> </w:t>
      </w:r>
      <w:r w:rsidR="00FB36ED">
        <w:rPr>
          <w:szCs w:val="24"/>
        </w:rPr>
        <w:t xml:space="preserve">zpracovává zvukový signál analogově, při průběhu signálu všemi součástmi </w:t>
      </w:r>
      <w:r w:rsidR="008970C1">
        <w:rPr>
          <w:szCs w:val="24"/>
        </w:rPr>
        <w:t>sluchadla</w:t>
      </w:r>
      <w:r w:rsidR="00FB36ED">
        <w:rPr>
          <w:szCs w:val="24"/>
        </w:rPr>
        <w:t xml:space="preserve">, kde je tento </w:t>
      </w:r>
      <w:r w:rsidR="008970C1">
        <w:rPr>
          <w:szCs w:val="24"/>
        </w:rPr>
        <w:t>zpracováván</w:t>
      </w:r>
      <w:r w:rsidR="00FB36ED">
        <w:rPr>
          <w:szCs w:val="24"/>
        </w:rPr>
        <w:t xml:space="preserve">, si je </w:t>
      </w:r>
      <w:r w:rsidR="00234CF4">
        <w:rPr>
          <w:szCs w:val="24"/>
        </w:rPr>
        <w:t>zpracovávány</w:t>
      </w:r>
      <w:r w:rsidR="00FB36ED">
        <w:rPr>
          <w:szCs w:val="24"/>
        </w:rPr>
        <w:t xml:space="preserve"> signál neustále podobný. Mikrofon přemění </w:t>
      </w:r>
      <w:r w:rsidR="008970C1">
        <w:rPr>
          <w:szCs w:val="24"/>
        </w:rPr>
        <w:t>mechanické</w:t>
      </w:r>
      <w:r w:rsidR="00FB36ED">
        <w:rPr>
          <w:szCs w:val="24"/>
        </w:rPr>
        <w:t xml:space="preserve"> vibrace </w:t>
      </w:r>
      <w:r w:rsidR="00E820F0">
        <w:rPr>
          <w:szCs w:val="24"/>
        </w:rPr>
        <w:t>zvuk</w:t>
      </w:r>
      <w:r w:rsidR="0082096F">
        <w:rPr>
          <w:szCs w:val="24"/>
        </w:rPr>
        <w:t>u</w:t>
      </w:r>
      <w:r w:rsidR="00FB36ED">
        <w:rPr>
          <w:szCs w:val="24"/>
        </w:rPr>
        <w:t xml:space="preserve"> na elektrický signál, tento má ale podobný časový průběh jako původní zvuk. Ve sluchadle je elektrický signál zesílen a upraven pomocí frekvenčních filtrů. Reproduktor pře</w:t>
      </w:r>
      <w:r w:rsidR="0082096F">
        <w:rPr>
          <w:szCs w:val="24"/>
        </w:rPr>
        <w:t>tvoří</w:t>
      </w:r>
      <w:r w:rsidR="00FB36ED">
        <w:rPr>
          <w:szCs w:val="24"/>
        </w:rPr>
        <w:t xml:space="preserve"> zesílený a upravený elektrický signál na zvukový signál</w:t>
      </w:r>
      <w:r w:rsidR="006E2284">
        <w:rPr>
          <w:szCs w:val="24"/>
        </w:rPr>
        <w:t xml:space="preserve"> (Bendová, Jeřábková</w:t>
      </w:r>
      <w:r w:rsidR="006E2284" w:rsidRPr="00572B17">
        <w:rPr>
          <w:szCs w:val="20"/>
        </w:rPr>
        <w:t>&amp;</w:t>
      </w:r>
      <w:r w:rsidR="006E2284">
        <w:rPr>
          <w:szCs w:val="20"/>
        </w:rPr>
        <w:t xml:space="preserve"> Růžičková, 2006).</w:t>
      </w:r>
    </w:p>
    <w:p w:rsidR="001E5B20" w:rsidRDefault="001E5B20" w:rsidP="001E5B20">
      <w:pPr>
        <w:tabs>
          <w:tab w:val="left" w:pos="3090"/>
        </w:tabs>
        <w:rPr>
          <w:b/>
          <w:szCs w:val="24"/>
        </w:rPr>
      </w:pPr>
    </w:p>
    <w:p w:rsidR="001E5B20" w:rsidRPr="0074080E" w:rsidRDefault="001E5B20" w:rsidP="001E5B20">
      <w:pPr>
        <w:tabs>
          <w:tab w:val="left" w:pos="3090"/>
        </w:tabs>
        <w:rPr>
          <w:b/>
          <w:szCs w:val="24"/>
        </w:rPr>
      </w:pPr>
      <w:r w:rsidRPr="0074080E">
        <w:rPr>
          <w:b/>
          <w:szCs w:val="24"/>
        </w:rPr>
        <w:t>Digitální sluchadla</w:t>
      </w:r>
    </w:p>
    <w:p w:rsidR="001E5B20" w:rsidRDefault="001E5B20" w:rsidP="001E5B20">
      <w:pPr>
        <w:tabs>
          <w:tab w:val="left" w:pos="3090"/>
        </w:tabs>
        <w:rPr>
          <w:szCs w:val="24"/>
        </w:rPr>
      </w:pPr>
      <w:r>
        <w:rPr>
          <w:szCs w:val="24"/>
        </w:rPr>
        <w:t xml:space="preserve">          Zpracování signálu probíhá digitálně. Každé sluchadlo má svůj software. Digitální sluchadla jsou oproti analogovým kvalitnější (Jeřábková, 2006).</w:t>
      </w:r>
    </w:p>
    <w:p w:rsidR="001855BE" w:rsidRDefault="001855BE" w:rsidP="001E5B20">
      <w:pPr>
        <w:tabs>
          <w:tab w:val="left" w:pos="3090"/>
        </w:tabs>
        <w:rPr>
          <w:szCs w:val="24"/>
        </w:rPr>
      </w:pPr>
      <w:r>
        <w:rPr>
          <w:szCs w:val="24"/>
        </w:rPr>
        <w:t>Špičkové mod</w:t>
      </w:r>
      <w:r w:rsidR="00EF6C75">
        <w:rPr>
          <w:szCs w:val="24"/>
        </w:rPr>
        <w:t>ely digitálních sluchadel zajišť</w:t>
      </w:r>
      <w:r>
        <w:rPr>
          <w:szCs w:val="24"/>
        </w:rPr>
        <w:t xml:space="preserve">ují zpracování zvuku se zdůrazněním řeči a potlačením rušivých </w:t>
      </w:r>
      <w:r w:rsidR="00054B0C">
        <w:rPr>
          <w:szCs w:val="24"/>
        </w:rPr>
        <w:t>zvuků, samy se dokážou otestovat</w:t>
      </w:r>
      <w:r>
        <w:rPr>
          <w:szCs w:val="24"/>
        </w:rPr>
        <w:t xml:space="preserve">, jsou </w:t>
      </w:r>
      <w:r w:rsidR="005C6C08">
        <w:rPr>
          <w:szCs w:val="24"/>
        </w:rPr>
        <w:t>daleko</w:t>
      </w:r>
      <w:r>
        <w:rPr>
          <w:szCs w:val="24"/>
        </w:rPr>
        <w:t xml:space="preserve"> méně citlivé na rušení mobilními telefony apod</w:t>
      </w:r>
      <w:r w:rsidR="00EF6C75">
        <w:rPr>
          <w:szCs w:val="24"/>
        </w:rPr>
        <w:t xml:space="preserve">. </w:t>
      </w:r>
      <w:r>
        <w:rPr>
          <w:szCs w:val="24"/>
        </w:rPr>
        <w:t>(Horáková, 2012)</w:t>
      </w:r>
      <w:r w:rsidR="00D07655">
        <w:rPr>
          <w:szCs w:val="24"/>
        </w:rPr>
        <w:t>.</w:t>
      </w:r>
    </w:p>
    <w:p w:rsidR="002C0BE1" w:rsidRDefault="002C0BE1" w:rsidP="001E5B20">
      <w:pPr>
        <w:tabs>
          <w:tab w:val="left" w:pos="3090"/>
        </w:tabs>
        <w:rPr>
          <w:szCs w:val="24"/>
        </w:rPr>
      </w:pPr>
    </w:p>
    <w:p w:rsidR="002C0BE1" w:rsidRDefault="002C0BE1" w:rsidP="001E5B20">
      <w:pPr>
        <w:tabs>
          <w:tab w:val="left" w:pos="3090"/>
        </w:tabs>
        <w:rPr>
          <w:b/>
          <w:bCs/>
        </w:rPr>
      </w:pPr>
      <w:r w:rsidRPr="002C0BE1">
        <w:rPr>
          <w:b/>
          <w:bCs/>
        </w:rPr>
        <w:t>Analogová sluchadla programovaná digitálně</w:t>
      </w:r>
    </w:p>
    <w:p w:rsidR="002C0BE1" w:rsidRPr="002C0BE1" w:rsidRDefault="00FF3589" w:rsidP="001E5B20">
      <w:pPr>
        <w:tabs>
          <w:tab w:val="left" w:pos="3090"/>
        </w:tabs>
        <w:rPr>
          <w:b/>
          <w:bCs/>
          <w:szCs w:val="24"/>
        </w:rPr>
      </w:pPr>
      <w:r>
        <w:rPr>
          <w:szCs w:val="24"/>
        </w:rPr>
        <w:t xml:space="preserve">          </w:t>
      </w:r>
      <w:r w:rsidR="00870A2C">
        <w:t>Sluchadla se dělí způsobem</w:t>
      </w:r>
      <w:r w:rsidR="002C0BE1">
        <w:t>, jakým se zavádí zesílený zvuk do vnitřního ucha, na kostní a vzdušné vedení (Lejska, 2003)</w:t>
      </w:r>
      <w:r w:rsidR="00E576DC">
        <w:t>.</w:t>
      </w:r>
    </w:p>
    <w:p w:rsidR="001E5B20" w:rsidRPr="001E5B20" w:rsidRDefault="001E5B20" w:rsidP="001E5B20"/>
    <w:p w:rsidR="000E6769" w:rsidRPr="00034E81" w:rsidRDefault="000E6769" w:rsidP="00034E81">
      <w:pPr>
        <w:spacing w:after="120"/>
        <w:rPr>
          <w:b/>
          <w:bCs/>
          <w:sz w:val="26"/>
          <w:szCs w:val="26"/>
        </w:rPr>
      </w:pPr>
      <w:r w:rsidRPr="00034E81">
        <w:rPr>
          <w:b/>
          <w:bCs/>
          <w:sz w:val="26"/>
          <w:szCs w:val="26"/>
        </w:rPr>
        <w:t>Dělení podle způsobu přenosu zvuku</w:t>
      </w:r>
    </w:p>
    <w:p w:rsidR="001E5B20" w:rsidRPr="000F170F" w:rsidRDefault="001E5B20" w:rsidP="001E5B20">
      <w:pPr>
        <w:tabs>
          <w:tab w:val="left" w:pos="3090"/>
        </w:tabs>
        <w:rPr>
          <w:b/>
          <w:szCs w:val="24"/>
        </w:rPr>
      </w:pPr>
      <w:r w:rsidRPr="000F170F">
        <w:rPr>
          <w:b/>
          <w:szCs w:val="24"/>
        </w:rPr>
        <w:t>Sluchadla na vzdušné vedení</w:t>
      </w:r>
    </w:p>
    <w:p w:rsidR="001E5B20" w:rsidRDefault="001E5B20" w:rsidP="001E5B20">
      <w:pPr>
        <w:tabs>
          <w:tab w:val="left" w:pos="3090"/>
        </w:tabs>
        <w:rPr>
          <w:szCs w:val="24"/>
        </w:rPr>
      </w:pPr>
      <w:r>
        <w:rPr>
          <w:szCs w:val="24"/>
        </w:rPr>
        <w:t xml:space="preserve">          Zvuk je </w:t>
      </w:r>
      <w:r w:rsidR="0048439D">
        <w:rPr>
          <w:szCs w:val="24"/>
        </w:rPr>
        <w:t>veden</w:t>
      </w:r>
      <w:r>
        <w:rPr>
          <w:szCs w:val="24"/>
        </w:rPr>
        <w:t xml:space="preserve"> vzdušnou cestou do zvukovodu. Akustická energie roz</w:t>
      </w:r>
      <w:r w:rsidR="0048439D">
        <w:rPr>
          <w:szCs w:val="24"/>
        </w:rPr>
        <w:t>vibruje</w:t>
      </w:r>
      <w:r>
        <w:rPr>
          <w:szCs w:val="24"/>
        </w:rPr>
        <w:t xml:space="preserve"> bubínek a přes řetězec ušních kůstek se zvuk pře</w:t>
      </w:r>
      <w:r w:rsidR="0048439D">
        <w:rPr>
          <w:szCs w:val="24"/>
        </w:rPr>
        <w:t>vede</w:t>
      </w:r>
      <w:r>
        <w:rPr>
          <w:szCs w:val="24"/>
        </w:rPr>
        <w:t xml:space="preserve"> do vnitřního ucha (Horáková, 2012).</w:t>
      </w:r>
    </w:p>
    <w:p w:rsidR="001E5B20" w:rsidRDefault="001E5B20" w:rsidP="001E5B20">
      <w:pPr>
        <w:tabs>
          <w:tab w:val="left" w:pos="3090"/>
        </w:tabs>
        <w:rPr>
          <w:b/>
          <w:szCs w:val="24"/>
        </w:rPr>
      </w:pPr>
    </w:p>
    <w:p w:rsidR="001E5B20" w:rsidRPr="000F170F" w:rsidRDefault="001E5B20" w:rsidP="001E5B20">
      <w:pPr>
        <w:tabs>
          <w:tab w:val="left" w:pos="3090"/>
        </w:tabs>
        <w:rPr>
          <w:b/>
          <w:szCs w:val="24"/>
        </w:rPr>
      </w:pPr>
      <w:r w:rsidRPr="000F170F">
        <w:rPr>
          <w:b/>
          <w:szCs w:val="24"/>
        </w:rPr>
        <w:t>Sluchadla na kostní vedení</w:t>
      </w:r>
    </w:p>
    <w:p w:rsidR="00034E81" w:rsidRDefault="001E5B20" w:rsidP="00034E81">
      <w:pPr>
        <w:tabs>
          <w:tab w:val="left" w:pos="3090"/>
        </w:tabs>
        <w:rPr>
          <w:szCs w:val="24"/>
        </w:rPr>
      </w:pPr>
      <w:r>
        <w:rPr>
          <w:szCs w:val="24"/>
        </w:rPr>
        <w:t xml:space="preserve">          Elektrický signál je veden vibrátorem, </w:t>
      </w:r>
      <w:r w:rsidR="001040FB">
        <w:rPr>
          <w:szCs w:val="24"/>
        </w:rPr>
        <w:t>který</w:t>
      </w:r>
      <w:r>
        <w:rPr>
          <w:szCs w:val="24"/>
        </w:rPr>
        <w:t xml:space="preserve"> je přiložen na spánkovou kost</w:t>
      </w:r>
      <w:r w:rsidR="001040FB">
        <w:rPr>
          <w:szCs w:val="24"/>
        </w:rPr>
        <w:t xml:space="preserve"> </w:t>
      </w:r>
      <w:r w:rsidR="003212F9">
        <w:rPr>
          <w:szCs w:val="24"/>
        </w:rPr>
        <w:br/>
      </w:r>
      <w:r w:rsidR="001040FB">
        <w:rPr>
          <w:szCs w:val="24"/>
        </w:rPr>
        <w:t>a následné</w:t>
      </w:r>
      <w:r>
        <w:rPr>
          <w:szCs w:val="24"/>
        </w:rPr>
        <w:t xml:space="preserve"> </w:t>
      </w:r>
      <w:r w:rsidR="001040FB">
        <w:rPr>
          <w:szCs w:val="24"/>
        </w:rPr>
        <w:t>v</w:t>
      </w:r>
      <w:r>
        <w:rPr>
          <w:szCs w:val="24"/>
        </w:rPr>
        <w:t xml:space="preserve">ibrace </w:t>
      </w:r>
      <w:r w:rsidR="00771DF4">
        <w:rPr>
          <w:szCs w:val="24"/>
        </w:rPr>
        <w:t>vedou do</w:t>
      </w:r>
      <w:r>
        <w:rPr>
          <w:szCs w:val="24"/>
        </w:rPr>
        <w:t xml:space="preserve"> vnitřního ucha (Kašpar, 2008).</w:t>
      </w:r>
    </w:p>
    <w:p w:rsidR="00771DF4" w:rsidRPr="00034E81" w:rsidRDefault="00034E81" w:rsidP="00034E81">
      <w:pPr>
        <w:spacing w:line="240" w:lineRule="auto"/>
        <w:jc w:val="left"/>
        <w:rPr>
          <w:szCs w:val="24"/>
        </w:rPr>
      </w:pPr>
      <w:r>
        <w:rPr>
          <w:szCs w:val="24"/>
        </w:rPr>
        <w:br w:type="page"/>
      </w:r>
    </w:p>
    <w:p w:rsidR="000E6769" w:rsidRPr="00034E81" w:rsidRDefault="000E6769" w:rsidP="00034E81">
      <w:pPr>
        <w:spacing w:after="120"/>
        <w:rPr>
          <w:b/>
          <w:bCs/>
        </w:rPr>
      </w:pPr>
      <w:r w:rsidRPr="00034E81">
        <w:rPr>
          <w:b/>
          <w:bCs/>
        </w:rPr>
        <w:t>Dělení podle tvaru sluchadla</w:t>
      </w:r>
    </w:p>
    <w:p w:rsidR="001E5B20" w:rsidRPr="005967D5" w:rsidRDefault="001E5B20" w:rsidP="001E5B20">
      <w:pPr>
        <w:tabs>
          <w:tab w:val="left" w:pos="3090"/>
        </w:tabs>
        <w:rPr>
          <w:b/>
          <w:szCs w:val="24"/>
        </w:rPr>
      </w:pPr>
      <w:r w:rsidRPr="005967D5">
        <w:rPr>
          <w:b/>
          <w:szCs w:val="24"/>
        </w:rPr>
        <w:t>Závěsná sluchadla</w:t>
      </w:r>
    </w:p>
    <w:p w:rsidR="000B1F49" w:rsidRDefault="001E5B20" w:rsidP="000B1F49">
      <w:pPr>
        <w:tabs>
          <w:tab w:val="left" w:pos="3090"/>
        </w:tabs>
        <w:rPr>
          <w:noProof/>
        </w:rPr>
      </w:pPr>
      <w:r>
        <w:rPr>
          <w:szCs w:val="24"/>
        </w:rPr>
        <w:t xml:space="preserve">          Je zavěšeno na háku za ušním boltcem. Zvuk se přivádí do zvukovodu </w:t>
      </w:r>
      <w:r w:rsidR="003212F9">
        <w:rPr>
          <w:szCs w:val="24"/>
        </w:rPr>
        <w:br/>
      </w:r>
      <w:r>
        <w:rPr>
          <w:szCs w:val="24"/>
        </w:rPr>
        <w:t>a k bubínku plastovou hadičkou. V horní č</w:t>
      </w:r>
      <w:r w:rsidR="008C29CD">
        <w:rPr>
          <w:szCs w:val="24"/>
        </w:rPr>
        <w:t>á</w:t>
      </w:r>
      <w:r>
        <w:rPr>
          <w:szCs w:val="24"/>
        </w:rPr>
        <w:t>sti sluchadla jsou umístěné regulátory pro úpravu hlasitosti (Hrubý, 1998).</w:t>
      </w:r>
      <w:r w:rsidRPr="007D2686">
        <w:rPr>
          <w:noProof/>
        </w:rPr>
        <w:t xml:space="preserve"> </w:t>
      </w:r>
    </w:p>
    <w:p w:rsidR="005F648C" w:rsidRDefault="000B1F49" w:rsidP="000B1F49">
      <w:pPr>
        <w:tabs>
          <w:tab w:val="left" w:pos="3090"/>
        </w:tabs>
        <w:rPr>
          <w:szCs w:val="20"/>
        </w:rPr>
      </w:pPr>
      <w:r>
        <w:rPr>
          <w:szCs w:val="24"/>
        </w:rPr>
        <w:t xml:space="preserve">          </w:t>
      </w:r>
      <w:r w:rsidR="005F648C">
        <w:rPr>
          <w:noProof/>
        </w:rPr>
        <w:t xml:space="preserve">Typů a úrovní výkonů těchto sluchadel je velké množství. Tato sluchadla bývají běžně vybavena vypínačem a přepínači M-MT-T. Některá mají směrový mikrofon </w:t>
      </w:r>
      <w:r w:rsidR="003212F9">
        <w:rPr>
          <w:noProof/>
        </w:rPr>
        <w:br/>
      </w:r>
      <w:r w:rsidR="005F648C">
        <w:rPr>
          <w:noProof/>
        </w:rPr>
        <w:t>a nebo dálkové ovládání pro změnu programů různých poslechových prostředí</w:t>
      </w:r>
      <w:r>
        <w:rPr>
          <w:noProof/>
        </w:rPr>
        <w:t xml:space="preserve"> </w:t>
      </w:r>
      <w:r>
        <w:rPr>
          <w:szCs w:val="24"/>
        </w:rPr>
        <w:t>(Bendová, Jeřábková</w:t>
      </w:r>
      <w:r w:rsidRPr="00572B17">
        <w:rPr>
          <w:szCs w:val="20"/>
        </w:rPr>
        <w:t>&amp;</w:t>
      </w:r>
      <w:r>
        <w:rPr>
          <w:szCs w:val="20"/>
        </w:rPr>
        <w:t xml:space="preserve"> Růžičková, 2006).</w:t>
      </w:r>
    </w:p>
    <w:p w:rsidR="000B1F49" w:rsidRPr="000B1F49" w:rsidRDefault="000B1F49" w:rsidP="000B1F49">
      <w:pPr>
        <w:tabs>
          <w:tab w:val="left" w:pos="3090"/>
        </w:tabs>
        <w:rPr>
          <w:noProof/>
        </w:rPr>
      </w:pPr>
      <w:r>
        <w:rPr>
          <w:szCs w:val="24"/>
        </w:rPr>
        <w:t xml:space="preserve">          </w:t>
      </w:r>
      <w:r w:rsidR="00855360">
        <w:rPr>
          <w:szCs w:val="24"/>
        </w:rPr>
        <w:t>Obrovskou výhodou</w:t>
      </w:r>
      <w:r>
        <w:rPr>
          <w:szCs w:val="24"/>
        </w:rPr>
        <w:t xml:space="preserve"> je čistý přenos zvuku bez rušivých šumů a</w:t>
      </w:r>
      <w:r w:rsidR="00855360">
        <w:rPr>
          <w:szCs w:val="24"/>
        </w:rPr>
        <w:t xml:space="preserve"> zároveň</w:t>
      </w:r>
      <w:r>
        <w:rPr>
          <w:szCs w:val="24"/>
        </w:rPr>
        <w:t xml:space="preserve"> nevýhodou je malá velikost, </w:t>
      </w:r>
      <w:r w:rsidR="00855360">
        <w:rPr>
          <w:szCs w:val="24"/>
        </w:rPr>
        <w:t>kvůli tomu je špatná využitelnost</w:t>
      </w:r>
      <w:r>
        <w:rPr>
          <w:szCs w:val="24"/>
        </w:rPr>
        <w:t xml:space="preserve"> staršími osobami nebo osobami se špatnou jemnou motorikou (Bendová, Jeřábková</w:t>
      </w:r>
      <w:r w:rsidRPr="00572B17">
        <w:rPr>
          <w:szCs w:val="20"/>
        </w:rPr>
        <w:t>&amp;</w:t>
      </w:r>
      <w:r>
        <w:rPr>
          <w:szCs w:val="20"/>
        </w:rPr>
        <w:t xml:space="preserve"> Růžičková, 2006).</w:t>
      </w:r>
    </w:p>
    <w:p w:rsidR="000B1F49" w:rsidRDefault="000B1F49" w:rsidP="001E5B20">
      <w:pPr>
        <w:tabs>
          <w:tab w:val="left" w:pos="3090"/>
        </w:tabs>
        <w:rPr>
          <w:szCs w:val="24"/>
        </w:rPr>
      </w:pPr>
    </w:p>
    <w:p w:rsidR="00D23B69" w:rsidRDefault="00265DB3" w:rsidP="00D23B69">
      <w:pPr>
        <w:keepNext/>
        <w:tabs>
          <w:tab w:val="left" w:pos="3090"/>
        </w:tabs>
        <w:jc w:val="center"/>
      </w:pPr>
      <w:r>
        <w:rPr>
          <w:noProof/>
          <w:lang w:eastAsia="cs-CZ" w:bidi="ar-SA"/>
        </w:rPr>
        <w:pict>
          <v:shape id="Obrázek 38" o:spid="_x0000_i1145" type="#_x0000_t75" style="width:410.25pt;height:57.75pt;visibility:visible">
            <v:imagedata r:id="rId12" o:title=""/>
          </v:shape>
        </w:pict>
      </w:r>
    </w:p>
    <w:p w:rsidR="001E5B20" w:rsidRPr="005E20AA" w:rsidRDefault="00D23B69" w:rsidP="005E20AA">
      <w:pPr>
        <w:pStyle w:val="Titulektabulky"/>
      </w:pPr>
      <w:bookmarkStart w:id="15" w:name="_Toc44495692"/>
      <w:r>
        <w:t xml:space="preserve">Obrázek  </w:t>
      </w:r>
      <w:r w:rsidR="00F67721">
        <w:fldChar w:fldCharType="begin"/>
      </w:r>
      <w:r w:rsidR="00F67721">
        <w:instrText xml:space="preserve"> SEQ Obrázek_ \* ARABIC </w:instrText>
      </w:r>
      <w:r w:rsidR="00F67721">
        <w:fldChar w:fldCharType="separate"/>
      </w:r>
      <w:r w:rsidR="00E80633">
        <w:rPr>
          <w:noProof/>
        </w:rPr>
        <w:t>2</w:t>
      </w:r>
      <w:r w:rsidR="00F67721">
        <w:fldChar w:fldCharType="end"/>
      </w:r>
      <w:r>
        <w:t xml:space="preserve">. </w:t>
      </w:r>
      <w:r w:rsidRPr="00334A0A">
        <w:t xml:space="preserve">Závěsná sluchadla </w:t>
      </w:r>
      <w:proofErr w:type="spellStart"/>
      <w:r w:rsidRPr="00334A0A">
        <w:t>bte</w:t>
      </w:r>
      <w:proofErr w:type="spellEnd"/>
      <w:r w:rsidRPr="00334A0A">
        <w:t xml:space="preserve"> - </w:t>
      </w:r>
      <w:proofErr w:type="spellStart"/>
      <w:r w:rsidRPr="00334A0A">
        <w:t>fogue</w:t>
      </w:r>
      <w:proofErr w:type="spellEnd"/>
      <w:r w:rsidRPr="00334A0A">
        <w:t xml:space="preserve"> (Fonika.cz, 2020)</w:t>
      </w:r>
      <w:bookmarkEnd w:id="15"/>
    </w:p>
    <w:p w:rsidR="005E20AA" w:rsidRDefault="005E20AA" w:rsidP="005E20AA">
      <w:pPr>
        <w:tabs>
          <w:tab w:val="left" w:pos="3090"/>
        </w:tabs>
        <w:rPr>
          <w:b/>
          <w:szCs w:val="24"/>
        </w:rPr>
      </w:pPr>
      <w:r>
        <w:rPr>
          <w:b/>
          <w:szCs w:val="24"/>
        </w:rPr>
        <w:t xml:space="preserve">Sluchadla </w:t>
      </w:r>
      <w:r w:rsidRPr="00AA2279">
        <w:rPr>
          <w:b/>
          <w:szCs w:val="24"/>
        </w:rPr>
        <w:t>zvukovodová</w:t>
      </w:r>
    </w:p>
    <w:p w:rsidR="005E20AA" w:rsidRDefault="005E20AA" w:rsidP="005E20AA">
      <w:pPr>
        <w:tabs>
          <w:tab w:val="left" w:pos="3090"/>
        </w:tabs>
      </w:pPr>
      <w:r>
        <w:t xml:space="preserve">          Zvukovodová sluchadla jsou celá zasunuta do zvukovodu. Většina je zasunuta hodně hluboko, až do míst, kde je kostěná stěna zvukovodu a tato není zvukem vlastního hlasu rozechvěna. Sluchadla mají elektronické součástky, které jsou vestavěny přímo do ušní tvarovky, pro každého jedince musí být vyrobena jednotlivě </w:t>
      </w:r>
      <w:r>
        <w:rPr>
          <w:szCs w:val="24"/>
        </w:rPr>
        <w:t>(Bendová, Jeřábková</w:t>
      </w:r>
      <w:r w:rsidRPr="00572B17">
        <w:rPr>
          <w:szCs w:val="20"/>
        </w:rPr>
        <w:t>&amp;</w:t>
      </w:r>
      <w:r>
        <w:rPr>
          <w:szCs w:val="20"/>
        </w:rPr>
        <w:t xml:space="preserve"> Růžičková, 2006).</w:t>
      </w:r>
    </w:p>
    <w:p w:rsidR="005E20AA" w:rsidRDefault="005E20AA" w:rsidP="005E20AA">
      <w:pPr>
        <w:tabs>
          <w:tab w:val="left" w:pos="3090"/>
        </w:tabs>
      </w:pPr>
      <w:r>
        <w:t xml:space="preserve">         Sluchadla jsou </w:t>
      </w:r>
      <w:r w:rsidRPr="00253D04">
        <w:t>nevhodná</w:t>
      </w:r>
      <w:r>
        <w:t xml:space="preserve"> pro děti. Hrubý (1998</w:t>
      </w:r>
      <w:r w:rsidR="005D78E8">
        <w:t>), upozorňuje, že</w:t>
      </w:r>
      <w:r>
        <w:t xml:space="preserve"> dětem se věkem zvětšuje a mění tvar zvukovodu, při každé změně růstu a tvaru zvukovodu by muse</w:t>
      </w:r>
      <w:r w:rsidR="005D78E8">
        <w:t xml:space="preserve">li </w:t>
      </w:r>
      <w:r>
        <w:t>dostat nové sluchadlo.</w:t>
      </w:r>
      <w:r w:rsidR="00EC0AC7">
        <w:t xml:space="preserve"> </w:t>
      </w:r>
    </w:p>
    <w:p w:rsidR="005E20AA" w:rsidRDefault="00265DB3" w:rsidP="005E20AA">
      <w:pPr>
        <w:tabs>
          <w:tab w:val="left" w:pos="3090"/>
        </w:tabs>
        <w:rPr>
          <w:szCs w:val="24"/>
        </w:rPr>
      </w:pPr>
      <w:r>
        <w:rPr>
          <w:noProof/>
          <w:lang w:eastAsia="cs-CZ" w:bidi="ar-SA"/>
        </w:rPr>
        <w:pict>
          <v:shape id="Obrázek 42" o:spid="_x0000_i1146" type="#_x0000_t75" style="width:388.5pt;height:79.5pt;visibility:visible">
            <v:imagedata r:id="rId13" o:title=""/>
          </v:shape>
        </w:pict>
      </w:r>
    </w:p>
    <w:p w:rsidR="005E20AA" w:rsidRDefault="005E20AA" w:rsidP="001E5B20">
      <w:pPr>
        <w:tabs>
          <w:tab w:val="left" w:pos="3090"/>
        </w:tabs>
        <w:rPr>
          <w:b/>
          <w:szCs w:val="24"/>
        </w:rPr>
      </w:pPr>
    </w:p>
    <w:p w:rsidR="005E20AA" w:rsidRPr="00AB0AFC" w:rsidRDefault="005E20AA" w:rsidP="00034E81">
      <w:pPr>
        <w:pStyle w:val="Titulektabulky"/>
        <w:rPr>
          <w:lang w:val="cs-CZ"/>
        </w:rPr>
        <w:sectPr w:rsidR="005E20AA" w:rsidRPr="00AB0AFC" w:rsidSect="00234CF4">
          <w:footerReference w:type="default" r:id="rId14"/>
          <w:pgSz w:w="11906" w:h="16838"/>
          <w:pgMar w:top="1418" w:right="1418" w:bottom="1418" w:left="1985" w:header="397" w:footer="567" w:gutter="0"/>
          <w:cols w:space="708"/>
          <w:docGrid w:linePitch="360"/>
        </w:sectPr>
      </w:pPr>
      <w:bookmarkStart w:id="16" w:name="_Toc44495693"/>
      <w:r>
        <w:t xml:space="preserve">Obrázek  </w:t>
      </w:r>
      <w:r w:rsidR="00F67721">
        <w:fldChar w:fldCharType="begin"/>
      </w:r>
      <w:r w:rsidR="00F67721">
        <w:instrText xml:space="preserve"> SEQ Obrázek_ \* ARABIC </w:instrText>
      </w:r>
      <w:r w:rsidR="00F67721">
        <w:fldChar w:fldCharType="separate"/>
      </w:r>
      <w:r>
        <w:rPr>
          <w:noProof/>
        </w:rPr>
        <w:t>3</w:t>
      </w:r>
      <w:r w:rsidR="00F67721">
        <w:fldChar w:fldCharType="end"/>
      </w:r>
      <w:r>
        <w:t xml:space="preserve">. </w:t>
      </w:r>
      <w:r w:rsidRPr="00865DBB">
        <w:t xml:space="preserve">Zvukovodová sluchadla </w:t>
      </w:r>
      <w:proofErr w:type="spellStart"/>
      <w:r w:rsidRPr="00865DBB">
        <w:t>itc</w:t>
      </w:r>
      <w:proofErr w:type="spellEnd"/>
      <w:r w:rsidRPr="00865DBB">
        <w:t xml:space="preserve">, </w:t>
      </w:r>
      <w:proofErr w:type="spellStart"/>
      <w:r w:rsidRPr="00865DBB">
        <w:t>cic</w:t>
      </w:r>
      <w:proofErr w:type="spellEnd"/>
      <w:r w:rsidRPr="00865DBB">
        <w:t xml:space="preserve"> - </w:t>
      </w:r>
      <w:proofErr w:type="spellStart"/>
      <w:r w:rsidRPr="00865DBB">
        <w:t>fogue</w:t>
      </w:r>
      <w:proofErr w:type="spellEnd"/>
      <w:r w:rsidRPr="00865DBB">
        <w:t xml:space="preserve"> (fonika.cz, 202</w:t>
      </w:r>
      <w:bookmarkEnd w:id="16"/>
      <w:r w:rsidR="00AB0AFC">
        <w:rPr>
          <w:lang w:val="cs-CZ"/>
        </w:rPr>
        <w:t>0)</w:t>
      </w:r>
    </w:p>
    <w:p w:rsidR="000E6769" w:rsidRPr="000E6769" w:rsidRDefault="000E6769" w:rsidP="000E6769"/>
    <w:p w:rsidR="001D60AF" w:rsidRDefault="001D60AF" w:rsidP="001D60AF">
      <w:pPr>
        <w:pStyle w:val="Nadpis2"/>
      </w:pPr>
      <w:bookmarkStart w:id="17" w:name="_Toc45041022"/>
      <w:bookmarkStart w:id="18" w:name="_Toc45548398"/>
      <w:r>
        <w:t>Kochleární implantát</w:t>
      </w:r>
      <w:bookmarkEnd w:id="17"/>
      <w:bookmarkEnd w:id="18"/>
    </w:p>
    <w:p w:rsidR="001533EA" w:rsidRDefault="00661A4A" w:rsidP="003212F9">
      <w:pPr>
        <w:autoSpaceDE w:val="0"/>
        <w:autoSpaceDN w:val="0"/>
        <w:adjustRightInd w:val="0"/>
        <w:ind w:firstLine="576"/>
      </w:pPr>
      <w:r>
        <w:t>Nitroušní</w:t>
      </w:r>
      <w:r w:rsidR="00D268F9">
        <w:t xml:space="preserve">, </w:t>
      </w:r>
      <w:r>
        <w:t>tedy kochleární</w:t>
      </w:r>
      <w:r w:rsidR="001533EA">
        <w:t xml:space="preserve"> implantát</w:t>
      </w:r>
      <w:r w:rsidR="00BE3DA9">
        <w:t xml:space="preserve"> je</w:t>
      </w:r>
      <w:r w:rsidR="001533EA">
        <w:t xml:space="preserve"> elektronická funkční smyslová náhrada, která neslyšícím </w:t>
      </w:r>
      <w:r>
        <w:t xml:space="preserve">osobám </w:t>
      </w:r>
      <w:r w:rsidR="001533EA">
        <w:t>přenáší sluchové vjemy přímo elektrick</w:t>
      </w:r>
      <w:r>
        <w:t>ým</w:t>
      </w:r>
      <w:r w:rsidR="001533EA">
        <w:t xml:space="preserve"> drážděním</w:t>
      </w:r>
      <w:r>
        <w:t xml:space="preserve"> </w:t>
      </w:r>
      <w:r w:rsidR="001533EA">
        <w:t>sluchového nervu uvnitř hlemýždě vnitřního ucha (Houdková, 2005)</w:t>
      </w:r>
      <w:r w:rsidR="00D268F9">
        <w:t>.</w:t>
      </w:r>
    </w:p>
    <w:p w:rsidR="00F31528" w:rsidRDefault="001533EA" w:rsidP="00EB1122">
      <w:pPr>
        <w:autoSpaceDE w:val="0"/>
        <w:autoSpaceDN w:val="0"/>
        <w:adjustRightInd w:val="0"/>
        <w:ind w:firstLine="576"/>
        <w:jc w:val="left"/>
        <w:rPr>
          <w:rFonts w:eastAsia="Calibri"/>
          <w:szCs w:val="24"/>
          <w:lang w:eastAsia="cs-CZ" w:bidi="ar-SA"/>
        </w:rPr>
      </w:pPr>
      <w:r>
        <w:rPr>
          <w:rFonts w:eastAsia="Calibri"/>
          <w:szCs w:val="24"/>
          <w:lang w:eastAsia="cs-CZ" w:bidi="ar-SA"/>
        </w:rPr>
        <w:t>Když by chtěl jedinec s úplnou ztrátou sluchu kochleární implantát</w:t>
      </w:r>
      <w:r w:rsidR="005D5A4D">
        <w:rPr>
          <w:rFonts w:eastAsia="Calibri"/>
          <w:szCs w:val="24"/>
          <w:lang w:eastAsia="cs-CZ" w:bidi="ar-SA"/>
        </w:rPr>
        <w:t xml:space="preserve"> </w:t>
      </w:r>
      <w:r w:rsidR="00D268F9">
        <w:rPr>
          <w:rFonts w:eastAsia="Calibri"/>
          <w:szCs w:val="24"/>
          <w:lang w:eastAsia="cs-CZ" w:bidi="ar-SA"/>
        </w:rPr>
        <w:t>čárka tak,</w:t>
      </w:r>
      <w:r w:rsidR="00F31528" w:rsidRPr="005D5A4D">
        <w:rPr>
          <w:rFonts w:eastAsia="Calibri"/>
          <w:color w:val="C00000"/>
          <w:szCs w:val="24"/>
          <w:lang w:eastAsia="cs-CZ" w:bidi="ar-SA"/>
        </w:rPr>
        <w:t xml:space="preserve"> </w:t>
      </w:r>
      <w:r w:rsidR="00F31528" w:rsidRPr="00F31528">
        <w:rPr>
          <w:rFonts w:eastAsia="Calibri"/>
          <w:szCs w:val="24"/>
          <w:lang w:eastAsia="cs-CZ" w:bidi="ar-SA"/>
        </w:rPr>
        <w:t>je vybírán podle přísných kritérií jako například věk, stupeň sluchového</w:t>
      </w:r>
      <w:r w:rsidR="00DF2A7A">
        <w:rPr>
          <w:rFonts w:eastAsia="Calibri"/>
          <w:szCs w:val="24"/>
          <w:lang w:eastAsia="cs-CZ" w:bidi="ar-SA"/>
        </w:rPr>
        <w:t xml:space="preserve"> </w:t>
      </w:r>
      <w:r w:rsidR="00F31528" w:rsidRPr="00F31528">
        <w:rPr>
          <w:rFonts w:eastAsia="Calibri"/>
          <w:szCs w:val="24"/>
          <w:lang w:eastAsia="cs-CZ" w:bidi="ar-SA"/>
        </w:rPr>
        <w:t xml:space="preserve">postižení, rodinné </w:t>
      </w:r>
      <w:r w:rsidR="00C21D86" w:rsidRPr="00F31528">
        <w:rPr>
          <w:rFonts w:eastAsia="Calibri"/>
          <w:szCs w:val="24"/>
          <w:lang w:eastAsia="cs-CZ" w:bidi="ar-SA"/>
        </w:rPr>
        <w:t>zázemí</w:t>
      </w:r>
      <w:r w:rsidR="00F31528" w:rsidRPr="00F31528">
        <w:rPr>
          <w:rFonts w:eastAsia="Calibri"/>
          <w:szCs w:val="24"/>
          <w:lang w:eastAsia="cs-CZ" w:bidi="ar-SA"/>
        </w:rPr>
        <w:t xml:space="preserve"> atd. V případě úspěšného výsledku tento implantát pomáhá</w:t>
      </w:r>
      <w:r w:rsidR="00DF2A7A">
        <w:rPr>
          <w:rFonts w:eastAsia="Calibri"/>
          <w:szCs w:val="24"/>
          <w:lang w:eastAsia="cs-CZ" w:bidi="ar-SA"/>
        </w:rPr>
        <w:t xml:space="preserve"> </w:t>
      </w:r>
      <w:r w:rsidR="00F31528" w:rsidRPr="00F31528">
        <w:rPr>
          <w:rFonts w:eastAsia="Calibri"/>
          <w:szCs w:val="24"/>
          <w:lang w:eastAsia="cs-CZ" w:bidi="ar-SA"/>
        </w:rPr>
        <w:t>osobám se sluchovým postižením v lepší orientaci ve společnosti slyšících osob</w:t>
      </w:r>
      <w:r w:rsidR="00DF2A7A">
        <w:rPr>
          <w:rFonts w:eastAsia="Calibri"/>
          <w:szCs w:val="24"/>
          <w:lang w:eastAsia="cs-CZ" w:bidi="ar-SA"/>
        </w:rPr>
        <w:t xml:space="preserve"> </w:t>
      </w:r>
      <w:r w:rsidR="00F31528" w:rsidRPr="00F31528">
        <w:rPr>
          <w:rFonts w:eastAsia="Calibri"/>
          <w:szCs w:val="24"/>
          <w:lang w:eastAsia="cs-CZ" w:bidi="ar-SA"/>
        </w:rPr>
        <w:t>(Langer</w:t>
      </w:r>
      <w:r w:rsidR="00DF2A7A">
        <w:rPr>
          <w:rFonts w:eastAsia="Calibri"/>
          <w:szCs w:val="24"/>
          <w:lang w:eastAsia="cs-CZ" w:bidi="ar-SA"/>
        </w:rPr>
        <w:t>,</w:t>
      </w:r>
      <w:r w:rsidR="00F31528" w:rsidRPr="00F31528">
        <w:rPr>
          <w:rFonts w:eastAsia="Calibri"/>
          <w:szCs w:val="24"/>
          <w:lang w:eastAsia="cs-CZ" w:bidi="ar-SA"/>
        </w:rPr>
        <w:t xml:space="preserve"> Kučera,</w:t>
      </w:r>
      <w:r w:rsidR="00DF2A7A">
        <w:rPr>
          <w:rFonts w:eastAsia="Calibri"/>
          <w:szCs w:val="24"/>
          <w:lang w:eastAsia="cs-CZ" w:bidi="ar-SA"/>
        </w:rPr>
        <w:t xml:space="preserve"> 2013</w:t>
      </w:r>
      <w:r w:rsidR="00F31528" w:rsidRPr="00F31528">
        <w:rPr>
          <w:rFonts w:eastAsia="Calibri"/>
          <w:szCs w:val="24"/>
          <w:lang w:eastAsia="cs-CZ" w:bidi="ar-SA"/>
        </w:rPr>
        <w:t>)</w:t>
      </w:r>
      <w:r w:rsidR="00DF2A7A">
        <w:rPr>
          <w:rFonts w:eastAsia="Calibri"/>
          <w:szCs w:val="24"/>
          <w:lang w:eastAsia="cs-CZ" w:bidi="ar-SA"/>
        </w:rPr>
        <w:t>.</w:t>
      </w:r>
    </w:p>
    <w:p w:rsidR="001533EA" w:rsidRDefault="001533EA" w:rsidP="00DF2A7A">
      <w:pPr>
        <w:autoSpaceDE w:val="0"/>
        <w:autoSpaceDN w:val="0"/>
        <w:adjustRightInd w:val="0"/>
        <w:jc w:val="left"/>
        <w:rPr>
          <w:rFonts w:eastAsia="Calibri"/>
          <w:szCs w:val="24"/>
          <w:lang w:eastAsia="cs-CZ" w:bidi="ar-SA"/>
        </w:rPr>
      </w:pPr>
    </w:p>
    <w:p w:rsidR="00C21D86" w:rsidRPr="00F31528" w:rsidRDefault="00C21D86" w:rsidP="00F31528">
      <w:pPr>
        <w:autoSpaceDE w:val="0"/>
        <w:autoSpaceDN w:val="0"/>
        <w:adjustRightInd w:val="0"/>
        <w:jc w:val="left"/>
        <w:rPr>
          <w:rFonts w:eastAsia="Calibri"/>
          <w:szCs w:val="24"/>
          <w:lang w:eastAsia="cs-CZ" w:bidi="ar-SA"/>
        </w:rPr>
      </w:pPr>
    </w:p>
    <w:p w:rsidR="00B532ED"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 xml:space="preserve">Přínos kochleárního implantátu se hodnotí podle </w:t>
      </w:r>
      <w:proofErr w:type="spellStart"/>
      <w:r w:rsidRPr="00F31528">
        <w:rPr>
          <w:rFonts w:eastAsia="Calibri"/>
          <w:szCs w:val="24"/>
          <w:lang w:eastAsia="cs-CZ" w:bidi="ar-SA"/>
        </w:rPr>
        <w:t>Notthinghamské</w:t>
      </w:r>
      <w:proofErr w:type="spellEnd"/>
      <w:r w:rsidRPr="00F31528">
        <w:rPr>
          <w:rFonts w:eastAsia="Calibri"/>
          <w:szCs w:val="24"/>
          <w:lang w:eastAsia="cs-CZ" w:bidi="ar-SA"/>
        </w:rPr>
        <w:t xml:space="preserve"> škály</w:t>
      </w:r>
    </w:p>
    <w:p w:rsidR="00C21D86"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0 – nevnímá žádné zvuky</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1 – reaguje na zvuky okolí</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2 – reaguje na zvuky řeči</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3 – rozlišuje okolní zvuky</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4 – rozlišuje některé zvuky řeči</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5 – rozumí běžným frázím bez odezírání</w:t>
      </w:r>
    </w:p>
    <w:p w:rsidR="00F31528" w:rsidRPr="00F31528" w:rsidRDefault="00F31528" w:rsidP="00F31528">
      <w:pPr>
        <w:autoSpaceDE w:val="0"/>
        <w:autoSpaceDN w:val="0"/>
        <w:adjustRightInd w:val="0"/>
        <w:jc w:val="left"/>
        <w:rPr>
          <w:rFonts w:eastAsia="Calibri"/>
          <w:szCs w:val="24"/>
          <w:lang w:eastAsia="cs-CZ" w:bidi="ar-SA"/>
        </w:rPr>
      </w:pPr>
      <w:r w:rsidRPr="00F31528">
        <w:rPr>
          <w:rFonts w:eastAsia="Calibri"/>
          <w:szCs w:val="24"/>
          <w:lang w:eastAsia="cs-CZ" w:bidi="ar-SA"/>
        </w:rPr>
        <w:t>6 – rozumí konverzaci bez odezírání</w:t>
      </w:r>
    </w:p>
    <w:p w:rsidR="001E5B20" w:rsidRPr="00F31528" w:rsidRDefault="00F31528" w:rsidP="00F31528">
      <w:pPr>
        <w:tabs>
          <w:tab w:val="left" w:pos="3090"/>
        </w:tabs>
        <w:rPr>
          <w:szCs w:val="24"/>
        </w:rPr>
      </w:pPr>
      <w:r w:rsidRPr="00F31528">
        <w:rPr>
          <w:rFonts w:eastAsia="Calibri"/>
          <w:szCs w:val="24"/>
          <w:lang w:eastAsia="cs-CZ" w:bidi="ar-SA"/>
        </w:rPr>
        <w:t>7 – používá telefon. (Hampl,</w:t>
      </w:r>
      <w:r w:rsidR="004B111D">
        <w:rPr>
          <w:rFonts w:eastAsia="Calibri"/>
          <w:szCs w:val="24"/>
          <w:lang w:eastAsia="cs-CZ" w:bidi="ar-SA"/>
        </w:rPr>
        <w:t xml:space="preserve"> </w:t>
      </w:r>
      <w:r w:rsidRPr="00F31528">
        <w:rPr>
          <w:rFonts w:eastAsia="Calibri"/>
          <w:szCs w:val="24"/>
          <w:lang w:eastAsia="cs-CZ" w:bidi="ar-SA"/>
        </w:rPr>
        <w:t>2013</w:t>
      </w:r>
      <w:r w:rsidR="004B111D">
        <w:rPr>
          <w:rFonts w:eastAsia="Calibri"/>
          <w:szCs w:val="24"/>
          <w:lang w:eastAsia="cs-CZ" w:bidi="ar-SA"/>
        </w:rPr>
        <w:t>)</w:t>
      </w:r>
    </w:p>
    <w:p w:rsidR="001E5B20" w:rsidRDefault="001E5B20" w:rsidP="001E5B20">
      <w:pPr>
        <w:tabs>
          <w:tab w:val="left" w:pos="3090"/>
        </w:tabs>
        <w:jc w:val="center"/>
        <w:rPr>
          <w:szCs w:val="24"/>
        </w:rPr>
      </w:pPr>
    </w:p>
    <w:p w:rsidR="00805EEA" w:rsidRDefault="00805EEA" w:rsidP="001D60AF"/>
    <w:p w:rsidR="00D23B69" w:rsidRDefault="00265DB3" w:rsidP="00D23B69">
      <w:pPr>
        <w:keepNext/>
        <w:jc w:val="center"/>
      </w:pPr>
      <w:r>
        <w:rPr>
          <w:noProof/>
          <w:lang w:eastAsia="cs-CZ" w:bidi="ar-SA"/>
        </w:rPr>
        <w:pict>
          <v:shape id="Obrázek 28" o:spid="_x0000_i1147" type="#_x0000_t75" alt="ruce.cz | Co mi dává kochleární implantát?" style="width:331.5pt;height:172.5pt;visibility:visible">
            <v:imagedata r:id="rId15" o:title="ruce"/>
          </v:shape>
        </w:pict>
      </w:r>
    </w:p>
    <w:p w:rsidR="00E5282B" w:rsidRPr="001D60AF" w:rsidRDefault="00D23B69" w:rsidP="00411B48">
      <w:pPr>
        <w:pStyle w:val="Titulektabulky"/>
      </w:pPr>
      <w:bookmarkStart w:id="19" w:name="_Toc44495694"/>
      <w:r>
        <w:t xml:space="preserve">Obrázek  </w:t>
      </w:r>
      <w:r w:rsidR="00B542D1">
        <w:t>4</w:t>
      </w:r>
      <w:r>
        <w:t xml:space="preserve">. </w:t>
      </w:r>
      <w:r w:rsidRPr="00632E28">
        <w:t>Kochleární implantát (Ruce</w:t>
      </w:r>
      <w:r w:rsidR="00AC27A8">
        <w:t>.cz</w:t>
      </w:r>
      <w:r w:rsidR="0057192F">
        <w:t>,</w:t>
      </w:r>
      <w:r w:rsidR="00416839">
        <w:t xml:space="preserve"> </w:t>
      </w:r>
      <w:r w:rsidRPr="00632E28">
        <w:t>2012)</w:t>
      </w:r>
      <w:bookmarkEnd w:id="19"/>
    </w:p>
    <w:p w:rsidR="00451801" w:rsidRDefault="00451801" w:rsidP="00451801">
      <w:pPr>
        <w:pStyle w:val="Nadpis1"/>
      </w:pPr>
      <w:bookmarkStart w:id="20" w:name="_Toc45041023"/>
      <w:bookmarkStart w:id="21" w:name="_Toc45548399"/>
      <w:r>
        <w:lastRenderedPageBreak/>
        <w:t>Poruchy rovnováhy</w:t>
      </w:r>
      <w:bookmarkEnd w:id="20"/>
      <w:bookmarkEnd w:id="21"/>
    </w:p>
    <w:p w:rsidR="00D51788" w:rsidRDefault="00D51788" w:rsidP="00496914">
      <w:pPr>
        <w:pStyle w:val="Zkladntext-prvnodsazen2"/>
        <w:spacing w:line="360" w:lineRule="auto"/>
        <w:ind w:left="0" w:firstLine="432"/>
        <w:jc w:val="both"/>
      </w:pPr>
      <w:r>
        <w:t xml:space="preserve"> Považujeme za významné zmínit se o některých problémech, souvisejících s rovnovážným ústrojím právě u osob s postižením sluchu. Spojení s insuficiencí či absencí sluchového vjemu, může dojít k zásadním problémům v orientaci v prostoru u sluchově postižených osob, potažmo k problémům v koordinaci (Panská 2013). </w:t>
      </w:r>
    </w:p>
    <w:p w:rsidR="00D51788" w:rsidRPr="00DE4518" w:rsidRDefault="00D51788" w:rsidP="00DE4518"/>
    <w:p w:rsidR="00A239C5" w:rsidRDefault="00451801" w:rsidP="00A239C5">
      <w:pPr>
        <w:ind w:firstLine="432"/>
        <w:rPr>
          <w:szCs w:val="24"/>
        </w:rPr>
      </w:pPr>
      <w:r w:rsidRPr="00EC39F4">
        <w:rPr>
          <w:szCs w:val="24"/>
        </w:rPr>
        <w:t>Rovnováhou nazýváme schopnost udržet pozici těla nad opornou bází v klidu (statická rovnováha) i při pohybu (dynamická rovnováha). Je podmíněna schopností korigovat neočekávané přemístění jedince v prostoru, uskutečňované během krátké doby. Je komplexní funkcí a k její poruše může dojít na mnoha úrovních. Nesouhra mezi senzorickými podněty může vyústit v instabilitu a strach z následného pádu. Informace o poloze v prostoru se dostávají do mozku zrakem, z vestibulárního aparátu a proprioreceptorů muskuloskeletálního systému. Mozek dává efektorovými systémy pokyny svalům a kloubům k udržení stabilní polohy těla v</w:t>
      </w:r>
      <w:r>
        <w:rPr>
          <w:szCs w:val="24"/>
        </w:rPr>
        <w:t> </w:t>
      </w:r>
      <w:r w:rsidRPr="00EC39F4">
        <w:rPr>
          <w:szCs w:val="24"/>
        </w:rPr>
        <w:t>prostoru</w:t>
      </w:r>
      <w:r>
        <w:rPr>
          <w:szCs w:val="24"/>
        </w:rPr>
        <w:t xml:space="preserve"> (Králíček, 2002).</w:t>
      </w:r>
    </w:p>
    <w:p w:rsidR="00451801" w:rsidRPr="00A239C5" w:rsidRDefault="00451801" w:rsidP="00A239C5">
      <w:pPr>
        <w:ind w:firstLine="432"/>
        <w:rPr>
          <w:b/>
          <w:bCs/>
          <w:sz w:val="28"/>
          <w:szCs w:val="28"/>
        </w:rPr>
      </w:pPr>
      <w:r w:rsidRPr="00A239C5">
        <w:rPr>
          <w:b/>
          <w:bCs/>
          <w:sz w:val="28"/>
          <w:szCs w:val="28"/>
        </w:rPr>
        <w:t xml:space="preserve">Statická rovnováha </w:t>
      </w:r>
    </w:p>
    <w:p w:rsidR="00A239C5" w:rsidRDefault="00451801" w:rsidP="00A239C5">
      <w:pPr>
        <w:ind w:firstLine="576"/>
        <w:rPr>
          <w:szCs w:val="24"/>
        </w:rPr>
      </w:pPr>
      <w:r w:rsidRPr="00EC39F4">
        <w:rPr>
          <w:szCs w:val="24"/>
        </w:rPr>
        <w:t xml:space="preserve">V klidném stoji na obou dolních končetinách dochází ke kolísání a pohybu těžiště. Pomocí </w:t>
      </w:r>
      <w:proofErr w:type="spellStart"/>
      <w:r w:rsidRPr="00EC39F4">
        <w:rPr>
          <w:szCs w:val="24"/>
        </w:rPr>
        <w:t>posturografu</w:t>
      </w:r>
      <w:proofErr w:type="spellEnd"/>
      <w:r w:rsidRPr="00EC39F4">
        <w:rPr>
          <w:szCs w:val="24"/>
        </w:rPr>
        <w:t xml:space="preserve"> lze stanovit velikost výchylek, která je u starých lidí větší než </w:t>
      </w:r>
      <w:r w:rsidR="003212F9">
        <w:rPr>
          <w:szCs w:val="24"/>
        </w:rPr>
        <w:br/>
      </w:r>
      <w:r w:rsidRPr="00EC39F4">
        <w:rPr>
          <w:szCs w:val="24"/>
        </w:rPr>
        <w:t>u mladších. Amplituda výchylky se ještě zvýrazní při zavřených očích, či při zvýšení nároků na stabilitu zúžením opěrné báze</w:t>
      </w:r>
      <w:r>
        <w:rPr>
          <w:szCs w:val="24"/>
        </w:rPr>
        <w:t xml:space="preserve"> (Králíček, 2002).</w:t>
      </w:r>
      <w:r w:rsidRPr="00EC39F4">
        <w:rPr>
          <w:szCs w:val="24"/>
        </w:rPr>
        <w:t xml:space="preserve"> </w:t>
      </w:r>
    </w:p>
    <w:p w:rsidR="00451801" w:rsidRPr="00A239C5" w:rsidRDefault="00451801" w:rsidP="00A239C5">
      <w:pPr>
        <w:ind w:firstLine="576"/>
        <w:rPr>
          <w:b/>
          <w:bCs/>
          <w:sz w:val="28"/>
          <w:szCs w:val="28"/>
        </w:rPr>
      </w:pPr>
      <w:r w:rsidRPr="00A239C5">
        <w:rPr>
          <w:b/>
          <w:bCs/>
          <w:sz w:val="28"/>
          <w:szCs w:val="28"/>
        </w:rPr>
        <w:t>Dynamická rovnováha</w:t>
      </w:r>
    </w:p>
    <w:p w:rsidR="00451801" w:rsidRPr="00871FD0" w:rsidRDefault="00451801" w:rsidP="00451801">
      <w:pPr>
        <w:ind w:firstLine="576"/>
        <w:rPr>
          <w:sz w:val="26"/>
          <w:szCs w:val="26"/>
        </w:rPr>
      </w:pPr>
      <w:r w:rsidRPr="00EC39F4">
        <w:rPr>
          <w:szCs w:val="24"/>
        </w:rPr>
        <w:t xml:space="preserve"> Při pohybové aktivitě se těžiště dostává mimo opěrnou bázi a jeho poloha musí být kontrolována. Když se těžiště dostane mimo bázi opory, je zapotřebí rychle zareagovat, zabránit pádu a vrátit těžiště nad bázi opor</w:t>
      </w:r>
      <w:r>
        <w:rPr>
          <w:szCs w:val="24"/>
        </w:rPr>
        <w:t>y (Králíček, 2002)</w:t>
      </w:r>
    </w:p>
    <w:p w:rsidR="00451801" w:rsidRDefault="00451801" w:rsidP="00451801"/>
    <w:p w:rsidR="00451801" w:rsidRDefault="00451801" w:rsidP="00451801"/>
    <w:p w:rsidR="00451801" w:rsidRDefault="00451801" w:rsidP="00451801"/>
    <w:p w:rsidR="00451801" w:rsidRDefault="00451801" w:rsidP="00451801"/>
    <w:p w:rsidR="00451801" w:rsidRDefault="00451801" w:rsidP="00451801"/>
    <w:p w:rsidR="00451801" w:rsidRDefault="00451801" w:rsidP="00451801"/>
    <w:p w:rsidR="00451801" w:rsidRDefault="00451801" w:rsidP="00451801"/>
    <w:p w:rsidR="001F1DAC" w:rsidRPr="00871FD0" w:rsidRDefault="001F1DAC" w:rsidP="00451801"/>
    <w:p w:rsidR="00451801" w:rsidRPr="00893CD0" w:rsidRDefault="00451801" w:rsidP="00451801"/>
    <w:p w:rsidR="0089790E" w:rsidRDefault="0057514D" w:rsidP="007354AF">
      <w:pPr>
        <w:pStyle w:val="Nadpis1"/>
      </w:pPr>
      <w:bookmarkStart w:id="22" w:name="_Toc45041024"/>
      <w:bookmarkStart w:id="23" w:name="_Toc45548400"/>
      <w:r w:rsidRPr="006251ED">
        <w:lastRenderedPageBreak/>
        <w:t xml:space="preserve">Historie malé kopané </w:t>
      </w:r>
      <w:r w:rsidR="006251ED">
        <w:t>a charakteristika</w:t>
      </w:r>
      <w:bookmarkEnd w:id="22"/>
      <w:bookmarkEnd w:id="23"/>
    </w:p>
    <w:p w:rsidR="00DE4518" w:rsidRPr="00DE4518" w:rsidRDefault="00DE4518" w:rsidP="00FF3589">
      <w:pPr>
        <w:ind w:firstLine="432"/>
      </w:pPr>
      <w:r w:rsidRPr="00A239C5">
        <w:t>Nast</w:t>
      </w:r>
      <w:r>
        <w:t xml:space="preserve">ínění historie malé kopané, </w:t>
      </w:r>
      <w:r w:rsidR="009A1CA9">
        <w:t>její vznik a současný pohled</w:t>
      </w:r>
      <w:r>
        <w:t xml:space="preserve">. Malá kopaná s menšími úpravami se hraje i na </w:t>
      </w:r>
      <w:r w:rsidR="009A1CA9">
        <w:t>C</w:t>
      </w:r>
      <w:r>
        <w:t>elostátních sportovních hrách sluchově postižených žáků.</w:t>
      </w:r>
    </w:p>
    <w:p w:rsidR="0089790E" w:rsidRDefault="0089790E" w:rsidP="00D3123E">
      <w:pPr>
        <w:pStyle w:val="Nadpis2"/>
      </w:pPr>
      <w:bookmarkStart w:id="24" w:name="_Toc45041025"/>
      <w:bookmarkStart w:id="25" w:name="_Toc45548401"/>
      <w:r>
        <w:t>Historie malé kopané</w:t>
      </w:r>
      <w:bookmarkEnd w:id="24"/>
      <w:bookmarkEnd w:id="25"/>
    </w:p>
    <w:p w:rsidR="00EB6E40" w:rsidRPr="00364B10" w:rsidRDefault="00EB6E40" w:rsidP="00A60DDD">
      <w:pPr>
        <w:ind w:firstLine="576"/>
        <w:rPr>
          <w:sz w:val="26"/>
          <w:szCs w:val="24"/>
        </w:rPr>
      </w:pPr>
      <w:r w:rsidRPr="00EB6E40">
        <w:t xml:space="preserve">První zmínka o malém fotbale pochází z Brazílie v 50. letech 20. století. K nám do Evropy se malý fotbal dostal až o deset let později. V té době se zrodilo mnoho „trampských lig“ kde se trampové scházejí na jednotlivých utkáních a turnajích v malém fotbalu. Vrcholem v této rané době počátku malého fotbalu u nás, bylo založení </w:t>
      </w:r>
      <w:r w:rsidR="0057192F" w:rsidRPr="00BE2DCE">
        <w:t>Hanspaulské</w:t>
      </w:r>
      <w:r w:rsidR="00BE2DCE">
        <w:t xml:space="preserve"> </w:t>
      </w:r>
      <w:r w:rsidRPr="00EB6E40">
        <w:t>ligy v Praze v roce 1971. Dále se zaklád</w:t>
      </w:r>
      <w:r w:rsidR="00BE2DCE">
        <w:t>al</w:t>
      </w:r>
      <w:r w:rsidR="00E301AC">
        <w:t xml:space="preserve">y </w:t>
      </w:r>
      <w:r w:rsidRPr="00EB6E40">
        <w:t>ligy v ostatních městech – v Příbrami, Klad</w:t>
      </w:r>
      <w:r w:rsidR="00BE2DCE">
        <w:t>ně,</w:t>
      </w:r>
      <w:r w:rsidRPr="00EB6E40">
        <w:t xml:space="preserve"> a postupem času od 70. let 20. století se plošně </w:t>
      </w:r>
      <w:r w:rsidR="00BE2DCE">
        <w:t>začali</w:t>
      </w:r>
      <w:r w:rsidRPr="00EB6E40">
        <w:t xml:space="preserve"> zakládat ligy na různých místech tehdejší ČSSR. Po nějaký čas se malý fotbal byl zajištěn a organizován pod hlavičkou Svazu socialistické mládeže (SSM). Po revoluci z malého fotbalu vzniká jeho odnož a to futsal, který se hrál uvnitř sportovních hal s rozdílem počtu hráčů snížený na 4+1 a změnou velikosti míče z 5 na 4 </w:t>
      </w:r>
      <w:r w:rsidR="003212F9">
        <w:br/>
      </w:r>
      <w:r w:rsidRPr="00EB6E40">
        <w:t>z důvodu, že většina sportovních hal nesplňovala požadovanou velikost hřišť na malou kopanou. Prvotní myšlenka založení futsalu spočívala v přesunutí malého fotbalu do vnitřních prostor kvůli nepřizpůsobivosti venkovních hřišť v časech zimy. Později se futsal úplně odtrhl od malého fotbalu (až na nějaké výjimky) a později vzniká celorepubliková soutěž ve futsalu. Malý fotbal pokračoval stále v regionálních soutěžích a jedním celorepublikovým turnajem určující nejlepší celek v ČR. V současnosti v malém fotbalu není nějaké členění soutěží dle územního principu na okresní, krajské a celostátní soutěže, ale na soutěže dle jednotlivých oblastních svazů a neexistuje ani žádná nejvyšší celostátní lig</w:t>
      </w:r>
      <w:r w:rsidR="00355593">
        <w:t xml:space="preserve">a </w:t>
      </w:r>
      <w:r w:rsidR="00364B10">
        <w:rPr>
          <w:sz w:val="26"/>
          <w:szCs w:val="24"/>
        </w:rPr>
        <w:t>(BSMK, 2020)</w:t>
      </w:r>
      <w:r w:rsidR="00D51788">
        <w:rPr>
          <w:sz w:val="26"/>
          <w:szCs w:val="24"/>
        </w:rPr>
        <w:t>.</w:t>
      </w:r>
    </w:p>
    <w:p w:rsidR="00EB6E40" w:rsidRPr="00EB6E40" w:rsidRDefault="00EB6E40" w:rsidP="00EB6E40"/>
    <w:p w:rsidR="0089790E" w:rsidRDefault="0089790E" w:rsidP="00D3123E">
      <w:pPr>
        <w:pStyle w:val="Nadpis2"/>
      </w:pPr>
      <w:bookmarkStart w:id="26" w:name="_Toc45041026"/>
      <w:bookmarkStart w:id="27" w:name="_Toc45548402"/>
      <w:r>
        <w:t>Charakteristika malé kopané</w:t>
      </w:r>
      <w:bookmarkEnd w:id="26"/>
      <w:bookmarkEnd w:id="27"/>
    </w:p>
    <w:p w:rsidR="00274828" w:rsidRDefault="000E1552" w:rsidP="00A60DDD">
      <w:pPr>
        <w:ind w:firstLine="432"/>
      </w:pPr>
      <w:r>
        <w:t xml:space="preserve">Jedna z forem fotbalu je malý fotbal. Asi nejpodobnější a nejvíce blízká forma klasickému fotbalu. Malý fotbal je v České republice velice rozšířenou a oblíbenou formou fotbalu, dynamicky se rozvíjející. Avšak stále se jedná o amatérský sport. </w:t>
      </w:r>
      <w:r w:rsidR="00A2690A">
        <w:t xml:space="preserve">V České </w:t>
      </w:r>
      <w:r w:rsidR="0057192F">
        <w:t xml:space="preserve">republice </w:t>
      </w:r>
      <w:r w:rsidR="00A2690A">
        <w:t xml:space="preserve">hraje malou kopanou necelých 64 000 lidí v 337 ligách </w:t>
      </w:r>
      <w:r w:rsidR="001140A1">
        <w:t>a na</w:t>
      </w:r>
      <w:r w:rsidR="00A2690A">
        <w:t xml:space="preserve"> celém území je 2873 klubů.</w:t>
      </w:r>
      <w:r w:rsidR="0057192F">
        <w:t xml:space="preserve"> </w:t>
      </w:r>
      <w:r w:rsidR="00BE2DCE">
        <w:t>(Malýfotbal.cz, 2020)</w:t>
      </w:r>
    </w:p>
    <w:p w:rsidR="00274828" w:rsidRPr="000E1552" w:rsidRDefault="00274828" w:rsidP="000E1552"/>
    <w:p w:rsidR="00FA0AA1" w:rsidRPr="000D5564" w:rsidRDefault="00FA0AA1" w:rsidP="00807B17">
      <w:pPr>
        <w:jc w:val="center"/>
      </w:pPr>
    </w:p>
    <w:p w:rsidR="00DF4C27" w:rsidRPr="000E1552" w:rsidRDefault="00DF4C27" w:rsidP="000E1552"/>
    <w:p w:rsidR="0057514D" w:rsidRDefault="007B2A15" w:rsidP="007354AF">
      <w:pPr>
        <w:pStyle w:val="Nadpis1"/>
      </w:pPr>
      <w:bookmarkStart w:id="28" w:name="_Toc45041027"/>
      <w:bookmarkStart w:id="29" w:name="_Toc45548403"/>
      <w:r>
        <w:lastRenderedPageBreak/>
        <w:t>Celostátní sportovní hry sluchově postiženého žactva – malá kopaná</w:t>
      </w:r>
      <w:bookmarkEnd w:id="28"/>
      <w:bookmarkEnd w:id="29"/>
    </w:p>
    <w:p w:rsidR="00125F5F" w:rsidRDefault="00DE4518" w:rsidP="004B3557">
      <w:pPr>
        <w:ind w:firstLine="432"/>
        <w:rPr>
          <w:strike/>
        </w:rPr>
      </w:pPr>
      <w:r w:rsidRPr="00125F5F">
        <w:t>Celostá</w:t>
      </w:r>
      <w:r>
        <w:t>tní sportovní hry sluchově postiženého žactva j</w:t>
      </w:r>
      <w:r w:rsidR="00D51788">
        <w:t>sou prezentací sportovní úrovně žáků všech základních škol pro sluchově postižené v České republice.  Konají se na</w:t>
      </w:r>
      <w:r>
        <w:t xml:space="preserve"> konc</w:t>
      </w:r>
      <w:r w:rsidR="00D51788">
        <w:t>i</w:t>
      </w:r>
      <w:r>
        <w:t xml:space="preserve"> školního roku</w:t>
      </w:r>
      <w:r w:rsidR="00D51788">
        <w:t xml:space="preserve"> a jsou d</w:t>
      </w:r>
      <w:r w:rsidR="0095278F">
        <w:t xml:space="preserve">o jisté míry velkou společenskou událostí a setkáním pedagogů a jejich žáků. </w:t>
      </w:r>
      <w:r>
        <w:t xml:space="preserve"> Poslední kapitola se zabývá histori</w:t>
      </w:r>
      <w:r w:rsidR="0095278F">
        <w:t>í</w:t>
      </w:r>
      <w:r>
        <w:t xml:space="preserve"> her, kde jsou popsané začátky celých her, následují sporty, které</w:t>
      </w:r>
      <w:r w:rsidR="0095278F">
        <w:t xml:space="preserve"> se</w:t>
      </w:r>
      <w:r>
        <w:t xml:space="preserve"> na hrách </w:t>
      </w:r>
      <w:r w:rsidR="0095278F">
        <w:t xml:space="preserve">realizují. </w:t>
      </w:r>
    </w:p>
    <w:p w:rsidR="006C4388" w:rsidRDefault="006C4388" w:rsidP="004D0E66">
      <w:pPr>
        <w:pStyle w:val="Nadpis2"/>
        <w:spacing w:after="0"/>
      </w:pPr>
      <w:bookmarkStart w:id="30" w:name="_Toc45041028"/>
      <w:bookmarkStart w:id="31" w:name="_Toc45548404"/>
      <w:r>
        <w:t>Historie her</w:t>
      </w:r>
      <w:bookmarkEnd w:id="30"/>
      <w:bookmarkEnd w:id="31"/>
    </w:p>
    <w:p w:rsidR="00FB3610" w:rsidRDefault="00FB3610" w:rsidP="00A55B44">
      <w:pPr>
        <w:ind w:firstLine="576"/>
      </w:pPr>
      <w:r>
        <w:t xml:space="preserve">Celostátní hry se začaly konat v roce 1964 jako atletický souboj mezi třemi školami pro sluchově postižené. Pedagogové ze škol Valašského Meziříčí, Svatého Kopečku u Olomouce a Ivančic se po atletickém souboji sešli a vyhodnocovali výsledky škol. </w:t>
      </w:r>
      <w:r w:rsidR="00105E74">
        <w:t>Do roku</w:t>
      </w:r>
      <w:r>
        <w:t xml:space="preserve"> 1964 nebyl</w:t>
      </w:r>
      <w:r w:rsidR="005C52EF">
        <w:t>y</w:t>
      </w:r>
      <w:r>
        <w:t xml:space="preserve"> žádné záznamy</w:t>
      </w:r>
      <w:r w:rsidR="00105E74">
        <w:t xml:space="preserve"> </w:t>
      </w:r>
      <w:r w:rsidR="00105E74" w:rsidRPr="00CD4394">
        <w:t>sportovních</w:t>
      </w:r>
      <w:r w:rsidRPr="00CD4394">
        <w:t xml:space="preserve"> </w:t>
      </w:r>
      <w:r w:rsidR="00105E74" w:rsidRPr="00CD4394">
        <w:t>výkonů</w:t>
      </w:r>
      <w:r>
        <w:t xml:space="preserve"> sluchově postiženého žactva na komparaci. Na schůzi po souboji mezi škol</w:t>
      </w:r>
      <w:r w:rsidR="005C52EF">
        <w:t>ami</w:t>
      </w:r>
      <w:r>
        <w:t xml:space="preserve"> se pedagogové dohod</w:t>
      </w:r>
      <w:r w:rsidR="005C52EF">
        <w:t>li</w:t>
      </w:r>
      <w:r>
        <w:t xml:space="preserve">, že další ročník se uskuteční při akci konané v Praze, a to </w:t>
      </w:r>
      <w:r w:rsidR="005C52EF">
        <w:t>v čase Ce</w:t>
      </w:r>
      <w:r>
        <w:t>lostátní spartakiád</w:t>
      </w:r>
      <w:r w:rsidR="005C52EF">
        <w:t>y</w:t>
      </w:r>
      <w:r>
        <w:t xml:space="preserve"> v roce 1965. Soutěže se zúčastnilo celkově 13 škol z celé republiky. Celkovým vítězem akce</w:t>
      </w:r>
      <w:r w:rsidR="00105E74">
        <w:t>,</w:t>
      </w:r>
      <w:r>
        <w:t xml:space="preserve"> konané v</w:t>
      </w:r>
      <w:r w:rsidR="00105E74">
        <w:t> </w:t>
      </w:r>
      <w:r>
        <w:t>Praze</w:t>
      </w:r>
      <w:r w:rsidR="00105E74">
        <w:t>,</w:t>
      </w:r>
      <w:r>
        <w:t xml:space="preserve"> se stala škola ze Svatého Kopečku u Olomouce (Panská, 2013). </w:t>
      </w:r>
    </w:p>
    <w:p w:rsidR="00FB3610" w:rsidRPr="00FB3610" w:rsidRDefault="00FB3610" w:rsidP="00A55B44"/>
    <w:p w:rsidR="001D49D3" w:rsidRPr="00FB3610" w:rsidRDefault="001D49D3" w:rsidP="00A55B44">
      <w:pPr>
        <w:pStyle w:val="Zkladntext"/>
        <w:ind w:firstLine="576"/>
        <w:rPr>
          <w:rFonts w:ascii="Times New Roman" w:hAnsi="Times New Roman"/>
        </w:rPr>
      </w:pPr>
      <w:r w:rsidRPr="00FB3610">
        <w:rPr>
          <w:rFonts w:ascii="Times New Roman" w:hAnsi="Times New Roman"/>
        </w:rPr>
        <w:t>Další ročníky Celostátních sportovních her sluchově postiženého žactva probíhaly nepřetržitě, počet škol narůstal, z celé tehdy ČSSR se na Celostátní sportovní hry přihlašovalo vždy 20 – 21 škol. Všechny školy se dříve členily podle toho, s jak těžkými sluchovými vadami v nich děti byly, na: základní školy pro nedoslýchavé, se zbytky sluchu a pro neslyšící. Komunikace ve znakovém jazyce byla v té době na školách zakázána, proto teoreticky mohli mít žáci ze škol pro nedoslýchavé výhodu porozumění sdělení učitele nebo trenéra. Empirie potvrzuje, že tomu tak nebylo. Většinou vítězili žáci s nejtěžšími sluchovými vadami.</w:t>
      </w:r>
    </w:p>
    <w:p w:rsidR="001D49D3" w:rsidRPr="00FB3610" w:rsidRDefault="001D49D3" w:rsidP="00FF3589">
      <w:pPr>
        <w:ind w:firstLine="576"/>
      </w:pPr>
      <w:r w:rsidRPr="00FB3610">
        <w:t xml:space="preserve"> Reprezentanti jednoho týmu musí být žáky školy, což je potvrzeno ředitelem vysílající školy. Vzhledem k tomu, že v současné době navštěvují tyto školy i děti s lehčím postižením sluchu nebo i bez sluchové vady (například jen s vadou logopedickou), liší se školní soutěže v tomto směru od soutěží ČSNS</w:t>
      </w:r>
      <w:r w:rsidR="00C34E45">
        <w:t xml:space="preserve"> (Panská, 2013).</w:t>
      </w:r>
    </w:p>
    <w:p w:rsidR="0083541A" w:rsidRPr="00FB3610" w:rsidRDefault="001D49D3" w:rsidP="00A55B44">
      <w:pPr>
        <w:pStyle w:val="Zkladntext"/>
        <w:ind w:firstLine="709"/>
        <w:rPr>
          <w:rFonts w:ascii="Times New Roman" w:hAnsi="Times New Roman"/>
        </w:rPr>
      </w:pPr>
      <w:r w:rsidRPr="00FB3610">
        <w:rPr>
          <w:rFonts w:ascii="Times New Roman" w:hAnsi="Times New Roman"/>
        </w:rPr>
        <w:t>Místa, v nichž se CSH uskutečňovaly, se střídala – Čechy, Morava, Slovensko. Docházelo také k menším změnám v celkové koncepci i programu CSH.</w:t>
      </w:r>
    </w:p>
    <w:p w:rsidR="001D49D3" w:rsidRDefault="001D49D3" w:rsidP="001D49D3">
      <w:pPr>
        <w:pStyle w:val="Zkladntext"/>
      </w:pPr>
      <w:r>
        <w:t xml:space="preserve"> </w:t>
      </w:r>
    </w:p>
    <w:p w:rsidR="001D49D3" w:rsidRDefault="001D49D3" w:rsidP="001D49D3"/>
    <w:p w:rsidR="006C55E8" w:rsidRPr="001D49D3" w:rsidRDefault="006C55E8" w:rsidP="001D49D3"/>
    <w:p w:rsidR="006C4388" w:rsidRDefault="006C4388" w:rsidP="006865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553"/>
        <w:gridCol w:w="2552"/>
        <w:gridCol w:w="2835"/>
      </w:tblGrid>
      <w:tr w:rsidR="009E4706" w:rsidTr="0059527A">
        <w:trPr>
          <w:trHeight w:val="613"/>
          <w:jc w:val="center"/>
        </w:trPr>
        <w:tc>
          <w:tcPr>
            <w:tcW w:w="852" w:type="dxa"/>
          </w:tcPr>
          <w:p w:rsidR="009E4706" w:rsidRPr="0059527A" w:rsidRDefault="009E4706" w:rsidP="0068655B">
            <w:pPr>
              <w:rPr>
                <w:sz w:val="22"/>
              </w:rPr>
            </w:pPr>
            <w:r w:rsidRPr="0059527A">
              <w:rPr>
                <w:sz w:val="22"/>
              </w:rPr>
              <w:t>Rok</w:t>
            </w:r>
          </w:p>
        </w:tc>
        <w:tc>
          <w:tcPr>
            <w:tcW w:w="1553" w:type="dxa"/>
          </w:tcPr>
          <w:p w:rsidR="009E4706" w:rsidRPr="0059527A" w:rsidRDefault="009E4706" w:rsidP="0068655B">
            <w:pPr>
              <w:rPr>
                <w:sz w:val="22"/>
              </w:rPr>
            </w:pPr>
            <w:r w:rsidRPr="0059527A">
              <w:rPr>
                <w:sz w:val="22"/>
              </w:rPr>
              <w:t>Místo konání</w:t>
            </w:r>
          </w:p>
        </w:tc>
        <w:tc>
          <w:tcPr>
            <w:tcW w:w="2552" w:type="dxa"/>
          </w:tcPr>
          <w:p w:rsidR="009E4706" w:rsidRPr="0059527A" w:rsidRDefault="009E4706" w:rsidP="0068655B">
            <w:pPr>
              <w:rPr>
                <w:sz w:val="22"/>
              </w:rPr>
            </w:pPr>
            <w:r w:rsidRPr="0059527A">
              <w:rPr>
                <w:sz w:val="22"/>
              </w:rPr>
              <w:t>Počet zúčastněných škol</w:t>
            </w:r>
          </w:p>
        </w:tc>
        <w:tc>
          <w:tcPr>
            <w:tcW w:w="2835" w:type="dxa"/>
          </w:tcPr>
          <w:p w:rsidR="009E4706" w:rsidRPr="0059527A" w:rsidRDefault="009E4706" w:rsidP="0068655B">
            <w:pPr>
              <w:rPr>
                <w:sz w:val="22"/>
              </w:rPr>
            </w:pPr>
            <w:r w:rsidRPr="0059527A">
              <w:rPr>
                <w:sz w:val="22"/>
              </w:rPr>
              <w:t>Vítězná škola</w:t>
            </w:r>
          </w:p>
        </w:tc>
      </w:tr>
      <w:tr w:rsidR="009E4706" w:rsidTr="0059527A">
        <w:trPr>
          <w:jc w:val="center"/>
        </w:trPr>
        <w:tc>
          <w:tcPr>
            <w:tcW w:w="852" w:type="dxa"/>
          </w:tcPr>
          <w:p w:rsidR="009E4706" w:rsidRPr="0059527A" w:rsidRDefault="009E4706" w:rsidP="0068655B">
            <w:pPr>
              <w:rPr>
                <w:sz w:val="22"/>
              </w:rPr>
            </w:pPr>
            <w:r w:rsidRPr="0059527A">
              <w:rPr>
                <w:sz w:val="22"/>
              </w:rPr>
              <w:t>1965</w:t>
            </w:r>
          </w:p>
        </w:tc>
        <w:tc>
          <w:tcPr>
            <w:tcW w:w="1553" w:type="dxa"/>
          </w:tcPr>
          <w:p w:rsidR="009E4706" w:rsidRPr="0059527A" w:rsidRDefault="009E4706" w:rsidP="0068655B">
            <w:pPr>
              <w:rPr>
                <w:sz w:val="22"/>
              </w:rPr>
            </w:pPr>
            <w:r w:rsidRPr="0059527A">
              <w:rPr>
                <w:sz w:val="22"/>
              </w:rPr>
              <w:t>Praha</w:t>
            </w:r>
          </w:p>
        </w:tc>
        <w:tc>
          <w:tcPr>
            <w:tcW w:w="2552" w:type="dxa"/>
          </w:tcPr>
          <w:p w:rsidR="009E4706" w:rsidRPr="0059527A" w:rsidRDefault="009E4706" w:rsidP="0068655B">
            <w:pPr>
              <w:rPr>
                <w:sz w:val="22"/>
              </w:rPr>
            </w:pPr>
            <w:r w:rsidRPr="0059527A">
              <w:rPr>
                <w:sz w:val="22"/>
              </w:rPr>
              <w:t>13</w:t>
            </w:r>
          </w:p>
        </w:tc>
        <w:tc>
          <w:tcPr>
            <w:tcW w:w="2835" w:type="dxa"/>
          </w:tcPr>
          <w:p w:rsidR="009E4706" w:rsidRPr="0059527A" w:rsidRDefault="009E4706" w:rsidP="0068655B">
            <w:pPr>
              <w:rPr>
                <w:sz w:val="22"/>
              </w:rPr>
            </w:pPr>
            <w:r w:rsidRPr="0059527A">
              <w:rPr>
                <w:sz w:val="22"/>
              </w:rPr>
              <w:t>Olomouc – Svatý Kopeček</w:t>
            </w:r>
          </w:p>
        </w:tc>
      </w:tr>
      <w:tr w:rsidR="009E4706" w:rsidTr="0059527A">
        <w:trPr>
          <w:jc w:val="center"/>
        </w:trPr>
        <w:tc>
          <w:tcPr>
            <w:tcW w:w="852" w:type="dxa"/>
          </w:tcPr>
          <w:p w:rsidR="009E4706" w:rsidRPr="0059527A" w:rsidRDefault="009E4706" w:rsidP="0068655B">
            <w:pPr>
              <w:rPr>
                <w:sz w:val="22"/>
              </w:rPr>
            </w:pPr>
            <w:r w:rsidRPr="0059527A">
              <w:rPr>
                <w:sz w:val="22"/>
              </w:rPr>
              <w:t>1966</w:t>
            </w:r>
          </w:p>
        </w:tc>
        <w:tc>
          <w:tcPr>
            <w:tcW w:w="1553" w:type="dxa"/>
          </w:tcPr>
          <w:p w:rsidR="009E4706" w:rsidRPr="0059527A" w:rsidRDefault="009E4706" w:rsidP="0068655B">
            <w:pPr>
              <w:rPr>
                <w:sz w:val="22"/>
              </w:rPr>
            </w:pPr>
            <w:r w:rsidRPr="0059527A">
              <w:rPr>
                <w:sz w:val="22"/>
              </w:rPr>
              <w:t>Ivančice</w:t>
            </w:r>
          </w:p>
        </w:tc>
        <w:tc>
          <w:tcPr>
            <w:tcW w:w="2552" w:type="dxa"/>
          </w:tcPr>
          <w:p w:rsidR="009E4706" w:rsidRPr="0059527A" w:rsidRDefault="009E4706" w:rsidP="0068655B">
            <w:pPr>
              <w:rPr>
                <w:sz w:val="22"/>
              </w:rPr>
            </w:pPr>
            <w:r w:rsidRPr="0059527A">
              <w:rPr>
                <w:sz w:val="22"/>
              </w:rPr>
              <w:t>9</w:t>
            </w:r>
          </w:p>
        </w:tc>
        <w:tc>
          <w:tcPr>
            <w:tcW w:w="2835" w:type="dxa"/>
          </w:tcPr>
          <w:p w:rsidR="009E4706" w:rsidRPr="0059527A" w:rsidRDefault="009E4706" w:rsidP="0068655B">
            <w:pPr>
              <w:rPr>
                <w:sz w:val="22"/>
              </w:rPr>
            </w:pPr>
            <w:r w:rsidRPr="0059527A">
              <w:rPr>
                <w:sz w:val="22"/>
              </w:rPr>
              <w:t>Ivančice</w:t>
            </w:r>
          </w:p>
        </w:tc>
      </w:tr>
      <w:tr w:rsidR="009E4706" w:rsidTr="0059527A">
        <w:trPr>
          <w:jc w:val="center"/>
        </w:trPr>
        <w:tc>
          <w:tcPr>
            <w:tcW w:w="852" w:type="dxa"/>
          </w:tcPr>
          <w:p w:rsidR="009E4706" w:rsidRPr="0059527A" w:rsidRDefault="009E4706" w:rsidP="0068655B">
            <w:pPr>
              <w:rPr>
                <w:sz w:val="22"/>
              </w:rPr>
            </w:pPr>
            <w:r w:rsidRPr="0059527A">
              <w:rPr>
                <w:sz w:val="22"/>
              </w:rPr>
              <w:t>1967</w:t>
            </w:r>
          </w:p>
        </w:tc>
        <w:tc>
          <w:tcPr>
            <w:tcW w:w="1553" w:type="dxa"/>
          </w:tcPr>
          <w:p w:rsidR="009E4706" w:rsidRPr="0059527A" w:rsidRDefault="009E4706" w:rsidP="0068655B">
            <w:pPr>
              <w:rPr>
                <w:sz w:val="22"/>
              </w:rPr>
            </w:pPr>
            <w:r w:rsidRPr="0059527A">
              <w:rPr>
                <w:sz w:val="22"/>
              </w:rPr>
              <w:t>Kremnica</w:t>
            </w:r>
          </w:p>
        </w:tc>
        <w:tc>
          <w:tcPr>
            <w:tcW w:w="2552" w:type="dxa"/>
          </w:tcPr>
          <w:p w:rsidR="009E4706" w:rsidRPr="0059527A" w:rsidRDefault="009E4706" w:rsidP="0068655B">
            <w:pPr>
              <w:rPr>
                <w:sz w:val="22"/>
              </w:rPr>
            </w:pPr>
            <w:r w:rsidRPr="0059527A">
              <w:rPr>
                <w:sz w:val="22"/>
              </w:rPr>
              <w:t>12</w:t>
            </w:r>
          </w:p>
        </w:tc>
        <w:tc>
          <w:tcPr>
            <w:tcW w:w="2835" w:type="dxa"/>
          </w:tcPr>
          <w:p w:rsidR="009E4706" w:rsidRPr="0059527A" w:rsidRDefault="009E4706" w:rsidP="0068655B">
            <w:pPr>
              <w:rPr>
                <w:sz w:val="22"/>
              </w:rPr>
            </w:pPr>
            <w:r w:rsidRPr="0059527A">
              <w:rPr>
                <w:sz w:val="22"/>
              </w:rPr>
              <w:t>Praha – Sochorova</w:t>
            </w:r>
          </w:p>
        </w:tc>
      </w:tr>
      <w:tr w:rsidR="009E4706" w:rsidTr="0059527A">
        <w:trPr>
          <w:jc w:val="center"/>
        </w:trPr>
        <w:tc>
          <w:tcPr>
            <w:tcW w:w="852" w:type="dxa"/>
          </w:tcPr>
          <w:p w:rsidR="009E4706" w:rsidRPr="0059527A" w:rsidRDefault="009E4706" w:rsidP="0068655B">
            <w:pPr>
              <w:rPr>
                <w:sz w:val="22"/>
              </w:rPr>
            </w:pPr>
            <w:r w:rsidRPr="0059527A">
              <w:rPr>
                <w:sz w:val="22"/>
              </w:rPr>
              <w:t>1968</w:t>
            </w:r>
          </w:p>
        </w:tc>
        <w:tc>
          <w:tcPr>
            <w:tcW w:w="1553" w:type="dxa"/>
          </w:tcPr>
          <w:p w:rsidR="009E4706" w:rsidRPr="0059527A" w:rsidRDefault="009E4706" w:rsidP="0068655B">
            <w:pPr>
              <w:rPr>
                <w:sz w:val="22"/>
              </w:rPr>
            </w:pPr>
            <w:r w:rsidRPr="0059527A">
              <w:rPr>
                <w:sz w:val="22"/>
              </w:rPr>
              <w:t>Praha</w:t>
            </w:r>
          </w:p>
        </w:tc>
        <w:tc>
          <w:tcPr>
            <w:tcW w:w="2552" w:type="dxa"/>
          </w:tcPr>
          <w:p w:rsidR="009E4706" w:rsidRPr="0059527A" w:rsidRDefault="009E4706" w:rsidP="0068655B">
            <w:pPr>
              <w:rPr>
                <w:sz w:val="22"/>
              </w:rPr>
            </w:pPr>
            <w:r w:rsidRPr="0059527A">
              <w:rPr>
                <w:sz w:val="22"/>
              </w:rPr>
              <w:t>11</w:t>
            </w:r>
          </w:p>
        </w:tc>
        <w:tc>
          <w:tcPr>
            <w:tcW w:w="2835" w:type="dxa"/>
          </w:tcPr>
          <w:p w:rsidR="009E4706" w:rsidRPr="0059527A" w:rsidRDefault="009E4706" w:rsidP="0059527A">
            <w:pPr>
              <w:keepNext/>
              <w:rPr>
                <w:sz w:val="22"/>
              </w:rPr>
            </w:pPr>
            <w:r w:rsidRPr="0059527A">
              <w:rPr>
                <w:sz w:val="22"/>
              </w:rPr>
              <w:t>Bratislava – Hrdličkova</w:t>
            </w:r>
          </w:p>
        </w:tc>
      </w:tr>
    </w:tbl>
    <w:p w:rsidR="006C4388" w:rsidRPr="009119C5" w:rsidRDefault="002741B2" w:rsidP="009119C5">
      <w:pPr>
        <w:pStyle w:val="Titulektabulky"/>
      </w:pPr>
      <w:bookmarkStart w:id="32" w:name="_Toc43983404"/>
      <w:r w:rsidRPr="009119C5">
        <w:t xml:space="preserve">Tabulka </w:t>
      </w:r>
      <w:r w:rsidR="007969A6">
        <w:t>1</w:t>
      </w:r>
      <w:r w:rsidRPr="009119C5">
        <w:t xml:space="preserve">. Přehled úvodních ročníků </w:t>
      </w:r>
      <w:r w:rsidR="00105E74">
        <w:t>C</w:t>
      </w:r>
      <w:r w:rsidRPr="009119C5">
        <w:t>elostátních sportovních her sluchově postiženého žactva</w:t>
      </w:r>
      <w:bookmarkEnd w:id="32"/>
    </w:p>
    <w:p w:rsidR="002741B2" w:rsidRDefault="002741B2" w:rsidP="00C509CC">
      <w:pPr>
        <w:pStyle w:val="textpodtabulku"/>
        <w:spacing w:line="360" w:lineRule="auto"/>
        <w:jc w:val="both"/>
      </w:pPr>
    </w:p>
    <w:p w:rsidR="00D06328" w:rsidRDefault="00D06328" w:rsidP="00C509CC">
      <w:pPr>
        <w:pStyle w:val="textpodtabulku"/>
        <w:spacing w:line="360" w:lineRule="auto"/>
        <w:jc w:val="both"/>
      </w:pPr>
    </w:p>
    <w:p w:rsidR="00896D88" w:rsidRDefault="0060208A" w:rsidP="00896D88">
      <w:pPr>
        <w:pStyle w:val="Nadpis2"/>
      </w:pPr>
      <w:bookmarkStart w:id="33" w:name="_Toc45041029"/>
      <w:bookmarkStart w:id="34" w:name="_Toc45548405"/>
      <w:r>
        <w:t>Sporty na CSH SPŽ</w:t>
      </w:r>
      <w:bookmarkEnd w:id="33"/>
      <w:bookmarkEnd w:id="34"/>
      <w:r w:rsidR="00105E74">
        <w:t xml:space="preserve"> </w:t>
      </w:r>
    </w:p>
    <w:p w:rsidR="00896D88" w:rsidRPr="00471C9D" w:rsidRDefault="00BB67A5" w:rsidP="00FF3589">
      <w:pPr>
        <w:pStyle w:val="Zkladntext-prvnodsazen2"/>
        <w:spacing w:line="360" w:lineRule="auto"/>
        <w:ind w:left="0" w:firstLine="576"/>
        <w:jc w:val="both"/>
      </w:pPr>
      <w:r w:rsidRPr="00471C9D">
        <w:t>Atletika zůstala po celou dobu trvání CSH</w:t>
      </w:r>
      <w:r w:rsidR="00105E74">
        <w:t xml:space="preserve"> SPŽ</w:t>
      </w:r>
      <w:r w:rsidRPr="00471C9D">
        <w:t xml:space="preserve">, zpočátku byl hod míčkem dívek, </w:t>
      </w:r>
      <w:r w:rsidR="00105E74">
        <w:t>poté organizační výbor CSH SPŽ zařadil pro dívky</w:t>
      </w:r>
      <w:r w:rsidRPr="00471C9D">
        <w:t xml:space="preserve"> vrh koulí 3</w:t>
      </w:r>
      <w:r w:rsidR="00471C9D">
        <w:t xml:space="preserve"> </w:t>
      </w:r>
      <w:r w:rsidRPr="00471C9D">
        <w:t>kg, postupně se prodlužovaly běhy: 50</w:t>
      </w:r>
      <w:r w:rsidR="00471C9D">
        <w:t xml:space="preserve"> </w:t>
      </w:r>
      <w:r w:rsidRPr="00471C9D">
        <w:t>m, 60</w:t>
      </w:r>
      <w:r w:rsidR="00471C9D">
        <w:t xml:space="preserve"> </w:t>
      </w:r>
      <w:r w:rsidRPr="00471C9D">
        <w:t>m, dále od 300</w:t>
      </w:r>
      <w:r w:rsidR="00471C9D">
        <w:t xml:space="preserve"> </w:t>
      </w:r>
      <w:r w:rsidRPr="00471C9D">
        <w:t xml:space="preserve">m až po dnešních 800m </w:t>
      </w:r>
      <w:r w:rsidR="005C52EF">
        <w:t xml:space="preserve">- </w:t>
      </w:r>
      <w:r w:rsidRPr="00471C9D">
        <w:t>dívky, chlapci od 500</w:t>
      </w:r>
      <w:r w:rsidR="00471C9D">
        <w:t xml:space="preserve"> </w:t>
      </w:r>
      <w:r w:rsidRPr="00471C9D">
        <w:t xml:space="preserve">m až po </w:t>
      </w:r>
      <w:r w:rsidR="003212F9">
        <w:br/>
      </w:r>
      <w:r w:rsidRPr="00471C9D">
        <w:t>1500</w:t>
      </w:r>
      <w:r w:rsidR="00471C9D">
        <w:t xml:space="preserve"> </w:t>
      </w:r>
      <w:r w:rsidRPr="00471C9D">
        <w:t>m v současné době. Zůstala výška i dálka – chlapci i dívky. Jako další sporty byla</w:t>
      </w:r>
      <w:r w:rsidR="00105E74">
        <w:t xml:space="preserve"> na programu kontinuálně</w:t>
      </w:r>
      <w:r w:rsidRPr="00471C9D">
        <w:t xml:space="preserve"> malá kopaná chlapců a házená dívek. Jeden den</w:t>
      </w:r>
      <w:r w:rsidR="005C52EF">
        <w:t xml:space="preserve"> se hrálo ve skupinách,</w:t>
      </w:r>
      <w:r w:rsidRPr="00471C9D">
        <w:t xml:space="preserve"> (rozlosování o měsíc dříve vykonal pořadatel </w:t>
      </w:r>
      <w:r w:rsidR="005C52EF">
        <w:t>CSH</w:t>
      </w:r>
      <w:r w:rsidRPr="00471C9D">
        <w:t xml:space="preserve">) a další </w:t>
      </w:r>
      <w:r w:rsidR="00105E74">
        <w:t xml:space="preserve">den </w:t>
      </w:r>
      <w:r w:rsidR="00055A27">
        <w:t>probíhalo</w:t>
      </w:r>
      <w:r w:rsidRPr="00471C9D">
        <w:t xml:space="preserve"> finále.</w:t>
      </w:r>
      <w:r w:rsidR="00055A27">
        <w:t xml:space="preserve"> Nyní již 20 let je </w:t>
      </w:r>
      <w:r w:rsidR="00233FC3">
        <w:t>zařazen</w:t>
      </w:r>
      <w:r w:rsidR="00055A27">
        <w:t xml:space="preserve"> pro dívky namísto házené basketbal.</w:t>
      </w:r>
      <w:r w:rsidRPr="00471C9D">
        <w:t xml:space="preserve"> Kromě atletiky a míčových her byl zpočátku na programu stolní tenis, kde hráli 2 chlapci + 1 dívka. Stolní tenis byl změněn na branný závod hlídek, kde každá škola mohla vyslat dva své soutěžní týmy. V týmu byli dva chlapci a jedna dívka. V současné době je zařazeno místo branného závodu plavání jako soutěž jednotlivců, štafet a samozřejmě škol </w:t>
      </w:r>
      <w:r w:rsidR="00896D88" w:rsidRPr="00471C9D">
        <w:t>(Panská, 2013)</w:t>
      </w:r>
      <w:r w:rsidR="00055A27">
        <w:t>.</w:t>
      </w:r>
    </w:p>
    <w:p w:rsidR="00C60CEC" w:rsidRDefault="00896D88" w:rsidP="00FF3589">
      <w:pPr>
        <w:ind w:firstLine="576"/>
      </w:pPr>
      <w:r>
        <w:t xml:space="preserve">Na </w:t>
      </w:r>
      <w:r w:rsidR="00233FC3">
        <w:t>C</w:t>
      </w:r>
      <w:r>
        <w:t>elostátních sportovních hrách sluchově postiženého žactva se nepoužíva</w:t>
      </w:r>
      <w:r w:rsidR="00055A27">
        <w:t>la</w:t>
      </w:r>
      <w:r>
        <w:t xml:space="preserve"> při závodech sluchadla. V současnosti </w:t>
      </w:r>
      <w:r w:rsidR="00055A27">
        <w:t>si žáci mohou</w:t>
      </w:r>
      <w:r>
        <w:t xml:space="preserve"> sluchovou protetiku ponecha</w:t>
      </w:r>
      <w:r w:rsidR="00055A27">
        <w:t>t, ovšem na vlastní zodpovědnost.</w:t>
      </w:r>
      <w:r>
        <w:t xml:space="preserve"> Na hrách nejde jen o výsledky, ale hlavně jde o seznám</w:t>
      </w:r>
      <w:r w:rsidR="00055A27">
        <w:t xml:space="preserve">ení se </w:t>
      </w:r>
      <w:r>
        <w:t>s novými kamarády</w:t>
      </w:r>
      <w:r w:rsidR="00055A27">
        <w:t xml:space="preserve"> a také </w:t>
      </w:r>
      <w:r>
        <w:t>o společenské prožití cel</w:t>
      </w:r>
      <w:r w:rsidR="00055A27">
        <w:t xml:space="preserve">é </w:t>
      </w:r>
      <w:r w:rsidR="00105E74">
        <w:t>důležité</w:t>
      </w:r>
      <w:r w:rsidR="00055A27">
        <w:t xml:space="preserve"> soutěže</w:t>
      </w:r>
      <w:r>
        <w:t>, kulturně</w:t>
      </w:r>
      <w:r w:rsidR="00105E74">
        <w:t xml:space="preserve"> a sportovně </w:t>
      </w:r>
      <w:r>
        <w:t xml:space="preserve">se obohatit </w:t>
      </w:r>
      <w:r w:rsidR="003212F9">
        <w:br/>
      </w:r>
      <w:r>
        <w:t>a vždy svou školu</w:t>
      </w:r>
      <w:r w:rsidR="00055A27">
        <w:t xml:space="preserve"> spolehlivě </w:t>
      </w:r>
      <w:r>
        <w:t>reprezentovat jak</w:t>
      </w:r>
      <w:r w:rsidR="00055A27">
        <w:t xml:space="preserve"> sportovním výkonem, </w:t>
      </w:r>
      <w:r>
        <w:t>chováním, tak zanechat určitý i celkový dojem</w:t>
      </w:r>
      <w:r w:rsidR="00055A27">
        <w:t xml:space="preserve"> školy, za niž sportovec závodí. </w:t>
      </w:r>
      <w:r>
        <w:t xml:space="preserve"> Celou</w:t>
      </w:r>
      <w:r w:rsidR="00233FC3">
        <w:t xml:space="preserve"> tuto významnou</w:t>
      </w:r>
      <w:r>
        <w:t xml:space="preserve"> sportovní akci zašti</w:t>
      </w:r>
      <w:r w:rsidR="00233FC3">
        <w:t>ť</w:t>
      </w:r>
      <w:r>
        <w:t>uje MŠMT (Panská, 2013)</w:t>
      </w:r>
      <w:r w:rsidR="00233FC3">
        <w:t>.</w:t>
      </w:r>
    </w:p>
    <w:p w:rsidR="00C60CEC" w:rsidRPr="0060208A" w:rsidRDefault="00C60CEC" w:rsidP="00C60CEC">
      <w:pPr>
        <w:spacing w:line="240" w:lineRule="auto"/>
        <w:jc w:val="left"/>
      </w:pPr>
      <w:r>
        <w:br w:type="page"/>
      </w:r>
    </w:p>
    <w:p w:rsidR="0060208A" w:rsidRDefault="0060208A" w:rsidP="0060208A">
      <w:pPr>
        <w:pStyle w:val="Nadpis2"/>
      </w:pPr>
      <w:bookmarkStart w:id="35" w:name="_Toc45041030"/>
      <w:bookmarkStart w:id="36" w:name="_Toc45548406"/>
      <w:r>
        <w:t>Malá kopaná na CSH SPŽ</w:t>
      </w:r>
      <w:bookmarkEnd w:id="35"/>
      <w:bookmarkEnd w:id="36"/>
    </w:p>
    <w:p w:rsidR="0065653E" w:rsidRPr="00C60CEC" w:rsidRDefault="0065653E" w:rsidP="00C60CEC">
      <w:pPr>
        <w:spacing w:after="120"/>
        <w:rPr>
          <w:b/>
          <w:bCs/>
          <w:sz w:val="26"/>
          <w:szCs w:val="26"/>
        </w:rPr>
      </w:pPr>
      <w:r w:rsidRPr="00C60CEC">
        <w:rPr>
          <w:b/>
          <w:bCs/>
        </w:rPr>
        <w:t>Seznámení s pravidly na CSH SPŽ</w:t>
      </w:r>
    </w:p>
    <w:p w:rsidR="00945BE6" w:rsidRDefault="00945BE6" w:rsidP="00A60DDD">
      <w:pPr>
        <w:ind w:firstLine="709"/>
      </w:pPr>
      <w:r>
        <w:t xml:space="preserve">Malá kopaná na celostátních sportovních hrách sluchově postiženého žactva má skoro stejné podmínky jako soutěžní zápasy malé kopané intaktní společnosti. Na sportovních hrách se hraje 2 x 10 minut s pětiminutovou přestávkou a v poli je maximálně 5 hráčů z každého týmů. Čtyři hráči v poli a 1 brankař. Střídání je neomezené. Může se střídat kdykoliv, a navíc může střídající hráč i do branky, ale musí o tom obeznámit rozhodčího a hra musí být přerušena. Naopak, že by brankař vystřídal hráče, to nejde. Míč, s kterým se hraje je pouze velikosti č. 5. U výstroje hráčů je důležité mít jednotné barvy, brankař musí mít odlišný dres, ale má povoleny jak trenýrky, tak i tepláky. Žáci nesmějí mít železné kolíky na kopačkách </w:t>
      </w:r>
      <w:r w:rsidR="003212F9">
        <w:br/>
      </w:r>
      <w:r>
        <w:t xml:space="preserve">a hráči i brankař nemůže hrát bez chráničů. Kapitán je označen jasnou kapitánskou páskou na rukávu. Barvu dresů si vybírá družstvo, které je uvedeno v zápise o utkání jako domácí. Každá škola musí mít dvě sady dresů nebo jednu sadu dresů a jednu sadu rozlišovacích dresů. Pokud do utkání nastoupí hráč, který má brýle nebo sluchadla, přebírá škola veškerou odpovědnost za jakékoliv zranění nebo poškození pomůcek, navíc hráč nesmí nastoupit s řetízky, náušnicemi, prstýnky, hodinky apod, které mohou způsobit ošklivé zranění. Oddechový čas, který trvá 1 minutu, si může družstvo vzít jen jednou za celé utkání, a navíc jen pokud družstvo bude zahrávat aut, trestný kop nebo případně bude rozehrávat brankař. Než se zahájí hra, kapitáni se utkají v losování o výběr strany anebo míče, při jakémkoli rozehrávání autu nebo rohu musí být bránící hráč vzdálen 3 m. Aut se nevhazuje jak ve velkém fotbale, ale jako například ve futsalu, se kope. Brankař provádí výhoz nebo výkop z ruky, pokud si míč položí na zem, v ten moment se zahajuje hra. Postavení mimo hru v malé kopané neexistuje. Gól je dosažen, pokud přejde-li míč celým objemem brankovou čáru, platí i z trestných kopů, rohových kopů, a i z výkopu brankaře. Jasné podmínky jsou u gólu, které nesmí platit, a to z autu (bez teče), z vyhazování brankáře rukou (bez teče), a z nepřímého kopu (bez teče). Pokutový kop se zahrává tehdy když protihráč udělá přestupek ve svém pokutovém území. Malá domů znamená, když spoluhráč přihraje svému brankaři do pokutového území a ten následně chytí míč. Po této chybě se zahrává nepřímý kop. Osobní tresty jsou v podobě žluté a červené karty. Pokud hráč obdrží žlutou kartu za nějaký faul, nebo za případné urážející výrazy směřující k ostatním hráčům, nebo k rozhodčímu, je následně vyloučen na dvě minuty a jeho tým je oslaben o jednoho hráče po dobu vypršení trestu. Hráč po skončení trestu může dohrát utkání, nicméně je tu možnost také i červené </w:t>
      </w:r>
      <w:r>
        <w:lastRenderedPageBreak/>
        <w:t xml:space="preserve">karty za hrubý faul. Po udělení červené karty nejen, že hráč oslabí svoje družstvo v podobě </w:t>
      </w:r>
      <w:proofErr w:type="spellStart"/>
      <w:r>
        <w:t>nedohrání</w:t>
      </w:r>
      <w:proofErr w:type="spellEnd"/>
      <w:r>
        <w:t xml:space="preserve"> zbytku zápasu, dále je trest spojen i s absencí následujícího utkání. Rozhodčí můžou udělit červenou kartu i trenérům, vedoucím. Ti musí opustit prostor v okolí 50 m od hrací plochy a nesmí zasahovat do průběhu utkání, jinak bude utkání kontumováno ve prospěch nepotrestaného týmu. Po uplynutí řádné hrací doby je konec utkání, může se stát, že počet hráčů klesne na 3 v důsledku vyloučení či případné zranění hráčů, rozhodčí může utkání ukončit. V tomto případě platí výhodnější výsledek pro nepostižený tým (aktuální stav na hřišti nebo kontumace 3:0). Kontumace nastává v situaci, kdy jeden tým odmítne z různých důvodů nastoupit k utkání nebo když tým nenastoupí do 10 minut začátku utkání. Vítězství je za 3 body a remíza za 1 bod. Prohra je logicky za 0 bodů (</w:t>
      </w:r>
      <w:r w:rsidRPr="00BD45C9">
        <w:t>Propozice</w:t>
      </w:r>
      <w:r w:rsidR="0057192F" w:rsidRPr="00BD45C9">
        <w:t xml:space="preserve"> CSH SPŽ,</w:t>
      </w:r>
      <w:r>
        <w:t xml:space="preserve"> 2020)</w:t>
      </w:r>
      <w:r w:rsidR="00A07F31">
        <w:t>.</w:t>
      </w:r>
    </w:p>
    <w:p w:rsidR="00CD48BD" w:rsidRDefault="00265DB3" w:rsidP="00CD48BD">
      <w:pPr>
        <w:keepNext/>
        <w:jc w:val="center"/>
      </w:pPr>
      <w:r>
        <w:rPr>
          <w:noProof/>
          <w:lang w:eastAsia="cs-CZ" w:bidi="ar-SA"/>
        </w:rPr>
        <w:pict>
          <v:shape id="Obrázek 40" o:spid="_x0000_i1148" type="#_x0000_t75" style="width:295.5pt;height:252pt;visibility:visible">
            <v:imagedata r:id="rId16" o:title=""/>
          </v:shape>
        </w:pict>
      </w:r>
    </w:p>
    <w:p w:rsidR="00C60CEC" w:rsidRDefault="00CD48BD" w:rsidP="00CD48BD">
      <w:pPr>
        <w:pStyle w:val="Titulektabulky"/>
      </w:pPr>
      <w:bookmarkStart w:id="37" w:name="_Toc44495695"/>
      <w:r>
        <w:t xml:space="preserve">Obrázek  </w:t>
      </w:r>
      <w:r w:rsidR="006A3D7F">
        <w:t>5</w:t>
      </w:r>
      <w:r>
        <w:t>. Ukázka hrací plochy malé kopané pro SPŽ (Propozice, 2020)</w:t>
      </w:r>
      <w:bookmarkEnd w:id="37"/>
    </w:p>
    <w:p w:rsidR="00CD48BD" w:rsidRPr="00C60CEC" w:rsidRDefault="00C60CEC" w:rsidP="00C60CEC">
      <w:pPr>
        <w:spacing w:line="240" w:lineRule="auto"/>
        <w:jc w:val="left"/>
        <w:rPr>
          <w:rFonts w:ascii="Calibri" w:hAnsi="Calibri" w:cs="Calibri"/>
          <w:i/>
          <w:color w:val="000000"/>
          <w:szCs w:val="24"/>
          <w:lang w:eastAsia="cs-CZ" w:bidi="ar-SA"/>
        </w:rPr>
      </w:pPr>
      <w:r>
        <w:br w:type="page"/>
      </w:r>
    </w:p>
    <w:p w:rsidR="003B7D78" w:rsidRPr="00C60CEC" w:rsidRDefault="00A33748" w:rsidP="00C60CEC">
      <w:pPr>
        <w:spacing w:after="120"/>
        <w:rPr>
          <w:b/>
          <w:bCs/>
          <w:sz w:val="26"/>
          <w:szCs w:val="26"/>
        </w:rPr>
      </w:pPr>
      <w:r w:rsidRPr="00C60CEC">
        <w:rPr>
          <w:b/>
          <w:bCs/>
          <w:sz w:val="26"/>
          <w:szCs w:val="26"/>
        </w:rPr>
        <w:t xml:space="preserve">Rozdíly v pravidlech u </w:t>
      </w:r>
      <w:r w:rsidR="003B7D78" w:rsidRPr="00C60CEC">
        <w:rPr>
          <w:b/>
          <w:bCs/>
          <w:sz w:val="26"/>
          <w:szCs w:val="26"/>
        </w:rPr>
        <w:t>malé kopané</w:t>
      </w:r>
      <w:r w:rsidRPr="00C60CEC">
        <w:rPr>
          <w:b/>
          <w:bCs/>
          <w:sz w:val="26"/>
          <w:szCs w:val="26"/>
        </w:rPr>
        <w:t xml:space="preserve"> a v pravidlech na CSH SPŽ</w:t>
      </w:r>
    </w:p>
    <w:p w:rsidR="003B7D78" w:rsidRDefault="003B7D78" w:rsidP="00A60DDD">
      <w:pPr>
        <w:ind w:firstLine="709"/>
      </w:pPr>
      <w:r>
        <w:t xml:space="preserve">Mezi největší rozdíly patří hrací </w:t>
      </w:r>
      <w:r w:rsidR="00FA6B44">
        <w:t>doba,</w:t>
      </w:r>
      <w:r>
        <w:t xml:space="preserve"> která v malé kopané je 2x30 minut,</w:t>
      </w:r>
      <w:r w:rsidR="00C644D0">
        <w:t xml:space="preserve"> rozhodčí má právo nastavit čas, pokud ve hře došlo k nějakému zranění, zakopnutí míče apod.</w:t>
      </w:r>
      <w:r>
        <w:t xml:space="preserve"> </w:t>
      </w:r>
      <w:r w:rsidR="00C644D0">
        <w:t>Další</w:t>
      </w:r>
      <w:r w:rsidR="00FA6B44">
        <w:t xml:space="preserve"> zásadní rozdíl je v počtu hráčů na hřišti, který je 5+1, pokutový kop se kope ze 7metrů</w:t>
      </w:r>
      <w:r w:rsidR="00C644D0">
        <w:t>. Hřiště na délku může mít 44-54 metrů a na šířku 22-30 metrů</w:t>
      </w:r>
      <w:r w:rsidR="00944825">
        <w:t xml:space="preserve"> (</w:t>
      </w:r>
      <w:r w:rsidR="00160F3E">
        <w:t>P</w:t>
      </w:r>
      <w:r w:rsidR="00944825">
        <w:t>smf.cz, 20</w:t>
      </w:r>
      <w:r w:rsidR="009D68BE">
        <w:t>19</w:t>
      </w:r>
      <w:r w:rsidR="00944825">
        <w:t>)</w:t>
      </w:r>
      <w:r w:rsidR="00160F3E">
        <w:t>.</w:t>
      </w:r>
    </w:p>
    <w:p w:rsidR="001E5ECD" w:rsidRDefault="001E5ECD" w:rsidP="003B7D78"/>
    <w:p w:rsidR="001E5ECD" w:rsidRPr="003B7D78" w:rsidRDefault="001E5ECD" w:rsidP="003B7D78"/>
    <w:p w:rsidR="00896D88" w:rsidRPr="00C60CEC" w:rsidRDefault="00BC0EE5" w:rsidP="00C60CEC">
      <w:pPr>
        <w:spacing w:after="120"/>
        <w:rPr>
          <w:b/>
          <w:bCs/>
          <w:sz w:val="26"/>
          <w:szCs w:val="26"/>
        </w:rPr>
      </w:pPr>
      <w:r w:rsidRPr="00C60CEC">
        <w:rPr>
          <w:b/>
          <w:bCs/>
          <w:sz w:val="26"/>
          <w:szCs w:val="26"/>
        </w:rPr>
        <w:t>Program</w:t>
      </w:r>
      <w:r w:rsidR="00640202" w:rsidRPr="00C60CEC">
        <w:rPr>
          <w:b/>
          <w:bCs/>
          <w:sz w:val="26"/>
          <w:szCs w:val="26"/>
        </w:rPr>
        <w:t xml:space="preserve"> a hrací systém</w:t>
      </w:r>
      <w:r w:rsidRPr="00C60CEC">
        <w:rPr>
          <w:b/>
          <w:bCs/>
          <w:sz w:val="26"/>
          <w:szCs w:val="26"/>
        </w:rPr>
        <w:t xml:space="preserve"> malé kopané na CSH SPŽ</w:t>
      </w:r>
    </w:p>
    <w:p w:rsidR="00774D63" w:rsidRDefault="0069315A" w:rsidP="00A60DDD">
      <w:pPr>
        <w:ind w:firstLine="709"/>
      </w:pPr>
      <w:r>
        <w:t>Chlapcům začíná</w:t>
      </w:r>
      <w:r w:rsidR="00640202">
        <w:t xml:space="preserve"> turnaj v malé kopané třetím dnem celostátních sportovních her sluchově postiženého žactva. Na soupisce může být maximálně 8 chlapců, pokud škola nesoutěží v basketbalu, mohou se účastnit i dívky a doplnit tak chlapecký tým. Hraje se každý s každým ve skupinách podle přihlášených škol. Do skupin se nasazuje podle výsledků z minulého ročníků her. Pokud jsou tři skupiny tak první tři týmy uplynulého ročníků jsou každý v jedné skupině, odehrají se skupiny </w:t>
      </w:r>
      <w:proofErr w:type="spellStart"/>
      <w:r w:rsidR="00640202">
        <w:t>jednokolově</w:t>
      </w:r>
      <w:proofErr w:type="spellEnd"/>
      <w:r w:rsidR="00640202">
        <w:t xml:space="preserve"> a první a druhý tým ze skupin postupují do semifinále, ostatní do skupin o celkové pořadí. Může se stát že, jsou dvě skupiny tak jen první a druhý tým z loňského roku</w:t>
      </w:r>
      <w:r w:rsidR="002F5906">
        <w:t xml:space="preserve"> jde každý do skupiny</w:t>
      </w:r>
      <w:r w:rsidR="00640202">
        <w:t>,</w:t>
      </w:r>
      <w:r w:rsidR="002F5906">
        <w:t xml:space="preserve"> po odehrání skupiny postupují první dvě družstva rovnou do finálové skupiny, semifinále se nehraje.</w:t>
      </w:r>
      <w:r w:rsidR="00640202">
        <w:t xml:space="preserve"> </w:t>
      </w:r>
      <w:r w:rsidR="002F5906">
        <w:t>Když by byl slabší ročník a</w:t>
      </w:r>
      <w:r w:rsidR="00640202">
        <w:t xml:space="preserve"> přihlásilo</w:t>
      </w:r>
      <w:r w:rsidR="002F5906">
        <w:t xml:space="preserve"> se</w:t>
      </w:r>
      <w:r w:rsidR="00640202">
        <w:t xml:space="preserve"> jen </w:t>
      </w:r>
      <w:r w:rsidR="002F5906">
        <w:t>pět nebo šest družstev</w:t>
      </w:r>
      <w:r w:rsidR="00640202">
        <w:t xml:space="preserve"> tak je jedna skupina a řazena </w:t>
      </w:r>
      <w:r w:rsidR="003212F9">
        <w:br/>
      </w:r>
      <w:r w:rsidR="00640202">
        <w:t>z</w:t>
      </w:r>
      <w:r w:rsidR="002F5906">
        <w:t xml:space="preserve"> umístění</w:t>
      </w:r>
      <w:r w:rsidR="00640202">
        <w:t> minulého ročníku</w:t>
      </w:r>
      <w:r w:rsidR="002F5906">
        <w:t>, hrálo by se jen každý s každým. Zbytek družstev, pokud se hrají skupiny vylosuje organizační výbor Celostátních sportovních her sluchově postiženého žactva v dubnu na základě došlých přihlášek</w:t>
      </w:r>
      <w:r w:rsidR="00302597">
        <w:t xml:space="preserve"> </w:t>
      </w:r>
      <w:r w:rsidR="00A07F31">
        <w:t>(</w:t>
      </w:r>
      <w:r w:rsidR="00A07F31" w:rsidRPr="00BD45C9">
        <w:t>Propozice CSH SPŽ,</w:t>
      </w:r>
      <w:r w:rsidR="00A07F31">
        <w:t xml:space="preserve"> 2020).</w:t>
      </w:r>
    </w:p>
    <w:p w:rsidR="009839A9" w:rsidRDefault="009839A9" w:rsidP="002F5906">
      <w:pPr>
        <w:jc w:val="left"/>
      </w:pPr>
    </w:p>
    <w:p w:rsidR="002F5906" w:rsidRPr="00C96317" w:rsidRDefault="002F5906" w:rsidP="002F5906">
      <w:pPr>
        <w:jc w:val="left"/>
        <w:rPr>
          <w:b/>
          <w:bCs/>
        </w:rPr>
      </w:pPr>
      <w:r w:rsidRPr="00C96317">
        <w:rPr>
          <w:b/>
          <w:bCs/>
        </w:rPr>
        <w:t>Systém semifinále:</w:t>
      </w:r>
    </w:p>
    <w:p w:rsidR="002F5906" w:rsidRPr="00BF121D" w:rsidRDefault="002F5906" w:rsidP="006E191D">
      <w:pPr>
        <w:ind w:left="364"/>
        <w:jc w:val="left"/>
      </w:pPr>
      <w:r w:rsidRPr="00BF121D">
        <w:t>A1 – C2 vítěz postupuje do finálové skupiny o 1. – 3. místo, poražení do skupiny o 4. – 6. místo.</w:t>
      </w:r>
    </w:p>
    <w:p w:rsidR="002F5906" w:rsidRPr="00BF121D" w:rsidRDefault="002F5906" w:rsidP="006E191D">
      <w:pPr>
        <w:ind w:left="284" w:firstLine="80"/>
        <w:jc w:val="left"/>
      </w:pPr>
      <w:r w:rsidRPr="00BF121D">
        <w:t>B1 – A2 vítěz postupuje do finálové skupiny o 1. – 3. místo, poražení do skupiny o 4. – 6. místo.</w:t>
      </w:r>
    </w:p>
    <w:p w:rsidR="00C60CEC" w:rsidRDefault="002F5906" w:rsidP="006E191D">
      <w:pPr>
        <w:ind w:left="284"/>
        <w:jc w:val="left"/>
      </w:pPr>
      <w:r w:rsidRPr="00BF121D">
        <w:t>C1 – B2 vítěz postupuje do finálové skupiny o 1. – 3. místo, poražení do skupiny o 4. – 6. místo.</w:t>
      </w:r>
    </w:p>
    <w:p w:rsidR="00EA3DB9" w:rsidRDefault="00C60CEC" w:rsidP="00C60CEC">
      <w:pPr>
        <w:spacing w:line="240" w:lineRule="auto"/>
        <w:jc w:val="left"/>
      </w:pPr>
      <w:r>
        <w:br w:type="page"/>
      </w:r>
    </w:p>
    <w:p w:rsidR="002F5906" w:rsidRPr="00C96317" w:rsidRDefault="002F5906" w:rsidP="00C96317">
      <w:pPr>
        <w:jc w:val="left"/>
        <w:rPr>
          <w:b/>
          <w:bCs/>
        </w:rPr>
      </w:pPr>
      <w:r w:rsidRPr="00C96317">
        <w:rPr>
          <w:b/>
          <w:bCs/>
        </w:rPr>
        <w:t>Kritéria pro určení pořadí:</w:t>
      </w:r>
    </w:p>
    <w:p w:rsidR="002F5906" w:rsidRPr="00BF121D" w:rsidRDefault="002F5906" w:rsidP="006E191D">
      <w:pPr>
        <w:tabs>
          <w:tab w:val="left" w:pos="-142"/>
        </w:tabs>
        <w:ind w:left="284" w:hanging="284"/>
        <w:jc w:val="left"/>
        <w:rPr>
          <w:szCs w:val="24"/>
        </w:rPr>
      </w:pPr>
      <w:r w:rsidRPr="00BF121D">
        <w:rPr>
          <w:szCs w:val="24"/>
        </w:rPr>
        <w:t>1. Počet bodů</w:t>
      </w:r>
    </w:p>
    <w:p w:rsidR="002F5906" w:rsidRPr="00BF121D" w:rsidRDefault="002F5906" w:rsidP="006E191D">
      <w:pPr>
        <w:tabs>
          <w:tab w:val="left" w:pos="-142"/>
        </w:tabs>
        <w:ind w:left="284" w:hanging="284"/>
        <w:jc w:val="left"/>
        <w:rPr>
          <w:szCs w:val="24"/>
        </w:rPr>
      </w:pPr>
      <w:r w:rsidRPr="00BF121D">
        <w:rPr>
          <w:szCs w:val="24"/>
        </w:rPr>
        <w:t xml:space="preserve">2. Při rovnosti bodů </w:t>
      </w:r>
    </w:p>
    <w:p w:rsidR="002F5906" w:rsidRPr="00BF121D" w:rsidRDefault="002F5906" w:rsidP="006E191D">
      <w:pPr>
        <w:tabs>
          <w:tab w:val="left" w:pos="-142"/>
        </w:tabs>
        <w:ind w:left="284" w:hanging="284"/>
        <w:jc w:val="left"/>
        <w:rPr>
          <w:szCs w:val="24"/>
        </w:rPr>
      </w:pPr>
      <w:r w:rsidRPr="00BF121D">
        <w:rPr>
          <w:szCs w:val="24"/>
        </w:rPr>
        <w:tab/>
        <w:t xml:space="preserve">a) vzájemné utkání </w:t>
      </w:r>
    </w:p>
    <w:p w:rsidR="002F5906" w:rsidRPr="00BF121D" w:rsidRDefault="002F5906" w:rsidP="006E191D">
      <w:pPr>
        <w:tabs>
          <w:tab w:val="left" w:pos="-142"/>
        </w:tabs>
        <w:ind w:left="284" w:hanging="284"/>
        <w:jc w:val="left"/>
        <w:rPr>
          <w:szCs w:val="24"/>
        </w:rPr>
      </w:pPr>
      <w:r w:rsidRPr="00BF121D">
        <w:rPr>
          <w:szCs w:val="24"/>
        </w:rPr>
        <w:tab/>
        <w:t xml:space="preserve">b) celkový brankový rozdíl ze všech utkání </w:t>
      </w:r>
    </w:p>
    <w:p w:rsidR="002F5906" w:rsidRPr="00BF121D" w:rsidRDefault="002F5906" w:rsidP="006E191D">
      <w:pPr>
        <w:tabs>
          <w:tab w:val="left" w:pos="-142"/>
        </w:tabs>
        <w:ind w:left="284" w:hanging="284"/>
        <w:jc w:val="left"/>
        <w:rPr>
          <w:szCs w:val="24"/>
        </w:rPr>
      </w:pPr>
      <w:r w:rsidRPr="00BF121D">
        <w:rPr>
          <w:szCs w:val="24"/>
        </w:rPr>
        <w:tab/>
        <w:t xml:space="preserve">c) vyšší počet vstřelených branek </w:t>
      </w:r>
    </w:p>
    <w:p w:rsidR="002F5906" w:rsidRPr="00BF121D" w:rsidRDefault="002F5906" w:rsidP="006E191D">
      <w:pPr>
        <w:tabs>
          <w:tab w:val="left" w:pos="-142"/>
        </w:tabs>
        <w:ind w:left="284" w:hanging="284"/>
        <w:jc w:val="left"/>
        <w:rPr>
          <w:szCs w:val="24"/>
        </w:rPr>
      </w:pPr>
      <w:r w:rsidRPr="00BF121D">
        <w:rPr>
          <w:szCs w:val="24"/>
        </w:rPr>
        <w:tab/>
        <w:t>d) 5 pokutových kopů (pravidla pokutových kopů viz vyřazovací utkání)</w:t>
      </w:r>
      <w:r w:rsidRPr="00BF121D">
        <w:rPr>
          <w:szCs w:val="24"/>
        </w:rPr>
        <w:tab/>
        <w:t xml:space="preserve">       </w:t>
      </w:r>
    </w:p>
    <w:p w:rsidR="002F5906" w:rsidRPr="00BF121D" w:rsidRDefault="002F5906" w:rsidP="006E191D">
      <w:pPr>
        <w:tabs>
          <w:tab w:val="left" w:pos="-142"/>
        </w:tabs>
        <w:ind w:left="284" w:hanging="284"/>
        <w:jc w:val="left"/>
        <w:rPr>
          <w:szCs w:val="24"/>
        </w:rPr>
      </w:pPr>
      <w:r w:rsidRPr="00BF121D">
        <w:rPr>
          <w:szCs w:val="24"/>
        </w:rPr>
        <w:tab/>
        <w:t>e) dále pokutové kopy po 1 do rozhodnutí.</w:t>
      </w:r>
    </w:p>
    <w:p w:rsidR="002F5906" w:rsidRPr="00BF121D" w:rsidRDefault="002F5906" w:rsidP="006E191D">
      <w:pPr>
        <w:tabs>
          <w:tab w:val="left" w:pos="-142"/>
        </w:tabs>
        <w:ind w:left="284" w:hanging="284"/>
        <w:jc w:val="left"/>
        <w:rPr>
          <w:szCs w:val="24"/>
        </w:rPr>
      </w:pPr>
      <w:r w:rsidRPr="00BF121D">
        <w:rPr>
          <w:szCs w:val="24"/>
        </w:rPr>
        <w:t xml:space="preserve"> 3. Při rovnosti bodů (u 3 a více týmů) </w:t>
      </w:r>
    </w:p>
    <w:p w:rsidR="002F5906" w:rsidRPr="00BF121D" w:rsidRDefault="002F5906" w:rsidP="006E191D">
      <w:pPr>
        <w:tabs>
          <w:tab w:val="left" w:pos="-142"/>
        </w:tabs>
        <w:ind w:left="284" w:hanging="284"/>
        <w:jc w:val="left"/>
        <w:rPr>
          <w:szCs w:val="24"/>
        </w:rPr>
      </w:pPr>
      <w:r w:rsidRPr="00BF121D">
        <w:rPr>
          <w:szCs w:val="24"/>
        </w:rPr>
        <w:tab/>
        <w:t xml:space="preserve">a) celkový brankový rozdíl ze všech utkání </w:t>
      </w:r>
    </w:p>
    <w:p w:rsidR="002F5906" w:rsidRPr="00BF121D" w:rsidRDefault="002F5906" w:rsidP="006E191D">
      <w:pPr>
        <w:tabs>
          <w:tab w:val="left" w:pos="-142"/>
        </w:tabs>
        <w:ind w:left="284" w:hanging="284"/>
        <w:jc w:val="left"/>
        <w:rPr>
          <w:szCs w:val="24"/>
        </w:rPr>
      </w:pPr>
      <w:r w:rsidRPr="00BF121D">
        <w:rPr>
          <w:szCs w:val="24"/>
        </w:rPr>
        <w:tab/>
        <w:t xml:space="preserve">b) vyšší počet vstřelených branek </w:t>
      </w:r>
    </w:p>
    <w:p w:rsidR="002F5906" w:rsidRPr="00BF121D" w:rsidRDefault="002F5906" w:rsidP="006E191D">
      <w:pPr>
        <w:tabs>
          <w:tab w:val="left" w:pos="-142"/>
        </w:tabs>
        <w:ind w:left="284" w:hanging="284"/>
        <w:jc w:val="left"/>
        <w:rPr>
          <w:szCs w:val="24"/>
        </w:rPr>
      </w:pPr>
      <w:r w:rsidRPr="00BF121D">
        <w:rPr>
          <w:szCs w:val="24"/>
        </w:rPr>
        <w:tab/>
        <w:t xml:space="preserve">c) brankový rozdíl ze vzájemných utkání </w:t>
      </w:r>
    </w:p>
    <w:p w:rsidR="002F5906" w:rsidRPr="00BF121D" w:rsidRDefault="002F5906" w:rsidP="006E191D">
      <w:pPr>
        <w:tabs>
          <w:tab w:val="left" w:pos="-142"/>
        </w:tabs>
        <w:ind w:left="284" w:hanging="284"/>
        <w:jc w:val="left"/>
        <w:rPr>
          <w:szCs w:val="24"/>
        </w:rPr>
      </w:pPr>
      <w:r w:rsidRPr="00BF121D">
        <w:rPr>
          <w:szCs w:val="24"/>
        </w:rPr>
        <w:tab/>
        <w:t>d) 5 pokutových kopů – proběhne losování, kdo proti komu bude kopat pokutové kopy</w:t>
      </w:r>
    </w:p>
    <w:p w:rsidR="002F5906" w:rsidRPr="00BF121D" w:rsidRDefault="002F5906" w:rsidP="006E191D">
      <w:pPr>
        <w:tabs>
          <w:tab w:val="left" w:pos="-142"/>
        </w:tabs>
        <w:ind w:left="284" w:hanging="284"/>
        <w:jc w:val="left"/>
        <w:rPr>
          <w:szCs w:val="24"/>
        </w:rPr>
      </w:pPr>
      <w:r w:rsidRPr="00BF121D">
        <w:rPr>
          <w:szCs w:val="24"/>
        </w:rPr>
        <w:tab/>
        <w:t>(1-3, 2-3, 1-2)</w:t>
      </w:r>
    </w:p>
    <w:p w:rsidR="002F5906" w:rsidRPr="00BF121D" w:rsidRDefault="002F5906" w:rsidP="006E191D">
      <w:pPr>
        <w:numPr>
          <w:ilvl w:val="0"/>
          <w:numId w:val="16"/>
        </w:numPr>
        <w:tabs>
          <w:tab w:val="left" w:pos="-142"/>
        </w:tabs>
        <w:jc w:val="left"/>
        <w:rPr>
          <w:szCs w:val="24"/>
        </w:rPr>
      </w:pPr>
      <w:r w:rsidRPr="00BF121D">
        <w:rPr>
          <w:szCs w:val="24"/>
        </w:rPr>
        <w:t>pořadí se určí podle toho, který tým bude mít nejvíce vstřelených pokutových kopů</w:t>
      </w:r>
    </w:p>
    <w:p w:rsidR="002F5906" w:rsidRPr="00BF121D" w:rsidRDefault="002F5906" w:rsidP="006E191D">
      <w:pPr>
        <w:numPr>
          <w:ilvl w:val="0"/>
          <w:numId w:val="16"/>
        </w:numPr>
        <w:tabs>
          <w:tab w:val="left" w:pos="-142"/>
        </w:tabs>
        <w:jc w:val="left"/>
        <w:rPr>
          <w:szCs w:val="24"/>
        </w:rPr>
      </w:pPr>
      <w:r w:rsidRPr="00BF121D">
        <w:rPr>
          <w:szCs w:val="24"/>
        </w:rPr>
        <w:t>při stejném počtu u 2 týmů se pokračuje v zahrávání po 1 do rozhodnutí</w:t>
      </w:r>
    </w:p>
    <w:p w:rsidR="002F5906" w:rsidRPr="00BF121D" w:rsidRDefault="002F5906" w:rsidP="006E191D">
      <w:pPr>
        <w:numPr>
          <w:ilvl w:val="0"/>
          <w:numId w:val="16"/>
        </w:numPr>
        <w:tabs>
          <w:tab w:val="left" w:pos="-142"/>
        </w:tabs>
        <w:jc w:val="left"/>
        <w:rPr>
          <w:szCs w:val="24"/>
        </w:rPr>
      </w:pPr>
      <w:r w:rsidRPr="00BF121D">
        <w:rPr>
          <w:szCs w:val="24"/>
        </w:rPr>
        <w:t>při stejném počtu u 3 týmů se pokračuje dle losování po jednom do rozhodnutí.</w:t>
      </w:r>
    </w:p>
    <w:p w:rsidR="006C60A7" w:rsidRDefault="006C60A7" w:rsidP="00C96317"/>
    <w:p w:rsidR="00C96317" w:rsidRPr="00C96317" w:rsidRDefault="00C96317" w:rsidP="00C96317">
      <w:pPr>
        <w:rPr>
          <w:b/>
          <w:bCs/>
        </w:rPr>
      </w:pPr>
      <w:r w:rsidRPr="00C96317">
        <w:rPr>
          <w:b/>
          <w:bCs/>
        </w:rPr>
        <w:t>Vyřazovací systém:</w:t>
      </w:r>
    </w:p>
    <w:p w:rsidR="00C96317" w:rsidRPr="00BF121D" w:rsidRDefault="00C96317" w:rsidP="006E191D">
      <w:pPr>
        <w:pStyle w:val="Odstavecseseznamem"/>
        <w:numPr>
          <w:ilvl w:val="0"/>
          <w:numId w:val="17"/>
        </w:numPr>
        <w:ind w:left="777" w:hanging="357"/>
        <w:jc w:val="left"/>
      </w:pPr>
      <w:r w:rsidRPr="00BF121D">
        <w:t>při nerozhodném výsledku následuje 5 pokutových kopů</w:t>
      </w:r>
    </w:p>
    <w:p w:rsidR="00C96317" w:rsidRPr="00BF121D" w:rsidRDefault="00C96317" w:rsidP="006E191D">
      <w:pPr>
        <w:numPr>
          <w:ilvl w:val="0"/>
          <w:numId w:val="17"/>
        </w:numPr>
        <w:tabs>
          <w:tab w:val="left" w:pos="-142"/>
        </w:tabs>
        <w:ind w:left="777" w:hanging="357"/>
        <w:jc w:val="left"/>
        <w:rPr>
          <w:szCs w:val="24"/>
        </w:rPr>
      </w:pPr>
      <w:r w:rsidRPr="00BF121D">
        <w:rPr>
          <w:szCs w:val="24"/>
        </w:rPr>
        <w:t>další pokutové kopy po jednom do rozhodnutí</w:t>
      </w:r>
    </w:p>
    <w:p w:rsidR="00C96317" w:rsidRPr="00BF121D" w:rsidRDefault="00C96317" w:rsidP="006E191D">
      <w:pPr>
        <w:numPr>
          <w:ilvl w:val="0"/>
          <w:numId w:val="17"/>
        </w:numPr>
        <w:tabs>
          <w:tab w:val="left" w:pos="-142"/>
        </w:tabs>
        <w:ind w:left="777" w:hanging="357"/>
        <w:jc w:val="left"/>
        <w:rPr>
          <w:szCs w:val="24"/>
        </w:rPr>
      </w:pPr>
      <w:r w:rsidRPr="00BF121D">
        <w:rPr>
          <w:szCs w:val="24"/>
        </w:rPr>
        <w:t>5 pokutových kopů může zahrát kterýkoliv hráč (včetně brankáře a střídajících hráčů). Další pokutové kopy, a to až do rozhodnutí, může zahrát libovolný hráč, a to i ten hráč, který pokutový kop již kopal.</w:t>
      </w:r>
    </w:p>
    <w:p w:rsidR="00C96317" w:rsidRPr="00BF121D" w:rsidRDefault="00C96317" w:rsidP="006E191D">
      <w:pPr>
        <w:numPr>
          <w:ilvl w:val="0"/>
          <w:numId w:val="17"/>
        </w:numPr>
        <w:tabs>
          <w:tab w:val="left" w:pos="-142"/>
        </w:tabs>
        <w:ind w:left="777" w:hanging="357"/>
        <w:jc w:val="left"/>
        <w:rPr>
          <w:szCs w:val="24"/>
        </w:rPr>
      </w:pPr>
      <w:r w:rsidRPr="00BF121D">
        <w:rPr>
          <w:szCs w:val="24"/>
        </w:rPr>
        <w:t>hráč, který obdržel v utkání (i v předchozím) červenou kartu, nesmí pokutový kop zahrát</w:t>
      </w:r>
    </w:p>
    <w:p w:rsidR="00C96317" w:rsidRPr="00BF121D" w:rsidRDefault="00C96317" w:rsidP="006E191D">
      <w:pPr>
        <w:numPr>
          <w:ilvl w:val="0"/>
          <w:numId w:val="17"/>
        </w:numPr>
        <w:tabs>
          <w:tab w:val="left" w:pos="-142"/>
        </w:tabs>
        <w:ind w:left="777" w:hanging="357"/>
        <w:jc w:val="left"/>
        <w:rPr>
          <w:szCs w:val="24"/>
        </w:rPr>
      </w:pPr>
      <w:r w:rsidRPr="00BF121D">
        <w:rPr>
          <w:szCs w:val="24"/>
        </w:rPr>
        <w:t>brankář se může před zahájením kopů vyměnit, a to i s hráči, kteří byli připraveni na střídání.</w:t>
      </w:r>
    </w:p>
    <w:p w:rsidR="00C96317" w:rsidRDefault="00C96317" w:rsidP="006E191D">
      <w:pPr>
        <w:numPr>
          <w:ilvl w:val="0"/>
          <w:numId w:val="17"/>
        </w:numPr>
        <w:tabs>
          <w:tab w:val="left" w:pos="-142"/>
        </w:tabs>
        <w:ind w:left="777" w:hanging="357"/>
        <w:jc w:val="left"/>
        <w:rPr>
          <w:szCs w:val="24"/>
        </w:rPr>
      </w:pPr>
      <w:r w:rsidRPr="00BF121D">
        <w:rPr>
          <w:szCs w:val="24"/>
        </w:rPr>
        <w:t>může dojít ke střídání brankáře i v průběhu zahrávání pokutových kopů.</w:t>
      </w:r>
    </w:p>
    <w:p w:rsidR="006E191D" w:rsidRDefault="006E191D" w:rsidP="006E191D">
      <w:pPr>
        <w:tabs>
          <w:tab w:val="left" w:pos="-142"/>
        </w:tabs>
        <w:spacing w:line="240" w:lineRule="auto"/>
        <w:jc w:val="left"/>
        <w:rPr>
          <w:szCs w:val="24"/>
        </w:rPr>
      </w:pPr>
    </w:p>
    <w:p w:rsidR="00CE3E4E" w:rsidRPr="00EA3DB9" w:rsidRDefault="006E191D" w:rsidP="00EA3DB9">
      <w:pPr>
        <w:tabs>
          <w:tab w:val="left" w:pos="-142"/>
        </w:tabs>
        <w:jc w:val="left"/>
        <w:rPr>
          <w:szCs w:val="24"/>
        </w:rPr>
      </w:pPr>
      <w:r>
        <w:rPr>
          <w:szCs w:val="24"/>
        </w:rPr>
        <w:t>Po ukončení celého turnaje malé kopané první tři družstva obdrží pohár a diplom, navíc každý člen družstva dostane medaili.</w:t>
      </w:r>
    </w:p>
    <w:p w:rsidR="00896D88" w:rsidRDefault="00896D88" w:rsidP="00896D88">
      <w:pPr>
        <w:pStyle w:val="Nadpis2"/>
      </w:pPr>
      <w:bookmarkStart w:id="38" w:name="_Toc45041031"/>
      <w:bookmarkStart w:id="39" w:name="_Toc45548407"/>
      <w:r>
        <w:lastRenderedPageBreak/>
        <w:t>Pořádající města a výherci malé kopané CSH SPŽ</w:t>
      </w:r>
      <w:bookmarkEnd w:id="38"/>
      <w:r w:rsidR="005537BA">
        <w:rPr>
          <w:lang w:val="cs-CZ"/>
        </w:rPr>
        <w:t xml:space="preserve"> </w:t>
      </w:r>
      <w:r w:rsidR="005537BA" w:rsidRPr="00E967F8">
        <w:rPr>
          <w:lang w:val="cs-CZ"/>
        </w:rPr>
        <w:t>od roku 1999</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2410"/>
        <w:gridCol w:w="1276"/>
      </w:tblGrid>
      <w:tr w:rsidR="007C4FDF" w:rsidTr="0059527A">
        <w:trPr>
          <w:jc w:val="center"/>
        </w:trPr>
        <w:tc>
          <w:tcPr>
            <w:tcW w:w="846" w:type="dxa"/>
          </w:tcPr>
          <w:p w:rsidR="007C4FDF" w:rsidRPr="0059527A" w:rsidRDefault="007C4FDF" w:rsidP="00BE3396">
            <w:pPr>
              <w:rPr>
                <w:sz w:val="22"/>
              </w:rPr>
            </w:pPr>
            <w:r w:rsidRPr="0059527A">
              <w:rPr>
                <w:sz w:val="22"/>
              </w:rPr>
              <w:t>Rok</w:t>
            </w:r>
          </w:p>
        </w:tc>
        <w:tc>
          <w:tcPr>
            <w:tcW w:w="2126" w:type="dxa"/>
          </w:tcPr>
          <w:p w:rsidR="007C4FDF" w:rsidRPr="0059527A" w:rsidRDefault="007C4FDF" w:rsidP="00BE3396">
            <w:pPr>
              <w:rPr>
                <w:sz w:val="22"/>
              </w:rPr>
            </w:pPr>
            <w:r w:rsidRPr="0059527A">
              <w:rPr>
                <w:sz w:val="22"/>
              </w:rPr>
              <w:t>Pořádající škola</w:t>
            </w:r>
          </w:p>
        </w:tc>
        <w:tc>
          <w:tcPr>
            <w:tcW w:w="2410" w:type="dxa"/>
          </w:tcPr>
          <w:p w:rsidR="007C4FDF" w:rsidRPr="0059527A" w:rsidRDefault="00233FC3" w:rsidP="00BE3396">
            <w:pPr>
              <w:rPr>
                <w:sz w:val="22"/>
              </w:rPr>
            </w:pPr>
            <w:r w:rsidRPr="0059527A">
              <w:rPr>
                <w:sz w:val="22"/>
              </w:rPr>
              <w:t>Vítěz</w:t>
            </w:r>
            <w:r w:rsidR="007C4FDF" w:rsidRPr="0059527A">
              <w:rPr>
                <w:sz w:val="22"/>
              </w:rPr>
              <w:t xml:space="preserve"> malé kopané</w:t>
            </w:r>
          </w:p>
        </w:tc>
        <w:tc>
          <w:tcPr>
            <w:tcW w:w="1276" w:type="dxa"/>
          </w:tcPr>
          <w:p w:rsidR="007C4FDF" w:rsidRPr="0059527A" w:rsidRDefault="007C4FDF" w:rsidP="00BE3396">
            <w:pPr>
              <w:rPr>
                <w:sz w:val="22"/>
              </w:rPr>
            </w:pPr>
            <w:r w:rsidRPr="0059527A">
              <w:rPr>
                <w:sz w:val="22"/>
              </w:rPr>
              <w:t>Účast škol</w:t>
            </w:r>
          </w:p>
        </w:tc>
      </w:tr>
      <w:tr w:rsidR="007C4FDF" w:rsidTr="0059527A">
        <w:trPr>
          <w:jc w:val="center"/>
        </w:trPr>
        <w:tc>
          <w:tcPr>
            <w:tcW w:w="846" w:type="dxa"/>
          </w:tcPr>
          <w:p w:rsidR="007C4FDF" w:rsidRPr="0059527A" w:rsidRDefault="007C4FDF" w:rsidP="00BE3396">
            <w:pPr>
              <w:rPr>
                <w:sz w:val="22"/>
              </w:rPr>
            </w:pPr>
            <w:r w:rsidRPr="0059527A">
              <w:rPr>
                <w:sz w:val="22"/>
              </w:rPr>
              <w:t>1999</w:t>
            </w:r>
          </w:p>
        </w:tc>
        <w:tc>
          <w:tcPr>
            <w:tcW w:w="2126" w:type="dxa"/>
          </w:tcPr>
          <w:p w:rsidR="007C4FDF" w:rsidRPr="0059527A" w:rsidRDefault="007C4FDF" w:rsidP="00BE3396">
            <w:pPr>
              <w:rPr>
                <w:sz w:val="22"/>
              </w:rPr>
            </w:pPr>
            <w:r w:rsidRPr="0059527A">
              <w:rPr>
                <w:sz w:val="22"/>
              </w:rPr>
              <w:t>Brno</w:t>
            </w:r>
          </w:p>
        </w:tc>
        <w:tc>
          <w:tcPr>
            <w:tcW w:w="2410" w:type="dxa"/>
          </w:tcPr>
          <w:p w:rsidR="007C4FDF" w:rsidRPr="0059527A" w:rsidRDefault="007C4FDF" w:rsidP="00BE3396">
            <w:pPr>
              <w:rPr>
                <w:sz w:val="22"/>
              </w:rPr>
            </w:pPr>
            <w:r w:rsidRPr="0059527A">
              <w:rPr>
                <w:sz w:val="22"/>
              </w:rPr>
              <w:t>Hradec Králové</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2000</w:t>
            </w:r>
          </w:p>
        </w:tc>
        <w:tc>
          <w:tcPr>
            <w:tcW w:w="2126" w:type="dxa"/>
          </w:tcPr>
          <w:p w:rsidR="007C4FDF" w:rsidRPr="0059527A" w:rsidRDefault="007C4FDF" w:rsidP="00BE3396">
            <w:pPr>
              <w:rPr>
                <w:sz w:val="22"/>
              </w:rPr>
            </w:pPr>
            <w:r w:rsidRPr="0059527A">
              <w:rPr>
                <w:sz w:val="22"/>
              </w:rPr>
              <w:t>Praha</w:t>
            </w:r>
          </w:p>
        </w:tc>
        <w:tc>
          <w:tcPr>
            <w:tcW w:w="2410" w:type="dxa"/>
          </w:tcPr>
          <w:p w:rsidR="007C4FDF" w:rsidRPr="0059527A" w:rsidRDefault="007C4FDF" w:rsidP="00BE3396">
            <w:pPr>
              <w:rPr>
                <w:sz w:val="22"/>
              </w:rPr>
            </w:pPr>
            <w:r w:rsidRPr="0059527A">
              <w:rPr>
                <w:sz w:val="22"/>
              </w:rPr>
              <w:t>Olomouc</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2001</w:t>
            </w:r>
          </w:p>
        </w:tc>
        <w:tc>
          <w:tcPr>
            <w:tcW w:w="2126" w:type="dxa"/>
          </w:tcPr>
          <w:p w:rsidR="007C4FDF" w:rsidRPr="0059527A" w:rsidRDefault="007C4FDF" w:rsidP="00BE3396">
            <w:pPr>
              <w:rPr>
                <w:sz w:val="22"/>
              </w:rPr>
            </w:pPr>
            <w:r w:rsidRPr="0059527A">
              <w:rPr>
                <w:sz w:val="22"/>
              </w:rPr>
              <w:t>Olomouc</w:t>
            </w:r>
          </w:p>
        </w:tc>
        <w:tc>
          <w:tcPr>
            <w:tcW w:w="2410" w:type="dxa"/>
          </w:tcPr>
          <w:p w:rsidR="007C4FDF" w:rsidRPr="0059527A" w:rsidRDefault="007C4FDF" w:rsidP="00BE3396">
            <w:pPr>
              <w:rPr>
                <w:sz w:val="22"/>
              </w:rPr>
            </w:pPr>
            <w:r w:rsidRPr="0059527A">
              <w:rPr>
                <w:sz w:val="22"/>
              </w:rPr>
              <w:t>Hradec Králové</w:t>
            </w:r>
          </w:p>
        </w:tc>
        <w:tc>
          <w:tcPr>
            <w:tcW w:w="1276" w:type="dxa"/>
          </w:tcPr>
          <w:p w:rsidR="007C4FDF" w:rsidRPr="0059527A" w:rsidRDefault="001140A1" w:rsidP="00BE3396">
            <w:pPr>
              <w:rPr>
                <w:sz w:val="22"/>
              </w:rPr>
            </w:pPr>
            <w:r w:rsidRPr="0059527A">
              <w:rPr>
                <w:sz w:val="22"/>
              </w:rPr>
              <w:t>10</w:t>
            </w:r>
          </w:p>
        </w:tc>
      </w:tr>
      <w:tr w:rsidR="007C4FDF" w:rsidTr="0059527A">
        <w:trPr>
          <w:jc w:val="center"/>
        </w:trPr>
        <w:tc>
          <w:tcPr>
            <w:tcW w:w="846" w:type="dxa"/>
          </w:tcPr>
          <w:p w:rsidR="007C4FDF" w:rsidRPr="0059527A" w:rsidRDefault="007C4FDF" w:rsidP="00BE3396">
            <w:pPr>
              <w:rPr>
                <w:sz w:val="22"/>
              </w:rPr>
            </w:pPr>
            <w:r w:rsidRPr="0059527A">
              <w:rPr>
                <w:sz w:val="22"/>
              </w:rPr>
              <w:t>2002</w:t>
            </w:r>
          </w:p>
        </w:tc>
        <w:tc>
          <w:tcPr>
            <w:tcW w:w="2126" w:type="dxa"/>
          </w:tcPr>
          <w:p w:rsidR="007C4FDF" w:rsidRPr="0059527A" w:rsidRDefault="007C4FDF" w:rsidP="00BE3396">
            <w:pPr>
              <w:rPr>
                <w:sz w:val="22"/>
              </w:rPr>
            </w:pPr>
            <w:r w:rsidRPr="0059527A">
              <w:rPr>
                <w:sz w:val="22"/>
              </w:rPr>
              <w:t xml:space="preserve">Valašské </w:t>
            </w:r>
            <w:r w:rsidR="00233FC3" w:rsidRPr="0059527A">
              <w:rPr>
                <w:sz w:val="22"/>
              </w:rPr>
              <w:t>M</w:t>
            </w:r>
            <w:r w:rsidRPr="0059527A">
              <w:rPr>
                <w:sz w:val="22"/>
              </w:rPr>
              <w:t>eziříčí</w:t>
            </w:r>
          </w:p>
        </w:tc>
        <w:tc>
          <w:tcPr>
            <w:tcW w:w="2410" w:type="dxa"/>
          </w:tcPr>
          <w:p w:rsidR="007C4FDF" w:rsidRPr="0059527A" w:rsidRDefault="007C4FDF" w:rsidP="00BE3396">
            <w:pPr>
              <w:rPr>
                <w:sz w:val="22"/>
              </w:rPr>
            </w:pPr>
            <w:r w:rsidRPr="0059527A">
              <w:rPr>
                <w:sz w:val="22"/>
              </w:rPr>
              <w:t>Praha – Výmolova</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2003</w:t>
            </w:r>
          </w:p>
        </w:tc>
        <w:tc>
          <w:tcPr>
            <w:tcW w:w="2126" w:type="dxa"/>
          </w:tcPr>
          <w:p w:rsidR="007C4FDF" w:rsidRPr="0059527A" w:rsidRDefault="007C4FDF" w:rsidP="00BE3396">
            <w:pPr>
              <w:rPr>
                <w:sz w:val="22"/>
              </w:rPr>
            </w:pPr>
            <w:r w:rsidRPr="0059527A">
              <w:rPr>
                <w:sz w:val="22"/>
              </w:rPr>
              <w:t>Kyjov</w:t>
            </w:r>
          </w:p>
        </w:tc>
        <w:tc>
          <w:tcPr>
            <w:tcW w:w="2410" w:type="dxa"/>
          </w:tcPr>
          <w:p w:rsidR="007C4FDF" w:rsidRPr="0059527A" w:rsidRDefault="007C4FDF" w:rsidP="00BE3396">
            <w:pPr>
              <w:rPr>
                <w:sz w:val="22"/>
              </w:rPr>
            </w:pPr>
            <w:r w:rsidRPr="0059527A">
              <w:rPr>
                <w:sz w:val="22"/>
              </w:rPr>
              <w:t>Praha – Ječná</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2004</w:t>
            </w:r>
          </w:p>
        </w:tc>
        <w:tc>
          <w:tcPr>
            <w:tcW w:w="2126" w:type="dxa"/>
          </w:tcPr>
          <w:p w:rsidR="007C4FDF" w:rsidRPr="0059527A" w:rsidRDefault="007C4FDF" w:rsidP="00BE3396">
            <w:pPr>
              <w:rPr>
                <w:sz w:val="22"/>
              </w:rPr>
            </w:pPr>
            <w:r w:rsidRPr="0059527A">
              <w:rPr>
                <w:sz w:val="22"/>
              </w:rPr>
              <w:t>Liberec</w:t>
            </w:r>
          </w:p>
        </w:tc>
        <w:tc>
          <w:tcPr>
            <w:tcW w:w="2410" w:type="dxa"/>
          </w:tcPr>
          <w:p w:rsidR="007C4FDF" w:rsidRPr="0059527A" w:rsidRDefault="007C4FDF" w:rsidP="00BE3396">
            <w:pPr>
              <w:rPr>
                <w:sz w:val="22"/>
              </w:rPr>
            </w:pPr>
            <w:r w:rsidRPr="0059527A">
              <w:rPr>
                <w:sz w:val="22"/>
              </w:rPr>
              <w:t>Ostrava</w:t>
            </w:r>
          </w:p>
        </w:tc>
        <w:tc>
          <w:tcPr>
            <w:tcW w:w="1276" w:type="dxa"/>
          </w:tcPr>
          <w:p w:rsidR="007C4FDF" w:rsidRPr="0059527A" w:rsidRDefault="001140A1" w:rsidP="00BE3396">
            <w:pPr>
              <w:rPr>
                <w:sz w:val="22"/>
              </w:rPr>
            </w:pPr>
            <w:r w:rsidRPr="0059527A">
              <w:rPr>
                <w:sz w:val="22"/>
              </w:rPr>
              <w:t>11</w:t>
            </w:r>
          </w:p>
        </w:tc>
      </w:tr>
      <w:tr w:rsidR="007C4FDF" w:rsidTr="0059527A">
        <w:trPr>
          <w:jc w:val="center"/>
        </w:trPr>
        <w:tc>
          <w:tcPr>
            <w:tcW w:w="846" w:type="dxa"/>
          </w:tcPr>
          <w:p w:rsidR="007C4FDF" w:rsidRPr="0059527A" w:rsidRDefault="007C4FDF" w:rsidP="00BE3396">
            <w:pPr>
              <w:rPr>
                <w:sz w:val="22"/>
              </w:rPr>
            </w:pPr>
            <w:r w:rsidRPr="0059527A">
              <w:rPr>
                <w:sz w:val="22"/>
              </w:rPr>
              <w:t>2005</w:t>
            </w:r>
          </w:p>
        </w:tc>
        <w:tc>
          <w:tcPr>
            <w:tcW w:w="2126" w:type="dxa"/>
          </w:tcPr>
          <w:p w:rsidR="007C4FDF" w:rsidRPr="0059527A" w:rsidRDefault="007C4FDF" w:rsidP="00BE3396">
            <w:pPr>
              <w:rPr>
                <w:sz w:val="22"/>
              </w:rPr>
            </w:pPr>
            <w:r w:rsidRPr="0059527A">
              <w:rPr>
                <w:sz w:val="22"/>
              </w:rPr>
              <w:t>Plzeň</w:t>
            </w:r>
          </w:p>
        </w:tc>
        <w:tc>
          <w:tcPr>
            <w:tcW w:w="2410" w:type="dxa"/>
          </w:tcPr>
          <w:p w:rsidR="007C4FDF" w:rsidRPr="0059527A" w:rsidRDefault="007C4FDF" w:rsidP="00BE3396">
            <w:pPr>
              <w:rPr>
                <w:sz w:val="22"/>
              </w:rPr>
            </w:pPr>
            <w:r w:rsidRPr="0059527A">
              <w:rPr>
                <w:sz w:val="22"/>
              </w:rPr>
              <w:t>Olomouc</w:t>
            </w:r>
          </w:p>
        </w:tc>
        <w:tc>
          <w:tcPr>
            <w:tcW w:w="1276" w:type="dxa"/>
          </w:tcPr>
          <w:p w:rsidR="007C4FDF" w:rsidRPr="0059527A" w:rsidRDefault="001140A1" w:rsidP="00BE3396">
            <w:pPr>
              <w:rPr>
                <w:sz w:val="22"/>
              </w:rPr>
            </w:pPr>
            <w:r w:rsidRPr="0059527A">
              <w:rPr>
                <w:sz w:val="22"/>
              </w:rPr>
              <w:t>14</w:t>
            </w:r>
          </w:p>
        </w:tc>
      </w:tr>
      <w:tr w:rsidR="007C4FDF" w:rsidTr="0059527A">
        <w:trPr>
          <w:jc w:val="center"/>
        </w:trPr>
        <w:tc>
          <w:tcPr>
            <w:tcW w:w="846" w:type="dxa"/>
          </w:tcPr>
          <w:p w:rsidR="007C4FDF" w:rsidRPr="0059527A" w:rsidRDefault="007C4FDF" w:rsidP="00BE3396">
            <w:pPr>
              <w:rPr>
                <w:sz w:val="22"/>
              </w:rPr>
            </w:pPr>
            <w:r w:rsidRPr="0059527A">
              <w:rPr>
                <w:sz w:val="22"/>
              </w:rPr>
              <w:t>2006</w:t>
            </w:r>
          </w:p>
        </w:tc>
        <w:tc>
          <w:tcPr>
            <w:tcW w:w="2126" w:type="dxa"/>
          </w:tcPr>
          <w:p w:rsidR="007C4FDF" w:rsidRPr="0059527A" w:rsidRDefault="007C4FDF" w:rsidP="00BE3396">
            <w:pPr>
              <w:rPr>
                <w:sz w:val="22"/>
              </w:rPr>
            </w:pPr>
            <w:r w:rsidRPr="0059527A">
              <w:rPr>
                <w:sz w:val="22"/>
              </w:rPr>
              <w:t>Ostrava</w:t>
            </w:r>
          </w:p>
        </w:tc>
        <w:tc>
          <w:tcPr>
            <w:tcW w:w="2410" w:type="dxa"/>
          </w:tcPr>
          <w:p w:rsidR="007C4FDF" w:rsidRPr="0059527A" w:rsidRDefault="007C4FDF" w:rsidP="00BE3396">
            <w:pPr>
              <w:rPr>
                <w:sz w:val="22"/>
              </w:rPr>
            </w:pPr>
            <w:r w:rsidRPr="0059527A">
              <w:rPr>
                <w:sz w:val="22"/>
              </w:rPr>
              <w:t>Liberec</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2007</w:t>
            </w:r>
          </w:p>
        </w:tc>
        <w:tc>
          <w:tcPr>
            <w:tcW w:w="2126" w:type="dxa"/>
          </w:tcPr>
          <w:p w:rsidR="007C4FDF" w:rsidRPr="0059527A" w:rsidRDefault="007C4FDF" w:rsidP="00BE3396">
            <w:pPr>
              <w:rPr>
                <w:sz w:val="22"/>
              </w:rPr>
            </w:pPr>
            <w:r w:rsidRPr="0059527A">
              <w:rPr>
                <w:sz w:val="22"/>
              </w:rPr>
              <w:t>České Budějovice</w:t>
            </w:r>
          </w:p>
        </w:tc>
        <w:tc>
          <w:tcPr>
            <w:tcW w:w="2410" w:type="dxa"/>
          </w:tcPr>
          <w:p w:rsidR="007C4FDF" w:rsidRPr="0059527A" w:rsidRDefault="007C4FDF" w:rsidP="00BE3396">
            <w:pPr>
              <w:rPr>
                <w:sz w:val="22"/>
              </w:rPr>
            </w:pPr>
            <w:r w:rsidRPr="0059527A">
              <w:rPr>
                <w:sz w:val="22"/>
              </w:rPr>
              <w:t>Praha – Ječná</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2008</w:t>
            </w:r>
          </w:p>
        </w:tc>
        <w:tc>
          <w:tcPr>
            <w:tcW w:w="2126" w:type="dxa"/>
          </w:tcPr>
          <w:p w:rsidR="007C4FDF" w:rsidRPr="0059527A" w:rsidRDefault="007C4FDF" w:rsidP="00BE3396">
            <w:pPr>
              <w:rPr>
                <w:sz w:val="22"/>
              </w:rPr>
            </w:pPr>
            <w:r w:rsidRPr="0059527A">
              <w:rPr>
                <w:sz w:val="22"/>
              </w:rPr>
              <w:t>Praha – Ječná</w:t>
            </w:r>
          </w:p>
        </w:tc>
        <w:tc>
          <w:tcPr>
            <w:tcW w:w="2410" w:type="dxa"/>
          </w:tcPr>
          <w:p w:rsidR="007C4FDF" w:rsidRPr="0059527A" w:rsidRDefault="007C4FDF" w:rsidP="00BE3396">
            <w:pPr>
              <w:rPr>
                <w:sz w:val="22"/>
              </w:rPr>
            </w:pPr>
            <w:r w:rsidRPr="0059527A">
              <w:rPr>
                <w:sz w:val="22"/>
              </w:rPr>
              <w:t>Valašské Meziříčí</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2009</w:t>
            </w:r>
          </w:p>
        </w:tc>
        <w:tc>
          <w:tcPr>
            <w:tcW w:w="2126" w:type="dxa"/>
          </w:tcPr>
          <w:p w:rsidR="007C4FDF" w:rsidRPr="0059527A" w:rsidRDefault="007C4FDF" w:rsidP="00BE3396">
            <w:pPr>
              <w:rPr>
                <w:sz w:val="22"/>
              </w:rPr>
            </w:pPr>
            <w:r w:rsidRPr="0059527A">
              <w:rPr>
                <w:sz w:val="22"/>
              </w:rPr>
              <w:t>Praha – Výmolova</w:t>
            </w:r>
          </w:p>
        </w:tc>
        <w:tc>
          <w:tcPr>
            <w:tcW w:w="2410" w:type="dxa"/>
          </w:tcPr>
          <w:p w:rsidR="007C4FDF" w:rsidRPr="0059527A" w:rsidRDefault="007C4FDF" w:rsidP="00BE3396">
            <w:pPr>
              <w:rPr>
                <w:sz w:val="22"/>
              </w:rPr>
            </w:pPr>
            <w:r w:rsidRPr="0059527A">
              <w:rPr>
                <w:sz w:val="22"/>
              </w:rPr>
              <w:t>Plzeň</w:t>
            </w:r>
          </w:p>
        </w:tc>
        <w:tc>
          <w:tcPr>
            <w:tcW w:w="1276" w:type="dxa"/>
          </w:tcPr>
          <w:p w:rsidR="007C4FDF" w:rsidRPr="0059527A" w:rsidRDefault="001140A1" w:rsidP="00BE3396">
            <w:pPr>
              <w:rPr>
                <w:sz w:val="22"/>
              </w:rPr>
            </w:pPr>
            <w:r w:rsidRPr="0059527A">
              <w:rPr>
                <w:sz w:val="22"/>
              </w:rPr>
              <w:t>10</w:t>
            </w:r>
          </w:p>
        </w:tc>
      </w:tr>
      <w:tr w:rsidR="007C4FDF" w:rsidTr="0059527A">
        <w:trPr>
          <w:jc w:val="center"/>
        </w:trPr>
        <w:tc>
          <w:tcPr>
            <w:tcW w:w="846" w:type="dxa"/>
          </w:tcPr>
          <w:p w:rsidR="007C4FDF" w:rsidRPr="0059527A" w:rsidRDefault="007C4FDF" w:rsidP="00BE3396">
            <w:pPr>
              <w:rPr>
                <w:sz w:val="22"/>
              </w:rPr>
            </w:pPr>
            <w:r w:rsidRPr="0059527A">
              <w:rPr>
                <w:sz w:val="22"/>
              </w:rPr>
              <w:t>2010</w:t>
            </w:r>
          </w:p>
        </w:tc>
        <w:tc>
          <w:tcPr>
            <w:tcW w:w="2126" w:type="dxa"/>
          </w:tcPr>
          <w:p w:rsidR="007C4FDF" w:rsidRPr="0059527A" w:rsidRDefault="007C4FDF" w:rsidP="00BE3396">
            <w:pPr>
              <w:rPr>
                <w:sz w:val="22"/>
              </w:rPr>
            </w:pPr>
            <w:r w:rsidRPr="0059527A">
              <w:rPr>
                <w:sz w:val="22"/>
              </w:rPr>
              <w:t>Valašské Meziříčí</w:t>
            </w:r>
          </w:p>
        </w:tc>
        <w:tc>
          <w:tcPr>
            <w:tcW w:w="2410" w:type="dxa"/>
          </w:tcPr>
          <w:p w:rsidR="007C4FDF" w:rsidRPr="0059527A" w:rsidRDefault="007C4FDF" w:rsidP="00BE3396">
            <w:pPr>
              <w:rPr>
                <w:sz w:val="22"/>
              </w:rPr>
            </w:pPr>
            <w:r w:rsidRPr="0059527A">
              <w:rPr>
                <w:sz w:val="22"/>
              </w:rPr>
              <w:t>Olomouc</w:t>
            </w:r>
          </w:p>
        </w:tc>
        <w:tc>
          <w:tcPr>
            <w:tcW w:w="1276" w:type="dxa"/>
          </w:tcPr>
          <w:p w:rsidR="007C4FDF" w:rsidRPr="0059527A" w:rsidRDefault="001140A1" w:rsidP="00BE3396">
            <w:pPr>
              <w:rPr>
                <w:sz w:val="22"/>
              </w:rPr>
            </w:pPr>
            <w:r w:rsidRPr="0059527A">
              <w:rPr>
                <w:sz w:val="22"/>
              </w:rPr>
              <w:t>10</w:t>
            </w:r>
          </w:p>
        </w:tc>
      </w:tr>
      <w:tr w:rsidR="007C4FDF" w:rsidTr="0059527A">
        <w:trPr>
          <w:jc w:val="center"/>
        </w:trPr>
        <w:tc>
          <w:tcPr>
            <w:tcW w:w="846" w:type="dxa"/>
          </w:tcPr>
          <w:p w:rsidR="007C4FDF" w:rsidRPr="0059527A" w:rsidRDefault="007C4FDF" w:rsidP="00BE3396">
            <w:pPr>
              <w:rPr>
                <w:sz w:val="22"/>
              </w:rPr>
            </w:pPr>
            <w:r w:rsidRPr="0059527A">
              <w:rPr>
                <w:sz w:val="22"/>
              </w:rPr>
              <w:t>2011</w:t>
            </w:r>
          </w:p>
        </w:tc>
        <w:tc>
          <w:tcPr>
            <w:tcW w:w="2126" w:type="dxa"/>
          </w:tcPr>
          <w:p w:rsidR="007C4FDF" w:rsidRPr="0059527A" w:rsidRDefault="007C4FDF" w:rsidP="00BE3396">
            <w:pPr>
              <w:rPr>
                <w:sz w:val="22"/>
              </w:rPr>
            </w:pPr>
            <w:r w:rsidRPr="0059527A">
              <w:rPr>
                <w:sz w:val="22"/>
              </w:rPr>
              <w:t>Olomouc</w:t>
            </w:r>
          </w:p>
        </w:tc>
        <w:tc>
          <w:tcPr>
            <w:tcW w:w="2410" w:type="dxa"/>
          </w:tcPr>
          <w:p w:rsidR="007C4FDF" w:rsidRPr="0059527A" w:rsidRDefault="007C4FDF" w:rsidP="00BE3396">
            <w:pPr>
              <w:rPr>
                <w:sz w:val="22"/>
              </w:rPr>
            </w:pPr>
            <w:r w:rsidRPr="0059527A">
              <w:rPr>
                <w:sz w:val="22"/>
              </w:rPr>
              <w:t>Olomouc</w:t>
            </w:r>
          </w:p>
        </w:tc>
        <w:tc>
          <w:tcPr>
            <w:tcW w:w="1276" w:type="dxa"/>
          </w:tcPr>
          <w:p w:rsidR="007C4FDF" w:rsidRPr="0059527A" w:rsidRDefault="001140A1" w:rsidP="00BE3396">
            <w:pPr>
              <w:rPr>
                <w:sz w:val="22"/>
              </w:rPr>
            </w:pPr>
            <w:r w:rsidRPr="0059527A">
              <w:rPr>
                <w:sz w:val="22"/>
              </w:rPr>
              <w:t>9</w:t>
            </w:r>
          </w:p>
        </w:tc>
      </w:tr>
      <w:tr w:rsidR="007C4FDF" w:rsidTr="0059527A">
        <w:trPr>
          <w:jc w:val="center"/>
        </w:trPr>
        <w:tc>
          <w:tcPr>
            <w:tcW w:w="846" w:type="dxa"/>
          </w:tcPr>
          <w:p w:rsidR="007C4FDF" w:rsidRPr="0059527A" w:rsidRDefault="007C4FDF" w:rsidP="00BE3396">
            <w:pPr>
              <w:rPr>
                <w:sz w:val="22"/>
              </w:rPr>
            </w:pPr>
            <w:r w:rsidRPr="0059527A">
              <w:rPr>
                <w:sz w:val="22"/>
              </w:rPr>
              <w:t>2012</w:t>
            </w:r>
          </w:p>
        </w:tc>
        <w:tc>
          <w:tcPr>
            <w:tcW w:w="2126" w:type="dxa"/>
          </w:tcPr>
          <w:p w:rsidR="007C4FDF" w:rsidRPr="0059527A" w:rsidRDefault="007C4FDF" w:rsidP="00BE3396">
            <w:pPr>
              <w:rPr>
                <w:sz w:val="22"/>
              </w:rPr>
            </w:pPr>
            <w:r w:rsidRPr="0059527A">
              <w:rPr>
                <w:sz w:val="22"/>
              </w:rPr>
              <w:t>Kyjov</w:t>
            </w:r>
          </w:p>
        </w:tc>
        <w:tc>
          <w:tcPr>
            <w:tcW w:w="2410" w:type="dxa"/>
          </w:tcPr>
          <w:p w:rsidR="007C4FDF" w:rsidRPr="0059527A" w:rsidRDefault="007C4FDF" w:rsidP="00BE3396">
            <w:pPr>
              <w:rPr>
                <w:sz w:val="22"/>
              </w:rPr>
            </w:pPr>
            <w:r w:rsidRPr="0059527A">
              <w:rPr>
                <w:sz w:val="22"/>
              </w:rPr>
              <w:t>Kyjov</w:t>
            </w:r>
          </w:p>
        </w:tc>
        <w:tc>
          <w:tcPr>
            <w:tcW w:w="1276" w:type="dxa"/>
          </w:tcPr>
          <w:p w:rsidR="007C4FDF" w:rsidRPr="0059527A" w:rsidRDefault="001140A1" w:rsidP="00BE3396">
            <w:pPr>
              <w:rPr>
                <w:sz w:val="22"/>
              </w:rPr>
            </w:pPr>
            <w:r w:rsidRPr="0059527A">
              <w:rPr>
                <w:sz w:val="22"/>
              </w:rPr>
              <w:t>8</w:t>
            </w:r>
          </w:p>
        </w:tc>
      </w:tr>
      <w:tr w:rsidR="007C4FDF" w:rsidTr="0059527A">
        <w:trPr>
          <w:jc w:val="center"/>
        </w:trPr>
        <w:tc>
          <w:tcPr>
            <w:tcW w:w="846" w:type="dxa"/>
          </w:tcPr>
          <w:p w:rsidR="007C4FDF" w:rsidRPr="0059527A" w:rsidRDefault="007C4FDF" w:rsidP="00BE3396">
            <w:pPr>
              <w:rPr>
                <w:sz w:val="22"/>
              </w:rPr>
            </w:pPr>
            <w:r w:rsidRPr="0059527A">
              <w:rPr>
                <w:sz w:val="22"/>
              </w:rPr>
              <w:t>2013</w:t>
            </w:r>
          </w:p>
        </w:tc>
        <w:tc>
          <w:tcPr>
            <w:tcW w:w="2126" w:type="dxa"/>
          </w:tcPr>
          <w:p w:rsidR="007C4FDF" w:rsidRPr="0059527A" w:rsidRDefault="007C4FDF" w:rsidP="00BE3396">
            <w:pPr>
              <w:rPr>
                <w:sz w:val="22"/>
              </w:rPr>
            </w:pPr>
            <w:r w:rsidRPr="0059527A">
              <w:rPr>
                <w:sz w:val="22"/>
              </w:rPr>
              <w:t>Praha – Holečkova</w:t>
            </w:r>
          </w:p>
        </w:tc>
        <w:tc>
          <w:tcPr>
            <w:tcW w:w="2410" w:type="dxa"/>
          </w:tcPr>
          <w:p w:rsidR="007C4FDF" w:rsidRPr="0059527A" w:rsidRDefault="007C4FDF" w:rsidP="00BE3396">
            <w:pPr>
              <w:rPr>
                <w:sz w:val="22"/>
              </w:rPr>
            </w:pPr>
            <w:r w:rsidRPr="0059527A">
              <w:rPr>
                <w:sz w:val="22"/>
              </w:rPr>
              <w:t>Ostrava</w:t>
            </w:r>
          </w:p>
        </w:tc>
        <w:tc>
          <w:tcPr>
            <w:tcW w:w="1276" w:type="dxa"/>
          </w:tcPr>
          <w:p w:rsidR="007C4FDF" w:rsidRPr="0059527A" w:rsidRDefault="001140A1" w:rsidP="00BE3396">
            <w:pPr>
              <w:rPr>
                <w:sz w:val="22"/>
              </w:rPr>
            </w:pPr>
            <w:r w:rsidRPr="0059527A">
              <w:rPr>
                <w:sz w:val="22"/>
              </w:rPr>
              <w:t>7</w:t>
            </w:r>
          </w:p>
        </w:tc>
      </w:tr>
      <w:tr w:rsidR="007C4FDF" w:rsidTr="0059527A">
        <w:trPr>
          <w:jc w:val="center"/>
        </w:trPr>
        <w:tc>
          <w:tcPr>
            <w:tcW w:w="846" w:type="dxa"/>
          </w:tcPr>
          <w:p w:rsidR="007C4FDF" w:rsidRPr="0059527A" w:rsidRDefault="007C4FDF" w:rsidP="00BE3396">
            <w:pPr>
              <w:rPr>
                <w:sz w:val="22"/>
              </w:rPr>
            </w:pPr>
            <w:r w:rsidRPr="0059527A">
              <w:rPr>
                <w:sz w:val="22"/>
              </w:rPr>
              <w:t>2014</w:t>
            </w:r>
          </w:p>
        </w:tc>
        <w:tc>
          <w:tcPr>
            <w:tcW w:w="2126" w:type="dxa"/>
          </w:tcPr>
          <w:p w:rsidR="007C4FDF" w:rsidRPr="0059527A" w:rsidRDefault="007C4FDF" w:rsidP="00BE3396">
            <w:pPr>
              <w:rPr>
                <w:sz w:val="22"/>
              </w:rPr>
            </w:pPr>
            <w:r w:rsidRPr="0059527A">
              <w:rPr>
                <w:sz w:val="22"/>
              </w:rPr>
              <w:t>Ostrava</w:t>
            </w:r>
          </w:p>
        </w:tc>
        <w:tc>
          <w:tcPr>
            <w:tcW w:w="2410" w:type="dxa"/>
          </w:tcPr>
          <w:p w:rsidR="007C4FDF" w:rsidRPr="0059527A" w:rsidRDefault="007C4FDF" w:rsidP="00BE3396">
            <w:pPr>
              <w:rPr>
                <w:sz w:val="22"/>
              </w:rPr>
            </w:pPr>
            <w:r w:rsidRPr="0059527A">
              <w:rPr>
                <w:sz w:val="22"/>
              </w:rPr>
              <w:t>Ostrava</w:t>
            </w:r>
          </w:p>
        </w:tc>
        <w:tc>
          <w:tcPr>
            <w:tcW w:w="1276" w:type="dxa"/>
          </w:tcPr>
          <w:p w:rsidR="007C4FDF" w:rsidRPr="0059527A" w:rsidRDefault="001140A1" w:rsidP="00BE3396">
            <w:pPr>
              <w:rPr>
                <w:sz w:val="22"/>
              </w:rPr>
            </w:pPr>
            <w:r w:rsidRPr="0059527A">
              <w:rPr>
                <w:sz w:val="22"/>
              </w:rPr>
              <w:t>10</w:t>
            </w:r>
          </w:p>
        </w:tc>
      </w:tr>
      <w:tr w:rsidR="007C4FDF" w:rsidTr="0059527A">
        <w:trPr>
          <w:jc w:val="center"/>
        </w:trPr>
        <w:tc>
          <w:tcPr>
            <w:tcW w:w="846" w:type="dxa"/>
          </w:tcPr>
          <w:p w:rsidR="007C4FDF" w:rsidRPr="0059527A" w:rsidRDefault="007C4FDF" w:rsidP="00BE3396">
            <w:pPr>
              <w:rPr>
                <w:sz w:val="22"/>
              </w:rPr>
            </w:pPr>
            <w:r w:rsidRPr="0059527A">
              <w:rPr>
                <w:sz w:val="22"/>
              </w:rPr>
              <w:t>2015</w:t>
            </w:r>
          </w:p>
        </w:tc>
        <w:tc>
          <w:tcPr>
            <w:tcW w:w="2126" w:type="dxa"/>
          </w:tcPr>
          <w:p w:rsidR="007C4FDF" w:rsidRPr="0059527A" w:rsidRDefault="007C4FDF" w:rsidP="00BE3396">
            <w:pPr>
              <w:rPr>
                <w:sz w:val="22"/>
              </w:rPr>
            </w:pPr>
            <w:r w:rsidRPr="0059527A">
              <w:rPr>
                <w:sz w:val="22"/>
              </w:rPr>
              <w:t>Plzeň</w:t>
            </w:r>
          </w:p>
        </w:tc>
        <w:tc>
          <w:tcPr>
            <w:tcW w:w="2410" w:type="dxa"/>
          </w:tcPr>
          <w:p w:rsidR="007C4FDF" w:rsidRPr="0059527A" w:rsidRDefault="007C4FDF" w:rsidP="00BE3396">
            <w:pPr>
              <w:rPr>
                <w:sz w:val="22"/>
              </w:rPr>
            </w:pPr>
            <w:r w:rsidRPr="0059527A">
              <w:rPr>
                <w:sz w:val="22"/>
              </w:rPr>
              <w:t>Ostrava</w:t>
            </w:r>
          </w:p>
        </w:tc>
        <w:tc>
          <w:tcPr>
            <w:tcW w:w="1276" w:type="dxa"/>
          </w:tcPr>
          <w:p w:rsidR="007C4FDF" w:rsidRPr="0059527A" w:rsidRDefault="001140A1" w:rsidP="00BE3396">
            <w:pPr>
              <w:rPr>
                <w:sz w:val="22"/>
              </w:rPr>
            </w:pPr>
            <w:r w:rsidRPr="0059527A">
              <w:rPr>
                <w:sz w:val="22"/>
              </w:rPr>
              <w:t>10</w:t>
            </w:r>
          </w:p>
        </w:tc>
      </w:tr>
      <w:tr w:rsidR="007C4FDF" w:rsidTr="0059527A">
        <w:trPr>
          <w:jc w:val="center"/>
        </w:trPr>
        <w:tc>
          <w:tcPr>
            <w:tcW w:w="846" w:type="dxa"/>
          </w:tcPr>
          <w:p w:rsidR="007C4FDF" w:rsidRPr="0059527A" w:rsidRDefault="007C4FDF" w:rsidP="00BE3396">
            <w:pPr>
              <w:rPr>
                <w:sz w:val="22"/>
              </w:rPr>
            </w:pPr>
            <w:r w:rsidRPr="0059527A">
              <w:rPr>
                <w:sz w:val="22"/>
              </w:rPr>
              <w:t>2016</w:t>
            </w:r>
          </w:p>
        </w:tc>
        <w:tc>
          <w:tcPr>
            <w:tcW w:w="2126" w:type="dxa"/>
          </w:tcPr>
          <w:p w:rsidR="007C4FDF" w:rsidRPr="0059527A" w:rsidRDefault="007C4FDF" w:rsidP="00BE3396">
            <w:pPr>
              <w:rPr>
                <w:sz w:val="22"/>
              </w:rPr>
            </w:pPr>
            <w:r w:rsidRPr="0059527A">
              <w:rPr>
                <w:sz w:val="22"/>
              </w:rPr>
              <w:t>České Budějovice</w:t>
            </w:r>
          </w:p>
        </w:tc>
        <w:tc>
          <w:tcPr>
            <w:tcW w:w="2410" w:type="dxa"/>
          </w:tcPr>
          <w:p w:rsidR="007C4FDF" w:rsidRPr="0059527A" w:rsidRDefault="007C4FDF" w:rsidP="00BE3396">
            <w:pPr>
              <w:rPr>
                <w:sz w:val="22"/>
              </w:rPr>
            </w:pPr>
            <w:r w:rsidRPr="0059527A">
              <w:rPr>
                <w:sz w:val="22"/>
              </w:rPr>
              <w:t>Kyjov</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2017</w:t>
            </w:r>
          </w:p>
        </w:tc>
        <w:tc>
          <w:tcPr>
            <w:tcW w:w="2126" w:type="dxa"/>
          </w:tcPr>
          <w:p w:rsidR="007C4FDF" w:rsidRPr="0059527A" w:rsidRDefault="007C4FDF" w:rsidP="00BE3396">
            <w:pPr>
              <w:rPr>
                <w:sz w:val="22"/>
              </w:rPr>
            </w:pPr>
            <w:r w:rsidRPr="0059527A">
              <w:rPr>
                <w:sz w:val="22"/>
              </w:rPr>
              <w:t>Praha – Ječná</w:t>
            </w:r>
          </w:p>
        </w:tc>
        <w:tc>
          <w:tcPr>
            <w:tcW w:w="2410" w:type="dxa"/>
          </w:tcPr>
          <w:p w:rsidR="007C4FDF" w:rsidRPr="0059527A" w:rsidRDefault="007C4FDF" w:rsidP="00BE3396">
            <w:pPr>
              <w:rPr>
                <w:sz w:val="22"/>
              </w:rPr>
            </w:pPr>
            <w:r w:rsidRPr="0059527A">
              <w:rPr>
                <w:sz w:val="22"/>
              </w:rPr>
              <w:t>Plzeň</w:t>
            </w:r>
          </w:p>
        </w:tc>
        <w:tc>
          <w:tcPr>
            <w:tcW w:w="1276" w:type="dxa"/>
          </w:tcPr>
          <w:p w:rsidR="007C4FDF" w:rsidRPr="0059527A" w:rsidRDefault="001140A1" w:rsidP="00BE3396">
            <w:pPr>
              <w:rPr>
                <w:sz w:val="22"/>
              </w:rPr>
            </w:pPr>
            <w:r w:rsidRPr="0059527A">
              <w:rPr>
                <w:sz w:val="22"/>
              </w:rPr>
              <w:t>11</w:t>
            </w:r>
          </w:p>
        </w:tc>
      </w:tr>
      <w:tr w:rsidR="007C4FDF" w:rsidTr="0059527A">
        <w:trPr>
          <w:jc w:val="center"/>
        </w:trPr>
        <w:tc>
          <w:tcPr>
            <w:tcW w:w="846" w:type="dxa"/>
          </w:tcPr>
          <w:p w:rsidR="007C4FDF" w:rsidRPr="0059527A" w:rsidRDefault="007C4FDF" w:rsidP="00BE3396">
            <w:pPr>
              <w:rPr>
                <w:sz w:val="22"/>
              </w:rPr>
            </w:pPr>
            <w:r w:rsidRPr="0059527A">
              <w:rPr>
                <w:sz w:val="22"/>
              </w:rPr>
              <w:t>2018</w:t>
            </w:r>
          </w:p>
        </w:tc>
        <w:tc>
          <w:tcPr>
            <w:tcW w:w="2126" w:type="dxa"/>
          </w:tcPr>
          <w:p w:rsidR="007C4FDF" w:rsidRPr="0059527A" w:rsidRDefault="007C4FDF" w:rsidP="00BE3396">
            <w:pPr>
              <w:rPr>
                <w:sz w:val="22"/>
              </w:rPr>
            </w:pPr>
            <w:r w:rsidRPr="0059527A">
              <w:rPr>
                <w:sz w:val="22"/>
              </w:rPr>
              <w:t>Hradec Králové</w:t>
            </w:r>
          </w:p>
        </w:tc>
        <w:tc>
          <w:tcPr>
            <w:tcW w:w="2410" w:type="dxa"/>
          </w:tcPr>
          <w:p w:rsidR="007C4FDF" w:rsidRPr="0059527A" w:rsidRDefault="007C4FDF" w:rsidP="00BE3396">
            <w:pPr>
              <w:rPr>
                <w:sz w:val="22"/>
              </w:rPr>
            </w:pPr>
            <w:r w:rsidRPr="0059527A">
              <w:rPr>
                <w:sz w:val="22"/>
              </w:rPr>
              <w:t>Praha – Ječná</w:t>
            </w:r>
          </w:p>
        </w:tc>
        <w:tc>
          <w:tcPr>
            <w:tcW w:w="1276" w:type="dxa"/>
          </w:tcPr>
          <w:p w:rsidR="007C4FDF" w:rsidRPr="0059527A" w:rsidRDefault="001140A1" w:rsidP="00BE3396">
            <w:pPr>
              <w:rPr>
                <w:sz w:val="22"/>
              </w:rPr>
            </w:pPr>
            <w:r w:rsidRPr="0059527A">
              <w:rPr>
                <w:sz w:val="22"/>
              </w:rPr>
              <w:t>12</w:t>
            </w:r>
          </w:p>
        </w:tc>
      </w:tr>
      <w:tr w:rsidR="007C4FDF" w:rsidTr="0059527A">
        <w:trPr>
          <w:jc w:val="center"/>
        </w:trPr>
        <w:tc>
          <w:tcPr>
            <w:tcW w:w="846" w:type="dxa"/>
          </w:tcPr>
          <w:p w:rsidR="007C4FDF" w:rsidRPr="0059527A" w:rsidRDefault="007C4FDF" w:rsidP="00BE3396">
            <w:pPr>
              <w:rPr>
                <w:sz w:val="22"/>
              </w:rPr>
            </w:pPr>
            <w:r w:rsidRPr="0059527A">
              <w:rPr>
                <w:sz w:val="22"/>
              </w:rPr>
              <w:t>2019</w:t>
            </w:r>
          </w:p>
        </w:tc>
        <w:tc>
          <w:tcPr>
            <w:tcW w:w="2126" w:type="dxa"/>
          </w:tcPr>
          <w:p w:rsidR="007C4FDF" w:rsidRPr="0059527A" w:rsidRDefault="007C4FDF" w:rsidP="00BE3396">
            <w:pPr>
              <w:rPr>
                <w:sz w:val="22"/>
              </w:rPr>
            </w:pPr>
            <w:r w:rsidRPr="0059527A">
              <w:rPr>
                <w:sz w:val="22"/>
              </w:rPr>
              <w:t>Liberec</w:t>
            </w:r>
          </w:p>
        </w:tc>
        <w:tc>
          <w:tcPr>
            <w:tcW w:w="2410" w:type="dxa"/>
          </w:tcPr>
          <w:p w:rsidR="007C4FDF" w:rsidRPr="0059527A" w:rsidRDefault="007C4FDF" w:rsidP="0059527A">
            <w:pPr>
              <w:keepNext/>
              <w:rPr>
                <w:sz w:val="22"/>
              </w:rPr>
            </w:pPr>
            <w:r w:rsidRPr="0059527A">
              <w:rPr>
                <w:sz w:val="22"/>
              </w:rPr>
              <w:t>Hradec Králové</w:t>
            </w:r>
          </w:p>
        </w:tc>
        <w:tc>
          <w:tcPr>
            <w:tcW w:w="1276" w:type="dxa"/>
          </w:tcPr>
          <w:p w:rsidR="007C4FDF" w:rsidRPr="0059527A" w:rsidRDefault="001140A1" w:rsidP="0059527A">
            <w:pPr>
              <w:keepNext/>
              <w:rPr>
                <w:sz w:val="22"/>
              </w:rPr>
            </w:pPr>
            <w:r w:rsidRPr="0059527A">
              <w:rPr>
                <w:sz w:val="22"/>
              </w:rPr>
              <w:t>11</w:t>
            </w:r>
          </w:p>
        </w:tc>
      </w:tr>
    </w:tbl>
    <w:p w:rsidR="007C4FDF" w:rsidRDefault="007C4FDF" w:rsidP="007C4FDF">
      <w:pPr>
        <w:pStyle w:val="textpodtabulku"/>
        <w:jc w:val="center"/>
      </w:pPr>
    </w:p>
    <w:p w:rsidR="006C4388" w:rsidRPr="005537BA" w:rsidRDefault="007C4FDF" w:rsidP="009119C5">
      <w:pPr>
        <w:pStyle w:val="Titulektabulky"/>
        <w:rPr>
          <w:lang w:val="cs-CZ"/>
        </w:rPr>
      </w:pPr>
      <w:bookmarkStart w:id="40" w:name="_Toc43983405"/>
      <w:r w:rsidRPr="00114223">
        <w:t xml:space="preserve">Tabulka </w:t>
      </w:r>
      <w:r w:rsidR="004F448F">
        <w:t>2</w:t>
      </w:r>
      <w:r w:rsidRPr="00114223">
        <w:t>. Přehled pořádajících měst, v</w:t>
      </w:r>
      <w:r w:rsidR="00233FC3">
        <w:t>ítězů</w:t>
      </w:r>
      <w:r w:rsidRPr="00114223">
        <w:t xml:space="preserve"> malé kopané a účast škol na </w:t>
      </w:r>
      <w:r w:rsidR="00233FC3">
        <w:t>C</w:t>
      </w:r>
      <w:r w:rsidRPr="00114223">
        <w:t>elostátních sportovních hrách sluchově postiženého žactva</w:t>
      </w:r>
      <w:bookmarkEnd w:id="40"/>
      <w:r w:rsidR="005537BA">
        <w:rPr>
          <w:lang w:val="cs-CZ"/>
        </w:rPr>
        <w:t xml:space="preserve"> </w:t>
      </w:r>
      <w:r w:rsidR="005537BA" w:rsidRPr="00431073">
        <w:rPr>
          <w:lang w:val="cs-CZ"/>
        </w:rPr>
        <w:t>od roku 1999</w:t>
      </w:r>
    </w:p>
    <w:p w:rsidR="00D34850" w:rsidRDefault="00D34850" w:rsidP="00827231">
      <w:pPr>
        <w:pStyle w:val="textpodtabulku"/>
        <w:spacing w:line="360" w:lineRule="auto"/>
      </w:pPr>
      <w:r>
        <w:t>Vysvětlení:</w:t>
      </w:r>
    </w:p>
    <w:p w:rsidR="006C4388" w:rsidRDefault="00233FC3" w:rsidP="003212F9">
      <w:pPr>
        <w:pStyle w:val="textpodtabulku"/>
        <w:spacing w:line="360" w:lineRule="auto"/>
        <w:jc w:val="both"/>
      </w:pPr>
      <w:r>
        <w:t xml:space="preserve">Po rozdělení Československa na CSH SPŽ </w:t>
      </w:r>
      <w:r w:rsidR="00D34850">
        <w:t>soutěžily pouze školy ČR.</w:t>
      </w:r>
    </w:p>
    <w:p w:rsidR="005261F3" w:rsidRDefault="00D34850" w:rsidP="003212F9">
      <w:pPr>
        <w:pStyle w:val="textpodtabulku"/>
        <w:spacing w:line="360" w:lineRule="auto"/>
        <w:jc w:val="both"/>
      </w:pPr>
      <w:r>
        <w:t xml:space="preserve">V Praze existují 3 základní školy pro sluchově postižené (názvy, které budeme v práci používat: Praha – Ječná, Praha – Holečkova a Praha – Výmolova) </w:t>
      </w:r>
    </w:p>
    <w:p w:rsidR="00FD0E34" w:rsidRPr="00D96116" w:rsidRDefault="005261F3" w:rsidP="00372850">
      <w:pPr>
        <w:pStyle w:val="NADPISYY"/>
      </w:pPr>
      <w:bookmarkStart w:id="41" w:name="_Toc45041032"/>
      <w:bookmarkStart w:id="42" w:name="_Toc45548408"/>
      <w:r w:rsidRPr="00D96116">
        <w:lastRenderedPageBreak/>
        <w:t>PRAKTICKÁ ČÁST</w:t>
      </w:r>
      <w:bookmarkEnd w:id="41"/>
      <w:bookmarkEnd w:id="42"/>
    </w:p>
    <w:p w:rsidR="000259EF" w:rsidRPr="00AC56B5" w:rsidRDefault="000259EF" w:rsidP="00372850">
      <w:pPr>
        <w:pStyle w:val="Nadpis1"/>
      </w:pPr>
      <w:bookmarkStart w:id="43" w:name="_Toc45041033"/>
      <w:bookmarkStart w:id="44" w:name="_Toc45548409"/>
      <w:r w:rsidRPr="00AC56B5">
        <w:t>Cíl práce</w:t>
      </w:r>
      <w:bookmarkEnd w:id="43"/>
      <w:bookmarkEnd w:id="44"/>
    </w:p>
    <w:p w:rsidR="00EC5D4F" w:rsidRPr="00657B40" w:rsidRDefault="00EC5D4F" w:rsidP="00EC5D4F">
      <w:pPr>
        <w:ind w:firstLine="432"/>
      </w:pPr>
      <w:r w:rsidRPr="00657B40">
        <w:t xml:space="preserve">Hlavním cílem práce je pomocí testové baterie EUROFIT provést testování vybraných </w:t>
      </w:r>
      <w:r w:rsidR="00657B40" w:rsidRPr="00657B40">
        <w:t>žáků – fotbalistů</w:t>
      </w:r>
      <w:r w:rsidRPr="00657B40">
        <w:t xml:space="preserve"> tří moravských základních škol pro sluchově postižené a diagnostikovat rozdíly mezi těmito školami.  </w:t>
      </w:r>
    </w:p>
    <w:p w:rsidR="00EC5D4F" w:rsidRPr="00CC7559" w:rsidRDefault="006069C8" w:rsidP="00EC5D4F">
      <w:pPr>
        <w:ind w:firstLine="432"/>
      </w:pPr>
      <w:r w:rsidRPr="00CC7559">
        <w:t xml:space="preserve">Parciálním cílem je komparace </w:t>
      </w:r>
      <w:r w:rsidR="00401122" w:rsidRPr="00CC7559">
        <w:t xml:space="preserve">výsledků </w:t>
      </w:r>
      <w:r w:rsidR="00EC5D4F" w:rsidRPr="00CC7559">
        <w:t>žáků se sluchovým postiže</w:t>
      </w:r>
      <w:r w:rsidR="00401122" w:rsidRPr="00CC7559">
        <w:t xml:space="preserve">ním, reprezentujících své školy a skupiny fotbalistů U15 ve všech </w:t>
      </w:r>
      <w:r w:rsidR="00657B40" w:rsidRPr="00CC7559">
        <w:t>s</w:t>
      </w:r>
      <w:r w:rsidR="00401122" w:rsidRPr="00CC7559">
        <w:t>egmentech testové baterie</w:t>
      </w:r>
      <w:r w:rsidR="00EC5D4F" w:rsidRPr="00CC7559">
        <w:t xml:space="preserve"> </w:t>
      </w:r>
      <w:r w:rsidRPr="00CC7559">
        <w:t xml:space="preserve">a následně </w:t>
      </w:r>
      <w:r w:rsidR="00616E58" w:rsidRPr="00CC7559">
        <w:t xml:space="preserve">srovnání vybraných tří cvičení u kompletního počtu obou skupin probandů. </w:t>
      </w:r>
    </w:p>
    <w:p w:rsidR="006069C8" w:rsidRDefault="006069C8" w:rsidP="00EC5D4F">
      <w:pPr>
        <w:ind w:firstLine="432"/>
      </w:pPr>
      <w:r w:rsidRPr="00CC7559">
        <w:t>Dalším dílčím cílem je zjistit korelaci mezi výsledky z testů a umístěním na turnaji Celostátních sportovních her sluchově postiženého žactva</w:t>
      </w:r>
      <w:r w:rsidR="006119EE" w:rsidRPr="00CC7559">
        <w:t>.</w:t>
      </w:r>
    </w:p>
    <w:p w:rsidR="006119EE" w:rsidRPr="00657B40" w:rsidRDefault="006119EE" w:rsidP="00EC5D4F">
      <w:pPr>
        <w:ind w:firstLine="432"/>
      </w:pPr>
    </w:p>
    <w:p w:rsidR="00F1554F" w:rsidRDefault="00F1554F" w:rsidP="000259EF"/>
    <w:p w:rsidR="00F1554F" w:rsidRDefault="00F1554F" w:rsidP="00F1554F">
      <w:pPr>
        <w:pStyle w:val="Nadpis2"/>
        <w:rPr>
          <w:szCs w:val="28"/>
        </w:rPr>
      </w:pPr>
      <w:bookmarkStart w:id="45" w:name="_Toc45041034"/>
      <w:bookmarkStart w:id="46" w:name="_Toc45548410"/>
      <w:r w:rsidRPr="00AC56B5">
        <w:rPr>
          <w:szCs w:val="28"/>
        </w:rPr>
        <w:t>Úkoly práce</w:t>
      </w:r>
      <w:bookmarkEnd w:id="45"/>
      <w:bookmarkEnd w:id="46"/>
    </w:p>
    <w:p w:rsidR="00497576" w:rsidRPr="0029203B" w:rsidRDefault="00497576" w:rsidP="00497576">
      <w:pPr>
        <w:pStyle w:val="Odstavecseseznamem"/>
        <w:numPr>
          <w:ilvl w:val="0"/>
          <w:numId w:val="21"/>
        </w:numPr>
        <w:spacing w:after="240"/>
        <w:rPr>
          <w:b/>
          <w:bCs/>
        </w:rPr>
      </w:pPr>
      <w:r w:rsidRPr="0029203B">
        <w:t>Opatřit teoretické podklady k problematice sluchového postižení, jak z oblasti medicinské, speciálně pedagogické, tak z pohledu Celostátních spor</w:t>
      </w:r>
      <w:r w:rsidR="00D34850">
        <w:t>tovních her sluchově postiženého žactva.</w:t>
      </w:r>
    </w:p>
    <w:p w:rsidR="00CB5199" w:rsidRPr="0029203B" w:rsidRDefault="00497576" w:rsidP="00497576">
      <w:pPr>
        <w:pStyle w:val="Odstavecseseznamem"/>
        <w:numPr>
          <w:ilvl w:val="0"/>
          <w:numId w:val="21"/>
        </w:numPr>
        <w:spacing w:after="240"/>
      </w:pPr>
      <w:r w:rsidRPr="0029203B">
        <w:t xml:space="preserve">Oslovení ředitelů základních škol </w:t>
      </w:r>
      <w:r w:rsidR="00D34850">
        <w:t>pro sluchově postižené</w:t>
      </w:r>
      <w:r w:rsidRPr="0029203B">
        <w:t xml:space="preserve"> v Olomouci, Ostravě </w:t>
      </w:r>
      <w:r w:rsidR="003212F9">
        <w:br/>
      </w:r>
      <w:r w:rsidRPr="0029203B">
        <w:t>a Valašském Meziříčí a určení harmonogramu</w:t>
      </w:r>
      <w:r w:rsidR="00D34850">
        <w:t xml:space="preserve"> provedení testování.</w:t>
      </w:r>
      <w:r w:rsidRPr="0029203B">
        <w:t xml:space="preserve"> </w:t>
      </w:r>
    </w:p>
    <w:p w:rsidR="00AF239B" w:rsidRDefault="00AF239B" w:rsidP="00A032A1">
      <w:pPr>
        <w:pStyle w:val="Odstavecseseznamem"/>
        <w:numPr>
          <w:ilvl w:val="0"/>
          <w:numId w:val="21"/>
        </w:numPr>
        <w:spacing w:after="240"/>
      </w:pPr>
      <w:r>
        <w:t>Zajištění potřebných pomůcek k</w:t>
      </w:r>
      <w:r w:rsidR="002D15BF">
        <w:t> </w:t>
      </w:r>
      <w:r>
        <w:t>testování</w:t>
      </w:r>
      <w:r w:rsidR="002D15BF">
        <w:t>.</w:t>
      </w:r>
    </w:p>
    <w:p w:rsidR="00C57AB6" w:rsidRDefault="00C57AB6" w:rsidP="00A032A1">
      <w:pPr>
        <w:pStyle w:val="Odstavecseseznamem"/>
        <w:numPr>
          <w:ilvl w:val="0"/>
          <w:numId w:val="21"/>
        </w:numPr>
        <w:spacing w:after="240"/>
      </w:pPr>
      <w:r>
        <w:t>Určení počtu</w:t>
      </w:r>
      <w:r w:rsidR="00F87AD4">
        <w:t xml:space="preserve"> probandů.</w:t>
      </w:r>
    </w:p>
    <w:p w:rsidR="00AF239B" w:rsidRDefault="002D15BF" w:rsidP="00A032A1">
      <w:pPr>
        <w:pStyle w:val="Odstavecseseznamem"/>
        <w:numPr>
          <w:ilvl w:val="0"/>
          <w:numId w:val="21"/>
        </w:numPr>
        <w:spacing w:after="240"/>
      </w:pPr>
      <w:r>
        <w:t xml:space="preserve">Získání </w:t>
      </w:r>
      <w:r w:rsidR="0044511D">
        <w:t>a z</w:t>
      </w:r>
      <w:r w:rsidR="004F6818">
        <w:t>a</w:t>
      </w:r>
      <w:r w:rsidR="00D34850">
        <w:t xml:space="preserve">znamenání </w:t>
      </w:r>
      <w:r>
        <w:t xml:space="preserve">výsledků testové </w:t>
      </w:r>
      <w:r w:rsidR="00C57AB6">
        <w:t>baterie z uvedených škol</w:t>
      </w:r>
      <w:r>
        <w:t xml:space="preserve"> a</w:t>
      </w:r>
      <w:r w:rsidR="00C57AB6">
        <w:t xml:space="preserve"> intaktních</w:t>
      </w:r>
      <w:r>
        <w:t xml:space="preserve"> fotbalistů.</w:t>
      </w:r>
    </w:p>
    <w:p w:rsidR="00C57AB6" w:rsidRDefault="00C57AB6" w:rsidP="00C57AB6">
      <w:pPr>
        <w:pStyle w:val="Odstavecseseznamem"/>
        <w:numPr>
          <w:ilvl w:val="0"/>
          <w:numId w:val="21"/>
        </w:numPr>
        <w:spacing w:after="240"/>
      </w:pPr>
      <w:r>
        <w:t xml:space="preserve">Vypůjčení archivu </w:t>
      </w:r>
      <w:r w:rsidR="00D34850">
        <w:t>C</w:t>
      </w:r>
      <w:r>
        <w:t>elostátních sportovních her sluchově postiženého žactva z</w:t>
      </w:r>
      <w:r w:rsidR="00D34850">
        <w:t> </w:t>
      </w:r>
      <w:r>
        <w:t>Kyjova</w:t>
      </w:r>
      <w:r w:rsidR="00D34850">
        <w:t>.</w:t>
      </w:r>
    </w:p>
    <w:p w:rsidR="002D15BF" w:rsidRDefault="002D15BF" w:rsidP="00A032A1">
      <w:pPr>
        <w:pStyle w:val="Odstavecseseznamem"/>
        <w:numPr>
          <w:ilvl w:val="0"/>
          <w:numId w:val="21"/>
        </w:numPr>
        <w:spacing w:after="240"/>
      </w:pPr>
      <w:r>
        <w:t>Zpracování výsledků</w:t>
      </w:r>
      <w:r w:rsidR="00C57AB6">
        <w:t xml:space="preserve"> z testování škol a intaktních fotbalistů</w:t>
      </w:r>
      <w:r>
        <w:t>, vyčíslení průměrných hodnot a vypsání do tabulek a grafů.</w:t>
      </w:r>
    </w:p>
    <w:p w:rsidR="00C57AB6" w:rsidRPr="00C57AB6" w:rsidRDefault="00C57AB6" w:rsidP="0089790E">
      <w:pPr>
        <w:pStyle w:val="Odstavecseseznamem"/>
        <w:numPr>
          <w:ilvl w:val="0"/>
          <w:numId w:val="21"/>
        </w:numPr>
        <w:rPr>
          <w:szCs w:val="28"/>
        </w:rPr>
      </w:pPr>
      <w:r>
        <w:t>Na základě zjištěných výsledků porovnat</w:t>
      </w:r>
      <w:r w:rsidR="00F87AD4">
        <w:t xml:space="preserve"> a zhodnotit</w:t>
      </w:r>
      <w:r>
        <w:t xml:space="preserve"> výkonnost jednotlivých škol </w:t>
      </w:r>
      <w:r w:rsidR="003212F9">
        <w:br/>
      </w:r>
      <w:r>
        <w:t>a intaktních fotbalistů</w:t>
      </w:r>
      <w:r w:rsidR="00F87AD4">
        <w:t>.</w:t>
      </w:r>
    </w:p>
    <w:p w:rsidR="00C57AB6" w:rsidRDefault="00F87AD4" w:rsidP="00201828">
      <w:pPr>
        <w:pStyle w:val="Odstavecseseznamem"/>
        <w:numPr>
          <w:ilvl w:val="0"/>
          <w:numId w:val="21"/>
        </w:numPr>
        <w:rPr>
          <w:szCs w:val="28"/>
        </w:rPr>
      </w:pPr>
      <w:r>
        <w:rPr>
          <w:szCs w:val="28"/>
        </w:rPr>
        <w:t>Zpracování výsledků z archivu malé kopané celostátních sportovních her sluchově postiženého žactva.</w:t>
      </w:r>
    </w:p>
    <w:p w:rsidR="004E6B00" w:rsidRDefault="004E6B00" w:rsidP="004E6B00">
      <w:pPr>
        <w:rPr>
          <w:szCs w:val="28"/>
        </w:rPr>
      </w:pPr>
    </w:p>
    <w:p w:rsidR="004E6B00" w:rsidRPr="004E6B00" w:rsidRDefault="004E6B00" w:rsidP="004E6B00">
      <w:pPr>
        <w:rPr>
          <w:szCs w:val="28"/>
        </w:rPr>
      </w:pPr>
    </w:p>
    <w:p w:rsidR="00C57AB6" w:rsidRPr="00C57AB6" w:rsidRDefault="00F1554F" w:rsidP="006E7113">
      <w:pPr>
        <w:pStyle w:val="Nadpis2"/>
      </w:pPr>
      <w:bookmarkStart w:id="47" w:name="_Toc45041035"/>
      <w:bookmarkStart w:id="48" w:name="_Toc45548411"/>
      <w:r w:rsidRPr="00C57AB6">
        <w:lastRenderedPageBreak/>
        <w:t>Výzkumné otázky</w:t>
      </w:r>
      <w:bookmarkEnd w:id="47"/>
      <w:bookmarkEnd w:id="48"/>
    </w:p>
    <w:p w:rsidR="00B6486B" w:rsidRDefault="007B4B35" w:rsidP="00B6486B">
      <w:pPr>
        <w:rPr>
          <w:b/>
          <w:bCs/>
        </w:rPr>
      </w:pPr>
      <w:r>
        <w:rPr>
          <w:b/>
          <w:bCs/>
        </w:rPr>
        <w:t>V</w:t>
      </w:r>
      <w:r w:rsidR="00B6486B" w:rsidRPr="00F90E4E">
        <w:rPr>
          <w:b/>
          <w:bCs/>
        </w:rPr>
        <w:t xml:space="preserve">O 1 </w:t>
      </w:r>
    </w:p>
    <w:p w:rsidR="00B6486B" w:rsidRPr="00231086" w:rsidRDefault="004E6B00" w:rsidP="003212F9">
      <w:r>
        <w:t>Která ze sledovaných škol měla nejlepší výsledky z testové baterie?</w:t>
      </w:r>
    </w:p>
    <w:p w:rsidR="00B6486B" w:rsidRDefault="007B4B35" w:rsidP="003212F9">
      <w:pPr>
        <w:rPr>
          <w:b/>
          <w:bCs/>
        </w:rPr>
      </w:pPr>
      <w:r>
        <w:rPr>
          <w:b/>
          <w:bCs/>
        </w:rPr>
        <w:t>VO</w:t>
      </w:r>
      <w:r w:rsidR="00B6486B" w:rsidRPr="00F90E4E">
        <w:rPr>
          <w:b/>
          <w:bCs/>
        </w:rPr>
        <w:t xml:space="preserve"> 2</w:t>
      </w:r>
    </w:p>
    <w:p w:rsidR="00B6486B" w:rsidRPr="00226215" w:rsidRDefault="004E6B00" w:rsidP="003212F9">
      <w:r>
        <w:t>Dosáhli žáci některé z participujících škol lepších výsledků v jednotlivém testu než fotbalisté Blanska U15?</w:t>
      </w:r>
    </w:p>
    <w:p w:rsidR="00B6486B" w:rsidRDefault="007B4B35" w:rsidP="003212F9">
      <w:pPr>
        <w:rPr>
          <w:b/>
          <w:bCs/>
        </w:rPr>
      </w:pPr>
      <w:r>
        <w:rPr>
          <w:b/>
          <w:bCs/>
        </w:rPr>
        <w:t>VO</w:t>
      </w:r>
      <w:r w:rsidR="00B6486B" w:rsidRPr="00F90E4E">
        <w:rPr>
          <w:b/>
          <w:bCs/>
        </w:rPr>
        <w:t xml:space="preserve"> </w:t>
      </w:r>
      <w:r w:rsidR="00247DC5">
        <w:rPr>
          <w:b/>
          <w:bCs/>
        </w:rPr>
        <w:t>3</w:t>
      </w:r>
    </w:p>
    <w:p w:rsidR="00B6486B" w:rsidRPr="007F211A" w:rsidRDefault="004E6B00" w:rsidP="003212F9">
      <w:r>
        <w:t xml:space="preserve">Dosahuje </w:t>
      </w:r>
      <w:r w:rsidR="00247DC5">
        <w:t>soubor</w:t>
      </w:r>
      <w:r>
        <w:t xml:space="preserve"> všech sledovaných žáků základních škol pro sluchově postižené alespoň stejných výsledků ve 3 vybraných </w:t>
      </w:r>
      <w:r w:rsidR="003E25C9">
        <w:t>segmentech testu jako fotbalisté intaktní populace?</w:t>
      </w:r>
    </w:p>
    <w:p w:rsidR="00B6486B" w:rsidRDefault="007B4B35" w:rsidP="003212F9">
      <w:pPr>
        <w:rPr>
          <w:b/>
          <w:bCs/>
        </w:rPr>
      </w:pPr>
      <w:r>
        <w:rPr>
          <w:b/>
          <w:bCs/>
        </w:rPr>
        <w:t>V</w:t>
      </w:r>
      <w:r w:rsidR="00B6486B" w:rsidRPr="00F90E4E">
        <w:rPr>
          <w:b/>
          <w:bCs/>
        </w:rPr>
        <w:t>O 4</w:t>
      </w:r>
    </w:p>
    <w:p w:rsidR="003E25C9" w:rsidRPr="003E25C9" w:rsidRDefault="003E25C9" w:rsidP="003212F9">
      <w:r>
        <w:t>Existuje souvislost s výsledky testů jednotlivých škol s umístěním ve fotbalovém turnaji na Celostátních sportovních hrách sluchově postiženého žactva?</w:t>
      </w:r>
    </w:p>
    <w:p w:rsidR="00B6486B" w:rsidRDefault="007B4B35" w:rsidP="003212F9">
      <w:pPr>
        <w:spacing w:after="120"/>
        <w:rPr>
          <w:b/>
          <w:bCs/>
        </w:rPr>
      </w:pPr>
      <w:r>
        <w:rPr>
          <w:b/>
          <w:bCs/>
        </w:rPr>
        <w:t>V</w:t>
      </w:r>
      <w:r w:rsidR="00B6486B" w:rsidRPr="007F211A">
        <w:rPr>
          <w:b/>
          <w:bCs/>
        </w:rPr>
        <w:t>O 5</w:t>
      </w:r>
    </w:p>
    <w:p w:rsidR="003E25C9" w:rsidRPr="003E25C9" w:rsidRDefault="003E25C9" w:rsidP="003212F9">
      <w:pPr>
        <w:spacing w:after="120"/>
      </w:pPr>
      <w:r>
        <w:t>Má Olomouc, Ostrava, Valašské Meziříčí lepší výsledky v malé kopané na celostátních sportovních hrách sluchově postiženého žactva v letech 1999-2009 než v letech 2010-2019?</w:t>
      </w:r>
    </w:p>
    <w:p w:rsidR="003E25C9" w:rsidRDefault="007B4B35" w:rsidP="003212F9">
      <w:pPr>
        <w:spacing w:after="120"/>
        <w:rPr>
          <w:b/>
          <w:bCs/>
        </w:rPr>
      </w:pPr>
      <w:r>
        <w:rPr>
          <w:b/>
          <w:bCs/>
        </w:rPr>
        <w:t>V</w:t>
      </w:r>
      <w:r w:rsidR="003E25C9" w:rsidRPr="003E25C9">
        <w:rPr>
          <w:b/>
          <w:bCs/>
        </w:rPr>
        <w:t xml:space="preserve">O </w:t>
      </w:r>
      <w:r w:rsidR="006B16D9">
        <w:rPr>
          <w:b/>
          <w:bCs/>
        </w:rPr>
        <w:t>6</w:t>
      </w:r>
    </w:p>
    <w:p w:rsidR="00140D09" w:rsidRPr="00140D09" w:rsidRDefault="003E25C9" w:rsidP="003212F9">
      <w:pPr>
        <w:spacing w:after="120"/>
      </w:pPr>
      <w:r>
        <w:t>Kter</w:t>
      </w:r>
      <w:r w:rsidR="00140D09">
        <w:t xml:space="preserve">é školy (Olomouc, Ostrava, Valašské Meziříčí) mají mezi sebou nejlepší vzájemnou bilanci v zápasech na </w:t>
      </w:r>
      <w:r w:rsidR="00140D09" w:rsidRPr="00140D09">
        <w:t xml:space="preserve">celostátních sportovních hrách sluchově postiženého žactva za poslední tři roky? </w:t>
      </w:r>
    </w:p>
    <w:p w:rsidR="003E25C9" w:rsidRDefault="003E25C9" w:rsidP="003E25C9">
      <w:pPr>
        <w:spacing w:after="120"/>
      </w:pPr>
    </w:p>
    <w:p w:rsidR="003E25C9" w:rsidRDefault="003E25C9" w:rsidP="00B6486B">
      <w:pPr>
        <w:spacing w:after="120"/>
        <w:rPr>
          <w:b/>
          <w:bCs/>
        </w:rPr>
      </w:pPr>
    </w:p>
    <w:p w:rsidR="00610F2D" w:rsidRDefault="00610F2D">
      <w:pPr>
        <w:spacing w:line="240" w:lineRule="auto"/>
        <w:jc w:val="left"/>
      </w:pPr>
    </w:p>
    <w:p w:rsidR="00E1609E" w:rsidRDefault="00D14046">
      <w:pPr>
        <w:spacing w:line="240" w:lineRule="auto"/>
        <w:jc w:val="left"/>
      </w:pPr>
      <w:r>
        <w:br w:type="page"/>
      </w:r>
    </w:p>
    <w:p w:rsidR="0072143E" w:rsidRPr="00D96116" w:rsidRDefault="0072143E" w:rsidP="0072143E">
      <w:pPr>
        <w:pStyle w:val="Nadpis1"/>
        <w:rPr>
          <w:sz w:val="32"/>
        </w:rPr>
      </w:pPr>
      <w:bookmarkStart w:id="49" w:name="_Toc45041036"/>
      <w:bookmarkStart w:id="50" w:name="_Toc45548412"/>
      <w:r w:rsidRPr="00D96116">
        <w:rPr>
          <w:sz w:val="32"/>
        </w:rPr>
        <w:t>Metodologie práce</w:t>
      </w:r>
      <w:bookmarkEnd w:id="49"/>
      <w:bookmarkEnd w:id="50"/>
    </w:p>
    <w:p w:rsidR="0072143E" w:rsidRDefault="0072143E" w:rsidP="0072143E">
      <w:pPr>
        <w:pStyle w:val="Nadpis2"/>
        <w:rPr>
          <w:szCs w:val="28"/>
        </w:rPr>
      </w:pPr>
      <w:bookmarkStart w:id="51" w:name="_Toc45041037"/>
      <w:bookmarkStart w:id="52" w:name="_Toc45548413"/>
      <w:r w:rsidRPr="00AC56B5">
        <w:rPr>
          <w:szCs w:val="28"/>
        </w:rPr>
        <w:t>Volba výzkumné metody</w:t>
      </w:r>
      <w:bookmarkEnd w:id="51"/>
      <w:bookmarkEnd w:id="52"/>
    </w:p>
    <w:p w:rsidR="00944825" w:rsidRPr="00E52182" w:rsidRDefault="009B0713" w:rsidP="00EE15A5">
      <w:pPr>
        <w:ind w:firstLine="576"/>
        <w:rPr>
          <w:i/>
          <w:iCs/>
        </w:rPr>
      </w:pPr>
      <w:r>
        <w:t>Na začátku testování jsem</w:t>
      </w:r>
      <w:r w:rsidR="00BD6795">
        <w:t xml:space="preserve"> </w:t>
      </w:r>
      <w:r w:rsidR="00944825">
        <w:t>použil metodu</w:t>
      </w:r>
      <w:r w:rsidR="00BD6795">
        <w:t xml:space="preserve"> pozorování, která je podle </w:t>
      </w:r>
      <w:proofErr w:type="spellStart"/>
      <w:r w:rsidR="00BD6795">
        <w:t>Chrásky</w:t>
      </w:r>
      <w:proofErr w:type="spellEnd"/>
      <w:r w:rsidR="00BD6795">
        <w:t xml:space="preserve"> (2016) definovaná jako </w:t>
      </w:r>
      <w:r w:rsidR="00BD6795" w:rsidRPr="00E52182">
        <w:rPr>
          <w:i/>
          <w:iCs/>
        </w:rPr>
        <w:t xml:space="preserve">„sledování smyslově vnímatelných jevů, zejména chování osob a průběhů dějů.“ </w:t>
      </w:r>
    </w:p>
    <w:p w:rsidR="00EE15A5" w:rsidRDefault="00EE15A5" w:rsidP="00944825"/>
    <w:p w:rsidR="00944825" w:rsidRPr="00E52182" w:rsidRDefault="009B0713" w:rsidP="003212F9">
      <w:pPr>
        <w:autoSpaceDE w:val="0"/>
        <w:autoSpaceDN w:val="0"/>
        <w:adjustRightInd w:val="0"/>
        <w:ind w:firstLine="709"/>
        <w:rPr>
          <w:rFonts w:eastAsia="MinionPro-Regular"/>
          <w:i/>
          <w:iCs/>
          <w:szCs w:val="24"/>
          <w:lang w:eastAsia="cs-CZ" w:bidi="ar-SA"/>
        </w:rPr>
      </w:pPr>
      <w:r w:rsidRPr="00E52182">
        <w:rPr>
          <w:rFonts w:eastAsia="MinionPro-Regular"/>
          <w:i/>
          <w:iCs/>
          <w:szCs w:val="24"/>
          <w:lang w:eastAsia="cs-CZ" w:bidi="ar-SA"/>
        </w:rPr>
        <w:t>„Test můžeme chápat jako</w:t>
      </w:r>
      <w:r w:rsidR="00944825" w:rsidRPr="00E52182">
        <w:rPr>
          <w:rFonts w:eastAsia="MinionPro-Regular"/>
          <w:i/>
          <w:iCs/>
          <w:szCs w:val="24"/>
          <w:lang w:eastAsia="cs-CZ" w:bidi="ar-SA"/>
        </w:rPr>
        <w:t xml:space="preserve"> zkoušku, úkol, identicky pro všechny zkoumané</w:t>
      </w:r>
    </w:p>
    <w:p w:rsidR="00944825" w:rsidRPr="00E52182" w:rsidRDefault="00944825" w:rsidP="003212F9">
      <w:pPr>
        <w:autoSpaceDE w:val="0"/>
        <w:autoSpaceDN w:val="0"/>
        <w:adjustRightInd w:val="0"/>
        <w:rPr>
          <w:rFonts w:eastAsia="MinionPro-Regular"/>
          <w:i/>
          <w:iCs/>
          <w:szCs w:val="24"/>
          <w:lang w:eastAsia="cs-CZ" w:bidi="ar-SA"/>
        </w:rPr>
      </w:pPr>
      <w:r w:rsidRPr="00E52182">
        <w:rPr>
          <w:rFonts w:eastAsia="MinionPro-Regular"/>
          <w:i/>
          <w:iCs/>
          <w:szCs w:val="24"/>
          <w:lang w:eastAsia="cs-CZ" w:bidi="ar-SA"/>
        </w:rPr>
        <w:t>osoby s přesně vymezenými způsoby hodnoceni výsledků a jejich číselného vyjadřov</w:t>
      </w:r>
      <w:r w:rsidR="00E52182">
        <w:rPr>
          <w:rFonts w:eastAsia="MinionPro-Regular"/>
          <w:i/>
          <w:iCs/>
          <w:szCs w:val="24"/>
          <w:lang w:eastAsia="cs-CZ" w:bidi="ar-SA"/>
        </w:rPr>
        <w:t>á</w:t>
      </w:r>
      <w:r w:rsidRPr="00E52182">
        <w:rPr>
          <w:rFonts w:eastAsia="MinionPro-Regular"/>
          <w:i/>
          <w:iCs/>
          <w:szCs w:val="24"/>
          <w:lang w:eastAsia="cs-CZ" w:bidi="ar-SA"/>
        </w:rPr>
        <w:t>ní“</w:t>
      </w:r>
    </w:p>
    <w:p w:rsidR="00944825" w:rsidRPr="00F76979" w:rsidRDefault="00944825" w:rsidP="003212F9">
      <w:pPr>
        <w:autoSpaceDE w:val="0"/>
        <w:autoSpaceDN w:val="0"/>
        <w:adjustRightInd w:val="0"/>
        <w:rPr>
          <w:rFonts w:eastAsia="MinionPro-Regular"/>
          <w:szCs w:val="24"/>
          <w:lang w:eastAsia="cs-CZ" w:bidi="ar-SA"/>
        </w:rPr>
      </w:pPr>
      <w:r w:rsidRPr="00F76979">
        <w:rPr>
          <w:rFonts w:eastAsia="MinionPro-Regular"/>
          <w:szCs w:val="24"/>
          <w:lang w:eastAsia="cs-CZ" w:bidi="ar-SA"/>
        </w:rPr>
        <w:t>(</w:t>
      </w:r>
      <w:proofErr w:type="spellStart"/>
      <w:r w:rsidRPr="00F76979">
        <w:rPr>
          <w:rFonts w:eastAsia="MinionPro-Regular"/>
          <w:szCs w:val="24"/>
          <w:lang w:eastAsia="cs-CZ" w:bidi="ar-SA"/>
        </w:rPr>
        <w:t>Michalička</w:t>
      </w:r>
      <w:proofErr w:type="spellEnd"/>
      <w:r w:rsidRPr="00F76979">
        <w:rPr>
          <w:rFonts w:eastAsia="MinionPro-Regular"/>
          <w:szCs w:val="24"/>
          <w:lang w:eastAsia="cs-CZ" w:bidi="ar-SA"/>
        </w:rPr>
        <w:t xml:space="preserve">, 1969). Test tedy není jakákoli zkouška, </w:t>
      </w:r>
      <w:r w:rsidR="009B0713">
        <w:rPr>
          <w:rFonts w:eastAsia="MinionPro-Regular"/>
          <w:szCs w:val="24"/>
          <w:lang w:eastAsia="cs-CZ" w:bidi="ar-SA"/>
        </w:rPr>
        <w:t>ale</w:t>
      </w:r>
      <w:r w:rsidRPr="00F76979">
        <w:rPr>
          <w:rFonts w:eastAsia="MinionPro-Regular"/>
          <w:szCs w:val="24"/>
          <w:lang w:eastAsia="cs-CZ" w:bidi="ar-SA"/>
        </w:rPr>
        <w:t xml:space="preserve"> zkouška, na kterou jsou kladeny</w:t>
      </w:r>
    </w:p>
    <w:p w:rsidR="00944825" w:rsidRDefault="00944825" w:rsidP="003212F9">
      <w:pPr>
        <w:autoSpaceDE w:val="0"/>
        <w:autoSpaceDN w:val="0"/>
        <w:adjustRightInd w:val="0"/>
        <w:rPr>
          <w:rFonts w:eastAsia="MinionPro-Regular"/>
          <w:szCs w:val="24"/>
          <w:lang w:eastAsia="cs-CZ" w:bidi="ar-SA"/>
        </w:rPr>
      </w:pPr>
      <w:r w:rsidRPr="00F76979">
        <w:rPr>
          <w:rFonts w:eastAsia="MinionPro-Regular"/>
          <w:szCs w:val="24"/>
          <w:lang w:eastAsia="cs-CZ" w:bidi="ar-SA"/>
        </w:rPr>
        <w:t xml:space="preserve">určitě nároky. Testy </w:t>
      </w:r>
      <w:r w:rsidR="009B0713">
        <w:rPr>
          <w:rFonts w:eastAsia="MinionPro-Regular"/>
          <w:szCs w:val="24"/>
          <w:lang w:eastAsia="cs-CZ" w:bidi="ar-SA"/>
        </w:rPr>
        <w:t>můžeme třídit</w:t>
      </w:r>
      <w:r w:rsidRPr="00F76979">
        <w:rPr>
          <w:rFonts w:eastAsia="MinionPro-Regular"/>
          <w:szCs w:val="24"/>
          <w:lang w:eastAsia="cs-CZ" w:bidi="ar-SA"/>
        </w:rPr>
        <w:t xml:space="preserve"> podle různých kritéri</w:t>
      </w:r>
      <w:r w:rsidR="00E52182">
        <w:rPr>
          <w:rFonts w:eastAsia="MinionPro-Regular"/>
          <w:szCs w:val="24"/>
          <w:lang w:eastAsia="cs-CZ" w:bidi="ar-SA"/>
        </w:rPr>
        <w:t>í</w:t>
      </w:r>
      <w:r w:rsidRPr="00F76979">
        <w:rPr>
          <w:rFonts w:eastAsia="MinionPro-Regular"/>
          <w:szCs w:val="24"/>
          <w:lang w:eastAsia="cs-CZ" w:bidi="ar-SA"/>
        </w:rPr>
        <w:t>. Obecně je přijímáno například děleni</w:t>
      </w:r>
      <w:r w:rsidR="009B0713">
        <w:rPr>
          <w:rFonts w:eastAsia="MinionPro-Regular"/>
          <w:szCs w:val="24"/>
          <w:lang w:eastAsia="cs-CZ" w:bidi="ar-SA"/>
        </w:rPr>
        <w:t xml:space="preserve"> </w:t>
      </w:r>
      <w:r w:rsidRPr="00F76979">
        <w:rPr>
          <w:rFonts w:eastAsia="MinionPro-Regular"/>
          <w:szCs w:val="24"/>
          <w:lang w:eastAsia="cs-CZ" w:bidi="ar-SA"/>
        </w:rPr>
        <w:t xml:space="preserve">na testy schopnosti, testy osobnosti a testy </w:t>
      </w:r>
      <w:r w:rsidR="009B0713" w:rsidRPr="00F76979">
        <w:rPr>
          <w:rFonts w:eastAsia="MinionPro-Regular"/>
          <w:szCs w:val="24"/>
          <w:lang w:eastAsia="cs-CZ" w:bidi="ar-SA"/>
        </w:rPr>
        <w:t>výkonu</w:t>
      </w:r>
      <w:r w:rsidR="009B0713">
        <w:rPr>
          <w:rFonts w:eastAsia="MinionPro-Regular"/>
          <w:szCs w:val="24"/>
          <w:lang w:eastAsia="cs-CZ" w:bidi="ar-SA"/>
        </w:rPr>
        <w:t xml:space="preserve"> (</w:t>
      </w:r>
      <w:proofErr w:type="spellStart"/>
      <w:r w:rsidR="009B0713">
        <w:rPr>
          <w:rFonts w:eastAsia="MinionPro-Regular"/>
          <w:szCs w:val="24"/>
          <w:lang w:eastAsia="cs-CZ" w:bidi="ar-SA"/>
        </w:rPr>
        <w:t>Chráska</w:t>
      </w:r>
      <w:proofErr w:type="spellEnd"/>
      <w:r w:rsidR="009B0713">
        <w:rPr>
          <w:rFonts w:eastAsia="MinionPro-Regular"/>
          <w:szCs w:val="24"/>
          <w:lang w:eastAsia="cs-CZ" w:bidi="ar-SA"/>
        </w:rPr>
        <w:t>, 2016).</w:t>
      </w:r>
    </w:p>
    <w:p w:rsidR="00EE15A5" w:rsidRPr="00F76979" w:rsidRDefault="00EE15A5" w:rsidP="00944825">
      <w:pPr>
        <w:autoSpaceDE w:val="0"/>
        <w:autoSpaceDN w:val="0"/>
        <w:adjustRightInd w:val="0"/>
        <w:jc w:val="left"/>
        <w:rPr>
          <w:rFonts w:eastAsia="MinionPro-Regular"/>
          <w:szCs w:val="24"/>
          <w:lang w:eastAsia="cs-CZ" w:bidi="ar-SA"/>
        </w:rPr>
      </w:pPr>
    </w:p>
    <w:p w:rsidR="00F76979" w:rsidRPr="00D14046" w:rsidRDefault="009B0713" w:rsidP="00D14046">
      <w:pPr>
        <w:spacing w:after="240"/>
        <w:ind w:firstLine="576"/>
      </w:pPr>
      <w:r>
        <w:t xml:space="preserve">K ucelení informací jsem vytvořil tabulku, kde jsem výsledky značil, po dokončení všech testujících skupin jsem udělal aritmetický průměr celé skupiny a naznačil do grafu. </w:t>
      </w:r>
    </w:p>
    <w:p w:rsidR="00A032A1" w:rsidRPr="00A032A1" w:rsidRDefault="00A032A1" w:rsidP="00A032A1"/>
    <w:p w:rsidR="0072143E" w:rsidRDefault="0072143E" w:rsidP="0072143E">
      <w:pPr>
        <w:pStyle w:val="Nadpis2"/>
        <w:rPr>
          <w:szCs w:val="28"/>
        </w:rPr>
      </w:pPr>
      <w:bookmarkStart w:id="53" w:name="_Toc45041038"/>
      <w:bookmarkStart w:id="54" w:name="_Toc45548414"/>
      <w:r w:rsidRPr="00AC56B5">
        <w:rPr>
          <w:szCs w:val="28"/>
        </w:rPr>
        <w:t>Výzkumný vzorek</w:t>
      </w:r>
      <w:bookmarkEnd w:id="53"/>
      <w:bookmarkEnd w:id="54"/>
    </w:p>
    <w:p w:rsidR="00C67D8F" w:rsidRDefault="00E52182" w:rsidP="005670D0">
      <w:pPr>
        <w:ind w:firstLine="576"/>
      </w:pPr>
      <w:r>
        <w:t xml:space="preserve">Základní školy pro sluchově </w:t>
      </w:r>
      <w:r w:rsidR="005670D0">
        <w:t>postižené,</w:t>
      </w:r>
      <w:r w:rsidR="00C67D8F">
        <w:t xml:space="preserve"> které jsem si vybral pro svoji práci k testování, </w:t>
      </w:r>
      <w:r>
        <w:t>jsou</w:t>
      </w:r>
      <w:r w:rsidR="00C67D8F">
        <w:t xml:space="preserve"> z Olomouce, Ostravy a Valašského </w:t>
      </w:r>
      <w:r w:rsidR="005670D0">
        <w:t xml:space="preserve">Meziříčí. </w:t>
      </w:r>
      <w:r w:rsidR="005537BA" w:rsidRPr="007432ED">
        <w:t xml:space="preserve">Prioritou v možnosti </w:t>
      </w:r>
      <w:r w:rsidR="006A6FB3" w:rsidRPr="007432ED">
        <w:t xml:space="preserve">uskutečnit </w:t>
      </w:r>
      <w:r w:rsidR="005537BA" w:rsidRPr="007432ED">
        <w:t>šetření bylo zajištění informovaného souhlasu od zákonných zástupců žáků</w:t>
      </w:r>
      <w:r w:rsidR="007432ED">
        <w:t xml:space="preserve">. </w:t>
      </w:r>
      <w:r w:rsidR="00C67D8F">
        <w:t>Olomouci jsem měl k dispozici 10 osob se sluchovým postižením a všech 10 osob se zúčastnilo testování. Na testování v Ostravě jsem měl k dispozici 9 osob a všechny osoby se taktéž zúčastnily. V poslední škole, a to ve Valašském Meziříčí, jsem</w:t>
      </w:r>
      <w:r>
        <w:t xml:space="preserve"> mohl </w:t>
      </w:r>
      <w:r w:rsidR="005670D0">
        <w:t>testovat 7</w:t>
      </w:r>
      <w:r w:rsidR="00C67D8F">
        <w:t xml:space="preserve"> osob, kde se také vš</w:t>
      </w:r>
      <w:r w:rsidR="00C14E21">
        <w:t>echny</w:t>
      </w:r>
      <w:r w:rsidR="00C67D8F">
        <w:t xml:space="preserve"> podrobily testování. </w:t>
      </w:r>
      <w:r w:rsidR="00C67D8F" w:rsidRPr="007432ED">
        <w:t>Ve fotbalovém klubu Blansko U15</w:t>
      </w:r>
      <w:r w:rsidR="00563A10" w:rsidRPr="007432ED">
        <w:t>, kteří hrají krajský přebor v Jihomoravském kraji</w:t>
      </w:r>
      <w:r w:rsidR="00C67D8F" w:rsidRPr="007432ED">
        <w:t xml:space="preserve"> jsem měl k dispozici </w:t>
      </w:r>
      <w:r w:rsidR="00446767" w:rsidRPr="007432ED">
        <w:t>21</w:t>
      </w:r>
      <w:r w:rsidR="00C67D8F" w:rsidRPr="007432ED">
        <w:t xml:space="preserve"> mladých fotbalistů</w:t>
      </w:r>
      <w:r w:rsidR="006A6FB3" w:rsidRPr="007432ED">
        <w:t xml:space="preserve"> a všichni se testování zúčastnili.</w:t>
      </w:r>
      <w:r w:rsidR="007432ED" w:rsidRPr="007432ED">
        <w:t xml:space="preserve"> </w:t>
      </w:r>
      <w:r w:rsidR="00C67D8F" w:rsidRPr="007432ED">
        <w:t>Každé te</w:t>
      </w:r>
      <w:r w:rsidR="00C67D8F">
        <w:t>stování probíhalo v tělocvičně, a to v průběhu 14 dnů tak, aby probandi měli stejné podmínky v době testování. V úplném úvodu testování jsem probandům vysvětlil základní pravidla, dále proč a k čemu potřebuji jejich výsledky. Probandi</w:t>
      </w:r>
      <w:r w:rsidR="00973987">
        <w:t xml:space="preserve"> – chlapci </w:t>
      </w:r>
      <w:r w:rsidR="00C67D8F">
        <w:t>pracovali s úsměvem a nadšením, vzájemná rivalita napomáhala k lepším vý</w:t>
      </w:r>
      <w:r w:rsidR="00C14E21">
        <w:t>konům</w:t>
      </w:r>
      <w:r w:rsidR="00C67D8F">
        <w:t xml:space="preserve">. S žádným probandem nebyl problém, že by nechtěl cvičit nebo že by se nechtěl podrobit nějakému </w:t>
      </w:r>
      <w:r w:rsidR="00C67D8F">
        <w:lastRenderedPageBreak/>
        <w:t xml:space="preserve">cvičení. Na konci testování byli všichni velice spokojeni se svými výsledky. </w:t>
      </w:r>
      <w:r w:rsidR="00973987">
        <w:t xml:space="preserve">Pedagogové výše zmíněných škol projevili o výsledky velký zájem. </w:t>
      </w:r>
    </w:p>
    <w:p w:rsidR="00C67D8F" w:rsidRDefault="00C67D8F" w:rsidP="008A6F39">
      <w:pPr>
        <w:ind w:firstLine="576"/>
      </w:pPr>
      <w:r>
        <w:t xml:space="preserve">Na začátku testování jsem si určil, že k našemu výstupu budu testovat 7 probandů. Ze získaných </w:t>
      </w:r>
      <w:r w:rsidRPr="00C33EF6">
        <w:t xml:space="preserve">výsledků všech </w:t>
      </w:r>
      <w:r w:rsidR="006A6FB3" w:rsidRPr="00C33EF6">
        <w:t xml:space="preserve">dobrovolně zúčastněných žáků u olomoucké a ostravské školy </w:t>
      </w:r>
      <w:r w:rsidRPr="00C33EF6">
        <w:t xml:space="preserve">jsem náhodným losováním vybral 7 </w:t>
      </w:r>
      <w:r w:rsidR="00973987" w:rsidRPr="00C33EF6">
        <w:t>probandů.</w:t>
      </w:r>
      <w:r w:rsidRPr="00C33EF6">
        <w:t xml:space="preserve"> Totéž jsem udělal ve fotbalovém klubu v Blansku. </w:t>
      </w:r>
      <w:r w:rsidR="006A6FB3" w:rsidRPr="00C33EF6">
        <w:t xml:space="preserve"> To znamená, že testováno bylo kromě Valašského Meziříčí vždy více než 7 fotbalistů.</w:t>
      </w:r>
      <w:r w:rsidR="006A6FB3">
        <w:t xml:space="preserve"> </w:t>
      </w:r>
      <w:r>
        <w:t xml:space="preserve">Všechny školy mají výjimečnou historii na </w:t>
      </w:r>
      <w:r w:rsidR="00973987">
        <w:t>C</w:t>
      </w:r>
      <w:r>
        <w:t>elostátních sportovních hrách sluchově postiženého žactva, proto jsem nesmírně rád, že mi testování</w:t>
      </w:r>
      <w:r w:rsidR="00973987">
        <w:t xml:space="preserve"> bylo umožněno.</w:t>
      </w:r>
    </w:p>
    <w:p w:rsidR="00140D09" w:rsidRDefault="00140D09" w:rsidP="00C67D8F"/>
    <w:p w:rsidR="000A27CA" w:rsidRPr="00E65EC5" w:rsidRDefault="000A27CA" w:rsidP="00E65EC5"/>
    <w:p w:rsidR="0072143E" w:rsidRDefault="00D22BDB" w:rsidP="0072143E">
      <w:pPr>
        <w:pStyle w:val="Nadpis2"/>
        <w:rPr>
          <w:szCs w:val="28"/>
        </w:rPr>
      </w:pPr>
      <w:bookmarkStart w:id="55" w:name="_Toc45041039"/>
      <w:bookmarkStart w:id="56" w:name="_Toc45548415"/>
      <w:r>
        <w:rPr>
          <w:szCs w:val="28"/>
        </w:rPr>
        <w:t>Výběr institucí</w:t>
      </w:r>
      <w:bookmarkEnd w:id="55"/>
      <w:bookmarkEnd w:id="56"/>
    </w:p>
    <w:p w:rsidR="001476DA" w:rsidRPr="007B7C4A" w:rsidRDefault="001476DA" w:rsidP="00FF3589">
      <w:pPr>
        <w:ind w:firstLine="576"/>
      </w:pPr>
      <w:r>
        <w:t>Školy jsem vybíral podle svého rozhodnutí a také na základě doporučení paní Mgr. Svatavy Panské. Rozhodl jsem se pro školu v Olomouci a školy v</w:t>
      </w:r>
      <w:r w:rsidR="00973987">
        <w:t xml:space="preserve"> relativně </w:t>
      </w:r>
      <w:r>
        <w:t xml:space="preserve">blízkém okolí. Tento výběr </w:t>
      </w:r>
      <w:r w:rsidRPr="007B7C4A">
        <w:t>také ovlivnil fakt, že</w:t>
      </w:r>
      <w:r w:rsidR="006A6FB3" w:rsidRPr="007B7C4A">
        <w:t xml:space="preserve"> s pedagogy a žáky výše jmenovaných škol</w:t>
      </w:r>
      <w:r w:rsidRPr="007B7C4A">
        <w:t xml:space="preserve"> jsem se již setkal na několika fotbalových turnajích pořádan</w:t>
      </w:r>
      <w:r w:rsidR="00973987" w:rsidRPr="007B7C4A">
        <w:t>ých</w:t>
      </w:r>
      <w:r w:rsidR="006A6FB3" w:rsidRPr="007B7C4A">
        <w:t xml:space="preserve"> Základní školou pro sluchově postižené v Olomouci,</w:t>
      </w:r>
      <w:r w:rsidR="007B7C4A" w:rsidRPr="007B7C4A">
        <w:t xml:space="preserve"> </w:t>
      </w:r>
      <w:r w:rsidR="00973987" w:rsidRPr="007B7C4A">
        <w:t>kde</w:t>
      </w:r>
      <w:r w:rsidRPr="007B7C4A">
        <w:t xml:space="preserve"> jsem dělal rozhodčího a trenéra Olomouce.</w:t>
      </w:r>
    </w:p>
    <w:p w:rsidR="005D1833" w:rsidRDefault="001476DA" w:rsidP="00FF3589">
      <w:pPr>
        <w:ind w:firstLine="432"/>
      </w:pPr>
      <w:r w:rsidRPr="007B7C4A">
        <w:t>Vzhledem k tomu, že jsem bydlel v Olomouci a trénoval</w:t>
      </w:r>
      <w:r w:rsidR="007B7C4A" w:rsidRPr="007B7C4A">
        <w:t xml:space="preserve"> </w:t>
      </w:r>
      <w:r w:rsidR="006A6FB3" w:rsidRPr="007B7C4A">
        <w:t xml:space="preserve">žáky </w:t>
      </w:r>
      <w:r w:rsidRPr="007B7C4A">
        <w:t xml:space="preserve">ve škole, bylo pro mě </w:t>
      </w:r>
      <w:r w:rsidR="00EA050B" w:rsidRPr="007B7C4A">
        <w:t>nejsnazší</w:t>
      </w:r>
      <w:r w:rsidRPr="007B7C4A">
        <w:t xml:space="preserve"> začít právě místní školou a školy v Ostravě a Valašském Meziříčí jsem si vybral z důvodu, že jsou z mojí lokace nejblíže. Výběr fotbalového týmu jsem volil ve svém trvalém bydlišti, kde velice dobře znám trenéry daných kategorií.</w:t>
      </w:r>
    </w:p>
    <w:p w:rsidR="00C13783" w:rsidRPr="005D1833" w:rsidRDefault="005D1833" w:rsidP="005D1833">
      <w:pPr>
        <w:spacing w:line="240" w:lineRule="auto"/>
        <w:jc w:val="left"/>
      </w:pPr>
      <w:r>
        <w:br w:type="page"/>
      </w:r>
    </w:p>
    <w:p w:rsidR="005D1833" w:rsidRPr="003E1B7E" w:rsidRDefault="00FB38FC" w:rsidP="005D1833">
      <w:pPr>
        <w:pStyle w:val="Nadpis1"/>
      </w:pPr>
      <w:bookmarkStart w:id="57" w:name="_Toc45041040"/>
      <w:bookmarkStart w:id="58" w:name="_Toc45548416"/>
      <w:r w:rsidRPr="003E1B7E">
        <w:t>Testov</w:t>
      </w:r>
      <w:r w:rsidRPr="00E967F8">
        <w:t>ání</w:t>
      </w:r>
      <w:r w:rsidR="008B5ADF" w:rsidRPr="003E1B7E">
        <w:t xml:space="preserve"> baterie </w:t>
      </w:r>
      <w:proofErr w:type="spellStart"/>
      <w:r w:rsidR="008B5ADF" w:rsidRPr="003E1B7E">
        <w:t>Eurofit</w:t>
      </w:r>
      <w:proofErr w:type="spellEnd"/>
      <w:r w:rsidR="008B5ADF" w:rsidRPr="003E1B7E">
        <w:t xml:space="preserve"> </w:t>
      </w:r>
      <w:r w:rsidR="00973987" w:rsidRPr="003E1B7E">
        <w:t>moravských</w:t>
      </w:r>
      <w:r w:rsidR="008B5ADF" w:rsidRPr="003E1B7E">
        <w:t xml:space="preserve"> škol a intaktních fotbalistů</w:t>
      </w:r>
      <w:r w:rsidR="005D1833" w:rsidRPr="003E1B7E">
        <w:t xml:space="preserve"> Blanska U15</w:t>
      </w:r>
      <w:bookmarkEnd w:id="57"/>
      <w:bookmarkEnd w:id="58"/>
    </w:p>
    <w:p w:rsidR="00F97BFF" w:rsidRPr="006E1F66" w:rsidRDefault="00F928C0" w:rsidP="00FF3589">
      <w:pPr>
        <w:spacing w:after="240"/>
        <w:ind w:firstLine="432"/>
        <w:jc w:val="left"/>
      </w:pPr>
      <w:r w:rsidRPr="003E1B7E">
        <w:rPr>
          <w:szCs w:val="24"/>
          <w:shd w:val="clear" w:color="auto" w:fill="FFFFFF"/>
        </w:rPr>
        <w:t>E</w:t>
      </w:r>
      <w:r w:rsidR="000F46B7" w:rsidRPr="003E1B7E">
        <w:rPr>
          <w:szCs w:val="24"/>
          <w:shd w:val="clear" w:color="auto" w:fill="FFFFFF"/>
        </w:rPr>
        <w:t xml:space="preserve">UROFIT </w:t>
      </w:r>
      <w:r w:rsidR="00FB1FB5" w:rsidRPr="003E1B7E">
        <w:rPr>
          <w:szCs w:val="24"/>
          <w:shd w:val="clear" w:color="auto" w:fill="FFFFFF"/>
        </w:rPr>
        <w:t xml:space="preserve">TEST </w:t>
      </w:r>
      <w:r w:rsidR="00FB1FB5">
        <w:rPr>
          <w:szCs w:val="24"/>
          <w:shd w:val="clear" w:color="auto" w:fill="FFFFFF"/>
        </w:rPr>
        <w:t>byl</w:t>
      </w:r>
      <w:r w:rsidR="00C65A33">
        <w:rPr>
          <w:szCs w:val="24"/>
          <w:shd w:val="clear" w:color="auto" w:fill="FFFFFF"/>
        </w:rPr>
        <w:t xml:space="preserve"> v</w:t>
      </w:r>
      <w:r w:rsidR="000F46B7" w:rsidRPr="003E1B7E">
        <w:rPr>
          <w:szCs w:val="24"/>
          <w:shd w:val="clear" w:color="auto" w:fill="FFFFFF"/>
        </w:rPr>
        <w:t xml:space="preserve">ytvořen v rámci EU pro testování mládeže </w:t>
      </w:r>
      <w:proofErr w:type="gramStart"/>
      <w:r w:rsidR="000F46B7" w:rsidRPr="003E1B7E">
        <w:rPr>
          <w:szCs w:val="24"/>
          <w:shd w:val="clear" w:color="auto" w:fill="FFFFFF"/>
        </w:rPr>
        <w:t>6 – 18</w:t>
      </w:r>
      <w:proofErr w:type="gramEnd"/>
      <w:r w:rsidR="000F46B7" w:rsidRPr="003E1B7E">
        <w:rPr>
          <w:szCs w:val="24"/>
          <w:shd w:val="clear" w:color="auto" w:fill="FFFFFF"/>
        </w:rPr>
        <w:t xml:space="preserve"> let. Metodika testování publikována v roce 1988. Baterie se skládá z 9 testů motorických schopností a 3 somatických měření (výška, váha, kožní řasy, triceps, biceps, </w:t>
      </w:r>
      <w:proofErr w:type="spellStart"/>
      <w:r w:rsidR="000F46B7" w:rsidRPr="003E1B7E">
        <w:rPr>
          <w:szCs w:val="24"/>
          <w:shd w:val="clear" w:color="auto" w:fill="FFFFFF"/>
        </w:rPr>
        <w:t>subskapular</w:t>
      </w:r>
      <w:proofErr w:type="spellEnd"/>
      <w:r w:rsidR="000F46B7" w:rsidRPr="003E1B7E">
        <w:rPr>
          <w:szCs w:val="24"/>
          <w:shd w:val="clear" w:color="auto" w:fill="FFFFFF"/>
        </w:rPr>
        <w:t xml:space="preserve">, </w:t>
      </w:r>
      <w:proofErr w:type="spellStart"/>
      <w:r w:rsidR="000F46B7" w:rsidRPr="003E1B7E">
        <w:rPr>
          <w:szCs w:val="24"/>
          <w:shd w:val="clear" w:color="auto" w:fill="FFFFFF"/>
        </w:rPr>
        <w:t>supraspinal</w:t>
      </w:r>
      <w:proofErr w:type="spellEnd"/>
      <w:r w:rsidR="000F46B7" w:rsidRPr="003E1B7E">
        <w:rPr>
          <w:szCs w:val="24"/>
          <w:shd w:val="clear" w:color="auto" w:fill="FFFFFF"/>
        </w:rPr>
        <w:t xml:space="preserve">). 1) Test rovnováhy „Plameňák“ 2) Talířový </w:t>
      </w:r>
      <w:proofErr w:type="spellStart"/>
      <w:r w:rsidR="000F46B7" w:rsidRPr="003E1B7E">
        <w:rPr>
          <w:szCs w:val="24"/>
          <w:shd w:val="clear" w:color="auto" w:fill="FFFFFF"/>
        </w:rPr>
        <w:t>tapping</w:t>
      </w:r>
      <w:proofErr w:type="spellEnd"/>
      <w:r w:rsidR="000F46B7" w:rsidRPr="003E1B7E">
        <w:rPr>
          <w:szCs w:val="24"/>
          <w:shd w:val="clear" w:color="auto" w:fill="FFFFFF"/>
        </w:rPr>
        <w:t xml:space="preserve"> 3) Předklon s dosahem v sedě 4) Skok do dálky 5) Ruční dynamometrie 6) Leh-sed 7) Výdrž ve shybu 8) Člunkový běh 10x </w:t>
      </w:r>
      <w:r w:rsidR="00F97BFF">
        <w:rPr>
          <w:szCs w:val="24"/>
          <w:shd w:val="clear" w:color="auto" w:fill="FFFFFF"/>
        </w:rPr>
        <w:t>(</w:t>
      </w:r>
      <w:r w:rsidR="00F97BFF" w:rsidRPr="001C0A11">
        <w:t>Moravec a kol., 2002</w:t>
      </w:r>
      <w:r w:rsidR="00F97BFF">
        <w:t>).</w:t>
      </w:r>
    </w:p>
    <w:p w:rsidR="007F0A0F" w:rsidRDefault="00686B17" w:rsidP="00FF3589">
      <w:pPr>
        <w:ind w:firstLine="432"/>
      </w:pPr>
      <w:r w:rsidRPr="00B95B07">
        <w:t>Testování</w:t>
      </w:r>
      <w:r w:rsidR="007F0A0F" w:rsidRPr="00B95B07">
        <w:t xml:space="preserve"> probíhalo v</w:t>
      </w:r>
      <w:r w:rsidR="003E1B7E" w:rsidRPr="00B95B07">
        <w:t> </w:t>
      </w:r>
      <w:r w:rsidR="007F0A0F" w:rsidRPr="00B95B07">
        <w:t>únoru</w:t>
      </w:r>
      <w:r w:rsidR="003E1B7E" w:rsidRPr="00B95B07">
        <w:t xml:space="preserve"> 2020</w:t>
      </w:r>
      <w:r w:rsidR="007F0A0F" w:rsidRPr="00B95B07">
        <w:t xml:space="preserve"> v</w:t>
      </w:r>
      <w:r w:rsidR="000F46B7" w:rsidRPr="00B95B07">
        <w:t> </w:t>
      </w:r>
      <w:r w:rsidR="007F0A0F" w:rsidRPr="00B95B07">
        <w:t>tělocvičnách</w:t>
      </w:r>
      <w:r w:rsidR="000F46B7" w:rsidRPr="00B95B07">
        <w:t xml:space="preserve"> </w:t>
      </w:r>
      <w:r w:rsidR="007F0A0F" w:rsidRPr="00B95B07">
        <w:t>tak</w:t>
      </w:r>
      <w:r w:rsidR="000F46B7" w:rsidRPr="00B95B07">
        <w:t>,</w:t>
      </w:r>
      <w:r w:rsidR="007F0A0F" w:rsidRPr="00B95B07">
        <w:t xml:space="preserve"> aby </w:t>
      </w:r>
      <w:r w:rsidR="000F46B7" w:rsidRPr="00B95B07">
        <w:t>žáci</w:t>
      </w:r>
      <w:r w:rsidR="007F0A0F" w:rsidRPr="00B95B07">
        <w:t xml:space="preserve"> měli </w:t>
      </w:r>
      <w:r w:rsidR="000F46B7" w:rsidRPr="00B95B07">
        <w:t>shodné</w:t>
      </w:r>
      <w:r w:rsidR="00EA050B" w:rsidRPr="00B95B07">
        <w:t xml:space="preserve"> (časové </w:t>
      </w:r>
      <w:r w:rsidR="003212F9">
        <w:br/>
      </w:r>
      <w:r w:rsidR="00EA050B" w:rsidRPr="00B95B07">
        <w:t>i prostorové)</w:t>
      </w:r>
      <w:r w:rsidR="007F0A0F" w:rsidRPr="00B95B07">
        <w:t xml:space="preserve"> podmínky</w:t>
      </w:r>
      <w:r w:rsidR="007318E4" w:rsidRPr="00B95B07">
        <w:t xml:space="preserve"> </w:t>
      </w:r>
      <w:r w:rsidR="000F46B7" w:rsidRPr="00B95B07">
        <w:t>ke svým výkonům.</w:t>
      </w:r>
      <w:r w:rsidR="00062029" w:rsidRPr="00B95B07">
        <w:t xml:space="preserve"> S vysvětlením testování</w:t>
      </w:r>
      <w:r w:rsidR="00110071" w:rsidRPr="00B95B07">
        <w:t xml:space="preserve"> a programu</w:t>
      </w:r>
      <w:r w:rsidR="008037ED" w:rsidRPr="00B95B07">
        <w:t xml:space="preserve"> mi pomáhali </w:t>
      </w:r>
      <w:r w:rsidR="003E1B7E" w:rsidRPr="00B95B07">
        <w:t>pedagogové,</w:t>
      </w:r>
      <w:r w:rsidR="008037ED" w:rsidRPr="00B95B07">
        <w:t xml:space="preserve"> </w:t>
      </w:r>
      <w:r w:rsidR="003E1B7E" w:rsidRPr="00B95B07">
        <w:t>kteří tlumočili</w:t>
      </w:r>
      <w:r w:rsidR="008037ED" w:rsidRPr="00B95B07">
        <w:t xml:space="preserve"> dle potřeby do znakového </w:t>
      </w:r>
      <w:r w:rsidR="003E1B7E" w:rsidRPr="00B95B07">
        <w:t>jazyka.</w:t>
      </w:r>
      <w:r w:rsidR="003E1B7E">
        <w:t xml:space="preserve"> Probandi</w:t>
      </w:r>
      <w:r w:rsidR="00062029">
        <w:t xml:space="preserve"> museli mít sálovou obuv, trenýrky a tričko.</w:t>
      </w:r>
      <w:r>
        <w:t xml:space="preserve"> </w:t>
      </w:r>
      <w:r w:rsidR="003E1B7E">
        <w:t>Žíněnky, lavičky, švédská bedna, hrazda</w:t>
      </w:r>
      <w:r w:rsidR="008037ED">
        <w:t xml:space="preserve"> </w:t>
      </w:r>
      <w:r>
        <w:t>byl</w:t>
      </w:r>
      <w:r w:rsidR="008037ED">
        <w:t xml:space="preserve">y dle domluvy </w:t>
      </w:r>
      <w:r>
        <w:t xml:space="preserve">k dispozici od školy, ale většinu </w:t>
      </w:r>
      <w:r w:rsidR="003D20D4">
        <w:t>věcí,</w:t>
      </w:r>
      <w:r w:rsidR="00E301AC">
        <w:t xml:space="preserve"> </w:t>
      </w:r>
      <w:r w:rsidR="00E301AC" w:rsidRPr="003D20D4">
        <w:t>kterých</w:t>
      </w:r>
      <w:r>
        <w:t xml:space="preserve"> jsem si obstaral sám.</w:t>
      </w:r>
      <w:r w:rsidR="00062029">
        <w:t xml:space="preserve"> </w:t>
      </w:r>
      <w:r w:rsidR="00F928C0">
        <w:t>Všichni ž</w:t>
      </w:r>
      <w:r w:rsidR="00F10EE7">
        <w:t xml:space="preserve">áci byli </w:t>
      </w:r>
      <w:r w:rsidR="008037ED">
        <w:t>aktivní</w:t>
      </w:r>
      <w:r w:rsidR="00F928C0">
        <w:t xml:space="preserve"> </w:t>
      </w:r>
      <w:r w:rsidR="003212F9">
        <w:br/>
      </w:r>
      <w:r w:rsidR="003E1B7E">
        <w:t>a nikdo</w:t>
      </w:r>
      <w:r w:rsidR="00F10EE7">
        <w:t xml:space="preserve"> neměl problém s</w:t>
      </w:r>
      <w:r w:rsidR="00F928C0">
        <w:t>e žádným</w:t>
      </w:r>
      <w:r w:rsidR="00F10EE7">
        <w:t xml:space="preserve"> cvikem</w:t>
      </w:r>
      <w:r w:rsidR="00F928C0">
        <w:t>. S</w:t>
      </w:r>
      <w:r w:rsidR="00F10EE7">
        <w:t>oupeřili mezi sebou, aby</w:t>
      </w:r>
      <w:r w:rsidR="003D20D4">
        <w:t xml:space="preserve"> </w:t>
      </w:r>
      <w:r w:rsidR="00E301AC" w:rsidRPr="003D20D4">
        <w:t>dosáhli</w:t>
      </w:r>
      <w:r w:rsidR="00E301AC">
        <w:t xml:space="preserve"> </w:t>
      </w:r>
      <w:r w:rsidR="00F10EE7">
        <w:t>těch nejlepších možných výsledků.</w:t>
      </w:r>
    </w:p>
    <w:p w:rsidR="00062029" w:rsidRDefault="008C7859" w:rsidP="00BE72CE">
      <w:r>
        <w:br w:type="page"/>
      </w:r>
    </w:p>
    <w:p w:rsidR="00FB38FC" w:rsidRPr="00AC56B5" w:rsidRDefault="00FB38FC" w:rsidP="00FB38FC">
      <w:pPr>
        <w:pStyle w:val="Nadpis2"/>
        <w:rPr>
          <w:szCs w:val="28"/>
        </w:rPr>
      </w:pPr>
      <w:bookmarkStart w:id="59" w:name="_Toc45041041"/>
      <w:bookmarkStart w:id="60" w:name="_Toc45548417"/>
      <w:r w:rsidRPr="00AC56B5">
        <w:rPr>
          <w:szCs w:val="28"/>
        </w:rPr>
        <w:t>Test rovnováhy „Plameňák“</w:t>
      </w:r>
      <w:bookmarkEnd w:id="59"/>
      <w:bookmarkEnd w:id="60"/>
    </w:p>
    <w:p w:rsidR="00610F2D" w:rsidRPr="00610F2D" w:rsidRDefault="00610F2D" w:rsidP="00F90E4E">
      <w:pPr>
        <w:rPr>
          <w:b/>
          <w:bCs/>
        </w:rPr>
      </w:pPr>
      <w:r w:rsidRPr="00610F2D">
        <w:rPr>
          <w:b/>
          <w:bCs/>
        </w:rPr>
        <w:t>Faktor:</w:t>
      </w:r>
    </w:p>
    <w:p w:rsidR="00610F2D" w:rsidRPr="005C1398" w:rsidRDefault="00610F2D" w:rsidP="00F90E4E">
      <w:pPr>
        <w:jc w:val="left"/>
      </w:pPr>
      <w:r w:rsidRPr="005C1398">
        <w:t>Statická rovnováha</w:t>
      </w:r>
      <w:r>
        <w:t xml:space="preserve"> celého těla.</w:t>
      </w:r>
    </w:p>
    <w:p w:rsidR="00610F2D" w:rsidRPr="00610F2D" w:rsidRDefault="00610F2D" w:rsidP="00610F2D">
      <w:pPr>
        <w:jc w:val="left"/>
        <w:rPr>
          <w:b/>
          <w:bCs/>
        </w:rPr>
      </w:pPr>
      <w:r w:rsidRPr="00610F2D">
        <w:rPr>
          <w:b/>
          <w:bCs/>
        </w:rPr>
        <w:t>Popis testu:</w:t>
      </w:r>
    </w:p>
    <w:p w:rsidR="00610F2D" w:rsidRPr="005C1398" w:rsidRDefault="00610F2D" w:rsidP="00610F2D">
      <w:pPr>
        <w:jc w:val="left"/>
      </w:pPr>
      <w:r w:rsidRPr="005C1398">
        <w:t xml:space="preserve">Balancování ve stoji na jedné noze na malé </w:t>
      </w:r>
      <w:r w:rsidRPr="001F6A76">
        <w:t>kladině určitých rozměrů.</w:t>
      </w:r>
      <w:r w:rsidR="00E629A5">
        <w:t xml:space="preserve"> </w:t>
      </w:r>
    </w:p>
    <w:p w:rsidR="00610F2D" w:rsidRPr="00610F2D" w:rsidRDefault="00610F2D" w:rsidP="00610F2D">
      <w:pPr>
        <w:jc w:val="left"/>
        <w:rPr>
          <w:b/>
          <w:bCs/>
        </w:rPr>
      </w:pPr>
      <w:r w:rsidRPr="00610F2D">
        <w:rPr>
          <w:b/>
          <w:bCs/>
        </w:rPr>
        <w:t>Hodnocení:</w:t>
      </w:r>
    </w:p>
    <w:p w:rsidR="001C6376" w:rsidRPr="006E1F66" w:rsidRDefault="00610F2D" w:rsidP="006E1F66">
      <w:pPr>
        <w:spacing w:after="240"/>
        <w:jc w:val="left"/>
      </w:pPr>
      <w:r>
        <w:t>Skóre je počet pokusů potřebných pro udržení rovnováhy po dobu 1 minuty</w:t>
      </w:r>
      <w:r w:rsidR="00C5524C">
        <w:t xml:space="preserve"> </w:t>
      </w:r>
      <w:r w:rsidR="001C0A11" w:rsidRPr="001C0A11">
        <w:t>(Moravec a kol., 2002</w:t>
      </w:r>
      <w:r w:rsidR="001C0A11">
        <w:t>)</w:t>
      </w:r>
      <w:r w:rsidR="00C5524C">
        <w:t>.</w:t>
      </w:r>
    </w:p>
    <w:p w:rsidR="00FB38FC" w:rsidRDefault="00FB38FC" w:rsidP="008B5ADF">
      <w:pPr>
        <w:pStyle w:val="PRAVANADPISU"/>
      </w:pPr>
      <w:r>
        <w:t>Testování Olomouc</w:t>
      </w:r>
      <w:r w:rsidR="009E6907">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FB38FC" w:rsidTr="0059527A">
        <w:trPr>
          <w:trHeight w:val="249"/>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49"/>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FB38FC" w:rsidTr="0059527A">
        <w:trPr>
          <w:trHeight w:val="225"/>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FB38FC" w:rsidTr="0059527A">
        <w:trPr>
          <w:trHeight w:val="225"/>
          <w:jc w:val="center"/>
        </w:trPr>
        <w:tc>
          <w:tcPr>
            <w:tcW w:w="5386" w:type="dxa"/>
            <w:gridSpan w:val="2"/>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FB38FC" w:rsidRPr="0059527A" w:rsidRDefault="00FB38F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1,29</w:t>
            </w:r>
          </w:p>
        </w:tc>
      </w:tr>
      <w:tr w:rsidR="00E629A5" w:rsidTr="0059527A">
        <w:trPr>
          <w:trHeight w:val="225"/>
          <w:jc w:val="center"/>
        </w:trPr>
        <w:tc>
          <w:tcPr>
            <w:tcW w:w="2691" w:type="dxa"/>
          </w:tcPr>
          <w:p w:rsidR="00E629A5" w:rsidRPr="0059527A" w:rsidRDefault="00E629A5" w:rsidP="0059527A">
            <w:pPr>
              <w:spacing w:line="240" w:lineRule="auto"/>
              <w:textAlignment w:val="baseline"/>
              <w:rPr>
                <w:rFonts w:ascii="Calibri" w:hAnsi="Calibri" w:cs="Calibri"/>
                <w:color w:val="000000"/>
                <w:sz w:val="22"/>
                <w:szCs w:val="24"/>
                <w:lang w:eastAsia="cs-CZ"/>
              </w:rPr>
            </w:pPr>
          </w:p>
        </w:tc>
        <w:tc>
          <w:tcPr>
            <w:tcW w:w="2695" w:type="dxa"/>
          </w:tcPr>
          <w:p w:rsidR="00E629A5" w:rsidRPr="0059527A" w:rsidRDefault="00E629A5" w:rsidP="0059527A">
            <w:pPr>
              <w:keepNext/>
              <w:spacing w:line="240" w:lineRule="auto"/>
              <w:jc w:val="center"/>
              <w:textAlignment w:val="baseline"/>
              <w:rPr>
                <w:rFonts w:ascii="Calibri" w:hAnsi="Calibri" w:cs="Calibri"/>
                <w:color w:val="000000"/>
                <w:sz w:val="22"/>
                <w:szCs w:val="24"/>
                <w:lang w:eastAsia="cs-CZ"/>
              </w:rPr>
            </w:pPr>
          </w:p>
        </w:tc>
      </w:tr>
    </w:tbl>
    <w:p w:rsidR="00FB38FC" w:rsidRPr="00653176" w:rsidRDefault="00B87B93" w:rsidP="00653176">
      <w:pPr>
        <w:pStyle w:val="Titulektabulky"/>
      </w:pPr>
      <w:bookmarkStart w:id="61" w:name="_Toc43983406"/>
      <w:r w:rsidRPr="00653176">
        <w:t xml:space="preserve">Tabulka </w:t>
      </w:r>
      <w:r w:rsidR="00D24180" w:rsidRPr="00653176">
        <w:t>3</w:t>
      </w:r>
      <w:r w:rsidRPr="00653176">
        <w:t xml:space="preserve">. Výsledky testování stoj </w:t>
      </w:r>
      <w:r w:rsidRPr="00653176">
        <w:rPr>
          <w:rStyle w:val="textpodtabulkuChar"/>
          <w:rFonts w:ascii="Calibri" w:hAnsi="Calibri"/>
          <w:szCs w:val="24"/>
          <w:lang w:eastAsia="cs-CZ" w:bidi="ar-SA"/>
        </w:rPr>
        <w:t>jednonož Olomouc</w:t>
      </w:r>
      <w:r w:rsidR="009E6907" w:rsidRPr="00653176">
        <w:rPr>
          <w:rStyle w:val="textpodtabulkuChar"/>
          <w:rFonts w:ascii="Calibri" w:hAnsi="Calibri"/>
          <w:szCs w:val="24"/>
          <w:lang w:eastAsia="cs-CZ" w:bidi="ar-SA"/>
        </w:rPr>
        <w:t xml:space="preserve"> U14-16</w:t>
      </w:r>
      <w:bookmarkEnd w:id="61"/>
    </w:p>
    <w:p w:rsidR="00E629A5" w:rsidRDefault="00E629A5" w:rsidP="002D044C">
      <w:pPr>
        <w:pStyle w:val="Titulektabulky"/>
      </w:pPr>
    </w:p>
    <w:p w:rsidR="00FB38FC" w:rsidRDefault="00F8302A" w:rsidP="00653176">
      <w:pPr>
        <w:spacing w:after="240"/>
      </w:pPr>
      <w:r w:rsidRPr="00007AF8">
        <w:t>Z</w:t>
      </w:r>
      <w:r w:rsidR="00C65A33">
        <w:t> </w:t>
      </w:r>
      <w:r w:rsidRPr="00007AF8">
        <w:t>tabulky</w:t>
      </w:r>
      <w:r w:rsidR="00C65A33">
        <w:t xml:space="preserve"> č.</w:t>
      </w:r>
      <w:r w:rsidRPr="00007AF8">
        <w:t xml:space="preserve"> </w:t>
      </w:r>
      <w:r w:rsidR="00007AF8" w:rsidRPr="00007AF8">
        <w:t>3</w:t>
      </w:r>
      <w:r w:rsidR="00CB3FF6">
        <w:t xml:space="preserve"> uvedené </w:t>
      </w:r>
      <w:r>
        <w:t>výše</w:t>
      </w:r>
      <w:r w:rsidR="00FB38FC">
        <w:t xml:space="preserve"> </w:t>
      </w:r>
      <w:r>
        <w:t xml:space="preserve">můžeme vyčíst, že hodnoty výsledků se pohybují v rozmezí od </w:t>
      </w:r>
      <w:r w:rsidR="003212F9">
        <w:br/>
      </w:r>
      <w:r>
        <w:t xml:space="preserve">0 do 3. U dvou </w:t>
      </w:r>
      <w:r w:rsidR="009E1369">
        <w:t xml:space="preserve">výsledků si můžeme </w:t>
      </w:r>
      <w:r w:rsidR="009E1369" w:rsidRPr="00007AF8">
        <w:t>všimnout</w:t>
      </w:r>
      <w:r w:rsidR="00E629A5" w:rsidRPr="00007AF8">
        <w:t>, že dva žáci splnili test bez zaváhání</w:t>
      </w:r>
      <w:r w:rsidR="00E629A5">
        <w:t xml:space="preserve"> </w:t>
      </w:r>
      <w:r w:rsidR="00CB3FF6">
        <w:t xml:space="preserve">a u </w:t>
      </w:r>
      <w:r w:rsidR="009E1369">
        <w:t xml:space="preserve">jednoho </w:t>
      </w:r>
      <w:r w:rsidR="00CB3FF6">
        <w:t xml:space="preserve">jsme zaznamenali 3 ztráty rovnováhy. Průměrná hodnota všech testujících je 1,29 ztráty </w:t>
      </w:r>
      <w:r w:rsidR="00653176">
        <w:t xml:space="preserve"> </w:t>
      </w:r>
      <w:r w:rsidR="006E1F66">
        <w:br w:type="page"/>
      </w:r>
    </w:p>
    <w:p w:rsidR="00FB38FC" w:rsidRDefault="00FB38FC" w:rsidP="008B5ADF">
      <w:pPr>
        <w:pStyle w:val="PRAVANADPISU"/>
      </w:pPr>
      <w:r>
        <w:t>Testování Valašské Meziříčí</w:t>
      </w:r>
      <w:r w:rsidR="00EB6B76">
        <w:t xml:space="preserve"> U14-16</w:t>
      </w:r>
    </w:p>
    <w:tbl>
      <w:tblPr>
        <w:tblW w:w="5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703"/>
      </w:tblGrid>
      <w:tr w:rsidR="00FB38FC" w:rsidTr="0059527A">
        <w:trPr>
          <w:trHeight w:val="233"/>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1"/>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1"/>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21"/>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1"/>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33"/>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FB38FC" w:rsidTr="0059527A">
        <w:trPr>
          <w:trHeight w:val="210"/>
          <w:jc w:val="center"/>
        </w:trPr>
        <w:tc>
          <w:tcPr>
            <w:tcW w:w="2698"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10"/>
          <w:jc w:val="center"/>
        </w:trPr>
        <w:tc>
          <w:tcPr>
            <w:tcW w:w="5401" w:type="dxa"/>
            <w:gridSpan w:val="2"/>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p>
        </w:tc>
      </w:tr>
      <w:tr w:rsidR="00FB38FC" w:rsidTr="0059527A">
        <w:trPr>
          <w:trHeight w:val="210"/>
          <w:jc w:val="center"/>
        </w:trPr>
        <w:tc>
          <w:tcPr>
            <w:tcW w:w="2698"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FB38FC" w:rsidTr="0059527A">
        <w:trPr>
          <w:trHeight w:val="210"/>
          <w:jc w:val="center"/>
        </w:trPr>
        <w:tc>
          <w:tcPr>
            <w:tcW w:w="2698"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702"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10"/>
          <w:jc w:val="center"/>
        </w:trPr>
        <w:tc>
          <w:tcPr>
            <w:tcW w:w="2698"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702" w:type="dxa"/>
          </w:tcPr>
          <w:p w:rsidR="00FB38FC" w:rsidRPr="0059527A" w:rsidRDefault="00FB38F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0,71</w:t>
            </w:r>
          </w:p>
        </w:tc>
      </w:tr>
    </w:tbl>
    <w:p w:rsidR="00FB38FC" w:rsidRDefault="00B87B93" w:rsidP="00A3683F">
      <w:pPr>
        <w:pStyle w:val="Titulektabulky"/>
      </w:pPr>
      <w:bookmarkStart w:id="62" w:name="_Toc43983407"/>
      <w:r>
        <w:t xml:space="preserve">Tabulka </w:t>
      </w:r>
      <w:r w:rsidR="00D24180">
        <w:t>4</w:t>
      </w:r>
      <w:r>
        <w:t xml:space="preserve">. </w:t>
      </w:r>
      <w:r w:rsidRPr="00A236A0">
        <w:t xml:space="preserve">Výsledky testování stoj </w:t>
      </w:r>
      <w:r w:rsidRPr="00D9297C">
        <w:t>jednonož</w:t>
      </w:r>
      <w:r w:rsidRPr="00A236A0">
        <w:t xml:space="preserve"> Valašské Meziříčí</w:t>
      </w:r>
      <w:r w:rsidR="00EB6B76">
        <w:t xml:space="preserve"> U14-16</w:t>
      </w:r>
      <w:bookmarkEnd w:id="62"/>
    </w:p>
    <w:p w:rsidR="006B56E1" w:rsidRDefault="00E629A5" w:rsidP="006B56E1">
      <w:pPr>
        <w:spacing w:after="240"/>
      </w:pPr>
      <w:r w:rsidRPr="00347B5C">
        <w:t xml:space="preserve">Tabulka č. </w:t>
      </w:r>
      <w:r w:rsidR="00347B5C" w:rsidRPr="00347B5C">
        <w:t>4</w:t>
      </w:r>
      <w:r w:rsidRPr="00347B5C">
        <w:t xml:space="preserve"> prezentuje výsledky žáků z Valašského </w:t>
      </w:r>
      <w:r w:rsidR="002A3095" w:rsidRPr="00347B5C">
        <w:t>Meziříčí a</w:t>
      </w:r>
      <w:r w:rsidRPr="00347B5C">
        <w:t xml:space="preserve"> zde </w:t>
      </w:r>
      <w:r w:rsidR="005A70D2" w:rsidRPr="00347B5C">
        <w:t>zjišťujeme, že</w:t>
      </w:r>
      <w:r w:rsidR="006B56E1" w:rsidRPr="00347B5C">
        <w:t xml:space="preserve"> hodnoty výsledků se pohybují v rozmezí od 0 do 3. U čtyř testovaných </w:t>
      </w:r>
      <w:r w:rsidR="009E1369" w:rsidRPr="00347B5C">
        <w:t>probandů</w:t>
      </w:r>
      <w:r w:rsidR="006B56E1" w:rsidRPr="00347B5C">
        <w:t xml:space="preserve"> </w:t>
      </w:r>
      <w:r w:rsidR="00C41F5A" w:rsidRPr="00347B5C">
        <w:t>není</w:t>
      </w:r>
      <w:r w:rsidR="006B56E1" w:rsidRPr="00347B5C">
        <w:t xml:space="preserve"> dosaženo žádného zaváh</w:t>
      </w:r>
      <w:r w:rsidRPr="00347B5C">
        <w:t>á</w:t>
      </w:r>
      <w:r w:rsidR="006B56E1" w:rsidRPr="00347B5C">
        <w:t>ní a u jednoho</w:t>
      </w:r>
      <w:r w:rsidR="009E1369" w:rsidRPr="00347B5C">
        <w:t xml:space="preserve"> výsledku </w:t>
      </w:r>
      <w:r w:rsidR="006B56E1" w:rsidRPr="00347B5C">
        <w:t>jsme zaznamenali 3 ztráty rovnováhy. Průměrná hodnota všech testujících je 0,71 ztráty rovnováhy na minutu.</w:t>
      </w:r>
      <w:r w:rsidR="006B56E1">
        <w:t xml:space="preserve"> </w:t>
      </w:r>
    </w:p>
    <w:p w:rsidR="004D505C" w:rsidRDefault="004D505C" w:rsidP="008B5ADF">
      <w:pPr>
        <w:pStyle w:val="PRAVANADPISU"/>
      </w:pPr>
      <w:r>
        <w:t>Testování Ostrava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4D505C" w:rsidTr="0059527A">
        <w:trPr>
          <w:trHeight w:val="249"/>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4D505C" w:rsidTr="0059527A">
        <w:trPr>
          <w:trHeight w:val="236"/>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4D505C" w:rsidTr="0059527A">
        <w:trPr>
          <w:trHeight w:val="236"/>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4D505C" w:rsidTr="0059527A">
        <w:trPr>
          <w:trHeight w:val="236"/>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4D505C" w:rsidTr="0059527A">
        <w:trPr>
          <w:trHeight w:val="236"/>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4D505C" w:rsidTr="0059527A">
        <w:trPr>
          <w:trHeight w:val="249"/>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4D505C" w:rsidTr="0059527A">
        <w:trPr>
          <w:trHeight w:val="225"/>
          <w:jc w:val="center"/>
        </w:trPr>
        <w:tc>
          <w:tcPr>
            <w:tcW w:w="2691" w:type="dxa"/>
          </w:tcPr>
          <w:p w:rsidR="004D505C" w:rsidRPr="0059527A" w:rsidRDefault="004D50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4D505C" w:rsidTr="0059527A">
        <w:trPr>
          <w:trHeight w:val="225"/>
          <w:jc w:val="center"/>
        </w:trPr>
        <w:tc>
          <w:tcPr>
            <w:tcW w:w="5386" w:type="dxa"/>
            <w:gridSpan w:val="2"/>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p>
        </w:tc>
      </w:tr>
      <w:tr w:rsidR="004D505C" w:rsidTr="0059527A">
        <w:trPr>
          <w:trHeight w:val="225"/>
          <w:jc w:val="center"/>
        </w:trPr>
        <w:tc>
          <w:tcPr>
            <w:tcW w:w="2691" w:type="dxa"/>
          </w:tcPr>
          <w:p w:rsidR="004D505C" w:rsidRPr="0059527A" w:rsidRDefault="004D50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4D505C" w:rsidTr="0059527A">
        <w:trPr>
          <w:trHeight w:val="225"/>
          <w:jc w:val="center"/>
        </w:trPr>
        <w:tc>
          <w:tcPr>
            <w:tcW w:w="2691" w:type="dxa"/>
          </w:tcPr>
          <w:p w:rsidR="004D505C" w:rsidRPr="0059527A" w:rsidRDefault="004D50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4D505C" w:rsidRPr="0059527A" w:rsidRDefault="004D50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4D505C" w:rsidTr="0059527A">
        <w:trPr>
          <w:trHeight w:val="225"/>
          <w:jc w:val="center"/>
        </w:trPr>
        <w:tc>
          <w:tcPr>
            <w:tcW w:w="2691" w:type="dxa"/>
          </w:tcPr>
          <w:p w:rsidR="004D505C" w:rsidRPr="0059527A" w:rsidRDefault="004D50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4D505C" w:rsidRPr="0059527A" w:rsidRDefault="004D505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0,57</w:t>
            </w:r>
          </w:p>
        </w:tc>
      </w:tr>
    </w:tbl>
    <w:p w:rsidR="004D505C" w:rsidRDefault="004D505C" w:rsidP="004D505C">
      <w:pPr>
        <w:pStyle w:val="Titulektabulky"/>
      </w:pPr>
      <w:bookmarkStart w:id="63" w:name="_Toc43983408"/>
      <w:r>
        <w:t xml:space="preserve">Tabulka </w:t>
      </w:r>
      <w:r w:rsidR="00F67721">
        <w:fldChar w:fldCharType="begin"/>
      </w:r>
      <w:r w:rsidR="00F67721">
        <w:instrText xml:space="preserve"> SEQ Tabulka \* ARABIC </w:instrText>
      </w:r>
      <w:r w:rsidR="00F67721">
        <w:fldChar w:fldCharType="separate"/>
      </w:r>
      <w:r>
        <w:rPr>
          <w:noProof/>
        </w:rPr>
        <w:t>5</w:t>
      </w:r>
      <w:r w:rsidR="00F67721">
        <w:fldChar w:fldCharType="end"/>
      </w:r>
      <w:r>
        <w:t xml:space="preserve">. </w:t>
      </w:r>
      <w:r w:rsidRPr="00D9297C">
        <w:t>Výsledky</w:t>
      </w:r>
      <w:r w:rsidRPr="00D07E39">
        <w:t xml:space="preserve"> testování stoj jednonož Ostrava</w:t>
      </w:r>
      <w:r>
        <w:t xml:space="preserve"> U14-16</w:t>
      </w:r>
      <w:bookmarkEnd w:id="63"/>
    </w:p>
    <w:p w:rsidR="00697F1F" w:rsidRDefault="004D505C" w:rsidP="004D505C">
      <w:pPr>
        <w:spacing w:after="240"/>
      </w:pPr>
      <w:r w:rsidRPr="008E7654">
        <w:t>Z</w:t>
      </w:r>
      <w:r w:rsidR="008E7654" w:rsidRPr="008E7654">
        <w:t> </w:t>
      </w:r>
      <w:r w:rsidRPr="008E7654">
        <w:t>tabulky</w:t>
      </w:r>
      <w:r w:rsidR="008E7654" w:rsidRPr="008E7654">
        <w:t xml:space="preserve"> č.</w:t>
      </w:r>
      <w:r w:rsidR="008E7654">
        <w:t xml:space="preserve"> 5</w:t>
      </w:r>
      <w:r w:rsidR="00E629A5">
        <w:t xml:space="preserve"> </w:t>
      </w:r>
      <w:r>
        <w:t xml:space="preserve">uvedené výše </w:t>
      </w:r>
      <w:r w:rsidR="00FD4185">
        <w:t>lz</w:t>
      </w:r>
      <w:r>
        <w:t>e vyčíst, že hodnoty výsledků</w:t>
      </w:r>
      <w:r w:rsidR="00FD4185">
        <w:t xml:space="preserve"> </w:t>
      </w:r>
      <w:r w:rsidR="00FD4185" w:rsidRPr="008E7654">
        <w:t>ostravských žáků</w:t>
      </w:r>
      <w:r w:rsidRPr="008E7654">
        <w:t xml:space="preserve"> se pohybují v rozmezí od 0 do 2. U čtyř testovaných probandů není dosaženo žádného zaváhaní </w:t>
      </w:r>
      <w:r w:rsidR="003212F9">
        <w:br/>
      </w:r>
      <w:r w:rsidRPr="008E7654">
        <w:t>a u jednoho</w:t>
      </w:r>
      <w:r>
        <w:t xml:space="preserve"> výsledku jsme zaznamenali 2 ztráty rovnováhy. Průměrná hodnota všech testujících je 0,57 ztráty rovnováhy na minutu.</w:t>
      </w:r>
    </w:p>
    <w:p w:rsidR="00FB08BC" w:rsidRDefault="00697F1F" w:rsidP="004D505C">
      <w:pPr>
        <w:spacing w:after="240"/>
      </w:pPr>
      <w:r>
        <w:br w:type="page"/>
      </w:r>
    </w:p>
    <w:p w:rsidR="00FB38FC" w:rsidRDefault="00FB38FC" w:rsidP="008B5ADF">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FB38FC" w:rsidTr="0059527A">
        <w:trPr>
          <w:trHeight w:val="249"/>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36"/>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49"/>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5"/>
          <w:jc w:val="center"/>
        </w:trPr>
        <w:tc>
          <w:tcPr>
            <w:tcW w:w="2691" w:type="dxa"/>
          </w:tcPr>
          <w:p w:rsidR="00FB38FC" w:rsidRPr="0059527A" w:rsidRDefault="00FB38F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5"/>
          <w:jc w:val="center"/>
        </w:trPr>
        <w:tc>
          <w:tcPr>
            <w:tcW w:w="5386" w:type="dxa"/>
            <w:gridSpan w:val="2"/>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FB38FC" w:rsidRPr="0059527A" w:rsidRDefault="00FB38F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FB38FC" w:rsidTr="0059527A">
        <w:trPr>
          <w:trHeight w:val="225"/>
          <w:jc w:val="center"/>
        </w:trPr>
        <w:tc>
          <w:tcPr>
            <w:tcW w:w="2691" w:type="dxa"/>
          </w:tcPr>
          <w:p w:rsidR="00FB38FC" w:rsidRPr="0059527A" w:rsidRDefault="00FB38F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FB38FC" w:rsidRPr="0059527A" w:rsidRDefault="00FB38F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0,29</w:t>
            </w:r>
          </w:p>
        </w:tc>
      </w:tr>
    </w:tbl>
    <w:p w:rsidR="00FB38FC" w:rsidRPr="0097512E" w:rsidRDefault="00A55967" w:rsidP="00D9297C">
      <w:pPr>
        <w:pStyle w:val="Titulektabulky"/>
      </w:pPr>
      <w:bookmarkStart w:id="64" w:name="_Toc43983409"/>
      <w:r w:rsidRPr="0097512E">
        <w:t xml:space="preserve">Tabulka </w:t>
      </w:r>
      <w:r w:rsidR="00D24180">
        <w:t>6</w:t>
      </w:r>
      <w:r w:rsidRPr="0097512E">
        <w:t xml:space="preserve">. Výsledky </w:t>
      </w:r>
      <w:r w:rsidRPr="00D9297C">
        <w:t>testování</w:t>
      </w:r>
      <w:r w:rsidRPr="0097512E">
        <w:t xml:space="preserve"> stoj jednonož Blansko U15</w:t>
      </w:r>
      <w:bookmarkEnd w:id="64"/>
    </w:p>
    <w:p w:rsidR="00697F1F" w:rsidRDefault="00FD4185" w:rsidP="001622AC">
      <w:pPr>
        <w:spacing w:after="240"/>
      </w:pPr>
      <w:r w:rsidRPr="002D64AE">
        <w:t xml:space="preserve">Tabulka č. </w:t>
      </w:r>
      <w:r w:rsidR="002D64AE" w:rsidRPr="002D64AE">
        <w:t>6</w:t>
      </w:r>
      <w:r w:rsidRPr="002D64AE">
        <w:t xml:space="preserve"> podává informaci o provedení testu u intaktních fotbalistů. H</w:t>
      </w:r>
      <w:r w:rsidR="001622AC" w:rsidRPr="002D64AE">
        <w:t xml:space="preserve">odnoty výsledků se pohybují v rozmezí od 0 do 1. U pěti testovaných </w:t>
      </w:r>
      <w:r w:rsidR="009E1369" w:rsidRPr="002D64AE">
        <w:t>fotbalistů</w:t>
      </w:r>
      <w:r w:rsidR="001622AC" w:rsidRPr="002D64AE">
        <w:t xml:space="preserve"> </w:t>
      </w:r>
      <w:r w:rsidR="00C41F5A" w:rsidRPr="002D64AE">
        <w:t>není</w:t>
      </w:r>
      <w:r w:rsidR="001622AC" w:rsidRPr="002D64AE">
        <w:t xml:space="preserve"> dosaženo žádného zaváhaní a u dvou jsme zaznamenali 1 ztrátu rovnováhy. Průměrná hodnota všech testujících je 0,29 ztráty</w:t>
      </w:r>
      <w:r w:rsidR="001622AC">
        <w:t xml:space="preserve"> rovnováhy na minutu. </w:t>
      </w:r>
      <w:r>
        <w:t xml:space="preserve"> </w:t>
      </w:r>
    </w:p>
    <w:p w:rsidR="00E67362" w:rsidRDefault="00697F1F" w:rsidP="001622AC">
      <w:pPr>
        <w:spacing w:after="240"/>
      </w:pPr>
      <w:r>
        <w:br w:type="page"/>
      </w:r>
    </w:p>
    <w:p w:rsidR="00D1683D" w:rsidRDefault="00D1683D" w:rsidP="007A0778">
      <w:pPr>
        <w:pStyle w:val="PRAVANADPISU"/>
      </w:pPr>
      <w:r>
        <w:t xml:space="preserve">Komparace výsledků </w:t>
      </w:r>
      <w:r w:rsidR="00AC5CD8">
        <w:t xml:space="preserve">aritmetického </w:t>
      </w:r>
      <w:r>
        <w:t>průměru testovaných subjektů – Stoj jednonož</w:t>
      </w:r>
    </w:p>
    <w:p w:rsidR="00D9297C" w:rsidRDefault="00265DB3" w:rsidP="00D9297C">
      <w:pPr>
        <w:keepNext/>
        <w:jc w:val="center"/>
      </w:pPr>
      <w:r>
        <w:rPr>
          <w:noProof/>
          <w:lang w:eastAsia="cs-CZ" w:bidi="ar-SA"/>
        </w:rPr>
        <w:pict>
          <v:shape id="Graf 23" o:spid="_x0000_i1149" type="#_x0000_t75" style="width:410.2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">
            <v:imagedata r:id="rId17" o:title="" cropbottom="-121f"/>
            <o:lock v:ext="edit" aspectratio="f"/>
          </v:shape>
        </w:pict>
      </w:r>
    </w:p>
    <w:p w:rsidR="001B054F" w:rsidRDefault="00D9297C" w:rsidP="00E02566">
      <w:pPr>
        <w:pStyle w:val="Titulektabulky"/>
        <w:spacing w:after="120"/>
      </w:pPr>
      <w:bookmarkStart w:id="65" w:name="_Toc43145295"/>
      <w:bookmarkStart w:id="66" w:name="_Toc43145404"/>
      <w:bookmarkStart w:id="67" w:name="_Toc43145480"/>
      <w:bookmarkStart w:id="68" w:name="_Toc44495838"/>
      <w:r>
        <w:t xml:space="preserve">Graf </w:t>
      </w:r>
      <w:r w:rsidR="00F67721">
        <w:fldChar w:fldCharType="begin"/>
      </w:r>
      <w:r w:rsidR="00F67721">
        <w:instrText xml:space="preserve"> SEQ Graf \* ARABIC </w:instrText>
      </w:r>
      <w:r w:rsidR="00F67721">
        <w:fldChar w:fldCharType="separate"/>
      </w:r>
      <w:r w:rsidR="00AC5CD8">
        <w:rPr>
          <w:noProof/>
        </w:rPr>
        <w:t>1</w:t>
      </w:r>
      <w:r w:rsidR="00F67721">
        <w:fldChar w:fldCharType="end"/>
      </w:r>
      <w:r>
        <w:t xml:space="preserve">. </w:t>
      </w:r>
      <w:r w:rsidR="00B825DD">
        <w:t>Komparace</w:t>
      </w:r>
      <w:r>
        <w:t xml:space="preserve"> výsledků stoj jednonož</w:t>
      </w:r>
      <w:bookmarkEnd w:id="65"/>
      <w:bookmarkEnd w:id="66"/>
      <w:bookmarkEnd w:id="67"/>
      <w:bookmarkEnd w:id="68"/>
    </w:p>
    <w:p w:rsidR="00E02566" w:rsidRPr="00207182" w:rsidRDefault="00EC3692" w:rsidP="007A0778">
      <w:pPr>
        <w:spacing w:after="120"/>
        <w:rPr>
          <w:szCs w:val="24"/>
        </w:rPr>
      </w:pPr>
      <w:r>
        <w:t xml:space="preserve">Podle grafu 1 můžeme vidět komparaci výsledků testu stoj jednonož mezi jednotlivými školami a intaktními fotbalisty Blanska. Hodnoty jsou v průměru od 1,29 až po 0,29. Nejlepšího výsledku v testu stoj jednonož dosáhli fotbalisté Blanska U15 s průměrem 0,29 počtu </w:t>
      </w:r>
      <w:r w:rsidR="00FD4185">
        <w:t xml:space="preserve">ztráty </w:t>
      </w:r>
      <w:r>
        <w:t xml:space="preserve">rovnováhy po dobu 1 minuty. Nejblíže hodnotám testované intaktní mládeže mají žáci z Ostravy s rozdílem průměru necelé 1/3 ztráty rovnováhy za minutu. </w:t>
      </w:r>
      <w:r w:rsidR="00E301AC" w:rsidRPr="001A2BB0">
        <w:rPr>
          <w:szCs w:val="24"/>
        </w:rPr>
        <w:t>Dle uvedených výsledků</w:t>
      </w:r>
      <w:r w:rsidRPr="00207182">
        <w:rPr>
          <w:szCs w:val="24"/>
        </w:rPr>
        <w:t xml:space="preserve"> </w:t>
      </w:r>
      <w:r w:rsidR="00FD4185" w:rsidRPr="00207182">
        <w:rPr>
          <w:szCs w:val="24"/>
        </w:rPr>
        <w:t>se můžeme domnívat, že vyšší</w:t>
      </w:r>
      <w:r w:rsidR="00C65A33">
        <w:rPr>
          <w:szCs w:val="24"/>
        </w:rPr>
        <w:t xml:space="preserve"> (tedy horší)</w:t>
      </w:r>
      <w:r w:rsidR="00FD4185" w:rsidRPr="00207182">
        <w:rPr>
          <w:szCs w:val="24"/>
        </w:rPr>
        <w:t xml:space="preserve"> hodnoty v testu u žáků se sluchovým postižením mohou být zapříčiněny </w:t>
      </w:r>
      <w:r w:rsidR="00C65A33">
        <w:rPr>
          <w:szCs w:val="24"/>
        </w:rPr>
        <w:t>problémy</w:t>
      </w:r>
      <w:r w:rsidR="00FD4185" w:rsidRPr="00207182">
        <w:rPr>
          <w:szCs w:val="24"/>
        </w:rPr>
        <w:t xml:space="preserve"> koordinační schopnost</w:t>
      </w:r>
      <w:r w:rsidR="00C65A33">
        <w:rPr>
          <w:szCs w:val="24"/>
        </w:rPr>
        <w:t>i</w:t>
      </w:r>
      <w:r w:rsidR="00FD4185" w:rsidRPr="00207182">
        <w:rPr>
          <w:szCs w:val="24"/>
        </w:rPr>
        <w:t xml:space="preserve"> a prostorového vjemu.</w:t>
      </w:r>
    </w:p>
    <w:p w:rsidR="001C6376" w:rsidRPr="005C1398" w:rsidRDefault="001C6376" w:rsidP="000259EF">
      <w:pPr>
        <w:pStyle w:val="Nadpis2"/>
      </w:pPr>
      <w:bookmarkStart w:id="69" w:name="_Toc45041042"/>
      <w:bookmarkStart w:id="70" w:name="_Toc45548418"/>
      <w:r w:rsidRPr="005C1398">
        <w:t xml:space="preserve">Talířový </w:t>
      </w:r>
      <w:proofErr w:type="spellStart"/>
      <w:r w:rsidRPr="005C1398">
        <w:t>tapping</w:t>
      </w:r>
      <w:bookmarkEnd w:id="69"/>
      <w:bookmarkEnd w:id="70"/>
      <w:proofErr w:type="spellEnd"/>
    </w:p>
    <w:p w:rsidR="001C6376" w:rsidRPr="001C6376" w:rsidRDefault="001C6376" w:rsidP="001C6376">
      <w:pPr>
        <w:rPr>
          <w:b/>
          <w:bCs/>
        </w:rPr>
      </w:pPr>
      <w:r w:rsidRPr="001C6376">
        <w:rPr>
          <w:b/>
          <w:bCs/>
        </w:rPr>
        <w:t xml:space="preserve">Faktor: </w:t>
      </w:r>
    </w:p>
    <w:p w:rsidR="001C6376" w:rsidRPr="001C6376" w:rsidRDefault="001C6376" w:rsidP="001C6376">
      <w:r w:rsidRPr="001C6376">
        <w:t>Test akční rychlosti</w:t>
      </w:r>
    </w:p>
    <w:p w:rsidR="001C6376" w:rsidRPr="001C6376" w:rsidRDefault="001C6376" w:rsidP="001C6376">
      <w:pPr>
        <w:rPr>
          <w:b/>
          <w:bCs/>
        </w:rPr>
      </w:pPr>
      <w:r w:rsidRPr="001C6376">
        <w:rPr>
          <w:b/>
          <w:bCs/>
        </w:rPr>
        <w:t xml:space="preserve">Popis testu: </w:t>
      </w:r>
    </w:p>
    <w:p w:rsidR="001C6376" w:rsidRPr="001C6376" w:rsidRDefault="00592381" w:rsidP="001C6376">
      <w:r w:rsidRPr="00136A2A">
        <w:t>Rychlé</w:t>
      </w:r>
      <w:r w:rsidR="00136A2A" w:rsidRPr="00136A2A">
        <w:t xml:space="preserve"> </w:t>
      </w:r>
      <w:r w:rsidR="001C6376" w:rsidRPr="00136A2A">
        <w:t>střídavé dotýkání dvou kruhů dominantní ruko</w:t>
      </w:r>
      <w:r w:rsidR="001C6376" w:rsidRPr="001C6376">
        <w:t>u.</w:t>
      </w:r>
    </w:p>
    <w:p w:rsidR="001C6376" w:rsidRPr="001C6376" w:rsidRDefault="001C6376" w:rsidP="001C6376">
      <w:pPr>
        <w:rPr>
          <w:b/>
          <w:bCs/>
        </w:rPr>
      </w:pPr>
      <w:r w:rsidRPr="001C6376">
        <w:rPr>
          <w:b/>
          <w:bCs/>
        </w:rPr>
        <w:t>Hodnocení:</w:t>
      </w:r>
    </w:p>
    <w:p w:rsidR="00103194" w:rsidRPr="006E1F66" w:rsidRDefault="001C6376" w:rsidP="006E1F66">
      <w:pPr>
        <w:spacing w:after="240"/>
        <w:rPr>
          <w:rFonts w:ascii="Times New Roman,Italic" w:hAnsi="Times New Roman,Italic" w:cs="Times New Roman,Italic"/>
        </w:rPr>
      </w:pPr>
      <w:r w:rsidRPr="00136A2A">
        <w:t>Započítává se lepší</w:t>
      </w:r>
      <w:r w:rsidR="00592381" w:rsidRPr="00136A2A">
        <w:t xml:space="preserve"> dosažený </w:t>
      </w:r>
      <w:r w:rsidRPr="00136A2A">
        <w:t>výsledek ze dvou pokusů. Výsledkem testu je počet cyklů po dobu 20 vteřin.</w:t>
      </w:r>
      <w:r w:rsidR="001C0A11" w:rsidRPr="00136A2A">
        <w:rPr>
          <w:rFonts w:ascii="Times New Roman,Italic" w:hAnsi="Times New Roman,Italic" w:cs="Times New Roman,Italic"/>
        </w:rPr>
        <w:t xml:space="preserve"> (Moravec a kol., 2002)</w:t>
      </w:r>
      <w:r w:rsidR="00592381" w:rsidRPr="00136A2A">
        <w:rPr>
          <w:rFonts w:ascii="Times New Roman,Italic" w:hAnsi="Times New Roman,Italic" w:cs="Times New Roman,Italic"/>
        </w:rPr>
        <w:t>.</w:t>
      </w:r>
    </w:p>
    <w:p w:rsidR="008C6C1A" w:rsidRPr="00924EAB" w:rsidRDefault="008C6C1A" w:rsidP="007A0778">
      <w:pPr>
        <w:pStyle w:val="PRAVANADPISU"/>
      </w:pPr>
      <w:r>
        <w:lastRenderedPageBreak/>
        <w:t>Testování Olomouc</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29</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w:t>
            </w:r>
          </w:p>
        </w:tc>
      </w:tr>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w:t>
            </w:r>
          </w:p>
        </w:tc>
      </w:tr>
      <w:tr w:rsidR="008C6C1A" w:rsidTr="0059527A">
        <w:trPr>
          <w:trHeight w:val="225"/>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w:t>
            </w:r>
          </w:p>
        </w:tc>
      </w:tr>
      <w:tr w:rsidR="008C6C1A" w:rsidTr="0059527A">
        <w:trPr>
          <w:trHeight w:val="225"/>
          <w:jc w:val="center"/>
        </w:trPr>
        <w:tc>
          <w:tcPr>
            <w:tcW w:w="5386" w:type="dxa"/>
            <w:gridSpan w:val="2"/>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29</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8C6C1A" w:rsidRPr="0059527A" w:rsidRDefault="008C6C1A"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34,57</w:t>
            </w:r>
          </w:p>
        </w:tc>
      </w:tr>
    </w:tbl>
    <w:p w:rsidR="008C6C1A" w:rsidRDefault="00A55967" w:rsidP="002D044C">
      <w:pPr>
        <w:pStyle w:val="Titulektabulky"/>
      </w:pPr>
      <w:bookmarkStart w:id="71" w:name="_Toc43983410"/>
      <w:r w:rsidRPr="00136A2A">
        <w:t xml:space="preserve">Tabulka </w:t>
      </w:r>
      <w:r w:rsidR="00D24180" w:rsidRPr="00136A2A">
        <w:t>7</w:t>
      </w:r>
      <w:r w:rsidRPr="00136A2A">
        <w:t>.</w:t>
      </w:r>
      <w:r>
        <w:t xml:space="preserve"> </w:t>
      </w:r>
      <w:r w:rsidRPr="00B45458">
        <w:t xml:space="preserve">Výsledky testování </w:t>
      </w:r>
      <w:proofErr w:type="spellStart"/>
      <w:r w:rsidRPr="00B45458">
        <w:t>dotýkací</w:t>
      </w:r>
      <w:proofErr w:type="spellEnd"/>
      <w:r w:rsidRPr="00B45458">
        <w:t xml:space="preserve"> test (</w:t>
      </w:r>
      <w:proofErr w:type="spellStart"/>
      <w:r w:rsidRPr="00B45458">
        <w:t>Tapping</w:t>
      </w:r>
      <w:proofErr w:type="spellEnd"/>
      <w:r w:rsidRPr="00B45458">
        <w:t>) Olomouc</w:t>
      </w:r>
      <w:r w:rsidR="00EB6B76">
        <w:t xml:space="preserve"> U14-16</w:t>
      </w:r>
      <w:bookmarkEnd w:id="71"/>
    </w:p>
    <w:p w:rsidR="00204CEB" w:rsidRDefault="00093D3E" w:rsidP="00204CEB">
      <w:pPr>
        <w:spacing w:after="240"/>
      </w:pPr>
      <w:r w:rsidRPr="00136A2A">
        <w:t xml:space="preserve">Tabulka </w:t>
      </w:r>
      <w:r w:rsidR="00136A2A" w:rsidRPr="00136A2A">
        <w:t>č. 7</w:t>
      </w:r>
      <w:r w:rsidRPr="00136A2A">
        <w:t xml:space="preserve"> zobrazuje počet cyklů jednotlivých probandů v testu. Vidíme, </w:t>
      </w:r>
      <w:r w:rsidR="00204CEB" w:rsidRPr="00136A2A">
        <w:t>že hodnoty výsledků se pohybují v rozmezí od 29 do 41 cyklů za dvacet vteřin. Nejvyšší počet cyklů m</w:t>
      </w:r>
      <w:r w:rsidR="00BE179E" w:rsidRPr="00136A2A">
        <w:t>á</w:t>
      </w:r>
      <w:r w:rsidR="00204CEB" w:rsidRPr="00136A2A">
        <w:t xml:space="preserve"> proband </w:t>
      </w:r>
      <w:r w:rsidRPr="00136A2A">
        <w:t>č.</w:t>
      </w:r>
      <w:r w:rsidR="00204CEB" w:rsidRPr="00136A2A">
        <w:t>3</w:t>
      </w:r>
      <w:r w:rsidRPr="00136A2A">
        <w:t>,</w:t>
      </w:r>
      <w:r w:rsidR="00204CEB" w:rsidRPr="00136A2A">
        <w:t xml:space="preserve"> </w:t>
      </w:r>
      <w:r w:rsidRPr="00136A2A">
        <w:t>jenž</w:t>
      </w:r>
      <w:r w:rsidR="00204CEB" w:rsidRPr="00136A2A">
        <w:t xml:space="preserve"> dokázal během</w:t>
      </w:r>
      <w:r w:rsidR="00204CEB">
        <w:t xml:space="preserve"> 20 vteřin udělat 41 cyklů a nejnižší počet cyklů m</w:t>
      </w:r>
      <w:r w:rsidR="00BE179E">
        <w:t>á</w:t>
      </w:r>
      <w:r w:rsidR="00204CEB">
        <w:t xml:space="preserve"> proband </w:t>
      </w:r>
      <w:r>
        <w:t>č.</w:t>
      </w:r>
      <w:r w:rsidR="00204CEB">
        <w:t>4</w:t>
      </w:r>
      <w:r>
        <w:t>,</w:t>
      </w:r>
      <w:r w:rsidR="00204CEB">
        <w:t xml:space="preserve"> který m</w:t>
      </w:r>
      <w:r w:rsidR="00BE179E">
        <w:t>á</w:t>
      </w:r>
      <w:r w:rsidR="00204CEB">
        <w:t xml:space="preserve"> </w:t>
      </w:r>
      <w:r>
        <w:t xml:space="preserve">cyklů </w:t>
      </w:r>
      <w:r w:rsidR="00204CEB">
        <w:t xml:space="preserve">29. Průměrná hodnota všech testujících je 34,57 cyklů za dvacet vteřin. </w:t>
      </w:r>
    </w:p>
    <w:p w:rsidR="008C6C1A" w:rsidRPr="008C6C1A" w:rsidRDefault="008C6C1A" w:rsidP="006E1F66">
      <w:pPr>
        <w:spacing w:line="240" w:lineRule="auto"/>
        <w:jc w:val="left"/>
      </w:pPr>
    </w:p>
    <w:p w:rsidR="008C6C1A" w:rsidRPr="00924EAB" w:rsidRDefault="008C6C1A" w:rsidP="007A0778">
      <w:pPr>
        <w:pStyle w:val="PRAVANADPISU"/>
      </w:pPr>
      <w:r>
        <w:t>Testování Ostrava</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47</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w:t>
            </w:r>
          </w:p>
        </w:tc>
      </w:tr>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w:t>
            </w:r>
          </w:p>
        </w:tc>
      </w:tr>
      <w:tr w:rsidR="008C6C1A" w:rsidTr="0059527A">
        <w:trPr>
          <w:trHeight w:val="84"/>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w:t>
            </w:r>
          </w:p>
        </w:tc>
      </w:tr>
      <w:tr w:rsidR="008C6C1A" w:rsidTr="0059527A">
        <w:trPr>
          <w:trHeight w:val="225"/>
          <w:jc w:val="center"/>
        </w:trPr>
        <w:tc>
          <w:tcPr>
            <w:tcW w:w="5386" w:type="dxa"/>
            <w:gridSpan w:val="2"/>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47</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8C6C1A" w:rsidRPr="0059527A" w:rsidRDefault="008C6C1A"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36,14</w:t>
            </w:r>
          </w:p>
        </w:tc>
      </w:tr>
    </w:tbl>
    <w:p w:rsidR="00D35AEF" w:rsidRDefault="00D35AEF" w:rsidP="00D9297C">
      <w:pPr>
        <w:pStyle w:val="Titulektabulky"/>
      </w:pPr>
      <w:bookmarkStart w:id="72" w:name="_Toc43983411"/>
      <w:r>
        <w:t xml:space="preserve">Tabulka </w:t>
      </w:r>
      <w:r w:rsidR="00D24180">
        <w:t>8</w:t>
      </w:r>
      <w:r>
        <w:t xml:space="preserve">. </w:t>
      </w:r>
      <w:r w:rsidRPr="0050585A">
        <w:t xml:space="preserve">Výsledky testování </w:t>
      </w:r>
      <w:proofErr w:type="spellStart"/>
      <w:r w:rsidRPr="0050585A">
        <w:t>dotýkací</w:t>
      </w:r>
      <w:proofErr w:type="spellEnd"/>
      <w:r w:rsidRPr="0050585A">
        <w:t xml:space="preserve"> test (</w:t>
      </w:r>
      <w:proofErr w:type="spellStart"/>
      <w:r w:rsidRPr="0050585A">
        <w:t>Tapping</w:t>
      </w:r>
      <w:proofErr w:type="spellEnd"/>
      <w:r w:rsidRPr="0050585A">
        <w:t>) Ostrava</w:t>
      </w:r>
      <w:r w:rsidR="00EB6B76">
        <w:t xml:space="preserve"> U14-16</w:t>
      </w:r>
      <w:bookmarkEnd w:id="72"/>
    </w:p>
    <w:p w:rsidR="00697F1F" w:rsidRDefault="00204CEB" w:rsidP="00204CEB">
      <w:pPr>
        <w:spacing w:after="240"/>
      </w:pPr>
      <w:r>
        <w:t xml:space="preserve">Z tabulky </w:t>
      </w:r>
      <w:r w:rsidR="00744BF8">
        <w:t>č. 8</w:t>
      </w:r>
      <w:r>
        <w:t xml:space="preserve"> můžeme vyčíst, že hodnoty výsledků se pohybují v rozmezí od 31 do 47 cyklů za dvacet vteřin. Nejvyšší počet cyklů </w:t>
      </w:r>
      <w:r w:rsidR="00BE179E">
        <w:t>má</w:t>
      </w:r>
      <w:r>
        <w:t xml:space="preserve"> proband 1 který dokázal během 20 vteřin udělat 47 cyklů a nejnižší počet cyklů </w:t>
      </w:r>
      <w:r w:rsidR="00BE179E">
        <w:t>má</w:t>
      </w:r>
      <w:r>
        <w:t xml:space="preserve"> proband 4 který m</w:t>
      </w:r>
      <w:r w:rsidR="00BE179E">
        <w:t>á</w:t>
      </w:r>
      <w:r>
        <w:t xml:space="preserve"> 31. Průměrná hodnota všech testujících je 36,14 cyklů za dvacet vteřin.</w:t>
      </w:r>
    </w:p>
    <w:p w:rsidR="00204CEB" w:rsidRDefault="00697F1F" w:rsidP="00204CEB">
      <w:pPr>
        <w:spacing w:after="240"/>
      </w:pPr>
      <w:r>
        <w:br w:type="page"/>
      </w:r>
    </w:p>
    <w:p w:rsidR="008C6C1A" w:rsidRPr="00924EAB" w:rsidRDefault="008C6C1A" w:rsidP="007A0778">
      <w:pPr>
        <w:pStyle w:val="PRAVANADPISU"/>
      </w:pPr>
      <w:r>
        <w:t>Testování Valašské Meziříčí</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44</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w:t>
            </w:r>
          </w:p>
        </w:tc>
      </w:tr>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w:t>
            </w:r>
          </w:p>
        </w:tc>
      </w:tr>
      <w:tr w:rsidR="008C6C1A" w:rsidTr="0059527A">
        <w:trPr>
          <w:trHeight w:val="84"/>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w:t>
            </w:r>
          </w:p>
        </w:tc>
      </w:tr>
      <w:tr w:rsidR="008C6C1A" w:rsidTr="0059527A">
        <w:trPr>
          <w:trHeight w:val="225"/>
          <w:jc w:val="center"/>
        </w:trPr>
        <w:tc>
          <w:tcPr>
            <w:tcW w:w="5386" w:type="dxa"/>
            <w:gridSpan w:val="2"/>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44</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8C6C1A" w:rsidRPr="0059527A" w:rsidRDefault="008C6C1A"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34,14</w:t>
            </w:r>
          </w:p>
        </w:tc>
      </w:tr>
    </w:tbl>
    <w:p w:rsidR="00D35AEF" w:rsidRDefault="00D35AEF" w:rsidP="00E67362">
      <w:pPr>
        <w:pStyle w:val="Titulektabulky"/>
        <w:spacing w:after="120"/>
      </w:pPr>
      <w:bookmarkStart w:id="73" w:name="_Toc43983412"/>
      <w:r>
        <w:t>Tabulka</w:t>
      </w:r>
      <w:r w:rsidR="00D24180">
        <w:t xml:space="preserve"> 9</w:t>
      </w:r>
      <w:r>
        <w:t xml:space="preserve">. </w:t>
      </w:r>
      <w:r w:rsidRPr="000343A3">
        <w:t xml:space="preserve">Výsledky testování </w:t>
      </w:r>
      <w:proofErr w:type="spellStart"/>
      <w:r w:rsidRPr="000343A3">
        <w:t>dotýkací</w:t>
      </w:r>
      <w:proofErr w:type="spellEnd"/>
      <w:r w:rsidRPr="000343A3">
        <w:t xml:space="preserve"> test</w:t>
      </w:r>
      <w:r w:rsidR="00EC2843">
        <w:t xml:space="preserve"> </w:t>
      </w:r>
      <w:r w:rsidRPr="000343A3">
        <w:t>(</w:t>
      </w:r>
      <w:proofErr w:type="spellStart"/>
      <w:r w:rsidRPr="000343A3">
        <w:t>Tapping</w:t>
      </w:r>
      <w:proofErr w:type="spellEnd"/>
      <w:r w:rsidRPr="000343A3">
        <w:t>) Valašské Meziříčí</w:t>
      </w:r>
      <w:r w:rsidR="00EB6B76">
        <w:t xml:space="preserve"> U14-16</w:t>
      </w:r>
      <w:bookmarkEnd w:id="73"/>
    </w:p>
    <w:p w:rsidR="007A0778" w:rsidRDefault="00744BF8" w:rsidP="006D7AB5">
      <w:pPr>
        <w:spacing w:after="240"/>
      </w:pPr>
      <w:r>
        <w:t>V t</w:t>
      </w:r>
      <w:r w:rsidR="006D7AB5">
        <w:t>abulk</w:t>
      </w:r>
      <w:r>
        <w:t>a č. 9</w:t>
      </w:r>
      <w:r w:rsidR="006D7AB5">
        <w:t xml:space="preserve"> </w:t>
      </w:r>
      <w:r>
        <w:t>jsou</w:t>
      </w:r>
      <w:r w:rsidR="006D7AB5">
        <w:t xml:space="preserve"> hodnoty výsledků v rozmezí od 30 do 44 cyklů za dvacet vteřin. Nejvyšší počet cyklů </w:t>
      </w:r>
      <w:r>
        <w:t>získal proband č. 3</w:t>
      </w:r>
      <w:r w:rsidR="006D7AB5">
        <w:t xml:space="preserve"> který dokázal během 20 vteřin udělat 44 cyklů a nejnižší počet cyklů m</w:t>
      </w:r>
      <w:r w:rsidR="00BE179E">
        <w:t>á</w:t>
      </w:r>
      <w:r w:rsidR="006D7AB5">
        <w:t xml:space="preserve"> proband </w:t>
      </w:r>
      <w:r w:rsidR="00294BAA">
        <w:t>1</w:t>
      </w:r>
      <w:r w:rsidR="006D7AB5">
        <w:t xml:space="preserve"> který m</w:t>
      </w:r>
      <w:r w:rsidR="00BE179E">
        <w:t>á</w:t>
      </w:r>
      <w:r w:rsidR="006D7AB5">
        <w:t xml:space="preserve"> </w:t>
      </w:r>
      <w:r w:rsidR="00294BAA">
        <w:t>30</w:t>
      </w:r>
      <w:r>
        <w:t xml:space="preserve"> cyklů</w:t>
      </w:r>
      <w:r w:rsidR="006D7AB5">
        <w:t>. Průměrná hodnota všech testujících je 34,</w:t>
      </w:r>
      <w:r w:rsidR="00294BAA">
        <w:t>14</w:t>
      </w:r>
      <w:r w:rsidR="006D7AB5">
        <w:t xml:space="preserve"> cyklů za dvacet vteřin. </w:t>
      </w:r>
    </w:p>
    <w:p w:rsidR="006D7AB5" w:rsidRDefault="006D7AB5" w:rsidP="007A0778">
      <w:pPr>
        <w:spacing w:line="240" w:lineRule="auto"/>
        <w:jc w:val="left"/>
      </w:pPr>
    </w:p>
    <w:p w:rsidR="008C6C1A" w:rsidRPr="00924EAB" w:rsidRDefault="008C6C1A"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42</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43</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38</w:t>
            </w:r>
          </w:p>
        </w:tc>
      </w:tr>
      <w:tr w:rsidR="008C6C1A" w:rsidTr="0059527A">
        <w:trPr>
          <w:trHeight w:val="236"/>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38</w:t>
            </w:r>
          </w:p>
        </w:tc>
      </w:tr>
      <w:tr w:rsidR="008C6C1A" w:rsidTr="0059527A">
        <w:trPr>
          <w:trHeight w:val="249"/>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w:t>
            </w:r>
          </w:p>
        </w:tc>
      </w:tr>
      <w:tr w:rsidR="008C6C1A" w:rsidTr="0059527A">
        <w:trPr>
          <w:trHeight w:val="84"/>
          <w:jc w:val="center"/>
        </w:trPr>
        <w:tc>
          <w:tcPr>
            <w:tcW w:w="2691" w:type="dxa"/>
          </w:tcPr>
          <w:p w:rsidR="008C6C1A" w:rsidRPr="0059527A" w:rsidRDefault="008C6C1A"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w:t>
            </w:r>
          </w:p>
        </w:tc>
      </w:tr>
      <w:tr w:rsidR="008C6C1A" w:rsidTr="0059527A">
        <w:trPr>
          <w:trHeight w:val="225"/>
          <w:jc w:val="center"/>
        </w:trPr>
        <w:tc>
          <w:tcPr>
            <w:tcW w:w="5386" w:type="dxa"/>
            <w:gridSpan w:val="2"/>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43</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8C6C1A" w:rsidRPr="0059527A" w:rsidRDefault="008C6C1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w:t>
            </w:r>
          </w:p>
        </w:tc>
      </w:tr>
      <w:tr w:rsidR="008C6C1A" w:rsidTr="0059527A">
        <w:trPr>
          <w:trHeight w:val="225"/>
          <w:jc w:val="center"/>
        </w:trPr>
        <w:tc>
          <w:tcPr>
            <w:tcW w:w="2691" w:type="dxa"/>
          </w:tcPr>
          <w:p w:rsidR="008C6C1A" w:rsidRPr="0059527A" w:rsidRDefault="008C6C1A"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8C6C1A" w:rsidRPr="0059527A" w:rsidRDefault="008C6C1A"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39,14</w:t>
            </w:r>
          </w:p>
        </w:tc>
      </w:tr>
    </w:tbl>
    <w:p w:rsidR="00D35AEF" w:rsidRPr="00D35AEF" w:rsidRDefault="00D35AEF" w:rsidP="002D044C">
      <w:pPr>
        <w:pStyle w:val="Titulektabulky"/>
      </w:pPr>
      <w:bookmarkStart w:id="74" w:name="_Toc43983413"/>
      <w:r w:rsidRPr="00712D3C">
        <w:t xml:space="preserve">Tabulka </w:t>
      </w:r>
      <w:r w:rsidR="00D24180" w:rsidRPr="00712D3C">
        <w:t>10</w:t>
      </w:r>
      <w:r w:rsidRPr="00712D3C">
        <w:t>.</w:t>
      </w:r>
      <w:r>
        <w:t xml:space="preserve"> </w:t>
      </w:r>
      <w:r w:rsidRPr="001F50D9">
        <w:t xml:space="preserve">Výsledky testování </w:t>
      </w:r>
      <w:proofErr w:type="spellStart"/>
      <w:r w:rsidRPr="001F50D9">
        <w:t>dotýkací</w:t>
      </w:r>
      <w:proofErr w:type="spellEnd"/>
      <w:r w:rsidRPr="001F50D9">
        <w:t xml:space="preserve"> test</w:t>
      </w:r>
      <w:r w:rsidR="00EC2843">
        <w:t xml:space="preserve"> </w:t>
      </w:r>
      <w:r w:rsidRPr="001F50D9">
        <w:t>(</w:t>
      </w:r>
      <w:proofErr w:type="spellStart"/>
      <w:r w:rsidRPr="001F50D9">
        <w:t>Tapping</w:t>
      </w:r>
      <w:proofErr w:type="spellEnd"/>
      <w:r w:rsidRPr="001F50D9">
        <w:t>) Blansko U15</w:t>
      </w:r>
      <w:bookmarkEnd w:id="74"/>
    </w:p>
    <w:p w:rsidR="00697F1F" w:rsidRDefault="00E57163" w:rsidP="007A0778">
      <w:pPr>
        <w:spacing w:after="120"/>
      </w:pPr>
      <w:r>
        <w:t>T</w:t>
      </w:r>
      <w:r w:rsidR="00414DE3" w:rsidRPr="00712D3C">
        <w:t>abulk</w:t>
      </w:r>
      <w:r>
        <w:t>a</w:t>
      </w:r>
      <w:r w:rsidR="00414DE3" w:rsidRPr="00712D3C">
        <w:t xml:space="preserve"> </w:t>
      </w:r>
      <w:r w:rsidR="00712D3C">
        <w:t>č. 10</w:t>
      </w:r>
      <w:r>
        <w:t xml:space="preserve"> nám sděluje že</w:t>
      </w:r>
      <w:r w:rsidR="00414DE3" w:rsidRPr="00E57163">
        <w:t xml:space="preserve">, </w:t>
      </w:r>
      <w:r w:rsidR="00CA632D" w:rsidRPr="00E57163">
        <w:t>lze zjist</w:t>
      </w:r>
      <w:r>
        <w:t>it</w:t>
      </w:r>
      <w:r w:rsidR="00414DE3">
        <w:t xml:space="preserve"> hodnoty výsledků</w:t>
      </w:r>
      <w:r>
        <w:t>, které</w:t>
      </w:r>
      <w:r w:rsidR="00414DE3">
        <w:t xml:space="preserve"> se pohybují od 37 do 43 cyklů za dvacet vteřin. </w:t>
      </w:r>
      <w:r>
        <w:t>Největší počet cyklů měl proband č.</w:t>
      </w:r>
      <w:r w:rsidR="00414DE3">
        <w:t xml:space="preserve"> 3</w:t>
      </w:r>
      <w:r w:rsidR="00CA632D">
        <w:t>,</w:t>
      </w:r>
      <w:r w:rsidR="00414DE3">
        <w:t xml:space="preserve"> který dokázal během 20 vteřin udělat 43 cyklů a nejnižší počet cyklů m</w:t>
      </w:r>
      <w:r w:rsidR="00BE179E">
        <w:t>á</w:t>
      </w:r>
      <w:r w:rsidR="00414DE3">
        <w:t xml:space="preserve"> proband 7</w:t>
      </w:r>
      <w:r w:rsidR="00CA632D">
        <w:t>, jenž</w:t>
      </w:r>
      <w:r w:rsidR="00414DE3">
        <w:t xml:space="preserve"> m</w:t>
      </w:r>
      <w:r w:rsidR="00BE179E">
        <w:t>á</w:t>
      </w:r>
      <w:r w:rsidR="00414DE3">
        <w:t xml:space="preserve"> </w:t>
      </w:r>
      <w:r w:rsidR="00CA632D">
        <w:t xml:space="preserve">výsledek </w:t>
      </w:r>
      <w:r w:rsidR="00414DE3">
        <w:t xml:space="preserve">37. Průměrná hodnota </w:t>
      </w:r>
      <w:r>
        <w:t>celé skupiny probandů</w:t>
      </w:r>
      <w:r w:rsidR="00414DE3">
        <w:t xml:space="preserve"> je 39,14 cyklů za dvacet vteřin.</w:t>
      </w:r>
    </w:p>
    <w:p w:rsidR="00E67362" w:rsidRDefault="00697F1F" w:rsidP="007A0778">
      <w:pPr>
        <w:spacing w:after="120"/>
      </w:pPr>
      <w:r>
        <w:br w:type="page"/>
      </w:r>
    </w:p>
    <w:p w:rsidR="00D1683D" w:rsidRDefault="00D1683D" w:rsidP="007A0778">
      <w:pPr>
        <w:pStyle w:val="PRAVANADPISU"/>
      </w:pPr>
      <w:r>
        <w:t xml:space="preserve">Komparace výsledků </w:t>
      </w:r>
      <w:r w:rsidR="00AC5CD8">
        <w:t xml:space="preserve">aritmetického </w:t>
      </w:r>
      <w:r>
        <w:t xml:space="preserve">průměru testovaných subjektů – Talířový </w:t>
      </w:r>
      <w:proofErr w:type="spellStart"/>
      <w:r>
        <w:t>tapping</w:t>
      </w:r>
      <w:proofErr w:type="spellEnd"/>
    </w:p>
    <w:p w:rsidR="00046990" w:rsidRDefault="00265DB3" w:rsidP="00046990">
      <w:pPr>
        <w:keepNext/>
        <w:spacing w:line="240" w:lineRule="auto"/>
        <w:jc w:val="center"/>
      </w:pPr>
      <w:r>
        <w:rPr>
          <w:noProof/>
          <w:lang w:eastAsia="cs-CZ" w:bidi="ar-SA"/>
        </w:rPr>
        <w:pict>
          <v:shape id="Graf 24" o:spid="_x0000_i1150" type="#_x0000_t75" style="width:330.75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9OCG3AAAAAUBAAAPAAAAZHJzL2Rvd25y&#10;ZXYueG1sTI9BS8NAEIXvgv9hGcGb3VUhasymiFYEEaptKXibZsckmJ1Ns9s2/ntHL3p58HjDe98U&#10;09F3ak9DbANbOJ8YUMRVcC3XFlbLx7NrUDEhO+wCk4UvijAtj48KzF048BvtF6lWUsIxRwtNSn2u&#10;dawa8hgnoSeW7CMMHpPYodZuwIOU+05fGJNpjy3LQoM93TdUfS523sI8vONse1U/h+1seHpYt9V8&#10;+fpi7enJeHcLKtGY/o7hB1/QoRSmTdixi6qzII+kX5Usy4zYjYXLm8yALgv9n778Bg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">
            <v:imagedata r:id="rId18" o:title="" cropbottom="-133f" cropright="-40f"/>
            <o:lock v:ext="edit" aspectratio="f"/>
          </v:shape>
        </w:pict>
      </w:r>
    </w:p>
    <w:p w:rsidR="008C6C1A" w:rsidRDefault="00046990" w:rsidP="006E1F66">
      <w:pPr>
        <w:pStyle w:val="Titulektabulky"/>
        <w:rPr>
          <w:b/>
          <w:sz w:val="28"/>
          <w:szCs w:val="32"/>
        </w:rPr>
      </w:pPr>
      <w:bookmarkStart w:id="75" w:name="_Toc43145296"/>
      <w:bookmarkStart w:id="76" w:name="_Toc43145405"/>
      <w:bookmarkStart w:id="77" w:name="_Toc43145481"/>
      <w:r>
        <w:t xml:space="preserve">Graf </w:t>
      </w:r>
      <w:r w:rsidR="00503A6E">
        <w:t>2</w:t>
      </w:r>
      <w:r>
        <w:t xml:space="preserve">. </w:t>
      </w:r>
      <w:r w:rsidR="00B825DD">
        <w:t>Komparace</w:t>
      </w:r>
      <w:r w:rsidRPr="00CE2518">
        <w:t xml:space="preserve"> výsledků </w:t>
      </w:r>
      <w:proofErr w:type="spellStart"/>
      <w:r w:rsidRPr="00CE2518">
        <w:t>dotýkací</w:t>
      </w:r>
      <w:proofErr w:type="spellEnd"/>
      <w:r w:rsidRPr="00CE2518">
        <w:t xml:space="preserve"> test (</w:t>
      </w:r>
      <w:proofErr w:type="spellStart"/>
      <w:r w:rsidRPr="00CE2518">
        <w:t>Tapping</w:t>
      </w:r>
      <w:proofErr w:type="spellEnd"/>
      <w:r w:rsidRPr="00CE2518">
        <w:t>)</w:t>
      </w:r>
      <w:bookmarkEnd w:id="75"/>
      <w:bookmarkEnd w:id="76"/>
      <w:bookmarkEnd w:id="77"/>
    </w:p>
    <w:p w:rsidR="00E67362" w:rsidRDefault="00EC3692" w:rsidP="00EC3692">
      <w:r w:rsidRPr="00E57163">
        <w:t xml:space="preserve">V grafu 2 vidíme </w:t>
      </w:r>
      <w:r w:rsidR="00BC1B8D" w:rsidRPr="00E57163">
        <w:t>srovnání</w:t>
      </w:r>
      <w:r w:rsidRPr="00E57163">
        <w:t xml:space="preserve"> výsledků</w:t>
      </w:r>
      <w:r w:rsidR="00D577A3" w:rsidRPr="00E57163">
        <w:t xml:space="preserve"> Talířový </w:t>
      </w:r>
      <w:proofErr w:type="spellStart"/>
      <w:proofErr w:type="gramStart"/>
      <w:r w:rsidR="00D577A3" w:rsidRPr="00E57163">
        <w:t>tapping</w:t>
      </w:r>
      <w:proofErr w:type="spellEnd"/>
      <w:r w:rsidR="00D577A3" w:rsidRPr="00E57163">
        <w:t xml:space="preserve"> -</w:t>
      </w:r>
      <w:r w:rsidRPr="00E57163">
        <w:t xml:space="preserve"> </w:t>
      </w:r>
      <w:proofErr w:type="spellStart"/>
      <w:r w:rsidRPr="00E57163">
        <w:t>dotýkací</w:t>
      </w:r>
      <w:proofErr w:type="spellEnd"/>
      <w:proofErr w:type="gramEnd"/>
      <w:r w:rsidRPr="00E57163">
        <w:t xml:space="preserve"> test. Hodnoty se pohyboval</w:t>
      </w:r>
      <w:r w:rsidR="00BC1B8D" w:rsidRPr="00E57163">
        <w:t>y</w:t>
      </w:r>
      <w:r w:rsidRPr="00E57163">
        <w:t xml:space="preserve"> v průměru od 34,14 do 39,14 cyklů</w:t>
      </w:r>
      <w:r w:rsidR="00BC1B8D" w:rsidRPr="00E57163">
        <w:t xml:space="preserve">, </w:t>
      </w:r>
      <w:r w:rsidR="00D577A3" w:rsidRPr="00E57163">
        <w:t>po vymezenou dobu</w:t>
      </w:r>
      <w:r w:rsidRPr="00E57163">
        <w:t xml:space="preserve"> 20 vteřin. Nejlepší</w:t>
      </w:r>
      <w:r w:rsidR="00C8759C" w:rsidRPr="00E57163">
        <w:t>ho</w:t>
      </w:r>
      <w:r w:rsidRPr="00E57163">
        <w:t xml:space="preserve"> výsled</w:t>
      </w:r>
      <w:r w:rsidR="00C8759C" w:rsidRPr="00E57163">
        <w:t>ku</w:t>
      </w:r>
      <w:r w:rsidRPr="00E57163">
        <w:t xml:space="preserve"> v tomto testu</w:t>
      </w:r>
      <w:r w:rsidR="00C8759C" w:rsidRPr="00E57163">
        <w:t xml:space="preserve"> dosáhli </w:t>
      </w:r>
      <w:r w:rsidRPr="00E57163">
        <w:t>fotbalisté Blanska U15, kteří mají v průměru 39,14 počtu cyklů. Zde opět nejblíže fotbalistům Blanska U15 je škola z Ostravy s rozdílem horší o 3</w:t>
      </w:r>
      <w:r w:rsidR="00C8759C" w:rsidRPr="00E57163">
        <w:t xml:space="preserve"> cykly</w:t>
      </w:r>
      <w:r w:rsidRPr="00E57163">
        <w:t xml:space="preserve">. </w:t>
      </w:r>
      <w:r w:rsidR="003212F9">
        <w:br/>
      </w:r>
      <w:r w:rsidRPr="00E57163">
        <w:t xml:space="preserve">U vyšších </w:t>
      </w:r>
      <w:r w:rsidR="00D577A3" w:rsidRPr="00E57163">
        <w:t>diferencí</w:t>
      </w:r>
      <w:r w:rsidRPr="00E57163">
        <w:t xml:space="preserve"> můžeme </w:t>
      </w:r>
      <w:r w:rsidR="00E301AC" w:rsidRPr="001A2BB0">
        <w:t>konstatovat</w:t>
      </w:r>
      <w:r w:rsidRPr="001A2BB0">
        <w:t>,</w:t>
      </w:r>
      <w:r w:rsidRPr="00E57163">
        <w:t xml:space="preserve"> že za těmito rozdíly může</w:t>
      </w:r>
      <w:r w:rsidR="00D577A3" w:rsidRPr="00E57163">
        <w:t xml:space="preserve"> být </w:t>
      </w:r>
      <w:r w:rsidR="00CA632D" w:rsidRPr="00E57163">
        <w:t xml:space="preserve">snížená </w:t>
      </w:r>
      <w:r w:rsidRPr="00E57163">
        <w:t>reflektivní schopnost</w:t>
      </w:r>
      <w:r w:rsidR="00CA632D" w:rsidRPr="00E57163">
        <w:t>, případně horší</w:t>
      </w:r>
      <w:r w:rsidRPr="00E57163">
        <w:t xml:space="preserve"> prostorová orientace v rychlé frekvenci opakování </w:t>
      </w:r>
      <w:r w:rsidR="009E1369" w:rsidRPr="00E57163">
        <w:t xml:space="preserve">cyklů </w:t>
      </w:r>
      <w:r w:rsidR="00D577A3" w:rsidRPr="00E57163">
        <w:t xml:space="preserve">u </w:t>
      </w:r>
      <w:r w:rsidRPr="00E57163">
        <w:t>žáků</w:t>
      </w:r>
      <w:r w:rsidR="00D577A3" w:rsidRPr="00E57163">
        <w:t xml:space="preserve"> se sluchovým postižením.</w:t>
      </w:r>
      <w:r w:rsidR="00CA632D">
        <w:t xml:space="preserve"> </w:t>
      </w:r>
    </w:p>
    <w:p w:rsidR="008960B1" w:rsidRPr="008960B1" w:rsidRDefault="008960B1" w:rsidP="000259EF">
      <w:pPr>
        <w:pStyle w:val="Nadpis2"/>
      </w:pPr>
      <w:bookmarkStart w:id="78" w:name="_Toc45041043"/>
      <w:bookmarkStart w:id="79" w:name="_Toc45548419"/>
      <w:r w:rsidRPr="008960B1">
        <w:t>Předklon s dosah</w:t>
      </w:r>
      <w:r w:rsidR="00AD2C5D">
        <w:t>ováním</w:t>
      </w:r>
      <w:r w:rsidR="0068783B">
        <w:t xml:space="preserve"> v </w:t>
      </w:r>
      <w:r w:rsidRPr="008960B1">
        <w:t>sedě</w:t>
      </w:r>
      <w:bookmarkEnd w:id="78"/>
      <w:bookmarkEnd w:id="79"/>
    </w:p>
    <w:p w:rsidR="008960B1" w:rsidRPr="008960B1" w:rsidRDefault="008960B1" w:rsidP="00D5220C">
      <w:pPr>
        <w:rPr>
          <w:b/>
          <w:bCs/>
        </w:rPr>
      </w:pPr>
      <w:r w:rsidRPr="008960B1">
        <w:rPr>
          <w:b/>
          <w:bCs/>
        </w:rPr>
        <w:t xml:space="preserve">Faktor: </w:t>
      </w:r>
    </w:p>
    <w:p w:rsidR="008960B1" w:rsidRPr="008960B1" w:rsidRDefault="008960B1" w:rsidP="00D5220C">
      <w:r w:rsidRPr="008960B1">
        <w:t>Vybraný test flexibility.</w:t>
      </w:r>
    </w:p>
    <w:p w:rsidR="008960B1" w:rsidRPr="008960B1" w:rsidRDefault="008960B1" w:rsidP="00D5220C">
      <w:pPr>
        <w:rPr>
          <w:b/>
          <w:bCs/>
        </w:rPr>
      </w:pPr>
      <w:r w:rsidRPr="008960B1">
        <w:rPr>
          <w:b/>
          <w:bCs/>
        </w:rPr>
        <w:t xml:space="preserve">Popis testu: </w:t>
      </w:r>
    </w:p>
    <w:p w:rsidR="008960B1" w:rsidRPr="008960B1" w:rsidRDefault="008960B1" w:rsidP="00D5220C">
      <w:r w:rsidRPr="008960B1">
        <w:t>V předklonu v sedě předpažit a co nejdále dosahovat pažemi.</w:t>
      </w:r>
    </w:p>
    <w:p w:rsidR="008960B1" w:rsidRPr="008960B1" w:rsidRDefault="008960B1" w:rsidP="00D5220C">
      <w:pPr>
        <w:rPr>
          <w:b/>
          <w:bCs/>
        </w:rPr>
      </w:pPr>
      <w:r w:rsidRPr="008960B1">
        <w:rPr>
          <w:b/>
          <w:bCs/>
        </w:rPr>
        <w:t>Hodnocení:</w:t>
      </w:r>
    </w:p>
    <w:p w:rsidR="00697F1F" w:rsidRDefault="008960B1" w:rsidP="006E1F66">
      <w:pPr>
        <w:spacing w:after="240"/>
        <w:rPr>
          <w:rFonts w:ascii="Times New Roman,Italic" w:hAnsi="Times New Roman,Italic" w:cs="Times New Roman,Italic"/>
        </w:rPr>
      </w:pPr>
      <w:r w:rsidRPr="008960B1">
        <w:t>Hodnotí se lepší výsledek ze dvou pokusů s přesností na jeden cm</w:t>
      </w:r>
      <w:r w:rsidR="001C0A11" w:rsidRPr="001C0A11">
        <w:rPr>
          <w:rFonts w:ascii="Times New Roman,Italic" w:hAnsi="Times New Roman,Italic" w:cs="Times New Roman,Italic"/>
        </w:rPr>
        <w:t xml:space="preserve"> </w:t>
      </w:r>
      <w:r w:rsidR="001C0A11">
        <w:rPr>
          <w:rFonts w:ascii="Times New Roman,Italic" w:hAnsi="Times New Roman,Italic" w:cs="Times New Roman,Italic"/>
        </w:rPr>
        <w:t>(Moravec a kol., 2002)</w:t>
      </w:r>
      <w:r w:rsidR="00C5524C">
        <w:rPr>
          <w:rFonts w:ascii="Times New Roman,Italic" w:hAnsi="Times New Roman,Italic" w:cs="Times New Roman,Italic"/>
        </w:rPr>
        <w:t>.</w:t>
      </w:r>
    </w:p>
    <w:p w:rsidR="00103194" w:rsidRDefault="00697F1F" w:rsidP="006E1F66">
      <w:pPr>
        <w:spacing w:after="240"/>
      </w:pPr>
      <w:r>
        <w:rPr>
          <w:rFonts w:ascii="Times New Roman,Italic" w:hAnsi="Times New Roman,Italic" w:cs="Times New Roman,Italic"/>
        </w:rPr>
        <w:br w:type="page"/>
      </w:r>
    </w:p>
    <w:p w:rsidR="00141B11" w:rsidRPr="00951D1C" w:rsidRDefault="00141B11" w:rsidP="007A0778">
      <w:pPr>
        <w:pStyle w:val="PRAVANADPISU"/>
      </w:pPr>
      <w:r>
        <w:t>Testování Olomouc</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7</w:t>
            </w:r>
          </w:p>
        </w:tc>
      </w:tr>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141B11" w:rsidTr="0059527A">
        <w:trPr>
          <w:trHeight w:val="225"/>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w:t>
            </w:r>
          </w:p>
        </w:tc>
      </w:tr>
      <w:tr w:rsidR="00141B11" w:rsidTr="0059527A">
        <w:trPr>
          <w:trHeight w:val="225"/>
          <w:jc w:val="center"/>
        </w:trPr>
        <w:tc>
          <w:tcPr>
            <w:tcW w:w="5386" w:type="dxa"/>
            <w:gridSpan w:val="2"/>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7</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141B11" w:rsidRPr="0059527A" w:rsidRDefault="00141B11"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bl>
    <w:p w:rsidR="00141B11" w:rsidRDefault="00C8339A" w:rsidP="002D044C">
      <w:pPr>
        <w:pStyle w:val="Titulektabulky"/>
      </w:pPr>
      <w:bookmarkStart w:id="80" w:name="_Toc43983414"/>
      <w:r>
        <w:t xml:space="preserve">Tabulka </w:t>
      </w:r>
      <w:r w:rsidR="00D24180">
        <w:t>11</w:t>
      </w:r>
      <w:r>
        <w:t xml:space="preserve">. </w:t>
      </w:r>
      <w:r w:rsidRPr="002B163A">
        <w:t xml:space="preserve">Výsledky </w:t>
      </w:r>
      <w:r w:rsidRPr="002D044C">
        <w:t>testování</w:t>
      </w:r>
      <w:r w:rsidRPr="002B163A">
        <w:t xml:space="preserve"> </w:t>
      </w:r>
      <w:r w:rsidR="00AD2C5D">
        <w:t>předklon s dosahováním v sedě</w:t>
      </w:r>
      <w:r w:rsidRPr="002B163A">
        <w:t xml:space="preserve"> Olomouc</w:t>
      </w:r>
      <w:r w:rsidR="00EB6B76">
        <w:t xml:space="preserve"> U14-16</w:t>
      </w:r>
      <w:bookmarkEnd w:id="80"/>
    </w:p>
    <w:p w:rsidR="006E1F66" w:rsidRDefault="009E44F5" w:rsidP="00E60611">
      <w:pPr>
        <w:spacing w:after="240"/>
      </w:pPr>
      <w:r>
        <w:t>T</w:t>
      </w:r>
      <w:r w:rsidR="00E60611">
        <w:t>abulk</w:t>
      </w:r>
      <w:r>
        <w:t>a č.</w:t>
      </w:r>
      <w:r w:rsidR="00E60611">
        <w:t xml:space="preserve"> </w:t>
      </w:r>
      <w:r>
        <w:t>11</w:t>
      </w:r>
      <w:r w:rsidR="00E60611">
        <w:t xml:space="preserve"> </w:t>
      </w:r>
      <w:r>
        <w:t xml:space="preserve">nám ukazuje </w:t>
      </w:r>
      <w:r w:rsidR="00E60611">
        <w:t>hodnoty výsledků v rozmezí od -12 do 7</w:t>
      </w:r>
      <w:r w:rsidR="00CA5F7C">
        <w:t xml:space="preserve"> centimetrů</w:t>
      </w:r>
      <w:r w:rsidR="00E60611">
        <w:t>. Nejv</w:t>
      </w:r>
      <w:r w:rsidR="00CA5F7C">
        <w:t>ětší přesah</w:t>
      </w:r>
      <w:r w:rsidR="00E60611">
        <w:t xml:space="preserve"> </w:t>
      </w:r>
      <w:r>
        <w:t>dosáhl</w:t>
      </w:r>
      <w:r w:rsidR="00E60611">
        <w:t xml:space="preserve"> proband </w:t>
      </w:r>
      <w:r w:rsidR="00CA5F7C">
        <w:t>5</w:t>
      </w:r>
      <w:r w:rsidR="00E60611">
        <w:t xml:space="preserve"> který </w:t>
      </w:r>
      <w:r w:rsidR="00726A0A">
        <w:t>zvládnul</w:t>
      </w:r>
      <w:r w:rsidR="00CA5F7C">
        <w:t xml:space="preserve"> přesah 7 centimetrů</w:t>
      </w:r>
      <w:r w:rsidR="00E60611">
        <w:t xml:space="preserve"> a </w:t>
      </w:r>
      <w:r w:rsidR="00E60611" w:rsidRPr="00911EEA">
        <w:t>nej</w:t>
      </w:r>
      <w:r w:rsidR="00911EEA" w:rsidRPr="00911EEA">
        <w:t>menší přesah má proban</w:t>
      </w:r>
      <w:r w:rsidR="00911EEA">
        <w:t>d</w:t>
      </w:r>
      <w:r w:rsidR="00911EEA" w:rsidRPr="00911EEA">
        <w:t xml:space="preserve"> č. 3, který je v záporných číslech </w:t>
      </w:r>
      <w:r w:rsidR="00911EEA">
        <w:t>-</w:t>
      </w:r>
      <w:r w:rsidR="00911EEA" w:rsidRPr="00911EEA">
        <w:t>12 cm.</w:t>
      </w:r>
      <w:r w:rsidR="00911EEA">
        <w:t xml:space="preserve"> </w:t>
      </w:r>
      <w:r w:rsidR="00E60611">
        <w:t>Průměrná hodnota všech testujících je</w:t>
      </w:r>
      <w:r w:rsidR="00CA5F7C">
        <w:t xml:space="preserve"> záporná a to</w:t>
      </w:r>
      <w:r w:rsidR="00E60611">
        <w:t xml:space="preserve"> </w:t>
      </w:r>
      <w:r w:rsidR="00CA5F7C">
        <w:t>-1 centimetrů.</w:t>
      </w:r>
      <w:r w:rsidR="00E60611">
        <w:t xml:space="preserve"> </w:t>
      </w:r>
    </w:p>
    <w:p w:rsidR="00141B11" w:rsidRPr="00951D1C" w:rsidRDefault="00141B11" w:rsidP="007A0778">
      <w:pPr>
        <w:pStyle w:val="PRAVANADPISU"/>
      </w:pPr>
      <w:r>
        <w:t>Testování Ostrava</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p>
        </w:tc>
      </w:tr>
      <w:tr w:rsidR="00141B11" w:rsidTr="0059527A">
        <w:trPr>
          <w:trHeight w:val="225"/>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141B11" w:rsidTr="0059527A">
        <w:trPr>
          <w:trHeight w:val="225"/>
          <w:jc w:val="center"/>
        </w:trPr>
        <w:tc>
          <w:tcPr>
            <w:tcW w:w="5386" w:type="dxa"/>
            <w:gridSpan w:val="2"/>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141B11" w:rsidRPr="0059527A" w:rsidRDefault="00630AD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141B11" w:rsidRPr="0059527A" w:rsidRDefault="00141B11"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-0,14</w:t>
            </w:r>
          </w:p>
        </w:tc>
      </w:tr>
    </w:tbl>
    <w:p w:rsidR="00141B11" w:rsidRDefault="00C8339A" w:rsidP="002D044C">
      <w:pPr>
        <w:pStyle w:val="Titulektabulky"/>
      </w:pPr>
      <w:bookmarkStart w:id="81" w:name="_Toc43983415"/>
      <w:r>
        <w:t xml:space="preserve">Tabulka </w:t>
      </w:r>
      <w:r w:rsidR="00D24180">
        <w:t>12</w:t>
      </w:r>
      <w:r>
        <w:t xml:space="preserve">. </w:t>
      </w:r>
      <w:r w:rsidRPr="00F55405">
        <w:t xml:space="preserve">Výsledky testování </w:t>
      </w:r>
      <w:r w:rsidR="00AD2C5D">
        <w:t>předklon s dosahováním v sedě</w:t>
      </w:r>
      <w:r w:rsidRPr="00F55405">
        <w:t xml:space="preserve"> Ostrava</w:t>
      </w:r>
      <w:r w:rsidR="00EB6B76">
        <w:t xml:space="preserve"> U14-16</w:t>
      </w:r>
      <w:bookmarkEnd w:id="81"/>
    </w:p>
    <w:p w:rsidR="00697F1F" w:rsidRDefault="00AA68E3" w:rsidP="00EA3DB9">
      <w:pPr>
        <w:pStyle w:val="Titulektabulky"/>
        <w:spacing w:line="360" w:lineRule="auto"/>
        <w:jc w:val="both"/>
        <w:rPr>
          <w:rFonts w:ascii="Times New Roman" w:hAnsi="Times New Roman"/>
          <w:i w:val="0"/>
          <w:iCs/>
        </w:rPr>
      </w:pPr>
      <w:r>
        <w:rPr>
          <w:rFonts w:ascii="Times New Roman" w:hAnsi="Times New Roman"/>
          <w:i w:val="0"/>
          <w:iCs/>
        </w:rPr>
        <w:t>Tabulka č. 12 nám sděluje hodnoty u testy předklon s dosahováním v sedě,</w:t>
      </w:r>
      <w:r w:rsidR="00CA5F7C" w:rsidRPr="00CA5F7C">
        <w:rPr>
          <w:rFonts w:ascii="Times New Roman" w:hAnsi="Times New Roman"/>
          <w:i w:val="0"/>
          <w:iCs/>
        </w:rPr>
        <w:t xml:space="preserve"> </w:t>
      </w:r>
      <w:r>
        <w:rPr>
          <w:rFonts w:ascii="Times New Roman" w:hAnsi="Times New Roman"/>
          <w:i w:val="0"/>
          <w:iCs/>
        </w:rPr>
        <w:t>které se</w:t>
      </w:r>
      <w:r w:rsidRPr="00CA5F7C">
        <w:rPr>
          <w:rFonts w:ascii="Times New Roman" w:hAnsi="Times New Roman"/>
          <w:i w:val="0"/>
          <w:iCs/>
        </w:rPr>
        <w:t xml:space="preserve"> </w:t>
      </w:r>
      <w:r>
        <w:rPr>
          <w:rFonts w:ascii="Times New Roman" w:hAnsi="Times New Roman"/>
          <w:i w:val="0"/>
          <w:iCs/>
        </w:rPr>
        <w:t xml:space="preserve">pohybují v </w:t>
      </w:r>
      <w:r w:rsidR="00CA5F7C" w:rsidRPr="00CA5F7C">
        <w:rPr>
          <w:rFonts w:ascii="Times New Roman" w:hAnsi="Times New Roman"/>
          <w:i w:val="0"/>
          <w:iCs/>
        </w:rPr>
        <w:t>rozmezí od -1</w:t>
      </w:r>
      <w:r w:rsidR="00CA5F7C">
        <w:rPr>
          <w:rFonts w:ascii="Times New Roman" w:hAnsi="Times New Roman"/>
          <w:i w:val="0"/>
          <w:iCs/>
        </w:rPr>
        <w:t>5</w:t>
      </w:r>
      <w:r w:rsidR="00CA5F7C" w:rsidRPr="00CA5F7C">
        <w:rPr>
          <w:rFonts w:ascii="Times New Roman" w:hAnsi="Times New Roman"/>
          <w:i w:val="0"/>
          <w:iCs/>
        </w:rPr>
        <w:t xml:space="preserve"> do </w:t>
      </w:r>
      <w:r w:rsidR="00630ADF">
        <w:rPr>
          <w:rFonts w:ascii="Times New Roman" w:hAnsi="Times New Roman"/>
          <w:i w:val="0"/>
          <w:iCs/>
        </w:rPr>
        <w:t>14</w:t>
      </w:r>
      <w:r w:rsidR="00CA5F7C" w:rsidRPr="00CA5F7C">
        <w:rPr>
          <w:rFonts w:ascii="Times New Roman" w:hAnsi="Times New Roman"/>
          <w:i w:val="0"/>
          <w:iCs/>
        </w:rPr>
        <w:t xml:space="preserve"> c</w:t>
      </w:r>
      <w:r w:rsidR="009F0AAF">
        <w:rPr>
          <w:rFonts w:ascii="Times New Roman" w:hAnsi="Times New Roman"/>
          <w:i w:val="0"/>
          <w:iCs/>
        </w:rPr>
        <w:t>m</w:t>
      </w:r>
      <w:r w:rsidR="00CA5F7C" w:rsidRPr="00CA5F7C">
        <w:rPr>
          <w:rFonts w:ascii="Times New Roman" w:hAnsi="Times New Roman"/>
          <w:i w:val="0"/>
          <w:iCs/>
        </w:rPr>
        <w:t xml:space="preserve">. Největší </w:t>
      </w:r>
      <w:r>
        <w:rPr>
          <w:rFonts w:ascii="Times New Roman" w:hAnsi="Times New Roman"/>
          <w:i w:val="0"/>
          <w:iCs/>
        </w:rPr>
        <w:t>hodnotu z celé skupiny získal</w:t>
      </w:r>
      <w:r w:rsidR="00CA5F7C" w:rsidRPr="00CA5F7C">
        <w:rPr>
          <w:rFonts w:ascii="Times New Roman" w:hAnsi="Times New Roman"/>
          <w:i w:val="0"/>
          <w:iCs/>
        </w:rPr>
        <w:t xml:space="preserve"> proband </w:t>
      </w:r>
      <w:r w:rsidR="00CA5F7C">
        <w:rPr>
          <w:rFonts w:ascii="Times New Roman" w:hAnsi="Times New Roman"/>
          <w:i w:val="0"/>
          <w:iCs/>
        </w:rPr>
        <w:t>7</w:t>
      </w:r>
      <w:r w:rsidR="00CA5F7C" w:rsidRPr="00CA5F7C">
        <w:rPr>
          <w:rFonts w:ascii="Times New Roman" w:hAnsi="Times New Roman"/>
          <w:i w:val="0"/>
          <w:iCs/>
        </w:rPr>
        <w:t xml:space="preserve"> který</w:t>
      </w:r>
      <w:r>
        <w:rPr>
          <w:rFonts w:ascii="Times New Roman" w:hAnsi="Times New Roman"/>
          <w:i w:val="0"/>
          <w:iCs/>
        </w:rPr>
        <w:t>, měl hodnotu</w:t>
      </w:r>
      <w:r w:rsidR="00CA5F7C" w:rsidRPr="00CA5F7C">
        <w:rPr>
          <w:rFonts w:ascii="Times New Roman" w:hAnsi="Times New Roman"/>
          <w:i w:val="0"/>
          <w:iCs/>
        </w:rPr>
        <w:t xml:space="preserve"> </w:t>
      </w:r>
      <w:r w:rsidR="00630ADF">
        <w:rPr>
          <w:rFonts w:ascii="Times New Roman" w:hAnsi="Times New Roman"/>
          <w:i w:val="0"/>
          <w:iCs/>
        </w:rPr>
        <w:t>14</w:t>
      </w:r>
      <w:r w:rsidR="00CA5F7C" w:rsidRPr="00CA5F7C">
        <w:rPr>
          <w:rFonts w:ascii="Times New Roman" w:hAnsi="Times New Roman"/>
          <w:i w:val="0"/>
          <w:iCs/>
        </w:rPr>
        <w:t xml:space="preserve"> c</w:t>
      </w:r>
      <w:r w:rsidR="009F0AAF">
        <w:rPr>
          <w:rFonts w:ascii="Times New Roman" w:hAnsi="Times New Roman"/>
          <w:i w:val="0"/>
          <w:iCs/>
        </w:rPr>
        <w:t>m</w:t>
      </w:r>
      <w:r w:rsidR="00CA5F7C" w:rsidRPr="00CA5F7C">
        <w:rPr>
          <w:rFonts w:ascii="Times New Roman" w:hAnsi="Times New Roman"/>
          <w:i w:val="0"/>
          <w:iCs/>
        </w:rPr>
        <w:t xml:space="preserve"> a nej</w:t>
      </w:r>
      <w:r w:rsidR="00630ADF">
        <w:rPr>
          <w:rFonts w:ascii="Times New Roman" w:hAnsi="Times New Roman"/>
          <w:i w:val="0"/>
          <w:iCs/>
        </w:rPr>
        <w:t>menší</w:t>
      </w:r>
      <w:r w:rsidR="00E301AC">
        <w:rPr>
          <w:rFonts w:ascii="Times New Roman" w:hAnsi="Times New Roman"/>
          <w:i w:val="0"/>
          <w:iCs/>
        </w:rPr>
        <w:t>,</w:t>
      </w:r>
      <w:r w:rsidR="00630ADF">
        <w:rPr>
          <w:rFonts w:ascii="Times New Roman" w:hAnsi="Times New Roman"/>
          <w:i w:val="0"/>
          <w:iCs/>
        </w:rPr>
        <w:t xml:space="preserve"> </w:t>
      </w:r>
      <w:r>
        <w:rPr>
          <w:rFonts w:ascii="Times New Roman" w:hAnsi="Times New Roman"/>
          <w:i w:val="0"/>
          <w:iCs/>
        </w:rPr>
        <w:t xml:space="preserve">což bylo v záporných </w:t>
      </w:r>
      <w:r w:rsidR="009F0AAF">
        <w:rPr>
          <w:rFonts w:ascii="Times New Roman" w:hAnsi="Times New Roman"/>
          <w:i w:val="0"/>
          <w:iCs/>
        </w:rPr>
        <w:t>číslech, měl</w:t>
      </w:r>
      <w:r>
        <w:rPr>
          <w:rFonts w:ascii="Times New Roman" w:hAnsi="Times New Roman"/>
          <w:i w:val="0"/>
          <w:iCs/>
        </w:rPr>
        <w:t xml:space="preserve"> p</w:t>
      </w:r>
      <w:r w:rsidR="00CA5F7C" w:rsidRPr="00CA5F7C">
        <w:rPr>
          <w:rFonts w:ascii="Times New Roman" w:hAnsi="Times New Roman"/>
          <w:i w:val="0"/>
          <w:iCs/>
        </w:rPr>
        <w:t>roband</w:t>
      </w:r>
      <w:r>
        <w:rPr>
          <w:rFonts w:ascii="Times New Roman" w:hAnsi="Times New Roman"/>
          <w:i w:val="0"/>
          <w:iCs/>
        </w:rPr>
        <w:t xml:space="preserve"> č.</w:t>
      </w:r>
      <w:r w:rsidR="00CA5F7C" w:rsidRPr="00CA5F7C">
        <w:rPr>
          <w:rFonts w:ascii="Times New Roman" w:hAnsi="Times New Roman"/>
          <w:i w:val="0"/>
          <w:iCs/>
        </w:rPr>
        <w:t xml:space="preserve"> </w:t>
      </w:r>
      <w:r w:rsidR="00630ADF">
        <w:rPr>
          <w:rFonts w:ascii="Times New Roman" w:hAnsi="Times New Roman"/>
          <w:i w:val="0"/>
          <w:iCs/>
        </w:rPr>
        <w:t>4</w:t>
      </w:r>
      <w:r w:rsidR="00CA5F7C" w:rsidRPr="00CA5F7C">
        <w:rPr>
          <w:rFonts w:ascii="Times New Roman" w:hAnsi="Times New Roman"/>
          <w:i w:val="0"/>
          <w:iCs/>
        </w:rPr>
        <w:t xml:space="preserve"> který m</w:t>
      </w:r>
      <w:r w:rsidR="003C53EE">
        <w:rPr>
          <w:rFonts w:ascii="Times New Roman" w:hAnsi="Times New Roman"/>
          <w:i w:val="0"/>
          <w:iCs/>
        </w:rPr>
        <w:t>á</w:t>
      </w:r>
      <w:r w:rsidR="00CA5F7C" w:rsidRPr="00CA5F7C">
        <w:rPr>
          <w:rFonts w:ascii="Times New Roman" w:hAnsi="Times New Roman"/>
          <w:i w:val="0"/>
          <w:iCs/>
        </w:rPr>
        <w:t xml:space="preserve"> -1</w:t>
      </w:r>
      <w:r w:rsidR="00630ADF">
        <w:rPr>
          <w:rFonts w:ascii="Times New Roman" w:hAnsi="Times New Roman"/>
          <w:i w:val="0"/>
          <w:iCs/>
        </w:rPr>
        <w:t>4</w:t>
      </w:r>
      <w:r w:rsidR="00CA5F7C" w:rsidRPr="00CA5F7C">
        <w:rPr>
          <w:rFonts w:ascii="Times New Roman" w:hAnsi="Times New Roman"/>
          <w:i w:val="0"/>
          <w:iCs/>
        </w:rPr>
        <w:t>. Průměrná hodnota všech testujících je záporná a to -</w:t>
      </w:r>
      <w:r w:rsidR="00630ADF">
        <w:rPr>
          <w:rFonts w:ascii="Times New Roman" w:hAnsi="Times New Roman"/>
          <w:i w:val="0"/>
          <w:iCs/>
        </w:rPr>
        <w:t>1,14</w:t>
      </w:r>
      <w:r w:rsidR="00CA5F7C" w:rsidRPr="00CA5F7C">
        <w:rPr>
          <w:rFonts w:ascii="Times New Roman" w:hAnsi="Times New Roman"/>
          <w:i w:val="0"/>
          <w:iCs/>
        </w:rPr>
        <w:t xml:space="preserve"> c</w:t>
      </w:r>
      <w:r w:rsidR="009F0AAF">
        <w:rPr>
          <w:rFonts w:ascii="Times New Roman" w:hAnsi="Times New Roman"/>
          <w:i w:val="0"/>
          <w:iCs/>
        </w:rPr>
        <w:t>m.</w:t>
      </w:r>
    </w:p>
    <w:p w:rsidR="00CA5F7C" w:rsidRPr="00CA5F7C" w:rsidRDefault="00697F1F" w:rsidP="00EA3DB9">
      <w:pPr>
        <w:pStyle w:val="Titulektabulky"/>
        <w:spacing w:line="360" w:lineRule="auto"/>
        <w:jc w:val="both"/>
        <w:rPr>
          <w:rFonts w:ascii="Times New Roman" w:hAnsi="Times New Roman"/>
          <w:i w:val="0"/>
          <w:iCs/>
        </w:rPr>
      </w:pPr>
      <w:r>
        <w:rPr>
          <w:rFonts w:ascii="Times New Roman" w:hAnsi="Times New Roman"/>
          <w:i w:val="0"/>
          <w:iCs/>
        </w:rPr>
        <w:br w:type="page"/>
      </w:r>
    </w:p>
    <w:p w:rsidR="00141B11" w:rsidRPr="00951D1C" w:rsidRDefault="00141B11" w:rsidP="007A0778">
      <w:pPr>
        <w:pStyle w:val="PRAVANADPISU"/>
      </w:pPr>
      <w:r>
        <w:t>Testování Valašské Meziříčí</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8</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10</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w:t>
            </w:r>
          </w:p>
        </w:tc>
      </w:tr>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-8</w:t>
            </w:r>
          </w:p>
        </w:tc>
      </w:tr>
      <w:tr w:rsidR="00141B11" w:rsidTr="0059527A">
        <w:trPr>
          <w:trHeight w:val="225"/>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p>
        </w:tc>
      </w:tr>
      <w:tr w:rsidR="00141B11" w:rsidTr="0059527A">
        <w:trPr>
          <w:trHeight w:val="225"/>
          <w:jc w:val="center"/>
        </w:trPr>
        <w:tc>
          <w:tcPr>
            <w:tcW w:w="5386" w:type="dxa"/>
            <w:gridSpan w:val="2"/>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10</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141B11" w:rsidRPr="0059527A" w:rsidRDefault="00141B11"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0,57</w:t>
            </w:r>
          </w:p>
        </w:tc>
      </w:tr>
    </w:tbl>
    <w:p w:rsidR="00141B11" w:rsidRDefault="00C8339A" w:rsidP="00D24180">
      <w:pPr>
        <w:pStyle w:val="Titulektabulky"/>
      </w:pPr>
      <w:bookmarkStart w:id="82" w:name="_Toc43983416"/>
      <w:r>
        <w:t>Tabulka</w:t>
      </w:r>
      <w:r w:rsidR="00D24180">
        <w:t xml:space="preserve"> 13</w:t>
      </w:r>
      <w:r>
        <w:t xml:space="preserve">. </w:t>
      </w:r>
      <w:r w:rsidRPr="000A0FAE">
        <w:t xml:space="preserve">Výsledky testování </w:t>
      </w:r>
      <w:r w:rsidR="00AD2C5D">
        <w:t>předklon s dosahováním v sedě</w:t>
      </w:r>
      <w:r w:rsidRPr="000A0FAE">
        <w:t xml:space="preserve"> Valašské Meziříčí</w:t>
      </w:r>
      <w:r w:rsidR="00EB6B76">
        <w:t xml:space="preserve"> U14-16</w:t>
      </w:r>
      <w:bookmarkEnd w:id="82"/>
    </w:p>
    <w:p w:rsidR="007A0778" w:rsidRDefault="00630E39" w:rsidP="00EA3DB9">
      <w:pPr>
        <w:pStyle w:val="Titulektabulky"/>
        <w:spacing w:line="360" w:lineRule="auto"/>
        <w:jc w:val="both"/>
        <w:rPr>
          <w:rFonts w:ascii="Times New Roman" w:hAnsi="Times New Roman"/>
          <w:i w:val="0"/>
          <w:iCs/>
        </w:rPr>
      </w:pPr>
      <w:r w:rsidRPr="00CA5F7C">
        <w:rPr>
          <w:rFonts w:ascii="Times New Roman" w:hAnsi="Times New Roman"/>
          <w:i w:val="0"/>
          <w:iCs/>
        </w:rPr>
        <w:t>Z</w:t>
      </w:r>
      <w:r w:rsidR="000D58AF">
        <w:rPr>
          <w:rFonts w:ascii="Times New Roman" w:hAnsi="Times New Roman"/>
          <w:i w:val="0"/>
          <w:iCs/>
        </w:rPr>
        <w:t> </w:t>
      </w:r>
      <w:r w:rsidRPr="00CA5F7C">
        <w:rPr>
          <w:rFonts w:ascii="Times New Roman" w:hAnsi="Times New Roman"/>
          <w:i w:val="0"/>
          <w:iCs/>
        </w:rPr>
        <w:t>tabulky</w:t>
      </w:r>
      <w:r w:rsidR="000D58AF">
        <w:rPr>
          <w:rFonts w:ascii="Times New Roman" w:hAnsi="Times New Roman"/>
          <w:i w:val="0"/>
          <w:iCs/>
        </w:rPr>
        <w:t xml:space="preserve"> č.</w:t>
      </w:r>
      <w:r w:rsidRPr="00CA5F7C">
        <w:rPr>
          <w:rFonts w:ascii="Times New Roman" w:hAnsi="Times New Roman"/>
          <w:i w:val="0"/>
          <w:iCs/>
        </w:rPr>
        <w:t xml:space="preserve"> </w:t>
      </w:r>
      <w:r>
        <w:rPr>
          <w:rFonts w:ascii="Times New Roman" w:hAnsi="Times New Roman"/>
          <w:i w:val="0"/>
          <w:iCs/>
        </w:rPr>
        <w:t>1</w:t>
      </w:r>
      <w:r w:rsidR="008442A8">
        <w:rPr>
          <w:rFonts w:ascii="Times New Roman" w:hAnsi="Times New Roman"/>
          <w:i w:val="0"/>
          <w:iCs/>
        </w:rPr>
        <w:t>3</w:t>
      </w:r>
      <w:r w:rsidRPr="00CA5F7C">
        <w:rPr>
          <w:rFonts w:ascii="Times New Roman" w:hAnsi="Times New Roman"/>
          <w:i w:val="0"/>
          <w:iCs/>
        </w:rPr>
        <w:t xml:space="preserve"> uvedené výše můžeme vyčíst, že hodnoty výsledků se pohybují v rozmezí od -1</w:t>
      </w:r>
      <w:r>
        <w:rPr>
          <w:rFonts w:ascii="Times New Roman" w:hAnsi="Times New Roman"/>
          <w:i w:val="0"/>
          <w:iCs/>
        </w:rPr>
        <w:t>3</w:t>
      </w:r>
      <w:r w:rsidRPr="00CA5F7C">
        <w:rPr>
          <w:rFonts w:ascii="Times New Roman" w:hAnsi="Times New Roman"/>
          <w:i w:val="0"/>
          <w:iCs/>
        </w:rPr>
        <w:t xml:space="preserve"> do </w:t>
      </w:r>
      <w:r>
        <w:rPr>
          <w:rFonts w:ascii="Times New Roman" w:hAnsi="Times New Roman"/>
          <w:i w:val="0"/>
          <w:iCs/>
        </w:rPr>
        <w:t>10</w:t>
      </w:r>
      <w:r w:rsidRPr="00CA5F7C">
        <w:rPr>
          <w:rFonts w:ascii="Times New Roman" w:hAnsi="Times New Roman"/>
          <w:i w:val="0"/>
          <w:iCs/>
        </w:rPr>
        <w:t xml:space="preserve"> centimetrů. Největší přesah m</w:t>
      </w:r>
      <w:r w:rsidR="003C53EE">
        <w:rPr>
          <w:rFonts w:ascii="Times New Roman" w:hAnsi="Times New Roman"/>
          <w:i w:val="0"/>
          <w:iCs/>
        </w:rPr>
        <w:t>á</w:t>
      </w:r>
      <w:r w:rsidRPr="00CA5F7C">
        <w:rPr>
          <w:rFonts w:ascii="Times New Roman" w:hAnsi="Times New Roman"/>
          <w:i w:val="0"/>
          <w:iCs/>
        </w:rPr>
        <w:t xml:space="preserve"> proband </w:t>
      </w:r>
      <w:r>
        <w:rPr>
          <w:rFonts w:ascii="Times New Roman" w:hAnsi="Times New Roman"/>
          <w:i w:val="0"/>
          <w:iCs/>
        </w:rPr>
        <w:t>3</w:t>
      </w:r>
      <w:r w:rsidRPr="00CA5F7C">
        <w:rPr>
          <w:rFonts w:ascii="Times New Roman" w:hAnsi="Times New Roman"/>
          <w:i w:val="0"/>
          <w:iCs/>
        </w:rPr>
        <w:t xml:space="preserve"> který dokázal udělat přesah </w:t>
      </w:r>
      <w:r>
        <w:rPr>
          <w:rFonts w:ascii="Times New Roman" w:hAnsi="Times New Roman"/>
          <w:i w:val="0"/>
          <w:iCs/>
        </w:rPr>
        <w:t>10</w:t>
      </w:r>
      <w:r w:rsidRPr="00CA5F7C">
        <w:rPr>
          <w:rFonts w:ascii="Times New Roman" w:hAnsi="Times New Roman"/>
          <w:i w:val="0"/>
          <w:iCs/>
        </w:rPr>
        <w:t xml:space="preserve"> centimet</w:t>
      </w:r>
      <w:r>
        <w:rPr>
          <w:rFonts w:ascii="Times New Roman" w:hAnsi="Times New Roman"/>
          <w:i w:val="0"/>
          <w:iCs/>
        </w:rPr>
        <w:t>rů</w:t>
      </w:r>
      <w:r w:rsidRPr="00CA5F7C">
        <w:rPr>
          <w:rFonts w:ascii="Times New Roman" w:hAnsi="Times New Roman"/>
          <w:i w:val="0"/>
          <w:iCs/>
        </w:rPr>
        <w:t xml:space="preserve"> a nej</w:t>
      </w:r>
      <w:r>
        <w:rPr>
          <w:rFonts w:ascii="Times New Roman" w:hAnsi="Times New Roman"/>
          <w:i w:val="0"/>
          <w:iCs/>
        </w:rPr>
        <w:t xml:space="preserve">menší </w:t>
      </w:r>
      <w:r w:rsidRPr="00CA5F7C">
        <w:rPr>
          <w:rFonts w:ascii="Times New Roman" w:hAnsi="Times New Roman"/>
          <w:i w:val="0"/>
          <w:iCs/>
        </w:rPr>
        <w:t>co jsme šli do záporných čísel m</w:t>
      </w:r>
      <w:r w:rsidR="003C53EE">
        <w:rPr>
          <w:rFonts w:ascii="Times New Roman" w:hAnsi="Times New Roman"/>
          <w:i w:val="0"/>
          <w:iCs/>
        </w:rPr>
        <w:t>á</w:t>
      </w:r>
      <w:r w:rsidRPr="00CA5F7C">
        <w:rPr>
          <w:rFonts w:ascii="Times New Roman" w:hAnsi="Times New Roman"/>
          <w:i w:val="0"/>
          <w:iCs/>
        </w:rPr>
        <w:t xml:space="preserve"> proband </w:t>
      </w:r>
      <w:r>
        <w:rPr>
          <w:rFonts w:ascii="Times New Roman" w:hAnsi="Times New Roman"/>
          <w:i w:val="0"/>
          <w:iCs/>
        </w:rPr>
        <w:t>4</w:t>
      </w:r>
      <w:r w:rsidRPr="00CA5F7C">
        <w:rPr>
          <w:rFonts w:ascii="Times New Roman" w:hAnsi="Times New Roman"/>
          <w:i w:val="0"/>
          <w:iCs/>
        </w:rPr>
        <w:t xml:space="preserve"> který m</w:t>
      </w:r>
      <w:r w:rsidR="003C53EE">
        <w:rPr>
          <w:rFonts w:ascii="Times New Roman" w:hAnsi="Times New Roman"/>
          <w:i w:val="0"/>
          <w:iCs/>
        </w:rPr>
        <w:t>á</w:t>
      </w:r>
      <w:r w:rsidRPr="00CA5F7C">
        <w:rPr>
          <w:rFonts w:ascii="Times New Roman" w:hAnsi="Times New Roman"/>
          <w:i w:val="0"/>
          <w:iCs/>
        </w:rPr>
        <w:t xml:space="preserve"> -1</w:t>
      </w:r>
      <w:r>
        <w:rPr>
          <w:rFonts w:ascii="Times New Roman" w:hAnsi="Times New Roman"/>
          <w:i w:val="0"/>
          <w:iCs/>
        </w:rPr>
        <w:t>3</w:t>
      </w:r>
      <w:r w:rsidRPr="00CA5F7C">
        <w:rPr>
          <w:rFonts w:ascii="Times New Roman" w:hAnsi="Times New Roman"/>
          <w:i w:val="0"/>
          <w:iCs/>
        </w:rPr>
        <w:t xml:space="preserve">. Průměrná hodnota všech testujících </w:t>
      </w:r>
      <w:r w:rsidR="00270D81" w:rsidRPr="00CA5F7C">
        <w:rPr>
          <w:rFonts w:ascii="Times New Roman" w:hAnsi="Times New Roman"/>
          <w:i w:val="0"/>
          <w:iCs/>
        </w:rPr>
        <w:t>je 0</w:t>
      </w:r>
      <w:r>
        <w:rPr>
          <w:rFonts w:ascii="Times New Roman" w:hAnsi="Times New Roman"/>
          <w:i w:val="0"/>
          <w:iCs/>
        </w:rPr>
        <w:t>,57</w:t>
      </w:r>
      <w:r w:rsidRPr="00CA5F7C">
        <w:rPr>
          <w:rFonts w:ascii="Times New Roman" w:hAnsi="Times New Roman"/>
          <w:i w:val="0"/>
          <w:iCs/>
        </w:rPr>
        <w:t xml:space="preserve"> centimetrů.</w:t>
      </w:r>
    </w:p>
    <w:p w:rsidR="00630E39" w:rsidRPr="007A0778" w:rsidRDefault="00630E39" w:rsidP="007A0778">
      <w:pPr>
        <w:spacing w:line="240" w:lineRule="auto"/>
        <w:jc w:val="left"/>
        <w:rPr>
          <w:iCs/>
          <w:color w:val="000000"/>
          <w:szCs w:val="24"/>
          <w:lang w:eastAsia="cs-CZ" w:bidi="ar-SA"/>
        </w:rPr>
      </w:pPr>
    </w:p>
    <w:p w:rsidR="00141B11" w:rsidRPr="00951D1C" w:rsidRDefault="00141B11"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11</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19,5</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9</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w:t>
            </w:r>
          </w:p>
        </w:tc>
      </w:tr>
      <w:tr w:rsidR="00141B11" w:rsidTr="0059527A">
        <w:trPr>
          <w:trHeight w:val="236"/>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8,5</w:t>
            </w:r>
          </w:p>
        </w:tc>
      </w:tr>
      <w:tr w:rsidR="00141B11" w:rsidTr="0059527A">
        <w:trPr>
          <w:trHeight w:val="249"/>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7</w:t>
            </w:r>
          </w:p>
        </w:tc>
      </w:tr>
      <w:tr w:rsidR="00141B11" w:rsidTr="0059527A">
        <w:trPr>
          <w:trHeight w:val="225"/>
          <w:jc w:val="center"/>
        </w:trPr>
        <w:tc>
          <w:tcPr>
            <w:tcW w:w="2691" w:type="dxa"/>
          </w:tcPr>
          <w:p w:rsidR="00141B11" w:rsidRPr="0059527A" w:rsidRDefault="00141B11"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7</w:t>
            </w:r>
          </w:p>
        </w:tc>
      </w:tr>
      <w:tr w:rsidR="00141B11" w:rsidTr="0059527A">
        <w:trPr>
          <w:trHeight w:val="225"/>
          <w:jc w:val="center"/>
        </w:trPr>
        <w:tc>
          <w:tcPr>
            <w:tcW w:w="5386" w:type="dxa"/>
            <w:gridSpan w:val="2"/>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19,5</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141B11" w:rsidRPr="0059527A" w:rsidRDefault="00141B11"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7</w:t>
            </w:r>
          </w:p>
        </w:tc>
      </w:tr>
      <w:tr w:rsidR="00141B11" w:rsidTr="0059527A">
        <w:trPr>
          <w:trHeight w:val="225"/>
          <w:jc w:val="center"/>
        </w:trPr>
        <w:tc>
          <w:tcPr>
            <w:tcW w:w="2691" w:type="dxa"/>
          </w:tcPr>
          <w:p w:rsidR="00141B11" w:rsidRPr="0059527A" w:rsidRDefault="00141B11"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141B11" w:rsidRPr="0059527A" w:rsidRDefault="00141B11"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11,14</w:t>
            </w:r>
          </w:p>
        </w:tc>
      </w:tr>
    </w:tbl>
    <w:p w:rsidR="00141B11" w:rsidRDefault="00C8339A" w:rsidP="002D044C">
      <w:pPr>
        <w:pStyle w:val="Titulektabulky"/>
      </w:pPr>
      <w:bookmarkStart w:id="83" w:name="_Toc43983417"/>
      <w:r>
        <w:t xml:space="preserve">Tabulka </w:t>
      </w:r>
      <w:r w:rsidR="00D24180">
        <w:t>14</w:t>
      </w:r>
      <w:r>
        <w:t xml:space="preserve">. </w:t>
      </w:r>
      <w:r w:rsidRPr="00291FB1">
        <w:t xml:space="preserve">Výsledky testování </w:t>
      </w:r>
      <w:r w:rsidR="00AD2C5D">
        <w:t xml:space="preserve">předklon s dosahováním v sedě </w:t>
      </w:r>
      <w:r w:rsidRPr="00291FB1">
        <w:t>Blansko U15</w:t>
      </w:r>
      <w:bookmarkEnd w:id="83"/>
    </w:p>
    <w:p w:rsidR="00E67362" w:rsidRDefault="00114EEF" w:rsidP="00EA3DB9">
      <w:pPr>
        <w:pStyle w:val="Titulektabulky"/>
        <w:spacing w:line="360" w:lineRule="auto"/>
        <w:jc w:val="both"/>
        <w:rPr>
          <w:rFonts w:ascii="Times New Roman" w:hAnsi="Times New Roman"/>
          <w:i w:val="0"/>
          <w:iCs/>
        </w:rPr>
      </w:pPr>
      <w:r>
        <w:rPr>
          <w:rFonts w:ascii="Times New Roman" w:hAnsi="Times New Roman"/>
          <w:i w:val="0"/>
          <w:iCs/>
        </w:rPr>
        <w:t xml:space="preserve">Mladí fotbalisté z Blanska nám ukázali svoje výkony v předklonu s dosahováním v sedě, které jsou uvedené ve výše uvedené tabulce č. 14. Hodnoty se pohybují </w:t>
      </w:r>
      <w:r w:rsidR="00270D81" w:rsidRPr="00CA5F7C">
        <w:rPr>
          <w:rFonts w:ascii="Times New Roman" w:hAnsi="Times New Roman"/>
          <w:i w:val="0"/>
          <w:iCs/>
        </w:rPr>
        <w:t xml:space="preserve">od </w:t>
      </w:r>
      <w:r w:rsidR="00270D81">
        <w:rPr>
          <w:rFonts w:ascii="Times New Roman" w:hAnsi="Times New Roman"/>
          <w:i w:val="0"/>
          <w:iCs/>
        </w:rPr>
        <w:t>7</w:t>
      </w:r>
      <w:r w:rsidR="00270D81" w:rsidRPr="00CA5F7C">
        <w:rPr>
          <w:rFonts w:ascii="Times New Roman" w:hAnsi="Times New Roman"/>
          <w:i w:val="0"/>
          <w:iCs/>
        </w:rPr>
        <w:t xml:space="preserve"> do </w:t>
      </w:r>
      <w:r w:rsidR="00270D81">
        <w:rPr>
          <w:rFonts w:ascii="Times New Roman" w:hAnsi="Times New Roman"/>
          <w:i w:val="0"/>
          <w:iCs/>
        </w:rPr>
        <w:t>19,5</w:t>
      </w:r>
      <w:r w:rsidR="00270D81" w:rsidRPr="00CA5F7C">
        <w:rPr>
          <w:rFonts w:ascii="Times New Roman" w:hAnsi="Times New Roman"/>
          <w:i w:val="0"/>
          <w:iCs/>
        </w:rPr>
        <w:t xml:space="preserve"> centimetrů. Největší přesa</w:t>
      </w:r>
      <w:r>
        <w:rPr>
          <w:rFonts w:ascii="Times New Roman" w:hAnsi="Times New Roman"/>
          <w:i w:val="0"/>
          <w:iCs/>
        </w:rPr>
        <w:t>h dosáhl</w:t>
      </w:r>
      <w:r w:rsidR="00270D81" w:rsidRPr="00CA5F7C">
        <w:rPr>
          <w:rFonts w:ascii="Times New Roman" w:hAnsi="Times New Roman"/>
          <w:i w:val="0"/>
          <w:iCs/>
        </w:rPr>
        <w:t xml:space="preserve"> proband</w:t>
      </w:r>
      <w:r>
        <w:rPr>
          <w:rFonts w:ascii="Times New Roman" w:hAnsi="Times New Roman"/>
          <w:i w:val="0"/>
          <w:iCs/>
        </w:rPr>
        <w:t xml:space="preserve"> č.</w:t>
      </w:r>
      <w:r w:rsidR="00270D81" w:rsidRPr="00CA5F7C">
        <w:rPr>
          <w:rFonts w:ascii="Times New Roman" w:hAnsi="Times New Roman"/>
          <w:i w:val="0"/>
          <w:iCs/>
        </w:rPr>
        <w:t xml:space="preserve"> </w:t>
      </w:r>
      <w:r w:rsidR="007768C3">
        <w:rPr>
          <w:rFonts w:ascii="Times New Roman" w:hAnsi="Times New Roman"/>
          <w:i w:val="0"/>
          <w:iCs/>
        </w:rPr>
        <w:t>2</w:t>
      </w:r>
      <w:r w:rsidR="007768C3" w:rsidRPr="00CA5F7C">
        <w:rPr>
          <w:rFonts w:ascii="Times New Roman" w:hAnsi="Times New Roman"/>
          <w:i w:val="0"/>
          <w:iCs/>
        </w:rPr>
        <w:t xml:space="preserve"> zvládnul</w:t>
      </w:r>
      <w:r>
        <w:rPr>
          <w:rFonts w:ascii="Times New Roman" w:hAnsi="Times New Roman"/>
          <w:i w:val="0"/>
          <w:iCs/>
        </w:rPr>
        <w:t xml:space="preserve"> mít</w:t>
      </w:r>
      <w:r w:rsidR="00270D81" w:rsidRPr="00CA5F7C">
        <w:rPr>
          <w:rFonts w:ascii="Times New Roman" w:hAnsi="Times New Roman"/>
          <w:i w:val="0"/>
          <w:iCs/>
        </w:rPr>
        <w:t xml:space="preserve"> přesah </w:t>
      </w:r>
      <w:r w:rsidR="00270D81">
        <w:rPr>
          <w:rFonts w:ascii="Times New Roman" w:hAnsi="Times New Roman"/>
          <w:i w:val="0"/>
          <w:iCs/>
        </w:rPr>
        <w:t>19,5</w:t>
      </w:r>
      <w:r w:rsidR="00270D81" w:rsidRPr="00CA5F7C">
        <w:rPr>
          <w:rFonts w:ascii="Times New Roman" w:hAnsi="Times New Roman"/>
          <w:i w:val="0"/>
          <w:iCs/>
        </w:rPr>
        <w:t xml:space="preserve"> centimet</w:t>
      </w:r>
      <w:r w:rsidR="00270D81">
        <w:rPr>
          <w:rFonts w:ascii="Times New Roman" w:hAnsi="Times New Roman"/>
          <w:i w:val="0"/>
          <w:iCs/>
        </w:rPr>
        <w:t>rů</w:t>
      </w:r>
      <w:r w:rsidR="00270D81" w:rsidRPr="00CA5F7C">
        <w:rPr>
          <w:rFonts w:ascii="Times New Roman" w:hAnsi="Times New Roman"/>
          <w:i w:val="0"/>
          <w:iCs/>
        </w:rPr>
        <w:t xml:space="preserve"> </w:t>
      </w:r>
      <w:r w:rsidR="003212F9">
        <w:rPr>
          <w:rFonts w:ascii="Times New Roman" w:hAnsi="Times New Roman"/>
          <w:i w:val="0"/>
          <w:iCs/>
        </w:rPr>
        <w:br/>
      </w:r>
      <w:r w:rsidR="00270D81" w:rsidRPr="00CA5F7C">
        <w:rPr>
          <w:rFonts w:ascii="Times New Roman" w:hAnsi="Times New Roman"/>
          <w:i w:val="0"/>
          <w:iCs/>
        </w:rPr>
        <w:t>a nej</w:t>
      </w:r>
      <w:r w:rsidR="00270D81">
        <w:rPr>
          <w:rFonts w:ascii="Times New Roman" w:hAnsi="Times New Roman"/>
          <w:i w:val="0"/>
          <w:iCs/>
        </w:rPr>
        <w:t>menší</w:t>
      </w:r>
      <w:r>
        <w:rPr>
          <w:rFonts w:ascii="Times New Roman" w:hAnsi="Times New Roman"/>
          <w:i w:val="0"/>
          <w:iCs/>
        </w:rPr>
        <w:t xml:space="preserve"> přesah</w:t>
      </w:r>
      <w:r w:rsidR="00270D81">
        <w:rPr>
          <w:rFonts w:ascii="Times New Roman" w:hAnsi="Times New Roman"/>
          <w:i w:val="0"/>
          <w:iCs/>
        </w:rPr>
        <w:t xml:space="preserve"> </w:t>
      </w:r>
      <w:r w:rsidR="00270D81" w:rsidRPr="00CA5F7C">
        <w:rPr>
          <w:rFonts w:ascii="Times New Roman" w:hAnsi="Times New Roman"/>
          <w:i w:val="0"/>
          <w:iCs/>
        </w:rPr>
        <w:t>m</w:t>
      </w:r>
      <w:r w:rsidR="003C53EE">
        <w:rPr>
          <w:rFonts w:ascii="Times New Roman" w:hAnsi="Times New Roman"/>
          <w:i w:val="0"/>
          <w:iCs/>
        </w:rPr>
        <w:t>ají</w:t>
      </w:r>
      <w:r w:rsidR="00270D81" w:rsidRPr="00CA5F7C">
        <w:rPr>
          <w:rFonts w:ascii="Times New Roman" w:hAnsi="Times New Roman"/>
          <w:i w:val="0"/>
          <w:iCs/>
        </w:rPr>
        <w:t xml:space="preserve"> proband</w:t>
      </w:r>
      <w:r w:rsidR="00270D81">
        <w:rPr>
          <w:rFonts w:ascii="Times New Roman" w:hAnsi="Times New Roman"/>
          <w:i w:val="0"/>
          <w:iCs/>
        </w:rPr>
        <w:t>i dva a to</w:t>
      </w:r>
      <w:r w:rsidR="00270D81" w:rsidRPr="00CA5F7C">
        <w:rPr>
          <w:rFonts w:ascii="Times New Roman" w:hAnsi="Times New Roman"/>
          <w:i w:val="0"/>
          <w:iCs/>
        </w:rPr>
        <w:t xml:space="preserve"> </w:t>
      </w:r>
      <w:r w:rsidR="000742EF">
        <w:rPr>
          <w:rFonts w:ascii="Times New Roman" w:hAnsi="Times New Roman"/>
          <w:i w:val="0"/>
          <w:iCs/>
        </w:rPr>
        <w:t xml:space="preserve">č. </w:t>
      </w:r>
      <w:r w:rsidR="00563B2D">
        <w:rPr>
          <w:rFonts w:ascii="Times New Roman" w:hAnsi="Times New Roman"/>
          <w:i w:val="0"/>
          <w:iCs/>
        </w:rPr>
        <w:t>6 a 7</w:t>
      </w:r>
      <w:r w:rsidR="00E301AC">
        <w:rPr>
          <w:rFonts w:ascii="Times New Roman" w:hAnsi="Times New Roman"/>
          <w:i w:val="0"/>
          <w:iCs/>
        </w:rPr>
        <w:t xml:space="preserve">, </w:t>
      </w:r>
      <w:r w:rsidR="00270D81" w:rsidRPr="00CA5F7C">
        <w:rPr>
          <w:rFonts w:ascii="Times New Roman" w:hAnsi="Times New Roman"/>
          <w:i w:val="0"/>
          <w:iCs/>
        </w:rPr>
        <w:t>kte</w:t>
      </w:r>
      <w:r w:rsidR="00563B2D">
        <w:rPr>
          <w:rFonts w:ascii="Times New Roman" w:hAnsi="Times New Roman"/>
          <w:i w:val="0"/>
          <w:iCs/>
        </w:rPr>
        <w:t>ří</w:t>
      </w:r>
      <w:r w:rsidR="00270D81" w:rsidRPr="00CA5F7C">
        <w:rPr>
          <w:rFonts w:ascii="Times New Roman" w:hAnsi="Times New Roman"/>
          <w:i w:val="0"/>
          <w:iCs/>
        </w:rPr>
        <w:t xml:space="preserve"> m</w:t>
      </w:r>
      <w:r w:rsidR="003C53EE">
        <w:rPr>
          <w:rFonts w:ascii="Times New Roman" w:hAnsi="Times New Roman"/>
          <w:i w:val="0"/>
          <w:iCs/>
        </w:rPr>
        <w:t>ají</w:t>
      </w:r>
      <w:r w:rsidR="00270D81" w:rsidRPr="00CA5F7C">
        <w:rPr>
          <w:rFonts w:ascii="Times New Roman" w:hAnsi="Times New Roman"/>
          <w:i w:val="0"/>
          <w:iCs/>
        </w:rPr>
        <w:t xml:space="preserve"> </w:t>
      </w:r>
      <w:r w:rsidR="00563B2D">
        <w:rPr>
          <w:rFonts w:ascii="Times New Roman" w:hAnsi="Times New Roman"/>
          <w:i w:val="0"/>
          <w:iCs/>
        </w:rPr>
        <w:t>přesah 7 centimetrů</w:t>
      </w:r>
      <w:r w:rsidR="00270D81" w:rsidRPr="00CA5F7C">
        <w:rPr>
          <w:rFonts w:ascii="Times New Roman" w:hAnsi="Times New Roman"/>
          <w:i w:val="0"/>
          <w:iCs/>
        </w:rPr>
        <w:t xml:space="preserve">. Průměrná hodnota všech testujících je </w:t>
      </w:r>
      <w:r w:rsidR="00563B2D">
        <w:rPr>
          <w:rFonts w:ascii="Times New Roman" w:hAnsi="Times New Roman"/>
          <w:i w:val="0"/>
          <w:iCs/>
        </w:rPr>
        <w:t>11</w:t>
      </w:r>
      <w:r w:rsidR="00270D81">
        <w:rPr>
          <w:rFonts w:ascii="Times New Roman" w:hAnsi="Times New Roman"/>
          <w:i w:val="0"/>
          <w:iCs/>
        </w:rPr>
        <w:t>,</w:t>
      </w:r>
      <w:r w:rsidR="00563B2D">
        <w:rPr>
          <w:rFonts w:ascii="Times New Roman" w:hAnsi="Times New Roman"/>
          <w:i w:val="0"/>
          <w:iCs/>
        </w:rPr>
        <w:t>14</w:t>
      </w:r>
      <w:r w:rsidR="00270D81" w:rsidRPr="00CA5F7C">
        <w:rPr>
          <w:rFonts w:ascii="Times New Roman" w:hAnsi="Times New Roman"/>
          <w:i w:val="0"/>
          <w:iCs/>
        </w:rPr>
        <w:t xml:space="preserve"> centimetrů.</w:t>
      </w:r>
    </w:p>
    <w:p w:rsidR="002F5BE4" w:rsidRDefault="002F5BE4" w:rsidP="007A0778">
      <w:pPr>
        <w:pStyle w:val="PRAVANADPISU"/>
      </w:pPr>
      <w:r>
        <w:lastRenderedPageBreak/>
        <w:t xml:space="preserve">Komparace výsledků </w:t>
      </w:r>
      <w:r w:rsidR="008C1F9C">
        <w:t xml:space="preserve">aritmetického </w:t>
      </w:r>
      <w:r>
        <w:t xml:space="preserve">průměru testovaných subjektů – </w:t>
      </w:r>
      <w:r w:rsidR="00AD2C5D">
        <w:t>předklon s dosahováním v sedě</w:t>
      </w:r>
    </w:p>
    <w:p w:rsidR="002268BD" w:rsidRDefault="00481875" w:rsidP="002268BD">
      <w:pPr>
        <w:keepNext/>
        <w:spacing w:line="240" w:lineRule="auto"/>
        <w:jc w:val="center"/>
      </w:pPr>
      <w:r>
        <w:rPr>
          <w:noProof/>
        </w:rPr>
        <w:pict>
          <v:shape id="Obrázek 1" o:spid="_x0000_s1031" type="#_x0000_t75" style="position:absolute;left:0;text-align:left;margin-left:0;margin-top:228.75pt;width:384.25pt;height:21.4pt;z-index:5;visibility:visible;mso-position-horizontal:center;mso-position-horizontal-relative:margin">
            <v:imagedata r:id="rId19" o:title=""/>
            <w10:wrap anchorx="margin"/>
          </v:shape>
        </w:pict>
      </w:r>
      <w:r w:rsidR="00265DB3">
        <w:rPr>
          <w:noProof/>
          <w:lang w:eastAsia="cs-CZ" w:bidi="ar-SA"/>
        </w:rPr>
        <w:pict>
          <v:shape id="Graf 43" o:spid="_x0000_i1151" type="#_x0000_t75" style="width:388.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">
            <v:imagedata r:id="rId20" o:title="" cropbottom="-69f"/>
            <o:lock v:ext="edit" aspectratio="f"/>
          </v:shape>
        </w:pict>
      </w:r>
    </w:p>
    <w:p w:rsidR="00141B11" w:rsidRPr="00EC2843" w:rsidRDefault="002268BD" w:rsidP="00EC2843">
      <w:pPr>
        <w:pStyle w:val="Titulektabulky"/>
      </w:pPr>
      <w:r>
        <w:br/>
      </w:r>
      <w:bookmarkStart w:id="84" w:name="_Toc43145297"/>
      <w:bookmarkStart w:id="85" w:name="_Toc43145406"/>
      <w:bookmarkStart w:id="86" w:name="_Toc43145482"/>
      <w:r>
        <w:t xml:space="preserve">Graf </w:t>
      </w:r>
      <w:r w:rsidR="00503A6E">
        <w:t>3</w:t>
      </w:r>
      <w:r>
        <w:t xml:space="preserve">. </w:t>
      </w:r>
      <w:r w:rsidR="00B825DD">
        <w:t>Komparace</w:t>
      </w:r>
      <w:r w:rsidRPr="0085576F">
        <w:t xml:space="preserve"> výsledků </w:t>
      </w:r>
      <w:bookmarkEnd w:id="84"/>
      <w:bookmarkEnd w:id="85"/>
      <w:bookmarkEnd w:id="86"/>
      <w:r w:rsidR="002510B7">
        <w:t>předklon s dosahováním v sedě</w:t>
      </w:r>
    </w:p>
    <w:p w:rsidR="00E67362" w:rsidRDefault="00EC3692" w:rsidP="00EC3692">
      <w:r>
        <w:t xml:space="preserve">Na grafu </w:t>
      </w:r>
      <w:r w:rsidR="000742EF">
        <w:t xml:space="preserve">č. </w:t>
      </w:r>
      <w:r>
        <w:t>3 vidíme výsledk</w:t>
      </w:r>
      <w:r w:rsidR="007727E6">
        <w:t>y</w:t>
      </w:r>
      <w:r>
        <w:t xml:space="preserve"> testu předklon s dosahováním v sedě. U toho</w:t>
      </w:r>
      <w:r w:rsidR="007727E6">
        <w:t>to</w:t>
      </w:r>
      <w:r>
        <w:t xml:space="preserve"> testu </w:t>
      </w:r>
      <w:r w:rsidR="007727E6">
        <w:t>pozorujeme</w:t>
      </w:r>
      <w:r>
        <w:t xml:space="preserve"> jasné </w:t>
      </w:r>
      <w:r w:rsidR="007727E6">
        <w:t xml:space="preserve">diference </w:t>
      </w:r>
      <w:r>
        <w:t xml:space="preserve">mezi intaktní populací a </w:t>
      </w:r>
      <w:r w:rsidR="007727E6">
        <w:t>žáky škol pro sluchově postižené</w:t>
      </w:r>
      <w:r w:rsidR="007727E6" w:rsidRPr="007727E6">
        <w:t xml:space="preserve">. </w:t>
      </w:r>
      <w:r w:rsidR="007727E6">
        <w:t xml:space="preserve"> Rozdíly lze vysvětlit v </w:t>
      </w:r>
      <w:r>
        <w:t>lepší připravenost</w:t>
      </w:r>
      <w:r w:rsidR="00E457E6">
        <w:t>i</w:t>
      </w:r>
      <w:r>
        <w:t xml:space="preserve"> a trénovanost</w:t>
      </w:r>
      <w:r w:rsidR="00E457E6">
        <w:t>i</w:t>
      </w:r>
      <w:r w:rsidRPr="00E457E6">
        <w:t xml:space="preserve"> protahujících partií</w:t>
      </w:r>
      <w:r w:rsidR="007727E6">
        <w:t xml:space="preserve"> </w:t>
      </w:r>
      <w:r w:rsidR="00E457E6">
        <w:t>mladých fotbalistů z Blanska.</w:t>
      </w:r>
    </w:p>
    <w:p w:rsidR="00E457E6" w:rsidRDefault="00E457E6" w:rsidP="00EC3692"/>
    <w:p w:rsidR="00E4453E" w:rsidRPr="00E4453E" w:rsidRDefault="00E4453E" w:rsidP="000259EF">
      <w:pPr>
        <w:pStyle w:val="Nadpis2"/>
      </w:pPr>
      <w:bookmarkStart w:id="87" w:name="_Toc45041044"/>
      <w:bookmarkStart w:id="88" w:name="_Toc45548420"/>
      <w:r w:rsidRPr="00E4453E">
        <w:t>Skok do dálky z místa</w:t>
      </w:r>
      <w:bookmarkEnd w:id="87"/>
      <w:bookmarkEnd w:id="88"/>
    </w:p>
    <w:p w:rsidR="00E4453E" w:rsidRPr="00E4453E" w:rsidRDefault="00E4453E" w:rsidP="00E4453E">
      <w:pPr>
        <w:rPr>
          <w:b/>
          <w:bCs/>
        </w:rPr>
      </w:pPr>
      <w:r w:rsidRPr="00E4453E">
        <w:rPr>
          <w:b/>
          <w:bCs/>
        </w:rPr>
        <w:t xml:space="preserve">Faktor: </w:t>
      </w:r>
    </w:p>
    <w:p w:rsidR="00E4453E" w:rsidRPr="00E4453E" w:rsidRDefault="00E4453E" w:rsidP="00E4453E">
      <w:r w:rsidRPr="00E4453E">
        <w:t>Explozivně silová schopnost dolních končetin.</w:t>
      </w:r>
    </w:p>
    <w:p w:rsidR="00E4453E" w:rsidRPr="00E4453E" w:rsidRDefault="00E4453E" w:rsidP="00E4453E">
      <w:pPr>
        <w:rPr>
          <w:b/>
          <w:bCs/>
        </w:rPr>
      </w:pPr>
      <w:r w:rsidRPr="00E4453E">
        <w:rPr>
          <w:b/>
          <w:bCs/>
        </w:rPr>
        <w:t xml:space="preserve">Popis testu: </w:t>
      </w:r>
    </w:p>
    <w:p w:rsidR="00E4453E" w:rsidRPr="00E4453E" w:rsidRDefault="00E4453E" w:rsidP="00E4453E">
      <w:r w:rsidRPr="00E4453E">
        <w:t>Skok do dálky z místa odrazem snožmo.</w:t>
      </w:r>
    </w:p>
    <w:p w:rsidR="00E4453E" w:rsidRPr="00E4453E" w:rsidRDefault="00E4453E" w:rsidP="00E4453E">
      <w:pPr>
        <w:rPr>
          <w:b/>
          <w:bCs/>
        </w:rPr>
      </w:pPr>
      <w:r w:rsidRPr="00E4453E">
        <w:rPr>
          <w:b/>
          <w:bCs/>
        </w:rPr>
        <w:t>Hodnocení:</w:t>
      </w:r>
    </w:p>
    <w:p w:rsidR="00697F1F" w:rsidRDefault="00E4453E" w:rsidP="006E1F66">
      <w:pPr>
        <w:spacing w:after="360"/>
        <w:rPr>
          <w:rFonts w:ascii="Times New Roman,Italic" w:hAnsi="Times New Roman,Italic" w:cs="Times New Roman,Italic"/>
        </w:rPr>
      </w:pPr>
      <w:r w:rsidRPr="00E4453E">
        <w:t>Započítává se lepší ze dvou pokusů</w:t>
      </w:r>
      <w:r w:rsidR="001C0A11" w:rsidRPr="001C0A11">
        <w:rPr>
          <w:rFonts w:ascii="Times New Roman,Italic" w:hAnsi="Times New Roman,Italic" w:cs="Times New Roman,Italic"/>
        </w:rPr>
        <w:t xml:space="preserve"> </w:t>
      </w:r>
      <w:r w:rsidR="001C0A11">
        <w:rPr>
          <w:rFonts w:ascii="Times New Roman,Italic" w:hAnsi="Times New Roman,Italic" w:cs="Times New Roman,Italic"/>
        </w:rPr>
        <w:t>(Moravec a kol., 2002)</w:t>
      </w:r>
      <w:r w:rsidR="00C5524C">
        <w:rPr>
          <w:rFonts w:ascii="Times New Roman,Italic" w:hAnsi="Times New Roman,Italic" w:cs="Times New Roman,Italic"/>
        </w:rPr>
        <w:t>.</w:t>
      </w:r>
    </w:p>
    <w:p w:rsidR="002D044C" w:rsidRPr="006E1F66" w:rsidRDefault="00697F1F" w:rsidP="006E1F66">
      <w:pPr>
        <w:spacing w:after="360"/>
      </w:pPr>
      <w:r>
        <w:rPr>
          <w:rFonts w:ascii="Times New Roman,Italic" w:hAnsi="Times New Roman,Italic" w:cs="Times New Roman,Italic"/>
        </w:rPr>
        <w:br w:type="page"/>
      </w:r>
    </w:p>
    <w:p w:rsidR="00742F82" w:rsidRPr="00951D1C" w:rsidRDefault="00141B11" w:rsidP="007A0778">
      <w:pPr>
        <w:pStyle w:val="PRAVANADPISU"/>
      </w:pPr>
      <w:r>
        <w:t>Testování Olomouc</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1,98</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1,94</w:t>
            </w:r>
          </w:p>
        </w:tc>
      </w:tr>
      <w:tr w:rsidR="00742F82" w:rsidTr="0059527A">
        <w:trPr>
          <w:trHeight w:val="272"/>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1,21</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2,14</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1,96</w:t>
            </w:r>
          </w:p>
        </w:tc>
      </w:tr>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1,83</w:t>
            </w:r>
          </w:p>
        </w:tc>
      </w:tr>
      <w:tr w:rsidR="00742F82" w:rsidTr="0059527A">
        <w:trPr>
          <w:trHeight w:val="225"/>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1,60</w:t>
            </w:r>
          </w:p>
        </w:tc>
      </w:tr>
      <w:tr w:rsidR="00742F82" w:rsidTr="0059527A">
        <w:trPr>
          <w:trHeight w:val="225"/>
          <w:jc w:val="center"/>
        </w:trPr>
        <w:tc>
          <w:tcPr>
            <w:tcW w:w="5386" w:type="dxa"/>
            <w:gridSpan w:val="2"/>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2,14</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1,21</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742F82" w:rsidRPr="0059527A" w:rsidRDefault="00742F8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1,81</w:t>
            </w:r>
          </w:p>
        </w:tc>
      </w:tr>
    </w:tbl>
    <w:p w:rsidR="00C8339A" w:rsidRPr="00C8339A" w:rsidRDefault="00C8339A" w:rsidP="002D044C">
      <w:pPr>
        <w:pStyle w:val="Titulektabulky"/>
      </w:pPr>
      <w:bookmarkStart w:id="89" w:name="_Toc43983418"/>
      <w:r>
        <w:t xml:space="preserve">Tabulka </w:t>
      </w:r>
      <w:r w:rsidR="00D24180">
        <w:t>15</w:t>
      </w:r>
      <w:r>
        <w:t xml:space="preserve">. </w:t>
      </w:r>
      <w:r w:rsidRPr="005D1102">
        <w:t>Výsledky testování skok daleký z místa odrazem snožmo Olomouc</w:t>
      </w:r>
      <w:r w:rsidR="00EB6B76">
        <w:t xml:space="preserve"> U14-16</w:t>
      </w:r>
      <w:bookmarkEnd w:id="89"/>
    </w:p>
    <w:p w:rsidR="00742F82" w:rsidRPr="00742F82" w:rsidRDefault="00AA4F67" w:rsidP="00DD1C55">
      <w:pPr>
        <w:spacing w:after="240"/>
      </w:pPr>
      <w:r>
        <w:t xml:space="preserve">V tabulce č. 15 vidíme čtvrté cvičení v testování a tím je skok do dálky z místa. Žáci z Olomouce dokázali skočit </w:t>
      </w:r>
      <w:r w:rsidR="00DD1C55">
        <w:t>v rozmezí od 1,21 do 2,14</w:t>
      </w:r>
      <w:r w:rsidR="008712E3">
        <w:t xml:space="preserve"> m</w:t>
      </w:r>
      <w:r w:rsidR="00DD1C55">
        <w:t xml:space="preserve">. Nejdelší skok </w:t>
      </w:r>
      <w:r>
        <w:t>z celé skupiny</w:t>
      </w:r>
      <w:r w:rsidR="00DD1C55">
        <w:t xml:space="preserve"> proband</w:t>
      </w:r>
      <w:r>
        <w:t>ů má proband č.</w:t>
      </w:r>
      <w:r w:rsidR="00DD1C55">
        <w:t xml:space="preserve"> 4, který skočil 2,14</w:t>
      </w:r>
      <w:r w:rsidR="008712E3">
        <w:t xml:space="preserve"> m </w:t>
      </w:r>
      <w:r w:rsidR="00DD1C55">
        <w:t>a nejkratší skok ze skupiny m</w:t>
      </w:r>
      <w:r w:rsidR="00BA3841">
        <w:t>á</w:t>
      </w:r>
      <w:r w:rsidR="00DD1C55">
        <w:t xml:space="preserve"> proband </w:t>
      </w:r>
      <w:r w:rsidR="003212F9">
        <w:br/>
      </w:r>
      <w:r w:rsidR="000742EF">
        <w:t>č.</w:t>
      </w:r>
      <w:r w:rsidR="00DD1C55">
        <w:t>3</w:t>
      </w:r>
      <w:r w:rsidR="000742EF">
        <w:t>,</w:t>
      </w:r>
      <w:r w:rsidR="00DD1C55">
        <w:t xml:space="preserve"> který skočil 1,21</w:t>
      </w:r>
      <w:r w:rsidR="008712E3">
        <w:t xml:space="preserve"> m</w:t>
      </w:r>
      <w:r w:rsidR="00DD1C55">
        <w:t>. Průměrná hodnota všech</w:t>
      </w:r>
      <w:r>
        <w:t xml:space="preserve"> sedmi probandů</w:t>
      </w:r>
      <w:r w:rsidR="00DD1C55">
        <w:t xml:space="preserve"> je 1,81</w:t>
      </w:r>
      <w:r w:rsidR="008712E3">
        <w:t xml:space="preserve"> m</w:t>
      </w:r>
      <w:r w:rsidR="00DD1C55">
        <w:t xml:space="preserve"> skoku do dálky z místa. </w:t>
      </w:r>
    </w:p>
    <w:p w:rsidR="00742F82" w:rsidRPr="00951D1C" w:rsidRDefault="00141B11" w:rsidP="007A0778">
      <w:pPr>
        <w:pStyle w:val="PRAVANADPISU"/>
      </w:pPr>
      <w:r>
        <w:t>Testování Ostrava</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2,23</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2,13</w:t>
            </w:r>
          </w:p>
        </w:tc>
      </w:tr>
      <w:tr w:rsidR="00742F82" w:rsidTr="0059527A">
        <w:trPr>
          <w:trHeight w:val="272"/>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2,11</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1,52</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2,13</w:t>
            </w:r>
          </w:p>
        </w:tc>
      </w:tr>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2,25</w:t>
            </w:r>
          </w:p>
        </w:tc>
      </w:tr>
      <w:tr w:rsidR="00742F82" w:rsidTr="0059527A">
        <w:trPr>
          <w:trHeight w:val="225"/>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1,80</w:t>
            </w:r>
          </w:p>
        </w:tc>
      </w:tr>
      <w:tr w:rsidR="00742F82" w:rsidTr="0059527A">
        <w:trPr>
          <w:trHeight w:val="225"/>
          <w:jc w:val="center"/>
        </w:trPr>
        <w:tc>
          <w:tcPr>
            <w:tcW w:w="5386" w:type="dxa"/>
            <w:gridSpan w:val="2"/>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w:t>
            </w:r>
            <w:r w:rsidR="00DD1C55" w:rsidRPr="0059527A">
              <w:rPr>
                <w:rFonts w:ascii="Calibri" w:hAnsi="Calibri" w:cs="Calibri"/>
                <w:color w:val="000000"/>
                <w:sz w:val="22"/>
                <w:szCs w:val="24"/>
                <w:lang w:eastAsia="cs-CZ"/>
              </w:rPr>
              <w:t>5</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1,52</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742F82" w:rsidRPr="0059527A" w:rsidRDefault="00742F8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2,02</w:t>
            </w:r>
          </w:p>
        </w:tc>
      </w:tr>
    </w:tbl>
    <w:p w:rsidR="00C8339A" w:rsidRPr="00C8339A" w:rsidRDefault="00C8339A" w:rsidP="002D044C">
      <w:pPr>
        <w:pStyle w:val="Titulektabulky"/>
      </w:pPr>
      <w:bookmarkStart w:id="90" w:name="_Toc43983419"/>
      <w:r>
        <w:t>Tabulka</w:t>
      </w:r>
      <w:r w:rsidR="00D24180">
        <w:t xml:space="preserve"> 16</w:t>
      </w:r>
      <w:r>
        <w:t xml:space="preserve">. </w:t>
      </w:r>
      <w:r w:rsidRPr="00915326">
        <w:t>Výsledky testování skok daleký z místa odrazem snožmo Ostrava</w:t>
      </w:r>
      <w:r w:rsidR="00EB6B76">
        <w:t xml:space="preserve"> U14-16</w:t>
      </w:r>
      <w:bookmarkEnd w:id="90"/>
    </w:p>
    <w:p w:rsidR="00697F1F" w:rsidRDefault="00DD1C55" w:rsidP="00742F82">
      <w:r>
        <w:t>Z</w:t>
      </w:r>
      <w:r w:rsidR="004967D4">
        <w:t> </w:t>
      </w:r>
      <w:r>
        <w:t>tabulky</w:t>
      </w:r>
      <w:r w:rsidR="004967D4">
        <w:t xml:space="preserve"> č.</w:t>
      </w:r>
      <w:r>
        <w:t xml:space="preserve"> 1</w:t>
      </w:r>
      <w:r w:rsidR="004967D4">
        <w:t>5</w:t>
      </w:r>
      <w:r>
        <w:t xml:space="preserve"> uvedené výše můžeme vyčíst, že hodnoty výsledků se pohybují v rozmezí od 1,52 do 2,23. Nejdelší skok do dálky z místa m</w:t>
      </w:r>
      <w:r w:rsidR="00BA3841">
        <w:t>á</w:t>
      </w:r>
      <w:r>
        <w:t xml:space="preserve"> proband</w:t>
      </w:r>
      <w:r w:rsidR="004967D4">
        <w:t xml:space="preserve"> č.</w:t>
      </w:r>
      <w:r>
        <w:t xml:space="preserve"> 6, který skočil 2,25 metrů </w:t>
      </w:r>
      <w:r w:rsidR="003212F9">
        <w:br/>
      </w:r>
      <w:r>
        <w:t>a nejkratší skok ze skupiny m</w:t>
      </w:r>
      <w:r w:rsidR="00BA3841">
        <w:t>á</w:t>
      </w:r>
      <w:r>
        <w:t xml:space="preserve"> proband</w:t>
      </w:r>
      <w:r w:rsidR="004967D4">
        <w:t xml:space="preserve"> č.</w:t>
      </w:r>
      <w:r>
        <w:t xml:space="preserve"> 4 který skočil 1,52 metrů. Průměrná hodnota všech testujících je 2,02 skoku do dálky z místa.</w:t>
      </w:r>
    </w:p>
    <w:p w:rsidR="00DD1C55" w:rsidRPr="00742F82" w:rsidRDefault="00697F1F" w:rsidP="00742F82">
      <w:r>
        <w:br w:type="page"/>
      </w:r>
    </w:p>
    <w:p w:rsidR="00742F82" w:rsidRPr="00951D1C" w:rsidRDefault="00141B11" w:rsidP="007A0778">
      <w:pPr>
        <w:pStyle w:val="PRAVANADPISU"/>
      </w:pPr>
      <w:r>
        <w:t>Testování Valašské Meziříčí</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1,93</w:t>
            </w:r>
          </w:p>
        </w:tc>
      </w:tr>
      <w:tr w:rsidR="00742F82" w:rsidTr="0059527A">
        <w:trPr>
          <w:trHeight w:val="272"/>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2,28</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1,66</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1,72</w:t>
            </w:r>
          </w:p>
        </w:tc>
      </w:tr>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1,29</w:t>
            </w:r>
          </w:p>
        </w:tc>
      </w:tr>
      <w:tr w:rsidR="00742F82" w:rsidTr="0059527A">
        <w:trPr>
          <w:trHeight w:val="225"/>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1,45</w:t>
            </w:r>
          </w:p>
        </w:tc>
      </w:tr>
      <w:tr w:rsidR="00742F82" w:rsidTr="0059527A">
        <w:trPr>
          <w:trHeight w:val="225"/>
          <w:jc w:val="center"/>
        </w:trPr>
        <w:tc>
          <w:tcPr>
            <w:tcW w:w="5386" w:type="dxa"/>
            <w:gridSpan w:val="2"/>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2,28</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1,29</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742F82" w:rsidRPr="0059527A" w:rsidRDefault="00742F8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1,71</w:t>
            </w:r>
          </w:p>
        </w:tc>
      </w:tr>
    </w:tbl>
    <w:p w:rsidR="00C8339A" w:rsidRPr="00C8339A" w:rsidRDefault="00C8339A" w:rsidP="00E67362">
      <w:pPr>
        <w:pStyle w:val="Titulektabulky"/>
      </w:pPr>
      <w:bookmarkStart w:id="91" w:name="_Toc43983420"/>
      <w:r>
        <w:t>Tabulka</w:t>
      </w:r>
      <w:r w:rsidR="00D24180">
        <w:t xml:space="preserve"> 17</w:t>
      </w:r>
      <w:r>
        <w:t xml:space="preserve">. </w:t>
      </w:r>
      <w:r w:rsidRPr="00BA47E8">
        <w:t>Výsledky testování skok daleký z místa snožmo Valašské Meziříčí</w:t>
      </w:r>
      <w:r w:rsidR="00EB6B76">
        <w:t xml:space="preserve"> U14-16</w:t>
      </w:r>
      <w:bookmarkEnd w:id="91"/>
    </w:p>
    <w:p w:rsidR="005E1BB1" w:rsidRDefault="008F37F2" w:rsidP="00742F82">
      <w:r>
        <w:t>Tabulka č. 17 nám může ukázat hodnoty žáků ze školy z Valašského Meziříčí.</w:t>
      </w:r>
      <w:r w:rsidR="000356DB">
        <w:t xml:space="preserve"> </w:t>
      </w:r>
      <w:r>
        <w:t xml:space="preserve">Jejich hodnoty jsou od </w:t>
      </w:r>
      <w:r w:rsidR="000356DB">
        <w:t xml:space="preserve">1,29 do 2,28. </w:t>
      </w:r>
      <w:r>
        <w:t>Největší výsledek má proband č.</w:t>
      </w:r>
      <w:r w:rsidR="000356DB">
        <w:t xml:space="preserve"> 3, který skočil</w:t>
      </w:r>
      <w:r>
        <w:t xml:space="preserve"> neuvěřitelných</w:t>
      </w:r>
      <w:r w:rsidR="000356DB">
        <w:t xml:space="preserve"> 2,28 metrů a n</w:t>
      </w:r>
      <w:r>
        <w:t>ejmenší vzdálenost skočil</w:t>
      </w:r>
      <w:r w:rsidR="000356DB">
        <w:t xml:space="preserve"> proband</w:t>
      </w:r>
      <w:r>
        <w:t xml:space="preserve"> č.</w:t>
      </w:r>
      <w:r w:rsidR="000356DB">
        <w:t xml:space="preserve"> 6 kter</w:t>
      </w:r>
      <w:r>
        <w:t>ému naměřily</w:t>
      </w:r>
      <w:r w:rsidR="000356DB">
        <w:t xml:space="preserve"> 1,29 metrů. Průměrná hodnota všech testujících je 1,71 skoku do dálky z místa.</w:t>
      </w:r>
    </w:p>
    <w:p w:rsidR="000356DB" w:rsidRPr="00742F82" w:rsidRDefault="000356DB" w:rsidP="005E1BB1">
      <w:pPr>
        <w:spacing w:line="240" w:lineRule="auto"/>
        <w:jc w:val="left"/>
      </w:pPr>
    </w:p>
    <w:p w:rsidR="00742F82" w:rsidRPr="00951D1C" w:rsidRDefault="00141B11"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2,10</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2,24</w:t>
            </w:r>
          </w:p>
        </w:tc>
      </w:tr>
      <w:tr w:rsidR="00742F82" w:rsidTr="0059527A">
        <w:trPr>
          <w:trHeight w:val="272"/>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2,37</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2,07</w:t>
            </w:r>
          </w:p>
        </w:tc>
      </w:tr>
      <w:tr w:rsidR="00742F82" w:rsidTr="0059527A">
        <w:trPr>
          <w:trHeight w:val="236"/>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2,14</w:t>
            </w:r>
          </w:p>
        </w:tc>
      </w:tr>
      <w:tr w:rsidR="00742F82" w:rsidTr="0059527A">
        <w:trPr>
          <w:trHeight w:val="249"/>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2,13</w:t>
            </w:r>
          </w:p>
        </w:tc>
      </w:tr>
      <w:tr w:rsidR="00742F82" w:rsidTr="0059527A">
        <w:trPr>
          <w:trHeight w:val="225"/>
          <w:jc w:val="center"/>
        </w:trPr>
        <w:tc>
          <w:tcPr>
            <w:tcW w:w="2691" w:type="dxa"/>
          </w:tcPr>
          <w:p w:rsidR="00742F82" w:rsidRPr="0059527A" w:rsidRDefault="00742F8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2,26</w:t>
            </w:r>
          </w:p>
        </w:tc>
      </w:tr>
      <w:tr w:rsidR="00742F82" w:rsidTr="0059527A">
        <w:trPr>
          <w:trHeight w:val="225"/>
          <w:jc w:val="center"/>
        </w:trPr>
        <w:tc>
          <w:tcPr>
            <w:tcW w:w="5386" w:type="dxa"/>
            <w:gridSpan w:val="2"/>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2,37</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742F82" w:rsidRPr="0059527A" w:rsidRDefault="00742F8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2,07</w:t>
            </w:r>
          </w:p>
        </w:tc>
      </w:tr>
      <w:tr w:rsidR="00742F82" w:rsidTr="0059527A">
        <w:trPr>
          <w:trHeight w:val="225"/>
          <w:jc w:val="center"/>
        </w:trPr>
        <w:tc>
          <w:tcPr>
            <w:tcW w:w="2691" w:type="dxa"/>
          </w:tcPr>
          <w:p w:rsidR="00742F82" w:rsidRPr="0059527A" w:rsidRDefault="00742F8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742F82" w:rsidRPr="0059527A" w:rsidRDefault="00742F8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2,19</w:t>
            </w:r>
          </w:p>
        </w:tc>
      </w:tr>
    </w:tbl>
    <w:p w:rsidR="00C8339A" w:rsidRPr="00C8339A" w:rsidRDefault="00C8339A" w:rsidP="002D044C">
      <w:pPr>
        <w:pStyle w:val="Titulektabulky"/>
      </w:pPr>
      <w:bookmarkStart w:id="92" w:name="_Toc43983421"/>
      <w:r>
        <w:t>Tabulka</w:t>
      </w:r>
      <w:r w:rsidR="00D24180">
        <w:t xml:space="preserve"> 18</w:t>
      </w:r>
      <w:r>
        <w:t xml:space="preserve">. </w:t>
      </w:r>
      <w:r w:rsidRPr="009F5414">
        <w:t>Výsledky testování skok daleký z místa odrazem snožmo Blansko U15</w:t>
      </w:r>
      <w:bookmarkEnd w:id="92"/>
    </w:p>
    <w:p w:rsidR="001C7D28" w:rsidRDefault="008B0D58" w:rsidP="000139DB">
      <w:pPr>
        <w:spacing w:after="240"/>
      </w:pPr>
      <w:r>
        <w:t>Ve výše uvedené Tabulce č. 18 můžeme vyčíst hodnoty mladých fotbalistů, které se pohybují</w:t>
      </w:r>
      <w:r w:rsidR="00852820">
        <w:t xml:space="preserve"> od 2,07 do 2,37. Nejdelší skok </w:t>
      </w:r>
      <w:r>
        <w:t>provedl</w:t>
      </w:r>
      <w:r w:rsidR="00852820">
        <w:t xml:space="preserve"> proband</w:t>
      </w:r>
      <w:r>
        <w:t xml:space="preserve"> č.</w:t>
      </w:r>
      <w:r w:rsidR="00852820">
        <w:t xml:space="preserve"> 3, který </w:t>
      </w:r>
      <w:r>
        <w:t>dokázal skočit</w:t>
      </w:r>
      <w:r w:rsidR="00852820">
        <w:t xml:space="preserve"> 2,37 metrů </w:t>
      </w:r>
      <w:r w:rsidR="003212F9">
        <w:br/>
      </w:r>
      <w:r w:rsidR="00852820">
        <w:t xml:space="preserve">a </w:t>
      </w:r>
      <w:r>
        <w:t xml:space="preserve">nejméně dokázal skočit proband č. </w:t>
      </w:r>
      <w:r w:rsidR="00852820">
        <w:t xml:space="preserve">4 </w:t>
      </w:r>
      <w:r>
        <w:t>a to</w:t>
      </w:r>
      <w:r w:rsidR="00852820">
        <w:t xml:space="preserve"> 2,07 metrů. Průměrná hodnota všech testujících je 2,19 skoku do dálky z místa.</w:t>
      </w:r>
    </w:p>
    <w:p w:rsidR="00E67362" w:rsidRDefault="001C7D28" w:rsidP="000139DB">
      <w:pPr>
        <w:spacing w:after="240"/>
      </w:pPr>
      <w:r>
        <w:br w:type="page"/>
      </w:r>
    </w:p>
    <w:p w:rsidR="002F5BE4" w:rsidRDefault="002F5BE4" w:rsidP="007A0778">
      <w:pPr>
        <w:pStyle w:val="PRAVANADPISU"/>
      </w:pPr>
      <w:r>
        <w:t>Komparace výsledků průměru testovaných subjektů – Skok do dálky z místa</w:t>
      </w:r>
    </w:p>
    <w:p w:rsidR="00E978BE" w:rsidRDefault="00265DB3" w:rsidP="00E978BE">
      <w:pPr>
        <w:keepNext/>
        <w:spacing w:line="240" w:lineRule="auto"/>
        <w:jc w:val="center"/>
      </w:pPr>
      <w:r>
        <w:rPr>
          <w:noProof/>
          <w:sz w:val="22"/>
          <w:szCs w:val="20"/>
          <w:lang w:eastAsia="cs-CZ" w:bidi="ar-SA"/>
        </w:rPr>
        <w:pict>
          <v:shape id="Graf 27" o:spid="_x0000_i1152" type="#_x0000_t75" style="width:324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">
            <v:imagedata r:id="rId21" o:title="" cropbottom="-205f"/>
            <o:lock v:ext="edit" aspectratio="f"/>
          </v:shape>
        </w:pict>
      </w:r>
    </w:p>
    <w:p w:rsidR="00587D71" w:rsidRPr="00EC2843" w:rsidRDefault="00E978BE" w:rsidP="00EC2843">
      <w:pPr>
        <w:pStyle w:val="Titulektabulky"/>
        <w:rPr>
          <w:b/>
          <w:sz w:val="28"/>
          <w:szCs w:val="32"/>
        </w:rPr>
      </w:pPr>
      <w:bookmarkStart w:id="93" w:name="_Toc43145298"/>
      <w:bookmarkStart w:id="94" w:name="_Toc43145407"/>
      <w:bookmarkStart w:id="95" w:name="_Toc43145483"/>
      <w:r>
        <w:t xml:space="preserve">Graf </w:t>
      </w:r>
      <w:r w:rsidR="00503A6E">
        <w:t>4</w:t>
      </w:r>
      <w:r>
        <w:t xml:space="preserve">. </w:t>
      </w:r>
      <w:r w:rsidRPr="00AB0007">
        <w:t xml:space="preserve"> </w:t>
      </w:r>
      <w:r w:rsidR="00B825DD">
        <w:t>Komparace</w:t>
      </w:r>
      <w:r w:rsidRPr="00AB0007">
        <w:t xml:space="preserve"> výsledků skok do dálky z</w:t>
      </w:r>
      <w:r w:rsidR="001F60E8">
        <w:t> </w:t>
      </w:r>
      <w:r w:rsidRPr="00AB0007">
        <w:t>místa</w:t>
      </w:r>
      <w:bookmarkEnd w:id="93"/>
      <w:bookmarkEnd w:id="94"/>
      <w:bookmarkEnd w:id="95"/>
    </w:p>
    <w:p w:rsidR="00E67362" w:rsidRDefault="00EC3692" w:rsidP="00EC3692">
      <w:r w:rsidRPr="00A52A98">
        <w:t>V</w:t>
      </w:r>
      <w:r w:rsidR="00A52A98">
        <w:t> </w:t>
      </w:r>
      <w:r w:rsidRPr="00A52A98">
        <w:t xml:space="preserve">grafu 4 vidíme komparaci výsledků v testu skok do dálky z místa. </w:t>
      </w:r>
      <w:r w:rsidR="00C8759C" w:rsidRPr="00A52A98">
        <w:t xml:space="preserve">V tomto testu </w:t>
      </w:r>
      <w:r w:rsidRPr="00A52A98">
        <w:t>mají nejlepší průměr fotbalisté Blanska U15 a to 2,19 metrů. Výsledky jednotlivých škol se nevyznačují velkými rozdíly. U tohoto testu nemůžeme jasně prokázat určitou nevýhodu zapříčiněnou sluchovým handicapem. Ovlivňující faktory výsledků testu skoku do dálky může být</w:t>
      </w:r>
      <w:r w:rsidR="00D65E84" w:rsidRPr="00A52A98">
        <w:t xml:space="preserve"> </w:t>
      </w:r>
      <w:r w:rsidR="00C8759C" w:rsidRPr="00A52A98">
        <w:t xml:space="preserve">větší fyzická </w:t>
      </w:r>
      <w:r w:rsidR="00D65E84" w:rsidRPr="00A52A98">
        <w:t>zdatnost testovaných, trénovanost</w:t>
      </w:r>
      <w:r w:rsidRPr="00A52A98">
        <w:t xml:space="preserve"> </w:t>
      </w:r>
      <w:r w:rsidR="00805D36" w:rsidRPr="00A52A98">
        <w:t xml:space="preserve">některých prvků z atletiky, </w:t>
      </w:r>
      <w:r w:rsidRPr="00A52A98">
        <w:t xml:space="preserve">anebo také například výška </w:t>
      </w:r>
      <w:r w:rsidR="00A52A98">
        <w:t>a hmotnost testujících.</w:t>
      </w:r>
    </w:p>
    <w:p w:rsidR="00E02566" w:rsidRDefault="00E02566" w:rsidP="00EC3692"/>
    <w:p w:rsidR="00EA2312" w:rsidRPr="00456AA9" w:rsidRDefault="00EA2312" w:rsidP="000259EF">
      <w:pPr>
        <w:pStyle w:val="Nadpis2"/>
      </w:pPr>
      <w:bookmarkStart w:id="96" w:name="_Toc45041045"/>
      <w:bookmarkStart w:id="97" w:name="_Toc45548421"/>
      <w:r w:rsidRPr="005C1398">
        <w:t>Ruční dynamometrie</w:t>
      </w:r>
      <w:bookmarkEnd w:id="96"/>
      <w:bookmarkEnd w:id="97"/>
    </w:p>
    <w:p w:rsidR="00EA2312" w:rsidRPr="00456AA9" w:rsidRDefault="00EA2312" w:rsidP="00456AA9">
      <w:pPr>
        <w:rPr>
          <w:b/>
          <w:bCs/>
        </w:rPr>
      </w:pPr>
      <w:r w:rsidRPr="00456AA9">
        <w:rPr>
          <w:b/>
          <w:bCs/>
        </w:rPr>
        <w:t>Faktor:</w:t>
      </w:r>
    </w:p>
    <w:p w:rsidR="00EA2312" w:rsidRDefault="00EA2312" w:rsidP="00456AA9">
      <w:r>
        <w:t>Krátkodobá statická síla.</w:t>
      </w:r>
    </w:p>
    <w:p w:rsidR="00A75D23" w:rsidRPr="00A75D23" w:rsidRDefault="00E61631" w:rsidP="00A75D23">
      <w:pPr>
        <w:jc w:val="left"/>
      </w:pPr>
      <w:r w:rsidRPr="00E61631">
        <w:rPr>
          <w:b/>
          <w:bCs/>
        </w:rPr>
        <w:t>P</w:t>
      </w:r>
      <w:r w:rsidR="00A75D23" w:rsidRPr="00A75D23">
        <w:rPr>
          <w:b/>
          <w:bCs/>
        </w:rPr>
        <w:t>opis testu:</w:t>
      </w:r>
      <w:r w:rsidR="00A75D23">
        <w:rPr>
          <w:b/>
          <w:bCs/>
        </w:rPr>
        <w:br/>
      </w:r>
      <w:r>
        <w:t>Měření stisku síly levé a pravé ruky.</w:t>
      </w:r>
    </w:p>
    <w:p w:rsidR="00EA2312" w:rsidRPr="00456AA9" w:rsidRDefault="00EA2312" w:rsidP="00456AA9">
      <w:pPr>
        <w:rPr>
          <w:b/>
          <w:bCs/>
        </w:rPr>
      </w:pPr>
      <w:r w:rsidRPr="00456AA9">
        <w:rPr>
          <w:b/>
          <w:bCs/>
        </w:rPr>
        <w:t>Hodnocení:</w:t>
      </w:r>
    </w:p>
    <w:p w:rsidR="001C7D28" w:rsidRDefault="00EA2312" w:rsidP="00AE6764">
      <w:pPr>
        <w:spacing w:after="240"/>
        <w:rPr>
          <w:rFonts w:ascii="Times New Roman,Italic" w:hAnsi="Times New Roman,Italic" w:cs="Times New Roman,Italic"/>
        </w:rPr>
      </w:pPr>
      <w:r w:rsidRPr="005C1398">
        <w:t>Hodnotí se lepší výsledek ze dvou pokusů</w:t>
      </w:r>
      <w:r w:rsidR="001C0A11" w:rsidRPr="001C0A11">
        <w:rPr>
          <w:rFonts w:ascii="Times New Roman,Italic" w:hAnsi="Times New Roman,Italic" w:cs="Times New Roman,Italic"/>
        </w:rPr>
        <w:t xml:space="preserve"> </w:t>
      </w:r>
      <w:r w:rsidR="001C0A11">
        <w:rPr>
          <w:rFonts w:ascii="Times New Roman,Italic" w:hAnsi="Times New Roman,Italic" w:cs="Times New Roman,Italic"/>
        </w:rPr>
        <w:t>(Moravec a kol., 2002)</w:t>
      </w:r>
      <w:r w:rsidR="001C7D28">
        <w:rPr>
          <w:rFonts w:ascii="Times New Roman,Italic" w:hAnsi="Times New Roman,Italic" w:cs="Times New Roman,Italic"/>
        </w:rPr>
        <w:t>.</w:t>
      </w:r>
    </w:p>
    <w:p w:rsidR="00847191" w:rsidRPr="00AE6764" w:rsidRDefault="001C7D28" w:rsidP="00AE6764">
      <w:pPr>
        <w:spacing w:after="240"/>
        <w:rPr>
          <w:rFonts w:ascii="Times New Roman,Italic" w:hAnsi="Times New Roman,Italic" w:cs="Times New Roman,Italic"/>
        </w:rPr>
      </w:pPr>
      <w:r>
        <w:rPr>
          <w:rFonts w:ascii="Times New Roman,Italic" w:hAnsi="Times New Roman,Italic" w:cs="Times New Roman,Italic"/>
        </w:rPr>
        <w:br w:type="page"/>
      </w:r>
    </w:p>
    <w:p w:rsidR="00B60D5C" w:rsidRPr="00A52ECF" w:rsidRDefault="00DC5165" w:rsidP="007A0778">
      <w:pPr>
        <w:pStyle w:val="PRAVANADPISU"/>
      </w:pPr>
      <w:r>
        <w:t>Testování Olomouc</w:t>
      </w:r>
      <w:r w:rsidR="00EB6B76">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347"/>
        <w:gridCol w:w="1348"/>
      </w:tblGrid>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Pravá</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Levá</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32,1</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28,4</w:t>
            </w:r>
          </w:p>
        </w:tc>
      </w:tr>
      <w:tr w:rsidR="00B60D5C" w:rsidTr="0059527A">
        <w:trPr>
          <w:trHeight w:val="11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23,2</w:t>
            </w:r>
          </w:p>
        </w:tc>
      </w:tr>
      <w:tr w:rsidR="00B60D5C" w:rsidTr="0059527A">
        <w:trPr>
          <w:trHeight w:val="272"/>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31,2</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28,9</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19,3</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33,7</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29,2</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22,8</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29,3</w:t>
            </w:r>
          </w:p>
        </w:tc>
      </w:tr>
      <w:tr w:rsidR="00B60D5C" w:rsidTr="0059527A">
        <w:trPr>
          <w:trHeight w:val="225"/>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36,2</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31,7</w:t>
            </w:r>
          </w:p>
        </w:tc>
      </w:tr>
      <w:tr w:rsidR="00B60D5C" w:rsidTr="0059527A">
        <w:trPr>
          <w:trHeight w:val="225"/>
          <w:jc w:val="center"/>
        </w:trPr>
        <w:tc>
          <w:tcPr>
            <w:tcW w:w="5386" w:type="dxa"/>
            <w:gridSpan w:val="3"/>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36,2</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29,3</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19,3</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28,6</w:t>
            </w:r>
          </w:p>
        </w:tc>
        <w:tc>
          <w:tcPr>
            <w:tcW w:w="1348" w:type="dxa"/>
          </w:tcPr>
          <w:p w:rsidR="00B60D5C" w:rsidRPr="0059527A" w:rsidRDefault="00B60D5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26,7</w:t>
            </w:r>
          </w:p>
        </w:tc>
      </w:tr>
    </w:tbl>
    <w:p w:rsidR="00520519" w:rsidRPr="00520519" w:rsidRDefault="00520519" w:rsidP="002D044C">
      <w:pPr>
        <w:pStyle w:val="Titulektabulky"/>
      </w:pPr>
      <w:bookmarkStart w:id="98" w:name="_Toc43983422"/>
      <w:r>
        <w:t>Tabulka</w:t>
      </w:r>
      <w:r w:rsidR="00D24180">
        <w:t xml:space="preserve"> 19</w:t>
      </w:r>
      <w:r>
        <w:t xml:space="preserve">. </w:t>
      </w:r>
      <w:r w:rsidRPr="005C54AB">
        <w:t>Výsledky testování ruční dynamometrie Olomouc</w:t>
      </w:r>
      <w:r w:rsidR="00EB6B76">
        <w:t xml:space="preserve"> U14-16</w:t>
      </w:r>
      <w:bookmarkEnd w:id="98"/>
    </w:p>
    <w:p w:rsidR="00AE6764" w:rsidRDefault="00A51125" w:rsidP="000D58AF">
      <w:r>
        <w:t>V tabulce č. 19 vidíme</w:t>
      </w:r>
      <w:r w:rsidR="004F5589">
        <w:t xml:space="preserve">, </w:t>
      </w:r>
      <w:r w:rsidR="004F5589" w:rsidRPr="00F8379F">
        <w:t>že</w:t>
      </w:r>
      <w:r w:rsidR="00B60D5C" w:rsidRPr="00F8379F">
        <w:t xml:space="preserve"> nejlepší výsledek</w:t>
      </w:r>
      <w:r w:rsidR="00B60D5C">
        <w:t xml:space="preserve"> na pravé ruce</w:t>
      </w:r>
      <w:r w:rsidR="00B60D5C" w:rsidRPr="00F8379F">
        <w:t xml:space="preserve"> dosáhl </w:t>
      </w:r>
      <w:r w:rsidR="004F5589">
        <w:t>p</w:t>
      </w:r>
      <w:r w:rsidR="00B60D5C" w:rsidRPr="00F8379F">
        <w:t xml:space="preserve">roband </w:t>
      </w:r>
      <w:r w:rsidR="00B60D5C">
        <w:t>7</w:t>
      </w:r>
      <w:r w:rsidR="00B60D5C" w:rsidRPr="00F8379F">
        <w:t xml:space="preserve"> který dosáhl </w:t>
      </w:r>
      <w:r w:rsidR="00F95275">
        <w:t xml:space="preserve">  naměřené hodnoty</w:t>
      </w:r>
      <w:r w:rsidR="00B60D5C" w:rsidRPr="00F8379F">
        <w:t xml:space="preserve"> </w:t>
      </w:r>
      <w:r w:rsidR="00B60D5C">
        <w:t>36,</w:t>
      </w:r>
      <w:r w:rsidR="00F95275">
        <w:t xml:space="preserve">2 </w:t>
      </w:r>
      <w:r w:rsidR="00B60D5C">
        <w:t xml:space="preserve">a </w:t>
      </w:r>
      <w:r w:rsidR="00B60D5C" w:rsidRPr="00F8379F">
        <w:t>nejnižší výsledek</w:t>
      </w:r>
      <w:r w:rsidR="00B60D5C">
        <w:t xml:space="preserve"> na pravé ruce</w:t>
      </w:r>
      <w:r w:rsidR="00B60D5C" w:rsidRPr="00F8379F">
        <w:t xml:space="preserve"> m</w:t>
      </w:r>
      <w:r w:rsidR="001762DB">
        <w:t>á</w:t>
      </w:r>
      <w:r w:rsidR="00B60D5C" w:rsidRPr="00F8379F">
        <w:t xml:space="preserve"> </w:t>
      </w:r>
      <w:r w:rsidR="004F5589">
        <w:t>p</w:t>
      </w:r>
      <w:r w:rsidR="00B60D5C" w:rsidRPr="00F8379F">
        <w:t xml:space="preserve">roband </w:t>
      </w:r>
      <w:r w:rsidR="0068783B">
        <w:t>č.</w:t>
      </w:r>
      <w:r w:rsidR="00B60D5C" w:rsidRPr="00F8379F">
        <w:t xml:space="preserve">4, který dosáhl </w:t>
      </w:r>
      <w:r w:rsidR="00B60D5C">
        <w:t>19,3</w:t>
      </w:r>
      <w:r w:rsidR="00F95275">
        <w:t xml:space="preserve"> síly stisku</w:t>
      </w:r>
      <w:r w:rsidR="00B60D5C">
        <w:t>. Na levé ruce m</w:t>
      </w:r>
      <w:r w:rsidR="001762DB">
        <w:t>á</w:t>
      </w:r>
      <w:r w:rsidR="00B60D5C">
        <w:t xml:space="preserve"> nejlepší výsledek</w:t>
      </w:r>
      <w:r w:rsidR="004F5589">
        <w:t xml:space="preserve"> p</w:t>
      </w:r>
      <w:r w:rsidR="00B60D5C">
        <w:t xml:space="preserve">roband </w:t>
      </w:r>
      <w:r w:rsidR="0068783B">
        <w:t>č.</w:t>
      </w:r>
      <w:r w:rsidR="00B60D5C">
        <w:t>6</w:t>
      </w:r>
      <w:r w:rsidR="006E0CC4">
        <w:t>, jenž</w:t>
      </w:r>
      <w:r w:rsidR="00B60D5C">
        <w:t xml:space="preserve"> dosáhl 29,3</w:t>
      </w:r>
      <w:r w:rsidR="00F95275">
        <w:t xml:space="preserve"> stisku</w:t>
      </w:r>
      <w:r w:rsidR="00B60D5C">
        <w:t xml:space="preserve"> a nejnižší výsledek m</w:t>
      </w:r>
      <w:r w:rsidR="001762DB">
        <w:t>á</w:t>
      </w:r>
      <w:r w:rsidR="00B60D5C">
        <w:t xml:space="preserve"> </w:t>
      </w:r>
      <w:r w:rsidR="004F5589">
        <w:t>p</w:t>
      </w:r>
      <w:r w:rsidR="00B60D5C">
        <w:t xml:space="preserve">roband </w:t>
      </w:r>
      <w:r w:rsidR="0068783B">
        <w:t>č.</w:t>
      </w:r>
      <w:r w:rsidR="00B60D5C">
        <w:t>4</w:t>
      </w:r>
      <w:r w:rsidR="0068783B">
        <w:t>,</w:t>
      </w:r>
      <w:r w:rsidR="00B60D5C">
        <w:t xml:space="preserve"> který dosáhl 16,4.</w:t>
      </w:r>
      <w:r w:rsidR="00B60D5C" w:rsidRPr="00F8379F">
        <w:t xml:space="preserve"> Průměrný výsledek skupiny </w:t>
      </w:r>
      <w:r w:rsidR="004F5589">
        <w:t>v ruční dynamometrii</w:t>
      </w:r>
      <w:r w:rsidR="00B60D5C" w:rsidRPr="00F8379F">
        <w:t xml:space="preserve"> </w:t>
      </w:r>
      <w:r w:rsidR="00B60D5C">
        <w:t>na pravé ruce je 28,6 a na levé ruce 26,7</w:t>
      </w:r>
      <w:r w:rsidR="00F95275">
        <w:t xml:space="preserve"> naměřené hodnoty stisku.</w:t>
      </w:r>
    </w:p>
    <w:p w:rsidR="00B60D5C" w:rsidRDefault="00B60D5C" w:rsidP="00AE6764">
      <w:pPr>
        <w:spacing w:line="240" w:lineRule="auto"/>
        <w:jc w:val="left"/>
      </w:pPr>
    </w:p>
    <w:p w:rsidR="00B60D5C" w:rsidRPr="00951D1C" w:rsidRDefault="00DC5165" w:rsidP="007A0778">
      <w:pPr>
        <w:pStyle w:val="PRAVANADPISU"/>
      </w:pPr>
      <w:r>
        <w:t>Testování Ostrava</w:t>
      </w:r>
      <w:r w:rsidR="00876E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347"/>
        <w:gridCol w:w="1348"/>
      </w:tblGrid>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Pravá</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Levá</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44,6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42,9</w:t>
            </w:r>
          </w:p>
        </w:tc>
      </w:tr>
      <w:tr w:rsidR="00B60D5C" w:rsidTr="0059527A">
        <w:trPr>
          <w:trHeight w:val="11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26,1</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23,5</w:t>
            </w:r>
          </w:p>
        </w:tc>
      </w:tr>
      <w:tr w:rsidR="00B60D5C" w:rsidTr="0059527A">
        <w:trPr>
          <w:trHeight w:val="272"/>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30,8</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28,6</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18,6</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30,3</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24,4</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24,2</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27,5</w:t>
            </w:r>
          </w:p>
        </w:tc>
      </w:tr>
      <w:tr w:rsidR="00B60D5C" w:rsidTr="0059527A">
        <w:trPr>
          <w:trHeight w:val="225"/>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13,7</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12,9</w:t>
            </w:r>
          </w:p>
        </w:tc>
      </w:tr>
      <w:tr w:rsidR="00B60D5C" w:rsidTr="0059527A">
        <w:trPr>
          <w:trHeight w:val="225"/>
          <w:jc w:val="center"/>
        </w:trPr>
        <w:tc>
          <w:tcPr>
            <w:tcW w:w="5386" w:type="dxa"/>
            <w:gridSpan w:val="3"/>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44,6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42,9</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13,7</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12,9</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27,1</w:t>
            </w:r>
          </w:p>
        </w:tc>
        <w:tc>
          <w:tcPr>
            <w:tcW w:w="1348" w:type="dxa"/>
          </w:tcPr>
          <w:p w:rsidR="00B60D5C" w:rsidRPr="0059527A" w:rsidRDefault="00B60D5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25,5</w:t>
            </w:r>
          </w:p>
        </w:tc>
      </w:tr>
    </w:tbl>
    <w:p w:rsidR="00B60D5C" w:rsidRDefault="00520519" w:rsidP="002D044C">
      <w:pPr>
        <w:pStyle w:val="Titulektabulky"/>
      </w:pPr>
      <w:bookmarkStart w:id="99" w:name="_Toc43983423"/>
      <w:r>
        <w:t xml:space="preserve">Tabulka </w:t>
      </w:r>
      <w:r w:rsidR="00D24180">
        <w:t>20</w:t>
      </w:r>
      <w:r>
        <w:t xml:space="preserve">. </w:t>
      </w:r>
      <w:r w:rsidRPr="00ED2017">
        <w:t>Výsledky testování ruční dynamometrie Ostrava</w:t>
      </w:r>
      <w:r w:rsidR="00876E83">
        <w:t xml:space="preserve"> U14-16</w:t>
      </w:r>
      <w:bookmarkEnd w:id="99"/>
    </w:p>
    <w:p w:rsidR="007B6D6F" w:rsidRDefault="008817C2" w:rsidP="008817C2">
      <w:r>
        <w:t>Tabulka č. 20 patří žákům ze základní školy z Ostravy.</w:t>
      </w:r>
      <w:r w:rsidR="007B6D6F" w:rsidRPr="00F8379F">
        <w:t xml:space="preserve"> </w:t>
      </w:r>
      <w:r>
        <w:t>Největší stisk</w:t>
      </w:r>
      <w:r w:rsidR="007B6D6F">
        <w:t xml:space="preserve"> na pravé ruce</w:t>
      </w:r>
      <w:r w:rsidR="007B6D6F" w:rsidRPr="00F8379F">
        <w:t xml:space="preserve"> dosáhl </w:t>
      </w:r>
      <w:r w:rsidR="007B6D6F">
        <w:t>p</w:t>
      </w:r>
      <w:r w:rsidR="007B6D6F" w:rsidRPr="00F8379F">
        <w:t>roband</w:t>
      </w:r>
      <w:r>
        <w:t xml:space="preserve"> č.</w:t>
      </w:r>
      <w:r w:rsidR="007B6D6F" w:rsidRPr="00F8379F">
        <w:t xml:space="preserve"> </w:t>
      </w:r>
      <w:r w:rsidR="007B6D6F">
        <w:t>1</w:t>
      </w:r>
      <w:r w:rsidR="007B6D6F" w:rsidRPr="00F8379F">
        <w:t xml:space="preserve"> který dosáhl výsledku </w:t>
      </w:r>
      <w:r w:rsidR="007B6D6F">
        <w:t xml:space="preserve">44,6 a </w:t>
      </w:r>
      <w:r w:rsidR="007B6D6F" w:rsidRPr="00F8379F">
        <w:t>nej</w:t>
      </w:r>
      <w:r>
        <w:t>menší stisk</w:t>
      </w:r>
      <w:r w:rsidR="007B6D6F">
        <w:t xml:space="preserve"> na pravé ruce</w:t>
      </w:r>
      <w:r w:rsidR="007B6D6F" w:rsidRPr="00F8379F">
        <w:t xml:space="preserve"> m</w:t>
      </w:r>
      <w:r w:rsidR="001762DB">
        <w:t>á</w:t>
      </w:r>
      <w:r w:rsidR="007B6D6F" w:rsidRPr="00F8379F">
        <w:t xml:space="preserve"> </w:t>
      </w:r>
      <w:r w:rsidR="007B6D6F">
        <w:t>p</w:t>
      </w:r>
      <w:r w:rsidR="007B6D6F" w:rsidRPr="00F8379F">
        <w:t>roband</w:t>
      </w:r>
      <w:r>
        <w:t xml:space="preserve"> č.</w:t>
      </w:r>
      <w:r w:rsidR="007B6D6F" w:rsidRPr="00F8379F">
        <w:t xml:space="preserve"> </w:t>
      </w:r>
      <w:r w:rsidR="007B6D6F">
        <w:t>7</w:t>
      </w:r>
      <w:r w:rsidR="007B6D6F" w:rsidRPr="00F8379F">
        <w:t xml:space="preserve">, který dosáhl </w:t>
      </w:r>
      <w:r w:rsidR="007B6D6F">
        <w:t>13,7. Na levé ruce m</w:t>
      </w:r>
      <w:r w:rsidR="001762DB">
        <w:t>á</w:t>
      </w:r>
      <w:r w:rsidR="007B6D6F">
        <w:t xml:space="preserve"> nejlepší výsledek proband </w:t>
      </w:r>
      <w:r w:rsidR="0068783B">
        <w:t>č.</w:t>
      </w:r>
      <w:r w:rsidR="007B6D6F">
        <w:t>1</w:t>
      </w:r>
      <w:r w:rsidR="0068783B">
        <w:t>, jenž dosáhl</w:t>
      </w:r>
      <w:r w:rsidR="007B6D6F">
        <w:t xml:space="preserve"> 42,9 a nejnižší výsledek m</w:t>
      </w:r>
      <w:r w:rsidR="001762DB">
        <w:t>á</w:t>
      </w:r>
      <w:r w:rsidR="0068783B">
        <w:t xml:space="preserve"> proband 7 který měl</w:t>
      </w:r>
      <w:r w:rsidR="007B6D6F">
        <w:t xml:space="preserve"> 12,9.</w:t>
      </w:r>
      <w:r w:rsidR="007B6D6F" w:rsidRPr="00F8379F">
        <w:t xml:space="preserve"> Průměrný výsledek </w:t>
      </w:r>
      <w:r>
        <w:t>žáků z Ostravy činí</w:t>
      </w:r>
      <w:r w:rsidR="007B6D6F" w:rsidRPr="00F8379F">
        <w:t xml:space="preserve"> </w:t>
      </w:r>
      <w:r>
        <w:t xml:space="preserve">na </w:t>
      </w:r>
      <w:r w:rsidR="007B6D6F">
        <w:t>pravé ruce 27,1 a na levé ruce 25,5.</w:t>
      </w:r>
    </w:p>
    <w:p w:rsidR="00B60D5C" w:rsidRPr="00951D1C" w:rsidRDefault="00DC5165" w:rsidP="007A0778">
      <w:pPr>
        <w:pStyle w:val="PRAVANADPISU"/>
      </w:pPr>
      <w:r>
        <w:lastRenderedPageBreak/>
        <w:t>Testování Valašské Meziříčí</w:t>
      </w:r>
      <w:r w:rsidR="00876E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347"/>
        <w:gridCol w:w="1348"/>
      </w:tblGrid>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Pravá</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Levá</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25,3</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24,8</w:t>
            </w:r>
          </w:p>
        </w:tc>
      </w:tr>
      <w:tr w:rsidR="00B60D5C" w:rsidTr="0059527A">
        <w:trPr>
          <w:trHeight w:val="11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32,1</w:t>
            </w:r>
          </w:p>
        </w:tc>
      </w:tr>
      <w:tr w:rsidR="00B60D5C" w:rsidTr="0059527A">
        <w:trPr>
          <w:trHeight w:val="272"/>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37,1</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30,6</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34,2</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31,5</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31,5</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30,8</w:t>
            </w:r>
          </w:p>
        </w:tc>
      </w:tr>
      <w:tr w:rsidR="00B60D5C" w:rsidTr="0059527A">
        <w:trPr>
          <w:trHeight w:val="225"/>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19,4</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17,2</w:t>
            </w:r>
          </w:p>
        </w:tc>
      </w:tr>
      <w:tr w:rsidR="00B60D5C" w:rsidTr="0059527A">
        <w:trPr>
          <w:trHeight w:val="225"/>
          <w:jc w:val="center"/>
        </w:trPr>
        <w:tc>
          <w:tcPr>
            <w:tcW w:w="5386" w:type="dxa"/>
            <w:gridSpan w:val="3"/>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37,6</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34,2</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19,4</w:t>
            </w:r>
          </w:p>
        </w:tc>
        <w:tc>
          <w:tcPr>
            <w:tcW w:w="1348"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17,2</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1347" w:type="dxa"/>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31,7</w:t>
            </w:r>
          </w:p>
        </w:tc>
        <w:tc>
          <w:tcPr>
            <w:tcW w:w="1348" w:type="dxa"/>
          </w:tcPr>
          <w:p w:rsidR="00B60D5C" w:rsidRPr="0059527A" w:rsidRDefault="00B60D5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28,7</w:t>
            </w:r>
          </w:p>
        </w:tc>
      </w:tr>
    </w:tbl>
    <w:p w:rsidR="00B60D5C" w:rsidRDefault="00520519" w:rsidP="002D044C">
      <w:pPr>
        <w:pStyle w:val="Titulektabulky"/>
      </w:pPr>
      <w:bookmarkStart w:id="100" w:name="_Toc43983424"/>
      <w:r>
        <w:t xml:space="preserve">Tabulka </w:t>
      </w:r>
      <w:r w:rsidR="00D24180">
        <w:t>21</w:t>
      </w:r>
      <w:r>
        <w:t xml:space="preserve">. </w:t>
      </w:r>
      <w:r w:rsidRPr="00FF6878">
        <w:t>Výsledky testování ruční dynamometrie Valašské Meziříčí</w:t>
      </w:r>
      <w:r w:rsidR="00876E83">
        <w:t xml:space="preserve"> U14-16</w:t>
      </w:r>
      <w:bookmarkEnd w:id="100"/>
    </w:p>
    <w:p w:rsidR="00B26A64" w:rsidRDefault="000066BB" w:rsidP="000066BB">
      <w:r>
        <w:t xml:space="preserve">Tabulka č. 21 podává výsledky žáků z Valašského Meziříčí, kde </w:t>
      </w:r>
      <w:r w:rsidR="00B26A64">
        <w:t xml:space="preserve">můžeme vyčíst, </w:t>
      </w:r>
      <w:r w:rsidR="00B26A64" w:rsidRPr="00F8379F">
        <w:t xml:space="preserve">že nejlepší </w:t>
      </w:r>
      <w:r>
        <w:t>stisk pravé ruky má</w:t>
      </w:r>
      <w:r w:rsidR="00B26A64">
        <w:t xml:space="preserve"> </w:t>
      </w:r>
      <w:r>
        <w:t>proband č.</w:t>
      </w:r>
      <w:r w:rsidR="00B26A64">
        <w:t>5</w:t>
      </w:r>
      <w:r w:rsidR="006E0CC4">
        <w:t xml:space="preserve">, </w:t>
      </w:r>
      <w:r w:rsidR="006E0CC4" w:rsidRPr="00F8379F">
        <w:t>který</w:t>
      </w:r>
      <w:r w:rsidR="00B26A64" w:rsidRPr="00F8379F">
        <w:t xml:space="preserve"> dosáhl výsledku </w:t>
      </w:r>
      <w:r w:rsidR="00B26A64">
        <w:t xml:space="preserve">37,6 a </w:t>
      </w:r>
      <w:r w:rsidR="00B26A64" w:rsidRPr="00F8379F">
        <w:t>nejn</w:t>
      </w:r>
      <w:r>
        <w:t>ižší hodnotu stisku levé ruky</w:t>
      </w:r>
      <w:r w:rsidR="00B26A64" w:rsidRPr="00F8379F">
        <w:t xml:space="preserve"> m</w:t>
      </w:r>
      <w:r w:rsidR="001762DB">
        <w:t>á</w:t>
      </w:r>
      <w:r w:rsidR="00B26A64" w:rsidRPr="00F8379F">
        <w:t xml:space="preserve"> </w:t>
      </w:r>
      <w:r w:rsidR="00B26A64">
        <w:t>p</w:t>
      </w:r>
      <w:r w:rsidR="00B26A64" w:rsidRPr="00F8379F">
        <w:t xml:space="preserve">roband </w:t>
      </w:r>
      <w:r>
        <w:t xml:space="preserve">č. </w:t>
      </w:r>
      <w:r w:rsidR="00B26A64">
        <w:t>7</w:t>
      </w:r>
      <w:r w:rsidR="00B26A64" w:rsidRPr="00F8379F">
        <w:t xml:space="preserve">, který dosáhl </w:t>
      </w:r>
      <w:r w:rsidR="00B26A64">
        <w:t>19,4. Na levé ruce m</w:t>
      </w:r>
      <w:r w:rsidR="001762DB">
        <w:t>á</w:t>
      </w:r>
      <w:r w:rsidR="00B26A64">
        <w:t xml:space="preserve"> nejlepší výsledek proband </w:t>
      </w:r>
      <w:proofErr w:type="gramStart"/>
      <w:r w:rsidR="00FB6254">
        <w:t>č.</w:t>
      </w:r>
      <w:r w:rsidR="00B26A64">
        <w:t xml:space="preserve">4 </w:t>
      </w:r>
      <w:r w:rsidR="00FB6254">
        <w:t>,</w:t>
      </w:r>
      <w:proofErr w:type="gramEnd"/>
      <w:r w:rsidR="00FB6254">
        <w:t xml:space="preserve"> který měl výsledek</w:t>
      </w:r>
      <w:r w:rsidR="00B26A64">
        <w:t xml:space="preserve"> 34,2 a nejnižší </w:t>
      </w:r>
      <w:r w:rsidR="00FB6254">
        <w:t xml:space="preserve">skóre </w:t>
      </w:r>
      <w:r w:rsidR="00B26A64">
        <w:t>m</w:t>
      </w:r>
      <w:r w:rsidR="001762DB">
        <w:t>á</w:t>
      </w:r>
      <w:r w:rsidR="00B26A64">
        <w:t xml:space="preserve"> proband </w:t>
      </w:r>
      <w:r w:rsidR="00FB6254">
        <w:t>č.</w:t>
      </w:r>
      <w:r w:rsidR="00B26A64">
        <w:t>7</w:t>
      </w:r>
      <w:r w:rsidR="00FB6254">
        <w:t>,</w:t>
      </w:r>
      <w:r w:rsidR="00B26A64">
        <w:t xml:space="preserve"> který dosáhl 17,2.</w:t>
      </w:r>
      <w:r w:rsidR="00B26A64" w:rsidRPr="00F8379F">
        <w:t xml:space="preserve"> Průměrný výsledek skupiny</w:t>
      </w:r>
      <w:r>
        <w:t xml:space="preserve"> žáků Valašského Meziříčí</w:t>
      </w:r>
      <w:r w:rsidR="00B26A64" w:rsidRPr="00F8379F">
        <w:t xml:space="preserve"> </w:t>
      </w:r>
      <w:r w:rsidR="00B26A64">
        <w:t>v</w:t>
      </w:r>
      <w:r>
        <w:t> </w:t>
      </w:r>
      <w:r w:rsidR="00B26A64">
        <w:t>ruční</w:t>
      </w:r>
      <w:r>
        <w:t xml:space="preserve"> </w:t>
      </w:r>
      <w:r w:rsidR="00B26A64">
        <w:t>dynamometrii</w:t>
      </w:r>
      <w:r w:rsidR="00B26A64" w:rsidRPr="00F8379F">
        <w:t xml:space="preserve"> </w:t>
      </w:r>
      <w:r w:rsidR="00B26A64">
        <w:t>na pravé ruce je 31,7 a na levé ruce 28,7.</w:t>
      </w:r>
    </w:p>
    <w:p w:rsidR="000066BB" w:rsidRDefault="000066BB" w:rsidP="000066BB"/>
    <w:p w:rsidR="00B60D5C" w:rsidRPr="00951D1C" w:rsidRDefault="00DC5165"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347"/>
        <w:gridCol w:w="1348"/>
      </w:tblGrid>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Pravá</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Levá</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36,3</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39,8</w:t>
            </w:r>
          </w:p>
        </w:tc>
      </w:tr>
      <w:tr w:rsidR="00B60D5C" w:rsidTr="0059527A">
        <w:trPr>
          <w:trHeight w:val="11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32,6</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33,3</w:t>
            </w:r>
          </w:p>
        </w:tc>
      </w:tr>
      <w:tr w:rsidR="00B60D5C" w:rsidTr="0059527A">
        <w:trPr>
          <w:trHeight w:val="272"/>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34,2</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30,3</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31,4</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30,8</w:t>
            </w:r>
          </w:p>
        </w:tc>
      </w:tr>
      <w:tr w:rsidR="00B60D5C" w:rsidTr="0059527A">
        <w:trPr>
          <w:trHeight w:val="236"/>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34,9</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35,8</w:t>
            </w:r>
          </w:p>
        </w:tc>
      </w:tr>
      <w:tr w:rsidR="00B60D5C" w:rsidTr="0059527A">
        <w:trPr>
          <w:trHeight w:val="249"/>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37,7</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36,4</w:t>
            </w:r>
          </w:p>
        </w:tc>
      </w:tr>
      <w:tr w:rsidR="00B60D5C" w:rsidTr="0059527A">
        <w:trPr>
          <w:trHeight w:val="225"/>
          <w:jc w:val="center"/>
        </w:trPr>
        <w:tc>
          <w:tcPr>
            <w:tcW w:w="2691" w:type="dxa"/>
          </w:tcPr>
          <w:p w:rsidR="00B60D5C" w:rsidRPr="0059527A" w:rsidRDefault="00B60D5C"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40,9</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41,6</w:t>
            </w:r>
          </w:p>
        </w:tc>
      </w:tr>
      <w:tr w:rsidR="00B60D5C" w:rsidTr="0059527A">
        <w:trPr>
          <w:trHeight w:val="225"/>
          <w:jc w:val="center"/>
        </w:trPr>
        <w:tc>
          <w:tcPr>
            <w:tcW w:w="5386" w:type="dxa"/>
            <w:gridSpan w:val="3"/>
          </w:tcPr>
          <w:p w:rsidR="00B60D5C" w:rsidRPr="0059527A" w:rsidRDefault="00B60D5C" w:rsidP="0059527A">
            <w:pPr>
              <w:spacing w:line="240" w:lineRule="auto"/>
              <w:jc w:val="center"/>
              <w:textAlignment w:val="baseline"/>
              <w:rPr>
                <w:rFonts w:ascii="Calibri" w:hAnsi="Calibri" w:cs="Calibri"/>
                <w:color w:val="000000"/>
                <w:sz w:val="22"/>
                <w:szCs w:val="24"/>
                <w:lang w:eastAsia="cs-CZ"/>
              </w:rPr>
            </w:pP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40,9</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41,6</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30,3</w:t>
            </w:r>
          </w:p>
        </w:tc>
        <w:tc>
          <w:tcPr>
            <w:tcW w:w="1348"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30,3</w:t>
            </w:r>
          </w:p>
        </w:tc>
      </w:tr>
      <w:tr w:rsidR="00B60D5C" w:rsidTr="0059527A">
        <w:trPr>
          <w:trHeight w:val="225"/>
          <w:jc w:val="center"/>
        </w:trPr>
        <w:tc>
          <w:tcPr>
            <w:tcW w:w="2691" w:type="dxa"/>
          </w:tcPr>
          <w:p w:rsidR="00B60D5C" w:rsidRPr="0059527A" w:rsidRDefault="00B60D5C"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1347" w:type="dxa"/>
          </w:tcPr>
          <w:p w:rsidR="00B60D5C" w:rsidRPr="0059527A" w:rsidRDefault="007E10CA"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35,4</w:t>
            </w:r>
          </w:p>
        </w:tc>
        <w:tc>
          <w:tcPr>
            <w:tcW w:w="1348" w:type="dxa"/>
          </w:tcPr>
          <w:p w:rsidR="00B60D5C" w:rsidRPr="0059527A" w:rsidRDefault="00B60D5C"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w:t>
            </w:r>
            <w:r w:rsidR="007E10CA" w:rsidRPr="0059527A">
              <w:rPr>
                <w:rFonts w:ascii="Calibri" w:hAnsi="Calibri" w:cs="Calibri"/>
                <w:color w:val="000000"/>
                <w:sz w:val="22"/>
                <w:szCs w:val="24"/>
                <w:lang w:eastAsia="cs-CZ"/>
              </w:rPr>
              <w:t>5,4</w:t>
            </w:r>
          </w:p>
        </w:tc>
      </w:tr>
    </w:tbl>
    <w:p w:rsidR="00B60D5C" w:rsidRDefault="00520519" w:rsidP="002D044C">
      <w:pPr>
        <w:pStyle w:val="Titulektabulky"/>
      </w:pPr>
      <w:bookmarkStart w:id="101" w:name="_Toc43983425"/>
      <w:r>
        <w:t>Tabulka</w:t>
      </w:r>
      <w:r w:rsidR="00D24180">
        <w:t xml:space="preserve"> 22</w:t>
      </w:r>
      <w:r>
        <w:t xml:space="preserve">. </w:t>
      </w:r>
      <w:r w:rsidRPr="0024031E">
        <w:t>Výsledky testování ruční dynamometrie Blansko U15</w:t>
      </w:r>
      <w:bookmarkEnd w:id="101"/>
    </w:p>
    <w:p w:rsidR="002D044C" w:rsidRPr="00B60D5C" w:rsidRDefault="00742C27" w:rsidP="00742C27">
      <w:r>
        <w:t xml:space="preserve">Z tabulky </w:t>
      </w:r>
      <w:r w:rsidR="000742EF">
        <w:t xml:space="preserve">č. </w:t>
      </w:r>
      <w:r w:rsidR="00E83CD9">
        <w:t>2</w:t>
      </w:r>
      <w:r w:rsidR="003B4F46">
        <w:t>2</w:t>
      </w:r>
      <w:r>
        <w:t xml:space="preserve"> uvedené výše</w:t>
      </w:r>
      <w:r w:rsidR="00FB6254">
        <w:t>,</w:t>
      </w:r>
      <w:r>
        <w:t xml:space="preserve"> můžeme vyčíst, </w:t>
      </w:r>
      <w:r w:rsidRPr="00F8379F">
        <w:t>že nejlepší výsledek</w:t>
      </w:r>
      <w:r>
        <w:t xml:space="preserve"> na pravé ruce</w:t>
      </w:r>
      <w:r w:rsidRPr="00F8379F">
        <w:t xml:space="preserve"> do</w:t>
      </w:r>
      <w:r w:rsidR="00A63744">
        <w:t>cílil</w:t>
      </w:r>
      <w:r w:rsidRPr="00F8379F">
        <w:t xml:space="preserve"> </w:t>
      </w:r>
      <w:r>
        <w:t>p</w:t>
      </w:r>
      <w:r w:rsidRPr="00F8379F">
        <w:t>roband</w:t>
      </w:r>
      <w:r w:rsidR="003B4F46">
        <w:t xml:space="preserve"> č.</w:t>
      </w:r>
      <w:r w:rsidRPr="00F8379F">
        <w:t xml:space="preserve"> </w:t>
      </w:r>
      <w:r w:rsidR="00E83CD9">
        <w:t>7</w:t>
      </w:r>
      <w:r w:rsidR="00FB6254">
        <w:t xml:space="preserve">, </w:t>
      </w:r>
      <w:r w:rsidRPr="00F8379F">
        <w:t xml:space="preserve">který </w:t>
      </w:r>
      <w:r w:rsidR="00A63744">
        <w:t>získal hodnotu</w:t>
      </w:r>
      <w:r w:rsidRPr="00F8379F">
        <w:t xml:space="preserve"> výsledku </w:t>
      </w:r>
      <w:r>
        <w:t>4</w:t>
      </w:r>
      <w:r w:rsidR="00E83CD9">
        <w:t>0</w:t>
      </w:r>
      <w:r>
        <w:t>,</w:t>
      </w:r>
      <w:r w:rsidR="00E83CD9">
        <w:t>9</w:t>
      </w:r>
      <w:r>
        <w:t xml:space="preserve"> a </w:t>
      </w:r>
      <w:r w:rsidRPr="00F8379F">
        <w:t>nejnižší výsledek</w:t>
      </w:r>
      <w:r>
        <w:t xml:space="preserve"> na pravé ruce</w:t>
      </w:r>
      <w:r w:rsidRPr="00F8379F">
        <w:t xml:space="preserve"> m</w:t>
      </w:r>
      <w:r w:rsidR="001762DB">
        <w:t>á</w:t>
      </w:r>
      <w:r w:rsidRPr="00F8379F">
        <w:t xml:space="preserve"> </w:t>
      </w:r>
      <w:r>
        <w:t>p</w:t>
      </w:r>
      <w:r w:rsidRPr="00F8379F">
        <w:t xml:space="preserve">roband </w:t>
      </w:r>
      <w:r w:rsidR="00FB6254">
        <w:t>č.</w:t>
      </w:r>
      <w:r w:rsidR="00E83CD9">
        <w:t>4</w:t>
      </w:r>
      <w:r w:rsidR="00FB6254">
        <w:t xml:space="preserve">, jenž </w:t>
      </w:r>
      <w:r w:rsidR="00A63744">
        <w:t>má</w:t>
      </w:r>
      <w:r w:rsidRPr="00F8379F">
        <w:t xml:space="preserve"> </w:t>
      </w:r>
      <w:r w:rsidR="00E83CD9">
        <w:t>31</w:t>
      </w:r>
      <w:r>
        <w:t>,</w:t>
      </w:r>
      <w:r w:rsidR="00E83CD9">
        <w:t>4</w:t>
      </w:r>
      <w:r>
        <w:t>. Na levé ruc</w:t>
      </w:r>
      <w:r w:rsidR="00A63744">
        <w:t>e</w:t>
      </w:r>
      <w:r>
        <w:t xml:space="preserve"> nejlepší výsledek</w:t>
      </w:r>
      <w:r w:rsidR="00A63744">
        <w:t xml:space="preserve"> má</w:t>
      </w:r>
      <w:r>
        <w:t xml:space="preserve"> proband </w:t>
      </w:r>
      <w:r w:rsidR="006E0CC4">
        <w:t>č.7, který</w:t>
      </w:r>
      <w:r>
        <w:t xml:space="preserve"> do</w:t>
      </w:r>
      <w:r w:rsidR="00A63744">
        <w:t>cílil</w:t>
      </w:r>
      <w:r>
        <w:t xml:space="preserve"> 4</w:t>
      </w:r>
      <w:r w:rsidR="00E83CD9">
        <w:t>1</w:t>
      </w:r>
      <w:r>
        <w:t>,</w:t>
      </w:r>
      <w:r w:rsidR="00E83CD9">
        <w:t>6</w:t>
      </w:r>
      <w:r>
        <w:t xml:space="preserve"> </w:t>
      </w:r>
      <w:r w:rsidR="00065A86">
        <w:br/>
      </w:r>
      <w:r>
        <w:t>a nejnižší výsledek m</w:t>
      </w:r>
      <w:r w:rsidR="001762DB">
        <w:t>á</w:t>
      </w:r>
      <w:r>
        <w:t xml:space="preserve"> proband </w:t>
      </w:r>
      <w:r w:rsidR="00FB6254">
        <w:t>č.</w:t>
      </w:r>
      <w:r w:rsidR="00E83CD9">
        <w:t>3</w:t>
      </w:r>
      <w:r w:rsidR="00FB6254">
        <w:t xml:space="preserve">, </w:t>
      </w:r>
      <w:r w:rsidR="00A63744">
        <w:t>a jeho hodnota je</w:t>
      </w:r>
      <w:r>
        <w:t xml:space="preserve"> </w:t>
      </w:r>
      <w:r w:rsidR="00E83CD9">
        <w:t>30</w:t>
      </w:r>
      <w:r>
        <w:t>,</w:t>
      </w:r>
      <w:r w:rsidR="00E83CD9">
        <w:t>3</w:t>
      </w:r>
      <w:r>
        <w:t>.</w:t>
      </w:r>
      <w:r w:rsidRPr="00F8379F">
        <w:t xml:space="preserve"> Průměrný výsledek skupiny </w:t>
      </w:r>
      <w:r w:rsidR="003B4F46">
        <w:t xml:space="preserve">je na </w:t>
      </w:r>
      <w:r>
        <w:t>pravé ruce</w:t>
      </w:r>
      <w:r w:rsidR="003B4F46">
        <w:t xml:space="preserve"> </w:t>
      </w:r>
      <w:r w:rsidR="00E83CD9">
        <w:t>35</w:t>
      </w:r>
      <w:r>
        <w:t>,</w:t>
      </w:r>
      <w:r w:rsidR="00E83CD9">
        <w:t>4</w:t>
      </w:r>
      <w:r>
        <w:t xml:space="preserve"> a na levé ruce </w:t>
      </w:r>
      <w:r w:rsidR="00E83CD9">
        <w:t>35</w:t>
      </w:r>
      <w:r>
        <w:t>,</w:t>
      </w:r>
      <w:r w:rsidR="00E83CD9">
        <w:t>4</w:t>
      </w:r>
      <w:r>
        <w:t>.</w:t>
      </w:r>
    </w:p>
    <w:p w:rsidR="002F12EC" w:rsidRDefault="002F12EC" w:rsidP="007A0778">
      <w:pPr>
        <w:pStyle w:val="PRAVANADPISU"/>
      </w:pPr>
      <w:r>
        <w:lastRenderedPageBreak/>
        <w:t xml:space="preserve">Komparace výsledků </w:t>
      </w:r>
      <w:r w:rsidR="008C1F9C">
        <w:t xml:space="preserve">aritmetického </w:t>
      </w:r>
      <w:r>
        <w:t>průměru testovaných subjektů – Ruční dynamometrie stisku levé ruky</w:t>
      </w:r>
    </w:p>
    <w:p w:rsidR="00E978BE" w:rsidRDefault="00265DB3" w:rsidP="00E978BE">
      <w:pPr>
        <w:keepNext/>
        <w:spacing w:line="240" w:lineRule="auto"/>
        <w:jc w:val="center"/>
      </w:pPr>
      <w:r>
        <w:rPr>
          <w:noProof/>
          <w:lang w:eastAsia="cs-CZ" w:bidi="ar-SA"/>
        </w:rPr>
        <w:pict>
          <v:shape id="Graf 29" o:spid="_x0000_i1153" type="#_x0000_t75" style="width:338.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">
            <v:imagedata r:id="rId22" o:title="" cropbottom="-85f"/>
            <o:lock v:ext="edit" aspectratio="f"/>
          </v:shape>
        </w:pict>
      </w:r>
    </w:p>
    <w:p w:rsidR="00B60D5C" w:rsidRDefault="00E978BE" w:rsidP="00A52ECF">
      <w:pPr>
        <w:pStyle w:val="Titulektabulky"/>
        <w:spacing w:after="120"/>
        <w:rPr>
          <w:b/>
          <w:sz w:val="28"/>
          <w:szCs w:val="32"/>
        </w:rPr>
      </w:pPr>
      <w:bookmarkStart w:id="102" w:name="_Toc43145299"/>
      <w:bookmarkStart w:id="103" w:name="_Toc43145408"/>
      <w:bookmarkStart w:id="104" w:name="_Toc43145484"/>
      <w:r>
        <w:t xml:space="preserve">Graf </w:t>
      </w:r>
      <w:r w:rsidR="00503A6E">
        <w:t>5</w:t>
      </w:r>
      <w:r>
        <w:t xml:space="preserve">. </w:t>
      </w:r>
      <w:r w:rsidRPr="0022356C">
        <w:t>Porovnání výsledků ruční dynamometrie levé ruky</w:t>
      </w:r>
      <w:bookmarkEnd w:id="102"/>
      <w:bookmarkEnd w:id="103"/>
      <w:bookmarkEnd w:id="104"/>
    </w:p>
    <w:p w:rsidR="00E67362" w:rsidRPr="00F50557" w:rsidRDefault="00F50557" w:rsidP="00A52ECF">
      <w:pPr>
        <w:spacing w:after="120"/>
        <w:rPr>
          <w:strike/>
        </w:rPr>
      </w:pPr>
      <w:r w:rsidRPr="00414B10">
        <w:t>Graf č.5 předkládá výsledky</w:t>
      </w:r>
      <w:r w:rsidR="00EC3692" w:rsidRPr="00414B10">
        <w:t xml:space="preserve"> testu ruční dynamometrie stisku levé ruky.</w:t>
      </w:r>
      <w:r w:rsidRPr="00414B10">
        <w:t xml:space="preserve">  Je patrné, že </w:t>
      </w:r>
      <w:r w:rsidR="00EC3692" w:rsidRPr="00414B10">
        <w:t xml:space="preserve">nejlepší </w:t>
      </w:r>
      <w:r w:rsidRPr="00414B10">
        <w:t xml:space="preserve">výsledek </w:t>
      </w:r>
      <w:r w:rsidR="00EC3692" w:rsidRPr="00414B10">
        <w:t xml:space="preserve">mají fotbalisté z Blanska U15, kteří mají v průměru 35,4 hodnoty stisku. </w:t>
      </w:r>
      <w:r w:rsidR="00065A86">
        <w:br/>
      </w:r>
      <w:r w:rsidR="00414B10" w:rsidRPr="00414B10">
        <w:t>Z monitorovaných</w:t>
      </w:r>
      <w:r w:rsidRPr="00414B10">
        <w:t xml:space="preserve"> </w:t>
      </w:r>
      <w:r w:rsidR="00EC3692" w:rsidRPr="00414B10">
        <w:t xml:space="preserve">škol mají nejvyšší hodnoty žáci z Valašského Meziříčí. Ovlivňující faktor je fyzická připravenost probanda. Fotbalisté Blanska U15 jsou jistě více trénovaní </w:t>
      </w:r>
      <w:r w:rsidR="00065A86">
        <w:br/>
      </w:r>
      <w:r w:rsidR="00EC3692" w:rsidRPr="00414B10">
        <w:t>a připravení, proto</w:t>
      </w:r>
      <w:r w:rsidRPr="00414B10">
        <w:t xml:space="preserve"> jsou opět </w:t>
      </w:r>
      <w:r w:rsidR="00414B10" w:rsidRPr="00414B10">
        <w:t>úspěšnější</w:t>
      </w:r>
      <w:r w:rsidRPr="00414B10">
        <w:t xml:space="preserve"> než žáci ze škol pro sluchově postižené.</w:t>
      </w:r>
      <w:r w:rsidR="00EC3692">
        <w:t xml:space="preserve"> </w:t>
      </w:r>
    </w:p>
    <w:p w:rsidR="002F12EC" w:rsidRDefault="002F12EC" w:rsidP="007A0778">
      <w:pPr>
        <w:pStyle w:val="PRAVANADPISU"/>
      </w:pPr>
      <w:r>
        <w:t>Komparace výsledků</w:t>
      </w:r>
      <w:r w:rsidR="008C1F9C">
        <w:t xml:space="preserve"> aritmetického</w:t>
      </w:r>
      <w:r>
        <w:t xml:space="preserve"> průměru testovaných subjektů – Ruční dynamometrie stisku pravé ruky</w:t>
      </w:r>
    </w:p>
    <w:p w:rsidR="00E978BE" w:rsidRDefault="00265DB3" w:rsidP="00E978BE">
      <w:pPr>
        <w:keepNext/>
        <w:spacing w:line="240" w:lineRule="auto"/>
        <w:jc w:val="center"/>
      </w:pPr>
      <w:r>
        <w:rPr>
          <w:noProof/>
          <w:lang w:eastAsia="cs-CZ" w:bidi="ar-SA"/>
        </w:rPr>
        <w:pict>
          <v:shape id="Graf 30" o:spid="_x0000_i1154" type="#_x0000_t75" style="width:338.25pt;height: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VY9t2gAAAAUBAAAPAAAAZHJzL2Rvd25y&#10;ZXYueG1sTI/BTsMwEETvSPyDtUjcqAOIpoQ4FUKlcIM0fIAbL4nVeB3ZThv+noULXEYazWrmbbme&#10;3SCOGKL1pOB6kYFAar2x1Cn4aJ6vViBi0mT04AkVfGGEdXV+VurC+BPVeNylTnAJxUIr6FMaCylj&#10;26PTceFHJM4+fXA6sQ2dNEGfuNwN8ibLltJpS7zQ6xGfemwPu8kpaLZ281aHrZ3eJdnX+mWTNflB&#10;qcuL+fEBRMI5/R3DDz6jQ8VMez+RiWJQwI+kX+Vsma/Y7hXc5vd3IKtS/qevvgE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">
            <v:imagedata r:id="rId23" o:title="" cropbottom="-225f" cropright="-48f"/>
            <o:lock v:ext="edit" aspectratio="f"/>
          </v:shape>
        </w:pict>
      </w:r>
    </w:p>
    <w:p w:rsidR="00E978BE" w:rsidRDefault="00E978BE" w:rsidP="00A52ECF">
      <w:pPr>
        <w:pStyle w:val="Titulektabulky"/>
        <w:spacing w:after="120"/>
      </w:pPr>
      <w:bookmarkStart w:id="105" w:name="_Toc43145300"/>
      <w:bookmarkStart w:id="106" w:name="_Toc43145409"/>
      <w:bookmarkStart w:id="107" w:name="_Toc43145485"/>
      <w:r>
        <w:t xml:space="preserve">Graf </w:t>
      </w:r>
      <w:r w:rsidR="00503A6E">
        <w:t>6</w:t>
      </w:r>
      <w:r>
        <w:t xml:space="preserve">. </w:t>
      </w:r>
      <w:r w:rsidR="00B825DD">
        <w:t>Komparace</w:t>
      </w:r>
      <w:r w:rsidRPr="00133D60">
        <w:t xml:space="preserve"> výsledků ruční dynamometrie pravé ruky</w:t>
      </w:r>
      <w:bookmarkEnd w:id="105"/>
      <w:bookmarkEnd w:id="106"/>
      <w:bookmarkEnd w:id="107"/>
    </w:p>
    <w:p w:rsidR="00E67362" w:rsidRDefault="00EC3692" w:rsidP="00EC3692">
      <w:pPr>
        <w:spacing w:after="240"/>
      </w:pPr>
      <w:r>
        <w:t xml:space="preserve">Z grafu </w:t>
      </w:r>
      <w:r w:rsidR="00FB6254">
        <w:t xml:space="preserve">č. </w:t>
      </w:r>
      <w:r>
        <w:t>6 výše uvedeném</w:t>
      </w:r>
      <w:r w:rsidR="00FB6254">
        <w:t>, nacházíme</w:t>
      </w:r>
      <w:r>
        <w:t xml:space="preserve"> </w:t>
      </w:r>
      <w:r w:rsidR="00F50557">
        <w:t xml:space="preserve">srovnání </w:t>
      </w:r>
      <w:r>
        <w:t>výsledků testu ruční dynamometrie stisku pravé ruky. Můžeme si všimnout, že výsledky stisku pravé ruky</w:t>
      </w:r>
      <w:r w:rsidR="00D65E84">
        <w:t xml:space="preserve"> stlačením siloměru</w:t>
      </w:r>
      <w:r>
        <w:t xml:space="preserve"> jsou </w:t>
      </w:r>
      <w:r w:rsidR="00414B10">
        <w:t>lepší</w:t>
      </w:r>
      <w:r w:rsidR="000D58AF">
        <w:t xml:space="preserve"> </w:t>
      </w:r>
      <w:r>
        <w:t xml:space="preserve">než stisk levé </w:t>
      </w:r>
      <w:r w:rsidR="00EF30EC">
        <w:t>ruky,</w:t>
      </w:r>
      <w:r w:rsidR="00414B10">
        <w:t xml:space="preserve"> jelikož většina testujících jsou praváci. </w:t>
      </w:r>
      <w:r>
        <w:t>Z tabulky lze opět vidět nejvyšší průměr fotbalistů Blanska 35,4.</w:t>
      </w:r>
      <w:r w:rsidR="00D65E84">
        <w:t xml:space="preserve"> </w:t>
      </w:r>
    </w:p>
    <w:p w:rsidR="00456AA9" w:rsidRPr="00456AA9" w:rsidRDefault="00456AA9" w:rsidP="000259EF">
      <w:pPr>
        <w:pStyle w:val="Nadpis2"/>
      </w:pPr>
      <w:bookmarkStart w:id="108" w:name="_Toc45041046"/>
      <w:bookmarkStart w:id="109" w:name="_Toc45548422"/>
      <w:r w:rsidRPr="005C1398">
        <w:lastRenderedPageBreak/>
        <w:t>Leh-sed</w:t>
      </w:r>
      <w:bookmarkEnd w:id="108"/>
      <w:bookmarkEnd w:id="109"/>
    </w:p>
    <w:p w:rsidR="00456AA9" w:rsidRPr="00456AA9" w:rsidRDefault="00456AA9" w:rsidP="00456AA9">
      <w:pPr>
        <w:rPr>
          <w:b/>
          <w:bCs/>
        </w:rPr>
      </w:pPr>
      <w:r w:rsidRPr="00456AA9">
        <w:rPr>
          <w:b/>
          <w:bCs/>
        </w:rPr>
        <w:t>Faktor:</w:t>
      </w:r>
    </w:p>
    <w:p w:rsidR="00456AA9" w:rsidRPr="005C1398" w:rsidRDefault="00456AA9" w:rsidP="00456AA9">
      <w:r>
        <w:t>Dynamickosilová schopnost kyčelních flexorů a trupu (břišní svalstvo).</w:t>
      </w:r>
    </w:p>
    <w:p w:rsidR="00456AA9" w:rsidRPr="00456AA9" w:rsidRDefault="00456AA9" w:rsidP="00456AA9">
      <w:pPr>
        <w:rPr>
          <w:b/>
          <w:bCs/>
        </w:rPr>
      </w:pPr>
      <w:r w:rsidRPr="00456AA9">
        <w:rPr>
          <w:b/>
          <w:bCs/>
        </w:rPr>
        <w:t>Popis testu:</w:t>
      </w:r>
    </w:p>
    <w:p w:rsidR="00456AA9" w:rsidRPr="005C1398" w:rsidRDefault="00456AA9" w:rsidP="00456AA9">
      <w:r w:rsidRPr="005C1398">
        <w:t>Správně vykonat maximální počet cyklů (jeden cyklus je přechod z lehu do sedu a</w:t>
      </w:r>
      <w:r>
        <w:t xml:space="preserve"> </w:t>
      </w:r>
      <w:r w:rsidRPr="005C1398">
        <w:t>zpět do lehu za 30 sekund).</w:t>
      </w:r>
    </w:p>
    <w:p w:rsidR="00456AA9" w:rsidRPr="00456AA9" w:rsidRDefault="00456AA9" w:rsidP="00456AA9">
      <w:pPr>
        <w:rPr>
          <w:b/>
          <w:bCs/>
        </w:rPr>
      </w:pPr>
      <w:r w:rsidRPr="00456AA9">
        <w:rPr>
          <w:b/>
          <w:bCs/>
        </w:rPr>
        <w:t>Hodnocení:</w:t>
      </w:r>
    </w:p>
    <w:p w:rsidR="00847191" w:rsidRDefault="00456AA9" w:rsidP="00AE6764">
      <w:pPr>
        <w:spacing w:after="240"/>
      </w:pPr>
      <w:r w:rsidRPr="005C1398">
        <w:t>Zaznamenává se počet správně vykonaných cyklů (cviků) za 30 sekund</w:t>
      </w:r>
      <w:r w:rsidR="001C0A11" w:rsidRPr="001C0A11">
        <w:rPr>
          <w:rFonts w:ascii="Times New Roman,Italic" w:hAnsi="Times New Roman,Italic" w:cs="Times New Roman,Italic"/>
        </w:rPr>
        <w:t xml:space="preserve"> </w:t>
      </w:r>
      <w:r w:rsidR="001C0A11">
        <w:rPr>
          <w:rFonts w:ascii="Times New Roman,Italic" w:hAnsi="Times New Roman,Italic" w:cs="Times New Roman,Italic"/>
        </w:rPr>
        <w:t>(Moravec a kol., 2002)</w:t>
      </w:r>
      <w:r w:rsidR="00C5524C">
        <w:rPr>
          <w:rFonts w:ascii="Times New Roman,Italic" w:hAnsi="Times New Roman,Italic" w:cs="Times New Roman,Italic"/>
        </w:rPr>
        <w:t>.</w:t>
      </w:r>
    </w:p>
    <w:p w:rsidR="003368A2" w:rsidRPr="005B3F64" w:rsidRDefault="003368A2" w:rsidP="007A0778">
      <w:pPr>
        <w:pStyle w:val="PRAVANADPISU"/>
      </w:pPr>
      <w:r>
        <w:t>Testování Olomouc</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w:t>
            </w:r>
          </w:p>
        </w:tc>
      </w:tr>
      <w:tr w:rsidR="003368A2" w:rsidTr="0059527A">
        <w:trPr>
          <w:trHeight w:val="272"/>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w:t>
            </w:r>
          </w:p>
        </w:tc>
      </w:tr>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w:t>
            </w:r>
          </w:p>
        </w:tc>
      </w:tr>
      <w:tr w:rsidR="003368A2" w:rsidTr="0059527A">
        <w:trPr>
          <w:trHeight w:val="225"/>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w:t>
            </w:r>
          </w:p>
        </w:tc>
      </w:tr>
      <w:tr w:rsidR="003368A2" w:rsidTr="0059527A">
        <w:trPr>
          <w:trHeight w:val="225"/>
          <w:jc w:val="center"/>
        </w:trPr>
        <w:tc>
          <w:tcPr>
            <w:tcW w:w="5386" w:type="dxa"/>
            <w:gridSpan w:val="2"/>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3368A2" w:rsidRPr="0059527A" w:rsidRDefault="003368A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19,6</w:t>
            </w:r>
          </w:p>
        </w:tc>
      </w:tr>
    </w:tbl>
    <w:p w:rsidR="003368A2" w:rsidRDefault="00520519" w:rsidP="0083262A">
      <w:pPr>
        <w:pStyle w:val="Titulektabulky"/>
      </w:pPr>
      <w:bookmarkStart w:id="110" w:name="_Toc43983426"/>
      <w:r>
        <w:t>Tabulka</w:t>
      </w:r>
      <w:r w:rsidR="00D24180">
        <w:t xml:space="preserve"> 23</w:t>
      </w:r>
      <w:r>
        <w:t xml:space="preserve">. </w:t>
      </w:r>
      <w:r w:rsidRPr="00EE0997">
        <w:t>Výsledky testování leh-sed Olomouc</w:t>
      </w:r>
      <w:r w:rsidR="00AF3783">
        <w:t xml:space="preserve"> U14-16</w:t>
      </w:r>
      <w:bookmarkEnd w:id="110"/>
    </w:p>
    <w:p w:rsidR="00183950" w:rsidRDefault="00F907B0" w:rsidP="00183950">
      <w:pPr>
        <w:spacing w:after="240"/>
      </w:pPr>
      <w:r>
        <w:t xml:space="preserve">Tabulka č. 23 prezentuje výsledky, které dokázali žáci z Olomouce předvést ve cviku sed leh během 30 vteřin. Výsledky se pohybují od </w:t>
      </w:r>
      <w:r w:rsidR="00183950">
        <w:t>17 do 22 sedů lehů. Nejvyšší počet sedů lehů za 30 vteřin m</w:t>
      </w:r>
      <w:r w:rsidR="00006C5B">
        <w:t>á</w:t>
      </w:r>
      <w:r w:rsidR="00183950">
        <w:t xml:space="preserve"> proband </w:t>
      </w:r>
      <w:r w:rsidR="00805D36">
        <w:t xml:space="preserve">č. </w:t>
      </w:r>
      <w:r>
        <w:t>1, který</w:t>
      </w:r>
      <w:r w:rsidR="00183950">
        <w:t xml:space="preserve"> </w:t>
      </w:r>
      <w:r>
        <w:t>zvládnul</w:t>
      </w:r>
      <w:r w:rsidR="00183950">
        <w:t xml:space="preserve"> 22 sedů lehů a nejnižší počet m</w:t>
      </w:r>
      <w:r w:rsidR="00006C5B">
        <w:t>á</w:t>
      </w:r>
      <w:r w:rsidR="00183950">
        <w:t xml:space="preserve"> proband </w:t>
      </w:r>
      <w:r w:rsidR="00805D36">
        <w:t>č.</w:t>
      </w:r>
      <w:r w:rsidR="00183950">
        <w:t xml:space="preserve">3 </w:t>
      </w:r>
      <w:r w:rsidR="00FB6254">
        <w:t xml:space="preserve">a to </w:t>
      </w:r>
      <w:r w:rsidR="0022704E">
        <w:t xml:space="preserve">vykonáním </w:t>
      </w:r>
      <w:r w:rsidR="00183950">
        <w:t>17</w:t>
      </w:r>
      <w:r>
        <w:t xml:space="preserve"> sedů lehů</w:t>
      </w:r>
      <w:r w:rsidR="00183950">
        <w:t>. Průměrná hodnota všech testujících</w:t>
      </w:r>
      <w:r>
        <w:t xml:space="preserve"> z Olomouce</w:t>
      </w:r>
      <w:r w:rsidR="00183950">
        <w:t xml:space="preserve"> je 19,6 sedů lehů po dobu 30 vteřin. </w:t>
      </w:r>
    </w:p>
    <w:p w:rsidR="003368A2" w:rsidRPr="003368A2" w:rsidRDefault="00AE6764" w:rsidP="00AE6764">
      <w:pPr>
        <w:spacing w:line="240" w:lineRule="auto"/>
        <w:jc w:val="left"/>
      </w:pPr>
      <w:r>
        <w:br w:type="page"/>
      </w:r>
    </w:p>
    <w:p w:rsidR="003368A2" w:rsidRPr="005B3F64" w:rsidRDefault="003368A2" w:rsidP="007A0778">
      <w:pPr>
        <w:pStyle w:val="PRAVANADPISU"/>
      </w:pPr>
      <w:r>
        <w:t>Testování Ostrava</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w:t>
            </w:r>
          </w:p>
        </w:tc>
      </w:tr>
      <w:tr w:rsidR="003368A2" w:rsidTr="0059527A">
        <w:trPr>
          <w:trHeight w:val="272"/>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23</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w:t>
            </w:r>
          </w:p>
        </w:tc>
      </w:tr>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w:t>
            </w:r>
          </w:p>
        </w:tc>
      </w:tr>
      <w:tr w:rsidR="003368A2" w:rsidTr="0059527A">
        <w:trPr>
          <w:trHeight w:val="225"/>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w:t>
            </w:r>
          </w:p>
        </w:tc>
      </w:tr>
      <w:tr w:rsidR="003368A2" w:rsidTr="0059527A">
        <w:trPr>
          <w:trHeight w:val="225"/>
          <w:jc w:val="center"/>
        </w:trPr>
        <w:tc>
          <w:tcPr>
            <w:tcW w:w="5386" w:type="dxa"/>
            <w:gridSpan w:val="2"/>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30</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3368A2" w:rsidRPr="0059527A" w:rsidRDefault="003368A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24,7</w:t>
            </w:r>
          </w:p>
        </w:tc>
      </w:tr>
    </w:tbl>
    <w:p w:rsidR="003368A2" w:rsidRDefault="00520519" w:rsidP="0083262A">
      <w:pPr>
        <w:pStyle w:val="Titulektabulky"/>
      </w:pPr>
      <w:bookmarkStart w:id="111" w:name="_Toc43983427"/>
      <w:r>
        <w:t xml:space="preserve">Tabulka </w:t>
      </w:r>
      <w:r w:rsidR="00D24180">
        <w:t>24</w:t>
      </w:r>
      <w:r>
        <w:t xml:space="preserve">. </w:t>
      </w:r>
      <w:r w:rsidRPr="006A64D8">
        <w:t>Výsledky testování leh-sed Ostrava</w:t>
      </w:r>
      <w:r w:rsidR="00AF3783">
        <w:t xml:space="preserve"> U14-16</w:t>
      </w:r>
      <w:bookmarkEnd w:id="111"/>
    </w:p>
    <w:p w:rsidR="00183950" w:rsidRDefault="002A2F8E" w:rsidP="00183950">
      <w:pPr>
        <w:spacing w:after="240"/>
      </w:pPr>
      <w:r>
        <w:t>Tabulka č. 24 ukazuje hodnoty výsledků žáků z Ostravy.</w:t>
      </w:r>
      <w:r w:rsidR="00183950">
        <w:t xml:space="preserve"> </w:t>
      </w:r>
      <w:r>
        <w:t xml:space="preserve">Jejich výkony se pohybují </w:t>
      </w:r>
      <w:r w:rsidR="00183950">
        <w:t xml:space="preserve">od 18 do 30 sedů lehů. </w:t>
      </w:r>
      <w:r>
        <w:t>Nejlepší výkon za</w:t>
      </w:r>
      <w:r w:rsidR="00183950">
        <w:t xml:space="preserve"> 30 vteřin m</w:t>
      </w:r>
      <w:r w:rsidR="00006C5B">
        <w:t>á</w:t>
      </w:r>
      <w:r w:rsidR="00183950">
        <w:t xml:space="preserve"> proband</w:t>
      </w:r>
      <w:r>
        <w:t xml:space="preserve"> č.</w:t>
      </w:r>
      <w:r w:rsidR="00183950">
        <w:t xml:space="preserve"> 1</w:t>
      </w:r>
      <w:r w:rsidR="0022704E">
        <w:t xml:space="preserve">, </w:t>
      </w:r>
      <w:r>
        <w:t>který provedl</w:t>
      </w:r>
      <w:r w:rsidR="00183950">
        <w:t xml:space="preserve"> 30 sedů lehů </w:t>
      </w:r>
      <w:r w:rsidR="00065A86">
        <w:br/>
      </w:r>
      <w:r w:rsidR="00183950">
        <w:t>a nejnižší počet m</w:t>
      </w:r>
      <w:r w:rsidR="00006C5B">
        <w:t>á</w:t>
      </w:r>
      <w:r w:rsidR="00183950">
        <w:t xml:space="preserve"> proband </w:t>
      </w:r>
      <w:r w:rsidR="0022704E">
        <w:t>č.</w:t>
      </w:r>
      <w:r w:rsidR="00183950">
        <w:t>4</w:t>
      </w:r>
      <w:r w:rsidR="006E0CC4">
        <w:t xml:space="preserve">, </w:t>
      </w:r>
      <w:r w:rsidR="00FC523A">
        <w:t>jenž měl</w:t>
      </w:r>
      <w:r w:rsidR="00183950">
        <w:t xml:space="preserve"> 18. Průměrná hodnota </w:t>
      </w:r>
      <w:r>
        <w:t xml:space="preserve">skupiny </w:t>
      </w:r>
      <w:r w:rsidR="00183950">
        <w:t xml:space="preserve">je 24,7 </w:t>
      </w:r>
      <w:r>
        <w:t>sedů lehů.</w:t>
      </w:r>
    </w:p>
    <w:p w:rsidR="003368A2" w:rsidRPr="005B3F64" w:rsidRDefault="003368A2" w:rsidP="007A0778">
      <w:pPr>
        <w:pStyle w:val="PRAVANADPISU"/>
      </w:pPr>
      <w:r>
        <w:t>Testování Valašské Meziříčí</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w:t>
            </w:r>
          </w:p>
        </w:tc>
      </w:tr>
      <w:tr w:rsidR="003368A2" w:rsidTr="0059527A">
        <w:trPr>
          <w:trHeight w:val="272"/>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w:t>
            </w:r>
          </w:p>
        </w:tc>
      </w:tr>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w:t>
            </w:r>
          </w:p>
        </w:tc>
      </w:tr>
      <w:tr w:rsidR="003368A2" w:rsidTr="0059527A">
        <w:trPr>
          <w:trHeight w:val="225"/>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22</w:t>
            </w:r>
          </w:p>
        </w:tc>
      </w:tr>
      <w:tr w:rsidR="003368A2" w:rsidTr="0059527A">
        <w:trPr>
          <w:trHeight w:val="225"/>
          <w:jc w:val="center"/>
        </w:trPr>
        <w:tc>
          <w:tcPr>
            <w:tcW w:w="5386" w:type="dxa"/>
            <w:gridSpan w:val="2"/>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3368A2" w:rsidRPr="0059527A" w:rsidRDefault="003368A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20,14</w:t>
            </w:r>
          </w:p>
        </w:tc>
      </w:tr>
    </w:tbl>
    <w:p w:rsidR="00520519" w:rsidRPr="00520519" w:rsidRDefault="00520519" w:rsidP="00E67362">
      <w:pPr>
        <w:pStyle w:val="Titulektabulky"/>
      </w:pPr>
      <w:bookmarkStart w:id="112" w:name="_Toc43983428"/>
      <w:r>
        <w:t>Tabulka</w:t>
      </w:r>
      <w:r w:rsidR="00D24180">
        <w:t xml:space="preserve"> 25</w:t>
      </w:r>
      <w:r>
        <w:t xml:space="preserve">. </w:t>
      </w:r>
      <w:r w:rsidRPr="00D25176">
        <w:t>Výsledky testování leh-sed Valašské Meziříčí</w:t>
      </w:r>
      <w:r w:rsidR="00AF3783">
        <w:t xml:space="preserve"> U14-16</w:t>
      </w:r>
      <w:bookmarkEnd w:id="112"/>
    </w:p>
    <w:p w:rsidR="007A0778" w:rsidRDefault="00A83BF7" w:rsidP="004A6B94">
      <w:pPr>
        <w:spacing w:after="240"/>
      </w:pPr>
      <w:r>
        <w:t>Z tabulky 2</w:t>
      </w:r>
      <w:r w:rsidR="00EA65DD">
        <w:t>5</w:t>
      </w:r>
      <w:r>
        <w:t xml:space="preserve"> uvedené výše můžeme vyčíst, že hodnoty výsledků se pohybují v rozmezí od 17 do 24 sedů lehů. Nejvyšší počet sedů lehů za 30 vteřin m</w:t>
      </w:r>
      <w:r w:rsidR="00006C5B">
        <w:t>á</w:t>
      </w:r>
      <w:r>
        <w:t xml:space="preserve"> </w:t>
      </w:r>
      <w:r w:rsidR="006E0CC4">
        <w:t>proband č.2</w:t>
      </w:r>
      <w:r w:rsidR="0022704E">
        <w:t xml:space="preserve">, </w:t>
      </w:r>
      <w:r>
        <w:t>který dokázal udělat 24 sedů lehů a nejnižší počet m</w:t>
      </w:r>
      <w:r w:rsidR="00006C5B">
        <w:t>á</w:t>
      </w:r>
      <w:r>
        <w:t xml:space="preserve"> proband </w:t>
      </w:r>
      <w:r w:rsidR="00FC523A">
        <w:t>č.4, který</w:t>
      </w:r>
      <w:r>
        <w:t xml:space="preserve"> měl 17. Průměrná hodnota všech testujících je 20,14 sedů lehů po dobu 30 vteřin. </w:t>
      </w:r>
    </w:p>
    <w:p w:rsidR="003368A2" w:rsidRPr="003368A2" w:rsidRDefault="00FC523A" w:rsidP="007A0778">
      <w:pPr>
        <w:spacing w:line="240" w:lineRule="auto"/>
        <w:jc w:val="left"/>
      </w:pPr>
      <w:r>
        <w:br w:type="page"/>
      </w:r>
    </w:p>
    <w:p w:rsidR="003368A2" w:rsidRPr="005B3F64" w:rsidRDefault="003368A2"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28</w:t>
            </w:r>
          </w:p>
        </w:tc>
      </w:tr>
      <w:tr w:rsidR="003368A2" w:rsidTr="0059527A">
        <w:trPr>
          <w:trHeight w:val="272"/>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25</w:t>
            </w:r>
          </w:p>
        </w:tc>
      </w:tr>
      <w:tr w:rsidR="003368A2" w:rsidTr="0059527A">
        <w:trPr>
          <w:trHeight w:val="236"/>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26</w:t>
            </w:r>
          </w:p>
        </w:tc>
      </w:tr>
      <w:tr w:rsidR="003368A2" w:rsidTr="0059527A">
        <w:trPr>
          <w:trHeight w:val="249"/>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27</w:t>
            </w:r>
          </w:p>
        </w:tc>
      </w:tr>
      <w:tr w:rsidR="003368A2" w:rsidTr="0059527A">
        <w:trPr>
          <w:trHeight w:val="225"/>
          <w:jc w:val="center"/>
        </w:trPr>
        <w:tc>
          <w:tcPr>
            <w:tcW w:w="2691" w:type="dxa"/>
          </w:tcPr>
          <w:p w:rsidR="003368A2" w:rsidRPr="0059527A" w:rsidRDefault="003368A2"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27</w:t>
            </w:r>
          </w:p>
        </w:tc>
      </w:tr>
      <w:tr w:rsidR="003368A2" w:rsidTr="0059527A">
        <w:trPr>
          <w:trHeight w:val="225"/>
          <w:jc w:val="center"/>
        </w:trPr>
        <w:tc>
          <w:tcPr>
            <w:tcW w:w="5386" w:type="dxa"/>
            <w:gridSpan w:val="2"/>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3368A2" w:rsidRPr="0059527A" w:rsidRDefault="003368A2"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24</w:t>
            </w:r>
          </w:p>
        </w:tc>
      </w:tr>
      <w:tr w:rsidR="003368A2" w:rsidTr="0059527A">
        <w:trPr>
          <w:trHeight w:val="225"/>
          <w:jc w:val="center"/>
        </w:trPr>
        <w:tc>
          <w:tcPr>
            <w:tcW w:w="2691" w:type="dxa"/>
          </w:tcPr>
          <w:p w:rsidR="003368A2" w:rsidRPr="0059527A" w:rsidRDefault="003368A2"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3368A2" w:rsidRPr="0059527A" w:rsidRDefault="003368A2"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27</w:t>
            </w:r>
          </w:p>
        </w:tc>
      </w:tr>
    </w:tbl>
    <w:p w:rsidR="003368A2" w:rsidRDefault="00520519" w:rsidP="00F058BE">
      <w:pPr>
        <w:pStyle w:val="Titulektabulky"/>
      </w:pPr>
      <w:bookmarkStart w:id="113" w:name="_Toc43983429"/>
      <w:r>
        <w:t>Tabulka</w:t>
      </w:r>
      <w:r w:rsidR="00D24180">
        <w:t xml:space="preserve"> 26</w:t>
      </w:r>
      <w:r>
        <w:t xml:space="preserve">. </w:t>
      </w:r>
      <w:r w:rsidRPr="0059586F">
        <w:t>Výsledky testování leh-sed Blansko U15</w:t>
      </w:r>
      <w:bookmarkEnd w:id="113"/>
    </w:p>
    <w:p w:rsidR="004A6B94" w:rsidRDefault="0049625B" w:rsidP="00C05155">
      <w:pPr>
        <w:spacing w:after="240"/>
      </w:pPr>
      <w:r>
        <w:t xml:space="preserve">Mladí fotbalisté nám ukazují své výsledky v Tabulce č. 26, kde </w:t>
      </w:r>
      <w:r w:rsidR="006B18FD">
        <w:t>vidíme hodnoty</w:t>
      </w:r>
      <w:r>
        <w:t xml:space="preserve"> z daného testu </w:t>
      </w:r>
      <w:r w:rsidR="00C05155">
        <w:t xml:space="preserve">od 24 do 32 sedů lehů. </w:t>
      </w:r>
      <w:r>
        <w:t xml:space="preserve">Nejlépe si počínal proband č. 1, který ovládl skupinu </w:t>
      </w:r>
      <w:r w:rsidR="006B18FD">
        <w:t xml:space="preserve">s výsledkem </w:t>
      </w:r>
      <w:r w:rsidR="00C05155">
        <w:t>32</w:t>
      </w:r>
      <w:r w:rsidR="006B18FD">
        <w:t xml:space="preserve"> </w:t>
      </w:r>
      <w:r w:rsidR="00C05155">
        <w:t>a nejnižší počet m</w:t>
      </w:r>
      <w:r w:rsidR="00006C5B">
        <w:t>á</w:t>
      </w:r>
      <w:r w:rsidR="00C05155">
        <w:t xml:space="preserve"> proband</w:t>
      </w:r>
      <w:r w:rsidR="006B18FD">
        <w:t xml:space="preserve"> č.</w:t>
      </w:r>
      <w:r w:rsidR="00C05155">
        <w:t xml:space="preserve"> 3</w:t>
      </w:r>
      <w:r w:rsidR="0022704E">
        <w:t>, jenž provedl</w:t>
      </w:r>
      <w:r w:rsidR="00C05155">
        <w:t xml:space="preserve"> 24</w:t>
      </w:r>
      <w:r w:rsidR="006B18FD">
        <w:t xml:space="preserve"> sedů lehů</w:t>
      </w:r>
      <w:r w:rsidR="00C05155">
        <w:t xml:space="preserve">. Průměrná hodnota všech testujících je 27 sedů lehů po dobu 30 </w:t>
      </w:r>
      <w:r w:rsidR="00B57F47">
        <w:t>vteřin.</w:t>
      </w:r>
    </w:p>
    <w:p w:rsidR="002F12EC" w:rsidRDefault="002F12EC" w:rsidP="007A0778">
      <w:pPr>
        <w:pStyle w:val="PRAVANADPISU"/>
      </w:pPr>
      <w:r>
        <w:t xml:space="preserve">Komparace výsledků </w:t>
      </w:r>
      <w:r w:rsidR="008C1F9C">
        <w:t xml:space="preserve">aritmetického </w:t>
      </w:r>
      <w:r>
        <w:t>průměru testovaných subjektů – Leh-sed</w:t>
      </w:r>
    </w:p>
    <w:p w:rsidR="003F42EF" w:rsidRDefault="00265DB3" w:rsidP="003F42EF">
      <w:pPr>
        <w:keepNext/>
        <w:spacing w:line="240" w:lineRule="auto"/>
        <w:jc w:val="center"/>
      </w:pPr>
      <w:r>
        <w:rPr>
          <w:noProof/>
          <w:lang w:eastAsia="cs-CZ" w:bidi="ar-SA"/>
        </w:rPr>
        <w:pict>
          <v:shape id="Graf 31" o:spid="_x0000_i1155" type="#_x0000_t75" style="width:379.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">
            <v:imagedata r:id="rId24" o:title="" cropbottom="-144f"/>
            <o:lock v:ext="edit" aspectratio="f"/>
          </v:shape>
        </w:pict>
      </w:r>
    </w:p>
    <w:p w:rsidR="003368A2" w:rsidRDefault="003F42EF" w:rsidP="00EC2843">
      <w:pPr>
        <w:pStyle w:val="Titulektabulky"/>
      </w:pPr>
      <w:bookmarkStart w:id="114" w:name="_Toc43145301"/>
      <w:bookmarkStart w:id="115" w:name="_Toc43145410"/>
      <w:bookmarkStart w:id="116" w:name="_Toc43145486"/>
      <w:r>
        <w:t xml:space="preserve">Graf </w:t>
      </w:r>
      <w:r w:rsidR="00503A6E">
        <w:t>7</w:t>
      </w:r>
      <w:r>
        <w:t xml:space="preserve">. </w:t>
      </w:r>
      <w:r w:rsidR="00B825DD">
        <w:t>Komparace</w:t>
      </w:r>
      <w:r w:rsidRPr="00C574D7">
        <w:t xml:space="preserve"> výsledků leh-sed</w:t>
      </w:r>
      <w:bookmarkEnd w:id="114"/>
      <w:bookmarkEnd w:id="115"/>
      <w:bookmarkEnd w:id="116"/>
    </w:p>
    <w:p w:rsidR="003368A2" w:rsidRPr="003368A2" w:rsidRDefault="00EC3692" w:rsidP="00065A86">
      <w:r w:rsidRPr="00414B10">
        <w:t xml:space="preserve">V grafu 7 vidíme komparaci výsledků šestého testu, a to leh sed po dobu 30 vteřin. Nejvíce sedů lehů v průměru celé skupiny mají fotbalisté z Blanska U15 – 27 opakování. Žáci z Ostravy mají pouze v průměru o necelé 2 opakování méně než fotbalisté z Blanska. Tady opět můžeme konstatovat, že za naměřené výkony může lepší trénovanost a příprava </w:t>
      </w:r>
      <w:r w:rsidR="00805D36" w:rsidRPr="00414B10">
        <w:t xml:space="preserve">intaktních </w:t>
      </w:r>
      <w:r w:rsidRPr="00414B10">
        <w:t xml:space="preserve">fotbalistů, kteří trénují </w:t>
      </w:r>
      <w:r w:rsidR="005C1340">
        <w:t xml:space="preserve">3x </w:t>
      </w:r>
      <w:r w:rsidRPr="00414B10">
        <w:t>do týdne.</w:t>
      </w:r>
    </w:p>
    <w:p w:rsidR="00632EBA" w:rsidRPr="00632EBA" w:rsidRDefault="00632EBA" w:rsidP="000259EF">
      <w:pPr>
        <w:pStyle w:val="Nadpis2"/>
      </w:pPr>
      <w:bookmarkStart w:id="117" w:name="_Toc45041047"/>
      <w:bookmarkStart w:id="118" w:name="_Toc45548423"/>
      <w:r w:rsidRPr="00632EBA">
        <w:lastRenderedPageBreak/>
        <w:t>Výdrž ve shybu</w:t>
      </w:r>
      <w:bookmarkEnd w:id="117"/>
      <w:bookmarkEnd w:id="118"/>
    </w:p>
    <w:p w:rsidR="00632EBA" w:rsidRPr="00632EBA" w:rsidRDefault="00632EBA" w:rsidP="00632EBA">
      <w:pPr>
        <w:rPr>
          <w:b/>
          <w:bCs/>
        </w:rPr>
      </w:pPr>
      <w:r w:rsidRPr="00632EBA">
        <w:rPr>
          <w:b/>
          <w:bCs/>
        </w:rPr>
        <w:t>Faktor:</w:t>
      </w:r>
    </w:p>
    <w:p w:rsidR="00632EBA" w:rsidRPr="00632EBA" w:rsidRDefault="00632EBA" w:rsidP="00632EBA">
      <w:r w:rsidRPr="00632EBA">
        <w:t>Vytrvalostní statická síla.</w:t>
      </w:r>
    </w:p>
    <w:p w:rsidR="00632EBA" w:rsidRPr="00632EBA" w:rsidRDefault="00632EBA" w:rsidP="00632EBA">
      <w:pPr>
        <w:rPr>
          <w:b/>
          <w:bCs/>
        </w:rPr>
      </w:pPr>
      <w:r w:rsidRPr="00632EBA">
        <w:rPr>
          <w:b/>
          <w:bCs/>
        </w:rPr>
        <w:t>Popis testu:</w:t>
      </w:r>
    </w:p>
    <w:p w:rsidR="00632EBA" w:rsidRPr="00632EBA" w:rsidRDefault="00632EBA" w:rsidP="00632EBA">
      <w:r w:rsidRPr="00632EBA">
        <w:t>Udržení polohy ve shybu podhmatem na hrazdě co nejdéle.</w:t>
      </w:r>
    </w:p>
    <w:p w:rsidR="00632EBA" w:rsidRPr="00632EBA" w:rsidRDefault="00632EBA" w:rsidP="00632EBA">
      <w:pPr>
        <w:rPr>
          <w:b/>
          <w:bCs/>
        </w:rPr>
      </w:pPr>
      <w:r w:rsidRPr="00632EBA">
        <w:rPr>
          <w:b/>
          <w:bCs/>
        </w:rPr>
        <w:t>Hodnocení:</w:t>
      </w:r>
    </w:p>
    <w:p w:rsidR="00632EBA" w:rsidRPr="0083262A" w:rsidRDefault="00632EBA" w:rsidP="00AE6764">
      <w:pPr>
        <w:spacing w:after="240"/>
      </w:pPr>
      <w:r w:rsidRPr="00632EBA">
        <w:t>Měří se čas výdrže ve shybu s přesností na desetinu sekundy</w:t>
      </w:r>
      <w:r w:rsidR="00805D36">
        <w:t xml:space="preserve"> </w:t>
      </w:r>
      <w:r w:rsidR="001C0A11">
        <w:rPr>
          <w:rFonts w:ascii="Times New Roman,Italic" w:hAnsi="Times New Roman,Italic" w:cs="Times New Roman,Italic"/>
        </w:rPr>
        <w:t>(Moravec a kol., 2002)</w:t>
      </w:r>
      <w:r w:rsidR="00805D36">
        <w:rPr>
          <w:rFonts w:ascii="Times New Roman,Italic" w:hAnsi="Times New Roman,Italic" w:cs="Times New Roman,Italic"/>
        </w:rPr>
        <w:t>.</w:t>
      </w:r>
    </w:p>
    <w:p w:rsidR="00D945F5" w:rsidRPr="00F058BE" w:rsidRDefault="00D945F5" w:rsidP="007A0778">
      <w:pPr>
        <w:pStyle w:val="PRAVANADPISU"/>
      </w:pPr>
      <w:r>
        <w:t>Testování Olomouc</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35,43</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39,32</w:t>
            </w:r>
          </w:p>
        </w:tc>
      </w:tr>
      <w:tr w:rsidR="00D945F5" w:rsidTr="0059527A">
        <w:trPr>
          <w:trHeight w:val="272"/>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19,24</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21,25</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32,67</w:t>
            </w:r>
          </w:p>
        </w:tc>
      </w:tr>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44,64</w:t>
            </w:r>
          </w:p>
        </w:tc>
      </w:tr>
      <w:tr w:rsidR="00D945F5" w:rsidTr="0059527A">
        <w:trPr>
          <w:trHeight w:val="225"/>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53,28</w:t>
            </w:r>
          </w:p>
        </w:tc>
      </w:tr>
      <w:tr w:rsidR="00D945F5" w:rsidTr="0059527A">
        <w:trPr>
          <w:trHeight w:val="225"/>
          <w:jc w:val="center"/>
        </w:trPr>
        <w:tc>
          <w:tcPr>
            <w:tcW w:w="5386" w:type="dxa"/>
            <w:gridSpan w:val="2"/>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53,28</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19,24</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945F5" w:rsidRPr="0059527A" w:rsidRDefault="00D945F5"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35,1</w:t>
            </w:r>
          </w:p>
        </w:tc>
      </w:tr>
    </w:tbl>
    <w:p w:rsidR="00D945F5" w:rsidRDefault="00520519" w:rsidP="0083262A">
      <w:pPr>
        <w:pStyle w:val="Titulektabulky"/>
      </w:pPr>
      <w:bookmarkStart w:id="119" w:name="_Toc43983430"/>
      <w:r>
        <w:t>Tabulka</w:t>
      </w:r>
      <w:r w:rsidR="00145C29">
        <w:t xml:space="preserve"> 27</w:t>
      </w:r>
      <w:r>
        <w:t xml:space="preserve">. </w:t>
      </w:r>
      <w:r w:rsidRPr="00DF3C00">
        <w:t>Výsledky testování výdrž ve shybu Olomouc</w:t>
      </w:r>
      <w:r w:rsidR="00AF3783">
        <w:t xml:space="preserve"> U14-16</w:t>
      </w:r>
      <w:bookmarkEnd w:id="119"/>
    </w:p>
    <w:p w:rsidR="00611C74" w:rsidRDefault="001D731D" w:rsidP="00611C74">
      <w:pPr>
        <w:spacing w:after="240"/>
      </w:pPr>
      <w:r>
        <w:t>Tabulka č. 27 nám uvádí hodnoty testu výdrž ve shybu. Hodnoty vidíme</w:t>
      </w:r>
      <w:r w:rsidR="00611C74">
        <w:t xml:space="preserve"> od 19,24 do 53,28 vteřin výdrže. Nej</w:t>
      </w:r>
      <w:r>
        <w:t>silnější</w:t>
      </w:r>
      <w:r w:rsidR="00611C74">
        <w:t xml:space="preserve"> výdrž ve shybu m</w:t>
      </w:r>
      <w:r w:rsidR="00A012AE">
        <w:t>á</w:t>
      </w:r>
      <w:r w:rsidR="00611C74">
        <w:t xml:space="preserve"> proband</w:t>
      </w:r>
      <w:r>
        <w:t xml:space="preserve"> č.</w:t>
      </w:r>
      <w:r w:rsidR="00611C74">
        <w:t>7</w:t>
      </w:r>
      <w:r w:rsidR="0022704E">
        <w:t xml:space="preserve">, </w:t>
      </w:r>
      <w:r w:rsidR="00611C74">
        <w:t xml:space="preserve">který </w:t>
      </w:r>
      <w:r>
        <w:t>zvládnul</w:t>
      </w:r>
      <w:r w:rsidR="00611C74">
        <w:t xml:space="preserve"> vydržet 53,28 vteřin a nejkratší výdrž m</w:t>
      </w:r>
      <w:r w:rsidR="00A012AE">
        <w:t>á</w:t>
      </w:r>
      <w:r w:rsidR="00611C74">
        <w:t xml:space="preserve"> proband</w:t>
      </w:r>
      <w:r>
        <w:t xml:space="preserve"> č.</w:t>
      </w:r>
      <w:r w:rsidR="00611C74">
        <w:t xml:space="preserve"> 3</w:t>
      </w:r>
      <w:r w:rsidR="0022704E">
        <w:t>, jenž</w:t>
      </w:r>
      <w:r w:rsidR="00611C74">
        <w:t xml:space="preserve"> </w:t>
      </w:r>
      <w:r>
        <w:t xml:space="preserve">se udržel </w:t>
      </w:r>
      <w:r w:rsidR="00611C74">
        <w:t>19,24</w:t>
      </w:r>
      <w:r>
        <w:t xml:space="preserve"> vteřin</w:t>
      </w:r>
      <w:r w:rsidR="00611C74">
        <w:t>. Průměrná hodnota všech testujících je 35,1 vteřin výdrže ve shybu.</w:t>
      </w:r>
    </w:p>
    <w:p w:rsidR="00D945F5" w:rsidRPr="00D945F5" w:rsidRDefault="00AE6764" w:rsidP="00AE6764">
      <w:pPr>
        <w:spacing w:line="240" w:lineRule="auto"/>
        <w:jc w:val="left"/>
      </w:pPr>
      <w:r>
        <w:br w:type="page"/>
      </w:r>
    </w:p>
    <w:p w:rsidR="00D945F5" w:rsidRPr="005B3F64" w:rsidRDefault="00D945F5" w:rsidP="007A0778">
      <w:pPr>
        <w:pStyle w:val="PRAVANADPISU"/>
      </w:pPr>
      <w:r>
        <w:t>Testování Ostrava</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50,66</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42,50</w:t>
            </w:r>
          </w:p>
        </w:tc>
      </w:tr>
      <w:tr w:rsidR="00D945F5" w:rsidTr="0059527A">
        <w:trPr>
          <w:trHeight w:val="272"/>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25,34</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18,00</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1.27,37</w:t>
            </w:r>
          </w:p>
        </w:tc>
      </w:tr>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54,56</w:t>
            </w:r>
          </w:p>
        </w:tc>
      </w:tr>
      <w:tr w:rsidR="00D945F5" w:rsidTr="0059527A">
        <w:trPr>
          <w:trHeight w:val="225"/>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43,15</w:t>
            </w:r>
          </w:p>
        </w:tc>
      </w:tr>
      <w:tr w:rsidR="00D945F5" w:rsidTr="0059527A">
        <w:trPr>
          <w:trHeight w:val="225"/>
          <w:jc w:val="center"/>
        </w:trPr>
        <w:tc>
          <w:tcPr>
            <w:tcW w:w="5386" w:type="dxa"/>
            <w:gridSpan w:val="2"/>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1,27,37</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18,00</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945F5" w:rsidRPr="0059527A" w:rsidRDefault="00D945F5"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39,04</w:t>
            </w:r>
          </w:p>
        </w:tc>
      </w:tr>
    </w:tbl>
    <w:p w:rsidR="00D945F5" w:rsidRDefault="00520519" w:rsidP="004A6B94">
      <w:pPr>
        <w:pStyle w:val="Titulektabulky"/>
      </w:pPr>
      <w:bookmarkStart w:id="120" w:name="_Toc43983431"/>
      <w:r>
        <w:t>Tabulka</w:t>
      </w:r>
      <w:r w:rsidR="00CC017B">
        <w:t xml:space="preserve"> 28</w:t>
      </w:r>
      <w:r>
        <w:t xml:space="preserve">. </w:t>
      </w:r>
      <w:r w:rsidRPr="000018B7">
        <w:t>Výsledky testování výdrž ve shybu Ostrava</w:t>
      </w:r>
      <w:r w:rsidR="00AF3783">
        <w:t xml:space="preserve"> U14-16</w:t>
      </w:r>
      <w:bookmarkEnd w:id="120"/>
    </w:p>
    <w:p w:rsidR="00FE4984" w:rsidRDefault="00FE4984" w:rsidP="00FE4984">
      <w:pPr>
        <w:spacing w:after="240"/>
      </w:pPr>
      <w:r>
        <w:t>Z tabulky 2</w:t>
      </w:r>
      <w:r w:rsidR="00CC2BEC">
        <w:t>8</w:t>
      </w:r>
      <w:r>
        <w:t xml:space="preserve"> uvedené výše můžeme vyčíst, že hodnoty výsledků se pohybují v rozmezí od 18,00 do 1,27,37 vteřin výdrže ve shybu. Nejdelší výdrž ve shybu m</w:t>
      </w:r>
      <w:r w:rsidR="00A012AE">
        <w:t>á</w:t>
      </w:r>
      <w:r>
        <w:t xml:space="preserve"> proband </w:t>
      </w:r>
      <w:r w:rsidR="0022704E">
        <w:t>č.</w:t>
      </w:r>
      <w:r>
        <w:t>5</w:t>
      </w:r>
      <w:r w:rsidR="0022704E">
        <w:t>,</w:t>
      </w:r>
      <w:r>
        <w:t xml:space="preserve"> který dokázal vydržet 1,27,37 vteřin a nejkratší výdrž m</w:t>
      </w:r>
      <w:r w:rsidR="00A012AE">
        <w:t>á</w:t>
      </w:r>
      <w:r>
        <w:t xml:space="preserve"> proband </w:t>
      </w:r>
      <w:r w:rsidR="0022704E">
        <w:t>č.</w:t>
      </w:r>
      <w:r>
        <w:t>4</w:t>
      </w:r>
      <w:r w:rsidR="0022704E">
        <w:t>,</w:t>
      </w:r>
      <w:r>
        <w:t xml:space="preserve"> který m</w:t>
      </w:r>
      <w:r w:rsidR="00A012AE">
        <w:t>á</w:t>
      </w:r>
      <w:r>
        <w:t xml:space="preserve"> 18,00 vteřin výdrže. Průměrná hodnota všech testujících je 39,04 vteřin výdrže ve shybu.</w:t>
      </w:r>
    </w:p>
    <w:p w:rsidR="00D945F5" w:rsidRPr="005B3F64" w:rsidRDefault="00D945F5" w:rsidP="007A0778">
      <w:pPr>
        <w:pStyle w:val="PRAVANADPISU"/>
      </w:pPr>
      <w:r>
        <w:t>Testování Valašské Meziříčí</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21,29</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48,90</w:t>
            </w:r>
          </w:p>
        </w:tc>
      </w:tr>
      <w:tr w:rsidR="00D945F5" w:rsidTr="0059527A">
        <w:trPr>
          <w:trHeight w:val="272"/>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51,83</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1:12,23</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17,87</w:t>
            </w:r>
          </w:p>
        </w:tc>
      </w:tr>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21,3</w:t>
            </w:r>
          </w:p>
        </w:tc>
      </w:tr>
      <w:tr w:rsidR="00D945F5" w:rsidTr="0059527A">
        <w:trPr>
          <w:trHeight w:val="225"/>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14,7</w:t>
            </w:r>
          </w:p>
        </w:tc>
      </w:tr>
      <w:tr w:rsidR="00D945F5" w:rsidTr="0059527A">
        <w:trPr>
          <w:trHeight w:val="225"/>
          <w:jc w:val="center"/>
        </w:trPr>
        <w:tc>
          <w:tcPr>
            <w:tcW w:w="5386" w:type="dxa"/>
            <w:gridSpan w:val="2"/>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1:12,23</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14,7</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945F5" w:rsidRPr="0059527A" w:rsidRDefault="00D945F5"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25,13</w:t>
            </w:r>
          </w:p>
        </w:tc>
      </w:tr>
    </w:tbl>
    <w:p w:rsidR="00D945F5" w:rsidRDefault="00520519" w:rsidP="0083262A">
      <w:pPr>
        <w:pStyle w:val="Titulektabulky"/>
      </w:pPr>
      <w:bookmarkStart w:id="121" w:name="_Toc43983432"/>
      <w:r>
        <w:t>Tabulka</w:t>
      </w:r>
      <w:r w:rsidR="00CC017B">
        <w:t xml:space="preserve"> 29</w:t>
      </w:r>
      <w:r>
        <w:t xml:space="preserve">. </w:t>
      </w:r>
      <w:r w:rsidRPr="004A5449">
        <w:t>Výsledky testování výdrž ve shybu Valašské Meziříčí</w:t>
      </w:r>
      <w:r w:rsidR="00AF3783">
        <w:t xml:space="preserve"> U14-16</w:t>
      </w:r>
      <w:bookmarkEnd w:id="121"/>
    </w:p>
    <w:p w:rsidR="007A0778" w:rsidRDefault="0071088C" w:rsidP="007241DD">
      <w:pPr>
        <w:spacing w:after="240"/>
      </w:pPr>
      <w:r>
        <w:t>Z</w:t>
      </w:r>
      <w:r w:rsidR="007241DD">
        <w:t> tabulky 2</w:t>
      </w:r>
      <w:r>
        <w:t>9</w:t>
      </w:r>
      <w:r w:rsidR="00A7740F">
        <w:t xml:space="preserve"> můžeme vyčíst porovnání výsledků žáků z Valašského Meziříčí.</w:t>
      </w:r>
      <w:r w:rsidR="007241DD">
        <w:t xml:space="preserve"> </w:t>
      </w:r>
      <w:r w:rsidR="00A7740F">
        <w:t xml:space="preserve">Nejlepší výkon byl </w:t>
      </w:r>
      <w:r w:rsidR="007241DD">
        <w:t>1,27,23</w:t>
      </w:r>
      <w:r w:rsidR="00A7740F">
        <w:t>, který měl proband č.4 a nejkratší výkon má proband č. 7 a to</w:t>
      </w:r>
      <w:r w:rsidR="007241DD">
        <w:t xml:space="preserve"> 14,7</w:t>
      </w:r>
      <w:r w:rsidR="00A7740F">
        <w:t xml:space="preserve"> vteřin. </w:t>
      </w:r>
      <w:r w:rsidR="007241DD">
        <w:t>Průměrná hodnota všech testujících je 25,13 vteřin výdrže ve shybu.</w:t>
      </w:r>
    </w:p>
    <w:p w:rsidR="007241DD" w:rsidRDefault="007A0778" w:rsidP="007A0778">
      <w:pPr>
        <w:spacing w:line="240" w:lineRule="auto"/>
        <w:jc w:val="left"/>
      </w:pPr>
      <w:r>
        <w:br w:type="page"/>
      </w:r>
    </w:p>
    <w:p w:rsidR="00D945F5" w:rsidRPr="005B3F64" w:rsidRDefault="00D945F5" w:rsidP="007A0778">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46,32</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52,13</w:t>
            </w:r>
          </w:p>
        </w:tc>
      </w:tr>
      <w:tr w:rsidR="00D945F5" w:rsidTr="0059527A">
        <w:trPr>
          <w:trHeight w:val="272"/>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48,63</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41,81</w:t>
            </w:r>
          </w:p>
        </w:tc>
      </w:tr>
      <w:tr w:rsidR="00D945F5" w:rsidTr="0059527A">
        <w:trPr>
          <w:trHeight w:val="236"/>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58,26</w:t>
            </w:r>
          </w:p>
        </w:tc>
      </w:tr>
      <w:tr w:rsidR="00D945F5" w:rsidTr="0059527A">
        <w:trPr>
          <w:trHeight w:val="249"/>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1:06,21</w:t>
            </w:r>
          </w:p>
        </w:tc>
      </w:tr>
      <w:tr w:rsidR="00D945F5" w:rsidTr="0059527A">
        <w:trPr>
          <w:trHeight w:val="225"/>
          <w:jc w:val="center"/>
        </w:trPr>
        <w:tc>
          <w:tcPr>
            <w:tcW w:w="2691" w:type="dxa"/>
          </w:tcPr>
          <w:p w:rsidR="00D945F5" w:rsidRPr="0059527A" w:rsidRDefault="00D945F5"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56,52</w:t>
            </w:r>
          </w:p>
        </w:tc>
      </w:tr>
      <w:tr w:rsidR="00D945F5" w:rsidTr="0059527A">
        <w:trPr>
          <w:trHeight w:val="225"/>
          <w:jc w:val="center"/>
        </w:trPr>
        <w:tc>
          <w:tcPr>
            <w:tcW w:w="5386" w:type="dxa"/>
            <w:gridSpan w:val="2"/>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w:t>
            </w:r>
            <w:r w:rsidR="005F5C15" w:rsidRPr="0059527A">
              <w:rPr>
                <w:rFonts w:ascii="Calibri" w:hAnsi="Calibri" w:cs="Calibri"/>
                <w:color w:val="000000"/>
                <w:sz w:val="22"/>
                <w:szCs w:val="24"/>
                <w:lang w:eastAsia="cs-CZ"/>
              </w:rPr>
              <w:t>,</w:t>
            </w:r>
            <w:r w:rsidRPr="0059527A">
              <w:rPr>
                <w:rFonts w:ascii="Calibri" w:hAnsi="Calibri" w:cs="Calibri"/>
                <w:color w:val="000000"/>
                <w:sz w:val="22"/>
                <w:szCs w:val="24"/>
                <w:lang w:eastAsia="cs-CZ"/>
              </w:rPr>
              <w:t>06,21</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945F5" w:rsidRPr="0059527A" w:rsidRDefault="00D945F5"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41,81</w:t>
            </w:r>
          </w:p>
        </w:tc>
      </w:tr>
      <w:tr w:rsidR="00D945F5" w:rsidTr="0059527A">
        <w:trPr>
          <w:trHeight w:val="225"/>
          <w:jc w:val="center"/>
        </w:trPr>
        <w:tc>
          <w:tcPr>
            <w:tcW w:w="2691" w:type="dxa"/>
          </w:tcPr>
          <w:p w:rsidR="00D945F5" w:rsidRPr="0059527A" w:rsidRDefault="00D945F5"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945F5" w:rsidRPr="0059527A" w:rsidRDefault="00D945F5"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43,38</w:t>
            </w:r>
          </w:p>
        </w:tc>
      </w:tr>
    </w:tbl>
    <w:p w:rsidR="00520519" w:rsidRPr="00520519" w:rsidRDefault="00520519" w:rsidP="0083262A">
      <w:pPr>
        <w:pStyle w:val="Titulektabulky"/>
      </w:pPr>
      <w:bookmarkStart w:id="122" w:name="_Toc43983433"/>
      <w:r>
        <w:t>Tabulka</w:t>
      </w:r>
      <w:r w:rsidR="00CC017B">
        <w:t xml:space="preserve"> 30</w:t>
      </w:r>
      <w:r>
        <w:t xml:space="preserve">. </w:t>
      </w:r>
      <w:r w:rsidRPr="009538ED">
        <w:t>Výsledky testování výdrž ve shybu Blansko U15</w:t>
      </w:r>
      <w:bookmarkEnd w:id="122"/>
    </w:p>
    <w:p w:rsidR="004A6B94" w:rsidRDefault="0094758E" w:rsidP="005F5C15">
      <w:pPr>
        <w:spacing w:after="240"/>
      </w:pPr>
      <w:r>
        <w:t>T</w:t>
      </w:r>
      <w:r w:rsidR="005F5C15">
        <w:t>abulk</w:t>
      </w:r>
      <w:r>
        <w:t>a č. 30 zobrazuje</w:t>
      </w:r>
      <w:r w:rsidR="005F5C15">
        <w:t xml:space="preserve"> hodnoty výsledků</w:t>
      </w:r>
      <w:r>
        <w:t xml:space="preserve">, které se </w:t>
      </w:r>
      <w:r w:rsidR="005F5C15">
        <w:t>pohybují v rozmezí od 1,06,21 do 41,81 vteřin výdrže ve shybu. Nejdelší výdrž ve shybu m</w:t>
      </w:r>
      <w:r w:rsidR="00A012AE">
        <w:t>á</w:t>
      </w:r>
      <w:r w:rsidR="005F5C15">
        <w:t xml:space="preserve"> proband</w:t>
      </w:r>
      <w:r w:rsidR="00FD2397">
        <w:t xml:space="preserve"> č.</w:t>
      </w:r>
      <w:r w:rsidR="005F5C15">
        <w:t xml:space="preserve"> </w:t>
      </w:r>
      <w:r w:rsidR="00FC64A8">
        <w:t>6, který</w:t>
      </w:r>
      <w:r w:rsidR="005F5C15">
        <w:t xml:space="preserve"> dokázal vydržet 1,06,21 vteřin a nejkratší výdrž m</w:t>
      </w:r>
      <w:r w:rsidR="00A012AE">
        <w:t>á</w:t>
      </w:r>
      <w:r w:rsidR="005F5C15">
        <w:t xml:space="preserve"> proband</w:t>
      </w:r>
      <w:r w:rsidR="00FD2397">
        <w:t xml:space="preserve"> č.</w:t>
      </w:r>
      <w:r w:rsidR="005F5C15">
        <w:t xml:space="preserve"> 4</w:t>
      </w:r>
      <w:r w:rsidR="000D58AF">
        <w:t>, jenž</w:t>
      </w:r>
      <w:r w:rsidR="005F5C15">
        <w:t xml:space="preserve"> m</w:t>
      </w:r>
      <w:r w:rsidR="00A012AE">
        <w:t>á</w:t>
      </w:r>
      <w:r w:rsidR="005F5C15">
        <w:t xml:space="preserve"> 41,81 vteřin výdrže. Průměrná hodnota</w:t>
      </w:r>
      <w:r>
        <w:t xml:space="preserve"> mladých fotbalistů je</w:t>
      </w:r>
      <w:r w:rsidR="005F5C15">
        <w:t xml:space="preserve"> 43,38 vteřin výdrže ve shybu.</w:t>
      </w:r>
    </w:p>
    <w:p w:rsidR="002F12EC" w:rsidRDefault="002F12EC" w:rsidP="007A0778">
      <w:pPr>
        <w:pStyle w:val="PRAVANADPISU"/>
      </w:pPr>
      <w:r>
        <w:t xml:space="preserve">Komparace výsledků </w:t>
      </w:r>
      <w:r w:rsidR="008C1F9C">
        <w:t xml:space="preserve">aritmetického </w:t>
      </w:r>
      <w:r>
        <w:t>průměru testovaných subjektů – Výdrž ve shybu</w:t>
      </w:r>
    </w:p>
    <w:p w:rsidR="003F42EF" w:rsidRDefault="00265DB3" w:rsidP="003F42EF">
      <w:pPr>
        <w:keepNext/>
        <w:spacing w:line="240" w:lineRule="auto"/>
        <w:jc w:val="center"/>
      </w:pPr>
      <w:r>
        <w:rPr>
          <w:noProof/>
          <w:lang w:eastAsia="cs-CZ" w:bidi="ar-SA"/>
        </w:rPr>
        <w:pict>
          <v:shape id="Graf 32" o:spid="_x0000_i1156" type="#_x0000_t75" style="width:352.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uOXW2wAAAAUBAAAPAAAAZHJzL2Rvd25y&#10;ZXYueG1sTI9BSwMxEIXvgv8hjODNJi1qdd1sEVHBgwerFHqbZsfdxWSybNJ221/v6EUvD4Y3vPe9&#10;cjEGr3Y0pC6yhenEgCJ2se64sfDx/nRxAypl5Bp9ZLJwoASL6vSkxKKOe36j3TI3SkI4FWihzbkv&#10;tE6upYBpEnti8T7jEDDLOTS6HnAv4cHrmTHXOmDH0tBiTw8tua/lNljAMJ25w5pe/O3j/Hn16o8u&#10;+aO152fj/R2oTGP+e4YffEGHSpg2cct1Ut6CDMm/Kt7cmCtQGwuX0gm6KvV/+uob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">
            <v:imagedata r:id="rId25" o:title="" cropbottom="-125f" cropright="-9f"/>
            <o:lock v:ext="edit" aspectratio="f"/>
          </v:shape>
        </w:pict>
      </w:r>
    </w:p>
    <w:p w:rsidR="00EC3692" w:rsidRDefault="003F42EF" w:rsidP="00EC3692">
      <w:pPr>
        <w:pStyle w:val="Titulektabulky"/>
      </w:pPr>
      <w:bookmarkStart w:id="123" w:name="_Toc43145302"/>
      <w:bookmarkStart w:id="124" w:name="_Toc43145411"/>
      <w:bookmarkStart w:id="125" w:name="_Toc43145487"/>
      <w:r>
        <w:t>Graf</w:t>
      </w:r>
      <w:r w:rsidR="00AC648F">
        <w:t xml:space="preserve"> </w:t>
      </w:r>
      <w:r w:rsidR="00503A6E">
        <w:t>8</w:t>
      </w:r>
      <w:r>
        <w:t xml:space="preserve">. </w:t>
      </w:r>
      <w:r w:rsidR="00B825DD">
        <w:t>Komparace</w:t>
      </w:r>
      <w:r w:rsidRPr="00F3077E">
        <w:t xml:space="preserve"> výsledků výdrž ve shybu</w:t>
      </w:r>
      <w:bookmarkEnd w:id="123"/>
      <w:bookmarkEnd w:id="124"/>
      <w:bookmarkEnd w:id="125"/>
    </w:p>
    <w:p w:rsidR="00E41281" w:rsidRDefault="00EC3692" w:rsidP="00E41281">
      <w:pPr>
        <w:spacing w:after="240"/>
      </w:pPr>
      <w:r w:rsidRPr="002503AD">
        <w:t>Graf 8 nám ukazuje</w:t>
      </w:r>
      <w:r w:rsidR="002503AD" w:rsidRPr="002503AD">
        <w:t xml:space="preserve"> </w:t>
      </w:r>
      <w:r w:rsidRPr="002503AD">
        <w:t>výsledk</w:t>
      </w:r>
      <w:r w:rsidR="00F50557" w:rsidRPr="002503AD">
        <w:t>y</w:t>
      </w:r>
      <w:r w:rsidRPr="002503AD">
        <w:t xml:space="preserve"> testu výdrž ve shybu. Nejdelší výdrž ve shybu mají mladí fotbalisté Blanska U15, kteří v průměru vydrželi 43,38 sekund. Velmi podobný výkon mají žáci z Ostravy, kteří ztrácí pouze </w:t>
      </w:r>
      <w:r w:rsidR="00682183">
        <w:t>4,34</w:t>
      </w:r>
      <w:r w:rsidR="00805D36" w:rsidRPr="002503AD">
        <w:t xml:space="preserve"> </w:t>
      </w:r>
      <w:r w:rsidRPr="002503AD">
        <w:t>vteřin</w:t>
      </w:r>
      <w:r w:rsidR="00682183">
        <w:t>y</w:t>
      </w:r>
      <w:r w:rsidRPr="002503AD">
        <w:t xml:space="preserve">. Z naměřených nižších výsledků můžeme jen těžko </w:t>
      </w:r>
      <w:r w:rsidR="007A0778" w:rsidRPr="002503AD">
        <w:t>prokázat</w:t>
      </w:r>
      <w:r w:rsidRPr="002503AD">
        <w:t>, zda za výkony může sluchový handicap. Ovlivňující faktor je opět fyzická schopnost</w:t>
      </w:r>
      <w:r w:rsidR="00F50557" w:rsidRPr="002503AD">
        <w:t xml:space="preserve"> a </w:t>
      </w:r>
      <w:r w:rsidR="002503AD" w:rsidRPr="002503AD">
        <w:t>trénovanost daného</w:t>
      </w:r>
      <w:r w:rsidRPr="002503AD">
        <w:t xml:space="preserve"> probanda.</w:t>
      </w:r>
    </w:p>
    <w:p w:rsidR="00632EBA" w:rsidRPr="005C1398" w:rsidRDefault="00632EBA" w:rsidP="000259EF">
      <w:pPr>
        <w:pStyle w:val="Nadpis2"/>
      </w:pPr>
      <w:bookmarkStart w:id="126" w:name="_Toc45041048"/>
      <w:bookmarkStart w:id="127" w:name="_Toc45548424"/>
      <w:r w:rsidRPr="005C1398">
        <w:lastRenderedPageBreak/>
        <w:t xml:space="preserve">Člunkový běh </w:t>
      </w:r>
      <w:r w:rsidR="00DB691B">
        <w:t>5</w:t>
      </w:r>
      <w:r w:rsidRPr="005C1398">
        <w:t>x</w:t>
      </w:r>
      <w:r w:rsidR="00DB691B">
        <w:t>10</w:t>
      </w:r>
      <w:r w:rsidRPr="005C1398">
        <w:t xml:space="preserve"> m</w:t>
      </w:r>
      <w:bookmarkEnd w:id="126"/>
      <w:bookmarkEnd w:id="127"/>
    </w:p>
    <w:p w:rsidR="00632EBA" w:rsidRPr="00632EBA" w:rsidRDefault="00632EBA" w:rsidP="00632EBA">
      <w:pPr>
        <w:rPr>
          <w:b/>
          <w:bCs/>
        </w:rPr>
      </w:pPr>
      <w:r w:rsidRPr="00632EBA">
        <w:rPr>
          <w:b/>
          <w:bCs/>
        </w:rPr>
        <w:t>Faktor:</w:t>
      </w:r>
    </w:p>
    <w:p w:rsidR="00632EBA" w:rsidRPr="005C1398" w:rsidRDefault="00632EBA" w:rsidP="00632EBA">
      <w:r>
        <w:t>Akční rychlost se změny směru</w:t>
      </w:r>
      <w:r w:rsidRPr="005C1398">
        <w:t>.</w:t>
      </w:r>
    </w:p>
    <w:p w:rsidR="00632EBA" w:rsidRPr="00632EBA" w:rsidRDefault="00632EBA" w:rsidP="00632EBA">
      <w:pPr>
        <w:rPr>
          <w:b/>
          <w:bCs/>
        </w:rPr>
      </w:pPr>
      <w:r w:rsidRPr="00632EBA">
        <w:rPr>
          <w:b/>
          <w:bCs/>
        </w:rPr>
        <w:t>Popis testu:</w:t>
      </w:r>
    </w:p>
    <w:p w:rsidR="00632EBA" w:rsidRPr="005C1398" w:rsidRDefault="00632EBA" w:rsidP="00632EBA">
      <w:r w:rsidRPr="005C1398">
        <w:t>Opakované přeběhnutí vymezené vzdálenosti v co nejkratším čase.</w:t>
      </w:r>
    </w:p>
    <w:p w:rsidR="00632EBA" w:rsidRPr="00632EBA" w:rsidRDefault="00632EBA" w:rsidP="00632EBA">
      <w:pPr>
        <w:rPr>
          <w:b/>
          <w:bCs/>
        </w:rPr>
      </w:pPr>
      <w:r w:rsidRPr="00632EBA">
        <w:rPr>
          <w:b/>
          <w:bCs/>
        </w:rPr>
        <w:t>Hodnocení:</w:t>
      </w:r>
    </w:p>
    <w:p w:rsidR="004A6B94" w:rsidRDefault="00632EBA" w:rsidP="00AE6764">
      <w:pPr>
        <w:spacing w:after="240"/>
        <w:rPr>
          <w:rFonts w:ascii="Times New Roman,Italic" w:hAnsi="Times New Roman,Italic" w:cs="Times New Roman,Italic"/>
        </w:rPr>
      </w:pPr>
      <w:r w:rsidRPr="005C1398">
        <w:t xml:space="preserve">Čas potřebný na vykonání </w:t>
      </w:r>
      <w:r w:rsidR="00DB691B">
        <w:t>pěti</w:t>
      </w:r>
      <w:r w:rsidRPr="005C1398">
        <w:t xml:space="preserve"> </w:t>
      </w:r>
      <w:r w:rsidR="00DB691B">
        <w:t>10</w:t>
      </w:r>
      <w:r w:rsidRPr="005C1398">
        <w:t xml:space="preserve"> m úseků (tam i zpět) měřený s přesností na</w:t>
      </w:r>
      <w:r>
        <w:t xml:space="preserve"> </w:t>
      </w:r>
      <w:r w:rsidRPr="005C1398">
        <w:t>desetinu sekundy</w:t>
      </w:r>
      <w:r w:rsidR="001D75F6">
        <w:t xml:space="preserve"> </w:t>
      </w:r>
      <w:r w:rsidR="001C0A11">
        <w:rPr>
          <w:rFonts w:ascii="Times New Roman,Italic" w:hAnsi="Times New Roman,Italic" w:cs="Times New Roman,Italic"/>
        </w:rPr>
        <w:t>(Moravec a kol., 2002)</w:t>
      </w:r>
      <w:r w:rsidR="001D75F6">
        <w:rPr>
          <w:rFonts w:ascii="Times New Roman,Italic" w:hAnsi="Times New Roman,Italic" w:cs="Times New Roman,Italic"/>
        </w:rPr>
        <w:t>.</w:t>
      </w:r>
    </w:p>
    <w:p w:rsidR="00814A2F" w:rsidRPr="005B3F64" w:rsidRDefault="00814A2F" w:rsidP="00AF4C5E">
      <w:pPr>
        <w:pStyle w:val="PRAVANADPISU"/>
      </w:pPr>
      <w:r>
        <w:t>Testování Olomouc</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814A2F" w:rsidTr="0059527A">
        <w:trPr>
          <w:trHeight w:val="249"/>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16,69</w:t>
            </w:r>
          </w:p>
        </w:tc>
      </w:tr>
      <w:tr w:rsidR="00814A2F" w:rsidTr="0059527A">
        <w:trPr>
          <w:trHeight w:val="236"/>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16,20</w:t>
            </w:r>
          </w:p>
        </w:tc>
      </w:tr>
      <w:tr w:rsidR="00814A2F" w:rsidTr="0059527A">
        <w:trPr>
          <w:trHeight w:val="272"/>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14,30</w:t>
            </w:r>
          </w:p>
        </w:tc>
      </w:tr>
      <w:tr w:rsidR="00814A2F" w:rsidTr="0059527A">
        <w:trPr>
          <w:trHeight w:val="236"/>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15,13</w:t>
            </w:r>
          </w:p>
        </w:tc>
      </w:tr>
      <w:tr w:rsidR="00814A2F" w:rsidTr="0059527A">
        <w:trPr>
          <w:trHeight w:val="236"/>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14,11</w:t>
            </w:r>
          </w:p>
        </w:tc>
      </w:tr>
      <w:tr w:rsidR="00814A2F" w:rsidTr="0059527A">
        <w:trPr>
          <w:trHeight w:val="249"/>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16,47</w:t>
            </w:r>
          </w:p>
        </w:tc>
      </w:tr>
      <w:tr w:rsidR="00814A2F" w:rsidTr="0059527A">
        <w:trPr>
          <w:trHeight w:val="225"/>
          <w:jc w:val="center"/>
        </w:trPr>
        <w:tc>
          <w:tcPr>
            <w:tcW w:w="2691" w:type="dxa"/>
          </w:tcPr>
          <w:p w:rsidR="00814A2F" w:rsidRPr="0059527A" w:rsidRDefault="00814A2F"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14,02</w:t>
            </w:r>
          </w:p>
        </w:tc>
      </w:tr>
      <w:tr w:rsidR="00814A2F" w:rsidTr="0059527A">
        <w:trPr>
          <w:trHeight w:val="225"/>
          <w:jc w:val="center"/>
        </w:trPr>
        <w:tc>
          <w:tcPr>
            <w:tcW w:w="5386" w:type="dxa"/>
            <w:gridSpan w:val="2"/>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p>
        </w:tc>
      </w:tr>
      <w:tr w:rsidR="00814A2F" w:rsidTr="0059527A">
        <w:trPr>
          <w:trHeight w:val="225"/>
          <w:jc w:val="center"/>
        </w:trPr>
        <w:tc>
          <w:tcPr>
            <w:tcW w:w="2691" w:type="dxa"/>
          </w:tcPr>
          <w:p w:rsidR="00814A2F" w:rsidRPr="0059527A" w:rsidRDefault="00814A2F"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16,69</w:t>
            </w:r>
          </w:p>
        </w:tc>
      </w:tr>
      <w:tr w:rsidR="00814A2F" w:rsidTr="0059527A">
        <w:trPr>
          <w:trHeight w:val="225"/>
          <w:jc w:val="center"/>
        </w:trPr>
        <w:tc>
          <w:tcPr>
            <w:tcW w:w="2691" w:type="dxa"/>
          </w:tcPr>
          <w:p w:rsidR="00814A2F" w:rsidRPr="0059527A" w:rsidRDefault="00814A2F"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814A2F" w:rsidRPr="0059527A" w:rsidRDefault="00814A2F"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14,02</w:t>
            </w:r>
          </w:p>
        </w:tc>
      </w:tr>
      <w:tr w:rsidR="00814A2F" w:rsidTr="0059527A">
        <w:trPr>
          <w:trHeight w:val="225"/>
          <w:jc w:val="center"/>
        </w:trPr>
        <w:tc>
          <w:tcPr>
            <w:tcW w:w="2691" w:type="dxa"/>
          </w:tcPr>
          <w:p w:rsidR="00814A2F" w:rsidRPr="0059527A" w:rsidRDefault="00814A2F"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814A2F" w:rsidRPr="0059527A" w:rsidRDefault="00814A2F"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15,27</w:t>
            </w:r>
          </w:p>
        </w:tc>
      </w:tr>
    </w:tbl>
    <w:p w:rsidR="00814A2F" w:rsidRDefault="00046574" w:rsidP="0083262A">
      <w:pPr>
        <w:pStyle w:val="Titulektabulky"/>
      </w:pPr>
      <w:bookmarkStart w:id="128" w:name="_Toc43983434"/>
      <w:r>
        <w:t>Tabulka</w:t>
      </w:r>
      <w:r w:rsidR="00CC017B">
        <w:t xml:space="preserve"> 31</w:t>
      </w:r>
      <w:r>
        <w:t xml:space="preserve">. </w:t>
      </w:r>
      <w:r w:rsidRPr="00670F3C">
        <w:t>Výsledky testování člunkový běh 5x10 m Olomouc</w:t>
      </w:r>
      <w:r w:rsidR="00AF3783">
        <w:t xml:space="preserve"> U14-16</w:t>
      </w:r>
      <w:bookmarkEnd w:id="128"/>
    </w:p>
    <w:p w:rsidR="00E41281" w:rsidRDefault="0033357A" w:rsidP="0033357A">
      <w:pPr>
        <w:spacing w:after="240"/>
      </w:pPr>
      <w:r>
        <w:t xml:space="preserve">Z tabulky </w:t>
      </w:r>
      <w:r w:rsidR="0097145E">
        <w:t>31</w:t>
      </w:r>
      <w:r>
        <w:t xml:space="preserve"> uvedené výše můžeme vyčíst</w:t>
      </w:r>
      <w:r w:rsidR="0097145E">
        <w:t xml:space="preserve"> hodnoty žáků ze základní školy v Olomouci. Čas žáků se pohyboval od </w:t>
      </w:r>
      <w:r>
        <w:t>1</w:t>
      </w:r>
      <w:r w:rsidR="00434078">
        <w:t>4</w:t>
      </w:r>
      <w:r>
        <w:t>,</w:t>
      </w:r>
      <w:r w:rsidR="00434078">
        <w:t>02</w:t>
      </w:r>
      <w:r>
        <w:t xml:space="preserve"> do </w:t>
      </w:r>
      <w:r w:rsidR="00434078">
        <w:t>16</w:t>
      </w:r>
      <w:r>
        <w:t>,</w:t>
      </w:r>
      <w:r w:rsidR="00434078">
        <w:t>69</w:t>
      </w:r>
      <w:r>
        <w:t xml:space="preserve"> vteřin. </w:t>
      </w:r>
      <w:r w:rsidR="00434078">
        <w:t>Nejrychlejší čas v člunkovém běhu 5x10 m m</w:t>
      </w:r>
      <w:r w:rsidR="00651B27">
        <w:t>á</w:t>
      </w:r>
      <w:r w:rsidR="00434078">
        <w:t xml:space="preserve"> </w:t>
      </w:r>
      <w:r>
        <w:t>proband</w:t>
      </w:r>
      <w:r w:rsidR="0097145E">
        <w:t xml:space="preserve"> č.</w:t>
      </w:r>
      <w:r>
        <w:t xml:space="preserve"> 7 který </w:t>
      </w:r>
      <w:r w:rsidR="00434078">
        <w:t>zaběhnul v čase 14,02</w:t>
      </w:r>
      <w:r>
        <w:t xml:space="preserve"> a</w:t>
      </w:r>
      <w:r w:rsidR="00434078">
        <w:t xml:space="preserve"> </w:t>
      </w:r>
      <w:r w:rsidR="0097145E">
        <w:t>nejdelší</w:t>
      </w:r>
      <w:r w:rsidR="00434078">
        <w:t xml:space="preserve"> čas 16,69 doběhnul proband</w:t>
      </w:r>
      <w:r w:rsidR="0097145E">
        <w:t xml:space="preserve"> </w:t>
      </w:r>
      <w:r w:rsidR="00065A86">
        <w:br/>
      </w:r>
      <w:r w:rsidR="0097145E">
        <w:t>č.</w:t>
      </w:r>
      <w:r w:rsidR="00434078">
        <w:t xml:space="preserve"> 1</w:t>
      </w:r>
      <w:r>
        <w:t>. Průměrná hodnota všech</w:t>
      </w:r>
      <w:r w:rsidR="0097145E">
        <w:t xml:space="preserve"> žáků z Olomouce je</w:t>
      </w:r>
      <w:r>
        <w:t xml:space="preserve"> </w:t>
      </w:r>
      <w:r w:rsidR="00434078">
        <w:t>15,27 vteřin.</w:t>
      </w:r>
    </w:p>
    <w:p w:rsidR="00814A2F" w:rsidRPr="00814A2F" w:rsidRDefault="00E41281" w:rsidP="00E41281">
      <w:pPr>
        <w:spacing w:line="240" w:lineRule="auto"/>
        <w:jc w:val="left"/>
      </w:pPr>
      <w:r>
        <w:br w:type="page"/>
      </w:r>
    </w:p>
    <w:p w:rsidR="00DB691B" w:rsidRPr="005B3F64" w:rsidRDefault="00814A2F" w:rsidP="00AF4C5E">
      <w:pPr>
        <w:pStyle w:val="PRAVANADPISU"/>
      </w:pPr>
      <w:r>
        <w:t>Testování Ostrava</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13,95</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14,01</w:t>
            </w:r>
          </w:p>
        </w:tc>
      </w:tr>
      <w:tr w:rsidR="00DB691B" w:rsidTr="0059527A">
        <w:trPr>
          <w:trHeight w:val="272"/>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13,60</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15,82</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14,12</w:t>
            </w:r>
          </w:p>
        </w:tc>
      </w:tr>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13,83</w:t>
            </w:r>
          </w:p>
        </w:tc>
      </w:tr>
      <w:tr w:rsidR="00DB691B" w:rsidTr="0059527A">
        <w:trPr>
          <w:trHeight w:val="225"/>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14,30</w:t>
            </w:r>
          </w:p>
        </w:tc>
      </w:tr>
      <w:tr w:rsidR="00DB691B" w:rsidTr="0059527A">
        <w:trPr>
          <w:trHeight w:val="225"/>
          <w:jc w:val="center"/>
        </w:trPr>
        <w:tc>
          <w:tcPr>
            <w:tcW w:w="5386" w:type="dxa"/>
            <w:gridSpan w:val="2"/>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15,82</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13,60</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B691B" w:rsidRPr="0059527A" w:rsidRDefault="00DB691B"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14,23</w:t>
            </w:r>
          </w:p>
        </w:tc>
      </w:tr>
    </w:tbl>
    <w:p w:rsidR="004A6B94" w:rsidRDefault="00046574" w:rsidP="004A6B94">
      <w:pPr>
        <w:pStyle w:val="Titulektabulky"/>
      </w:pPr>
      <w:bookmarkStart w:id="129" w:name="_Toc43983435"/>
      <w:r>
        <w:t>Tabulka</w:t>
      </w:r>
      <w:r w:rsidR="00CC017B">
        <w:t xml:space="preserve"> 32</w:t>
      </w:r>
      <w:r>
        <w:t xml:space="preserve">. </w:t>
      </w:r>
      <w:r w:rsidRPr="001D4488">
        <w:t>Výsledky testování člunkový běh 5x10 m Ostrava</w:t>
      </w:r>
      <w:r w:rsidR="00AF3783">
        <w:t xml:space="preserve"> U14-16</w:t>
      </w:r>
      <w:bookmarkEnd w:id="129"/>
    </w:p>
    <w:p w:rsidR="00DB691B" w:rsidRPr="00DB691B" w:rsidRDefault="00794990" w:rsidP="00E41281">
      <w:pPr>
        <w:spacing w:after="240"/>
      </w:pPr>
      <w:r>
        <w:t>Tabulka</w:t>
      </w:r>
      <w:r w:rsidR="00434078">
        <w:t xml:space="preserve"> </w:t>
      </w:r>
      <w:r>
        <w:t>č. 32 podává informaci</w:t>
      </w:r>
      <w:r w:rsidR="00434078">
        <w:t>, že hodnoty výsledků se pohybují v rozmezí od 1</w:t>
      </w:r>
      <w:r w:rsidR="00DF440B">
        <w:t>3</w:t>
      </w:r>
      <w:r w:rsidR="00434078">
        <w:t>,</w:t>
      </w:r>
      <w:r w:rsidR="00DF440B">
        <w:t>60</w:t>
      </w:r>
      <w:r w:rsidR="00434078">
        <w:t xml:space="preserve"> do 1</w:t>
      </w:r>
      <w:r w:rsidR="00DF440B">
        <w:t>5,82</w:t>
      </w:r>
      <w:r w:rsidR="00434078">
        <w:t xml:space="preserve"> vteřin. Nejrychlejší čas</w:t>
      </w:r>
      <w:r>
        <w:t xml:space="preserve"> zaběhnul proband č. 3 </w:t>
      </w:r>
      <w:r w:rsidR="00434078">
        <w:t>v čase 1</w:t>
      </w:r>
      <w:r w:rsidR="00DF440B">
        <w:t>3</w:t>
      </w:r>
      <w:r w:rsidR="00434078">
        <w:t>,</w:t>
      </w:r>
      <w:r w:rsidR="00DF440B">
        <w:t>60</w:t>
      </w:r>
      <w:r w:rsidR="00434078">
        <w:t xml:space="preserve"> a v nejpomalejším čase 1</w:t>
      </w:r>
      <w:r w:rsidR="00DF440B">
        <w:t>5</w:t>
      </w:r>
      <w:r w:rsidR="00434078">
        <w:t>,</w:t>
      </w:r>
      <w:r w:rsidR="00DF440B">
        <w:t>82</w:t>
      </w:r>
      <w:r w:rsidR="00434078">
        <w:t xml:space="preserve"> doběhnul proband </w:t>
      </w:r>
      <w:r w:rsidR="00DF440B">
        <w:t>4</w:t>
      </w:r>
      <w:r w:rsidR="00434078">
        <w:t>. Průměrná hodnota všech testujících 1</w:t>
      </w:r>
      <w:r w:rsidR="00DF440B">
        <w:t>4</w:t>
      </w:r>
      <w:r w:rsidR="00434078">
        <w:t>,2</w:t>
      </w:r>
      <w:r w:rsidR="00DF440B">
        <w:t>3</w:t>
      </w:r>
      <w:r w:rsidR="00434078">
        <w:t xml:space="preserve"> vteřin.</w:t>
      </w:r>
    </w:p>
    <w:p w:rsidR="00DB691B" w:rsidRPr="005B3F64" w:rsidRDefault="00814A2F" w:rsidP="00AF4C5E">
      <w:pPr>
        <w:pStyle w:val="PRAVANADPISU"/>
      </w:pPr>
      <w:r>
        <w:t>Testování Valašské Meziříčí</w:t>
      </w:r>
      <w:r w:rsidR="00AF3783">
        <w:t xml:space="preserve"> U14-16</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16,20</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14,60</w:t>
            </w:r>
          </w:p>
        </w:tc>
      </w:tr>
      <w:tr w:rsidR="00DB691B" w:rsidTr="0059527A">
        <w:trPr>
          <w:trHeight w:val="272"/>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14,48</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15,42</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16,44</w:t>
            </w:r>
          </w:p>
        </w:tc>
      </w:tr>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19,72</w:t>
            </w:r>
          </w:p>
        </w:tc>
      </w:tr>
      <w:tr w:rsidR="00DB691B" w:rsidTr="0059527A">
        <w:trPr>
          <w:trHeight w:val="225"/>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14,30</w:t>
            </w:r>
          </w:p>
        </w:tc>
      </w:tr>
      <w:tr w:rsidR="00DB691B" w:rsidTr="0059527A">
        <w:trPr>
          <w:trHeight w:val="225"/>
          <w:jc w:val="center"/>
        </w:trPr>
        <w:tc>
          <w:tcPr>
            <w:tcW w:w="5386" w:type="dxa"/>
            <w:gridSpan w:val="2"/>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19,72</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14,30</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B691B" w:rsidRPr="0059527A" w:rsidRDefault="00DB691B"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15,88</w:t>
            </w:r>
          </w:p>
        </w:tc>
      </w:tr>
    </w:tbl>
    <w:p w:rsidR="00DB691B" w:rsidRDefault="00046574" w:rsidP="008F57B3">
      <w:pPr>
        <w:pStyle w:val="Titulektabulky"/>
      </w:pPr>
      <w:bookmarkStart w:id="130" w:name="_Toc43983436"/>
      <w:r>
        <w:t>Tabulka</w:t>
      </w:r>
      <w:r w:rsidR="00CC017B">
        <w:t xml:space="preserve"> 33</w:t>
      </w:r>
      <w:r>
        <w:t xml:space="preserve">. </w:t>
      </w:r>
      <w:r w:rsidRPr="00B162F5">
        <w:t>Výsledky testování člunkový běh 5x10 m Valašské Meziříčí</w:t>
      </w:r>
      <w:r w:rsidR="00AF3783">
        <w:t xml:space="preserve"> U14-16</w:t>
      </w:r>
      <w:bookmarkEnd w:id="130"/>
    </w:p>
    <w:p w:rsidR="00AF4C5E" w:rsidRDefault="001E110C" w:rsidP="008F57B3">
      <w:pPr>
        <w:spacing w:after="120"/>
      </w:pPr>
      <w:r>
        <w:t>Tabulka č. 33 nám ukazuje výsledky z posledního cvičení žáků z Valašského Meziříčí.</w:t>
      </w:r>
      <w:r w:rsidR="0027428C">
        <w:t xml:space="preserve"> </w:t>
      </w:r>
      <w:r>
        <w:t>H</w:t>
      </w:r>
      <w:r w:rsidR="0027428C">
        <w:t>odnoty výsledků se pohybují v rozmezí od 14,30 do 19,72 vteřin. Ne</w:t>
      </w:r>
      <w:r>
        <w:t>jkratší</w:t>
      </w:r>
      <w:r w:rsidR="0027428C">
        <w:t xml:space="preserve"> čas </w:t>
      </w:r>
      <w:r>
        <w:t>ve skupině</w:t>
      </w:r>
      <w:r w:rsidR="0027428C">
        <w:t xml:space="preserve"> m</w:t>
      </w:r>
      <w:r w:rsidR="00651B27">
        <w:t>á</w:t>
      </w:r>
      <w:r w:rsidR="0027428C">
        <w:t xml:space="preserve"> proband</w:t>
      </w:r>
      <w:r>
        <w:t xml:space="preserve"> č.</w:t>
      </w:r>
      <w:r w:rsidR="0027428C">
        <w:t xml:space="preserve"> </w:t>
      </w:r>
      <w:r w:rsidR="006E0CC4">
        <w:t>7, který</w:t>
      </w:r>
      <w:r w:rsidR="0022704E">
        <w:t xml:space="preserve"> splnil zadaný úkol</w:t>
      </w:r>
      <w:r w:rsidR="0027428C">
        <w:t xml:space="preserve"> v čase 14,30 a v ne</w:t>
      </w:r>
      <w:r w:rsidR="0022704E">
        <w:t xml:space="preserve">jpomalejším čase 19,72 doběhl </w:t>
      </w:r>
      <w:r w:rsidR="0027428C">
        <w:t>proband</w:t>
      </w:r>
      <w:r>
        <w:t xml:space="preserve"> č.</w:t>
      </w:r>
      <w:r w:rsidR="0027428C">
        <w:t xml:space="preserve"> 6. Průměrná hodnota všech</w:t>
      </w:r>
      <w:r>
        <w:t xml:space="preserve"> žáků</w:t>
      </w:r>
      <w:r w:rsidR="0027428C">
        <w:t xml:space="preserve"> </w:t>
      </w:r>
      <w:r>
        <w:t>je</w:t>
      </w:r>
      <w:r w:rsidR="0027428C">
        <w:t xml:space="preserve"> 15,88 vteřin.</w:t>
      </w:r>
    </w:p>
    <w:p w:rsidR="0027428C" w:rsidRPr="00DB691B" w:rsidRDefault="00AF4C5E" w:rsidP="00AF4C5E">
      <w:pPr>
        <w:spacing w:line="240" w:lineRule="auto"/>
        <w:jc w:val="left"/>
      </w:pPr>
      <w:r>
        <w:br w:type="page"/>
      </w:r>
    </w:p>
    <w:p w:rsidR="00DB691B" w:rsidRPr="005B3F64" w:rsidRDefault="00814A2F" w:rsidP="00AF4C5E">
      <w:pPr>
        <w:pStyle w:val="PRAVANADPISU"/>
      </w:pPr>
      <w:r>
        <w:t>Testování Blansko U15</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5"/>
      </w:tblGrid>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1</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14,62</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2</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15,23</w:t>
            </w:r>
          </w:p>
        </w:tc>
      </w:tr>
      <w:tr w:rsidR="00DB691B" w:rsidTr="0059527A">
        <w:trPr>
          <w:trHeight w:val="272"/>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3</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16,46</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4</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13,89</w:t>
            </w:r>
          </w:p>
        </w:tc>
      </w:tr>
      <w:tr w:rsidR="00DB691B" w:rsidTr="0059527A">
        <w:trPr>
          <w:trHeight w:val="236"/>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5</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13,36</w:t>
            </w:r>
          </w:p>
        </w:tc>
      </w:tr>
      <w:tr w:rsidR="00DB691B" w:rsidTr="0059527A">
        <w:trPr>
          <w:trHeight w:val="249"/>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6</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13,27</w:t>
            </w:r>
          </w:p>
        </w:tc>
      </w:tr>
      <w:tr w:rsidR="00DB691B" w:rsidTr="0059527A">
        <w:trPr>
          <w:trHeight w:val="225"/>
          <w:jc w:val="center"/>
        </w:trPr>
        <w:tc>
          <w:tcPr>
            <w:tcW w:w="2691" w:type="dxa"/>
          </w:tcPr>
          <w:p w:rsidR="00DB691B" w:rsidRPr="0059527A" w:rsidRDefault="00DB691B" w:rsidP="0059527A">
            <w:pPr>
              <w:spacing w:line="240" w:lineRule="auto"/>
              <w:ind w:left="360"/>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Proband 7</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14,11</w:t>
            </w:r>
          </w:p>
        </w:tc>
      </w:tr>
      <w:tr w:rsidR="00DB691B" w:rsidTr="0059527A">
        <w:trPr>
          <w:trHeight w:val="225"/>
          <w:jc w:val="center"/>
        </w:trPr>
        <w:tc>
          <w:tcPr>
            <w:tcW w:w="5386" w:type="dxa"/>
            <w:gridSpan w:val="2"/>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Nejvyšší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16,46</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Nejnižší hodnota</w:t>
            </w:r>
          </w:p>
        </w:tc>
        <w:tc>
          <w:tcPr>
            <w:tcW w:w="2695" w:type="dxa"/>
          </w:tcPr>
          <w:p w:rsidR="00DB691B" w:rsidRPr="0059527A" w:rsidRDefault="00DB691B" w:rsidP="0059527A">
            <w:pPr>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13,27</w:t>
            </w:r>
          </w:p>
        </w:tc>
      </w:tr>
      <w:tr w:rsidR="00DB691B" w:rsidTr="0059527A">
        <w:trPr>
          <w:trHeight w:val="225"/>
          <w:jc w:val="center"/>
        </w:trPr>
        <w:tc>
          <w:tcPr>
            <w:tcW w:w="2691" w:type="dxa"/>
          </w:tcPr>
          <w:p w:rsidR="00DB691B" w:rsidRPr="0059527A" w:rsidRDefault="00DB691B" w:rsidP="0059527A">
            <w:pPr>
              <w:spacing w:line="240" w:lineRule="auto"/>
              <w:ind w:firstLine="306"/>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Průměrná hodnota</w:t>
            </w:r>
          </w:p>
        </w:tc>
        <w:tc>
          <w:tcPr>
            <w:tcW w:w="2695" w:type="dxa"/>
          </w:tcPr>
          <w:p w:rsidR="00DB691B" w:rsidRPr="0059527A" w:rsidRDefault="00DB691B" w:rsidP="0059527A">
            <w:pPr>
              <w:keepNext/>
              <w:spacing w:line="240" w:lineRule="auto"/>
              <w:jc w:val="center"/>
              <w:textAlignment w:val="baseline"/>
              <w:rPr>
                <w:rFonts w:ascii="Calibri" w:hAnsi="Calibri" w:cs="Calibri"/>
                <w:color w:val="000000"/>
                <w:sz w:val="22"/>
                <w:szCs w:val="24"/>
                <w:lang w:eastAsia="cs-CZ"/>
              </w:rPr>
            </w:pPr>
            <w:r w:rsidRPr="0059527A">
              <w:rPr>
                <w:rFonts w:ascii="Calibri" w:hAnsi="Calibri" w:cs="Calibri"/>
                <w:color w:val="000000"/>
                <w:sz w:val="22"/>
                <w:szCs w:val="24"/>
                <w:lang w:eastAsia="cs-CZ"/>
              </w:rPr>
              <w:t>14,42</w:t>
            </w:r>
          </w:p>
        </w:tc>
      </w:tr>
    </w:tbl>
    <w:p w:rsidR="00032766" w:rsidRPr="00032766" w:rsidRDefault="00046574" w:rsidP="008F57B3">
      <w:pPr>
        <w:pStyle w:val="Titulektabulky"/>
      </w:pPr>
      <w:bookmarkStart w:id="131" w:name="_Toc43983437"/>
      <w:r>
        <w:t>Tabulka</w:t>
      </w:r>
      <w:r w:rsidR="00CC017B">
        <w:t xml:space="preserve"> 34</w:t>
      </w:r>
      <w:r>
        <w:t xml:space="preserve">. </w:t>
      </w:r>
      <w:r w:rsidRPr="00AA3E90">
        <w:t>Výsledky testování člunkový běh 5x10 m Blansko U15</w:t>
      </w:r>
      <w:bookmarkEnd w:id="131"/>
    </w:p>
    <w:p w:rsidR="00185F43" w:rsidRPr="00DB691B" w:rsidRDefault="00066535" w:rsidP="000139DB">
      <w:pPr>
        <w:spacing w:after="240"/>
      </w:pPr>
      <w:r>
        <w:t>Tabulka č.</w:t>
      </w:r>
      <w:r w:rsidR="00185F43">
        <w:t xml:space="preserve"> 3</w:t>
      </w:r>
      <w:r>
        <w:t xml:space="preserve">4 vyobrazuje hodnoty testu mladých fotbalistů v člunkovém běhu 5x10. </w:t>
      </w:r>
      <w:r w:rsidR="00E0787F">
        <w:t>Čas,</w:t>
      </w:r>
      <w:r>
        <w:t xml:space="preserve"> ve kterém se pohybují je </w:t>
      </w:r>
      <w:r w:rsidR="00185F43">
        <w:t xml:space="preserve">od 13,27 do 16,46 vteřin. Nejrychlejší </w:t>
      </w:r>
      <w:r w:rsidR="0022704E">
        <w:t xml:space="preserve">proband, který </w:t>
      </w:r>
      <w:r w:rsidR="00FF3589">
        <w:t>zaběhl stanovenou</w:t>
      </w:r>
      <w:r w:rsidR="0022704E">
        <w:t xml:space="preserve"> </w:t>
      </w:r>
      <w:r>
        <w:t>tr</w:t>
      </w:r>
      <w:r w:rsidR="0022704E">
        <w:t xml:space="preserve">asu, je s číslem 6. </w:t>
      </w:r>
      <w:r w:rsidR="008B606A">
        <w:t xml:space="preserve"> Jeho čas je </w:t>
      </w:r>
      <w:r w:rsidR="00185F43">
        <w:t>13,27</w:t>
      </w:r>
      <w:r w:rsidR="008B606A">
        <w:t xml:space="preserve">.  V </w:t>
      </w:r>
      <w:r w:rsidR="00185F43">
        <w:t>nejpomalejším čase</w:t>
      </w:r>
      <w:r w:rsidR="008B606A">
        <w:t xml:space="preserve"> doběhl </w:t>
      </w:r>
      <w:r>
        <w:t xml:space="preserve">proband </w:t>
      </w:r>
      <w:r w:rsidR="00065A86">
        <w:br/>
      </w:r>
      <w:r>
        <w:t>č. 3 s časem</w:t>
      </w:r>
      <w:r w:rsidR="00185F43">
        <w:t xml:space="preserve"> 16,46</w:t>
      </w:r>
      <w:r>
        <w:t>.</w:t>
      </w:r>
      <w:r w:rsidR="00185F43">
        <w:t xml:space="preserve">  Průměrná hodnota všech testujících 14,42 vteřin.</w:t>
      </w:r>
    </w:p>
    <w:p w:rsidR="002F12EC" w:rsidRDefault="002F12EC" w:rsidP="00AF4C5E">
      <w:pPr>
        <w:pStyle w:val="PRAVANADPISU"/>
      </w:pPr>
      <w:r>
        <w:t xml:space="preserve">Komparace výsledků </w:t>
      </w:r>
      <w:r w:rsidR="008C1F9C">
        <w:t xml:space="preserve">aritmetického </w:t>
      </w:r>
      <w:r>
        <w:t>průměru testovaných subjektů – Člunkový běh 5x10 m</w:t>
      </w:r>
    </w:p>
    <w:p w:rsidR="003F42EF" w:rsidRDefault="00265DB3" w:rsidP="003F42EF">
      <w:pPr>
        <w:keepNext/>
        <w:spacing w:line="240" w:lineRule="auto"/>
        <w:jc w:val="center"/>
      </w:pPr>
      <w:r>
        <w:rPr>
          <w:noProof/>
          <w:lang w:eastAsia="cs-CZ" w:bidi="ar-SA"/>
        </w:rPr>
        <w:pict>
          <v:shape id="Graf 2" o:spid="_x0000_i1157" type="#_x0000_t75" style="width:366.7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">
            <v:imagedata r:id="rId26" o:title="" cropbottom="-178f"/>
            <o:lock v:ext="edit" aspectratio="f"/>
          </v:shape>
        </w:pict>
      </w:r>
    </w:p>
    <w:p w:rsidR="009A011F" w:rsidRDefault="003F42EF" w:rsidP="003508D1">
      <w:pPr>
        <w:pStyle w:val="Titulektabulky"/>
      </w:pPr>
      <w:bookmarkStart w:id="132" w:name="_Toc43145303"/>
      <w:bookmarkStart w:id="133" w:name="_Toc43145412"/>
      <w:bookmarkStart w:id="134" w:name="_Toc43145488"/>
      <w:r w:rsidRPr="003F42EF">
        <w:t>Graf</w:t>
      </w:r>
      <w:r w:rsidR="00503A6E">
        <w:t xml:space="preserve"> 9</w:t>
      </w:r>
      <w:r w:rsidRPr="003F42EF">
        <w:t xml:space="preserve">. </w:t>
      </w:r>
      <w:r w:rsidR="00B825DD" w:rsidRPr="003508D1">
        <w:rPr>
          <w:rStyle w:val="TitulektabulkyChar"/>
          <w:i/>
          <w:shd w:val="clear" w:color="auto" w:fill="auto"/>
        </w:rPr>
        <w:t>Komparace</w:t>
      </w:r>
      <w:r w:rsidRPr="003F42EF">
        <w:rPr>
          <w:rStyle w:val="TitulektabulkyChar"/>
          <w:i/>
          <w:shd w:val="clear" w:color="auto" w:fill="auto"/>
        </w:rPr>
        <w:t xml:space="preserve"> výsledků člunkový běh 5x10 m</w:t>
      </w:r>
      <w:bookmarkEnd w:id="132"/>
      <w:bookmarkEnd w:id="133"/>
      <w:bookmarkEnd w:id="134"/>
    </w:p>
    <w:p w:rsidR="00E80BE1" w:rsidRDefault="00EC3692" w:rsidP="0084203B">
      <w:r>
        <w:t xml:space="preserve">Posledním testem baterie </w:t>
      </w:r>
      <w:proofErr w:type="spellStart"/>
      <w:r>
        <w:t>Eurofit</w:t>
      </w:r>
      <w:proofErr w:type="spellEnd"/>
      <w:r>
        <w:t xml:space="preserve"> byl člunkový běh 5x10 m. Z uvedeného Grafu 9 lze vidět, že </w:t>
      </w:r>
      <w:r w:rsidR="00AA16EA">
        <w:t>nejnižších,</w:t>
      </w:r>
      <w:r>
        <w:t xml:space="preserve"> respektive nejrychlejších hodnot bylo naměřeno žákům z</w:t>
      </w:r>
      <w:r w:rsidR="009769E3">
        <w:t> </w:t>
      </w:r>
      <w:r w:rsidR="00AA16EA">
        <w:t>Ostra</w:t>
      </w:r>
      <w:r w:rsidR="009769E3">
        <w:t>vy.</w:t>
      </w:r>
      <w:r w:rsidR="002503AD">
        <w:t xml:space="preserve"> Byl to první </w:t>
      </w:r>
      <w:r w:rsidR="00F97F18">
        <w:t>test,</w:t>
      </w:r>
      <w:r w:rsidR="002503AD">
        <w:t xml:space="preserve"> ve kterém žáci se sluchovým postižením dokázali předčit své soupeře</w:t>
      </w:r>
      <w:r w:rsidR="000742EF">
        <w:t xml:space="preserve">, </w:t>
      </w:r>
      <w:r w:rsidR="002503AD">
        <w:t>mladé fotbalisty z Blanska.</w:t>
      </w:r>
      <w:r w:rsidR="00F97F18">
        <w:t xml:space="preserve"> Za celou skupinu </w:t>
      </w:r>
      <w:r w:rsidR="008B606A">
        <w:t xml:space="preserve">ostravští </w:t>
      </w:r>
      <w:r w:rsidR="00F97F18">
        <w:t>žáci měli průměr neuvěřitelných 14,23 vteřin.</w:t>
      </w:r>
    </w:p>
    <w:p w:rsidR="00E80BE1" w:rsidRDefault="007D68A5" w:rsidP="00E80BE1">
      <w:pPr>
        <w:pStyle w:val="Nadpis1"/>
      </w:pPr>
      <w:bookmarkStart w:id="135" w:name="_Toc45041049"/>
      <w:bookmarkStart w:id="136" w:name="_Toc45548425"/>
      <w:r>
        <w:lastRenderedPageBreak/>
        <w:t xml:space="preserve">Testování </w:t>
      </w:r>
      <w:r w:rsidR="00222A22">
        <w:t>žáků v komparaci s intaktním</w:t>
      </w:r>
      <w:r w:rsidR="0058360C">
        <w:t>i</w:t>
      </w:r>
      <w:r w:rsidR="00222A22">
        <w:t xml:space="preserve"> fotbalist</w:t>
      </w:r>
      <w:r w:rsidR="0058360C">
        <w:t>y</w:t>
      </w:r>
      <w:r w:rsidR="00222A22">
        <w:t xml:space="preserve"> Blanska U15</w:t>
      </w:r>
      <w:r w:rsidR="0082091D">
        <w:t xml:space="preserve"> v celkovém měřítku</w:t>
      </w:r>
      <w:bookmarkEnd w:id="135"/>
      <w:bookmarkEnd w:id="136"/>
    </w:p>
    <w:p w:rsidR="008E6218" w:rsidRDefault="008E6218" w:rsidP="002B12D0">
      <w:pPr>
        <w:ind w:firstLine="432"/>
      </w:pPr>
      <w:r>
        <w:t xml:space="preserve">V této kapitole se zaměříme na tři vybrané testy z testové baterie </w:t>
      </w:r>
      <w:proofErr w:type="spellStart"/>
      <w:r>
        <w:t>Eurofit</w:t>
      </w:r>
      <w:proofErr w:type="spellEnd"/>
      <w:r>
        <w:t xml:space="preserve"> a tím jsou (Stoj jednonož, skok do dálky z míst</w:t>
      </w:r>
      <w:r w:rsidR="008B606A">
        <w:t xml:space="preserve">a a člunkový běh 5x 10 m), uvedené </w:t>
      </w:r>
      <w:r w:rsidR="00EA0A04">
        <w:t>testy nejvíce</w:t>
      </w:r>
      <w:r w:rsidR="008B606A">
        <w:t xml:space="preserve"> specifikují sportovní proces </w:t>
      </w:r>
      <w:r>
        <w:t>u fotbalistů.</w:t>
      </w:r>
    </w:p>
    <w:p w:rsidR="008E6218" w:rsidRPr="001D75F6" w:rsidRDefault="008B606A" w:rsidP="002B12D0">
      <w:pPr>
        <w:ind w:firstLine="432"/>
      </w:pPr>
      <w:r>
        <w:t>Sledované sedmičlenné skupiny</w:t>
      </w:r>
      <w:r w:rsidR="008E6218">
        <w:t xml:space="preserve"> probandů ze škol z Olomouce, Ostravy a Valašského Meziříčí</w:t>
      </w:r>
      <w:r>
        <w:t xml:space="preserve"> byly sjednoceny v</w:t>
      </w:r>
      <w:r w:rsidR="00570937">
        <w:t xml:space="preserve"> jeden soubor o 21 členech. </w:t>
      </w:r>
      <w:r w:rsidR="008E6218">
        <w:t xml:space="preserve">Intaktních fotbalistů z Blanska bylo </w:t>
      </w:r>
      <w:r w:rsidR="00570937">
        <w:t xml:space="preserve">na měření testování rovněž </w:t>
      </w:r>
      <w:r w:rsidR="008E6218">
        <w:t xml:space="preserve">21, </w:t>
      </w:r>
      <w:r w:rsidR="00570937">
        <w:t>což vedlo k možnosti bezproblémového srovnání výsledků žáků se sluchovým postižením s mladými intaktními fotbalisty</w:t>
      </w:r>
    </w:p>
    <w:p w:rsidR="00E80BE1" w:rsidRPr="00E628D7" w:rsidRDefault="00E80BE1" w:rsidP="0082091D">
      <w:pPr>
        <w:pStyle w:val="PRAVANADPISU"/>
      </w:pPr>
      <w:r w:rsidRPr="00E628D7">
        <w:t>Komparace výsledků aritmetického průměru fotbalistů se sluchovým postižením a intaktních fotbalistů – Stoj jednonož</w:t>
      </w:r>
    </w:p>
    <w:p w:rsidR="00E80BE1" w:rsidRDefault="00265DB3" w:rsidP="00E80BE1">
      <w:pPr>
        <w:keepNext/>
        <w:spacing w:after="240"/>
        <w:jc w:val="center"/>
      </w:pPr>
      <w:r>
        <w:rPr>
          <w:noProof/>
          <w:lang w:eastAsia="cs-CZ" w:bidi="ar-SA"/>
        </w:rPr>
        <w:pict>
          <v:shape id="Graf 33" o:spid="_x0000_i1158" type="#_x0000_t75" style="width:417.7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">
            <v:imagedata r:id="rId27" o:title=""/>
            <o:lock v:ext="edit" aspectratio="f"/>
          </v:shape>
        </w:pict>
      </w:r>
    </w:p>
    <w:p w:rsidR="00E80BE1" w:rsidRDefault="00E80BE1" w:rsidP="00E80BE1">
      <w:pPr>
        <w:pStyle w:val="Titulektabulky"/>
      </w:pPr>
      <w:r>
        <w:t xml:space="preserve">Graf </w:t>
      </w:r>
      <w:r w:rsidR="002F452E">
        <w:t>1</w:t>
      </w:r>
      <w:r w:rsidR="00503A6E">
        <w:t>0</w:t>
      </w:r>
      <w:r>
        <w:t xml:space="preserve">. </w:t>
      </w:r>
      <w:r w:rsidRPr="00AF0FCD">
        <w:t xml:space="preserve">Výkony v disciplíně </w:t>
      </w:r>
      <w:r>
        <w:t>Stoj jednonož</w:t>
      </w:r>
      <w:r w:rsidRPr="00AF0FCD">
        <w:t xml:space="preserve"> fotbalistů se sluchovým postižením </w:t>
      </w:r>
      <w:r>
        <w:t>a</w:t>
      </w:r>
      <w:r w:rsidRPr="00AF0FCD">
        <w:t xml:space="preserve"> intaktní</w:t>
      </w:r>
      <w:r>
        <w:t>ch</w:t>
      </w:r>
      <w:r w:rsidRPr="00AF0FCD">
        <w:t xml:space="preserve"> fotbalist</w:t>
      </w:r>
      <w:r>
        <w:t>ů</w:t>
      </w:r>
      <w:r w:rsidRPr="00AF0FCD">
        <w:t xml:space="preserve"> Blanska U15</w:t>
      </w:r>
    </w:p>
    <w:p w:rsidR="00E80BE1" w:rsidRDefault="00E80BE1" w:rsidP="00065A86">
      <w:r>
        <w:t>Výše uvedený sloupcový graf nám zobrazuje komparaci výkonů v testu „Stoj jednonož“ mezi testovanými žáky Olomouce, Ostravy a Valašského Meziříčí a fotbalisty z Blanska U15. Hodnota v levém sloupci je uvedena z aritmetického průměru jednotlivých výsledků probandů všech tří škol v dané disciplíně (dohromady 21) a v pravém sloupci je hodnota uvedena z arit. průměru výkonů 21 testujících intaktních fotbalistů z Blanska U15.</w:t>
      </w:r>
      <w:r w:rsidR="000742EF">
        <w:t xml:space="preserve"> V této části testové baterie byla zjištěna větší diference</w:t>
      </w:r>
      <w:r w:rsidR="002E020E">
        <w:t xml:space="preserve"> mezi žáky se sluchovým postižením </w:t>
      </w:r>
      <w:r w:rsidR="00065A86">
        <w:br/>
      </w:r>
      <w:r w:rsidR="002E020E">
        <w:t xml:space="preserve">a fotbalisty Blanska. Tento rozdíl lze přičítat možným problémům s rovnováhou a koordinací u osob se sluchovým postižením. </w:t>
      </w:r>
    </w:p>
    <w:p w:rsidR="00E80BE1" w:rsidRPr="00E628D7" w:rsidRDefault="00E80BE1" w:rsidP="0082091D">
      <w:pPr>
        <w:pStyle w:val="PRAVANADPISU"/>
      </w:pPr>
      <w:r w:rsidRPr="00E628D7">
        <w:lastRenderedPageBreak/>
        <w:t>Komparace výsledků aritmetického průměru fotbalistů se sluchovým postižením a intaktních fotbalistů – Skok do dálky z místa</w:t>
      </w:r>
    </w:p>
    <w:p w:rsidR="00E80BE1" w:rsidRDefault="00265DB3" w:rsidP="00E80BE1">
      <w:pPr>
        <w:keepNext/>
        <w:spacing w:after="360" w:line="240" w:lineRule="auto"/>
        <w:jc w:val="center"/>
      </w:pPr>
      <w:r>
        <w:rPr>
          <w:noProof/>
          <w:lang w:eastAsia="cs-CZ" w:bidi="ar-SA"/>
        </w:rPr>
        <w:pict>
          <v:shape id="Graf 39" o:spid="_x0000_i1159" type="#_x0000_t75" style="width:417.75pt;height:2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">
            <v:imagedata r:id="rId28" o:title=""/>
            <o:lock v:ext="edit" aspectratio="f"/>
          </v:shape>
        </w:pict>
      </w:r>
    </w:p>
    <w:p w:rsidR="00E80BE1" w:rsidRPr="00653176" w:rsidRDefault="00E80BE1" w:rsidP="00653176">
      <w:pPr>
        <w:pStyle w:val="Titulektabulky"/>
      </w:pPr>
      <w:r w:rsidRPr="00653176">
        <w:t xml:space="preserve">Graf </w:t>
      </w:r>
      <w:r w:rsidR="002F452E" w:rsidRPr="00653176">
        <w:t>1</w:t>
      </w:r>
      <w:r w:rsidR="00503A6E" w:rsidRPr="00653176">
        <w:t>1</w:t>
      </w:r>
      <w:r w:rsidRPr="00653176">
        <w:t>. Výkony v disciplíně Skok do dálky fotbalistů se sluchovým postižením a intaktních fotbalistů Blanska U15</w:t>
      </w:r>
    </w:p>
    <w:p w:rsidR="003936FF" w:rsidRPr="003936FF" w:rsidRDefault="003936FF" w:rsidP="003936FF">
      <w:pPr>
        <w:pStyle w:val="textpodtabulku"/>
        <w:rPr>
          <w:i/>
          <w:iCs/>
        </w:rPr>
      </w:pPr>
    </w:p>
    <w:p w:rsidR="0082091D" w:rsidRPr="005F554C" w:rsidRDefault="00E80BE1" w:rsidP="00E80BE1">
      <w:pPr>
        <w:rPr>
          <w:highlight w:val="yellow"/>
        </w:rPr>
      </w:pPr>
      <w:r>
        <w:t xml:space="preserve">Výše uvedený sloupcový graf nám zobrazuje </w:t>
      </w:r>
      <w:r w:rsidR="000742EF">
        <w:t xml:space="preserve">srovnání </w:t>
      </w:r>
      <w:r>
        <w:t>výkonů v testu „Skok daleký z místa“ mezi testovanými žáky Olomouce, Ostravy a Valašského Meziříčí a fotbalisty z Blanska U15. Hodnota v levém sloupci je uvedena z aritmetického průměru jednotlivých výsledků probandů všech tří škol v dané disciplíně (dohromady 21) a v pravém sloupci je hodnota uvedena z arit. průměru výkonů 21 testujících intaktních fotbalistů z Blanska U15.</w:t>
      </w:r>
      <w:r w:rsidR="005F554C">
        <w:t xml:space="preserve"> </w:t>
      </w:r>
      <w:r w:rsidR="000742EF" w:rsidRPr="005F554C">
        <w:t xml:space="preserve">Rozdíl je </w:t>
      </w:r>
      <w:r w:rsidR="005F554C" w:rsidRPr="005F554C">
        <w:t>0,22</w:t>
      </w:r>
      <w:r w:rsidR="00570937">
        <w:t xml:space="preserve"> </w:t>
      </w:r>
      <w:r w:rsidR="000742EF" w:rsidRPr="005F554C">
        <w:t>m ve prospěch fotbalistů běžné populace.  Důvodem se projevuje lepší příprava, četnější tréninky.</w:t>
      </w:r>
      <w:r w:rsidR="000742EF">
        <w:t xml:space="preserve"> </w:t>
      </w:r>
    </w:p>
    <w:p w:rsidR="00E80BE1" w:rsidRDefault="0082091D" w:rsidP="0082091D">
      <w:pPr>
        <w:spacing w:line="240" w:lineRule="auto"/>
        <w:jc w:val="left"/>
      </w:pPr>
      <w:r>
        <w:br w:type="page"/>
      </w:r>
    </w:p>
    <w:p w:rsidR="00E80BE1" w:rsidRPr="00E628D7" w:rsidRDefault="00E80BE1" w:rsidP="0082091D">
      <w:pPr>
        <w:pStyle w:val="PRAVANADPISU"/>
      </w:pPr>
      <w:r w:rsidRPr="00E628D7">
        <w:t xml:space="preserve">Komparace výsledků aritmetického průměru fotbalistů se sluchovým postižením a intaktních fotbalistů – Člunkový běh 5x10 m </w:t>
      </w:r>
    </w:p>
    <w:p w:rsidR="00E80BE1" w:rsidRDefault="00265DB3" w:rsidP="0082091D">
      <w:pPr>
        <w:jc w:val="center"/>
      </w:pPr>
      <w:r>
        <w:rPr>
          <w:noProof/>
          <w:lang w:eastAsia="cs-CZ" w:bidi="ar-SA"/>
        </w:rPr>
        <w:pict>
          <v:shape id="Graf 44" o:spid="_x0000_i1160" type="#_x0000_t75" style="width:403.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">
            <v:imagedata r:id="rId29" o:title="" cropbottom="-41f"/>
            <o:lock v:ext="edit" aspectratio="f"/>
          </v:shape>
        </w:pict>
      </w:r>
    </w:p>
    <w:p w:rsidR="00E80BE1" w:rsidRDefault="00E80BE1" w:rsidP="00E80BE1">
      <w:pPr>
        <w:pStyle w:val="Titulektabulky"/>
      </w:pPr>
      <w:r>
        <w:t xml:space="preserve">Graf </w:t>
      </w:r>
      <w:r w:rsidR="002F452E">
        <w:t>1</w:t>
      </w:r>
      <w:r w:rsidR="00503A6E">
        <w:t>2</w:t>
      </w:r>
      <w:r>
        <w:t>. Výkony člunkového běhu 5x10 m fotbalistů se sluchovým postižením a intaktních fotbalistů Blanska U15</w:t>
      </w:r>
      <w:r w:rsidR="00670988">
        <w:t xml:space="preserve"> </w:t>
      </w:r>
    </w:p>
    <w:p w:rsidR="0082091D" w:rsidRDefault="00E80BE1" w:rsidP="00E80BE1">
      <w:r>
        <w:t xml:space="preserve">Výše uvedený sloupcový graf nám zobrazuje komparaci výkonů v testu „Člunkový běh </w:t>
      </w:r>
      <w:r>
        <w:br/>
        <w:t>5x10 m“ mezi testovanými žáky Olomouce, Ostravy a Valašského Meziříčí a fotbalisty z Blanska U15. Hodnota v levém sloupci je uvedena z aritmetického průměru jednotlivých výsledků probandů všech tří škol v dané disciplíně (</w:t>
      </w:r>
      <w:r w:rsidRPr="00AA4494">
        <w:t>dohromady 21</w:t>
      </w:r>
      <w:r w:rsidR="00693EC9" w:rsidRPr="00AA4494">
        <w:t xml:space="preserve"> probandů</w:t>
      </w:r>
      <w:r w:rsidRPr="00AA4494">
        <w:t>) a v pravém sloupci je hodnota uvedena z arit. průměru výkonů 21</w:t>
      </w:r>
      <w:r w:rsidR="00693EC9" w:rsidRPr="00AA4494">
        <w:t xml:space="preserve">testovaných </w:t>
      </w:r>
      <w:r w:rsidRPr="00AA4494">
        <w:t>intaktních fotbalistů z Blanska U15.</w:t>
      </w:r>
      <w:r w:rsidR="00693EC9" w:rsidRPr="00AA4494">
        <w:t xml:space="preserve"> Ačkoliv žáci se sluchový postižením z ostravské školy byli v této části testu </w:t>
      </w:r>
      <w:r w:rsidR="0076495F" w:rsidRPr="00AA4494">
        <w:t>lepší</w:t>
      </w:r>
      <w:r w:rsidR="00F771AC">
        <w:t xml:space="preserve"> </w:t>
      </w:r>
      <w:r w:rsidR="00693EC9" w:rsidRPr="00AA4494">
        <w:t>než intaktní fotbalisté, jako celá skupina se sluchovým postižením na výsledek slyšících fotbalistů nestačila.</w:t>
      </w:r>
      <w:r w:rsidR="00693EC9">
        <w:t xml:space="preserve"> </w:t>
      </w:r>
    </w:p>
    <w:p w:rsidR="00E02566" w:rsidRDefault="00E02566" w:rsidP="0082091D">
      <w:pPr>
        <w:spacing w:line="240" w:lineRule="auto"/>
        <w:jc w:val="left"/>
      </w:pPr>
    </w:p>
    <w:p w:rsidR="00FC1CD0" w:rsidRDefault="0082091D" w:rsidP="00FC1CD0">
      <w:pPr>
        <w:pStyle w:val="Nadpis1"/>
      </w:pPr>
      <w:bookmarkStart w:id="137" w:name="_Toc45041050"/>
      <w:bookmarkStart w:id="138" w:name="_Toc45548426"/>
      <w:r>
        <w:lastRenderedPageBreak/>
        <w:t>Výsledné</w:t>
      </w:r>
      <w:r w:rsidR="00FC1CD0">
        <w:t xml:space="preserve"> umístění </w:t>
      </w:r>
      <w:r>
        <w:t xml:space="preserve">škol </w:t>
      </w:r>
      <w:r w:rsidR="00FC1CD0">
        <w:t xml:space="preserve">v rámci testování </w:t>
      </w:r>
      <w:r w:rsidR="00050E9A">
        <w:t xml:space="preserve">a </w:t>
      </w:r>
      <w:r>
        <w:t>umístění</w:t>
      </w:r>
      <w:r w:rsidR="00FC1CD0">
        <w:t xml:space="preserve"> </w:t>
      </w:r>
      <w:r w:rsidR="00D65E84">
        <w:t xml:space="preserve">škol </w:t>
      </w:r>
      <w:r w:rsidR="00FC1CD0">
        <w:t>na CSH SP</w:t>
      </w:r>
      <w:r w:rsidR="004A0871">
        <w:rPr>
          <w:lang w:val="cs-CZ"/>
        </w:rPr>
        <w:t>Ž</w:t>
      </w:r>
      <w:r w:rsidR="00050E9A">
        <w:t xml:space="preserve"> za rok 2017, 2018, 2019</w:t>
      </w:r>
      <w:bookmarkEnd w:id="137"/>
      <w:bookmarkEnd w:id="138"/>
    </w:p>
    <w:p w:rsidR="00B02F18" w:rsidRDefault="00265DB3" w:rsidP="0082091D">
      <w:r>
        <w:rPr>
          <w:noProof/>
          <w:sz w:val="32"/>
          <w:szCs w:val="32"/>
          <w:lang w:eastAsia="cs-CZ" w:bidi="ar-SA"/>
        </w:rPr>
        <w:pict>
          <v:shape id="Graf 5" o:spid="_x0000_i1161" type="#_x0000_t75" style="width:436.5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">
            <v:imagedata r:id="rId30" o:title="" cropbottom="-48f"/>
            <o:lock v:ext="edit" aspectratio="f"/>
          </v:shape>
        </w:pict>
      </w:r>
    </w:p>
    <w:p w:rsidR="0082091D" w:rsidRDefault="0082091D" w:rsidP="0082091D">
      <w:pPr>
        <w:pStyle w:val="Titulektabulky"/>
      </w:pPr>
      <w:bookmarkStart w:id="139" w:name="_Toc44495840"/>
      <w:r>
        <w:t xml:space="preserve">Graf </w:t>
      </w:r>
      <w:r w:rsidR="00F67721">
        <w:fldChar w:fldCharType="begin"/>
      </w:r>
      <w:r w:rsidR="00F67721">
        <w:instrText xml:space="preserve"> SEQ Graf \* ARABIC </w:instrText>
      </w:r>
      <w:r w:rsidR="00F67721">
        <w:fldChar w:fldCharType="separate"/>
      </w:r>
      <w:r>
        <w:rPr>
          <w:noProof/>
        </w:rPr>
        <w:t>13</w:t>
      </w:r>
      <w:r w:rsidR="00F67721">
        <w:fldChar w:fldCharType="end"/>
      </w:r>
      <w:r>
        <w:rPr>
          <w:noProof/>
        </w:rPr>
        <w:t>.</w:t>
      </w:r>
      <w:r>
        <w:t xml:space="preserve"> </w:t>
      </w:r>
      <w:bookmarkEnd w:id="139"/>
      <w:r>
        <w:t xml:space="preserve">Pořadí umístění jednotlivých testování baterie </w:t>
      </w:r>
      <w:proofErr w:type="spellStart"/>
      <w:r>
        <w:t>Eurofit</w:t>
      </w:r>
      <w:proofErr w:type="spellEnd"/>
      <w:r>
        <w:t xml:space="preserve"> mezi školami</w:t>
      </w:r>
    </w:p>
    <w:p w:rsidR="001A41F8" w:rsidRDefault="001A41F8" w:rsidP="001A41F8">
      <w:pPr>
        <w:pStyle w:val="Titulektabulky"/>
        <w:jc w:val="both"/>
        <w:rPr>
          <w:rFonts w:ascii="Times New Roman" w:hAnsi="Times New Roman"/>
          <w:i w:val="0"/>
          <w:iCs/>
        </w:rPr>
      </w:pPr>
      <w:r>
        <w:rPr>
          <w:rFonts w:ascii="Times New Roman" w:hAnsi="Times New Roman"/>
          <w:i w:val="0"/>
          <w:iCs/>
        </w:rPr>
        <w:t>T1 –</w:t>
      </w:r>
      <w:r w:rsidR="00FF0FE0">
        <w:rPr>
          <w:rFonts w:ascii="Times New Roman" w:hAnsi="Times New Roman"/>
          <w:i w:val="0"/>
          <w:iCs/>
        </w:rPr>
        <w:t xml:space="preserve"> Test rovnováhy „Plameňák“</w:t>
      </w:r>
    </w:p>
    <w:p w:rsidR="001A41F8" w:rsidRDefault="001A41F8" w:rsidP="001A41F8">
      <w:pPr>
        <w:pStyle w:val="Titulektabulky"/>
        <w:jc w:val="both"/>
        <w:rPr>
          <w:rFonts w:ascii="Times New Roman" w:hAnsi="Times New Roman"/>
          <w:i w:val="0"/>
          <w:iCs/>
        </w:rPr>
      </w:pPr>
      <w:r>
        <w:rPr>
          <w:rFonts w:ascii="Times New Roman" w:hAnsi="Times New Roman"/>
          <w:i w:val="0"/>
          <w:iCs/>
        </w:rPr>
        <w:t>T2 –</w:t>
      </w:r>
      <w:r w:rsidR="00FF0FE0">
        <w:rPr>
          <w:rFonts w:ascii="Times New Roman" w:hAnsi="Times New Roman"/>
          <w:i w:val="0"/>
          <w:iCs/>
        </w:rPr>
        <w:t xml:space="preserve"> Talířový </w:t>
      </w:r>
      <w:proofErr w:type="spellStart"/>
      <w:r w:rsidR="00FF0FE0">
        <w:rPr>
          <w:rFonts w:ascii="Times New Roman" w:hAnsi="Times New Roman"/>
          <w:i w:val="0"/>
          <w:iCs/>
        </w:rPr>
        <w:t>tapping</w:t>
      </w:r>
      <w:proofErr w:type="spellEnd"/>
    </w:p>
    <w:p w:rsidR="001A41F8" w:rsidRDefault="001A41F8" w:rsidP="001A41F8">
      <w:pPr>
        <w:pStyle w:val="Titulektabulky"/>
        <w:jc w:val="both"/>
        <w:rPr>
          <w:rFonts w:ascii="Times New Roman" w:hAnsi="Times New Roman"/>
          <w:i w:val="0"/>
          <w:iCs/>
        </w:rPr>
      </w:pPr>
      <w:r>
        <w:rPr>
          <w:rFonts w:ascii="Times New Roman" w:hAnsi="Times New Roman"/>
          <w:i w:val="0"/>
          <w:iCs/>
        </w:rPr>
        <w:t>T3 –</w:t>
      </w:r>
      <w:r w:rsidR="00FF0FE0">
        <w:rPr>
          <w:rFonts w:ascii="Times New Roman" w:hAnsi="Times New Roman"/>
          <w:i w:val="0"/>
          <w:iCs/>
        </w:rPr>
        <w:t xml:space="preserve"> Předklon s dosahováním v sedě</w:t>
      </w:r>
    </w:p>
    <w:p w:rsidR="001A41F8" w:rsidRDefault="001A41F8" w:rsidP="001A41F8">
      <w:pPr>
        <w:pStyle w:val="Titulektabulky"/>
        <w:jc w:val="both"/>
        <w:rPr>
          <w:rFonts w:ascii="Times New Roman" w:hAnsi="Times New Roman"/>
          <w:i w:val="0"/>
          <w:iCs/>
        </w:rPr>
      </w:pPr>
      <w:r>
        <w:rPr>
          <w:rFonts w:ascii="Times New Roman" w:hAnsi="Times New Roman"/>
          <w:i w:val="0"/>
          <w:iCs/>
        </w:rPr>
        <w:t>T4 –</w:t>
      </w:r>
      <w:r w:rsidR="00FF0FE0">
        <w:rPr>
          <w:rFonts w:ascii="Times New Roman" w:hAnsi="Times New Roman"/>
          <w:i w:val="0"/>
          <w:iCs/>
        </w:rPr>
        <w:t xml:space="preserve"> Skok do dálky z místa</w:t>
      </w:r>
    </w:p>
    <w:p w:rsidR="001A41F8" w:rsidRDefault="00FF0FE0" w:rsidP="001A41F8">
      <w:pPr>
        <w:pStyle w:val="Titulektabulky"/>
        <w:jc w:val="both"/>
        <w:rPr>
          <w:rFonts w:ascii="Times New Roman" w:hAnsi="Times New Roman"/>
          <w:i w:val="0"/>
          <w:iCs/>
        </w:rPr>
      </w:pPr>
      <w:r>
        <w:rPr>
          <w:rFonts w:ascii="Times New Roman" w:hAnsi="Times New Roman"/>
          <w:i w:val="0"/>
          <w:iCs/>
        </w:rPr>
        <w:t>T5 – Ruční dynamometrie</w:t>
      </w:r>
    </w:p>
    <w:p w:rsidR="001A41F8" w:rsidRDefault="001A41F8" w:rsidP="001A41F8">
      <w:pPr>
        <w:pStyle w:val="Titulektabulky"/>
        <w:jc w:val="both"/>
        <w:rPr>
          <w:rFonts w:ascii="Times New Roman" w:hAnsi="Times New Roman"/>
          <w:i w:val="0"/>
          <w:iCs/>
        </w:rPr>
      </w:pPr>
      <w:r>
        <w:rPr>
          <w:rFonts w:ascii="Times New Roman" w:hAnsi="Times New Roman"/>
          <w:i w:val="0"/>
          <w:iCs/>
        </w:rPr>
        <w:t>T6 –</w:t>
      </w:r>
      <w:r w:rsidR="00FF0FE0">
        <w:rPr>
          <w:rFonts w:ascii="Times New Roman" w:hAnsi="Times New Roman"/>
          <w:i w:val="0"/>
          <w:iCs/>
        </w:rPr>
        <w:t xml:space="preserve"> Leh – sed</w:t>
      </w:r>
    </w:p>
    <w:p w:rsidR="001A41F8" w:rsidRDefault="001A41F8" w:rsidP="001A41F8">
      <w:pPr>
        <w:pStyle w:val="Titulektabulky"/>
        <w:jc w:val="both"/>
        <w:rPr>
          <w:rFonts w:ascii="Times New Roman" w:hAnsi="Times New Roman"/>
          <w:i w:val="0"/>
          <w:iCs/>
        </w:rPr>
      </w:pPr>
      <w:r>
        <w:rPr>
          <w:rFonts w:ascii="Times New Roman" w:hAnsi="Times New Roman"/>
          <w:i w:val="0"/>
          <w:iCs/>
        </w:rPr>
        <w:t>T7 –</w:t>
      </w:r>
      <w:r w:rsidR="00FF0FE0">
        <w:rPr>
          <w:rFonts w:ascii="Times New Roman" w:hAnsi="Times New Roman"/>
          <w:i w:val="0"/>
          <w:iCs/>
        </w:rPr>
        <w:t xml:space="preserve"> Výdrž ve shybu</w:t>
      </w:r>
    </w:p>
    <w:p w:rsidR="001A41F8" w:rsidRDefault="001A41F8" w:rsidP="001A41F8">
      <w:pPr>
        <w:pStyle w:val="Titulektabulky"/>
        <w:jc w:val="both"/>
        <w:rPr>
          <w:rFonts w:ascii="Times New Roman" w:hAnsi="Times New Roman"/>
          <w:i w:val="0"/>
          <w:iCs/>
        </w:rPr>
      </w:pPr>
      <w:r>
        <w:rPr>
          <w:rFonts w:ascii="Times New Roman" w:hAnsi="Times New Roman"/>
          <w:i w:val="0"/>
          <w:iCs/>
        </w:rPr>
        <w:t>T8 –</w:t>
      </w:r>
      <w:r w:rsidR="00FF0FE0">
        <w:rPr>
          <w:rFonts w:ascii="Times New Roman" w:hAnsi="Times New Roman"/>
          <w:i w:val="0"/>
          <w:iCs/>
        </w:rPr>
        <w:t xml:space="preserve"> Člunkový běh 5x 10 m</w:t>
      </w:r>
    </w:p>
    <w:p w:rsidR="001615B8" w:rsidRPr="0063254E" w:rsidRDefault="0063254E" w:rsidP="00065A86">
      <w:pPr>
        <w:pStyle w:val="Titulektabulky"/>
        <w:spacing w:line="360" w:lineRule="auto"/>
        <w:jc w:val="both"/>
        <w:rPr>
          <w:rFonts w:ascii="Times New Roman" w:hAnsi="Times New Roman"/>
        </w:rPr>
      </w:pPr>
      <w:r w:rsidRPr="0063254E">
        <w:rPr>
          <w:rFonts w:ascii="Times New Roman" w:hAnsi="Times New Roman"/>
          <w:i w:val="0"/>
          <w:iCs/>
        </w:rPr>
        <w:t xml:space="preserve">Z uvedeného Grafu 13 vidíme pořadí umístění jednotlivých škol v testovací baterii </w:t>
      </w:r>
      <w:proofErr w:type="spellStart"/>
      <w:r w:rsidRPr="0063254E">
        <w:rPr>
          <w:rFonts w:ascii="Times New Roman" w:hAnsi="Times New Roman"/>
          <w:i w:val="0"/>
          <w:iCs/>
        </w:rPr>
        <w:t>Eurofit</w:t>
      </w:r>
      <w:proofErr w:type="spellEnd"/>
      <w:r w:rsidRPr="0063254E">
        <w:rPr>
          <w:rFonts w:ascii="Times New Roman" w:hAnsi="Times New Roman"/>
          <w:i w:val="0"/>
          <w:iCs/>
        </w:rPr>
        <w:t xml:space="preserve"> mezi sebou. Nejlepší v</w:t>
      </w:r>
      <w:r w:rsidR="00670988">
        <w:rPr>
          <w:rFonts w:ascii="Times New Roman" w:hAnsi="Times New Roman"/>
          <w:i w:val="0"/>
          <w:iCs/>
        </w:rPr>
        <w:t>ýsledky zaznamenáváme u žáků z o</w:t>
      </w:r>
      <w:r w:rsidRPr="0063254E">
        <w:rPr>
          <w:rFonts w:ascii="Times New Roman" w:hAnsi="Times New Roman"/>
          <w:i w:val="0"/>
          <w:iCs/>
        </w:rPr>
        <w:t xml:space="preserve">stravské školy, kdy hned u 6 testování byli v hodnotách, uvedených v průměru, nejlepší. Pouze jedenkrát byli ostravští žáci druzí za žáky z Valašského Meziříčí a jedenkrát skončili za oběma školami.  Jako druhá nejlepší, i když s minimálním rozdílem ve srovnání s Olomoucí, byla škola z Valašského </w:t>
      </w:r>
      <w:r w:rsidRPr="0063254E">
        <w:rPr>
          <w:rFonts w:ascii="Times New Roman" w:hAnsi="Times New Roman"/>
          <w:i w:val="0"/>
          <w:iCs/>
        </w:rPr>
        <w:lastRenderedPageBreak/>
        <w:t xml:space="preserve">Meziříčí, která dosáhla na nejlepší skóre 2x. Žáci olomoucké školy v žádném z testů nebyli </w:t>
      </w:r>
      <w:r w:rsidRPr="00693EC9">
        <w:rPr>
          <w:rFonts w:ascii="Times New Roman" w:hAnsi="Times New Roman"/>
          <w:i w:val="0"/>
        </w:rPr>
        <w:t>úspěšnější než</w:t>
      </w:r>
      <w:r w:rsidRPr="0063254E">
        <w:rPr>
          <w:rFonts w:ascii="Times New Roman" w:hAnsi="Times New Roman"/>
          <w:i w:val="0"/>
          <w:iCs/>
        </w:rPr>
        <w:t xml:space="preserve"> obě školy.</w:t>
      </w:r>
      <w:r w:rsidRPr="0063254E">
        <w:rPr>
          <w:rFonts w:ascii="Times New Roman" w:hAnsi="Times New Roman"/>
        </w:rPr>
        <w:t xml:space="preserve"> </w:t>
      </w:r>
    </w:p>
    <w:p w:rsidR="00FC1CD0" w:rsidRDefault="00265DB3" w:rsidP="00B02F18">
      <w:pPr>
        <w:pStyle w:val="Titulektabulky"/>
        <w:keepNext/>
        <w:spacing w:after="120"/>
      </w:pPr>
      <w:r>
        <w:rPr>
          <w:noProof/>
          <w:lang w:val="en-GB" w:eastAsia="en-GB"/>
        </w:rPr>
        <w:pict>
          <v:shape id="Graf 4" o:spid="_x0000_i1162" type="#_x0000_t75" style="width:446.25pt;height:252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">
            <v:imagedata r:id="rId31" o:title=""/>
            <o:lock v:ext="edit" aspectratio="f"/>
          </v:shape>
        </w:pict>
      </w:r>
    </w:p>
    <w:p w:rsidR="0082091D" w:rsidRPr="0082091D" w:rsidRDefault="0082091D" w:rsidP="0082091D">
      <w:pPr>
        <w:pStyle w:val="Titulektabulky"/>
      </w:pPr>
      <w:bookmarkStart w:id="140" w:name="_Toc44495839"/>
      <w:r w:rsidRPr="0082091D">
        <w:t xml:space="preserve">Graf </w:t>
      </w:r>
      <w:r w:rsidR="00F67721">
        <w:fldChar w:fldCharType="begin"/>
      </w:r>
      <w:r w:rsidR="00F67721">
        <w:instrText xml:space="preserve"> SEQ Graf \* ARABIC </w:instrText>
      </w:r>
      <w:r w:rsidR="00F67721">
        <w:fldChar w:fldCharType="separate"/>
      </w:r>
      <w:r w:rsidRPr="0082091D">
        <w:t>1</w:t>
      </w:r>
      <w:r>
        <w:t>4</w:t>
      </w:r>
      <w:r w:rsidR="00F67721">
        <w:fldChar w:fldCharType="end"/>
      </w:r>
      <w:r w:rsidRPr="0082091D">
        <w:t>. Pořadí umístění jednotlivých škol v rámci Celostátních sportovních her sluchově postiženého žactva za poslední 3 roky</w:t>
      </w:r>
      <w:bookmarkEnd w:id="140"/>
    </w:p>
    <w:p w:rsidR="0063254E" w:rsidRPr="0063254E" w:rsidRDefault="0063254E" w:rsidP="0063254E">
      <w:r w:rsidRPr="0063254E">
        <w:t>Graf 14 zobrazuje umístění monitorovaných škol v rámci Celostátních sportovních her sluchově postiženého žactva. Pokud srovnáváme tyto školy prostřednictvím pořadí v konkurenci všech zúčastněných škol v České republice, je markantní, že žáci z ostravské základní školy pro sluchově postižené mají výsledky nejlepší.  Žáci z Valašského Meziříčí mají své fotbalové úspěchy v turnaji o několik umístění lepší než žáci Olomouce. Pouze v roce 2017 byla olomoucká škola o dvě místa před školou valašskomeziříčskou.</w:t>
      </w:r>
    </w:p>
    <w:p w:rsidR="0063254E" w:rsidRPr="0063254E" w:rsidRDefault="0063254E" w:rsidP="0063254E"/>
    <w:p w:rsidR="0063254E" w:rsidRPr="0063254E" w:rsidRDefault="0063254E" w:rsidP="0063254E">
      <w:r w:rsidRPr="0063254E">
        <w:t>Z výsledků obou předložených grafů můžeme konstatovat, že jak v testové baterii EUROFIT, tak v pořadí fotbalové části Celostátních sportovních her sluchově postiženého žactva vychází nejlépe Základní škola pro sluchově postižené Ostrava.  Dále v obou grafických znázorněních výsledky žáků z Valašského Meziříčí jsou vždy lepší než výsledky Olomouce.</w:t>
      </w:r>
    </w:p>
    <w:p w:rsidR="00EC3692" w:rsidRDefault="0071364F" w:rsidP="0063254E">
      <w:pPr>
        <w:jc w:val="left"/>
      </w:pPr>
      <w:r>
        <w:br w:type="page"/>
      </w:r>
    </w:p>
    <w:p w:rsidR="006415A2" w:rsidRDefault="006415A2" w:rsidP="00D017E7">
      <w:pPr>
        <w:pStyle w:val="Nadpis1"/>
      </w:pPr>
      <w:bookmarkStart w:id="141" w:name="_Toc45041051"/>
      <w:bookmarkStart w:id="142" w:name="_Toc45548427"/>
      <w:r>
        <w:t>Disku</w:t>
      </w:r>
      <w:r w:rsidR="00CA1043">
        <w:t>s</w:t>
      </w:r>
      <w:r>
        <w:t>e</w:t>
      </w:r>
      <w:bookmarkEnd w:id="141"/>
      <w:bookmarkEnd w:id="142"/>
    </w:p>
    <w:p w:rsidR="00B9692E" w:rsidRDefault="00B9692E" w:rsidP="006A1C3A">
      <w:pPr>
        <w:ind w:firstLine="432"/>
      </w:pPr>
      <w:r w:rsidRPr="00B9692E">
        <w:t xml:space="preserve">Bakalářská práce monitoruje problematiku malé kopané žáků se sluchovým postižením, kteří reprezentují své školy na Celostátních sportovních hrách pro sluchově postižené.  Ve spolupráci s pedagogy základních škol pro sluchově postižené byl po nabídce o jistou spolupráci dohodnut termín aplikace testu EUROFIT pro 3 moravské školy.  Vzhledem ke studiu problematiky sportu osob se sluchovým postižením, odlišnostem a dalším modifikacím jsem </w:t>
      </w:r>
      <w:r w:rsidR="008714E3" w:rsidRPr="00B9692E">
        <w:t>zvážil možnost</w:t>
      </w:r>
      <w:r w:rsidRPr="00B9692E">
        <w:t xml:space="preserve"> komparace sluchově postižených </w:t>
      </w:r>
      <w:r w:rsidR="00193A29" w:rsidRPr="00B9692E">
        <w:t>hráčů s</w:t>
      </w:r>
      <w:r w:rsidRPr="00B9692E">
        <w:t xml:space="preserve"> fotbalisty </w:t>
      </w:r>
      <w:r w:rsidR="00193A29" w:rsidRPr="00B9692E">
        <w:t>Blanska ve</w:t>
      </w:r>
      <w:r w:rsidRPr="00B9692E">
        <w:t xml:space="preserve"> věku 15 let (U15).  Zúčastnil </w:t>
      </w:r>
      <w:r w:rsidRPr="00AA4494">
        <w:t>jsem se jako rozhodčí na turnajích v malé kopané těchto škol a hovořil s pedagogy na téma fotbal</w:t>
      </w:r>
      <w:r w:rsidR="00C77CEB" w:rsidRPr="00AA4494">
        <w:t>, možnosti tréninků, sehrání přátelských zápasů s intaktními vrstevníky v místě dané školy a jiné</w:t>
      </w:r>
      <w:r w:rsidR="00C77CEB">
        <w:t>.</w:t>
      </w:r>
      <w:r w:rsidR="00AA4494">
        <w:t xml:space="preserve"> </w:t>
      </w:r>
      <w:r w:rsidRPr="00B9692E">
        <w:t>Vzhledem k tomu, že mám nejblíže k </w:t>
      </w:r>
      <w:r w:rsidR="00C77CEB">
        <w:t>Z</w:t>
      </w:r>
      <w:r w:rsidRPr="00B9692E">
        <w:t xml:space="preserve">ákladní škole pro sluchově postižené v Olomouci, jsem </w:t>
      </w:r>
      <w:r w:rsidR="00C77CEB" w:rsidRPr="00B9692E">
        <w:t>zahájil</w:t>
      </w:r>
      <w:r w:rsidRPr="00B9692E">
        <w:t xml:space="preserve"> tréninky žáků.  Zde jsem začal pozorovat </w:t>
      </w:r>
      <w:r w:rsidR="00670988">
        <w:t xml:space="preserve">menší či větší </w:t>
      </w:r>
      <w:r w:rsidR="00D2612C">
        <w:t>rozdílnosti,</w:t>
      </w:r>
      <w:r w:rsidR="00670988">
        <w:t xml:space="preserve"> </w:t>
      </w:r>
      <w:r w:rsidRPr="00B9692E">
        <w:t>které je třeba respektovat v průběhu tréninků, cvičení i samotné hře.</w:t>
      </w:r>
      <w:r w:rsidR="00670988">
        <w:t xml:space="preserve"> </w:t>
      </w:r>
    </w:p>
    <w:p w:rsidR="00B9692E" w:rsidRPr="00B9692E" w:rsidRDefault="00EF5065" w:rsidP="006A1C3A">
      <w:pPr>
        <w:ind w:firstLine="432"/>
      </w:pPr>
      <w:r w:rsidRPr="00657B40">
        <w:t>Hlavním cílem práce je pomocí testové baterie EUROFIT provést testování vybraných žáků – fotbalistů tří moravských základních škol pro sluchově postižené a diagnostikovat rozdíly mezi těmito školami</w:t>
      </w:r>
      <w:r w:rsidR="003141DF">
        <w:t xml:space="preserve">. Prostřednictvím </w:t>
      </w:r>
      <w:r>
        <w:t xml:space="preserve">výzkumných otázek jsme zjišťovali, která základní </w:t>
      </w:r>
      <w:r w:rsidR="001636FD">
        <w:t>škola má</w:t>
      </w:r>
      <w:r w:rsidR="00172EE4">
        <w:t xml:space="preserve"> </w:t>
      </w:r>
      <w:r>
        <w:t>nejlepší výsle</w:t>
      </w:r>
      <w:r w:rsidR="003141DF">
        <w:t xml:space="preserve">dky v jednotlivých segmentech celé baterie </w:t>
      </w:r>
      <w:proofErr w:type="spellStart"/>
      <w:r w:rsidR="003141DF">
        <w:t>Eurofit</w:t>
      </w:r>
      <w:proofErr w:type="spellEnd"/>
      <w:r w:rsidR="003141DF">
        <w:t xml:space="preserve">. </w:t>
      </w:r>
      <w:r>
        <w:t xml:space="preserve"> </w:t>
      </w:r>
      <w:r w:rsidR="003141DF">
        <w:t xml:space="preserve"> Následně – a to jako dílčí cíl práce – jsme chtěli zjistit, zda v některém z testů předčí soubor žáků se sluc</w:t>
      </w:r>
      <w:r w:rsidR="00CA2319">
        <w:t xml:space="preserve">hovým postižením </w:t>
      </w:r>
      <w:r w:rsidR="003141DF">
        <w:t xml:space="preserve">zkoumanou skupinu intaktní populace. </w:t>
      </w:r>
    </w:p>
    <w:p w:rsidR="008D6D6D" w:rsidRPr="008D6D6D" w:rsidRDefault="00667316" w:rsidP="008D6D6D">
      <w:pPr>
        <w:rPr>
          <w:i/>
          <w:iCs/>
        </w:rPr>
      </w:pPr>
      <w:r>
        <w:rPr>
          <w:i/>
          <w:iCs/>
        </w:rPr>
        <w:t xml:space="preserve">VO1 </w:t>
      </w:r>
      <w:r w:rsidR="008D6D6D" w:rsidRPr="008D6D6D">
        <w:rPr>
          <w:i/>
          <w:iCs/>
        </w:rPr>
        <w:t>Která ze sledovaných škol měla nejlepší výsledky z testové baterie?</w:t>
      </w:r>
    </w:p>
    <w:p w:rsidR="00FD08EB" w:rsidRDefault="00FD08EB" w:rsidP="00FD08EB">
      <w:r>
        <w:t xml:space="preserve">Testové baterie se zúčastnily školy z Olomouce, Ostravy a Valašského Meziříčí. Test se skládal z osmi malých cvičení. Každá škola měla 7 </w:t>
      </w:r>
      <w:r w:rsidR="00C77CEB" w:rsidRPr="00001A9D">
        <w:t>testovaných,</w:t>
      </w:r>
      <w:r w:rsidR="009047CC">
        <w:t xml:space="preserve"> </w:t>
      </w:r>
      <w:r>
        <w:t>kteří reprezentovali svoji školu. První test byl „Stoj jednonož“, ve které</w:t>
      </w:r>
      <w:r w:rsidR="009047CC">
        <w:t>m</w:t>
      </w:r>
      <w:r w:rsidR="00CA2319">
        <w:t xml:space="preserve"> si nejlépe </w:t>
      </w:r>
      <w:r>
        <w:t>vedl</w:t>
      </w:r>
      <w:r w:rsidR="009047CC">
        <w:t>i</w:t>
      </w:r>
      <w:r>
        <w:t xml:space="preserve"> žáci z </w:t>
      </w:r>
      <w:r w:rsidR="009047CC">
        <w:t>o</w:t>
      </w:r>
      <w:r>
        <w:t>stravské školy</w:t>
      </w:r>
      <w:r w:rsidR="00CA2319">
        <w:t>,</w:t>
      </w:r>
      <w:r>
        <w:t xml:space="preserve"> následovalo Valašské Meziříčí a Olomouc. V druhém cvičení se testoval </w:t>
      </w:r>
      <w:proofErr w:type="spellStart"/>
      <w:r>
        <w:t>tapping</w:t>
      </w:r>
      <w:proofErr w:type="spellEnd"/>
      <w:r w:rsidR="00C77CEB">
        <w:t>,</w:t>
      </w:r>
      <w:r>
        <w:t xml:space="preserve"> ve kterém šlo o co nejvíce opakovaných cyklů probanda. Nejlepší školou byla Ostrava</w:t>
      </w:r>
      <w:r w:rsidR="00CA2319">
        <w:t>,</w:t>
      </w:r>
      <w:r>
        <w:t xml:space="preserve"> za ní Olomouc </w:t>
      </w:r>
      <w:r w:rsidR="00065A86">
        <w:br/>
      </w:r>
      <w:r>
        <w:t>a Valašské M</w:t>
      </w:r>
      <w:r w:rsidR="00CA2319">
        <w:t>eziříčí. Předklon s dosahováním v</w:t>
      </w:r>
      <w:r>
        <w:t>sedě byl třetí testovací prvek, který</w:t>
      </w:r>
      <w:r w:rsidR="00001A9D">
        <w:t xml:space="preserve"> </w:t>
      </w:r>
      <w:r w:rsidR="00C77CEB" w:rsidRPr="00001A9D">
        <w:t xml:space="preserve">zvládli </w:t>
      </w:r>
      <w:r w:rsidRPr="00001A9D">
        <w:t>nejlépe</w:t>
      </w:r>
      <w:r>
        <w:t xml:space="preserve"> žáci z Valašského </w:t>
      </w:r>
      <w:r w:rsidRPr="00DC5471">
        <w:t>Meziříčí</w:t>
      </w:r>
      <w:r w:rsidR="00C77CEB" w:rsidRPr="00DC5471">
        <w:t>, za nimi skončili</w:t>
      </w:r>
      <w:r w:rsidRPr="00DC5471">
        <w:t xml:space="preserve"> žáci z Ostravy a Olomouce. Následoval cvik skok do dálky z místa. Žáci ze školy z Ostravy skákali </w:t>
      </w:r>
      <w:r w:rsidR="00C77CEB" w:rsidRPr="00DC5471">
        <w:t>nejdále</w:t>
      </w:r>
      <w:r w:rsidR="009047CC" w:rsidRPr="00DC5471">
        <w:t xml:space="preserve">, poté </w:t>
      </w:r>
      <w:r w:rsidRPr="00DC5471">
        <w:t>následovala škola z Olomouce a Valašského</w:t>
      </w:r>
      <w:r>
        <w:t xml:space="preserve"> Meziříčí. Ruční </w:t>
      </w:r>
      <w:r w:rsidRPr="00DC5471">
        <w:t>dynamometrii jak v levé, tak i v pravé ruce</w:t>
      </w:r>
      <w:r w:rsidR="00DC5471" w:rsidRPr="00DC5471">
        <w:t xml:space="preserve"> </w:t>
      </w:r>
      <w:r w:rsidR="00C77CEB" w:rsidRPr="00DC5471">
        <w:t xml:space="preserve">ovládli </w:t>
      </w:r>
      <w:r w:rsidRPr="00DC5471">
        <w:t>žáci z Valašského Meziříčí</w:t>
      </w:r>
      <w:r w:rsidR="009047CC" w:rsidRPr="00DC5471">
        <w:t xml:space="preserve"> a</w:t>
      </w:r>
      <w:r w:rsidRPr="00DC5471">
        <w:t xml:space="preserve"> dále byli žáci z Olomouce a Ostravy. Leh sed byl šestým cvičením a nejlépe si vedla škola z</w:t>
      </w:r>
      <w:r w:rsidR="00C77CEB" w:rsidRPr="00DC5471">
        <w:t> </w:t>
      </w:r>
      <w:r w:rsidRPr="00DC5471">
        <w:t>Ostravy</w:t>
      </w:r>
      <w:r w:rsidR="00C77CEB" w:rsidRPr="00DC5471">
        <w:t>,</w:t>
      </w:r>
      <w:r w:rsidRPr="00DC5471">
        <w:t xml:space="preserve"> druhá škola byla z Valašského Meziříčí a třetí </w:t>
      </w:r>
      <w:r w:rsidR="00065A86">
        <w:br/>
      </w:r>
      <w:r w:rsidRPr="00DC5471">
        <w:t xml:space="preserve">z Olomouce. Sedmý cvik byl výdrž ve shybu, kde byla nejlepší škola z Ostravy, Olomouce </w:t>
      </w:r>
      <w:r w:rsidR="00065A86">
        <w:br/>
      </w:r>
      <w:r w:rsidRPr="00DC5471">
        <w:lastRenderedPageBreak/>
        <w:t xml:space="preserve">a </w:t>
      </w:r>
      <w:r w:rsidR="00CA2319">
        <w:t xml:space="preserve">třetí </w:t>
      </w:r>
      <w:r w:rsidRPr="00DC5471">
        <w:t>Valašského Meziříčí. Poslední prvkem testování byl člunkový běh, kde nejlépe zabě</w:t>
      </w:r>
      <w:r w:rsidR="00C77CEB" w:rsidRPr="00DC5471">
        <w:t>hli</w:t>
      </w:r>
      <w:r w:rsidRPr="00DC5471">
        <w:t xml:space="preserve"> čas žáci z Ostravy, Olomouce a </w:t>
      </w:r>
      <w:r w:rsidR="00C77CEB" w:rsidRPr="00DC5471">
        <w:t xml:space="preserve">následně </w:t>
      </w:r>
      <w:r w:rsidRPr="00DC5471">
        <w:t>Valašského Meziříčí.</w:t>
      </w:r>
    </w:p>
    <w:p w:rsidR="00FD08EB" w:rsidRDefault="00FD08EB" w:rsidP="00FD08EB">
      <w:r>
        <w:t xml:space="preserve">Z celkového testování si nejlépe vedli žáci z Ostravy, kteří byli 6x první, 1x druzí a 1x třetí. </w:t>
      </w:r>
      <w:r w:rsidR="00C77CEB" w:rsidRPr="00312FF6">
        <w:t xml:space="preserve">Fotbalisté z </w:t>
      </w:r>
      <w:r w:rsidRPr="00312FF6">
        <w:t>Olomouc</w:t>
      </w:r>
      <w:r w:rsidR="00C77CEB" w:rsidRPr="00312FF6">
        <w:t>e</w:t>
      </w:r>
      <w:r w:rsidRPr="00312FF6">
        <w:t xml:space="preserve"> a Valašské</w:t>
      </w:r>
      <w:r w:rsidR="00C77CEB" w:rsidRPr="00312FF6">
        <w:t>ho</w:t>
      </w:r>
      <w:r w:rsidRPr="00312FF6">
        <w:t xml:space="preserve"> Meziříčí </w:t>
      </w:r>
      <w:r w:rsidR="00C77CEB" w:rsidRPr="00312FF6">
        <w:t>vykazovali v testech ve vzájemném srovnání pouze menší rozdíl</w:t>
      </w:r>
      <w:r w:rsidR="00312FF6" w:rsidRPr="00312FF6">
        <w:t>y.</w:t>
      </w:r>
    </w:p>
    <w:p w:rsidR="00FD08EB" w:rsidRPr="00BF588E" w:rsidRDefault="00FD08EB" w:rsidP="00FD08EB"/>
    <w:p w:rsidR="008D6D6D" w:rsidRPr="008D6D6D" w:rsidRDefault="00667316" w:rsidP="008D6D6D">
      <w:pPr>
        <w:rPr>
          <w:i/>
          <w:iCs/>
        </w:rPr>
      </w:pPr>
      <w:r>
        <w:rPr>
          <w:i/>
          <w:iCs/>
        </w:rPr>
        <w:t xml:space="preserve">VO2 </w:t>
      </w:r>
      <w:r w:rsidR="008D6D6D" w:rsidRPr="008D6D6D">
        <w:rPr>
          <w:i/>
          <w:iCs/>
        </w:rPr>
        <w:t>Dosáhli žáci některé z participujících škol lepších výsledků v jednotlivém testu než fotbalisté Blanska U15?</w:t>
      </w:r>
    </w:p>
    <w:p w:rsidR="00FD08EB" w:rsidRPr="00873607" w:rsidRDefault="00FD08EB" w:rsidP="00FD08EB">
      <w:r>
        <w:t xml:space="preserve">Testová baterie </w:t>
      </w:r>
      <w:proofErr w:type="spellStart"/>
      <w:r>
        <w:t>Eurofit</w:t>
      </w:r>
      <w:proofErr w:type="spellEnd"/>
      <w:r w:rsidR="00B60456">
        <w:t xml:space="preserve">, jak bylo popsáno </w:t>
      </w:r>
      <w:r w:rsidR="00B45A66">
        <w:t>výše, obsahuje</w:t>
      </w:r>
      <w:r>
        <w:t xml:space="preserve"> 8 menších cvičení. V sedmi případech byli nejúspěšnější mladí fotbalisté z</w:t>
      </w:r>
      <w:r w:rsidR="000074DD">
        <w:t> </w:t>
      </w:r>
      <w:r>
        <w:t>Blanska</w:t>
      </w:r>
      <w:r w:rsidR="000074DD">
        <w:t>, vyjma cvičení</w:t>
      </w:r>
      <w:r w:rsidR="00C626FF">
        <w:t xml:space="preserve"> </w:t>
      </w:r>
      <w:r>
        <w:t>„člunkový běh“</w:t>
      </w:r>
      <w:r w:rsidR="000074DD">
        <w:t xml:space="preserve">, kde </w:t>
      </w:r>
      <w:r>
        <w:t>byli úspěšnější žáci ze školy pro sluchově postižené v Ostravě, jejich aritmetický průměr skupiny činil 14,23 vteřin</w:t>
      </w:r>
      <w:r w:rsidR="000074DD">
        <w:t>. Výsledný průměrný čas fotbalistů Blanska je 14, 42 vteřin.</w:t>
      </w:r>
    </w:p>
    <w:p w:rsidR="00FD08EB" w:rsidRPr="003141DF" w:rsidRDefault="003141DF" w:rsidP="00FD08EB">
      <w:pPr>
        <w:rPr>
          <w:iCs/>
        </w:rPr>
      </w:pPr>
      <w:r w:rsidRPr="003141DF">
        <w:rPr>
          <w:iCs/>
        </w:rPr>
        <w:t xml:space="preserve">Dva soubory probandů, a to </w:t>
      </w:r>
      <w:r>
        <w:rPr>
          <w:iCs/>
        </w:rPr>
        <w:t xml:space="preserve">jeden každý </w:t>
      </w:r>
      <w:r w:rsidRPr="003141DF">
        <w:rPr>
          <w:iCs/>
        </w:rPr>
        <w:t>v počtu 21 osob</w:t>
      </w:r>
      <w:r>
        <w:rPr>
          <w:iCs/>
        </w:rPr>
        <w:t xml:space="preserve">, byly srovnány ve 3 vybraných částech testu. Zde jsme chtěli zjistit rozdíly mezi oběma skupinami. Byla zakomponována výzkumná otázka: </w:t>
      </w:r>
    </w:p>
    <w:p w:rsidR="008D6D6D" w:rsidRDefault="005167AC" w:rsidP="008D6D6D">
      <w:pPr>
        <w:rPr>
          <w:i/>
          <w:iCs/>
        </w:rPr>
      </w:pPr>
      <w:r>
        <w:rPr>
          <w:i/>
          <w:iCs/>
        </w:rPr>
        <w:t xml:space="preserve">VO3 </w:t>
      </w:r>
      <w:r w:rsidR="008D6D6D" w:rsidRPr="008D6D6D">
        <w:rPr>
          <w:i/>
          <w:iCs/>
        </w:rPr>
        <w:t xml:space="preserve">Dosahuje </w:t>
      </w:r>
      <w:r w:rsidR="00247DC5">
        <w:rPr>
          <w:i/>
          <w:iCs/>
        </w:rPr>
        <w:t xml:space="preserve">soubor </w:t>
      </w:r>
      <w:r w:rsidR="008D6D6D" w:rsidRPr="008D6D6D">
        <w:rPr>
          <w:i/>
          <w:iCs/>
        </w:rPr>
        <w:t>všech sledovaných žáků základních škol pro sluchově postižené alespoň stejných výsledků ve 3 vybraných segmentech testu jako fotbalisté intaktní populace?</w:t>
      </w:r>
    </w:p>
    <w:p w:rsidR="00C47027" w:rsidRPr="00C47027" w:rsidRDefault="009C23B3" w:rsidP="008D6D6D">
      <w:r>
        <w:t xml:space="preserve">Skupina sledovaných sluchově postižených žáků základních škol ani v jednom vybraném segmentu testu nedosáhla lepších výsledků, než mladí fotbalisté intaktní populace. </w:t>
      </w:r>
      <w:r w:rsidR="00CE641D">
        <w:t xml:space="preserve"> Jako </w:t>
      </w:r>
      <w:r w:rsidR="00CE6A3F">
        <w:t xml:space="preserve">jeden z důvodů, proč v prvním testu </w:t>
      </w:r>
      <w:r w:rsidR="00473DD8">
        <w:t xml:space="preserve">byli výrazně lepší intaktní fotbalisté, je zatím </w:t>
      </w:r>
      <w:proofErr w:type="spellStart"/>
      <w:r w:rsidR="00473DD8">
        <w:t>nespecikovaná</w:t>
      </w:r>
      <w:proofErr w:type="spellEnd"/>
      <w:r w:rsidR="00473DD8">
        <w:t xml:space="preserve"> možnost související s poruchou rovnovážného systému u žáků se sluchovým postižením.  V dalších 2 vybraných segmentech testové baterie </w:t>
      </w:r>
      <w:proofErr w:type="spellStart"/>
      <w:r w:rsidR="00473DD8">
        <w:t>Eurofit</w:t>
      </w:r>
      <w:proofErr w:type="spellEnd"/>
      <w:r w:rsidR="00473DD8">
        <w:t xml:space="preserve"> byli intaktní fotbalisté lepší, než reprezentanti škol. V rozhovorech s pedagogy bylo zjištěno, že žáci se sluchovým postižením nemají tak četné a intenzívní tréninky a o víkendech se nezúčastňují zápasů. </w:t>
      </w:r>
      <w:r w:rsidR="00C52F32">
        <w:t>Ž</w:t>
      </w:r>
      <w:r w:rsidR="00473DD8">
        <w:t>áci jezdí na víkendy domů, kde mají se svými rodinami jiný program.</w:t>
      </w:r>
    </w:p>
    <w:p w:rsidR="004B5BBA" w:rsidRDefault="004B5BBA" w:rsidP="008D6D6D">
      <w:pPr>
        <w:rPr>
          <w:i/>
          <w:iCs/>
        </w:rPr>
      </w:pPr>
    </w:p>
    <w:p w:rsidR="00A6152C" w:rsidRDefault="00C52F32" w:rsidP="00FD08EB">
      <w:pPr>
        <w:rPr>
          <w:iCs/>
        </w:rPr>
      </w:pPr>
      <w:r w:rsidRPr="00C52F32">
        <w:rPr>
          <w:iCs/>
        </w:rPr>
        <w:t>Na základě testování</w:t>
      </w:r>
      <w:r>
        <w:rPr>
          <w:iCs/>
        </w:rPr>
        <w:t xml:space="preserve"> a zjištění výkonů probandů škol, studiem dokumentů a výsledkových listin z Celostátních sportovních her sluchově postiženého žactva byla položena další výzkumná otázka. Byly uvedeny poslední 3 ročníky tohoto turnaje, neboť se předpokládá, že současní participanti na testech jsou ve většině i účastníky </w:t>
      </w:r>
      <w:r w:rsidR="00180F07">
        <w:rPr>
          <w:iCs/>
        </w:rPr>
        <w:t xml:space="preserve">tohoto fotbalového klání. </w:t>
      </w:r>
    </w:p>
    <w:p w:rsidR="008D6D6D" w:rsidRPr="00C52F32" w:rsidRDefault="00A6152C" w:rsidP="00FD08EB">
      <w:pPr>
        <w:rPr>
          <w:iCs/>
        </w:rPr>
      </w:pPr>
      <w:r>
        <w:rPr>
          <w:iCs/>
        </w:rPr>
        <w:br w:type="page"/>
      </w:r>
    </w:p>
    <w:p w:rsidR="008D6D6D" w:rsidRDefault="005167AC" w:rsidP="008D6D6D">
      <w:pPr>
        <w:rPr>
          <w:i/>
          <w:iCs/>
        </w:rPr>
      </w:pPr>
      <w:r>
        <w:rPr>
          <w:i/>
          <w:iCs/>
        </w:rPr>
        <w:t xml:space="preserve">VO4 </w:t>
      </w:r>
      <w:r w:rsidR="008D6D6D" w:rsidRPr="008D6D6D">
        <w:rPr>
          <w:i/>
          <w:iCs/>
        </w:rPr>
        <w:t>Existuje souvislost s výsledky testů jednotlivých škol s umístěním ve fotbalovém turnaji na Celostátních sportovních hrách sluchově postiženého žactva?</w:t>
      </w:r>
    </w:p>
    <w:p w:rsidR="004B5BBA" w:rsidRDefault="004B5BBA" w:rsidP="004B5BBA">
      <w:r>
        <w:t xml:space="preserve">Nejlépe si v testu </w:t>
      </w:r>
      <w:r w:rsidR="007A370C">
        <w:t xml:space="preserve">vedli žáci </w:t>
      </w:r>
      <w:r w:rsidR="0082523E" w:rsidRPr="0082523E">
        <w:t>Základní školy</w:t>
      </w:r>
      <w:r w:rsidRPr="0082523E">
        <w:t xml:space="preserve"> </w:t>
      </w:r>
      <w:r w:rsidR="007A370C" w:rsidRPr="0082523E">
        <w:t>pro sluchově postižené</w:t>
      </w:r>
      <w:r w:rsidR="007A370C">
        <w:t xml:space="preserve"> </w:t>
      </w:r>
      <w:r>
        <w:t>v Ostravě a s podobnými výsledky byli žáci z Olomouce a Valašského Meziříčí. Ve srovnání s výsledky malé kopané za poslední tři roky na celostátních sportovních hrách pro sluchově postižené žáky jde vidět, že škola z Ostravy, která měla i nejlepší výsledky z</w:t>
      </w:r>
      <w:r w:rsidR="00C52F32">
        <w:t> </w:t>
      </w:r>
      <w:r>
        <w:t>testování</w:t>
      </w:r>
      <w:r w:rsidR="00C52F32">
        <w:t>,</w:t>
      </w:r>
      <w:r>
        <w:t xml:space="preserve"> se i umísťovala na vyšších příčkách v malé kopané. V roce 2007 na druhém místě, 2018 na pátém místě a v posledním ročníku 2019 se umístily na osmém místě. Školy z Olomouce a Valašského Meziříčí byli v testování na podobné úrovni </w:t>
      </w:r>
      <w:r w:rsidR="00C52F32">
        <w:t>výsledků. Srovnání výsledků na C</w:t>
      </w:r>
      <w:r>
        <w:t>elostá</w:t>
      </w:r>
      <w:r w:rsidR="00C52F32">
        <w:t xml:space="preserve">tních sportovních hrách je takřka identický s výsledky </w:t>
      </w:r>
      <w:r>
        <w:t xml:space="preserve">v testování. </w:t>
      </w:r>
      <w:r w:rsidR="00C52F32">
        <w:t xml:space="preserve"> Škola z </w:t>
      </w:r>
      <w:r>
        <w:t>Olomouce v roce 2017 byla na desátém místě, v r</w:t>
      </w:r>
      <w:r w:rsidR="00C52F32">
        <w:t>oce 2018</w:t>
      </w:r>
      <w:r>
        <w:t xml:space="preserve"> na jedenáctém místě a v 2019 byli na devátém místě, škola z Valašského Meziříčí byla v roce 2017 na dvanáctém místě, 2018 na desátém místě a v roce 2019 na hezkém šestém místě.</w:t>
      </w:r>
      <w:r w:rsidR="007A370C">
        <w:t xml:space="preserve"> </w:t>
      </w:r>
      <w:r w:rsidR="007A370C" w:rsidRPr="0082523E">
        <w:t>Nutno uvést, že na základních školách pro slu</w:t>
      </w:r>
      <w:r w:rsidR="00940C8B" w:rsidRPr="0082523E">
        <w:t>chově postižené obvykle najdeme</w:t>
      </w:r>
      <w:r w:rsidR="007A370C" w:rsidRPr="0082523E">
        <w:t xml:space="preserve"> na druhé</w:t>
      </w:r>
      <w:r w:rsidR="00940C8B" w:rsidRPr="0082523E">
        <w:t xml:space="preserve">m stupni zhruba 15 chlapců, ale v některé škole, jež má paralelní třídy, může být i o 10 více. Ve školách pro sluchově postižené mohou studovat i žáci s kombinovaným postižením, kdy primární je postižení sluchu. Tyto počty žáků </w:t>
      </w:r>
      <w:r w:rsidR="00F3718A" w:rsidRPr="0082523E">
        <w:t>ve školách jsou proměnlivé a některý ročník je „silnější“, jiný naopak. Žáci, kteří jsou talentovaní na sport obecně, podávají skvělé výkony nejen v malé kopané, ale i v atletice nebo plavání.</w:t>
      </w:r>
      <w:r w:rsidR="00F3718A">
        <w:t xml:space="preserve"> </w:t>
      </w:r>
    </w:p>
    <w:p w:rsidR="004B5BBA" w:rsidRDefault="004B5BBA" w:rsidP="008D6D6D">
      <w:pPr>
        <w:rPr>
          <w:i/>
          <w:iCs/>
        </w:rPr>
      </w:pPr>
    </w:p>
    <w:p w:rsidR="008D6D6D" w:rsidRPr="00180F07" w:rsidRDefault="008D6D6D" w:rsidP="00FD08EB"/>
    <w:p w:rsidR="00A6152C" w:rsidRDefault="00180F07" w:rsidP="00FD08EB">
      <w:pPr>
        <w:rPr>
          <w:iCs/>
        </w:rPr>
      </w:pPr>
      <w:r w:rsidRPr="00180F07">
        <w:rPr>
          <w:iCs/>
        </w:rPr>
        <w:t xml:space="preserve">Zajímala nás i historie malé kopané na CSH </w:t>
      </w:r>
      <w:proofErr w:type="gramStart"/>
      <w:r w:rsidRPr="00180F07">
        <w:rPr>
          <w:iCs/>
        </w:rPr>
        <w:t>SPŽ</w:t>
      </w:r>
      <w:proofErr w:type="gramEnd"/>
      <w:r w:rsidRPr="00180F07">
        <w:rPr>
          <w:iCs/>
        </w:rPr>
        <w:t xml:space="preserve"> a to z pohledu posledních 20 ročníků konání. Z dostupných pramenů jsme sledovali úspěšnost jednotlivých škol a opět porovnali školy mezi </w:t>
      </w:r>
      <w:r w:rsidR="0082523E" w:rsidRPr="00180F07">
        <w:rPr>
          <w:iCs/>
        </w:rPr>
        <w:t>sebou,</w:t>
      </w:r>
      <w:r w:rsidRPr="00180F07">
        <w:rPr>
          <w:iCs/>
        </w:rPr>
        <w:t xml:space="preserve"> a navíc i v dekádách.  Byly vykonstruována výzkumná otázka č. 5. </w:t>
      </w:r>
    </w:p>
    <w:p w:rsidR="00FD08EB" w:rsidRPr="00180F07" w:rsidRDefault="00A6152C" w:rsidP="00FD08EB">
      <w:pPr>
        <w:rPr>
          <w:iCs/>
        </w:rPr>
      </w:pPr>
      <w:r>
        <w:rPr>
          <w:iCs/>
        </w:rPr>
        <w:br w:type="page"/>
      </w:r>
    </w:p>
    <w:p w:rsidR="008D6D6D" w:rsidRPr="009047CC" w:rsidRDefault="005167AC" w:rsidP="008D6D6D">
      <w:pPr>
        <w:spacing w:after="120"/>
        <w:rPr>
          <w:b/>
          <w:bCs/>
          <w:i/>
          <w:iCs/>
          <w:color w:val="C00000"/>
        </w:rPr>
      </w:pPr>
      <w:r>
        <w:rPr>
          <w:i/>
          <w:iCs/>
        </w:rPr>
        <w:t xml:space="preserve">VO5 </w:t>
      </w:r>
      <w:r w:rsidR="008D6D6D" w:rsidRPr="008D6D6D">
        <w:rPr>
          <w:i/>
          <w:iCs/>
        </w:rPr>
        <w:t>Má Olomouc, Ostrava, Valašské Meziříčí lepší výsledky v malé kopané na celostátních sportovních hrách sluchově postiženého žactva v letech 1999-2009 než v letech 2010-2019?</w:t>
      </w:r>
      <w:r w:rsidR="009047CC">
        <w:rPr>
          <w:i/>
          <w:iCs/>
        </w:rPr>
        <w:t xml:space="preserve"> </w:t>
      </w:r>
    </w:p>
    <w:p w:rsidR="00FD08EB" w:rsidRDefault="00FD08EB" w:rsidP="00FD08EB">
      <w:pPr>
        <w:spacing w:after="120"/>
      </w:pPr>
      <w:r>
        <w:t xml:space="preserve">Olomouc v období 1999–2009 se umístila 5x na stupních vítězů, posbírala 2x první místo, </w:t>
      </w:r>
      <w:r w:rsidR="00065A86">
        <w:br/>
      </w:r>
      <w:r>
        <w:t>1x druhé místo a dvakrát třetí místo. V období 2009–2019 byla 3x na stupních vítězů se ziskem dvou zlatých medailí a jednoho třetího místa. Ve srovnání mezi dvěma obdobími byla Olomouc úspěšnější v letech 1999–2009.</w:t>
      </w:r>
    </w:p>
    <w:p w:rsidR="00FD08EB" w:rsidRDefault="00FD08EB" w:rsidP="00FD08EB">
      <w:pPr>
        <w:spacing w:after="120"/>
      </w:pPr>
      <w:r>
        <w:t>Ostrava v prvním období byla 6x na stupních vítězů, se ziskem 1x první místo, 2x druhé místo a 3x třetí místo. Ve druhém období v letech 2009-2019 se umístila dokonce 7x na stupních vítězů. Ostrava byla 3x první, 3x druhá a 1x třetí. Z výsledků se můžeme dočíst, že Ostrava je velice úspěšná v obou obdobích, ale přece jen o jedno umístění je úspěšnější v období 2009-2019.</w:t>
      </w:r>
    </w:p>
    <w:p w:rsidR="00FD08EB" w:rsidRDefault="00FD08EB" w:rsidP="00FD08EB">
      <w:pPr>
        <w:spacing w:after="120"/>
      </w:pPr>
      <w:r>
        <w:t xml:space="preserve">Valašské Meziříčí se umístilo dvakrát na stupni vítězů v období 1999-2009, bylo 1x první </w:t>
      </w:r>
      <w:r w:rsidR="00065A86">
        <w:br/>
      </w:r>
      <w:r>
        <w:t>a 1x dru</w:t>
      </w:r>
      <w:r w:rsidR="009047CC">
        <w:t>hé</w:t>
      </w:r>
      <w:r>
        <w:t>. V období 2009-2019 se Valašské Meziříčí neumístilo ani jednou na stupni vítězů</w:t>
      </w:r>
      <w:r w:rsidR="009047CC">
        <w:t xml:space="preserve"> a</w:t>
      </w:r>
      <w:r>
        <w:t xml:space="preserve"> z toho vidíme, že měla škola úspěšnější období 1999-2009.</w:t>
      </w:r>
    </w:p>
    <w:p w:rsidR="00FD08EB" w:rsidRPr="00A6152C" w:rsidRDefault="00FD08EB" w:rsidP="00A6152C">
      <w:pPr>
        <w:spacing w:after="120"/>
      </w:pPr>
      <w:r>
        <w:t>V období 1999-2009 byli úspěšnější</w:t>
      </w:r>
      <w:r w:rsidR="009047CC">
        <w:t xml:space="preserve"> reprezentanti</w:t>
      </w:r>
      <w:r>
        <w:t xml:space="preserve"> školy z Olomouce a Valašského Meziříčí </w:t>
      </w:r>
      <w:r w:rsidR="00065A86">
        <w:br/>
      </w:r>
      <w:r>
        <w:t xml:space="preserve">a v období 2009-2019 byla úspěšnější škola v Ostravě. V celkovém </w:t>
      </w:r>
      <w:r w:rsidR="009047CC">
        <w:t xml:space="preserve">souhrnu </w:t>
      </w:r>
      <w:r>
        <w:t>výsledků za období 1999-2019 je nejúspěšnější škola z Ostravy se ziskem 13 umístění na stupn</w:t>
      </w:r>
      <w:r w:rsidR="009047CC">
        <w:t>ích</w:t>
      </w:r>
      <w:r>
        <w:t xml:space="preserve"> vítězů.</w:t>
      </w:r>
    </w:p>
    <w:p w:rsidR="008D6D6D" w:rsidRPr="008D6D6D" w:rsidRDefault="005167AC" w:rsidP="008D6D6D">
      <w:pPr>
        <w:spacing w:after="120"/>
        <w:rPr>
          <w:i/>
          <w:iCs/>
        </w:rPr>
      </w:pPr>
      <w:r w:rsidRPr="004B5BBA">
        <w:rPr>
          <w:i/>
          <w:iCs/>
        </w:rPr>
        <w:t>VO</w:t>
      </w:r>
      <w:r w:rsidR="004B5BBA" w:rsidRPr="004B5BBA">
        <w:rPr>
          <w:i/>
          <w:iCs/>
        </w:rPr>
        <w:t>6</w:t>
      </w:r>
      <w:r w:rsidRPr="004B5BBA">
        <w:rPr>
          <w:i/>
          <w:iCs/>
        </w:rPr>
        <w:t xml:space="preserve"> </w:t>
      </w:r>
      <w:r w:rsidR="008D6D6D" w:rsidRPr="004B5BBA">
        <w:rPr>
          <w:i/>
          <w:iCs/>
        </w:rPr>
        <w:t>Které</w:t>
      </w:r>
      <w:r w:rsidR="008D6D6D" w:rsidRPr="008D6D6D">
        <w:rPr>
          <w:i/>
          <w:iCs/>
        </w:rPr>
        <w:t xml:space="preserve"> školy (Olomouc, Ostrava, Valašské Meziříčí) mají mezi sebou nejlepší vzájemnou bilanci v zápasech na </w:t>
      </w:r>
      <w:r w:rsidR="00197476">
        <w:rPr>
          <w:i/>
          <w:iCs/>
        </w:rPr>
        <w:t>C</w:t>
      </w:r>
      <w:r w:rsidR="008D6D6D" w:rsidRPr="008D6D6D">
        <w:rPr>
          <w:i/>
          <w:iCs/>
        </w:rPr>
        <w:t xml:space="preserve">elostátních sportovních hrách sluchově postiženého žactva za poslední tři roky? </w:t>
      </w:r>
    </w:p>
    <w:p w:rsidR="00FD08EB" w:rsidRDefault="00FD08EB" w:rsidP="00FD08EB">
      <w:r>
        <w:t xml:space="preserve">Celková bilance škol ve vzájemných zápasech na </w:t>
      </w:r>
      <w:r w:rsidR="00197476">
        <w:t>C</w:t>
      </w:r>
      <w:r>
        <w:t xml:space="preserve">elostátních sportovních hrách sluchově postiženého žactva. </w:t>
      </w:r>
      <w:r w:rsidR="00197476">
        <w:t>Od ro</w:t>
      </w:r>
      <w:r w:rsidR="004B5BBA">
        <w:t xml:space="preserve">ku </w:t>
      </w:r>
      <w:proofErr w:type="gramStart"/>
      <w:r w:rsidR="004B5BBA">
        <w:t>1999 – 2019</w:t>
      </w:r>
      <w:proofErr w:type="gramEnd"/>
      <w:r w:rsidR="004B5BBA">
        <w:t>.</w:t>
      </w:r>
      <w:r w:rsidR="00197476">
        <w:t xml:space="preserve"> Fotbalisté </w:t>
      </w:r>
      <w:r>
        <w:t>Olomouc</w:t>
      </w:r>
      <w:r w:rsidR="00197476">
        <w:t>e</w:t>
      </w:r>
      <w:r>
        <w:t xml:space="preserve"> – Ostrav</w:t>
      </w:r>
      <w:r w:rsidR="00197476">
        <w:t>y</w:t>
      </w:r>
      <w:r>
        <w:t xml:space="preserve"> se utkali 16x, z toho 12x vyhrála Ostrava, 3x Olomouc a jednou skončil zápas remízou. Olomouc – Valašské Meziříčí se utkalo dohromady 15x a z toho vyhrála Olomouc 6x a Valašské Meziříčí také 6x, 3x utkání skončilo remízou. Poslední dvojicí je Ostrava – Valašské Meziříčí ti se utkali 5x proti sobě, Ostrava i Valašské Meziříčí vzešly 2x vítězně a jednou zápas skončil nerozhodně.</w:t>
      </w:r>
    </w:p>
    <w:p w:rsidR="00FD08EB" w:rsidRDefault="00FD08EB" w:rsidP="00FD08EB">
      <w:r>
        <w:t>V posledních třech ročnících</w:t>
      </w:r>
      <w:r w:rsidR="00197476">
        <w:t xml:space="preserve"> na Celostátních sportovních hrách sluchově postiženého žactva </w:t>
      </w:r>
      <w:r>
        <w:t>se utkala Olomouc s Ostravou 2x a Olomouc s Valašským Meziříčím rovněž 2x. Ostrava s Valašským Meziříčí</w:t>
      </w:r>
      <w:r w:rsidR="00197476">
        <w:t>m</w:t>
      </w:r>
      <w:r>
        <w:t xml:space="preserve"> se za poslední tři roky neutkal</w:t>
      </w:r>
      <w:r w:rsidR="00197476">
        <w:t>a</w:t>
      </w:r>
      <w:r>
        <w:t xml:space="preserve"> ve vzájemném zápas</w:t>
      </w:r>
      <w:r w:rsidR="00197476">
        <w:t>u</w:t>
      </w:r>
      <w:r>
        <w:t xml:space="preserve">. </w:t>
      </w:r>
      <w:r w:rsidR="00197476">
        <w:t xml:space="preserve"> Hráči </w:t>
      </w:r>
      <w:r>
        <w:t>Ostrav</w:t>
      </w:r>
      <w:r w:rsidR="00197476">
        <w:t>y</w:t>
      </w:r>
      <w:r>
        <w:t xml:space="preserve"> i Valašské</w:t>
      </w:r>
      <w:r w:rsidR="00197476">
        <w:t>ho</w:t>
      </w:r>
      <w:r>
        <w:t xml:space="preserve"> Meziříčí</w:t>
      </w:r>
      <w:r w:rsidR="00197476">
        <w:t xml:space="preserve"> ve </w:t>
      </w:r>
      <w:r w:rsidR="004B5BBA">
        <w:t>svých utkáních</w:t>
      </w:r>
      <w:r>
        <w:t xml:space="preserve"> dokáza</w:t>
      </w:r>
      <w:r w:rsidR="00197476">
        <w:t>li</w:t>
      </w:r>
      <w:r>
        <w:t xml:space="preserve"> zvítězit nad Olomoucí.</w:t>
      </w:r>
    </w:p>
    <w:p w:rsidR="00AC3763" w:rsidRDefault="00AC3763" w:rsidP="00FD08EB"/>
    <w:p w:rsidR="00DC36CF" w:rsidRPr="000C62FE" w:rsidRDefault="00DC36CF" w:rsidP="000C62FE">
      <w:r w:rsidRPr="000C62FE">
        <w:t>Vzhledem k tomu, že počty sportovně talentovaných žáků v těchto školách, jak je uvedeno výše, se každým rokem měn</w:t>
      </w:r>
      <w:r w:rsidR="00AC3763" w:rsidRPr="000C62FE">
        <w:t>í</w:t>
      </w:r>
      <w:r w:rsidRPr="000C62FE">
        <w:t xml:space="preserve">, různé jsou také metodické postupy </w:t>
      </w:r>
      <w:r w:rsidR="00AC3763" w:rsidRPr="000C62FE">
        <w:t xml:space="preserve">každého učitele či vychovatele, trénujícího malou kopanou </w:t>
      </w:r>
      <w:r w:rsidRPr="000C62FE">
        <w:t>žáků</w:t>
      </w:r>
      <w:r w:rsidR="00AC3763" w:rsidRPr="000C62FE">
        <w:t>. Každoročně musí měnit taktiku týmu</w:t>
      </w:r>
      <w:r w:rsidRPr="000C62FE">
        <w:t xml:space="preserve"> </w:t>
      </w:r>
      <w:r w:rsidR="00AC3763" w:rsidRPr="000C62FE">
        <w:t>a obecně stavět na nejlepších hráčích. Musí žáky naučit respektovat pravidla hry, správně reagovat na rozhodčího. Své svěřence musí poučit, že rozhodčí kromě píšťalky používá ještě praporek, aby zvýraznil akustický signál vizuálním. Co se týká rozhodčích, kteří pískají na CSH SPŽ, tak jsou to profesionálové, pořadatelská škol</w:t>
      </w:r>
      <w:r w:rsidR="00D54F5A" w:rsidRPr="000C62FE">
        <w:t>a</w:t>
      </w:r>
      <w:r w:rsidR="00AC3763" w:rsidRPr="000C62FE">
        <w:t xml:space="preserve"> sjedná kontrakt nejméně se dvěma, lépe se třemi rozhodčími a tyto poučí o specifice sluchového postižení při samotném zápase. Tato modifikace rozhodování však v Propozicích Celostátních sportovních her sluchově postiženého žactva není uvedena. </w:t>
      </w:r>
      <w:r w:rsidR="00D54F5A" w:rsidRPr="000C62FE">
        <w:t xml:space="preserve">Rozhodčí musí rovněž nekompromisně dodržovat stanovená pravidla a nesmí tzv. ustupovat od jejich porušení, a to bez ohledu na sluchový handicap hráčů. Rozhodčí by neměli tolerovat ani nějaké (především neslušné) komentáře samotných hráčů, jimž je v jistých situacích a při zápalu ve hře dobře rozumět. </w:t>
      </w:r>
    </w:p>
    <w:p w:rsidR="00D54F5A" w:rsidRDefault="00D54F5A" w:rsidP="00FD08EB">
      <w:r w:rsidRPr="000C62FE">
        <w:t>Při rozhodování školních turnajů obvykle pískají rozhodčí bez licence, například studenti. Vše bývá bez problémů.</w:t>
      </w:r>
      <w:r>
        <w:t xml:space="preserve"> </w:t>
      </w:r>
    </w:p>
    <w:p w:rsidR="006871AA" w:rsidRPr="00A6152C" w:rsidRDefault="006871AA" w:rsidP="00FD08EB">
      <w:r w:rsidRPr="00A6152C">
        <w:t xml:space="preserve">Po ukončení testování obdrželi pedagogové výsledky ze všech segmentů testové baterie </w:t>
      </w:r>
      <w:proofErr w:type="spellStart"/>
      <w:r w:rsidRPr="00A6152C">
        <w:t>Eurofit</w:t>
      </w:r>
      <w:proofErr w:type="spellEnd"/>
      <w:r w:rsidRPr="00A6152C">
        <w:t xml:space="preserve"> a tímto mohli začít s novým tréninkovým plánem. Mohli vylepšovat nedostatky svých žáků a jejich individuální výkony. Únorem </w:t>
      </w:r>
      <w:r w:rsidR="00E36257" w:rsidRPr="00A6152C">
        <w:t xml:space="preserve">vždy </w:t>
      </w:r>
      <w:r w:rsidRPr="00A6152C">
        <w:t>začín</w:t>
      </w:r>
      <w:r w:rsidR="00E36257" w:rsidRPr="00A6152C">
        <w:t>á náročnější</w:t>
      </w:r>
      <w:r w:rsidRPr="00A6152C">
        <w:t xml:space="preserve"> příprava na Celostátní sportovní hry sluchově postiženého žactva, jež měla pořádat v tomto roce (2020) Základní škola pro sluchově postižené ve Valašském Meziříčí.</w:t>
      </w:r>
      <w:r w:rsidR="00A6152C">
        <w:t xml:space="preserve"> </w:t>
      </w:r>
      <w:r w:rsidRPr="00A6152C">
        <w:t>Vzhledem k uzavření škol z</w:t>
      </w:r>
      <w:r w:rsidR="00A6152C">
        <w:t> </w:t>
      </w:r>
      <w:r w:rsidRPr="00A6152C">
        <w:t>důvodu</w:t>
      </w:r>
      <w:r w:rsidR="00A6152C">
        <w:t xml:space="preserve"> onemocnění Covid-19 </w:t>
      </w:r>
      <w:r w:rsidRPr="00A6152C">
        <w:t xml:space="preserve">nebyla možnost výuky </w:t>
      </w:r>
      <w:r w:rsidR="00A6152C" w:rsidRPr="00A6152C">
        <w:t>žáků,</w:t>
      </w:r>
      <w:r w:rsidRPr="00A6152C">
        <w:t xml:space="preserve"> a tedy ani tréninků. CSH SPŽ byly zrušeny a poprvé </w:t>
      </w:r>
      <w:r w:rsidR="00E36257" w:rsidRPr="00A6152C">
        <w:t xml:space="preserve">po 56 letech konání </w:t>
      </w:r>
      <w:r w:rsidRPr="00A6152C">
        <w:t>byla kontinuálnost této dlouho</w:t>
      </w:r>
      <w:r w:rsidR="00E36257" w:rsidRPr="00A6152C">
        <w:t>dobé</w:t>
      </w:r>
      <w:r w:rsidRPr="00A6152C">
        <w:t xml:space="preserve"> akce přerušena. </w:t>
      </w:r>
      <w:r w:rsidR="00E36257" w:rsidRPr="00A6152C">
        <w:t xml:space="preserve">Z tohoto důvodu tedy nelze zjistit, zda práce pedagogů s výsledky testové baterie EUROFIT měla /neměla vliv na celkovou přípravu a umístění v turnaji malé kopané na CSH SPŽ. </w:t>
      </w:r>
    </w:p>
    <w:p w:rsidR="004F06EC" w:rsidRPr="00A6152C" w:rsidRDefault="004F06EC" w:rsidP="00FD08EB">
      <w:r w:rsidRPr="00A6152C">
        <w:t xml:space="preserve">Jsem s učiteli v kontaktu a věříme, že v následujícím školním roce bude příprava probíhat bez problémů. </w:t>
      </w:r>
    </w:p>
    <w:p w:rsidR="00EA050B" w:rsidRPr="00EA050B" w:rsidRDefault="00EA050B" w:rsidP="00FD08EB">
      <w:pPr>
        <w:rPr>
          <w:color w:val="C00000"/>
        </w:rPr>
      </w:pPr>
    </w:p>
    <w:p w:rsidR="00FD08EB" w:rsidRPr="00FD08EB" w:rsidRDefault="00FD08EB" w:rsidP="00FD08EB"/>
    <w:p w:rsidR="00CA1043" w:rsidRPr="00CA1043" w:rsidRDefault="00CA1043" w:rsidP="00CA1043"/>
    <w:p w:rsidR="00D017E7" w:rsidRPr="00D017E7" w:rsidRDefault="00D017E7" w:rsidP="00D017E7">
      <w:pPr>
        <w:spacing w:line="240" w:lineRule="auto"/>
        <w:jc w:val="left"/>
      </w:pPr>
      <w:r>
        <w:br w:type="page"/>
      </w:r>
    </w:p>
    <w:p w:rsidR="00CD5F2F" w:rsidRPr="00CD5F2F" w:rsidRDefault="00D017E7" w:rsidP="00CD5F2F">
      <w:pPr>
        <w:pStyle w:val="Nadpis1"/>
      </w:pPr>
      <w:bookmarkStart w:id="143" w:name="_Toc45041052"/>
      <w:bookmarkStart w:id="144" w:name="_Toc45548428"/>
      <w:r>
        <w:t>Doporučení pro praxi</w:t>
      </w:r>
      <w:bookmarkEnd w:id="143"/>
      <w:bookmarkEnd w:id="144"/>
    </w:p>
    <w:p w:rsidR="004842B6" w:rsidRDefault="00D71AAC" w:rsidP="003C1C00">
      <w:pPr>
        <w:ind w:firstLine="432"/>
      </w:pPr>
      <w:r w:rsidRPr="003B784C">
        <w:t xml:space="preserve">Návštěva v </w:t>
      </w:r>
      <w:r w:rsidR="003B784C" w:rsidRPr="003B784C">
        <w:t>základních</w:t>
      </w:r>
      <w:r w:rsidRPr="003B784C">
        <w:t xml:space="preserve"> škol</w:t>
      </w:r>
      <w:r w:rsidR="003B784C" w:rsidRPr="003B784C">
        <w:t>ách</w:t>
      </w:r>
      <w:r w:rsidR="003B784C">
        <w:t xml:space="preserve"> </w:t>
      </w:r>
      <w:r w:rsidR="000074DD">
        <w:t xml:space="preserve">pro sluchově postižené </w:t>
      </w:r>
      <w:r w:rsidR="00DC7D5F">
        <w:t>byla pro mě přínosem a velice příjemn</w:t>
      </w:r>
      <w:r w:rsidR="000074DD">
        <w:t>ou</w:t>
      </w:r>
      <w:r w:rsidR="00DC7D5F">
        <w:t xml:space="preserve"> </w:t>
      </w:r>
      <w:r w:rsidR="00737530">
        <w:t xml:space="preserve">a zajímavou </w:t>
      </w:r>
      <w:r w:rsidR="00DC7D5F">
        <w:t>zkušenost</w:t>
      </w:r>
      <w:r w:rsidR="000074DD">
        <w:t xml:space="preserve">í. </w:t>
      </w:r>
      <w:r w:rsidR="008A447C">
        <w:t xml:space="preserve"> </w:t>
      </w:r>
      <w:r w:rsidR="000074DD">
        <w:t xml:space="preserve">V </w:t>
      </w:r>
      <w:r w:rsidR="003B784C">
        <w:t xml:space="preserve">budoucnu plánuji </w:t>
      </w:r>
      <w:r w:rsidR="006315D1">
        <w:t>se do</w:t>
      </w:r>
      <w:r w:rsidR="008A447C">
        <w:t xml:space="preserve"> škol vrátit.</w:t>
      </w:r>
      <w:r w:rsidR="00DC7D5F">
        <w:t xml:space="preserve"> Pedagogové </w:t>
      </w:r>
      <w:r w:rsidR="00065A86">
        <w:br/>
      </w:r>
      <w:r w:rsidR="00DC7D5F">
        <w:t xml:space="preserve">a ostatní zaměstnanci byli </w:t>
      </w:r>
      <w:r w:rsidR="00154D05">
        <w:t xml:space="preserve">velice ohleduplní, vstřícní a nápomocní. Před samotným testováním jsem se s vedoucími </w:t>
      </w:r>
      <w:r w:rsidR="000074DD">
        <w:t xml:space="preserve">týmů </w:t>
      </w:r>
      <w:r w:rsidR="00154D05">
        <w:t>setkal, kde jsem jim podrobně vysvětlil průběh testování a zároveň je poprosil o zapůjčení pomůcek, které byly nedílnou součástí testování. Neopomněl jsem se dotázat na zdravotní stav žáků a zda úrove</w:t>
      </w:r>
      <w:r w:rsidR="003C1C00">
        <w:t xml:space="preserve">ň cviků nebude příliš složitá. </w:t>
      </w:r>
      <w:r w:rsidR="00466DB7">
        <w:t>V průběhu testování jsem pedag</w:t>
      </w:r>
      <w:r w:rsidR="003C1C00">
        <w:t xml:space="preserve">ogům ukázal některé výsledky z ostatních škol. Na základě tohoto zjištění si pedagogové mohli porovnat, zda jsou jejich žáci lepší, či horší. Na </w:t>
      </w:r>
      <w:r w:rsidR="00466DB7">
        <w:t>k</w:t>
      </w:r>
      <w:r w:rsidR="003C1C00">
        <w:t xml:space="preserve">onci testování jsem se </w:t>
      </w:r>
      <w:r w:rsidR="00466DB7">
        <w:t>s</w:t>
      </w:r>
      <w:r w:rsidR="003C1C00">
        <w:t> </w:t>
      </w:r>
      <w:r w:rsidR="00466DB7">
        <w:t>pedagogy</w:t>
      </w:r>
      <w:r w:rsidR="003C1C00">
        <w:t xml:space="preserve"> domluvil</w:t>
      </w:r>
      <w:r w:rsidR="00466DB7">
        <w:t xml:space="preserve">, že </w:t>
      </w:r>
      <w:r w:rsidR="003C1C00">
        <w:t xml:space="preserve">by v budoucnu </w:t>
      </w:r>
      <w:r w:rsidR="003C1C00" w:rsidRPr="00A440BD">
        <w:t xml:space="preserve">mohlo proběhnout další testování, a to </w:t>
      </w:r>
      <w:r w:rsidR="0082523E" w:rsidRPr="00A440BD">
        <w:t xml:space="preserve">konkrétně </w:t>
      </w:r>
      <w:r w:rsidR="0082523E">
        <w:t>dalších</w:t>
      </w:r>
      <w:r w:rsidR="00737530">
        <w:t xml:space="preserve"> žáků, nástupců fotbalových týmů, kteří postupují do vyšších ročníků. </w:t>
      </w:r>
      <w:r w:rsidR="003C1C00" w:rsidRPr="00A440BD">
        <w:t xml:space="preserve">Výsledky by se následně mohly porovnat v čase a zjistili bychom, zda se žáci zlepšili </w:t>
      </w:r>
      <w:r w:rsidR="003C1C00" w:rsidRPr="0082523E">
        <w:t>nebo zhoršili.</w:t>
      </w:r>
      <w:r w:rsidR="0082523E" w:rsidRPr="0082523E">
        <w:t xml:space="preserve"> </w:t>
      </w:r>
      <w:r w:rsidR="00737530" w:rsidRPr="0082523E">
        <w:t>Dle dalšího vývoje situace a zájmu pedagogů jiných základních škol pro sluchově postižené bych provedl testování většího počtu sluchově postižených žáků.  Učitelé či vychovatelé, kteří vedou přípravu žáků na fotbalový turnaj CSH SPŽ chtějí s výsledky dále pracovat a pozice</w:t>
      </w:r>
      <w:r w:rsidR="00737530">
        <w:t xml:space="preserve"> školy postupně vylepšovat. </w:t>
      </w:r>
      <w:r w:rsidR="00E120B4" w:rsidRPr="00A440BD">
        <w:t>Diskuse</w:t>
      </w:r>
      <w:r w:rsidR="004842B6" w:rsidRPr="00A440BD">
        <w:t xml:space="preserve"> s pedagogy proběhla i na téma samotných cviků, které by se mohly obměnit </w:t>
      </w:r>
      <w:r w:rsidR="000A3EF1" w:rsidRPr="00A440BD">
        <w:t xml:space="preserve">a </w:t>
      </w:r>
      <w:r w:rsidR="004842B6" w:rsidRPr="00A440BD">
        <w:t>případně by se mohl aplikovat jiný test.</w:t>
      </w:r>
      <w:r w:rsidR="004842B6">
        <w:t xml:space="preserve"> </w:t>
      </w:r>
    </w:p>
    <w:p w:rsidR="00DC36CF" w:rsidRDefault="00DC36CF" w:rsidP="003C1C00">
      <w:pPr>
        <w:ind w:firstLine="432"/>
      </w:pPr>
    </w:p>
    <w:p w:rsidR="003C1C00" w:rsidRDefault="003C1C00" w:rsidP="003C1C00"/>
    <w:p w:rsidR="003C1C00" w:rsidRDefault="003C1C00" w:rsidP="003C1C00"/>
    <w:p w:rsidR="00D017E7" w:rsidRDefault="00D017E7">
      <w:pPr>
        <w:spacing w:line="240" w:lineRule="auto"/>
        <w:jc w:val="left"/>
        <w:rPr>
          <w:b/>
          <w:sz w:val="32"/>
          <w:szCs w:val="32"/>
        </w:rPr>
      </w:pPr>
      <w:r>
        <w:rPr>
          <w:sz w:val="32"/>
        </w:rPr>
        <w:br w:type="page"/>
      </w:r>
    </w:p>
    <w:p w:rsidR="000E08EC" w:rsidRDefault="008B4DD9" w:rsidP="00D017E7">
      <w:pPr>
        <w:pStyle w:val="Nadpis1"/>
      </w:pPr>
      <w:bookmarkStart w:id="145" w:name="_Toc45041053"/>
      <w:bookmarkStart w:id="146" w:name="_Toc45548429"/>
      <w:r w:rsidRPr="00D017E7">
        <w:t>Z</w:t>
      </w:r>
      <w:r w:rsidR="00A0444C" w:rsidRPr="00D017E7">
        <w:t>ávěr</w:t>
      </w:r>
      <w:bookmarkEnd w:id="145"/>
      <w:bookmarkEnd w:id="146"/>
    </w:p>
    <w:p w:rsidR="007064A0" w:rsidRDefault="002E4D11" w:rsidP="002E4D11">
      <w:pPr>
        <w:ind w:firstLine="432"/>
      </w:pPr>
      <w:r>
        <w:t xml:space="preserve"> </w:t>
      </w:r>
      <w:r w:rsidR="00247DC5">
        <w:t>B</w:t>
      </w:r>
      <w:r>
        <w:t xml:space="preserve">akalářská práce si kladla za cíl </w:t>
      </w:r>
      <w:r w:rsidR="007064A0">
        <w:t xml:space="preserve">zjistit motorickou zdatnost u dětí se sluchovým </w:t>
      </w:r>
      <w:r w:rsidR="007064A0" w:rsidRPr="00B3289D">
        <w:t>postiženým</w:t>
      </w:r>
      <w:r w:rsidR="00B3289D" w:rsidRPr="00B3289D">
        <w:t xml:space="preserve"> </w:t>
      </w:r>
      <w:r w:rsidR="00247DC5" w:rsidRPr="00B3289D">
        <w:t xml:space="preserve">v komparaci </w:t>
      </w:r>
      <w:r w:rsidR="007064A0" w:rsidRPr="00B3289D">
        <w:t xml:space="preserve">s intaktními fotbalisty, kteří hrají velkou kopanou. </w:t>
      </w:r>
      <w:r w:rsidR="00247DC5" w:rsidRPr="00B3289D">
        <w:t xml:space="preserve">Současně, s podporou participujících pedagogů jednotlivých škol </w:t>
      </w:r>
      <w:r w:rsidRPr="00B3289D">
        <w:t xml:space="preserve">bylo zjištění i celkové tělesné zdatnosti u dětí </w:t>
      </w:r>
      <w:r w:rsidR="007064A0" w:rsidRPr="00B3289D">
        <w:t>se sluchovým postižením.</w:t>
      </w:r>
    </w:p>
    <w:p w:rsidR="00C971E7" w:rsidRDefault="00FB22A6" w:rsidP="00C971E7">
      <w:pPr>
        <w:ind w:firstLine="432"/>
      </w:pPr>
      <w:r>
        <w:t xml:space="preserve">Práce byla rozdělena na dvě části, a to </w:t>
      </w:r>
      <w:r w:rsidR="002E4D11">
        <w:t>na teoretickou a praktickou</w:t>
      </w:r>
      <w:r>
        <w:t xml:space="preserve">. V teoretické části </w:t>
      </w:r>
      <w:r w:rsidR="002E4D11">
        <w:t xml:space="preserve">jsem se zabýval </w:t>
      </w:r>
      <w:r>
        <w:t>sluchovým postižením, komunikačními systémy sluchově postiže</w:t>
      </w:r>
      <w:r w:rsidR="002E4D11">
        <w:t>ných osob, kompenzačními pomůckami</w:t>
      </w:r>
      <w:r>
        <w:t xml:space="preserve"> a dá</w:t>
      </w:r>
      <w:r w:rsidR="002E4D11">
        <w:t xml:space="preserve">le poruchou rovnováhy, kde jsem vytyčil dvě </w:t>
      </w:r>
      <w:r>
        <w:t xml:space="preserve">důležité </w:t>
      </w:r>
      <w:r w:rsidR="00557A7B">
        <w:t>rovnováhy,</w:t>
      </w:r>
      <w:r>
        <w:t xml:space="preserve"> a to dynamickou a statickou.</w:t>
      </w:r>
      <w:r w:rsidR="002E4D11">
        <w:t xml:space="preserve"> Teoretická část byla dále doplněna o </w:t>
      </w:r>
      <w:r w:rsidR="00C971E7">
        <w:t xml:space="preserve">historii malé kopané a </w:t>
      </w:r>
      <w:r w:rsidR="00557A7B">
        <w:t>její charakteristice</w:t>
      </w:r>
      <w:r w:rsidR="00C971E7">
        <w:t xml:space="preserve">. Poslední kapitola teoretické části se zabývala celostátními sportovními hrami </w:t>
      </w:r>
      <w:r w:rsidR="00557A7B">
        <w:t xml:space="preserve">sluchově postižených žáků, kde jsem </w:t>
      </w:r>
      <w:r w:rsidR="00C971E7">
        <w:t xml:space="preserve">analyzoval program her, dále základní pravidla. Zmíněna je i samotná historie. Především jsem sledoval výsledky samotných zkoumaných škol, které jsem dále mohl analyzovat a použít je pro svoji bakalářskou práci. </w:t>
      </w:r>
    </w:p>
    <w:p w:rsidR="00BF0F03" w:rsidRPr="00526E75" w:rsidRDefault="00B975E9" w:rsidP="00C971E7">
      <w:pPr>
        <w:ind w:firstLine="432"/>
      </w:pPr>
      <w:r>
        <w:t xml:space="preserve">V praktické části jsem se zaměřil na </w:t>
      </w:r>
      <w:r w:rsidR="00C971E7">
        <w:t xml:space="preserve">hlavní </w:t>
      </w:r>
      <w:r>
        <w:t>cíl mé bakalářské práce a to, že jsem t</w:t>
      </w:r>
      <w:r w:rsidR="00BF0F03">
        <w:t xml:space="preserve">estoval </w:t>
      </w:r>
      <w:r>
        <w:t>ž</w:t>
      </w:r>
      <w:r w:rsidR="00C971E7">
        <w:t>áky ze škol</w:t>
      </w:r>
      <w:r w:rsidR="00BF0F03">
        <w:t xml:space="preserve"> v Olomouc</w:t>
      </w:r>
      <w:r>
        <w:t>i</w:t>
      </w:r>
      <w:r w:rsidR="00BF0F03">
        <w:t xml:space="preserve">, Ostravě a Valašském Meziříčí od 14 do 16 let a u intaktních </w:t>
      </w:r>
      <w:r w:rsidR="00BF0F03" w:rsidRPr="00526E75">
        <w:t>f</w:t>
      </w:r>
      <w:r w:rsidR="00C971E7" w:rsidRPr="00526E75">
        <w:t xml:space="preserve">otbalistů jsem vybral jen chlapce, co dovršili </w:t>
      </w:r>
      <w:r w:rsidR="00BF0F03" w:rsidRPr="00526E75">
        <w:t>15 let. Pro moji práci jsem zvolil</w:t>
      </w:r>
      <w:r w:rsidR="00C971E7" w:rsidRPr="00526E75">
        <w:t xml:space="preserve"> testovou baterii </w:t>
      </w:r>
      <w:proofErr w:type="spellStart"/>
      <w:r w:rsidR="00C971E7" w:rsidRPr="00526E75">
        <w:t>Eurofit</w:t>
      </w:r>
      <w:proofErr w:type="spellEnd"/>
      <w:r w:rsidR="00C971E7" w:rsidRPr="00526E75">
        <w:t>, která</w:t>
      </w:r>
      <w:r w:rsidR="00BF0F03" w:rsidRPr="00526E75">
        <w:t xml:space="preserve"> zahrnuje osm menších cvičení.</w:t>
      </w:r>
      <w:r w:rsidR="00996484" w:rsidRPr="00526E75">
        <w:t xml:space="preserve"> Každý test </w:t>
      </w:r>
      <w:r w:rsidR="00B41F26" w:rsidRPr="00526E75">
        <w:t>jsem</w:t>
      </w:r>
      <w:r w:rsidR="00C971E7" w:rsidRPr="00526E75">
        <w:t xml:space="preserve"> důkladně vysvětlil</w:t>
      </w:r>
      <w:r w:rsidR="00247DC5" w:rsidRPr="00526E75">
        <w:t xml:space="preserve"> nejen celé skupině,</w:t>
      </w:r>
      <w:r w:rsidR="00C971E7" w:rsidRPr="00526E75">
        <w:t xml:space="preserve"> a</w:t>
      </w:r>
      <w:r w:rsidR="00247DC5" w:rsidRPr="00526E75">
        <w:t>le před samotným cvičením</w:t>
      </w:r>
      <w:r w:rsidR="00C971E7" w:rsidRPr="00526E75">
        <w:t xml:space="preserve"> každému žákovi zvlášť.</w:t>
      </w:r>
    </w:p>
    <w:p w:rsidR="00FB22A6" w:rsidRPr="00526E75" w:rsidRDefault="00FB22A6" w:rsidP="00C971E7">
      <w:pPr>
        <w:ind w:firstLine="432"/>
      </w:pPr>
      <w:r w:rsidRPr="00526E75">
        <w:t xml:space="preserve">Získané hodnoty žáků a fotbalistů </w:t>
      </w:r>
      <w:r w:rsidR="00C971E7" w:rsidRPr="00526E75">
        <w:t>byly</w:t>
      </w:r>
      <w:r w:rsidR="00B41F26" w:rsidRPr="00526E75">
        <w:t xml:space="preserve"> </w:t>
      </w:r>
      <w:r w:rsidR="00C971E7" w:rsidRPr="00526E75">
        <w:t xml:space="preserve">následně </w:t>
      </w:r>
      <w:r w:rsidR="00B41F26" w:rsidRPr="00526E75">
        <w:t>zapsány</w:t>
      </w:r>
      <w:r w:rsidRPr="00526E75">
        <w:t xml:space="preserve"> do tabulky</w:t>
      </w:r>
      <w:r w:rsidR="00C971E7" w:rsidRPr="00526E75">
        <w:t xml:space="preserve"> a poté byl vytvořen graf, který porovnává </w:t>
      </w:r>
      <w:r w:rsidRPr="00526E75">
        <w:t>všechny čtyři testující skupiny.</w:t>
      </w:r>
    </w:p>
    <w:p w:rsidR="00B41F26" w:rsidRPr="00526E75" w:rsidRDefault="00B41F26" w:rsidP="00BF0F03">
      <w:pPr>
        <w:ind w:firstLine="432"/>
        <w:rPr>
          <w:i/>
          <w:iCs/>
        </w:rPr>
      </w:pPr>
      <w:r w:rsidRPr="00526E75">
        <w:t>Dílčí cíl práce</w:t>
      </w:r>
      <w:r w:rsidR="00526E75">
        <w:t xml:space="preserve"> </w:t>
      </w:r>
      <w:r w:rsidR="00247DC5" w:rsidRPr="00526E75">
        <w:t>byla komparace</w:t>
      </w:r>
      <w:r w:rsidR="00EA30EA" w:rsidRPr="00526E75">
        <w:t xml:space="preserve"> </w:t>
      </w:r>
      <w:r w:rsidRPr="00526E75">
        <w:t>výsledků z testové baterie,</w:t>
      </w:r>
      <w:r w:rsidR="00247DC5" w:rsidRPr="00526E75">
        <w:t xml:space="preserve"> která z monitorovaných škol si vedla nejlépe a zda úspěchy v testové baterii souvisí s umístěním</w:t>
      </w:r>
      <w:r w:rsidRPr="00526E75">
        <w:t xml:space="preserve"> </w:t>
      </w:r>
      <w:r w:rsidR="00EA30EA" w:rsidRPr="00526E75">
        <w:t xml:space="preserve">a </w:t>
      </w:r>
      <w:r w:rsidRPr="00526E75">
        <w:t xml:space="preserve">výsledky posledních </w:t>
      </w:r>
      <w:r w:rsidR="00065A86">
        <w:br/>
      </w:r>
      <w:r w:rsidR="00EA30EA" w:rsidRPr="00526E75">
        <w:t>3 ročnících</w:t>
      </w:r>
      <w:r w:rsidRPr="00526E75">
        <w:t xml:space="preserve"> celostátních sportovních her sluchově postižených žáků</w:t>
      </w:r>
      <w:r w:rsidR="00EA30EA" w:rsidRPr="00526E75">
        <w:t xml:space="preserve">. </w:t>
      </w:r>
    </w:p>
    <w:p w:rsidR="00577754" w:rsidRDefault="00577754" w:rsidP="00BF0F03">
      <w:pPr>
        <w:ind w:firstLine="432"/>
      </w:pPr>
      <w:r w:rsidRPr="00526E75">
        <w:t xml:space="preserve">Další dílčí </w:t>
      </w:r>
      <w:r w:rsidRPr="008F3D06">
        <w:t xml:space="preserve">cíl </w:t>
      </w:r>
      <w:r w:rsidR="004F06EC" w:rsidRPr="008F3D06">
        <w:t xml:space="preserve">spočíval </w:t>
      </w:r>
      <w:r w:rsidR="008F3D06" w:rsidRPr="008F3D06">
        <w:t>ve vytvoření</w:t>
      </w:r>
      <w:r w:rsidR="00EA30EA" w:rsidRPr="00526E75">
        <w:t xml:space="preserve"> jednoho soubor</w:t>
      </w:r>
      <w:r w:rsidR="00526E75" w:rsidRPr="00526E75">
        <w:t xml:space="preserve">u </w:t>
      </w:r>
      <w:r w:rsidRPr="00526E75">
        <w:t xml:space="preserve">všech tří </w:t>
      </w:r>
      <w:r w:rsidR="00EA30EA" w:rsidRPr="00526E75">
        <w:t>m</w:t>
      </w:r>
      <w:r w:rsidRPr="00526E75">
        <w:t>oravsk</w:t>
      </w:r>
      <w:r w:rsidR="00E120B4" w:rsidRPr="00526E75">
        <w:t>ých</w:t>
      </w:r>
      <w:r w:rsidRPr="00526E75">
        <w:t xml:space="preserve"> škol a jejich </w:t>
      </w:r>
      <w:r w:rsidR="00EA30EA" w:rsidRPr="00526E75">
        <w:t xml:space="preserve">testovaných </w:t>
      </w:r>
      <w:r w:rsidRPr="00526E75">
        <w:t>žáků</w:t>
      </w:r>
      <w:r w:rsidR="00526E75" w:rsidRPr="00526E75">
        <w:t xml:space="preserve">. </w:t>
      </w:r>
      <w:r w:rsidR="00EA30EA" w:rsidRPr="00526E75">
        <w:t>Zde se vyhodnotily naměřené výsledky</w:t>
      </w:r>
      <w:r w:rsidR="00526E75" w:rsidRPr="00526E75">
        <w:t xml:space="preserve"> </w:t>
      </w:r>
      <w:r w:rsidRPr="00526E75">
        <w:t xml:space="preserve">ze stejně početnou skupinou fotbalistů z Blanska, jednalo se o tři </w:t>
      </w:r>
      <w:r w:rsidR="00EA30EA" w:rsidRPr="00526E75">
        <w:t xml:space="preserve">vybrané </w:t>
      </w:r>
      <w:r w:rsidRPr="00526E75">
        <w:t xml:space="preserve">testy z testové baterie </w:t>
      </w:r>
      <w:proofErr w:type="spellStart"/>
      <w:r w:rsidRPr="00526E75">
        <w:t>Eurofit</w:t>
      </w:r>
      <w:proofErr w:type="spellEnd"/>
      <w:r w:rsidRPr="00526E75">
        <w:t>.</w:t>
      </w:r>
    </w:p>
    <w:p w:rsidR="005261F3" w:rsidRDefault="00577754" w:rsidP="00FD08EB">
      <w:pPr>
        <w:ind w:firstLine="432"/>
      </w:pPr>
      <w:r>
        <w:t>Práce poskytla vhodnou ukázku celé testové baterie v praxi. Může sloužit jako zdroj informací o tělesné zdatnosti testované populace</w:t>
      </w:r>
      <w:r w:rsidR="002C5990">
        <w:t xml:space="preserve">, což ocení především pedagogové, neboť mohou otestovat budoucí ročníky a zjistit fyzický stav žáků. </w:t>
      </w:r>
    </w:p>
    <w:p w:rsidR="00FD08EB" w:rsidRDefault="00FD08EB" w:rsidP="00FD08EB">
      <w:pPr>
        <w:ind w:firstLine="432"/>
      </w:pPr>
    </w:p>
    <w:p w:rsidR="00A440BD" w:rsidRPr="00FD08EB" w:rsidRDefault="00A440BD" w:rsidP="00FD08EB">
      <w:pPr>
        <w:ind w:firstLine="432"/>
      </w:pPr>
    </w:p>
    <w:p w:rsidR="00E06D02" w:rsidRDefault="00E06D02" w:rsidP="00D017E7">
      <w:pPr>
        <w:pStyle w:val="Nadpis1"/>
      </w:pPr>
      <w:bookmarkStart w:id="147" w:name="_Toc45041054"/>
      <w:bookmarkStart w:id="148" w:name="_Toc45548430"/>
      <w:r w:rsidRPr="002B7272">
        <w:lastRenderedPageBreak/>
        <w:t>S</w:t>
      </w:r>
      <w:r w:rsidR="008772C0">
        <w:t>ouhrn</w:t>
      </w:r>
      <w:bookmarkEnd w:id="147"/>
      <w:bookmarkEnd w:id="148"/>
    </w:p>
    <w:p w:rsidR="00F757BD" w:rsidRDefault="00F757BD" w:rsidP="00E931CE">
      <w:pPr>
        <w:ind w:firstLine="431"/>
      </w:pPr>
      <w:bookmarkStart w:id="149" w:name="_Hlk45131075"/>
      <w:r w:rsidRPr="00E9313B">
        <w:t>Cílem mé bakalářské práce bylo otestovat žáky</w:t>
      </w:r>
      <w:r w:rsidR="00961FBE" w:rsidRPr="00E9313B">
        <w:t xml:space="preserve">, hrající malou kopanou a </w:t>
      </w:r>
      <w:r w:rsidRPr="00E9313B">
        <w:t>navštěvující základní školy</w:t>
      </w:r>
      <w:r w:rsidR="00961FBE" w:rsidRPr="00E9313B">
        <w:t xml:space="preserve"> pro sluchově postižené</w:t>
      </w:r>
      <w:r w:rsidRPr="00E9313B">
        <w:t xml:space="preserve"> v Olomouci,</w:t>
      </w:r>
      <w:r w:rsidR="00DA210C" w:rsidRPr="00E9313B">
        <w:t xml:space="preserve"> Ostravě a Valašském Meziříčí, </w:t>
      </w:r>
      <w:r w:rsidRPr="00E9313B">
        <w:t>porovnat jejic</w:t>
      </w:r>
      <w:r w:rsidR="00A83B7C" w:rsidRPr="00E9313B">
        <w:t>h motorické zdatnosti a následně</w:t>
      </w:r>
      <w:r w:rsidR="00782415" w:rsidRPr="00E9313B">
        <w:t xml:space="preserve"> zjistit výsledky i intaktních fotbalistů velké kopané z</w:t>
      </w:r>
      <w:r w:rsidR="00C4621E">
        <w:t> </w:t>
      </w:r>
      <w:r w:rsidR="00782415" w:rsidRPr="00E9313B">
        <w:t>Blanska</w:t>
      </w:r>
      <w:r w:rsidR="00C4621E">
        <w:t xml:space="preserve"> U15</w:t>
      </w:r>
      <w:r w:rsidR="00961FBE" w:rsidRPr="00E9313B">
        <w:t xml:space="preserve"> Zjištěné výsledky obou skupin ve vzájemné komparaci předložit </w:t>
      </w:r>
      <w:r w:rsidR="00065A86">
        <w:br/>
      </w:r>
      <w:r w:rsidR="00961FBE" w:rsidRPr="00E9313B">
        <w:t xml:space="preserve">a okomentovat.  </w:t>
      </w:r>
    </w:p>
    <w:p w:rsidR="00961FBE" w:rsidRDefault="00782415" w:rsidP="00E931CE">
      <w:pPr>
        <w:ind w:firstLine="431"/>
      </w:pPr>
      <w:r>
        <w:t>Teoretická část obsahuje především základní</w:t>
      </w:r>
      <w:r w:rsidR="00E9313B">
        <w:t xml:space="preserve"> </w:t>
      </w:r>
      <w:r>
        <w:t>informace</w:t>
      </w:r>
      <w:r w:rsidR="00E9313B">
        <w:t xml:space="preserve"> </w:t>
      </w:r>
      <w:r w:rsidR="00961FBE">
        <w:t xml:space="preserve">o </w:t>
      </w:r>
      <w:r>
        <w:t>sluchové</w:t>
      </w:r>
      <w:r w:rsidR="00961FBE">
        <w:t>m</w:t>
      </w:r>
      <w:r>
        <w:t xml:space="preserve"> postižení, </w:t>
      </w:r>
      <w:r w:rsidR="00961FBE" w:rsidRPr="00E9313B">
        <w:t xml:space="preserve">uvádí definice </w:t>
      </w:r>
      <w:r w:rsidRPr="00E9313B">
        <w:t xml:space="preserve">komunikačních </w:t>
      </w:r>
      <w:r w:rsidR="00E9313B" w:rsidRPr="00E9313B">
        <w:t>systémů, zmiňuje</w:t>
      </w:r>
      <w:r w:rsidR="00961FBE" w:rsidRPr="00E9313B">
        <w:t xml:space="preserve"> </w:t>
      </w:r>
      <w:r w:rsidRPr="00E9313B">
        <w:t>poruchy rovnováhy</w:t>
      </w:r>
      <w:r w:rsidR="00961FBE" w:rsidRPr="00E9313B">
        <w:t xml:space="preserve">.  Stěžejní akcent je </w:t>
      </w:r>
      <w:r w:rsidR="00E9313B" w:rsidRPr="00E9313B">
        <w:t>věnován historii</w:t>
      </w:r>
      <w:r w:rsidRPr="00E9313B">
        <w:t xml:space="preserve"> malé kopané a </w:t>
      </w:r>
      <w:r w:rsidR="00961FBE" w:rsidRPr="00E9313B">
        <w:t>C</w:t>
      </w:r>
      <w:r w:rsidRPr="00E9313B">
        <w:t>elostátní</w:t>
      </w:r>
      <w:r w:rsidR="00961FBE" w:rsidRPr="00E9313B">
        <w:t>m</w:t>
      </w:r>
      <w:r w:rsidRPr="00E9313B">
        <w:t xml:space="preserve"> sportovní</w:t>
      </w:r>
      <w:r w:rsidR="00961FBE" w:rsidRPr="00E9313B">
        <w:t>m</w:t>
      </w:r>
      <w:r w:rsidRPr="00E9313B">
        <w:t xml:space="preserve"> hr</w:t>
      </w:r>
      <w:r w:rsidR="00961FBE" w:rsidRPr="00E9313B">
        <w:t>ám</w:t>
      </w:r>
      <w:r w:rsidRPr="00E9313B">
        <w:t xml:space="preserve"> sluchově postižen</w:t>
      </w:r>
      <w:r w:rsidR="00961FBE" w:rsidRPr="00E9313B">
        <w:t xml:space="preserve">ého </w:t>
      </w:r>
      <w:r w:rsidRPr="00E9313B">
        <w:t>ž</w:t>
      </w:r>
      <w:r w:rsidR="00961FBE" w:rsidRPr="00E9313B">
        <w:t>actva</w:t>
      </w:r>
      <w:r w:rsidRPr="00E9313B">
        <w:t>, které j</w:t>
      </w:r>
      <w:r w:rsidR="00961FBE" w:rsidRPr="00E9313B">
        <w:t>sou</w:t>
      </w:r>
      <w:r w:rsidRPr="00E9313B">
        <w:t xml:space="preserve"> vyvrcholení</w:t>
      </w:r>
      <w:r w:rsidR="00961FBE" w:rsidRPr="00E9313B">
        <w:t>m</w:t>
      </w:r>
      <w:r w:rsidRPr="00E9313B">
        <w:t xml:space="preserve"> celé fotbalové práce po dobu školního roku.</w:t>
      </w:r>
    </w:p>
    <w:p w:rsidR="00782415" w:rsidRDefault="00782415" w:rsidP="00E931CE">
      <w:pPr>
        <w:ind w:firstLine="431"/>
      </w:pPr>
      <w:r>
        <w:t xml:space="preserve"> Výzkum práce byl prováděn pomocí testové baterie a násled</w:t>
      </w:r>
      <w:r w:rsidR="00961FBE">
        <w:t xml:space="preserve">ovalo </w:t>
      </w:r>
      <w:r>
        <w:t>jeho znázornění do tabulek a grafů.</w:t>
      </w:r>
    </w:p>
    <w:p w:rsidR="00782415" w:rsidRPr="00E22BB4" w:rsidRDefault="00782415" w:rsidP="00E931CE">
      <w:pPr>
        <w:ind w:firstLine="431"/>
      </w:pPr>
      <w:r>
        <w:tab/>
        <w:t>Praktická část obsahuje zmíněný výzkum, který se prováděl pomocí malýc</w:t>
      </w:r>
      <w:r w:rsidR="00DA210C">
        <w:t xml:space="preserve">h osmi testů z testové baterie </w:t>
      </w:r>
      <w:proofErr w:type="spellStart"/>
      <w:r w:rsidR="00DA210C">
        <w:t>E</w:t>
      </w:r>
      <w:r>
        <w:t>urofit</w:t>
      </w:r>
      <w:proofErr w:type="spellEnd"/>
      <w:r>
        <w:t>. Cílem testování bylo diagnostikovat rozdíly mezi žáky a inta</w:t>
      </w:r>
      <w:r w:rsidR="00DA210C">
        <w:t>ktními fotbalisty. Výsledky byly</w:t>
      </w:r>
      <w:r>
        <w:t xml:space="preserve"> pečlivě zap</w:t>
      </w:r>
      <w:r w:rsidR="00DA210C">
        <w:t>isovány do tabulky</w:t>
      </w:r>
      <w:r>
        <w:t xml:space="preserve"> tak</w:t>
      </w:r>
      <w:r w:rsidR="00DA210C">
        <w:t xml:space="preserve">, aby měly </w:t>
      </w:r>
      <w:r>
        <w:t xml:space="preserve">všechny školy </w:t>
      </w:r>
      <w:r w:rsidR="00C4621E" w:rsidRPr="00966453">
        <w:t xml:space="preserve">absolvované </w:t>
      </w:r>
      <w:r w:rsidRPr="00966453">
        <w:t>cvi</w:t>
      </w:r>
      <w:r>
        <w:t>ky. Předem byl určen</w:t>
      </w:r>
      <w:r w:rsidR="00126B40">
        <w:t xml:space="preserve"> </w:t>
      </w:r>
      <w:r>
        <w:t>počet testovaných, podle kterých se udělal průměr celé skupiny školy a intaktních fotbalistů. Následně aritmetický průměr byl znázorněn do grafů. Po celém testování proběhl</w:t>
      </w:r>
      <w:r w:rsidR="00E931CE">
        <w:t>a mezi mnou a pedagogem ko</w:t>
      </w:r>
      <w:r w:rsidR="00DA210C">
        <w:t>nverzace zhodnocení celého testu</w:t>
      </w:r>
      <w:r w:rsidR="00E931CE">
        <w:t xml:space="preserve"> </w:t>
      </w:r>
      <w:r w:rsidR="00065A86">
        <w:br/>
      </w:r>
      <w:r w:rsidR="00E931CE">
        <w:t xml:space="preserve">a předání výsledků. Dílčí cíl práce bylo vyhodnotit </w:t>
      </w:r>
      <w:r w:rsidR="00DA210C">
        <w:t>výsledky všech probandů ze školy</w:t>
      </w:r>
      <w:r w:rsidR="00E931CE">
        <w:t xml:space="preserve"> v Olomouci, Ostravy a Valašského Meziříčí, </w:t>
      </w:r>
      <w:r w:rsidR="00E931CE" w:rsidRPr="00E22BB4">
        <w:t xml:space="preserve">kteří </w:t>
      </w:r>
      <w:r w:rsidR="00E22BB4" w:rsidRPr="00E22BB4">
        <w:t>vytvořili</w:t>
      </w:r>
      <w:r w:rsidR="00E931CE" w:rsidRPr="00E22BB4">
        <w:t xml:space="preserve"> jednu skupinu </w:t>
      </w:r>
      <w:r w:rsidR="00C4621E">
        <w:t xml:space="preserve">(soubor </w:t>
      </w:r>
      <w:r w:rsidR="00E931CE" w:rsidRPr="00E22BB4">
        <w:t xml:space="preserve">21 </w:t>
      </w:r>
      <w:r w:rsidR="00E931CE" w:rsidRPr="00966453">
        <w:t>probandů) a byl</w:t>
      </w:r>
      <w:r w:rsidR="00C4621E" w:rsidRPr="00966453">
        <w:t>a</w:t>
      </w:r>
      <w:r w:rsidR="00E931CE" w:rsidRPr="00966453">
        <w:t xml:space="preserve"> vybrán</w:t>
      </w:r>
      <w:r w:rsidR="00C4621E" w:rsidRPr="00966453">
        <w:t>a</w:t>
      </w:r>
      <w:r w:rsidR="00E931CE" w:rsidRPr="00966453">
        <w:t xml:space="preserve"> tři cvičení</w:t>
      </w:r>
      <w:r w:rsidR="00C4621E" w:rsidRPr="00966453">
        <w:t xml:space="preserve">, </w:t>
      </w:r>
      <w:r w:rsidR="00E931CE" w:rsidRPr="00966453">
        <w:t>ve kterých</w:t>
      </w:r>
      <w:r w:rsidR="00C4621E" w:rsidRPr="00966453">
        <w:t xml:space="preserve"> žáci </w:t>
      </w:r>
      <w:r w:rsidR="00E931CE" w:rsidRPr="00966453">
        <w:t>poměřil</w:t>
      </w:r>
      <w:r w:rsidR="00C4621E" w:rsidRPr="00966453">
        <w:t>i</w:t>
      </w:r>
      <w:r w:rsidR="00E931CE" w:rsidRPr="00966453">
        <w:t xml:space="preserve"> své výsledky</w:t>
      </w:r>
      <w:r w:rsidR="00E931CE" w:rsidRPr="00E22BB4">
        <w:t xml:space="preserve"> z intaktními fotbalisty.</w:t>
      </w:r>
    </w:p>
    <w:p w:rsidR="00E931CE" w:rsidRPr="00633999" w:rsidRDefault="00E931CE" w:rsidP="00E931CE">
      <w:pPr>
        <w:ind w:firstLine="431"/>
      </w:pPr>
      <w:r w:rsidRPr="00633999">
        <w:t>Dalším dílčím cílem bylo zjistit z výsledků testů</w:t>
      </w:r>
      <w:r w:rsidR="00C4621E" w:rsidRPr="00633999">
        <w:t>, která škola</w:t>
      </w:r>
      <w:r w:rsidRPr="00633999">
        <w:t xml:space="preserve"> si vedl</w:t>
      </w:r>
      <w:r w:rsidR="00C4621E" w:rsidRPr="00633999">
        <w:t>a</w:t>
      </w:r>
      <w:r w:rsidRPr="00633999">
        <w:t xml:space="preserve"> nejlépe </w:t>
      </w:r>
      <w:r w:rsidR="00065A86">
        <w:br/>
      </w:r>
      <w:r w:rsidRPr="00633999">
        <w:t xml:space="preserve">a porovnat výsledky </w:t>
      </w:r>
      <w:r w:rsidR="00C4621E" w:rsidRPr="00633999">
        <w:t>každé školy v průběhu posledních tří ročníků C</w:t>
      </w:r>
      <w:r w:rsidRPr="00633999">
        <w:t>elostátních sportovních her sluchově postižených žáků</w:t>
      </w:r>
      <w:r w:rsidR="00966453" w:rsidRPr="00633999">
        <w:t>.</w:t>
      </w:r>
      <w:r w:rsidRPr="00633999">
        <w:t xml:space="preserve"> </w:t>
      </w:r>
      <w:r w:rsidR="00C4621E" w:rsidRPr="00633999">
        <w:t xml:space="preserve">Úkolem bylo také zjistit, zda </w:t>
      </w:r>
      <w:r w:rsidRPr="00633999">
        <w:t>mají výsledky</w:t>
      </w:r>
      <w:r w:rsidR="00C4621E" w:rsidRPr="00633999">
        <w:t xml:space="preserve"> testů</w:t>
      </w:r>
      <w:r w:rsidRPr="00633999">
        <w:t xml:space="preserve"> určitý podíl na umístění v malé kopané</w:t>
      </w:r>
      <w:r w:rsidR="00C4621E" w:rsidRPr="00633999">
        <w:t xml:space="preserve"> v celkovém pořadí turnaje.</w:t>
      </w:r>
    </w:p>
    <w:p w:rsidR="00DA210C" w:rsidRPr="00633999" w:rsidRDefault="00E931CE" w:rsidP="00E931CE">
      <w:pPr>
        <w:ind w:firstLine="431"/>
      </w:pPr>
      <w:r w:rsidRPr="00633999">
        <w:t xml:space="preserve">Výsledky mé práce jsem </w:t>
      </w:r>
      <w:r w:rsidR="00DA210C" w:rsidRPr="00633999">
        <w:t xml:space="preserve">předal vybraným pedagogům. V budoucnu si tedy mohou vyzkoušet test znovu a získané výsledky porovnat v čase. </w:t>
      </w:r>
    </w:p>
    <w:p w:rsidR="00633999" w:rsidRPr="006E3C1B" w:rsidRDefault="00633999" w:rsidP="00E931CE">
      <w:pPr>
        <w:ind w:firstLine="431"/>
        <w:rPr>
          <w:i/>
          <w:iCs/>
        </w:rPr>
      </w:pPr>
    </w:p>
    <w:bookmarkEnd w:id="149"/>
    <w:p w:rsidR="00782415" w:rsidRPr="00F757BD" w:rsidRDefault="00782415" w:rsidP="00F757BD">
      <w:r>
        <w:tab/>
      </w:r>
    </w:p>
    <w:p w:rsidR="000E08EC" w:rsidRPr="000E08EC" w:rsidRDefault="000E08EC" w:rsidP="000E08EC">
      <w:pPr>
        <w:spacing w:line="240" w:lineRule="auto"/>
        <w:jc w:val="left"/>
      </w:pPr>
      <w:r>
        <w:br w:type="page"/>
      </w:r>
    </w:p>
    <w:p w:rsidR="00411FA6" w:rsidRDefault="00E06D02" w:rsidP="000E08EC">
      <w:pPr>
        <w:pStyle w:val="Nadpis1"/>
        <w:numPr>
          <w:ilvl w:val="0"/>
          <w:numId w:val="0"/>
        </w:numPr>
        <w:ind w:left="432"/>
        <w:rPr>
          <w:sz w:val="32"/>
        </w:rPr>
      </w:pPr>
      <w:bookmarkStart w:id="150" w:name="_Toc45041055"/>
      <w:bookmarkStart w:id="151" w:name="_Toc45548431"/>
      <w:proofErr w:type="spellStart"/>
      <w:r w:rsidRPr="002B7272">
        <w:rPr>
          <w:sz w:val="32"/>
        </w:rPr>
        <w:t>Summary</w:t>
      </w:r>
      <w:bookmarkEnd w:id="150"/>
      <w:bookmarkEnd w:id="151"/>
      <w:proofErr w:type="spellEnd"/>
    </w:p>
    <w:p w:rsidR="000D23CC" w:rsidRDefault="000D23CC" w:rsidP="006A1C3A">
      <w:pPr>
        <w:ind w:firstLine="432"/>
      </w:pPr>
      <w:proofErr w:type="spellStart"/>
      <w:r>
        <w:t>The</w:t>
      </w:r>
      <w:proofErr w:type="spellEnd"/>
      <w:r>
        <w:t xml:space="preserve"> </w:t>
      </w:r>
      <w:proofErr w:type="spellStart"/>
      <w:r>
        <w:t>main</w:t>
      </w:r>
      <w:proofErr w:type="spellEnd"/>
      <w:r>
        <w:t xml:space="preserve"> </w:t>
      </w:r>
      <w:proofErr w:type="spellStart"/>
      <w:r>
        <w:t>aim</w:t>
      </w:r>
      <w:proofErr w:type="spellEnd"/>
      <w:r>
        <w:t xml:space="preserve"> </w:t>
      </w:r>
      <w:proofErr w:type="spellStart"/>
      <w:r>
        <w:t>of</w:t>
      </w:r>
      <w:proofErr w:type="spellEnd"/>
      <w:r>
        <w:t xml:space="preserve"> my </w:t>
      </w:r>
      <w:proofErr w:type="spellStart"/>
      <w:r>
        <w:t>bachelor</w:t>
      </w:r>
      <w:proofErr w:type="spellEnd"/>
      <w:r>
        <w:t xml:space="preserve"> thesis </w:t>
      </w:r>
      <w:proofErr w:type="spellStart"/>
      <w:r>
        <w:t>was</w:t>
      </w:r>
      <w:proofErr w:type="spellEnd"/>
      <w:r>
        <w:t xml:space="preserve"> to test </w:t>
      </w:r>
      <w:proofErr w:type="spellStart"/>
      <w:r>
        <w:t>pupils</w:t>
      </w:r>
      <w:proofErr w:type="spellEnd"/>
      <w:r>
        <w:t xml:space="preserve"> </w:t>
      </w:r>
      <w:proofErr w:type="spellStart"/>
      <w:r>
        <w:t>who</w:t>
      </w:r>
      <w:proofErr w:type="spellEnd"/>
      <w:r>
        <w:t xml:space="preserve"> play </w:t>
      </w:r>
      <w:proofErr w:type="spellStart"/>
      <w:r>
        <w:t>five</w:t>
      </w:r>
      <w:proofErr w:type="spellEnd"/>
      <w:r>
        <w:t>-a-</w:t>
      </w:r>
      <w:proofErr w:type="spellStart"/>
      <w:r>
        <w:t>side</w:t>
      </w:r>
      <w:proofErr w:type="spellEnd"/>
      <w:r>
        <w:t xml:space="preserve"> </w:t>
      </w:r>
      <w:proofErr w:type="spellStart"/>
      <w:r>
        <w:t>football</w:t>
      </w:r>
      <w:proofErr w:type="spellEnd"/>
      <w:r>
        <w:t xml:space="preserve"> and </w:t>
      </w:r>
      <w:proofErr w:type="spellStart"/>
      <w:r>
        <w:t>who</w:t>
      </w:r>
      <w:proofErr w:type="spellEnd"/>
      <w:r>
        <w:t xml:space="preserve"> </w:t>
      </w:r>
      <w:proofErr w:type="spellStart"/>
      <w:r>
        <w:t>attend</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for</w:t>
      </w:r>
      <w:proofErr w:type="spellEnd"/>
      <w:r>
        <w:t xml:space="preserve"> </w:t>
      </w:r>
      <w:proofErr w:type="spellStart"/>
      <w:r>
        <w:t>hearing-impaired</w:t>
      </w:r>
      <w:proofErr w:type="spellEnd"/>
      <w:r>
        <w:t xml:space="preserve"> </w:t>
      </w:r>
      <w:proofErr w:type="spellStart"/>
      <w:r>
        <w:t>children</w:t>
      </w:r>
      <w:proofErr w:type="spellEnd"/>
      <w:r>
        <w:t xml:space="preserve"> in Olomouc, Ostrava and Valašské Meziříčí, to </w:t>
      </w:r>
      <w:proofErr w:type="spellStart"/>
      <w:r>
        <w:t>compare</w:t>
      </w:r>
      <w:proofErr w:type="spellEnd"/>
      <w:r>
        <w:t xml:space="preserve"> </w:t>
      </w:r>
      <w:proofErr w:type="spellStart"/>
      <w:r>
        <w:t>their</w:t>
      </w:r>
      <w:proofErr w:type="spellEnd"/>
      <w:r>
        <w:t xml:space="preserve"> motor </w:t>
      </w:r>
      <w:proofErr w:type="spellStart"/>
      <w:r>
        <w:t>skills</w:t>
      </w:r>
      <w:proofErr w:type="spellEnd"/>
      <w:r>
        <w:t xml:space="preserve"> and </w:t>
      </w:r>
      <w:proofErr w:type="spellStart"/>
      <w:r>
        <w:t>then</w:t>
      </w:r>
      <w:proofErr w:type="spellEnd"/>
      <w:r>
        <w:t xml:space="preserve"> to </w:t>
      </w:r>
      <w:proofErr w:type="spellStart"/>
      <w:r>
        <w:t>examine</w:t>
      </w:r>
      <w:proofErr w:type="spellEnd"/>
      <w:r>
        <w:t xml:space="preserve"> </w:t>
      </w:r>
      <w:proofErr w:type="spellStart"/>
      <w:r>
        <w:t>healthy</w:t>
      </w:r>
      <w:proofErr w:type="spellEnd"/>
      <w:r>
        <w:t xml:space="preserve"> </w:t>
      </w:r>
      <w:proofErr w:type="spellStart"/>
      <w:r>
        <w:t>football</w:t>
      </w:r>
      <w:proofErr w:type="spellEnd"/>
      <w:r>
        <w:t xml:space="preserve"> </w:t>
      </w:r>
      <w:proofErr w:type="spellStart"/>
      <w:r>
        <w:t>players</w:t>
      </w:r>
      <w:proofErr w:type="spellEnd"/>
      <w:r>
        <w:t xml:space="preserve"> </w:t>
      </w:r>
      <w:proofErr w:type="spellStart"/>
      <w:r>
        <w:t>from</w:t>
      </w:r>
      <w:proofErr w:type="spellEnd"/>
      <w:r>
        <w:t xml:space="preserve"> Blansko.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both</w:t>
      </w:r>
      <w:proofErr w:type="spellEnd"/>
      <w:r>
        <w:t xml:space="preserve"> </w:t>
      </w:r>
      <w:proofErr w:type="spellStart"/>
      <w:r>
        <w:t>groups</w:t>
      </w:r>
      <w:proofErr w:type="spellEnd"/>
      <w:r>
        <w:t xml:space="preserve"> are </w:t>
      </w:r>
      <w:proofErr w:type="spellStart"/>
      <w:r>
        <w:t>then</w:t>
      </w:r>
      <w:proofErr w:type="spellEnd"/>
      <w:r>
        <w:t xml:space="preserve"> </w:t>
      </w:r>
      <w:proofErr w:type="spellStart"/>
      <w:r>
        <w:t>compared</w:t>
      </w:r>
      <w:proofErr w:type="spellEnd"/>
      <w:r>
        <w:t xml:space="preserve"> and </w:t>
      </w:r>
      <w:proofErr w:type="spellStart"/>
      <w:r>
        <w:t>commented</w:t>
      </w:r>
      <w:proofErr w:type="spellEnd"/>
      <w:r>
        <w:t xml:space="preserve"> on.</w:t>
      </w:r>
    </w:p>
    <w:p w:rsidR="000D23CC" w:rsidRDefault="000D23CC" w:rsidP="006A1C3A">
      <w:pPr>
        <w:spacing w:before="200"/>
        <w:ind w:firstLine="432"/>
      </w:pPr>
      <w:proofErr w:type="spellStart"/>
      <w:r>
        <w:t>The</w:t>
      </w:r>
      <w:proofErr w:type="spellEnd"/>
      <w:r>
        <w:t xml:space="preserve"> </w:t>
      </w:r>
      <w:proofErr w:type="spellStart"/>
      <w:r>
        <w:t>theoretical</w:t>
      </w:r>
      <w:proofErr w:type="spellEnd"/>
      <w:r>
        <w:t xml:space="preserve"> part </w:t>
      </w:r>
      <w:proofErr w:type="spellStart"/>
      <w:r>
        <w:t>mainly</w:t>
      </w:r>
      <w:proofErr w:type="spellEnd"/>
      <w:r>
        <w:t xml:space="preserve"> </w:t>
      </w:r>
      <w:proofErr w:type="spellStart"/>
      <w:r>
        <w:t>consists</w:t>
      </w:r>
      <w:proofErr w:type="spellEnd"/>
      <w:r>
        <w:t xml:space="preserve"> </w:t>
      </w:r>
      <w:proofErr w:type="spellStart"/>
      <w:r>
        <w:t>of</w:t>
      </w:r>
      <w:proofErr w:type="spellEnd"/>
      <w:r>
        <w:t xml:space="preserve"> basic </w:t>
      </w:r>
      <w:proofErr w:type="spellStart"/>
      <w:r>
        <w:t>information</w:t>
      </w:r>
      <w:proofErr w:type="spellEnd"/>
      <w:r>
        <w:t xml:space="preserve"> </w:t>
      </w:r>
      <w:proofErr w:type="spellStart"/>
      <w:r>
        <w:t>about</w:t>
      </w:r>
      <w:proofErr w:type="spellEnd"/>
      <w:r>
        <w:t xml:space="preserve"> </w:t>
      </w:r>
      <w:proofErr w:type="spellStart"/>
      <w:r>
        <w:t>hearing</w:t>
      </w:r>
      <w:proofErr w:type="spellEnd"/>
      <w:r>
        <w:t xml:space="preserve"> </w:t>
      </w:r>
      <w:proofErr w:type="spellStart"/>
      <w:r>
        <w:t>impairment</w:t>
      </w:r>
      <w:proofErr w:type="spellEnd"/>
      <w:r>
        <w:t xml:space="preserve">, </w:t>
      </w:r>
      <w:proofErr w:type="spellStart"/>
      <w:r>
        <w:t>it</w:t>
      </w:r>
      <w:proofErr w:type="spellEnd"/>
      <w:r>
        <w:t xml:space="preserve"> </w:t>
      </w:r>
      <w:proofErr w:type="spellStart"/>
      <w:r>
        <w:t>defines</w:t>
      </w:r>
      <w:proofErr w:type="spellEnd"/>
      <w:r>
        <w:t xml:space="preserve"> </w:t>
      </w:r>
      <w:proofErr w:type="spellStart"/>
      <w:r>
        <w:t>the</w:t>
      </w:r>
      <w:proofErr w:type="spellEnd"/>
      <w:r>
        <w:t xml:space="preserve"> </w:t>
      </w:r>
      <w:proofErr w:type="spellStart"/>
      <w:r>
        <w:t>communicating</w:t>
      </w:r>
      <w:proofErr w:type="spellEnd"/>
      <w:r>
        <w:t xml:space="preserve"> </w:t>
      </w:r>
      <w:proofErr w:type="spellStart"/>
      <w:r>
        <w:t>systems</w:t>
      </w:r>
      <w:proofErr w:type="spellEnd"/>
      <w:r>
        <w:t xml:space="preserve"> and </w:t>
      </w:r>
      <w:proofErr w:type="spellStart"/>
      <w:r>
        <w:t>it</w:t>
      </w:r>
      <w:proofErr w:type="spellEnd"/>
      <w:r>
        <w:t xml:space="preserve"> </w:t>
      </w:r>
      <w:proofErr w:type="spellStart"/>
      <w:r>
        <w:t>mentions</w:t>
      </w:r>
      <w:proofErr w:type="spellEnd"/>
      <w:r>
        <w:t xml:space="preserve"> </w:t>
      </w:r>
      <w:proofErr w:type="spellStart"/>
      <w:r>
        <w:t>the</w:t>
      </w:r>
      <w:proofErr w:type="spellEnd"/>
      <w:r>
        <w:t xml:space="preserve"> balance </w:t>
      </w:r>
      <w:proofErr w:type="spellStart"/>
      <w:r>
        <w:t>disabilities</w:t>
      </w:r>
      <w:proofErr w:type="spellEnd"/>
      <w:r>
        <w:t xml:space="preserve">. </w:t>
      </w:r>
      <w:proofErr w:type="spellStart"/>
      <w:r>
        <w:t>The</w:t>
      </w:r>
      <w:proofErr w:type="spellEnd"/>
      <w:r>
        <w:t xml:space="preserve"> </w:t>
      </w:r>
      <w:proofErr w:type="spellStart"/>
      <w:r>
        <w:t>main</w:t>
      </w:r>
      <w:proofErr w:type="spellEnd"/>
      <w:r>
        <w:t xml:space="preserve"> </w:t>
      </w:r>
      <w:proofErr w:type="spellStart"/>
      <w:r>
        <w:t>emphasis</w:t>
      </w:r>
      <w:proofErr w:type="spellEnd"/>
      <w:r>
        <w:t xml:space="preserve"> </w:t>
      </w:r>
      <w:proofErr w:type="spellStart"/>
      <w:r>
        <w:t>is</w:t>
      </w:r>
      <w:proofErr w:type="spellEnd"/>
      <w:r>
        <w:t xml:space="preserve"> </w:t>
      </w:r>
      <w:proofErr w:type="spellStart"/>
      <w:r>
        <w:t>put</w:t>
      </w:r>
      <w:proofErr w:type="spellEnd"/>
      <w:r>
        <w:t xml:space="preserve"> on </w:t>
      </w:r>
      <w:proofErr w:type="spellStart"/>
      <w:r>
        <w:t>history</w:t>
      </w:r>
      <w:proofErr w:type="spellEnd"/>
      <w:r>
        <w:t xml:space="preserve"> </w:t>
      </w:r>
      <w:proofErr w:type="spellStart"/>
      <w:r>
        <w:t>of</w:t>
      </w:r>
      <w:proofErr w:type="spellEnd"/>
      <w:r>
        <w:t xml:space="preserve"> </w:t>
      </w:r>
      <w:proofErr w:type="spellStart"/>
      <w:r>
        <w:t>five</w:t>
      </w:r>
      <w:proofErr w:type="spellEnd"/>
      <w:r>
        <w:t>-a-</w:t>
      </w:r>
      <w:proofErr w:type="spellStart"/>
      <w:r>
        <w:t>side</w:t>
      </w:r>
      <w:proofErr w:type="spellEnd"/>
      <w:r>
        <w:t xml:space="preserve"> </w:t>
      </w:r>
      <w:proofErr w:type="spellStart"/>
      <w:r>
        <w:t>football</w:t>
      </w:r>
      <w:proofErr w:type="spellEnd"/>
      <w:r>
        <w:t xml:space="preserve"> and on </w:t>
      </w:r>
      <w:proofErr w:type="spellStart"/>
      <w:r>
        <w:t>the</w:t>
      </w:r>
      <w:proofErr w:type="spellEnd"/>
      <w:r>
        <w:t xml:space="preserve"> </w:t>
      </w:r>
      <w:proofErr w:type="spellStart"/>
      <w:r>
        <w:t>National</w:t>
      </w:r>
      <w:proofErr w:type="spellEnd"/>
      <w:r>
        <w:t xml:space="preserve"> </w:t>
      </w:r>
      <w:proofErr w:type="spellStart"/>
      <w:r>
        <w:t>sports</w:t>
      </w:r>
      <w:proofErr w:type="spellEnd"/>
      <w:r>
        <w:t xml:space="preserve"> game </w:t>
      </w:r>
      <w:proofErr w:type="spellStart"/>
      <w:r>
        <w:t>of</w:t>
      </w:r>
      <w:proofErr w:type="spellEnd"/>
      <w:r>
        <w:t xml:space="preserve"> </w:t>
      </w:r>
      <w:proofErr w:type="spellStart"/>
      <w:r>
        <w:t>hearing-impaired</w:t>
      </w:r>
      <w:proofErr w:type="spellEnd"/>
      <w:r>
        <w:t xml:space="preserve"> </w:t>
      </w:r>
      <w:proofErr w:type="spellStart"/>
      <w:r>
        <w:t>pupils</w:t>
      </w:r>
      <w:proofErr w:type="spellEnd"/>
      <w:r>
        <w:t xml:space="preserve"> </w:t>
      </w:r>
      <w:proofErr w:type="spellStart"/>
      <w:r>
        <w:t>which</w:t>
      </w:r>
      <w:proofErr w:type="spellEnd"/>
      <w:r>
        <w:t xml:space="preserve"> </w:t>
      </w:r>
      <w:proofErr w:type="spellStart"/>
      <w:r>
        <w:t>is</w:t>
      </w:r>
      <w:proofErr w:type="spellEnd"/>
      <w:r>
        <w:t xml:space="preserve"> </w:t>
      </w:r>
      <w:proofErr w:type="spellStart"/>
      <w:r>
        <w:t>the</w:t>
      </w:r>
      <w:proofErr w:type="spellEnd"/>
      <w:r>
        <w:t xml:space="preserve"> </w:t>
      </w:r>
      <w:proofErr w:type="spellStart"/>
      <w:r>
        <w:t>highlight</w:t>
      </w:r>
      <w:proofErr w:type="spellEnd"/>
      <w:r>
        <w:t xml:space="preserve"> </w:t>
      </w:r>
      <w:proofErr w:type="spellStart"/>
      <w:r>
        <w:t>of</w:t>
      </w:r>
      <w:proofErr w:type="spellEnd"/>
      <w:r>
        <w:t xml:space="preserve"> </w:t>
      </w:r>
      <w:proofErr w:type="spellStart"/>
      <w:r>
        <w:t>the</w:t>
      </w:r>
      <w:proofErr w:type="spellEnd"/>
      <w:r>
        <w:t xml:space="preserve"> </w:t>
      </w:r>
      <w:proofErr w:type="spellStart"/>
      <w:r>
        <w:t>football</w:t>
      </w:r>
      <w:proofErr w:type="spellEnd"/>
      <w:r>
        <w:t xml:space="preserve"> </w:t>
      </w:r>
      <w:proofErr w:type="spellStart"/>
      <w:r>
        <w:t>work</w:t>
      </w:r>
      <w:proofErr w:type="spellEnd"/>
      <w:r>
        <w:t xml:space="preserve"> </w:t>
      </w:r>
      <w:proofErr w:type="spellStart"/>
      <w:r>
        <w:t>of</w:t>
      </w:r>
      <w:proofErr w:type="spellEnd"/>
      <w:r>
        <w:t xml:space="preserve"> </w:t>
      </w:r>
      <w:proofErr w:type="spellStart"/>
      <w:r>
        <w:t>the</w:t>
      </w:r>
      <w:proofErr w:type="spellEnd"/>
      <w:r>
        <w:t xml:space="preserve"> </w:t>
      </w:r>
      <w:proofErr w:type="spellStart"/>
      <w:r>
        <w:t>whole</w:t>
      </w:r>
      <w:proofErr w:type="spellEnd"/>
      <w:r>
        <w:t xml:space="preserve"> </w:t>
      </w:r>
      <w:proofErr w:type="spellStart"/>
      <w:r>
        <w:t>academic</w:t>
      </w:r>
      <w:proofErr w:type="spellEnd"/>
      <w:r>
        <w:t xml:space="preserve"> </w:t>
      </w:r>
      <w:proofErr w:type="spellStart"/>
      <w:r>
        <w:t>year</w:t>
      </w:r>
      <w:proofErr w:type="spellEnd"/>
      <w:r>
        <w:t xml:space="preserve">. </w:t>
      </w:r>
    </w:p>
    <w:p w:rsidR="000D23CC" w:rsidRDefault="000D23CC" w:rsidP="006A1C3A">
      <w:pPr>
        <w:spacing w:before="200"/>
        <w:ind w:firstLine="432"/>
      </w:pPr>
      <w:proofErr w:type="spellStart"/>
      <w:r>
        <w:t>The</w:t>
      </w:r>
      <w:proofErr w:type="spellEnd"/>
      <w:r>
        <w:t xml:space="preserve"> </w:t>
      </w:r>
      <w:proofErr w:type="spellStart"/>
      <w:r>
        <w:t>search</w:t>
      </w:r>
      <w:proofErr w:type="spellEnd"/>
      <w:r>
        <w:t xml:space="preserve"> </w:t>
      </w:r>
      <w:proofErr w:type="spellStart"/>
      <w:r>
        <w:t>was</w:t>
      </w:r>
      <w:proofErr w:type="spellEnd"/>
      <w:r>
        <w:t xml:space="preserve"> done by test </w:t>
      </w:r>
      <w:proofErr w:type="spellStart"/>
      <w:r>
        <w:t>battery</w:t>
      </w:r>
      <w:proofErr w:type="spellEnd"/>
      <w:r>
        <w:t xml:space="preserve"> </w:t>
      </w:r>
      <w:proofErr w:type="spellStart"/>
      <w:r>
        <w:t>which</w:t>
      </w:r>
      <w:proofErr w:type="spellEnd"/>
      <w:r>
        <w:t xml:space="preserve"> </w:t>
      </w:r>
      <w:proofErr w:type="spellStart"/>
      <w:r>
        <w:t>was</w:t>
      </w:r>
      <w:proofErr w:type="spellEnd"/>
      <w:r>
        <w:t xml:space="preserve"> </w:t>
      </w:r>
      <w:proofErr w:type="spellStart"/>
      <w:r>
        <w:t>followed</w:t>
      </w:r>
      <w:proofErr w:type="spellEnd"/>
      <w:r>
        <w:t xml:space="preserve"> by </w:t>
      </w:r>
      <w:proofErr w:type="spellStart"/>
      <w:r>
        <w:t>further</w:t>
      </w:r>
      <w:proofErr w:type="spellEnd"/>
      <w:r>
        <w:t xml:space="preserve"> </w:t>
      </w:r>
      <w:proofErr w:type="spellStart"/>
      <w:r>
        <w:t>work</w:t>
      </w:r>
      <w:proofErr w:type="spellEnd"/>
      <w:r>
        <w:t xml:space="preserve"> </w:t>
      </w:r>
      <w:proofErr w:type="spellStart"/>
      <w:r>
        <w:t>with</w:t>
      </w:r>
      <w:proofErr w:type="spellEnd"/>
      <w:r>
        <w:t xml:space="preserve"> </w:t>
      </w:r>
      <w:proofErr w:type="spellStart"/>
      <w:r>
        <w:t>charts</w:t>
      </w:r>
      <w:proofErr w:type="spellEnd"/>
      <w:r>
        <w:t xml:space="preserve"> and </w:t>
      </w:r>
      <w:proofErr w:type="spellStart"/>
      <w:r>
        <w:t>graphs</w:t>
      </w:r>
      <w:proofErr w:type="spellEnd"/>
      <w:r>
        <w:t xml:space="preserve">. </w:t>
      </w:r>
    </w:p>
    <w:p w:rsidR="000D23CC" w:rsidRDefault="000D23CC" w:rsidP="006A1C3A">
      <w:pPr>
        <w:spacing w:before="200"/>
        <w:ind w:firstLine="432"/>
      </w:pPr>
      <w:proofErr w:type="spellStart"/>
      <w:r>
        <w:t>Practical</w:t>
      </w:r>
      <w:proofErr w:type="spellEnd"/>
      <w:r>
        <w:t xml:space="preserve"> part </w:t>
      </w:r>
      <w:proofErr w:type="spellStart"/>
      <w:r>
        <w:t>contains</w:t>
      </w:r>
      <w:proofErr w:type="spellEnd"/>
      <w:r>
        <w:t xml:space="preserve"> </w:t>
      </w:r>
      <w:proofErr w:type="spellStart"/>
      <w:r>
        <w:t>the</w:t>
      </w:r>
      <w:proofErr w:type="spellEnd"/>
      <w:r>
        <w:t xml:space="preserve"> </w:t>
      </w:r>
      <w:proofErr w:type="spellStart"/>
      <w:r>
        <w:t>already</w:t>
      </w:r>
      <w:proofErr w:type="spellEnd"/>
      <w:r>
        <w:t xml:space="preserve"> </w:t>
      </w:r>
      <w:proofErr w:type="spellStart"/>
      <w:r>
        <w:t>mentioned</w:t>
      </w:r>
      <w:proofErr w:type="spellEnd"/>
      <w:r>
        <w:t xml:space="preserve"> </w:t>
      </w:r>
      <w:proofErr w:type="spellStart"/>
      <w:r>
        <w:t>search</w:t>
      </w:r>
      <w:proofErr w:type="spellEnd"/>
      <w:r>
        <w:t xml:space="preserve"> </w:t>
      </w:r>
      <w:proofErr w:type="spellStart"/>
      <w:r>
        <w:t>which</w:t>
      </w:r>
      <w:proofErr w:type="spellEnd"/>
      <w:r>
        <w:t xml:space="preserve"> </w:t>
      </w:r>
      <w:proofErr w:type="spellStart"/>
      <w:r>
        <w:t>was</w:t>
      </w:r>
      <w:proofErr w:type="spellEnd"/>
      <w:r>
        <w:t xml:space="preserve"> done by </w:t>
      </w:r>
      <w:proofErr w:type="spellStart"/>
      <w:r>
        <w:t>eight</w:t>
      </w:r>
      <w:proofErr w:type="spellEnd"/>
      <w:r>
        <w:t xml:space="preserve"> </w:t>
      </w:r>
      <w:proofErr w:type="spellStart"/>
      <w:r>
        <w:t>small</w:t>
      </w:r>
      <w:proofErr w:type="spellEnd"/>
      <w:r>
        <w:t xml:space="preserve"> test </w:t>
      </w:r>
      <w:proofErr w:type="spellStart"/>
      <w:r>
        <w:t>of</w:t>
      </w:r>
      <w:proofErr w:type="spellEnd"/>
      <w:r>
        <w:t xml:space="preserve"> </w:t>
      </w:r>
      <w:proofErr w:type="spellStart"/>
      <w:r>
        <w:t>the</w:t>
      </w:r>
      <w:proofErr w:type="spellEnd"/>
      <w:r>
        <w:t xml:space="preserve"> test </w:t>
      </w:r>
      <w:proofErr w:type="spellStart"/>
      <w:r>
        <w:t>battery</w:t>
      </w:r>
      <w:proofErr w:type="spellEnd"/>
      <w:r>
        <w:t xml:space="preserve"> </w:t>
      </w:r>
      <w:proofErr w:type="spellStart"/>
      <w:r>
        <w:t>Eurofit</w:t>
      </w:r>
      <w:proofErr w:type="spellEnd"/>
      <w:r>
        <w:t xml:space="preserve">. </w:t>
      </w:r>
      <w:proofErr w:type="spellStart"/>
      <w:r>
        <w:t>The</w:t>
      </w:r>
      <w:proofErr w:type="spellEnd"/>
      <w:r>
        <w:t xml:space="preserve"> </w:t>
      </w:r>
      <w:proofErr w:type="spellStart"/>
      <w:r>
        <w:t>main</w:t>
      </w:r>
      <w:proofErr w:type="spellEnd"/>
      <w:r>
        <w:t xml:space="preserve"> </w:t>
      </w:r>
      <w:proofErr w:type="spellStart"/>
      <w:r>
        <w:t>aim</w:t>
      </w:r>
      <w:proofErr w:type="spellEnd"/>
      <w:r>
        <w:t xml:space="preserve"> </w:t>
      </w:r>
      <w:proofErr w:type="spellStart"/>
      <w:r>
        <w:t>was</w:t>
      </w:r>
      <w:proofErr w:type="spellEnd"/>
      <w:r>
        <w:t xml:space="preserve"> to </w:t>
      </w:r>
      <w:proofErr w:type="spellStart"/>
      <w:r>
        <w:t>inspect</w:t>
      </w:r>
      <w:proofErr w:type="spellEnd"/>
      <w:r>
        <w:t xml:space="preserve"> </w:t>
      </w:r>
      <w:proofErr w:type="spellStart"/>
      <w:r>
        <w:t>the</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pupils</w:t>
      </w:r>
      <w:proofErr w:type="spellEnd"/>
      <w:r>
        <w:t xml:space="preserve"> and </w:t>
      </w:r>
      <w:proofErr w:type="spellStart"/>
      <w:r>
        <w:t>healthy</w:t>
      </w:r>
      <w:proofErr w:type="spellEnd"/>
      <w:r>
        <w:t xml:space="preserve"> </w:t>
      </w:r>
      <w:proofErr w:type="spellStart"/>
      <w:r>
        <w:t>football</w:t>
      </w:r>
      <w:proofErr w:type="spellEnd"/>
      <w:r>
        <w:t xml:space="preserve"> </w:t>
      </w:r>
      <w:proofErr w:type="spellStart"/>
      <w:r>
        <w:t>players</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were</w:t>
      </w:r>
      <w:proofErr w:type="spellEnd"/>
      <w:r>
        <w:t xml:space="preserve"> </w:t>
      </w:r>
      <w:proofErr w:type="spellStart"/>
      <w:r>
        <w:t>carefully</w:t>
      </w:r>
      <w:proofErr w:type="spellEnd"/>
      <w:r>
        <w:t xml:space="preserve"> </w:t>
      </w:r>
      <w:proofErr w:type="spellStart"/>
      <w:r>
        <w:t>put</w:t>
      </w:r>
      <w:proofErr w:type="spellEnd"/>
      <w:r>
        <w:t xml:space="preserve"> in to </w:t>
      </w:r>
      <w:proofErr w:type="spellStart"/>
      <w:r>
        <w:t>the</w:t>
      </w:r>
      <w:proofErr w:type="spellEnd"/>
      <w:r>
        <w:t xml:space="preserve"> chart so </w:t>
      </w:r>
      <w:proofErr w:type="spellStart"/>
      <w:r>
        <w:t>that</w:t>
      </w:r>
      <w:proofErr w:type="spellEnd"/>
      <w:r>
        <w:t xml:space="preserve"> </w:t>
      </w:r>
      <w:proofErr w:type="spellStart"/>
      <w:r>
        <w:t>all</w:t>
      </w:r>
      <w:proofErr w:type="spellEnd"/>
      <w:r>
        <w:t xml:space="preserve"> </w:t>
      </w:r>
      <w:proofErr w:type="spellStart"/>
      <w:r>
        <w:t>of</w:t>
      </w:r>
      <w:proofErr w:type="spellEnd"/>
      <w:r>
        <w:t xml:space="preserve"> </w:t>
      </w:r>
      <w:proofErr w:type="spellStart"/>
      <w:r>
        <w:t>the</w:t>
      </w:r>
      <w:proofErr w:type="spellEnd"/>
      <w:r>
        <w:t xml:space="preserve"> </w:t>
      </w:r>
      <w:proofErr w:type="spellStart"/>
      <w:r>
        <w:t>schools</w:t>
      </w:r>
      <w:proofErr w:type="spellEnd"/>
      <w:r>
        <w:t xml:space="preserve"> had done </w:t>
      </w:r>
      <w:proofErr w:type="spellStart"/>
      <w:r>
        <w:t>every</w:t>
      </w:r>
      <w:proofErr w:type="spellEnd"/>
      <w:r>
        <w:t xml:space="preserve"> </w:t>
      </w:r>
      <w:proofErr w:type="spellStart"/>
      <w:r>
        <w:t>exercise</w:t>
      </w:r>
      <w:proofErr w:type="spellEnd"/>
      <w:r>
        <w:t xml:space="preserve">. </w:t>
      </w:r>
      <w:proofErr w:type="spellStart"/>
      <w:r>
        <w:t>There</w:t>
      </w:r>
      <w:proofErr w:type="spellEnd"/>
      <w:r>
        <w:t xml:space="preserve"> </w:t>
      </w:r>
      <w:proofErr w:type="spellStart"/>
      <w:r>
        <w:t>was</w:t>
      </w:r>
      <w:proofErr w:type="spellEnd"/>
      <w:r>
        <w:t xml:space="preserve"> </w:t>
      </w:r>
      <w:proofErr w:type="spellStart"/>
      <w:r>
        <w:t>given</w:t>
      </w:r>
      <w:proofErr w:type="spellEnd"/>
      <w:r>
        <w:t xml:space="preserve"> </w:t>
      </w:r>
      <w:proofErr w:type="spellStart"/>
      <w:r>
        <w:t>number</w:t>
      </w:r>
      <w:proofErr w:type="spellEnd"/>
      <w:r>
        <w:t xml:space="preserve"> </w:t>
      </w:r>
      <w:proofErr w:type="spellStart"/>
      <w:r>
        <w:t>of</w:t>
      </w:r>
      <w:proofErr w:type="spellEnd"/>
      <w:r>
        <w:t xml:space="preserve"> </w:t>
      </w:r>
      <w:proofErr w:type="spellStart"/>
      <w:r>
        <w:t>tested</w:t>
      </w:r>
      <w:proofErr w:type="spellEnd"/>
      <w:r>
        <w:t xml:space="preserve"> </w:t>
      </w:r>
      <w:proofErr w:type="spellStart"/>
      <w:r>
        <w:t>people</w:t>
      </w:r>
      <w:proofErr w:type="spellEnd"/>
      <w:r>
        <w:t xml:space="preserve"> in </w:t>
      </w:r>
      <w:proofErr w:type="spellStart"/>
      <w:r>
        <w:t>advance</w:t>
      </w:r>
      <w:proofErr w:type="spellEnd"/>
      <w:r>
        <w:t xml:space="preserve"> </w:t>
      </w:r>
      <w:proofErr w:type="spellStart"/>
      <w:r>
        <w:t>from</w:t>
      </w:r>
      <w:proofErr w:type="spellEnd"/>
      <w:r>
        <w:t xml:space="preserve"> </w:t>
      </w:r>
      <w:proofErr w:type="spellStart"/>
      <w:r>
        <w:t>which</w:t>
      </w:r>
      <w:proofErr w:type="spellEnd"/>
      <w:r>
        <w:t xml:space="preserve"> </w:t>
      </w:r>
      <w:proofErr w:type="spellStart"/>
      <w:r>
        <w:t>the</w:t>
      </w:r>
      <w:proofErr w:type="spellEnd"/>
      <w:r>
        <w:t xml:space="preserve"> </w:t>
      </w:r>
      <w:proofErr w:type="spellStart"/>
      <w:r>
        <w:t>average</w:t>
      </w:r>
      <w:proofErr w:type="spellEnd"/>
      <w:r>
        <w:t xml:space="preserve"> </w:t>
      </w:r>
      <w:proofErr w:type="spellStart"/>
      <w:r>
        <w:t>of</w:t>
      </w:r>
      <w:proofErr w:type="spellEnd"/>
      <w:r>
        <w:t xml:space="preserve"> </w:t>
      </w:r>
      <w:proofErr w:type="spellStart"/>
      <w:r>
        <w:t>the</w:t>
      </w:r>
      <w:proofErr w:type="spellEnd"/>
      <w:r>
        <w:t xml:space="preserve"> </w:t>
      </w:r>
      <w:proofErr w:type="spellStart"/>
      <w:r>
        <w:t>whole</w:t>
      </w:r>
      <w:proofErr w:type="spellEnd"/>
      <w:r>
        <w:t xml:space="preserve"> </w:t>
      </w:r>
      <w:proofErr w:type="spellStart"/>
      <w:r>
        <w:t>school</w:t>
      </w:r>
      <w:proofErr w:type="spellEnd"/>
      <w:r>
        <w:t xml:space="preserve"> and </w:t>
      </w:r>
      <w:proofErr w:type="spellStart"/>
      <w:r>
        <w:t>healthy</w:t>
      </w:r>
      <w:proofErr w:type="spellEnd"/>
      <w:r>
        <w:t xml:space="preserve"> </w:t>
      </w:r>
      <w:proofErr w:type="spellStart"/>
      <w:r>
        <w:t>football</w:t>
      </w:r>
      <w:proofErr w:type="spellEnd"/>
      <w:r>
        <w:t xml:space="preserve"> </w:t>
      </w:r>
      <w:proofErr w:type="spellStart"/>
      <w:r>
        <w:t>players</w:t>
      </w:r>
      <w:proofErr w:type="spellEnd"/>
      <w:r>
        <w:t xml:space="preserve"> </w:t>
      </w:r>
      <w:proofErr w:type="spellStart"/>
      <w:r>
        <w:t>was</w:t>
      </w:r>
      <w:proofErr w:type="spellEnd"/>
      <w:r>
        <w:t xml:space="preserve"> made. </w:t>
      </w:r>
      <w:proofErr w:type="spellStart"/>
      <w:r>
        <w:t>Afterwards</w:t>
      </w:r>
      <w:proofErr w:type="spellEnd"/>
      <w:r>
        <w:t xml:space="preserve">, </w:t>
      </w:r>
      <w:proofErr w:type="spellStart"/>
      <w:r>
        <w:t>the</w:t>
      </w:r>
      <w:proofErr w:type="spellEnd"/>
      <w:r>
        <w:t xml:space="preserve"> </w:t>
      </w:r>
      <w:proofErr w:type="spellStart"/>
      <w:r>
        <w:t>arithmetic</w:t>
      </w:r>
      <w:proofErr w:type="spellEnd"/>
      <w:r>
        <w:t xml:space="preserve"> </w:t>
      </w:r>
      <w:proofErr w:type="spellStart"/>
      <w:r>
        <w:t>mean</w:t>
      </w:r>
      <w:proofErr w:type="spellEnd"/>
      <w:r>
        <w:t xml:space="preserve"> </w:t>
      </w:r>
      <w:proofErr w:type="spellStart"/>
      <w:r>
        <w:t>was</w:t>
      </w:r>
      <w:proofErr w:type="spellEnd"/>
      <w:r>
        <w:t xml:space="preserve"> </w:t>
      </w:r>
      <w:proofErr w:type="spellStart"/>
      <w:r>
        <w:t>represented</w:t>
      </w:r>
      <w:proofErr w:type="spellEnd"/>
      <w:r>
        <w:t xml:space="preserve"> </w:t>
      </w:r>
      <w:proofErr w:type="spellStart"/>
      <w:r>
        <w:t>into</w:t>
      </w:r>
      <w:proofErr w:type="spellEnd"/>
      <w:r>
        <w:t xml:space="preserve"> </w:t>
      </w:r>
      <w:proofErr w:type="spellStart"/>
      <w:r>
        <w:t>the</w:t>
      </w:r>
      <w:proofErr w:type="spellEnd"/>
      <w:r>
        <w:t xml:space="preserve"> </w:t>
      </w:r>
      <w:proofErr w:type="spellStart"/>
      <w:r>
        <w:t>graphs</w:t>
      </w:r>
      <w:proofErr w:type="spellEnd"/>
      <w:r>
        <w:t xml:space="preserve">. </w:t>
      </w:r>
      <w:proofErr w:type="spellStart"/>
      <w:r>
        <w:t>After</w:t>
      </w:r>
      <w:proofErr w:type="spellEnd"/>
      <w:r>
        <w:t xml:space="preserve"> </w:t>
      </w:r>
      <w:proofErr w:type="spellStart"/>
      <w:r>
        <w:t>the</w:t>
      </w:r>
      <w:proofErr w:type="spellEnd"/>
      <w:r>
        <w:t xml:space="preserve"> testing </w:t>
      </w:r>
      <w:proofErr w:type="spellStart"/>
      <w:r>
        <w:t>there</w:t>
      </w:r>
      <w:proofErr w:type="spellEnd"/>
      <w:r>
        <w:t xml:space="preserve"> </w:t>
      </w:r>
      <w:proofErr w:type="spellStart"/>
      <w:r>
        <w:t>was</w:t>
      </w:r>
      <w:proofErr w:type="spellEnd"/>
      <w:r>
        <w:t xml:space="preserve"> a </w:t>
      </w:r>
      <w:proofErr w:type="spellStart"/>
      <w:r>
        <w:t>conversation</w:t>
      </w:r>
      <w:proofErr w:type="spellEnd"/>
      <w:r>
        <w:t xml:space="preserve"> </w:t>
      </w:r>
      <w:proofErr w:type="spellStart"/>
      <w:r>
        <w:t>between</w:t>
      </w:r>
      <w:proofErr w:type="spellEnd"/>
      <w:r>
        <w:t xml:space="preserve"> </w:t>
      </w:r>
      <w:proofErr w:type="spellStart"/>
      <w:r>
        <w:t>me</w:t>
      </w:r>
      <w:proofErr w:type="spellEnd"/>
      <w:r>
        <w:t xml:space="preserve"> and </w:t>
      </w:r>
      <w:proofErr w:type="spellStart"/>
      <w:r>
        <w:t>the</w:t>
      </w:r>
      <w:proofErr w:type="spellEnd"/>
      <w:r>
        <w:t xml:space="preserve"> </w:t>
      </w:r>
      <w:proofErr w:type="spellStart"/>
      <w:r>
        <w:t>teachers</w:t>
      </w:r>
      <w:proofErr w:type="spellEnd"/>
      <w:r>
        <w:t xml:space="preserve"> to </w:t>
      </w:r>
      <w:proofErr w:type="spellStart"/>
      <w:r>
        <w:t>assess</w:t>
      </w:r>
      <w:proofErr w:type="spellEnd"/>
      <w:r>
        <w:t xml:space="preserve"> </w:t>
      </w:r>
      <w:proofErr w:type="spellStart"/>
      <w:r>
        <w:t>the</w:t>
      </w:r>
      <w:proofErr w:type="spellEnd"/>
      <w:r>
        <w:t xml:space="preserve"> </w:t>
      </w:r>
      <w:proofErr w:type="spellStart"/>
      <w:r>
        <w:t>whole</w:t>
      </w:r>
      <w:proofErr w:type="spellEnd"/>
      <w:r>
        <w:t xml:space="preserve"> testing and to </w:t>
      </w:r>
      <w:proofErr w:type="spellStart"/>
      <w:r>
        <w:t>share</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Constituent</w:t>
      </w:r>
      <w:proofErr w:type="spellEnd"/>
      <w:r>
        <w:t xml:space="preserve"> part </w:t>
      </w:r>
      <w:proofErr w:type="spellStart"/>
      <w:r>
        <w:t>of</w:t>
      </w:r>
      <w:proofErr w:type="spellEnd"/>
      <w:r>
        <w:t xml:space="preserve"> </w:t>
      </w:r>
      <w:proofErr w:type="spellStart"/>
      <w:r>
        <w:t>the</w:t>
      </w:r>
      <w:proofErr w:type="spellEnd"/>
      <w:r>
        <w:t xml:space="preserve"> thesis </w:t>
      </w:r>
      <w:proofErr w:type="spellStart"/>
      <w:r>
        <w:t>was</w:t>
      </w:r>
      <w:proofErr w:type="spellEnd"/>
      <w:r>
        <w:t xml:space="preserve"> to </w:t>
      </w:r>
      <w:proofErr w:type="spellStart"/>
      <w:r>
        <w:t>evaluate</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all</w:t>
      </w:r>
      <w:proofErr w:type="spellEnd"/>
      <w:r>
        <w:t xml:space="preserve"> </w:t>
      </w:r>
      <w:proofErr w:type="spellStart"/>
      <w:r>
        <w:t>examined</w:t>
      </w:r>
      <w:proofErr w:type="spellEnd"/>
      <w:r>
        <w:t xml:space="preserve"> </w:t>
      </w:r>
      <w:proofErr w:type="spellStart"/>
      <w:r>
        <w:t>people</w:t>
      </w:r>
      <w:proofErr w:type="spellEnd"/>
      <w:r>
        <w:t xml:space="preserve"> </w:t>
      </w:r>
      <w:proofErr w:type="spellStart"/>
      <w:r>
        <w:t>from</w:t>
      </w:r>
      <w:proofErr w:type="spellEnd"/>
      <w:r>
        <w:t xml:space="preserve"> </w:t>
      </w:r>
      <w:proofErr w:type="spellStart"/>
      <w:r>
        <w:t>the</w:t>
      </w:r>
      <w:proofErr w:type="spellEnd"/>
      <w:r>
        <w:t xml:space="preserve"> </w:t>
      </w:r>
      <w:proofErr w:type="spellStart"/>
      <w:r>
        <w:t>schools</w:t>
      </w:r>
      <w:proofErr w:type="spellEnd"/>
      <w:r>
        <w:t xml:space="preserve"> </w:t>
      </w:r>
      <w:proofErr w:type="spellStart"/>
      <w:r>
        <w:t>from</w:t>
      </w:r>
      <w:proofErr w:type="spellEnd"/>
      <w:r>
        <w:t xml:space="preserve"> Olomouc, Ostrava and Valašské Meziříčí </w:t>
      </w:r>
      <w:proofErr w:type="spellStart"/>
      <w:r>
        <w:t>which</w:t>
      </w:r>
      <w:proofErr w:type="spellEnd"/>
      <w:r>
        <w:t xml:space="preserve"> </w:t>
      </w:r>
      <w:proofErr w:type="spellStart"/>
      <w:r>
        <w:t>represented</w:t>
      </w:r>
      <w:proofErr w:type="spellEnd"/>
      <w:r>
        <w:t xml:space="preserve"> </w:t>
      </w:r>
      <w:proofErr w:type="spellStart"/>
      <w:r>
        <w:t>one</w:t>
      </w:r>
      <w:proofErr w:type="spellEnd"/>
      <w:r>
        <w:t xml:space="preserve"> </w:t>
      </w:r>
      <w:proofErr w:type="spellStart"/>
      <w:r>
        <w:t>group</w:t>
      </w:r>
      <w:proofErr w:type="spellEnd"/>
      <w:r>
        <w:t xml:space="preserve"> (21 </w:t>
      </w:r>
      <w:proofErr w:type="spellStart"/>
      <w:r>
        <w:t>examined</w:t>
      </w:r>
      <w:proofErr w:type="spellEnd"/>
      <w:r>
        <w:t xml:space="preserve"> </w:t>
      </w:r>
      <w:proofErr w:type="spellStart"/>
      <w:r>
        <w:t>people</w:t>
      </w:r>
      <w:proofErr w:type="spellEnd"/>
      <w:r>
        <w:t xml:space="preserve">) and </w:t>
      </w:r>
      <w:proofErr w:type="spellStart"/>
      <w:r>
        <w:t>there</w:t>
      </w:r>
      <w:proofErr w:type="spellEnd"/>
      <w:r>
        <w:t xml:space="preserve"> </w:t>
      </w:r>
      <w:proofErr w:type="spellStart"/>
      <w:r>
        <w:t>were</w:t>
      </w:r>
      <w:proofErr w:type="spellEnd"/>
      <w:r>
        <w:t xml:space="preserve"> </w:t>
      </w:r>
      <w:proofErr w:type="spellStart"/>
      <w:r>
        <w:t>three</w:t>
      </w:r>
      <w:proofErr w:type="spellEnd"/>
      <w:r>
        <w:t xml:space="preserve"> </w:t>
      </w:r>
      <w:proofErr w:type="spellStart"/>
      <w:r>
        <w:t>chosen</w:t>
      </w:r>
      <w:proofErr w:type="spellEnd"/>
      <w:r>
        <w:t xml:space="preserve"> </w:t>
      </w:r>
      <w:proofErr w:type="spellStart"/>
      <w:r>
        <w:t>exercises</w:t>
      </w:r>
      <w:proofErr w:type="spellEnd"/>
      <w:r>
        <w:t xml:space="preserve"> in </w:t>
      </w:r>
      <w:proofErr w:type="spellStart"/>
      <w:r>
        <w:t>which</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examined</w:t>
      </w:r>
      <w:proofErr w:type="spellEnd"/>
      <w:r>
        <w:t xml:space="preserve"> and </w:t>
      </w:r>
      <w:proofErr w:type="spellStart"/>
      <w:r>
        <w:t>of</w:t>
      </w:r>
      <w:proofErr w:type="spellEnd"/>
      <w:r>
        <w:t xml:space="preserve"> </w:t>
      </w:r>
      <w:proofErr w:type="spellStart"/>
      <w:r>
        <w:t>the</w:t>
      </w:r>
      <w:proofErr w:type="spellEnd"/>
      <w:r>
        <w:t xml:space="preserve"> </w:t>
      </w:r>
      <w:proofErr w:type="spellStart"/>
      <w:r>
        <w:t>healthy</w:t>
      </w:r>
      <w:proofErr w:type="spellEnd"/>
      <w:r>
        <w:t xml:space="preserve"> </w:t>
      </w:r>
      <w:proofErr w:type="spellStart"/>
      <w:r>
        <w:t>football</w:t>
      </w:r>
      <w:proofErr w:type="spellEnd"/>
      <w:r>
        <w:t xml:space="preserve"> </w:t>
      </w:r>
      <w:proofErr w:type="spellStart"/>
      <w:r>
        <w:t>players</w:t>
      </w:r>
      <w:proofErr w:type="spellEnd"/>
      <w:r>
        <w:t xml:space="preserve"> </w:t>
      </w:r>
      <w:proofErr w:type="spellStart"/>
      <w:r>
        <w:t>were</w:t>
      </w:r>
      <w:proofErr w:type="spellEnd"/>
      <w:r>
        <w:t xml:space="preserve"> </w:t>
      </w:r>
      <w:proofErr w:type="spellStart"/>
      <w:r>
        <w:t>confronted</w:t>
      </w:r>
      <w:proofErr w:type="spellEnd"/>
      <w:r>
        <w:t>.</w:t>
      </w:r>
    </w:p>
    <w:p w:rsidR="000D23CC" w:rsidRDefault="000D23CC" w:rsidP="006A1C3A">
      <w:pPr>
        <w:spacing w:before="200"/>
        <w:ind w:firstLine="432"/>
      </w:pPr>
      <w:proofErr w:type="spellStart"/>
      <w:r>
        <w:t>Next</w:t>
      </w:r>
      <w:proofErr w:type="spellEnd"/>
      <w:r>
        <w:t xml:space="preserve"> </w:t>
      </w:r>
      <w:proofErr w:type="spellStart"/>
      <w:r>
        <w:t>goal</w:t>
      </w:r>
      <w:proofErr w:type="spellEnd"/>
      <w:r>
        <w:t xml:space="preserve"> </w:t>
      </w:r>
      <w:proofErr w:type="spellStart"/>
      <w:r>
        <w:t>of</w:t>
      </w:r>
      <w:proofErr w:type="spellEnd"/>
      <w:r>
        <w:t xml:space="preserve"> </w:t>
      </w:r>
      <w:proofErr w:type="spellStart"/>
      <w:r>
        <w:t>this</w:t>
      </w:r>
      <w:proofErr w:type="spellEnd"/>
      <w:r>
        <w:t xml:space="preserve"> thesis </w:t>
      </w:r>
      <w:proofErr w:type="spellStart"/>
      <w:r>
        <w:t>was</w:t>
      </w:r>
      <w:proofErr w:type="spellEnd"/>
      <w:r>
        <w:t xml:space="preserve"> to </w:t>
      </w:r>
      <w:proofErr w:type="spellStart"/>
      <w:r>
        <w:t>find</w:t>
      </w:r>
      <w:proofErr w:type="spellEnd"/>
      <w:r>
        <w:t xml:space="preserve"> </w:t>
      </w:r>
      <w:proofErr w:type="spellStart"/>
      <w:r>
        <w:t>out</w:t>
      </w:r>
      <w:proofErr w:type="spellEnd"/>
      <w:r>
        <w:t xml:space="preserve"> </w:t>
      </w:r>
      <w:proofErr w:type="spellStart"/>
      <w:r>
        <w:t>who</w:t>
      </w:r>
      <w:proofErr w:type="spellEnd"/>
      <w:r>
        <w:t xml:space="preserve"> </w:t>
      </w:r>
      <w:proofErr w:type="spellStart"/>
      <w:r>
        <w:t>did</w:t>
      </w:r>
      <w:proofErr w:type="spellEnd"/>
      <w:r>
        <w:t xml:space="preserve"> </w:t>
      </w:r>
      <w:proofErr w:type="spellStart"/>
      <w:r>
        <w:t>better</w:t>
      </w:r>
      <w:proofErr w:type="spellEnd"/>
      <w:r>
        <w:t xml:space="preserve">, to </w:t>
      </w:r>
      <w:proofErr w:type="spellStart"/>
      <w:r>
        <w:t>compare</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with</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National</w:t>
      </w:r>
      <w:proofErr w:type="spellEnd"/>
      <w:r>
        <w:t xml:space="preserve"> </w:t>
      </w:r>
      <w:proofErr w:type="spellStart"/>
      <w:r>
        <w:t>sports</w:t>
      </w:r>
      <w:proofErr w:type="spellEnd"/>
      <w:r>
        <w:t xml:space="preserve"> game </w:t>
      </w:r>
      <w:proofErr w:type="spellStart"/>
      <w:r>
        <w:t>of</w:t>
      </w:r>
      <w:proofErr w:type="spellEnd"/>
      <w:r>
        <w:t xml:space="preserve"> </w:t>
      </w:r>
      <w:proofErr w:type="spellStart"/>
      <w:r>
        <w:t>hearing-impaired</w:t>
      </w:r>
      <w:proofErr w:type="spellEnd"/>
      <w:r>
        <w:t xml:space="preserve"> </w:t>
      </w:r>
      <w:proofErr w:type="spellStart"/>
      <w:r>
        <w:t>pupils</w:t>
      </w:r>
      <w:proofErr w:type="spellEnd"/>
      <w:r>
        <w:t xml:space="preserve"> and to </w:t>
      </w:r>
      <w:proofErr w:type="spellStart"/>
      <w:r>
        <w:t>find</w:t>
      </w:r>
      <w:proofErr w:type="spellEnd"/>
      <w:r>
        <w:t xml:space="preserve"> </w:t>
      </w:r>
      <w:proofErr w:type="spellStart"/>
      <w:r>
        <w:t>out</w:t>
      </w:r>
      <w:proofErr w:type="spellEnd"/>
      <w:r>
        <w:t xml:space="preserve"> </w:t>
      </w:r>
      <w:proofErr w:type="spellStart"/>
      <w:r>
        <w:t>if</w:t>
      </w:r>
      <w:proofErr w:type="spellEnd"/>
      <w:r>
        <w:t xml:space="preserve"> </w:t>
      </w:r>
      <w:proofErr w:type="spellStart"/>
      <w:r>
        <w:t>the</w:t>
      </w:r>
      <w:proofErr w:type="spellEnd"/>
      <w:r>
        <w:t xml:space="preserve"> </w:t>
      </w:r>
      <w:proofErr w:type="spellStart"/>
      <w:r>
        <w:t>results</w:t>
      </w:r>
      <w:proofErr w:type="spellEnd"/>
      <w:r>
        <w:t xml:space="preserve"> play any role in </w:t>
      </w:r>
      <w:proofErr w:type="spellStart"/>
      <w:r>
        <w:t>placing</w:t>
      </w:r>
      <w:proofErr w:type="spellEnd"/>
      <w:r>
        <w:t xml:space="preserve"> </w:t>
      </w:r>
      <w:proofErr w:type="spellStart"/>
      <w:r>
        <w:t>the</w:t>
      </w:r>
      <w:proofErr w:type="spellEnd"/>
      <w:r>
        <w:t xml:space="preserve"> </w:t>
      </w:r>
      <w:proofErr w:type="spellStart"/>
      <w:r>
        <w:t>winners</w:t>
      </w:r>
      <w:proofErr w:type="spellEnd"/>
      <w:r>
        <w:t xml:space="preserve"> in </w:t>
      </w:r>
      <w:proofErr w:type="spellStart"/>
      <w:r>
        <w:t>the</w:t>
      </w:r>
      <w:proofErr w:type="spellEnd"/>
      <w:r>
        <w:t xml:space="preserve"> </w:t>
      </w:r>
      <w:proofErr w:type="spellStart"/>
      <w:r>
        <w:t>five</w:t>
      </w:r>
      <w:proofErr w:type="spellEnd"/>
      <w:r>
        <w:t>-a-</w:t>
      </w:r>
      <w:proofErr w:type="spellStart"/>
      <w:r>
        <w:t>side</w:t>
      </w:r>
      <w:proofErr w:type="spellEnd"/>
      <w:r>
        <w:t xml:space="preserve"> </w:t>
      </w:r>
      <w:proofErr w:type="spellStart"/>
      <w:r>
        <w:t>football</w:t>
      </w:r>
      <w:proofErr w:type="spellEnd"/>
      <w:r>
        <w:t xml:space="preserve">. </w:t>
      </w:r>
    </w:p>
    <w:p w:rsidR="000D23CC" w:rsidRDefault="000D23CC" w:rsidP="006A1C3A">
      <w:pPr>
        <w:spacing w:before="200"/>
        <w:ind w:firstLine="432"/>
      </w:pPr>
      <w:r>
        <w:t xml:space="preserve">I </w:t>
      </w:r>
      <w:proofErr w:type="spellStart"/>
      <w:r>
        <w:t>shared</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my </w:t>
      </w:r>
      <w:proofErr w:type="spellStart"/>
      <w:r>
        <w:t>work</w:t>
      </w:r>
      <w:proofErr w:type="spellEnd"/>
      <w:r>
        <w:t xml:space="preserve"> </w:t>
      </w:r>
      <w:proofErr w:type="spellStart"/>
      <w:r>
        <w:t>with</w:t>
      </w:r>
      <w:proofErr w:type="spellEnd"/>
      <w:r>
        <w:t xml:space="preserve"> </w:t>
      </w:r>
      <w:proofErr w:type="spellStart"/>
      <w:r>
        <w:t>chosen</w:t>
      </w:r>
      <w:proofErr w:type="spellEnd"/>
      <w:r>
        <w:t xml:space="preserve"> </w:t>
      </w:r>
      <w:proofErr w:type="spellStart"/>
      <w:r>
        <w:t>tutors</w:t>
      </w:r>
      <w:proofErr w:type="spellEnd"/>
      <w:r>
        <w:t xml:space="preserve"> so </w:t>
      </w:r>
      <w:proofErr w:type="spellStart"/>
      <w:r>
        <w:t>that</w:t>
      </w:r>
      <w:proofErr w:type="spellEnd"/>
      <w:r>
        <w:t xml:space="preserve"> in </w:t>
      </w:r>
      <w:proofErr w:type="spellStart"/>
      <w:r>
        <w:t>future</w:t>
      </w:r>
      <w:proofErr w:type="spellEnd"/>
      <w:r>
        <w:t xml:space="preserve"> </w:t>
      </w:r>
      <w:proofErr w:type="spellStart"/>
      <w:r>
        <w:t>they</w:t>
      </w:r>
      <w:proofErr w:type="spellEnd"/>
      <w:r>
        <w:t xml:space="preserve"> </w:t>
      </w:r>
      <w:proofErr w:type="spellStart"/>
      <w:r>
        <w:t>can</w:t>
      </w:r>
      <w:proofErr w:type="spellEnd"/>
      <w:r>
        <w:t xml:space="preserve"> </w:t>
      </w:r>
      <w:proofErr w:type="spellStart"/>
      <w:r>
        <w:t>try</w:t>
      </w:r>
      <w:proofErr w:type="spellEnd"/>
      <w:r>
        <w:t xml:space="preserve"> </w:t>
      </w:r>
      <w:proofErr w:type="spellStart"/>
      <w:r>
        <w:t>this</w:t>
      </w:r>
      <w:proofErr w:type="spellEnd"/>
      <w:r>
        <w:t xml:space="preserve"> test </w:t>
      </w:r>
      <w:proofErr w:type="spellStart"/>
      <w:r>
        <w:t>again</w:t>
      </w:r>
      <w:proofErr w:type="spellEnd"/>
      <w:r>
        <w:t xml:space="preserve"> and </w:t>
      </w:r>
      <w:proofErr w:type="spellStart"/>
      <w:r>
        <w:t>compare</w:t>
      </w:r>
      <w:proofErr w:type="spellEnd"/>
      <w:r>
        <w:t xml:space="preserve"> </w:t>
      </w:r>
      <w:proofErr w:type="spellStart"/>
      <w:r>
        <w:t>their</w:t>
      </w:r>
      <w:proofErr w:type="spellEnd"/>
      <w:r>
        <w:t xml:space="preserve"> </w:t>
      </w:r>
      <w:proofErr w:type="spellStart"/>
      <w:r>
        <w:t>results</w:t>
      </w:r>
      <w:proofErr w:type="spellEnd"/>
      <w:r>
        <w:t xml:space="preserve"> in </w:t>
      </w:r>
      <w:proofErr w:type="spellStart"/>
      <w:r>
        <w:t>time</w:t>
      </w:r>
      <w:proofErr w:type="spellEnd"/>
      <w:r>
        <w:t xml:space="preserve">. </w:t>
      </w:r>
    </w:p>
    <w:p w:rsidR="000D23CC" w:rsidRPr="000D23CC" w:rsidRDefault="000D23CC" w:rsidP="000D23CC">
      <w:pPr>
        <w:rPr>
          <w:lang w:val="x-none"/>
        </w:rPr>
      </w:pPr>
    </w:p>
    <w:p w:rsidR="000E08EC" w:rsidRPr="000E08EC" w:rsidRDefault="000E08EC" w:rsidP="000E08EC">
      <w:pPr>
        <w:spacing w:line="240" w:lineRule="auto"/>
        <w:jc w:val="left"/>
      </w:pPr>
      <w:r>
        <w:br w:type="page"/>
      </w:r>
    </w:p>
    <w:p w:rsidR="00411FA6" w:rsidRDefault="00411FA6" w:rsidP="00411FA6">
      <w:pPr>
        <w:pStyle w:val="Nadpis1"/>
        <w:numPr>
          <w:ilvl w:val="0"/>
          <w:numId w:val="0"/>
        </w:numPr>
        <w:ind w:left="432"/>
        <w:rPr>
          <w:sz w:val="32"/>
        </w:rPr>
      </w:pPr>
      <w:bookmarkStart w:id="152" w:name="_Toc45041056"/>
      <w:bookmarkStart w:id="153" w:name="_Toc45548432"/>
      <w:r w:rsidRPr="002B7272">
        <w:rPr>
          <w:sz w:val="32"/>
        </w:rPr>
        <w:t>Referenční seznam</w:t>
      </w:r>
      <w:bookmarkEnd w:id="152"/>
      <w:bookmarkEnd w:id="153"/>
    </w:p>
    <w:p w:rsidR="00F570E6" w:rsidRPr="00F570E6" w:rsidRDefault="00F570E6" w:rsidP="00674D6E">
      <w:pPr>
        <w:spacing w:after="6"/>
        <w:rPr>
          <w:color w:val="000000"/>
          <w:szCs w:val="20"/>
        </w:rPr>
      </w:pPr>
      <w:r w:rsidRPr="0010158C">
        <w:rPr>
          <w:color w:val="000000"/>
          <w:szCs w:val="20"/>
        </w:rPr>
        <w:t xml:space="preserve">Bendová, P., Jeřábková, K. &amp; Růžičková V. (2006). </w:t>
      </w:r>
      <w:r w:rsidRPr="0002682E">
        <w:rPr>
          <w:i/>
          <w:iCs/>
          <w:color w:val="000000"/>
          <w:szCs w:val="20"/>
        </w:rPr>
        <w:t>Kompenzační pomůcky pro osoby se specifickými potřebami</w:t>
      </w:r>
      <w:r w:rsidRPr="0010158C">
        <w:rPr>
          <w:color w:val="000000"/>
          <w:szCs w:val="20"/>
        </w:rPr>
        <w:t xml:space="preserve">. Olomouc: Univerzita Palackého v Olomouci. </w:t>
      </w:r>
    </w:p>
    <w:p w:rsidR="00276B12" w:rsidRDefault="00276B12" w:rsidP="00674D6E">
      <w:pPr>
        <w:spacing w:after="6"/>
      </w:pPr>
      <w:proofErr w:type="spellStart"/>
      <w:r>
        <w:t>Bytešníková</w:t>
      </w:r>
      <w:proofErr w:type="spellEnd"/>
      <w:r>
        <w:t xml:space="preserve">, I., Horáková, R., </w:t>
      </w:r>
      <w:r>
        <w:rPr>
          <w:shd w:val="clear" w:color="auto" w:fill="FFFFFF"/>
        </w:rPr>
        <w:t xml:space="preserve">&amp; Klenková, J. (2007). </w:t>
      </w:r>
      <w:r>
        <w:t xml:space="preserve">Logopedie a surdopedie. Texty k distančnímu vzdělávání. Brno: </w:t>
      </w:r>
      <w:proofErr w:type="spellStart"/>
      <w:r>
        <w:t>Paido</w:t>
      </w:r>
      <w:proofErr w:type="spellEnd"/>
      <w:r>
        <w:t>.</w:t>
      </w:r>
    </w:p>
    <w:p w:rsidR="00F570E6" w:rsidRDefault="00F570E6" w:rsidP="00674D6E">
      <w:pPr>
        <w:spacing w:after="6"/>
        <w:rPr>
          <w:rFonts w:eastAsia="Calibri"/>
          <w:szCs w:val="24"/>
          <w:lang w:eastAsia="cs-CZ" w:bidi="ar-SA"/>
        </w:rPr>
      </w:pPr>
      <w:r w:rsidRPr="00276B12">
        <w:rPr>
          <w:rFonts w:eastAsia="Calibri"/>
          <w:szCs w:val="24"/>
          <w:lang w:eastAsia="cs-CZ" w:bidi="ar-SA"/>
        </w:rPr>
        <w:t>H</w:t>
      </w:r>
      <w:r>
        <w:rPr>
          <w:rFonts w:eastAsia="Calibri"/>
          <w:szCs w:val="24"/>
          <w:lang w:eastAsia="cs-CZ" w:bidi="ar-SA"/>
        </w:rPr>
        <w:t>ampl</w:t>
      </w:r>
      <w:r w:rsidRPr="00276B12">
        <w:rPr>
          <w:rFonts w:eastAsia="Calibri"/>
          <w:szCs w:val="24"/>
          <w:lang w:eastAsia="cs-CZ" w:bidi="ar-SA"/>
        </w:rPr>
        <w:t>, I.</w:t>
      </w:r>
      <w:r>
        <w:rPr>
          <w:rFonts w:eastAsia="Calibri"/>
          <w:szCs w:val="24"/>
          <w:lang w:eastAsia="cs-CZ" w:bidi="ar-SA"/>
        </w:rPr>
        <w:t xml:space="preserve"> (2013).</w:t>
      </w:r>
      <w:r w:rsidRPr="00276B12">
        <w:rPr>
          <w:rFonts w:eastAsia="Calibri"/>
          <w:szCs w:val="24"/>
          <w:lang w:eastAsia="cs-CZ" w:bidi="ar-SA"/>
        </w:rPr>
        <w:t xml:space="preserve"> </w:t>
      </w:r>
      <w:r w:rsidRPr="00276B12">
        <w:rPr>
          <w:rFonts w:eastAsia="Calibri"/>
          <w:i/>
          <w:iCs/>
          <w:szCs w:val="24"/>
          <w:lang w:eastAsia="cs-CZ" w:bidi="ar-SA"/>
        </w:rPr>
        <w:t>Surdopedie</w:t>
      </w:r>
      <w:r w:rsidRPr="00276B12">
        <w:rPr>
          <w:rFonts w:eastAsia="Calibri"/>
          <w:szCs w:val="24"/>
          <w:lang w:eastAsia="cs-CZ" w:bidi="ar-SA"/>
        </w:rPr>
        <w:t>. Ostrava: Ostravská univerzita</w:t>
      </w:r>
    </w:p>
    <w:p w:rsidR="00F570E6" w:rsidRDefault="00F570E6" w:rsidP="00674D6E">
      <w:pPr>
        <w:spacing w:after="6"/>
      </w:pPr>
      <w:r>
        <w:t xml:space="preserve">Havlík, R. (2007). Sluchadlová propedeutika. Brno: </w:t>
      </w:r>
      <w:proofErr w:type="spellStart"/>
      <w:r>
        <w:t>Mikadapress</w:t>
      </w:r>
      <w:proofErr w:type="spellEnd"/>
    </w:p>
    <w:p w:rsidR="00DA1930" w:rsidRDefault="00DA1930" w:rsidP="00674D6E">
      <w:pPr>
        <w:spacing w:after="6"/>
      </w:pPr>
      <w:r w:rsidRPr="00276B12">
        <w:t>Horáková</w:t>
      </w:r>
      <w:r w:rsidR="00180C55">
        <w:t>,</w:t>
      </w:r>
      <w:r w:rsidRPr="00276B12">
        <w:t xml:space="preserve"> R. (2012). </w:t>
      </w:r>
      <w:r w:rsidRPr="00276B12">
        <w:rPr>
          <w:i/>
        </w:rPr>
        <w:t>Sluchov</w:t>
      </w:r>
      <w:r w:rsidR="00B80810">
        <w:rPr>
          <w:i/>
        </w:rPr>
        <w:t>é</w:t>
      </w:r>
      <w:r w:rsidRPr="00276B12">
        <w:rPr>
          <w:i/>
        </w:rPr>
        <w:t xml:space="preserve"> postižení, úvod do surdopedie</w:t>
      </w:r>
      <w:r w:rsidRPr="00276B12">
        <w:t>. Praha – Národní knihovna ČR.</w:t>
      </w:r>
    </w:p>
    <w:p w:rsidR="00180C55" w:rsidRPr="00180C55" w:rsidRDefault="00180C55" w:rsidP="00674D6E">
      <w:pPr>
        <w:spacing w:after="6"/>
      </w:pPr>
      <w:r>
        <w:t xml:space="preserve">Houdková, Z. (2005). </w:t>
      </w:r>
      <w:r>
        <w:rPr>
          <w:i/>
          <w:iCs/>
        </w:rPr>
        <w:t xml:space="preserve">Sluchové postižení u dětí – komplexní péče. </w:t>
      </w:r>
      <w:r>
        <w:t>Praha – TRITON.</w:t>
      </w:r>
    </w:p>
    <w:p w:rsidR="00F570E6" w:rsidRDefault="00F570E6" w:rsidP="00674D6E">
      <w:pPr>
        <w:spacing w:after="6"/>
        <w:rPr>
          <w:szCs w:val="24"/>
        </w:rPr>
      </w:pPr>
      <w:r w:rsidRPr="00676F69">
        <w:rPr>
          <w:szCs w:val="24"/>
        </w:rPr>
        <w:t>H</w:t>
      </w:r>
      <w:r>
        <w:rPr>
          <w:szCs w:val="24"/>
        </w:rPr>
        <w:t>rubý</w:t>
      </w:r>
      <w:r w:rsidRPr="00676F69">
        <w:rPr>
          <w:szCs w:val="24"/>
        </w:rPr>
        <w:t xml:space="preserve">, J. </w:t>
      </w:r>
      <w:r>
        <w:rPr>
          <w:szCs w:val="24"/>
        </w:rPr>
        <w:t>(</w:t>
      </w:r>
      <w:r w:rsidRPr="00676F69">
        <w:rPr>
          <w:szCs w:val="24"/>
        </w:rPr>
        <w:t>1999</w:t>
      </w:r>
      <w:r>
        <w:rPr>
          <w:szCs w:val="24"/>
        </w:rPr>
        <w:t>)</w:t>
      </w:r>
      <w:r w:rsidRPr="00676F69">
        <w:rPr>
          <w:szCs w:val="24"/>
        </w:rPr>
        <w:t xml:space="preserve">. </w:t>
      </w:r>
      <w:r w:rsidRPr="00676F69">
        <w:rPr>
          <w:i/>
          <w:iCs/>
          <w:szCs w:val="24"/>
        </w:rPr>
        <w:t xml:space="preserve">Velký ilustrovaný průvodce neslyšících a nedoslýchavých po jejich vlastním osudu. 1. díl. </w:t>
      </w:r>
      <w:r w:rsidRPr="00676F69">
        <w:rPr>
          <w:szCs w:val="24"/>
        </w:rPr>
        <w:t>2. vydání. Praha</w:t>
      </w:r>
    </w:p>
    <w:p w:rsidR="00F570E6" w:rsidRPr="00676F69" w:rsidRDefault="00F570E6" w:rsidP="00674D6E">
      <w:pPr>
        <w:autoSpaceDE w:val="0"/>
        <w:autoSpaceDN w:val="0"/>
        <w:adjustRightInd w:val="0"/>
        <w:spacing w:after="6"/>
        <w:rPr>
          <w:rFonts w:eastAsia="Calibri"/>
          <w:i/>
          <w:iCs/>
          <w:szCs w:val="24"/>
          <w:lang w:eastAsia="cs-CZ" w:bidi="ar-SA"/>
        </w:rPr>
      </w:pPr>
      <w:r w:rsidRPr="00676F69">
        <w:rPr>
          <w:rFonts w:eastAsia="Calibri"/>
          <w:szCs w:val="24"/>
          <w:lang w:eastAsia="cs-CZ" w:bidi="ar-SA"/>
        </w:rPr>
        <w:t>H</w:t>
      </w:r>
      <w:r>
        <w:rPr>
          <w:rFonts w:eastAsia="Calibri"/>
          <w:szCs w:val="24"/>
          <w:lang w:eastAsia="cs-CZ" w:bidi="ar-SA"/>
        </w:rPr>
        <w:t>rubý</w:t>
      </w:r>
      <w:r w:rsidRPr="00676F69">
        <w:rPr>
          <w:rFonts w:eastAsia="Calibri"/>
          <w:szCs w:val="24"/>
          <w:lang w:eastAsia="cs-CZ" w:bidi="ar-SA"/>
        </w:rPr>
        <w:t xml:space="preserve">, J. (1998) </w:t>
      </w:r>
      <w:r w:rsidRPr="00676F69">
        <w:rPr>
          <w:rFonts w:eastAsia="Calibri"/>
          <w:i/>
          <w:iCs/>
          <w:szCs w:val="24"/>
          <w:lang w:eastAsia="cs-CZ" w:bidi="ar-SA"/>
        </w:rPr>
        <w:t>Velký ilustrovaný průvodce neslyšících a nedoslýchavých po</w:t>
      </w:r>
    </w:p>
    <w:p w:rsidR="00F570E6" w:rsidRDefault="00F570E6" w:rsidP="00674D6E">
      <w:pPr>
        <w:autoSpaceDE w:val="0"/>
        <w:autoSpaceDN w:val="0"/>
        <w:adjustRightInd w:val="0"/>
        <w:spacing w:after="6"/>
        <w:rPr>
          <w:rFonts w:eastAsia="Calibri"/>
          <w:szCs w:val="24"/>
          <w:lang w:eastAsia="cs-CZ" w:bidi="ar-SA"/>
        </w:rPr>
      </w:pPr>
      <w:r w:rsidRPr="00676F69">
        <w:rPr>
          <w:rFonts w:eastAsia="Calibri"/>
          <w:i/>
          <w:iCs/>
          <w:szCs w:val="24"/>
          <w:lang w:eastAsia="cs-CZ" w:bidi="ar-SA"/>
        </w:rPr>
        <w:t>jejich vlastním osudu.</w:t>
      </w:r>
      <w:r w:rsidRPr="00676F69">
        <w:rPr>
          <w:rFonts w:eastAsia="Calibri"/>
          <w:szCs w:val="24"/>
          <w:lang w:eastAsia="cs-CZ" w:bidi="ar-SA"/>
        </w:rPr>
        <w:t xml:space="preserve"> Praha: Federace rodičů a přátel sluchově postižených.</w:t>
      </w:r>
    </w:p>
    <w:p w:rsidR="00F570E6" w:rsidRDefault="00F570E6" w:rsidP="00674D6E">
      <w:pPr>
        <w:spacing w:after="6"/>
        <w:rPr>
          <w:szCs w:val="24"/>
          <w:shd w:val="clear" w:color="auto" w:fill="FFFFFF"/>
        </w:rPr>
      </w:pPr>
      <w:proofErr w:type="spellStart"/>
      <w:r>
        <w:rPr>
          <w:szCs w:val="24"/>
          <w:shd w:val="clear" w:color="auto" w:fill="FFFFFF"/>
        </w:rPr>
        <w:t>Chráska</w:t>
      </w:r>
      <w:proofErr w:type="spellEnd"/>
      <w:r>
        <w:rPr>
          <w:szCs w:val="24"/>
          <w:shd w:val="clear" w:color="auto" w:fill="FFFFFF"/>
        </w:rPr>
        <w:t>, M. (2016). </w:t>
      </w:r>
      <w:r>
        <w:rPr>
          <w:i/>
          <w:iCs/>
          <w:szCs w:val="24"/>
          <w:shd w:val="clear" w:color="auto" w:fill="FFFFFF"/>
        </w:rPr>
        <w:t>Metody pedagogického výzkumu: základy kvantitativního výzkumu</w:t>
      </w:r>
      <w:r>
        <w:rPr>
          <w:szCs w:val="24"/>
          <w:shd w:val="clear" w:color="auto" w:fill="FFFFFF"/>
        </w:rPr>
        <w:t> (2., aktualizované vydání). Praha: Grada.</w:t>
      </w:r>
    </w:p>
    <w:p w:rsidR="00F570E6" w:rsidRDefault="00F570E6" w:rsidP="00674D6E">
      <w:pPr>
        <w:spacing w:after="6"/>
      </w:pPr>
      <w:r>
        <w:t xml:space="preserve">Kašpar, Z. (2008). </w:t>
      </w:r>
      <w:r w:rsidRPr="00CA282E">
        <w:rPr>
          <w:i/>
        </w:rPr>
        <w:t>Technické kompenzační pomůcky pro osoby se sluchovým postižením</w:t>
      </w:r>
      <w:r>
        <w:t>. Praha</w:t>
      </w:r>
      <w:r w:rsidRPr="00F570E6">
        <w:t>: Česká komora tlumočníků znakového jazyka</w:t>
      </w:r>
    </w:p>
    <w:p w:rsidR="00F570E6" w:rsidRDefault="00F570E6" w:rsidP="00674D6E">
      <w:pPr>
        <w:spacing w:after="6"/>
      </w:pPr>
      <w:proofErr w:type="spellStart"/>
      <w:r>
        <w:t>Kisvetrová</w:t>
      </w:r>
      <w:proofErr w:type="spellEnd"/>
      <w:r>
        <w:t xml:space="preserve">, H. (2014). </w:t>
      </w:r>
      <w:r>
        <w:rPr>
          <w:i/>
        </w:rPr>
        <w:t xml:space="preserve">Osoby se zdravotním postižením: vybrané kapitoly </w:t>
      </w:r>
      <w:proofErr w:type="gramStart"/>
      <w:r>
        <w:rPr>
          <w:i/>
        </w:rPr>
        <w:t>II- sluchové</w:t>
      </w:r>
      <w:proofErr w:type="gramEnd"/>
      <w:r>
        <w:rPr>
          <w:i/>
        </w:rPr>
        <w:t xml:space="preserve"> postižení</w:t>
      </w:r>
      <w:r>
        <w:t>. Olomouc: Univerzita Palackého v Olomouci.</w:t>
      </w:r>
    </w:p>
    <w:p w:rsidR="00F570E6" w:rsidRDefault="00F570E6" w:rsidP="00674D6E">
      <w:pPr>
        <w:spacing w:after="6"/>
        <w:rPr>
          <w:szCs w:val="24"/>
        </w:rPr>
      </w:pPr>
      <w:r w:rsidRPr="00BF4FD0">
        <w:rPr>
          <w:szCs w:val="24"/>
        </w:rPr>
        <w:t>K</w:t>
      </w:r>
      <w:r>
        <w:rPr>
          <w:szCs w:val="24"/>
        </w:rPr>
        <w:t>ozáková</w:t>
      </w:r>
      <w:r w:rsidRPr="00BF4FD0">
        <w:rPr>
          <w:szCs w:val="24"/>
        </w:rPr>
        <w:t>, Z. (</w:t>
      </w:r>
      <w:proofErr w:type="spellStart"/>
      <w:r w:rsidRPr="00BF4FD0">
        <w:rPr>
          <w:szCs w:val="24"/>
        </w:rPr>
        <w:t>eds</w:t>
      </w:r>
      <w:proofErr w:type="spellEnd"/>
      <w:r w:rsidRPr="00BF4FD0">
        <w:rPr>
          <w:szCs w:val="24"/>
        </w:rPr>
        <w:t>.) a kol.</w:t>
      </w:r>
      <w:r>
        <w:rPr>
          <w:szCs w:val="24"/>
        </w:rPr>
        <w:t xml:space="preserve"> (2012)</w:t>
      </w:r>
      <w:r w:rsidRPr="00BF4FD0">
        <w:rPr>
          <w:szCs w:val="24"/>
        </w:rPr>
        <w:t xml:space="preserve"> Specifika komunikace s osobami se speciálními vzdělávacími potřebami. Olomouc: Univerzita Palackého</w:t>
      </w:r>
    </w:p>
    <w:p w:rsidR="00F570E6" w:rsidRDefault="00F570E6" w:rsidP="00674D6E">
      <w:pPr>
        <w:spacing w:after="6"/>
        <w:rPr>
          <w:szCs w:val="24"/>
        </w:rPr>
      </w:pPr>
      <w:r w:rsidRPr="00E26D8B">
        <w:rPr>
          <w:szCs w:val="24"/>
        </w:rPr>
        <w:t xml:space="preserve">Krahulcová, B. (2002). </w:t>
      </w:r>
      <w:r w:rsidRPr="00E26D8B">
        <w:rPr>
          <w:i/>
          <w:szCs w:val="24"/>
        </w:rPr>
        <w:t>Komunikace sluchově postižených</w:t>
      </w:r>
      <w:r w:rsidRPr="00E26D8B">
        <w:rPr>
          <w:szCs w:val="24"/>
        </w:rPr>
        <w:t>. Praha: Karolinum.</w:t>
      </w:r>
    </w:p>
    <w:p w:rsidR="007E4A41" w:rsidRDefault="007E4A41" w:rsidP="00674D6E">
      <w:pPr>
        <w:spacing w:after="6"/>
        <w:rPr>
          <w:szCs w:val="24"/>
        </w:rPr>
      </w:pPr>
      <w:r w:rsidRPr="00EC39F4">
        <w:rPr>
          <w:szCs w:val="24"/>
        </w:rPr>
        <w:t xml:space="preserve">Králíček, </w:t>
      </w:r>
      <w:r>
        <w:rPr>
          <w:szCs w:val="24"/>
        </w:rPr>
        <w:t>P. (2002).</w:t>
      </w:r>
      <w:r w:rsidRPr="00EC39F4">
        <w:rPr>
          <w:szCs w:val="24"/>
        </w:rPr>
        <w:t xml:space="preserve"> </w:t>
      </w:r>
      <w:r w:rsidRPr="007E4A41">
        <w:rPr>
          <w:i/>
          <w:iCs/>
          <w:szCs w:val="24"/>
        </w:rPr>
        <w:t>Úvod do speciální neurofyziologie.</w:t>
      </w:r>
      <w:r w:rsidRPr="00EC39F4">
        <w:rPr>
          <w:szCs w:val="24"/>
        </w:rPr>
        <w:t xml:space="preserve"> Karolinum Praha</w:t>
      </w:r>
      <w:r>
        <w:rPr>
          <w:szCs w:val="24"/>
        </w:rPr>
        <w:t>.</w:t>
      </w:r>
    </w:p>
    <w:p w:rsidR="00F570E6" w:rsidRDefault="00F570E6" w:rsidP="00674D6E">
      <w:pPr>
        <w:spacing w:after="6"/>
        <w:rPr>
          <w:szCs w:val="20"/>
        </w:rPr>
      </w:pPr>
      <w:r w:rsidRPr="00276B12">
        <w:rPr>
          <w:bCs/>
          <w:szCs w:val="20"/>
        </w:rPr>
        <w:t>Kroupová, K.</w:t>
      </w:r>
      <w:r w:rsidRPr="00276B12">
        <w:rPr>
          <w:szCs w:val="20"/>
        </w:rPr>
        <w:t xml:space="preserve"> (2016)</w:t>
      </w:r>
      <w:r>
        <w:rPr>
          <w:szCs w:val="20"/>
        </w:rPr>
        <w:t>.</w:t>
      </w:r>
      <w:r w:rsidRPr="00276B12">
        <w:rPr>
          <w:szCs w:val="20"/>
        </w:rPr>
        <w:t xml:space="preserve"> </w:t>
      </w:r>
      <w:r w:rsidRPr="00276B12">
        <w:rPr>
          <w:i/>
          <w:iCs/>
          <w:szCs w:val="20"/>
        </w:rPr>
        <w:t xml:space="preserve">Slovník </w:t>
      </w:r>
      <w:proofErr w:type="spellStart"/>
      <w:r w:rsidRPr="00276B12">
        <w:rPr>
          <w:i/>
          <w:iCs/>
          <w:szCs w:val="20"/>
        </w:rPr>
        <w:t>speciálněpedagogické</w:t>
      </w:r>
      <w:proofErr w:type="spellEnd"/>
      <w:r w:rsidRPr="00276B12">
        <w:rPr>
          <w:i/>
          <w:iCs/>
          <w:szCs w:val="20"/>
        </w:rPr>
        <w:t xml:space="preserve"> terminologie: vybrané pojmy</w:t>
      </w:r>
      <w:r w:rsidRPr="00276B12">
        <w:rPr>
          <w:szCs w:val="20"/>
        </w:rPr>
        <w:t xml:space="preserve">. Praha: Grada. Pedagogika (Grada). </w:t>
      </w:r>
    </w:p>
    <w:p w:rsidR="00F570E6" w:rsidRDefault="00F570E6" w:rsidP="00674D6E">
      <w:pPr>
        <w:spacing w:after="6"/>
        <w:rPr>
          <w:szCs w:val="20"/>
        </w:rPr>
      </w:pPr>
      <w:r w:rsidRPr="00276B12">
        <w:rPr>
          <w:bCs/>
          <w:szCs w:val="20"/>
        </w:rPr>
        <w:t>Kudláček, M. a kol</w:t>
      </w:r>
      <w:r w:rsidR="004B59EE">
        <w:rPr>
          <w:bCs/>
          <w:szCs w:val="20"/>
        </w:rPr>
        <w:t>.</w:t>
      </w:r>
      <w:r w:rsidRPr="00276B12">
        <w:rPr>
          <w:bCs/>
          <w:szCs w:val="20"/>
        </w:rPr>
        <w:t xml:space="preserve"> (2013)</w:t>
      </w:r>
      <w:r>
        <w:rPr>
          <w:bCs/>
          <w:szCs w:val="20"/>
        </w:rPr>
        <w:t>.</w:t>
      </w:r>
      <w:r w:rsidRPr="00276B12">
        <w:rPr>
          <w:b/>
          <w:szCs w:val="20"/>
        </w:rPr>
        <w:t xml:space="preserve"> </w:t>
      </w:r>
      <w:r w:rsidRPr="00276B12">
        <w:rPr>
          <w:i/>
          <w:iCs/>
          <w:szCs w:val="20"/>
        </w:rPr>
        <w:t>Základy aplikovaných pohybových aktivit</w:t>
      </w:r>
      <w:r w:rsidRPr="00276B12">
        <w:rPr>
          <w:szCs w:val="20"/>
        </w:rPr>
        <w:t xml:space="preserve">. Olomouc: Univerzita Palackého v Olomouci. </w:t>
      </w:r>
    </w:p>
    <w:p w:rsidR="00F570E6" w:rsidRDefault="00F570E6" w:rsidP="00674D6E">
      <w:pPr>
        <w:spacing w:after="6"/>
        <w:rPr>
          <w:szCs w:val="24"/>
        </w:rPr>
      </w:pPr>
      <w:r w:rsidRPr="00BF4FD0">
        <w:rPr>
          <w:szCs w:val="24"/>
        </w:rPr>
        <w:t>L</w:t>
      </w:r>
      <w:r>
        <w:rPr>
          <w:szCs w:val="24"/>
        </w:rPr>
        <w:t>anger</w:t>
      </w:r>
      <w:r w:rsidRPr="00BF4FD0">
        <w:rPr>
          <w:szCs w:val="24"/>
        </w:rPr>
        <w:t>, J.; K</w:t>
      </w:r>
      <w:r>
        <w:rPr>
          <w:szCs w:val="24"/>
        </w:rPr>
        <w:t>učera</w:t>
      </w:r>
      <w:r w:rsidRPr="00BF4FD0">
        <w:rPr>
          <w:szCs w:val="24"/>
        </w:rPr>
        <w:t xml:space="preserve">, P. Komunikace s osobami se sluchovým postižením. In: </w:t>
      </w:r>
      <w:proofErr w:type="spellStart"/>
      <w:r w:rsidRPr="00BF4FD0">
        <w:rPr>
          <w:szCs w:val="24"/>
        </w:rPr>
        <w:t>L</w:t>
      </w:r>
      <w:r>
        <w:rPr>
          <w:szCs w:val="24"/>
        </w:rPr>
        <w:t>udíková</w:t>
      </w:r>
      <w:proofErr w:type="spellEnd"/>
      <w:r w:rsidRPr="00BF4FD0">
        <w:rPr>
          <w:szCs w:val="24"/>
        </w:rPr>
        <w:t>, L.; K</w:t>
      </w:r>
      <w:r>
        <w:rPr>
          <w:szCs w:val="24"/>
        </w:rPr>
        <w:t>ozáková</w:t>
      </w:r>
      <w:r w:rsidRPr="00BF4FD0">
        <w:rPr>
          <w:szCs w:val="24"/>
        </w:rPr>
        <w:t>, Z. (</w:t>
      </w:r>
      <w:proofErr w:type="spellStart"/>
      <w:r w:rsidRPr="00BF4FD0">
        <w:rPr>
          <w:szCs w:val="24"/>
        </w:rPr>
        <w:t>eds</w:t>
      </w:r>
      <w:proofErr w:type="spellEnd"/>
      <w:r w:rsidRPr="00BF4FD0">
        <w:rPr>
          <w:szCs w:val="24"/>
        </w:rPr>
        <w:t>.) a kol.</w:t>
      </w:r>
      <w:r>
        <w:rPr>
          <w:szCs w:val="24"/>
        </w:rPr>
        <w:t xml:space="preserve"> (2012)</w:t>
      </w:r>
      <w:r w:rsidRPr="00BF4FD0">
        <w:rPr>
          <w:szCs w:val="24"/>
        </w:rPr>
        <w:t xml:space="preserve"> Specifika komunikace s osobami se speciálními vzdělávacími potřebami. Olomouc: Univerzita Palackého</w:t>
      </w:r>
    </w:p>
    <w:p w:rsidR="00F570E6" w:rsidRDefault="00F570E6" w:rsidP="00674D6E">
      <w:pPr>
        <w:spacing w:after="6"/>
      </w:pPr>
      <w:r>
        <w:t xml:space="preserve">Lejska, M. (2003). </w:t>
      </w:r>
      <w:r w:rsidRPr="00676F69">
        <w:rPr>
          <w:i/>
          <w:iCs/>
        </w:rPr>
        <w:t>Poruchy verbální komunikace a foniatrie</w:t>
      </w:r>
      <w:r>
        <w:t xml:space="preserve">. Brno: </w:t>
      </w:r>
      <w:proofErr w:type="spellStart"/>
      <w:r>
        <w:t>Paido</w:t>
      </w:r>
      <w:proofErr w:type="spellEnd"/>
      <w:r w:rsidR="00796EE7">
        <w:t>.</w:t>
      </w:r>
    </w:p>
    <w:p w:rsidR="00F570E6" w:rsidRDefault="00F570E6" w:rsidP="00674D6E">
      <w:pPr>
        <w:spacing w:after="6"/>
      </w:pPr>
      <w:proofErr w:type="spellStart"/>
      <w:r w:rsidRPr="00276B12">
        <w:t>Leonhardt</w:t>
      </w:r>
      <w:proofErr w:type="spellEnd"/>
      <w:r>
        <w:t>,</w:t>
      </w:r>
      <w:r w:rsidRPr="00276B12">
        <w:t xml:space="preserve"> A.</w:t>
      </w:r>
      <w:r>
        <w:t xml:space="preserve"> (2001).</w:t>
      </w:r>
      <w:r w:rsidRPr="00276B12">
        <w:t xml:space="preserve"> </w:t>
      </w:r>
      <w:proofErr w:type="spellStart"/>
      <w:r w:rsidRPr="00276B12">
        <w:rPr>
          <w:i/>
          <w:iCs/>
        </w:rPr>
        <w:t>Uvod</w:t>
      </w:r>
      <w:proofErr w:type="spellEnd"/>
      <w:r w:rsidRPr="00276B12">
        <w:rPr>
          <w:i/>
          <w:iCs/>
        </w:rPr>
        <w:t xml:space="preserve"> do pedagogiky </w:t>
      </w:r>
      <w:proofErr w:type="spellStart"/>
      <w:r w:rsidRPr="00276B12">
        <w:rPr>
          <w:i/>
          <w:iCs/>
        </w:rPr>
        <w:t>sluchovo</w:t>
      </w:r>
      <w:proofErr w:type="spellEnd"/>
      <w:r w:rsidRPr="00276B12">
        <w:rPr>
          <w:i/>
          <w:iCs/>
        </w:rPr>
        <w:t xml:space="preserve"> postihnutých</w:t>
      </w:r>
      <w:r w:rsidRPr="00276B12">
        <w:t>. Bratislava-</w:t>
      </w:r>
      <w:proofErr w:type="spellStart"/>
      <w:r w:rsidRPr="00276B12">
        <w:t>Sapienta</w:t>
      </w:r>
      <w:proofErr w:type="spellEnd"/>
      <w:r w:rsidR="00796EE7">
        <w:t>.</w:t>
      </w:r>
    </w:p>
    <w:p w:rsidR="008863AD" w:rsidRDefault="00F570E6" w:rsidP="008863AD">
      <w:pPr>
        <w:spacing w:after="6"/>
      </w:pPr>
      <w:r>
        <w:lastRenderedPageBreak/>
        <w:t xml:space="preserve">Novák, A. (1991). </w:t>
      </w:r>
      <w:r w:rsidRPr="00676F69">
        <w:rPr>
          <w:i/>
          <w:iCs/>
        </w:rPr>
        <w:t>Nedoslýchavost a sluchadlo</w:t>
      </w:r>
      <w:r>
        <w:t>. Praha: MAGNET-PRESS.</w:t>
      </w:r>
      <w:bookmarkStart w:id="154" w:name="_Toc13241806"/>
    </w:p>
    <w:p w:rsidR="008863AD" w:rsidRPr="008863AD" w:rsidRDefault="008863AD" w:rsidP="008863AD">
      <w:pPr>
        <w:spacing w:after="6"/>
      </w:pPr>
      <w:r w:rsidRPr="00802871">
        <w:rPr>
          <w:szCs w:val="24"/>
        </w:rPr>
        <w:t>Panská, S. (201</w:t>
      </w:r>
      <w:r w:rsidR="00B80810">
        <w:rPr>
          <w:szCs w:val="24"/>
        </w:rPr>
        <w:t>3</w:t>
      </w:r>
      <w:r w:rsidRPr="00802871">
        <w:rPr>
          <w:szCs w:val="24"/>
        </w:rPr>
        <w:t xml:space="preserve">). </w:t>
      </w:r>
      <w:r w:rsidRPr="00802871">
        <w:rPr>
          <w:bCs/>
          <w:i/>
          <w:szCs w:val="24"/>
        </w:rPr>
        <w:t>Aplikované pohybové aktivity osob se sluchovým postižením</w:t>
      </w:r>
      <w:r>
        <w:rPr>
          <w:bCs/>
          <w:szCs w:val="24"/>
        </w:rPr>
        <w:t>. Olomouc: Univerzita Palackého v Olomouci.</w:t>
      </w:r>
      <w:bookmarkEnd w:id="154"/>
    </w:p>
    <w:p w:rsidR="00AB03C0" w:rsidRDefault="00AB03C0" w:rsidP="00674D6E">
      <w:pPr>
        <w:spacing w:after="6"/>
      </w:pPr>
      <w:r>
        <w:t xml:space="preserve">Potměšil, M. (1992). </w:t>
      </w:r>
      <w:r w:rsidRPr="005F3CBE">
        <w:rPr>
          <w:i/>
        </w:rPr>
        <w:t>Prstová abeceda</w:t>
      </w:r>
      <w:r>
        <w:t>. Praha: Federace rodičů a přátel sluchově postižených.</w:t>
      </w:r>
    </w:p>
    <w:p w:rsidR="00F570E6" w:rsidRDefault="00F570E6" w:rsidP="00674D6E">
      <w:pPr>
        <w:spacing w:after="6"/>
        <w:rPr>
          <w:szCs w:val="20"/>
        </w:rPr>
      </w:pPr>
      <w:r w:rsidRPr="00276B12">
        <w:rPr>
          <w:szCs w:val="20"/>
        </w:rPr>
        <w:t>Pulda, M., Lejska, M. (1996). Jak žít se sluchovou vadou. Brno: Institut pro další vzdělávání pracovníků ve zdravotnictví.</w:t>
      </w:r>
    </w:p>
    <w:p w:rsidR="00F570E6" w:rsidRDefault="00F570E6" w:rsidP="00674D6E">
      <w:pPr>
        <w:spacing w:after="6"/>
        <w:rPr>
          <w:szCs w:val="24"/>
        </w:rPr>
      </w:pPr>
      <w:r>
        <w:rPr>
          <w:szCs w:val="24"/>
        </w:rPr>
        <w:t>Rokyta, R</w:t>
      </w:r>
      <w:r w:rsidR="00B80810">
        <w:rPr>
          <w:szCs w:val="24"/>
        </w:rPr>
        <w:t>.</w:t>
      </w:r>
      <w:r>
        <w:rPr>
          <w:szCs w:val="24"/>
        </w:rPr>
        <w:t xml:space="preserve"> a kol (2000). </w:t>
      </w:r>
      <w:r w:rsidRPr="00676F69">
        <w:rPr>
          <w:i/>
          <w:iCs/>
          <w:szCs w:val="24"/>
        </w:rPr>
        <w:t>Fyziologie pro bakalářská studia v medicíně, přírodovědných a tělovýchovných oborech</w:t>
      </w:r>
      <w:r>
        <w:rPr>
          <w:szCs w:val="24"/>
        </w:rPr>
        <w:t>. Praha: ISV.</w:t>
      </w:r>
    </w:p>
    <w:p w:rsidR="001835FD" w:rsidRDefault="001835FD" w:rsidP="001835FD">
      <w:pPr>
        <w:spacing w:after="6"/>
        <w:jc w:val="left"/>
      </w:pPr>
      <w:proofErr w:type="spellStart"/>
      <w:r>
        <w:t>Skákalová</w:t>
      </w:r>
      <w:proofErr w:type="spellEnd"/>
      <w:r>
        <w:t xml:space="preserve">, T. (2011) </w:t>
      </w:r>
      <w:r w:rsidRPr="001835FD">
        <w:rPr>
          <w:i/>
          <w:iCs/>
        </w:rPr>
        <w:t xml:space="preserve">Uvedení do problematiky sluchového postižení. </w:t>
      </w:r>
      <w:r>
        <w:t>1. vyd. Hradec Králové: Gaudeamu</w:t>
      </w:r>
    </w:p>
    <w:p w:rsidR="00F570E6" w:rsidRDefault="00F570E6" w:rsidP="00674D6E">
      <w:pPr>
        <w:spacing w:after="6"/>
      </w:pPr>
      <w:proofErr w:type="spellStart"/>
      <w:r>
        <w:t>Skákalová</w:t>
      </w:r>
      <w:proofErr w:type="spellEnd"/>
      <w:r>
        <w:t>, T. (2017). Uvedení do problematiky sluchového postižení. 2. vydání. Hradec Králové: Gaudeamus.</w:t>
      </w:r>
    </w:p>
    <w:p w:rsidR="00F570E6" w:rsidRDefault="00F570E6" w:rsidP="00674D6E">
      <w:pPr>
        <w:autoSpaceDE w:val="0"/>
        <w:autoSpaceDN w:val="0"/>
        <w:adjustRightInd w:val="0"/>
        <w:spacing w:after="6"/>
        <w:rPr>
          <w:rFonts w:eastAsia="Calibri"/>
          <w:szCs w:val="24"/>
          <w:lang w:eastAsia="cs-CZ" w:bidi="ar-SA"/>
        </w:rPr>
      </w:pPr>
      <w:r w:rsidRPr="0050253B">
        <w:rPr>
          <w:rFonts w:eastAsia="Calibri"/>
          <w:szCs w:val="24"/>
          <w:lang w:eastAsia="cs-CZ" w:bidi="ar-SA"/>
        </w:rPr>
        <w:t xml:space="preserve">Souralová, E., Langer, J. (2015). </w:t>
      </w:r>
      <w:r w:rsidRPr="0050253B">
        <w:rPr>
          <w:rFonts w:eastAsia="Calibri"/>
          <w:i/>
          <w:iCs/>
          <w:szCs w:val="24"/>
          <w:lang w:eastAsia="cs-CZ" w:bidi="ar-SA"/>
        </w:rPr>
        <w:t>Surdopedie</w:t>
      </w:r>
      <w:r w:rsidRPr="0050253B">
        <w:rPr>
          <w:rFonts w:eastAsia="Calibri"/>
          <w:szCs w:val="24"/>
          <w:lang w:eastAsia="cs-CZ" w:bidi="ar-SA"/>
        </w:rPr>
        <w:t>: studijní opora pro kombinované studium. Olomouc: Univerzita Palackého</w:t>
      </w:r>
    </w:p>
    <w:p w:rsidR="00F570E6" w:rsidRDefault="00F570E6" w:rsidP="00674D6E">
      <w:pPr>
        <w:spacing w:after="6"/>
      </w:pPr>
      <w:r>
        <w:t xml:space="preserve">Strnadová, V. (1998). </w:t>
      </w:r>
      <w:r w:rsidRPr="00B51C1D">
        <w:rPr>
          <w:i/>
          <w:iCs/>
        </w:rPr>
        <w:t>Hádej, co říkám aneb Odezírání je nejisté umění</w:t>
      </w:r>
      <w:r>
        <w:t>. Praha: Ministerstvo zdravotnictví ČR.</w:t>
      </w:r>
    </w:p>
    <w:p w:rsidR="00DA1930" w:rsidRDefault="00DA1930" w:rsidP="00674D6E">
      <w:pPr>
        <w:spacing w:after="6"/>
        <w:rPr>
          <w:color w:val="000000"/>
          <w:szCs w:val="24"/>
        </w:rPr>
      </w:pPr>
      <w:proofErr w:type="spellStart"/>
      <w:r w:rsidRPr="00276B12">
        <w:t>Šándorová</w:t>
      </w:r>
      <w:proofErr w:type="spellEnd"/>
      <w:r w:rsidRPr="00276B12">
        <w:t>, Z. (2003)</w:t>
      </w:r>
      <w:r>
        <w:t>.</w:t>
      </w:r>
      <w:r w:rsidRPr="00276B12">
        <w:t xml:space="preserve"> </w:t>
      </w:r>
      <w:r w:rsidRPr="00276B12">
        <w:rPr>
          <w:i/>
          <w:iCs/>
          <w:color w:val="000000"/>
          <w:szCs w:val="24"/>
        </w:rPr>
        <w:t xml:space="preserve">Vybrané kapitoly z komprehenzívní surdopedie: učební text pro studující speciální </w:t>
      </w:r>
      <w:proofErr w:type="spellStart"/>
      <w:proofErr w:type="gramStart"/>
      <w:r w:rsidRPr="00276B12">
        <w:rPr>
          <w:i/>
          <w:iCs/>
          <w:color w:val="000000"/>
          <w:szCs w:val="24"/>
        </w:rPr>
        <w:t>pedagogiky.</w:t>
      </w:r>
      <w:r>
        <w:rPr>
          <w:color w:val="000000"/>
          <w:szCs w:val="24"/>
        </w:rPr>
        <w:t>Gaudeamus</w:t>
      </w:r>
      <w:proofErr w:type="spellEnd"/>
      <w:proofErr w:type="gramEnd"/>
    </w:p>
    <w:p w:rsidR="00796EE7" w:rsidRDefault="00796EE7" w:rsidP="00796EE7">
      <w:pPr>
        <w:spacing w:after="6"/>
      </w:pPr>
      <w:r>
        <w:t xml:space="preserve">Šlapák, I. Florianová, P. (1999). </w:t>
      </w:r>
      <w:r>
        <w:rPr>
          <w:i/>
        </w:rPr>
        <w:t>Kapitoly z otorhinolaryngologie a foniatrie</w:t>
      </w:r>
      <w:r>
        <w:t xml:space="preserve">. Brno: </w:t>
      </w:r>
      <w:proofErr w:type="spellStart"/>
      <w:r>
        <w:t>Paido</w:t>
      </w:r>
      <w:proofErr w:type="spellEnd"/>
    </w:p>
    <w:p w:rsidR="00DA1930" w:rsidRDefault="00DA1930" w:rsidP="00DA1930">
      <w:pPr>
        <w:rPr>
          <w:color w:val="000000"/>
          <w:szCs w:val="24"/>
        </w:rPr>
      </w:pPr>
    </w:p>
    <w:p w:rsidR="00DA1930" w:rsidRDefault="00DA1930" w:rsidP="00F570E6">
      <w:pPr>
        <w:spacing w:after="6"/>
      </w:pPr>
    </w:p>
    <w:p w:rsidR="00F570E6" w:rsidRPr="0050253B" w:rsidRDefault="00F570E6" w:rsidP="00F570E6">
      <w:pPr>
        <w:autoSpaceDE w:val="0"/>
        <w:autoSpaceDN w:val="0"/>
        <w:adjustRightInd w:val="0"/>
        <w:spacing w:line="240" w:lineRule="auto"/>
        <w:jc w:val="left"/>
        <w:rPr>
          <w:rFonts w:eastAsia="Calibri"/>
          <w:szCs w:val="24"/>
          <w:lang w:eastAsia="cs-CZ" w:bidi="ar-SA"/>
        </w:rPr>
      </w:pPr>
    </w:p>
    <w:p w:rsidR="00F570E6" w:rsidRDefault="00F570E6" w:rsidP="00F570E6">
      <w:pPr>
        <w:spacing w:after="6"/>
      </w:pPr>
    </w:p>
    <w:p w:rsidR="00F570E6" w:rsidRDefault="00F570E6" w:rsidP="00F570E6">
      <w:pPr>
        <w:spacing w:after="6"/>
        <w:rPr>
          <w:szCs w:val="24"/>
        </w:rPr>
      </w:pPr>
    </w:p>
    <w:p w:rsidR="00F570E6" w:rsidRDefault="00F570E6" w:rsidP="00F570E6">
      <w:pPr>
        <w:rPr>
          <w:szCs w:val="20"/>
        </w:rPr>
      </w:pPr>
    </w:p>
    <w:p w:rsidR="00F570E6" w:rsidRDefault="00F570E6" w:rsidP="00F570E6">
      <w:pPr>
        <w:spacing w:after="6"/>
      </w:pPr>
    </w:p>
    <w:p w:rsidR="00F570E6" w:rsidRDefault="00F570E6" w:rsidP="00F570E6">
      <w:pPr>
        <w:spacing w:after="6"/>
      </w:pPr>
    </w:p>
    <w:p w:rsidR="00F570E6" w:rsidRDefault="00F570E6" w:rsidP="00F570E6">
      <w:pPr>
        <w:spacing w:after="6"/>
      </w:pPr>
    </w:p>
    <w:p w:rsidR="00F570E6" w:rsidRDefault="00F570E6" w:rsidP="00F570E6">
      <w:pPr>
        <w:rPr>
          <w:szCs w:val="24"/>
        </w:rPr>
      </w:pPr>
    </w:p>
    <w:p w:rsidR="00F570E6" w:rsidRDefault="00F570E6" w:rsidP="00F570E6">
      <w:pPr>
        <w:rPr>
          <w:szCs w:val="20"/>
        </w:rPr>
      </w:pPr>
    </w:p>
    <w:p w:rsidR="00F570E6" w:rsidRDefault="00F570E6" w:rsidP="00F570E6">
      <w:pPr>
        <w:rPr>
          <w:szCs w:val="20"/>
        </w:rPr>
      </w:pPr>
    </w:p>
    <w:p w:rsidR="00F570E6" w:rsidRDefault="00F570E6" w:rsidP="00F570E6">
      <w:pPr>
        <w:spacing w:after="6"/>
        <w:rPr>
          <w:szCs w:val="24"/>
        </w:rPr>
      </w:pPr>
    </w:p>
    <w:p w:rsidR="00F570E6" w:rsidRDefault="00F570E6" w:rsidP="00F570E6">
      <w:pPr>
        <w:spacing w:after="6"/>
        <w:rPr>
          <w:szCs w:val="24"/>
        </w:rPr>
      </w:pPr>
    </w:p>
    <w:p w:rsidR="00F570E6" w:rsidRDefault="00F570E6" w:rsidP="00F570E6">
      <w:pPr>
        <w:spacing w:after="6"/>
      </w:pPr>
    </w:p>
    <w:p w:rsidR="00F570E6" w:rsidRPr="009D68BE" w:rsidRDefault="009D68BE" w:rsidP="00F570E6">
      <w:pPr>
        <w:spacing w:after="6"/>
        <w:rPr>
          <w:b/>
          <w:bCs/>
        </w:rPr>
      </w:pPr>
      <w:r w:rsidRPr="009D68BE">
        <w:rPr>
          <w:b/>
          <w:bCs/>
        </w:rPr>
        <w:lastRenderedPageBreak/>
        <w:t>Internetové zdroje</w:t>
      </w:r>
    </w:p>
    <w:p w:rsidR="00676F69" w:rsidRDefault="00676F69" w:rsidP="00CC272D">
      <w:pPr>
        <w:spacing w:after="6"/>
      </w:pPr>
    </w:p>
    <w:p w:rsidR="00E26D8B" w:rsidRPr="00481875" w:rsidRDefault="009D68BE" w:rsidP="00CC272D">
      <w:pPr>
        <w:jc w:val="left"/>
        <w:rPr>
          <w:i/>
          <w:color w:val="000000"/>
        </w:rPr>
      </w:pPr>
      <w:proofErr w:type="spellStart"/>
      <w:r w:rsidRPr="00481875">
        <w:rPr>
          <w:color w:val="000000"/>
        </w:rPr>
        <w:t>Fonika</w:t>
      </w:r>
      <w:proofErr w:type="spellEnd"/>
      <w:r w:rsidRPr="00481875">
        <w:rPr>
          <w:color w:val="000000"/>
        </w:rPr>
        <w:t xml:space="preserve"> (2020)</w:t>
      </w:r>
      <w:r w:rsidR="0025131C" w:rsidRPr="00481875">
        <w:rPr>
          <w:color w:val="000000"/>
        </w:rPr>
        <w:t>. Sluchadla-</w:t>
      </w:r>
      <w:proofErr w:type="spellStart"/>
      <w:r w:rsidR="0025131C" w:rsidRPr="00481875">
        <w:rPr>
          <w:color w:val="000000"/>
        </w:rPr>
        <w:t>zavesna</w:t>
      </w:r>
      <w:proofErr w:type="spellEnd"/>
      <w:r w:rsidR="0025131C" w:rsidRPr="00481875">
        <w:rPr>
          <w:color w:val="000000"/>
        </w:rPr>
        <w:t xml:space="preserve"> sluchadla</w:t>
      </w:r>
      <w:r w:rsidR="00AD5C3D" w:rsidRPr="00481875">
        <w:rPr>
          <w:color w:val="000000"/>
        </w:rPr>
        <w:t xml:space="preserve">. </w:t>
      </w:r>
      <w:proofErr w:type="spellStart"/>
      <w:r w:rsidR="00AD5C3D" w:rsidRPr="00481875">
        <w:rPr>
          <w:color w:val="000000"/>
        </w:rPr>
        <w:t>Retrieved</w:t>
      </w:r>
      <w:proofErr w:type="spellEnd"/>
      <w:r w:rsidR="00AD5C3D" w:rsidRPr="00481875">
        <w:rPr>
          <w:color w:val="000000"/>
        </w:rPr>
        <w:t xml:space="preserve"> </w:t>
      </w:r>
      <w:r w:rsidR="00CC272D" w:rsidRPr="00481875">
        <w:rPr>
          <w:color w:val="000000"/>
        </w:rPr>
        <w:t>16</w:t>
      </w:r>
      <w:r w:rsidR="00AD5C3D" w:rsidRPr="00481875">
        <w:rPr>
          <w:color w:val="000000"/>
        </w:rPr>
        <w:t>. 0</w:t>
      </w:r>
      <w:r w:rsidR="00CC272D" w:rsidRPr="00481875">
        <w:rPr>
          <w:color w:val="000000"/>
        </w:rPr>
        <w:t>1</w:t>
      </w:r>
      <w:r w:rsidR="00AD5C3D" w:rsidRPr="00481875">
        <w:rPr>
          <w:color w:val="000000"/>
        </w:rPr>
        <w:t>. 20</w:t>
      </w:r>
      <w:r w:rsidR="00CC272D" w:rsidRPr="00481875">
        <w:rPr>
          <w:color w:val="000000"/>
        </w:rPr>
        <w:t>20</w:t>
      </w:r>
      <w:r w:rsidR="00AD5C3D" w:rsidRPr="00481875">
        <w:rPr>
          <w:color w:val="000000"/>
        </w:rPr>
        <w:t xml:space="preserve"> </w:t>
      </w:r>
      <w:proofErr w:type="spellStart"/>
      <w:r w:rsidR="00AD5C3D" w:rsidRPr="00481875">
        <w:rPr>
          <w:color w:val="000000"/>
        </w:rPr>
        <w:t>from</w:t>
      </w:r>
      <w:proofErr w:type="spellEnd"/>
      <w:r w:rsidR="00AD5C3D" w:rsidRPr="00481875">
        <w:rPr>
          <w:color w:val="000000"/>
        </w:rPr>
        <w:t xml:space="preserve"> </w:t>
      </w:r>
      <w:proofErr w:type="spellStart"/>
      <w:r w:rsidR="00AD5C3D" w:rsidRPr="00481875">
        <w:rPr>
          <w:color w:val="000000"/>
        </w:rPr>
        <w:t>the</w:t>
      </w:r>
      <w:proofErr w:type="spellEnd"/>
      <w:r w:rsidR="00AD5C3D" w:rsidRPr="00481875">
        <w:rPr>
          <w:color w:val="000000"/>
        </w:rPr>
        <w:t xml:space="preserve"> </w:t>
      </w:r>
      <w:proofErr w:type="spellStart"/>
      <w:r w:rsidR="00AD5C3D" w:rsidRPr="00481875">
        <w:rPr>
          <w:color w:val="000000"/>
        </w:rPr>
        <w:t>World</w:t>
      </w:r>
      <w:proofErr w:type="spellEnd"/>
      <w:r w:rsidR="00AD5C3D" w:rsidRPr="00481875">
        <w:rPr>
          <w:color w:val="000000"/>
        </w:rPr>
        <w:t xml:space="preserve"> </w:t>
      </w:r>
      <w:proofErr w:type="spellStart"/>
      <w:r w:rsidR="00AD5C3D" w:rsidRPr="00481875">
        <w:rPr>
          <w:color w:val="000000"/>
        </w:rPr>
        <w:t>Wide</w:t>
      </w:r>
      <w:proofErr w:type="spellEnd"/>
      <w:r w:rsidR="00AD5C3D" w:rsidRPr="00481875">
        <w:rPr>
          <w:color w:val="000000"/>
        </w:rPr>
        <w:t xml:space="preserve"> </w:t>
      </w:r>
      <w:proofErr w:type="spellStart"/>
      <w:r w:rsidR="00AD5C3D" w:rsidRPr="00481875">
        <w:rPr>
          <w:color w:val="000000"/>
        </w:rPr>
        <w:t>Web:</w:t>
      </w:r>
      <w:hyperlink r:id="rId32" w:history="1">
        <w:r w:rsidR="00AD5C3D" w:rsidRPr="00481875">
          <w:rPr>
            <w:rStyle w:val="Hypertextovodkaz"/>
            <w:color w:val="000000"/>
          </w:rPr>
          <w:t>https</w:t>
        </w:r>
        <w:proofErr w:type="spellEnd"/>
        <w:r w:rsidR="00AD5C3D" w:rsidRPr="00481875">
          <w:rPr>
            <w:rStyle w:val="Hypertextovodkaz"/>
            <w:color w:val="000000"/>
          </w:rPr>
          <w:t>://fonika.cz/sluchadla/sluchadla-</w:t>
        </w:r>
        <w:proofErr w:type="spellStart"/>
        <w:r w:rsidR="00AD5C3D" w:rsidRPr="00481875">
          <w:rPr>
            <w:rStyle w:val="Hypertextovodkaz"/>
            <w:color w:val="000000"/>
          </w:rPr>
          <w:t>ast</w:t>
        </w:r>
        <w:proofErr w:type="spellEnd"/>
        <w:r w:rsidR="00AD5C3D" w:rsidRPr="00481875">
          <w:rPr>
            <w:rStyle w:val="Hypertextovodkaz"/>
            <w:color w:val="000000"/>
          </w:rPr>
          <w:t>/</w:t>
        </w:r>
        <w:proofErr w:type="spellStart"/>
        <w:r w:rsidR="00AD5C3D" w:rsidRPr="00481875">
          <w:rPr>
            <w:rStyle w:val="Hypertextovodkaz"/>
            <w:color w:val="000000"/>
          </w:rPr>
          <w:t>zavesna</w:t>
        </w:r>
        <w:proofErr w:type="spellEnd"/>
        <w:r w:rsidR="00AD5C3D" w:rsidRPr="00481875">
          <w:rPr>
            <w:rStyle w:val="Hypertextovodkaz"/>
            <w:color w:val="000000"/>
          </w:rPr>
          <w:t>-sluchadla/</w:t>
        </w:r>
      </w:hyperlink>
    </w:p>
    <w:p w:rsidR="00CC272D" w:rsidRPr="00481875" w:rsidRDefault="00D368A7" w:rsidP="00CC272D">
      <w:pPr>
        <w:spacing w:after="6"/>
        <w:jc w:val="left"/>
        <w:rPr>
          <w:color w:val="000000"/>
        </w:rPr>
      </w:pPr>
      <w:r w:rsidRPr="00481875">
        <w:rPr>
          <w:color w:val="000000"/>
        </w:rPr>
        <w:t xml:space="preserve">Strnadová, V.  (2011). </w:t>
      </w:r>
      <w:r w:rsidRPr="00481875">
        <w:rPr>
          <w:i/>
          <w:iCs/>
          <w:color w:val="000000"/>
        </w:rPr>
        <w:t>10 obvyklých omylů o ohluchlých osobách</w:t>
      </w:r>
      <w:r w:rsidR="00CC272D" w:rsidRPr="00481875">
        <w:rPr>
          <w:color w:val="000000"/>
        </w:rPr>
        <w:t xml:space="preserve">. </w:t>
      </w:r>
      <w:proofErr w:type="spellStart"/>
      <w:r w:rsidR="00CC272D" w:rsidRPr="00481875">
        <w:rPr>
          <w:color w:val="000000"/>
        </w:rPr>
        <w:t>Retrieved</w:t>
      </w:r>
      <w:proofErr w:type="spellEnd"/>
      <w:r w:rsidR="00CC272D" w:rsidRPr="00481875">
        <w:rPr>
          <w:color w:val="000000"/>
        </w:rPr>
        <w:t xml:space="preserve"> 12. 02. 2020 </w:t>
      </w:r>
      <w:proofErr w:type="spellStart"/>
      <w:r w:rsidR="00CC272D" w:rsidRPr="00481875">
        <w:rPr>
          <w:color w:val="000000"/>
        </w:rPr>
        <w:t>from</w:t>
      </w:r>
      <w:proofErr w:type="spellEnd"/>
      <w:r w:rsidR="00CC272D" w:rsidRPr="00481875">
        <w:rPr>
          <w:color w:val="000000"/>
        </w:rPr>
        <w:t xml:space="preserve"> </w:t>
      </w:r>
      <w:proofErr w:type="spellStart"/>
      <w:r w:rsidR="00CC272D" w:rsidRPr="00481875">
        <w:rPr>
          <w:color w:val="000000"/>
        </w:rPr>
        <w:t>the</w:t>
      </w:r>
      <w:proofErr w:type="spellEnd"/>
      <w:r w:rsidR="00CC272D" w:rsidRPr="00481875">
        <w:rPr>
          <w:color w:val="000000"/>
        </w:rPr>
        <w:t xml:space="preserve"> </w:t>
      </w:r>
      <w:proofErr w:type="spellStart"/>
      <w:r w:rsidR="00CC272D" w:rsidRPr="00481875">
        <w:rPr>
          <w:color w:val="000000"/>
        </w:rPr>
        <w:t>World</w:t>
      </w:r>
      <w:proofErr w:type="spellEnd"/>
      <w:r w:rsidR="00CC272D" w:rsidRPr="00481875">
        <w:rPr>
          <w:color w:val="000000"/>
        </w:rPr>
        <w:t xml:space="preserve"> </w:t>
      </w:r>
      <w:proofErr w:type="spellStart"/>
      <w:r w:rsidR="00CC272D" w:rsidRPr="00481875">
        <w:rPr>
          <w:color w:val="000000"/>
        </w:rPr>
        <w:t>Wide</w:t>
      </w:r>
      <w:proofErr w:type="spellEnd"/>
      <w:r w:rsidR="00CC272D" w:rsidRPr="00481875">
        <w:rPr>
          <w:color w:val="000000"/>
        </w:rPr>
        <w:t xml:space="preserve"> Web: </w:t>
      </w:r>
      <w:hyperlink r:id="rId33" w:history="1">
        <w:r w:rsidR="00CC272D" w:rsidRPr="00481875">
          <w:rPr>
            <w:rStyle w:val="Hypertextovodkaz"/>
            <w:color w:val="000000"/>
          </w:rPr>
          <w:t>http://ruce.cz/clanky/908-10-obvyklych-omylu-o-ohluchlych-osobach</w:t>
        </w:r>
      </w:hyperlink>
    </w:p>
    <w:p w:rsidR="00BF4FD0" w:rsidRPr="00481875" w:rsidRDefault="009D68BE" w:rsidP="00CC272D">
      <w:pPr>
        <w:jc w:val="left"/>
        <w:rPr>
          <w:i/>
          <w:color w:val="000000"/>
        </w:rPr>
      </w:pPr>
      <w:proofErr w:type="spellStart"/>
      <w:r w:rsidRPr="00481875">
        <w:rPr>
          <w:color w:val="000000"/>
          <w:szCs w:val="24"/>
        </w:rPr>
        <w:t>Hanspaulska</w:t>
      </w:r>
      <w:proofErr w:type="spellEnd"/>
      <w:r w:rsidRPr="00481875">
        <w:rPr>
          <w:color w:val="000000"/>
          <w:szCs w:val="24"/>
        </w:rPr>
        <w:t xml:space="preserve"> liga (2019</w:t>
      </w:r>
      <w:r w:rsidR="0025131C" w:rsidRPr="00481875">
        <w:rPr>
          <w:color w:val="000000"/>
          <w:szCs w:val="24"/>
        </w:rPr>
        <w:t xml:space="preserve">). </w:t>
      </w:r>
      <w:r w:rsidR="0025131C" w:rsidRPr="00481875">
        <w:rPr>
          <w:i/>
          <w:iCs/>
          <w:color w:val="000000"/>
          <w:szCs w:val="24"/>
        </w:rPr>
        <w:t>Pravidla malé kopané.</w:t>
      </w:r>
      <w:r w:rsidR="0025131C" w:rsidRPr="00481875">
        <w:rPr>
          <w:color w:val="000000"/>
          <w:szCs w:val="24"/>
        </w:rPr>
        <w:t xml:space="preserve"> </w:t>
      </w:r>
      <w:proofErr w:type="spellStart"/>
      <w:r w:rsidR="0025131C" w:rsidRPr="00481875">
        <w:rPr>
          <w:color w:val="000000"/>
        </w:rPr>
        <w:t>Retrieved</w:t>
      </w:r>
      <w:proofErr w:type="spellEnd"/>
      <w:r w:rsidR="0025131C" w:rsidRPr="00481875">
        <w:rPr>
          <w:color w:val="000000"/>
        </w:rPr>
        <w:t xml:space="preserve"> </w:t>
      </w:r>
      <w:r w:rsidR="00CC272D" w:rsidRPr="00481875">
        <w:rPr>
          <w:color w:val="000000"/>
        </w:rPr>
        <w:t>11</w:t>
      </w:r>
      <w:r w:rsidR="0025131C" w:rsidRPr="00481875">
        <w:rPr>
          <w:color w:val="000000"/>
        </w:rPr>
        <w:t xml:space="preserve">. </w:t>
      </w:r>
      <w:r w:rsidR="00CC272D" w:rsidRPr="00481875">
        <w:rPr>
          <w:color w:val="000000"/>
        </w:rPr>
        <w:t>12</w:t>
      </w:r>
      <w:r w:rsidR="0025131C" w:rsidRPr="00481875">
        <w:rPr>
          <w:color w:val="000000"/>
        </w:rPr>
        <w:t xml:space="preserve">. 2019 </w:t>
      </w:r>
      <w:proofErr w:type="spellStart"/>
      <w:r w:rsidR="0025131C" w:rsidRPr="00481875">
        <w:rPr>
          <w:color w:val="000000"/>
        </w:rPr>
        <w:t>from</w:t>
      </w:r>
      <w:proofErr w:type="spellEnd"/>
      <w:r w:rsidR="0025131C" w:rsidRPr="00481875">
        <w:rPr>
          <w:color w:val="000000"/>
        </w:rPr>
        <w:t xml:space="preserve"> </w:t>
      </w:r>
      <w:proofErr w:type="spellStart"/>
      <w:r w:rsidR="0025131C" w:rsidRPr="00481875">
        <w:rPr>
          <w:color w:val="000000"/>
        </w:rPr>
        <w:t>the</w:t>
      </w:r>
      <w:proofErr w:type="spellEnd"/>
      <w:r w:rsidR="0025131C" w:rsidRPr="00481875">
        <w:rPr>
          <w:color w:val="000000"/>
        </w:rPr>
        <w:t xml:space="preserve"> </w:t>
      </w:r>
      <w:proofErr w:type="spellStart"/>
      <w:r w:rsidR="0025131C" w:rsidRPr="00481875">
        <w:rPr>
          <w:color w:val="000000"/>
        </w:rPr>
        <w:t>World</w:t>
      </w:r>
      <w:proofErr w:type="spellEnd"/>
      <w:r w:rsidR="0025131C" w:rsidRPr="00481875">
        <w:rPr>
          <w:color w:val="000000"/>
        </w:rPr>
        <w:t xml:space="preserve"> </w:t>
      </w:r>
      <w:proofErr w:type="spellStart"/>
      <w:r w:rsidR="0025131C" w:rsidRPr="00481875">
        <w:rPr>
          <w:color w:val="000000"/>
        </w:rPr>
        <w:t>Wide</w:t>
      </w:r>
      <w:proofErr w:type="spellEnd"/>
      <w:r w:rsidR="0025131C" w:rsidRPr="00481875">
        <w:rPr>
          <w:color w:val="000000"/>
        </w:rPr>
        <w:t xml:space="preserve"> Web:</w:t>
      </w:r>
      <w:hyperlink r:id="rId34" w:history="1">
        <w:r w:rsidR="00AD5C3D" w:rsidRPr="00481875">
          <w:rPr>
            <w:rStyle w:val="Hypertextovodkaz"/>
            <w:color w:val="000000"/>
          </w:rPr>
          <w:t>http://www.hanspaulska-liga.cz/pravidla/pravidla-male-kopane/</w:t>
        </w:r>
      </w:hyperlink>
    </w:p>
    <w:p w:rsidR="0025131C" w:rsidRPr="00481875" w:rsidRDefault="0025131C" w:rsidP="00CC272D">
      <w:pPr>
        <w:jc w:val="left"/>
        <w:rPr>
          <w:i/>
          <w:color w:val="000000"/>
        </w:rPr>
      </w:pPr>
      <w:proofErr w:type="spellStart"/>
      <w:r w:rsidRPr="00481875">
        <w:rPr>
          <w:color w:val="000000"/>
          <w:szCs w:val="24"/>
        </w:rPr>
        <w:t>Psmf</w:t>
      </w:r>
      <w:proofErr w:type="spellEnd"/>
      <w:r w:rsidRPr="00481875">
        <w:rPr>
          <w:color w:val="000000"/>
          <w:szCs w:val="24"/>
        </w:rPr>
        <w:t xml:space="preserve"> (2019). </w:t>
      </w:r>
      <w:r w:rsidRPr="00481875">
        <w:rPr>
          <w:i/>
          <w:iCs/>
          <w:color w:val="000000"/>
          <w:szCs w:val="24"/>
        </w:rPr>
        <w:t>Pravidla malého fotbalu 5+1.</w:t>
      </w:r>
      <w:r w:rsidRPr="00481875">
        <w:rPr>
          <w:color w:val="000000"/>
          <w:szCs w:val="24"/>
        </w:rPr>
        <w:t xml:space="preserve"> </w:t>
      </w:r>
      <w:proofErr w:type="spellStart"/>
      <w:r w:rsidRPr="00481875">
        <w:rPr>
          <w:color w:val="000000"/>
        </w:rPr>
        <w:t>Retrieved</w:t>
      </w:r>
      <w:proofErr w:type="spellEnd"/>
      <w:r w:rsidRPr="00481875">
        <w:rPr>
          <w:color w:val="000000"/>
        </w:rPr>
        <w:t xml:space="preserve"> </w:t>
      </w:r>
      <w:r w:rsidR="00AC6229" w:rsidRPr="00481875">
        <w:rPr>
          <w:color w:val="000000"/>
        </w:rPr>
        <w:t>24</w:t>
      </w:r>
      <w:r w:rsidRPr="00481875">
        <w:rPr>
          <w:color w:val="000000"/>
        </w:rPr>
        <w:t xml:space="preserve">. </w:t>
      </w:r>
      <w:r w:rsidR="00AC6229" w:rsidRPr="00481875">
        <w:rPr>
          <w:color w:val="000000"/>
        </w:rPr>
        <w:t>10</w:t>
      </w:r>
      <w:r w:rsidRPr="00481875">
        <w:rPr>
          <w:color w:val="000000"/>
        </w:rPr>
        <w:t xml:space="preserve">. 2019 </w:t>
      </w:r>
      <w:proofErr w:type="spellStart"/>
      <w:r w:rsidRPr="00481875">
        <w:rPr>
          <w:color w:val="000000"/>
        </w:rPr>
        <w:t>from</w:t>
      </w:r>
      <w:proofErr w:type="spellEnd"/>
      <w:r w:rsidRPr="00481875">
        <w:rPr>
          <w:color w:val="000000"/>
        </w:rPr>
        <w:t xml:space="preserve"> </w:t>
      </w:r>
      <w:proofErr w:type="spellStart"/>
      <w:r w:rsidRPr="00481875">
        <w:rPr>
          <w:color w:val="000000"/>
        </w:rPr>
        <w:t>the</w:t>
      </w:r>
      <w:proofErr w:type="spellEnd"/>
      <w:r w:rsidRPr="00481875">
        <w:rPr>
          <w:color w:val="000000"/>
        </w:rPr>
        <w:t xml:space="preserve"> </w:t>
      </w:r>
      <w:proofErr w:type="spellStart"/>
      <w:r w:rsidRPr="00481875">
        <w:rPr>
          <w:color w:val="000000"/>
        </w:rPr>
        <w:t>World</w:t>
      </w:r>
      <w:proofErr w:type="spellEnd"/>
      <w:r w:rsidRPr="00481875">
        <w:rPr>
          <w:color w:val="000000"/>
        </w:rPr>
        <w:t xml:space="preserve"> </w:t>
      </w:r>
      <w:proofErr w:type="spellStart"/>
      <w:r w:rsidRPr="00481875">
        <w:rPr>
          <w:color w:val="000000"/>
        </w:rPr>
        <w:t>Wide</w:t>
      </w:r>
      <w:proofErr w:type="spellEnd"/>
      <w:r w:rsidRPr="00481875">
        <w:rPr>
          <w:color w:val="000000"/>
        </w:rPr>
        <w:t xml:space="preserve"> </w:t>
      </w:r>
      <w:proofErr w:type="spellStart"/>
      <w:r w:rsidRPr="00481875">
        <w:rPr>
          <w:color w:val="000000"/>
        </w:rPr>
        <w:t>Web:</w:t>
      </w:r>
      <w:hyperlink r:id="rId35" w:history="1">
        <w:r w:rsidR="00AD5C3D" w:rsidRPr="00481875">
          <w:rPr>
            <w:rStyle w:val="Hypertextovodkaz"/>
            <w:color w:val="000000"/>
          </w:rPr>
          <w:t>http</w:t>
        </w:r>
        <w:proofErr w:type="spellEnd"/>
        <w:r w:rsidR="00AD5C3D" w:rsidRPr="00481875">
          <w:rPr>
            <w:rStyle w:val="Hypertextovodkaz"/>
            <w:color w:val="000000"/>
          </w:rPr>
          <w:t>://www.psmf.cz/dokumenty/pravidla-maleho-fotbalu-5-1/</w:t>
        </w:r>
      </w:hyperlink>
    </w:p>
    <w:p w:rsidR="0013773C" w:rsidRPr="00481875" w:rsidRDefault="0025131C" w:rsidP="00CC272D">
      <w:pPr>
        <w:jc w:val="left"/>
        <w:rPr>
          <w:i/>
          <w:color w:val="000000"/>
        </w:rPr>
      </w:pPr>
      <w:proofErr w:type="spellStart"/>
      <w:r w:rsidRPr="00481875">
        <w:rPr>
          <w:color w:val="000000"/>
          <w:szCs w:val="24"/>
        </w:rPr>
        <w:t>Mal</w:t>
      </w:r>
      <w:r w:rsidR="0013773C" w:rsidRPr="00481875">
        <w:rPr>
          <w:color w:val="000000"/>
          <w:szCs w:val="24"/>
        </w:rPr>
        <w:t>á</w:t>
      </w:r>
      <w:r w:rsidRPr="00481875">
        <w:rPr>
          <w:color w:val="000000"/>
          <w:szCs w:val="24"/>
        </w:rPr>
        <w:t>kopan</w:t>
      </w:r>
      <w:r w:rsidR="0013773C" w:rsidRPr="00481875">
        <w:rPr>
          <w:color w:val="000000"/>
          <w:szCs w:val="24"/>
        </w:rPr>
        <w:t>á</w:t>
      </w:r>
      <w:proofErr w:type="spellEnd"/>
      <w:r w:rsidRPr="00481875">
        <w:rPr>
          <w:color w:val="000000"/>
          <w:szCs w:val="24"/>
        </w:rPr>
        <w:t xml:space="preserve"> Brno (2020). </w:t>
      </w:r>
      <w:r w:rsidRPr="00481875">
        <w:rPr>
          <w:i/>
          <w:iCs/>
          <w:color w:val="000000"/>
          <w:szCs w:val="24"/>
        </w:rPr>
        <w:t>Základní informace.</w:t>
      </w:r>
      <w:r w:rsidRPr="00481875">
        <w:rPr>
          <w:color w:val="000000"/>
          <w:szCs w:val="24"/>
        </w:rPr>
        <w:t xml:space="preserve"> </w:t>
      </w:r>
      <w:proofErr w:type="spellStart"/>
      <w:r w:rsidR="0013773C" w:rsidRPr="00481875">
        <w:rPr>
          <w:color w:val="000000"/>
        </w:rPr>
        <w:t>Retrieved</w:t>
      </w:r>
      <w:proofErr w:type="spellEnd"/>
      <w:r w:rsidR="0013773C" w:rsidRPr="00481875">
        <w:rPr>
          <w:color w:val="000000"/>
        </w:rPr>
        <w:t xml:space="preserve"> </w:t>
      </w:r>
      <w:r w:rsidR="00AC6229" w:rsidRPr="00481875">
        <w:rPr>
          <w:color w:val="000000"/>
        </w:rPr>
        <w:t>15</w:t>
      </w:r>
      <w:r w:rsidR="0013773C" w:rsidRPr="00481875">
        <w:rPr>
          <w:color w:val="000000"/>
        </w:rPr>
        <w:t>. 0</w:t>
      </w:r>
      <w:r w:rsidR="00AC6229" w:rsidRPr="00481875">
        <w:rPr>
          <w:color w:val="000000"/>
        </w:rPr>
        <w:t>4</w:t>
      </w:r>
      <w:r w:rsidR="0013773C" w:rsidRPr="00481875">
        <w:rPr>
          <w:color w:val="000000"/>
        </w:rPr>
        <w:t>. 20</w:t>
      </w:r>
      <w:r w:rsidR="00AC6229" w:rsidRPr="00481875">
        <w:rPr>
          <w:color w:val="000000"/>
        </w:rPr>
        <w:t>20</w:t>
      </w:r>
      <w:r w:rsidR="0013773C" w:rsidRPr="00481875">
        <w:rPr>
          <w:color w:val="000000"/>
        </w:rPr>
        <w:t xml:space="preserve"> </w:t>
      </w:r>
      <w:proofErr w:type="spellStart"/>
      <w:r w:rsidR="0013773C" w:rsidRPr="00481875">
        <w:rPr>
          <w:color w:val="000000"/>
        </w:rPr>
        <w:t>from</w:t>
      </w:r>
      <w:proofErr w:type="spellEnd"/>
      <w:r w:rsidR="0013773C" w:rsidRPr="00481875">
        <w:rPr>
          <w:color w:val="000000"/>
        </w:rPr>
        <w:t xml:space="preserve"> </w:t>
      </w:r>
      <w:proofErr w:type="spellStart"/>
      <w:r w:rsidR="0013773C" w:rsidRPr="00481875">
        <w:rPr>
          <w:color w:val="000000"/>
        </w:rPr>
        <w:t>the</w:t>
      </w:r>
      <w:proofErr w:type="spellEnd"/>
      <w:r w:rsidR="0013773C" w:rsidRPr="00481875">
        <w:rPr>
          <w:color w:val="000000"/>
        </w:rPr>
        <w:t xml:space="preserve"> </w:t>
      </w:r>
      <w:proofErr w:type="spellStart"/>
      <w:r w:rsidR="0013773C" w:rsidRPr="00481875">
        <w:rPr>
          <w:color w:val="000000"/>
        </w:rPr>
        <w:t>World</w:t>
      </w:r>
      <w:proofErr w:type="spellEnd"/>
      <w:r w:rsidR="0013773C" w:rsidRPr="00481875">
        <w:rPr>
          <w:color w:val="000000"/>
        </w:rPr>
        <w:t xml:space="preserve"> </w:t>
      </w:r>
      <w:proofErr w:type="spellStart"/>
      <w:r w:rsidR="0013773C" w:rsidRPr="00481875">
        <w:rPr>
          <w:color w:val="000000"/>
        </w:rPr>
        <w:t>Wide</w:t>
      </w:r>
      <w:proofErr w:type="spellEnd"/>
      <w:r w:rsidR="0013773C" w:rsidRPr="00481875">
        <w:rPr>
          <w:color w:val="000000"/>
        </w:rPr>
        <w:t xml:space="preserve"> </w:t>
      </w:r>
      <w:proofErr w:type="spellStart"/>
      <w:r w:rsidR="0013773C" w:rsidRPr="00481875">
        <w:rPr>
          <w:color w:val="000000"/>
        </w:rPr>
        <w:t>Web:</w:t>
      </w:r>
      <w:hyperlink r:id="rId36" w:history="1">
        <w:r w:rsidR="00AD5C3D" w:rsidRPr="00481875">
          <w:rPr>
            <w:rStyle w:val="Hypertextovodkaz"/>
            <w:color w:val="000000"/>
          </w:rPr>
          <w:t>http</w:t>
        </w:r>
        <w:proofErr w:type="spellEnd"/>
        <w:r w:rsidR="00AD5C3D" w:rsidRPr="00481875">
          <w:rPr>
            <w:rStyle w:val="Hypertextovodkaz"/>
            <w:color w:val="000000"/>
          </w:rPr>
          <w:t>://www.malakopanabrno.cz/</w:t>
        </w:r>
      </w:hyperlink>
    </w:p>
    <w:p w:rsidR="0013773C" w:rsidRDefault="0013773C" w:rsidP="00CC272D">
      <w:pPr>
        <w:ind w:hanging="567"/>
      </w:pPr>
    </w:p>
    <w:p w:rsidR="0013773C" w:rsidRDefault="0013773C" w:rsidP="0025131C">
      <w:pPr>
        <w:ind w:hanging="567"/>
        <w:rPr>
          <w:i/>
        </w:rPr>
      </w:pPr>
    </w:p>
    <w:p w:rsidR="0025131C" w:rsidRDefault="0025131C" w:rsidP="00B538BF">
      <w:pPr>
        <w:spacing w:after="6"/>
        <w:rPr>
          <w:szCs w:val="24"/>
        </w:rPr>
      </w:pPr>
    </w:p>
    <w:p w:rsidR="00FA6B44" w:rsidRPr="001B7514" w:rsidRDefault="00FA6B44" w:rsidP="0013773C">
      <w:pPr>
        <w:spacing w:after="6"/>
      </w:pPr>
    </w:p>
    <w:p w:rsidR="00270083" w:rsidRDefault="00270083" w:rsidP="00666371">
      <w:pPr>
        <w:spacing w:after="6"/>
        <w:ind w:hanging="567"/>
      </w:pPr>
    </w:p>
    <w:p w:rsidR="00666371" w:rsidRDefault="00666371" w:rsidP="001004CD">
      <w:pPr>
        <w:spacing w:after="6"/>
        <w:ind w:hanging="709"/>
        <w:rPr>
          <w:szCs w:val="24"/>
        </w:rPr>
      </w:pPr>
    </w:p>
    <w:p w:rsidR="00BF4FD0" w:rsidRDefault="00BF4FD0" w:rsidP="001004CD">
      <w:pPr>
        <w:spacing w:after="6"/>
        <w:ind w:hanging="709"/>
      </w:pPr>
    </w:p>
    <w:p w:rsidR="001004CD" w:rsidRDefault="001004CD" w:rsidP="007E2241">
      <w:pPr>
        <w:rPr>
          <w:rFonts w:ascii="Arial" w:hAnsi="Arial" w:cs="Arial"/>
          <w:szCs w:val="20"/>
        </w:rPr>
      </w:pPr>
    </w:p>
    <w:p w:rsidR="00F811D9" w:rsidRDefault="00F811D9" w:rsidP="007E2241">
      <w:pPr>
        <w:rPr>
          <w:rFonts w:ascii="Arial" w:hAnsi="Arial" w:cs="Arial"/>
        </w:rPr>
      </w:pPr>
    </w:p>
    <w:p w:rsidR="007E2241" w:rsidRDefault="007E2241" w:rsidP="00381E9B">
      <w:pPr>
        <w:spacing w:after="6"/>
        <w:ind w:hanging="567"/>
      </w:pPr>
    </w:p>
    <w:p w:rsidR="00CA6C8F" w:rsidRDefault="00CA6C8F" w:rsidP="00D66C5D">
      <w:pPr>
        <w:rPr>
          <w:rFonts w:ascii="Arial" w:hAnsi="Arial" w:cs="Arial"/>
        </w:rPr>
      </w:pPr>
    </w:p>
    <w:p w:rsidR="005E7BAF" w:rsidRDefault="005E7BAF" w:rsidP="00D66C5D">
      <w:pPr>
        <w:rPr>
          <w:rFonts w:ascii="Arial" w:hAnsi="Arial" w:cs="Arial"/>
        </w:rPr>
      </w:pPr>
    </w:p>
    <w:p w:rsidR="005E7BAF" w:rsidRDefault="005E7BAF" w:rsidP="00D66C5D">
      <w:pPr>
        <w:rPr>
          <w:rFonts w:ascii="Arial" w:hAnsi="Arial" w:cs="Arial"/>
        </w:rPr>
      </w:pPr>
    </w:p>
    <w:p w:rsidR="00D66C5D" w:rsidRDefault="00D66C5D" w:rsidP="000E08EC"/>
    <w:p w:rsidR="00E26246" w:rsidRPr="000E08EC" w:rsidRDefault="00E26246" w:rsidP="000E08EC"/>
    <w:p w:rsidR="00411FA6" w:rsidRDefault="00411FA6">
      <w:pPr>
        <w:spacing w:line="240" w:lineRule="auto"/>
        <w:jc w:val="left"/>
        <w:rPr>
          <w:b/>
          <w:sz w:val="28"/>
          <w:szCs w:val="32"/>
        </w:rPr>
      </w:pPr>
    </w:p>
    <w:p w:rsidR="00E26246" w:rsidRDefault="00E26246">
      <w:pPr>
        <w:spacing w:line="240" w:lineRule="auto"/>
        <w:jc w:val="left"/>
        <w:rPr>
          <w:b/>
          <w:sz w:val="28"/>
          <w:szCs w:val="32"/>
        </w:rPr>
      </w:pPr>
    </w:p>
    <w:p w:rsidR="00E26246" w:rsidRDefault="00E26246">
      <w:pPr>
        <w:spacing w:line="240" w:lineRule="auto"/>
        <w:jc w:val="left"/>
        <w:rPr>
          <w:b/>
          <w:sz w:val="28"/>
          <w:szCs w:val="32"/>
        </w:rPr>
      </w:pPr>
    </w:p>
    <w:p w:rsidR="00411FA6" w:rsidRDefault="00411FA6" w:rsidP="006B373B">
      <w:pPr>
        <w:pStyle w:val="Nadpis1"/>
        <w:numPr>
          <w:ilvl w:val="0"/>
          <w:numId w:val="0"/>
        </w:numPr>
        <w:ind w:left="432" w:hanging="432"/>
      </w:pPr>
      <w:bookmarkStart w:id="155" w:name="_Toc45041057"/>
      <w:bookmarkStart w:id="156" w:name="_Toc45548433"/>
      <w:r>
        <w:lastRenderedPageBreak/>
        <w:t>Přílohy</w:t>
      </w:r>
      <w:bookmarkEnd w:id="155"/>
      <w:bookmarkEnd w:id="156"/>
    </w:p>
    <w:p w:rsidR="00411FA6" w:rsidRDefault="00411FA6" w:rsidP="006B373B">
      <w:pPr>
        <w:pStyle w:val="Nadpis1"/>
        <w:numPr>
          <w:ilvl w:val="0"/>
          <w:numId w:val="0"/>
        </w:numPr>
        <w:ind w:left="432" w:hanging="432"/>
      </w:pPr>
      <w:bookmarkStart w:id="157" w:name="_Toc45041058"/>
      <w:bookmarkStart w:id="158" w:name="_Toc45548434"/>
      <w:r>
        <w:t>Seznam příloh</w:t>
      </w:r>
      <w:bookmarkEnd w:id="157"/>
      <w:bookmarkEnd w:id="158"/>
    </w:p>
    <w:p w:rsidR="006B373B" w:rsidRDefault="006B373B" w:rsidP="00065A86">
      <w:r>
        <w:t xml:space="preserve">Příloha 1: </w:t>
      </w:r>
      <w:r w:rsidR="00DC6053">
        <w:t>Informovaný souhlas</w:t>
      </w:r>
    </w:p>
    <w:p w:rsidR="006B373B" w:rsidRDefault="006B373B" w:rsidP="00065A86">
      <w:r>
        <w:t>Příloha</w:t>
      </w:r>
      <w:r w:rsidR="006F4532">
        <w:t xml:space="preserve"> </w:t>
      </w:r>
      <w:r>
        <w:t>2:</w:t>
      </w:r>
      <w:r w:rsidR="00DC6053">
        <w:t xml:space="preserve"> Zápis z jednání Organizačního výboru Celostátních sportovních her sluchově postiženého žactva</w:t>
      </w:r>
    </w:p>
    <w:p w:rsidR="006B373B" w:rsidRDefault="006B373B" w:rsidP="00065A86">
      <w:r>
        <w:t>Příloha 3:</w:t>
      </w:r>
      <w:r w:rsidR="00DC6053">
        <w:t xml:space="preserve"> Hodnocení 55. ročníku Celostátních sportovních her sluchově postiženého žactva</w:t>
      </w:r>
    </w:p>
    <w:p w:rsidR="006B373B" w:rsidRDefault="006B373B" w:rsidP="00065A86">
      <w:r>
        <w:t>Příloha</w:t>
      </w:r>
      <w:r w:rsidR="00861FC4">
        <w:t xml:space="preserve"> </w:t>
      </w:r>
      <w:r>
        <w:t>4:</w:t>
      </w:r>
      <w:r w:rsidR="00DC6053">
        <w:t xml:space="preserve"> Přihláška Celostátních sportovních her sluchově postiženého žactva Valašské Meziříčí 2020</w:t>
      </w:r>
    </w:p>
    <w:p w:rsidR="006B373B" w:rsidRDefault="006B373B" w:rsidP="00065A86">
      <w:r>
        <w:t>Příloha</w:t>
      </w:r>
      <w:r w:rsidR="006F4532">
        <w:t xml:space="preserve"> </w:t>
      </w:r>
      <w:r>
        <w:t>5:</w:t>
      </w:r>
      <w:r w:rsidR="00DC6053">
        <w:t xml:space="preserve"> Propozice Celostátních sportovních her sluchově postiženého žactva Valašské Meziříčí 2020</w:t>
      </w:r>
    </w:p>
    <w:p w:rsidR="006B373B" w:rsidRDefault="006B373B" w:rsidP="00065A86">
      <w:r>
        <w:t>Příloha 6:</w:t>
      </w:r>
      <w:r w:rsidR="00DC6053">
        <w:t xml:space="preserve"> Historie malé kopané Celostátních sportovních her sluchově postiženého žactva od roku 1999–2019</w:t>
      </w:r>
    </w:p>
    <w:p w:rsidR="004F4248" w:rsidRDefault="004F4248" w:rsidP="00065A86">
      <w:r>
        <w:t xml:space="preserve">Příloha 7: Testová baterie </w:t>
      </w:r>
      <w:proofErr w:type="spellStart"/>
      <w:r>
        <w:t>Eurofit</w:t>
      </w:r>
      <w:proofErr w:type="spellEnd"/>
    </w:p>
    <w:p w:rsidR="00622700" w:rsidRDefault="00622700" w:rsidP="00065A86">
      <w:r>
        <w:t>Příloha 8: Základná pravidla malé kopané</w:t>
      </w:r>
    </w:p>
    <w:p w:rsidR="000E4F5F" w:rsidRDefault="000E4F5F">
      <w:pPr>
        <w:spacing w:line="240" w:lineRule="auto"/>
        <w:jc w:val="left"/>
      </w:pPr>
      <w:r>
        <w:br w:type="page"/>
      </w:r>
    </w:p>
    <w:p w:rsidR="000E4F5F" w:rsidRPr="00B8732C" w:rsidRDefault="000E4F5F" w:rsidP="000E4F5F">
      <w:pPr>
        <w:spacing w:after="360"/>
        <w:jc w:val="left"/>
        <w:rPr>
          <w:szCs w:val="24"/>
        </w:rPr>
      </w:pPr>
      <w:r w:rsidRPr="00B8732C">
        <w:rPr>
          <w:b/>
          <w:bCs/>
          <w:szCs w:val="24"/>
        </w:rPr>
        <w:t>Příloha 1</w:t>
      </w:r>
      <w:r w:rsidRPr="00B8732C">
        <w:rPr>
          <w:szCs w:val="24"/>
        </w:rPr>
        <w:t>: Informovaný souhlas</w:t>
      </w:r>
    </w:p>
    <w:p w:rsidR="000E4F5F" w:rsidRDefault="000E4F5F" w:rsidP="000E4F5F">
      <w:r>
        <w:rPr>
          <w:b/>
          <w:u w:val="single"/>
        </w:rPr>
        <w:t>Název studie (projektu</w:t>
      </w:r>
      <w:proofErr w:type="gramStart"/>
      <w:r>
        <w:rPr>
          <w:b/>
          <w:u w:val="single"/>
        </w:rPr>
        <w:t xml:space="preserve">):  </w:t>
      </w:r>
      <w:proofErr w:type="spellStart"/>
      <w:r>
        <w:rPr>
          <w:b/>
          <w:u w:val="single"/>
        </w:rPr>
        <w:t>xxxxxxxxxxxxxxxxxxxxxxxxxxxxxxxxxxxxxx</w:t>
      </w:r>
      <w:proofErr w:type="spellEnd"/>
      <w:proofErr w:type="gramEnd"/>
    </w:p>
    <w:p w:rsidR="000E4F5F" w:rsidRDefault="000E4F5F" w:rsidP="000E4F5F">
      <w:pPr>
        <w:spacing w:after="240"/>
        <w:jc w:val="center"/>
      </w:pPr>
      <w:r>
        <w:t>(</w:t>
      </w:r>
      <w:proofErr w:type="gramStart"/>
      <w:r>
        <w:t>bakalářská  práce</w:t>
      </w:r>
      <w:proofErr w:type="gramEnd"/>
      <w:r>
        <w:t>)</w:t>
      </w:r>
    </w:p>
    <w:p w:rsidR="000E4F5F" w:rsidRDefault="000E4F5F" w:rsidP="006A12C9">
      <w:pPr>
        <w:numPr>
          <w:ilvl w:val="0"/>
          <w:numId w:val="11"/>
        </w:numPr>
      </w:pPr>
      <w:r>
        <w:t>Já, níže podepsaný(á)</w:t>
      </w:r>
      <w:r w:rsidR="004D78E0">
        <w:t>,</w:t>
      </w:r>
      <w:r>
        <w:t xml:space="preserve"> souhlasím s účastí mé dcery/mého syna ve studii. Byl(a) jsem podrobně informován(a) o cíli studie, o jejích postupech a o tom, co se ode </w:t>
      </w:r>
      <w:proofErr w:type="gramStart"/>
      <w:r w:rsidR="006A12C9">
        <w:t>mne  i</w:t>
      </w:r>
      <w:proofErr w:type="gramEnd"/>
      <w:r w:rsidR="006A12C9">
        <w:t xml:space="preserve"> od mého syna </w:t>
      </w:r>
      <w:r>
        <w:t xml:space="preserve">očekává. Beru na vědomí, že prováděná studie je výzkumnou činností. </w:t>
      </w:r>
    </w:p>
    <w:p w:rsidR="000E4F5F" w:rsidRDefault="000E4F5F" w:rsidP="000E4F5F">
      <w:pPr>
        <w:numPr>
          <w:ilvl w:val="0"/>
          <w:numId w:val="11"/>
        </w:numPr>
      </w:pPr>
      <w:r>
        <w:t>Porozuměl(a) jsem tomu, že účast</w:t>
      </w:r>
      <w:r w:rsidR="006A12C9">
        <w:t xml:space="preserve"> svého syna</w:t>
      </w:r>
      <w:r>
        <w:t xml:space="preserve"> ve studii mohu kdykoliv přerušit </w:t>
      </w:r>
      <w:proofErr w:type="gramStart"/>
      <w:r>
        <w:t xml:space="preserve">či </w:t>
      </w:r>
      <w:r w:rsidR="00B80810">
        <w:t xml:space="preserve"> může</w:t>
      </w:r>
      <w:proofErr w:type="gramEnd"/>
      <w:r w:rsidR="00B80810">
        <w:t xml:space="preserve"> </w:t>
      </w:r>
      <w:r w:rsidR="006A12C9">
        <w:t xml:space="preserve">ze studie </w:t>
      </w:r>
      <w:r>
        <w:t>odstoupit. Účast ve studii je dobrovolná.</w:t>
      </w:r>
    </w:p>
    <w:p w:rsidR="000E4F5F" w:rsidRDefault="000E4F5F" w:rsidP="000E4F5F">
      <w:pPr>
        <w:numPr>
          <w:ilvl w:val="0"/>
          <w:numId w:val="11"/>
        </w:numPr>
      </w:pPr>
      <w:r>
        <w:t xml:space="preserve">Při zařazení do studie budou osobní data uchována s plnou ochranou důvěrnosti dle platných zákonů ČR. Je zaručena ochrana důvěrnosti osobních dat. Při vlastním provádění studie mohou být osobní údaje poskytnuty jiným než výše uvedeným subjektům pouze bez identifikačních údajů, tzn. anonymní data pod číselným kódem. Rovněž pro výzkumné a vědecké účely mohou být </w:t>
      </w:r>
      <w:r w:rsidR="00262A2D">
        <w:t xml:space="preserve">synovy </w:t>
      </w:r>
      <w:r>
        <w:t>osobní údaje poskytnuty pouze bez identifikačních údajů (anonymní data) nebo s mým výslovným souhlasem.</w:t>
      </w:r>
    </w:p>
    <w:p w:rsidR="000E4F5F" w:rsidRDefault="000E4F5F" w:rsidP="000E4F5F">
      <w:pPr>
        <w:numPr>
          <w:ilvl w:val="0"/>
          <w:numId w:val="11"/>
        </w:numPr>
        <w:spacing w:after="360"/>
        <w:ind w:left="714" w:hanging="357"/>
      </w:pPr>
      <w:r>
        <w:t>Porozuměl jsem tomu, že jméno</w:t>
      </w:r>
      <w:r w:rsidR="006A12C9">
        <w:t xml:space="preserve"> mého syna </w:t>
      </w:r>
      <w:r>
        <w:t xml:space="preserve">se nebude nikdy vyskytovat v referátech </w:t>
      </w:r>
      <w:r w:rsidR="00065A86">
        <w:br/>
      </w:r>
      <w:r>
        <w:t>o této studii. Já</w:t>
      </w:r>
      <w:r w:rsidR="006A12C9">
        <w:t>, jako zákonný zástupce,</w:t>
      </w:r>
      <w:r>
        <w:t xml:space="preserve"> naopak nebudu proti použití výsledků z této studie.</w:t>
      </w:r>
    </w:p>
    <w:p w:rsidR="000E4F5F" w:rsidRDefault="000E4F5F" w:rsidP="000E4F5F">
      <w:pPr>
        <w:spacing w:after="360"/>
        <w:ind w:left="357" w:hanging="357"/>
      </w:pPr>
      <w:r>
        <w:t>Podpis účastníka:</w:t>
      </w:r>
      <w:r>
        <w:tab/>
      </w:r>
      <w:r>
        <w:tab/>
      </w:r>
      <w:r>
        <w:tab/>
      </w:r>
      <w:r>
        <w:tab/>
        <w:t>Podpis diplomanta:</w:t>
      </w:r>
    </w:p>
    <w:p w:rsidR="000E4F5F" w:rsidRDefault="000E4F5F" w:rsidP="000E4F5F">
      <w:pPr>
        <w:spacing w:line="240" w:lineRule="auto"/>
        <w:jc w:val="left"/>
      </w:pPr>
      <w:r>
        <w:t>Datum:</w:t>
      </w:r>
      <w:r>
        <w:tab/>
      </w:r>
      <w:r>
        <w:tab/>
      </w:r>
      <w:r>
        <w:tab/>
      </w:r>
      <w:r>
        <w:tab/>
      </w:r>
      <w:r>
        <w:tab/>
        <w:t>Datum:</w:t>
      </w:r>
    </w:p>
    <w:p w:rsidR="000E4F5F" w:rsidRDefault="000E4F5F">
      <w:pPr>
        <w:spacing w:line="240" w:lineRule="auto"/>
        <w:jc w:val="left"/>
      </w:pPr>
      <w:r>
        <w:br w:type="page"/>
      </w:r>
    </w:p>
    <w:p w:rsidR="00DB17A9" w:rsidRDefault="00DB17A9" w:rsidP="00DB17A9">
      <w:pPr>
        <w:spacing w:after="360"/>
      </w:pPr>
      <w:r w:rsidRPr="00DB17A9">
        <w:rPr>
          <w:b/>
          <w:bCs/>
        </w:rPr>
        <w:t>Příloha 2:</w:t>
      </w:r>
      <w:r>
        <w:t xml:space="preserve"> Zápis z jednání Organizačního výboru Celostátních sportovních her sluchově postiženého žactva.</w:t>
      </w:r>
    </w:p>
    <w:p w:rsidR="00DB17A9" w:rsidRPr="00163FCD" w:rsidRDefault="00DB17A9" w:rsidP="00DB17A9">
      <w:pPr>
        <w:spacing w:after="360"/>
      </w:pPr>
      <w:r>
        <w:t>Jednání se konalo 25.září.2019, ve Valašském Meziříčí – MŠ, ZŠ a SŠ pro sluchově postižené, Vsetínská 454/53</w:t>
      </w:r>
    </w:p>
    <w:p w:rsidR="00DB17A9" w:rsidRDefault="00DB17A9" w:rsidP="00DB17A9">
      <w:pPr>
        <w:spacing w:after="120"/>
      </w:pPr>
      <w:r>
        <w:t>Program:</w:t>
      </w:r>
    </w:p>
    <w:p w:rsidR="00DB17A9" w:rsidRPr="008F48E1" w:rsidRDefault="00DB17A9" w:rsidP="00DB17A9">
      <w:pPr>
        <w:pStyle w:val="Odstavecseseznamem"/>
        <w:numPr>
          <w:ilvl w:val="0"/>
          <w:numId w:val="14"/>
        </w:numPr>
      </w:pPr>
      <w:r>
        <w:t xml:space="preserve">Hodnocení 55. ročníku CSH SPŽ v Liberci                                                     </w:t>
      </w:r>
    </w:p>
    <w:p w:rsidR="00DB17A9" w:rsidRPr="008F48E1" w:rsidRDefault="00DB17A9" w:rsidP="00DB17A9">
      <w:pPr>
        <w:pStyle w:val="Odstavecseseznamem"/>
        <w:numPr>
          <w:ilvl w:val="0"/>
          <w:numId w:val="14"/>
        </w:numPr>
      </w:pPr>
      <w:r>
        <w:t>Příprava 56</w:t>
      </w:r>
      <w:r w:rsidRPr="008F48E1">
        <w:t>.</w:t>
      </w:r>
      <w:r>
        <w:t xml:space="preserve"> </w:t>
      </w:r>
      <w:r w:rsidRPr="008F48E1">
        <w:t>ročníku CSH SPŽ v</w:t>
      </w:r>
      <w:r>
        <w:t>e Valašském Meziříčí</w:t>
      </w:r>
    </w:p>
    <w:p w:rsidR="00DB17A9" w:rsidRPr="002D0E2C" w:rsidRDefault="00DB17A9" w:rsidP="00DB17A9">
      <w:pPr>
        <w:pStyle w:val="Odstavecseseznamem"/>
        <w:numPr>
          <w:ilvl w:val="0"/>
          <w:numId w:val="14"/>
        </w:numPr>
      </w:pPr>
      <w:r w:rsidRPr="002D0E2C">
        <w:t>Zpracování Propozic her</w:t>
      </w:r>
    </w:p>
    <w:p w:rsidR="00DB17A9" w:rsidRDefault="00DB17A9" w:rsidP="00DB17A9">
      <w:pPr>
        <w:pStyle w:val="Odstavecseseznamem"/>
        <w:numPr>
          <w:ilvl w:val="0"/>
          <w:numId w:val="14"/>
        </w:numPr>
        <w:spacing w:after="240"/>
        <w:ind w:left="714" w:hanging="357"/>
      </w:pPr>
      <w:r w:rsidRPr="002D0E2C">
        <w:t>Organizační záležitosti</w:t>
      </w:r>
    </w:p>
    <w:p w:rsidR="00DB17A9" w:rsidRPr="000E50F5" w:rsidRDefault="00DB17A9" w:rsidP="00DB17A9">
      <w:r>
        <w:t xml:space="preserve">Ad1. </w:t>
      </w:r>
      <w:r w:rsidR="00787C1A">
        <w:t xml:space="preserve">- </w:t>
      </w:r>
      <w:r w:rsidRPr="000E50F5">
        <w:t>Přípravný výbor</w:t>
      </w:r>
      <w:r>
        <w:t xml:space="preserve"> 56</w:t>
      </w:r>
      <w:r w:rsidRPr="000E50F5">
        <w:t xml:space="preserve">. CSH SPŽ </w:t>
      </w:r>
      <w:r>
        <w:t>rozešle vypracované hodnocení 55. ročníku CSH</w:t>
      </w:r>
      <w:r w:rsidRPr="000E50F5">
        <w:t xml:space="preserve"> SPŽ všem</w:t>
      </w:r>
      <w:r>
        <w:t xml:space="preserve"> školám. </w:t>
      </w:r>
    </w:p>
    <w:p w:rsidR="00DB17A9" w:rsidRDefault="00DB17A9" w:rsidP="00DB17A9">
      <w:pPr>
        <w:spacing w:after="240"/>
      </w:pPr>
      <w:r>
        <w:t xml:space="preserve">Ad2. - 56. ročník CSH SPŽ se bude konat </w:t>
      </w:r>
      <w:r w:rsidRPr="00322A9C">
        <w:t>18. – 21. června 2020</w:t>
      </w:r>
      <w:r>
        <w:t xml:space="preserve">. </w:t>
      </w:r>
    </w:p>
    <w:p w:rsidR="00DB17A9" w:rsidRDefault="00DB17A9" w:rsidP="00DB17A9">
      <w:pPr>
        <w:spacing w:after="120"/>
        <w:ind w:firstLine="709"/>
      </w:pPr>
      <w:r>
        <w:t xml:space="preserve">Pořadatelem her bude ZŠ pro sluchově postižené ve Valašském Meziříčí. Ředitelem her byl jmenován Mgr. Zdeněk </w:t>
      </w:r>
      <w:proofErr w:type="spellStart"/>
      <w:r>
        <w:t>Lázníček</w:t>
      </w:r>
      <w:proofErr w:type="spellEnd"/>
      <w:r>
        <w:t xml:space="preserve">. Ve škole pracuje přípravný výbor v příslušných komisích. </w:t>
      </w:r>
    </w:p>
    <w:p w:rsidR="00DB17A9" w:rsidRDefault="00DB17A9" w:rsidP="00DB17A9">
      <w:pPr>
        <w:spacing w:after="120"/>
        <w:ind w:firstLine="709"/>
      </w:pPr>
      <w:r>
        <w:t>Většina závodníků bude ubytována v internátě školy, kde se budou všichni účastníci také stravovat. Další ubytovací možnosti jsou na atletickém stadionu, penzionu a v zámku Žerotínů.</w:t>
      </w:r>
    </w:p>
    <w:p w:rsidR="00DB17A9" w:rsidRDefault="00DB17A9" w:rsidP="00DB17A9">
      <w:pPr>
        <w:spacing w:after="120"/>
        <w:ind w:firstLine="709"/>
      </w:pPr>
      <w:r>
        <w:t xml:space="preserve">Zahájení 56. ročníku CSH SPŽ se bude konat večer 18. 6. 2020. Dne 19. 6. 2020 po atletické soutěži, bude vyhlášení výsledků a kulturní program. Po závodě v plavání bude možnost volného plavání pro všechny účastníky her. Pro basketbal jsou předběžně domluveny dvě sportovní haly. Kopaná se bude hrát na travnatém hřišti. </w:t>
      </w:r>
    </w:p>
    <w:p w:rsidR="00DB17A9" w:rsidRDefault="00DB17A9" w:rsidP="00DB17A9">
      <w:pPr>
        <w:spacing w:after="120"/>
        <w:ind w:firstLine="709"/>
      </w:pPr>
      <w:r>
        <w:t xml:space="preserve">Termín pro zaslání přihlášek je </w:t>
      </w:r>
      <w:r w:rsidRPr="00322A9C">
        <w:rPr>
          <w:b/>
        </w:rPr>
        <w:t>31. 1. 2020</w:t>
      </w:r>
      <w:r>
        <w:t xml:space="preserve">. Termín pro zaslání peněžního příspěvku </w:t>
      </w:r>
      <w:r w:rsidR="00065A86">
        <w:br/>
      </w:r>
      <w:r>
        <w:t xml:space="preserve">a soupisek je </w:t>
      </w:r>
      <w:r w:rsidRPr="00322A9C">
        <w:rPr>
          <w:b/>
        </w:rPr>
        <w:t>15. 5. 2020</w:t>
      </w:r>
      <w:r>
        <w:t xml:space="preserve">. Informace budou na adrese sportovní hry@val-mez.cz.   </w:t>
      </w:r>
    </w:p>
    <w:p w:rsidR="00DB17A9" w:rsidRDefault="00DB17A9" w:rsidP="00DB17A9">
      <w:pPr>
        <w:spacing w:after="120"/>
      </w:pPr>
      <w:r>
        <w:t>Ad3. - Byly zpracovány Propozice 56.CSH SPŽ. Pořádající škola ve Valašském Meziříčí rozešle Propozice na všechny ZŠ školy pro sluchově postižené.</w:t>
      </w:r>
    </w:p>
    <w:p w:rsidR="00DB17A9" w:rsidRDefault="00DB17A9" w:rsidP="00DB17A9">
      <w:r>
        <w:t>Ad4.</w:t>
      </w:r>
      <w:r w:rsidR="00787C1A">
        <w:t xml:space="preserve"> </w:t>
      </w:r>
      <w:r>
        <w:t>-</w:t>
      </w:r>
      <w:r w:rsidR="00787C1A">
        <w:t xml:space="preserve"> </w:t>
      </w:r>
      <w:r>
        <w:t xml:space="preserve">Rozlosování jednotlivých soutěží a porada Organizačního výboru se bude konat </w:t>
      </w:r>
      <w:r w:rsidRPr="00322A9C">
        <w:rPr>
          <w:b/>
        </w:rPr>
        <w:t>1. dubna 2020</w:t>
      </w:r>
      <w:r>
        <w:t xml:space="preserve"> v Plzni.</w:t>
      </w:r>
    </w:p>
    <w:p w:rsidR="00DB17A9" w:rsidRDefault="00DB17A9" w:rsidP="00DB17A9"/>
    <w:p w:rsidR="00DB17A9" w:rsidRDefault="00DB17A9" w:rsidP="00DB17A9">
      <w:pPr>
        <w:spacing w:after="120"/>
      </w:pPr>
      <w:r>
        <w:t>Hry budou dotovány z finančních prostředků MŠMT.</w:t>
      </w:r>
    </w:p>
    <w:p w:rsidR="00DB17A9" w:rsidRDefault="00DB17A9" w:rsidP="00DB17A9">
      <w:r>
        <w:t>Ov bude provádět průběžnou kontrolu výsledků po celou dobu konání CSH SPŽ.</w:t>
      </w:r>
    </w:p>
    <w:p w:rsidR="00DB17A9" w:rsidRDefault="00DB17A9" w:rsidP="00DB17A9">
      <w:pPr>
        <w:spacing w:after="360"/>
      </w:pPr>
      <w:r>
        <w:t xml:space="preserve">V Olomouci 6. října 2019.  </w:t>
      </w:r>
    </w:p>
    <w:p w:rsidR="00DB17A9" w:rsidRDefault="00DB17A9" w:rsidP="00DB17A9">
      <w:r>
        <w:t>Za Organizační výbor CSH SPŽ</w:t>
      </w:r>
      <w:r>
        <w:tab/>
      </w:r>
      <w:r>
        <w:tab/>
      </w:r>
      <w:r>
        <w:tab/>
      </w:r>
      <w:r>
        <w:tab/>
        <w:t>PaedDr. Eva B ě l k o v á</w:t>
      </w:r>
    </w:p>
    <w:p w:rsidR="00DB17A9" w:rsidRDefault="00DB17A9">
      <w:pPr>
        <w:spacing w:line="240" w:lineRule="auto"/>
        <w:jc w:val="left"/>
      </w:pPr>
      <w:r>
        <w:br w:type="page"/>
      </w:r>
    </w:p>
    <w:p w:rsidR="00B62A4D" w:rsidRDefault="00DB17A9" w:rsidP="00DB17A9">
      <w:r w:rsidRPr="00DB17A9">
        <w:rPr>
          <w:b/>
          <w:bCs/>
        </w:rPr>
        <w:t>Příloha 3:</w:t>
      </w:r>
      <w:r w:rsidR="005C3808">
        <w:rPr>
          <w:b/>
          <w:bCs/>
        </w:rPr>
        <w:t xml:space="preserve"> </w:t>
      </w:r>
      <w:r w:rsidR="005C3808">
        <w:t>Hodnocení 55. ročníku Celostátních sportovních her sluchově postiženého žactva</w:t>
      </w:r>
    </w:p>
    <w:p w:rsidR="00D32197" w:rsidRDefault="00D32197" w:rsidP="00DB17A9"/>
    <w:p w:rsidR="00D32197" w:rsidRDefault="00D32197" w:rsidP="00D32197">
      <w:pPr>
        <w:jc w:val="left"/>
        <w:rPr>
          <w:b/>
          <w:bCs/>
        </w:rPr>
      </w:pPr>
      <w:r w:rsidRPr="00D32197">
        <w:rPr>
          <w:b/>
          <w:bCs/>
        </w:rPr>
        <w:t xml:space="preserve">Hodnocení 55. ročníku Celostátních sportovních her sluchově </w:t>
      </w:r>
      <w:r w:rsidR="00B60456">
        <w:rPr>
          <w:b/>
          <w:bCs/>
        </w:rPr>
        <w:t>postiženého žac</w:t>
      </w:r>
      <w:r w:rsidRPr="00D32197">
        <w:rPr>
          <w:b/>
          <w:bCs/>
        </w:rPr>
        <w:t>tva</w:t>
      </w:r>
    </w:p>
    <w:p w:rsidR="00D32197" w:rsidRDefault="00D32197" w:rsidP="00D32197">
      <w:pPr>
        <w:jc w:val="left"/>
      </w:pPr>
      <w:r>
        <w:t>Ve dnech 23. – 26. června 2019 se uskutečnil v Liberci 55. ročník CSH SPŽ.</w:t>
      </w:r>
    </w:p>
    <w:p w:rsidR="00D32197" w:rsidRPr="00D32197" w:rsidRDefault="00D32197" w:rsidP="00D32197">
      <w:pPr>
        <w:jc w:val="left"/>
        <w:rPr>
          <w:szCs w:val="24"/>
        </w:rPr>
      </w:pPr>
      <w:r w:rsidRPr="00D32197">
        <w:rPr>
          <w:szCs w:val="24"/>
        </w:rPr>
        <w:t>Z pověření MŠMT ČR byla pořádáním těchto her pověřena</w:t>
      </w:r>
      <w:r w:rsidRPr="00D32197">
        <w:rPr>
          <w:sz w:val="36"/>
          <w:szCs w:val="32"/>
        </w:rPr>
        <w:t xml:space="preserve"> </w:t>
      </w:r>
      <w:r w:rsidRPr="00D32197">
        <w:rPr>
          <w:szCs w:val="24"/>
        </w:rPr>
        <w:t xml:space="preserve">ZŠ a MŠ logopedická v Liberci.                                                                                                                                                           </w:t>
      </w:r>
      <w:r w:rsidRPr="00D32197">
        <w:rPr>
          <w:sz w:val="36"/>
          <w:szCs w:val="32"/>
        </w:rPr>
        <w:t xml:space="preserve"> </w:t>
      </w:r>
      <w:r w:rsidRPr="00D32197">
        <w:rPr>
          <w:szCs w:val="24"/>
        </w:rPr>
        <w:t>Soutěžilo se v lehké atletice, plavání, malé kopané chlapců a basketbalu dívek.</w:t>
      </w:r>
      <w:r w:rsidRPr="00D32197">
        <w:rPr>
          <w:sz w:val="36"/>
          <w:szCs w:val="32"/>
        </w:rPr>
        <w:t xml:space="preserve"> </w:t>
      </w:r>
      <w:r w:rsidRPr="00D32197">
        <w:rPr>
          <w:szCs w:val="24"/>
        </w:rPr>
        <w:t>Do těchto soutěží se přihlásilo 11 ZŠ pro sluchově postižené z celé ČR.</w:t>
      </w:r>
    </w:p>
    <w:p w:rsidR="00D32197" w:rsidRPr="00D32197" w:rsidRDefault="00D32197" w:rsidP="00D32197">
      <w:pPr>
        <w:jc w:val="left"/>
        <w:rPr>
          <w:b/>
          <w:bCs/>
          <w:szCs w:val="24"/>
        </w:rPr>
      </w:pPr>
      <w:r w:rsidRPr="00D32197">
        <w:rPr>
          <w:b/>
          <w:bCs/>
          <w:szCs w:val="24"/>
        </w:rPr>
        <w:t xml:space="preserve">Zúčastněné školy: </w:t>
      </w:r>
    </w:p>
    <w:p w:rsidR="00D32197" w:rsidRPr="00D32197" w:rsidRDefault="00D32197" w:rsidP="00D32197">
      <w:pPr>
        <w:jc w:val="left"/>
        <w:rPr>
          <w:szCs w:val="24"/>
        </w:rPr>
      </w:pPr>
      <w:r w:rsidRPr="00D32197">
        <w:rPr>
          <w:szCs w:val="24"/>
        </w:rPr>
        <w:t>České Budějovice, Hradec Králové, Kyjov, Liberec, Olomouc, Ostrava, Plzeň, Praha-Holečkova, Praha-Ječná, Praha-Výmolova, Valašské Meziříčí.</w:t>
      </w:r>
    </w:p>
    <w:p w:rsidR="00D32197" w:rsidRDefault="00D32197" w:rsidP="00D32197">
      <w:pPr>
        <w:jc w:val="left"/>
        <w:rPr>
          <w:b/>
          <w:bCs/>
          <w:szCs w:val="24"/>
        </w:rPr>
      </w:pPr>
      <w:r w:rsidRPr="00D32197">
        <w:rPr>
          <w:b/>
          <w:bCs/>
          <w:szCs w:val="24"/>
        </w:rPr>
        <w:t>Přípravný výbor pracoval ve složení:</w:t>
      </w:r>
    </w:p>
    <w:p w:rsidR="00D32197" w:rsidRDefault="00D32197" w:rsidP="00D32197">
      <w:pPr>
        <w:jc w:val="left"/>
      </w:pPr>
      <w:r>
        <w:rPr>
          <w:szCs w:val="24"/>
        </w:rPr>
        <w:t xml:space="preserve">Mgr. Klára </w:t>
      </w:r>
      <w:proofErr w:type="spellStart"/>
      <w:r>
        <w:rPr>
          <w:szCs w:val="24"/>
        </w:rPr>
        <w:t>Masnicová</w:t>
      </w:r>
      <w:proofErr w:type="spellEnd"/>
      <w:r>
        <w:rPr>
          <w:szCs w:val="24"/>
        </w:rPr>
        <w:t xml:space="preserve"> – ředitelka her</w:t>
      </w:r>
      <w:r>
        <w:br/>
        <w:t>Mgr. Jakub Karásek – ředitel školy</w:t>
      </w:r>
      <w:r>
        <w:br/>
        <w:t xml:space="preserve">PaedDr. Eva Bělková – zástupce </w:t>
      </w:r>
      <w:proofErr w:type="spellStart"/>
      <w:r>
        <w:t>řed</w:t>
      </w:r>
      <w:proofErr w:type="spellEnd"/>
      <w:r>
        <w:t>. her</w:t>
      </w:r>
      <w:r>
        <w:br/>
        <w:t>Dále OV, učitelé, vychovatelé a správní zaměstnanci školy</w:t>
      </w:r>
    </w:p>
    <w:p w:rsidR="00D32197" w:rsidRPr="00D32197" w:rsidRDefault="00D32197" w:rsidP="00D32197">
      <w:pPr>
        <w:jc w:val="left"/>
        <w:rPr>
          <w:b/>
          <w:bCs/>
        </w:rPr>
      </w:pPr>
      <w:r w:rsidRPr="00D32197">
        <w:rPr>
          <w:b/>
          <w:bCs/>
        </w:rPr>
        <w:t>Organizační výbor her pracoval ve složení:</w:t>
      </w:r>
    </w:p>
    <w:p w:rsidR="00D32197" w:rsidRDefault="00D32197" w:rsidP="00D32197">
      <w:pPr>
        <w:jc w:val="left"/>
      </w:pPr>
      <w:r>
        <w:t>Mgr. Jiří Poustka – vedoucí atletiky</w:t>
      </w:r>
      <w:r>
        <w:br/>
        <w:t xml:space="preserve">Mgr. Zdeněk </w:t>
      </w:r>
      <w:proofErr w:type="spellStart"/>
      <w:r>
        <w:t>Petroš</w:t>
      </w:r>
      <w:proofErr w:type="spellEnd"/>
      <w:r>
        <w:t xml:space="preserve"> – vedoucí plavání</w:t>
      </w:r>
      <w:r>
        <w:br/>
        <w:t xml:space="preserve">Mgr. David </w:t>
      </w:r>
      <w:proofErr w:type="spellStart"/>
      <w:r>
        <w:t>Ryjáček</w:t>
      </w:r>
      <w:proofErr w:type="spellEnd"/>
      <w:r>
        <w:t xml:space="preserve"> – vedoucí basketbalu</w:t>
      </w:r>
      <w:r>
        <w:br/>
        <w:t xml:space="preserve">Mgr. Jiří </w:t>
      </w:r>
      <w:proofErr w:type="spellStart"/>
      <w:r>
        <w:t>Zajko</w:t>
      </w:r>
      <w:proofErr w:type="spellEnd"/>
      <w:r>
        <w:t xml:space="preserve"> – vedoucí futsalu</w:t>
      </w:r>
      <w:r>
        <w:br/>
        <w:t>Mgr. Jaromír Čech</w:t>
      </w:r>
      <w:r>
        <w:br/>
        <w:t>PaedDr. Miroslav Hula</w:t>
      </w:r>
    </w:p>
    <w:p w:rsidR="00D32197" w:rsidRDefault="00D32197" w:rsidP="00D32197">
      <w:pPr>
        <w:jc w:val="left"/>
      </w:pPr>
    </w:p>
    <w:p w:rsidR="00D32197" w:rsidRPr="00D32197" w:rsidRDefault="00D32197" w:rsidP="00D32197">
      <w:pPr>
        <w:rPr>
          <w:szCs w:val="24"/>
        </w:rPr>
      </w:pPr>
      <w:r w:rsidRPr="00D32197">
        <w:rPr>
          <w:szCs w:val="24"/>
        </w:rPr>
        <w:t>MŠMT ČR přidělilo na hry částku 159 300Kč. Finanční částka z MŠMT byla ponížena, jelikož 55.CSH SPŽ byly součástí Olympiády dětí a mládeže ČR</w:t>
      </w:r>
      <w:r w:rsidR="00065A86">
        <w:rPr>
          <w:szCs w:val="24"/>
        </w:rPr>
        <w:t xml:space="preserve">. </w:t>
      </w:r>
      <w:r w:rsidRPr="00D32197">
        <w:rPr>
          <w:szCs w:val="24"/>
        </w:rPr>
        <w:t>ODM zaštítila ubytování, částečně stravování, dopravu a pronájem sportovišť. Další finanční prostředky na zabezpečení her v plánovaném rozsahu musela pořádající škola zajistit z jiných zdrojů a příspěvkem od přihlášených škol formou startovného /500Kč za účastníka her</w:t>
      </w:r>
      <w:proofErr w:type="gramStart"/>
      <w:r w:rsidRPr="00D32197">
        <w:rPr>
          <w:szCs w:val="24"/>
        </w:rPr>
        <w:t>/.Do</w:t>
      </w:r>
      <w:proofErr w:type="gramEnd"/>
      <w:r w:rsidRPr="00D32197">
        <w:rPr>
          <w:szCs w:val="24"/>
        </w:rPr>
        <w:t xml:space="preserve"> Liberce přijelo 166 závodníků a 33 vedoucích.  Vyúčtování bylo odesláno v určeném termínu. Za ČSNS se her účastnil pan Petr Valášek.                                  </w:t>
      </w:r>
    </w:p>
    <w:p w:rsidR="00D32197" w:rsidRDefault="00D32197" w:rsidP="00D32197">
      <w:pPr>
        <w:jc w:val="left"/>
        <w:rPr>
          <w:szCs w:val="24"/>
        </w:rPr>
      </w:pPr>
    </w:p>
    <w:p w:rsidR="00D32197" w:rsidRDefault="00D32197" w:rsidP="00D32197">
      <w:pPr>
        <w:jc w:val="left"/>
        <w:rPr>
          <w:szCs w:val="24"/>
        </w:rPr>
      </w:pPr>
    </w:p>
    <w:p w:rsidR="00D32197" w:rsidRDefault="00D32197" w:rsidP="00D32197">
      <w:pPr>
        <w:jc w:val="left"/>
        <w:rPr>
          <w:szCs w:val="24"/>
        </w:rPr>
      </w:pPr>
    </w:p>
    <w:p w:rsidR="00D32197" w:rsidRDefault="00D32197" w:rsidP="00D32197">
      <w:pPr>
        <w:jc w:val="left"/>
        <w:rPr>
          <w:b/>
          <w:bCs/>
          <w:szCs w:val="24"/>
        </w:rPr>
      </w:pPr>
      <w:r w:rsidRPr="00D32197">
        <w:rPr>
          <w:b/>
          <w:bCs/>
          <w:szCs w:val="24"/>
        </w:rPr>
        <w:lastRenderedPageBreak/>
        <w:t>Hodnocení</w:t>
      </w:r>
    </w:p>
    <w:p w:rsidR="00D32197" w:rsidRPr="00D32197" w:rsidRDefault="00D32197" w:rsidP="009F49D3">
      <w:pPr>
        <w:rPr>
          <w:szCs w:val="24"/>
        </w:rPr>
      </w:pPr>
      <w:r w:rsidRPr="00D32197">
        <w:rPr>
          <w:szCs w:val="24"/>
        </w:rPr>
        <w:t>Všechna sportoviště byla zajištěna a připravena a odpovídala našim požadavkům a sportovní úrovni žáků. Účastníci byli ubytováni v Domově mládeže pro střední školy v Zeyerově ul., kde</w:t>
      </w:r>
      <w:r w:rsidR="009F49D3">
        <w:rPr>
          <w:szCs w:val="24"/>
        </w:rPr>
        <w:t xml:space="preserve"> bylo zajištěno také stravování. Škola zajistila svačiny na sportoviště a dostatečný pitný režim. </w:t>
      </w:r>
      <w:r w:rsidRPr="00D32197">
        <w:rPr>
          <w:szCs w:val="24"/>
        </w:rPr>
        <w:t xml:space="preserve">Ubytování i stravování bylo dostačující a z řad účastníků nebyly žádné připomínky.                                             </w:t>
      </w:r>
    </w:p>
    <w:p w:rsidR="00D32197" w:rsidRPr="00D32197" w:rsidRDefault="00D32197" w:rsidP="009F49D3">
      <w:pPr>
        <w:rPr>
          <w:szCs w:val="24"/>
        </w:rPr>
      </w:pPr>
      <w:r w:rsidRPr="00D32197">
        <w:rPr>
          <w:szCs w:val="24"/>
        </w:rPr>
        <w:t>Slavnostní zahájení her s bohatým sportovním programem se konalo v</w:t>
      </w:r>
      <w:r w:rsidR="009F49D3">
        <w:rPr>
          <w:szCs w:val="24"/>
        </w:rPr>
        <w:t> </w:t>
      </w:r>
      <w:r w:rsidRPr="00D32197">
        <w:rPr>
          <w:szCs w:val="24"/>
        </w:rPr>
        <w:t>neděli</w:t>
      </w:r>
      <w:r w:rsidR="009F49D3">
        <w:rPr>
          <w:szCs w:val="24"/>
        </w:rPr>
        <w:t xml:space="preserve"> </w:t>
      </w:r>
      <w:r w:rsidRPr="00D32197">
        <w:rPr>
          <w:szCs w:val="24"/>
        </w:rPr>
        <w:t>23.6.2019 v 18hod. v </w:t>
      </w:r>
      <w:proofErr w:type="spellStart"/>
      <w:r w:rsidRPr="00D32197">
        <w:rPr>
          <w:szCs w:val="24"/>
        </w:rPr>
        <w:t>Home</w:t>
      </w:r>
      <w:proofErr w:type="spellEnd"/>
      <w:r w:rsidRPr="00D32197">
        <w:rPr>
          <w:szCs w:val="24"/>
        </w:rPr>
        <w:t xml:space="preserve"> </w:t>
      </w:r>
      <w:proofErr w:type="spellStart"/>
      <w:r w:rsidRPr="00D32197">
        <w:rPr>
          <w:szCs w:val="24"/>
        </w:rPr>
        <w:t>Credit</w:t>
      </w:r>
      <w:proofErr w:type="spellEnd"/>
      <w:r w:rsidRPr="00D32197">
        <w:rPr>
          <w:szCs w:val="24"/>
        </w:rPr>
        <w:t xml:space="preserve"> Aréně. Velkolepé zahájení pro všechny </w:t>
      </w:r>
      <w:r w:rsidR="009F49D3" w:rsidRPr="00D32197">
        <w:rPr>
          <w:szCs w:val="24"/>
        </w:rPr>
        <w:t>účastníky ODM</w:t>
      </w:r>
      <w:r w:rsidRPr="00D32197">
        <w:rPr>
          <w:szCs w:val="24"/>
        </w:rPr>
        <w:t xml:space="preserve"> bylo velkým zážitkem i pro všechny závodníky CSH SPŽ a jejich doprovod.</w:t>
      </w:r>
    </w:p>
    <w:p w:rsidR="00D32197" w:rsidRPr="00D32197" w:rsidRDefault="00D32197" w:rsidP="009F49D3">
      <w:pPr>
        <w:rPr>
          <w:szCs w:val="24"/>
        </w:rPr>
      </w:pPr>
      <w:r w:rsidRPr="00D32197">
        <w:rPr>
          <w:szCs w:val="24"/>
        </w:rPr>
        <w:t xml:space="preserve">Sportovní soutěže byly zahájeny v pondělí 24. 6. 2019, netradičně plaváním. Závodilo se </w:t>
      </w:r>
      <w:r w:rsidR="00D610C9">
        <w:rPr>
          <w:szCs w:val="24"/>
        </w:rPr>
        <w:br/>
      </w:r>
      <w:r w:rsidRPr="00D32197">
        <w:rPr>
          <w:szCs w:val="24"/>
        </w:rPr>
        <w:t xml:space="preserve">v Bazénu Liberec, kde bylo také vyhlášení výsledků plaveckých soutěží. </w:t>
      </w:r>
    </w:p>
    <w:p w:rsidR="00D32197" w:rsidRPr="00D32197" w:rsidRDefault="00D32197" w:rsidP="009F49D3">
      <w:pPr>
        <w:rPr>
          <w:szCs w:val="24"/>
        </w:rPr>
      </w:pPr>
      <w:r w:rsidRPr="00D32197">
        <w:rPr>
          <w:szCs w:val="24"/>
        </w:rPr>
        <w:t>Odpoledne se uskutečnily zápasy v basketbale a v malé kopané. Basketbal – dívky na ZŠ Dobiášova a malá kopaná – chlapci v areálu TU Liberec.</w:t>
      </w:r>
    </w:p>
    <w:p w:rsidR="00D32197" w:rsidRPr="00D32197" w:rsidRDefault="00D32197" w:rsidP="009F49D3">
      <w:pPr>
        <w:rPr>
          <w:szCs w:val="24"/>
        </w:rPr>
      </w:pPr>
      <w:r w:rsidRPr="00D32197">
        <w:rPr>
          <w:szCs w:val="24"/>
        </w:rPr>
        <w:t>V úterý 25 6.2019 bylo slavnostní zahájení atletických závodů – Sport park Liberec.</w:t>
      </w:r>
    </w:p>
    <w:p w:rsidR="00D32197" w:rsidRPr="00D32197" w:rsidRDefault="00D32197" w:rsidP="009F49D3">
      <w:pPr>
        <w:rPr>
          <w:szCs w:val="24"/>
        </w:rPr>
      </w:pPr>
      <w:r w:rsidRPr="00D32197">
        <w:rPr>
          <w:szCs w:val="24"/>
        </w:rPr>
        <w:t xml:space="preserve">Žáci soutěžili v běhu na </w:t>
      </w:r>
      <w:r w:rsidR="009F49D3" w:rsidRPr="00D32197">
        <w:rPr>
          <w:szCs w:val="24"/>
        </w:rPr>
        <w:t>60 m</w:t>
      </w:r>
      <w:r w:rsidRPr="00D32197">
        <w:rPr>
          <w:szCs w:val="24"/>
        </w:rPr>
        <w:t xml:space="preserve">, </w:t>
      </w:r>
      <w:r w:rsidR="008F3D06" w:rsidRPr="00D32197">
        <w:rPr>
          <w:szCs w:val="24"/>
        </w:rPr>
        <w:t>800 m</w:t>
      </w:r>
      <w:r w:rsidRPr="00D32197">
        <w:rPr>
          <w:szCs w:val="24"/>
        </w:rPr>
        <w:t xml:space="preserve">, a </w:t>
      </w:r>
      <w:proofErr w:type="gramStart"/>
      <w:r w:rsidRPr="00D32197">
        <w:rPr>
          <w:szCs w:val="24"/>
        </w:rPr>
        <w:t>1500m</w:t>
      </w:r>
      <w:proofErr w:type="gramEnd"/>
      <w:r w:rsidRPr="00D32197">
        <w:rPr>
          <w:szCs w:val="24"/>
        </w:rPr>
        <w:t>, ve smíšené štafetě na 4x 60m, ve skoku dalekém a vysokém a ve vrhu koulí. Zde byly také vyhlášeny výsledky jednotlivých soutěží. Odpoledne se děti zúčastnily doprovodného programu</w:t>
      </w:r>
      <w:r>
        <w:rPr>
          <w:szCs w:val="24"/>
        </w:rPr>
        <w:t xml:space="preserve"> </w:t>
      </w:r>
      <w:r w:rsidRPr="00D32197">
        <w:rPr>
          <w:szCs w:val="24"/>
        </w:rPr>
        <w:t>ODM 2019 -</w:t>
      </w:r>
      <w:r>
        <w:rPr>
          <w:szCs w:val="24"/>
        </w:rPr>
        <w:t xml:space="preserve"> </w:t>
      </w:r>
      <w:r w:rsidRPr="00D32197">
        <w:rPr>
          <w:szCs w:val="24"/>
        </w:rPr>
        <w:t xml:space="preserve">ZOO Liberec, Koncert hudební skupiny Poetika. </w:t>
      </w:r>
    </w:p>
    <w:p w:rsidR="00D32197" w:rsidRPr="00D32197" w:rsidRDefault="00D32197" w:rsidP="009F49D3">
      <w:pPr>
        <w:rPr>
          <w:szCs w:val="24"/>
        </w:rPr>
      </w:pPr>
      <w:r w:rsidRPr="00D32197">
        <w:rPr>
          <w:szCs w:val="24"/>
        </w:rPr>
        <w:t xml:space="preserve">Na náměstí </w:t>
      </w:r>
      <w:proofErr w:type="spellStart"/>
      <w:r w:rsidRPr="00D32197">
        <w:rPr>
          <w:szCs w:val="24"/>
        </w:rPr>
        <w:t>Dr.E.Beneše</w:t>
      </w:r>
      <w:proofErr w:type="spellEnd"/>
      <w:r w:rsidRPr="00D32197">
        <w:rPr>
          <w:szCs w:val="24"/>
        </w:rPr>
        <w:t xml:space="preserve"> pak byl vyhlášen Medailový ceremoniál v LA. To byl pro účastníky CSH SPŽ také nevšední zážitek.</w:t>
      </w:r>
    </w:p>
    <w:p w:rsidR="00D32197" w:rsidRDefault="00D32197" w:rsidP="009F49D3">
      <w:pPr>
        <w:rPr>
          <w:szCs w:val="24"/>
        </w:rPr>
      </w:pPr>
      <w:r w:rsidRPr="00D32197">
        <w:rPr>
          <w:szCs w:val="24"/>
        </w:rPr>
        <w:t xml:space="preserve">Ve středu 26. 6. 2019 byl 55. ročník CSH SPŽ ukončen finálovými zápasy v basketbalu </w:t>
      </w:r>
      <w:r w:rsidR="00D610C9">
        <w:rPr>
          <w:szCs w:val="24"/>
        </w:rPr>
        <w:br/>
      </w:r>
      <w:r w:rsidRPr="00D32197">
        <w:rPr>
          <w:szCs w:val="24"/>
        </w:rPr>
        <w:t xml:space="preserve">a v malé kopané. Slavnostní zakončení a vyhodnocení her se uskutečnilo v místě ubytování Zeyerova ul.                     </w:t>
      </w:r>
    </w:p>
    <w:p w:rsidR="009F49D3" w:rsidRDefault="005A48DB" w:rsidP="009F49D3">
      <w:pPr>
        <w:rPr>
          <w:b/>
          <w:bCs/>
          <w:szCs w:val="24"/>
        </w:rPr>
      </w:pPr>
      <w:r w:rsidRPr="005A48DB">
        <w:rPr>
          <w:b/>
          <w:bCs/>
          <w:szCs w:val="24"/>
        </w:rPr>
        <w:t xml:space="preserve">Hodnocení sportovních </w:t>
      </w:r>
      <w:proofErr w:type="spellStart"/>
      <w:r w:rsidRPr="005A48DB">
        <w:rPr>
          <w:b/>
          <w:bCs/>
          <w:szCs w:val="24"/>
        </w:rPr>
        <w:t>souteží</w:t>
      </w:r>
      <w:proofErr w:type="spellEnd"/>
    </w:p>
    <w:p w:rsidR="005A48DB" w:rsidRPr="005A48DB" w:rsidRDefault="005A48DB" w:rsidP="005A48DB">
      <w:pPr>
        <w:rPr>
          <w:szCs w:val="24"/>
        </w:rPr>
      </w:pPr>
      <w:r w:rsidRPr="005A48DB">
        <w:rPr>
          <w:szCs w:val="24"/>
        </w:rPr>
        <w:t>Jednotlivé sportovní soutěže probíhaly podle propozic her. Všechna sportoviště byla řádně připravena, soutěže měly hladký průběh a vše probíhalo podle časových rozpisů. Rozhodčí atletiky s pomocí organizačního výboru zvládli soutěž v atletice v časovém limitu.                                                                                                                             Rozhodčí basketbalu i malé kopané byli seznámeni s průběhem soutěže sluchově postižených žáků. Vedli jednotlivé zápasy s přehledem a zaujetím. Závody v plavání se uskutečnily v krytém bazénu. Rozplavby probíhaly bez problémů.</w:t>
      </w:r>
    </w:p>
    <w:p w:rsidR="005A48DB" w:rsidRDefault="005A48DB" w:rsidP="005A48DB">
      <w:pPr>
        <w:rPr>
          <w:szCs w:val="24"/>
        </w:rPr>
      </w:pPr>
      <w:r w:rsidRPr="005A48DB">
        <w:rPr>
          <w:szCs w:val="24"/>
        </w:rPr>
        <w:t>Po celou dobu sportovních her bylo pěkné počasí. Výsledky soutěží byly zpracovávány průběžně a každý večer předávány vedoucím na poradách. Během her nebyl překonán žádný rekord z minulých ročníků.</w:t>
      </w:r>
    </w:p>
    <w:p w:rsidR="005A48DB" w:rsidRDefault="005A48DB" w:rsidP="005A48DB">
      <w:pPr>
        <w:rPr>
          <w:szCs w:val="24"/>
        </w:rPr>
      </w:pPr>
    </w:p>
    <w:p w:rsidR="005A48DB" w:rsidRDefault="005A48DB" w:rsidP="005A48DB">
      <w:pPr>
        <w:rPr>
          <w:b/>
          <w:bCs/>
          <w:szCs w:val="24"/>
        </w:rPr>
      </w:pPr>
      <w:r w:rsidRPr="005A48DB">
        <w:rPr>
          <w:b/>
          <w:bCs/>
          <w:szCs w:val="24"/>
        </w:rPr>
        <w:lastRenderedPageBreak/>
        <w:t>Lehká atletika</w:t>
      </w:r>
    </w:p>
    <w:p w:rsidR="005A48DB" w:rsidRDefault="005A48DB" w:rsidP="005A48DB">
      <w:pPr>
        <w:rPr>
          <w:szCs w:val="24"/>
        </w:rPr>
      </w:pPr>
      <w:r w:rsidRPr="005A48DB">
        <w:rPr>
          <w:szCs w:val="24"/>
        </w:rPr>
        <w:t>Pro lehkoatletické disciplíny byl zajištěn atletický stadion Sport park Liberec. Běžecké dráhy i ostatní sektory byly s umělým povrchem. Starty běžeckých disciplín byly provedeny startovacím zařízením a proběhly hladce. Výsledky byly zpracovány ihned po jednotlivých soutěžích.</w:t>
      </w:r>
    </w:p>
    <w:p w:rsidR="005A48DB" w:rsidRPr="004A6217" w:rsidRDefault="005A48DB" w:rsidP="005A48DB">
      <w:pPr>
        <w:rPr>
          <w:b/>
          <w:bCs/>
          <w:szCs w:val="24"/>
        </w:rPr>
      </w:pPr>
      <w:r w:rsidRPr="004A6217">
        <w:rPr>
          <w:b/>
          <w:bCs/>
          <w:szCs w:val="24"/>
        </w:rPr>
        <w:t>Nejhodnotnější výkonů v LA dosáhli:</w:t>
      </w:r>
    </w:p>
    <w:p w:rsidR="005A48DB" w:rsidRPr="004A6217" w:rsidRDefault="005A48DB" w:rsidP="005A48DB">
      <w:pPr>
        <w:jc w:val="left"/>
        <w:rPr>
          <w:szCs w:val="24"/>
        </w:rPr>
      </w:pPr>
      <w:r w:rsidRPr="004A6217">
        <w:rPr>
          <w:szCs w:val="24"/>
        </w:rPr>
        <w:t xml:space="preserve">Pavel </w:t>
      </w:r>
      <w:proofErr w:type="spellStart"/>
      <w:r w:rsidRPr="004A6217">
        <w:rPr>
          <w:szCs w:val="24"/>
        </w:rPr>
        <w:t>Lučka</w:t>
      </w:r>
      <w:proofErr w:type="spellEnd"/>
      <w:r w:rsidRPr="004A6217">
        <w:rPr>
          <w:szCs w:val="24"/>
        </w:rPr>
        <w:t xml:space="preserve">         /Plzeň/                         -       běh 60m         -      7,</w:t>
      </w:r>
      <w:proofErr w:type="gramStart"/>
      <w:r w:rsidRPr="004A6217">
        <w:rPr>
          <w:szCs w:val="24"/>
        </w:rPr>
        <w:t>59  s</w:t>
      </w:r>
      <w:proofErr w:type="gramEnd"/>
      <w:r w:rsidRPr="004A6217">
        <w:rPr>
          <w:szCs w:val="24"/>
        </w:rPr>
        <w:t xml:space="preserve">                                                                         Nela  </w:t>
      </w:r>
      <w:proofErr w:type="spellStart"/>
      <w:r w:rsidRPr="004A6217">
        <w:rPr>
          <w:szCs w:val="24"/>
        </w:rPr>
        <w:t>Šudřichová</w:t>
      </w:r>
      <w:proofErr w:type="spellEnd"/>
      <w:r w:rsidRPr="004A6217">
        <w:rPr>
          <w:szCs w:val="24"/>
        </w:rPr>
        <w:t xml:space="preserve">  /Olomouc/                   -       skok vysoký    -      1,35 m</w:t>
      </w:r>
    </w:p>
    <w:p w:rsidR="005A48DB" w:rsidRPr="004A6217" w:rsidRDefault="005A48DB" w:rsidP="005A48DB">
      <w:pPr>
        <w:jc w:val="left"/>
        <w:rPr>
          <w:szCs w:val="24"/>
        </w:rPr>
      </w:pPr>
      <w:r w:rsidRPr="004A6217">
        <w:rPr>
          <w:szCs w:val="24"/>
        </w:rPr>
        <w:t xml:space="preserve">Pavel </w:t>
      </w:r>
      <w:proofErr w:type="spellStart"/>
      <w:r w:rsidRPr="004A6217">
        <w:rPr>
          <w:szCs w:val="24"/>
        </w:rPr>
        <w:t>Lučka</w:t>
      </w:r>
      <w:proofErr w:type="spellEnd"/>
      <w:r w:rsidRPr="004A6217">
        <w:rPr>
          <w:szCs w:val="24"/>
        </w:rPr>
        <w:t xml:space="preserve">         /Plzeň/                         -       skok daleký     -      5,56 m</w:t>
      </w:r>
    </w:p>
    <w:p w:rsidR="005A48DB" w:rsidRDefault="005A48DB" w:rsidP="005A48DB">
      <w:pPr>
        <w:jc w:val="left"/>
        <w:rPr>
          <w:rFonts w:ascii="Arial" w:hAnsi="Arial" w:cs="Arial"/>
          <w:szCs w:val="24"/>
        </w:rPr>
      </w:pPr>
    </w:p>
    <w:p w:rsidR="005A48DB" w:rsidRDefault="005A48DB" w:rsidP="005A48DB">
      <w:pPr>
        <w:rPr>
          <w:szCs w:val="24"/>
        </w:rPr>
      </w:pPr>
      <w:r w:rsidRPr="005A48DB">
        <w:rPr>
          <w:szCs w:val="24"/>
        </w:rPr>
        <w:t xml:space="preserve">Během celého průběhu soutěží byli účastníci informováni rozhlasem o dění na stadionu </w:t>
      </w:r>
      <w:r w:rsidR="00D610C9">
        <w:rPr>
          <w:szCs w:val="24"/>
        </w:rPr>
        <w:br/>
      </w:r>
      <w:r w:rsidRPr="005A48DB">
        <w:rPr>
          <w:szCs w:val="24"/>
        </w:rPr>
        <w:t>a průběžně seznamováni s výsledky ukončených soutěží.</w:t>
      </w:r>
    </w:p>
    <w:p w:rsidR="005A48DB" w:rsidRDefault="005A48DB" w:rsidP="005A48DB">
      <w:pPr>
        <w:rPr>
          <w:szCs w:val="24"/>
        </w:rPr>
      </w:pPr>
    </w:p>
    <w:p w:rsidR="005A48DB" w:rsidRDefault="005A48DB" w:rsidP="005A48DB">
      <w:pPr>
        <w:rPr>
          <w:b/>
          <w:bCs/>
          <w:szCs w:val="24"/>
        </w:rPr>
      </w:pPr>
      <w:r w:rsidRPr="005A48DB">
        <w:rPr>
          <w:b/>
          <w:bCs/>
          <w:szCs w:val="24"/>
        </w:rPr>
        <w:t>Vítězové jednotlivých disciplín</w:t>
      </w:r>
    </w:p>
    <w:p w:rsidR="004A6217" w:rsidRDefault="004A6217" w:rsidP="005A48DB">
      <w:pPr>
        <w:jc w:val="left"/>
        <w:rPr>
          <w:szCs w:val="24"/>
        </w:rPr>
      </w:pPr>
      <w:proofErr w:type="gramStart"/>
      <w:r w:rsidRPr="006A7BF9">
        <w:rPr>
          <w:rFonts w:ascii="Arial" w:hAnsi="Arial" w:cs="Arial"/>
          <w:b/>
          <w:szCs w:val="24"/>
        </w:rPr>
        <w:t>Dívky:</w:t>
      </w:r>
      <w:r>
        <w:rPr>
          <w:rFonts w:ascii="Arial" w:hAnsi="Arial" w:cs="Arial"/>
          <w:szCs w:val="24"/>
        </w:rPr>
        <w:t xml:space="preserve">  </w:t>
      </w:r>
      <w:r w:rsidR="005A48DB">
        <w:rPr>
          <w:rFonts w:ascii="Arial" w:hAnsi="Arial" w:cs="Arial"/>
          <w:szCs w:val="24"/>
        </w:rPr>
        <w:t xml:space="preserve"> </w:t>
      </w:r>
      <w:proofErr w:type="gramEnd"/>
      <w:r w:rsidR="005A48DB">
        <w:rPr>
          <w:rFonts w:ascii="Arial" w:hAnsi="Arial" w:cs="Arial"/>
          <w:szCs w:val="24"/>
        </w:rPr>
        <w:t xml:space="preserve">                                                                                                                                             </w:t>
      </w:r>
      <w:r w:rsidR="005A48DB" w:rsidRPr="004A6217">
        <w:rPr>
          <w:szCs w:val="24"/>
        </w:rPr>
        <w:t xml:space="preserve">běh 60m                     8,90 sek.              Látalová Tereza                 Olomouc                                          běh </w:t>
      </w:r>
      <w:r w:rsidRPr="004A6217">
        <w:rPr>
          <w:szCs w:val="24"/>
        </w:rPr>
        <w:t>800 m</w:t>
      </w:r>
      <w:r w:rsidR="005A48DB" w:rsidRPr="004A6217">
        <w:rPr>
          <w:szCs w:val="24"/>
        </w:rPr>
        <w:t xml:space="preserve">                  3:13,02 min.         </w:t>
      </w:r>
      <w:proofErr w:type="spellStart"/>
      <w:r w:rsidR="005A48DB" w:rsidRPr="004A6217">
        <w:rPr>
          <w:szCs w:val="24"/>
        </w:rPr>
        <w:t>Klimmelová</w:t>
      </w:r>
      <w:proofErr w:type="spellEnd"/>
      <w:r w:rsidR="005A48DB" w:rsidRPr="004A6217">
        <w:rPr>
          <w:szCs w:val="24"/>
        </w:rPr>
        <w:t xml:space="preserve"> Kateřina          Olomouc                                     skok vysoký               135 cm                 </w:t>
      </w:r>
      <w:proofErr w:type="spellStart"/>
      <w:r w:rsidR="005A48DB" w:rsidRPr="004A6217">
        <w:rPr>
          <w:szCs w:val="24"/>
        </w:rPr>
        <w:t>Šudřichová</w:t>
      </w:r>
      <w:proofErr w:type="spellEnd"/>
      <w:r w:rsidR="005A48DB" w:rsidRPr="004A6217">
        <w:rPr>
          <w:szCs w:val="24"/>
        </w:rPr>
        <w:t xml:space="preserve"> Nela                Olomouc                       skok daleký                403 cm                  Látalová Tereza                Olomouc                   </w:t>
      </w:r>
    </w:p>
    <w:p w:rsidR="005A48DB" w:rsidRPr="004A6217" w:rsidRDefault="005A48DB" w:rsidP="005A48DB">
      <w:pPr>
        <w:jc w:val="left"/>
        <w:rPr>
          <w:szCs w:val="24"/>
        </w:rPr>
      </w:pPr>
      <w:r w:rsidRPr="004A6217">
        <w:rPr>
          <w:szCs w:val="24"/>
        </w:rPr>
        <w:t xml:space="preserve">vrh koulí </w:t>
      </w:r>
      <w:r w:rsidR="004A6217" w:rsidRPr="004A6217">
        <w:rPr>
          <w:szCs w:val="24"/>
        </w:rPr>
        <w:t>3 kg</w:t>
      </w:r>
      <w:r w:rsidRPr="004A6217">
        <w:rPr>
          <w:szCs w:val="24"/>
        </w:rPr>
        <w:t xml:space="preserve">              7,54 cm                Brabencová Adéla             Liberec                                                           </w:t>
      </w:r>
    </w:p>
    <w:p w:rsidR="004A6217" w:rsidRPr="004A6217" w:rsidRDefault="005A48DB" w:rsidP="004A6217">
      <w:pPr>
        <w:jc w:val="left"/>
        <w:rPr>
          <w:szCs w:val="24"/>
        </w:rPr>
      </w:pPr>
      <w:r w:rsidRPr="004A6217">
        <w:rPr>
          <w:b/>
          <w:szCs w:val="24"/>
        </w:rPr>
        <w:t>Chlapci:</w:t>
      </w:r>
      <w:r w:rsidRPr="004A6217">
        <w:rPr>
          <w:szCs w:val="24"/>
        </w:rPr>
        <w:t xml:space="preserve">                                                                                                                                         běh 60m                     7,59 sek               </w:t>
      </w:r>
      <w:proofErr w:type="spellStart"/>
      <w:r w:rsidRPr="004A6217">
        <w:rPr>
          <w:szCs w:val="24"/>
        </w:rPr>
        <w:t>Lučka</w:t>
      </w:r>
      <w:proofErr w:type="spellEnd"/>
      <w:r w:rsidRPr="004A6217">
        <w:rPr>
          <w:szCs w:val="24"/>
        </w:rPr>
        <w:t xml:space="preserve"> Pavel                       Plzeň                                               běh 1500m                 5:14,78min           Záveský Filip                     České Budějovice                         skok vysoký                155 cm                 </w:t>
      </w:r>
      <w:proofErr w:type="spellStart"/>
      <w:r w:rsidRPr="004A6217">
        <w:rPr>
          <w:szCs w:val="24"/>
        </w:rPr>
        <w:t>Fischkandl</w:t>
      </w:r>
      <w:proofErr w:type="spellEnd"/>
      <w:r w:rsidRPr="004A6217">
        <w:rPr>
          <w:szCs w:val="24"/>
        </w:rPr>
        <w:t xml:space="preserve"> Lukáš              Praha - Ječná                       skok daleký                 556 cm                 </w:t>
      </w:r>
      <w:proofErr w:type="spellStart"/>
      <w:r w:rsidRPr="004A6217">
        <w:rPr>
          <w:szCs w:val="24"/>
        </w:rPr>
        <w:t>Lučka</w:t>
      </w:r>
      <w:proofErr w:type="spellEnd"/>
      <w:r w:rsidRPr="004A6217">
        <w:rPr>
          <w:szCs w:val="24"/>
        </w:rPr>
        <w:t xml:space="preserve"> Pavel                      Plzeň                     </w:t>
      </w:r>
      <w:r w:rsidR="004A6217">
        <w:rPr>
          <w:szCs w:val="24"/>
        </w:rPr>
        <w:t xml:space="preserve">         </w:t>
      </w:r>
      <w:r w:rsidRPr="004A6217">
        <w:rPr>
          <w:szCs w:val="24"/>
        </w:rPr>
        <w:t>vrh koulí 4kg               11,52 cm              Jonáš Martin                     Hradec - Králové</w:t>
      </w:r>
    </w:p>
    <w:p w:rsidR="005A48DB" w:rsidRPr="004A6217" w:rsidRDefault="005A48DB" w:rsidP="005A48DB">
      <w:pPr>
        <w:jc w:val="left"/>
        <w:rPr>
          <w:szCs w:val="24"/>
        </w:rPr>
      </w:pPr>
      <w:r w:rsidRPr="004A6217">
        <w:rPr>
          <w:szCs w:val="24"/>
        </w:rPr>
        <w:t xml:space="preserve">  </w:t>
      </w:r>
    </w:p>
    <w:p w:rsidR="004A6217" w:rsidRDefault="005A48DB" w:rsidP="005A48DB">
      <w:pPr>
        <w:jc w:val="left"/>
        <w:rPr>
          <w:szCs w:val="24"/>
        </w:rPr>
      </w:pPr>
      <w:r w:rsidRPr="004A6217">
        <w:rPr>
          <w:b/>
          <w:szCs w:val="24"/>
        </w:rPr>
        <w:t>Smíšená štafeta</w:t>
      </w:r>
      <w:r w:rsidRPr="004A6217">
        <w:rPr>
          <w:szCs w:val="24"/>
        </w:rPr>
        <w:t xml:space="preserve">           4</w:t>
      </w:r>
      <w:r w:rsidR="004A6217" w:rsidRPr="004A6217">
        <w:rPr>
          <w:szCs w:val="24"/>
        </w:rPr>
        <w:t>x 60</w:t>
      </w:r>
      <w:r w:rsidRPr="004A6217">
        <w:rPr>
          <w:szCs w:val="24"/>
        </w:rPr>
        <w:t xml:space="preserve">m                                                                                     </w:t>
      </w:r>
      <w:proofErr w:type="spellStart"/>
      <w:r w:rsidRPr="004A6217">
        <w:rPr>
          <w:szCs w:val="24"/>
        </w:rPr>
        <w:t>Kimmelová</w:t>
      </w:r>
      <w:proofErr w:type="spellEnd"/>
      <w:r w:rsidRPr="004A6217">
        <w:rPr>
          <w:szCs w:val="24"/>
        </w:rPr>
        <w:t xml:space="preserve">, Látalová, Roman, </w:t>
      </w:r>
      <w:proofErr w:type="gramStart"/>
      <w:r w:rsidR="004A6217" w:rsidRPr="004A6217">
        <w:rPr>
          <w:szCs w:val="24"/>
        </w:rPr>
        <w:t xml:space="preserve">Sekyra,  </w:t>
      </w:r>
      <w:r w:rsidRPr="004A6217">
        <w:rPr>
          <w:szCs w:val="24"/>
        </w:rPr>
        <w:t xml:space="preserve"> </w:t>
      </w:r>
      <w:proofErr w:type="gramEnd"/>
      <w:r w:rsidRPr="004A6217">
        <w:rPr>
          <w:szCs w:val="24"/>
        </w:rPr>
        <w:t xml:space="preserve"> 33,51 sek.                      Olomouc  </w:t>
      </w:r>
    </w:p>
    <w:p w:rsidR="004A6217" w:rsidRPr="004A6217" w:rsidRDefault="004A6217" w:rsidP="005A48DB">
      <w:pPr>
        <w:jc w:val="left"/>
        <w:rPr>
          <w:szCs w:val="24"/>
        </w:rPr>
      </w:pPr>
    </w:p>
    <w:p w:rsidR="005A48DB" w:rsidRDefault="005A48DB" w:rsidP="005A48DB">
      <w:pPr>
        <w:jc w:val="left"/>
        <w:rPr>
          <w:rFonts w:ascii="Arial" w:hAnsi="Arial" w:cs="Arial"/>
          <w:szCs w:val="24"/>
        </w:rPr>
      </w:pPr>
      <w:r>
        <w:rPr>
          <w:rFonts w:ascii="Arial" w:hAnsi="Arial" w:cs="Arial"/>
          <w:szCs w:val="24"/>
        </w:rPr>
        <w:t xml:space="preserve">  </w:t>
      </w:r>
    </w:p>
    <w:p w:rsidR="005A48DB" w:rsidRDefault="005A48DB" w:rsidP="005A48DB">
      <w:pPr>
        <w:jc w:val="left"/>
        <w:rPr>
          <w:rFonts w:ascii="Arial" w:hAnsi="Arial" w:cs="Arial"/>
          <w:szCs w:val="24"/>
        </w:rPr>
      </w:pPr>
      <w:r>
        <w:rPr>
          <w:rFonts w:ascii="Arial" w:hAnsi="Arial" w:cs="Arial"/>
          <w:szCs w:val="24"/>
        </w:rPr>
        <w:t xml:space="preserve">                                                                                                                                                                                                   </w:t>
      </w:r>
    </w:p>
    <w:p w:rsidR="004A6217" w:rsidRDefault="005A48DB" w:rsidP="005A48DB">
      <w:pPr>
        <w:jc w:val="left"/>
        <w:rPr>
          <w:szCs w:val="24"/>
        </w:rPr>
      </w:pPr>
      <w:r w:rsidRPr="004A6217">
        <w:rPr>
          <w:b/>
          <w:szCs w:val="24"/>
        </w:rPr>
        <w:lastRenderedPageBreak/>
        <w:t xml:space="preserve">Pořadí </w:t>
      </w:r>
      <w:r w:rsidR="004A6217" w:rsidRPr="004A6217">
        <w:rPr>
          <w:b/>
          <w:szCs w:val="24"/>
        </w:rPr>
        <w:t>škol</w:t>
      </w:r>
      <w:r w:rsidR="004A6217" w:rsidRPr="004A6217">
        <w:rPr>
          <w:szCs w:val="24"/>
        </w:rPr>
        <w:t xml:space="preserve"> – atletika</w:t>
      </w:r>
      <w:r w:rsidRPr="004A6217">
        <w:rPr>
          <w:szCs w:val="24"/>
        </w:rPr>
        <w:t xml:space="preserve">                                                                                                                                                                                          1.Olomouc                                                                                                                               2.Liberec                                                                                                                       </w:t>
      </w:r>
    </w:p>
    <w:p w:rsidR="004A6217" w:rsidRDefault="005A48DB" w:rsidP="005A48DB">
      <w:pPr>
        <w:jc w:val="left"/>
        <w:rPr>
          <w:szCs w:val="24"/>
        </w:rPr>
      </w:pPr>
      <w:r w:rsidRPr="004A6217">
        <w:rPr>
          <w:szCs w:val="24"/>
        </w:rPr>
        <w:t xml:space="preserve">3.Hradec Králové                                                                                                                                4.Ostrava                                                                                                                      </w:t>
      </w:r>
    </w:p>
    <w:p w:rsidR="004A6217" w:rsidRDefault="005A48DB" w:rsidP="005A48DB">
      <w:pPr>
        <w:jc w:val="left"/>
        <w:rPr>
          <w:szCs w:val="24"/>
        </w:rPr>
      </w:pPr>
      <w:r w:rsidRPr="004A6217">
        <w:rPr>
          <w:szCs w:val="24"/>
        </w:rPr>
        <w:t xml:space="preserve">5.Plzeň                                                                                                                          </w:t>
      </w:r>
    </w:p>
    <w:p w:rsidR="004A6217" w:rsidRDefault="005A48DB" w:rsidP="005A48DB">
      <w:pPr>
        <w:jc w:val="left"/>
        <w:rPr>
          <w:szCs w:val="24"/>
        </w:rPr>
      </w:pPr>
      <w:r w:rsidRPr="004A6217">
        <w:rPr>
          <w:szCs w:val="24"/>
        </w:rPr>
        <w:t xml:space="preserve">6.Kyjov                                                                                                                                       7.Praha Výmolova                                                                                                                                      8.Praha Ječná                                                                                                                9.Valašské Meziříčí                                                                                                                                10.Praha - Holečkova                                                                                                                              11.České Budějovice            </w:t>
      </w:r>
    </w:p>
    <w:p w:rsidR="004A6217" w:rsidRDefault="004A6217" w:rsidP="005A48DB">
      <w:pPr>
        <w:jc w:val="left"/>
        <w:rPr>
          <w:szCs w:val="24"/>
        </w:rPr>
      </w:pPr>
    </w:p>
    <w:p w:rsidR="004A6217" w:rsidRPr="004A6217" w:rsidRDefault="004A6217" w:rsidP="004A6217">
      <w:pPr>
        <w:jc w:val="left"/>
        <w:rPr>
          <w:b/>
          <w:szCs w:val="24"/>
        </w:rPr>
      </w:pPr>
      <w:r w:rsidRPr="004A6217">
        <w:rPr>
          <w:b/>
          <w:szCs w:val="24"/>
        </w:rPr>
        <w:t>Plavání</w:t>
      </w:r>
    </w:p>
    <w:p w:rsidR="004A6217" w:rsidRPr="004A6217" w:rsidRDefault="004A6217" w:rsidP="00D610C9">
      <w:pPr>
        <w:rPr>
          <w:szCs w:val="24"/>
        </w:rPr>
      </w:pPr>
      <w:r w:rsidRPr="004A6217">
        <w:rPr>
          <w:szCs w:val="24"/>
        </w:rPr>
        <w:t xml:space="preserve">Plavecké soutěže se uskutečnily v plaveckém bazénu Bazén Liberec. Soutěž byla technicky </w:t>
      </w:r>
      <w:r w:rsidR="00D610C9">
        <w:rPr>
          <w:szCs w:val="24"/>
        </w:rPr>
        <w:br/>
      </w:r>
      <w:r w:rsidRPr="004A6217">
        <w:rPr>
          <w:szCs w:val="24"/>
        </w:rPr>
        <w:t xml:space="preserve">i organizačně zajištěna členy organizačního výboru a delegovanými rozhodčími plaveckého oddílu. Do závodů v plavání se přihlásilo 11 škol.  Během plavání se nevyskytly žádné problémy a závody proběhly plynule a v časovém limitu.                                                                         </w:t>
      </w:r>
    </w:p>
    <w:p w:rsidR="004A6217" w:rsidRPr="004A6217" w:rsidRDefault="004A6217" w:rsidP="004A6217">
      <w:pPr>
        <w:jc w:val="left"/>
        <w:rPr>
          <w:b/>
          <w:bCs/>
          <w:szCs w:val="24"/>
        </w:rPr>
      </w:pPr>
      <w:r w:rsidRPr="004A6217">
        <w:rPr>
          <w:b/>
          <w:bCs/>
          <w:szCs w:val="24"/>
        </w:rPr>
        <w:t>Nejlepší výsledky v plavání:</w:t>
      </w:r>
    </w:p>
    <w:p w:rsidR="004A6217" w:rsidRPr="004A6217" w:rsidRDefault="004A6217" w:rsidP="004A6217">
      <w:pPr>
        <w:jc w:val="left"/>
        <w:rPr>
          <w:b/>
          <w:szCs w:val="24"/>
        </w:rPr>
      </w:pPr>
      <w:r w:rsidRPr="004A6217">
        <w:rPr>
          <w:b/>
          <w:szCs w:val="24"/>
        </w:rPr>
        <w:t xml:space="preserve">50m prsa                                                                                                                                        </w:t>
      </w:r>
      <w:r w:rsidRPr="004A6217">
        <w:rPr>
          <w:szCs w:val="24"/>
        </w:rPr>
        <w:t xml:space="preserve">dívky             0:52,66 sek.            </w:t>
      </w:r>
      <w:proofErr w:type="spellStart"/>
      <w:r w:rsidRPr="004A6217">
        <w:rPr>
          <w:szCs w:val="24"/>
        </w:rPr>
        <w:t>Zúdorová</w:t>
      </w:r>
      <w:proofErr w:type="spellEnd"/>
      <w:r w:rsidRPr="004A6217">
        <w:rPr>
          <w:szCs w:val="24"/>
        </w:rPr>
        <w:t xml:space="preserve"> Tamara                Praha – Výmolova                             chlapci          0:43,56 sek.            Píša Dominik                        Plzeň </w:t>
      </w:r>
    </w:p>
    <w:p w:rsidR="004A6217" w:rsidRPr="004A6217" w:rsidRDefault="004A6217" w:rsidP="004A6217">
      <w:pPr>
        <w:jc w:val="left"/>
        <w:rPr>
          <w:szCs w:val="24"/>
        </w:rPr>
      </w:pPr>
    </w:p>
    <w:p w:rsidR="004A6217" w:rsidRPr="004A6217" w:rsidRDefault="004A6217" w:rsidP="004A6217">
      <w:pPr>
        <w:jc w:val="left"/>
        <w:rPr>
          <w:szCs w:val="24"/>
        </w:rPr>
      </w:pPr>
      <w:r w:rsidRPr="004A6217">
        <w:rPr>
          <w:b/>
          <w:szCs w:val="24"/>
        </w:rPr>
        <w:t xml:space="preserve">50 m volný způsob      </w:t>
      </w:r>
      <w:r w:rsidRPr="004A6217">
        <w:rPr>
          <w:szCs w:val="24"/>
        </w:rPr>
        <w:t xml:space="preserve">                                                                                                                                                                                                                                                                                   dívky            0:33,97 sek.             Látalová Tereza                      Olomouc                                       chlapci         0:35,29 sek              Hlavinka Ladislav                     Kyjov </w:t>
      </w:r>
    </w:p>
    <w:p w:rsidR="004A6217" w:rsidRPr="004A6217" w:rsidRDefault="004A6217" w:rsidP="004A6217">
      <w:pPr>
        <w:jc w:val="left"/>
        <w:rPr>
          <w:szCs w:val="24"/>
        </w:rPr>
      </w:pPr>
    </w:p>
    <w:p w:rsidR="004A6217" w:rsidRPr="004A6217" w:rsidRDefault="004A6217" w:rsidP="004A6217">
      <w:pPr>
        <w:jc w:val="left"/>
        <w:rPr>
          <w:szCs w:val="24"/>
        </w:rPr>
      </w:pPr>
      <w:r w:rsidRPr="004A6217">
        <w:rPr>
          <w:szCs w:val="24"/>
        </w:rPr>
        <w:t xml:space="preserve">Smíšená štafeta    4x 50 volný způsob 2:37,82 min.                  Olomouc                                                                                </w:t>
      </w:r>
    </w:p>
    <w:p w:rsidR="004A6217" w:rsidRPr="004A6217" w:rsidRDefault="004A6217" w:rsidP="004A6217">
      <w:pPr>
        <w:jc w:val="left"/>
        <w:rPr>
          <w:szCs w:val="24"/>
        </w:rPr>
      </w:pPr>
      <w:r w:rsidRPr="004A6217">
        <w:rPr>
          <w:szCs w:val="24"/>
        </w:rPr>
        <w:t xml:space="preserve">                              Chytil, </w:t>
      </w:r>
      <w:proofErr w:type="spellStart"/>
      <w:r w:rsidRPr="004A6217">
        <w:rPr>
          <w:szCs w:val="24"/>
        </w:rPr>
        <w:t>Kimmelová</w:t>
      </w:r>
      <w:proofErr w:type="spellEnd"/>
      <w:r w:rsidRPr="004A6217">
        <w:rPr>
          <w:szCs w:val="24"/>
        </w:rPr>
        <w:t xml:space="preserve">, Roman, Látalová       </w:t>
      </w:r>
    </w:p>
    <w:p w:rsidR="004A6217" w:rsidRPr="004A6217" w:rsidRDefault="004A6217" w:rsidP="004A6217">
      <w:pPr>
        <w:jc w:val="left"/>
        <w:rPr>
          <w:szCs w:val="24"/>
        </w:rPr>
      </w:pPr>
    </w:p>
    <w:p w:rsidR="004A6217" w:rsidRPr="004A6217" w:rsidRDefault="004A6217" w:rsidP="004A6217">
      <w:pPr>
        <w:jc w:val="left"/>
        <w:rPr>
          <w:szCs w:val="24"/>
        </w:rPr>
      </w:pPr>
    </w:p>
    <w:p w:rsidR="004A6217" w:rsidRPr="004A6217" w:rsidRDefault="004A6217" w:rsidP="004A6217">
      <w:pPr>
        <w:jc w:val="left"/>
        <w:rPr>
          <w:szCs w:val="24"/>
        </w:rPr>
      </w:pPr>
    </w:p>
    <w:p w:rsidR="004953FE" w:rsidRDefault="004953FE" w:rsidP="004A6217">
      <w:pPr>
        <w:jc w:val="left"/>
        <w:rPr>
          <w:b/>
          <w:szCs w:val="24"/>
        </w:rPr>
      </w:pPr>
    </w:p>
    <w:p w:rsidR="004953FE" w:rsidRDefault="004A6217" w:rsidP="004A6217">
      <w:pPr>
        <w:jc w:val="left"/>
        <w:rPr>
          <w:b/>
          <w:szCs w:val="24"/>
        </w:rPr>
      </w:pPr>
      <w:r w:rsidRPr="004A6217">
        <w:rPr>
          <w:b/>
          <w:szCs w:val="24"/>
        </w:rPr>
        <w:lastRenderedPageBreak/>
        <w:t>Pořadí škol</w:t>
      </w:r>
      <w:r w:rsidR="004953FE">
        <w:rPr>
          <w:b/>
          <w:szCs w:val="24"/>
        </w:rPr>
        <w:t xml:space="preserve"> v plavání:</w:t>
      </w:r>
      <w:r w:rsidRPr="004A6217">
        <w:rPr>
          <w:b/>
          <w:szCs w:val="24"/>
        </w:rPr>
        <w:t xml:space="preserve">                                                                                                             </w:t>
      </w:r>
    </w:p>
    <w:p w:rsidR="004A6217" w:rsidRPr="004953FE" w:rsidRDefault="004A6217" w:rsidP="004A6217">
      <w:pPr>
        <w:jc w:val="left"/>
        <w:rPr>
          <w:b/>
          <w:szCs w:val="24"/>
        </w:rPr>
      </w:pPr>
      <w:r w:rsidRPr="004A6217">
        <w:rPr>
          <w:szCs w:val="24"/>
        </w:rPr>
        <w:t xml:space="preserve">1.Olomouc                                                                                                                                 2.Plzeň                                                                                                                             3.Ostrava                                                                                                                                   4.Kyjov                                                                                                                                      5.Praha-Ječná                                                                                                                                    6.Liberec                                                                                                                            7.Hradec Králové                                                                                                                                              8.Praha-Výmolova                                                                                                                         9.Praha-Holečkova                                                                                                                         10.České Budějovice                                                                                                                11.Valašské Meziříčí                     </w:t>
      </w:r>
    </w:p>
    <w:p w:rsidR="004A6217" w:rsidRDefault="004A6217" w:rsidP="004A6217">
      <w:pPr>
        <w:jc w:val="left"/>
        <w:rPr>
          <w:szCs w:val="24"/>
        </w:rPr>
      </w:pPr>
    </w:p>
    <w:p w:rsidR="004A6217" w:rsidRPr="006B7D8E" w:rsidRDefault="004A6217" w:rsidP="004A6217">
      <w:pPr>
        <w:jc w:val="left"/>
        <w:rPr>
          <w:rFonts w:ascii="Arial" w:hAnsi="Arial" w:cs="Arial"/>
          <w:b/>
          <w:szCs w:val="24"/>
        </w:rPr>
      </w:pPr>
      <w:r w:rsidRPr="006B7D8E">
        <w:rPr>
          <w:rFonts w:ascii="Arial" w:hAnsi="Arial" w:cs="Arial"/>
          <w:b/>
          <w:szCs w:val="24"/>
        </w:rPr>
        <w:t>Basketbal dívek</w:t>
      </w:r>
    </w:p>
    <w:p w:rsidR="004A6217" w:rsidRPr="004953FE" w:rsidRDefault="004A6217" w:rsidP="004A6217">
      <w:pPr>
        <w:rPr>
          <w:szCs w:val="24"/>
        </w:rPr>
      </w:pPr>
      <w:r w:rsidRPr="004953FE">
        <w:rPr>
          <w:szCs w:val="24"/>
        </w:rPr>
        <w:t xml:space="preserve">Soutěž v basketbale se konala v hale ZŠ Dobiášova ul. Liberec. Do soutěže se zapojilo 10 škol. Utkání probíhala plynule podle časového rozpisu. Rozhodčí vedli zápasy objektivně </w:t>
      </w:r>
      <w:r w:rsidR="00D610C9">
        <w:rPr>
          <w:szCs w:val="24"/>
        </w:rPr>
        <w:br/>
      </w:r>
      <w:r w:rsidRPr="004953FE">
        <w:rPr>
          <w:szCs w:val="24"/>
        </w:rPr>
        <w:t xml:space="preserve">a dobře se přizpůsobili sluchově postiženým hráčkám.                           </w:t>
      </w:r>
    </w:p>
    <w:p w:rsidR="004A6217" w:rsidRPr="004953FE" w:rsidRDefault="004A6217" w:rsidP="004A6217">
      <w:pPr>
        <w:rPr>
          <w:szCs w:val="24"/>
        </w:rPr>
      </w:pPr>
      <w:r w:rsidRPr="004953FE">
        <w:rPr>
          <w:szCs w:val="24"/>
        </w:rPr>
        <w:t xml:space="preserve">Nejlepší hráčkou byla </w:t>
      </w:r>
      <w:proofErr w:type="spellStart"/>
      <w:r w:rsidRPr="004953FE">
        <w:rPr>
          <w:szCs w:val="24"/>
        </w:rPr>
        <w:t>Kimmelová</w:t>
      </w:r>
      <w:proofErr w:type="spellEnd"/>
      <w:r w:rsidRPr="004953FE">
        <w:rPr>
          <w:szCs w:val="24"/>
        </w:rPr>
        <w:t xml:space="preserve"> Kateřina z Olomouce                                         </w:t>
      </w:r>
    </w:p>
    <w:p w:rsidR="004A6217" w:rsidRPr="004953FE" w:rsidRDefault="004A6217" w:rsidP="004A6217">
      <w:pPr>
        <w:rPr>
          <w:szCs w:val="24"/>
        </w:rPr>
      </w:pPr>
      <w:r w:rsidRPr="004953FE">
        <w:rPr>
          <w:szCs w:val="24"/>
        </w:rPr>
        <w:t xml:space="preserve">Nejlepší střelkyní byla </w:t>
      </w:r>
      <w:proofErr w:type="spellStart"/>
      <w:r w:rsidRPr="004953FE">
        <w:rPr>
          <w:szCs w:val="24"/>
        </w:rPr>
        <w:t>Šudřichová</w:t>
      </w:r>
      <w:proofErr w:type="spellEnd"/>
      <w:r w:rsidRPr="004953FE">
        <w:rPr>
          <w:szCs w:val="24"/>
        </w:rPr>
        <w:t xml:space="preserve"> Nela z Olomouce   </w:t>
      </w:r>
    </w:p>
    <w:p w:rsidR="004A6217" w:rsidRPr="007D1187" w:rsidRDefault="004A6217" w:rsidP="004A6217">
      <w:pPr>
        <w:jc w:val="left"/>
        <w:rPr>
          <w:rFonts w:ascii="Arial" w:hAnsi="Arial" w:cs="Arial"/>
          <w:szCs w:val="24"/>
        </w:rPr>
      </w:pPr>
      <w:r>
        <w:rPr>
          <w:rFonts w:ascii="Arial" w:hAnsi="Arial" w:cs="Arial"/>
          <w:szCs w:val="24"/>
        </w:rPr>
        <w:t xml:space="preserve">     </w:t>
      </w:r>
    </w:p>
    <w:p w:rsidR="004953FE" w:rsidRDefault="004A6217" w:rsidP="004953FE">
      <w:pPr>
        <w:jc w:val="left"/>
        <w:rPr>
          <w:szCs w:val="24"/>
        </w:rPr>
      </w:pPr>
      <w:r w:rsidRPr="004A6217">
        <w:rPr>
          <w:b/>
          <w:szCs w:val="24"/>
        </w:rPr>
        <w:t>Pořadí škol</w:t>
      </w:r>
      <w:r w:rsidRPr="004A6217">
        <w:rPr>
          <w:szCs w:val="24"/>
        </w:rPr>
        <w:t xml:space="preserve"> </w:t>
      </w:r>
      <w:r w:rsidRPr="004953FE">
        <w:rPr>
          <w:b/>
          <w:bCs/>
          <w:szCs w:val="24"/>
        </w:rPr>
        <w:t xml:space="preserve">v basketbalu:                                                                                                      </w:t>
      </w:r>
      <w:r w:rsidRPr="004A6217">
        <w:rPr>
          <w:szCs w:val="24"/>
        </w:rPr>
        <w:t xml:space="preserve">1.Olomouc                                                                                                                      2.Ostrava                                                                                                                           3.Valašské Meziříčí                                                                                                                                         4.Praha-Ječná                                                                                                                                   5.Plzeň                                                                                                                   </w:t>
      </w:r>
    </w:p>
    <w:p w:rsidR="004953FE" w:rsidRDefault="004A6217" w:rsidP="004953FE">
      <w:pPr>
        <w:jc w:val="left"/>
        <w:rPr>
          <w:szCs w:val="24"/>
        </w:rPr>
      </w:pPr>
      <w:r w:rsidRPr="004A6217">
        <w:rPr>
          <w:szCs w:val="24"/>
        </w:rPr>
        <w:t xml:space="preserve">6.Hradec Králové                                                                                                                                    7.Plzeň                                                                                                                 </w:t>
      </w:r>
    </w:p>
    <w:p w:rsidR="004953FE" w:rsidRDefault="004A6217" w:rsidP="004953FE">
      <w:pPr>
        <w:jc w:val="left"/>
        <w:rPr>
          <w:szCs w:val="24"/>
        </w:rPr>
      </w:pPr>
      <w:r w:rsidRPr="004A6217">
        <w:rPr>
          <w:szCs w:val="24"/>
        </w:rPr>
        <w:t xml:space="preserve">8.Praha Výmolova                                                                                              </w:t>
      </w:r>
    </w:p>
    <w:p w:rsidR="004953FE" w:rsidRDefault="004A6217" w:rsidP="004953FE">
      <w:pPr>
        <w:jc w:val="left"/>
        <w:rPr>
          <w:szCs w:val="24"/>
        </w:rPr>
      </w:pPr>
      <w:r w:rsidRPr="004A6217">
        <w:rPr>
          <w:szCs w:val="24"/>
        </w:rPr>
        <w:t xml:space="preserve">9.Liberec                                                                                                           </w:t>
      </w:r>
    </w:p>
    <w:p w:rsidR="004A6217" w:rsidRPr="004A6217" w:rsidRDefault="004A6217" w:rsidP="004953FE">
      <w:pPr>
        <w:jc w:val="left"/>
        <w:rPr>
          <w:szCs w:val="24"/>
        </w:rPr>
      </w:pPr>
      <w:r w:rsidRPr="004A6217">
        <w:rPr>
          <w:szCs w:val="24"/>
        </w:rPr>
        <w:t xml:space="preserve">10.Praha-Holečkova    </w:t>
      </w:r>
    </w:p>
    <w:p w:rsidR="004A6217" w:rsidRDefault="004A6217" w:rsidP="004A6217">
      <w:pPr>
        <w:jc w:val="left"/>
        <w:rPr>
          <w:rFonts w:ascii="Arial" w:hAnsi="Arial" w:cs="Arial"/>
          <w:szCs w:val="24"/>
        </w:rPr>
      </w:pPr>
    </w:p>
    <w:p w:rsidR="004A6217" w:rsidRDefault="004A6217" w:rsidP="004A6217">
      <w:pPr>
        <w:jc w:val="left"/>
        <w:rPr>
          <w:rFonts w:ascii="Arial" w:hAnsi="Arial" w:cs="Arial"/>
          <w:szCs w:val="24"/>
        </w:rPr>
      </w:pPr>
      <w:r>
        <w:rPr>
          <w:rFonts w:ascii="Arial" w:hAnsi="Arial" w:cs="Arial"/>
          <w:szCs w:val="24"/>
        </w:rPr>
        <w:t xml:space="preserve">                                                                                                                                  </w:t>
      </w:r>
    </w:p>
    <w:p w:rsidR="004A6217" w:rsidRPr="004953FE" w:rsidRDefault="004A6217" w:rsidP="004953FE">
      <w:pPr>
        <w:rPr>
          <w:b/>
          <w:szCs w:val="24"/>
        </w:rPr>
      </w:pPr>
      <w:r w:rsidRPr="004953FE">
        <w:rPr>
          <w:b/>
          <w:szCs w:val="24"/>
        </w:rPr>
        <w:lastRenderedPageBreak/>
        <w:t>Malá kopaná chlapců</w:t>
      </w:r>
    </w:p>
    <w:p w:rsidR="004A6217" w:rsidRPr="004953FE" w:rsidRDefault="004A6217" w:rsidP="00EE155B">
      <w:pPr>
        <w:rPr>
          <w:szCs w:val="24"/>
        </w:rPr>
      </w:pPr>
      <w:r w:rsidRPr="004953FE">
        <w:rPr>
          <w:szCs w:val="24"/>
        </w:rPr>
        <w:t>Utkání v malé kopané se hrála na hřišti Areál TU Liberec. Do soutěže se přihlásilo 11 škol. Chlapci bojovali statečně v teplém počasí. Podávali pěkné výkony v útočných i v obranných akcích. Rozhodčí řídili zápasy dobře a podle propozic CSH SPŽ.</w:t>
      </w:r>
    </w:p>
    <w:p w:rsidR="004953FE" w:rsidRDefault="004A6217" w:rsidP="00EE155B">
      <w:pPr>
        <w:rPr>
          <w:szCs w:val="24"/>
        </w:rPr>
      </w:pPr>
      <w:r w:rsidRPr="004953FE">
        <w:rPr>
          <w:szCs w:val="24"/>
        </w:rPr>
        <w:t xml:space="preserve">Nejlepším hráčem byl Beránek Václav z Hradce Králové                                  </w:t>
      </w:r>
    </w:p>
    <w:p w:rsidR="004953FE" w:rsidRDefault="004A6217" w:rsidP="00EE155B">
      <w:pPr>
        <w:rPr>
          <w:szCs w:val="24"/>
        </w:rPr>
      </w:pPr>
      <w:r w:rsidRPr="004953FE">
        <w:rPr>
          <w:szCs w:val="24"/>
        </w:rPr>
        <w:t xml:space="preserve">Nejlepším střelcem </w:t>
      </w:r>
      <w:r w:rsidR="004953FE" w:rsidRPr="004953FE">
        <w:rPr>
          <w:szCs w:val="24"/>
        </w:rPr>
        <w:t>byl Jonáš</w:t>
      </w:r>
      <w:r w:rsidRPr="004953FE">
        <w:rPr>
          <w:szCs w:val="24"/>
        </w:rPr>
        <w:t xml:space="preserve"> </w:t>
      </w:r>
      <w:r w:rsidR="00EE155B" w:rsidRPr="004953FE">
        <w:rPr>
          <w:szCs w:val="24"/>
        </w:rPr>
        <w:t>Martin z</w:t>
      </w:r>
      <w:r w:rsidRPr="004953FE">
        <w:rPr>
          <w:szCs w:val="24"/>
        </w:rPr>
        <w:t xml:space="preserve"> Hradce Králové                                 </w:t>
      </w:r>
    </w:p>
    <w:p w:rsidR="004A6217" w:rsidRDefault="004A6217" w:rsidP="00EE155B">
      <w:pPr>
        <w:rPr>
          <w:szCs w:val="24"/>
        </w:rPr>
      </w:pPr>
      <w:r w:rsidRPr="004953FE">
        <w:rPr>
          <w:szCs w:val="24"/>
        </w:rPr>
        <w:t>Nejlepším brankařem byl Richter Adam z</w:t>
      </w:r>
      <w:r w:rsidR="004953FE">
        <w:rPr>
          <w:szCs w:val="24"/>
        </w:rPr>
        <w:t> </w:t>
      </w:r>
      <w:r w:rsidRPr="004953FE">
        <w:rPr>
          <w:szCs w:val="24"/>
        </w:rPr>
        <w:t>Liberce</w:t>
      </w:r>
    </w:p>
    <w:p w:rsidR="004953FE" w:rsidRPr="004953FE" w:rsidRDefault="004953FE" w:rsidP="004953FE">
      <w:pPr>
        <w:rPr>
          <w:szCs w:val="24"/>
        </w:rPr>
      </w:pPr>
    </w:p>
    <w:p w:rsidR="004953FE" w:rsidRDefault="004A6217" w:rsidP="004A6217">
      <w:pPr>
        <w:jc w:val="left"/>
        <w:rPr>
          <w:szCs w:val="24"/>
        </w:rPr>
      </w:pPr>
      <w:r w:rsidRPr="004953FE">
        <w:rPr>
          <w:b/>
          <w:szCs w:val="24"/>
        </w:rPr>
        <w:t xml:space="preserve">Pořadí škol v malé kopané:                                                                                                                </w:t>
      </w:r>
      <w:r w:rsidRPr="004953FE">
        <w:rPr>
          <w:szCs w:val="24"/>
        </w:rPr>
        <w:t>1.</w:t>
      </w:r>
      <w:r w:rsidR="00EA7CA7">
        <w:rPr>
          <w:szCs w:val="24"/>
        </w:rPr>
        <w:t xml:space="preserve"> </w:t>
      </w:r>
      <w:r w:rsidRPr="004953FE">
        <w:rPr>
          <w:szCs w:val="24"/>
        </w:rPr>
        <w:t>Hradec Králové                                                                                                                                         2.</w:t>
      </w:r>
      <w:r w:rsidR="00EA7CA7">
        <w:rPr>
          <w:szCs w:val="24"/>
        </w:rPr>
        <w:t xml:space="preserve"> </w:t>
      </w:r>
      <w:r w:rsidRPr="004953FE">
        <w:rPr>
          <w:szCs w:val="24"/>
        </w:rPr>
        <w:t>Liberec                                                                                                                                       3.</w:t>
      </w:r>
      <w:r w:rsidR="00EA7CA7">
        <w:rPr>
          <w:szCs w:val="24"/>
        </w:rPr>
        <w:t xml:space="preserve"> </w:t>
      </w:r>
      <w:r w:rsidRPr="004953FE">
        <w:rPr>
          <w:szCs w:val="24"/>
        </w:rPr>
        <w:t>Praha-Ječná                                                                                                                             4.</w:t>
      </w:r>
      <w:r w:rsidR="00EA7CA7">
        <w:rPr>
          <w:szCs w:val="24"/>
        </w:rPr>
        <w:t xml:space="preserve"> </w:t>
      </w:r>
      <w:r w:rsidRPr="004953FE">
        <w:rPr>
          <w:szCs w:val="24"/>
        </w:rPr>
        <w:t>Praha-Výmolova                                                                                                                                       5.</w:t>
      </w:r>
      <w:r w:rsidR="00EA7CA7">
        <w:rPr>
          <w:szCs w:val="24"/>
        </w:rPr>
        <w:t xml:space="preserve"> </w:t>
      </w:r>
      <w:r w:rsidRPr="004953FE">
        <w:rPr>
          <w:szCs w:val="24"/>
        </w:rPr>
        <w:t>Kyjov                                                                                                                                          6.</w:t>
      </w:r>
      <w:r w:rsidR="00EA7CA7">
        <w:rPr>
          <w:szCs w:val="24"/>
        </w:rPr>
        <w:t xml:space="preserve"> </w:t>
      </w:r>
      <w:r w:rsidRPr="004953FE">
        <w:rPr>
          <w:szCs w:val="24"/>
        </w:rPr>
        <w:t>Valašské Meziříčí                                                                                                                                              7.</w:t>
      </w:r>
      <w:r w:rsidR="00EA7CA7">
        <w:rPr>
          <w:szCs w:val="24"/>
        </w:rPr>
        <w:t xml:space="preserve"> </w:t>
      </w:r>
      <w:r w:rsidRPr="004953FE">
        <w:rPr>
          <w:szCs w:val="24"/>
        </w:rPr>
        <w:t>Praha - Holečkova                                                                                                                                        8.</w:t>
      </w:r>
      <w:r w:rsidR="00EA7CA7">
        <w:rPr>
          <w:szCs w:val="24"/>
        </w:rPr>
        <w:t xml:space="preserve"> </w:t>
      </w:r>
      <w:r w:rsidRPr="004953FE">
        <w:rPr>
          <w:szCs w:val="24"/>
        </w:rPr>
        <w:t xml:space="preserve">Ostrava                                                                                                                     </w:t>
      </w:r>
    </w:p>
    <w:p w:rsidR="004A6217" w:rsidRPr="004953FE" w:rsidRDefault="004A6217" w:rsidP="004A6217">
      <w:pPr>
        <w:jc w:val="left"/>
        <w:rPr>
          <w:szCs w:val="24"/>
        </w:rPr>
      </w:pPr>
      <w:r w:rsidRPr="004953FE">
        <w:rPr>
          <w:szCs w:val="24"/>
        </w:rPr>
        <w:t>9.</w:t>
      </w:r>
      <w:r w:rsidR="00EA7CA7">
        <w:rPr>
          <w:szCs w:val="24"/>
        </w:rPr>
        <w:t xml:space="preserve"> </w:t>
      </w:r>
      <w:r w:rsidRPr="004953FE">
        <w:rPr>
          <w:szCs w:val="24"/>
        </w:rPr>
        <w:t>Olomouc                                                                                                                                                        10.</w:t>
      </w:r>
      <w:r w:rsidR="00EA7CA7">
        <w:rPr>
          <w:szCs w:val="24"/>
        </w:rPr>
        <w:t xml:space="preserve"> </w:t>
      </w:r>
      <w:r w:rsidRPr="004953FE">
        <w:rPr>
          <w:szCs w:val="24"/>
        </w:rPr>
        <w:t>České Budějovice                                                                                                                                                                                                                                                  11.</w:t>
      </w:r>
      <w:r w:rsidR="00EA7CA7">
        <w:rPr>
          <w:szCs w:val="24"/>
        </w:rPr>
        <w:t xml:space="preserve"> </w:t>
      </w:r>
      <w:r w:rsidRPr="004953FE">
        <w:rPr>
          <w:szCs w:val="24"/>
        </w:rPr>
        <w:t xml:space="preserve">Plzeň                                                                                                                                                                                                                                                                                                                                                                      </w:t>
      </w:r>
    </w:p>
    <w:p w:rsidR="005A48DB" w:rsidRPr="004A6217" w:rsidRDefault="004A6217" w:rsidP="005A48DB">
      <w:pPr>
        <w:jc w:val="left"/>
        <w:rPr>
          <w:szCs w:val="24"/>
        </w:rPr>
      </w:pPr>
      <w:r w:rsidRPr="004A6217">
        <w:rPr>
          <w:szCs w:val="24"/>
        </w:rPr>
        <w:t xml:space="preserve">                                                                                                                  </w:t>
      </w:r>
      <w:r w:rsidR="005A48DB" w:rsidRPr="004A6217">
        <w:rPr>
          <w:szCs w:val="24"/>
        </w:rPr>
        <w:t xml:space="preserve">                                                                                                       </w:t>
      </w:r>
    </w:p>
    <w:p w:rsidR="004953FE" w:rsidRDefault="004953FE" w:rsidP="00EA7CA7">
      <w:pPr>
        <w:jc w:val="left"/>
        <w:rPr>
          <w:b/>
          <w:szCs w:val="24"/>
        </w:rPr>
      </w:pPr>
      <w:r w:rsidRPr="004953FE">
        <w:rPr>
          <w:b/>
          <w:szCs w:val="24"/>
        </w:rPr>
        <w:t>Přehled škol podle počtu medailí:</w:t>
      </w:r>
    </w:p>
    <w:p w:rsidR="00EA7CA7" w:rsidRDefault="00EA7CA7" w:rsidP="00EA7CA7">
      <w:pPr>
        <w:jc w:val="left"/>
        <w:rPr>
          <w:szCs w:val="24"/>
        </w:rPr>
      </w:pPr>
      <w:r w:rsidRPr="004953FE">
        <w:rPr>
          <w:szCs w:val="24"/>
        </w:rPr>
        <w:t>1.</w:t>
      </w:r>
      <w:r>
        <w:rPr>
          <w:szCs w:val="24"/>
        </w:rPr>
        <w:t xml:space="preserve"> Olomouc</w:t>
      </w:r>
      <w:r w:rsidRPr="004953FE">
        <w:rPr>
          <w:szCs w:val="24"/>
        </w:rPr>
        <w:t xml:space="preserve">                                  </w:t>
      </w:r>
      <w:r>
        <w:rPr>
          <w:szCs w:val="24"/>
        </w:rPr>
        <w:t>8-1-3</w:t>
      </w:r>
      <w:r w:rsidRPr="004953FE">
        <w:rPr>
          <w:szCs w:val="24"/>
        </w:rPr>
        <w:t xml:space="preserve">                                                                                                       2.</w:t>
      </w:r>
      <w:r>
        <w:rPr>
          <w:szCs w:val="24"/>
        </w:rPr>
        <w:t xml:space="preserve"> Plzeň</w:t>
      </w:r>
      <w:r w:rsidRPr="004953FE">
        <w:rPr>
          <w:szCs w:val="24"/>
        </w:rPr>
        <w:t xml:space="preserve">                                        </w:t>
      </w:r>
      <w:r>
        <w:rPr>
          <w:szCs w:val="24"/>
        </w:rPr>
        <w:t>3-2-2</w:t>
      </w:r>
      <w:r w:rsidRPr="004953FE">
        <w:rPr>
          <w:szCs w:val="24"/>
        </w:rPr>
        <w:t xml:space="preserve">                                                                                               </w:t>
      </w:r>
    </w:p>
    <w:p w:rsidR="00EA7CA7" w:rsidRDefault="00EA7CA7" w:rsidP="00EA7CA7">
      <w:pPr>
        <w:jc w:val="left"/>
        <w:rPr>
          <w:szCs w:val="24"/>
        </w:rPr>
      </w:pPr>
      <w:r w:rsidRPr="004953FE">
        <w:rPr>
          <w:szCs w:val="24"/>
        </w:rPr>
        <w:t>3.</w:t>
      </w:r>
      <w:r>
        <w:rPr>
          <w:szCs w:val="24"/>
        </w:rPr>
        <w:t xml:space="preserve"> Hradec Králové</w:t>
      </w:r>
      <w:r w:rsidRPr="004953FE">
        <w:rPr>
          <w:szCs w:val="24"/>
        </w:rPr>
        <w:t xml:space="preserve">                        </w:t>
      </w:r>
      <w:r>
        <w:rPr>
          <w:szCs w:val="24"/>
        </w:rPr>
        <w:t>2-2-1</w:t>
      </w:r>
      <w:r w:rsidRPr="004953FE">
        <w:rPr>
          <w:szCs w:val="24"/>
        </w:rPr>
        <w:t xml:space="preserve">                                                                                                     4</w:t>
      </w:r>
      <w:r>
        <w:rPr>
          <w:szCs w:val="24"/>
        </w:rPr>
        <w:t>-5. Kyjov</w:t>
      </w:r>
      <w:r w:rsidRPr="004953FE">
        <w:rPr>
          <w:szCs w:val="24"/>
        </w:rPr>
        <w:t xml:space="preserve">                                    </w:t>
      </w:r>
      <w:r>
        <w:rPr>
          <w:szCs w:val="24"/>
        </w:rPr>
        <w:t>1-2-2</w:t>
      </w:r>
      <w:r w:rsidRPr="004953FE">
        <w:rPr>
          <w:szCs w:val="24"/>
        </w:rPr>
        <w:t xml:space="preserve">                                                                                                   </w:t>
      </w:r>
      <w:r>
        <w:rPr>
          <w:szCs w:val="24"/>
        </w:rPr>
        <w:t>4-</w:t>
      </w:r>
      <w:r w:rsidRPr="004953FE">
        <w:rPr>
          <w:szCs w:val="24"/>
        </w:rPr>
        <w:t>5.</w:t>
      </w:r>
      <w:r>
        <w:rPr>
          <w:szCs w:val="24"/>
        </w:rPr>
        <w:t xml:space="preserve"> Liberec</w:t>
      </w:r>
      <w:r w:rsidRPr="004953FE">
        <w:rPr>
          <w:szCs w:val="24"/>
        </w:rPr>
        <w:t xml:space="preserve">                                  </w:t>
      </w:r>
      <w:r>
        <w:rPr>
          <w:szCs w:val="24"/>
        </w:rPr>
        <w:t>1-2-2</w:t>
      </w:r>
      <w:r w:rsidRPr="004953FE">
        <w:rPr>
          <w:szCs w:val="24"/>
        </w:rPr>
        <w:t xml:space="preserve">                                                                                                        6.</w:t>
      </w:r>
      <w:r>
        <w:rPr>
          <w:szCs w:val="24"/>
        </w:rPr>
        <w:t xml:space="preserve"> Praha</w:t>
      </w:r>
      <w:r w:rsidR="00853830">
        <w:rPr>
          <w:szCs w:val="24"/>
        </w:rPr>
        <w:t xml:space="preserve"> </w:t>
      </w:r>
      <w:r>
        <w:rPr>
          <w:szCs w:val="24"/>
        </w:rPr>
        <w:t>-</w:t>
      </w:r>
      <w:r w:rsidR="00853830">
        <w:rPr>
          <w:szCs w:val="24"/>
        </w:rPr>
        <w:t xml:space="preserve"> </w:t>
      </w:r>
      <w:r>
        <w:rPr>
          <w:szCs w:val="24"/>
        </w:rPr>
        <w:t>Výmolova</w:t>
      </w:r>
      <w:r w:rsidRPr="004953FE">
        <w:rPr>
          <w:szCs w:val="24"/>
        </w:rPr>
        <w:t xml:space="preserve">                      </w:t>
      </w:r>
      <w:r>
        <w:rPr>
          <w:szCs w:val="24"/>
        </w:rPr>
        <w:t>1-2-1</w:t>
      </w:r>
      <w:r w:rsidRPr="004953FE">
        <w:rPr>
          <w:szCs w:val="24"/>
        </w:rPr>
        <w:t xml:space="preserve">                                                                                                                       7.</w:t>
      </w:r>
      <w:r>
        <w:rPr>
          <w:szCs w:val="24"/>
        </w:rPr>
        <w:t xml:space="preserve"> </w:t>
      </w:r>
      <w:r w:rsidRPr="004953FE">
        <w:rPr>
          <w:szCs w:val="24"/>
        </w:rPr>
        <w:t xml:space="preserve">Praha - </w:t>
      </w:r>
      <w:r>
        <w:rPr>
          <w:szCs w:val="24"/>
        </w:rPr>
        <w:t>Ječná</w:t>
      </w:r>
      <w:r w:rsidRPr="004953FE">
        <w:rPr>
          <w:szCs w:val="24"/>
        </w:rPr>
        <w:t xml:space="preserve">                            </w:t>
      </w:r>
      <w:r w:rsidR="00853830">
        <w:rPr>
          <w:szCs w:val="24"/>
        </w:rPr>
        <w:t>1-1-2</w:t>
      </w:r>
      <w:r w:rsidRPr="004953FE">
        <w:rPr>
          <w:szCs w:val="24"/>
        </w:rPr>
        <w:t xml:space="preserve">                                                                                                            8.</w:t>
      </w:r>
      <w:r>
        <w:rPr>
          <w:szCs w:val="24"/>
        </w:rPr>
        <w:t xml:space="preserve"> České Budějovice</w:t>
      </w:r>
      <w:r w:rsidRPr="004953FE">
        <w:rPr>
          <w:szCs w:val="24"/>
        </w:rPr>
        <w:t xml:space="preserve">                    </w:t>
      </w:r>
      <w:r w:rsidR="00853830">
        <w:rPr>
          <w:szCs w:val="24"/>
        </w:rPr>
        <w:t>1-1-1</w:t>
      </w:r>
      <w:r w:rsidRPr="004953FE">
        <w:rPr>
          <w:szCs w:val="24"/>
        </w:rPr>
        <w:t xml:space="preserve">                                                                                                 </w:t>
      </w:r>
    </w:p>
    <w:p w:rsidR="00EE155B" w:rsidRDefault="00EA7CA7" w:rsidP="00EA7CA7">
      <w:pPr>
        <w:jc w:val="left"/>
        <w:rPr>
          <w:szCs w:val="24"/>
        </w:rPr>
      </w:pPr>
      <w:r w:rsidRPr="004953FE">
        <w:rPr>
          <w:szCs w:val="24"/>
        </w:rPr>
        <w:t>9.</w:t>
      </w:r>
      <w:r>
        <w:rPr>
          <w:szCs w:val="24"/>
        </w:rPr>
        <w:t xml:space="preserve"> Ostrava</w:t>
      </w:r>
      <w:r w:rsidRPr="004953FE">
        <w:rPr>
          <w:szCs w:val="24"/>
        </w:rPr>
        <w:t xml:space="preserve">                                     </w:t>
      </w:r>
      <w:r w:rsidR="00853830">
        <w:rPr>
          <w:szCs w:val="24"/>
        </w:rPr>
        <w:t>0-4-2</w:t>
      </w:r>
      <w:r w:rsidRPr="004953FE">
        <w:rPr>
          <w:szCs w:val="24"/>
        </w:rPr>
        <w:t xml:space="preserve">                                                                                                                 10.</w:t>
      </w:r>
      <w:r>
        <w:rPr>
          <w:szCs w:val="24"/>
        </w:rPr>
        <w:t xml:space="preserve"> Valašské Meziříčí</w:t>
      </w:r>
      <w:r w:rsidRPr="004953FE">
        <w:rPr>
          <w:szCs w:val="24"/>
        </w:rPr>
        <w:t xml:space="preserve">                 </w:t>
      </w:r>
      <w:r w:rsidR="00853830">
        <w:rPr>
          <w:szCs w:val="24"/>
        </w:rPr>
        <w:t xml:space="preserve"> </w:t>
      </w:r>
      <w:r w:rsidRPr="004953FE">
        <w:rPr>
          <w:szCs w:val="24"/>
        </w:rPr>
        <w:t xml:space="preserve"> </w:t>
      </w:r>
      <w:r w:rsidR="00853830">
        <w:rPr>
          <w:szCs w:val="24"/>
        </w:rPr>
        <w:t>0-1-1</w:t>
      </w:r>
      <w:r w:rsidRPr="004953FE">
        <w:rPr>
          <w:szCs w:val="24"/>
        </w:rPr>
        <w:t xml:space="preserve">                                                                                                                                                                                                                              11.</w:t>
      </w:r>
      <w:r>
        <w:rPr>
          <w:szCs w:val="24"/>
        </w:rPr>
        <w:t xml:space="preserve"> </w:t>
      </w:r>
      <w:r w:rsidR="00EE155B">
        <w:rPr>
          <w:szCs w:val="24"/>
        </w:rPr>
        <w:t>Praha – Holečkova</w:t>
      </w:r>
      <w:r w:rsidRPr="004953FE">
        <w:rPr>
          <w:szCs w:val="24"/>
        </w:rPr>
        <w:t xml:space="preserve">                   </w:t>
      </w:r>
      <w:r w:rsidR="00853830">
        <w:rPr>
          <w:szCs w:val="24"/>
        </w:rPr>
        <w:t>0-0-1</w:t>
      </w:r>
    </w:p>
    <w:p w:rsidR="00EE155B" w:rsidRDefault="00EE155B" w:rsidP="00EE155B">
      <w:pPr>
        <w:jc w:val="left"/>
        <w:rPr>
          <w:szCs w:val="24"/>
        </w:rPr>
      </w:pPr>
      <w:r w:rsidRPr="00EE155B">
        <w:rPr>
          <w:b/>
          <w:szCs w:val="24"/>
        </w:rPr>
        <w:lastRenderedPageBreak/>
        <w:t xml:space="preserve">Celkové pořadí </w:t>
      </w:r>
      <w:proofErr w:type="gramStart"/>
      <w:r w:rsidR="00F761C0" w:rsidRPr="00EE155B">
        <w:rPr>
          <w:b/>
          <w:szCs w:val="24"/>
        </w:rPr>
        <w:t>škol</w:t>
      </w:r>
      <w:r w:rsidR="00F761C0" w:rsidRPr="00EE155B">
        <w:rPr>
          <w:szCs w:val="24"/>
        </w:rPr>
        <w:t xml:space="preserve">:  </w:t>
      </w:r>
      <w:r w:rsidRPr="00EE155B">
        <w:rPr>
          <w:szCs w:val="24"/>
        </w:rPr>
        <w:t xml:space="preserve"> </w:t>
      </w:r>
      <w:proofErr w:type="gramEnd"/>
      <w:r w:rsidRPr="00EE155B">
        <w:rPr>
          <w:szCs w:val="24"/>
        </w:rPr>
        <w:t xml:space="preserve">                                                                                                               1.Olomouc                                                                                                                                   2.-3.Ostrava                                                                                                                           </w:t>
      </w:r>
    </w:p>
    <w:p w:rsidR="00EE155B" w:rsidRDefault="00EE155B" w:rsidP="00EE155B">
      <w:pPr>
        <w:jc w:val="left"/>
        <w:rPr>
          <w:szCs w:val="24"/>
        </w:rPr>
      </w:pPr>
      <w:r w:rsidRPr="00EE155B">
        <w:rPr>
          <w:szCs w:val="24"/>
        </w:rPr>
        <w:t xml:space="preserve">2.-3.Hradec Králové                                                                                                                          4. Liberec                                                                                                                                          5.-6.Kyjov                                                                                                                                     5.-6.Praha-Ječná                                                                                                                            7.Plzeň                                                                                                                 </w:t>
      </w:r>
    </w:p>
    <w:p w:rsidR="00EE155B" w:rsidRDefault="00EE155B" w:rsidP="00EE155B">
      <w:pPr>
        <w:jc w:val="left"/>
        <w:rPr>
          <w:szCs w:val="24"/>
        </w:rPr>
      </w:pPr>
      <w:r w:rsidRPr="00EE155B">
        <w:rPr>
          <w:szCs w:val="24"/>
        </w:rPr>
        <w:t xml:space="preserve">8.Praha – Výmolova                                                                                                                                       9.Valašské Meziříčí                                                                                                                                       10.Praha – Holečkova                                                                                               </w:t>
      </w:r>
    </w:p>
    <w:p w:rsidR="00EE155B" w:rsidRDefault="00EE155B" w:rsidP="00EE155B">
      <w:pPr>
        <w:jc w:val="left"/>
        <w:rPr>
          <w:szCs w:val="24"/>
        </w:rPr>
      </w:pPr>
      <w:r w:rsidRPr="00EE155B">
        <w:rPr>
          <w:szCs w:val="24"/>
        </w:rPr>
        <w:t xml:space="preserve">11.České Budějovice         </w:t>
      </w:r>
    </w:p>
    <w:p w:rsidR="001074F6" w:rsidRDefault="001074F6" w:rsidP="00EE155B">
      <w:pPr>
        <w:jc w:val="left"/>
        <w:rPr>
          <w:szCs w:val="24"/>
        </w:rPr>
      </w:pPr>
    </w:p>
    <w:p w:rsidR="00EE155B" w:rsidRPr="00EE155B" w:rsidRDefault="00EE155B" w:rsidP="00EE155B">
      <w:pPr>
        <w:rPr>
          <w:szCs w:val="24"/>
        </w:rPr>
      </w:pPr>
      <w:r w:rsidRPr="00EE155B">
        <w:rPr>
          <w:b/>
          <w:szCs w:val="24"/>
        </w:rPr>
        <w:t>Závěr:</w:t>
      </w:r>
      <w:r w:rsidRPr="00EE155B">
        <w:rPr>
          <w:szCs w:val="24"/>
        </w:rPr>
        <w:t xml:space="preserve">                                                                                                                                                </w:t>
      </w:r>
    </w:p>
    <w:p w:rsidR="00EE155B" w:rsidRPr="00EE155B" w:rsidRDefault="00EE155B" w:rsidP="00332F09">
      <w:pPr>
        <w:rPr>
          <w:szCs w:val="24"/>
        </w:rPr>
      </w:pPr>
      <w:r w:rsidRPr="00EE155B">
        <w:rPr>
          <w:szCs w:val="24"/>
        </w:rPr>
        <w:t xml:space="preserve">Skončil 55. ročník CSH sluchově postiženého žactva. Pracovníci pořádající školy                     předvedli mimořádné úsilí, aby se 55. ročník uskutečnil jako součást Olympiády dětí </w:t>
      </w:r>
      <w:r w:rsidR="00D610C9">
        <w:rPr>
          <w:szCs w:val="24"/>
        </w:rPr>
        <w:br/>
      </w:r>
      <w:r w:rsidRPr="00EE155B">
        <w:rPr>
          <w:szCs w:val="24"/>
        </w:rPr>
        <w:t xml:space="preserve">a mládeže – celorepublikové soutěže krajských reprezentací v kategoriích mladších a starších žáků a žákyň. Všechny tyto akce probíhaly jako motivace dětí ke sportu. Vedení školy s ředitelkou sportovních her se snažilo, aby doprovodné </w:t>
      </w:r>
      <w:r w:rsidR="009006F5" w:rsidRPr="00EE155B">
        <w:rPr>
          <w:szCs w:val="24"/>
        </w:rPr>
        <w:t>akce ODM</w:t>
      </w:r>
      <w:r w:rsidRPr="00EE155B">
        <w:rPr>
          <w:szCs w:val="24"/>
        </w:rPr>
        <w:t xml:space="preserve"> v průběhu soutěží CSH </w:t>
      </w:r>
      <w:r w:rsidR="00332F09" w:rsidRPr="00EE155B">
        <w:rPr>
          <w:szCs w:val="24"/>
        </w:rPr>
        <w:t>SPŽ ničím</w:t>
      </w:r>
      <w:r w:rsidRPr="00EE155B">
        <w:rPr>
          <w:szCs w:val="24"/>
        </w:rPr>
        <w:t xml:space="preserve"> nenarušily plánovaný sportovní program.   </w:t>
      </w:r>
    </w:p>
    <w:p w:rsidR="00EE155B" w:rsidRPr="00EE155B" w:rsidRDefault="00EE155B" w:rsidP="00332F09">
      <w:pPr>
        <w:rPr>
          <w:szCs w:val="24"/>
        </w:rPr>
      </w:pPr>
      <w:r w:rsidRPr="00EE155B">
        <w:rPr>
          <w:szCs w:val="24"/>
        </w:rPr>
        <w:t xml:space="preserve">Děkujeme touto cestou ředitelství ZŠ a MŠ logopedické v Liberci a všem pracovníkům, kteří sportovní hry zajišťovali. Přispěli novými netradičními příspěvky a pro závodníky novými zážitky z Liberce.                                                                                                                                                                                                                                                                                                                                                       </w:t>
      </w:r>
    </w:p>
    <w:p w:rsidR="001074F6" w:rsidRPr="001074F6" w:rsidRDefault="00EA7CA7" w:rsidP="00332F09">
      <w:pPr>
        <w:rPr>
          <w:bCs/>
          <w:szCs w:val="24"/>
        </w:rPr>
      </w:pPr>
      <w:r w:rsidRPr="004953FE">
        <w:rPr>
          <w:szCs w:val="24"/>
        </w:rPr>
        <w:t xml:space="preserve">                                                                                                                                                                                                                                                                                                                                                 </w:t>
      </w:r>
      <w:r w:rsidR="001074F6" w:rsidRPr="001074F6">
        <w:rPr>
          <w:bCs/>
          <w:szCs w:val="24"/>
        </w:rPr>
        <w:t xml:space="preserve">Příští 56. ročník CSH SPŽ se bude konat ve Valašském Meziříčí.                                                                          </w:t>
      </w:r>
    </w:p>
    <w:p w:rsidR="001074F6" w:rsidRPr="001074F6" w:rsidRDefault="001074F6" w:rsidP="00332F09">
      <w:pPr>
        <w:rPr>
          <w:bCs/>
          <w:szCs w:val="24"/>
        </w:rPr>
      </w:pPr>
      <w:r w:rsidRPr="001074F6">
        <w:rPr>
          <w:bCs/>
          <w:szCs w:val="24"/>
        </w:rPr>
        <w:t>Pořadatelem 56. ročníku CSH SPŽ bude v červnu 2020 MŠ, ZŠ a SŠ pro sluchově postižené, Vsetínská 454/53, 757 01 Valašské Meziříčí.</w:t>
      </w:r>
    </w:p>
    <w:p w:rsidR="001074F6" w:rsidRPr="001074F6" w:rsidRDefault="001074F6" w:rsidP="00332F09">
      <w:pPr>
        <w:rPr>
          <w:b/>
          <w:szCs w:val="24"/>
        </w:rPr>
      </w:pPr>
    </w:p>
    <w:p w:rsidR="001074F6" w:rsidRPr="001074F6" w:rsidRDefault="001074F6" w:rsidP="00332F09">
      <w:pPr>
        <w:rPr>
          <w:szCs w:val="24"/>
        </w:rPr>
      </w:pPr>
      <w:r w:rsidRPr="001074F6">
        <w:rPr>
          <w:szCs w:val="24"/>
        </w:rPr>
        <w:t>Pořadatelem 57. ročníku CSH SPŽ bude v červnu 2021 SŠ, ZŠ a MŠ pro sluchově postižené, Kosmonautů 881/4, 779 00 Olomouc</w:t>
      </w:r>
      <w:r w:rsidRPr="001074F6">
        <w:rPr>
          <w:b/>
          <w:szCs w:val="24"/>
        </w:rPr>
        <w:t xml:space="preserve">                                                                      </w:t>
      </w:r>
      <w:r w:rsidRPr="001074F6">
        <w:rPr>
          <w:szCs w:val="24"/>
        </w:rPr>
        <w:t xml:space="preserve">                                    </w:t>
      </w:r>
    </w:p>
    <w:p w:rsidR="00332F09" w:rsidRDefault="001074F6" w:rsidP="00332F09">
      <w:pPr>
        <w:rPr>
          <w:szCs w:val="24"/>
        </w:rPr>
      </w:pPr>
      <w:r w:rsidRPr="001074F6">
        <w:rPr>
          <w:szCs w:val="24"/>
        </w:rPr>
        <w:t>V Olomouci 6. října 2019</w:t>
      </w:r>
    </w:p>
    <w:p w:rsidR="00332F09" w:rsidRDefault="00332F09" w:rsidP="00332F09">
      <w:r>
        <w:t>Za Organizační výbor CSH SPŽ</w:t>
      </w:r>
      <w:r>
        <w:tab/>
      </w:r>
      <w:r>
        <w:tab/>
      </w:r>
      <w:r>
        <w:tab/>
      </w:r>
      <w:r>
        <w:tab/>
        <w:t>PaedDr. Eva B ě l k o v á</w:t>
      </w:r>
    </w:p>
    <w:p w:rsidR="00332F09" w:rsidRDefault="00332F09">
      <w:pPr>
        <w:spacing w:line="240" w:lineRule="auto"/>
        <w:jc w:val="left"/>
        <w:rPr>
          <w:b/>
          <w:bCs/>
        </w:rPr>
      </w:pPr>
    </w:p>
    <w:p w:rsidR="00B62A4D" w:rsidRDefault="00B62A4D" w:rsidP="00DB17A9">
      <w:pPr>
        <w:rPr>
          <w:b/>
          <w:bCs/>
        </w:rPr>
      </w:pPr>
      <w:r>
        <w:rPr>
          <w:b/>
          <w:bCs/>
        </w:rPr>
        <w:lastRenderedPageBreak/>
        <w:t xml:space="preserve">Příloha 4: </w:t>
      </w:r>
      <w:r>
        <w:t>Přihláška Celostátních sportovních her sluchově postiženého žactva Valašské Meziříčí 2020</w:t>
      </w:r>
    </w:p>
    <w:p w:rsidR="00B62A4D" w:rsidRPr="0097476D" w:rsidRDefault="00B62A4D" w:rsidP="00B62A4D">
      <w:pPr>
        <w:pStyle w:val="Prosttext"/>
        <w:spacing w:before="240" w:after="240"/>
        <w:jc w:val="center"/>
        <w:rPr>
          <w:rFonts w:ascii="Times New Roman" w:hAnsi="Times New Roman"/>
          <w:b/>
          <w:spacing w:val="280"/>
          <w:sz w:val="24"/>
        </w:rPr>
      </w:pPr>
      <w:r>
        <w:rPr>
          <w:rFonts w:ascii="Times New Roman" w:hAnsi="Times New Roman"/>
          <w:b/>
          <w:spacing w:val="280"/>
          <w:sz w:val="24"/>
        </w:rPr>
        <w:t>Přihláška</w:t>
      </w:r>
    </w:p>
    <w:p w:rsidR="00B62A4D" w:rsidRPr="00B62A4D" w:rsidRDefault="00B62A4D" w:rsidP="00B62A4D">
      <w:pPr>
        <w:pStyle w:val="Prosttext"/>
        <w:spacing w:line="480" w:lineRule="auto"/>
        <w:ind w:left="2268" w:hanging="2268"/>
        <w:jc w:val="both"/>
        <w:rPr>
          <w:rFonts w:ascii="Times New Roman" w:hAnsi="Times New Roman"/>
          <w:sz w:val="24"/>
          <w:szCs w:val="24"/>
        </w:rPr>
      </w:pPr>
      <w:r w:rsidRPr="00B62A4D">
        <w:rPr>
          <w:rFonts w:ascii="Times New Roman" w:hAnsi="Times New Roman"/>
          <w:sz w:val="24"/>
          <w:szCs w:val="24"/>
        </w:rPr>
        <w:t>Název školy:</w:t>
      </w:r>
      <w:r w:rsidRPr="00B62A4D">
        <w:rPr>
          <w:rFonts w:ascii="Times New Roman" w:hAnsi="Times New Roman"/>
          <w:sz w:val="24"/>
          <w:szCs w:val="24"/>
        </w:rPr>
        <w:tab/>
        <w:t>………………………………………………………………….</w:t>
      </w:r>
    </w:p>
    <w:p w:rsidR="00B62A4D" w:rsidRPr="00B62A4D" w:rsidRDefault="00B62A4D" w:rsidP="00B62A4D">
      <w:pPr>
        <w:pStyle w:val="Prosttext"/>
        <w:spacing w:after="240" w:line="480" w:lineRule="auto"/>
        <w:ind w:left="2268" w:hanging="2268"/>
        <w:jc w:val="both"/>
        <w:rPr>
          <w:rFonts w:ascii="Times New Roman" w:hAnsi="Times New Roman"/>
          <w:sz w:val="24"/>
          <w:szCs w:val="24"/>
        </w:rPr>
      </w:pPr>
      <w:r w:rsidRPr="00B62A4D">
        <w:rPr>
          <w:rFonts w:ascii="Times New Roman" w:hAnsi="Times New Roman"/>
          <w:sz w:val="24"/>
          <w:szCs w:val="24"/>
        </w:rPr>
        <w:t>Adresa školy:</w:t>
      </w:r>
      <w:r w:rsidRPr="00B62A4D">
        <w:rPr>
          <w:rFonts w:ascii="Times New Roman" w:hAnsi="Times New Roman"/>
          <w:sz w:val="24"/>
          <w:szCs w:val="24"/>
        </w:rPr>
        <w:tab/>
        <w:t>………………………………………………………………….</w:t>
      </w:r>
    </w:p>
    <w:p w:rsidR="00B62A4D" w:rsidRPr="00B62A4D" w:rsidRDefault="00B62A4D" w:rsidP="00B62A4D">
      <w:pPr>
        <w:pStyle w:val="Prosttext"/>
        <w:spacing w:line="360" w:lineRule="auto"/>
        <w:jc w:val="both"/>
        <w:rPr>
          <w:rFonts w:ascii="Times New Roman" w:hAnsi="Times New Roman"/>
          <w:sz w:val="24"/>
          <w:szCs w:val="24"/>
        </w:rPr>
      </w:pPr>
      <w:r w:rsidRPr="00B62A4D">
        <w:rPr>
          <w:rFonts w:ascii="Times New Roman" w:hAnsi="Times New Roman"/>
          <w:sz w:val="24"/>
          <w:szCs w:val="24"/>
        </w:rPr>
        <w:t>Potvrzujeme účast žáků naší školy na 56. CSHSPŽ ve Valašském Meziříčí</w:t>
      </w:r>
    </w:p>
    <w:p w:rsidR="00B62A4D" w:rsidRPr="00B62A4D" w:rsidRDefault="00B62A4D" w:rsidP="00B62A4D">
      <w:pPr>
        <w:pStyle w:val="Prosttext"/>
        <w:spacing w:after="240" w:line="360" w:lineRule="auto"/>
        <w:jc w:val="both"/>
        <w:rPr>
          <w:rFonts w:ascii="Times New Roman" w:hAnsi="Times New Roman"/>
          <w:sz w:val="24"/>
          <w:szCs w:val="24"/>
        </w:rPr>
      </w:pPr>
      <w:r w:rsidRPr="00B62A4D">
        <w:rPr>
          <w:rFonts w:ascii="Times New Roman" w:hAnsi="Times New Roman"/>
          <w:sz w:val="24"/>
          <w:szCs w:val="24"/>
        </w:rPr>
        <w:t>ve dnech 18. – 21. 6. 2020.</w:t>
      </w:r>
    </w:p>
    <w:p w:rsidR="00B62A4D" w:rsidRPr="00B62A4D" w:rsidRDefault="00B62A4D" w:rsidP="00B62A4D">
      <w:pPr>
        <w:pStyle w:val="Prosttext"/>
        <w:spacing w:after="240" w:line="360" w:lineRule="auto"/>
        <w:jc w:val="both"/>
        <w:rPr>
          <w:rFonts w:ascii="Times New Roman" w:hAnsi="Times New Roman"/>
          <w:sz w:val="24"/>
          <w:szCs w:val="24"/>
        </w:rPr>
      </w:pPr>
      <w:r w:rsidRPr="00B62A4D">
        <w:rPr>
          <w:rFonts w:ascii="Times New Roman" w:hAnsi="Times New Roman"/>
          <w:sz w:val="24"/>
          <w:szCs w:val="24"/>
        </w:rPr>
        <w:t>Zúčastníme se těchto sportů:</w:t>
      </w:r>
    </w:p>
    <w:tbl>
      <w:tblPr>
        <w:tblW w:w="0" w:type="auto"/>
        <w:tblInd w:w="2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14"/>
        <w:gridCol w:w="1715"/>
        <w:gridCol w:w="1716"/>
      </w:tblGrid>
      <w:tr w:rsidR="00B62A4D" w:rsidRPr="00274D29" w:rsidTr="000E08EC">
        <w:trPr>
          <w:trHeight w:hRule="exact" w:val="500"/>
          <w:tblHeader/>
        </w:trPr>
        <w:tc>
          <w:tcPr>
            <w:tcW w:w="1814" w:type="dxa"/>
            <w:vAlign w:val="center"/>
          </w:tcPr>
          <w:p w:rsidR="00B62A4D" w:rsidRPr="00FB6785" w:rsidRDefault="00B62A4D" w:rsidP="000E08EC">
            <w:pPr>
              <w:pStyle w:val="Prosttext"/>
              <w:jc w:val="both"/>
              <w:rPr>
                <w:rFonts w:ascii="Times New Roman" w:hAnsi="Times New Roman"/>
                <w:sz w:val="24"/>
                <w:lang w:val="cs-CZ" w:eastAsia="cs-CZ"/>
              </w:rPr>
            </w:pPr>
            <w:r w:rsidRPr="00FB6785">
              <w:rPr>
                <w:rFonts w:ascii="Times New Roman" w:hAnsi="Times New Roman"/>
                <w:sz w:val="24"/>
                <w:lang w:val="cs-CZ" w:eastAsia="cs-CZ"/>
              </w:rPr>
              <w:t>Atletika</w:t>
            </w:r>
          </w:p>
        </w:tc>
        <w:tc>
          <w:tcPr>
            <w:tcW w:w="1715"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ANO</w:t>
            </w:r>
          </w:p>
        </w:tc>
        <w:tc>
          <w:tcPr>
            <w:tcW w:w="1716"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NE</w:t>
            </w:r>
          </w:p>
        </w:tc>
      </w:tr>
      <w:tr w:rsidR="00B62A4D" w:rsidRPr="00274D29" w:rsidTr="000E08EC">
        <w:trPr>
          <w:trHeight w:hRule="exact" w:val="500"/>
          <w:tblHeader/>
        </w:trPr>
        <w:tc>
          <w:tcPr>
            <w:tcW w:w="1814" w:type="dxa"/>
            <w:vAlign w:val="center"/>
          </w:tcPr>
          <w:p w:rsidR="00B62A4D" w:rsidRPr="00FB6785" w:rsidRDefault="00B62A4D" w:rsidP="000E08EC">
            <w:pPr>
              <w:pStyle w:val="Prosttext"/>
              <w:jc w:val="both"/>
              <w:rPr>
                <w:rFonts w:ascii="Times New Roman" w:hAnsi="Times New Roman"/>
                <w:sz w:val="24"/>
                <w:lang w:val="cs-CZ" w:eastAsia="cs-CZ"/>
              </w:rPr>
            </w:pPr>
            <w:r w:rsidRPr="00FB6785">
              <w:rPr>
                <w:rFonts w:ascii="Times New Roman" w:hAnsi="Times New Roman"/>
                <w:sz w:val="24"/>
                <w:lang w:val="cs-CZ" w:eastAsia="cs-CZ"/>
              </w:rPr>
              <w:t>Basketbal</w:t>
            </w:r>
          </w:p>
        </w:tc>
        <w:tc>
          <w:tcPr>
            <w:tcW w:w="1715"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ANO</w:t>
            </w:r>
          </w:p>
        </w:tc>
        <w:tc>
          <w:tcPr>
            <w:tcW w:w="1716"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NE</w:t>
            </w:r>
          </w:p>
        </w:tc>
      </w:tr>
      <w:tr w:rsidR="00B62A4D" w:rsidRPr="00274D29" w:rsidTr="000E08EC">
        <w:trPr>
          <w:trHeight w:hRule="exact" w:val="500"/>
          <w:tblHeader/>
        </w:trPr>
        <w:tc>
          <w:tcPr>
            <w:tcW w:w="1814" w:type="dxa"/>
            <w:vAlign w:val="center"/>
          </w:tcPr>
          <w:p w:rsidR="00B62A4D" w:rsidRPr="00FB6785" w:rsidRDefault="00B62A4D" w:rsidP="000E08EC">
            <w:pPr>
              <w:pStyle w:val="Prosttext"/>
              <w:jc w:val="both"/>
              <w:rPr>
                <w:rFonts w:ascii="Times New Roman" w:hAnsi="Times New Roman"/>
                <w:sz w:val="24"/>
                <w:lang w:val="cs-CZ" w:eastAsia="cs-CZ"/>
              </w:rPr>
            </w:pPr>
            <w:r w:rsidRPr="00FB6785">
              <w:rPr>
                <w:rFonts w:ascii="Times New Roman" w:hAnsi="Times New Roman"/>
                <w:sz w:val="24"/>
                <w:lang w:val="cs-CZ" w:eastAsia="cs-CZ"/>
              </w:rPr>
              <w:t>Futsal</w:t>
            </w:r>
          </w:p>
        </w:tc>
        <w:tc>
          <w:tcPr>
            <w:tcW w:w="1715"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ANO</w:t>
            </w:r>
          </w:p>
        </w:tc>
        <w:tc>
          <w:tcPr>
            <w:tcW w:w="1716"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NE</w:t>
            </w:r>
          </w:p>
        </w:tc>
      </w:tr>
      <w:tr w:rsidR="00B62A4D" w:rsidRPr="00274D29" w:rsidTr="000E08EC">
        <w:trPr>
          <w:trHeight w:hRule="exact" w:val="500"/>
          <w:tblHeader/>
        </w:trPr>
        <w:tc>
          <w:tcPr>
            <w:tcW w:w="1814" w:type="dxa"/>
            <w:vAlign w:val="center"/>
          </w:tcPr>
          <w:p w:rsidR="00B62A4D" w:rsidRPr="00FB6785" w:rsidRDefault="00B62A4D" w:rsidP="000E08EC">
            <w:pPr>
              <w:pStyle w:val="Prosttext"/>
              <w:jc w:val="both"/>
              <w:rPr>
                <w:rFonts w:ascii="Times New Roman" w:hAnsi="Times New Roman"/>
                <w:sz w:val="24"/>
                <w:lang w:val="cs-CZ" w:eastAsia="cs-CZ"/>
              </w:rPr>
            </w:pPr>
            <w:r w:rsidRPr="00FB6785">
              <w:rPr>
                <w:rFonts w:ascii="Times New Roman" w:hAnsi="Times New Roman"/>
                <w:sz w:val="24"/>
                <w:lang w:val="cs-CZ" w:eastAsia="cs-CZ"/>
              </w:rPr>
              <w:t>Plavání</w:t>
            </w:r>
          </w:p>
        </w:tc>
        <w:tc>
          <w:tcPr>
            <w:tcW w:w="1715"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ANO</w:t>
            </w:r>
          </w:p>
        </w:tc>
        <w:tc>
          <w:tcPr>
            <w:tcW w:w="1716" w:type="dxa"/>
            <w:vAlign w:val="center"/>
          </w:tcPr>
          <w:p w:rsidR="00B62A4D" w:rsidRPr="00FB6785" w:rsidRDefault="00B62A4D" w:rsidP="000E08EC">
            <w:pPr>
              <w:pStyle w:val="Prosttext"/>
              <w:jc w:val="center"/>
              <w:rPr>
                <w:rFonts w:ascii="Times New Roman" w:hAnsi="Times New Roman"/>
                <w:sz w:val="24"/>
                <w:lang w:val="cs-CZ" w:eastAsia="cs-CZ"/>
              </w:rPr>
            </w:pPr>
            <w:r w:rsidRPr="00FB6785">
              <w:rPr>
                <w:rFonts w:ascii="Times New Roman" w:hAnsi="Times New Roman"/>
                <w:sz w:val="24"/>
                <w:lang w:val="cs-CZ" w:eastAsia="cs-CZ"/>
              </w:rPr>
              <w:t>NE</w:t>
            </w:r>
          </w:p>
        </w:tc>
      </w:tr>
    </w:tbl>
    <w:p w:rsidR="00B62A4D" w:rsidRPr="00274D29" w:rsidRDefault="00B62A4D" w:rsidP="00B62A4D">
      <w:pPr>
        <w:pStyle w:val="Prosttext"/>
        <w:spacing w:before="120" w:after="240"/>
        <w:ind w:left="2268" w:hanging="2268"/>
        <w:jc w:val="center"/>
        <w:rPr>
          <w:rFonts w:ascii="Times New Roman" w:hAnsi="Times New Roman"/>
          <w:sz w:val="24"/>
        </w:rPr>
      </w:pPr>
      <w:r>
        <w:rPr>
          <w:rFonts w:ascii="Times New Roman" w:hAnsi="Times New Roman"/>
          <w:sz w:val="24"/>
        </w:rPr>
        <w:t>Nehodící škrtněte</w:t>
      </w:r>
      <w:r w:rsidRPr="00274D29">
        <w:rPr>
          <w:rFonts w:ascii="Times New Roman" w:hAnsi="Times New Roman"/>
          <w:sz w:val="24"/>
        </w:rPr>
        <w:t>!</w:t>
      </w:r>
    </w:p>
    <w:p w:rsidR="00B62A4D" w:rsidRPr="00274D29" w:rsidRDefault="00B62A4D" w:rsidP="00B62A4D">
      <w:pPr>
        <w:pStyle w:val="Prosttext"/>
        <w:ind w:left="2268" w:hanging="2268"/>
        <w:jc w:val="both"/>
        <w:rPr>
          <w:rFonts w:ascii="Times New Roman" w:hAnsi="Times New Roman"/>
          <w:sz w:val="24"/>
        </w:rPr>
      </w:pPr>
      <w:r w:rsidRPr="00274D29">
        <w:rPr>
          <w:rFonts w:ascii="Times New Roman" w:hAnsi="Times New Roman"/>
          <w:sz w:val="24"/>
        </w:rPr>
        <w:t xml:space="preserve">Počet účastníků: </w:t>
      </w:r>
    </w:p>
    <w:p w:rsidR="00B62A4D" w:rsidRPr="00274D29" w:rsidRDefault="00B62A4D" w:rsidP="00B62A4D">
      <w:pPr>
        <w:pStyle w:val="Prosttext"/>
        <w:spacing w:line="360" w:lineRule="auto"/>
        <w:ind w:left="2268" w:hanging="2268"/>
        <w:jc w:val="both"/>
        <w:rPr>
          <w:rFonts w:ascii="Times New Roman" w:hAnsi="Times New Roman"/>
          <w:sz w:val="24"/>
        </w:rPr>
      </w:pPr>
      <w:r>
        <w:rPr>
          <w:rFonts w:ascii="Times New Roman" w:hAnsi="Times New Roman"/>
          <w:sz w:val="24"/>
        </w:rPr>
        <w:tab/>
        <w:t>Dívky</w:t>
      </w:r>
      <w:r w:rsidRPr="00274D29">
        <w:rPr>
          <w:rFonts w:ascii="Times New Roman" w:hAnsi="Times New Roman"/>
          <w:sz w:val="24"/>
        </w:rPr>
        <w:t xml:space="preserve">: </w:t>
      </w:r>
      <w:r>
        <w:rPr>
          <w:rFonts w:ascii="Times New Roman" w:hAnsi="Times New Roman"/>
          <w:sz w:val="24"/>
        </w:rPr>
        <w:tab/>
        <w:t>………………………</w:t>
      </w:r>
    </w:p>
    <w:p w:rsidR="00B62A4D" w:rsidRPr="00274D29" w:rsidRDefault="00B62A4D" w:rsidP="00B62A4D">
      <w:pPr>
        <w:pStyle w:val="Prosttext"/>
        <w:spacing w:line="360" w:lineRule="auto"/>
        <w:ind w:left="2268"/>
        <w:jc w:val="both"/>
        <w:rPr>
          <w:rFonts w:ascii="Times New Roman" w:hAnsi="Times New Roman"/>
          <w:sz w:val="24"/>
        </w:rPr>
      </w:pPr>
      <w:r>
        <w:rPr>
          <w:rFonts w:ascii="Times New Roman" w:hAnsi="Times New Roman"/>
          <w:sz w:val="24"/>
        </w:rPr>
        <w:t>Chlapci</w:t>
      </w:r>
      <w:r w:rsidRPr="00274D29">
        <w:rPr>
          <w:rFonts w:ascii="Times New Roman" w:hAnsi="Times New Roman"/>
          <w:sz w:val="24"/>
        </w:rPr>
        <w:t xml:space="preserve">: </w:t>
      </w:r>
      <w:r>
        <w:rPr>
          <w:rFonts w:ascii="Times New Roman" w:hAnsi="Times New Roman"/>
          <w:sz w:val="24"/>
        </w:rPr>
        <w:tab/>
        <w:t>………………………</w:t>
      </w:r>
    </w:p>
    <w:p w:rsidR="00B62A4D" w:rsidRPr="00274D29" w:rsidRDefault="00B62A4D" w:rsidP="00B62A4D">
      <w:pPr>
        <w:pStyle w:val="Prosttext"/>
        <w:spacing w:line="360" w:lineRule="auto"/>
        <w:ind w:left="2268" w:hanging="2268"/>
        <w:jc w:val="both"/>
        <w:rPr>
          <w:rFonts w:ascii="Times New Roman" w:hAnsi="Times New Roman"/>
          <w:sz w:val="24"/>
        </w:rPr>
      </w:pPr>
      <w:r>
        <w:rPr>
          <w:rFonts w:ascii="Times New Roman" w:hAnsi="Times New Roman"/>
          <w:sz w:val="24"/>
        </w:rPr>
        <w:tab/>
      </w:r>
      <w:r w:rsidR="00BF121D">
        <w:rPr>
          <w:rFonts w:ascii="Times New Roman" w:hAnsi="Times New Roman"/>
          <w:sz w:val="24"/>
        </w:rPr>
        <w:t>Vedoucí</w:t>
      </w:r>
      <w:r w:rsidR="00BF121D" w:rsidRPr="00274D29">
        <w:rPr>
          <w:rFonts w:ascii="Times New Roman" w:hAnsi="Times New Roman"/>
          <w:sz w:val="24"/>
        </w:rPr>
        <w:t xml:space="preserve">: </w:t>
      </w:r>
      <w:r w:rsidR="00BF121D" w:rsidRPr="00274D29">
        <w:rPr>
          <w:rFonts w:ascii="Times New Roman" w:hAnsi="Times New Roman"/>
          <w:sz w:val="24"/>
        </w:rPr>
        <w:tab/>
      </w:r>
      <w:r w:rsidRPr="00274D29">
        <w:rPr>
          <w:rFonts w:ascii="Times New Roman" w:hAnsi="Times New Roman"/>
          <w:sz w:val="24"/>
        </w:rPr>
        <w:t>ženy ……………</w:t>
      </w:r>
      <w:r>
        <w:rPr>
          <w:rFonts w:ascii="Times New Roman" w:hAnsi="Times New Roman"/>
          <w:sz w:val="24"/>
        </w:rPr>
        <w:t>…...</w:t>
      </w:r>
    </w:p>
    <w:p w:rsidR="00B62A4D" w:rsidRPr="00274D29" w:rsidRDefault="00B62A4D" w:rsidP="00B62A4D">
      <w:pPr>
        <w:pStyle w:val="Prosttext"/>
        <w:spacing w:after="240" w:line="360" w:lineRule="auto"/>
        <w:ind w:left="2829" w:firstLine="709"/>
        <w:jc w:val="both"/>
        <w:rPr>
          <w:rFonts w:ascii="Times New Roman" w:hAnsi="Times New Roman"/>
          <w:sz w:val="24"/>
        </w:rPr>
      </w:pPr>
      <w:r w:rsidRPr="00274D29">
        <w:rPr>
          <w:rFonts w:ascii="Times New Roman" w:hAnsi="Times New Roman"/>
          <w:sz w:val="24"/>
        </w:rPr>
        <w:t>muži ………….…</w:t>
      </w:r>
      <w:r>
        <w:rPr>
          <w:rFonts w:ascii="Times New Roman" w:hAnsi="Times New Roman"/>
          <w:sz w:val="24"/>
        </w:rPr>
        <w:t>…..</w:t>
      </w:r>
    </w:p>
    <w:p w:rsidR="00B62A4D" w:rsidRPr="00274D29" w:rsidRDefault="00B62A4D" w:rsidP="00B62A4D">
      <w:pPr>
        <w:pStyle w:val="Prosttext"/>
        <w:spacing w:after="360"/>
        <w:ind w:left="2268" w:hanging="2268"/>
        <w:jc w:val="both"/>
        <w:rPr>
          <w:rFonts w:ascii="Times New Roman" w:hAnsi="Times New Roman"/>
          <w:sz w:val="24"/>
        </w:rPr>
      </w:pPr>
      <w:r w:rsidRPr="00274D29">
        <w:rPr>
          <w:rFonts w:ascii="Times New Roman" w:hAnsi="Times New Roman"/>
          <w:sz w:val="24"/>
        </w:rPr>
        <w:t>Datum ………….</w:t>
      </w:r>
      <w:r w:rsidRPr="00274D29">
        <w:rPr>
          <w:rFonts w:ascii="Times New Roman" w:hAnsi="Times New Roman"/>
          <w:sz w:val="24"/>
        </w:rPr>
        <w:tab/>
      </w:r>
      <w:r>
        <w:rPr>
          <w:rFonts w:ascii="Times New Roman" w:hAnsi="Times New Roman"/>
          <w:sz w:val="24"/>
        </w:rPr>
        <w:t xml:space="preserve">              </w:t>
      </w:r>
      <w:r w:rsidRPr="00274D29">
        <w:rPr>
          <w:rFonts w:ascii="Times New Roman" w:hAnsi="Times New Roman"/>
          <w:sz w:val="24"/>
        </w:rPr>
        <w:t>Kontaktní e-mail: ……………………….</w:t>
      </w:r>
      <w:r w:rsidRPr="00274D29">
        <w:rPr>
          <w:rFonts w:ascii="Times New Roman" w:hAnsi="Times New Roman"/>
          <w:sz w:val="24"/>
        </w:rPr>
        <w:tab/>
      </w:r>
    </w:p>
    <w:p w:rsidR="00B62A4D" w:rsidRPr="00274D29" w:rsidRDefault="00B62A4D" w:rsidP="00B62A4D">
      <w:pPr>
        <w:pStyle w:val="Prosttext"/>
        <w:spacing w:after="240"/>
        <w:ind w:left="2268" w:hanging="2268"/>
        <w:jc w:val="both"/>
        <w:rPr>
          <w:rFonts w:ascii="Times New Roman" w:hAnsi="Times New Roman"/>
          <w:b/>
          <w:bCs/>
          <w:sz w:val="24"/>
        </w:rPr>
      </w:pPr>
      <w:r w:rsidRPr="00274D29">
        <w:rPr>
          <w:rFonts w:ascii="Times New Roman" w:hAnsi="Times New Roman"/>
          <w:b/>
          <w:bCs/>
          <w:sz w:val="24"/>
        </w:rPr>
        <w:t>Od</w:t>
      </w:r>
      <w:r>
        <w:rPr>
          <w:rFonts w:ascii="Times New Roman" w:hAnsi="Times New Roman"/>
          <w:b/>
          <w:bCs/>
          <w:sz w:val="24"/>
        </w:rPr>
        <w:t>eslat v elektronické podobě do 31</w:t>
      </w:r>
      <w:r w:rsidRPr="00274D29">
        <w:rPr>
          <w:rFonts w:ascii="Times New Roman" w:hAnsi="Times New Roman"/>
          <w:b/>
          <w:bCs/>
          <w:sz w:val="24"/>
        </w:rPr>
        <w:t>.</w:t>
      </w:r>
      <w:r>
        <w:rPr>
          <w:rFonts w:ascii="Times New Roman" w:hAnsi="Times New Roman"/>
          <w:b/>
          <w:bCs/>
          <w:sz w:val="24"/>
        </w:rPr>
        <w:t xml:space="preserve"> 1</w:t>
      </w:r>
      <w:r w:rsidRPr="00274D29">
        <w:rPr>
          <w:rFonts w:ascii="Times New Roman" w:hAnsi="Times New Roman"/>
          <w:b/>
          <w:bCs/>
          <w:sz w:val="24"/>
        </w:rPr>
        <w:t>. 20</w:t>
      </w:r>
      <w:r>
        <w:rPr>
          <w:rFonts w:ascii="Times New Roman" w:hAnsi="Times New Roman"/>
          <w:b/>
          <w:bCs/>
          <w:sz w:val="24"/>
        </w:rPr>
        <w:t>20 na adresu</w:t>
      </w:r>
      <w:r w:rsidRPr="00274D29">
        <w:rPr>
          <w:rFonts w:ascii="Times New Roman" w:hAnsi="Times New Roman"/>
          <w:b/>
          <w:bCs/>
          <w:sz w:val="24"/>
        </w:rPr>
        <w:t>:</w:t>
      </w:r>
    </w:p>
    <w:p w:rsidR="00B62A4D" w:rsidRDefault="00481875" w:rsidP="00B62A4D">
      <w:pPr>
        <w:pStyle w:val="Prosttext"/>
        <w:ind w:left="2835" w:hanging="2835"/>
        <w:jc w:val="center"/>
        <w:rPr>
          <w:rStyle w:val="Hypertextovodkaz"/>
          <w:b/>
          <w:sz w:val="24"/>
        </w:rPr>
      </w:pPr>
      <w:hyperlink r:id="rId37" w:history="1">
        <w:r w:rsidR="00B62A4D" w:rsidRPr="007F76F8">
          <w:rPr>
            <w:rStyle w:val="Hypertextovodkaz"/>
          </w:rPr>
          <w:t>sportovnihry@val-mez.cz</w:t>
        </w:r>
      </w:hyperlink>
    </w:p>
    <w:p w:rsidR="00B62A4D" w:rsidRDefault="00B62A4D">
      <w:pPr>
        <w:spacing w:line="240" w:lineRule="auto"/>
        <w:jc w:val="left"/>
        <w:rPr>
          <w:rStyle w:val="Hypertextovodkaz"/>
          <w:rFonts w:ascii="Courier New" w:hAnsi="Courier New"/>
          <w:b/>
          <w:szCs w:val="20"/>
          <w:lang w:eastAsia="cs-CZ" w:bidi="ar-SA"/>
        </w:rPr>
      </w:pPr>
      <w:r>
        <w:rPr>
          <w:rStyle w:val="Hypertextovodkaz"/>
          <w:b/>
        </w:rPr>
        <w:br w:type="page"/>
      </w:r>
    </w:p>
    <w:p w:rsidR="00BF121D" w:rsidRDefault="00BF121D" w:rsidP="00BF121D">
      <w:r w:rsidRPr="00BF121D">
        <w:rPr>
          <w:b/>
          <w:bCs/>
        </w:rPr>
        <w:t>Příloha 5:</w:t>
      </w:r>
      <w:r>
        <w:rPr>
          <w:b/>
          <w:bCs/>
        </w:rPr>
        <w:t xml:space="preserve"> </w:t>
      </w:r>
      <w:r>
        <w:t>Propozice Celostátních sportovních her sluchově postiženého žactva Valašské Meziříčí 2020</w:t>
      </w:r>
    </w:p>
    <w:p w:rsidR="00BF121D" w:rsidRPr="00BF121D" w:rsidRDefault="00BF121D" w:rsidP="00BF121D">
      <w:pPr>
        <w:spacing w:after="240"/>
        <w:jc w:val="center"/>
        <w:rPr>
          <w:bCs/>
          <w:color w:val="000000"/>
          <w:szCs w:val="24"/>
        </w:rPr>
      </w:pPr>
      <w:r w:rsidRPr="00BF121D">
        <w:rPr>
          <w:bCs/>
          <w:color w:val="000000"/>
          <w:szCs w:val="24"/>
        </w:rPr>
        <w:t>PROPOZICE</w:t>
      </w:r>
    </w:p>
    <w:p w:rsidR="00BF121D" w:rsidRPr="00BF121D" w:rsidRDefault="00BF121D" w:rsidP="00BF121D">
      <w:pPr>
        <w:spacing w:after="240"/>
        <w:jc w:val="center"/>
        <w:rPr>
          <w:b/>
          <w:bCs/>
          <w:szCs w:val="24"/>
        </w:rPr>
      </w:pPr>
      <w:r w:rsidRPr="00BF121D">
        <w:rPr>
          <w:b/>
          <w:bCs/>
          <w:szCs w:val="24"/>
        </w:rPr>
        <w:t>56. ROČNÍKU</w:t>
      </w:r>
      <w:r>
        <w:rPr>
          <w:b/>
          <w:bCs/>
          <w:szCs w:val="24"/>
        </w:rPr>
        <w:t xml:space="preserve"> </w:t>
      </w:r>
      <w:r w:rsidRPr="00BF121D">
        <w:rPr>
          <w:b/>
          <w:bCs/>
          <w:szCs w:val="24"/>
        </w:rPr>
        <w:t>CELOSTÁTNÍCH SPORTOVNÍCH HER</w:t>
      </w:r>
      <w:r>
        <w:rPr>
          <w:b/>
          <w:bCs/>
          <w:szCs w:val="24"/>
        </w:rPr>
        <w:t xml:space="preserve"> </w:t>
      </w:r>
      <w:r w:rsidRPr="00BF121D">
        <w:rPr>
          <w:b/>
          <w:bCs/>
          <w:szCs w:val="24"/>
        </w:rPr>
        <w:t>SLUCHOVĚ POSTIŽENÉHO ŽACTVA</w:t>
      </w:r>
    </w:p>
    <w:p w:rsidR="00BF121D" w:rsidRPr="00BF121D" w:rsidRDefault="00BF121D" w:rsidP="00BF121D">
      <w:pPr>
        <w:spacing w:after="240"/>
        <w:jc w:val="center"/>
        <w:rPr>
          <w:b/>
          <w:bCs/>
          <w:szCs w:val="24"/>
        </w:rPr>
      </w:pPr>
      <w:r w:rsidRPr="00BF121D">
        <w:rPr>
          <w:b/>
          <w:bCs/>
          <w:szCs w:val="24"/>
        </w:rPr>
        <w:t>18. 6. – 21. 6. 2020</w:t>
      </w:r>
    </w:p>
    <w:p w:rsidR="00BF121D" w:rsidRPr="00BF121D" w:rsidRDefault="00BF121D" w:rsidP="00BF121D">
      <w:pPr>
        <w:spacing w:after="120"/>
        <w:jc w:val="center"/>
        <w:rPr>
          <w:b/>
          <w:bCs/>
          <w:szCs w:val="24"/>
        </w:rPr>
      </w:pPr>
      <w:r w:rsidRPr="00BF121D">
        <w:rPr>
          <w:b/>
          <w:bCs/>
          <w:szCs w:val="24"/>
        </w:rPr>
        <w:t>VE VALAŠSKÉM MEZIŘÍČÍ</w:t>
      </w:r>
    </w:p>
    <w:p w:rsidR="00BF121D" w:rsidRPr="00BF121D" w:rsidRDefault="00BF121D" w:rsidP="00BF121D">
      <w:pPr>
        <w:spacing w:after="240"/>
        <w:rPr>
          <w:b/>
          <w:bCs/>
          <w:szCs w:val="24"/>
          <w:u w:val="single"/>
        </w:rPr>
      </w:pPr>
      <w:r w:rsidRPr="00BF121D">
        <w:rPr>
          <w:b/>
          <w:bCs/>
          <w:szCs w:val="24"/>
          <w:u w:val="single"/>
        </w:rPr>
        <w:t>Všeobecná ustanovení</w:t>
      </w:r>
    </w:p>
    <w:p w:rsidR="00BF121D" w:rsidRPr="00BF121D" w:rsidRDefault="00BF121D" w:rsidP="00BF121D">
      <w:pPr>
        <w:pStyle w:val="Prosttext"/>
        <w:jc w:val="center"/>
        <w:rPr>
          <w:rFonts w:ascii="Times New Roman" w:hAnsi="Times New Roman"/>
          <w:b/>
          <w:color w:val="17365D"/>
          <w:sz w:val="24"/>
          <w:szCs w:val="24"/>
          <w:u w:val="single"/>
        </w:rPr>
      </w:pPr>
    </w:p>
    <w:p w:rsidR="00BF121D" w:rsidRPr="00BF121D" w:rsidRDefault="00BF121D" w:rsidP="00BF121D">
      <w:pPr>
        <w:pStyle w:val="Prosttext"/>
        <w:tabs>
          <w:tab w:val="left" w:pos="2786"/>
        </w:tabs>
        <w:jc w:val="both"/>
        <w:rPr>
          <w:rFonts w:ascii="Times New Roman" w:hAnsi="Times New Roman"/>
          <w:sz w:val="24"/>
          <w:szCs w:val="24"/>
        </w:rPr>
      </w:pPr>
      <w:r w:rsidRPr="00BF121D">
        <w:rPr>
          <w:rFonts w:ascii="Times New Roman" w:hAnsi="Times New Roman"/>
          <w:b/>
          <w:sz w:val="24"/>
          <w:szCs w:val="24"/>
        </w:rPr>
        <w:t xml:space="preserve">1. Pořadatel: </w:t>
      </w:r>
      <w:r w:rsidRPr="00BF121D">
        <w:rPr>
          <w:rFonts w:ascii="Times New Roman" w:hAnsi="Times New Roman"/>
          <w:b/>
          <w:sz w:val="24"/>
          <w:szCs w:val="24"/>
        </w:rPr>
        <w:tab/>
      </w:r>
      <w:r w:rsidRPr="00BF121D">
        <w:rPr>
          <w:rFonts w:ascii="Times New Roman" w:hAnsi="Times New Roman"/>
          <w:sz w:val="24"/>
          <w:szCs w:val="24"/>
        </w:rPr>
        <w:t>Z pověření Institutu dětí a mládeže MŠMT ČR</w:t>
      </w:r>
    </w:p>
    <w:p w:rsidR="00BF121D" w:rsidRPr="00BF121D" w:rsidRDefault="00BF121D" w:rsidP="00BF121D">
      <w:pPr>
        <w:pStyle w:val="Prosttext"/>
        <w:tabs>
          <w:tab w:val="left" w:pos="2786"/>
        </w:tabs>
        <w:ind w:left="2786"/>
        <w:rPr>
          <w:rFonts w:ascii="Times New Roman" w:hAnsi="Times New Roman"/>
          <w:sz w:val="24"/>
          <w:szCs w:val="24"/>
        </w:rPr>
      </w:pPr>
      <w:r w:rsidRPr="00BF121D">
        <w:rPr>
          <w:rFonts w:ascii="Times New Roman" w:hAnsi="Times New Roman"/>
          <w:sz w:val="24"/>
          <w:szCs w:val="24"/>
        </w:rPr>
        <w:t xml:space="preserve">Mateřská škola, základní škola a střední škola pro sluchově postižené ve Valašském Meziříčí, Vsetínská 454, 757 14 Valašské Meziříčí   </w:t>
      </w:r>
    </w:p>
    <w:p w:rsidR="00BF121D" w:rsidRPr="00BF121D" w:rsidRDefault="00BF121D" w:rsidP="00BF121D">
      <w:pPr>
        <w:pStyle w:val="Prosttext"/>
        <w:tabs>
          <w:tab w:val="left" w:pos="2786"/>
        </w:tabs>
        <w:rPr>
          <w:rFonts w:ascii="Times New Roman" w:hAnsi="Times New Roman"/>
          <w:color w:val="2A2626"/>
          <w:sz w:val="24"/>
          <w:szCs w:val="24"/>
        </w:rPr>
      </w:pPr>
      <w:r w:rsidRPr="00BF121D">
        <w:rPr>
          <w:rFonts w:ascii="Times New Roman" w:hAnsi="Times New Roman"/>
          <w:sz w:val="24"/>
          <w:szCs w:val="24"/>
        </w:rPr>
        <w:tab/>
      </w: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b/>
          <w:sz w:val="24"/>
          <w:szCs w:val="24"/>
        </w:rPr>
        <w:t xml:space="preserve">2. Datum: </w:t>
      </w:r>
      <w:r w:rsidRPr="00BF121D">
        <w:rPr>
          <w:rFonts w:ascii="Times New Roman" w:hAnsi="Times New Roman"/>
          <w:b/>
          <w:sz w:val="24"/>
          <w:szCs w:val="24"/>
        </w:rPr>
        <w:tab/>
        <w:t>18. 6. – 21. 6. 2020</w:t>
      </w:r>
    </w:p>
    <w:p w:rsidR="00BF121D" w:rsidRPr="00BF121D" w:rsidRDefault="00BF121D" w:rsidP="00BF121D">
      <w:pPr>
        <w:pStyle w:val="Prosttext"/>
        <w:tabs>
          <w:tab w:val="left" w:pos="2786"/>
        </w:tabs>
        <w:rPr>
          <w:rFonts w:ascii="Times New Roman" w:hAnsi="Times New Roman"/>
          <w:sz w:val="24"/>
          <w:szCs w:val="24"/>
        </w:rPr>
      </w:pPr>
    </w:p>
    <w:p w:rsidR="00BF121D" w:rsidRPr="00BF121D" w:rsidRDefault="00BF121D" w:rsidP="00BF121D">
      <w:pPr>
        <w:pStyle w:val="Prosttext"/>
        <w:tabs>
          <w:tab w:val="left" w:pos="2786"/>
        </w:tabs>
        <w:rPr>
          <w:rFonts w:ascii="Times New Roman" w:hAnsi="Times New Roman"/>
          <w:b/>
          <w:sz w:val="24"/>
          <w:szCs w:val="24"/>
        </w:rPr>
      </w:pPr>
      <w:r w:rsidRPr="00BF121D">
        <w:rPr>
          <w:rFonts w:ascii="Times New Roman" w:hAnsi="Times New Roman"/>
          <w:b/>
          <w:sz w:val="24"/>
          <w:szCs w:val="24"/>
        </w:rPr>
        <w:t xml:space="preserve">3. Místo konání: </w:t>
      </w:r>
      <w:r w:rsidRPr="00BF121D">
        <w:rPr>
          <w:rFonts w:ascii="Times New Roman" w:hAnsi="Times New Roman"/>
          <w:b/>
          <w:sz w:val="24"/>
          <w:szCs w:val="24"/>
        </w:rPr>
        <w:tab/>
        <w:t>Valašské Meziříčí</w:t>
      </w:r>
    </w:p>
    <w:p w:rsidR="00BF121D" w:rsidRPr="00BF121D" w:rsidRDefault="00BF121D" w:rsidP="00BF121D">
      <w:pPr>
        <w:pStyle w:val="Prosttext"/>
        <w:tabs>
          <w:tab w:val="left" w:pos="2786"/>
        </w:tabs>
        <w:rPr>
          <w:rFonts w:ascii="Times New Roman" w:hAnsi="Times New Roman"/>
          <w:b/>
          <w:sz w:val="24"/>
          <w:szCs w:val="24"/>
        </w:rPr>
      </w:pP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b/>
          <w:sz w:val="24"/>
          <w:szCs w:val="24"/>
        </w:rPr>
        <w:t>4. Účastníci:</w:t>
      </w:r>
      <w:r w:rsidRPr="00BF121D">
        <w:rPr>
          <w:rFonts w:ascii="Times New Roman" w:hAnsi="Times New Roman"/>
          <w:b/>
          <w:sz w:val="24"/>
          <w:szCs w:val="24"/>
        </w:rPr>
        <w:tab/>
      </w:r>
      <w:r w:rsidRPr="00BF121D">
        <w:rPr>
          <w:rFonts w:ascii="Times New Roman" w:hAnsi="Times New Roman"/>
          <w:sz w:val="24"/>
          <w:szCs w:val="24"/>
        </w:rPr>
        <w:t xml:space="preserve">Žáci základních škol pro sluchově postižené, ČR </w:t>
      </w:r>
    </w:p>
    <w:p w:rsidR="00BF121D" w:rsidRPr="00BF121D" w:rsidRDefault="00BF121D" w:rsidP="00BF121D">
      <w:pPr>
        <w:pStyle w:val="Prosttext"/>
        <w:tabs>
          <w:tab w:val="left" w:pos="2786"/>
        </w:tabs>
        <w:rPr>
          <w:rFonts w:ascii="Times New Roman" w:hAnsi="Times New Roman"/>
          <w:b/>
          <w:sz w:val="24"/>
          <w:szCs w:val="24"/>
        </w:rPr>
      </w:pPr>
    </w:p>
    <w:p w:rsidR="00BF121D" w:rsidRPr="00BF121D" w:rsidRDefault="00BF121D" w:rsidP="00BF121D">
      <w:pPr>
        <w:pStyle w:val="Prosttext"/>
        <w:tabs>
          <w:tab w:val="left" w:pos="5387"/>
        </w:tabs>
        <w:ind w:left="2835" w:hanging="2835"/>
        <w:rPr>
          <w:rFonts w:ascii="Times New Roman" w:hAnsi="Times New Roman"/>
          <w:sz w:val="24"/>
          <w:szCs w:val="24"/>
        </w:rPr>
      </w:pPr>
      <w:r w:rsidRPr="00BF121D">
        <w:rPr>
          <w:rFonts w:ascii="Times New Roman" w:hAnsi="Times New Roman"/>
          <w:b/>
          <w:sz w:val="24"/>
          <w:szCs w:val="24"/>
        </w:rPr>
        <w:t>5. Řídící pracovníci:</w:t>
      </w:r>
      <w:r w:rsidRPr="00BF121D">
        <w:rPr>
          <w:rFonts w:ascii="Times New Roman" w:hAnsi="Times New Roman"/>
          <w:sz w:val="24"/>
          <w:szCs w:val="24"/>
        </w:rPr>
        <w:t xml:space="preserve"> </w:t>
      </w:r>
      <w:r w:rsidRPr="00BF121D">
        <w:rPr>
          <w:rFonts w:ascii="Times New Roman" w:hAnsi="Times New Roman"/>
          <w:sz w:val="24"/>
          <w:szCs w:val="24"/>
        </w:rPr>
        <w:tab/>
        <w:t xml:space="preserve">Ředitel </w:t>
      </w:r>
      <w:r w:rsidR="00257867" w:rsidRPr="00BF121D">
        <w:rPr>
          <w:rFonts w:ascii="Times New Roman" w:hAnsi="Times New Roman"/>
          <w:sz w:val="24"/>
          <w:szCs w:val="24"/>
        </w:rPr>
        <w:t xml:space="preserve">CSH:  </w:t>
      </w:r>
      <w:r w:rsidRPr="00BF121D">
        <w:rPr>
          <w:rFonts w:ascii="Times New Roman" w:hAnsi="Times New Roman"/>
          <w:sz w:val="24"/>
          <w:szCs w:val="24"/>
        </w:rPr>
        <w:tab/>
        <w:t xml:space="preserve">Mgr. Zdeněk </w:t>
      </w:r>
      <w:proofErr w:type="spellStart"/>
      <w:r w:rsidRPr="00BF121D">
        <w:rPr>
          <w:rFonts w:ascii="Times New Roman" w:hAnsi="Times New Roman"/>
          <w:sz w:val="24"/>
          <w:szCs w:val="24"/>
        </w:rPr>
        <w:t>Lázníček</w:t>
      </w:r>
      <w:proofErr w:type="spellEnd"/>
      <w:r w:rsidRPr="00BF121D">
        <w:rPr>
          <w:rFonts w:ascii="Times New Roman" w:hAnsi="Times New Roman"/>
          <w:sz w:val="24"/>
          <w:szCs w:val="24"/>
        </w:rPr>
        <w:t xml:space="preserve">  </w:t>
      </w:r>
    </w:p>
    <w:p w:rsidR="00BF121D" w:rsidRPr="00BF121D" w:rsidRDefault="00BF121D" w:rsidP="00BF121D">
      <w:pPr>
        <w:pStyle w:val="Prosttext"/>
        <w:tabs>
          <w:tab w:val="left" w:pos="5387"/>
        </w:tabs>
        <w:ind w:left="2835"/>
        <w:rPr>
          <w:rFonts w:ascii="Times New Roman" w:hAnsi="Times New Roman"/>
          <w:sz w:val="24"/>
          <w:szCs w:val="24"/>
        </w:rPr>
      </w:pPr>
      <w:r w:rsidRPr="00BF121D">
        <w:rPr>
          <w:rFonts w:ascii="Times New Roman" w:hAnsi="Times New Roman"/>
          <w:sz w:val="24"/>
          <w:szCs w:val="24"/>
        </w:rPr>
        <w:t>Zástupce ředitele:</w:t>
      </w:r>
      <w:r w:rsidRPr="00BF121D">
        <w:rPr>
          <w:rFonts w:ascii="Times New Roman" w:hAnsi="Times New Roman"/>
          <w:sz w:val="24"/>
          <w:szCs w:val="24"/>
        </w:rPr>
        <w:tab/>
        <w:t xml:space="preserve">PaedDr. Eva Bělková </w:t>
      </w:r>
    </w:p>
    <w:p w:rsidR="00BF121D" w:rsidRPr="00BF121D" w:rsidRDefault="00BF121D" w:rsidP="00BF121D">
      <w:pPr>
        <w:pStyle w:val="Prosttext"/>
        <w:tabs>
          <w:tab w:val="left" w:pos="5387"/>
        </w:tabs>
        <w:ind w:left="2835"/>
        <w:rPr>
          <w:rFonts w:ascii="Times New Roman" w:hAnsi="Times New Roman"/>
          <w:sz w:val="24"/>
          <w:szCs w:val="24"/>
        </w:rPr>
      </w:pPr>
      <w:r w:rsidRPr="00BF121D">
        <w:rPr>
          <w:rFonts w:ascii="Times New Roman" w:hAnsi="Times New Roman"/>
          <w:sz w:val="24"/>
          <w:szCs w:val="24"/>
        </w:rPr>
        <w:t xml:space="preserve">Atletika: </w:t>
      </w:r>
      <w:r w:rsidRPr="00BF121D">
        <w:rPr>
          <w:rFonts w:ascii="Times New Roman" w:hAnsi="Times New Roman"/>
          <w:sz w:val="24"/>
          <w:szCs w:val="24"/>
        </w:rPr>
        <w:tab/>
        <w:t xml:space="preserve">Mgr. Jiří </w:t>
      </w:r>
      <w:proofErr w:type="spellStart"/>
      <w:r w:rsidRPr="00BF121D">
        <w:rPr>
          <w:rFonts w:ascii="Times New Roman" w:hAnsi="Times New Roman"/>
          <w:sz w:val="24"/>
          <w:szCs w:val="24"/>
        </w:rPr>
        <w:t>Pouska</w:t>
      </w:r>
      <w:proofErr w:type="spellEnd"/>
      <w:r w:rsidRPr="00BF121D">
        <w:rPr>
          <w:rFonts w:ascii="Times New Roman" w:hAnsi="Times New Roman"/>
          <w:sz w:val="24"/>
          <w:szCs w:val="24"/>
        </w:rPr>
        <w:t xml:space="preserve"> </w:t>
      </w:r>
    </w:p>
    <w:p w:rsidR="00BF121D" w:rsidRPr="00BF121D" w:rsidRDefault="00BF121D" w:rsidP="00BF121D">
      <w:pPr>
        <w:pStyle w:val="Prosttext"/>
        <w:tabs>
          <w:tab w:val="left" w:pos="5387"/>
        </w:tabs>
        <w:ind w:left="2835"/>
        <w:rPr>
          <w:rFonts w:ascii="Times New Roman" w:hAnsi="Times New Roman"/>
          <w:sz w:val="24"/>
          <w:szCs w:val="24"/>
        </w:rPr>
      </w:pPr>
      <w:r w:rsidRPr="00BF121D">
        <w:rPr>
          <w:rFonts w:ascii="Times New Roman" w:hAnsi="Times New Roman"/>
          <w:sz w:val="24"/>
          <w:szCs w:val="24"/>
        </w:rPr>
        <w:t xml:space="preserve">Basketbal: </w:t>
      </w:r>
      <w:r w:rsidRPr="00BF121D">
        <w:rPr>
          <w:rFonts w:ascii="Times New Roman" w:hAnsi="Times New Roman"/>
          <w:sz w:val="24"/>
          <w:szCs w:val="24"/>
        </w:rPr>
        <w:tab/>
        <w:t xml:space="preserve">Mgr. David </w:t>
      </w:r>
      <w:proofErr w:type="spellStart"/>
      <w:r w:rsidRPr="00BF121D">
        <w:rPr>
          <w:rFonts w:ascii="Times New Roman" w:hAnsi="Times New Roman"/>
          <w:sz w:val="24"/>
          <w:szCs w:val="24"/>
        </w:rPr>
        <w:t>Ryjáček</w:t>
      </w:r>
      <w:proofErr w:type="spellEnd"/>
    </w:p>
    <w:p w:rsidR="00BF121D" w:rsidRPr="00BF121D" w:rsidRDefault="00BF121D" w:rsidP="00BF121D">
      <w:pPr>
        <w:pStyle w:val="Prosttext"/>
        <w:tabs>
          <w:tab w:val="left" w:pos="5387"/>
        </w:tabs>
        <w:ind w:left="2835"/>
        <w:rPr>
          <w:rFonts w:ascii="Times New Roman" w:hAnsi="Times New Roman"/>
          <w:sz w:val="24"/>
          <w:szCs w:val="24"/>
        </w:rPr>
      </w:pPr>
      <w:r w:rsidRPr="00BF121D">
        <w:rPr>
          <w:rFonts w:ascii="Times New Roman" w:hAnsi="Times New Roman"/>
          <w:sz w:val="24"/>
          <w:szCs w:val="24"/>
        </w:rPr>
        <w:t xml:space="preserve">Malá kopaná: </w:t>
      </w:r>
      <w:r w:rsidRPr="00BF121D">
        <w:rPr>
          <w:rFonts w:ascii="Times New Roman" w:hAnsi="Times New Roman"/>
          <w:sz w:val="24"/>
          <w:szCs w:val="24"/>
        </w:rPr>
        <w:tab/>
        <w:t xml:space="preserve">Mgr. Jiří </w:t>
      </w:r>
      <w:proofErr w:type="spellStart"/>
      <w:r w:rsidRPr="00BF121D">
        <w:rPr>
          <w:rFonts w:ascii="Times New Roman" w:hAnsi="Times New Roman"/>
          <w:sz w:val="24"/>
          <w:szCs w:val="24"/>
        </w:rPr>
        <w:t>Zajko</w:t>
      </w:r>
      <w:proofErr w:type="spellEnd"/>
    </w:p>
    <w:p w:rsidR="00BF121D" w:rsidRPr="00BF121D" w:rsidRDefault="00BF121D" w:rsidP="00BF121D">
      <w:pPr>
        <w:pStyle w:val="Prosttext"/>
        <w:tabs>
          <w:tab w:val="left" w:pos="5387"/>
        </w:tabs>
        <w:ind w:left="2835"/>
        <w:rPr>
          <w:rFonts w:ascii="Times New Roman" w:hAnsi="Times New Roman"/>
          <w:sz w:val="24"/>
          <w:szCs w:val="24"/>
        </w:rPr>
      </w:pPr>
      <w:r w:rsidRPr="00BF121D">
        <w:rPr>
          <w:rFonts w:ascii="Times New Roman" w:hAnsi="Times New Roman"/>
          <w:sz w:val="24"/>
          <w:szCs w:val="24"/>
        </w:rPr>
        <w:t xml:space="preserve">Plavání: </w:t>
      </w:r>
      <w:r w:rsidRPr="00BF121D">
        <w:rPr>
          <w:rFonts w:ascii="Times New Roman" w:hAnsi="Times New Roman"/>
          <w:sz w:val="24"/>
          <w:szCs w:val="24"/>
        </w:rPr>
        <w:tab/>
        <w:t xml:space="preserve">Mgr. Zdeněk </w:t>
      </w:r>
      <w:proofErr w:type="spellStart"/>
      <w:r w:rsidRPr="00BF121D">
        <w:rPr>
          <w:rFonts w:ascii="Times New Roman" w:hAnsi="Times New Roman"/>
          <w:sz w:val="24"/>
          <w:szCs w:val="24"/>
        </w:rPr>
        <w:t>Petroš</w:t>
      </w:r>
      <w:proofErr w:type="spellEnd"/>
    </w:p>
    <w:p w:rsidR="00BF121D" w:rsidRPr="00BF121D" w:rsidRDefault="00BF121D" w:rsidP="00BF121D">
      <w:pPr>
        <w:tabs>
          <w:tab w:val="left" w:pos="5387"/>
        </w:tabs>
        <w:rPr>
          <w:szCs w:val="24"/>
        </w:rPr>
      </w:pPr>
      <w:r w:rsidRPr="00BF121D">
        <w:rPr>
          <w:szCs w:val="24"/>
        </w:rPr>
        <w:t xml:space="preserve">                                                    Člen OV: </w:t>
      </w:r>
      <w:r w:rsidRPr="00BF121D">
        <w:rPr>
          <w:szCs w:val="24"/>
        </w:rPr>
        <w:tab/>
        <w:t>PaedDr. Miroslav Hula</w:t>
      </w:r>
    </w:p>
    <w:p w:rsidR="00BF121D" w:rsidRPr="00BF121D" w:rsidRDefault="00BF121D" w:rsidP="00BF121D">
      <w:pPr>
        <w:tabs>
          <w:tab w:val="left" w:pos="5387"/>
        </w:tabs>
        <w:spacing w:after="240"/>
        <w:ind w:left="2835"/>
        <w:rPr>
          <w:szCs w:val="24"/>
        </w:rPr>
      </w:pPr>
      <w:r w:rsidRPr="00BF121D">
        <w:rPr>
          <w:szCs w:val="24"/>
        </w:rPr>
        <w:t xml:space="preserve">Člen OV: </w:t>
      </w:r>
      <w:r w:rsidRPr="00BF121D">
        <w:rPr>
          <w:szCs w:val="24"/>
        </w:rPr>
        <w:tab/>
        <w:t>Mgr. Jaroslav Čech</w:t>
      </w: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b/>
          <w:sz w:val="24"/>
          <w:szCs w:val="24"/>
        </w:rPr>
        <w:t>6. Ubytování:</w:t>
      </w:r>
      <w:r w:rsidRPr="00BF121D">
        <w:rPr>
          <w:rFonts w:ascii="Times New Roman" w:hAnsi="Times New Roman"/>
          <w:b/>
          <w:sz w:val="24"/>
          <w:szCs w:val="24"/>
        </w:rPr>
        <w:tab/>
      </w:r>
      <w:r w:rsidRPr="00BF121D">
        <w:rPr>
          <w:rFonts w:ascii="Times New Roman" w:hAnsi="Times New Roman"/>
          <w:sz w:val="24"/>
          <w:szCs w:val="24"/>
        </w:rPr>
        <w:t>MŠ, ZŠ a SŠ pro sluchově postižené ve Valašském Meziříčí, Vsetínská 545</w:t>
      </w: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sz w:val="24"/>
          <w:szCs w:val="24"/>
        </w:rPr>
        <w:tab/>
        <w:t>Atletický stadión, Žerotínova 736</w:t>
      </w: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sz w:val="24"/>
          <w:szCs w:val="24"/>
        </w:rPr>
        <w:tab/>
        <w:t xml:space="preserve">Penzión </w:t>
      </w:r>
      <w:proofErr w:type="spellStart"/>
      <w:r w:rsidRPr="00BF121D">
        <w:rPr>
          <w:rFonts w:ascii="Times New Roman" w:hAnsi="Times New Roman"/>
          <w:sz w:val="24"/>
          <w:szCs w:val="24"/>
        </w:rPr>
        <w:t>Valmez</w:t>
      </w:r>
      <w:proofErr w:type="spellEnd"/>
      <w:r w:rsidRPr="00BF121D">
        <w:rPr>
          <w:rFonts w:ascii="Times New Roman" w:hAnsi="Times New Roman"/>
          <w:sz w:val="24"/>
          <w:szCs w:val="24"/>
        </w:rPr>
        <w:t>, Žerotínova 1591</w:t>
      </w:r>
    </w:p>
    <w:p w:rsidR="00BF121D" w:rsidRPr="00BF121D" w:rsidRDefault="00BF121D" w:rsidP="00BF121D">
      <w:pPr>
        <w:pStyle w:val="Prosttext"/>
        <w:tabs>
          <w:tab w:val="left" w:pos="2786"/>
        </w:tabs>
        <w:rPr>
          <w:rFonts w:ascii="Times New Roman" w:hAnsi="Times New Roman"/>
          <w:sz w:val="24"/>
          <w:szCs w:val="24"/>
        </w:rPr>
      </w:pPr>
      <w:r w:rsidRPr="00BF121D">
        <w:rPr>
          <w:rFonts w:ascii="Times New Roman" w:hAnsi="Times New Roman"/>
          <w:sz w:val="24"/>
          <w:szCs w:val="24"/>
        </w:rPr>
        <w:tab/>
        <w:t xml:space="preserve">Tenisový klub </w:t>
      </w:r>
      <w:r w:rsidRPr="00BF121D">
        <w:rPr>
          <w:rFonts w:ascii="Times New Roman" w:hAnsi="Times New Roman"/>
          <w:color w:val="000000"/>
          <w:sz w:val="24"/>
          <w:szCs w:val="24"/>
        </w:rPr>
        <w:t>DEZA, Kouty 408</w:t>
      </w:r>
    </w:p>
    <w:p w:rsidR="00BF121D" w:rsidRPr="00BF121D" w:rsidRDefault="00BF121D" w:rsidP="00BF121D">
      <w:pPr>
        <w:pStyle w:val="Prosttext"/>
        <w:tabs>
          <w:tab w:val="left" w:pos="2786"/>
        </w:tabs>
        <w:rPr>
          <w:rFonts w:ascii="Times New Roman" w:hAnsi="Times New Roman"/>
          <w:sz w:val="24"/>
          <w:szCs w:val="24"/>
        </w:rPr>
      </w:pPr>
    </w:p>
    <w:p w:rsidR="00BF121D" w:rsidRPr="00BF121D" w:rsidRDefault="00BF121D" w:rsidP="00BF121D">
      <w:pPr>
        <w:pStyle w:val="Prosttext"/>
        <w:tabs>
          <w:tab w:val="left" w:pos="2786"/>
        </w:tabs>
        <w:ind w:left="2835" w:hanging="2835"/>
        <w:jc w:val="both"/>
        <w:rPr>
          <w:rFonts w:ascii="Times New Roman" w:hAnsi="Times New Roman"/>
          <w:sz w:val="24"/>
          <w:szCs w:val="24"/>
        </w:rPr>
      </w:pPr>
      <w:r w:rsidRPr="00BF121D">
        <w:rPr>
          <w:rFonts w:ascii="Times New Roman" w:hAnsi="Times New Roman"/>
          <w:b/>
          <w:sz w:val="24"/>
          <w:szCs w:val="24"/>
        </w:rPr>
        <w:t>7. Stravování:</w:t>
      </w:r>
      <w:r w:rsidRPr="00BF121D">
        <w:rPr>
          <w:rFonts w:ascii="Times New Roman" w:hAnsi="Times New Roman"/>
          <w:sz w:val="24"/>
          <w:szCs w:val="24"/>
        </w:rPr>
        <w:t xml:space="preserve"> </w:t>
      </w:r>
      <w:r w:rsidRPr="00BF121D">
        <w:rPr>
          <w:rFonts w:ascii="Times New Roman" w:hAnsi="Times New Roman"/>
          <w:sz w:val="24"/>
          <w:szCs w:val="24"/>
        </w:rPr>
        <w:tab/>
        <w:t>MŠ, ZŠ a SŠ pro sluchově postižené ve Valašském Meziříčí, Vsetínská 545</w:t>
      </w:r>
    </w:p>
    <w:p w:rsidR="00BF121D" w:rsidRPr="00BF121D" w:rsidRDefault="00BF121D" w:rsidP="00BF121D">
      <w:pPr>
        <w:pStyle w:val="Prosttext"/>
        <w:tabs>
          <w:tab w:val="left" w:pos="2786"/>
        </w:tabs>
        <w:ind w:left="2835" w:hanging="2835"/>
        <w:jc w:val="both"/>
        <w:rPr>
          <w:rFonts w:ascii="Times New Roman" w:hAnsi="Times New Roman"/>
          <w:sz w:val="24"/>
          <w:szCs w:val="24"/>
        </w:rPr>
      </w:pPr>
      <w:r w:rsidRPr="00BF121D">
        <w:rPr>
          <w:rFonts w:ascii="Times New Roman" w:hAnsi="Times New Roman"/>
          <w:b/>
          <w:sz w:val="24"/>
          <w:szCs w:val="24"/>
        </w:rPr>
        <w:tab/>
      </w:r>
      <w:r w:rsidRPr="00BF121D">
        <w:rPr>
          <w:rFonts w:ascii="Times New Roman" w:hAnsi="Times New Roman"/>
          <w:sz w:val="24"/>
          <w:szCs w:val="24"/>
        </w:rPr>
        <w:t>Začíná dne 18. 6. 2020 večeří, končí dne 21. 6. 2020 obědem</w:t>
      </w:r>
    </w:p>
    <w:p w:rsidR="00BF121D" w:rsidRPr="00BF121D" w:rsidRDefault="00BF121D" w:rsidP="00BF121D">
      <w:pPr>
        <w:pStyle w:val="Prosttext"/>
        <w:tabs>
          <w:tab w:val="left" w:pos="2786"/>
        </w:tabs>
        <w:jc w:val="both"/>
        <w:rPr>
          <w:rFonts w:ascii="Times New Roman" w:hAnsi="Times New Roman"/>
          <w:sz w:val="24"/>
          <w:szCs w:val="24"/>
        </w:rPr>
      </w:pPr>
    </w:p>
    <w:p w:rsidR="00BF121D" w:rsidRPr="00BF121D" w:rsidRDefault="00BF121D" w:rsidP="00BF121D">
      <w:pPr>
        <w:pStyle w:val="Prosttext"/>
        <w:tabs>
          <w:tab w:val="left" w:pos="2786"/>
        </w:tabs>
        <w:ind w:left="2786" w:hanging="2786"/>
        <w:jc w:val="both"/>
        <w:rPr>
          <w:rFonts w:ascii="Times New Roman" w:hAnsi="Times New Roman"/>
          <w:sz w:val="24"/>
          <w:szCs w:val="24"/>
        </w:rPr>
      </w:pPr>
      <w:r w:rsidRPr="00BF121D">
        <w:rPr>
          <w:rFonts w:ascii="Times New Roman" w:hAnsi="Times New Roman"/>
          <w:b/>
          <w:sz w:val="24"/>
          <w:szCs w:val="24"/>
        </w:rPr>
        <w:lastRenderedPageBreak/>
        <w:t>8. Jízdné:</w:t>
      </w:r>
      <w:r w:rsidRPr="00BF121D">
        <w:rPr>
          <w:rFonts w:ascii="Times New Roman" w:hAnsi="Times New Roman"/>
          <w:sz w:val="24"/>
          <w:szCs w:val="24"/>
        </w:rPr>
        <w:t xml:space="preserve"> </w:t>
      </w:r>
      <w:r w:rsidRPr="00BF121D">
        <w:rPr>
          <w:rFonts w:ascii="Times New Roman" w:hAnsi="Times New Roman"/>
          <w:sz w:val="24"/>
          <w:szCs w:val="24"/>
        </w:rPr>
        <w:tab/>
        <w:t>Účastnící si cestu hradí z prostředků vysílající organizace, případná přeprava v průběhu her bude zajištěna a financována organizátory.</w:t>
      </w:r>
    </w:p>
    <w:p w:rsidR="00BF121D" w:rsidRPr="00BF121D" w:rsidRDefault="00BF121D" w:rsidP="00BF121D">
      <w:pPr>
        <w:pStyle w:val="Prosttext"/>
        <w:tabs>
          <w:tab w:val="left" w:pos="2786"/>
        </w:tabs>
        <w:ind w:left="2786" w:hanging="2786"/>
        <w:jc w:val="both"/>
        <w:rPr>
          <w:rFonts w:ascii="Times New Roman" w:hAnsi="Times New Roman"/>
          <w:sz w:val="24"/>
          <w:szCs w:val="24"/>
        </w:rPr>
      </w:pPr>
    </w:p>
    <w:p w:rsidR="00BF121D" w:rsidRPr="00BF121D" w:rsidRDefault="00BF121D" w:rsidP="00BF121D">
      <w:pPr>
        <w:pStyle w:val="Prosttext"/>
        <w:tabs>
          <w:tab w:val="left" w:pos="2786"/>
        </w:tabs>
        <w:ind w:left="2786" w:hanging="2786"/>
        <w:jc w:val="both"/>
        <w:rPr>
          <w:rFonts w:ascii="Times New Roman" w:hAnsi="Times New Roman"/>
          <w:sz w:val="24"/>
          <w:szCs w:val="24"/>
        </w:rPr>
      </w:pPr>
      <w:r w:rsidRPr="00BF121D">
        <w:rPr>
          <w:rFonts w:ascii="Times New Roman" w:hAnsi="Times New Roman"/>
          <w:b/>
          <w:sz w:val="24"/>
          <w:szCs w:val="24"/>
        </w:rPr>
        <w:t>9. Příjezd účastníků:</w:t>
      </w:r>
      <w:r w:rsidRPr="00BF121D">
        <w:rPr>
          <w:rFonts w:ascii="Times New Roman" w:hAnsi="Times New Roman"/>
          <w:sz w:val="24"/>
          <w:szCs w:val="24"/>
        </w:rPr>
        <w:tab/>
        <w:t xml:space="preserve">Dne </w:t>
      </w:r>
      <w:r w:rsidRPr="00BF121D">
        <w:rPr>
          <w:rFonts w:ascii="Times New Roman" w:hAnsi="Times New Roman"/>
          <w:b/>
          <w:sz w:val="24"/>
          <w:szCs w:val="24"/>
        </w:rPr>
        <w:t xml:space="preserve">18. 6. 2020 od 14.00 do 17:00 h </w:t>
      </w:r>
      <w:r w:rsidRPr="00BF121D">
        <w:rPr>
          <w:rFonts w:ascii="Times New Roman" w:hAnsi="Times New Roman"/>
          <w:sz w:val="24"/>
          <w:szCs w:val="24"/>
        </w:rPr>
        <w:t>(MŠ, ZŠ a SŠ pro sluchově postižené ve Valašském Meziříčí, Vsetínská 545)</w:t>
      </w:r>
    </w:p>
    <w:p w:rsidR="00BF121D" w:rsidRPr="00BF121D" w:rsidRDefault="00BF121D" w:rsidP="00BF121D">
      <w:pPr>
        <w:pStyle w:val="Prosttext"/>
        <w:tabs>
          <w:tab w:val="left" w:pos="2786"/>
        </w:tabs>
        <w:jc w:val="both"/>
        <w:rPr>
          <w:rFonts w:ascii="Times New Roman" w:hAnsi="Times New Roman"/>
          <w:sz w:val="24"/>
          <w:szCs w:val="24"/>
        </w:rPr>
      </w:pPr>
    </w:p>
    <w:p w:rsidR="00BF121D" w:rsidRPr="00BF121D" w:rsidRDefault="00BF121D" w:rsidP="00BF121D">
      <w:pPr>
        <w:pStyle w:val="Prosttext"/>
        <w:tabs>
          <w:tab w:val="left" w:pos="2786"/>
        </w:tabs>
        <w:jc w:val="both"/>
        <w:rPr>
          <w:rFonts w:ascii="Times New Roman" w:hAnsi="Times New Roman"/>
          <w:sz w:val="24"/>
          <w:szCs w:val="24"/>
        </w:rPr>
      </w:pPr>
      <w:r w:rsidRPr="00BF121D">
        <w:rPr>
          <w:rFonts w:ascii="Times New Roman" w:hAnsi="Times New Roman"/>
          <w:b/>
          <w:sz w:val="24"/>
          <w:szCs w:val="24"/>
        </w:rPr>
        <w:t>10. Odjezd účastníků:</w:t>
      </w:r>
      <w:r w:rsidRPr="00BF121D">
        <w:rPr>
          <w:rFonts w:ascii="Times New Roman" w:hAnsi="Times New Roman"/>
          <w:b/>
          <w:sz w:val="24"/>
          <w:szCs w:val="24"/>
        </w:rPr>
        <w:tab/>
      </w:r>
      <w:r w:rsidRPr="00BF121D">
        <w:rPr>
          <w:rFonts w:ascii="Times New Roman" w:hAnsi="Times New Roman"/>
          <w:sz w:val="24"/>
          <w:szCs w:val="24"/>
        </w:rPr>
        <w:t xml:space="preserve">Dne </w:t>
      </w:r>
      <w:r w:rsidRPr="00BF121D">
        <w:rPr>
          <w:rFonts w:ascii="Times New Roman" w:hAnsi="Times New Roman"/>
          <w:b/>
          <w:bCs/>
          <w:sz w:val="24"/>
          <w:szCs w:val="24"/>
        </w:rPr>
        <w:t>21. 6. 2020 v 12:30 h</w:t>
      </w:r>
    </w:p>
    <w:p w:rsidR="00BF121D" w:rsidRPr="00BF121D" w:rsidRDefault="00BF121D" w:rsidP="00BF121D">
      <w:pPr>
        <w:pStyle w:val="Prosttext"/>
        <w:ind w:left="2835" w:hanging="2835"/>
        <w:jc w:val="both"/>
        <w:rPr>
          <w:rFonts w:ascii="Times New Roman" w:hAnsi="Times New Roman"/>
          <w:sz w:val="24"/>
          <w:szCs w:val="24"/>
        </w:rPr>
      </w:pPr>
    </w:p>
    <w:p w:rsidR="00BF121D" w:rsidRPr="00BF121D" w:rsidRDefault="00BF121D" w:rsidP="00BF121D">
      <w:pPr>
        <w:pStyle w:val="Prosttext"/>
        <w:ind w:left="2835" w:hanging="2835"/>
        <w:jc w:val="both"/>
        <w:rPr>
          <w:rFonts w:ascii="Times New Roman" w:hAnsi="Times New Roman"/>
          <w:sz w:val="24"/>
          <w:szCs w:val="24"/>
        </w:rPr>
      </w:pPr>
      <w:r w:rsidRPr="00BF121D">
        <w:rPr>
          <w:rFonts w:ascii="Times New Roman" w:hAnsi="Times New Roman"/>
          <w:b/>
          <w:sz w:val="24"/>
          <w:szCs w:val="24"/>
        </w:rPr>
        <w:t>11. Počet účastníků:</w:t>
      </w:r>
      <w:r w:rsidRPr="00BF121D">
        <w:rPr>
          <w:rFonts w:ascii="Times New Roman" w:hAnsi="Times New Roman"/>
          <w:sz w:val="24"/>
          <w:szCs w:val="24"/>
        </w:rPr>
        <w:t xml:space="preserve"> </w:t>
      </w:r>
      <w:r w:rsidRPr="00BF121D">
        <w:rPr>
          <w:rFonts w:ascii="Times New Roman" w:hAnsi="Times New Roman"/>
          <w:sz w:val="24"/>
          <w:szCs w:val="24"/>
        </w:rPr>
        <w:tab/>
        <w:t>Z každé školy max. 19 účastníků (16 + 3 vedoucí, 8 chlapců a 8 dívek). Počet chlapců a dívek nelze upravit směrem nahoru.</w:t>
      </w:r>
    </w:p>
    <w:p w:rsidR="00BF121D" w:rsidRPr="00BF121D" w:rsidRDefault="00BF121D" w:rsidP="00BF121D">
      <w:pPr>
        <w:pStyle w:val="Prosttext"/>
        <w:ind w:left="2835" w:hanging="2835"/>
        <w:jc w:val="both"/>
        <w:rPr>
          <w:rFonts w:ascii="Times New Roman" w:hAnsi="Times New Roman"/>
          <w:sz w:val="24"/>
          <w:szCs w:val="24"/>
        </w:rPr>
      </w:pPr>
    </w:p>
    <w:p w:rsidR="00BF121D" w:rsidRPr="00BF121D" w:rsidRDefault="00BF121D" w:rsidP="00BF121D">
      <w:pPr>
        <w:pStyle w:val="Prosttext"/>
        <w:tabs>
          <w:tab w:val="left" w:pos="2786"/>
        </w:tabs>
        <w:jc w:val="both"/>
        <w:rPr>
          <w:rFonts w:ascii="Times New Roman" w:hAnsi="Times New Roman"/>
          <w:sz w:val="24"/>
          <w:szCs w:val="24"/>
        </w:rPr>
      </w:pPr>
      <w:r w:rsidRPr="00BF121D">
        <w:rPr>
          <w:rFonts w:ascii="Times New Roman" w:hAnsi="Times New Roman"/>
          <w:b/>
          <w:sz w:val="24"/>
          <w:szCs w:val="24"/>
        </w:rPr>
        <w:t>12. Závazné přihlášky</w:t>
      </w:r>
      <w:r w:rsidRPr="00BF121D">
        <w:rPr>
          <w:rFonts w:ascii="Times New Roman" w:hAnsi="Times New Roman"/>
          <w:sz w:val="24"/>
          <w:szCs w:val="24"/>
        </w:rPr>
        <w:t>:</w:t>
      </w:r>
      <w:r w:rsidRPr="00BF121D">
        <w:rPr>
          <w:rFonts w:ascii="Times New Roman" w:hAnsi="Times New Roman"/>
          <w:sz w:val="24"/>
          <w:szCs w:val="24"/>
        </w:rPr>
        <w:tab/>
      </w:r>
      <w:r w:rsidRPr="00BF121D">
        <w:rPr>
          <w:rFonts w:ascii="Times New Roman" w:hAnsi="Times New Roman"/>
          <w:b/>
          <w:color w:val="000000"/>
          <w:sz w:val="24"/>
          <w:szCs w:val="24"/>
        </w:rPr>
        <w:t>Přihlášku</w:t>
      </w:r>
      <w:r w:rsidRPr="00BF121D">
        <w:rPr>
          <w:rFonts w:ascii="Times New Roman" w:hAnsi="Times New Roman"/>
          <w:color w:val="000000"/>
          <w:sz w:val="24"/>
          <w:szCs w:val="24"/>
        </w:rPr>
        <w:t xml:space="preserve"> školy vyplní a odešlou</w:t>
      </w:r>
      <w:r w:rsidRPr="00BF121D">
        <w:rPr>
          <w:rFonts w:ascii="Times New Roman" w:hAnsi="Times New Roman"/>
          <w:sz w:val="24"/>
          <w:szCs w:val="24"/>
        </w:rPr>
        <w:t xml:space="preserve"> do </w:t>
      </w:r>
      <w:r w:rsidRPr="00BF121D">
        <w:rPr>
          <w:rFonts w:ascii="Times New Roman" w:hAnsi="Times New Roman"/>
          <w:b/>
          <w:sz w:val="24"/>
          <w:szCs w:val="24"/>
        </w:rPr>
        <w:t>31</w:t>
      </w:r>
      <w:r w:rsidRPr="00BF121D">
        <w:rPr>
          <w:rFonts w:ascii="Times New Roman" w:hAnsi="Times New Roman"/>
          <w:b/>
          <w:bCs/>
          <w:sz w:val="24"/>
          <w:szCs w:val="24"/>
        </w:rPr>
        <w:t>. 1. 2020</w:t>
      </w:r>
      <w:r w:rsidRPr="00BF121D">
        <w:rPr>
          <w:rFonts w:ascii="Times New Roman" w:hAnsi="Times New Roman"/>
          <w:color w:val="000000"/>
          <w:sz w:val="24"/>
          <w:szCs w:val="24"/>
        </w:rPr>
        <w:t xml:space="preserve"> na </w:t>
      </w:r>
      <w:r w:rsidRPr="00BF121D">
        <w:rPr>
          <w:rFonts w:ascii="Times New Roman" w:hAnsi="Times New Roman"/>
          <w:b/>
          <w:bCs/>
          <w:sz w:val="24"/>
          <w:szCs w:val="24"/>
        </w:rPr>
        <w:t>sportovnihry@val-mez.cz</w:t>
      </w:r>
    </w:p>
    <w:p w:rsidR="00BF121D" w:rsidRPr="00BF121D" w:rsidRDefault="00BF121D" w:rsidP="00BF121D">
      <w:pPr>
        <w:pStyle w:val="Prosttext"/>
        <w:ind w:left="2778"/>
        <w:jc w:val="both"/>
        <w:rPr>
          <w:rFonts w:ascii="Times New Roman" w:hAnsi="Times New Roman"/>
          <w:sz w:val="24"/>
          <w:szCs w:val="24"/>
        </w:rPr>
      </w:pPr>
      <w:r w:rsidRPr="00BF121D">
        <w:rPr>
          <w:rFonts w:ascii="Times New Roman" w:hAnsi="Times New Roman"/>
          <w:sz w:val="24"/>
          <w:szCs w:val="24"/>
        </w:rPr>
        <w:t>Přihláška obsahuje, kterých sportů se škola zúčastní, počty účastníků.</w:t>
      </w:r>
    </w:p>
    <w:p w:rsidR="00BF121D" w:rsidRPr="00BF121D" w:rsidRDefault="00BF121D" w:rsidP="00BF121D">
      <w:pPr>
        <w:pStyle w:val="Prosttext"/>
        <w:ind w:left="2778"/>
        <w:jc w:val="both"/>
        <w:rPr>
          <w:rFonts w:ascii="Times New Roman" w:hAnsi="Times New Roman"/>
          <w:b/>
          <w:sz w:val="24"/>
          <w:szCs w:val="24"/>
        </w:rPr>
      </w:pPr>
    </w:p>
    <w:p w:rsidR="00BF121D" w:rsidRPr="00BF121D" w:rsidRDefault="00BF121D" w:rsidP="00BF121D">
      <w:pPr>
        <w:pStyle w:val="Prosttext"/>
        <w:ind w:left="2778"/>
        <w:jc w:val="both"/>
        <w:rPr>
          <w:rFonts w:ascii="Times New Roman" w:hAnsi="Times New Roman"/>
          <w:sz w:val="24"/>
          <w:szCs w:val="24"/>
        </w:rPr>
      </w:pPr>
      <w:r w:rsidRPr="00BF121D">
        <w:rPr>
          <w:rFonts w:ascii="Times New Roman" w:hAnsi="Times New Roman"/>
          <w:sz w:val="24"/>
          <w:szCs w:val="24"/>
        </w:rPr>
        <w:t xml:space="preserve">Školy vyplní </w:t>
      </w:r>
      <w:r w:rsidRPr="00BF121D">
        <w:rPr>
          <w:rFonts w:ascii="Times New Roman" w:hAnsi="Times New Roman"/>
          <w:b/>
          <w:sz w:val="24"/>
          <w:szCs w:val="24"/>
        </w:rPr>
        <w:t>soupisku</w:t>
      </w:r>
      <w:r w:rsidRPr="00BF121D">
        <w:rPr>
          <w:rFonts w:ascii="Times New Roman" w:hAnsi="Times New Roman"/>
          <w:sz w:val="24"/>
          <w:szCs w:val="24"/>
        </w:rPr>
        <w:t xml:space="preserve"> online do</w:t>
      </w:r>
      <w:r w:rsidRPr="00BF121D">
        <w:rPr>
          <w:rFonts w:ascii="Times New Roman" w:hAnsi="Times New Roman"/>
          <w:b/>
          <w:sz w:val="24"/>
          <w:szCs w:val="24"/>
        </w:rPr>
        <w:t xml:space="preserve"> 15. 5. 2020. </w:t>
      </w:r>
      <w:r w:rsidRPr="00BF121D">
        <w:rPr>
          <w:rFonts w:ascii="Times New Roman" w:hAnsi="Times New Roman"/>
          <w:color w:val="000000"/>
          <w:sz w:val="24"/>
          <w:szCs w:val="24"/>
        </w:rPr>
        <w:t xml:space="preserve">Odkaz s přístupovými údaji bude vedoucím výprav zaslán na jejich kontaktní e-mailové adresy. </w:t>
      </w:r>
      <w:r w:rsidRPr="00BF121D">
        <w:rPr>
          <w:rFonts w:ascii="Times New Roman" w:hAnsi="Times New Roman"/>
          <w:sz w:val="24"/>
          <w:szCs w:val="24"/>
        </w:rPr>
        <w:t>Soupiska obsahuje informace o osobních údajích členů výpravy a nasazení sportovců do daných disciplín.</w:t>
      </w:r>
    </w:p>
    <w:p w:rsidR="00BF121D" w:rsidRPr="00BF121D" w:rsidRDefault="00BF121D" w:rsidP="00BF121D">
      <w:pPr>
        <w:pStyle w:val="Prosttext"/>
        <w:tabs>
          <w:tab w:val="left" w:pos="2786"/>
        </w:tabs>
        <w:ind w:left="2694" w:hanging="2694"/>
        <w:jc w:val="both"/>
        <w:rPr>
          <w:rFonts w:ascii="Times New Roman" w:hAnsi="Times New Roman"/>
          <w:sz w:val="24"/>
          <w:szCs w:val="24"/>
        </w:rPr>
      </w:pPr>
      <w:r w:rsidRPr="00BF121D">
        <w:rPr>
          <w:rFonts w:ascii="Times New Roman" w:hAnsi="Times New Roman"/>
          <w:color w:val="CE181E"/>
          <w:sz w:val="24"/>
          <w:szCs w:val="24"/>
        </w:rPr>
        <w:tab/>
      </w:r>
      <w:r w:rsidRPr="00BF121D">
        <w:rPr>
          <w:rFonts w:ascii="Times New Roman" w:hAnsi="Times New Roman"/>
          <w:b/>
          <w:sz w:val="24"/>
          <w:szCs w:val="24"/>
        </w:rPr>
        <w:t>Při příjezdu předloží</w:t>
      </w:r>
      <w:r w:rsidRPr="00BF121D">
        <w:rPr>
          <w:rFonts w:ascii="Times New Roman" w:hAnsi="Times New Roman"/>
          <w:sz w:val="24"/>
          <w:szCs w:val="24"/>
        </w:rPr>
        <w:t xml:space="preserve"> vedoucí výpravy pořadatelům 1 x soupisku, potvrzení o způsobilosti k soutěžení na CSH, potvrzení o bezinfekčnosti a souhlas se zpracováním osobních údajů.  Soupisky musí být potvrzeny ředitelem školy. Soupisku </w:t>
      </w:r>
      <w:r w:rsidR="00D610C9">
        <w:rPr>
          <w:rFonts w:ascii="Times New Roman" w:hAnsi="Times New Roman"/>
          <w:sz w:val="24"/>
          <w:szCs w:val="24"/>
        </w:rPr>
        <w:br/>
      </w:r>
      <w:r w:rsidRPr="00BF121D">
        <w:rPr>
          <w:rFonts w:ascii="Times New Roman" w:hAnsi="Times New Roman"/>
          <w:sz w:val="24"/>
          <w:szCs w:val="24"/>
        </w:rPr>
        <w:t>a potvrzení lze vytisknout z registračního systému.</w:t>
      </w:r>
    </w:p>
    <w:p w:rsidR="00BF121D" w:rsidRPr="00BF121D" w:rsidRDefault="00BF121D" w:rsidP="00BF121D">
      <w:pPr>
        <w:pStyle w:val="Prosttext"/>
        <w:tabs>
          <w:tab w:val="left" w:pos="2786"/>
        </w:tabs>
        <w:ind w:left="2694" w:hanging="2694"/>
        <w:jc w:val="both"/>
        <w:rPr>
          <w:rFonts w:ascii="Times New Roman" w:hAnsi="Times New Roman"/>
          <w:sz w:val="24"/>
          <w:szCs w:val="24"/>
        </w:rPr>
      </w:pPr>
    </w:p>
    <w:p w:rsidR="00BF121D" w:rsidRPr="00BF121D" w:rsidRDefault="00BF121D" w:rsidP="00BF121D">
      <w:pPr>
        <w:pStyle w:val="Prosttext"/>
        <w:tabs>
          <w:tab w:val="left" w:pos="2786"/>
        </w:tabs>
        <w:ind w:left="2694" w:hanging="2694"/>
        <w:jc w:val="both"/>
        <w:rPr>
          <w:rFonts w:ascii="Times New Roman" w:hAnsi="Times New Roman"/>
          <w:b/>
          <w:sz w:val="24"/>
          <w:szCs w:val="24"/>
        </w:rPr>
      </w:pPr>
      <w:r w:rsidRPr="00BF121D">
        <w:rPr>
          <w:rFonts w:ascii="Times New Roman" w:hAnsi="Times New Roman"/>
          <w:b/>
          <w:sz w:val="24"/>
          <w:szCs w:val="24"/>
        </w:rPr>
        <w:t>13. Účastnický poplatek:</w:t>
      </w:r>
      <w:r w:rsidRPr="00BF121D">
        <w:rPr>
          <w:rFonts w:ascii="Times New Roman" w:hAnsi="Times New Roman"/>
          <w:sz w:val="24"/>
          <w:szCs w:val="24"/>
        </w:rPr>
        <w:tab/>
        <w:t xml:space="preserve">Za každého účastníka CSHSPŽ (včetně doprovodu) bude vybírán </w:t>
      </w:r>
      <w:r w:rsidRPr="00BF121D">
        <w:rPr>
          <w:rFonts w:ascii="Times New Roman" w:hAnsi="Times New Roman"/>
          <w:b/>
          <w:sz w:val="24"/>
          <w:szCs w:val="24"/>
        </w:rPr>
        <w:t>účastnický poplatek ve výši 500,- Kč.</w:t>
      </w:r>
    </w:p>
    <w:p w:rsidR="00BF121D" w:rsidRDefault="00BF121D" w:rsidP="00F97259">
      <w:pPr>
        <w:pStyle w:val="Prosttext"/>
        <w:tabs>
          <w:tab w:val="left" w:pos="2786"/>
        </w:tabs>
        <w:ind w:left="2694" w:hanging="2694"/>
        <w:jc w:val="both"/>
        <w:rPr>
          <w:rFonts w:ascii="Times New Roman" w:hAnsi="Times New Roman"/>
          <w:sz w:val="24"/>
          <w:szCs w:val="24"/>
        </w:rPr>
      </w:pPr>
      <w:r w:rsidRPr="00BF121D">
        <w:rPr>
          <w:rFonts w:ascii="Times New Roman" w:hAnsi="Times New Roman"/>
          <w:color w:val="FF0000"/>
          <w:sz w:val="24"/>
          <w:szCs w:val="24"/>
        </w:rPr>
        <w:tab/>
      </w:r>
      <w:r w:rsidRPr="00BF121D">
        <w:rPr>
          <w:rFonts w:ascii="Times New Roman" w:hAnsi="Times New Roman"/>
          <w:sz w:val="24"/>
          <w:szCs w:val="24"/>
        </w:rPr>
        <w:t>Do konce března 2020 bude školám zaslána faktura ve výši dané počtem účastníků.</w:t>
      </w:r>
    </w:p>
    <w:p w:rsidR="00F97259" w:rsidRPr="00BF121D" w:rsidRDefault="00F97259" w:rsidP="00F97259">
      <w:pPr>
        <w:pStyle w:val="Prosttext"/>
        <w:tabs>
          <w:tab w:val="left" w:pos="2786"/>
        </w:tabs>
        <w:ind w:left="2694" w:hanging="2694"/>
        <w:jc w:val="both"/>
        <w:rPr>
          <w:rFonts w:ascii="Times New Roman" w:hAnsi="Times New Roman"/>
          <w:sz w:val="24"/>
          <w:szCs w:val="24"/>
        </w:rPr>
      </w:pPr>
    </w:p>
    <w:p w:rsidR="00BF121D" w:rsidRPr="00BF121D" w:rsidRDefault="00BF121D" w:rsidP="00BF121D">
      <w:pPr>
        <w:pStyle w:val="Prosttext"/>
        <w:tabs>
          <w:tab w:val="left" w:pos="2786"/>
        </w:tabs>
        <w:ind w:left="2721" w:hanging="2721"/>
        <w:jc w:val="both"/>
        <w:rPr>
          <w:rFonts w:ascii="Times New Roman" w:hAnsi="Times New Roman"/>
          <w:b/>
          <w:sz w:val="24"/>
          <w:szCs w:val="24"/>
        </w:rPr>
      </w:pPr>
      <w:r w:rsidRPr="00BF121D">
        <w:rPr>
          <w:rFonts w:ascii="Times New Roman" w:hAnsi="Times New Roman"/>
          <w:b/>
          <w:sz w:val="24"/>
          <w:szCs w:val="24"/>
        </w:rPr>
        <w:t>14. Startující:</w:t>
      </w:r>
      <w:r w:rsidRPr="00BF121D">
        <w:rPr>
          <w:rFonts w:ascii="Times New Roman" w:hAnsi="Times New Roman"/>
          <w:sz w:val="24"/>
          <w:szCs w:val="24"/>
        </w:rPr>
        <w:tab/>
        <w:t xml:space="preserve">Žáci přihlášených </w:t>
      </w:r>
      <w:r w:rsidR="00257867" w:rsidRPr="00BF121D">
        <w:rPr>
          <w:rFonts w:ascii="Times New Roman" w:hAnsi="Times New Roman"/>
          <w:sz w:val="24"/>
          <w:szCs w:val="24"/>
        </w:rPr>
        <w:t>škol – ročník</w:t>
      </w:r>
      <w:r w:rsidRPr="00BF121D">
        <w:rPr>
          <w:rFonts w:ascii="Times New Roman" w:hAnsi="Times New Roman"/>
          <w:sz w:val="24"/>
          <w:szCs w:val="24"/>
        </w:rPr>
        <w:t xml:space="preserve"> narození </w:t>
      </w:r>
      <w:r w:rsidRPr="00BF121D">
        <w:rPr>
          <w:rFonts w:ascii="Times New Roman" w:hAnsi="Times New Roman"/>
          <w:b/>
          <w:bCs/>
          <w:sz w:val="24"/>
          <w:szCs w:val="24"/>
        </w:rPr>
        <w:t>2003 a </w:t>
      </w:r>
      <w:r w:rsidRPr="00BF121D">
        <w:rPr>
          <w:rFonts w:ascii="Times New Roman" w:hAnsi="Times New Roman"/>
          <w:b/>
          <w:sz w:val="24"/>
          <w:szCs w:val="24"/>
        </w:rPr>
        <w:t>mladší.</w:t>
      </w:r>
    </w:p>
    <w:p w:rsidR="00BF121D" w:rsidRPr="00BF121D" w:rsidRDefault="00BF121D" w:rsidP="00BF121D">
      <w:pPr>
        <w:pStyle w:val="Prosttext"/>
        <w:tabs>
          <w:tab w:val="left" w:pos="2786"/>
        </w:tabs>
        <w:ind w:left="2721" w:hanging="2721"/>
        <w:jc w:val="both"/>
        <w:rPr>
          <w:rFonts w:ascii="Times New Roman" w:hAnsi="Times New Roman"/>
          <w:b/>
          <w:sz w:val="24"/>
          <w:szCs w:val="24"/>
        </w:rPr>
      </w:pPr>
    </w:p>
    <w:p w:rsidR="00BF121D" w:rsidRPr="00BF121D" w:rsidRDefault="00BF121D" w:rsidP="00BF121D">
      <w:pPr>
        <w:pStyle w:val="Prosttext"/>
        <w:tabs>
          <w:tab w:val="left" w:pos="2786"/>
        </w:tabs>
        <w:ind w:left="2721" w:hanging="2721"/>
        <w:jc w:val="both"/>
        <w:rPr>
          <w:rFonts w:ascii="Times New Roman" w:hAnsi="Times New Roman"/>
          <w:sz w:val="24"/>
          <w:szCs w:val="24"/>
        </w:rPr>
      </w:pPr>
      <w:r w:rsidRPr="00BF121D">
        <w:rPr>
          <w:rFonts w:ascii="Times New Roman" w:hAnsi="Times New Roman"/>
          <w:b/>
          <w:sz w:val="24"/>
          <w:szCs w:val="24"/>
        </w:rPr>
        <w:t xml:space="preserve">15. Vylosování: </w:t>
      </w:r>
      <w:r w:rsidRPr="00BF121D">
        <w:rPr>
          <w:rFonts w:ascii="Times New Roman" w:hAnsi="Times New Roman"/>
          <w:b/>
          <w:sz w:val="24"/>
          <w:szCs w:val="24"/>
        </w:rPr>
        <w:tab/>
      </w:r>
      <w:r w:rsidRPr="00BF121D">
        <w:rPr>
          <w:rFonts w:ascii="Times New Roman" w:hAnsi="Times New Roman"/>
          <w:sz w:val="24"/>
          <w:szCs w:val="24"/>
        </w:rPr>
        <w:t xml:space="preserve">Provedou řídící pracovníci organizačního výboru CSH 1. 4. 2020 v Plzni. </w:t>
      </w:r>
    </w:p>
    <w:p w:rsidR="00BF121D" w:rsidRPr="00BF121D" w:rsidRDefault="00BF121D" w:rsidP="00BF121D">
      <w:pPr>
        <w:pStyle w:val="Prosttext"/>
        <w:tabs>
          <w:tab w:val="left" w:pos="2786"/>
        </w:tabs>
        <w:ind w:left="2721" w:hanging="2721"/>
        <w:jc w:val="both"/>
        <w:rPr>
          <w:rFonts w:ascii="Times New Roman" w:hAnsi="Times New Roman"/>
          <w:b/>
          <w:sz w:val="24"/>
          <w:szCs w:val="24"/>
        </w:rPr>
      </w:pPr>
    </w:p>
    <w:p w:rsidR="00BF121D" w:rsidRPr="00BF121D" w:rsidRDefault="00BF121D" w:rsidP="00BF121D">
      <w:pPr>
        <w:pStyle w:val="Prosttext"/>
        <w:tabs>
          <w:tab w:val="left" w:pos="2786"/>
        </w:tabs>
        <w:ind w:left="2721" w:hanging="2721"/>
        <w:jc w:val="both"/>
        <w:rPr>
          <w:rFonts w:ascii="Times New Roman" w:hAnsi="Times New Roman"/>
          <w:bCs/>
          <w:sz w:val="24"/>
          <w:szCs w:val="24"/>
        </w:rPr>
      </w:pPr>
      <w:r w:rsidRPr="00BF121D">
        <w:rPr>
          <w:rFonts w:ascii="Times New Roman" w:hAnsi="Times New Roman"/>
          <w:b/>
          <w:sz w:val="24"/>
          <w:szCs w:val="24"/>
        </w:rPr>
        <w:t>16. Porady vedoucích</w:t>
      </w:r>
      <w:r w:rsidRPr="00BF121D">
        <w:rPr>
          <w:rFonts w:ascii="Times New Roman" w:hAnsi="Times New Roman"/>
          <w:sz w:val="24"/>
          <w:szCs w:val="24"/>
        </w:rPr>
        <w:t xml:space="preserve">: </w:t>
      </w:r>
      <w:r w:rsidRPr="00BF121D">
        <w:rPr>
          <w:rFonts w:ascii="Times New Roman" w:hAnsi="Times New Roman"/>
          <w:sz w:val="24"/>
          <w:szCs w:val="24"/>
        </w:rPr>
        <w:tab/>
        <w:t xml:space="preserve">Každý den, včetně dne příjezdu ve </w:t>
      </w:r>
      <w:r w:rsidRPr="00BF121D">
        <w:rPr>
          <w:rFonts w:ascii="Times New Roman" w:hAnsi="Times New Roman"/>
          <w:b/>
          <w:sz w:val="24"/>
          <w:szCs w:val="24"/>
        </w:rPr>
        <w:t>21.30 hodin</w:t>
      </w:r>
      <w:r w:rsidRPr="00BF121D">
        <w:rPr>
          <w:rFonts w:ascii="Times New Roman" w:hAnsi="Times New Roman"/>
          <w:sz w:val="24"/>
          <w:szCs w:val="24"/>
        </w:rPr>
        <w:t xml:space="preserve"> </w:t>
      </w:r>
    </w:p>
    <w:p w:rsidR="00BF121D" w:rsidRPr="00BF121D" w:rsidRDefault="00BF121D" w:rsidP="00BF121D">
      <w:pPr>
        <w:pStyle w:val="Prosttext"/>
        <w:tabs>
          <w:tab w:val="left" w:pos="2786"/>
        </w:tabs>
        <w:ind w:left="2694" w:hanging="2694"/>
        <w:jc w:val="both"/>
        <w:rPr>
          <w:rFonts w:ascii="Times New Roman" w:hAnsi="Times New Roman"/>
          <w:sz w:val="24"/>
          <w:szCs w:val="24"/>
        </w:rPr>
      </w:pPr>
    </w:p>
    <w:p w:rsidR="00BF121D" w:rsidRPr="00BF121D" w:rsidRDefault="00BF121D" w:rsidP="00BF121D">
      <w:pPr>
        <w:rPr>
          <w:szCs w:val="24"/>
        </w:rPr>
      </w:pPr>
      <w:r w:rsidRPr="00BF121D">
        <w:rPr>
          <w:b/>
          <w:szCs w:val="24"/>
        </w:rPr>
        <w:t xml:space="preserve">17. Kontakt: </w:t>
      </w:r>
      <w:r w:rsidRPr="00BF121D">
        <w:rPr>
          <w:b/>
          <w:szCs w:val="24"/>
        </w:rPr>
        <w:tab/>
      </w:r>
      <w:r w:rsidRPr="00BF121D">
        <w:rPr>
          <w:b/>
          <w:szCs w:val="24"/>
        </w:rPr>
        <w:tab/>
        <w:t xml:space="preserve">          </w:t>
      </w:r>
      <w:hyperlink r:id="rId38" w:history="1">
        <w:r w:rsidRPr="00BF121D">
          <w:rPr>
            <w:rStyle w:val="Hypertextovodkaz"/>
            <w:szCs w:val="24"/>
          </w:rPr>
          <w:t>www.zs.val-mez.cz</w:t>
        </w:r>
      </w:hyperlink>
      <w:r w:rsidRPr="00BF121D">
        <w:rPr>
          <w:szCs w:val="24"/>
        </w:rPr>
        <w:t xml:space="preserve"> </w:t>
      </w:r>
    </w:p>
    <w:p w:rsidR="00BF121D" w:rsidRPr="00BF121D" w:rsidRDefault="00BF121D" w:rsidP="00BF121D">
      <w:pPr>
        <w:ind w:left="2160"/>
        <w:rPr>
          <w:szCs w:val="24"/>
        </w:rPr>
      </w:pPr>
      <w:r w:rsidRPr="00BF121D">
        <w:rPr>
          <w:szCs w:val="24"/>
        </w:rPr>
        <w:t xml:space="preserve">          </w:t>
      </w:r>
      <w:hyperlink r:id="rId39" w:history="1">
        <w:r w:rsidRPr="00BF121D">
          <w:rPr>
            <w:rStyle w:val="Hypertextovodkaz"/>
            <w:szCs w:val="24"/>
          </w:rPr>
          <w:t>sportovnihry@val-mez.cz</w:t>
        </w:r>
      </w:hyperlink>
    </w:p>
    <w:p w:rsidR="00BF121D" w:rsidRPr="00BF121D" w:rsidRDefault="00BF121D" w:rsidP="00BF121D">
      <w:pPr>
        <w:pStyle w:val="Prosttext"/>
        <w:tabs>
          <w:tab w:val="left" w:pos="2786"/>
        </w:tabs>
        <w:ind w:left="2694" w:hanging="2694"/>
        <w:jc w:val="both"/>
        <w:rPr>
          <w:rFonts w:ascii="Times New Roman" w:hAnsi="Times New Roman"/>
          <w:b/>
          <w:sz w:val="24"/>
          <w:szCs w:val="24"/>
        </w:rPr>
      </w:pPr>
    </w:p>
    <w:p w:rsidR="00BF121D" w:rsidRPr="00BF121D" w:rsidRDefault="00BF121D" w:rsidP="00BF121D">
      <w:pPr>
        <w:rPr>
          <w:szCs w:val="24"/>
        </w:rPr>
      </w:pPr>
      <w:r w:rsidRPr="00BF121D">
        <w:rPr>
          <w:szCs w:val="24"/>
        </w:rPr>
        <w:br w:type="page"/>
      </w:r>
    </w:p>
    <w:p w:rsidR="00BF121D" w:rsidRPr="00BF121D" w:rsidRDefault="00BF121D" w:rsidP="00BF121D">
      <w:pPr>
        <w:pStyle w:val="Prosttext"/>
        <w:rPr>
          <w:rFonts w:ascii="Times New Roman" w:hAnsi="Times New Roman"/>
          <w:sz w:val="24"/>
          <w:szCs w:val="24"/>
        </w:rPr>
      </w:pPr>
      <w:r w:rsidRPr="00BF121D">
        <w:rPr>
          <w:rFonts w:ascii="Times New Roman" w:hAnsi="Times New Roman"/>
          <w:b/>
          <w:sz w:val="24"/>
          <w:szCs w:val="24"/>
          <w:u w:val="single"/>
        </w:rPr>
        <w:t>Technická ustanovení</w:t>
      </w:r>
    </w:p>
    <w:p w:rsidR="00BF121D" w:rsidRPr="00BF121D" w:rsidRDefault="00BF121D" w:rsidP="00BF121D">
      <w:pPr>
        <w:pStyle w:val="Prosttext"/>
        <w:jc w:val="center"/>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sz w:val="24"/>
          <w:szCs w:val="24"/>
        </w:rPr>
        <w:t>Soutěží se v atletice, basketbalu dívek, malé kopané chlapců a v plavání.</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1. Předpis:</w:t>
      </w:r>
      <w:r w:rsidRPr="00BF121D">
        <w:rPr>
          <w:rFonts w:ascii="Times New Roman" w:hAnsi="Times New Roman"/>
          <w:sz w:val="24"/>
          <w:szCs w:val="24"/>
        </w:rPr>
        <w:tab/>
        <w:t>Soutěží se podle pravidel uvedených sportů, podle soutěžního řádu a směrnic těchto propozic.</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2. Systém soutěží:</w:t>
      </w:r>
      <w:r w:rsidRPr="00BF121D">
        <w:rPr>
          <w:rFonts w:ascii="Times New Roman" w:hAnsi="Times New Roman"/>
          <w:sz w:val="24"/>
          <w:szCs w:val="24"/>
        </w:rPr>
        <w:tab/>
        <w:t>Atletika je soutěží jednotlivců a družstev. V kolektivních sportech se utkávají družstva ve skupinách podle počtu přihlášených. Počty ve skupinách určí organizační výbor před losováním v dubnu 2019.</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3. Podmínky účasti:</w:t>
      </w:r>
      <w:r w:rsidRPr="00BF121D">
        <w:rPr>
          <w:rFonts w:ascii="Times New Roman" w:hAnsi="Times New Roman"/>
          <w:sz w:val="24"/>
          <w:szCs w:val="24"/>
        </w:rPr>
        <w:tab/>
        <w:t>Každý závodník musí být žákem školy, za kterou startuje. Příslušnost žáka ke škole bude potvrzena na soupisce, kterou potvrdí ředitel školy. Porušení podmínek bude potrestáno diskvalifikací jednotlivce, družstva, případně celé školy.</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4. Protesty:</w:t>
      </w:r>
      <w:r w:rsidRPr="00BF121D">
        <w:rPr>
          <w:rFonts w:ascii="Times New Roman" w:hAnsi="Times New Roman"/>
          <w:sz w:val="24"/>
          <w:szCs w:val="24"/>
        </w:rPr>
        <w:tab/>
        <w:t>Protesty se podávají nejpozději do 30 min po skončení jednotlivých soutěží vedoucímu soutěže. Vklad činí 100,-Kč. Pozdější protesty nebudou uznány.</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5. Hodnocení:</w:t>
      </w:r>
      <w:r w:rsidRPr="00BF121D">
        <w:rPr>
          <w:rFonts w:ascii="Times New Roman" w:hAnsi="Times New Roman"/>
          <w:sz w:val="24"/>
          <w:szCs w:val="24"/>
        </w:rPr>
        <w:t xml:space="preserve"> </w:t>
      </w:r>
      <w:r w:rsidRPr="00BF121D">
        <w:rPr>
          <w:rFonts w:ascii="Times New Roman" w:hAnsi="Times New Roman"/>
          <w:sz w:val="24"/>
          <w:szCs w:val="24"/>
        </w:rPr>
        <w:tab/>
        <w:t xml:space="preserve">Každá soutěž (atletika, basketbal dívek, malá kopaná chlapců, plavání) se hodnotí samostatně. </w:t>
      </w:r>
      <w:r w:rsidRPr="00BF121D">
        <w:rPr>
          <w:rFonts w:ascii="Times New Roman" w:hAnsi="Times New Roman"/>
          <w:b/>
          <w:sz w:val="24"/>
          <w:szCs w:val="24"/>
        </w:rPr>
        <w:t xml:space="preserve">V každé disciplíně získá škola počet bodů podle svého umístění, maximální počet udělovaných bodů je stejný jako počet přihlášených škol na CSH. Jednotlivé sportovní disciplíny – atletika, plavání, basketbal, malá kopaná – jsou bodově hodnoceny rovnocenným způsobem. </w:t>
      </w:r>
      <w:r w:rsidRPr="00BF121D">
        <w:rPr>
          <w:rFonts w:ascii="Times New Roman" w:hAnsi="Times New Roman"/>
          <w:sz w:val="24"/>
          <w:szCs w:val="24"/>
        </w:rPr>
        <w:t>Na závěr se provede přehled pořadí škol podle získaných bodů a počty získaných medailí. Celkové pořadí škol se určí součtem získaných bodů v jednotlivých disciplínách.</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6. Odměny:</w:t>
      </w:r>
      <w:r w:rsidRPr="00BF121D">
        <w:rPr>
          <w:rFonts w:ascii="Times New Roman" w:hAnsi="Times New Roman"/>
          <w:sz w:val="24"/>
          <w:szCs w:val="24"/>
        </w:rPr>
        <w:tab/>
        <w:t xml:space="preserve">První tři závodníci i členové štafet (atletika, plavání) obdrží diplom a medaili. Členové družstev na prvních třech místech (basketbal, malá kopaná) obdrží medaili a diplom. </w:t>
      </w:r>
    </w:p>
    <w:p w:rsidR="00BF121D" w:rsidRPr="00BF121D" w:rsidRDefault="00BF121D" w:rsidP="00BF121D">
      <w:pPr>
        <w:pStyle w:val="Prosttext"/>
        <w:ind w:left="2552" w:hanging="392"/>
        <w:jc w:val="both"/>
        <w:rPr>
          <w:rFonts w:ascii="Times New Roman" w:hAnsi="Times New Roman"/>
          <w:sz w:val="24"/>
          <w:szCs w:val="24"/>
        </w:rPr>
      </w:pPr>
      <w:r w:rsidRPr="00BF121D">
        <w:rPr>
          <w:rFonts w:ascii="Times New Roman" w:hAnsi="Times New Roman"/>
          <w:b/>
          <w:sz w:val="24"/>
          <w:szCs w:val="24"/>
        </w:rPr>
        <w:t xml:space="preserve">      </w:t>
      </w:r>
      <w:r w:rsidRPr="00BF121D">
        <w:rPr>
          <w:rFonts w:ascii="Times New Roman" w:hAnsi="Times New Roman"/>
          <w:sz w:val="24"/>
          <w:szCs w:val="24"/>
        </w:rPr>
        <w:t xml:space="preserve"> První tři družstva v jednotlivých soutěžích (atletika, basketbal, malá kopaná, plavání) a první tři školy v celkovém pořadí CSH obdrží pohár. </w:t>
      </w:r>
    </w:p>
    <w:p w:rsidR="00BF121D" w:rsidRPr="00BF121D" w:rsidRDefault="00BF121D" w:rsidP="00BF121D">
      <w:pPr>
        <w:pStyle w:val="Prosttext"/>
        <w:ind w:left="2552" w:hanging="392"/>
        <w:jc w:val="both"/>
        <w:rPr>
          <w:rFonts w:ascii="Times New Roman" w:hAnsi="Times New Roman"/>
          <w:sz w:val="24"/>
          <w:szCs w:val="24"/>
        </w:rPr>
      </w:pPr>
      <w:r w:rsidRPr="00BF121D">
        <w:rPr>
          <w:rFonts w:ascii="Times New Roman" w:hAnsi="Times New Roman"/>
          <w:sz w:val="24"/>
          <w:szCs w:val="24"/>
        </w:rPr>
        <w:t xml:space="preserve">       Věcné odměny budou udělovány dle finančních možností pořadatele. </w:t>
      </w: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sz w:val="24"/>
          <w:szCs w:val="24"/>
        </w:rPr>
        <w:tab/>
      </w: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7. Vyhlášení vítězů:</w:t>
      </w:r>
      <w:r w:rsidRPr="00BF121D">
        <w:rPr>
          <w:rFonts w:ascii="Times New Roman" w:hAnsi="Times New Roman"/>
          <w:sz w:val="24"/>
          <w:szCs w:val="24"/>
        </w:rPr>
        <w:t xml:space="preserve"> </w:t>
      </w:r>
      <w:r w:rsidRPr="00BF121D">
        <w:rPr>
          <w:rFonts w:ascii="Times New Roman" w:hAnsi="Times New Roman"/>
          <w:sz w:val="24"/>
          <w:szCs w:val="24"/>
        </w:rPr>
        <w:tab/>
        <w:t>Vyhlášení vítězů se uskuteční v průběhu a na konci sportovních her.</w:t>
      </w: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p>
    <w:p w:rsidR="00BF121D" w:rsidRPr="00BF121D" w:rsidRDefault="00BF121D" w:rsidP="00BF121D">
      <w:pPr>
        <w:pStyle w:val="Prosttext"/>
        <w:ind w:left="2552" w:hanging="2552"/>
        <w:jc w:val="both"/>
        <w:rPr>
          <w:rFonts w:ascii="Times New Roman" w:hAnsi="Times New Roman"/>
          <w:sz w:val="24"/>
          <w:szCs w:val="24"/>
        </w:rPr>
      </w:pPr>
      <w:r w:rsidRPr="00BF121D">
        <w:rPr>
          <w:rFonts w:ascii="Times New Roman" w:hAnsi="Times New Roman"/>
          <w:b/>
          <w:sz w:val="24"/>
          <w:szCs w:val="24"/>
        </w:rPr>
        <w:t>8. Připomínky:</w:t>
      </w:r>
      <w:r w:rsidRPr="00BF121D">
        <w:rPr>
          <w:rFonts w:ascii="Times New Roman" w:hAnsi="Times New Roman"/>
          <w:b/>
          <w:sz w:val="24"/>
          <w:szCs w:val="24"/>
        </w:rPr>
        <w:tab/>
      </w:r>
      <w:r w:rsidRPr="00BF121D">
        <w:rPr>
          <w:rFonts w:ascii="Times New Roman" w:hAnsi="Times New Roman"/>
          <w:sz w:val="24"/>
          <w:szCs w:val="24"/>
        </w:rPr>
        <w:t>Řešení neočekávaných a sporných situací bude plně v pravomoci organizačního výboru.</w:t>
      </w:r>
    </w:p>
    <w:p w:rsidR="00BF121D" w:rsidRPr="00BF121D" w:rsidRDefault="00BF121D" w:rsidP="00787C1A">
      <w:pPr>
        <w:pStyle w:val="Prosttext"/>
        <w:ind w:left="2552" w:hanging="2552"/>
        <w:jc w:val="center"/>
        <w:rPr>
          <w:rFonts w:ascii="Times New Roman" w:hAnsi="Times New Roman"/>
          <w:sz w:val="24"/>
          <w:szCs w:val="24"/>
        </w:rPr>
      </w:pPr>
      <w:r w:rsidRPr="00BF121D">
        <w:rPr>
          <w:rFonts w:ascii="Times New Roman" w:hAnsi="Times New Roman"/>
          <w:sz w:val="24"/>
          <w:szCs w:val="24"/>
        </w:rPr>
        <w:br w:type="page"/>
      </w:r>
      <w:r w:rsidRPr="00BF121D">
        <w:rPr>
          <w:rFonts w:ascii="Times New Roman" w:hAnsi="Times New Roman"/>
          <w:b/>
          <w:sz w:val="24"/>
          <w:szCs w:val="24"/>
          <w:u w:val="single"/>
        </w:rPr>
        <w:lastRenderedPageBreak/>
        <w:t>Atletika</w:t>
      </w: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tabs>
          <w:tab w:val="left" w:pos="1985"/>
        </w:tabs>
        <w:jc w:val="both"/>
        <w:rPr>
          <w:rFonts w:ascii="Times New Roman" w:hAnsi="Times New Roman"/>
          <w:sz w:val="24"/>
          <w:szCs w:val="24"/>
        </w:rPr>
      </w:pPr>
      <w:r w:rsidRPr="00BF121D">
        <w:rPr>
          <w:rFonts w:ascii="Times New Roman" w:hAnsi="Times New Roman"/>
          <w:b/>
          <w:sz w:val="24"/>
          <w:szCs w:val="24"/>
        </w:rPr>
        <w:t>1. Startující:</w:t>
      </w:r>
      <w:r w:rsidRPr="00BF121D">
        <w:rPr>
          <w:rFonts w:ascii="Times New Roman" w:hAnsi="Times New Roman"/>
          <w:sz w:val="24"/>
          <w:szCs w:val="24"/>
        </w:rPr>
        <w:t xml:space="preserve"> </w:t>
      </w:r>
      <w:r w:rsidRPr="00BF121D">
        <w:rPr>
          <w:rFonts w:ascii="Times New Roman" w:hAnsi="Times New Roman"/>
          <w:sz w:val="24"/>
          <w:szCs w:val="24"/>
        </w:rPr>
        <w:tab/>
        <w:t>Za každou školu mohou startovat v každé disciplíně dva závodníci.</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 xml:space="preserve">Jednotlivec může startovat maximálně ve třech libovolných disciplínách </w:t>
      </w:r>
      <w:r w:rsidRPr="00BF121D">
        <w:rPr>
          <w:rFonts w:ascii="Times New Roman" w:hAnsi="Times New Roman"/>
          <w:sz w:val="24"/>
          <w:szCs w:val="24"/>
        </w:rPr>
        <w:br/>
        <w:t>a ve štafetě.</w:t>
      </w:r>
    </w:p>
    <w:p w:rsidR="00BF121D" w:rsidRPr="00BF121D" w:rsidRDefault="00BF121D" w:rsidP="00BF121D">
      <w:pPr>
        <w:pStyle w:val="Prosttext"/>
        <w:ind w:left="1985" w:hanging="1985"/>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2. Kategorie:</w:t>
      </w: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b/>
          <w:sz w:val="24"/>
          <w:szCs w:val="24"/>
        </w:rPr>
        <w:t>Dívky:</w:t>
      </w:r>
      <w:r w:rsidRPr="00BF121D">
        <w:rPr>
          <w:rFonts w:ascii="Times New Roman" w:hAnsi="Times New Roman"/>
          <w:sz w:val="24"/>
          <w:szCs w:val="24"/>
        </w:rPr>
        <w:t xml:space="preserve"> 60 m, 800 m, skok vysoký, skok daleký, vrh koulí 3 kg</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Chlapci</w:t>
      </w:r>
      <w:r w:rsidRPr="00BF121D">
        <w:rPr>
          <w:rFonts w:ascii="Times New Roman" w:hAnsi="Times New Roman"/>
          <w:b/>
          <w:spacing w:val="-10"/>
          <w:sz w:val="24"/>
          <w:szCs w:val="24"/>
        </w:rPr>
        <w:t>:</w:t>
      </w:r>
      <w:r w:rsidRPr="00BF121D">
        <w:rPr>
          <w:rFonts w:ascii="Times New Roman" w:hAnsi="Times New Roman"/>
          <w:spacing w:val="-10"/>
          <w:sz w:val="24"/>
          <w:szCs w:val="24"/>
        </w:rPr>
        <w:t xml:space="preserve"> </w:t>
      </w:r>
      <w:r w:rsidRPr="00BF121D">
        <w:rPr>
          <w:rFonts w:ascii="Times New Roman" w:hAnsi="Times New Roman"/>
          <w:sz w:val="24"/>
          <w:szCs w:val="24"/>
        </w:rPr>
        <w:t>60 m, 1500 m, skok vysoký, skok daleký, vrh koulí 4 kg</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 xml:space="preserve">Smíšená štafeta na 4 x 60 m </w:t>
      </w:r>
      <w:r w:rsidRPr="00BF121D">
        <w:rPr>
          <w:rFonts w:ascii="Times New Roman" w:hAnsi="Times New Roman"/>
          <w:sz w:val="24"/>
          <w:szCs w:val="24"/>
        </w:rPr>
        <w:t>(2 dívky + 2 chlapci)</w:t>
      </w:r>
    </w:p>
    <w:p w:rsidR="00BF121D" w:rsidRPr="00BF121D" w:rsidRDefault="00BF121D" w:rsidP="00BF121D">
      <w:pPr>
        <w:pStyle w:val="Prosttext"/>
        <w:ind w:left="1985" w:hanging="1985"/>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3. Disciplíny</w:t>
      </w:r>
      <w:r w:rsidRPr="00BF121D">
        <w:rPr>
          <w:rFonts w:ascii="Times New Roman" w:hAnsi="Times New Roman"/>
          <w:sz w:val="24"/>
          <w:szCs w:val="24"/>
        </w:rPr>
        <w:t>:</w:t>
      </w:r>
      <w:r w:rsidRPr="00BF121D">
        <w:rPr>
          <w:rFonts w:ascii="Times New Roman" w:hAnsi="Times New Roman"/>
          <w:sz w:val="24"/>
          <w:szCs w:val="24"/>
        </w:rPr>
        <w:tab/>
      </w:r>
      <w:r w:rsidRPr="00BF121D">
        <w:rPr>
          <w:rFonts w:ascii="Times New Roman" w:hAnsi="Times New Roman"/>
          <w:b/>
          <w:sz w:val="24"/>
          <w:szCs w:val="24"/>
        </w:rPr>
        <w:t>Běh na 60 m</w:t>
      </w:r>
      <w:r w:rsidRPr="00BF121D">
        <w:rPr>
          <w:rFonts w:ascii="Times New Roman" w:hAnsi="Times New Roman"/>
          <w:sz w:val="24"/>
          <w:szCs w:val="24"/>
        </w:rPr>
        <w:t xml:space="preserve"> se uskuteční maximálně v </w:t>
      </w:r>
      <w:r w:rsidRPr="00BF121D">
        <w:rPr>
          <w:rFonts w:ascii="Times New Roman" w:hAnsi="Times New Roman"/>
          <w:b/>
          <w:sz w:val="24"/>
          <w:szCs w:val="24"/>
        </w:rPr>
        <w:t>5</w:t>
      </w:r>
      <w:r w:rsidRPr="00BF121D">
        <w:rPr>
          <w:rFonts w:ascii="Times New Roman" w:hAnsi="Times New Roman"/>
          <w:sz w:val="24"/>
          <w:szCs w:val="24"/>
        </w:rPr>
        <w:t xml:space="preserve"> rozbězích. Do finále postupuje z jednotlivých rozběhů max. 8 závodníků podle časů. </w:t>
      </w: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 xml:space="preserve">                       </w:t>
      </w:r>
      <w:r w:rsidRPr="00BF121D">
        <w:rPr>
          <w:rFonts w:ascii="Times New Roman" w:hAnsi="Times New Roman"/>
          <w:b/>
          <w:sz w:val="24"/>
          <w:szCs w:val="24"/>
        </w:rPr>
        <w:tab/>
      </w:r>
      <w:r w:rsidRPr="00BF121D">
        <w:rPr>
          <w:rFonts w:ascii="Times New Roman" w:hAnsi="Times New Roman"/>
          <w:sz w:val="24"/>
          <w:szCs w:val="24"/>
        </w:rPr>
        <w:t>Starty 60 m – pro start bude použita startovací pistole, první chybný start se vrací, druhý špatný start – diskvalifikace (kterýkoliv závodník, který pokazí druhý start).</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 xml:space="preserve">V případě rovnosti časů rozhoduje umístění v rozběhu. Je-li umístění závodníků stejné, rozhoduje los. O konečném pořadí rozhoduje čas dosažený ve finále. Pořadí ostatních závodníků se určí podle časů dosažených v rozbězích. </w:t>
      </w:r>
    </w:p>
    <w:p w:rsidR="00BF121D" w:rsidRPr="00BF121D" w:rsidRDefault="00BF121D" w:rsidP="00BF121D">
      <w:pPr>
        <w:pStyle w:val="Prosttext"/>
        <w:tabs>
          <w:tab w:val="left" w:pos="2036"/>
        </w:tabs>
        <w:ind w:left="720"/>
        <w:jc w:val="both"/>
        <w:rPr>
          <w:rFonts w:ascii="Times New Roman" w:hAnsi="Times New Roman"/>
          <w:sz w:val="24"/>
          <w:szCs w:val="24"/>
        </w:rPr>
      </w:pPr>
      <w:r w:rsidRPr="00BF121D">
        <w:rPr>
          <w:rFonts w:ascii="Times New Roman" w:hAnsi="Times New Roman"/>
          <w:sz w:val="24"/>
          <w:szCs w:val="24"/>
        </w:rPr>
        <w:t xml:space="preserve">                            </w:t>
      </w:r>
      <w:r w:rsidRPr="00BF121D">
        <w:rPr>
          <w:rFonts w:ascii="Times New Roman" w:hAnsi="Times New Roman"/>
          <w:b/>
          <w:sz w:val="24"/>
          <w:szCs w:val="24"/>
        </w:rPr>
        <w:t xml:space="preserve">V běhu na 800 a 1500 </w:t>
      </w:r>
      <w:r w:rsidR="00257867" w:rsidRPr="00BF121D">
        <w:rPr>
          <w:rFonts w:ascii="Times New Roman" w:hAnsi="Times New Roman"/>
          <w:b/>
          <w:sz w:val="24"/>
          <w:szCs w:val="24"/>
        </w:rPr>
        <w:t>m</w:t>
      </w:r>
      <w:r w:rsidR="00257867" w:rsidRPr="00BF121D">
        <w:rPr>
          <w:rFonts w:ascii="Times New Roman" w:hAnsi="Times New Roman"/>
          <w:sz w:val="24"/>
          <w:szCs w:val="24"/>
        </w:rPr>
        <w:t xml:space="preserve"> – počet</w:t>
      </w:r>
      <w:r w:rsidRPr="00BF121D">
        <w:rPr>
          <w:rFonts w:ascii="Times New Roman" w:hAnsi="Times New Roman"/>
          <w:sz w:val="24"/>
          <w:szCs w:val="24"/>
        </w:rPr>
        <w:t xml:space="preserve"> rozběhů určí organizační výbor </w:t>
      </w:r>
      <w:r w:rsidRPr="00BF121D">
        <w:rPr>
          <w:rFonts w:ascii="Times New Roman" w:hAnsi="Times New Roman"/>
          <w:sz w:val="24"/>
          <w:szCs w:val="24"/>
        </w:rPr>
        <w:br/>
      </w:r>
      <w:r w:rsidRPr="00BF121D">
        <w:rPr>
          <w:rFonts w:ascii="Times New Roman" w:hAnsi="Times New Roman"/>
          <w:sz w:val="24"/>
          <w:szCs w:val="24"/>
        </w:rPr>
        <w:tab/>
        <w:t xml:space="preserve">podle podmínek pořádající školy a podle počtu účastníků. Každá škola </w:t>
      </w:r>
      <w:r w:rsidRPr="00BF121D">
        <w:rPr>
          <w:rFonts w:ascii="Times New Roman" w:hAnsi="Times New Roman"/>
          <w:sz w:val="24"/>
          <w:szCs w:val="24"/>
        </w:rPr>
        <w:tab/>
        <w:t xml:space="preserve">v soupisce označí </w:t>
      </w:r>
      <w:r w:rsidR="00257867" w:rsidRPr="00BF121D">
        <w:rPr>
          <w:rFonts w:ascii="Times New Roman" w:hAnsi="Times New Roman"/>
          <w:sz w:val="24"/>
          <w:szCs w:val="24"/>
        </w:rPr>
        <w:t xml:space="preserve">pro </w:t>
      </w:r>
      <w:r w:rsidR="00257867" w:rsidRPr="00BF121D">
        <w:rPr>
          <w:rFonts w:ascii="Times New Roman" w:hAnsi="Times New Roman"/>
          <w:sz w:val="24"/>
          <w:szCs w:val="24"/>
        </w:rPr>
        <w:tab/>
      </w:r>
      <w:r w:rsidRPr="00BF121D">
        <w:rPr>
          <w:rFonts w:ascii="Times New Roman" w:hAnsi="Times New Roman"/>
          <w:sz w:val="24"/>
          <w:szCs w:val="24"/>
        </w:rPr>
        <w:t>rozběh A rychlejšího závodníka.</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Smíšenou štafetu na 4 x 60 m</w:t>
      </w:r>
      <w:r w:rsidRPr="00BF121D">
        <w:rPr>
          <w:rFonts w:ascii="Times New Roman" w:hAnsi="Times New Roman"/>
          <w:sz w:val="24"/>
          <w:szCs w:val="24"/>
        </w:rPr>
        <w:t xml:space="preserve"> tvoří 2 dívky a 2 chlapci. Pořadí jednotlivých běžců určí vedoucí školy. Pro start bude použita startovací pistole. Pravidla viz. příloha č. 3. </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Ve skoku dalekém</w:t>
      </w:r>
      <w:r w:rsidRPr="00BF121D">
        <w:rPr>
          <w:rFonts w:ascii="Times New Roman" w:hAnsi="Times New Roman"/>
          <w:sz w:val="24"/>
          <w:szCs w:val="24"/>
        </w:rPr>
        <w:t xml:space="preserve"> mají všichni závodníci 3 pokusy. Do finále postupuje 8 nejlepších závodníků k dalším 3 pokusům. Za nezdařený pokus se považuje odraz za nebo vedle odrazové čáry, </w:t>
      </w:r>
      <w:r w:rsidRPr="00BF121D">
        <w:rPr>
          <w:rFonts w:ascii="Times New Roman" w:hAnsi="Times New Roman"/>
          <w:sz w:val="24"/>
          <w:szCs w:val="24"/>
          <w:shd w:val="clear" w:color="auto" w:fill="FFFFFF"/>
        </w:rPr>
        <w:t>použití přemetu či salta při rozběhu nebo skoku</w:t>
      </w:r>
      <w:r w:rsidRPr="00BF121D">
        <w:rPr>
          <w:rFonts w:ascii="Times New Roman" w:hAnsi="Times New Roman"/>
          <w:sz w:val="24"/>
          <w:szCs w:val="24"/>
        </w:rPr>
        <w:t xml:space="preserve">, </w:t>
      </w:r>
      <w:r w:rsidRPr="00BF121D">
        <w:rPr>
          <w:rFonts w:ascii="Times New Roman" w:hAnsi="Times New Roman"/>
          <w:sz w:val="24"/>
          <w:szCs w:val="24"/>
          <w:shd w:val="clear" w:color="auto" w:fill="FFFFFF"/>
        </w:rPr>
        <w:t xml:space="preserve">dotyk půdy mezi čárou odrazu a doskočištěm, vracení se po doskoku přes doskočiště. </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Ve skoku vysokém</w:t>
      </w:r>
      <w:r w:rsidRPr="00BF121D">
        <w:rPr>
          <w:rFonts w:ascii="Times New Roman" w:hAnsi="Times New Roman"/>
          <w:sz w:val="24"/>
          <w:szCs w:val="24"/>
        </w:rPr>
        <w:t xml:space="preserve"> </w:t>
      </w:r>
      <w:r w:rsidRPr="00BF121D">
        <w:rPr>
          <w:rFonts w:ascii="Times New Roman" w:hAnsi="Times New Roman"/>
          <w:b/>
          <w:sz w:val="24"/>
          <w:szCs w:val="24"/>
        </w:rPr>
        <w:t>dívek</w:t>
      </w:r>
      <w:r w:rsidRPr="00BF121D">
        <w:rPr>
          <w:rFonts w:ascii="Times New Roman" w:hAnsi="Times New Roman"/>
          <w:sz w:val="24"/>
          <w:szCs w:val="24"/>
        </w:rPr>
        <w:t xml:space="preserve"> je základní výška 95 cm. Zvyšuje se po 5 cm do výšky 135 cm a dále po 3 cm. Podmínkou uznání skoku je odraz jednou nohou.</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Ve skoku vysokém chlapců</w:t>
      </w:r>
      <w:r w:rsidRPr="00BF121D">
        <w:rPr>
          <w:rFonts w:ascii="Times New Roman" w:hAnsi="Times New Roman"/>
          <w:sz w:val="24"/>
          <w:szCs w:val="24"/>
        </w:rPr>
        <w:t xml:space="preserve"> je základní výška 115 cm. Zvyšuje se po 5 cm do výšky 155 cm a dále po 3 cm. Podmínkou uznání skoku je odraz jednou nohou. </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 xml:space="preserve">Pořadí při shodě: </w:t>
      </w:r>
      <w:r w:rsidRPr="00BF121D">
        <w:rPr>
          <w:rFonts w:ascii="Times New Roman" w:hAnsi="Times New Roman"/>
          <w:sz w:val="24"/>
          <w:szCs w:val="24"/>
        </w:rPr>
        <w:tab/>
        <w:t>1. menší počet pokusů na poslední výšce</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sz w:val="24"/>
          <w:szCs w:val="24"/>
        </w:rPr>
        <w:tab/>
        <w:t>2. celkový počet neúspěšných pokusů (neplatných)</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sz w:val="24"/>
          <w:szCs w:val="24"/>
        </w:rPr>
        <w:tab/>
        <w:t>3. celkový počet pokusů</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b/>
          <w:sz w:val="24"/>
          <w:szCs w:val="24"/>
        </w:rPr>
        <w:t>Ve vrhu koulí</w:t>
      </w:r>
      <w:r w:rsidRPr="00BF121D">
        <w:rPr>
          <w:rFonts w:ascii="Times New Roman" w:hAnsi="Times New Roman"/>
          <w:sz w:val="24"/>
          <w:szCs w:val="24"/>
        </w:rPr>
        <w:t xml:space="preserve"> mají všichni závodníci 3 pokusy. Do finále, ve kterém mají další 3 pokusy, postupuje 8 závodníků s nejlepším výkonem. Platný pokus </w:t>
      </w:r>
      <w:r w:rsidR="00257867" w:rsidRPr="00BF121D">
        <w:rPr>
          <w:rFonts w:ascii="Times New Roman" w:hAnsi="Times New Roman"/>
          <w:sz w:val="24"/>
          <w:szCs w:val="24"/>
        </w:rPr>
        <w:t>- vrhač</w:t>
      </w:r>
      <w:r w:rsidRPr="00BF121D">
        <w:rPr>
          <w:rFonts w:ascii="Times New Roman" w:hAnsi="Times New Roman"/>
          <w:color w:val="222222"/>
          <w:sz w:val="24"/>
          <w:szCs w:val="24"/>
          <w:shd w:val="clear" w:color="auto" w:fill="FFFFFF"/>
        </w:rPr>
        <w:t xml:space="preserve"> musí po vrhu vždy kruh opustit zadní polovinou,  nesmí překročit ani z vrchu došlápnout na bílé břevno přední části kruhu. </w:t>
      </w:r>
      <w:r w:rsidRPr="00BF121D">
        <w:rPr>
          <w:rFonts w:ascii="Times New Roman" w:hAnsi="Times New Roman"/>
          <w:color w:val="222222"/>
          <w:sz w:val="24"/>
          <w:szCs w:val="24"/>
        </w:rPr>
        <w:t>Hod není povolen. Základním rozdílem je, že při vrhu za vrhanou koulí jde zápěstí a pak až loket. Při hodu, loket podbíhá zápěstí či kouli.</w:t>
      </w: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4. Ceny:</w:t>
      </w:r>
      <w:r w:rsidRPr="00BF121D">
        <w:rPr>
          <w:rFonts w:ascii="Times New Roman" w:hAnsi="Times New Roman"/>
          <w:sz w:val="24"/>
          <w:szCs w:val="24"/>
        </w:rPr>
        <w:t xml:space="preserve"> </w:t>
      </w:r>
      <w:r w:rsidRPr="00BF121D">
        <w:rPr>
          <w:rFonts w:ascii="Times New Roman" w:hAnsi="Times New Roman"/>
          <w:sz w:val="24"/>
          <w:szCs w:val="24"/>
        </w:rPr>
        <w:tab/>
        <w:t xml:space="preserve">První tři závodníci z každé kategorie a disciplíny dostanou medaili </w:t>
      </w:r>
      <w:r w:rsidR="00D610C9">
        <w:rPr>
          <w:rFonts w:ascii="Times New Roman" w:hAnsi="Times New Roman"/>
          <w:sz w:val="24"/>
          <w:szCs w:val="24"/>
        </w:rPr>
        <w:br/>
      </w:r>
      <w:r w:rsidRPr="00BF121D">
        <w:rPr>
          <w:rFonts w:ascii="Times New Roman" w:hAnsi="Times New Roman"/>
          <w:sz w:val="24"/>
          <w:szCs w:val="24"/>
        </w:rPr>
        <w:t xml:space="preserve">a diplom. Členové štafety na prvních třech místech obdrží medaili </w:t>
      </w:r>
      <w:r w:rsidR="00D610C9">
        <w:rPr>
          <w:rFonts w:ascii="Times New Roman" w:hAnsi="Times New Roman"/>
          <w:sz w:val="24"/>
          <w:szCs w:val="24"/>
        </w:rPr>
        <w:br/>
      </w:r>
      <w:r w:rsidRPr="00BF121D">
        <w:rPr>
          <w:rFonts w:ascii="Times New Roman" w:hAnsi="Times New Roman"/>
          <w:sz w:val="24"/>
          <w:szCs w:val="24"/>
        </w:rPr>
        <w:t xml:space="preserve">a společný diplom.  </w:t>
      </w:r>
    </w:p>
    <w:p w:rsidR="00BF121D" w:rsidRPr="00BF121D" w:rsidRDefault="00BF121D" w:rsidP="00BF121D">
      <w:pPr>
        <w:pStyle w:val="Prosttext"/>
        <w:ind w:left="1830" w:hanging="1830"/>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5. Hodnocení:</w:t>
      </w:r>
      <w:r w:rsidRPr="00BF121D">
        <w:rPr>
          <w:rFonts w:ascii="Times New Roman" w:hAnsi="Times New Roman"/>
          <w:sz w:val="24"/>
          <w:szCs w:val="24"/>
        </w:rPr>
        <w:t xml:space="preserve"> </w:t>
      </w:r>
      <w:r w:rsidRPr="00BF121D">
        <w:rPr>
          <w:rFonts w:ascii="Times New Roman" w:hAnsi="Times New Roman"/>
          <w:sz w:val="24"/>
          <w:szCs w:val="24"/>
        </w:rPr>
        <w:tab/>
        <w:t xml:space="preserve">Závodník získává body podle svého umístění v dané disciplíně.   Maximální počet bodů je dán počtem přihlášených atletů do disciplíny. Vítěz získá maximální počet bodů, druhý o bod méně atd. </w:t>
      </w:r>
    </w:p>
    <w:p w:rsidR="00BF121D" w:rsidRPr="00BF121D" w:rsidRDefault="00BF121D" w:rsidP="00BF121D">
      <w:pPr>
        <w:pStyle w:val="Prosttext"/>
        <w:ind w:left="1985"/>
        <w:jc w:val="both"/>
        <w:rPr>
          <w:rFonts w:ascii="Times New Roman" w:hAnsi="Times New Roman"/>
          <w:sz w:val="24"/>
          <w:szCs w:val="24"/>
        </w:rPr>
      </w:pPr>
      <w:r w:rsidRPr="00BF121D">
        <w:rPr>
          <w:rFonts w:ascii="Times New Roman" w:hAnsi="Times New Roman"/>
          <w:sz w:val="24"/>
          <w:szCs w:val="24"/>
        </w:rPr>
        <w:t>Pokud nebude mít závodník v technických disciplínách žádný platný pokus, získá 1 bod. Pokud je závodník diskvalifikovaný, získá 1 bod. Pokud závodník do závodu nenastoupí, má 0 bodů.</w:t>
      </w:r>
    </w:p>
    <w:p w:rsidR="00BF121D" w:rsidRPr="00BF121D" w:rsidRDefault="00BF121D" w:rsidP="00BF121D">
      <w:pPr>
        <w:pStyle w:val="Prosttext"/>
        <w:ind w:left="1440" w:firstLine="545"/>
        <w:jc w:val="both"/>
        <w:rPr>
          <w:rFonts w:ascii="Times New Roman" w:hAnsi="Times New Roman"/>
          <w:sz w:val="24"/>
          <w:szCs w:val="24"/>
        </w:rPr>
      </w:pPr>
      <w:r w:rsidRPr="00BF121D">
        <w:rPr>
          <w:rFonts w:ascii="Times New Roman" w:hAnsi="Times New Roman"/>
          <w:sz w:val="24"/>
          <w:szCs w:val="24"/>
        </w:rPr>
        <w:t xml:space="preserve">V pořadí štafet je získaný počet bodů násoben 4x.  </w:t>
      </w:r>
    </w:p>
    <w:p w:rsidR="00BF121D" w:rsidRPr="00BF121D" w:rsidRDefault="00BF121D" w:rsidP="00BF121D">
      <w:pPr>
        <w:pStyle w:val="Prosttext"/>
        <w:jc w:val="both"/>
        <w:rPr>
          <w:rFonts w:ascii="Times New Roman" w:hAnsi="Times New Roman"/>
          <w:b/>
          <w:sz w:val="24"/>
          <w:szCs w:val="24"/>
        </w:rPr>
      </w:pPr>
    </w:p>
    <w:p w:rsidR="005C3808" w:rsidRDefault="00BF121D" w:rsidP="005C3808">
      <w:pPr>
        <w:pStyle w:val="Prosttext"/>
        <w:jc w:val="both"/>
        <w:rPr>
          <w:rFonts w:ascii="Times New Roman" w:hAnsi="Times New Roman"/>
          <w:color w:val="4F81BD"/>
          <w:sz w:val="24"/>
          <w:szCs w:val="24"/>
          <w:u w:val="single"/>
        </w:rPr>
      </w:pPr>
      <w:r w:rsidRPr="00BF121D">
        <w:rPr>
          <w:rFonts w:ascii="Times New Roman" w:hAnsi="Times New Roman"/>
          <w:b/>
          <w:sz w:val="24"/>
          <w:szCs w:val="24"/>
        </w:rPr>
        <w:t>6. Pravidla atletiky</w:t>
      </w:r>
      <w:r w:rsidRPr="00BF121D">
        <w:rPr>
          <w:rFonts w:ascii="Times New Roman" w:hAnsi="Times New Roman"/>
          <w:sz w:val="24"/>
          <w:szCs w:val="24"/>
        </w:rPr>
        <w:t xml:space="preserve">: </w:t>
      </w:r>
      <w:hyperlink r:id="rId40" w:history="1">
        <w:r w:rsidR="005C3808" w:rsidRPr="00EC654D">
          <w:rPr>
            <w:rStyle w:val="Hypertextovodkaz"/>
            <w:rFonts w:ascii="Times New Roman" w:hAnsi="Times New Roman" w:hint="eastAsia"/>
            <w:sz w:val="24"/>
            <w:szCs w:val="24"/>
          </w:rPr>
          <w:t>http://www.atletika.cz/clenska-sekce/rozhodci/legislativa/pravidla-atletiky/</w:t>
        </w:r>
      </w:hyperlink>
    </w:p>
    <w:p w:rsidR="005C3808" w:rsidRDefault="00265DB3" w:rsidP="005C3808">
      <w:pPr>
        <w:pStyle w:val="Prosttext"/>
        <w:jc w:val="center"/>
        <w:rPr>
          <w:rFonts w:ascii="Times New Roman" w:hAnsi="Times New Roman"/>
          <w:color w:val="4F81BD"/>
          <w:sz w:val="24"/>
          <w:szCs w:val="24"/>
          <w:u w:val="single"/>
        </w:rPr>
      </w:pPr>
      <w:r>
        <w:rPr>
          <w:rFonts w:ascii="Times New Roman" w:hAnsi="Times New Roman"/>
          <w:b/>
          <w:noProof/>
          <w:color w:val="C00000"/>
          <w:sz w:val="24"/>
          <w:szCs w:val="24"/>
          <w:u w:val="single"/>
        </w:rPr>
        <w:pict>
          <v:shape id="Image2" o:spid="_x0000_i1163" type="#_x0000_t75" style="width:302.25pt;height:417.75pt;visibility:visible">
            <v:imagedata r:id="rId41" o:title=""/>
          </v:shape>
        </w:pict>
      </w:r>
    </w:p>
    <w:p w:rsidR="005C3808" w:rsidRPr="005C3808" w:rsidRDefault="005C3808" w:rsidP="005C3808">
      <w:pPr>
        <w:spacing w:line="240" w:lineRule="auto"/>
        <w:jc w:val="left"/>
        <w:rPr>
          <w:color w:val="4F81BD"/>
          <w:szCs w:val="24"/>
          <w:u w:val="single"/>
          <w:lang w:eastAsia="cs-CZ" w:bidi="ar-SA"/>
        </w:rPr>
      </w:pPr>
      <w:r>
        <w:rPr>
          <w:color w:val="4F81BD"/>
          <w:szCs w:val="24"/>
          <w:u w:val="single"/>
        </w:rPr>
        <w:br w:type="page"/>
      </w:r>
    </w:p>
    <w:p w:rsidR="00BF121D" w:rsidRPr="00BF121D" w:rsidRDefault="00BF121D" w:rsidP="00861FC4">
      <w:pPr>
        <w:pStyle w:val="Prosttext"/>
        <w:jc w:val="center"/>
        <w:rPr>
          <w:rFonts w:ascii="Times New Roman" w:hAnsi="Times New Roman"/>
          <w:sz w:val="24"/>
          <w:szCs w:val="24"/>
        </w:rPr>
      </w:pPr>
      <w:r w:rsidRPr="00BF121D">
        <w:rPr>
          <w:rFonts w:ascii="Times New Roman" w:hAnsi="Times New Roman"/>
          <w:b/>
          <w:sz w:val="24"/>
          <w:szCs w:val="24"/>
          <w:u w:val="single"/>
        </w:rPr>
        <w:t>Plavání</w:t>
      </w: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ind w:left="2694" w:hanging="2694"/>
        <w:jc w:val="both"/>
        <w:rPr>
          <w:rFonts w:ascii="Times New Roman" w:hAnsi="Times New Roman"/>
          <w:sz w:val="24"/>
          <w:szCs w:val="24"/>
        </w:rPr>
      </w:pPr>
      <w:r w:rsidRPr="00BF121D">
        <w:rPr>
          <w:rFonts w:ascii="Times New Roman" w:hAnsi="Times New Roman"/>
          <w:b/>
          <w:sz w:val="24"/>
          <w:szCs w:val="24"/>
        </w:rPr>
        <w:t>1. Startující:</w:t>
      </w: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spacing w:val="18"/>
          <w:sz w:val="24"/>
          <w:szCs w:val="24"/>
        </w:rPr>
        <w:t>Za každou školu mohou startovat v každé disciplíně</w:t>
      </w:r>
      <w:r w:rsidRPr="00BF121D">
        <w:rPr>
          <w:rFonts w:ascii="Times New Roman" w:hAnsi="Times New Roman"/>
          <w:sz w:val="24"/>
          <w:szCs w:val="24"/>
        </w:rPr>
        <w:t xml:space="preserve"> 2 závodníci. Ve štafetě startují 4 závodníci (2 chlapci + 2 dívky).</w:t>
      </w:r>
    </w:p>
    <w:p w:rsidR="00BF121D" w:rsidRPr="00BF121D" w:rsidRDefault="00BF121D" w:rsidP="00BF121D">
      <w:pPr>
        <w:pStyle w:val="Prosttext"/>
        <w:ind w:left="2694" w:hanging="2694"/>
        <w:jc w:val="both"/>
        <w:rPr>
          <w:rFonts w:ascii="Times New Roman" w:hAnsi="Times New Roman"/>
          <w:sz w:val="24"/>
          <w:szCs w:val="24"/>
        </w:rPr>
      </w:pPr>
    </w:p>
    <w:p w:rsidR="00BF121D" w:rsidRPr="00BF121D" w:rsidRDefault="00BF121D" w:rsidP="00BF121D">
      <w:pPr>
        <w:pStyle w:val="Prosttext"/>
        <w:ind w:left="2694" w:hanging="2694"/>
        <w:jc w:val="both"/>
        <w:rPr>
          <w:rFonts w:ascii="Times New Roman" w:hAnsi="Times New Roman"/>
          <w:b/>
          <w:sz w:val="24"/>
          <w:szCs w:val="24"/>
        </w:rPr>
      </w:pPr>
      <w:r w:rsidRPr="00BF121D">
        <w:rPr>
          <w:rFonts w:ascii="Times New Roman" w:hAnsi="Times New Roman"/>
          <w:b/>
          <w:sz w:val="24"/>
          <w:szCs w:val="24"/>
        </w:rPr>
        <w:t>2. Plavecké dráhy:</w:t>
      </w:r>
      <w:r w:rsidRPr="00BF121D">
        <w:rPr>
          <w:rFonts w:ascii="Times New Roman" w:hAnsi="Times New Roman"/>
          <w:b/>
          <w:sz w:val="24"/>
          <w:szCs w:val="24"/>
        </w:rPr>
        <w:tab/>
      </w:r>
      <w:r w:rsidRPr="00BF121D">
        <w:rPr>
          <w:rFonts w:ascii="Times New Roman" w:hAnsi="Times New Roman"/>
          <w:sz w:val="24"/>
          <w:szCs w:val="24"/>
        </w:rPr>
        <w:t>Soutěže budou probíhat na plaveckých drahách o délce 25 m.</w:t>
      </w:r>
    </w:p>
    <w:p w:rsidR="00BF121D" w:rsidRPr="00BF121D" w:rsidRDefault="00BF121D" w:rsidP="00BF121D">
      <w:pPr>
        <w:pStyle w:val="Prosttext"/>
        <w:ind w:left="2694" w:hanging="2694"/>
        <w:jc w:val="both"/>
        <w:rPr>
          <w:rFonts w:ascii="Times New Roman" w:hAnsi="Times New Roman"/>
          <w:sz w:val="24"/>
          <w:szCs w:val="24"/>
        </w:rPr>
      </w:pP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b/>
          <w:sz w:val="24"/>
          <w:szCs w:val="24"/>
        </w:rPr>
        <w:t>3. Disciplíny:</w:t>
      </w:r>
      <w:r w:rsidRPr="00BF121D">
        <w:rPr>
          <w:rFonts w:ascii="Times New Roman" w:hAnsi="Times New Roman"/>
          <w:sz w:val="24"/>
          <w:szCs w:val="24"/>
        </w:rPr>
        <w:t xml:space="preserve"> </w:t>
      </w:r>
      <w:r w:rsidRPr="00BF121D">
        <w:rPr>
          <w:rFonts w:ascii="Times New Roman" w:hAnsi="Times New Roman"/>
          <w:sz w:val="24"/>
          <w:szCs w:val="24"/>
        </w:rPr>
        <w:tab/>
        <w:t xml:space="preserve">Děvčata: </w:t>
      </w:r>
      <w:r w:rsidRPr="00BF121D">
        <w:rPr>
          <w:rFonts w:ascii="Times New Roman" w:hAnsi="Times New Roman"/>
          <w:sz w:val="24"/>
          <w:szCs w:val="24"/>
        </w:rPr>
        <w:tab/>
        <w:t xml:space="preserve">50 m volný způsob </w:t>
      </w: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b/>
          <w:sz w:val="24"/>
          <w:szCs w:val="24"/>
        </w:rPr>
        <w:tab/>
      </w:r>
      <w:r w:rsidRPr="00BF121D">
        <w:rPr>
          <w:rFonts w:ascii="Times New Roman" w:hAnsi="Times New Roman"/>
          <w:b/>
          <w:sz w:val="24"/>
          <w:szCs w:val="24"/>
        </w:rPr>
        <w:tab/>
      </w:r>
      <w:r w:rsidRPr="00BF121D">
        <w:rPr>
          <w:rFonts w:ascii="Times New Roman" w:hAnsi="Times New Roman"/>
          <w:sz w:val="24"/>
          <w:szCs w:val="24"/>
        </w:rPr>
        <w:t>50 m prsa</w:t>
      </w: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sz w:val="24"/>
          <w:szCs w:val="24"/>
        </w:rPr>
        <w:tab/>
      </w:r>
      <w:r w:rsidRPr="00BF121D">
        <w:rPr>
          <w:rFonts w:ascii="Times New Roman" w:hAnsi="Times New Roman"/>
          <w:sz w:val="24"/>
          <w:szCs w:val="24"/>
        </w:rPr>
        <w:tab/>
      </w: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sz w:val="24"/>
          <w:szCs w:val="24"/>
        </w:rPr>
        <w:tab/>
        <w:t xml:space="preserve">Chlapci: </w:t>
      </w:r>
      <w:r w:rsidRPr="00BF121D">
        <w:rPr>
          <w:rFonts w:ascii="Times New Roman" w:hAnsi="Times New Roman"/>
          <w:sz w:val="24"/>
          <w:szCs w:val="24"/>
        </w:rPr>
        <w:tab/>
        <w:t xml:space="preserve">50 m volný způsob </w:t>
      </w: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sz w:val="24"/>
          <w:szCs w:val="24"/>
        </w:rPr>
        <w:tab/>
      </w:r>
      <w:r w:rsidRPr="00BF121D">
        <w:rPr>
          <w:rFonts w:ascii="Times New Roman" w:hAnsi="Times New Roman"/>
          <w:sz w:val="24"/>
          <w:szCs w:val="24"/>
        </w:rPr>
        <w:tab/>
        <w:t>50 m prsa</w:t>
      </w:r>
    </w:p>
    <w:p w:rsidR="00BF121D" w:rsidRPr="00BF121D" w:rsidRDefault="00BF121D" w:rsidP="00BF121D">
      <w:pPr>
        <w:pStyle w:val="Prosttext"/>
        <w:tabs>
          <w:tab w:val="left" w:pos="5103"/>
        </w:tabs>
        <w:ind w:left="2694" w:hanging="2694"/>
        <w:jc w:val="both"/>
        <w:rPr>
          <w:rFonts w:ascii="Times New Roman" w:hAnsi="Times New Roman"/>
          <w:sz w:val="24"/>
          <w:szCs w:val="24"/>
        </w:rPr>
      </w:pPr>
    </w:p>
    <w:p w:rsidR="00BF121D" w:rsidRPr="00BF121D" w:rsidRDefault="00BF121D" w:rsidP="00BF121D">
      <w:pPr>
        <w:pStyle w:val="Prosttext"/>
        <w:tabs>
          <w:tab w:val="left" w:pos="5103"/>
        </w:tabs>
        <w:ind w:left="2694" w:hanging="2694"/>
        <w:jc w:val="both"/>
        <w:rPr>
          <w:rFonts w:ascii="Times New Roman" w:hAnsi="Times New Roman"/>
          <w:sz w:val="24"/>
          <w:szCs w:val="24"/>
        </w:rPr>
      </w:pPr>
      <w:r w:rsidRPr="00BF121D">
        <w:rPr>
          <w:rFonts w:ascii="Times New Roman" w:hAnsi="Times New Roman"/>
          <w:sz w:val="24"/>
          <w:szCs w:val="24"/>
        </w:rPr>
        <w:tab/>
        <w:t>Smíšená štafeta:</w:t>
      </w:r>
      <w:r w:rsidRPr="00BF121D">
        <w:rPr>
          <w:rFonts w:ascii="Times New Roman" w:hAnsi="Times New Roman"/>
          <w:sz w:val="24"/>
          <w:szCs w:val="24"/>
        </w:rPr>
        <w:tab/>
        <w:t>4 x 50 m volný způsob</w:t>
      </w:r>
    </w:p>
    <w:p w:rsidR="00BF121D" w:rsidRPr="00BF121D" w:rsidRDefault="00BF121D" w:rsidP="00BF121D">
      <w:pPr>
        <w:pStyle w:val="Prosttext"/>
        <w:ind w:left="2694" w:hanging="2694"/>
        <w:jc w:val="both"/>
        <w:rPr>
          <w:rFonts w:ascii="Times New Roman" w:hAnsi="Times New Roman"/>
          <w:sz w:val="24"/>
          <w:szCs w:val="24"/>
        </w:rPr>
      </w:pPr>
    </w:p>
    <w:p w:rsidR="00BF121D" w:rsidRPr="00BF121D" w:rsidRDefault="00BF121D" w:rsidP="00BF121D">
      <w:pPr>
        <w:pStyle w:val="Prosttext"/>
        <w:ind w:left="2694" w:hanging="2694"/>
        <w:jc w:val="both"/>
        <w:rPr>
          <w:rFonts w:ascii="Times New Roman" w:hAnsi="Times New Roman"/>
          <w:sz w:val="24"/>
          <w:szCs w:val="24"/>
        </w:rPr>
      </w:pPr>
      <w:r w:rsidRPr="00BF121D">
        <w:rPr>
          <w:rFonts w:ascii="Times New Roman" w:hAnsi="Times New Roman"/>
          <w:b/>
          <w:sz w:val="24"/>
          <w:szCs w:val="24"/>
        </w:rPr>
        <w:t>4. Organizace závodů:</w:t>
      </w:r>
      <w:r w:rsidRPr="00BF121D">
        <w:rPr>
          <w:rFonts w:ascii="Times New Roman" w:hAnsi="Times New Roman"/>
          <w:sz w:val="24"/>
          <w:szCs w:val="24"/>
        </w:rPr>
        <w:tab/>
        <w:t xml:space="preserve">Soutěží se podle platných pravidel plavání. Pořadí se určuje podle dosažených časů. Závodníci musí mít řádný úbor pro plavecké soutěže. </w:t>
      </w:r>
    </w:p>
    <w:p w:rsidR="00BF121D" w:rsidRPr="00BF121D" w:rsidRDefault="00BF121D" w:rsidP="00BF121D">
      <w:pPr>
        <w:pStyle w:val="Prosttext"/>
        <w:ind w:left="2694" w:hanging="2694"/>
        <w:jc w:val="both"/>
        <w:rPr>
          <w:rFonts w:ascii="Times New Roman" w:hAnsi="Times New Roman"/>
          <w:sz w:val="24"/>
          <w:szCs w:val="24"/>
        </w:rPr>
      </w:pPr>
    </w:p>
    <w:p w:rsidR="00BF121D" w:rsidRPr="00BF121D" w:rsidRDefault="00BF121D" w:rsidP="00BF121D">
      <w:pPr>
        <w:pStyle w:val="Prosttext"/>
        <w:tabs>
          <w:tab w:val="left" w:pos="2694"/>
        </w:tabs>
        <w:ind w:left="2694" w:hanging="1843"/>
        <w:jc w:val="both"/>
        <w:rPr>
          <w:rFonts w:ascii="Times New Roman" w:hAnsi="Times New Roman"/>
          <w:sz w:val="24"/>
          <w:szCs w:val="24"/>
        </w:rPr>
      </w:pPr>
      <w:r w:rsidRPr="00BF121D">
        <w:rPr>
          <w:rFonts w:ascii="Times New Roman" w:hAnsi="Times New Roman"/>
          <w:sz w:val="24"/>
          <w:szCs w:val="24"/>
        </w:rPr>
        <w:t>Start:</w:t>
      </w:r>
      <w:r w:rsidRPr="00BF121D">
        <w:rPr>
          <w:rFonts w:ascii="Times New Roman" w:hAnsi="Times New Roman"/>
          <w:sz w:val="24"/>
          <w:szCs w:val="24"/>
        </w:rPr>
        <w:tab/>
        <w:t>Provádí se skokem nebo odrazem o stěnu z vody. Slovní pokyny: „na bloky“, „na místa“, „vpřed“ - jsou doprovázeny pohybem praporku. První chybný start se vrací, druhý špatný start – diskvalifikace (kterýkoliv závodník, který pokazí druhý start).</w:t>
      </w:r>
    </w:p>
    <w:p w:rsidR="00BF121D" w:rsidRPr="00BF121D" w:rsidRDefault="00BF121D" w:rsidP="00BF121D">
      <w:pPr>
        <w:pStyle w:val="Prosttext"/>
        <w:tabs>
          <w:tab w:val="left" w:pos="851"/>
        </w:tabs>
        <w:ind w:left="2694" w:hanging="2694"/>
        <w:jc w:val="both"/>
        <w:rPr>
          <w:rFonts w:ascii="Times New Roman" w:hAnsi="Times New Roman"/>
          <w:sz w:val="24"/>
          <w:szCs w:val="24"/>
        </w:rPr>
      </w:pPr>
      <w:r w:rsidRPr="00BF121D">
        <w:rPr>
          <w:rFonts w:ascii="Times New Roman" w:hAnsi="Times New Roman"/>
          <w:sz w:val="24"/>
          <w:szCs w:val="24"/>
        </w:rPr>
        <w:tab/>
        <w:t xml:space="preserve">                               </w:t>
      </w:r>
      <w:r w:rsidRPr="00BF121D">
        <w:rPr>
          <w:rFonts w:ascii="Times New Roman" w:hAnsi="Times New Roman"/>
          <w:sz w:val="24"/>
          <w:szCs w:val="24"/>
        </w:rPr>
        <w:tab/>
        <w:t>Dle možností bude využito světelné startovací zařízení.</w:t>
      </w:r>
    </w:p>
    <w:p w:rsidR="00BF121D" w:rsidRPr="00BF121D" w:rsidRDefault="00BF121D" w:rsidP="00BF121D">
      <w:pPr>
        <w:pStyle w:val="Prosttext"/>
        <w:tabs>
          <w:tab w:val="left" w:pos="851"/>
        </w:tabs>
        <w:ind w:left="2694" w:hanging="2694"/>
        <w:jc w:val="both"/>
        <w:rPr>
          <w:rFonts w:ascii="Times New Roman" w:hAnsi="Times New Roman"/>
          <w:sz w:val="24"/>
          <w:szCs w:val="24"/>
        </w:rPr>
      </w:pPr>
    </w:p>
    <w:p w:rsidR="00BF121D" w:rsidRPr="00BF121D" w:rsidRDefault="00BF121D" w:rsidP="00BF121D">
      <w:pPr>
        <w:pStyle w:val="Prosttext"/>
        <w:tabs>
          <w:tab w:val="left" w:pos="851"/>
        </w:tabs>
        <w:ind w:left="2694" w:hanging="1843"/>
        <w:jc w:val="both"/>
        <w:rPr>
          <w:rFonts w:ascii="Times New Roman" w:hAnsi="Times New Roman"/>
          <w:sz w:val="24"/>
          <w:szCs w:val="24"/>
        </w:rPr>
      </w:pPr>
      <w:r w:rsidRPr="00BF121D">
        <w:rPr>
          <w:rFonts w:ascii="Times New Roman" w:hAnsi="Times New Roman"/>
          <w:sz w:val="24"/>
          <w:szCs w:val="24"/>
        </w:rPr>
        <w:t>Volný způsob:</w:t>
      </w:r>
      <w:r w:rsidRPr="00BF121D">
        <w:rPr>
          <w:rFonts w:ascii="Times New Roman" w:hAnsi="Times New Roman"/>
          <w:sz w:val="24"/>
          <w:szCs w:val="24"/>
        </w:rPr>
        <w:tab/>
        <w:t>Závodník může plavat jakýmkoliv způsobem a v průběhu může měnit plavecký styl. V cíli musí provést dohmat řádným způsobem.</w:t>
      </w:r>
    </w:p>
    <w:p w:rsidR="00BF121D" w:rsidRPr="00BF121D" w:rsidRDefault="00BF121D" w:rsidP="00BF121D">
      <w:pPr>
        <w:pStyle w:val="Prosttext"/>
        <w:tabs>
          <w:tab w:val="left" w:pos="851"/>
        </w:tabs>
        <w:ind w:left="2694" w:hanging="2694"/>
        <w:jc w:val="both"/>
        <w:rPr>
          <w:rFonts w:ascii="Times New Roman" w:hAnsi="Times New Roman"/>
          <w:sz w:val="24"/>
          <w:szCs w:val="24"/>
        </w:rPr>
      </w:pPr>
      <w:r w:rsidRPr="00BF121D">
        <w:rPr>
          <w:rFonts w:ascii="Times New Roman" w:hAnsi="Times New Roman"/>
          <w:sz w:val="24"/>
          <w:szCs w:val="24"/>
        </w:rPr>
        <w:tab/>
        <w:t xml:space="preserve">Prsa: </w:t>
      </w:r>
      <w:r w:rsidRPr="00BF121D">
        <w:rPr>
          <w:rFonts w:ascii="Times New Roman" w:hAnsi="Times New Roman"/>
          <w:sz w:val="24"/>
          <w:szCs w:val="24"/>
        </w:rPr>
        <w:tab/>
        <w:t xml:space="preserve">Tělo plavce spočívá na prsou, pohyby paží i nohou jsou prováděny současně a ve stejné vodorovné poloze. V cíli se plavec musí dotknout stěny bazénu oběma rukama současně. Závodník musí plavat celou trať </w:t>
      </w:r>
      <w:r w:rsidRPr="00BF121D">
        <w:rPr>
          <w:rFonts w:ascii="Times New Roman" w:hAnsi="Times New Roman"/>
          <w:bCs/>
          <w:sz w:val="24"/>
          <w:szCs w:val="24"/>
        </w:rPr>
        <w:t>stejným</w:t>
      </w:r>
      <w:r w:rsidRPr="00BF121D">
        <w:rPr>
          <w:rFonts w:ascii="Times New Roman" w:hAnsi="Times New Roman"/>
          <w:sz w:val="24"/>
          <w:szCs w:val="24"/>
        </w:rPr>
        <w:t xml:space="preserve"> způsobem.</w:t>
      </w:r>
    </w:p>
    <w:p w:rsidR="00BF121D" w:rsidRPr="00BF121D" w:rsidRDefault="00BF121D" w:rsidP="00BF121D">
      <w:pPr>
        <w:pStyle w:val="Prosttext"/>
        <w:tabs>
          <w:tab w:val="left" w:pos="851"/>
        </w:tabs>
        <w:ind w:left="2694" w:hanging="2694"/>
        <w:jc w:val="both"/>
        <w:rPr>
          <w:rFonts w:ascii="Times New Roman" w:hAnsi="Times New Roman"/>
          <w:sz w:val="24"/>
          <w:szCs w:val="24"/>
        </w:rPr>
      </w:pPr>
      <w:r w:rsidRPr="00BF121D">
        <w:rPr>
          <w:rFonts w:ascii="Times New Roman" w:hAnsi="Times New Roman"/>
          <w:sz w:val="24"/>
          <w:szCs w:val="24"/>
        </w:rPr>
        <w:tab/>
        <w:t xml:space="preserve">Štafeta: </w:t>
      </w:r>
      <w:r w:rsidRPr="00BF121D">
        <w:rPr>
          <w:rFonts w:ascii="Times New Roman" w:hAnsi="Times New Roman"/>
          <w:sz w:val="24"/>
          <w:szCs w:val="24"/>
        </w:rPr>
        <w:tab/>
        <w:t>Další závodník může odstartovat teprve po dotyku předchozího závodníka stěny bazénu.</w:t>
      </w:r>
    </w:p>
    <w:p w:rsidR="00BF121D" w:rsidRPr="00BF121D" w:rsidRDefault="00BF121D" w:rsidP="00BF121D">
      <w:pPr>
        <w:pStyle w:val="Prosttext"/>
        <w:tabs>
          <w:tab w:val="left" w:pos="851"/>
        </w:tabs>
        <w:ind w:left="2694" w:hanging="2694"/>
        <w:jc w:val="both"/>
        <w:rPr>
          <w:rFonts w:ascii="Times New Roman" w:hAnsi="Times New Roman"/>
          <w:sz w:val="24"/>
          <w:szCs w:val="24"/>
        </w:rPr>
      </w:pPr>
    </w:p>
    <w:p w:rsidR="00BF121D" w:rsidRPr="00BF121D" w:rsidRDefault="00257867" w:rsidP="00BF121D">
      <w:pPr>
        <w:pStyle w:val="Prosttext"/>
        <w:tabs>
          <w:tab w:val="left" w:pos="851"/>
        </w:tabs>
        <w:ind w:left="2694" w:hanging="1843"/>
        <w:jc w:val="both"/>
        <w:rPr>
          <w:rFonts w:ascii="Times New Roman" w:hAnsi="Times New Roman"/>
          <w:sz w:val="24"/>
          <w:szCs w:val="24"/>
        </w:rPr>
      </w:pPr>
      <w:r w:rsidRPr="00BF121D">
        <w:rPr>
          <w:rFonts w:ascii="Times New Roman" w:hAnsi="Times New Roman"/>
          <w:sz w:val="24"/>
          <w:szCs w:val="24"/>
        </w:rPr>
        <w:t>Hodnocení</w:t>
      </w:r>
      <w:r>
        <w:rPr>
          <w:rFonts w:ascii="Times New Roman" w:hAnsi="Times New Roman"/>
          <w:sz w:val="24"/>
          <w:szCs w:val="24"/>
        </w:rPr>
        <w:t>:</w:t>
      </w:r>
      <w:r w:rsidRPr="00BF121D">
        <w:rPr>
          <w:rFonts w:ascii="Times New Roman" w:hAnsi="Times New Roman"/>
          <w:sz w:val="24"/>
          <w:szCs w:val="24"/>
        </w:rPr>
        <w:t xml:space="preserve">  </w:t>
      </w:r>
      <w:r w:rsidR="00BF121D" w:rsidRPr="00BF121D">
        <w:rPr>
          <w:rFonts w:ascii="Times New Roman" w:hAnsi="Times New Roman"/>
          <w:sz w:val="24"/>
          <w:szCs w:val="24"/>
        </w:rPr>
        <w:t xml:space="preserve">     </w:t>
      </w:r>
      <w:r w:rsidR="00BF121D" w:rsidRPr="00BF121D">
        <w:rPr>
          <w:rFonts w:ascii="Times New Roman" w:hAnsi="Times New Roman"/>
          <w:sz w:val="24"/>
          <w:szCs w:val="24"/>
        </w:rPr>
        <w:tab/>
        <w:t>Pořadí závodníků je bodované tak, že první závodník dostane tolik bodů, kolik závodníků je přihlášených do dané plavecké disciplíny. Druhý dostane o bod méně atd. Pokud závodník závod nedokončí, získá 1 bod. Pokud je závodník diskvalifikován, získá 1 bod. Pokud závodník do závodu nenastoupí, má 0 bodů. V pořadí štafet je počet bodů násoben 4x.</w:t>
      </w:r>
    </w:p>
    <w:p w:rsidR="00BF121D" w:rsidRPr="00BF121D" w:rsidRDefault="00BF121D" w:rsidP="00BF121D">
      <w:pPr>
        <w:pStyle w:val="Prosttext"/>
        <w:tabs>
          <w:tab w:val="left" w:pos="851"/>
        </w:tabs>
        <w:ind w:left="2694" w:hanging="2694"/>
        <w:jc w:val="both"/>
        <w:rPr>
          <w:rFonts w:ascii="Times New Roman" w:hAnsi="Times New Roman"/>
          <w:sz w:val="24"/>
          <w:szCs w:val="24"/>
        </w:rPr>
      </w:pPr>
    </w:p>
    <w:p w:rsidR="00BF121D" w:rsidRPr="00BF121D" w:rsidRDefault="00BF121D" w:rsidP="00BF121D">
      <w:pPr>
        <w:pStyle w:val="Prosttext"/>
        <w:ind w:left="2694" w:hanging="2694"/>
        <w:jc w:val="both"/>
        <w:rPr>
          <w:rFonts w:ascii="Times New Roman" w:hAnsi="Times New Roman"/>
          <w:sz w:val="24"/>
          <w:szCs w:val="24"/>
        </w:rPr>
      </w:pPr>
      <w:r w:rsidRPr="00BF121D">
        <w:rPr>
          <w:rFonts w:ascii="Times New Roman" w:hAnsi="Times New Roman"/>
          <w:b/>
          <w:sz w:val="24"/>
          <w:szCs w:val="24"/>
        </w:rPr>
        <w:t>5. Vylosování</w:t>
      </w:r>
      <w:r w:rsidRPr="00BF121D">
        <w:rPr>
          <w:rFonts w:ascii="Times New Roman" w:hAnsi="Times New Roman"/>
          <w:sz w:val="24"/>
          <w:szCs w:val="24"/>
        </w:rPr>
        <w:t xml:space="preserve">: </w:t>
      </w:r>
      <w:r w:rsidRPr="00BF121D">
        <w:rPr>
          <w:rFonts w:ascii="Times New Roman" w:hAnsi="Times New Roman"/>
          <w:sz w:val="24"/>
          <w:szCs w:val="24"/>
        </w:rPr>
        <w:tab/>
        <w:t xml:space="preserve">Rozdělení do rozplaveb provede organizátor na základě uvedených časů závodníků a štafet v soupiskách. </w:t>
      </w:r>
    </w:p>
    <w:p w:rsidR="00BF121D" w:rsidRPr="00BF121D" w:rsidRDefault="00BF121D" w:rsidP="00BF121D">
      <w:pPr>
        <w:pStyle w:val="Prosttext"/>
        <w:ind w:left="2694" w:hanging="2694"/>
        <w:jc w:val="both"/>
        <w:rPr>
          <w:rFonts w:ascii="Times New Roman" w:hAnsi="Times New Roman"/>
          <w:sz w:val="24"/>
          <w:szCs w:val="24"/>
        </w:rPr>
      </w:pPr>
    </w:p>
    <w:p w:rsidR="00BF121D" w:rsidRPr="00BF121D" w:rsidRDefault="00BF121D" w:rsidP="00BF121D">
      <w:pPr>
        <w:pStyle w:val="Prosttext"/>
        <w:ind w:left="2694" w:hanging="2694"/>
        <w:jc w:val="both"/>
        <w:rPr>
          <w:rFonts w:ascii="Times New Roman" w:hAnsi="Times New Roman"/>
          <w:sz w:val="24"/>
          <w:szCs w:val="24"/>
        </w:rPr>
      </w:pPr>
      <w:r w:rsidRPr="00BF121D">
        <w:rPr>
          <w:rFonts w:ascii="Times New Roman" w:hAnsi="Times New Roman"/>
          <w:b/>
          <w:sz w:val="24"/>
          <w:szCs w:val="24"/>
        </w:rPr>
        <w:t>6. Ceny</w:t>
      </w:r>
      <w:r w:rsidRPr="00BF121D">
        <w:rPr>
          <w:rFonts w:ascii="Times New Roman" w:hAnsi="Times New Roman"/>
          <w:sz w:val="24"/>
          <w:szCs w:val="24"/>
        </w:rPr>
        <w:t xml:space="preserve">: </w:t>
      </w:r>
      <w:r w:rsidRPr="00BF121D">
        <w:rPr>
          <w:rFonts w:ascii="Times New Roman" w:hAnsi="Times New Roman"/>
          <w:sz w:val="24"/>
          <w:szCs w:val="24"/>
        </w:rPr>
        <w:tab/>
        <w:t>První tři závodníci v každé disciplíně a členové štafet dostanou medaili a diplom.</w:t>
      </w:r>
    </w:p>
    <w:p w:rsidR="00BF121D" w:rsidRPr="00BF121D" w:rsidRDefault="00BF121D" w:rsidP="00BF121D">
      <w:pPr>
        <w:pStyle w:val="Prosttext"/>
        <w:ind w:left="2694"/>
        <w:jc w:val="both"/>
        <w:rPr>
          <w:rFonts w:ascii="Times New Roman" w:hAnsi="Times New Roman"/>
          <w:sz w:val="24"/>
          <w:szCs w:val="24"/>
        </w:rPr>
      </w:pPr>
    </w:p>
    <w:p w:rsidR="00BF121D" w:rsidRPr="00BF121D" w:rsidRDefault="00BF121D" w:rsidP="00BF121D">
      <w:pPr>
        <w:pStyle w:val="Prosttext"/>
        <w:outlineLvl w:val="0"/>
        <w:rPr>
          <w:rFonts w:ascii="Times New Roman" w:hAnsi="Times New Roman"/>
          <w:b/>
          <w:sz w:val="24"/>
          <w:szCs w:val="24"/>
        </w:rPr>
      </w:pPr>
      <w:r w:rsidRPr="00BF121D">
        <w:rPr>
          <w:rFonts w:ascii="Times New Roman" w:hAnsi="Times New Roman"/>
          <w:sz w:val="24"/>
          <w:szCs w:val="24"/>
        </w:rPr>
        <w:br w:type="page"/>
      </w:r>
    </w:p>
    <w:p w:rsidR="00BF121D" w:rsidRPr="00714956" w:rsidRDefault="00BF121D" w:rsidP="00714956">
      <w:pPr>
        <w:jc w:val="center"/>
        <w:rPr>
          <w:b/>
          <w:bCs/>
          <w:sz w:val="28"/>
          <w:szCs w:val="24"/>
          <w:u w:val="single"/>
        </w:rPr>
      </w:pPr>
      <w:r w:rsidRPr="00714956">
        <w:rPr>
          <w:b/>
          <w:bCs/>
          <w:sz w:val="28"/>
          <w:szCs w:val="24"/>
          <w:u w:val="single"/>
        </w:rPr>
        <w:t>Start plavání</w:t>
      </w:r>
    </w:p>
    <w:p w:rsidR="00BF121D" w:rsidRPr="00BF121D" w:rsidRDefault="00BF121D" w:rsidP="00BF121D">
      <w:pPr>
        <w:pStyle w:val="Prosttext"/>
        <w:ind w:left="2268" w:hanging="1548"/>
        <w:jc w:val="center"/>
        <w:rPr>
          <w:rFonts w:ascii="Times New Roman" w:hAnsi="Times New Roman"/>
          <w:b/>
          <w:spacing w:val="280"/>
          <w:sz w:val="24"/>
          <w:szCs w:val="24"/>
        </w:rPr>
      </w:pPr>
    </w:p>
    <w:p w:rsidR="00BF121D" w:rsidRPr="00BF121D" w:rsidRDefault="00BF121D" w:rsidP="00BF121D">
      <w:pPr>
        <w:pStyle w:val="Prosttext"/>
        <w:ind w:left="2268" w:hanging="2268"/>
        <w:jc w:val="center"/>
        <w:rPr>
          <w:rFonts w:ascii="Times New Roman" w:hAnsi="Times New Roman"/>
          <w:sz w:val="24"/>
          <w:szCs w:val="24"/>
        </w:rPr>
      </w:pPr>
      <w:r w:rsidRPr="00BF121D">
        <w:rPr>
          <w:rFonts w:ascii="Times New Roman" w:hAnsi="Times New Roman"/>
          <w:b/>
          <w:spacing w:val="40"/>
          <w:sz w:val="24"/>
          <w:szCs w:val="24"/>
        </w:rPr>
        <w:t xml:space="preserve"> bude vysvětleno a předvedeno před soutěží</w:t>
      </w:r>
    </w:p>
    <w:p w:rsidR="00BF121D" w:rsidRPr="00BF121D" w:rsidRDefault="00BF121D" w:rsidP="00BF121D">
      <w:pPr>
        <w:pStyle w:val="Prosttext"/>
        <w:ind w:left="2268" w:hanging="2268"/>
        <w:jc w:val="center"/>
        <w:rPr>
          <w:rFonts w:ascii="Times New Roman" w:hAnsi="Times New Roman"/>
          <w:b/>
          <w:spacing w:val="40"/>
          <w:sz w:val="24"/>
          <w:szCs w:val="24"/>
        </w:rPr>
      </w:pPr>
    </w:p>
    <w:p w:rsidR="00BF121D" w:rsidRPr="00BF121D" w:rsidRDefault="00BF121D" w:rsidP="00BF121D">
      <w:pPr>
        <w:pStyle w:val="Prosttext"/>
        <w:ind w:left="2268" w:hanging="2268"/>
        <w:jc w:val="center"/>
        <w:rPr>
          <w:rFonts w:ascii="Times New Roman" w:hAnsi="Times New Roman"/>
          <w:b/>
          <w:spacing w:val="40"/>
          <w:sz w:val="24"/>
          <w:szCs w:val="24"/>
        </w:rPr>
      </w:pPr>
    </w:p>
    <w:p w:rsidR="00BF121D" w:rsidRPr="00BF121D" w:rsidRDefault="00BF121D" w:rsidP="00BF121D">
      <w:pPr>
        <w:pStyle w:val="Prosttext"/>
        <w:ind w:left="2268" w:hanging="2268"/>
        <w:jc w:val="center"/>
        <w:rPr>
          <w:rFonts w:ascii="Times New Roman" w:hAnsi="Times New Roman"/>
          <w:b/>
          <w:spacing w:val="40"/>
          <w:sz w:val="24"/>
          <w:szCs w:val="24"/>
        </w:rPr>
      </w:pPr>
    </w:p>
    <w:p w:rsidR="00BF121D" w:rsidRPr="00BF121D" w:rsidRDefault="00BF121D" w:rsidP="00BF121D">
      <w:pPr>
        <w:pStyle w:val="Prosttext"/>
        <w:ind w:left="2268" w:hanging="2268"/>
        <w:jc w:val="center"/>
        <w:rPr>
          <w:rFonts w:ascii="Times New Roman" w:hAnsi="Times New Roman"/>
          <w:b/>
          <w:spacing w:val="40"/>
          <w:sz w:val="24"/>
          <w:szCs w:val="24"/>
        </w:rPr>
      </w:pPr>
    </w:p>
    <w:p w:rsidR="00BF121D" w:rsidRPr="00BF121D" w:rsidRDefault="00BF121D" w:rsidP="00BF121D">
      <w:pPr>
        <w:pStyle w:val="Prosttext"/>
        <w:ind w:left="2268" w:hanging="2268"/>
        <w:jc w:val="center"/>
        <w:rPr>
          <w:rFonts w:ascii="Times New Roman" w:hAnsi="Times New Roman"/>
          <w:b/>
          <w:spacing w:val="40"/>
          <w:sz w:val="24"/>
          <w:szCs w:val="24"/>
        </w:rPr>
      </w:pPr>
    </w:p>
    <w:p w:rsidR="00BF121D" w:rsidRPr="00BF121D" w:rsidRDefault="00481875" w:rsidP="00BF121D">
      <w:pPr>
        <w:pStyle w:val="Prosttext"/>
        <w:jc w:val="both"/>
        <w:rPr>
          <w:rFonts w:ascii="Times New Roman" w:hAnsi="Times New Roman"/>
          <w:sz w:val="24"/>
          <w:szCs w:val="24"/>
        </w:rPr>
      </w:pPr>
      <w:r>
        <w:rPr>
          <w:rFonts w:ascii="Times New Roman" w:hAnsi="Times New Roman"/>
          <w:noProof/>
          <w:sz w:val="24"/>
          <w:szCs w:val="24"/>
        </w:rPr>
        <w:pict>
          <v:shape id="Image1" o:spid="_x0000_s1030" type="#_x0000_t75" style="position:absolute;left:0;text-align:left;margin-left:0;margin-top:.05pt;width:481.9pt;height:405.45pt;z-index:1;visibility:visible;mso-wrap-distance-left:0;mso-wrap-distance-right:0;mso-position-horizontal:center">
            <v:imagedata r:id="rId42" o:title=""/>
            <w10:wrap type="square" side="largest"/>
          </v:shape>
        </w:pict>
      </w:r>
    </w:p>
    <w:p w:rsidR="00BF121D" w:rsidRPr="00BF121D" w:rsidRDefault="00BF121D" w:rsidP="00BF121D">
      <w:pPr>
        <w:pStyle w:val="Prosttext"/>
        <w:ind w:left="2268" w:hanging="2268"/>
        <w:jc w:val="both"/>
        <w:rPr>
          <w:rFonts w:ascii="Times New Roman" w:hAnsi="Times New Roman"/>
          <w:b/>
          <w:spacing w:val="280"/>
          <w:sz w:val="24"/>
          <w:szCs w:val="24"/>
        </w:rPr>
      </w:pPr>
    </w:p>
    <w:p w:rsidR="00BF121D" w:rsidRPr="00BF121D" w:rsidRDefault="00BF121D" w:rsidP="00BF121D">
      <w:pPr>
        <w:pStyle w:val="Prosttext"/>
        <w:ind w:left="2268" w:hanging="2268"/>
        <w:jc w:val="center"/>
        <w:rPr>
          <w:rFonts w:ascii="Times New Roman" w:hAnsi="Times New Roman"/>
          <w:b/>
          <w:spacing w:val="280"/>
          <w:sz w:val="24"/>
          <w:szCs w:val="24"/>
        </w:rPr>
      </w:pPr>
    </w:p>
    <w:p w:rsidR="00BF121D" w:rsidRPr="00BF121D" w:rsidRDefault="00BF121D" w:rsidP="00BF121D">
      <w:pPr>
        <w:pStyle w:val="Prosttext"/>
        <w:ind w:left="2268" w:hanging="2268"/>
        <w:jc w:val="center"/>
        <w:rPr>
          <w:rFonts w:ascii="Times New Roman" w:hAnsi="Times New Roman"/>
          <w:b/>
          <w:spacing w:val="280"/>
          <w:sz w:val="24"/>
          <w:szCs w:val="24"/>
        </w:rPr>
      </w:pPr>
    </w:p>
    <w:p w:rsidR="00BF121D" w:rsidRPr="00BF121D" w:rsidRDefault="00BF121D" w:rsidP="00BF121D">
      <w:pPr>
        <w:pStyle w:val="Prosttext"/>
        <w:ind w:left="2268" w:hanging="2268"/>
        <w:jc w:val="center"/>
        <w:rPr>
          <w:rFonts w:ascii="Times New Roman" w:hAnsi="Times New Roman"/>
          <w:b/>
          <w:spacing w:val="280"/>
          <w:sz w:val="24"/>
          <w:szCs w:val="24"/>
        </w:rPr>
      </w:pPr>
    </w:p>
    <w:p w:rsidR="00BF121D" w:rsidRPr="00BF121D" w:rsidRDefault="00BF121D" w:rsidP="00BF121D">
      <w:pPr>
        <w:pStyle w:val="Prosttext"/>
        <w:ind w:left="2268" w:hanging="2268"/>
        <w:jc w:val="center"/>
        <w:rPr>
          <w:rFonts w:ascii="Times New Roman" w:hAnsi="Times New Roman"/>
          <w:b/>
          <w:spacing w:val="280"/>
          <w:sz w:val="24"/>
          <w:szCs w:val="24"/>
        </w:rPr>
      </w:pPr>
      <w:r w:rsidRPr="00BF121D">
        <w:rPr>
          <w:rFonts w:ascii="Times New Roman" w:hAnsi="Times New Roman"/>
          <w:sz w:val="24"/>
          <w:szCs w:val="24"/>
        </w:rPr>
        <w:br w:type="page"/>
      </w:r>
    </w:p>
    <w:p w:rsidR="00BF121D" w:rsidRPr="00BF121D" w:rsidRDefault="00BF121D" w:rsidP="005C3808">
      <w:pPr>
        <w:pStyle w:val="Prosttext"/>
        <w:ind w:left="2268" w:hanging="2268"/>
        <w:jc w:val="center"/>
        <w:rPr>
          <w:rFonts w:ascii="Times New Roman" w:hAnsi="Times New Roman"/>
          <w:sz w:val="24"/>
          <w:szCs w:val="24"/>
        </w:rPr>
      </w:pPr>
      <w:r w:rsidRPr="00BF121D">
        <w:rPr>
          <w:rFonts w:ascii="Times New Roman" w:hAnsi="Times New Roman"/>
          <w:b/>
          <w:sz w:val="24"/>
          <w:szCs w:val="24"/>
          <w:u w:val="single"/>
        </w:rPr>
        <w:t>Basketbal</w:t>
      </w: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tabs>
          <w:tab w:val="left" w:pos="2375"/>
        </w:tabs>
        <w:ind w:left="1985" w:hanging="1985"/>
        <w:jc w:val="both"/>
        <w:rPr>
          <w:rFonts w:ascii="Times New Roman" w:hAnsi="Times New Roman"/>
          <w:sz w:val="24"/>
          <w:szCs w:val="24"/>
        </w:rPr>
      </w:pPr>
      <w:r w:rsidRPr="00BF121D">
        <w:rPr>
          <w:rFonts w:ascii="Times New Roman" w:hAnsi="Times New Roman"/>
          <w:b/>
          <w:sz w:val="24"/>
          <w:szCs w:val="24"/>
        </w:rPr>
        <w:t>l. Předpis:</w:t>
      </w:r>
      <w:r w:rsidRPr="00BF121D">
        <w:rPr>
          <w:rFonts w:ascii="Times New Roman" w:hAnsi="Times New Roman"/>
          <w:sz w:val="24"/>
          <w:szCs w:val="24"/>
        </w:rPr>
        <w:tab/>
      </w:r>
      <w:r w:rsidRPr="00BF121D">
        <w:rPr>
          <w:rFonts w:ascii="Times New Roman" w:hAnsi="Times New Roman"/>
          <w:sz w:val="24"/>
          <w:szCs w:val="24"/>
        </w:rPr>
        <w:tab/>
        <w:t xml:space="preserve">Soutěží se podle pravidel basketbalu </w:t>
      </w:r>
      <w:r w:rsidRPr="00BF121D">
        <w:rPr>
          <w:rFonts w:ascii="Times New Roman" w:hAnsi="Times New Roman"/>
          <w:bCs/>
          <w:sz w:val="24"/>
          <w:szCs w:val="24"/>
        </w:rPr>
        <w:t>(příloha č. 1) a podle</w:t>
      </w:r>
      <w:r w:rsidRPr="00BF121D">
        <w:rPr>
          <w:rFonts w:ascii="Times New Roman" w:hAnsi="Times New Roman"/>
          <w:sz w:val="24"/>
          <w:szCs w:val="24"/>
        </w:rPr>
        <w:t xml:space="preserve"> směrnic tohoto </w:t>
      </w:r>
      <w:r w:rsidRPr="00BF121D">
        <w:rPr>
          <w:rFonts w:ascii="Times New Roman" w:hAnsi="Times New Roman"/>
          <w:sz w:val="24"/>
          <w:szCs w:val="24"/>
        </w:rPr>
        <w:tab/>
        <w:t xml:space="preserve">rozpisu. Na soupisce bude </w:t>
      </w:r>
      <w:r w:rsidRPr="00BF121D">
        <w:rPr>
          <w:rFonts w:ascii="Times New Roman" w:hAnsi="Times New Roman"/>
          <w:bCs/>
          <w:sz w:val="24"/>
          <w:szCs w:val="24"/>
        </w:rPr>
        <w:t>max. 8 dívek</w:t>
      </w:r>
      <w:r w:rsidRPr="00BF121D">
        <w:rPr>
          <w:rFonts w:ascii="Times New Roman" w:hAnsi="Times New Roman"/>
          <w:sz w:val="24"/>
          <w:szCs w:val="24"/>
        </w:rPr>
        <w:t xml:space="preserve">. </w:t>
      </w:r>
    </w:p>
    <w:p w:rsidR="00BF121D" w:rsidRPr="00BF121D" w:rsidRDefault="00BF121D" w:rsidP="00BF121D">
      <w:pPr>
        <w:pStyle w:val="Prosttext"/>
        <w:tabs>
          <w:tab w:val="left" w:pos="2375"/>
        </w:tabs>
        <w:ind w:left="1985" w:hanging="1985"/>
        <w:jc w:val="both"/>
        <w:rPr>
          <w:rFonts w:ascii="Times New Roman" w:hAnsi="Times New Roman"/>
          <w:sz w:val="24"/>
          <w:szCs w:val="24"/>
        </w:rPr>
      </w:pPr>
      <w:r w:rsidRPr="00BF121D">
        <w:rPr>
          <w:rFonts w:ascii="Times New Roman" w:hAnsi="Times New Roman"/>
          <w:b/>
          <w:sz w:val="24"/>
          <w:szCs w:val="24"/>
        </w:rPr>
        <w:tab/>
      </w:r>
      <w:r w:rsidRPr="00BF121D">
        <w:rPr>
          <w:rFonts w:ascii="Times New Roman" w:hAnsi="Times New Roman"/>
          <w:b/>
          <w:sz w:val="24"/>
          <w:szCs w:val="24"/>
        </w:rPr>
        <w:tab/>
        <w:t>Utkání</w:t>
      </w:r>
      <w:r w:rsidRPr="00BF121D">
        <w:rPr>
          <w:rFonts w:ascii="Times New Roman" w:hAnsi="Times New Roman"/>
          <w:sz w:val="24"/>
          <w:szCs w:val="24"/>
        </w:rPr>
        <w:t xml:space="preserve"> se skládá ze </w:t>
      </w:r>
      <w:r w:rsidRPr="00BF121D">
        <w:rPr>
          <w:rFonts w:ascii="Times New Roman" w:hAnsi="Times New Roman"/>
          <w:b/>
          <w:sz w:val="24"/>
          <w:szCs w:val="24"/>
        </w:rPr>
        <w:t>dvou poločasů po 8 minutách hrubého času</w:t>
      </w:r>
      <w:r w:rsidRPr="00BF121D">
        <w:rPr>
          <w:rFonts w:ascii="Times New Roman" w:hAnsi="Times New Roman"/>
          <w:sz w:val="24"/>
          <w:szCs w:val="24"/>
        </w:rPr>
        <w:t>.</w:t>
      </w:r>
    </w:p>
    <w:p w:rsidR="00BF121D" w:rsidRPr="00BF121D" w:rsidRDefault="00BF121D" w:rsidP="00BF121D">
      <w:pPr>
        <w:pStyle w:val="Prosttext"/>
        <w:jc w:val="both"/>
        <w:rPr>
          <w:rFonts w:ascii="Times New Roman" w:hAnsi="Times New Roman"/>
          <w:sz w:val="24"/>
          <w:szCs w:val="24"/>
        </w:rPr>
      </w:pPr>
    </w:p>
    <w:p w:rsidR="00BF121D" w:rsidRPr="00BF121D" w:rsidRDefault="00BF121D" w:rsidP="00BF121D">
      <w:pPr>
        <w:pStyle w:val="Prosttext"/>
        <w:tabs>
          <w:tab w:val="left" w:pos="284"/>
          <w:tab w:val="left" w:pos="2375"/>
        </w:tabs>
        <w:jc w:val="both"/>
        <w:rPr>
          <w:rFonts w:ascii="Times New Roman" w:hAnsi="Times New Roman"/>
          <w:sz w:val="24"/>
          <w:szCs w:val="24"/>
        </w:rPr>
      </w:pPr>
      <w:r w:rsidRPr="00BF121D">
        <w:rPr>
          <w:rFonts w:ascii="Times New Roman" w:hAnsi="Times New Roman"/>
          <w:b/>
          <w:sz w:val="24"/>
          <w:szCs w:val="24"/>
        </w:rPr>
        <w:t>2. Organizace soutěže</w:t>
      </w:r>
      <w:r w:rsidRPr="00BF121D">
        <w:rPr>
          <w:rFonts w:ascii="Times New Roman" w:hAnsi="Times New Roman"/>
          <w:sz w:val="24"/>
          <w:szCs w:val="24"/>
        </w:rPr>
        <w:t xml:space="preserve">: </w:t>
      </w:r>
      <w:r w:rsidRPr="00BF121D">
        <w:rPr>
          <w:rFonts w:ascii="Times New Roman" w:hAnsi="Times New Roman"/>
          <w:sz w:val="24"/>
          <w:szCs w:val="24"/>
        </w:rPr>
        <w:tab/>
        <w:t xml:space="preserve">Hraje každý s každým ve skupinách podle počtu přihlášených družstev. </w:t>
      </w:r>
    </w:p>
    <w:p w:rsidR="00BF121D" w:rsidRPr="00BF121D" w:rsidRDefault="00BF121D" w:rsidP="00BF121D">
      <w:pPr>
        <w:pStyle w:val="Prosttext"/>
        <w:tabs>
          <w:tab w:val="left" w:pos="284"/>
          <w:tab w:val="left" w:pos="2375"/>
        </w:tabs>
        <w:jc w:val="both"/>
        <w:rPr>
          <w:rFonts w:ascii="Times New Roman" w:hAnsi="Times New Roman"/>
          <w:sz w:val="24"/>
          <w:szCs w:val="24"/>
        </w:rPr>
      </w:pPr>
      <w:r w:rsidRPr="00BF121D">
        <w:rPr>
          <w:rFonts w:ascii="Times New Roman" w:hAnsi="Times New Roman"/>
          <w:sz w:val="24"/>
          <w:szCs w:val="24"/>
        </w:rPr>
        <w:tab/>
      </w:r>
      <w:r w:rsidRPr="00BF121D">
        <w:rPr>
          <w:rFonts w:ascii="Times New Roman" w:hAnsi="Times New Roman"/>
          <w:sz w:val="24"/>
          <w:szCs w:val="24"/>
        </w:rPr>
        <w:tab/>
        <w:t xml:space="preserve">Do skupin se nasazuje podle výsledků z posledního ročníku her. Při třech </w:t>
      </w: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 xml:space="preserve">skupinách se nasazuje 1,2,3. Při dvou skupinách 1,2. Při jedné skupině </w:t>
      </w:r>
    </w:p>
    <w:p w:rsidR="00714956" w:rsidRDefault="00BF121D" w:rsidP="00714956">
      <w:pPr>
        <w:pStyle w:val="Prosttext"/>
        <w:tabs>
          <w:tab w:val="left" w:pos="284"/>
          <w:tab w:val="left" w:pos="2375"/>
        </w:tabs>
        <w:jc w:val="both"/>
        <w:rPr>
          <w:rFonts w:ascii="Times New Roman" w:hAnsi="Times New Roman"/>
          <w:sz w:val="24"/>
          <w:szCs w:val="24"/>
        </w:rPr>
      </w:pPr>
      <w:r w:rsidRPr="00BF121D">
        <w:rPr>
          <w:rFonts w:ascii="Times New Roman" w:hAnsi="Times New Roman"/>
          <w:sz w:val="24"/>
          <w:szCs w:val="24"/>
        </w:rPr>
        <w:t> </w:t>
      </w:r>
      <w:r w:rsidRPr="00BF121D">
        <w:rPr>
          <w:rFonts w:ascii="Times New Roman" w:hAnsi="Times New Roman"/>
          <w:sz w:val="24"/>
          <w:szCs w:val="24"/>
        </w:rPr>
        <w:tab/>
      </w:r>
      <w:r w:rsidRPr="00BF121D">
        <w:rPr>
          <w:rFonts w:ascii="Times New Roman" w:hAnsi="Times New Roman"/>
          <w:sz w:val="24"/>
          <w:szCs w:val="24"/>
        </w:rPr>
        <w:tab/>
        <w:t xml:space="preserve">a počtu 6, 5. se pořadí do tabulky zapíše podle výsledků předchozích </w:t>
      </w: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sportovních her.</w:t>
      </w:r>
    </w:p>
    <w:p w:rsidR="005C3808" w:rsidRPr="00714956" w:rsidRDefault="00BF121D" w:rsidP="00714956">
      <w:pPr>
        <w:rPr>
          <w:b/>
          <w:bCs/>
          <w:u w:val="single"/>
        </w:rPr>
      </w:pPr>
      <w:r w:rsidRPr="00714956">
        <w:rPr>
          <w:b/>
          <w:bCs/>
          <w:u w:val="single"/>
        </w:rPr>
        <w:t>Hrací systémy</w:t>
      </w:r>
    </w:p>
    <w:p w:rsid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 xml:space="preserve">Při účasti devíti a více škol se hraje ve třech skupinách systémem každý s každým </w:t>
      </w:r>
      <w:proofErr w:type="spellStart"/>
      <w:r w:rsidRPr="00BF121D">
        <w:rPr>
          <w:rFonts w:ascii="Times New Roman" w:hAnsi="Times New Roman"/>
          <w:sz w:val="24"/>
          <w:szCs w:val="24"/>
        </w:rPr>
        <w:t>jednokolově</w:t>
      </w:r>
      <w:proofErr w:type="spellEnd"/>
      <w:r w:rsidRPr="00BF121D">
        <w:rPr>
          <w:rFonts w:ascii="Times New Roman" w:hAnsi="Times New Roman"/>
          <w:sz w:val="24"/>
          <w:szCs w:val="24"/>
        </w:rPr>
        <w:t>, do semifinále postupují první a druhý ze skupin, ostatní do skupin o konečné celkové pořadí.</w:t>
      </w:r>
    </w:p>
    <w:p w:rsidR="005C3808" w:rsidRPr="00BF121D" w:rsidRDefault="005C3808" w:rsidP="00BF121D">
      <w:pPr>
        <w:pStyle w:val="Prosttext"/>
        <w:tabs>
          <w:tab w:val="left" w:pos="851"/>
          <w:tab w:val="left" w:pos="2835"/>
        </w:tabs>
        <w:ind w:left="364"/>
        <w:jc w:val="both"/>
        <w:rPr>
          <w:rFonts w:ascii="Times New Roman" w:hAnsi="Times New Roman"/>
          <w:sz w:val="24"/>
          <w:szCs w:val="24"/>
        </w:rPr>
      </w:pP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Semifinále – postupový klíč – pro 3 základní skupiny A, B, C:</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A1 – C2 vítěz postupuje do finálové skupiny o 1. – 3. místo, poražení do skupiny o 4. – 6. místo.</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B1 – A</w:t>
      </w:r>
      <w:r w:rsidR="00257867" w:rsidRPr="00BF121D">
        <w:rPr>
          <w:rFonts w:ascii="Times New Roman" w:hAnsi="Times New Roman"/>
          <w:sz w:val="24"/>
          <w:szCs w:val="24"/>
        </w:rPr>
        <w:t>2 vítěz</w:t>
      </w:r>
      <w:r w:rsidRPr="00BF121D">
        <w:rPr>
          <w:rFonts w:ascii="Times New Roman" w:hAnsi="Times New Roman"/>
          <w:sz w:val="24"/>
          <w:szCs w:val="24"/>
        </w:rPr>
        <w:t xml:space="preserve"> postupuje do finálové skupiny o 1. – 3. místo, poražení do skupiny o 4. – 6. místo.</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C1 – B</w:t>
      </w:r>
      <w:r w:rsidR="00257867" w:rsidRPr="00BF121D">
        <w:rPr>
          <w:rFonts w:ascii="Times New Roman" w:hAnsi="Times New Roman"/>
          <w:sz w:val="24"/>
          <w:szCs w:val="24"/>
        </w:rPr>
        <w:t>2 vítěz</w:t>
      </w:r>
      <w:r w:rsidRPr="00BF121D">
        <w:rPr>
          <w:rFonts w:ascii="Times New Roman" w:hAnsi="Times New Roman"/>
          <w:sz w:val="24"/>
          <w:szCs w:val="24"/>
        </w:rPr>
        <w:t xml:space="preserve"> postupuje do finálové skupiny o 1. – 3. místo, poražení do skupiny o 4. – 6. místo.</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p>
    <w:p w:rsidR="00BF121D" w:rsidRPr="00BF121D" w:rsidRDefault="00BF121D" w:rsidP="00714956">
      <w:pPr>
        <w:ind w:left="364"/>
      </w:pPr>
      <w:r w:rsidRPr="00BF121D">
        <w:t>Při počtu přihlášených družstev 7, 8 a dvou tělocvičnách budou zápasy probíhat ve dvou skupinách. Z každé skupiny postupují dvě družstva do finálové skupiny. Semifinále se nehraje.</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p>
    <w:p w:rsidR="00BF121D" w:rsidRPr="00BF121D" w:rsidRDefault="00BF121D" w:rsidP="00714956">
      <w:r w:rsidRPr="00BF121D">
        <w:t xml:space="preserve">      Při počtu 6 přihlášených družstvech a méně se hraje systémem každý s každým.</w:t>
      </w:r>
    </w:p>
    <w:p w:rsidR="00BF121D" w:rsidRPr="00BF121D" w:rsidRDefault="00BF121D" w:rsidP="00714956">
      <w:pPr>
        <w:pStyle w:val="Prosttext"/>
        <w:jc w:val="both"/>
        <w:rPr>
          <w:rFonts w:ascii="Times New Roman" w:hAnsi="Times New Roman"/>
          <w:sz w:val="24"/>
          <w:szCs w:val="24"/>
        </w:rPr>
      </w:pPr>
    </w:p>
    <w:p w:rsidR="00BF121D" w:rsidRPr="00BF121D" w:rsidRDefault="00BF121D" w:rsidP="00BF121D">
      <w:pPr>
        <w:pStyle w:val="Prosttext"/>
        <w:tabs>
          <w:tab w:val="left" w:pos="2375"/>
        </w:tabs>
        <w:ind w:left="2268" w:hanging="2268"/>
        <w:jc w:val="both"/>
        <w:rPr>
          <w:rFonts w:ascii="Times New Roman" w:hAnsi="Times New Roman"/>
          <w:sz w:val="24"/>
          <w:szCs w:val="24"/>
        </w:rPr>
      </w:pPr>
      <w:r w:rsidRPr="00BF121D">
        <w:rPr>
          <w:rFonts w:ascii="Times New Roman" w:hAnsi="Times New Roman"/>
          <w:b/>
          <w:sz w:val="24"/>
          <w:szCs w:val="24"/>
        </w:rPr>
        <w:t xml:space="preserve">3. </w:t>
      </w:r>
      <w:r w:rsidR="00257867" w:rsidRPr="00BF121D">
        <w:rPr>
          <w:rFonts w:ascii="Times New Roman" w:hAnsi="Times New Roman"/>
          <w:b/>
          <w:sz w:val="24"/>
          <w:szCs w:val="24"/>
        </w:rPr>
        <w:t>Vylosování</w:t>
      </w:r>
      <w:r w:rsidR="00257867" w:rsidRPr="00BF121D">
        <w:rPr>
          <w:rFonts w:ascii="Times New Roman" w:hAnsi="Times New Roman"/>
          <w:sz w:val="24"/>
          <w:szCs w:val="24"/>
        </w:rPr>
        <w:t xml:space="preserve">:  </w:t>
      </w: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sz w:val="24"/>
          <w:szCs w:val="24"/>
        </w:rPr>
        <w:tab/>
        <w:t xml:space="preserve">Soutěž vylosuje organizační výbor CSH v dubnu 2020 na základě   </w:t>
      </w:r>
      <w:r w:rsidRPr="00BF121D">
        <w:rPr>
          <w:rFonts w:ascii="Times New Roman" w:hAnsi="Times New Roman"/>
          <w:sz w:val="24"/>
          <w:szCs w:val="24"/>
        </w:rPr>
        <w:tab/>
        <w:t>přihlášek.</w:t>
      </w:r>
    </w:p>
    <w:p w:rsidR="00BF121D" w:rsidRPr="00BF121D" w:rsidRDefault="00BF121D" w:rsidP="00BF121D">
      <w:pPr>
        <w:pStyle w:val="Prosttext"/>
        <w:ind w:left="2268" w:hanging="2268"/>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r w:rsidRPr="00BF121D">
        <w:rPr>
          <w:rFonts w:ascii="Times New Roman" w:hAnsi="Times New Roman"/>
          <w:b/>
          <w:sz w:val="24"/>
          <w:szCs w:val="24"/>
        </w:rPr>
        <w:t>4. Kritéria pro postup a určování pořadí ve finálových skupinách:</w:t>
      </w:r>
    </w:p>
    <w:p w:rsidR="00BF121D" w:rsidRPr="00BF121D" w:rsidRDefault="00BF121D" w:rsidP="00BF121D">
      <w:pPr>
        <w:pStyle w:val="Prosttext"/>
        <w:tabs>
          <w:tab w:val="left" w:pos="851"/>
          <w:tab w:val="left" w:pos="2835"/>
        </w:tabs>
        <w:ind w:left="1080" w:hanging="360"/>
        <w:jc w:val="both"/>
        <w:rPr>
          <w:rFonts w:ascii="Times New Roman" w:hAnsi="Times New Roman"/>
          <w:sz w:val="24"/>
          <w:szCs w:val="24"/>
        </w:rPr>
      </w:pPr>
      <w:r w:rsidRPr="00BF121D">
        <w:rPr>
          <w:rFonts w:ascii="Times New Roman" w:hAnsi="Times New Roman"/>
          <w:sz w:val="24"/>
          <w:szCs w:val="24"/>
        </w:rPr>
        <w:t>a) při rovnosti klasifikačních bodů dvou družstev rozhoduje výsledek vzájemného utkání</w:t>
      </w:r>
    </w:p>
    <w:p w:rsidR="00BF121D" w:rsidRPr="00BF121D" w:rsidRDefault="00BF121D" w:rsidP="00BF121D">
      <w:pPr>
        <w:pStyle w:val="Prosttext"/>
        <w:tabs>
          <w:tab w:val="left" w:pos="851"/>
          <w:tab w:val="left" w:pos="2835"/>
        </w:tabs>
        <w:ind w:left="1080" w:hanging="360"/>
        <w:jc w:val="both"/>
        <w:rPr>
          <w:rFonts w:ascii="Times New Roman" w:hAnsi="Times New Roman"/>
          <w:sz w:val="24"/>
          <w:szCs w:val="24"/>
        </w:rPr>
      </w:pPr>
      <w:r w:rsidRPr="00BF121D">
        <w:rPr>
          <w:rFonts w:ascii="Times New Roman" w:hAnsi="Times New Roman"/>
          <w:sz w:val="24"/>
          <w:szCs w:val="24"/>
        </w:rPr>
        <w:t>b) v případě nerozhodného výsledku u 3 a více družstev platí:</w:t>
      </w:r>
    </w:p>
    <w:p w:rsidR="00BF121D" w:rsidRPr="00BF121D" w:rsidRDefault="00BF121D" w:rsidP="00BF121D">
      <w:pPr>
        <w:pStyle w:val="Prosttext"/>
        <w:numPr>
          <w:ilvl w:val="0"/>
          <w:numId w:val="15"/>
        </w:numPr>
        <w:tabs>
          <w:tab w:val="left" w:pos="851"/>
          <w:tab w:val="left" w:pos="2835"/>
        </w:tabs>
        <w:jc w:val="both"/>
        <w:rPr>
          <w:rFonts w:ascii="Times New Roman" w:hAnsi="Times New Roman"/>
          <w:sz w:val="24"/>
          <w:szCs w:val="24"/>
        </w:rPr>
      </w:pPr>
      <w:r w:rsidRPr="00BF121D">
        <w:rPr>
          <w:rFonts w:ascii="Times New Roman" w:hAnsi="Times New Roman"/>
          <w:sz w:val="24"/>
          <w:szCs w:val="24"/>
        </w:rPr>
        <w:t>rozdíl bodů (košů) ze všech utkání ve skupině</w:t>
      </w:r>
    </w:p>
    <w:p w:rsidR="00BF121D" w:rsidRPr="00BF121D" w:rsidRDefault="00BF121D" w:rsidP="00BF121D">
      <w:pPr>
        <w:pStyle w:val="Prosttext"/>
        <w:numPr>
          <w:ilvl w:val="0"/>
          <w:numId w:val="15"/>
        </w:numPr>
        <w:tabs>
          <w:tab w:val="left" w:pos="851"/>
          <w:tab w:val="left" w:pos="2835"/>
        </w:tabs>
        <w:jc w:val="both"/>
        <w:rPr>
          <w:rFonts w:ascii="Times New Roman" w:hAnsi="Times New Roman"/>
          <w:sz w:val="24"/>
          <w:szCs w:val="24"/>
        </w:rPr>
      </w:pPr>
      <w:r w:rsidRPr="00BF121D">
        <w:rPr>
          <w:rFonts w:ascii="Times New Roman" w:hAnsi="Times New Roman"/>
          <w:sz w:val="24"/>
          <w:szCs w:val="24"/>
        </w:rPr>
        <w:t>počet vstřelených bodů (košů) ze všech utkání ve skupině</w:t>
      </w:r>
    </w:p>
    <w:p w:rsidR="00BF121D" w:rsidRPr="00BF121D" w:rsidRDefault="00BF121D" w:rsidP="00BF121D">
      <w:pPr>
        <w:pStyle w:val="Prosttext"/>
        <w:tabs>
          <w:tab w:val="left" w:pos="851"/>
          <w:tab w:val="left" w:pos="2835"/>
        </w:tabs>
        <w:ind w:left="1080" w:hanging="360"/>
        <w:jc w:val="both"/>
        <w:rPr>
          <w:rFonts w:ascii="Times New Roman" w:hAnsi="Times New Roman"/>
          <w:sz w:val="24"/>
          <w:szCs w:val="24"/>
        </w:rPr>
      </w:pPr>
      <w:r w:rsidRPr="00BF121D">
        <w:rPr>
          <w:rFonts w:ascii="Times New Roman" w:hAnsi="Times New Roman"/>
          <w:sz w:val="24"/>
          <w:szCs w:val="24"/>
        </w:rPr>
        <w:t>c) poslední možností je los o celkovém pořadí</w:t>
      </w:r>
    </w:p>
    <w:p w:rsidR="00BF121D" w:rsidRPr="00BF121D" w:rsidRDefault="00BF121D" w:rsidP="00BF121D">
      <w:pPr>
        <w:pStyle w:val="Prosttext"/>
        <w:ind w:left="1985" w:hanging="1985"/>
        <w:jc w:val="both"/>
        <w:rPr>
          <w:rFonts w:ascii="Times New Roman" w:hAnsi="Times New Roman"/>
          <w:sz w:val="24"/>
          <w:szCs w:val="24"/>
        </w:rPr>
      </w:pPr>
    </w:p>
    <w:p w:rsidR="00BF121D" w:rsidRPr="00BF121D" w:rsidRDefault="00BF121D" w:rsidP="00BF121D">
      <w:pPr>
        <w:pStyle w:val="Prosttext"/>
        <w:ind w:left="1985" w:hanging="1985"/>
        <w:jc w:val="both"/>
        <w:rPr>
          <w:rFonts w:ascii="Times New Roman" w:hAnsi="Times New Roman"/>
          <w:sz w:val="24"/>
          <w:szCs w:val="24"/>
        </w:rPr>
      </w:pPr>
    </w:p>
    <w:p w:rsidR="00BF121D" w:rsidRPr="00BF121D" w:rsidRDefault="00BF121D" w:rsidP="00BF121D">
      <w:pPr>
        <w:pStyle w:val="Prosttext"/>
        <w:tabs>
          <w:tab w:val="left" w:pos="2375"/>
        </w:tabs>
        <w:ind w:left="2370" w:hanging="2370"/>
        <w:jc w:val="both"/>
        <w:rPr>
          <w:rFonts w:ascii="Times New Roman" w:hAnsi="Times New Roman"/>
          <w:sz w:val="24"/>
          <w:szCs w:val="24"/>
        </w:rPr>
      </w:pPr>
      <w:r w:rsidRPr="00BF121D">
        <w:rPr>
          <w:rFonts w:ascii="Times New Roman" w:hAnsi="Times New Roman"/>
          <w:b/>
          <w:sz w:val="24"/>
          <w:szCs w:val="24"/>
        </w:rPr>
        <w:lastRenderedPageBreak/>
        <w:t>5. Ceny:</w:t>
      </w:r>
      <w:r w:rsidRPr="00BF121D">
        <w:rPr>
          <w:rFonts w:ascii="Times New Roman" w:hAnsi="Times New Roman"/>
          <w:sz w:val="24"/>
          <w:szCs w:val="24"/>
        </w:rPr>
        <w:tab/>
      </w:r>
      <w:r w:rsidRPr="00BF121D">
        <w:rPr>
          <w:rFonts w:ascii="Times New Roman" w:hAnsi="Times New Roman"/>
          <w:sz w:val="24"/>
          <w:szCs w:val="24"/>
        </w:rPr>
        <w:tab/>
        <w:t xml:space="preserve">První tři družstva obdrží diplom a pohár, každý člen těchto družstev </w:t>
      </w:r>
      <w:r w:rsidR="00257867" w:rsidRPr="00BF121D">
        <w:rPr>
          <w:rFonts w:ascii="Times New Roman" w:hAnsi="Times New Roman"/>
          <w:sz w:val="24"/>
          <w:szCs w:val="24"/>
        </w:rPr>
        <w:t>obdrží medaili</w:t>
      </w:r>
      <w:r w:rsidRPr="00BF121D">
        <w:rPr>
          <w:rFonts w:ascii="Times New Roman" w:hAnsi="Times New Roman"/>
          <w:sz w:val="24"/>
          <w:szCs w:val="24"/>
        </w:rPr>
        <w:t xml:space="preserve">. </w:t>
      </w:r>
      <w:r w:rsidRPr="00BF121D">
        <w:rPr>
          <w:rFonts w:ascii="Times New Roman" w:hAnsi="Times New Roman"/>
          <w:sz w:val="24"/>
          <w:szCs w:val="24"/>
        </w:rPr>
        <w:br w:type="page"/>
      </w:r>
    </w:p>
    <w:p w:rsidR="00BF121D" w:rsidRPr="00BF121D" w:rsidRDefault="00BF121D" w:rsidP="00714956">
      <w:pPr>
        <w:pStyle w:val="Prosttext"/>
        <w:tabs>
          <w:tab w:val="left" w:pos="851"/>
          <w:tab w:val="left" w:pos="2835"/>
        </w:tabs>
        <w:spacing w:after="240"/>
        <w:jc w:val="center"/>
        <w:rPr>
          <w:rFonts w:ascii="Times New Roman" w:hAnsi="Times New Roman"/>
          <w:sz w:val="24"/>
          <w:szCs w:val="24"/>
        </w:rPr>
      </w:pPr>
      <w:bookmarkStart w:id="159" w:name="_Hlk43731175"/>
      <w:r w:rsidRPr="00BF121D">
        <w:rPr>
          <w:rFonts w:ascii="Times New Roman" w:hAnsi="Times New Roman"/>
          <w:b/>
          <w:sz w:val="24"/>
          <w:szCs w:val="24"/>
          <w:u w:val="single"/>
        </w:rPr>
        <w:t>Malá kopaná</w:t>
      </w:r>
    </w:p>
    <w:p w:rsidR="00BF121D" w:rsidRPr="00BF121D" w:rsidRDefault="00BF121D" w:rsidP="00BF121D">
      <w:pPr>
        <w:pStyle w:val="Prosttext"/>
        <w:tabs>
          <w:tab w:val="left" w:pos="2554"/>
        </w:tabs>
        <w:ind w:left="1276" w:hanging="1276"/>
        <w:jc w:val="both"/>
        <w:rPr>
          <w:rFonts w:ascii="Times New Roman" w:hAnsi="Times New Roman"/>
          <w:sz w:val="24"/>
          <w:szCs w:val="24"/>
        </w:rPr>
      </w:pPr>
      <w:r w:rsidRPr="00BF121D">
        <w:rPr>
          <w:rFonts w:ascii="Times New Roman" w:hAnsi="Times New Roman"/>
          <w:b/>
          <w:sz w:val="24"/>
          <w:szCs w:val="24"/>
        </w:rPr>
        <w:t xml:space="preserve">1. </w:t>
      </w:r>
      <w:r w:rsidR="00257867" w:rsidRPr="00BF121D">
        <w:rPr>
          <w:rFonts w:ascii="Times New Roman" w:hAnsi="Times New Roman"/>
          <w:b/>
          <w:sz w:val="24"/>
          <w:szCs w:val="24"/>
        </w:rPr>
        <w:t>Předpis:</w:t>
      </w:r>
      <w:r w:rsidR="00257867" w:rsidRPr="00BF121D">
        <w:rPr>
          <w:rFonts w:ascii="Times New Roman" w:hAnsi="Times New Roman"/>
          <w:sz w:val="24"/>
          <w:szCs w:val="24"/>
        </w:rPr>
        <w:t xml:space="preserve"> </w:t>
      </w:r>
      <w:r w:rsidR="00257867" w:rsidRPr="00BF121D">
        <w:rPr>
          <w:rFonts w:ascii="Times New Roman" w:hAnsi="Times New Roman"/>
          <w:sz w:val="24"/>
          <w:szCs w:val="24"/>
        </w:rPr>
        <w:tab/>
      </w:r>
      <w:r w:rsidRPr="00BF121D">
        <w:rPr>
          <w:rFonts w:ascii="Times New Roman" w:hAnsi="Times New Roman"/>
          <w:sz w:val="24"/>
          <w:szCs w:val="24"/>
        </w:rPr>
        <w:t xml:space="preserve">Soutěží se podle pravidel malé kopané </w:t>
      </w:r>
      <w:r w:rsidRPr="00BF121D">
        <w:rPr>
          <w:rFonts w:ascii="Times New Roman" w:hAnsi="Times New Roman"/>
          <w:bCs/>
          <w:sz w:val="24"/>
          <w:szCs w:val="24"/>
        </w:rPr>
        <w:t>(příloha č. 2).</w:t>
      </w:r>
      <w:r w:rsidRPr="00BF121D">
        <w:rPr>
          <w:rFonts w:ascii="Times New Roman" w:hAnsi="Times New Roman"/>
          <w:sz w:val="24"/>
          <w:szCs w:val="24"/>
        </w:rPr>
        <w:t xml:space="preserve"> Na soupisce bude </w:t>
      </w:r>
      <w:r w:rsidRPr="00BF121D">
        <w:rPr>
          <w:rFonts w:ascii="Times New Roman" w:hAnsi="Times New Roman"/>
          <w:sz w:val="24"/>
          <w:szCs w:val="24"/>
        </w:rPr>
        <w:tab/>
      </w:r>
      <w:r w:rsidRPr="00BF121D">
        <w:rPr>
          <w:rFonts w:ascii="Times New Roman" w:hAnsi="Times New Roman"/>
          <w:bCs/>
          <w:sz w:val="24"/>
          <w:szCs w:val="24"/>
        </w:rPr>
        <w:t>max. 8 chlapců</w:t>
      </w:r>
      <w:r w:rsidRPr="00BF121D">
        <w:rPr>
          <w:rFonts w:ascii="Times New Roman" w:hAnsi="Times New Roman"/>
          <w:sz w:val="24"/>
          <w:szCs w:val="24"/>
        </w:rPr>
        <w:t xml:space="preserve">. Pokud škola nesoutěží v basketbalu, mohou se malé </w:t>
      </w:r>
      <w:r w:rsidRPr="00BF121D">
        <w:rPr>
          <w:rFonts w:ascii="Times New Roman" w:hAnsi="Times New Roman"/>
          <w:sz w:val="24"/>
          <w:szCs w:val="24"/>
        </w:rPr>
        <w:tab/>
        <w:t xml:space="preserve">kopané účastnit i dívky a tím doplnit chlapecký tým. </w:t>
      </w:r>
    </w:p>
    <w:p w:rsidR="00BF121D" w:rsidRPr="00BF121D" w:rsidRDefault="00BF121D" w:rsidP="00BF121D">
      <w:pPr>
        <w:pStyle w:val="Prosttext"/>
        <w:tabs>
          <w:tab w:val="left" w:pos="2554"/>
        </w:tabs>
        <w:ind w:left="1276" w:hanging="1276"/>
        <w:jc w:val="both"/>
        <w:rPr>
          <w:rFonts w:ascii="Times New Roman" w:hAnsi="Times New Roman"/>
          <w:sz w:val="24"/>
          <w:szCs w:val="24"/>
        </w:rPr>
      </w:pPr>
    </w:p>
    <w:p w:rsidR="00BF121D" w:rsidRDefault="00BF121D" w:rsidP="00BF121D">
      <w:pPr>
        <w:pStyle w:val="Prosttext"/>
        <w:tabs>
          <w:tab w:val="left" w:pos="851"/>
          <w:tab w:val="left" w:pos="2607"/>
        </w:tabs>
        <w:jc w:val="both"/>
        <w:rPr>
          <w:rFonts w:ascii="Times New Roman" w:hAnsi="Times New Roman"/>
          <w:sz w:val="24"/>
          <w:szCs w:val="24"/>
        </w:rPr>
      </w:pPr>
      <w:r w:rsidRPr="00BF121D">
        <w:rPr>
          <w:rFonts w:ascii="Times New Roman" w:hAnsi="Times New Roman"/>
          <w:b/>
          <w:sz w:val="24"/>
          <w:szCs w:val="24"/>
        </w:rPr>
        <w:t>2. Organizace soutěže</w:t>
      </w:r>
      <w:r w:rsidRPr="00BF121D">
        <w:rPr>
          <w:rFonts w:ascii="Times New Roman" w:hAnsi="Times New Roman"/>
          <w:sz w:val="24"/>
          <w:szCs w:val="24"/>
        </w:rPr>
        <w:t xml:space="preserve">: </w:t>
      </w:r>
      <w:r w:rsidRPr="00BF121D">
        <w:rPr>
          <w:rFonts w:ascii="Times New Roman" w:hAnsi="Times New Roman"/>
          <w:sz w:val="24"/>
          <w:szCs w:val="24"/>
        </w:rPr>
        <w:tab/>
        <w:t xml:space="preserve">Hraje každý s každým ve skupinách podle počtu přihlášených družstev. </w:t>
      </w:r>
      <w:r w:rsidRPr="00BF121D">
        <w:rPr>
          <w:rFonts w:ascii="Times New Roman" w:hAnsi="Times New Roman"/>
          <w:sz w:val="24"/>
          <w:szCs w:val="24"/>
        </w:rPr>
        <w:tab/>
      </w:r>
      <w:r w:rsidRPr="00BF121D">
        <w:rPr>
          <w:rFonts w:ascii="Times New Roman" w:hAnsi="Times New Roman"/>
          <w:sz w:val="24"/>
          <w:szCs w:val="24"/>
        </w:rPr>
        <w:tab/>
        <w:t xml:space="preserve">Do skupin se nasazuje podle výsledků z posledního ročníku her. Při třech </w:t>
      </w:r>
      <w:r w:rsidRPr="00BF121D">
        <w:rPr>
          <w:rFonts w:ascii="Times New Roman" w:hAnsi="Times New Roman"/>
          <w:sz w:val="24"/>
          <w:szCs w:val="24"/>
        </w:rPr>
        <w:tab/>
      </w:r>
      <w:r w:rsidRPr="00BF121D">
        <w:rPr>
          <w:rFonts w:ascii="Times New Roman" w:hAnsi="Times New Roman"/>
          <w:sz w:val="24"/>
          <w:szCs w:val="24"/>
        </w:rPr>
        <w:tab/>
        <w:t xml:space="preserve">skupinách se nasazuje 1,2,3. Při dvou skupinách 1,2. Při jedné skupině </w:t>
      </w:r>
      <w:r w:rsidRPr="00BF121D">
        <w:rPr>
          <w:rFonts w:ascii="Times New Roman" w:hAnsi="Times New Roman"/>
          <w:sz w:val="24"/>
          <w:szCs w:val="24"/>
        </w:rPr>
        <w:tab/>
      </w:r>
      <w:r w:rsidRPr="00BF121D">
        <w:rPr>
          <w:rFonts w:ascii="Times New Roman" w:hAnsi="Times New Roman"/>
          <w:sz w:val="24"/>
          <w:szCs w:val="24"/>
        </w:rPr>
        <w:tab/>
        <w:t xml:space="preserve">a počtu 6,5… se pořadí do tabulky zapíše podle výsledků předchozích </w:t>
      </w: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sportovních her.</w:t>
      </w:r>
    </w:p>
    <w:p w:rsidR="00714956" w:rsidRPr="00BF121D" w:rsidRDefault="00714956" w:rsidP="00BF121D">
      <w:pPr>
        <w:pStyle w:val="Prosttext"/>
        <w:tabs>
          <w:tab w:val="left" w:pos="851"/>
          <w:tab w:val="left" w:pos="2607"/>
        </w:tabs>
        <w:jc w:val="both"/>
        <w:rPr>
          <w:rFonts w:ascii="Times New Roman" w:hAnsi="Times New Roman"/>
          <w:sz w:val="24"/>
          <w:szCs w:val="24"/>
        </w:rPr>
      </w:pPr>
    </w:p>
    <w:p w:rsidR="00BF121D" w:rsidRPr="00714956" w:rsidRDefault="00BF121D" w:rsidP="00714956">
      <w:pPr>
        <w:rPr>
          <w:b/>
          <w:bCs/>
          <w:u w:val="single"/>
        </w:rPr>
      </w:pPr>
      <w:r w:rsidRPr="00714956">
        <w:rPr>
          <w:b/>
          <w:bCs/>
          <w:u w:val="single"/>
        </w:rPr>
        <w:t>Hrací systémy:</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r w:rsidRPr="00BF121D">
        <w:rPr>
          <w:rFonts w:ascii="Times New Roman" w:hAnsi="Times New Roman"/>
          <w:sz w:val="24"/>
          <w:szCs w:val="24"/>
        </w:rPr>
        <w:t xml:space="preserve">Při účasti devíti a více škol se hraje ve třech skupinách systémem každý s každým </w:t>
      </w:r>
      <w:proofErr w:type="spellStart"/>
      <w:r w:rsidRPr="00BF121D">
        <w:rPr>
          <w:rFonts w:ascii="Times New Roman" w:hAnsi="Times New Roman"/>
          <w:sz w:val="24"/>
          <w:szCs w:val="24"/>
        </w:rPr>
        <w:t>jednokolově</w:t>
      </w:r>
      <w:proofErr w:type="spellEnd"/>
      <w:r w:rsidRPr="00BF121D">
        <w:rPr>
          <w:rFonts w:ascii="Times New Roman" w:hAnsi="Times New Roman"/>
          <w:sz w:val="24"/>
          <w:szCs w:val="24"/>
        </w:rPr>
        <w:t>, do semifinále postupují první a druhý ze skupin, ostatní do skupin o konečné celkové pořadí.</w:t>
      </w:r>
    </w:p>
    <w:p w:rsidR="00BF121D" w:rsidRPr="00BF121D" w:rsidRDefault="00BF121D" w:rsidP="00714956">
      <w:pPr>
        <w:ind w:firstLine="364"/>
      </w:pPr>
      <w:r w:rsidRPr="00BF121D">
        <w:t>Semifinále – postupový klíč – pro 3 základní skupiny A, B, C:</w:t>
      </w:r>
    </w:p>
    <w:p w:rsidR="00BF121D" w:rsidRPr="00BF121D" w:rsidRDefault="00BF121D" w:rsidP="00714956">
      <w:pPr>
        <w:ind w:left="364"/>
      </w:pPr>
      <w:r w:rsidRPr="00BF121D">
        <w:t>A1 – C2 vítěz postupuje do finálové skupiny o 1. – 3. místo, poražení do skupiny o 4. – 6. místo.</w:t>
      </w:r>
    </w:p>
    <w:p w:rsidR="00BF121D" w:rsidRPr="00BF121D" w:rsidRDefault="00BF121D" w:rsidP="00714956">
      <w:pPr>
        <w:ind w:left="284" w:firstLine="80"/>
      </w:pPr>
      <w:r w:rsidRPr="00BF121D">
        <w:t>B1 – A2 vítěz postupuje do finálové skupiny o 1. – 3. místo, poražení do skupiny o 4. – 6. místo.</w:t>
      </w:r>
    </w:p>
    <w:p w:rsidR="00BF121D" w:rsidRPr="00BF121D" w:rsidRDefault="00BF121D" w:rsidP="00714956">
      <w:pPr>
        <w:ind w:left="284"/>
      </w:pPr>
      <w:r w:rsidRPr="00BF121D">
        <w:t>C1 – B2 vítěz postupuje do finálové skupiny o 1. – 3. místo, poražení do skupiny o 4. – 6. místo.</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p>
    <w:p w:rsidR="00BF121D" w:rsidRPr="00BF121D" w:rsidRDefault="00BF121D" w:rsidP="000E70B4">
      <w:r w:rsidRPr="00BF121D">
        <w:t>Při počtu přihlášených družstev 7, 8 budou zápasy probíhat ve dvou skupinách. Z každé skupiny postupují dvě družstva do finálové skupiny. Semifinále se nehraje.</w:t>
      </w:r>
    </w:p>
    <w:p w:rsidR="00BF121D" w:rsidRPr="00BF121D" w:rsidRDefault="00BF121D" w:rsidP="00BF121D">
      <w:pPr>
        <w:pStyle w:val="Prosttext"/>
        <w:tabs>
          <w:tab w:val="left" w:pos="851"/>
          <w:tab w:val="left" w:pos="2835"/>
        </w:tabs>
        <w:ind w:left="364"/>
        <w:jc w:val="both"/>
        <w:rPr>
          <w:rFonts w:ascii="Times New Roman" w:hAnsi="Times New Roman"/>
          <w:sz w:val="24"/>
          <w:szCs w:val="24"/>
        </w:rPr>
      </w:pPr>
    </w:p>
    <w:p w:rsidR="00BF121D" w:rsidRPr="00BF121D" w:rsidRDefault="00BF121D" w:rsidP="000E70B4">
      <w:r w:rsidRPr="00BF121D">
        <w:t>Při počtu 6 přihlášených družstvech a méně se hraje systémem každý s každým.</w:t>
      </w:r>
    </w:p>
    <w:p w:rsidR="00BF121D" w:rsidRPr="00BF121D" w:rsidRDefault="00BF121D" w:rsidP="00BF121D">
      <w:pPr>
        <w:pStyle w:val="Prosttext"/>
        <w:ind w:left="2268" w:hanging="2268"/>
        <w:jc w:val="both"/>
        <w:rPr>
          <w:rFonts w:ascii="Times New Roman" w:hAnsi="Times New Roman"/>
          <w:sz w:val="24"/>
          <w:szCs w:val="24"/>
        </w:rPr>
      </w:pPr>
    </w:p>
    <w:p w:rsidR="00BF121D" w:rsidRPr="00BF121D" w:rsidRDefault="00BF121D" w:rsidP="00BF121D">
      <w:pPr>
        <w:pStyle w:val="Prosttext"/>
        <w:tabs>
          <w:tab w:val="left" w:pos="2607"/>
          <w:tab w:val="left" w:pos="6508"/>
        </w:tabs>
        <w:ind w:left="2268" w:hanging="2268"/>
        <w:jc w:val="both"/>
        <w:rPr>
          <w:rFonts w:ascii="Times New Roman" w:hAnsi="Times New Roman"/>
          <w:sz w:val="24"/>
          <w:szCs w:val="24"/>
        </w:rPr>
      </w:pPr>
      <w:r w:rsidRPr="00BF121D">
        <w:rPr>
          <w:rFonts w:ascii="Times New Roman" w:hAnsi="Times New Roman"/>
          <w:b/>
          <w:sz w:val="24"/>
          <w:szCs w:val="24"/>
        </w:rPr>
        <w:t xml:space="preserve">3. </w:t>
      </w:r>
      <w:r w:rsidR="00257867" w:rsidRPr="00BF121D">
        <w:rPr>
          <w:rFonts w:ascii="Times New Roman" w:hAnsi="Times New Roman"/>
          <w:b/>
          <w:sz w:val="24"/>
          <w:szCs w:val="24"/>
        </w:rPr>
        <w:t>Vylosování</w:t>
      </w:r>
      <w:r w:rsidR="00257867" w:rsidRPr="00BF121D">
        <w:rPr>
          <w:rFonts w:ascii="Times New Roman" w:hAnsi="Times New Roman"/>
          <w:sz w:val="24"/>
          <w:szCs w:val="24"/>
        </w:rPr>
        <w:t xml:space="preserve">: </w:t>
      </w:r>
      <w:r w:rsidR="00257867" w:rsidRPr="00BF121D">
        <w:rPr>
          <w:rFonts w:ascii="Times New Roman" w:hAnsi="Times New Roman"/>
          <w:sz w:val="24"/>
          <w:szCs w:val="24"/>
        </w:rPr>
        <w:tab/>
      </w:r>
      <w:r w:rsidRPr="00BF121D">
        <w:rPr>
          <w:rFonts w:ascii="Times New Roman" w:hAnsi="Times New Roman"/>
          <w:sz w:val="24"/>
          <w:szCs w:val="24"/>
        </w:rPr>
        <w:t>Soutěž vylosuje organizační výbor CSH v dubnu 2020 na základě došlýc</w:t>
      </w:r>
      <w:r w:rsidR="005C3808">
        <w:rPr>
          <w:rFonts w:ascii="Times New Roman" w:hAnsi="Times New Roman"/>
          <w:sz w:val="24"/>
          <w:szCs w:val="24"/>
        </w:rPr>
        <w:t xml:space="preserve">h    </w:t>
      </w:r>
      <w:r w:rsidRPr="00BF121D">
        <w:rPr>
          <w:rFonts w:ascii="Times New Roman" w:hAnsi="Times New Roman"/>
          <w:sz w:val="24"/>
          <w:szCs w:val="24"/>
        </w:rPr>
        <w:t>přihlášek.</w:t>
      </w:r>
    </w:p>
    <w:p w:rsidR="00BF121D" w:rsidRPr="00BF121D" w:rsidRDefault="00BF121D" w:rsidP="00BF121D">
      <w:pPr>
        <w:pStyle w:val="Prosttext"/>
        <w:ind w:left="2268" w:hanging="2268"/>
        <w:jc w:val="both"/>
        <w:rPr>
          <w:rFonts w:ascii="Times New Roman" w:hAnsi="Times New Roman"/>
          <w:sz w:val="24"/>
          <w:szCs w:val="24"/>
        </w:rPr>
      </w:pPr>
    </w:p>
    <w:p w:rsidR="00BF121D" w:rsidRPr="00BF121D" w:rsidRDefault="00BF121D" w:rsidP="00BF121D">
      <w:pPr>
        <w:pStyle w:val="Prosttext"/>
        <w:ind w:left="2268" w:hanging="2268"/>
        <w:jc w:val="both"/>
        <w:rPr>
          <w:rFonts w:ascii="Times New Roman" w:hAnsi="Times New Roman"/>
          <w:sz w:val="24"/>
          <w:szCs w:val="24"/>
        </w:rPr>
      </w:pPr>
      <w:r w:rsidRPr="00BF121D">
        <w:rPr>
          <w:rFonts w:ascii="Times New Roman" w:hAnsi="Times New Roman"/>
          <w:b/>
          <w:sz w:val="24"/>
          <w:szCs w:val="24"/>
        </w:rPr>
        <w:t>4. Kritéria pro postup a určování pořadí ve finálových skupinách:</w:t>
      </w:r>
    </w:p>
    <w:p w:rsidR="00BF121D" w:rsidRPr="00BF121D" w:rsidRDefault="00BF121D" w:rsidP="00BF121D">
      <w:pPr>
        <w:pStyle w:val="Prosttext"/>
        <w:ind w:left="2268" w:hanging="2268"/>
        <w:jc w:val="both"/>
        <w:rPr>
          <w:rFonts w:ascii="Times New Roman" w:hAnsi="Times New Roman"/>
          <w:b/>
          <w:sz w:val="24"/>
          <w:szCs w:val="24"/>
        </w:rPr>
      </w:pPr>
    </w:p>
    <w:p w:rsidR="00BF121D" w:rsidRPr="00714956" w:rsidRDefault="00BF121D" w:rsidP="00714956">
      <w:pPr>
        <w:rPr>
          <w:b/>
          <w:bCs/>
          <w:u w:val="single"/>
        </w:rPr>
      </w:pPr>
      <w:r w:rsidRPr="00714956">
        <w:rPr>
          <w:b/>
          <w:bCs/>
          <w:u w:val="single"/>
        </w:rPr>
        <w:t xml:space="preserve">Kritéria pro určení pořadí </w:t>
      </w:r>
    </w:p>
    <w:p w:rsidR="00BF121D" w:rsidRPr="00BF121D" w:rsidRDefault="00BF121D" w:rsidP="00BF121D">
      <w:pPr>
        <w:tabs>
          <w:tab w:val="left" w:pos="-142"/>
        </w:tabs>
        <w:ind w:left="284" w:hanging="284"/>
        <w:rPr>
          <w:szCs w:val="24"/>
        </w:rPr>
      </w:pPr>
      <w:r w:rsidRPr="00BF121D">
        <w:rPr>
          <w:szCs w:val="24"/>
        </w:rPr>
        <w:tab/>
        <w:t>1. Počet bodů</w:t>
      </w:r>
    </w:p>
    <w:p w:rsidR="00BF121D" w:rsidRPr="00BF121D" w:rsidRDefault="00BF121D" w:rsidP="00BF121D">
      <w:pPr>
        <w:tabs>
          <w:tab w:val="left" w:pos="-142"/>
        </w:tabs>
        <w:ind w:left="284" w:hanging="284"/>
        <w:rPr>
          <w:szCs w:val="24"/>
        </w:rPr>
      </w:pPr>
      <w:r w:rsidRPr="00BF121D">
        <w:rPr>
          <w:szCs w:val="24"/>
        </w:rPr>
        <w:tab/>
        <w:t xml:space="preserve">2. Při rovnosti bodů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a) vzájemné utkání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b) celkový brankový rozdíl ze všech utkání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c) vyšší počet vstřelených branek </w:t>
      </w:r>
    </w:p>
    <w:p w:rsidR="00BF121D" w:rsidRPr="00BF121D" w:rsidRDefault="00BF121D" w:rsidP="00BF121D">
      <w:pPr>
        <w:tabs>
          <w:tab w:val="left" w:pos="-142"/>
        </w:tabs>
        <w:ind w:left="284" w:hanging="284"/>
        <w:rPr>
          <w:szCs w:val="24"/>
        </w:rPr>
      </w:pPr>
      <w:r w:rsidRPr="00BF121D">
        <w:rPr>
          <w:szCs w:val="24"/>
        </w:rPr>
        <w:tab/>
      </w:r>
      <w:r w:rsidRPr="00BF121D">
        <w:rPr>
          <w:szCs w:val="24"/>
        </w:rPr>
        <w:tab/>
        <w:t>d) 5 pokutových kopů (pravidla pokutových kopů viz vyřazovací utkání)</w:t>
      </w:r>
      <w:r w:rsidRPr="00BF121D">
        <w:rPr>
          <w:szCs w:val="24"/>
        </w:rPr>
        <w:tab/>
        <w:t xml:space="preserve">       </w:t>
      </w:r>
    </w:p>
    <w:p w:rsidR="00BF121D" w:rsidRPr="00BF121D" w:rsidRDefault="00BF121D" w:rsidP="00BF121D">
      <w:pPr>
        <w:tabs>
          <w:tab w:val="left" w:pos="-142"/>
        </w:tabs>
        <w:ind w:left="284" w:hanging="284"/>
        <w:rPr>
          <w:szCs w:val="24"/>
        </w:rPr>
      </w:pPr>
      <w:r w:rsidRPr="00BF121D">
        <w:rPr>
          <w:szCs w:val="24"/>
        </w:rPr>
        <w:lastRenderedPageBreak/>
        <w:tab/>
      </w:r>
      <w:r w:rsidRPr="00BF121D">
        <w:rPr>
          <w:szCs w:val="24"/>
        </w:rPr>
        <w:tab/>
        <w:t>e) dále pokutové kopy po 1 do rozhodnutí.</w:t>
      </w:r>
    </w:p>
    <w:p w:rsidR="00BF121D" w:rsidRPr="00BF121D" w:rsidRDefault="00BF121D" w:rsidP="00BF121D">
      <w:pPr>
        <w:tabs>
          <w:tab w:val="left" w:pos="-142"/>
        </w:tabs>
        <w:ind w:left="284" w:hanging="284"/>
        <w:rPr>
          <w:szCs w:val="24"/>
        </w:rPr>
      </w:pPr>
      <w:r w:rsidRPr="00BF121D">
        <w:rPr>
          <w:szCs w:val="24"/>
        </w:rPr>
        <w:tab/>
        <w:t xml:space="preserve"> 3. Při rovnosti bodů (u 3 a více týmů)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a) celkový brankový rozdíl ze všech utkání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b) vyšší počet vstřelených branek </w:t>
      </w:r>
    </w:p>
    <w:p w:rsidR="00BF121D" w:rsidRPr="00BF121D" w:rsidRDefault="00BF121D" w:rsidP="00BF121D">
      <w:pPr>
        <w:tabs>
          <w:tab w:val="left" w:pos="-142"/>
        </w:tabs>
        <w:ind w:left="284" w:hanging="284"/>
        <w:rPr>
          <w:szCs w:val="24"/>
        </w:rPr>
      </w:pPr>
      <w:r w:rsidRPr="00BF121D">
        <w:rPr>
          <w:szCs w:val="24"/>
        </w:rPr>
        <w:tab/>
      </w:r>
      <w:r w:rsidRPr="00BF121D">
        <w:rPr>
          <w:szCs w:val="24"/>
        </w:rPr>
        <w:tab/>
        <w:t xml:space="preserve">c) brankový rozdíl ze vzájemných utkání </w:t>
      </w:r>
    </w:p>
    <w:p w:rsidR="00BF121D" w:rsidRPr="00BF121D" w:rsidRDefault="00BF121D" w:rsidP="00BF121D">
      <w:pPr>
        <w:tabs>
          <w:tab w:val="left" w:pos="-142"/>
        </w:tabs>
        <w:ind w:left="284" w:hanging="284"/>
        <w:rPr>
          <w:szCs w:val="24"/>
        </w:rPr>
      </w:pPr>
      <w:r w:rsidRPr="00BF121D">
        <w:rPr>
          <w:szCs w:val="24"/>
        </w:rPr>
        <w:tab/>
      </w:r>
      <w:r w:rsidRPr="00BF121D">
        <w:rPr>
          <w:szCs w:val="24"/>
        </w:rPr>
        <w:tab/>
        <w:t>d) 5 pokutových kopů – proběhne losování, kdo proti komu bude kopat pokutové kopy</w:t>
      </w:r>
    </w:p>
    <w:p w:rsidR="00BF121D" w:rsidRPr="00BF121D" w:rsidRDefault="00BF121D" w:rsidP="00BF121D">
      <w:pPr>
        <w:tabs>
          <w:tab w:val="left" w:pos="-142"/>
        </w:tabs>
        <w:ind w:left="284" w:hanging="284"/>
        <w:rPr>
          <w:szCs w:val="24"/>
        </w:rPr>
      </w:pPr>
      <w:r w:rsidRPr="00BF121D">
        <w:rPr>
          <w:szCs w:val="24"/>
        </w:rPr>
        <w:tab/>
      </w:r>
      <w:r w:rsidRPr="00BF121D">
        <w:rPr>
          <w:szCs w:val="24"/>
        </w:rPr>
        <w:tab/>
        <w:t>(1-3, 2-3, 1-2)</w:t>
      </w:r>
    </w:p>
    <w:p w:rsidR="00BF121D" w:rsidRPr="00BF121D" w:rsidRDefault="00BF121D" w:rsidP="00BF121D">
      <w:pPr>
        <w:numPr>
          <w:ilvl w:val="0"/>
          <w:numId w:val="16"/>
        </w:numPr>
        <w:tabs>
          <w:tab w:val="left" w:pos="-142"/>
        </w:tabs>
        <w:spacing w:line="240" w:lineRule="auto"/>
        <w:rPr>
          <w:szCs w:val="24"/>
        </w:rPr>
      </w:pPr>
      <w:r w:rsidRPr="00BF121D">
        <w:rPr>
          <w:szCs w:val="24"/>
        </w:rPr>
        <w:t>pořadí se určí podle toho, který tým bude mít nejvíce vstřelených pokutových kopů</w:t>
      </w:r>
    </w:p>
    <w:p w:rsidR="00BF121D" w:rsidRPr="00BF121D" w:rsidRDefault="00BF121D" w:rsidP="00BF121D">
      <w:pPr>
        <w:numPr>
          <w:ilvl w:val="0"/>
          <w:numId w:val="16"/>
        </w:numPr>
        <w:tabs>
          <w:tab w:val="left" w:pos="-142"/>
        </w:tabs>
        <w:spacing w:line="240" w:lineRule="auto"/>
        <w:rPr>
          <w:szCs w:val="24"/>
        </w:rPr>
      </w:pPr>
      <w:r w:rsidRPr="00BF121D">
        <w:rPr>
          <w:szCs w:val="24"/>
        </w:rPr>
        <w:t>při stejném počtu u 2 týmů se pokračuje v zahrávání po 1 do rozhodnutí</w:t>
      </w:r>
    </w:p>
    <w:p w:rsidR="00BF121D" w:rsidRPr="00BF121D" w:rsidRDefault="00BF121D" w:rsidP="00BF121D">
      <w:pPr>
        <w:numPr>
          <w:ilvl w:val="0"/>
          <w:numId w:val="16"/>
        </w:numPr>
        <w:tabs>
          <w:tab w:val="left" w:pos="-142"/>
        </w:tabs>
        <w:spacing w:line="240" w:lineRule="auto"/>
        <w:rPr>
          <w:szCs w:val="24"/>
        </w:rPr>
      </w:pPr>
      <w:r w:rsidRPr="00BF121D">
        <w:rPr>
          <w:szCs w:val="24"/>
        </w:rPr>
        <w:t>při stejném počtu u 3 týmů se pokračuje dle losování po jednom do rozhodnutí.</w:t>
      </w:r>
    </w:p>
    <w:p w:rsidR="00BF121D" w:rsidRPr="00BF121D" w:rsidRDefault="00BF121D" w:rsidP="00BF121D">
      <w:pPr>
        <w:pStyle w:val="Prosttext"/>
        <w:ind w:left="2268" w:hanging="2268"/>
        <w:rPr>
          <w:rFonts w:ascii="Times New Roman" w:hAnsi="Times New Roman"/>
          <w:sz w:val="24"/>
          <w:szCs w:val="24"/>
        </w:rPr>
      </w:pPr>
    </w:p>
    <w:p w:rsidR="00BF121D" w:rsidRPr="00BF121D" w:rsidRDefault="00BF121D" w:rsidP="00BF121D">
      <w:pPr>
        <w:pStyle w:val="Prosttext"/>
        <w:ind w:left="2268" w:hanging="2268"/>
        <w:rPr>
          <w:rFonts w:ascii="Times New Roman" w:hAnsi="Times New Roman"/>
          <w:sz w:val="24"/>
          <w:szCs w:val="24"/>
        </w:rPr>
      </w:pPr>
    </w:p>
    <w:p w:rsidR="00BF121D" w:rsidRPr="00714956" w:rsidRDefault="00BF121D" w:rsidP="00714956">
      <w:pPr>
        <w:rPr>
          <w:b/>
          <w:bCs/>
          <w:u w:val="single"/>
        </w:rPr>
      </w:pPr>
      <w:r w:rsidRPr="00714956">
        <w:rPr>
          <w:b/>
          <w:bCs/>
          <w:u w:val="single"/>
        </w:rPr>
        <w:t>Vyřazovací utkání:</w:t>
      </w:r>
    </w:p>
    <w:p w:rsidR="00BF121D" w:rsidRPr="00BF121D" w:rsidRDefault="00BF121D" w:rsidP="000E70B4">
      <w:pPr>
        <w:pStyle w:val="Odstavecseseznamem"/>
        <w:numPr>
          <w:ilvl w:val="0"/>
          <w:numId w:val="17"/>
        </w:numPr>
      </w:pPr>
      <w:r w:rsidRPr="00BF121D">
        <w:t>při nerozhodném výsledku následuje 5 pokutových kopů</w:t>
      </w:r>
    </w:p>
    <w:p w:rsidR="00BF121D" w:rsidRPr="00BF121D" w:rsidRDefault="00BF121D" w:rsidP="00BF121D">
      <w:pPr>
        <w:numPr>
          <w:ilvl w:val="0"/>
          <w:numId w:val="17"/>
        </w:numPr>
        <w:tabs>
          <w:tab w:val="left" w:pos="-142"/>
        </w:tabs>
        <w:spacing w:line="240" w:lineRule="auto"/>
        <w:rPr>
          <w:szCs w:val="24"/>
        </w:rPr>
      </w:pPr>
      <w:r w:rsidRPr="00BF121D">
        <w:rPr>
          <w:szCs w:val="24"/>
        </w:rPr>
        <w:t>další pokutové kopy po jednom do rozhodnutí</w:t>
      </w:r>
    </w:p>
    <w:p w:rsidR="00BF121D" w:rsidRPr="00BF121D" w:rsidRDefault="00BF121D" w:rsidP="00BF121D">
      <w:pPr>
        <w:numPr>
          <w:ilvl w:val="0"/>
          <w:numId w:val="17"/>
        </w:numPr>
        <w:tabs>
          <w:tab w:val="left" w:pos="-142"/>
        </w:tabs>
        <w:spacing w:line="240" w:lineRule="auto"/>
        <w:rPr>
          <w:szCs w:val="24"/>
        </w:rPr>
      </w:pPr>
      <w:r w:rsidRPr="00BF121D">
        <w:rPr>
          <w:szCs w:val="24"/>
        </w:rPr>
        <w:t xml:space="preserve">5 pokutových kopů může zahrát kterýkoliv hráč (včetně brankáře a střídajících hráčů). Další pokutové kopy, a to až do rozhodnutí, může zahrát libovolný </w:t>
      </w:r>
      <w:proofErr w:type="gramStart"/>
      <w:r w:rsidRPr="00BF121D">
        <w:rPr>
          <w:szCs w:val="24"/>
        </w:rPr>
        <w:t>hráč</w:t>
      </w:r>
      <w:proofErr w:type="gramEnd"/>
      <w:r w:rsidRPr="00BF121D">
        <w:rPr>
          <w:szCs w:val="24"/>
        </w:rPr>
        <w:t xml:space="preserve"> a to i ten hráč, který pokutový kop již kopal.</w:t>
      </w:r>
    </w:p>
    <w:p w:rsidR="00BF121D" w:rsidRPr="00BF121D" w:rsidRDefault="00BF121D" w:rsidP="00BF121D">
      <w:pPr>
        <w:numPr>
          <w:ilvl w:val="0"/>
          <w:numId w:val="17"/>
        </w:numPr>
        <w:tabs>
          <w:tab w:val="left" w:pos="-142"/>
        </w:tabs>
        <w:spacing w:line="240" w:lineRule="auto"/>
        <w:rPr>
          <w:szCs w:val="24"/>
        </w:rPr>
      </w:pPr>
      <w:r w:rsidRPr="00BF121D">
        <w:rPr>
          <w:szCs w:val="24"/>
        </w:rPr>
        <w:t>hráč, který obdržel v utkání (i v předchozím) červenou kartu, nesmí pokutový kop zahrát</w:t>
      </w:r>
    </w:p>
    <w:p w:rsidR="00BF121D" w:rsidRPr="00BF121D" w:rsidRDefault="00BF121D" w:rsidP="00BF121D">
      <w:pPr>
        <w:numPr>
          <w:ilvl w:val="0"/>
          <w:numId w:val="17"/>
        </w:numPr>
        <w:tabs>
          <w:tab w:val="left" w:pos="-142"/>
        </w:tabs>
        <w:spacing w:line="240" w:lineRule="auto"/>
        <w:rPr>
          <w:szCs w:val="24"/>
        </w:rPr>
      </w:pPr>
      <w:r w:rsidRPr="00BF121D">
        <w:rPr>
          <w:szCs w:val="24"/>
        </w:rPr>
        <w:t>brankář se může před zahájením kopů vyměnit, a to i s hráči, kteří byli připraveni na střídání.</w:t>
      </w:r>
    </w:p>
    <w:p w:rsidR="00BF121D" w:rsidRPr="00BF121D" w:rsidRDefault="00BF121D" w:rsidP="00BF121D">
      <w:pPr>
        <w:numPr>
          <w:ilvl w:val="0"/>
          <w:numId w:val="17"/>
        </w:numPr>
        <w:tabs>
          <w:tab w:val="left" w:pos="-142"/>
        </w:tabs>
        <w:spacing w:line="240" w:lineRule="auto"/>
        <w:rPr>
          <w:szCs w:val="24"/>
        </w:rPr>
      </w:pPr>
      <w:r w:rsidRPr="00BF121D">
        <w:rPr>
          <w:szCs w:val="24"/>
        </w:rPr>
        <w:t>může dojít ke střídání brankáře i v průběhu zahrávání pokutových kopů.</w:t>
      </w:r>
    </w:p>
    <w:p w:rsidR="00BF121D" w:rsidRPr="00BF121D" w:rsidRDefault="00BF121D" w:rsidP="00BF121D">
      <w:pPr>
        <w:tabs>
          <w:tab w:val="left" w:pos="-142"/>
        </w:tabs>
        <w:ind w:left="780"/>
        <w:rPr>
          <w:szCs w:val="24"/>
        </w:rPr>
      </w:pPr>
    </w:p>
    <w:p w:rsidR="00BF121D" w:rsidRPr="00BF121D" w:rsidRDefault="00BF121D" w:rsidP="00BF121D">
      <w:pPr>
        <w:tabs>
          <w:tab w:val="left" w:pos="-142"/>
        </w:tabs>
        <w:ind w:left="60"/>
        <w:rPr>
          <w:szCs w:val="24"/>
        </w:rPr>
      </w:pPr>
    </w:p>
    <w:p w:rsidR="00BF121D" w:rsidRPr="00BF121D" w:rsidRDefault="00BF121D" w:rsidP="00D610C9">
      <w:pPr>
        <w:tabs>
          <w:tab w:val="left" w:pos="-142"/>
          <w:tab w:val="left" w:pos="284"/>
        </w:tabs>
        <w:ind w:left="142" w:firstLine="83"/>
        <w:rPr>
          <w:b/>
          <w:szCs w:val="24"/>
        </w:rPr>
      </w:pPr>
      <w:r w:rsidRPr="00BF121D">
        <w:rPr>
          <w:b/>
          <w:szCs w:val="24"/>
        </w:rPr>
        <w:t>5. Ceny:</w:t>
      </w:r>
      <w:r w:rsidRPr="00BF121D">
        <w:rPr>
          <w:szCs w:val="24"/>
        </w:rPr>
        <w:t xml:space="preserve"> První tři družstva obdrží diplom a pohár, každý člen těchto družstev obdrží</w:t>
      </w:r>
      <w:r w:rsidR="00D610C9">
        <w:rPr>
          <w:szCs w:val="24"/>
        </w:rPr>
        <w:t xml:space="preserve"> </w:t>
      </w:r>
      <w:r w:rsidRPr="00BF121D">
        <w:rPr>
          <w:szCs w:val="24"/>
        </w:rPr>
        <w:t>medaili.</w:t>
      </w:r>
    </w:p>
    <w:p w:rsidR="00BF121D" w:rsidRPr="00BF121D" w:rsidRDefault="00BF121D" w:rsidP="00BF121D">
      <w:pPr>
        <w:pStyle w:val="Prosttext"/>
        <w:jc w:val="both"/>
        <w:rPr>
          <w:rFonts w:ascii="Times New Roman" w:hAnsi="Times New Roman"/>
          <w:b/>
          <w:sz w:val="24"/>
          <w:szCs w:val="24"/>
        </w:rPr>
      </w:pPr>
    </w:p>
    <w:p w:rsidR="00BF121D" w:rsidRPr="00BF121D" w:rsidRDefault="00BF121D" w:rsidP="00BF121D">
      <w:pPr>
        <w:pStyle w:val="Prosttext"/>
        <w:tabs>
          <w:tab w:val="center" w:pos="5245"/>
        </w:tabs>
        <w:jc w:val="both"/>
        <w:rPr>
          <w:rFonts w:ascii="Times New Roman" w:hAnsi="Times New Roman"/>
          <w:sz w:val="24"/>
          <w:szCs w:val="24"/>
        </w:rPr>
      </w:pPr>
    </w:p>
    <w:p w:rsidR="00BF121D" w:rsidRPr="00BF121D" w:rsidRDefault="00BF121D" w:rsidP="00BF121D">
      <w:pPr>
        <w:pStyle w:val="Prosttext"/>
        <w:tabs>
          <w:tab w:val="center" w:pos="5245"/>
        </w:tabs>
        <w:jc w:val="both"/>
        <w:outlineLvl w:val="0"/>
        <w:rPr>
          <w:rFonts w:ascii="Times New Roman" w:hAnsi="Times New Roman"/>
          <w:sz w:val="24"/>
          <w:szCs w:val="24"/>
        </w:rPr>
      </w:pPr>
      <w:r w:rsidRPr="00BF121D">
        <w:rPr>
          <w:rFonts w:ascii="Times New Roman" w:hAnsi="Times New Roman"/>
          <w:sz w:val="24"/>
          <w:szCs w:val="24"/>
        </w:rPr>
        <w:br w:type="page"/>
      </w:r>
    </w:p>
    <w:bookmarkEnd w:id="159"/>
    <w:p w:rsidR="00BF121D" w:rsidRPr="00714956" w:rsidRDefault="00BF121D" w:rsidP="00714956">
      <w:pPr>
        <w:spacing w:after="240"/>
        <w:jc w:val="center"/>
        <w:rPr>
          <w:b/>
          <w:bCs/>
          <w:u w:val="single"/>
        </w:rPr>
      </w:pPr>
      <w:r w:rsidRPr="00714956">
        <w:rPr>
          <w:b/>
          <w:bCs/>
          <w:u w:val="single"/>
        </w:rPr>
        <w:t>KOŠÍKOVÁ (basketbal)</w:t>
      </w:r>
    </w:p>
    <w:p w:rsidR="00BF121D" w:rsidRPr="00BF121D" w:rsidRDefault="00BF121D" w:rsidP="00BF121D">
      <w:pPr>
        <w:pStyle w:val="Prosttext"/>
        <w:numPr>
          <w:ilvl w:val="0"/>
          <w:numId w:val="18"/>
        </w:numPr>
        <w:tabs>
          <w:tab w:val="left" w:pos="3479"/>
        </w:tabs>
        <w:ind w:left="435"/>
        <w:jc w:val="both"/>
        <w:rPr>
          <w:rFonts w:ascii="Times New Roman" w:hAnsi="Times New Roman"/>
          <w:sz w:val="24"/>
          <w:szCs w:val="24"/>
        </w:rPr>
      </w:pPr>
      <w:r w:rsidRPr="00BF121D">
        <w:rPr>
          <w:rFonts w:ascii="Times New Roman" w:hAnsi="Times New Roman"/>
          <w:b/>
          <w:sz w:val="24"/>
          <w:szCs w:val="24"/>
          <w:u w:val="single"/>
        </w:rPr>
        <w:t>Košíková</w:t>
      </w:r>
      <w:r w:rsidRPr="00BF121D">
        <w:rPr>
          <w:rFonts w:ascii="Times New Roman" w:hAnsi="Times New Roman"/>
          <w:sz w:val="24"/>
          <w:szCs w:val="24"/>
        </w:rPr>
        <w:t xml:space="preserve"> (basketbal) je kolektivní sportovní hra. Od ostatních brankových sportovních her se liší tím, že branky jsou nahrazeny koši, které jsou umístěné nad zemí ve vodorovné poloze. Hřiště je dlouhé 26 m a široké 14 m. Maximální povolené odchylky jsou 2 metry na délku a 1 metr na šířku. </w:t>
      </w:r>
      <w:r w:rsidRPr="00BF121D">
        <w:rPr>
          <w:rFonts w:ascii="Times New Roman" w:hAnsi="Times New Roman"/>
          <w:b/>
          <w:sz w:val="24"/>
          <w:szCs w:val="24"/>
          <w:u w:val="single"/>
        </w:rPr>
        <w:t>Koše</w:t>
      </w:r>
      <w:r w:rsidRPr="00BF121D">
        <w:rPr>
          <w:rFonts w:ascii="Times New Roman" w:hAnsi="Times New Roman"/>
          <w:sz w:val="24"/>
          <w:szCs w:val="24"/>
        </w:rPr>
        <w:t xml:space="preserve"> se skládají z kruhu o vnitřním průměru 45 cm a ze sítěk dlouhých 40 cm. Kruhy jsou umístěny vodorovně ve výšce 305 cm na odrazové desce. </w:t>
      </w:r>
    </w:p>
    <w:p w:rsidR="00BF121D" w:rsidRPr="00BF121D" w:rsidRDefault="00BF121D" w:rsidP="00BF121D">
      <w:pPr>
        <w:pStyle w:val="Prosttext"/>
        <w:tabs>
          <w:tab w:val="left" w:pos="3479"/>
        </w:tabs>
        <w:ind w:left="75"/>
        <w:jc w:val="both"/>
        <w:rPr>
          <w:rFonts w:ascii="Times New Roman" w:hAnsi="Times New Roman"/>
          <w:sz w:val="24"/>
          <w:szCs w:val="24"/>
        </w:rPr>
      </w:pPr>
      <w:r w:rsidRPr="00BF121D">
        <w:rPr>
          <w:rFonts w:ascii="Times New Roman" w:hAnsi="Times New Roman"/>
          <w:b/>
          <w:sz w:val="24"/>
          <w:szCs w:val="24"/>
        </w:rPr>
        <w:t xml:space="preserve">      </w:t>
      </w:r>
      <w:r w:rsidRPr="00BF121D">
        <w:rPr>
          <w:rFonts w:ascii="Times New Roman" w:hAnsi="Times New Roman"/>
          <w:b/>
          <w:sz w:val="24"/>
          <w:szCs w:val="24"/>
          <w:u w:val="single"/>
        </w:rPr>
        <w:t>Míč</w:t>
      </w:r>
      <w:r w:rsidRPr="00BF121D">
        <w:rPr>
          <w:rFonts w:ascii="Times New Roman" w:hAnsi="Times New Roman"/>
          <w:sz w:val="24"/>
          <w:szCs w:val="24"/>
        </w:rPr>
        <w:t xml:space="preserve"> je z gumy nebo umělé hmoty (velikost č. 6).</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 xml:space="preserve">Košíkovou hrají proti sobě </w:t>
      </w:r>
      <w:r w:rsidRPr="00BF121D">
        <w:rPr>
          <w:rFonts w:ascii="Times New Roman" w:hAnsi="Times New Roman"/>
          <w:sz w:val="24"/>
          <w:szCs w:val="24"/>
          <w:u w:val="single"/>
        </w:rPr>
        <w:t>dvě družstva o pěti hráčích</w:t>
      </w:r>
      <w:r w:rsidRPr="00BF121D">
        <w:rPr>
          <w:rFonts w:ascii="Times New Roman" w:hAnsi="Times New Roman"/>
          <w:sz w:val="24"/>
          <w:szCs w:val="24"/>
        </w:rPr>
        <w:t xml:space="preserve">. V každém družstvu je omezený počet náhradníků, kteří v průběhu utkání mohou střídat hráče na hřišti. </w:t>
      </w:r>
    </w:p>
    <w:p w:rsidR="00BF121D" w:rsidRPr="00BF121D" w:rsidRDefault="00BF121D" w:rsidP="00BF121D">
      <w:pPr>
        <w:ind w:left="420"/>
        <w:rPr>
          <w:szCs w:val="24"/>
        </w:rPr>
      </w:pPr>
      <w:r w:rsidRPr="00BF121D">
        <w:rPr>
          <w:b/>
          <w:szCs w:val="24"/>
          <w:u w:val="single"/>
        </w:rPr>
        <w:t xml:space="preserve">Výstroj </w:t>
      </w:r>
      <w:r w:rsidR="00257867" w:rsidRPr="00BF121D">
        <w:rPr>
          <w:b/>
          <w:szCs w:val="24"/>
          <w:u w:val="single"/>
        </w:rPr>
        <w:t>hráčů</w:t>
      </w:r>
      <w:r w:rsidR="00257867" w:rsidRPr="00BF121D">
        <w:rPr>
          <w:szCs w:val="24"/>
          <w:u w:val="single"/>
        </w:rPr>
        <w:t xml:space="preserve"> </w:t>
      </w:r>
      <w:r w:rsidR="00257867" w:rsidRPr="00BF121D">
        <w:rPr>
          <w:szCs w:val="24"/>
        </w:rPr>
        <w:t>– dresy</w:t>
      </w:r>
      <w:r w:rsidRPr="00BF121D">
        <w:rPr>
          <w:szCs w:val="24"/>
        </w:rPr>
        <w:t xml:space="preserve"> jednotné barvy, kapitán družstva je označen páskou na rukávu. Barvu dresů si vybírá družstvo, které je v zápisu uvedeno jako domácí. </w:t>
      </w:r>
      <w:r w:rsidRPr="00BF121D">
        <w:rPr>
          <w:b/>
          <w:szCs w:val="24"/>
        </w:rPr>
        <w:t>Každý tým musí mít dva druhy barevně se odlišujících dresů s čísly</w:t>
      </w:r>
      <w:r w:rsidRPr="00BF121D">
        <w:rPr>
          <w:szCs w:val="24"/>
        </w:rPr>
        <w:t>. Můžou být i rozlišovací dresy s čísly. Nesplněním této podmínky nebude družstvo připuštěno k utkání a výsledek bude kontumován v jeho neprospěch. Pokud nastoupí hráč s brýlemi či sluchadly přebírá vysílající škola plnou odpovědnost za případné zranění žáka či zničení pomůcky. Hráč nesmí nastoupit s předměty, které můžou způsobit zranění (např. řetízky, náušnice, prstýnky, hodinky, piercing atd.) Hráčky musí mít obuv, která je určena pro hru v tělocvičně.</w:t>
      </w:r>
    </w:p>
    <w:p w:rsidR="00BF121D" w:rsidRPr="00BF121D" w:rsidRDefault="00BF121D" w:rsidP="00BF121D">
      <w:pPr>
        <w:pStyle w:val="Prosttext"/>
        <w:ind w:left="420"/>
        <w:jc w:val="both"/>
        <w:rPr>
          <w:rFonts w:ascii="Times New Roman" w:hAnsi="Times New Roman"/>
          <w:sz w:val="24"/>
          <w:szCs w:val="24"/>
        </w:rPr>
      </w:pPr>
      <w:r w:rsidRPr="00BF121D">
        <w:rPr>
          <w:rFonts w:ascii="Times New Roman" w:hAnsi="Times New Roman"/>
          <w:sz w:val="24"/>
          <w:szCs w:val="24"/>
        </w:rPr>
        <w:t>Pokud družstvo nenastoupí k zápasu do 10 minut od stanoveného začátku utkání, kontumačně prohrává. Při kontumaci výsledku se započítává skóre 15:0 a 2 body pro vítěze. Utkání dohraje družstvo, které má na hřišti nejméně 3 hráčky.</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Utkání</w:t>
      </w:r>
      <w:r w:rsidRPr="00BF121D">
        <w:rPr>
          <w:rFonts w:ascii="Times New Roman" w:hAnsi="Times New Roman"/>
          <w:sz w:val="24"/>
          <w:szCs w:val="24"/>
        </w:rPr>
        <w:t xml:space="preserve"> se skládá ze </w:t>
      </w:r>
      <w:r w:rsidRPr="00BF121D">
        <w:rPr>
          <w:rFonts w:ascii="Times New Roman" w:hAnsi="Times New Roman"/>
          <w:b/>
          <w:sz w:val="24"/>
          <w:szCs w:val="24"/>
          <w:u w:val="single"/>
        </w:rPr>
        <w:t>dvou poločasů po 8 minutách hrubého času</w:t>
      </w:r>
      <w:r w:rsidRPr="00BF121D">
        <w:rPr>
          <w:rFonts w:ascii="Times New Roman" w:hAnsi="Times New Roman"/>
          <w:sz w:val="24"/>
          <w:szCs w:val="24"/>
        </w:rPr>
        <w:t>. Mezi poločasy je </w:t>
      </w:r>
      <w:r w:rsidR="00257867" w:rsidRPr="00BF121D">
        <w:rPr>
          <w:rFonts w:ascii="Times New Roman" w:hAnsi="Times New Roman"/>
          <w:sz w:val="24"/>
          <w:szCs w:val="24"/>
        </w:rPr>
        <w:t>5minutová</w:t>
      </w:r>
      <w:r w:rsidRPr="00BF121D">
        <w:rPr>
          <w:rFonts w:ascii="Times New Roman" w:hAnsi="Times New Roman"/>
          <w:sz w:val="24"/>
          <w:szCs w:val="24"/>
        </w:rPr>
        <w:t xml:space="preserve"> přestávka. Během zápasu může družstvo za poločas využít jeden oddechový minutový čas.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Utkání je rozhodnuto</w:t>
      </w:r>
      <w:r w:rsidRPr="00BF121D">
        <w:rPr>
          <w:rFonts w:ascii="Times New Roman" w:hAnsi="Times New Roman"/>
          <w:sz w:val="24"/>
          <w:szCs w:val="24"/>
        </w:rPr>
        <w:t xml:space="preserve">, dosáhne-li jedno družstvo v hrací době většího počtu bodů než druhé družstvo.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Prodloužení</w:t>
      </w:r>
      <w:r w:rsidRPr="00BF121D">
        <w:rPr>
          <w:rFonts w:ascii="Times New Roman" w:hAnsi="Times New Roman"/>
          <w:sz w:val="24"/>
          <w:szCs w:val="24"/>
          <w:u w:val="single"/>
        </w:rPr>
        <w:t xml:space="preserve">: </w:t>
      </w:r>
      <w:r w:rsidRPr="00BF121D">
        <w:rPr>
          <w:rFonts w:ascii="Times New Roman" w:hAnsi="Times New Roman"/>
          <w:sz w:val="24"/>
          <w:szCs w:val="24"/>
        </w:rPr>
        <w:t>Pokud utkání skončí v řádné hrací době nerozhodným skóre, pokračuje se takto – 5 hráček z každého družstva, které v době ukončení utkání byly na hřišti, střílí po jednom trestném hodu – hráčka, která musela v průběhu základní hrací doby opustit hřiště pro 5 osobních chyb, se tohoto rozstřelu nesmí zúčastnit.</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Pokud nepadne rozhodnutí o vítězi v tomto rozstřelu, pokračuje se dál ve střelbě trestných hodů až po tzv. „rychlou smrt“. Střílející hráčky mohou trenéři určit (mimo potrestaných 5 osobními chybami). Trestný hod provádí vždy nový hráč.</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Hodnocení výsledků:</w:t>
      </w:r>
      <w:r w:rsidRPr="00BF121D">
        <w:rPr>
          <w:rFonts w:ascii="Times New Roman" w:hAnsi="Times New Roman"/>
          <w:sz w:val="24"/>
          <w:szCs w:val="24"/>
        </w:rPr>
        <w:t xml:space="preserve"> vítězné družstvo se klasifikuje 2 body, poražené 1 bodem (včetně bodu za nedohrané utkání) a 0 body za kontumované utkání.</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Kontumační výsledek:</w:t>
      </w:r>
      <w:r w:rsidRPr="00BF121D">
        <w:rPr>
          <w:rFonts w:ascii="Times New Roman" w:hAnsi="Times New Roman"/>
          <w:sz w:val="24"/>
          <w:szCs w:val="24"/>
        </w:rPr>
        <w:t xml:space="preserve"> skóre 0:15 a bez přiznání bodu pro postižené družstvo.</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Koše je dosaženo</w:t>
      </w:r>
      <w:r w:rsidRPr="00BF121D">
        <w:rPr>
          <w:rFonts w:ascii="Times New Roman" w:hAnsi="Times New Roman"/>
          <w:sz w:val="24"/>
          <w:szCs w:val="24"/>
        </w:rPr>
        <w:t xml:space="preserve">, když míč padne při hře shora do koše a zůstane v něm, nebo jím propadne. Za koš dosažený ze hry, získá družstvo 2 body, pokud není dosažen z prostoru za čarou tříbodového území, kdy se počítá za 3 body. Koš z trestného hodu se počítá za </w:t>
      </w:r>
      <w:r w:rsidR="00D610C9">
        <w:rPr>
          <w:rFonts w:ascii="Times New Roman" w:hAnsi="Times New Roman"/>
          <w:sz w:val="24"/>
          <w:szCs w:val="24"/>
        </w:rPr>
        <w:br/>
      </w:r>
      <w:r w:rsidRPr="00BF121D">
        <w:rPr>
          <w:rFonts w:ascii="Times New Roman" w:hAnsi="Times New Roman"/>
          <w:sz w:val="24"/>
          <w:szCs w:val="24"/>
        </w:rPr>
        <w:t>1 bod. Po dosaženém koši dává míč do hry kterýkoliv hráč družstva, které obdrželo koš. Vhazuje míč z kteréhokoliv místa za koncovou čarou na té straně hřiště, na které padl koš.</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lastRenderedPageBreak/>
        <w:t>Utkání zahajuje</w:t>
      </w:r>
      <w:r w:rsidRPr="00BF121D">
        <w:rPr>
          <w:rFonts w:ascii="Times New Roman" w:hAnsi="Times New Roman"/>
          <w:sz w:val="24"/>
          <w:szCs w:val="24"/>
        </w:rPr>
        <w:t xml:space="preserve"> rozhodčí ve středovém kruhu rozskokem mezi dvěma soupeřícími hráči. Dotkne-li se míč podlahy, aniž byl předtím udeřen alespoň jedním rozskakujícím hráčem, je rozskok opakován. Při rozskoku zůstávají ostatní hráči vně kruhu do té doby, než je míč udeřen.</w:t>
      </w:r>
    </w:p>
    <w:p w:rsidR="00BF121D" w:rsidRPr="00BF121D" w:rsidRDefault="00BF121D" w:rsidP="00BF121D">
      <w:pPr>
        <w:pStyle w:val="Prosttext"/>
        <w:ind w:left="426"/>
        <w:jc w:val="both"/>
        <w:rPr>
          <w:rFonts w:ascii="Times New Roman" w:hAnsi="Times New Roman"/>
          <w:sz w:val="24"/>
          <w:szCs w:val="24"/>
        </w:rPr>
      </w:pP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Rozhodčí</w:t>
      </w:r>
      <w:r w:rsidRPr="00BF121D">
        <w:rPr>
          <w:rFonts w:ascii="Times New Roman" w:hAnsi="Times New Roman"/>
          <w:sz w:val="24"/>
          <w:szCs w:val="24"/>
          <w:u w:val="single"/>
        </w:rPr>
        <w:t>:</w:t>
      </w:r>
      <w:r w:rsidRPr="00BF121D">
        <w:rPr>
          <w:rFonts w:ascii="Times New Roman" w:hAnsi="Times New Roman"/>
          <w:sz w:val="24"/>
          <w:szCs w:val="24"/>
        </w:rPr>
        <w:t xml:space="preserv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Utkání řídí dva rozhodčí, zapisovatel a časoměřič. První rozhodčí vyhazuje míč ve středu hřiště při zahájení utkání. Na konci každého poločasu zkontroluje zápis a schválí stav. Rozhodčí dávají míč do hry, určují, kdy se míč stal mrtvým, povolují oddechové časy, dávají pokyn náhradníkům ke vstupu na hřiště, podávají míč hráči, který vhazuje ze zámezí. Rozhodčí mají právo rozhodovat o každém porušení pravidel na hřišti i mimo ně kdykoliv od zahájení utkání až do jeho skončení. Jestliže oba rozhodčí rozhodnou v téže akci téměř současně a ocení přestupek různými tresty, platí ten přísnější. Přerušují hru zapískáním, nepískají však po koši dosaženém ze hry nebo po trestném hodu.</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hřišti</w:t>
      </w:r>
      <w:r w:rsidRPr="00BF121D">
        <w:rPr>
          <w:rFonts w:ascii="Times New Roman" w:hAnsi="Times New Roman"/>
          <w:sz w:val="24"/>
          <w:szCs w:val="24"/>
        </w:rPr>
        <w:t xml:space="preserv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Hřiště je ohraničeno tzv. hraničními čárami. Čáry na dlouhých stranách se nazývají postranní čáry, na krátkých stranách jsou čáry koncové. Hráči s míčem se nesmějí těchto čar dotýkat a přešlapovat je. To platí i pro hráče, který vhazuje ze zázemí. Při porušení pravidel (pokud není trestný hod) vhazuje hráč družstva, jež se neprovinilo, ze zázemí za postranní čárou. Za koncovou čárou vhazuje družstvo pouze tehdy, přešel-li míč hrací plochu za touto čarou a nebylo dosaženo koše. Středová čára rozděluje hřiště na dvě stejné poloviny.</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driblingu</w:t>
      </w:r>
      <w:r w:rsidRPr="00BF121D">
        <w:rPr>
          <w:rFonts w:ascii="Times New Roman" w:hAnsi="Times New Roman"/>
          <w:sz w:val="24"/>
          <w:szCs w:val="24"/>
        </w:rPr>
        <w:t xml:space="preserv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Nejčastějším způsobem uvolňování hráče s míčem v pohybu je dribling. Je to odrážení míče o zem jedním hráčem. Hráč může použít pouze jedné ruky a nesmí dribling přerušovat. Jakmile se dotkne míče oběma rukama, nebo nechá míč spočinout v jedné nebo obou rukou, považuje se dribling za ukončený. Po skončení driblingu, nesmí zahájit další. Hráč, který obdrží míč v pohybu nebo právě dokončil dribling, nesmí s míčem udělat víc než dva kroky, v to počítáme i krok, ve kterém míč přijal. Další dribling může být zahájen, dotkl-li se mezi tím míče jiný hráč, nebo dotkl-li se míč desky nebo koše.</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drženém míči</w:t>
      </w:r>
      <w:r w:rsidRPr="00BF121D">
        <w:rPr>
          <w:rFonts w:ascii="Times New Roman" w:hAnsi="Times New Roman"/>
          <w:sz w:val="24"/>
          <w:szCs w:val="24"/>
        </w:rPr>
        <w:t>:</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 xml:space="preserve">Jestliže dva nebo více hráčů drží na míči pevně své ruce, považuje se to za držený míč. Pokud dojde k drženému míči, je hra přerušena a její opětovné zahájení nastane </w:t>
      </w:r>
      <w:r w:rsidR="00D610C9">
        <w:rPr>
          <w:rFonts w:ascii="Times New Roman" w:hAnsi="Times New Roman"/>
          <w:sz w:val="24"/>
          <w:szCs w:val="24"/>
        </w:rPr>
        <w:br/>
      </w:r>
      <w:r w:rsidRPr="00BF121D">
        <w:rPr>
          <w:rFonts w:ascii="Times New Roman" w:hAnsi="Times New Roman"/>
          <w:sz w:val="24"/>
          <w:szCs w:val="24"/>
        </w:rPr>
        <w:t>v nejbližším kruhu rozskokem mezi hráči, kteří drželi míč.</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krocích</w:t>
      </w:r>
      <w:r w:rsidRPr="00BF121D">
        <w:rPr>
          <w:rFonts w:ascii="Times New Roman" w:hAnsi="Times New Roman"/>
          <w:sz w:val="24"/>
          <w:szCs w:val="24"/>
        </w:rPr>
        <w:t>:</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Pravidlo se týká především hráčů, kteří zahajují nebo ukončují dribling, a kteří chytají míč na místě a v pohybu. Hráč na místě se uvolňuje pomocí obrátek. Využívá k tomu tzv. obrátkové nohy, která musí být stále na místě v kontaktu s podlahou. Druhou nohu může zvedat a opakovaně s ní dokračovat libovolným směrem. Jakmile hráč zvedne obrátkovou nohu, může buď přihrát nebo vystřelit na koš. Nesmí však zahájit dribling! Obdrží-li stojící hráč míč, může provést obrátku a použít kterékoliv nohy jako obrátkové. Hráč, který obdrží míč v pohybu nebo který právě dokončil dribling, má povoleno zastavit pomoci dvoudobého rytmu (dvojtaktu). Pokud hráč s míčem zastaví tak, že má obě nohy na stejné úrovni, může použít jako obrátkové kterékoliv nohy.</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chybách</w:t>
      </w:r>
      <w:r w:rsidRPr="00BF121D">
        <w:rPr>
          <w:rFonts w:ascii="Times New Roman" w:hAnsi="Times New Roman"/>
          <w:sz w:val="24"/>
          <w:szCs w:val="24"/>
        </w:rPr>
        <w:t xml:space="preserv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t>Osobní chyba</w:t>
      </w:r>
      <w:r w:rsidRPr="00BF121D">
        <w:rPr>
          <w:rFonts w:ascii="Times New Roman" w:hAnsi="Times New Roman"/>
          <w:sz w:val="24"/>
          <w:szCs w:val="24"/>
        </w:rPr>
        <w:t xml:space="preserve"> je porušení pravidel, při kterém dojde k dotyku se soupeřem. Hráč nesmí strkat, držet, obtěžovat, nastavovat nohu, bránit v pohybu soupeři roztažením paží, rameny, kyčlí, koleny nebo ohýbáním těla do neobvyklé polohy. Nesmí se také dotknout soupeře rukou. Dochází k němu i při driblování, kdy hráč narazí do bránícího hráče.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b/>
          <w:sz w:val="24"/>
          <w:szCs w:val="24"/>
          <w:u w:val="single"/>
        </w:rPr>
        <w:lastRenderedPageBreak/>
        <w:t>Technická chyba</w:t>
      </w:r>
      <w:r w:rsidRPr="00BF121D">
        <w:rPr>
          <w:rFonts w:ascii="Times New Roman" w:hAnsi="Times New Roman"/>
          <w:sz w:val="24"/>
          <w:szCs w:val="24"/>
        </w:rPr>
        <w:t xml:space="preserve"> se vztahuje na hráče, který se proviní nesportovním chováním nebo užitím nesportovní taktiky.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 xml:space="preserve">Provinilému hráči se chyba zapíše a družstvo je potrestáno trestnými hody, buď přímo na koš nebo vhazováním ze zámezí. Hráč, který se dopustil </w:t>
      </w:r>
      <w:r w:rsidRPr="00BF121D">
        <w:rPr>
          <w:rFonts w:ascii="Times New Roman" w:hAnsi="Times New Roman"/>
          <w:b/>
          <w:sz w:val="24"/>
          <w:szCs w:val="24"/>
        </w:rPr>
        <w:t>pěti chyb</w:t>
      </w:r>
      <w:r w:rsidRPr="00BF121D">
        <w:rPr>
          <w:rFonts w:ascii="Times New Roman" w:hAnsi="Times New Roman"/>
          <w:sz w:val="24"/>
          <w:szCs w:val="24"/>
        </w:rPr>
        <w:t>, už nesmí v utkání nastoupit! Jakmile se hráčky jednoho družstva dopustí 5 chyb v poločase, všechny další chyby se trestají dvěma trestnými hody. Při trestném hodu nesmí nikdo stát uvnitř území pro trestný hod.</w:t>
      </w:r>
    </w:p>
    <w:p w:rsidR="00BF121D" w:rsidRPr="00BF121D" w:rsidRDefault="00BF121D" w:rsidP="00BF121D">
      <w:pPr>
        <w:pStyle w:val="Prosttext"/>
        <w:numPr>
          <w:ilvl w:val="0"/>
          <w:numId w:val="18"/>
        </w:numPr>
        <w:ind w:left="426" w:hanging="426"/>
        <w:jc w:val="both"/>
        <w:rPr>
          <w:rFonts w:ascii="Times New Roman" w:hAnsi="Times New Roman"/>
          <w:sz w:val="24"/>
          <w:szCs w:val="24"/>
        </w:rPr>
      </w:pPr>
      <w:r w:rsidRPr="00BF121D">
        <w:rPr>
          <w:rFonts w:ascii="Times New Roman" w:hAnsi="Times New Roman"/>
          <w:b/>
          <w:sz w:val="24"/>
          <w:szCs w:val="24"/>
          <w:u w:val="single"/>
        </w:rPr>
        <w:t>Pravidlo o zahrání míče nohou</w:t>
      </w:r>
      <w:r w:rsidRPr="00BF121D">
        <w:rPr>
          <w:rFonts w:ascii="Times New Roman" w:hAnsi="Times New Roman"/>
          <w:sz w:val="24"/>
          <w:szCs w:val="24"/>
        </w:rPr>
        <w:t xml:space="preserve">: </w:t>
      </w:r>
    </w:p>
    <w:p w:rsidR="00BF121D" w:rsidRPr="00BF121D" w:rsidRDefault="00BF121D" w:rsidP="00BF121D">
      <w:pPr>
        <w:pStyle w:val="Prosttext"/>
        <w:ind w:left="426"/>
        <w:jc w:val="both"/>
        <w:rPr>
          <w:rFonts w:ascii="Times New Roman" w:hAnsi="Times New Roman"/>
          <w:sz w:val="24"/>
          <w:szCs w:val="24"/>
        </w:rPr>
      </w:pPr>
      <w:r w:rsidRPr="00BF121D">
        <w:rPr>
          <w:rFonts w:ascii="Times New Roman" w:hAnsi="Times New Roman"/>
          <w:sz w:val="24"/>
          <w:szCs w:val="24"/>
        </w:rPr>
        <w:t>Hraní nohou je posuzováno jako přestupek pouze tehdy, jde-li o úmyslné kopnutí nebo blokování míče kteroukoliv částí hráčovy nohy. Náhodný dotyk nohou se za přestupek nepovažuje.</w:t>
      </w:r>
    </w:p>
    <w:p w:rsidR="00BF121D" w:rsidRPr="00BF121D" w:rsidRDefault="00BF121D" w:rsidP="00BF121D">
      <w:pPr>
        <w:pStyle w:val="Prosttext"/>
        <w:numPr>
          <w:ilvl w:val="0"/>
          <w:numId w:val="18"/>
        </w:numPr>
        <w:jc w:val="both"/>
        <w:rPr>
          <w:rFonts w:ascii="Times New Roman" w:hAnsi="Times New Roman"/>
          <w:sz w:val="24"/>
          <w:szCs w:val="24"/>
        </w:rPr>
      </w:pPr>
      <w:r w:rsidRPr="00BF121D">
        <w:rPr>
          <w:rFonts w:ascii="Times New Roman" w:hAnsi="Times New Roman"/>
          <w:b/>
          <w:sz w:val="24"/>
          <w:szCs w:val="24"/>
          <w:u w:val="single"/>
        </w:rPr>
        <w:t>Pravidlo o zahrání míče do zadní poloviny</w:t>
      </w:r>
      <w:r w:rsidRPr="00BF121D">
        <w:rPr>
          <w:rFonts w:ascii="Times New Roman" w:hAnsi="Times New Roman"/>
          <w:sz w:val="24"/>
          <w:szCs w:val="24"/>
        </w:rPr>
        <w:t xml:space="preserve"> ("přes půl"): </w:t>
      </w:r>
    </w:p>
    <w:p w:rsidR="00BF121D" w:rsidRPr="00BF121D" w:rsidRDefault="00BF121D" w:rsidP="00BF121D">
      <w:pPr>
        <w:pStyle w:val="Prosttext"/>
        <w:ind w:left="360"/>
        <w:jc w:val="both"/>
        <w:rPr>
          <w:rFonts w:ascii="Times New Roman" w:hAnsi="Times New Roman"/>
          <w:sz w:val="24"/>
          <w:szCs w:val="24"/>
        </w:rPr>
      </w:pPr>
      <w:r w:rsidRPr="00BF121D">
        <w:rPr>
          <w:rFonts w:ascii="Times New Roman" w:hAnsi="Times New Roman"/>
          <w:sz w:val="24"/>
          <w:szCs w:val="24"/>
        </w:rPr>
        <w:t>Družstvo nesmí vrátit míč zpět ze své přední poloviny do zadní. Hráč nesmí přihrát ani driblovat přes středovou čáru do své zadní poloviny.</w:t>
      </w:r>
    </w:p>
    <w:p w:rsidR="00BF121D" w:rsidRPr="00BF121D" w:rsidRDefault="00BF121D" w:rsidP="00BF121D">
      <w:pPr>
        <w:pStyle w:val="Prosttext"/>
        <w:numPr>
          <w:ilvl w:val="0"/>
          <w:numId w:val="18"/>
        </w:numPr>
        <w:ind w:left="454" w:hanging="454"/>
        <w:jc w:val="both"/>
        <w:rPr>
          <w:rFonts w:ascii="Times New Roman" w:hAnsi="Times New Roman"/>
          <w:sz w:val="24"/>
          <w:szCs w:val="24"/>
        </w:rPr>
      </w:pPr>
      <w:r w:rsidRPr="00BF121D">
        <w:rPr>
          <w:rFonts w:ascii="Times New Roman" w:hAnsi="Times New Roman"/>
          <w:b/>
          <w:sz w:val="24"/>
          <w:szCs w:val="24"/>
          <w:u w:val="single"/>
        </w:rPr>
        <w:t>Sekundová pravidla</w:t>
      </w:r>
      <w:r w:rsidRPr="00BF121D">
        <w:rPr>
          <w:rFonts w:ascii="Times New Roman" w:hAnsi="Times New Roman"/>
          <w:sz w:val="24"/>
          <w:szCs w:val="24"/>
        </w:rPr>
        <w:t xml:space="preserve">: </w:t>
      </w:r>
    </w:p>
    <w:p w:rsidR="00BF121D" w:rsidRPr="00BF121D" w:rsidRDefault="00BF121D" w:rsidP="00BF121D">
      <w:pPr>
        <w:pStyle w:val="Prosttext"/>
        <w:tabs>
          <w:tab w:val="left" w:pos="1134"/>
        </w:tabs>
        <w:ind w:left="426"/>
        <w:jc w:val="both"/>
        <w:rPr>
          <w:rFonts w:ascii="Times New Roman" w:hAnsi="Times New Roman"/>
          <w:sz w:val="24"/>
          <w:szCs w:val="24"/>
        </w:rPr>
      </w:pPr>
      <w:r w:rsidRPr="00BF121D">
        <w:rPr>
          <w:rFonts w:ascii="Times New Roman" w:hAnsi="Times New Roman"/>
          <w:sz w:val="24"/>
          <w:szCs w:val="24"/>
        </w:rPr>
        <w:t>U začátečníků je nelze v plné míře uplatnit. Cílem je zamezit nadměrnému zdržování hry.</w:t>
      </w:r>
    </w:p>
    <w:p w:rsidR="00BF121D" w:rsidRPr="00BF121D" w:rsidRDefault="00BF121D" w:rsidP="00BF121D">
      <w:pPr>
        <w:pStyle w:val="Prosttext"/>
        <w:tabs>
          <w:tab w:val="left" w:pos="1134"/>
        </w:tabs>
        <w:ind w:left="426"/>
        <w:jc w:val="both"/>
        <w:rPr>
          <w:rFonts w:ascii="Times New Roman" w:hAnsi="Times New Roman"/>
          <w:sz w:val="24"/>
          <w:szCs w:val="24"/>
        </w:rPr>
      </w:pPr>
      <w:r w:rsidRPr="00BF121D">
        <w:rPr>
          <w:rFonts w:ascii="Times New Roman" w:hAnsi="Times New Roman"/>
          <w:sz w:val="24"/>
          <w:szCs w:val="24"/>
        </w:rPr>
        <w:t>Porušení sekundových pravidel se posuzuje jako přestupek a má za následek vždy ztrátu míče.</w:t>
      </w:r>
    </w:p>
    <w:p w:rsidR="00BF121D" w:rsidRPr="00BF121D" w:rsidRDefault="00BF121D" w:rsidP="00BF121D">
      <w:pPr>
        <w:pStyle w:val="Prosttext"/>
        <w:tabs>
          <w:tab w:val="left" w:pos="851"/>
        </w:tabs>
        <w:ind w:left="426"/>
        <w:jc w:val="both"/>
        <w:rPr>
          <w:rFonts w:ascii="Times New Roman" w:hAnsi="Times New Roman"/>
          <w:sz w:val="24"/>
          <w:szCs w:val="24"/>
        </w:rPr>
      </w:pPr>
      <w:r w:rsidRPr="00BF121D">
        <w:rPr>
          <w:rFonts w:ascii="Times New Roman" w:hAnsi="Times New Roman"/>
          <w:sz w:val="24"/>
          <w:szCs w:val="24"/>
        </w:rPr>
        <w:t xml:space="preserve"> </w:t>
      </w:r>
      <w:r w:rsidRPr="00BF121D">
        <w:rPr>
          <w:rFonts w:ascii="Times New Roman" w:hAnsi="Times New Roman"/>
          <w:sz w:val="24"/>
          <w:szCs w:val="24"/>
        </w:rPr>
        <w:tab/>
      </w:r>
      <w:r w:rsidRPr="00BF121D">
        <w:rPr>
          <w:rFonts w:ascii="Times New Roman" w:hAnsi="Times New Roman"/>
          <w:b/>
          <w:sz w:val="24"/>
          <w:szCs w:val="24"/>
        </w:rPr>
        <w:t>3 sekundy</w:t>
      </w:r>
      <w:r w:rsidRPr="00BF121D">
        <w:rPr>
          <w:rFonts w:ascii="Times New Roman" w:hAnsi="Times New Roman"/>
          <w:sz w:val="24"/>
          <w:szCs w:val="24"/>
        </w:rPr>
        <w:t>:</w:t>
      </w:r>
      <w:r w:rsidRPr="00BF121D">
        <w:rPr>
          <w:rFonts w:ascii="Times New Roman" w:hAnsi="Times New Roman"/>
          <w:sz w:val="24"/>
          <w:szCs w:val="24"/>
        </w:rPr>
        <w:tab/>
        <w:t xml:space="preserve">- žádný hráč útočícího družstva nesmí zůstat déle jak nutnou dobu </w:t>
      </w:r>
      <w:r w:rsidRPr="00BF121D">
        <w:rPr>
          <w:rFonts w:ascii="Times New Roman" w:hAnsi="Times New Roman"/>
          <w:sz w:val="24"/>
          <w:szCs w:val="24"/>
        </w:rPr>
        <w:br/>
      </w: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 xml:space="preserve">v soupeřově vymezeném území. Výjimku tvoří opakované doskakování </w:t>
      </w:r>
      <w:r w:rsidRPr="00BF121D">
        <w:rPr>
          <w:rFonts w:ascii="Times New Roman" w:hAnsi="Times New Roman"/>
          <w:sz w:val="24"/>
          <w:szCs w:val="24"/>
        </w:rPr>
        <w:br/>
      </w: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po střelbě na koš.</w:t>
      </w:r>
    </w:p>
    <w:p w:rsidR="00BF121D" w:rsidRPr="00BF121D" w:rsidRDefault="00BF121D" w:rsidP="00BF121D">
      <w:pPr>
        <w:pStyle w:val="Prosttext"/>
        <w:tabs>
          <w:tab w:val="left" w:pos="851"/>
        </w:tabs>
        <w:jc w:val="both"/>
        <w:rPr>
          <w:rFonts w:ascii="Times New Roman" w:hAnsi="Times New Roman"/>
          <w:sz w:val="24"/>
          <w:szCs w:val="24"/>
        </w:rPr>
      </w:pPr>
      <w:r w:rsidRPr="00BF121D">
        <w:rPr>
          <w:rFonts w:ascii="Times New Roman" w:hAnsi="Times New Roman"/>
          <w:b/>
          <w:sz w:val="24"/>
          <w:szCs w:val="24"/>
        </w:rPr>
        <w:tab/>
        <w:t>5 sekund</w:t>
      </w:r>
      <w:r w:rsidRPr="00BF121D">
        <w:rPr>
          <w:rFonts w:ascii="Times New Roman" w:hAnsi="Times New Roman"/>
          <w:sz w:val="24"/>
          <w:szCs w:val="24"/>
        </w:rPr>
        <w:t>:</w:t>
      </w:r>
      <w:r w:rsidRPr="00BF121D">
        <w:rPr>
          <w:rFonts w:ascii="Times New Roman" w:hAnsi="Times New Roman"/>
          <w:sz w:val="24"/>
          <w:szCs w:val="24"/>
        </w:rPr>
        <w:tab/>
        <w:t>- hráč, který vhazuje ze zámezí, musí v této době hodit míč do hřiště</w:t>
      </w:r>
    </w:p>
    <w:p w:rsidR="00BF121D" w:rsidRPr="00BF121D" w:rsidRDefault="00BF121D" w:rsidP="00BF121D">
      <w:pPr>
        <w:pStyle w:val="Prosttext"/>
        <w:tabs>
          <w:tab w:val="left" w:pos="851"/>
        </w:tabs>
        <w:jc w:val="both"/>
        <w:rPr>
          <w:rFonts w:ascii="Times New Roman" w:hAnsi="Times New Roman"/>
          <w:sz w:val="24"/>
          <w:szCs w:val="24"/>
        </w:rPr>
      </w:pPr>
      <w:r w:rsidRPr="00BF121D">
        <w:rPr>
          <w:rFonts w:ascii="Times New Roman" w:hAnsi="Times New Roman"/>
          <w:sz w:val="24"/>
          <w:szCs w:val="24"/>
        </w:rPr>
        <w:tab/>
      </w:r>
      <w:r w:rsidRPr="00BF121D">
        <w:rPr>
          <w:rFonts w:ascii="Times New Roman" w:hAnsi="Times New Roman"/>
          <w:sz w:val="24"/>
          <w:szCs w:val="24"/>
        </w:rPr>
        <w:tab/>
      </w:r>
      <w:r w:rsidRPr="00BF121D">
        <w:rPr>
          <w:rFonts w:ascii="Times New Roman" w:hAnsi="Times New Roman"/>
          <w:sz w:val="24"/>
          <w:szCs w:val="24"/>
        </w:rPr>
        <w:tab/>
        <w:t>- těsně bráněný hráč musí přihrát, vystřelit nebo začít driblovat</w:t>
      </w:r>
    </w:p>
    <w:p w:rsidR="00BF121D" w:rsidRPr="00BF121D" w:rsidRDefault="00BF121D" w:rsidP="00BF121D">
      <w:pPr>
        <w:pStyle w:val="Prosttext"/>
        <w:tabs>
          <w:tab w:val="left" w:pos="851"/>
        </w:tabs>
        <w:ind w:left="2127" w:hanging="2410"/>
        <w:jc w:val="both"/>
        <w:rPr>
          <w:rFonts w:ascii="Times New Roman" w:hAnsi="Times New Roman"/>
          <w:sz w:val="24"/>
          <w:szCs w:val="24"/>
        </w:rPr>
      </w:pPr>
      <w:r w:rsidRPr="00BF121D">
        <w:rPr>
          <w:rFonts w:ascii="Times New Roman" w:hAnsi="Times New Roman"/>
          <w:sz w:val="24"/>
          <w:szCs w:val="24"/>
        </w:rPr>
        <w:tab/>
      </w:r>
      <w:r w:rsidRPr="00BF121D">
        <w:rPr>
          <w:rFonts w:ascii="Times New Roman" w:hAnsi="Times New Roman"/>
          <w:sz w:val="24"/>
          <w:szCs w:val="24"/>
        </w:rPr>
        <w:tab/>
        <w:t>- hráč, který provádí trestný hod, musí jej uskutečnit do 5 sekund od okamžiku, kdy dostal míč od rozhodčího</w:t>
      </w:r>
    </w:p>
    <w:p w:rsidR="00BF121D" w:rsidRPr="00BF121D" w:rsidRDefault="00BF121D" w:rsidP="00BF121D">
      <w:pPr>
        <w:pStyle w:val="Prosttext"/>
        <w:tabs>
          <w:tab w:val="left" w:pos="851"/>
          <w:tab w:val="left" w:pos="2552"/>
        </w:tabs>
        <w:ind w:left="2268" w:hanging="1417"/>
        <w:jc w:val="both"/>
        <w:rPr>
          <w:rFonts w:ascii="Times New Roman" w:hAnsi="Times New Roman"/>
          <w:sz w:val="24"/>
          <w:szCs w:val="24"/>
        </w:rPr>
      </w:pPr>
      <w:r w:rsidRPr="00BF121D">
        <w:rPr>
          <w:rFonts w:ascii="Times New Roman" w:hAnsi="Times New Roman"/>
          <w:b/>
          <w:sz w:val="24"/>
          <w:szCs w:val="24"/>
        </w:rPr>
        <w:t xml:space="preserve">8 </w:t>
      </w:r>
      <w:r w:rsidR="00257867" w:rsidRPr="00BF121D">
        <w:rPr>
          <w:rFonts w:ascii="Times New Roman" w:hAnsi="Times New Roman"/>
          <w:b/>
          <w:sz w:val="24"/>
          <w:szCs w:val="24"/>
        </w:rPr>
        <w:t>sekund</w:t>
      </w:r>
      <w:r w:rsidR="00257867" w:rsidRPr="00BF121D">
        <w:rPr>
          <w:rFonts w:ascii="Times New Roman" w:hAnsi="Times New Roman"/>
          <w:sz w:val="24"/>
          <w:szCs w:val="24"/>
        </w:rPr>
        <w:t>: -</w:t>
      </w:r>
      <w:r w:rsidRPr="00BF121D">
        <w:rPr>
          <w:rFonts w:ascii="Times New Roman" w:hAnsi="Times New Roman"/>
          <w:sz w:val="24"/>
          <w:szCs w:val="24"/>
        </w:rPr>
        <w:t xml:space="preserve"> družstvo, které získá míč ve své zadní polovině, musí jej přihrát nebo jinak dopravit během této doby do své přední poloviny</w:t>
      </w:r>
    </w:p>
    <w:p w:rsidR="00BF121D" w:rsidRPr="00BF121D" w:rsidRDefault="00BF121D" w:rsidP="00714956">
      <w:pPr>
        <w:ind w:left="709"/>
      </w:pPr>
      <w:r w:rsidRPr="00BF121D">
        <w:rPr>
          <w:b/>
        </w:rPr>
        <w:t xml:space="preserve">24 </w:t>
      </w:r>
      <w:r w:rsidR="00257867" w:rsidRPr="00BF121D">
        <w:rPr>
          <w:b/>
        </w:rPr>
        <w:t>sekund</w:t>
      </w:r>
      <w:r w:rsidR="00257867" w:rsidRPr="00BF121D">
        <w:t>: -</w:t>
      </w:r>
      <w:r w:rsidRPr="00BF121D">
        <w:t xml:space="preserve"> získá-li družstvo míč, musí se do této doby pokusit vystřelit na koš. Nové</w:t>
      </w:r>
      <w:r w:rsidRPr="00BF121D">
        <w:rPr>
          <w:b/>
        </w:rPr>
        <w:t xml:space="preserve"> </w:t>
      </w:r>
      <w:r w:rsidRPr="00BF121D">
        <w:t>období 24 sekund se však nezačne měřit, jestliže je míč zahrán do zámezí a je přisouzen témuž družstvu. Také pouhý dotyk míče soupeřem neznamená zahájení nového období, pokud míč zůstane pod kontrolou stejného družstva.</w:t>
      </w:r>
      <w:r w:rsidRPr="00BF121D">
        <w:br w:type="page"/>
      </w:r>
    </w:p>
    <w:p w:rsidR="00BF121D" w:rsidRPr="00714956" w:rsidRDefault="00BF121D" w:rsidP="00714956">
      <w:pPr>
        <w:spacing w:after="240"/>
        <w:jc w:val="center"/>
        <w:rPr>
          <w:b/>
          <w:bCs/>
          <w:u w:val="single"/>
        </w:rPr>
      </w:pPr>
      <w:bookmarkStart w:id="160" w:name="_Hlk43732119"/>
      <w:r w:rsidRPr="00714956">
        <w:rPr>
          <w:b/>
          <w:bCs/>
          <w:u w:val="single"/>
        </w:rPr>
        <w:t>MALÁ KOPANÁ</w:t>
      </w:r>
    </w:p>
    <w:p w:rsidR="00BF121D" w:rsidRPr="00BF121D" w:rsidRDefault="00BF121D" w:rsidP="00BF121D">
      <w:pPr>
        <w:numPr>
          <w:ilvl w:val="0"/>
          <w:numId w:val="19"/>
        </w:numPr>
        <w:spacing w:line="240" w:lineRule="auto"/>
        <w:rPr>
          <w:szCs w:val="24"/>
        </w:rPr>
      </w:pPr>
      <w:r w:rsidRPr="00BF121D">
        <w:rPr>
          <w:b/>
          <w:szCs w:val="24"/>
          <w:u w:val="single"/>
        </w:rPr>
        <w:t>Rozměry hřiště:</w:t>
      </w:r>
      <w:r w:rsidRPr="00BF121D">
        <w:rPr>
          <w:szCs w:val="24"/>
        </w:rPr>
        <w:t xml:space="preserve"> 40 x 20 m.</w:t>
      </w:r>
    </w:p>
    <w:p w:rsidR="00BF121D" w:rsidRPr="00BF121D" w:rsidRDefault="00BF121D" w:rsidP="00BF121D">
      <w:pPr>
        <w:numPr>
          <w:ilvl w:val="0"/>
          <w:numId w:val="19"/>
        </w:numPr>
        <w:spacing w:line="240" w:lineRule="auto"/>
        <w:rPr>
          <w:szCs w:val="24"/>
        </w:rPr>
      </w:pPr>
      <w:r w:rsidRPr="00BF121D">
        <w:rPr>
          <w:b/>
          <w:szCs w:val="24"/>
          <w:u w:val="single"/>
        </w:rPr>
        <w:t>Brankové území</w:t>
      </w:r>
      <w:r w:rsidRPr="00BF121D">
        <w:rPr>
          <w:szCs w:val="24"/>
        </w:rPr>
        <w:t xml:space="preserve"> má tvar obdélníku. Vyznačí se tak, že jeho šířka je 3 m na každou stranu od brankové tyče a hloubka směrem do hřiště je 6 m.</w:t>
      </w:r>
    </w:p>
    <w:p w:rsidR="00BF121D" w:rsidRPr="00BF121D" w:rsidRDefault="00BF121D" w:rsidP="00BF121D">
      <w:pPr>
        <w:numPr>
          <w:ilvl w:val="0"/>
          <w:numId w:val="19"/>
        </w:numPr>
        <w:spacing w:line="240" w:lineRule="auto"/>
        <w:rPr>
          <w:szCs w:val="24"/>
        </w:rPr>
      </w:pPr>
      <w:r w:rsidRPr="00BF121D">
        <w:rPr>
          <w:b/>
          <w:szCs w:val="24"/>
          <w:u w:val="single"/>
        </w:rPr>
        <w:t>Branka:</w:t>
      </w:r>
      <w:r w:rsidRPr="00BF121D">
        <w:rPr>
          <w:szCs w:val="24"/>
        </w:rPr>
        <w:t xml:space="preserve"> 2 x 3 m.</w:t>
      </w:r>
    </w:p>
    <w:p w:rsidR="00BF121D" w:rsidRPr="00BF121D" w:rsidRDefault="00BF121D" w:rsidP="00BF121D">
      <w:pPr>
        <w:numPr>
          <w:ilvl w:val="0"/>
          <w:numId w:val="19"/>
        </w:numPr>
        <w:spacing w:line="240" w:lineRule="auto"/>
        <w:rPr>
          <w:szCs w:val="24"/>
        </w:rPr>
      </w:pPr>
      <w:r w:rsidRPr="00BF121D">
        <w:rPr>
          <w:b/>
          <w:szCs w:val="24"/>
          <w:u w:val="single"/>
        </w:rPr>
        <w:t>Pokutový kop</w:t>
      </w:r>
      <w:r w:rsidRPr="00BF121D">
        <w:rPr>
          <w:szCs w:val="24"/>
        </w:rPr>
        <w:t xml:space="preserve"> ve vzdálenosti 6 m od brankové čáry.</w:t>
      </w:r>
    </w:p>
    <w:p w:rsidR="00BF121D" w:rsidRPr="00BF121D" w:rsidRDefault="00BF121D" w:rsidP="00BF121D">
      <w:pPr>
        <w:numPr>
          <w:ilvl w:val="0"/>
          <w:numId w:val="19"/>
        </w:numPr>
        <w:spacing w:line="240" w:lineRule="auto"/>
        <w:rPr>
          <w:szCs w:val="24"/>
        </w:rPr>
      </w:pPr>
      <w:r w:rsidRPr="00BF121D">
        <w:rPr>
          <w:b/>
          <w:szCs w:val="24"/>
          <w:u w:val="single"/>
        </w:rPr>
        <w:t>Zóna pro střídání</w:t>
      </w:r>
      <w:r w:rsidRPr="00BF121D">
        <w:rPr>
          <w:szCs w:val="24"/>
        </w:rPr>
        <w:t xml:space="preserve"> je vyznačena 3 m na každou stranu od středové čáry.</w:t>
      </w:r>
    </w:p>
    <w:p w:rsidR="00BF121D" w:rsidRPr="00BF121D" w:rsidRDefault="00BF121D" w:rsidP="00BF121D">
      <w:pPr>
        <w:numPr>
          <w:ilvl w:val="0"/>
          <w:numId w:val="19"/>
        </w:numPr>
        <w:spacing w:line="240" w:lineRule="auto"/>
        <w:rPr>
          <w:szCs w:val="24"/>
        </w:rPr>
      </w:pPr>
      <w:r w:rsidRPr="00BF121D">
        <w:rPr>
          <w:b/>
          <w:szCs w:val="24"/>
          <w:u w:val="single"/>
        </w:rPr>
        <w:t>Stolek časoměřičů</w:t>
      </w:r>
      <w:r w:rsidRPr="00BF121D">
        <w:rPr>
          <w:szCs w:val="24"/>
        </w:rPr>
        <w:t xml:space="preserve"> je umístěn na stejné straně jako zóna pro střídání, v dostatečné vzdálenosti mimo hřiště u středové čáry.</w:t>
      </w:r>
    </w:p>
    <w:p w:rsidR="00BF121D" w:rsidRPr="00BF121D" w:rsidRDefault="00481875" w:rsidP="00BF121D">
      <w:pPr>
        <w:rPr>
          <w:szCs w:val="24"/>
        </w:rPr>
      </w:pPr>
      <w:r>
        <w:rPr>
          <w:noProof/>
          <w:szCs w:val="24"/>
        </w:rPr>
        <w:pict>
          <v:shape id="Image4" o:spid="_x0000_s1029" type="#_x0000_t75" style="position:absolute;left:0;text-align:left;margin-left:31.25pt;margin-top:14.3pt;width:418.25pt;height:326.55pt;z-index:2;visibility:visible;mso-wrap-distance-left:0;mso-wrap-distance-right:0">
            <v:imagedata r:id="rId43" o:title=""/>
            <w10:wrap type="topAndBottom"/>
          </v:shape>
        </w:pict>
      </w:r>
    </w:p>
    <w:p w:rsidR="00BF121D" w:rsidRPr="00BF121D" w:rsidRDefault="00BF121D" w:rsidP="00BF121D">
      <w:pPr>
        <w:numPr>
          <w:ilvl w:val="0"/>
          <w:numId w:val="19"/>
        </w:numPr>
        <w:spacing w:line="240" w:lineRule="auto"/>
        <w:rPr>
          <w:szCs w:val="24"/>
        </w:rPr>
      </w:pPr>
      <w:r w:rsidRPr="00BF121D">
        <w:rPr>
          <w:b/>
          <w:szCs w:val="24"/>
          <w:u w:val="single"/>
        </w:rPr>
        <w:t>Míč</w:t>
      </w:r>
      <w:r w:rsidRPr="00BF121D">
        <w:rPr>
          <w:szCs w:val="24"/>
        </w:rPr>
        <w:t xml:space="preserve"> pro malou kopanou je shodný s míčem na kopanou č. 5.</w:t>
      </w:r>
    </w:p>
    <w:p w:rsidR="00BF121D" w:rsidRPr="00BF121D" w:rsidRDefault="00BF121D" w:rsidP="00BF121D">
      <w:pPr>
        <w:numPr>
          <w:ilvl w:val="0"/>
          <w:numId w:val="19"/>
        </w:numPr>
        <w:spacing w:line="240" w:lineRule="auto"/>
        <w:rPr>
          <w:szCs w:val="24"/>
        </w:rPr>
      </w:pPr>
      <w:r w:rsidRPr="00BF121D">
        <w:rPr>
          <w:b/>
          <w:szCs w:val="24"/>
          <w:u w:val="single"/>
        </w:rPr>
        <w:t>Výstroj hráčů</w:t>
      </w:r>
      <w:r w:rsidRPr="00BF121D">
        <w:rPr>
          <w:szCs w:val="24"/>
          <w:u w:val="single"/>
        </w:rPr>
        <w:t>:</w:t>
      </w:r>
      <w:r w:rsidRPr="00BF121D">
        <w:rPr>
          <w:szCs w:val="24"/>
        </w:rPr>
        <w:t xml:space="preserve"> dresy jednotné barvy, brankář odlišný dres, trenýrky (u brankáře povoleny i tepláky), štulpny, holenní chrániče (bez chráničů nesmí brankář ani hráč hrát), kopačky (bez vyměnitelných nebo železných kolíků), kapitán družstva je označen páskou na rukávu. Barvu dresů si vybírá družstvo, které je v zápisu uvedeno jako domácí. Každý tým musí mít dva druhy barevně se odlišujících dresů (můžou být jedny dresy s čísly a jedny rozlišovací dresy). Pokud nastoupí hráč s brýlemi či sluchadly přebírá vysílající škola plnou odpovědnost za případné zranění žáka či zničení pomůcky. Hráč nesmí nastoupit s předměty, které můžou způsobit zranění (např. řetízky, náušnice, prstýnky, hodinky, piercing atd.)</w:t>
      </w:r>
    </w:p>
    <w:p w:rsidR="00BF121D" w:rsidRPr="00BF121D" w:rsidRDefault="00BF121D" w:rsidP="00BF121D">
      <w:pPr>
        <w:numPr>
          <w:ilvl w:val="0"/>
          <w:numId w:val="19"/>
        </w:numPr>
        <w:spacing w:line="240" w:lineRule="auto"/>
        <w:rPr>
          <w:szCs w:val="24"/>
        </w:rPr>
      </w:pPr>
      <w:r w:rsidRPr="00BF121D">
        <w:rPr>
          <w:b/>
          <w:szCs w:val="24"/>
          <w:u w:val="single"/>
        </w:rPr>
        <w:t xml:space="preserve">Doba </w:t>
      </w:r>
      <w:r w:rsidR="00257867" w:rsidRPr="00BF121D">
        <w:rPr>
          <w:b/>
          <w:szCs w:val="24"/>
          <w:u w:val="single"/>
        </w:rPr>
        <w:t>hry:</w:t>
      </w:r>
      <w:r w:rsidR="00257867" w:rsidRPr="00BF121D">
        <w:rPr>
          <w:b/>
          <w:szCs w:val="24"/>
        </w:rPr>
        <w:t xml:space="preserve"> </w:t>
      </w:r>
      <w:r w:rsidR="00257867" w:rsidRPr="00BF121D">
        <w:rPr>
          <w:szCs w:val="24"/>
        </w:rPr>
        <w:t>2</w:t>
      </w:r>
      <w:r w:rsidRPr="00BF121D">
        <w:rPr>
          <w:szCs w:val="24"/>
        </w:rPr>
        <w:t xml:space="preserve"> x 10 minut s pětiminutovou přestávkou.</w:t>
      </w:r>
    </w:p>
    <w:p w:rsidR="00BF121D" w:rsidRPr="00BF121D" w:rsidRDefault="00BF121D" w:rsidP="00BF121D">
      <w:pPr>
        <w:numPr>
          <w:ilvl w:val="0"/>
          <w:numId w:val="19"/>
        </w:numPr>
        <w:spacing w:line="240" w:lineRule="auto"/>
        <w:rPr>
          <w:szCs w:val="24"/>
        </w:rPr>
      </w:pPr>
      <w:r w:rsidRPr="00BF121D">
        <w:rPr>
          <w:b/>
          <w:szCs w:val="24"/>
          <w:u w:val="single"/>
        </w:rPr>
        <w:lastRenderedPageBreak/>
        <w:t>Počet hráčů a střídání:</w:t>
      </w:r>
      <w:r w:rsidRPr="00BF121D">
        <w:rPr>
          <w:szCs w:val="24"/>
        </w:rPr>
        <w:t xml:space="preserve"> 4 hráči v poli + 1 brankář, střídaní během hry neomezené, hráč z pole může do branky, jen je-li míč mimo hru a je-li o tom rozhodčí předem uvědomen. Brankář nemůže vystřídat hráče v poli.</w:t>
      </w:r>
    </w:p>
    <w:p w:rsidR="00BF121D" w:rsidRPr="00BF121D" w:rsidRDefault="00BF121D" w:rsidP="00BF121D">
      <w:pPr>
        <w:numPr>
          <w:ilvl w:val="0"/>
          <w:numId w:val="19"/>
        </w:numPr>
        <w:spacing w:line="240" w:lineRule="auto"/>
        <w:rPr>
          <w:szCs w:val="24"/>
        </w:rPr>
      </w:pPr>
      <w:r w:rsidRPr="00BF121D">
        <w:rPr>
          <w:b/>
          <w:szCs w:val="24"/>
          <w:u w:val="single"/>
        </w:rPr>
        <w:t>Oddechový čas:</w:t>
      </w:r>
      <w:r w:rsidRPr="00BF121D">
        <w:rPr>
          <w:szCs w:val="24"/>
        </w:rPr>
        <w:t xml:space="preserve"> družstvo si může vzít v každém utkání jeden oddechový čas, v délce trvání 1 min. Oddechový čas si může vzít jen to mužstvo, které bude zahrávat aut, trestný kop, případně bude rozehrávat brankář.</w:t>
      </w:r>
    </w:p>
    <w:p w:rsidR="00BF121D" w:rsidRPr="00BF121D" w:rsidRDefault="00BF121D" w:rsidP="00BF121D">
      <w:pPr>
        <w:numPr>
          <w:ilvl w:val="0"/>
          <w:numId w:val="19"/>
        </w:numPr>
        <w:spacing w:line="240" w:lineRule="auto"/>
        <w:rPr>
          <w:szCs w:val="24"/>
        </w:rPr>
      </w:pPr>
      <w:r w:rsidRPr="00BF121D">
        <w:rPr>
          <w:b/>
          <w:szCs w:val="24"/>
          <w:u w:val="single"/>
        </w:rPr>
        <w:t>Zahájení a přerušení hry:</w:t>
      </w:r>
      <w:r w:rsidRPr="00BF121D">
        <w:rPr>
          <w:szCs w:val="24"/>
        </w:rPr>
        <w:t xml:space="preserve"> tým, který vyhrál los si vybírá polovinu hřiště, kde bude začínat nebo si může vybrat míč a začne tedy výkopem ze středu hřiště. Míč může rozehrát jakýmkoliv způsobem. Míč není ve hře, když přejde celým objemem brankovou nebo postranní čáru. Při jakémkoliv rozehrání musí být soupeřící hráč minimálně </w:t>
      </w:r>
      <w:proofErr w:type="gramStart"/>
      <w:r w:rsidRPr="00BF121D">
        <w:rPr>
          <w:szCs w:val="24"/>
        </w:rPr>
        <w:t>3m</w:t>
      </w:r>
      <w:proofErr w:type="gramEnd"/>
      <w:r w:rsidRPr="00BF121D">
        <w:rPr>
          <w:szCs w:val="24"/>
        </w:rPr>
        <w:t xml:space="preserve"> od míče. V případě nepřímého kopu uvnitř pokutového území, pokud je vzdálenost od branky menší než </w:t>
      </w:r>
      <w:r w:rsidR="00257867" w:rsidRPr="00BF121D">
        <w:rPr>
          <w:szCs w:val="24"/>
        </w:rPr>
        <w:t>3 m</w:t>
      </w:r>
      <w:r w:rsidRPr="00BF121D">
        <w:rPr>
          <w:szCs w:val="24"/>
        </w:rPr>
        <w:t>, stojí hráči bránícího týmu na brankové čáře.</w:t>
      </w:r>
    </w:p>
    <w:p w:rsidR="00BF121D" w:rsidRPr="00BF121D" w:rsidRDefault="00BF121D" w:rsidP="00BF121D">
      <w:pPr>
        <w:numPr>
          <w:ilvl w:val="0"/>
          <w:numId w:val="19"/>
        </w:numPr>
        <w:spacing w:line="240" w:lineRule="auto"/>
        <w:rPr>
          <w:szCs w:val="24"/>
        </w:rPr>
      </w:pPr>
      <w:r w:rsidRPr="00BF121D">
        <w:rPr>
          <w:b/>
          <w:szCs w:val="24"/>
          <w:u w:val="single"/>
        </w:rPr>
        <w:t>Míč do hry ze zázemí (aut)</w:t>
      </w:r>
      <w:r w:rsidRPr="00BF121D">
        <w:rPr>
          <w:szCs w:val="24"/>
        </w:rPr>
        <w:t>: provádí se kopnutím.</w:t>
      </w:r>
    </w:p>
    <w:p w:rsidR="00BF121D" w:rsidRPr="00BF121D" w:rsidRDefault="00BF121D" w:rsidP="00BF121D">
      <w:pPr>
        <w:numPr>
          <w:ilvl w:val="0"/>
          <w:numId w:val="19"/>
        </w:numPr>
        <w:spacing w:line="240" w:lineRule="auto"/>
        <w:rPr>
          <w:szCs w:val="24"/>
        </w:rPr>
      </w:pPr>
      <w:r w:rsidRPr="00BF121D">
        <w:rPr>
          <w:b/>
          <w:szCs w:val="24"/>
          <w:u w:val="single"/>
        </w:rPr>
        <w:t>Rozehrávání míče od branky</w:t>
      </w:r>
      <w:r w:rsidRPr="00BF121D">
        <w:rPr>
          <w:szCs w:val="24"/>
        </w:rPr>
        <w:t>: provádí brankář výhozem nebo výkopem z ruky. Pokud brankář položí míč na zem, tak ten je ve hře a soupeřící i vlastní hráč může hrát. Brankář nesmí znovu chytit míč do rukou. Pokud míč chytne je zahráván nepřímý kop z místa přestupku.</w:t>
      </w:r>
    </w:p>
    <w:p w:rsidR="00BF121D" w:rsidRPr="00BF121D" w:rsidRDefault="00BF121D" w:rsidP="00BF121D">
      <w:pPr>
        <w:numPr>
          <w:ilvl w:val="0"/>
          <w:numId w:val="19"/>
        </w:numPr>
        <w:spacing w:line="240" w:lineRule="auto"/>
        <w:rPr>
          <w:szCs w:val="24"/>
        </w:rPr>
      </w:pPr>
      <w:r w:rsidRPr="00BF121D">
        <w:rPr>
          <w:b/>
          <w:szCs w:val="24"/>
          <w:u w:val="single"/>
        </w:rPr>
        <w:t>Postavení mimo hru:</w:t>
      </w:r>
      <w:r w:rsidRPr="00BF121D">
        <w:rPr>
          <w:szCs w:val="24"/>
        </w:rPr>
        <w:t xml:space="preserve"> toto pravidlo neplatí.</w:t>
      </w:r>
    </w:p>
    <w:p w:rsidR="00BF121D" w:rsidRPr="00BF121D" w:rsidRDefault="00BF121D" w:rsidP="00BF121D">
      <w:pPr>
        <w:pStyle w:val="Normlnweb"/>
        <w:numPr>
          <w:ilvl w:val="0"/>
          <w:numId w:val="19"/>
        </w:numPr>
        <w:shd w:val="clear" w:color="auto" w:fill="FFFFFF"/>
        <w:spacing w:before="0" w:beforeAutospacing="0" w:after="0" w:afterAutospacing="0"/>
        <w:jc w:val="both"/>
        <w:rPr>
          <w:color w:val="000000"/>
        </w:rPr>
      </w:pPr>
      <w:r w:rsidRPr="00BF121D">
        <w:rPr>
          <w:b/>
          <w:u w:val="single"/>
        </w:rPr>
        <w:t xml:space="preserve">Dosažení </w:t>
      </w:r>
      <w:r w:rsidR="00257867" w:rsidRPr="00BF121D">
        <w:rPr>
          <w:b/>
          <w:u w:val="single"/>
        </w:rPr>
        <w:t>gólu:</w:t>
      </w:r>
      <w:r w:rsidR="00257867" w:rsidRPr="00BF121D">
        <w:t xml:space="preserve"> </w:t>
      </w:r>
      <w:r w:rsidR="00257867" w:rsidRPr="00BF121D">
        <w:rPr>
          <w:color w:val="000000"/>
        </w:rPr>
        <w:t>gól</w:t>
      </w:r>
      <w:r w:rsidRPr="00BF121D">
        <w:rPr>
          <w:color w:val="000000"/>
        </w:rPr>
        <w:t xml:space="preserve"> je dosažen, přejde-li míč celým objemem brankovou čáru. Gól také platí ze všech přímých volných kopů, z rohového kopu i z výkopu brankáře. Z autového kopu, z výhozu brankáře od branky, z nepřímého volného kopu platí gól pouze v případě, pokud míč kdokoliv z hráčů tečuje. Gól neplatí – z autového kopu (bez teče), </w:t>
      </w:r>
      <w:r w:rsidR="00D610C9">
        <w:rPr>
          <w:color w:val="000000"/>
        </w:rPr>
        <w:br/>
      </w:r>
      <w:r w:rsidRPr="00BF121D">
        <w:rPr>
          <w:color w:val="000000"/>
        </w:rPr>
        <w:t>z vyhazování brankáře rukou (bez teče), z nepřímého volného kopu (bez teče).</w:t>
      </w:r>
    </w:p>
    <w:p w:rsidR="00BF121D" w:rsidRPr="00BF121D" w:rsidRDefault="00BF121D" w:rsidP="00BF121D">
      <w:pPr>
        <w:numPr>
          <w:ilvl w:val="0"/>
          <w:numId w:val="19"/>
        </w:numPr>
        <w:spacing w:line="240" w:lineRule="auto"/>
        <w:rPr>
          <w:szCs w:val="24"/>
        </w:rPr>
      </w:pPr>
      <w:r w:rsidRPr="00BF121D">
        <w:rPr>
          <w:szCs w:val="24"/>
        </w:rPr>
        <w:t xml:space="preserve"> </w:t>
      </w:r>
      <w:r w:rsidRPr="00BF121D">
        <w:rPr>
          <w:b/>
          <w:szCs w:val="24"/>
          <w:u w:val="single"/>
        </w:rPr>
        <w:t>Pokutový kop:</w:t>
      </w:r>
      <w:r w:rsidRPr="00BF121D">
        <w:rPr>
          <w:szCs w:val="24"/>
          <w:u w:val="single"/>
        </w:rPr>
        <w:t xml:space="preserve"> </w:t>
      </w:r>
      <w:r w:rsidRPr="00BF121D">
        <w:rPr>
          <w:szCs w:val="24"/>
        </w:rPr>
        <w:t>nařizuje se za přestupky ve vlastním pokutovém území.</w:t>
      </w:r>
    </w:p>
    <w:p w:rsidR="00BF121D" w:rsidRPr="00BF121D" w:rsidRDefault="00BF121D" w:rsidP="00BF121D">
      <w:pPr>
        <w:numPr>
          <w:ilvl w:val="0"/>
          <w:numId w:val="19"/>
        </w:numPr>
        <w:spacing w:line="240" w:lineRule="auto"/>
        <w:rPr>
          <w:szCs w:val="24"/>
        </w:rPr>
      </w:pPr>
      <w:r w:rsidRPr="00BF121D">
        <w:rPr>
          <w:b/>
          <w:szCs w:val="24"/>
          <w:u w:val="single"/>
        </w:rPr>
        <w:t>Malá domů:</w:t>
      </w:r>
      <w:r w:rsidRPr="00BF121D">
        <w:rPr>
          <w:szCs w:val="24"/>
        </w:rPr>
        <w:t xml:space="preserve"> rozhodčí nařídí nepřímý volný kop (provádí se z místa přestupku) proti týmu, jehož brankář se dotkne míče rukou poté, co hráč jeho týmu úmyslně přihrál míč nohou (od kolena dolů).</w:t>
      </w:r>
    </w:p>
    <w:p w:rsidR="00BF121D" w:rsidRPr="00BF121D" w:rsidRDefault="00BF121D" w:rsidP="00BF121D">
      <w:pPr>
        <w:numPr>
          <w:ilvl w:val="0"/>
          <w:numId w:val="19"/>
        </w:numPr>
        <w:spacing w:line="240" w:lineRule="auto"/>
        <w:rPr>
          <w:szCs w:val="24"/>
        </w:rPr>
      </w:pPr>
      <w:r w:rsidRPr="00BF121D">
        <w:rPr>
          <w:b/>
          <w:szCs w:val="24"/>
          <w:u w:val="single"/>
        </w:rPr>
        <w:t>Osobní tresty:</w:t>
      </w:r>
      <w:r w:rsidRPr="00BF121D">
        <w:rPr>
          <w:szCs w:val="24"/>
        </w:rPr>
        <w:t xml:space="preserve"> při udělení žluté karty je hráč vyloučen na 2 minuty (pravidlo platí i pro brankáře). Tým pokračuje oslaben o jednoho hráče. Po uplynutí trestu může vyloučený hráč opět nastoupit. Při udělení červené karty mj. jestliže hráč hrubě fauluje, chová se velmi nesportovně, podruhé se proviní žlutou kartou, je hráč vyloučen do konce utkání (rovněž platí i pro brankáře). Oslabený tým dohraje utkání ve sníženém počtu hráčů (vyloučený hráč může zůstat na střídačce). Vyloučený hráč nesmí nastoupit v následujícím utkání. Hlavní rozhodčí může také udělit červenou kartu nehrajícím členům týmu (trenér, vedoucí) za hrubé nesportovní chování. Vyloučený musí opustit prostor v okolí 50 m od hrací plochy a nesmí zasahovat do průběhu utkání, jinak bude utkání kontumováno ve prospěch nepotrestaného týmu. </w:t>
      </w:r>
    </w:p>
    <w:p w:rsidR="00BF121D" w:rsidRPr="00BF121D" w:rsidRDefault="00BF121D" w:rsidP="00BF121D">
      <w:pPr>
        <w:numPr>
          <w:ilvl w:val="0"/>
          <w:numId w:val="19"/>
        </w:numPr>
        <w:spacing w:line="240" w:lineRule="auto"/>
        <w:rPr>
          <w:szCs w:val="24"/>
        </w:rPr>
      </w:pPr>
      <w:r w:rsidRPr="00BF121D">
        <w:rPr>
          <w:b/>
          <w:szCs w:val="24"/>
          <w:u w:val="single"/>
        </w:rPr>
        <w:t>Konec utkání:</w:t>
      </w:r>
      <w:r w:rsidRPr="00BF121D">
        <w:rPr>
          <w:szCs w:val="24"/>
          <w:u w:val="single"/>
        </w:rPr>
        <w:t xml:space="preserve"> </w:t>
      </w:r>
      <w:r w:rsidRPr="00BF121D">
        <w:rPr>
          <w:szCs w:val="24"/>
        </w:rPr>
        <w:t>po uplynutí řádné hrací doby. Pokud počet hráčů klesne pod 3 hráče (včetně brankáře), tak platí výhodnější výsledek pro nepostižený tým (aktuální stav na hřišti nebo kontumace 3:0). Kontumace 3:0 nastává i v situaci, kdy jeden tým odmítne z různých     důvodů nastoupit k utkání. Rovněž tým, který nenastoupí do 10 minut od stanoveného začátku utkání, tak prohraje kontumačně 0:3. Vítězství 3 body. Nerozhodný výsledek 1 bod.</w:t>
      </w:r>
    </w:p>
    <w:p w:rsidR="00BF121D" w:rsidRPr="00BF121D" w:rsidRDefault="00BF121D" w:rsidP="00BF121D">
      <w:pPr>
        <w:rPr>
          <w:szCs w:val="24"/>
        </w:rPr>
      </w:pPr>
      <w:r w:rsidRPr="00BF121D">
        <w:rPr>
          <w:szCs w:val="24"/>
        </w:rPr>
        <w:br w:type="page"/>
      </w:r>
    </w:p>
    <w:bookmarkEnd w:id="160"/>
    <w:p w:rsidR="00BF121D" w:rsidRPr="00714956" w:rsidRDefault="00BF121D" w:rsidP="00714956">
      <w:pPr>
        <w:spacing w:after="240"/>
        <w:jc w:val="center"/>
        <w:rPr>
          <w:b/>
          <w:bCs/>
          <w:u w:val="single"/>
        </w:rPr>
      </w:pPr>
      <w:r w:rsidRPr="00714956">
        <w:rPr>
          <w:b/>
          <w:bCs/>
          <w:u w:val="single"/>
        </w:rPr>
        <w:t>ŠTAFETA 4x60m</w:t>
      </w:r>
    </w:p>
    <w:p w:rsidR="00BF121D" w:rsidRPr="00BF121D" w:rsidRDefault="00BF121D" w:rsidP="00BF121D">
      <w:pPr>
        <w:pStyle w:val="Odstavecseseznamem"/>
        <w:numPr>
          <w:ilvl w:val="1"/>
          <w:numId w:val="19"/>
        </w:numPr>
        <w:spacing w:line="240" w:lineRule="auto"/>
        <w:jc w:val="left"/>
        <w:rPr>
          <w:szCs w:val="24"/>
        </w:rPr>
      </w:pPr>
      <w:r w:rsidRPr="00BF121D">
        <w:rPr>
          <w:b/>
          <w:szCs w:val="24"/>
          <w:u w:val="single"/>
        </w:rPr>
        <w:t xml:space="preserve">Předávací </w:t>
      </w:r>
      <w:r w:rsidR="00257867" w:rsidRPr="00BF121D">
        <w:rPr>
          <w:b/>
          <w:szCs w:val="24"/>
          <w:u w:val="single"/>
        </w:rPr>
        <w:t>území</w:t>
      </w:r>
      <w:r w:rsidR="00257867" w:rsidRPr="00BF121D">
        <w:rPr>
          <w:szCs w:val="24"/>
        </w:rPr>
        <w:t xml:space="preserve"> </w:t>
      </w:r>
      <w:proofErr w:type="gramStart"/>
      <w:r w:rsidR="00257867" w:rsidRPr="00BF121D">
        <w:rPr>
          <w:szCs w:val="24"/>
        </w:rPr>
        <w:t>-</w:t>
      </w:r>
      <w:r w:rsidRPr="00BF121D">
        <w:rPr>
          <w:szCs w:val="24"/>
        </w:rPr>
        <w:t xml:space="preserve">  je</w:t>
      </w:r>
      <w:proofErr w:type="gramEnd"/>
      <w:r w:rsidRPr="00BF121D">
        <w:rPr>
          <w:szCs w:val="24"/>
        </w:rPr>
        <w:t xml:space="preserve"> dlouhé 20 m. Musí být vymezeno dvěma hraničními čarami a vzdálenými 10 m vpřed i vzad od středové čáry předávacího území</w:t>
      </w:r>
    </w:p>
    <w:p w:rsidR="00BF121D" w:rsidRPr="00BF121D" w:rsidRDefault="00BF121D" w:rsidP="00BF121D">
      <w:pPr>
        <w:rPr>
          <w:szCs w:val="24"/>
        </w:rPr>
      </w:pPr>
    </w:p>
    <w:p w:rsidR="00BF121D" w:rsidRPr="00BF121D" w:rsidRDefault="00BF121D" w:rsidP="00BF121D">
      <w:pPr>
        <w:pStyle w:val="Odstavecseseznamem"/>
        <w:numPr>
          <w:ilvl w:val="1"/>
          <w:numId w:val="19"/>
        </w:numPr>
        <w:spacing w:line="240" w:lineRule="auto"/>
        <w:rPr>
          <w:szCs w:val="24"/>
        </w:rPr>
      </w:pPr>
      <w:r w:rsidRPr="00BF121D">
        <w:rPr>
          <w:b/>
          <w:szCs w:val="24"/>
          <w:u w:val="single"/>
        </w:rPr>
        <w:t xml:space="preserve">Štafetový </w:t>
      </w:r>
      <w:r w:rsidR="00257867" w:rsidRPr="00BF121D">
        <w:rPr>
          <w:b/>
          <w:szCs w:val="24"/>
          <w:u w:val="single"/>
        </w:rPr>
        <w:t>kolík</w:t>
      </w:r>
      <w:r w:rsidR="00257867" w:rsidRPr="00BF121D">
        <w:rPr>
          <w:szCs w:val="24"/>
        </w:rPr>
        <w:t xml:space="preserve"> – musí</w:t>
      </w:r>
      <w:r w:rsidRPr="00BF121D">
        <w:rPr>
          <w:szCs w:val="24"/>
        </w:rPr>
        <w:t xml:space="preserve"> být nesen v ruce po celý závod. Závodníci nesmějí mít rukavice nebo nanášet na ruce materiál nebo látku umožňující lepší držení kolíku. Pokud kolík upadne na zem, musí jej bezpodmínečně zvednout závodník, který jej upustil, smí přitom opustit svou dráhu, nesmí si však takto zkrátit trať. Navíc, pokud kolík upadne tak, že se dostane mimo dráhu nebo dopředu (vč. překročení cílové čáry), závodník, který jej upustil a znovu uchopil, se musí vrátit do místa, kde kolík držel před upuštěním a teprve potom může pokračovat v závodě. Pokud je toto ustanovení dodrženo a není bráněno v závodě jinému závodníkovi, upuštění kolíku nesmí být důvodem k diskvalifikaci. Naopak, pokud závodník toto pravidlo nedodrží, jeho družstvo bude diskvalifikováno.</w:t>
      </w:r>
    </w:p>
    <w:p w:rsidR="00BF121D" w:rsidRPr="00BF121D" w:rsidRDefault="00BF121D" w:rsidP="00BF121D">
      <w:pPr>
        <w:ind w:left="1080"/>
        <w:rPr>
          <w:szCs w:val="24"/>
        </w:rPr>
      </w:pPr>
    </w:p>
    <w:p w:rsidR="00BF121D" w:rsidRPr="00BF121D" w:rsidRDefault="00BF121D" w:rsidP="00BF121D">
      <w:pPr>
        <w:spacing w:after="240"/>
        <w:ind w:left="992"/>
        <w:rPr>
          <w:szCs w:val="24"/>
        </w:rPr>
      </w:pPr>
      <w:r w:rsidRPr="00BF121D">
        <w:rPr>
          <w:szCs w:val="24"/>
        </w:rPr>
        <w:t>Při všech rozestavných bězích musí být kolík bezpodmínečně předán uvnitř předávacího území. Předávka začíná v okamžiku, kdy se přebírající závodník poprvé kolíku dotkne a končí teprve v okamžiku, kdy je kolík pouze v ruce přebírajícího závodníka. Rozhodující je poloha kolíku v předávacím území, nikoliv poloha těla nebo končetin závodníků. Předání kolíku mimo předávací území znamená diskvalifikaci.</w:t>
      </w:r>
    </w:p>
    <w:p w:rsidR="00BF121D" w:rsidRPr="00BF121D" w:rsidRDefault="00BF121D" w:rsidP="00BF121D">
      <w:pPr>
        <w:spacing w:after="240"/>
        <w:ind w:left="992"/>
        <w:rPr>
          <w:szCs w:val="24"/>
        </w:rPr>
      </w:pPr>
      <w:r w:rsidRPr="00BF121D">
        <w:rPr>
          <w:szCs w:val="24"/>
        </w:rPr>
        <w:t xml:space="preserve">Před obdržením a/nebo po předání kolíku musí závodníci zůstat ve svých drahách nebo úsecích, ve druhém případě dodržet pozici až do doby, kdy je volná, aby nedošlo ke vzájemné kolizi. Pokud kterýkoliv závodník záměrně brání členu jiného družstva tím, že běží mimo postavení nebo dráhu v závěru svého úseku, jeho družstvo bude diskvalifikováno. </w:t>
      </w:r>
    </w:p>
    <w:p w:rsidR="00BF121D" w:rsidRPr="00BF121D" w:rsidRDefault="00BF121D" w:rsidP="00BF121D">
      <w:pPr>
        <w:pStyle w:val="Odstavecseseznamem"/>
        <w:numPr>
          <w:ilvl w:val="1"/>
          <w:numId w:val="19"/>
        </w:numPr>
        <w:spacing w:after="240" w:line="240" w:lineRule="auto"/>
        <w:ind w:left="1077" w:hanging="357"/>
        <w:jc w:val="left"/>
        <w:rPr>
          <w:szCs w:val="24"/>
        </w:rPr>
      </w:pPr>
      <w:r w:rsidRPr="00BF121D">
        <w:rPr>
          <w:szCs w:val="24"/>
        </w:rPr>
        <w:t xml:space="preserve">Pomoc postrčením či jiným způsobem znamená diskvalifikaci. </w:t>
      </w:r>
    </w:p>
    <w:p w:rsidR="00AC5450" w:rsidRDefault="00BF121D" w:rsidP="00BF121D">
      <w:pPr>
        <w:rPr>
          <w:szCs w:val="24"/>
        </w:rPr>
      </w:pPr>
      <w:r w:rsidRPr="00BF121D">
        <w:rPr>
          <w:szCs w:val="24"/>
        </w:rPr>
        <w:t>Každý závodník družstva může běžet pouze jeden úsek.</w:t>
      </w:r>
    </w:p>
    <w:p w:rsidR="00AC5450" w:rsidRDefault="00AC5450">
      <w:pPr>
        <w:spacing w:line="240" w:lineRule="auto"/>
        <w:jc w:val="left"/>
        <w:rPr>
          <w:szCs w:val="24"/>
        </w:rPr>
      </w:pPr>
      <w:r>
        <w:rPr>
          <w:szCs w:val="24"/>
        </w:rPr>
        <w:br w:type="page"/>
      </w:r>
    </w:p>
    <w:p w:rsidR="00AC5450" w:rsidRDefault="00AC5450" w:rsidP="00AC5450">
      <w:r w:rsidRPr="00AC5450">
        <w:rPr>
          <w:b/>
          <w:bCs/>
          <w:szCs w:val="24"/>
        </w:rPr>
        <w:t>Příloha 6:</w:t>
      </w:r>
      <w:r>
        <w:rPr>
          <w:szCs w:val="24"/>
        </w:rPr>
        <w:t xml:space="preserve"> </w:t>
      </w:r>
      <w:r>
        <w:t>Historie malé kopané Celostátních sportovních her sluchově postiženého žactva od roku 1999–2019</w:t>
      </w:r>
    </w:p>
    <w:p w:rsidR="00BF121D" w:rsidRPr="00BF121D" w:rsidRDefault="00BF121D" w:rsidP="00BF121D">
      <w:pPr>
        <w:rPr>
          <w:szCs w:val="24"/>
        </w:rPr>
      </w:pPr>
    </w:p>
    <w:p w:rsidR="000E08EC" w:rsidRPr="000E08EC" w:rsidRDefault="000E08EC" w:rsidP="000E08EC">
      <w:pPr>
        <w:spacing w:after="240"/>
        <w:rPr>
          <w:b/>
          <w:bCs/>
        </w:rPr>
      </w:pPr>
      <w:r w:rsidRPr="000E08EC">
        <w:rPr>
          <w:b/>
          <w:bCs/>
        </w:rPr>
        <w:t>35. Celostátní sportovní hry sluchově postižených žáků 24-28.6 1999 Brno</w:t>
      </w:r>
    </w:p>
    <w:p w:rsidR="000E08EC" w:rsidRDefault="000E08EC" w:rsidP="000E08EC">
      <w:pPr>
        <w:jc w:val="left"/>
      </w:pPr>
      <w:r w:rsidRPr="00196EF5">
        <w:t>Celkové pořadí kopané:</w:t>
      </w:r>
      <w:r w:rsidRPr="00196EF5">
        <w:br/>
        <w:t>1</w:t>
      </w:r>
      <w:r>
        <w:t>.</w:t>
      </w:r>
      <w:r w:rsidRPr="00196EF5">
        <w:t xml:space="preserve"> Hradec Králové</w:t>
      </w:r>
      <w:r w:rsidRPr="00196EF5">
        <w:br/>
        <w:t>2</w:t>
      </w:r>
      <w:r>
        <w:t>.</w:t>
      </w:r>
      <w:r w:rsidRPr="00196EF5">
        <w:t xml:space="preserve"> Ostrava</w:t>
      </w:r>
      <w:r w:rsidRPr="00196EF5">
        <w:br/>
        <w:t>3</w:t>
      </w:r>
      <w:r>
        <w:t>.</w:t>
      </w:r>
      <w:r w:rsidRPr="00196EF5">
        <w:t xml:space="preserve"> Olomouc</w:t>
      </w:r>
      <w:r w:rsidRPr="00196EF5">
        <w:br/>
        <w:t>4</w:t>
      </w:r>
      <w:r>
        <w:t>.</w:t>
      </w:r>
      <w:r w:rsidRPr="00196EF5">
        <w:t xml:space="preserve"> Liberec</w:t>
      </w:r>
      <w:r w:rsidRPr="00196EF5">
        <w:br/>
        <w:t>5</w:t>
      </w:r>
      <w:r>
        <w:t>.</w:t>
      </w:r>
      <w:r w:rsidRPr="00196EF5">
        <w:t xml:space="preserve"> Kyjov</w:t>
      </w:r>
      <w:r w:rsidRPr="00196EF5">
        <w:br/>
        <w:t>6</w:t>
      </w:r>
      <w:r>
        <w:t>.</w:t>
      </w:r>
      <w:r w:rsidRPr="00196EF5">
        <w:t xml:space="preserve"> Ivančice</w:t>
      </w:r>
      <w:r w:rsidRPr="00196EF5">
        <w:br/>
        <w:t>7</w:t>
      </w:r>
      <w:r>
        <w:t>.</w:t>
      </w:r>
      <w:r w:rsidRPr="00196EF5">
        <w:t xml:space="preserve"> Praha Ječná</w:t>
      </w:r>
      <w:r w:rsidRPr="00196EF5">
        <w:br/>
        <w:t>8</w:t>
      </w:r>
      <w:r>
        <w:t>.</w:t>
      </w:r>
      <w:r w:rsidRPr="00196EF5">
        <w:t xml:space="preserve"> Valašské Meziříčí</w:t>
      </w:r>
      <w:r w:rsidRPr="00196EF5">
        <w:br/>
        <w:t>9</w:t>
      </w:r>
      <w:r>
        <w:t>.</w:t>
      </w:r>
      <w:r w:rsidRPr="00196EF5">
        <w:t xml:space="preserve"> Praha Holečkova</w:t>
      </w:r>
      <w:r w:rsidRPr="00196EF5">
        <w:br/>
        <w:t>10</w:t>
      </w:r>
      <w:r>
        <w:t>.</w:t>
      </w:r>
      <w:r w:rsidRPr="00196EF5">
        <w:t xml:space="preserve"> Brno</w:t>
      </w:r>
      <w:r w:rsidRPr="00196EF5">
        <w:br/>
        <w:t>11</w:t>
      </w:r>
      <w:r>
        <w:t>.</w:t>
      </w:r>
      <w:r w:rsidRPr="00196EF5">
        <w:t xml:space="preserve"> Plzeň</w:t>
      </w:r>
      <w:r w:rsidRPr="00196EF5">
        <w:br/>
        <w:t>12</w:t>
      </w:r>
      <w:r>
        <w:t>.</w:t>
      </w:r>
      <w:r w:rsidRPr="00196EF5">
        <w:t xml:space="preserve"> Praha Výmolova</w:t>
      </w:r>
    </w:p>
    <w:p w:rsidR="000E08EC" w:rsidRDefault="000E08EC" w:rsidP="000E08EC">
      <w:pPr>
        <w:jc w:val="left"/>
      </w:pPr>
      <w:r w:rsidRPr="00196EF5">
        <w:br/>
        <w:t>Vzájemné zápasy</w:t>
      </w:r>
      <w:r>
        <w:t>:</w:t>
      </w:r>
      <w:r w:rsidRPr="00196EF5">
        <w:t xml:space="preserve"> </w:t>
      </w:r>
      <w:r w:rsidRPr="00196EF5">
        <w:br/>
        <w:t>Olomouc – Valašské Meziříčí 0-0</w:t>
      </w:r>
      <w:r w:rsidRPr="00196EF5">
        <w:br/>
        <w:t>Olomouc – Ostrava 0-6</w:t>
      </w:r>
    </w:p>
    <w:p w:rsidR="000E08EC" w:rsidRDefault="000E08EC" w:rsidP="000E08EC">
      <w:pPr>
        <w:spacing w:line="240" w:lineRule="auto"/>
        <w:jc w:val="left"/>
      </w:pPr>
      <w:r>
        <w:br w:type="page"/>
      </w:r>
    </w:p>
    <w:p w:rsidR="000E08EC" w:rsidRPr="000E08EC" w:rsidRDefault="000E08EC" w:rsidP="000E08EC">
      <w:pPr>
        <w:spacing w:after="240"/>
        <w:jc w:val="left"/>
        <w:rPr>
          <w:b/>
          <w:bCs/>
        </w:rPr>
      </w:pPr>
      <w:r w:rsidRPr="000E08EC">
        <w:rPr>
          <w:b/>
          <w:bCs/>
        </w:rPr>
        <w:t>36. Celostátní sportovní hry sluchově postižených žáků 8-12.6 2000 Praha</w:t>
      </w:r>
    </w:p>
    <w:p w:rsidR="000E08EC" w:rsidRDefault="000E08EC" w:rsidP="000E08EC">
      <w:pPr>
        <w:jc w:val="left"/>
      </w:pPr>
      <w:r w:rsidRPr="00196EF5">
        <w:t>Celkové pořadí kopané:</w:t>
      </w:r>
      <w:r w:rsidRPr="00196EF5">
        <w:br/>
        <w:t>1</w:t>
      </w:r>
      <w:r>
        <w:t>.</w:t>
      </w:r>
      <w:r w:rsidRPr="00196EF5">
        <w:t xml:space="preserve"> Olomouc</w:t>
      </w:r>
      <w:r w:rsidRPr="00196EF5">
        <w:br/>
        <w:t>2</w:t>
      </w:r>
      <w:r>
        <w:t>.</w:t>
      </w:r>
      <w:r w:rsidRPr="00196EF5">
        <w:t xml:space="preserve"> Hradec Králové</w:t>
      </w:r>
      <w:r w:rsidRPr="00196EF5">
        <w:br/>
        <w:t>3</w:t>
      </w:r>
      <w:r>
        <w:t>.</w:t>
      </w:r>
      <w:r w:rsidRPr="00196EF5">
        <w:t xml:space="preserve"> Ostrava</w:t>
      </w:r>
      <w:r w:rsidRPr="00196EF5">
        <w:br/>
        <w:t>4</w:t>
      </w:r>
      <w:r>
        <w:t>.</w:t>
      </w:r>
      <w:r w:rsidRPr="00196EF5">
        <w:t xml:space="preserve"> Kyjov</w:t>
      </w:r>
      <w:r w:rsidRPr="00196EF5">
        <w:br/>
        <w:t>5</w:t>
      </w:r>
      <w:r>
        <w:t>.</w:t>
      </w:r>
      <w:r w:rsidRPr="00196EF5">
        <w:t xml:space="preserve"> Ivančice</w:t>
      </w:r>
      <w:r w:rsidRPr="00196EF5">
        <w:br/>
        <w:t>6</w:t>
      </w:r>
      <w:r>
        <w:t>.</w:t>
      </w:r>
      <w:r w:rsidRPr="00196EF5">
        <w:t xml:space="preserve"> Valašské Meziříčí</w:t>
      </w:r>
      <w:r w:rsidRPr="00196EF5">
        <w:br/>
        <w:t>7</w:t>
      </w:r>
      <w:r>
        <w:t>.</w:t>
      </w:r>
      <w:r w:rsidRPr="00196EF5">
        <w:t xml:space="preserve"> Praha Výmolova</w:t>
      </w:r>
      <w:r w:rsidRPr="00196EF5">
        <w:br/>
        <w:t>8</w:t>
      </w:r>
      <w:r>
        <w:t>.</w:t>
      </w:r>
      <w:r w:rsidRPr="00196EF5">
        <w:t xml:space="preserve"> Praha Ječná</w:t>
      </w:r>
      <w:r w:rsidRPr="00196EF5">
        <w:br/>
        <w:t>9</w:t>
      </w:r>
      <w:r>
        <w:t>.</w:t>
      </w:r>
      <w:r w:rsidRPr="00196EF5">
        <w:t xml:space="preserve"> Brno</w:t>
      </w:r>
      <w:r w:rsidRPr="00196EF5">
        <w:br/>
        <w:t>10</w:t>
      </w:r>
      <w:r>
        <w:t>.</w:t>
      </w:r>
      <w:r w:rsidRPr="00196EF5">
        <w:t xml:space="preserve"> Liberec</w:t>
      </w:r>
      <w:r w:rsidRPr="00196EF5">
        <w:br/>
        <w:t>11</w:t>
      </w:r>
      <w:r>
        <w:t>.</w:t>
      </w:r>
      <w:r w:rsidRPr="00196EF5">
        <w:t xml:space="preserve"> Praha Holečkova</w:t>
      </w:r>
      <w:r w:rsidRPr="00196EF5">
        <w:br/>
        <w:t>12</w:t>
      </w:r>
      <w:r>
        <w:t>.</w:t>
      </w:r>
      <w:r w:rsidRPr="00196EF5">
        <w:t xml:space="preserve"> Plzeň</w:t>
      </w:r>
    </w:p>
    <w:p w:rsidR="000E08EC" w:rsidRDefault="000E08EC" w:rsidP="000E08EC">
      <w:pPr>
        <w:jc w:val="left"/>
      </w:pPr>
      <w:r w:rsidRPr="00196EF5">
        <w:br/>
        <w:t>Vzájemné zápasy:</w:t>
      </w:r>
      <w:r w:rsidRPr="00196EF5">
        <w:br/>
        <w:t>Ostrava – Valašské Meziříčí 0-0</w:t>
      </w:r>
      <w:r w:rsidRPr="00196EF5">
        <w:br/>
        <w:t>Olomouc – Ostrava 3-0</w:t>
      </w:r>
    </w:p>
    <w:p w:rsidR="000E08EC" w:rsidRDefault="000E08EC" w:rsidP="000E08EC">
      <w:pPr>
        <w:spacing w:line="240" w:lineRule="auto"/>
        <w:jc w:val="left"/>
      </w:pPr>
      <w:r>
        <w:br w:type="page"/>
      </w:r>
    </w:p>
    <w:p w:rsidR="000E08EC" w:rsidRDefault="000E08EC" w:rsidP="000E08EC">
      <w:pPr>
        <w:spacing w:after="240"/>
        <w:jc w:val="left"/>
      </w:pPr>
      <w:r>
        <w:rPr>
          <w:b/>
          <w:bCs/>
        </w:rPr>
        <w:t xml:space="preserve">37. </w:t>
      </w:r>
      <w:r w:rsidRPr="000E08EC">
        <w:rPr>
          <w:b/>
          <w:bCs/>
        </w:rPr>
        <w:t>Celostátní sportovní hry sluchově postižených žáků</w:t>
      </w:r>
      <w:r>
        <w:rPr>
          <w:b/>
          <w:bCs/>
        </w:rPr>
        <w:t xml:space="preserve"> </w:t>
      </w:r>
      <w:r w:rsidRPr="000E08EC">
        <w:rPr>
          <w:b/>
          <w:bCs/>
        </w:rPr>
        <w:t>14-18.6 2001 Olomouc</w:t>
      </w:r>
    </w:p>
    <w:p w:rsidR="000E08EC" w:rsidRPr="000E08EC" w:rsidRDefault="000E08EC" w:rsidP="000E08EC">
      <w:pPr>
        <w:spacing w:before="240" w:after="240"/>
        <w:jc w:val="left"/>
        <w:rPr>
          <w:b/>
          <w:bCs/>
        </w:rPr>
      </w:pPr>
      <w:r w:rsidRPr="00196EF5">
        <w:t>Celkové pořadí kopané:</w:t>
      </w:r>
      <w:r w:rsidRPr="00196EF5">
        <w:br/>
        <w:t>1</w:t>
      </w:r>
      <w:r>
        <w:t>.</w:t>
      </w:r>
      <w:r w:rsidRPr="00196EF5">
        <w:t xml:space="preserve"> Hradec Králové</w:t>
      </w:r>
      <w:r w:rsidRPr="00196EF5">
        <w:br/>
        <w:t>2</w:t>
      </w:r>
      <w:r>
        <w:t>.</w:t>
      </w:r>
      <w:r w:rsidRPr="00196EF5">
        <w:t xml:space="preserve"> Olomouc</w:t>
      </w:r>
      <w:r w:rsidRPr="00196EF5">
        <w:br/>
        <w:t>3</w:t>
      </w:r>
      <w:r>
        <w:t>.</w:t>
      </w:r>
      <w:r w:rsidRPr="00196EF5">
        <w:t xml:space="preserve"> Liberec</w:t>
      </w:r>
      <w:r w:rsidRPr="00196EF5">
        <w:br/>
        <w:t>4</w:t>
      </w:r>
      <w:r>
        <w:t>.</w:t>
      </w:r>
      <w:r w:rsidRPr="00196EF5">
        <w:t xml:space="preserve"> Kyjov</w:t>
      </w:r>
      <w:r w:rsidRPr="00196EF5">
        <w:br/>
        <w:t>5</w:t>
      </w:r>
      <w:r>
        <w:t>.</w:t>
      </w:r>
      <w:r w:rsidRPr="00196EF5">
        <w:t xml:space="preserve"> Praha Výmolova</w:t>
      </w:r>
      <w:r w:rsidRPr="00196EF5">
        <w:br/>
        <w:t>6</w:t>
      </w:r>
      <w:r>
        <w:t>.</w:t>
      </w:r>
      <w:r w:rsidRPr="00196EF5">
        <w:t xml:space="preserve"> Ostrava</w:t>
      </w:r>
      <w:r w:rsidRPr="00196EF5">
        <w:br/>
        <w:t>7</w:t>
      </w:r>
      <w:r>
        <w:t>.</w:t>
      </w:r>
      <w:r w:rsidRPr="00196EF5">
        <w:t xml:space="preserve"> Plzeň</w:t>
      </w:r>
      <w:r w:rsidRPr="00196EF5">
        <w:br/>
        <w:t>8</w:t>
      </w:r>
      <w:r>
        <w:t>.</w:t>
      </w:r>
      <w:r w:rsidRPr="00196EF5">
        <w:t xml:space="preserve"> Ivančice</w:t>
      </w:r>
      <w:r w:rsidRPr="00196EF5">
        <w:br/>
        <w:t>9</w:t>
      </w:r>
      <w:r>
        <w:t>.</w:t>
      </w:r>
      <w:r w:rsidRPr="00196EF5">
        <w:t xml:space="preserve"> Brno</w:t>
      </w:r>
      <w:r w:rsidRPr="00196EF5">
        <w:br/>
        <w:t>10</w:t>
      </w:r>
      <w:r>
        <w:t>.</w:t>
      </w:r>
      <w:r w:rsidRPr="00196EF5">
        <w:t xml:space="preserve"> Praha Ječná</w:t>
      </w:r>
    </w:p>
    <w:p w:rsidR="000E08EC" w:rsidRDefault="000E08EC" w:rsidP="000E08EC">
      <w:pPr>
        <w:jc w:val="left"/>
      </w:pPr>
      <w:r w:rsidRPr="00196EF5">
        <w:br/>
        <w:t>Vzájemné zápasy: Olomouc, Valašské Meziříčí, Ostrava</w:t>
      </w:r>
    </w:p>
    <w:p w:rsidR="000E08EC" w:rsidRPr="00196EF5" w:rsidRDefault="000E08EC" w:rsidP="000E08EC">
      <w:pPr>
        <w:spacing w:line="240" w:lineRule="auto"/>
        <w:jc w:val="left"/>
      </w:pPr>
      <w:r>
        <w:br w:type="page"/>
      </w:r>
    </w:p>
    <w:p w:rsidR="000E08EC" w:rsidRPr="000E08EC" w:rsidRDefault="000E08EC" w:rsidP="000E08EC">
      <w:pPr>
        <w:spacing w:after="240"/>
        <w:jc w:val="left"/>
        <w:rPr>
          <w:b/>
          <w:bCs/>
        </w:rPr>
      </w:pPr>
      <w:r w:rsidRPr="000E08EC">
        <w:rPr>
          <w:b/>
          <w:bCs/>
        </w:rPr>
        <w:t>38. Celostátní sportovní hry sluchově postižených žáků 13-17.6 2002 Valašské Meziříčí</w:t>
      </w:r>
    </w:p>
    <w:p w:rsidR="000E08EC" w:rsidRDefault="000E08EC" w:rsidP="000E08EC">
      <w:pPr>
        <w:jc w:val="left"/>
      </w:pPr>
      <w:r w:rsidRPr="00196EF5">
        <w:t>Celkové pořadí kopané:</w:t>
      </w:r>
      <w:r w:rsidRPr="00196EF5">
        <w:br/>
        <w:t>1</w:t>
      </w:r>
      <w:r>
        <w:t>.</w:t>
      </w:r>
      <w:r w:rsidRPr="00196EF5">
        <w:t xml:space="preserve"> Praha Výmolova</w:t>
      </w:r>
      <w:r w:rsidRPr="00196EF5">
        <w:br/>
        <w:t>2</w:t>
      </w:r>
      <w:r>
        <w:t>.</w:t>
      </w:r>
      <w:r w:rsidRPr="00196EF5">
        <w:t xml:space="preserve"> Kyjov</w:t>
      </w:r>
      <w:r w:rsidRPr="00196EF5">
        <w:br/>
        <w:t>3</w:t>
      </w:r>
      <w:r>
        <w:t>.</w:t>
      </w:r>
      <w:r w:rsidRPr="00196EF5">
        <w:t xml:space="preserve"> Ostrava</w:t>
      </w:r>
      <w:r w:rsidRPr="00196EF5">
        <w:br/>
        <w:t>4</w:t>
      </w:r>
      <w:r>
        <w:t>.</w:t>
      </w:r>
      <w:r w:rsidRPr="00196EF5">
        <w:t xml:space="preserve"> Hradec Králové</w:t>
      </w:r>
      <w:r w:rsidRPr="00196EF5">
        <w:br/>
        <w:t>5</w:t>
      </w:r>
      <w:r>
        <w:t>.</w:t>
      </w:r>
      <w:r w:rsidRPr="00196EF5">
        <w:t xml:space="preserve"> Valašské Meziříčí</w:t>
      </w:r>
      <w:r w:rsidRPr="00196EF5">
        <w:br/>
        <w:t>6</w:t>
      </w:r>
      <w:r>
        <w:t>.</w:t>
      </w:r>
      <w:r w:rsidRPr="00196EF5">
        <w:t xml:space="preserve"> Olomouc</w:t>
      </w:r>
      <w:r w:rsidRPr="00196EF5">
        <w:br/>
        <w:t>7</w:t>
      </w:r>
      <w:r>
        <w:t>.</w:t>
      </w:r>
      <w:r w:rsidRPr="00196EF5">
        <w:t xml:space="preserve"> Liberec</w:t>
      </w:r>
      <w:r w:rsidRPr="00196EF5">
        <w:br/>
        <w:t>8</w:t>
      </w:r>
      <w:r>
        <w:t>.</w:t>
      </w:r>
      <w:r w:rsidRPr="00196EF5">
        <w:t xml:space="preserve"> Ivančice</w:t>
      </w:r>
      <w:r w:rsidRPr="00196EF5">
        <w:br/>
        <w:t>9</w:t>
      </w:r>
      <w:r>
        <w:t>.</w:t>
      </w:r>
      <w:r w:rsidRPr="00196EF5">
        <w:t xml:space="preserve"> Praha Ječná</w:t>
      </w:r>
      <w:r w:rsidRPr="00196EF5">
        <w:br/>
        <w:t>10</w:t>
      </w:r>
      <w:r>
        <w:t>.</w:t>
      </w:r>
      <w:r w:rsidRPr="00196EF5">
        <w:t xml:space="preserve"> Brno</w:t>
      </w:r>
      <w:r w:rsidRPr="00196EF5">
        <w:br/>
        <w:t>11</w:t>
      </w:r>
      <w:r>
        <w:t>.</w:t>
      </w:r>
      <w:r w:rsidRPr="00196EF5">
        <w:t xml:space="preserve"> Plzeň</w:t>
      </w:r>
      <w:r w:rsidRPr="00196EF5">
        <w:br/>
        <w:t>12</w:t>
      </w:r>
      <w:r>
        <w:t>.</w:t>
      </w:r>
      <w:r w:rsidRPr="00196EF5">
        <w:t xml:space="preserve"> Praha Holečkova</w:t>
      </w:r>
    </w:p>
    <w:p w:rsidR="000E08EC" w:rsidRDefault="000E08EC" w:rsidP="000E08EC">
      <w:pPr>
        <w:jc w:val="left"/>
      </w:pPr>
      <w:r w:rsidRPr="00196EF5">
        <w:br/>
        <w:t>Vzájemné zápasy</w:t>
      </w:r>
      <w:r>
        <w:t>:</w:t>
      </w:r>
      <w:r w:rsidRPr="00196EF5">
        <w:br/>
        <w:t>Ostrava – Valašské Meziříčí 1-0</w:t>
      </w:r>
      <w:r w:rsidRPr="00196EF5">
        <w:br/>
        <w:t>Olomouc – Valašské Meziříčí 0-1</w:t>
      </w:r>
    </w:p>
    <w:p w:rsidR="000E08EC" w:rsidRDefault="000E08EC" w:rsidP="000E08EC">
      <w:pPr>
        <w:spacing w:line="240" w:lineRule="auto"/>
        <w:jc w:val="left"/>
      </w:pPr>
      <w:r>
        <w:br w:type="page"/>
      </w:r>
    </w:p>
    <w:p w:rsidR="000E08EC" w:rsidRPr="000E08EC" w:rsidRDefault="000E08EC" w:rsidP="000E08EC">
      <w:pPr>
        <w:spacing w:after="240"/>
        <w:rPr>
          <w:b/>
          <w:bCs/>
        </w:rPr>
      </w:pPr>
      <w:r w:rsidRPr="000E08EC">
        <w:rPr>
          <w:b/>
          <w:bCs/>
        </w:rPr>
        <w:t>39. Celostátní sportovní hry sluchově postižených žáků 12-16.6 2003 Kyjov</w:t>
      </w:r>
    </w:p>
    <w:p w:rsidR="000E08EC" w:rsidRDefault="000E08EC" w:rsidP="000E08EC">
      <w:pPr>
        <w:jc w:val="left"/>
      </w:pPr>
      <w:r w:rsidRPr="00196EF5">
        <w:t>Konečné pořadí kopané:</w:t>
      </w:r>
      <w:r w:rsidRPr="00196EF5">
        <w:br/>
        <w:t>1</w:t>
      </w:r>
      <w:r>
        <w:t>.</w:t>
      </w:r>
      <w:r w:rsidRPr="00196EF5">
        <w:t xml:space="preserve"> Praha Ječná</w:t>
      </w:r>
      <w:r w:rsidRPr="00196EF5">
        <w:br/>
        <w:t>2</w:t>
      </w:r>
      <w:r>
        <w:t>.</w:t>
      </w:r>
      <w:r w:rsidRPr="00196EF5">
        <w:t xml:space="preserve"> Kyjov</w:t>
      </w:r>
      <w:r w:rsidRPr="00196EF5">
        <w:br/>
        <w:t>3</w:t>
      </w:r>
      <w:r>
        <w:t>.</w:t>
      </w:r>
      <w:r w:rsidRPr="00196EF5">
        <w:t xml:space="preserve"> Ivančice</w:t>
      </w:r>
      <w:r w:rsidRPr="00196EF5">
        <w:br/>
        <w:t>4</w:t>
      </w:r>
      <w:r>
        <w:t>.</w:t>
      </w:r>
      <w:r w:rsidRPr="00196EF5">
        <w:t xml:space="preserve"> Praha Výmolova</w:t>
      </w:r>
      <w:r w:rsidRPr="00196EF5">
        <w:br/>
        <w:t>5</w:t>
      </w:r>
      <w:r>
        <w:t>.</w:t>
      </w:r>
      <w:r w:rsidRPr="00196EF5">
        <w:t xml:space="preserve"> Ostrava</w:t>
      </w:r>
      <w:r w:rsidRPr="00196EF5">
        <w:br/>
        <w:t>6</w:t>
      </w:r>
      <w:r>
        <w:t>.</w:t>
      </w:r>
      <w:r w:rsidRPr="00196EF5">
        <w:t xml:space="preserve"> Olomouc</w:t>
      </w:r>
      <w:r w:rsidRPr="00196EF5">
        <w:br/>
        <w:t>7</w:t>
      </w:r>
      <w:r>
        <w:t>.</w:t>
      </w:r>
      <w:r w:rsidRPr="00196EF5">
        <w:t xml:space="preserve"> Valašské Meziříčí</w:t>
      </w:r>
      <w:r w:rsidRPr="00196EF5">
        <w:br/>
        <w:t>8</w:t>
      </w:r>
      <w:r>
        <w:t>.</w:t>
      </w:r>
      <w:r w:rsidRPr="00196EF5">
        <w:t xml:space="preserve"> Hradec Králové</w:t>
      </w:r>
      <w:r w:rsidRPr="00196EF5">
        <w:br/>
        <w:t>9</w:t>
      </w:r>
      <w:r>
        <w:t>.</w:t>
      </w:r>
      <w:r w:rsidRPr="00196EF5">
        <w:t xml:space="preserve"> Brno</w:t>
      </w:r>
      <w:r w:rsidRPr="00196EF5">
        <w:br/>
        <w:t>10</w:t>
      </w:r>
      <w:r>
        <w:t>.</w:t>
      </w:r>
      <w:r w:rsidRPr="00196EF5">
        <w:t xml:space="preserve"> Liberec</w:t>
      </w:r>
      <w:r w:rsidRPr="00196EF5">
        <w:br/>
        <w:t>11</w:t>
      </w:r>
      <w:r>
        <w:t>.</w:t>
      </w:r>
      <w:r w:rsidRPr="00196EF5">
        <w:t xml:space="preserve"> Praha Holešovice</w:t>
      </w:r>
      <w:r w:rsidRPr="00196EF5">
        <w:br/>
        <w:t>12</w:t>
      </w:r>
      <w:r>
        <w:t>.</w:t>
      </w:r>
      <w:r w:rsidRPr="00196EF5">
        <w:t xml:space="preserve"> Plzeň</w:t>
      </w:r>
      <w:r w:rsidRPr="00196EF5">
        <w:br/>
        <w:t xml:space="preserve">Vzájemné zápasy: </w:t>
      </w:r>
      <w:r w:rsidRPr="00196EF5">
        <w:br/>
        <w:t>Olomouc – Ostrava 0-1, 1-1</w:t>
      </w:r>
    </w:p>
    <w:p w:rsidR="000E08EC" w:rsidRDefault="000E08EC" w:rsidP="000E08EC">
      <w:pPr>
        <w:spacing w:line="240" w:lineRule="auto"/>
        <w:jc w:val="left"/>
      </w:pPr>
      <w:r>
        <w:br w:type="page"/>
      </w:r>
    </w:p>
    <w:p w:rsidR="000E08EC" w:rsidRPr="000E08EC" w:rsidRDefault="000E08EC" w:rsidP="000E08EC">
      <w:pPr>
        <w:spacing w:after="240"/>
        <w:jc w:val="left"/>
        <w:rPr>
          <w:b/>
          <w:bCs/>
        </w:rPr>
      </w:pPr>
      <w:r w:rsidRPr="000E08EC">
        <w:rPr>
          <w:b/>
          <w:bCs/>
        </w:rPr>
        <w:t>40. Celostátní sportovní hry sluchově postižených žáků 24-28.6 2004 Liberec</w:t>
      </w:r>
    </w:p>
    <w:p w:rsidR="000E08EC" w:rsidRDefault="000E08EC" w:rsidP="000E08EC">
      <w:pPr>
        <w:jc w:val="left"/>
      </w:pPr>
      <w:bookmarkStart w:id="161" w:name="_Hlk43104915"/>
      <w:r w:rsidRPr="00196EF5">
        <w:t>Konečné pořadí kopané:</w:t>
      </w:r>
      <w:r w:rsidRPr="00196EF5">
        <w:br/>
        <w:t>1</w:t>
      </w:r>
      <w:r>
        <w:t>.</w:t>
      </w:r>
      <w:r w:rsidRPr="00196EF5">
        <w:t xml:space="preserve"> Ostrava</w:t>
      </w:r>
      <w:r w:rsidRPr="00196EF5">
        <w:br/>
        <w:t>2</w:t>
      </w:r>
      <w:r>
        <w:t>.</w:t>
      </w:r>
      <w:r w:rsidRPr="00196EF5">
        <w:t xml:space="preserve"> Praha Ječná</w:t>
      </w:r>
      <w:r w:rsidRPr="00196EF5">
        <w:br/>
        <w:t>3</w:t>
      </w:r>
      <w:r>
        <w:t>.</w:t>
      </w:r>
      <w:r w:rsidRPr="00196EF5">
        <w:t xml:space="preserve"> Kyjov</w:t>
      </w:r>
      <w:r w:rsidRPr="00196EF5">
        <w:br/>
        <w:t>4</w:t>
      </w:r>
      <w:r>
        <w:t>.</w:t>
      </w:r>
      <w:r w:rsidRPr="00196EF5">
        <w:t xml:space="preserve"> Plzeň</w:t>
      </w:r>
      <w:r w:rsidRPr="00196EF5">
        <w:br/>
        <w:t>5</w:t>
      </w:r>
      <w:r>
        <w:t>.</w:t>
      </w:r>
      <w:r w:rsidRPr="00196EF5">
        <w:t xml:space="preserve"> Liberec</w:t>
      </w:r>
      <w:r w:rsidRPr="00196EF5">
        <w:br/>
        <w:t>6</w:t>
      </w:r>
      <w:r>
        <w:t>.</w:t>
      </w:r>
      <w:r w:rsidRPr="00196EF5">
        <w:t xml:space="preserve"> Praha Holečkova</w:t>
      </w:r>
      <w:r w:rsidRPr="00196EF5">
        <w:br/>
        <w:t>7</w:t>
      </w:r>
      <w:r>
        <w:t>.</w:t>
      </w:r>
      <w:r w:rsidRPr="00196EF5">
        <w:t xml:space="preserve"> Ivančice</w:t>
      </w:r>
      <w:r w:rsidRPr="00196EF5">
        <w:br/>
        <w:t>8</w:t>
      </w:r>
      <w:r>
        <w:t>.</w:t>
      </w:r>
      <w:r w:rsidRPr="00196EF5">
        <w:t xml:space="preserve"> Olomouc</w:t>
      </w:r>
      <w:r w:rsidRPr="00196EF5">
        <w:br/>
        <w:t>9</w:t>
      </w:r>
      <w:r>
        <w:t>.</w:t>
      </w:r>
      <w:r w:rsidRPr="00196EF5">
        <w:t xml:space="preserve"> Praha Výmolova</w:t>
      </w:r>
      <w:r w:rsidRPr="00196EF5">
        <w:br/>
        <w:t>10</w:t>
      </w:r>
      <w:r>
        <w:t>.</w:t>
      </w:r>
      <w:r w:rsidRPr="00196EF5">
        <w:t xml:space="preserve"> Hradec Králové</w:t>
      </w:r>
      <w:r w:rsidRPr="00196EF5">
        <w:br/>
        <w:t>11</w:t>
      </w:r>
      <w:r>
        <w:t>.</w:t>
      </w:r>
      <w:r w:rsidRPr="00196EF5">
        <w:t xml:space="preserve"> Brno</w:t>
      </w:r>
    </w:p>
    <w:bookmarkEnd w:id="161"/>
    <w:p w:rsidR="000E08EC" w:rsidRDefault="000E08EC" w:rsidP="000E08EC">
      <w:pPr>
        <w:jc w:val="left"/>
      </w:pPr>
      <w:r w:rsidRPr="00196EF5">
        <w:br/>
        <w:t>Vzájemné zápasy: Olomouc, Valašské Meziříčí, Ostrava</w:t>
      </w:r>
    </w:p>
    <w:p w:rsidR="00C238E3" w:rsidRDefault="000E08EC" w:rsidP="00C238E3">
      <w:pPr>
        <w:spacing w:after="240" w:line="240" w:lineRule="auto"/>
        <w:jc w:val="left"/>
      </w:pPr>
      <w:r>
        <w:br w:type="page"/>
      </w:r>
      <w:r w:rsidRPr="000E08EC">
        <w:rPr>
          <w:b/>
          <w:bCs/>
        </w:rPr>
        <w:lastRenderedPageBreak/>
        <w:t>41. Celostátní sportovní hry sluchově postižených žáků 16-20.6 2005 Plzeň</w:t>
      </w:r>
    </w:p>
    <w:p w:rsidR="000E08EC" w:rsidRPr="00C238E3" w:rsidRDefault="000E08EC" w:rsidP="00E4340E">
      <w:pPr>
        <w:jc w:val="left"/>
      </w:pPr>
      <w:r w:rsidRPr="0010213C">
        <w:rPr>
          <w:szCs w:val="24"/>
        </w:rPr>
        <w:t>Konečné pořadí kopané:</w:t>
      </w:r>
      <w:r w:rsidRPr="0010213C">
        <w:rPr>
          <w:szCs w:val="24"/>
        </w:rPr>
        <w:br/>
        <w:t>1. O</w:t>
      </w:r>
      <w:r>
        <w:rPr>
          <w:szCs w:val="24"/>
        </w:rPr>
        <w:t>lomouc</w:t>
      </w:r>
      <w:r w:rsidRPr="0010213C">
        <w:rPr>
          <w:szCs w:val="24"/>
        </w:rPr>
        <w:br/>
        <w:t xml:space="preserve">2. </w:t>
      </w:r>
      <w:r>
        <w:rPr>
          <w:szCs w:val="24"/>
        </w:rPr>
        <w:t>Ivančice</w:t>
      </w:r>
      <w:r w:rsidRPr="0010213C">
        <w:rPr>
          <w:szCs w:val="24"/>
        </w:rPr>
        <w:br/>
        <w:t xml:space="preserve">3. </w:t>
      </w:r>
      <w:r>
        <w:rPr>
          <w:szCs w:val="24"/>
        </w:rPr>
        <w:t>Praha Ječná</w:t>
      </w:r>
      <w:r w:rsidRPr="0010213C">
        <w:rPr>
          <w:szCs w:val="24"/>
        </w:rPr>
        <w:br/>
        <w:t xml:space="preserve">4. </w:t>
      </w:r>
      <w:r>
        <w:rPr>
          <w:szCs w:val="24"/>
        </w:rPr>
        <w:t>Liberec</w:t>
      </w:r>
      <w:r w:rsidRPr="0010213C">
        <w:rPr>
          <w:szCs w:val="24"/>
        </w:rPr>
        <w:br/>
        <w:t xml:space="preserve">5. </w:t>
      </w:r>
      <w:proofErr w:type="spellStart"/>
      <w:r>
        <w:rPr>
          <w:szCs w:val="24"/>
        </w:rPr>
        <w:t>Kaposvár</w:t>
      </w:r>
      <w:proofErr w:type="spellEnd"/>
      <w:r w:rsidRPr="0010213C">
        <w:rPr>
          <w:szCs w:val="24"/>
        </w:rPr>
        <w:br/>
        <w:t xml:space="preserve">6. </w:t>
      </w:r>
      <w:r>
        <w:rPr>
          <w:szCs w:val="24"/>
        </w:rPr>
        <w:t>Plzeň</w:t>
      </w:r>
      <w:r w:rsidRPr="0010213C">
        <w:rPr>
          <w:szCs w:val="24"/>
        </w:rPr>
        <w:br/>
        <w:t xml:space="preserve">7. </w:t>
      </w:r>
      <w:r>
        <w:rPr>
          <w:szCs w:val="24"/>
        </w:rPr>
        <w:t>Valašské Meziříčí</w:t>
      </w:r>
      <w:r w:rsidRPr="0010213C">
        <w:rPr>
          <w:szCs w:val="24"/>
        </w:rPr>
        <w:br/>
        <w:t xml:space="preserve">8. </w:t>
      </w:r>
      <w:r>
        <w:rPr>
          <w:szCs w:val="24"/>
        </w:rPr>
        <w:t>Kyjov</w:t>
      </w:r>
      <w:r w:rsidRPr="0010213C">
        <w:rPr>
          <w:szCs w:val="24"/>
        </w:rPr>
        <w:br/>
        <w:t xml:space="preserve">9. </w:t>
      </w:r>
      <w:r>
        <w:rPr>
          <w:szCs w:val="24"/>
        </w:rPr>
        <w:t>Ostrava</w:t>
      </w:r>
      <w:r w:rsidRPr="0010213C">
        <w:rPr>
          <w:szCs w:val="24"/>
        </w:rPr>
        <w:br/>
        <w:t xml:space="preserve">10. </w:t>
      </w:r>
      <w:r>
        <w:rPr>
          <w:szCs w:val="24"/>
        </w:rPr>
        <w:t>Bratislava</w:t>
      </w:r>
      <w:r w:rsidRPr="0010213C">
        <w:rPr>
          <w:szCs w:val="24"/>
        </w:rPr>
        <w:br/>
        <w:t xml:space="preserve">11. </w:t>
      </w:r>
      <w:r>
        <w:rPr>
          <w:szCs w:val="24"/>
        </w:rPr>
        <w:t>Praha Výmolova</w:t>
      </w:r>
      <w:r>
        <w:rPr>
          <w:szCs w:val="24"/>
        </w:rPr>
        <w:br/>
        <w:t>12. Praha Holečkova</w:t>
      </w:r>
      <w:r>
        <w:rPr>
          <w:szCs w:val="24"/>
        </w:rPr>
        <w:br/>
        <w:t>13. Hradec Králové</w:t>
      </w:r>
      <w:r>
        <w:rPr>
          <w:szCs w:val="24"/>
        </w:rPr>
        <w:br/>
        <w:t>14.Brno</w:t>
      </w:r>
    </w:p>
    <w:p w:rsidR="000E08EC" w:rsidRDefault="000E08EC" w:rsidP="00E4340E">
      <w:pPr>
        <w:jc w:val="left"/>
        <w:rPr>
          <w:szCs w:val="24"/>
        </w:rPr>
      </w:pPr>
    </w:p>
    <w:p w:rsidR="000E08EC" w:rsidRDefault="000E08EC" w:rsidP="00E4340E">
      <w:pPr>
        <w:jc w:val="left"/>
      </w:pPr>
      <w:r w:rsidRPr="00196EF5">
        <w:t>Vzájemné zápasy: Olomouc, Valašské Meziříčí, Ostrav</w:t>
      </w:r>
      <w:r>
        <w:t>a</w:t>
      </w:r>
    </w:p>
    <w:p w:rsidR="000E08EC" w:rsidRDefault="000E08EC" w:rsidP="00E4340E">
      <w:pPr>
        <w:jc w:val="left"/>
      </w:pPr>
      <w:r>
        <w:t>Ostrava – Valašské Meziříčí 0-5</w:t>
      </w:r>
    </w:p>
    <w:p w:rsidR="000E08EC" w:rsidRDefault="000E08EC" w:rsidP="000E08EC">
      <w:pPr>
        <w:spacing w:line="240" w:lineRule="auto"/>
        <w:jc w:val="left"/>
      </w:pPr>
      <w:r>
        <w:br w:type="page"/>
      </w:r>
    </w:p>
    <w:p w:rsidR="000E08EC" w:rsidRPr="00C238E3" w:rsidRDefault="000E08EC" w:rsidP="00C238E3">
      <w:pPr>
        <w:spacing w:after="240"/>
        <w:jc w:val="left"/>
        <w:rPr>
          <w:b/>
          <w:bCs/>
        </w:rPr>
      </w:pPr>
      <w:r w:rsidRPr="00C238E3">
        <w:rPr>
          <w:b/>
          <w:bCs/>
        </w:rPr>
        <w:t>42. Celostátní sportovní hry sluchově postižených žáků</w:t>
      </w:r>
      <w:r w:rsidR="00C238E3" w:rsidRPr="00C238E3">
        <w:rPr>
          <w:b/>
          <w:bCs/>
        </w:rPr>
        <w:t xml:space="preserve"> </w:t>
      </w:r>
      <w:r w:rsidRPr="00C238E3">
        <w:rPr>
          <w:b/>
          <w:bCs/>
        </w:rPr>
        <w:t>15-19.6 Ostrava 2006</w:t>
      </w:r>
    </w:p>
    <w:p w:rsidR="000E08EC" w:rsidRDefault="000E08EC" w:rsidP="000E08EC">
      <w:pPr>
        <w:jc w:val="left"/>
      </w:pPr>
      <w:r w:rsidRPr="00196EF5">
        <w:t>Celkové pořadí kopané:</w:t>
      </w:r>
      <w:r w:rsidRPr="00196EF5">
        <w:br/>
        <w:t>1</w:t>
      </w:r>
      <w:r>
        <w:t>.</w:t>
      </w:r>
      <w:r w:rsidRPr="00196EF5">
        <w:t xml:space="preserve"> Liberec</w:t>
      </w:r>
      <w:r w:rsidRPr="00196EF5">
        <w:br/>
        <w:t>2</w:t>
      </w:r>
      <w:r>
        <w:t>.</w:t>
      </w:r>
      <w:r w:rsidRPr="00196EF5">
        <w:t xml:space="preserve"> Hradec Králové</w:t>
      </w:r>
      <w:r w:rsidRPr="00196EF5">
        <w:br/>
        <w:t>3</w:t>
      </w:r>
      <w:r>
        <w:t>.</w:t>
      </w:r>
      <w:r w:rsidRPr="00196EF5">
        <w:t xml:space="preserve"> Ivančice</w:t>
      </w:r>
      <w:r w:rsidRPr="00196EF5">
        <w:br/>
        <w:t>4</w:t>
      </w:r>
      <w:r>
        <w:t>.</w:t>
      </w:r>
      <w:r w:rsidRPr="00196EF5">
        <w:t xml:space="preserve"> Ostrava</w:t>
      </w:r>
      <w:r w:rsidRPr="00196EF5">
        <w:br/>
        <w:t>5</w:t>
      </w:r>
      <w:r>
        <w:t>.</w:t>
      </w:r>
      <w:r w:rsidRPr="00196EF5">
        <w:t xml:space="preserve"> Olomouc</w:t>
      </w:r>
      <w:r w:rsidRPr="00196EF5">
        <w:br/>
        <w:t>6</w:t>
      </w:r>
      <w:r>
        <w:t>.</w:t>
      </w:r>
      <w:r w:rsidRPr="00196EF5">
        <w:t xml:space="preserve"> Kyjov</w:t>
      </w:r>
      <w:r w:rsidRPr="00196EF5">
        <w:br/>
        <w:t>7</w:t>
      </w:r>
      <w:r>
        <w:t>.</w:t>
      </w:r>
      <w:r w:rsidRPr="00196EF5">
        <w:t xml:space="preserve"> Vlašské Meziříčí</w:t>
      </w:r>
      <w:r w:rsidRPr="00196EF5">
        <w:br/>
        <w:t>8</w:t>
      </w:r>
      <w:r>
        <w:t>.</w:t>
      </w:r>
      <w:r w:rsidRPr="00196EF5">
        <w:t xml:space="preserve"> Praha Ječná</w:t>
      </w:r>
      <w:r w:rsidRPr="00196EF5">
        <w:br/>
        <w:t>9</w:t>
      </w:r>
      <w:r>
        <w:t>.</w:t>
      </w:r>
      <w:r w:rsidRPr="00196EF5">
        <w:t xml:space="preserve"> Plzeň</w:t>
      </w:r>
      <w:r w:rsidRPr="00196EF5">
        <w:br/>
        <w:t>10</w:t>
      </w:r>
      <w:r>
        <w:t>.</w:t>
      </w:r>
      <w:r w:rsidRPr="00196EF5">
        <w:t xml:space="preserve"> Praha Výmolova</w:t>
      </w:r>
      <w:r w:rsidRPr="00196EF5">
        <w:br/>
        <w:t>11</w:t>
      </w:r>
      <w:r>
        <w:t>.</w:t>
      </w:r>
      <w:r w:rsidRPr="00196EF5">
        <w:t xml:space="preserve"> Praha Holečkova</w:t>
      </w:r>
      <w:r w:rsidRPr="00196EF5">
        <w:br/>
        <w:t>12</w:t>
      </w:r>
      <w:r>
        <w:t>.</w:t>
      </w:r>
      <w:r w:rsidRPr="00196EF5">
        <w:t xml:space="preserve"> Brno</w:t>
      </w:r>
    </w:p>
    <w:p w:rsidR="000E08EC" w:rsidRDefault="000E08EC" w:rsidP="000E08EC">
      <w:pPr>
        <w:jc w:val="left"/>
      </w:pPr>
      <w:r w:rsidRPr="00196EF5">
        <w:br/>
        <w:t xml:space="preserve">Vzájemné zápasy: </w:t>
      </w:r>
    </w:p>
    <w:p w:rsidR="000E08EC" w:rsidRDefault="000E08EC" w:rsidP="000E08EC">
      <w:pPr>
        <w:jc w:val="left"/>
      </w:pPr>
      <w:r w:rsidRPr="00196EF5">
        <w:t>Olomouc – Valašské Meziříčí 0-1</w:t>
      </w:r>
      <w:r w:rsidRPr="00196EF5">
        <w:br/>
        <w:t>Olomouc – Ostrava 1-0, 1-2</w:t>
      </w:r>
      <w:r w:rsidRPr="00196EF5">
        <w:br/>
        <w:t xml:space="preserve">Ostrava – Valašské Meziříčí 1-0 </w:t>
      </w:r>
    </w:p>
    <w:p w:rsidR="000E08EC" w:rsidRPr="00C238E3" w:rsidRDefault="000E08EC" w:rsidP="00C238E3">
      <w:pPr>
        <w:spacing w:after="240" w:line="240" w:lineRule="auto"/>
        <w:jc w:val="left"/>
        <w:rPr>
          <w:b/>
          <w:bCs/>
        </w:rPr>
      </w:pPr>
      <w:r>
        <w:br w:type="page"/>
      </w:r>
      <w:r w:rsidRPr="00C238E3">
        <w:rPr>
          <w:b/>
          <w:bCs/>
        </w:rPr>
        <w:lastRenderedPageBreak/>
        <w:t>43. Celostátní sportovní hry sluchově postižených žáků</w:t>
      </w:r>
      <w:r w:rsidR="00C238E3" w:rsidRPr="00C238E3">
        <w:rPr>
          <w:b/>
          <w:bCs/>
        </w:rPr>
        <w:t xml:space="preserve"> </w:t>
      </w:r>
      <w:r w:rsidRPr="00C238E3">
        <w:rPr>
          <w:b/>
          <w:bCs/>
        </w:rPr>
        <w:t>21-25.6 2007 České Budějovice</w:t>
      </w:r>
    </w:p>
    <w:p w:rsidR="000E08EC" w:rsidRDefault="000E08EC" w:rsidP="000E08EC">
      <w:pPr>
        <w:jc w:val="left"/>
      </w:pPr>
      <w:r w:rsidRPr="00196EF5">
        <w:t>Celkové pořadí kopané:</w:t>
      </w:r>
      <w:r w:rsidRPr="00196EF5">
        <w:br/>
        <w:t>1 Praha Ječná</w:t>
      </w:r>
      <w:r w:rsidRPr="00196EF5">
        <w:br/>
        <w:t>2 Ivančice</w:t>
      </w:r>
      <w:r w:rsidRPr="00196EF5">
        <w:br/>
        <w:t>3 Ostrava</w:t>
      </w:r>
      <w:r w:rsidRPr="00196EF5">
        <w:br/>
        <w:t>4 Olomouc</w:t>
      </w:r>
      <w:r w:rsidRPr="00196EF5">
        <w:br/>
        <w:t xml:space="preserve">5 </w:t>
      </w:r>
      <w:proofErr w:type="spellStart"/>
      <w:r w:rsidRPr="00196EF5">
        <w:t>Librec</w:t>
      </w:r>
      <w:proofErr w:type="spellEnd"/>
      <w:r w:rsidRPr="00196EF5">
        <w:br/>
        <w:t>6 Valašské Meziříčí</w:t>
      </w:r>
      <w:r w:rsidRPr="00196EF5">
        <w:br/>
        <w:t>7 Hradec Králové</w:t>
      </w:r>
      <w:r w:rsidRPr="00196EF5">
        <w:br/>
        <w:t>8 Kyjov</w:t>
      </w:r>
      <w:r w:rsidRPr="00196EF5">
        <w:br/>
        <w:t>9 Plzeň</w:t>
      </w:r>
      <w:r w:rsidRPr="00196EF5">
        <w:br/>
        <w:t>10 Praha Výmolova</w:t>
      </w:r>
      <w:r w:rsidRPr="00196EF5">
        <w:br/>
        <w:t>11 Praha Holečkova</w:t>
      </w:r>
      <w:r w:rsidRPr="00196EF5">
        <w:br/>
        <w:t>12 České Budějovice</w:t>
      </w:r>
    </w:p>
    <w:p w:rsidR="000E08EC" w:rsidRDefault="000E08EC" w:rsidP="000E08EC">
      <w:pPr>
        <w:jc w:val="left"/>
      </w:pPr>
      <w:r w:rsidRPr="00196EF5">
        <w:br/>
        <w:t>Vzájemné zápasy: Olomouc, Valašské Meziříčí, Ostrava</w:t>
      </w:r>
      <w:r w:rsidRPr="00196EF5">
        <w:br/>
        <w:t>Olomouc – Ostrava 0-2</w:t>
      </w:r>
      <w:r w:rsidRPr="00196EF5">
        <w:br/>
        <w:t>Olomouc – Valašské Meziříčí 2-0</w:t>
      </w:r>
    </w:p>
    <w:p w:rsidR="000E08EC" w:rsidRDefault="000E08EC" w:rsidP="000E08EC">
      <w:pPr>
        <w:spacing w:line="240" w:lineRule="auto"/>
        <w:jc w:val="left"/>
      </w:pPr>
      <w:r>
        <w:br w:type="page"/>
      </w:r>
    </w:p>
    <w:p w:rsidR="000E08EC" w:rsidRPr="00C238E3" w:rsidRDefault="000E08EC" w:rsidP="00C238E3">
      <w:pPr>
        <w:spacing w:after="240"/>
        <w:jc w:val="left"/>
        <w:rPr>
          <w:b/>
          <w:bCs/>
        </w:rPr>
      </w:pPr>
      <w:r w:rsidRPr="00C238E3">
        <w:rPr>
          <w:b/>
          <w:bCs/>
        </w:rPr>
        <w:t>44. Celostátní sportovní hry sluchově postižených žáků</w:t>
      </w:r>
      <w:r w:rsidR="00C238E3" w:rsidRPr="00C238E3">
        <w:rPr>
          <w:b/>
          <w:bCs/>
        </w:rPr>
        <w:t xml:space="preserve"> </w:t>
      </w:r>
      <w:r w:rsidRPr="00C238E3">
        <w:rPr>
          <w:b/>
          <w:bCs/>
        </w:rPr>
        <w:t>20-22.6 2008 Praha Ječná</w:t>
      </w:r>
    </w:p>
    <w:p w:rsidR="000E08EC" w:rsidRDefault="000E08EC" w:rsidP="000E08EC">
      <w:pPr>
        <w:jc w:val="left"/>
      </w:pPr>
      <w:r w:rsidRPr="00196EF5">
        <w:t>Celkové pořadí kopané:</w:t>
      </w:r>
      <w:r w:rsidRPr="00196EF5">
        <w:br/>
        <w:t>1</w:t>
      </w:r>
      <w:r>
        <w:t>.</w:t>
      </w:r>
      <w:r w:rsidRPr="00196EF5">
        <w:t xml:space="preserve"> Valašské Meziříčí</w:t>
      </w:r>
      <w:r w:rsidRPr="00196EF5">
        <w:br/>
        <w:t>2</w:t>
      </w:r>
      <w:r>
        <w:t>.</w:t>
      </w:r>
      <w:r w:rsidRPr="00196EF5">
        <w:t xml:space="preserve"> Ostrava</w:t>
      </w:r>
      <w:r w:rsidRPr="00196EF5">
        <w:br/>
        <w:t>3</w:t>
      </w:r>
      <w:r>
        <w:t>.</w:t>
      </w:r>
      <w:r w:rsidRPr="00196EF5">
        <w:t xml:space="preserve"> Olomouc</w:t>
      </w:r>
      <w:r w:rsidRPr="00196EF5">
        <w:br/>
        <w:t>4</w:t>
      </w:r>
      <w:r>
        <w:t>.</w:t>
      </w:r>
      <w:r w:rsidRPr="00196EF5">
        <w:t xml:space="preserve"> Praha Ječná</w:t>
      </w:r>
      <w:r w:rsidRPr="00196EF5">
        <w:br/>
        <w:t>5</w:t>
      </w:r>
      <w:r>
        <w:t>.</w:t>
      </w:r>
      <w:r w:rsidRPr="00196EF5">
        <w:t xml:space="preserve"> Hradec Králové</w:t>
      </w:r>
      <w:r w:rsidRPr="00196EF5">
        <w:br/>
        <w:t>6</w:t>
      </w:r>
      <w:r>
        <w:t>.</w:t>
      </w:r>
      <w:r w:rsidRPr="00196EF5">
        <w:t xml:space="preserve"> Brno</w:t>
      </w:r>
      <w:r w:rsidRPr="00196EF5">
        <w:br/>
        <w:t>7</w:t>
      </w:r>
      <w:r>
        <w:t>.</w:t>
      </w:r>
      <w:r w:rsidRPr="00196EF5">
        <w:t xml:space="preserve"> Kyjov</w:t>
      </w:r>
      <w:r w:rsidRPr="00196EF5">
        <w:br/>
        <w:t>8</w:t>
      </w:r>
      <w:r>
        <w:t>.</w:t>
      </w:r>
      <w:r w:rsidRPr="00196EF5">
        <w:t xml:space="preserve"> Plzeň</w:t>
      </w:r>
      <w:r w:rsidRPr="00196EF5">
        <w:br/>
        <w:t>9</w:t>
      </w:r>
      <w:r>
        <w:t>.</w:t>
      </w:r>
      <w:r w:rsidRPr="00196EF5">
        <w:t xml:space="preserve"> Praha Holečkova</w:t>
      </w:r>
      <w:r w:rsidRPr="00196EF5">
        <w:br/>
        <w:t>10</w:t>
      </w:r>
      <w:r>
        <w:t>.</w:t>
      </w:r>
      <w:r w:rsidRPr="00196EF5">
        <w:t xml:space="preserve"> České Budějovice</w:t>
      </w:r>
      <w:r w:rsidRPr="00196EF5">
        <w:br/>
        <w:t>11</w:t>
      </w:r>
      <w:r>
        <w:t>.</w:t>
      </w:r>
      <w:r w:rsidRPr="00196EF5">
        <w:t xml:space="preserve"> Liberec</w:t>
      </w:r>
      <w:r w:rsidRPr="00196EF5">
        <w:br/>
        <w:t>12</w:t>
      </w:r>
      <w:r>
        <w:t>.</w:t>
      </w:r>
      <w:r w:rsidRPr="00196EF5">
        <w:t xml:space="preserve"> Praha Výmolova</w:t>
      </w:r>
    </w:p>
    <w:p w:rsidR="000E08EC" w:rsidRDefault="000E08EC" w:rsidP="000E08EC">
      <w:pPr>
        <w:jc w:val="left"/>
      </w:pPr>
      <w:r w:rsidRPr="00196EF5">
        <w:br/>
        <w:t xml:space="preserve">Vzájemné zápasy: </w:t>
      </w:r>
      <w:r w:rsidRPr="00196EF5">
        <w:br/>
        <w:t>Olomouc – Ostrava 1-2</w:t>
      </w:r>
      <w:r w:rsidRPr="00196EF5">
        <w:br/>
        <w:t>Olomouc – Valašské Meziříčí 1-2</w:t>
      </w:r>
      <w:r w:rsidRPr="00196EF5">
        <w:br/>
        <w:t>Ostrava – Valašské Meziříčí 0-3</w:t>
      </w:r>
    </w:p>
    <w:p w:rsidR="000E08EC" w:rsidRDefault="000E08EC" w:rsidP="000E08EC">
      <w:pPr>
        <w:spacing w:line="240" w:lineRule="auto"/>
        <w:jc w:val="left"/>
      </w:pPr>
      <w:r>
        <w:br w:type="page"/>
      </w:r>
    </w:p>
    <w:p w:rsidR="000E08EC" w:rsidRPr="00C238E3" w:rsidRDefault="000E08EC" w:rsidP="00C238E3">
      <w:pPr>
        <w:spacing w:after="240"/>
        <w:jc w:val="left"/>
        <w:rPr>
          <w:b/>
          <w:bCs/>
        </w:rPr>
      </w:pPr>
      <w:r w:rsidRPr="00C238E3">
        <w:rPr>
          <w:b/>
          <w:bCs/>
        </w:rPr>
        <w:t>45. Celostátní sportovní hry sluchově postižených žáků</w:t>
      </w:r>
      <w:r w:rsidR="00C238E3" w:rsidRPr="00C238E3">
        <w:rPr>
          <w:b/>
          <w:bCs/>
        </w:rPr>
        <w:t xml:space="preserve"> </w:t>
      </w:r>
      <w:r w:rsidRPr="00C238E3">
        <w:rPr>
          <w:b/>
          <w:bCs/>
        </w:rPr>
        <w:t>18-21.6</w:t>
      </w:r>
      <w:r w:rsidR="00A642AB">
        <w:rPr>
          <w:b/>
          <w:bCs/>
        </w:rPr>
        <w:t xml:space="preserve">. 2009 </w:t>
      </w:r>
      <w:r w:rsidRPr="00C238E3">
        <w:rPr>
          <w:b/>
          <w:bCs/>
        </w:rPr>
        <w:t>Praha Výmolova</w:t>
      </w:r>
    </w:p>
    <w:p w:rsidR="000E08EC" w:rsidRDefault="000E08EC" w:rsidP="000E08EC">
      <w:pPr>
        <w:jc w:val="left"/>
      </w:pPr>
      <w:r w:rsidRPr="00196EF5">
        <w:t>Celkové pořadí kopané:</w:t>
      </w:r>
      <w:r w:rsidRPr="00196EF5">
        <w:br/>
        <w:t>1</w:t>
      </w:r>
      <w:r>
        <w:t>.</w:t>
      </w:r>
      <w:r w:rsidRPr="00196EF5">
        <w:t xml:space="preserve"> Plzeň</w:t>
      </w:r>
      <w:r w:rsidRPr="00196EF5">
        <w:br/>
        <w:t>2</w:t>
      </w:r>
      <w:r>
        <w:t>.</w:t>
      </w:r>
      <w:r w:rsidRPr="00196EF5">
        <w:t xml:space="preserve"> Valašské Meziříčí</w:t>
      </w:r>
      <w:r w:rsidRPr="00196EF5">
        <w:br/>
        <w:t>3</w:t>
      </w:r>
      <w:r>
        <w:t>.</w:t>
      </w:r>
      <w:r w:rsidRPr="00196EF5">
        <w:t xml:space="preserve"> Kyjov</w:t>
      </w:r>
      <w:r w:rsidRPr="00196EF5">
        <w:br/>
        <w:t>4</w:t>
      </w:r>
      <w:r>
        <w:t>.</w:t>
      </w:r>
      <w:r w:rsidRPr="00196EF5">
        <w:t xml:space="preserve"> Ostrava</w:t>
      </w:r>
      <w:r w:rsidRPr="00196EF5">
        <w:br/>
        <w:t>5</w:t>
      </w:r>
      <w:r>
        <w:t>.</w:t>
      </w:r>
      <w:r w:rsidRPr="00196EF5">
        <w:t xml:space="preserve"> Olomouc</w:t>
      </w:r>
      <w:r w:rsidRPr="00196EF5">
        <w:br/>
        <w:t>6</w:t>
      </w:r>
      <w:r>
        <w:t>.</w:t>
      </w:r>
      <w:r w:rsidRPr="00196EF5">
        <w:t xml:space="preserve"> Brno</w:t>
      </w:r>
      <w:r w:rsidRPr="00196EF5">
        <w:br/>
        <w:t>7</w:t>
      </w:r>
      <w:r>
        <w:t>.</w:t>
      </w:r>
      <w:r w:rsidRPr="00196EF5">
        <w:t xml:space="preserve"> Praha Ječná</w:t>
      </w:r>
      <w:r w:rsidRPr="00196EF5">
        <w:br/>
        <w:t>8</w:t>
      </w:r>
      <w:r>
        <w:t>.</w:t>
      </w:r>
      <w:r w:rsidRPr="00196EF5">
        <w:t xml:space="preserve"> České Budějovice</w:t>
      </w:r>
      <w:r w:rsidRPr="00196EF5">
        <w:br/>
        <w:t>9</w:t>
      </w:r>
      <w:r>
        <w:t>.</w:t>
      </w:r>
      <w:r w:rsidRPr="00196EF5">
        <w:t xml:space="preserve"> Liberec</w:t>
      </w:r>
      <w:r w:rsidRPr="00196EF5">
        <w:br/>
        <w:t>10</w:t>
      </w:r>
      <w:r>
        <w:t>.</w:t>
      </w:r>
      <w:r w:rsidRPr="00196EF5">
        <w:t xml:space="preserve"> Praha Výmolova</w:t>
      </w:r>
    </w:p>
    <w:p w:rsidR="000E08EC" w:rsidRDefault="000E08EC" w:rsidP="000E08EC">
      <w:pPr>
        <w:jc w:val="left"/>
      </w:pPr>
      <w:r w:rsidRPr="00196EF5">
        <w:br/>
        <w:t>Vzájemné zápasy: Olomouc, Valašské Meziříčí, Ostrava</w:t>
      </w:r>
      <w:r w:rsidRPr="00196EF5">
        <w:br/>
        <w:t>Olomouc – Ostrava 0-3</w:t>
      </w:r>
    </w:p>
    <w:p w:rsidR="000E08EC" w:rsidRPr="00C238E3" w:rsidRDefault="000E08EC" w:rsidP="00C238E3">
      <w:pPr>
        <w:spacing w:after="240" w:line="240" w:lineRule="auto"/>
        <w:jc w:val="left"/>
        <w:rPr>
          <w:b/>
          <w:bCs/>
        </w:rPr>
      </w:pPr>
      <w:r>
        <w:br w:type="page"/>
      </w:r>
      <w:r w:rsidRPr="00C238E3">
        <w:rPr>
          <w:b/>
          <w:bCs/>
        </w:rPr>
        <w:lastRenderedPageBreak/>
        <w:t>46. Celostátní sportovní hry sluchově postižených žáků</w:t>
      </w:r>
      <w:r w:rsidR="00C238E3" w:rsidRPr="00C238E3">
        <w:rPr>
          <w:b/>
          <w:bCs/>
        </w:rPr>
        <w:t xml:space="preserve"> </w:t>
      </w:r>
      <w:r w:rsidRPr="00C238E3">
        <w:rPr>
          <w:b/>
          <w:bCs/>
        </w:rPr>
        <w:t>17-20.6 2010 Valašské Meziříčí</w:t>
      </w:r>
    </w:p>
    <w:p w:rsidR="000E08EC" w:rsidRDefault="000E08EC" w:rsidP="000E08EC">
      <w:pPr>
        <w:jc w:val="left"/>
      </w:pPr>
      <w:r w:rsidRPr="00196EF5">
        <w:t>Celkové pořadí kopané:</w:t>
      </w:r>
      <w:r w:rsidRPr="00196EF5">
        <w:br/>
        <w:t>1</w:t>
      </w:r>
      <w:r>
        <w:t>.</w:t>
      </w:r>
      <w:r w:rsidRPr="00196EF5">
        <w:t xml:space="preserve"> Olomouc</w:t>
      </w:r>
      <w:r w:rsidRPr="00196EF5">
        <w:br/>
        <w:t>2</w:t>
      </w:r>
      <w:r>
        <w:t>.</w:t>
      </w:r>
      <w:r w:rsidRPr="00196EF5">
        <w:t xml:space="preserve"> Ostrava</w:t>
      </w:r>
      <w:r w:rsidRPr="00196EF5">
        <w:br/>
        <w:t>3</w:t>
      </w:r>
      <w:r>
        <w:t>.</w:t>
      </w:r>
      <w:r w:rsidRPr="00196EF5">
        <w:t xml:space="preserve"> České Budějovice</w:t>
      </w:r>
      <w:r w:rsidRPr="00196EF5">
        <w:br/>
        <w:t>4</w:t>
      </w:r>
      <w:r>
        <w:t>.</w:t>
      </w:r>
      <w:r w:rsidRPr="00196EF5">
        <w:t xml:space="preserve"> Plzeň</w:t>
      </w:r>
      <w:r w:rsidRPr="00196EF5">
        <w:br/>
        <w:t>5</w:t>
      </w:r>
      <w:r>
        <w:t>.</w:t>
      </w:r>
      <w:r w:rsidRPr="00196EF5">
        <w:t xml:space="preserve"> Kyjov</w:t>
      </w:r>
      <w:r w:rsidRPr="00196EF5">
        <w:br/>
        <w:t>6</w:t>
      </w:r>
      <w:r>
        <w:t>.</w:t>
      </w:r>
      <w:r w:rsidRPr="00196EF5">
        <w:t xml:space="preserve"> Liberec</w:t>
      </w:r>
      <w:r w:rsidRPr="00196EF5">
        <w:br/>
        <w:t>7</w:t>
      </w:r>
      <w:r>
        <w:t>.</w:t>
      </w:r>
      <w:r w:rsidRPr="00196EF5">
        <w:t xml:space="preserve"> Hradec Králové</w:t>
      </w:r>
      <w:r w:rsidRPr="00196EF5">
        <w:br/>
        <w:t>8</w:t>
      </w:r>
      <w:r>
        <w:t>.</w:t>
      </w:r>
      <w:r w:rsidRPr="00196EF5">
        <w:t xml:space="preserve"> Valašské Meziříčí</w:t>
      </w:r>
      <w:r w:rsidRPr="00196EF5">
        <w:br/>
        <w:t>9</w:t>
      </w:r>
      <w:r>
        <w:t>.</w:t>
      </w:r>
      <w:r w:rsidRPr="00196EF5">
        <w:t xml:space="preserve"> Brno</w:t>
      </w:r>
      <w:r w:rsidRPr="00196EF5">
        <w:br/>
        <w:t>10</w:t>
      </w:r>
      <w:r>
        <w:t>.</w:t>
      </w:r>
      <w:r w:rsidRPr="00196EF5">
        <w:t xml:space="preserve"> Praha Ječná</w:t>
      </w:r>
    </w:p>
    <w:p w:rsidR="000E08EC" w:rsidRDefault="000E08EC" w:rsidP="000E08EC">
      <w:pPr>
        <w:jc w:val="left"/>
      </w:pPr>
      <w:r w:rsidRPr="00196EF5">
        <w:br/>
        <w:t xml:space="preserve">Vzájemné zápasy: </w:t>
      </w:r>
      <w:r w:rsidRPr="00196EF5">
        <w:br/>
        <w:t>Olomouc – Valašské Meziříčí 2-0</w:t>
      </w:r>
      <w:r w:rsidRPr="00196EF5">
        <w:br/>
        <w:t>Olomouc – Ostrava 2-0</w:t>
      </w:r>
    </w:p>
    <w:p w:rsidR="000E08EC" w:rsidRPr="00C238E3" w:rsidRDefault="000E08EC" w:rsidP="00C238E3">
      <w:pPr>
        <w:spacing w:after="240" w:line="240" w:lineRule="auto"/>
        <w:jc w:val="left"/>
        <w:rPr>
          <w:b/>
          <w:bCs/>
        </w:rPr>
      </w:pPr>
      <w:r>
        <w:br w:type="page"/>
      </w:r>
      <w:r w:rsidRPr="00C238E3">
        <w:rPr>
          <w:b/>
          <w:bCs/>
        </w:rPr>
        <w:lastRenderedPageBreak/>
        <w:t>47. Celostátní sportovní hry sluchově postižených žáků15-18.6 2011 Olomouc</w:t>
      </w:r>
    </w:p>
    <w:p w:rsidR="000E08EC" w:rsidRDefault="000E08EC" w:rsidP="000E08EC">
      <w:pPr>
        <w:jc w:val="left"/>
      </w:pPr>
      <w:bookmarkStart w:id="162" w:name="_Hlk43105382"/>
      <w:r w:rsidRPr="00196EF5">
        <w:t>Celkové pořadí kopané:</w:t>
      </w:r>
      <w:r w:rsidRPr="00196EF5">
        <w:br/>
        <w:t>1</w:t>
      </w:r>
      <w:r>
        <w:t>.</w:t>
      </w:r>
      <w:r w:rsidRPr="00196EF5">
        <w:t xml:space="preserve"> Olomouc</w:t>
      </w:r>
      <w:r w:rsidRPr="00196EF5">
        <w:br/>
        <w:t>2</w:t>
      </w:r>
      <w:r>
        <w:t>.</w:t>
      </w:r>
      <w:r w:rsidRPr="00196EF5">
        <w:t xml:space="preserve"> Ostrava</w:t>
      </w:r>
      <w:r w:rsidRPr="00196EF5">
        <w:br/>
        <w:t>3</w:t>
      </w:r>
      <w:r>
        <w:t>.</w:t>
      </w:r>
      <w:r w:rsidRPr="00196EF5">
        <w:t xml:space="preserve"> Plzeň</w:t>
      </w:r>
      <w:r w:rsidRPr="00196EF5">
        <w:br/>
        <w:t>4</w:t>
      </w:r>
      <w:r>
        <w:t>.</w:t>
      </w:r>
      <w:r w:rsidRPr="00196EF5">
        <w:t xml:space="preserve"> Praha Ječná</w:t>
      </w:r>
      <w:r w:rsidRPr="00196EF5">
        <w:br/>
        <w:t>5</w:t>
      </w:r>
      <w:r>
        <w:t>.</w:t>
      </w:r>
      <w:r w:rsidRPr="00196EF5">
        <w:t xml:space="preserve"> Liberec</w:t>
      </w:r>
      <w:r w:rsidRPr="00196EF5">
        <w:br/>
        <w:t>6</w:t>
      </w:r>
      <w:r>
        <w:t>.</w:t>
      </w:r>
      <w:r w:rsidRPr="00196EF5">
        <w:t xml:space="preserve"> Kyjov</w:t>
      </w:r>
      <w:r w:rsidRPr="00196EF5">
        <w:br/>
        <w:t>7</w:t>
      </w:r>
      <w:r>
        <w:t>.</w:t>
      </w:r>
      <w:r w:rsidRPr="00196EF5">
        <w:t xml:space="preserve"> Valašské Meziříčí</w:t>
      </w:r>
      <w:r w:rsidRPr="00196EF5">
        <w:br/>
        <w:t>8-9</w:t>
      </w:r>
      <w:r>
        <w:t>.</w:t>
      </w:r>
      <w:r w:rsidRPr="00196EF5">
        <w:t xml:space="preserve"> České Budějovice</w:t>
      </w:r>
      <w:r w:rsidRPr="00196EF5">
        <w:br/>
        <w:t>8-9</w:t>
      </w:r>
      <w:r>
        <w:t>.</w:t>
      </w:r>
      <w:r w:rsidRPr="00196EF5">
        <w:t xml:space="preserve"> Praha Holečkova</w:t>
      </w:r>
    </w:p>
    <w:bookmarkEnd w:id="162"/>
    <w:p w:rsidR="000E08EC" w:rsidRDefault="000E08EC" w:rsidP="000E08EC">
      <w:pPr>
        <w:jc w:val="left"/>
      </w:pPr>
      <w:r w:rsidRPr="00196EF5">
        <w:br/>
        <w:t xml:space="preserve">Vzájemné zápasy: </w:t>
      </w:r>
      <w:r w:rsidRPr="00196EF5">
        <w:br/>
        <w:t>Ostrava – Valašské Meziříčí 2-2</w:t>
      </w:r>
      <w:r w:rsidRPr="00196EF5">
        <w:br/>
        <w:t>Olomouc – Ostrava 2-1</w:t>
      </w:r>
    </w:p>
    <w:p w:rsidR="000E08EC" w:rsidRPr="00C238E3" w:rsidRDefault="000E08EC" w:rsidP="00C238E3">
      <w:pPr>
        <w:spacing w:after="240" w:line="240" w:lineRule="auto"/>
        <w:jc w:val="left"/>
        <w:rPr>
          <w:b/>
          <w:bCs/>
        </w:rPr>
      </w:pPr>
      <w:r>
        <w:br w:type="page"/>
      </w:r>
      <w:r w:rsidRPr="00C238E3">
        <w:rPr>
          <w:b/>
          <w:bCs/>
        </w:rPr>
        <w:lastRenderedPageBreak/>
        <w:t>48. Celostátní sportovní hry sluchově postižených žáků</w:t>
      </w:r>
      <w:r w:rsidR="00C238E3" w:rsidRPr="00C238E3">
        <w:rPr>
          <w:b/>
          <w:bCs/>
        </w:rPr>
        <w:t xml:space="preserve"> </w:t>
      </w:r>
      <w:r w:rsidRPr="00C238E3">
        <w:rPr>
          <w:b/>
          <w:bCs/>
        </w:rPr>
        <w:t>20-23.6 2012 Kyjov</w:t>
      </w:r>
    </w:p>
    <w:p w:rsidR="000E08EC" w:rsidRDefault="000E08EC" w:rsidP="000E08EC">
      <w:pPr>
        <w:jc w:val="left"/>
        <w:rPr>
          <w:szCs w:val="24"/>
        </w:rPr>
      </w:pPr>
      <w:r w:rsidRPr="0038424F">
        <w:rPr>
          <w:szCs w:val="24"/>
        </w:rPr>
        <w:t>Celkové pořadí kopané:</w:t>
      </w:r>
      <w:r w:rsidRPr="0038424F">
        <w:rPr>
          <w:szCs w:val="24"/>
        </w:rPr>
        <w:br/>
        <w:t xml:space="preserve">1. </w:t>
      </w:r>
      <w:r>
        <w:rPr>
          <w:szCs w:val="24"/>
        </w:rPr>
        <w:t>Kyjov</w:t>
      </w:r>
      <w:r w:rsidRPr="0038424F">
        <w:rPr>
          <w:szCs w:val="24"/>
        </w:rPr>
        <w:br/>
        <w:t>2. Ostrava</w:t>
      </w:r>
      <w:r w:rsidRPr="0038424F">
        <w:rPr>
          <w:szCs w:val="24"/>
        </w:rPr>
        <w:br/>
        <w:t xml:space="preserve">3. </w:t>
      </w:r>
      <w:r>
        <w:rPr>
          <w:szCs w:val="24"/>
        </w:rPr>
        <w:t>Olomouc</w:t>
      </w:r>
      <w:r w:rsidRPr="0038424F">
        <w:rPr>
          <w:szCs w:val="24"/>
        </w:rPr>
        <w:br/>
        <w:t xml:space="preserve">4. </w:t>
      </w:r>
      <w:r>
        <w:rPr>
          <w:szCs w:val="24"/>
        </w:rPr>
        <w:t>Plzeň</w:t>
      </w:r>
      <w:r w:rsidRPr="0038424F">
        <w:rPr>
          <w:szCs w:val="24"/>
        </w:rPr>
        <w:br/>
        <w:t xml:space="preserve">5. </w:t>
      </w:r>
      <w:r>
        <w:rPr>
          <w:szCs w:val="24"/>
        </w:rPr>
        <w:t>Praha Ječná</w:t>
      </w:r>
      <w:r w:rsidRPr="0038424F">
        <w:rPr>
          <w:szCs w:val="24"/>
        </w:rPr>
        <w:br/>
        <w:t>6.</w:t>
      </w:r>
      <w:r>
        <w:rPr>
          <w:szCs w:val="24"/>
        </w:rPr>
        <w:t xml:space="preserve"> Valašské Meziříčí</w:t>
      </w:r>
      <w:r w:rsidRPr="0038424F">
        <w:rPr>
          <w:szCs w:val="24"/>
        </w:rPr>
        <w:br/>
        <w:t xml:space="preserve">7. </w:t>
      </w:r>
      <w:r>
        <w:rPr>
          <w:szCs w:val="24"/>
        </w:rPr>
        <w:t>České Budějovice</w:t>
      </w:r>
      <w:r w:rsidRPr="0038424F">
        <w:rPr>
          <w:szCs w:val="24"/>
        </w:rPr>
        <w:br/>
        <w:t xml:space="preserve">8. </w:t>
      </w:r>
      <w:r>
        <w:rPr>
          <w:szCs w:val="24"/>
        </w:rPr>
        <w:t>Praha Holečkova</w:t>
      </w:r>
    </w:p>
    <w:p w:rsidR="000E08EC" w:rsidRDefault="000E08EC" w:rsidP="000E08EC">
      <w:pPr>
        <w:jc w:val="left"/>
        <w:rPr>
          <w:szCs w:val="24"/>
        </w:rPr>
      </w:pPr>
    </w:p>
    <w:p w:rsidR="000E08EC" w:rsidRDefault="000E08EC" w:rsidP="000E08EC">
      <w:pPr>
        <w:jc w:val="left"/>
        <w:rPr>
          <w:szCs w:val="24"/>
        </w:rPr>
      </w:pPr>
      <w:r>
        <w:rPr>
          <w:szCs w:val="24"/>
        </w:rPr>
        <w:t>Vzájemné zápasy:</w:t>
      </w:r>
    </w:p>
    <w:p w:rsidR="000E08EC" w:rsidRDefault="000E08EC" w:rsidP="000E08EC">
      <w:pPr>
        <w:jc w:val="left"/>
      </w:pPr>
      <w:r>
        <w:t>Olomouc – Valašské Meziříčí 9-0</w:t>
      </w:r>
      <w:r>
        <w:br/>
        <w:t>Olomouc – Ostrava 0-3</w:t>
      </w:r>
    </w:p>
    <w:p w:rsidR="000E08EC" w:rsidRPr="00C238E3" w:rsidRDefault="000E08EC" w:rsidP="00C238E3">
      <w:pPr>
        <w:spacing w:after="240" w:line="240" w:lineRule="auto"/>
        <w:jc w:val="left"/>
        <w:rPr>
          <w:b/>
          <w:bCs/>
        </w:rPr>
      </w:pPr>
      <w:r>
        <w:br w:type="page"/>
      </w:r>
      <w:r w:rsidRPr="00C238E3">
        <w:rPr>
          <w:b/>
          <w:bCs/>
        </w:rPr>
        <w:lastRenderedPageBreak/>
        <w:t>49. Celostátní sportovní hry sluchově postižených žáků</w:t>
      </w:r>
      <w:r w:rsidR="00C238E3" w:rsidRPr="00C238E3">
        <w:rPr>
          <w:b/>
          <w:bCs/>
        </w:rPr>
        <w:t xml:space="preserve"> </w:t>
      </w:r>
      <w:r w:rsidRPr="00C238E3">
        <w:rPr>
          <w:b/>
          <w:bCs/>
        </w:rPr>
        <w:t>12-15.6 2013 Praha Holečkova</w:t>
      </w:r>
    </w:p>
    <w:p w:rsidR="000E08EC" w:rsidRDefault="000E08EC" w:rsidP="000E08EC">
      <w:pPr>
        <w:jc w:val="left"/>
      </w:pPr>
      <w:r w:rsidRPr="00196EF5">
        <w:t>Celkové pořadí kopané:</w:t>
      </w:r>
      <w:r w:rsidRPr="00196EF5">
        <w:br/>
        <w:t>1</w:t>
      </w:r>
      <w:r>
        <w:t>.</w:t>
      </w:r>
      <w:r w:rsidRPr="00196EF5">
        <w:t xml:space="preserve"> Ostrava</w:t>
      </w:r>
      <w:r w:rsidRPr="00196EF5">
        <w:br/>
        <w:t>2</w:t>
      </w:r>
      <w:r>
        <w:t>.</w:t>
      </w:r>
      <w:r w:rsidRPr="00196EF5">
        <w:t xml:space="preserve"> Plzeň</w:t>
      </w:r>
      <w:r w:rsidRPr="00196EF5">
        <w:br/>
        <w:t>3</w:t>
      </w:r>
      <w:r>
        <w:t>.</w:t>
      </w:r>
      <w:r w:rsidRPr="00196EF5">
        <w:t xml:space="preserve"> Praha Ječná</w:t>
      </w:r>
      <w:r w:rsidRPr="00196EF5">
        <w:br/>
        <w:t>4</w:t>
      </w:r>
      <w:r>
        <w:t>.</w:t>
      </w:r>
      <w:r w:rsidRPr="00196EF5">
        <w:t xml:space="preserve"> České Budějovice</w:t>
      </w:r>
      <w:r w:rsidRPr="00196EF5">
        <w:br/>
        <w:t>5</w:t>
      </w:r>
      <w:r>
        <w:t>.</w:t>
      </w:r>
      <w:r w:rsidRPr="00196EF5">
        <w:t xml:space="preserve"> Kyjov</w:t>
      </w:r>
      <w:r w:rsidRPr="00196EF5">
        <w:br/>
        <w:t>6</w:t>
      </w:r>
      <w:r>
        <w:t>.</w:t>
      </w:r>
      <w:r w:rsidRPr="00196EF5">
        <w:t xml:space="preserve"> Olomouc</w:t>
      </w:r>
      <w:r w:rsidRPr="00196EF5">
        <w:br/>
        <w:t>7</w:t>
      </w:r>
      <w:r>
        <w:t>.</w:t>
      </w:r>
      <w:r w:rsidRPr="00196EF5">
        <w:t xml:space="preserve"> Valašské Meziříčí</w:t>
      </w:r>
    </w:p>
    <w:p w:rsidR="000E08EC" w:rsidRDefault="000E08EC" w:rsidP="000E08EC">
      <w:pPr>
        <w:jc w:val="left"/>
      </w:pPr>
      <w:r w:rsidRPr="00196EF5">
        <w:br/>
        <w:t xml:space="preserve">Vzájemné zápasy: </w:t>
      </w:r>
      <w:r w:rsidRPr="00196EF5">
        <w:br/>
        <w:t>Olomouc – Ostrava 0-5</w:t>
      </w:r>
      <w:r w:rsidRPr="00196EF5">
        <w:br/>
        <w:t>Olomouc – Valašské Meziříčí 2-0</w:t>
      </w:r>
    </w:p>
    <w:p w:rsidR="000E08EC" w:rsidRPr="00C238E3" w:rsidRDefault="000E08EC" w:rsidP="00C238E3">
      <w:pPr>
        <w:spacing w:after="240" w:line="240" w:lineRule="auto"/>
        <w:jc w:val="left"/>
        <w:rPr>
          <w:b/>
          <w:bCs/>
        </w:rPr>
      </w:pPr>
      <w:r>
        <w:br w:type="page"/>
      </w:r>
      <w:r w:rsidRPr="00C238E3">
        <w:rPr>
          <w:b/>
          <w:bCs/>
        </w:rPr>
        <w:lastRenderedPageBreak/>
        <w:t>50. Celostátní sportovní hry sluchově postižených žáků</w:t>
      </w:r>
      <w:r w:rsidR="00C238E3" w:rsidRPr="00C238E3">
        <w:rPr>
          <w:b/>
          <w:bCs/>
        </w:rPr>
        <w:t xml:space="preserve"> </w:t>
      </w:r>
      <w:r w:rsidRPr="00C238E3">
        <w:rPr>
          <w:b/>
          <w:bCs/>
        </w:rPr>
        <w:t>18-21.6 2014 Ostrava Poruba</w:t>
      </w:r>
    </w:p>
    <w:p w:rsidR="000E08EC" w:rsidRDefault="000E08EC" w:rsidP="000E08EC">
      <w:pPr>
        <w:jc w:val="left"/>
      </w:pPr>
      <w:r w:rsidRPr="00196EF5">
        <w:t>Celkové pořadí kopané:</w:t>
      </w:r>
      <w:r w:rsidRPr="00196EF5">
        <w:br/>
        <w:t>1</w:t>
      </w:r>
      <w:r>
        <w:t>.</w:t>
      </w:r>
      <w:r w:rsidRPr="00196EF5">
        <w:t xml:space="preserve"> Ostrava</w:t>
      </w:r>
      <w:r w:rsidRPr="00196EF5">
        <w:br/>
        <w:t>2</w:t>
      </w:r>
      <w:r>
        <w:t>.</w:t>
      </w:r>
      <w:r w:rsidRPr="00196EF5">
        <w:t xml:space="preserve"> Plzeň</w:t>
      </w:r>
      <w:r w:rsidRPr="00196EF5">
        <w:br/>
        <w:t>3</w:t>
      </w:r>
      <w:r>
        <w:t>.</w:t>
      </w:r>
      <w:r w:rsidRPr="00196EF5">
        <w:t xml:space="preserve"> Kyjov</w:t>
      </w:r>
      <w:r w:rsidRPr="00196EF5">
        <w:br/>
        <w:t>4</w:t>
      </w:r>
      <w:r>
        <w:t>.</w:t>
      </w:r>
      <w:r w:rsidRPr="00196EF5">
        <w:t xml:space="preserve"> Praha Ječná</w:t>
      </w:r>
      <w:r w:rsidRPr="00196EF5">
        <w:br/>
        <w:t>5</w:t>
      </w:r>
      <w:r>
        <w:t>.</w:t>
      </w:r>
      <w:r w:rsidRPr="00196EF5">
        <w:t xml:space="preserve"> Brno</w:t>
      </w:r>
      <w:r w:rsidRPr="00196EF5">
        <w:br/>
        <w:t>6</w:t>
      </w:r>
      <w:r>
        <w:t>.</w:t>
      </w:r>
      <w:r w:rsidRPr="00196EF5">
        <w:t xml:space="preserve"> Olomouc</w:t>
      </w:r>
      <w:r w:rsidRPr="00196EF5">
        <w:br/>
        <w:t>7</w:t>
      </w:r>
      <w:r>
        <w:t>.</w:t>
      </w:r>
      <w:r w:rsidRPr="00196EF5">
        <w:t xml:space="preserve"> Liberec</w:t>
      </w:r>
      <w:r w:rsidRPr="00196EF5">
        <w:br/>
        <w:t>8</w:t>
      </w:r>
      <w:r>
        <w:t>.</w:t>
      </w:r>
      <w:r w:rsidRPr="00196EF5">
        <w:t xml:space="preserve"> Valašské Meziříčí</w:t>
      </w:r>
      <w:r w:rsidRPr="00196EF5">
        <w:br/>
        <w:t>9</w:t>
      </w:r>
      <w:r>
        <w:t>.</w:t>
      </w:r>
      <w:r w:rsidRPr="00196EF5">
        <w:t xml:space="preserve"> Praha Výmolova</w:t>
      </w:r>
      <w:r w:rsidRPr="00196EF5">
        <w:br/>
        <w:t>10</w:t>
      </w:r>
      <w:r>
        <w:t>.</w:t>
      </w:r>
      <w:r w:rsidRPr="00196EF5">
        <w:t xml:space="preserve"> Praha Holečkova</w:t>
      </w:r>
    </w:p>
    <w:p w:rsidR="000E08EC" w:rsidRDefault="000E08EC" w:rsidP="000E08EC">
      <w:pPr>
        <w:jc w:val="left"/>
      </w:pPr>
      <w:r w:rsidRPr="00196EF5">
        <w:br/>
        <w:t xml:space="preserve">Vzájemné zápasy: </w:t>
      </w:r>
      <w:r w:rsidRPr="00196EF5">
        <w:br/>
        <w:t>Olomouc – Ostrava 0-7</w:t>
      </w:r>
    </w:p>
    <w:p w:rsidR="000E08EC" w:rsidRPr="00C238E3" w:rsidRDefault="000E08EC" w:rsidP="00C238E3">
      <w:pPr>
        <w:spacing w:after="240" w:line="240" w:lineRule="auto"/>
        <w:jc w:val="left"/>
      </w:pPr>
      <w:r>
        <w:br w:type="page"/>
      </w:r>
      <w:r w:rsidRPr="00C238E3">
        <w:rPr>
          <w:b/>
          <w:bCs/>
        </w:rPr>
        <w:lastRenderedPageBreak/>
        <w:t>51. Celostátní sportovní hry sluchově postižených žáků</w:t>
      </w:r>
      <w:r w:rsidR="00C238E3">
        <w:rPr>
          <w:b/>
          <w:bCs/>
        </w:rPr>
        <w:t xml:space="preserve"> </w:t>
      </w:r>
      <w:r w:rsidRPr="00C238E3">
        <w:rPr>
          <w:b/>
          <w:bCs/>
        </w:rPr>
        <w:t>10-13.6 2015 Plzeň</w:t>
      </w:r>
    </w:p>
    <w:p w:rsidR="000E08EC" w:rsidRDefault="000E08EC" w:rsidP="000E08EC">
      <w:pPr>
        <w:jc w:val="left"/>
      </w:pPr>
      <w:r w:rsidRPr="00196EF5">
        <w:t>Celkové pořadí kopané:</w:t>
      </w:r>
      <w:r w:rsidRPr="00196EF5">
        <w:br/>
        <w:t>1</w:t>
      </w:r>
      <w:r>
        <w:t>.</w:t>
      </w:r>
      <w:r w:rsidRPr="00196EF5">
        <w:t xml:space="preserve"> Ostrava</w:t>
      </w:r>
      <w:r w:rsidRPr="00196EF5">
        <w:br/>
        <w:t>2</w:t>
      </w:r>
      <w:r>
        <w:t>.</w:t>
      </w:r>
      <w:r w:rsidRPr="00196EF5">
        <w:t xml:space="preserve"> Plzeň</w:t>
      </w:r>
      <w:r w:rsidRPr="00196EF5">
        <w:br/>
        <w:t>3</w:t>
      </w:r>
      <w:r>
        <w:t>.</w:t>
      </w:r>
      <w:r w:rsidRPr="00196EF5">
        <w:t xml:space="preserve"> Praha Ječná</w:t>
      </w:r>
      <w:r w:rsidRPr="00196EF5">
        <w:br/>
        <w:t>4</w:t>
      </w:r>
      <w:r>
        <w:t>.</w:t>
      </w:r>
      <w:r w:rsidRPr="00196EF5">
        <w:t xml:space="preserve"> Kyjov</w:t>
      </w:r>
      <w:r w:rsidRPr="00196EF5">
        <w:br/>
        <w:t>5</w:t>
      </w:r>
      <w:r>
        <w:t>.</w:t>
      </w:r>
      <w:r w:rsidRPr="00196EF5">
        <w:t xml:space="preserve"> Liberec</w:t>
      </w:r>
      <w:r w:rsidRPr="00196EF5">
        <w:br/>
        <w:t>6</w:t>
      </w:r>
      <w:r>
        <w:t>.</w:t>
      </w:r>
      <w:r w:rsidRPr="00196EF5">
        <w:t xml:space="preserve"> České Budějovice</w:t>
      </w:r>
      <w:r w:rsidRPr="00196EF5">
        <w:br/>
        <w:t>7</w:t>
      </w:r>
      <w:r>
        <w:t>.</w:t>
      </w:r>
      <w:r w:rsidRPr="00196EF5">
        <w:t xml:space="preserve"> Valašské Meziříčí</w:t>
      </w:r>
      <w:r w:rsidRPr="00196EF5">
        <w:br/>
        <w:t>8</w:t>
      </w:r>
      <w:r>
        <w:t>.</w:t>
      </w:r>
      <w:r w:rsidRPr="00196EF5">
        <w:t xml:space="preserve"> Olomouc</w:t>
      </w:r>
      <w:r w:rsidRPr="00196EF5">
        <w:br/>
        <w:t>9</w:t>
      </w:r>
      <w:r>
        <w:t>.</w:t>
      </w:r>
      <w:r w:rsidRPr="00196EF5">
        <w:t xml:space="preserve"> Brno</w:t>
      </w:r>
      <w:r w:rsidRPr="00196EF5">
        <w:br/>
        <w:t>10</w:t>
      </w:r>
      <w:r>
        <w:t>.</w:t>
      </w:r>
      <w:r w:rsidRPr="00196EF5">
        <w:t xml:space="preserve"> Praha Výmolova</w:t>
      </w:r>
    </w:p>
    <w:p w:rsidR="000E08EC" w:rsidRDefault="000E08EC" w:rsidP="000E08EC">
      <w:pPr>
        <w:jc w:val="left"/>
      </w:pPr>
      <w:r w:rsidRPr="00196EF5">
        <w:br/>
        <w:t xml:space="preserve">Vzájemné zápasy: </w:t>
      </w:r>
      <w:r w:rsidRPr="00196EF5">
        <w:br/>
        <w:t>Olomouc – Ostrava 0-3</w:t>
      </w:r>
      <w:r w:rsidRPr="00196EF5">
        <w:br/>
        <w:t>Olomouc – Valašské Meziříčí 0-2</w:t>
      </w:r>
    </w:p>
    <w:p w:rsidR="000E08EC" w:rsidRPr="00C238E3" w:rsidRDefault="000E08EC" w:rsidP="00C238E3">
      <w:pPr>
        <w:spacing w:after="240" w:line="240" w:lineRule="auto"/>
        <w:jc w:val="left"/>
        <w:rPr>
          <w:b/>
          <w:bCs/>
        </w:rPr>
      </w:pPr>
      <w:r>
        <w:br w:type="page"/>
      </w:r>
      <w:r w:rsidRPr="00C238E3">
        <w:rPr>
          <w:b/>
          <w:bCs/>
        </w:rPr>
        <w:lastRenderedPageBreak/>
        <w:t>52. Celostátní sportovní hry sluchově postižených žáků</w:t>
      </w:r>
      <w:r w:rsidR="00C238E3" w:rsidRPr="00C238E3">
        <w:rPr>
          <w:b/>
          <w:bCs/>
        </w:rPr>
        <w:t xml:space="preserve"> </w:t>
      </w:r>
      <w:r w:rsidRPr="00C238E3">
        <w:rPr>
          <w:b/>
          <w:bCs/>
        </w:rPr>
        <w:t>22-25.6 201</w:t>
      </w:r>
      <w:r w:rsidR="00A642AB">
        <w:rPr>
          <w:b/>
          <w:bCs/>
        </w:rPr>
        <w:t>6</w:t>
      </w:r>
      <w:r w:rsidRPr="00C238E3">
        <w:rPr>
          <w:b/>
          <w:bCs/>
        </w:rPr>
        <w:t xml:space="preserve"> České Budějovice</w:t>
      </w:r>
    </w:p>
    <w:p w:rsidR="000E08EC" w:rsidRDefault="000E08EC" w:rsidP="000E08EC">
      <w:pPr>
        <w:jc w:val="left"/>
      </w:pPr>
      <w:r w:rsidRPr="00196EF5">
        <w:t>Celkové pořadí kopané:</w:t>
      </w:r>
      <w:r w:rsidRPr="00196EF5">
        <w:br/>
        <w:t>1</w:t>
      </w:r>
      <w:r>
        <w:t>.</w:t>
      </w:r>
      <w:r w:rsidRPr="00196EF5">
        <w:t xml:space="preserve"> Kyjov</w:t>
      </w:r>
      <w:r w:rsidRPr="00196EF5">
        <w:br/>
        <w:t>2</w:t>
      </w:r>
      <w:r>
        <w:t>.</w:t>
      </w:r>
      <w:r w:rsidRPr="00196EF5">
        <w:t xml:space="preserve"> Plzeň</w:t>
      </w:r>
      <w:r w:rsidRPr="00196EF5">
        <w:br/>
        <w:t>3</w:t>
      </w:r>
      <w:r>
        <w:t>.</w:t>
      </w:r>
      <w:r w:rsidRPr="00196EF5">
        <w:t xml:space="preserve"> Praha Ječná</w:t>
      </w:r>
      <w:r w:rsidRPr="00196EF5">
        <w:br/>
        <w:t>4</w:t>
      </w:r>
      <w:r>
        <w:t>.</w:t>
      </w:r>
      <w:r w:rsidRPr="00196EF5">
        <w:t xml:space="preserve"> Ostrava</w:t>
      </w:r>
      <w:r w:rsidRPr="00196EF5">
        <w:br/>
        <w:t>5</w:t>
      </w:r>
      <w:r>
        <w:t>.</w:t>
      </w:r>
      <w:r w:rsidRPr="00196EF5">
        <w:t xml:space="preserve"> Olomouc</w:t>
      </w:r>
      <w:r w:rsidRPr="00196EF5">
        <w:br/>
        <w:t>6</w:t>
      </w:r>
      <w:r>
        <w:t>.</w:t>
      </w:r>
      <w:r w:rsidRPr="00196EF5">
        <w:t xml:space="preserve"> Brno </w:t>
      </w:r>
      <w:r w:rsidRPr="00196EF5">
        <w:br/>
        <w:t>7</w:t>
      </w:r>
      <w:r>
        <w:t>.</w:t>
      </w:r>
      <w:r w:rsidRPr="00196EF5">
        <w:t xml:space="preserve"> Liberec</w:t>
      </w:r>
      <w:r w:rsidRPr="00196EF5">
        <w:br/>
        <w:t>8</w:t>
      </w:r>
      <w:r>
        <w:t>.</w:t>
      </w:r>
      <w:r w:rsidRPr="00196EF5">
        <w:t xml:space="preserve"> Praha Holečkova</w:t>
      </w:r>
      <w:r w:rsidRPr="00196EF5">
        <w:br/>
        <w:t>9</w:t>
      </w:r>
      <w:r>
        <w:t>.</w:t>
      </w:r>
      <w:r w:rsidRPr="00196EF5">
        <w:t xml:space="preserve"> Hradec Králové</w:t>
      </w:r>
      <w:r w:rsidRPr="00196EF5">
        <w:br/>
        <w:t>10</w:t>
      </w:r>
      <w:r>
        <w:t>.</w:t>
      </w:r>
      <w:r w:rsidRPr="00196EF5">
        <w:t xml:space="preserve"> České Budějovice</w:t>
      </w:r>
      <w:r w:rsidRPr="00196EF5">
        <w:br/>
        <w:t>11</w:t>
      </w:r>
      <w:r>
        <w:t>.</w:t>
      </w:r>
      <w:r w:rsidRPr="00196EF5">
        <w:t xml:space="preserve"> Praha Výmolova</w:t>
      </w:r>
      <w:r w:rsidRPr="00196EF5">
        <w:br/>
        <w:t>12</w:t>
      </w:r>
      <w:r>
        <w:t>.</w:t>
      </w:r>
      <w:r w:rsidRPr="00196EF5">
        <w:t xml:space="preserve"> Valašské Meziříčí</w:t>
      </w:r>
    </w:p>
    <w:p w:rsidR="000E08EC" w:rsidRDefault="000E08EC" w:rsidP="000E08EC">
      <w:pPr>
        <w:jc w:val="left"/>
      </w:pPr>
      <w:r w:rsidRPr="00196EF5">
        <w:br/>
        <w:t xml:space="preserve">Vzájemné zápasy: </w:t>
      </w:r>
      <w:r w:rsidRPr="00196EF5">
        <w:br/>
        <w:t>Olomouc – Valašské Meziříčí 1-0</w:t>
      </w:r>
      <w:r w:rsidRPr="00196EF5">
        <w:br/>
        <w:t>Olomouc – Ostrava 1-3</w:t>
      </w:r>
    </w:p>
    <w:p w:rsidR="000E08EC" w:rsidRDefault="000E08EC" w:rsidP="000E08EC">
      <w:pPr>
        <w:spacing w:line="240" w:lineRule="auto"/>
        <w:jc w:val="left"/>
      </w:pPr>
      <w:r>
        <w:br w:type="page"/>
      </w:r>
    </w:p>
    <w:p w:rsidR="000E08EC" w:rsidRPr="00C238E3" w:rsidRDefault="000E08EC" w:rsidP="00C238E3">
      <w:pPr>
        <w:spacing w:after="240"/>
        <w:jc w:val="left"/>
        <w:rPr>
          <w:b/>
          <w:bCs/>
        </w:rPr>
      </w:pPr>
      <w:r w:rsidRPr="00C238E3">
        <w:rPr>
          <w:b/>
          <w:bCs/>
        </w:rPr>
        <w:t>53. Celostátní sportovní hry sluchově postižených žáků</w:t>
      </w:r>
      <w:r w:rsidR="00C238E3" w:rsidRPr="00C238E3">
        <w:rPr>
          <w:b/>
          <w:bCs/>
        </w:rPr>
        <w:t xml:space="preserve"> </w:t>
      </w:r>
      <w:r w:rsidRPr="00C238E3">
        <w:rPr>
          <w:b/>
          <w:bCs/>
        </w:rPr>
        <w:t>13-16.6 2017 Praha Ječná</w:t>
      </w:r>
    </w:p>
    <w:p w:rsidR="000E08EC" w:rsidRDefault="000E08EC" w:rsidP="000E08EC">
      <w:pPr>
        <w:jc w:val="left"/>
      </w:pPr>
      <w:r w:rsidRPr="00196EF5">
        <w:t>Celkové pořadí kopané:</w:t>
      </w:r>
      <w:r w:rsidRPr="00196EF5">
        <w:br/>
        <w:t>1</w:t>
      </w:r>
      <w:r>
        <w:t>.</w:t>
      </w:r>
      <w:r w:rsidRPr="00196EF5">
        <w:t xml:space="preserve"> Plzeň</w:t>
      </w:r>
      <w:r w:rsidRPr="00196EF5">
        <w:br/>
        <w:t>2</w:t>
      </w:r>
      <w:r>
        <w:t>.</w:t>
      </w:r>
      <w:r w:rsidRPr="00196EF5">
        <w:t xml:space="preserve"> Ostrava</w:t>
      </w:r>
      <w:r w:rsidRPr="00196EF5">
        <w:br/>
        <w:t>3</w:t>
      </w:r>
      <w:r>
        <w:t>.</w:t>
      </w:r>
      <w:r w:rsidRPr="00196EF5">
        <w:t xml:space="preserve"> Praha Ječná</w:t>
      </w:r>
      <w:r w:rsidRPr="00196EF5">
        <w:br/>
        <w:t>4</w:t>
      </w:r>
      <w:r>
        <w:t>.</w:t>
      </w:r>
      <w:r w:rsidRPr="00196EF5">
        <w:t xml:space="preserve"> Valašské Meziříčí</w:t>
      </w:r>
      <w:r w:rsidRPr="00196EF5">
        <w:br/>
        <w:t>5</w:t>
      </w:r>
      <w:r>
        <w:t>.</w:t>
      </w:r>
      <w:r w:rsidRPr="00196EF5">
        <w:t xml:space="preserve"> Kyjov</w:t>
      </w:r>
      <w:r w:rsidRPr="00196EF5">
        <w:br/>
        <w:t>6</w:t>
      </w:r>
      <w:r>
        <w:t>.</w:t>
      </w:r>
      <w:r w:rsidRPr="00196EF5">
        <w:t xml:space="preserve"> Liberec</w:t>
      </w:r>
      <w:r w:rsidRPr="00196EF5">
        <w:br/>
        <w:t>7</w:t>
      </w:r>
      <w:r>
        <w:t>.</w:t>
      </w:r>
      <w:r w:rsidRPr="00196EF5">
        <w:t xml:space="preserve"> Brno</w:t>
      </w:r>
      <w:r w:rsidRPr="00196EF5">
        <w:br/>
        <w:t>8</w:t>
      </w:r>
      <w:r>
        <w:t>.</w:t>
      </w:r>
      <w:r w:rsidRPr="00196EF5">
        <w:t xml:space="preserve"> Praha Holečkova</w:t>
      </w:r>
      <w:r w:rsidRPr="00196EF5">
        <w:br/>
        <w:t>9</w:t>
      </w:r>
      <w:r>
        <w:t>.</w:t>
      </w:r>
      <w:r w:rsidRPr="00196EF5">
        <w:t xml:space="preserve"> České Budějovice</w:t>
      </w:r>
      <w:r w:rsidRPr="00196EF5">
        <w:br/>
        <w:t>10</w:t>
      </w:r>
      <w:r>
        <w:t>.</w:t>
      </w:r>
      <w:r w:rsidRPr="00196EF5">
        <w:t xml:space="preserve"> Olomouc</w:t>
      </w:r>
      <w:r w:rsidRPr="00196EF5">
        <w:br/>
        <w:t>11</w:t>
      </w:r>
      <w:r>
        <w:t>.</w:t>
      </w:r>
      <w:r w:rsidRPr="00196EF5">
        <w:t xml:space="preserve"> Hradec Králové</w:t>
      </w:r>
    </w:p>
    <w:p w:rsidR="000E08EC" w:rsidRDefault="000E08EC" w:rsidP="000E08EC">
      <w:pPr>
        <w:jc w:val="left"/>
      </w:pPr>
      <w:r w:rsidRPr="00196EF5">
        <w:br/>
        <w:t>Vzájemné zápasy: Olomouc, Valašské Meziříčí, Ostrava</w:t>
      </w:r>
    </w:p>
    <w:p w:rsidR="000E08EC" w:rsidRPr="00C238E3" w:rsidRDefault="000E08EC" w:rsidP="00C238E3">
      <w:pPr>
        <w:spacing w:after="240" w:line="240" w:lineRule="auto"/>
        <w:jc w:val="left"/>
        <w:rPr>
          <w:b/>
          <w:bCs/>
        </w:rPr>
      </w:pPr>
      <w:r>
        <w:br w:type="page"/>
      </w:r>
      <w:r w:rsidRPr="00C238E3">
        <w:rPr>
          <w:b/>
          <w:bCs/>
        </w:rPr>
        <w:lastRenderedPageBreak/>
        <w:t>54. Celostátní sportovní hry sluchově postižených žáků</w:t>
      </w:r>
      <w:r w:rsidR="00C238E3" w:rsidRPr="00C238E3">
        <w:rPr>
          <w:b/>
          <w:bCs/>
        </w:rPr>
        <w:t xml:space="preserve"> </w:t>
      </w:r>
      <w:r w:rsidRPr="00C238E3">
        <w:rPr>
          <w:b/>
          <w:bCs/>
        </w:rPr>
        <w:t>19-22.6 2018 Hradec Králové</w:t>
      </w:r>
    </w:p>
    <w:p w:rsidR="000E08EC" w:rsidRDefault="000E08EC" w:rsidP="000E08EC">
      <w:pPr>
        <w:jc w:val="left"/>
      </w:pPr>
      <w:r w:rsidRPr="00196EF5">
        <w:t>Celkové pořadí kopané:</w:t>
      </w:r>
      <w:r w:rsidRPr="00196EF5">
        <w:br/>
      </w:r>
      <w:r>
        <w:t>1.</w:t>
      </w:r>
      <w:r w:rsidRPr="00196EF5">
        <w:t xml:space="preserve"> Praha Ječná</w:t>
      </w:r>
      <w:r w:rsidRPr="00196EF5">
        <w:br/>
        <w:t>2</w:t>
      </w:r>
      <w:r>
        <w:t>.</w:t>
      </w:r>
      <w:r w:rsidRPr="00196EF5">
        <w:t xml:space="preserve"> Plzeň</w:t>
      </w:r>
      <w:r w:rsidRPr="00196EF5">
        <w:br/>
        <w:t>3</w:t>
      </w:r>
      <w:r>
        <w:t>.</w:t>
      </w:r>
      <w:r w:rsidRPr="00196EF5">
        <w:t xml:space="preserve"> Kyjov</w:t>
      </w:r>
      <w:r w:rsidRPr="00196EF5">
        <w:br/>
        <w:t>4</w:t>
      </w:r>
      <w:r>
        <w:t>.</w:t>
      </w:r>
      <w:r w:rsidRPr="00196EF5">
        <w:t xml:space="preserve"> Liberec</w:t>
      </w:r>
      <w:r w:rsidRPr="00196EF5">
        <w:br/>
        <w:t>5</w:t>
      </w:r>
      <w:r>
        <w:t>.</w:t>
      </w:r>
      <w:r w:rsidRPr="00196EF5">
        <w:t xml:space="preserve"> Ostrava</w:t>
      </w:r>
      <w:r w:rsidRPr="00196EF5">
        <w:br/>
        <w:t>6</w:t>
      </w:r>
      <w:r>
        <w:t>.</w:t>
      </w:r>
      <w:r w:rsidRPr="00196EF5">
        <w:t xml:space="preserve"> Hradec Králové</w:t>
      </w:r>
      <w:r w:rsidRPr="00196EF5">
        <w:br/>
        <w:t>7</w:t>
      </w:r>
      <w:r>
        <w:t>.</w:t>
      </w:r>
      <w:r w:rsidRPr="00196EF5">
        <w:t xml:space="preserve"> Praha Holečkova</w:t>
      </w:r>
      <w:r w:rsidRPr="00196EF5">
        <w:br/>
        <w:t>8</w:t>
      </w:r>
      <w:r>
        <w:t>.</w:t>
      </w:r>
      <w:r w:rsidRPr="00196EF5">
        <w:t xml:space="preserve"> Praha Výmolova</w:t>
      </w:r>
      <w:r w:rsidRPr="00196EF5">
        <w:br/>
        <w:t>9</w:t>
      </w:r>
      <w:r>
        <w:t>.</w:t>
      </w:r>
      <w:r w:rsidRPr="00196EF5">
        <w:t xml:space="preserve"> České Budějovice</w:t>
      </w:r>
      <w:r w:rsidRPr="00196EF5">
        <w:br/>
        <w:t>10</w:t>
      </w:r>
      <w:r>
        <w:t>.</w:t>
      </w:r>
      <w:r w:rsidRPr="00196EF5">
        <w:t xml:space="preserve"> Valašské Meziříčí</w:t>
      </w:r>
      <w:r w:rsidRPr="00196EF5">
        <w:br/>
        <w:t>11</w:t>
      </w:r>
      <w:r>
        <w:t>.</w:t>
      </w:r>
      <w:r w:rsidRPr="00196EF5">
        <w:t xml:space="preserve"> Olomouc</w:t>
      </w:r>
      <w:r w:rsidRPr="00196EF5">
        <w:br/>
        <w:t>12</w:t>
      </w:r>
      <w:r>
        <w:t>.</w:t>
      </w:r>
      <w:r w:rsidRPr="00196EF5">
        <w:t xml:space="preserve"> Brno</w:t>
      </w:r>
    </w:p>
    <w:p w:rsidR="000E08EC" w:rsidRDefault="000E08EC" w:rsidP="000E08EC">
      <w:pPr>
        <w:jc w:val="left"/>
      </w:pPr>
      <w:r w:rsidRPr="00196EF5">
        <w:br/>
        <w:t>Vzájemné zápasy: Olomouc, Valašské Meziříčí, Ostrava</w:t>
      </w:r>
      <w:r w:rsidRPr="00196EF5">
        <w:br/>
        <w:t>Olomouc – Ostrava 0-2</w:t>
      </w:r>
      <w:r w:rsidRPr="00196EF5">
        <w:br/>
        <w:t>Olomouc – Valašské Meziříčí 0-1</w:t>
      </w:r>
    </w:p>
    <w:p w:rsidR="000E08EC" w:rsidRPr="00C238E3" w:rsidRDefault="000E08EC" w:rsidP="00C238E3">
      <w:pPr>
        <w:spacing w:after="240" w:line="240" w:lineRule="auto"/>
        <w:jc w:val="left"/>
        <w:rPr>
          <w:b/>
          <w:bCs/>
        </w:rPr>
      </w:pPr>
      <w:r>
        <w:br w:type="page"/>
      </w:r>
      <w:r w:rsidRPr="00C238E3">
        <w:rPr>
          <w:b/>
          <w:bCs/>
        </w:rPr>
        <w:lastRenderedPageBreak/>
        <w:t>55. Celostátní sportovní hry sluchově postižených žáků</w:t>
      </w:r>
      <w:r w:rsidR="00C238E3" w:rsidRPr="00C238E3">
        <w:rPr>
          <w:b/>
          <w:bCs/>
        </w:rPr>
        <w:t xml:space="preserve"> </w:t>
      </w:r>
      <w:r w:rsidRPr="00C238E3">
        <w:rPr>
          <w:b/>
          <w:bCs/>
        </w:rPr>
        <w:t>23-26.6 2019 Liberec</w:t>
      </w:r>
    </w:p>
    <w:p w:rsidR="000E08EC" w:rsidRDefault="000E08EC" w:rsidP="000E08EC">
      <w:pPr>
        <w:jc w:val="left"/>
      </w:pPr>
      <w:r w:rsidRPr="00196EF5">
        <w:t>Celkové pořadí kopané:</w:t>
      </w:r>
      <w:r w:rsidRPr="00196EF5">
        <w:br/>
        <w:t>1</w:t>
      </w:r>
      <w:r>
        <w:t>.</w:t>
      </w:r>
      <w:r w:rsidRPr="00196EF5">
        <w:t xml:space="preserve"> Hradec Králové</w:t>
      </w:r>
      <w:r w:rsidRPr="00196EF5">
        <w:br/>
        <w:t>2</w:t>
      </w:r>
      <w:r>
        <w:t>.</w:t>
      </w:r>
      <w:r w:rsidRPr="00196EF5">
        <w:t xml:space="preserve"> Liberec</w:t>
      </w:r>
      <w:r w:rsidRPr="00196EF5">
        <w:br/>
        <w:t>3</w:t>
      </w:r>
      <w:r>
        <w:t>.</w:t>
      </w:r>
      <w:r w:rsidRPr="00196EF5">
        <w:t xml:space="preserve"> Praha Ječná</w:t>
      </w:r>
      <w:r w:rsidRPr="00196EF5">
        <w:br/>
        <w:t>4</w:t>
      </w:r>
      <w:r>
        <w:t>.</w:t>
      </w:r>
      <w:r w:rsidRPr="00196EF5">
        <w:t xml:space="preserve"> Praha Výmolova</w:t>
      </w:r>
      <w:r w:rsidRPr="00196EF5">
        <w:br/>
        <w:t>5</w:t>
      </w:r>
      <w:r>
        <w:t>.</w:t>
      </w:r>
      <w:r w:rsidRPr="00196EF5">
        <w:t xml:space="preserve"> Kyjov</w:t>
      </w:r>
      <w:r w:rsidRPr="00196EF5">
        <w:br/>
        <w:t>6</w:t>
      </w:r>
      <w:r>
        <w:t>.</w:t>
      </w:r>
      <w:r w:rsidRPr="00196EF5">
        <w:t xml:space="preserve"> Valašské Meziříčí</w:t>
      </w:r>
      <w:r w:rsidRPr="00196EF5">
        <w:br/>
        <w:t>7</w:t>
      </w:r>
      <w:r>
        <w:t>.</w:t>
      </w:r>
      <w:r w:rsidRPr="00196EF5">
        <w:t xml:space="preserve"> Praha Holečkova</w:t>
      </w:r>
      <w:r w:rsidRPr="00196EF5">
        <w:br/>
        <w:t>8</w:t>
      </w:r>
      <w:r>
        <w:t>.</w:t>
      </w:r>
      <w:r w:rsidRPr="00196EF5">
        <w:t xml:space="preserve"> Ostrava</w:t>
      </w:r>
      <w:r w:rsidRPr="00196EF5">
        <w:br/>
        <w:t>9</w:t>
      </w:r>
      <w:r>
        <w:t>.</w:t>
      </w:r>
      <w:r w:rsidRPr="00196EF5">
        <w:t xml:space="preserve"> Olomouc</w:t>
      </w:r>
      <w:r w:rsidRPr="00196EF5">
        <w:br/>
        <w:t>10</w:t>
      </w:r>
      <w:r>
        <w:t>.</w:t>
      </w:r>
      <w:r w:rsidRPr="00196EF5">
        <w:t xml:space="preserve"> České Budějovice</w:t>
      </w:r>
      <w:r w:rsidRPr="00196EF5">
        <w:br/>
        <w:t>11</w:t>
      </w:r>
      <w:r>
        <w:t>.</w:t>
      </w:r>
      <w:r w:rsidRPr="00196EF5">
        <w:t xml:space="preserve"> Plzeň</w:t>
      </w:r>
    </w:p>
    <w:p w:rsidR="000E08EC" w:rsidRDefault="000E08EC" w:rsidP="000E08EC">
      <w:pPr>
        <w:jc w:val="left"/>
      </w:pPr>
      <w:r w:rsidRPr="00196EF5">
        <w:br/>
        <w:t xml:space="preserve">Vzájemné zápasy: </w:t>
      </w:r>
      <w:r w:rsidRPr="00196EF5">
        <w:br/>
        <w:t>Olomouc – Valašské Meziříčí 0-3</w:t>
      </w:r>
      <w:r w:rsidRPr="00196EF5">
        <w:br/>
        <w:t>Olomouc – Ostrava 0-2</w:t>
      </w:r>
    </w:p>
    <w:p w:rsidR="000E08EC" w:rsidRDefault="000E08EC">
      <w:pPr>
        <w:spacing w:line="240" w:lineRule="auto"/>
        <w:jc w:val="left"/>
      </w:pPr>
      <w:r>
        <w:br w:type="page"/>
      </w:r>
    </w:p>
    <w:p w:rsidR="000E08EC" w:rsidRDefault="00265DB3" w:rsidP="000E08EC">
      <w:pPr>
        <w:keepNext/>
        <w:jc w:val="center"/>
      </w:pPr>
      <w:r>
        <w:rPr>
          <w:noProof/>
          <w:lang w:eastAsia="cs-CZ" w:bidi="ar-SA"/>
        </w:rPr>
        <w:pict>
          <v:shape id="Graf 18" o:spid="_x0000_i1045" type="#_x0000_t75" style="width:417.75pt;height:2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">
            <v:imagedata r:id="rId44" o:title="" cropbottom="-105f"/>
            <o:lock v:ext="edit" aspectratio="f"/>
          </v:shape>
        </w:pict>
      </w:r>
    </w:p>
    <w:p w:rsidR="000E08EC" w:rsidRDefault="000E08EC" w:rsidP="000E08EC">
      <w:pPr>
        <w:pStyle w:val="Titulektabulky"/>
      </w:pPr>
      <w:bookmarkStart w:id="163" w:name="_Toc43145413"/>
      <w:bookmarkStart w:id="164" w:name="_Toc43145489"/>
      <w:bookmarkStart w:id="165" w:name="_Toc44495841"/>
      <w:r>
        <w:t xml:space="preserve">Graf </w:t>
      </w:r>
      <w:r w:rsidR="00F67721">
        <w:fldChar w:fldCharType="begin"/>
      </w:r>
      <w:r w:rsidR="00F67721">
        <w:instrText xml:space="preserve"> SEQ Graf \* ARABIC </w:instrText>
      </w:r>
      <w:r w:rsidR="00F67721">
        <w:fldChar w:fldCharType="separate"/>
      </w:r>
      <w:r w:rsidR="00AC5CD8">
        <w:rPr>
          <w:noProof/>
        </w:rPr>
        <w:t>15</w:t>
      </w:r>
      <w:r w:rsidR="00F67721">
        <w:fldChar w:fldCharType="end"/>
      </w:r>
      <w:r>
        <w:t xml:space="preserve">. </w:t>
      </w:r>
      <w:r w:rsidRPr="00097288">
        <w:t>Celkové pořadí Olomouce na Celostátních sportovních hrách sluchově postižených žáků.</w:t>
      </w:r>
      <w:bookmarkEnd w:id="163"/>
      <w:bookmarkEnd w:id="164"/>
      <w:bookmarkEnd w:id="165"/>
    </w:p>
    <w:p w:rsidR="000E08EC" w:rsidRDefault="00265DB3" w:rsidP="000E08EC">
      <w:pPr>
        <w:keepNext/>
        <w:jc w:val="center"/>
      </w:pPr>
      <w:r>
        <w:rPr>
          <w:noProof/>
          <w:lang w:eastAsia="cs-CZ" w:bidi="ar-SA"/>
        </w:rPr>
        <w:pict>
          <v:shape id="Graf 7" o:spid="_x0000_i1046" type="#_x0000_t75" style="width:417.75pt;height:28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aJSQ3gAAAAUBAAAPAAAAZHJzL2Rvd25y&#10;ZXYueG1sTI/NTsMwEITvSLyDtUjcqBNE2ijEqQoSJyRKy4963MRLEtVeR7HbhrfH9AKXlUYzmvm2&#10;XE7WiCONvnesIJ0lIIgbp3tuFby/Pd3kIHxA1mgck4Jv8rCsLi9KLLQ78YaO29CKWMK+QAVdCEMh&#10;pW86suhnbiCO3pcbLYYox1bqEU+x3Bp5myRzabHnuNDhQI8dNfvtwSp4WazMs9xvPtMsvNYPH/ku&#10;W693Sl1fTat7EIGm8BeGX/yIDlVkqt2BtRdGQXwknG/08rs0A1EryOaLBGRVyv/01Q8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">
            <v:imagedata r:id="rId45" o:title="" cropbottom="-69f"/>
            <o:lock v:ext="edit" aspectratio="f"/>
          </v:shape>
        </w:pict>
      </w:r>
    </w:p>
    <w:p w:rsidR="000E08EC" w:rsidRDefault="000E08EC" w:rsidP="000E08EC">
      <w:pPr>
        <w:pStyle w:val="Titulektabulky"/>
      </w:pPr>
      <w:bookmarkStart w:id="166" w:name="_Toc43145414"/>
      <w:bookmarkStart w:id="167" w:name="_Toc43145490"/>
      <w:bookmarkStart w:id="168" w:name="_Toc44495842"/>
      <w:r w:rsidRPr="00EC2843">
        <w:rPr>
          <w:rStyle w:val="TitulektabulkyChar"/>
        </w:rPr>
        <w:t xml:space="preserve">Graf </w:t>
      </w:r>
      <w:r w:rsidR="00F67721" w:rsidRPr="00EC2843">
        <w:rPr>
          <w:rStyle w:val="TitulektabulkyChar"/>
        </w:rPr>
        <w:fldChar w:fldCharType="begin"/>
      </w:r>
      <w:r w:rsidRPr="00EC2843">
        <w:rPr>
          <w:rStyle w:val="TitulektabulkyChar"/>
        </w:rPr>
        <w:instrText xml:space="preserve"> SEQ Graf \* ARABIC </w:instrText>
      </w:r>
      <w:r w:rsidR="00F67721" w:rsidRPr="00EC2843">
        <w:rPr>
          <w:rStyle w:val="TitulektabulkyChar"/>
        </w:rPr>
        <w:fldChar w:fldCharType="separate"/>
      </w:r>
      <w:r w:rsidR="00AC5CD8">
        <w:rPr>
          <w:rStyle w:val="TitulektabulkyChar"/>
          <w:noProof/>
        </w:rPr>
        <w:t>16</w:t>
      </w:r>
      <w:r w:rsidR="00F67721" w:rsidRPr="00EC2843">
        <w:rPr>
          <w:rStyle w:val="TitulektabulkyChar"/>
        </w:rPr>
        <w:fldChar w:fldCharType="end"/>
      </w:r>
      <w:r w:rsidRPr="00EC2843">
        <w:rPr>
          <w:rStyle w:val="TitulektabulkyChar"/>
        </w:rPr>
        <w:t>. Celkové pořadí Ostravy na Celostátních sportovních hrách sluchově postižených</w:t>
      </w:r>
      <w:r w:rsidRPr="00B56EF8">
        <w:t xml:space="preserve"> žáků.</w:t>
      </w:r>
      <w:bookmarkEnd w:id="166"/>
      <w:bookmarkEnd w:id="167"/>
      <w:bookmarkEnd w:id="168"/>
    </w:p>
    <w:p w:rsidR="000E08EC" w:rsidRDefault="00481875" w:rsidP="000E08EC">
      <w:pPr>
        <w:keepNext/>
        <w:jc w:val="center"/>
      </w:pPr>
      <w:r>
        <w:rPr>
          <w:noProof/>
          <w:lang w:val="en-GB" w:eastAsia="en-GB" w:bidi="ar-SA"/>
        </w:rPr>
        <w:lastRenderedPageBreak/>
        <w:pict>
          <v:shapetype id="_x0000_t202" coordsize="21600,21600" o:spt="202" path="m,l,21600r21600,l21600,xe">
            <v:stroke joinstyle="miter"/>
            <v:path gradientshapeok="t" o:connecttype="rect"/>
          </v:shapetype>
          <v:shape id="TextovéPole 9" o:spid="_x0000_s1026" type="#_x0000_t202" style="position:absolute;left:0;text-align:left;margin-left:92pt;margin-top:205.3pt;width:135.25pt;height:20.8pt;rotation:-9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" filled="f" stroked="f">
            <v:textbox style="mso-fit-shape-to-text:t">
              <w:txbxContent>
                <w:p w:rsidR="007432ED" w:rsidRDefault="007432ED" w:rsidP="000E08EC">
                  <w:pPr>
                    <w:rPr>
                      <w:szCs w:val="24"/>
                    </w:rPr>
                  </w:pPr>
                  <w:r w:rsidRPr="0059527A">
                    <w:rPr>
                      <w:rFonts w:ascii="Calibri" w:hAnsi="Calibri"/>
                      <w:color w:val="FFFFFF"/>
                      <w:sz w:val="22"/>
                    </w:rPr>
                    <w:t>NEÚČASTNĚNO</w:t>
                  </w:r>
                </w:p>
              </w:txbxContent>
            </v:textbox>
          </v:shape>
        </w:pict>
      </w:r>
      <w:r>
        <w:rPr>
          <w:noProof/>
          <w:lang w:val="en-GB" w:eastAsia="en-GB" w:bidi="ar-SA"/>
        </w:rPr>
        <w:pict>
          <v:shape id="TextovéPole 5" o:spid="_x0000_s1027" type="#_x0000_t202" style="position:absolute;left:0;text-align:left;margin-left:43.35pt;margin-top:204.8pt;width:135.25pt;height:20.8pt;rotation:-90;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" filled="f" stroked="f">
            <v:textbox style="mso-fit-shape-to-text:t">
              <w:txbxContent>
                <w:p w:rsidR="007432ED" w:rsidRDefault="007432ED" w:rsidP="000E08EC">
                  <w:pPr>
                    <w:rPr>
                      <w:szCs w:val="24"/>
                    </w:rPr>
                  </w:pPr>
                  <w:r w:rsidRPr="0059527A">
                    <w:rPr>
                      <w:rFonts w:ascii="Calibri" w:hAnsi="Calibri"/>
                      <w:color w:val="FFFFFF"/>
                      <w:sz w:val="22"/>
                    </w:rPr>
                    <w:t>NEÚČASTNĚNO</w:t>
                  </w:r>
                </w:p>
              </w:txbxContent>
            </v:textbox>
          </v:shape>
        </w:pict>
      </w:r>
      <w:r w:rsidR="00265DB3">
        <w:rPr>
          <w:noProof/>
          <w:lang w:eastAsia="cs-CZ" w:bidi="ar-SA"/>
        </w:rPr>
        <w:pict>
          <v:shape id="Graf 14" o:spid="_x0000_i1047" type="#_x0000_t75" style="width:417.75pt;height:2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qqLx2gAAAAUBAAAPAAAAZHJzL2Rvd25y&#10;ZXYueG1sTI/BTsMwEETvSPyDtZW4UacVCVGIU0ErrqAmfIAbL3HUeB3ibRv+HsOFXlYazWjmbbmZ&#10;3SDOOIXek4LVMgGB1HrTU6fgo3m9z0EE1mT04AkVfGOATXV7U+rC+Avt8VxzJ2IJhUIrsMxjIWVo&#10;LTodln5Eit6nn5zmKKdOmklfYrkb5DpJMul0T3HB6hG3FttjfXIK+HG9279ldYdfzXu2a9gm2/FF&#10;qbvF/PwEgnHm/zD84kd0qCLTwZ/IBDEoiI/w341e/rBKQRwUpFmegqxKeU1f/QA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">
            <v:imagedata r:id="rId46" o:title="" cropbottom="-127f"/>
            <o:lock v:ext="edit" aspectratio="f"/>
          </v:shape>
        </w:pict>
      </w:r>
    </w:p>
    <w:p w:rsidR="000E08EC" w:rsidRDefault="000E08EC" w:rsidP="000E08EC">
      <w:pPr>
        <w:pStyle w:val="Titulektabulky"/>
        <w:spacing w:after="600"/>
      </w:pPr>
      <w:bookmarkStart w:id="169" w:name="_Toc43145415"/>
      <w:bookmarkStart w:id="170" w:name="_Toc43145491"/>
      <w:bookmarkStart w:id="171" w:name="_Toc44495843"/>
      <w:r>
        <w:t xml:space="preserve">Graf </w:t>
      </w:r>
      <w:r w:rsidR="00F67721">
        <w:fldChar w:fldCharType="begin"/>
      </w:r>
      <w:r w:rsidR="00F67721">
        <w:instrText xml:space="preserve"> SEQ Graf \* ARABIC </w:instrText>
      </w:r>
      <w:r w:rsidR="00F67721">
        <w:fldChar w:fldCharType="separate"/>
      </w:r>
      <w:r w:rsidR="00AC5CD8">
        <w:rPr>
          <w:noProof/>
        </w:rPr>
        <w:t>17</w:t>
      </w:r>
      <w:r w:rsidR="00F67721">
        <w:fldChar w:fldCharType="end"/>
      </w:r>
      <w:r>
        <w:t xml:space="preserve">. </w:t>
      </w:r>
      <w:r w:rsidRPr="006C57B4">
        <w:t xml:space="preserve">Celkové pořadí Valašského Meziříčí na Celostátních sportovních hrách sluchově postižených </w:t>
      </w:r>
      <w:r w:rsidRPr="00A55464">
        <w:t>žáků</w:t>
      </w:r>
      <w:r w:rsidRPr="006C57B4">
        <w:t>.</w:t>
      </w:r>
      <w:bookmarkEnd w:id="169"/>
      <w:bookmarkEnd w:id="170"/>
      <w:bookmarkEnd w:id="171"/>
    </w:p>
    <w:p w:rsidR="000E08EC" w:rsidRDefault="000E08EC" w:rsidP="000E08EC">
      <w:pPr>
        <w:jc w:val="center"/>
      </w:pPr>
    </w:p>
    <w:p w:rsidR="00411FA6" w:rsidRDefault="00411FA6"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F53D02" w:rsidRDefault="00F53D02" w:rsidP="000E08EC">
      <w:pPr>
        <w:spacing w:line="240" w:lineRule="auto"/>
        <w:jc w:val="left"/>
      </w:pPr>
    </w:p>
    <w:p w:rsidR="00E4340E" w:rsidRDefault="00E4340E" w:rsidP="000E08EC">
      <w:pPr>
        <w:spacing w:line="240" w:lineRule="auto"/>
        <w:jc w:val="left"/>
      </w:pPr>
    </w:p>
    <w:p w:rsidR="00F53D02" w:rsidRDefault="00F53D02" w:rsidP="000E08EC">
      <w:pPr>
        <w:spacing w:line="240" w:lineRule="auto"/>
        <w:jc w:val="left"/>
      </w:pPr>
    </w:p>
    <w:p w:rsidR="004F4248" w:rsidRDefault="004F4248" w:rsidP="004F4248">
      <w:pPr>
        <w:spacing w:line="240" w:lineRule="auto"/>
        <w:jc w:val="left"/>
        <w:rPr>
          <w:b/>
          <w:bCs/>
        </w:rPr>
      </w:pPr>
      <w:r w:rsidRPr="004F4248">
        <w:rPr>
          <w:b/>
          <w:bCs/>
        </w:rPr>
        <w:lastRenderedPageBreak/>
        <w:t>Příloha 7</w:t>
      </w:r>
      <w:r>
        <w:rPr>
          <w:b/>
          <w:bCs/>
        </w:rPr>
        <w:t>:</w:t>
      </w:r>
    </w:p>
    <w:p w:rsidR="004F4248" w:rsidRPr="004F4248" w:rsidRDefault="004F4248" w:rsidP="004F4248">
      <w:pPr>
        <w:spacing w:line="240" w:lineRule="auto"/>
        <w:jc w:val="left"/>
        <w:rPr>
          <w:b/>
          <w:bCs/>
          <w:sz w:val="28"/>
          <w:szCs w:val="28"/>
        </w:rPr>
      </w:pPr>
    </w:p>
    <w:p w:rsidR="004F4248" w:rsidRPr="004F4248" w:rsidRDefault="004F4248" w:rsidP="004F4248">
      <w:pPr>
        <w:rPr>
          <w:b/>
          <w:bCs/>
          <w:sz w:val="28"/>
          <w:szCs w:val="28"/>
        </w:rPr>
      </w:pPr>
      <w:r w:rsidRPr="004F4248">
        <w:rPr>
          <w:b/>
          <w:bCs/>
          <w:sz w:val="28"/>
          <w:szCs w:val="28"/>
        </w:rPr>
        <w:t>Test rovnováhy „Plameňák“</w:t>
      </w:r>
    </w:p>
    <w:p w:rsidR="004F4248" w:rsidRPr="004F4248" w:rsidRDefault="004F4248" w:rsidP="004F4248">
      <w:pPr>
        <w:rPr>
          <w:b/>
          <w:bCs/>
        </w:rPr>
      </w:pPr>
    </w:p>
    <w:p w:rsidR="004F4248" w:rsidRPr="00610F2D" w:rsidRDefault="004F4248" w:rsidP="004F4248">
      <w:pPr>
        <w:rPr>
          <w:b/>
          <w:bCs/>
        </w:rPr>
      </w:pPr>
      <w:r w:rsidRPr="00610F2D">
        <w:rPr>
          <w:b/>
          <w:bCs/>
        </w:rPr>
        <w:t>Faktor:</w:t>
      </w:r>
    </w:p>
    <w:p w:rsidR="004F4248" w:rsidRPr="005C1398" w:rsidRDefault="004F4248" w:rsidP="004F4248">
      <w:pPr>
        <w:jc w:val="left"/>
      </w:pPr>
      <w:r w:rsidRPr="005C1398">
        <w:t>Statická rovnováha</w:t>
      </w:r>
      <w:r>
        <w:t xml:space="preserve"> celého těla.</w:t>
      </w:r>
    </w:p>
    <w:p w:rsidR="004F4248" w:rsidRPr="00610F2D" w:rsidRDefault="004F4248" w:rsidP="004F4248">
      <w:pPr>
        <w:jc w:val="left"/>
        <w:rPr>
          <w:b/>
          <w:bCs/>
        </w:rPr>
      </w:pPr>
      <w:r w:rsidRPr="00610F2D">
        <w:rPr>
          <w:b/>
          <w:bCs/>
        </w:rPr>
        <w:t>Popis testu:</w:t>
      </w:r>
    </w:p>
    <w:p w:rsidR="004F4248" w:rsidRPr="005C1398" w:rsidRDefault="004F4248" w:rsidP="004F4248">
      <w:pPr>
        <w:jc w:val="left"/>
      </w:pPr>
      <w:r w:rsidRPr="005C1398">
        <w:t>Balancování ve stoji na jedné noze na malé kladině určitých rozměrů.</w:t>
      </w:r>
    </w:p>
    <w:p w:rsidR="004F4248" w:rsidRPr="00610F2D" w:rsidRDefault="004F4248" w:rsidP="004F4248">
      <w:pPr>
        <w:jc w:val="left"/>
        <w:rPr>
          <w:b/>
          <w:bCs/>
        </w:rPr>
      </w:pPr>
      <w:r w:rsidRPr="00610F2D">
        <w:rPr>
          <w:b/>
          <w:bCs/>
        </w:rPr>
        <w:t>Zařízení:</w:t>
      </w:r>
    </w:p>
    <w:p w:rsidR="004F4248" w:rsidRPr="005C1398" w:rsidRDefault="004F4248" w:rsidP="004F4248">
      <w:r w:rsidRPr="005C1398">
        <w:t>Kovová kladina o délce 50 cm, vysoká 4 cm, široká 3 cm. Stopky bez</w:t>
      </w:r>
      <w:r>
        <w:t xml:space="preserve"> </w:t>
      </w:r>
      <w:r w:rsidRPr="005C1398">
        <w:t>automatického nulování – aby registrovaly průběrně čas i po zastavení a</w:t>
      </w:r>
    </w:p>
    <w:p w:rsidR="004F4248" w:rsidRPr="005C1398" w:rsidRDefault="004F4248" w:rsidP="004F4248">
      <w:r w:rsidRPr="005C1398">
        <w:t>následném opětovném startu.</w:t>
      </w:r>
    </w:p>
    <w:p w:rsidR="004F4248" w:rsidRPr="00610F2D" w:rsidRDefault="004F4248" w:rsidP="004F4248">
      <w:pPr>
        <w:jc w:val="left"/>
        <w:rPr>
          <w:b/>
          <w:bCs/>
        </w:rPr>
      </w:pPr>
      <w:r w:rsidRPr="00610F2D">
        <w:rPr>
          <w:b/>
          <w:bCs/>
        </w:rPr>
        <w:t>Pokyny pro testovaného:</w:t>
      </w:r>
    </w:p>
    <w:p w:rsidR="004F4248" w:rsidRPr="005C1398" w:rsidRDefault="004F4248" w:rsidP="004F4248">
      <w:r w:rsidRPr="005C1398">
        <w:t>Dominantní nohu položit na kladinu tak, aby chodidla s ní byla v rovnoběžném</w:t>
      </w:r>
      <w:r>
        <w:t xml:space="preserve"> </w:t>
      </w:r>
      <w:r w:rsidRPr="005C1398">
        <w:t>směru. Pokrčit volnou nohu v koleni a chytit za nárt stejnou rukou. V</w:t>
      </w:r>
      <w:r>
        <w:t> </w:t>
      </w:r>
      <w:r w:rsidRPr="005C1398">
        <w:t>rovnovážné</w:t>
      </w:r>
      <w:r>
        <w:t xml:space="preserve"> </w:t>
      </w:r>
      <w:r w:rsidRPr="005C1398">
        <w:t>poloze při stoji na jedné noze se snažit setrvat co nejdéle. Zaujetí správné polohy</w:t>
      </w:r>
      <w:r>
        <w:t xml:space="preserve"> </w:t>
      </w:r>
      <w:r w:rsidRPr="005C1398">
        <w:t>pomocí předloktí examinátora. Pokaždé, když se ztratí rovnováha (puštění nohy</w:t>
      </w:r>
      <w:r>
        <w:t xml:space="preserve"> </w:t>
      </w:r>
      <w:r w:rsidRPr="005C1398">
        <w:t>z ruky, dotyk země jakoukoli částí těla),</w:t>
      </w:r>
      <w:r>
        <w:t xml:space="preserve"> </w:t>
      </w:r>
      <w:r w:rsidRPr="005C1398">
        <w:t>pozastaví se čas. Po každém takovémto</w:t>
      </w:r>
      <w:r>
        <w:t xml:space="preserve"> </w:t>
      </w:r>
      <w:r w:rsidRPr="005C1398">
        <w:t>přerušení se po zaujetí rovnovážného postoje</w:t>
      </w:r>
      <w:r>
        <w:t xml:space="preserve"> </w:t>
      </w:r>
      <w:r w:rsidRPr="005C1398">
        <w:t>pokračuje v měření času, dokud</w:t>
      </w:r>
      <w:r>
        <w:t xml:space="preserve"> </w:t>
      </w:r>
      <w:r w:rsidRPr="005C1398">
        <w:t>neuplyne 1 minuta.</w:t>
      </w:r>
    </w:p>
    <w:p w:rsidR="004F4248" w:rsidRPr="00610F2D" w:rsidRDefault="004F4248" w:rsidP="004F4248">
      <w:pPr>
        <w:jc w:val="left"/>
        <w:rPr>
          <w:b/>
          <w:bCs/>
        </w:rPr>
      </w:pPr>
      <w:r w:rsidRPr="00610F2D">
        <w:rPr>
          <w:b/>
          <w:bCs/>
        </w:rPr>
        <w:t>Hodnocení:</w:t>
      </w:r>
    </w:p>
    <w:p w:rsidR="004F4248" w:rsidRDefault="004F4248" w:rsidP="004F4248">
      <w:pPr>
        <w:jc w:val="left"/>
      </w:pPr>
      <w:r>
        <w:t>Skóre je počet pokusů potřebných pro udržení rovnováhy po dobu 1 minuty</w:t>
      </w:r>
      <w:r w:rsidRPr="005C1398">
        <w:t>.</w:t>
      </w:r>
      <w:r w:rsidRPr="001C0A11">
        <w:rPr>
          <w:rFonts w:ascii="Times New Roman,Italic" w:hAnsi="Times New Roman,Italic" w:cs="Times New Roman,Italic"/>
        </w:rPr>
        <w:t xml:space="preserve"> </w:t>
      </w:r>
      <w:r w:rsidRPr="001C0A11">
        <w:t>(Moravec a kol., 2002</w:t>
      </w:r>
      <w:r>
        <w:t>)</w:t>
      </w:r>
    </w:p>
    <w:p w:rsidR="009A209F" w:rsidRDefault="00265DB3" w:rsidP="009A209F">
      <w:pPr>
        <w:keepNext/>
        <w:jc w:val="center"/>
      </w:pPr>
      <w:r>
        <w:rPr>
          <w:noProof/>
          <w:lang w:eastAsia="cs-CZ" w:bidi="ar-SA"/>
        </w:rPr>
        <w:pict>
          <v:shape id="Obrázek 6" o:spid="_x0000_i1048" type="#_x0000_t75" style="width:273.75pt;height:208.5pt;visibility:visible">
            <v:imagedata r:id="rId47" o:title=""/>
          </v:shape>
        </w:pict>
      </w:r>
    </w:p>
    <w:p w:rsidR="004F4248" w:rsidRDefault="009A209F" w:rsidP="009A209F">
      <w:pPr>
        <w:pStyle w:val="Titulektabulky"/>
      </w:pPr>
      <w:bookmarkStart w:id="172" w:name="_Toc44495696"/>
      <w:r>
        <w:t xml:space="preserve">Obrázek  </w:t>
      </w:r>
      <w:r w:rsidR="00E05CE2">
        <w:rPr>
          <w:lang w:val="cs-CZ"/>
        </w:rPr>
        <w:t>6</w:t>
      </w:r>
      <w:r>
        <w:t xml:space="preserve">. </w:t>
      </w:r>
      <w:r w:rsidRPr="004B6212">
        <w:t>Test rovnováhy (Moravec a kol., 2002)</w:t>
      </w:r>
      <w:bookmarkEnd w:id="172"/>
    </w:p>
    <w:p w:rsidR="004F4248" w:rsidRDefault="004F4248" w:rsidP="004F4248">
      <w:pPr>
        <w:pStyle w:val="Titulektabulky"/>
      </w:pPr>
    </w:p>
    <w:p w:rsidR="004F4248" w:rsidRDefault="004F4248" w:rsidP="004F4248">
      <w:pPr>
        <w:rPr>
          <w:b/>
          <w:bCs/>
          <w:sz w:val="28"/>
          <w:szCs w:val="28"/>
        </w:rPr>
      </w:pPr>
      <w:r w:rsidRPr="004F4248">
        <w:rPr>
          <w:b/>
          <w:bCs/>
          <w:sz w:val="28"/>
          <w:szCs w:val="28"/>
        </w:rPr>
        <w:t xml:space="preserve">Talířový </w:t>
      </w:r>
      <w:proofErr w:type="spellStart"/>
      <w:r w:rsidRPr="004F4248">
        <w:rPr>
          <w:b/>
          <w:bCs/>
          <w:sz w:val="28"/>
          <w:szCs w:val="28"/>
        </w:rPr>
        <w:t>tapping</w:t>
      </w:r>
      <w:proofErr w:type="spellEnd"/>
    </w:p>
    <w:p w:rsidR="004F4248" w:rsidRPr="004F4248" w:rsidRDefault="004F4248" w:rsidP="004F4248">
      <w:pPr>
        <w:rPr>
          <w:b/>
          <w:bCs/>
          <w:sz w:val="28"/>
          <w:szCs w:val="28"/>
        </w:rPr>
      </w:pPr>
    </w:p>
    <w:p w:rsidR="004F4248" w:rsidRPr="001C6376" w:rsidRDefault="004F4248" w:rsidP="004F4248">
      <w:pPr>
        <w:rPr>
          <w:b/>
          <w:bCs/>
        </w:rPr>
      </w:pPr>
      <w:r w:rsidRPr="001C6376">
        <w:rPr>
          <w:b/>
          <w:bCs/>
        </w:rPr>
        <w:t xml:space="preserve">Faktor: </w:t>
      </w:r>
    </w:p>
    <w:p w:rsidR="004F4248" w:rsidRPr="001C6376" w:rsidRDefault="004F4248" w:rsidP="004F4248">
      <w:r w:rsidRPr="001C6376">
        <w:t>Test akční rychlosti</w:t>
      </w:r>
    </w:p>
    <w:p w:rsidR="004F4248" w:rsidRPr="001C6376" w:rsidRDefault="004F4248" w:rsidP="004F4248">
      <w:pPr>
        <w:rPr>
          <w:b/>
          <w:bCs/>
        </w:rPr>
      </w:pPr>
      <w:r w:rsidRPr="001C6376">
        <w:rPr>
          <w:b/>
          <w:bCs/>
        </w:rPr>
        <w:t xml:space="preserve">Popis testu: </w:t>
      </w:r>
    </w:p>
    <w:p w:rsidR="004F4248" w:rsidRPr="001C6376" w:rsidRDefault="004F4248" w:rsidP="004F4248">
      <w:r w:rsidRPr="001C6376">
        <w:t>Rychle střídavé dotýkání dvou kruhů dominantní rukou.</w:t>
      </w:r>
    </w:p>
    <w:p w:rsidR="004F4248" w:rsidRPr="001C6376" w:rsidRDefault="004F4248" w:rsidP="004F4248">
      <w:pPr>
        <w:rPr>
          <w:b/>
          <w:bCs/>
        </w:rPr>
      </w:pPr>
      <w:r w:rsidRPr="001C6376">
        <w:rPr>
          <w:b/>
          <w:bCs/>
        </w:rPr>
        <w:t>Zařízení:</w:t>
      </w:r>
    </w:p>
    <w:p w:rsidR="004F4248" w:rsidRPr="001C6376" w:rsidRDefault="004F4248" w:rsidP="004F4248">
      <w:r w:rsidRPr="001C6376">
        <w:t>Stůl s nastavitelnou výškou nebo švédská bedna. Dva kruhy, každý s průměrem</w:t>
      </w:r>
      <w:r>
        <w:t xml:space="preserve"> </w:t>
      </w:r>
      <w:r w:rsidRPr="001C6376">
        <w:t>20 cm, které</w:t>
      </w:r>
      <w:r>
        <w:t xml:space="preserve"> </w:t>
      </w:r>
      <w:r w:rsidRPr="001C6376">
        <w:t>jsou připevněné na podložce stolu. Středy kruhů jsou od sebe</w:t>
      </w:r>
      <w:r>
        <w:t xml:space="preserve"> </w:t>
      </w:r>
      <w:r w:rsidRPr="001C6376">
        <w:t>vzdáleny 80 cm. Stopky</w:t>
      </w:r>
    </w:p>
    <w:p w:rsidR="004F4248" w:rsidRPr="001C6376" w:rsidRDefault="004F4248" w:rsidP="004F4248">
      <w:pPr>
        <w:rPr>
          <w:b/>
          <w:bCs/>
        </w:rPr>
      </w:pPr>
      <w:r w:rsidRPr="001C6376">
        <w:rPr>
          <w:b/>
          <w:bCs/>
        </w:rPr>
        <w:t>Pokyny pro testovaného:</w:t>
      </w:r>
    </w:p>
    <w:p w:rsidR="004F4248" w:rsidRPr="001C6376" w:rsidRDefault="004F4248" w:rsidP="004F4248">
      <w:r w:rsidRPr="001C6376">
        <w:t>Postavit se před stůl, na kterém je položená testovací pomůcka. Svoji</w:t>
      </w:r>
      <w:r>
        <w:t xml:space="preserve"> </w:t>
      </w:r>
      <w:r w:rsidRPr="001C6376">
        <w:t>nedominantní ruku položit dlaní na destičku, která je ve středu mezi kruhy. Prsty</w:t>
      </w:r>
      <w:r>
        <w:t xml:space="preserve"> </w:t>
      </w:r>
      <w:r w:rsidRPr="001C6376">
        <w:t>dominantní jsou ve</w:t>
      </w:r>
      <w:r>
        <w:t xml:space="preserve"> </w:t>
      </w:r>
      <w:r w:rsidRPr="001C6376">
        <w:t>východiskové poloze dotýkající se kruhu na protilehlé straně.</w:t>
      </w:r>
      <w:r>
        <w:t xml:space="preserve"> </w:t>
      </w:r>
      <w:r w:rsidRPr="001C6376">
        <w:t>Na povel začít pohybem dominantní paží a střídavě se dotýkat obou kruhů. Pohyb</w:t>
      </w:r>
      <w:r>
        <w:t xml:space="preserve"> </w:t>
      </w:r>
      <w:r w:rsidRPr="001C6376">
        <w:t>vykonávat maximální frekvencí po dobu 20 vteřin.</w:t>
      </w:r>
    </w:p>
    <w:p w:rsidR="004F4248" w:rsidRPr="001C6376" w:rsidRDefault="004F4248" w:rsidP="004F4248">
      <w:pPr>
        <w:rPr>
          <w:b/>
          <w:bCs/>
        </w:rPr>
      </w:pPr>
      <w:r w:rsidRPr="001C6376">
        <w:rPr>
          <w:b/>
          <w:bCs/>
        </w:rPr>
        <w:t>Hodnocení:</w:t>
      </w:r>
    </w:p>
    <w:p w:rsidR="004F4248" w:rsidRDefault="004F4248" w:rsidP="004F4248">
      <w:pPr>
        <w:rPr>
          <w:rFonts w:ascii="Times New Roman,Italic" w:hAnsi="Times New Roman,Italic" w:cs="Times New Roman,Italic"/>
        </w:rPr>
      </w:pPr>
      <w:r w:rsidRPr="001C6376">
        <w:t>Započítává se lepší dosáhnutý výsledek ze dvou pokusů. Výsledkem testu je počet cyklů po dobu 20 vteřin.</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autoSpaceDE w:val="0"/>
        <w:autoSpaceDN w:val="0"/>
        <w:adjustRightInd w:val="0"/>
        <w:spacing w:line="240" w:lineRule="auto"/>
        <w:jc w:val="center"/>
      </w:pPr>
      <w:r>
        <w:rPr>
          <w:noProof/>
          <w:szCs w:val="24"/>
          <w:lang w:eastAsia="cs-CZ" w:bidi="ar-SA"/>
        </w:rPr>
        <w:pict>
          <v:shape id="Obrázek 15" o:spid="_x0000_i1049" type="#_x0000_t75" style="width:165.75pt;height:244.5pt;visibility:visible">
            <v:imagedata r:id="rId48" o:title=""/>
          </v:shape>
        </w:pict>
      </w:r>
    </w:p>
    <w:p w:rsidR="004F4248" w:rsidRDefault="009A209F" w:rsidP="009A209F">
      <w:pPr>
        <w:pStyle w:val="Titulektabulky"/>
      </w:pPr>
      <w:bookmarkStart w:id="173" w:name="_Toc44495697"/>
      <w:r>
        <w:t xml:space="preserve">Obrázek  </w:t>
      </w:r>
      <w:r w:rsidR="00E05CE2">
        <w:rPr>
          <w:lang w:val="cs-CZ"/>
        </w:rPr>
        <w:t>7</w:t>
      </w:r>
      <w:r>
        <w:t xml:space="preserve">. Talířový </w:t>
      </w:r>
      <w:proofErr w:type="spellStart"/>
      <w:r>
        <w:t>tapping</w:t>
      </w:r>
      <w:bookmarkEnd w:id="173"/>
      <w:proofErr w:type="spellEnd"/>
    </w:p>
    <w:p w:rsidR="004F4248" w:rsidRDefault="00D610C9" w:rsidP="004F4248">
      <w:pPr>
        <w:rPr>
          <w:b/>
          <w:bCs/>
          <w:sz w:val="28"/>
          <w:szCs w:val="28"/>
        </w:rPr>
      </w:pPr>
      <w:bookmarkStart w:id="174" w:name="_Hlk43375288"/>
      <w:r>
        <w:br w:type="page"/>
      </w:r>
      <w:r w:rsidR="004F4248" w:rsidRPr="004F4248">
        <w:rPr>
          <w:b/>
          <w:bCs/>
          <w:sz w:val="28"/>
          <w:szCs w:val="28"/>
        </w:rPr>
        <w:lastRenderedPageBreak/>
        <w:t>Předklon s dosahováním v</w:t>
      </w:r>
      <w:r w:rsidR="004F4248">
        <w:rPr>
          <w:b/>
          <w:bCs/>
          <w:sz w:val="28"/>
          <w:szCs w:val="28"/>
        </w:rPr>
        <w:t> </w:t>
      </w:r>
      <w:r w:rsidR="004F4248" w:rsidRPr="004F4248">
        <w:rPr>
          <w:b/>
          <w:bCs/>
          <w:sz w:val="28"/>
          <w:szCs w:val="28"/>
        </w:rPr>
        <w:t>sedě</w:t>
      </w:r>
    </w:p>
    <w:bookmarkEnd w:id="174"/>
    <w:p w:rsidR="004F4248" w:rsidRPr="004F4248" w:rsidRDefault="004F4248" w:rsidP="004F4248">
      <w:pPr>
        <w:rPr>
          <w:b/>
          <w:bCs/>
          <w:sz w:val="28"/>
          <w:szCs w:val="28"/>
        </w:rPr>
      </w:pPr>
    </w:p>
    <w:p w:rsidR="004F4248" w:rsidRPr="008960B1" w:rsidRDefault="004F4248" w:rsidP="004F4248">
      <w:pPr>
        <w:rPr>
          <w:b/>
          <w:bCs/>
        </w:rPr>
      </w:pPr>
      <w:r w:rsidRPr="008960B1">
        <w:rPr>
          <w:b/>
          <w:bCs/>
        </w:rPr>
        <w:t xml:space="preserve">Faktor: </w:t>
      </w:r>
    </w:p>
    <w:p w:rsidR="004F4248" w:rsidRPr="008960B1" w:rsidRDefault="004F4248" w:rsidP="004F4248">
      <w:r w:rsidRPr="008960B1">
        <w:t>Vybraný test flexibility.</w:t>
      </w:r>
    </w:p>
    <w:p w:rsidR="004F4248" w:rsidRPr="008960B1" w:rsidRDefault="004F4248" w:rsidP="004F4248">
      <w:pPr>
        <w:rPr>
          <w:b/>
          <w:bCs/>
        </w:rPr>
      </w:pPr>
      <w:r w:rsidRPr="008960B1">
        <w:rPr>
          <w:b/>
          <w:bCs/>
        </w:rPr>
        <w:t xml:space="preserve">Popis testu: </w:t>
      </w:r>
    </w:p>
    <w:p w:rsidR="004F4248" w:rsidRPr="008960B1" w:rsidRDefault="004F4248" w:rsidP="004F4248">
      <w:r w:rsidRPr="008960B1">
        <w:t>V předklonu v sedě předpažit a co nejdále dosahovat pažemi.</w:t>
      </w:r>
    </w:p>
    <w:p w:rsidR="004F4248" w:rsidRPr="008960B1" w:rsidRDefault="004F4248" w:rsidP="004F4248">
      <w:pPr>
        <w:rPr>
          <w:b/>
          <w:bCs/>
        </w:rPr>
      </w:pPr>
      <w:r w:rsidRPr="008960B1">
        <w:rPr>
          <w:b/>
          <w:bCs/>
        </w:rPr>
        <w:t>Zařízení:</w:t>
      </w:r>
    </w:p>
    <w:p w:rsidR="004F4248" w:rsidRPr="008960B1" w:rsidRDefault="004F4248" w:rsidP="004F4248">
      <w:r w:rsidRPr="008960B1">
        <w:t>Testovací stolek nebo lavice s rozměry: délka 35 cm, šířka 45 cm, výška 32 cm.</w:t>
      </w:r>
      <w:r>
        <w:t xml:space="preserve"> </w:t>
      </w:r>
      <w:r w:rsidRPr="008960B1">
        <w:t>Rozměry hodní desky: délka 55 cm, šířka 45 cm. Horní deska přesahuje o 15 cm</w:t>
      </w:r>
      <w:r>
        <w:t xml:space="preserve"> </w:t>
      </w:r>
      <w:r w:rsidRPr="008960B1">
        <w:t>rovinu, o kterou se</w:t>
      </w:r>
      <w:r>
        <w:t xml:space="preserve"> </w:t>
      </w:r>
      <w:r w:rsidRPr="008960B1">
        <w:t>opírají nohy. Ve středu vrchní desky je vyznačená míra od 0</w:t>
      </w:r>
      <w:r>
        <w:t xml:space="preserve"> </w:t>
      </w:r>
      <w:r w:rsidRPr="008960B1">
        <w:t xml:space="preserve">do 50 cm. Nulový bod </w:t>
      </w:r>
      <w:r w:rsidR="00305F85">
        <w:t>jsou chodi</w:t>
      </w:r>
      <w:r w:rsidR="005E5AD0">
        <w:t>d</w:t>
      </w:r>
      <w:r w:rsidR="00305F85">
        <w:t>la</w:t>
      </w:r>
      <w:r w:rsidRPr="008960B1">
        <w:t xml:space="preserve">. Na horní desce stolku </w:t>
      </w:r>
      <w:r w:rsidR="000A7A71">
        <w:t xml:space="preserve">posouváme konečny </w:t>
      </w:r>
      <w:r w:rsidR="00305F85">
        <w:t>prstů,</w:t>
      </w:r>
      <w:r w:rsidR="000A7A71">
        <w:t xml:space="preserve"> co nejdále po horní desce.</w:t>
      </w:r>
    </w:p>
    <w:p w:rsidR="004F4248" w:rsidRPr="008960B1" w:rsidRDefault="004F4248" w:rsidP="004F4248">
      <w:pPr>
        <w:rPr>
          <w:b/>
          <w:bCs/>
        </w:rPr>
      </w:pPr>
      <w:r w:rsidRPr="008960B1">
        <w:rPr>
          <w:b/>
          <w:bCs/>
        </w:rPr>
        <w:t>Pokyny pro testovaného:</w:t>
      </w:r>
    </w:p>
    <w:p w:rsidR="004F4248" w:rsidRPr="008960B1" w:rsidRDefault="004F4248" w:rsidP="004F4248">
      <w:r w:rsidRPr="008960B1">
        <w:t>Předklonit v sedě, chodila opřít o lavici, natažené ruce se dotýkají horní hrany.</w:t>
      </w:r>
      <w:r>
        <w:t xml:space="preserve"> </w:t>
      </w:r>
      <w:r w:rsidRPr="008960B1">
        <w:t xml:space="preserve">Tlakem prstů </w:t>
      </w:r>
      <w:r w:rsidR="000A7A71">
        <w:t>se pokusit dát konečny prstů co nejdále</w:t>
      </w:r>
      <w:r w:rsidRPr="008960B1">
        <w:t>. Předklony</w:t>
      </w:r>
      <w:r>
        <w:t xml:space="preserve"> </w:t>
      </w:r>
      <w:r w:rsidRPr="008960B1">
        <w:t>vykonávat pomalu, plynule, bez pokrčení nohou v kolenech.</w:t>
      </w:r>
    </w:p>
    <w:p w:rsidR="004F4248" w:rsidRPr="008960B1" w:rsidRDefault="004F4248" w:rsidP="004F4248">
      <w:pPr>
        <w:rPr>
          <w:b/>
          <w:bCs/>
        </w:rPr>
      </w:pPr>
      <w:r w:rsidRPr="008960B1">
        <w:rPr>
          <w:b/>
          <w:bCs/>
        </w:rPr>
        <w:t>Hodnocení:</w:t>
      </w:r>
    </w:p>
    <w:p w:rsidR="004F4248" w:rsidRPr="008960B1" w:rsidRDefault="004F4248" w:rsidP="004F4248">
      <w:r w:rsidRPr="008960B1">
        <w:t>Hodnotí se lepší výsledek ze dvou pokusů s přesností na jeden cm.</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4F4248" w:rsidRDefault="004F4248" w:rsidP="004F4248">
      <w:pPr>
        <w:autoSpaceDE w:val="0"/>
        <w:autoSpaceDN w:val="0"/>
        <w:adjustRightInd w:val="0"/>
        <w:spacing w:line="240" w:lineRule="auto"/>
        <w:rPr>
          <w:szCs w:val="24"/>
        </w:rPr>
      </w:pPr>
    </w:p>
    <w:p w:rsidR="009A209F" w:rsidRDefault="00265DB3" w:rsidP="009A209F">
      <w:pPr>
        <w:keepNext/>
        <w:autoSpaceDE w:val="0"/>
        <w:autoSpaceDN w:val="0"/>
        <w:adjustRightInd w:val="0"/>
        <w:spacing w:line="240" w:lineRule="auto"/>
        <w:jc w:val="center"/>
      </w:pPr>
      <w:r>
        <w:rPr>
          <w:noProof/>
          <w:szCs w:val="24"/>
          <w:lang w:eastAsia="cs-CZ" w:bidi="ar-SA"/>
        </w:rPr>
        <w:pict>
          <v:shape id="Obrázek 17" o:spid="_x0000_i1050" type="#_x0000_t75" style="width:317.25pt;height:201.75pt;visibility:visible">
            <v:imagedata r:id="rId49" o:title=""/>
          </v:shape>
        </w:pict>
      </w:r>
    </w:p>
    <w:p w:rsidR="004F4248" w:rsidRDefault="009A209F" w:rsidP="009A209F">
      <w:pPr>
        <w:pStyle w:val="Titulektabulky"/>
      </w:pPr>
      <w:bookmarkStart w:id="175" w:name="_Toc44495698"/>
      <w:r>
        <w:t xml:space="preserve">Obrázek  </w:t>
      </w:r>
      <w:r w:rsidR="00E05CE2">
        <w:rPr>
          <w:lang w:val="cs-CZ"/>
        </w:rPr>
        <w:t>8</w:t>
      </w:r>
      <w:r>
        <w:t xml:space="preserve">. </w:t>
      </w:r>
      <w:r w:rsidRPr="00741555">
        <w:t>Předklon s dosahováním v sedě (Moravec a kol., 2002)</w:t>
      </w:r>
      <w:bookmarkEnd w:id="175"/>
    </w:p>
    <w:p w:rsidR="004F4248" w:rsidRDefault="004F4248" w:rsidP="004F4248">
      <w:pPr>
        <w:pStyle w:val="Titulektabulky"/>
      </w:pPr>
    </w:p>
    <w:p w:rsidR="004F4248" w:rsidRDefault="004F4248" w:rsidP="004F4248">
      <w:pPr>
        <w:pStyle w:val="Titulektabulky"/>
      </w:pPr>
    </w:p>
    <w:p w:rsidR="0080626C" w:rsidRDefault="00D610C9" w:rsidP="0080626C">
      <w:pPr>
        <w:rPr>
          <w:b/>
          <w:bCs/>
          <w:sz w:val="28"/>
          <w:szCs w:val="28"/>
        </w:rPr>
      </w:pPr>
      <w:r>
        <w:rPr>
          <w:b/>
          <w:bCs/>
          <w:sz w:val="28"/>
          <w:szCs w:val="28"/>
        </w:rPr>
        <w:br w:type="page"/>
      </w:r>
      <w:r w:rsidR="0080626C" w:rsidRPr="0080626C">
        <w:rPr>
          <w:b/>
          <w:bCs/>
          <w:sz w:val="28"/>
          <w:szCs w:val="28"/>
        </w:rPr>
        <w:lastRenderedPageBreak/>
        <w:t>Skok do dálky z</w:t>
      </w:r>
      <w:r w:rsidR="0080626C">
        <w:rPr>
          <w:b/>
          <w:bCs/>
          <w:sz w:val="28"/>
          <w:szCs w:val="28"/>
        </w:rPr>
        <w:t> </w:t>
      </w:r>
      <w:r w:rsidR="0080626C" w:rsidRPr="0080626C">
        <w:rPr>
          <w:b/>
          <w:bCs/>
          <w:sz w:val="28"/>
          <w:szCs w:val="28"/>
        </w:rPr>
        <w:t>místa</w:t>
      </w:r>
    </w:p>
    <w:p w:rsidR="0080626C" w:rsidRPr="0080626C" w:rsidRDefault="0080626C" w:rsidP="0080626C">
      <w:pPr>
        <w:rPr>
          <w:b/>
          <w:bCs/>
          <w:sz w:val="28"/>
          <w:szCs w:val="28"/>
        </w:rPr>
      </w:pPr>
    </w:p>
    <w:p w:rsidR="0080626C" w:rsidRPr="00E4453E" w:rsidRDefault="0080626C" w:rsidP="0080626C">
      <w:pPr>
        <w:rPr>
          <w:b/>
          <w:bCs/>
        </w:rPr>
      </w:pPr>
      <w:r w:rsidRPr="00E4453E">
        <w:rPr>
          <w:b/>
          <w:bCs/>
        </w:rPr>
        <w:t xml:space="preserve">Faktor: </w:t>
      </w:r>
    </w:p>
    <w:p w:rsidR="0080626C" w:rsidRPr="00E4453E" w:rsidRDefault="0080626C" w:rsidP="0080626C">
      <w:r w:rsidRPr="00E4453E">
        <w:t>Explozivně silová schopnost dolních končetin.</w:t>
      </w:r>
    </w:p>
    <w:p w:rsidR="0080626C" w:rsidRPr="00E4453E" w:rsidRDefault="0080626C" w:rsidP="0080626C">
      <w:pPr>
        <w:rPr>
          <w:b/>
          <w:bCs/>
        </w:rPr>
      </w:pPr>
      <w:r w:rsidRPr="00E4453E">
        <w:rPr>
          <w:b/>
          <w:bCs/>
        </w:rPr>
        <w:t xml:space="preserve">Popis testu: </w:t>
      </w:r>
    </w:p>
    <w:p w:rsidR="0080626C" w:rsidRPr="00E4453E" w:rsidRDefault="0080626C" w:rsidP="0080626C">
      <w:r w:rsidRPr="00E4453E">
        <w:t>Skok do dálky z místa odrazem snožmo.</w:t>
      </w:r>
    </w:p>
    <w:p w:rsidR="0080626C" w:rsidRPr="00E4453E" w:rsidRDefault="0080626C" w:rsidP="0080626C">
      <w:pPr>
        <w:rPr>
          <w:b/>
          <w:bCs/>
        </w:rPr>
      </w:pPr>
      <w:r w:rsidRPr="00E4453E">
        <w:rPr>
          <w:b/>
          <w:bCs/>
        </w:rPr>
        <w:t>Zařízení:</w:t>
      </w:r>
    </w:p>
    <w:p w:rsidR="0080626C" w:rsidRPr="00E4453E" w:rsidRDefault="0080626C" w:rsidP="0080626C">
      <w:r w:rsidRPr="00E4453E">
        <w:t>Neklouzavá, zpevněná podložka. Měřící pásmo.</w:t>
      </w:r>
    </w:p>
    <w:p w:rsidR="0080626C" w:rsidRPr="00E4453E" w:rsidRDefault="0080626C" w:rsidP="0080626C">
      <w:pPr>
        <w:rPr>
          <w:b/>
          <w:bCs/>
        </w:rPr>
      </w:pPr>
      <w:r w:rsidRPr="00E4453E">
        <w:rPr>
          <w:b/>
          <w:bCs/>
        </w:rPr>
        <w:t>Pokyny pro testovaného:</w:t>
      </w:r>
    </w:p>
    <w:p w:rsidR="0080626C" w:rsidRPr="00E4453E" w:rsidRDefault="0080626C" w:rsidP="0080626C">
      <w:r w:rsidRPr="00E4453E">
        <w:t xml:space="preserve">Ze stoje mírně rozkročeného předklonit, hmitem </w:t>
      </w:r>
      <w:proofErr w:type="spellStart"/>
      <w:r w:rsidRPr="00E4453E">
        <w:t>podřepmo</w:t>
      </w:r>
      <w:proofErr w:type="spellEnd"/>
      <w:r w:rsidRPr="00E4453E">
        <w:t xml:space="preserve"> do zapažení, mohutně</w:t>
      </w:r>
      <w:r>
        <w:t xml:space="preserve"> </w:t>
      </w:r>
      <w:r w:rsidRPr="00E4453E">
        <w:t>se odrazit se současným pohybem paží vpřed. Snažit se doskočit snožmo co</w:t>
      </w:r>
      <w:r>
        <w:t xml:space="preserve"> </w:t>
      </w:r>
      <w:r w:rsidRPr="00E4453E">
        <w:t>nejdále a potom zaujmout vzpřímený postoj bez posunu chodidel vzad. Test se</w:t>
      </w:r>
      <w:r>
        <w:t xml:space="preserve"> </w:t>
      </w:r>
      <w:r w:rsidRPr="00E4453E">
        <w:t>vykonává dvakrát a započítává se lepší výsledek.</w:t>
      </w:r>
    </w:p>
    <w:p w:rsidR="0080626C" w:rsidRPr="00E4453E" w:rsidRDefault="0080626C" w:rsidP="0080626C">
      <w:pPr>
        <w:rPr>
          <w:b/>
          <w:bCs/>
        </w:rPr>
      </w:pPr>
      <w:r w:rsidRPr="00E4453E">
        <w:rPr>
          <w:b/>
          <w:bCs/>
        </w:rPr>
        <w:t>Hodnocení:</w:t>
      </w:r>
    </w:p>
    <w:p w:rsidR="0080626C" w:rsidRPr="002D044C" w:rsidRDefault="0080626C" w:rsidP="0080626C">
      <w:pPr>
        <w:spacing w:after="360"/>
      </w:pPr>
      <w:r w:rsidRPr="00E4453E">
        <w:t>Započítává se lepší ze dvou pokusů.</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autoSpaceDE w:val="0"/>
        <w:autoSpaceDN w:val="0"/>
        <w:adjustRightInd w:val="0"/>
        <w:spacing w:line="240" w:lineRule="auto"/>
      </w:pPr>
      <w:r>
        <w:rPr>
          <w:noProof/>
          <w:szCs w:val="24"/>
          <w:lang w:eastAsia="cs-CZ" w:bidi="ar-SA"/>
        </w:rPr>
        <w:pict>
          <v:shape id="Obrázek 22" o:spid="_x0000_i1051" type="#_x0000_t75" style="width:2in;height:136.5pt;visibility:visible">
            <v:imagedata r:id="rId50" o:title=""/>
          </v:shape>
        </w:pict>
      </w:r>
      <w:r>
        <w:rPr>
          <w:noProof/>
          <w:szCs w:val="24"/>
          <w:lang w:eastAsia="cs-CZ" w:bidi="ar-SA"/>
        </w:rPr>
        <w:pict>
          <v:shape id="Obrázek 25" o:spid="_x0000_i1052" type="#_x0000_t75" style="width:129.75pt;height:136.5pt;visibility:visible">
            <v:imagedata r:id="rId51" o:title=""/>
          </v:shape>
        </w:pict>
      </w:r>
      <w:r>
        <w:rPr>
          <w:noProof/>
          <w:szCs w:val="24"/>
          <w:lang w:eastAsia="cs-CZ" w:bidi="ar-SA"/>
        </w:rPr>
        <w:pict>
          <v:shape id="Obrázek 26" o:spid="_x0000_i1053" type="#_x0000_t75" style="width:122.25pt;height:129.75pt;visibility:visible">
            <v:imagedata r:id="rId52" o:title=""/>
          </v:shape>
        </w:pict>
      </w:r>
    </w:p>
    <w:p w:rsidR="009A209F" w:rsidRDefault="009A209F" w:rsidP="009A209F">
      <w:pPr>
        <w:pStyle w:val="Titulektabulky"/>
      </w:pPr>
      <w:bookmarkStart w:id="176" w:name="_Toc44495699"/>
      <w:r>
        <w:t xml:space="preserve">Obrázek  </w:t>
      </w:r>
      <w:r w:rsidR="00E05CE2">
        <w:rPr>
          <w:lang w:val="cs-CZ"/>
        </w:rPr>
        <w:t>9</w:t>
      </w:r>
      <w:r>
        <w:t xml:space="preserve">. </w:t>
      </w:r>
      <w:r w:rsidRPr="00AC2CB3">
        <w:t>Skok do dálky z místa (Moravec a kol., 2002)</w:t>
      </w:r>
      <w:bookmarkEnd w:id="176"/>
    </w:p>
    <w:p w:rsidR="0080626C" w:rsidRDefault="0080626C" w:rsidP="0080626C">
      <w:pPr>
        <w:keepNext/>
        <w:autoSpaceDE w:val="0"/>
        <w:autoSpaceDN w:val="0"/>
        <w:adjustRightInd w:val="0"/>
        <w:spacing w:line="240" w:lineRule="auto"/>
        <w:rPr>
          <w:szCs w:val="24"/>
        </w:rPr>
      </w:pPr>
      <w:r w:rsidRPr="00A82F41">
        <w:rPr>
          <w:szCs w:val="24"/>
        </w:rPr>
        <w:t xml:space="preserve"> </w:t>
      </w:r>
    </w:p>
    <w:p w:rsidR="0080626C" w:rsidRDefault="0080626C" w:rsidP="0080626C">
      <w:pPr>
        <w:pStyle w:val="Titulektabulky"/>
      </w:pPr>
    </w:p>
    <w:p w:rsidR="004F4248" w:rsidRPr="0080626C" w:rsidRDefault="004F4248" w:rsidP="0080626C">
      <w:pPr>
        <w:pStyle w:val="Titulektabulky"/>
        <w:jc w:val="both"/>
        <w:rPr>
          <w:i w:val="0"/>
          <w:iCs/>
        </w:rPr>
      </w:pPr>
    </w:p>
    <w:p w:rsidR="0080626C" w:rsidRDefault="0080626C" w:rsidP="000E08EC">
      <w:pPr>
        <w:spacing w:line="240" w:lineRule="auto"/>
        <w:jc w:val="left"/>
      </w:pPr>
    </w:p>
    <w:p w:rsidR="0080626C" w:rsidRDefault="00E05CE2" w:rsidP="000E08EC">
      <w:pPr>
        <w:spacing w:line="240" w:lineRule="auto"/>
        <w:jc w:val="left"/>
      </w:pPr>
      <w:r>
        <w:br w:type="page"/>
      </w:r>
    </w:p>
    <w:p w:rsidR="0080626C" w:rsidRDefault="0080626C" w:rsidP="0080626C">
      <w:pPr>
        <w:rPr>
          <w:b/>
          <w:bCs/>
          <w:sz w:val="28"/>
          <w:szCs w:val="28"/>
        </w:rPr>
      </w:pPr>
      <w:r w:rsidRPr="0080626C">
        <w:rPr>
          <w:b/>
          <w:bCs/>
          <w:sz w:val="28"/>
          <w:szCs w:val="28"/>
        </w:rPr>
        <w:t>Ruční dynamometrie</w:t>
      </w:r>
    </w:p>
    <w:p w:rsidR="0080626C" w:rsidRPr="0080626C" w:rsidRDefault="0080626C" w:rsidP="0080626C">
      <w:pPr>
        <w:rPr>
          <w:b/>
          <w:bCs/>
          <w:sz w:val="28"/>
          <w:szCs w:val="28"/>
        </w:rPr>
      </w:pPr>
    </w:p>
    <w:p w:rsidR="0080626C" w:rsidRPr="00456AA9" w:rsidRDefault="0080626C" w:rsidP="0080626C">
      <w:pPr>
        <w:rPr>
          <w:b/>
          <w:bCs/>
        </w:rPr>
      </w:pPr>
      <w:r w:rsidRPr="00456AA9">
        <w:rPr>
          <w:b/>
          <w:bCs/>
        </w:rPr>
        <w:t>Faktor:</w:t>
      </w:r>
    </w:p>
    <w:p w:rsidR="0080626C" w:rsidRPr="00430A1A" w:rsidRDefault="0080626C" w:rsidP="0080626C">
      <w:r>
        <w:t>Krátkodobá statická síla.</w:t>
      </w:r>
    </w:p>
    <w:p w:rsidR="0080626C" w:rsidRPr="00456AA9" w:rsidRDefault="0080626C" w:rsidP="0080626C">
      <w:pPr>
        <w:rPr>
          <w:b/>
          <w:bCs/>
        </w:rPr>
      </w:pPr>
      <w:r w:rsidRPr="00456AA9">
        <w:rPr>
          <w:b/>
          <w:bCs/>
        </w:rPr>
        <w:t>Zařízení:</w:t>
      </w:r>
    </w:p>
    <w:p w:rsidR="0080626C" w:rsidRPr="00430A1A" w:rsidRDefault="0080626C" w:rsidP="0080626C">
      <w:r w:rsidRPr="005C1398">
        <w:t>Kalibrovaný ruční dynamometr s nastavitelnou rukojetí.</w:t>
      </w:r>
    </w:p>
    <w:p w:rsidR="0080626C" w:rsidRPr="00456AA9" w:rsidRDefault="0080626C" w:rsidP="0080626C">
      <w:pPr>
        <w:rPr>
          <w:b/>
          <w:bCs/>
        </w:rPr>
      </w:pPr>
      <w:r w:rsidRPr="00456AA9">
        <w:rPr>
          <w:b/>
          <w:bCs/>
        </w:rPr>
        <w:t>Pokyny pro testovaného:</w:t>
      </w:r>
    </w:p>
    <w:p w:rsidR="0080626C" w:rsidRPr="005C1398" w:rsidRDefault="0080626C" w:rsidP="0080626C">
      <w:r w:rsidRPr="005C1398">
        <w:t>Ve stoji ve směru prodloužení předloktí uchopit dynamometr dominantní rukou.</w:t>
      </w:r>
      <w:r>
        <w:t xml:space="preserve"> </w:t>
      </w:r>
      <w:r w:rsidRPr="005C1398">
        <w:t>Postupně vyvinout maximální tlak, přičemž úsilí by se mělo stupňovat nejméně</w:t>
      </w:r>
      <w:r>
        <w:t xml:space="preserve"> </w:t>
      </w:r>
      <w:r w:rsidRPr="005C1398">
        <w:t>v průběhu dvou sekund. Zaznamenává se lepší výsledek ze dvou pokusů.</w:t>
      </w:r>
    </w:p>
    <w:p w:rsidR="0080626C" w:rsidRPr="00456AA9" w:rsidRDefault="0080626C" w:rsidP="0080626C">
      <w:pPr>
        <w:rPr>
          <w:b/>
          <w:bCs/>
        </w:rPr>
      </w:pPr>
      <w:r w:rsidRPr="00456AA9">
        <w:rPr>
          <w:b/>
          <w:bCs/>
        </w:rPr>
        <w:t>Hodnocení:</w:t>
      </w:r>
    </w:p>
    <w:p w:rsidR="0080626C" w:rsidRDefault="0080626C" w:rsidP="0080626C">
      <w:pPr>
        <w:spacing w:after="240"/>
        <w:rPr>
          <w:rFonts w:ascii="Times New Roman,Italic" w:hAnsi="Times New Roman,Italic" w:cs="Times New Roman,Italic"/>
        </w:rPr>
      </w:pPr>
      <w:r w:rsidRPr="005C1398">
        <w:t>Hodnotí se lepší výsledek ze dvou pokusů.</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jc w:val="center"/>
      </w:pPr>
      <w:r>
        <w:rPr>
          <w:noProof/>
          <w:lang w:eastAsia="cs-CZ" w:bidi="ar-SA"/>
        </w:rPr>
        <w:pict>
          <v:shape id="Obrázek 34" o:spid="_x0000_i1054" type="#_x0000_t75" style="width:151.5pt;height:2in;visibility:visible">
            <v:imagedata r:id="rId53" o:title=""/>
          </v:shape>
        </w:pict>
      </w:r>
    </w:p>
    <w:p w:rsidR="0080626C" w:rsidRDefault="009A209F" w:rsidP="009A209F">
      <w:pPr>
        <w:pStyle w:val="Titulektabulky"/>
      </w:pPr>
      <w:bookmarkStart w:id="177" w:name="_Toc44495700"/>
      <w:r>
        <w:t xml:space="preserve">Obrázek  </w:t>
      </w:r>
      <w:r w:rsidR="00E05CE2">
        <w:rPr>
          <w:lang w:val="cs-CZ"/>
        </w:rPr>
        <w:t>10.</w:t>
      </w:r>
      <w:r>
        <w:t xml:space="preserve"> </w:t>
      </w:r>
      <w:r w:rsidRPr="006A737B">
        <w:t>Ruční dynamometr (ftvs.cuni.cz., 2020)</w:t>
      </w:r>
      <w:bookmarkEnd w:id="177"/>
    </w:p>
    <w:p w:rsidR="0080626C" w:rsidRPr="002D044C" w:rsidRDefault="0080626C" w:rsidP="0080626C">
      <w:pPr>
        <w:pStyle w:val="Titulektabulky"/>
        <w:rPr>
          <w:rFonts w:ascii="Times New Roman,Italic" w:hAnsi="Times New Roman,Italic" w:cs="Times New Roman,Italic"/>
        </w:rPr>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0E08EC">
      <w:pPr>
        <w:spacing w:line="240" w:lineRule="auto"/>
        <w:jc w:val="left"/>
      </w:pPr>
    </w:p>
    <w:p w:rsidR="0080626C" w:rsidRDefault="00E05CE2" w:rsidP="000E08EC">
      <w:pPr>
        <w:spacing w:line="240" w:lineRule="auto"/>
        <w:jc w:val="left"/>
      </w:pPr>
      <w:r>
        <w:br w:type="page"/>
      </w:r>
    </w:p>
    <w:p w:rsidR="0080626C" w:rsidRDefault="0080626C" w:rsidP="000E08EC">
      <w:pPr>
        <w:spacing w:line="240" w:lineRule="auto"/>
        <w:jc w:val="left"/>
      </w:pPr>
    </w:p>
    <w:p w:rsidR="0080626C" w:rsidRDefault="0080626C" w:rsidP="0080626C">
      <w:pPr>
        <w:rPr>
          <w:b/>
          <w:bCs/>
          <w:sz w:val="28"/>
          <w:szCs w:val="28"/>
        </w:rPr>
      </w:pPr>
      <w:r w:rsidRPr="0080626C">
        <w:rPr>
          <w:b/>
          <w:bCs/>
          <w:sz w:val="28"/>
          <w:szCs w:val="28"/>
        </w:rPr>
        <w:t>Leh-sed</w:t>
      </w:r>
    </w:p>
    <w:p w:rsidR="0080626C" w:rsidRPr="0080626C" w:rsidRDefault="0080626C" w:rsidP="0080626C">
      <w:pPr>
        <w:rPr>
          <w:b/>
          <w:bCs/>
          <w:sz w:val="28"/>
          <w:szCs w:val="28"/>
        </w:rPr>
      </w:pPr>
    </w:p>
    <w:p w:rsidR="0080626C" w:rsidRPr="00456AA9" w:rsidRDefault="0080626C" w:rsidP="0080626C">
      <w:pPr>
        <w:rPr>
          <w:b/>
          <w:bCs/>
        </w:rPr>
      </w:pPr>
      <w:r w:rsidRPr="00456AA9">
        <w:rPr>
          <w:b/>
          <w:bCs/>
        </w:rPr>
        <w:t>Faktor:</w:t>
      </w:r>
    </w:p>
    <w:p w:rsidR="0080626C" w:rsidRPr="005C1398" w:rsidRDefault="0080626C" w:rsidP="0080626C">
      <w:r>
        <w:t>Dynamickosilová schopnost kyčelních flexorů a trupu (břišní svalstvo).</w:t>
      </w:r>
    </w:p>
    <w:p w:rsidR="0080626C" w:rsidRPr="00456AA9" w:rsidRDefault="0080626C" w:rsidP="0080626C">
      <w:pPr>
        <w:rPr>
          <w:b/>
          <w:bCs/>
        </w:rPr>
      </w:pPr>
      <w:r w:rsidRPr="00456AA9">
        <w:rPr>
          <w:b/>
          <w:bCs/>
        </w:rPr>
        <w:t>Popis testu:</w:t>
      </w:r>
    </w:p>
    <w:p w:rsidR="0080626C" w:rsidRPr="005C1398" w:rsidRDefault="0080626C" w:rsidP="0080626C">
      <w:r w:rsidRPr="005C1398">
        <w:t>Správně vykonat maximální počet cyklů (jeden cyklus je přechod z lehu do sedu a</w:t>
      </w:r>
      <w:r>
        <w:t xml:space="preserve"> </w:t>
      </w:r>
      <w:r w:rsidRPr="005C1398">
        <w:t>zpět do lehu za 30 sekund).</w:t>
      </w:r>
    </w:p>
    <w:p w:rsidR="0080626C" w:rsidRPr="00456AA9" w:rsidRDefault="0080626C" w:rsidP="0080626C">
      <w:pPr>
        <w:rPr>
          <w:b/>
          <w:bCs/>
        </w:rPr>
      </w:pPr>
      <w:r w:rsidRPr="00456AA9">
        <w:rPr>
          <w:b/>
          <w:bCs/>
        </w:rPr>
        <w:t>Zařízení:</w:t>
      </w:r>
    </w:p>
    <w:p w:rsidR="0080626C" w:rsidRPr="005C1398" w:rsidRDefault="0080626C" w:rsidP="0080626C">
      <w:r w:rsidRPr="005C1398">
        <w:t>Měkká a rovná podložka. Stopky. Pomocník.</w:t>
      </w:r>
    </w:p>
    <w:p w:rsidR="0080626C" w:rsidRPr="00456AA9" w:rsidRDefault="0080626C" w:rsidP="0080626C">
      <w:pPr>
        <w:rPr>
          <w:b/>
          <w:bCs/>
        </w:rPr>
      </w:pPr>
      <w:r w:rsidRPr="00456AA9">
        <w:rPr>
          <w:b/>
          <w:bCs/>
        </w:rPr>
        <w:t>Pokyny pro testovaného:</w:t>
      </w:r>
    </w:p>
    <w:p w:rsidR="0080626C" w:rsidRPr="005C1398" w:rsidRDefault="0080626C" w:rsidP="0080626C">
      <w:r w:rsidRPr="005C1398">
        <w:t>Zaujmout polohu lehu vzad, kolena pokrčené v pravém úhlu, chodidla ve</w:t>
      </w:r>
      <w:r>
        <w:t xml:space="preserve"> </w:t>
      </w:r>
      <w:r w:rsidRPr="005C1398">
        <w:t>vzdálenosti 30 cm od sebe, pa</w:t>
      </w:r>
      <w:r>
        <w:t>ž</w:t>
      </w:r>
      <w:r w:rsidRPr="005C1398">
        <w:t>e pokrčené vzpa</w:t>
      </w:r>
      <w:r>
        <w:t>ž</w:t>
      </w:r>
      <w:r w:rsidRPr="005C1398">
        <w:t>mo, ruce spojené za hlavou.</w:t>
      </w:r>
      <w:r>
        <w:t xml:space="preserve"> </w:t>
      </w:r>
      <w:r w:rsidRPr="005C1398">
        <w:t>Opakovaně vykonávat sed-leh co nejrychleji v průběhu 30 s, přičemž se lokty</w:t>
      </w:r>
      <w:r>
        <w:t xml:space="preserve"> </w:t>
      </w:r>
      <w:r w:rsidRPr="005C1398">
        <w:t>dotýkat kolen).</w:t>
      </w:r>
    </w:p>
    <w:p w:rsidR="0080626C" w:rsidRPr="00456AA9" w:rsidRDefault="0080626C" w:rsidP="0080626C">
      <w:pPr>
        <w:rPr>
          <w:b/>
          <w:bCs/>
        </w:rPr>
      </w:pPr>
      <w:r w:rsidRPr="00456AA9">
        <w:rPr>
          <w:b/>
          <w:bCs/>
        </w:rPr>
        <w:t>Hodnocení:</w:t>
      </w:r>
    </w:p>
    <w:p w:rsidR="0080626C" w:rsidRDefault="0080626C" w:rsidP="0080626C">
      <w:r w:rsidRPr="005C1398">
        <w:t>Zaznamenává se počet správně vykonaných cyklů (cviků) za 30 sekund.</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autoSpaceDE w:val="0"/>
        <w:autoSpaceDN w:val="0"/>
        <w:adjustRightInd w:val="0"/>
        <w:spacing w:line="240" w:lineRule="auto"/>
        <w:jc w:val="center"/>
      </w:pPr>
      <w:r>
        <w:rPr>
          <w:noProof/>
          <w:szCs w:val="24"/>
          <w:lang w:eastAsia="cs-CZ" w:bidi="ar-SA"/>
        </w:rPr>
        <w:pict>
          <v:shape id="Obrázek 35" o:spid="_x0000_i1055" type="#_x0000_t75" style="width:180pt;height:309.75pt;visibility:visible">
            <v:imagedata r:id="rId54" o:title=""/>
          </v:shape>
        </w:pict>
      </w:r>
    </w:p>
    <w:p w:rsidR="0080626C" w:rsidRDefault="009A209F" w:rsidP="009A209F">
      <w:pPr>
        <w:pStyle w:val="Titulektabulky"/>
      </w:pPr>
      <w:bookmarkStart w:id="178" w:name="_Toc44495701"/>
      <w:r>
        <w:t xml:space="preserve">Obrázek  </w:t>
      </w:r>
      <w:r w:rsidR="00E05CE2">
        <w:rPr>
          <w:lang w:val="cs-CZ"/>
        </w:rPr>
        <w:t>11</w:t>
      </w:r>
      <w:r>
        <w:t xml:space="preserve">. </w:t>
      </w:r>
      <w:r w:rsidRPr="00F02EE3">
        <w:t>Leh-sed (Moravec a kol., 2002)</w:t>
      </w:r>
      <w:bookmarkEnd w:id="178"/>
    </w:p>
    <w:p w:rsidR="0080626C" w:rsidRPr="0083262A" w:rsidRDefault="0080626C" w:rsidP="0080626C">
      <w:pPr>
        <w:spacing w:line="240" w:lineRule="auto"/>
        <w:jc w:val="left"/>
        <w:rPr>
          <w:rFonts w:ascii="Calibri" w:hAnsi="Calibri" w:cs="Calibri"/>
          <w:i/>
          <w:color w:val="000000"/>
          <w:szCs w:val="24"/>
          <w:lang w:eastAsia="cs-CZ" w:bidi="ar-SA"/>
        </w:rPr>
      </w:pPr>
      <w:r>
        <w:br w:type="page"/>
      </w:r>
    </w:p>
    <w:p w:rsidR="0080626C" w:rsidRDefault="0080626C" w:rsidP="0080626C">
      <w:pPr>
        <w:rPr>
          <w:b/>
          <w:bCs/>
          <w:sz w:val="28"/>
          <w:szCs w:val="28"/>
        </w:rPr>
      </w:pPr>
      <w:r w:rsidRPr="0080626C">
        <w:rPr>
          <w:b/>
          <w:bCs/>
          <w:sz w:val="28"/>
          <w:szCs w:val="28"/>
        </w:rPr>
        <w:t>Výdrž ve shybu</w:t>
      </w:r>
    </w:p>
    <w:p w:rsidR="0080626C" w:rsidRPr="0080626C" w:rsidRDefault="0080626C" w:rsidP="0080626C">
      <w:pPr>
        <w:rPr>
          <w:b/>
          <w:bCs/>
          <w:sz w:val="28"/>
          <w:szCs w:val="28"/>
        </w:rPr>
      </w:pPr>
    </w:p>
    <w:p w:rsidR="0080626C" w:rsidRPr="00632EBA" w:rsidRDefault="0080626C" w:rsidP="0080626C">
      <w:pPr>
        <w:rPr>
          <w:b/>
          <w:bCs/>
        </w:rPr>
      </w:pPr>
      <w:r w:rsidRPr="00632EBA">
        <w:rPr>
          <w:b/>
          <w:bCs/>
        </w:rPr>
        <w:t>Faktor:</w:t>
      </w:r>
    </w:p>
    <w:p w:rsidR="0080626C" w:rsidRPr="00632EBA" w:rsidRDefault="0080626C" w:rsidP="0080626C">
      <w:r w:rsidRPr="00632EBA">
        <w:t>Vytrvalostní statická síla.</w:t>
      </w:r>
    </w:p>
    <w:p w:rsidR="0080626C" w:rsidRPr="00632EBA" w:rsidRDefault="0080626C" w:rsidP="0080626C">
      <w:pPr>
        <w:rPr>
          <w:b/>
          <w:bCs/>
        </w:rPr>
      </w:pPr>
      <w:r w:rsidRPr="00632EBA">
        <w:rPr>
          <w:b/>
          <w:bCs/>
        </w:rPr>
        <w:t>Popis testu:</w:t>
      </w:r>
    </w:p>
    <w:p w:rsidR="0080626C" w:rsidRPr="00632EBA" w:rsidRDefault="0080626C" w:rsidP="0080626C">
      <w:r w:rsidRPr="00632EBA">
        <w:t>Udržení polohy ve shybu podhmatem na hrazdě co nejdéle.</w:t>
      </w:r>
    </w:p>
    <w:p w:rsidR="0080626C" w:rsidRPr="00632EBA" w:rsidRDefault="0080626C" w:rsidP="0080626C">
      <w:pPr>
        <w:rPr>
          <w:b/>
          <w:bCs/>
        </w:rPr>
      </w:pPr>
      <w:r w:rsidRPr="00632EBA">
        <w:rPr>
          <w:b/>
          <w:bCs/>
        </w:rPr>
        <w:t xml:space="preserve">Zařízení: </w:t>
      </w:r>
    </w:p>
    <w:p w:rsidR="0080626C" w:rsidRPr="00632EBA" w:rsidRDefault="0080626C" w:rsidP="0080626C">
      <w:r w:rsidRPr="00632EBA">
        <w:t>Doskočná hrazda s průměrem 2,5 – 4 cm</w:t>
      </w:r>
      <w:r>
        <w:t>,</w:t>
      </w:r>
      <w:r w:rsidRPr="00632EBA">
        <w:t xml:space="preserve"> </w:t>
      </w:r>
      <w:r>
        <w:t>s</w:t>
      </w:r>
      <w:r w:rsidRPr="00632EBA">
        <w:t>topky</w:t>
      </w:r>
      <w:r>
        <w:t>, ž</w:t>
      </w:r>
      <w:r w:rsidRPr="00632EBA">
        <w:t>íněnka umístěná pod hrazdou</w:t>
      </w:r>
      <w:r>
        <w:t>, m</w:t>
      </w:r>
      <w:r w:rsidRPr="00632EBA">
        <w:t>agnézium</w:t>
      </w:r>
      <w:r>
        <w:t>, s</w:t>
      </w:r>
      <w:r w:rsidRPr="00632EBA">
        <w:t>tolička nebo lavička.</w:t>
      </w:r>
    </w:p>
    <w:p w:rsidR="0080626C" w:rsidRPr="00632EBA" w:rsidRDefault="0080626C" w:rsidP="0080626C">
      <w:pPr>
        <w:rPr>
          <w:b/>
          <w:bCs/>
        </w:rPr>
      </w:pPr>
      <w:r w:rsidRPr="00632EBA">
        <w:rPr>
          <w:b/>
          <w:bCs/>
        </w:rPr>
        <w:t>Pokyny pro testovaného:</w:t>
      </w:r>
    </w:p>
    <w:p w:rsidR="0080626C" w:rsidRPr="00632EBA" w:rsidRDefault="0080626C" w:rsidP="0080626C">
      <w:r w:rsidRPr="00632EBA">
        <w:t>Vystoupit na stoličku, uchopit hrazdu podhmatem. Vydržet v poloze shybu co</w:t>
      </w:r>
      <w:r>
        <w:t xml:space="preserve"> </w:t>
      </w:r>
      <w:r w:rsidRPr="00632EBA">
        <w:t>nejdéle, aniž by nastal dotyk brady hrazdy. Test se končí v okamžiku, kdy oči</w:t>
      </w:r>
      <w:r>
        <w:t xml:space="preserve"> </w:t>
      </w:r>
      <w:r w:rsidRPr="00632EBA">
        <w:t>klesnou pod úroveň hrazdy.</w:t>
      </w:r>
    </w:p>
    <w:p w:rsidR="0080626C" w:rsidRPr="00632EBA" w:rsidRDefault="0080626C" w:rsidP="0080626C">
      <w:pPr>
        <w:rPr>
          <w:b/>
          <w:bCs/>
        </w:rPr>
      </w:pPr>
      <w:r w:rsidRPr="00632EBA">
        <w:rPr>
          <w:b/>
          <w:bCs/>
        </w:rPr>
        <w:t>Hodnocení:</w:t>
      </w:r>
    </w:p>
    <w:p w:rsidR="0080626C" w:rsidRPr="0083262A" w:rsidRDefault="0080626C" w:rsidP="0080626C">
      <w:r w:rsidRPr="00632EBA">
        <w:t>Měří se čas výdrže ve shybu s přesností na desetinu sekundy.</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autoSpaceDE w:val="0"/>
        <w:autoSpaceDN w:val="0"/>
        <w:adjustRightInd w:val="0"/>
        <w:spacing w:line="240" w:lineRule="auto"/>
        <w:jc w:val="center"/>
      </w:pPr>
      <w:r>
        <w:rPr>
          <w:noProof/>
          <w:szCs w:val="24"/>
          <w:lang w:eastAsia="cs-CZ" w:bidi="ar-SA"/>
        </w:rPr>
        <w:pict>
          <v:shape id="Obrázek 36" o:spid="_x0000_i1056" type="#_x0000_t75" style="width:316.5pt;height:324pt;visibility:visible">
            <v:imagedata r:id="rId55" o:title=""/>
          </v:shape>
        </w:pict>
      </w:r>
    </w:p>
    <w:p w:rsidR="0080626C" w:rsidRDefault="009A209F" w:rsidP="009A209F">
      <w:pPr>
        <w:pStyle w:val="Titulektabulky"/>
      </w:pPr>
      <w:bookmarkStart w:id="179" w:name="_Toc44495702"/>
      <w:r>
        <w:t xml:space="preserve">Obrázek  </w:t>
      </w:r>
      <w:r w:rsidR="00E05CE2">
        <w:rPr>
          <w:lang w:val="cs-CZ"/>
        </w:rPr>
        <w:t>12</w:t>
      </w:r>
      <w:r>
        <w:t xml:space="preserve">. </w:t>
      </w:r>
      <w:r w:rsidRPr="00867CE8">
        <w:t>Výdrž ve shybu (Moravec a kol., 2002)</w:t>
      </w:r>
      <w:bookmarkEnd w:id="179"/>
    </w:p>
    <w:p w:rsidR="0080626C" w:rsidRDefault="0080626C" w:rsidP="0080626C">
      <w:pPr>
        <w:pStyle w:val="Titulektabulky"/>
      </w:pPr>
    </w:p>
    <w:p w:rsidR="0080626C" w:rsidRDefault="0080626C" w:rsidP="000E08EC">
      <w:pPr>
        <w:spacing w:line="240" w:lineRule="auto"/>
        <w:jc w:val="left"/>
      </w:pPr>
    </w:p>
    <w:p w:rsidR="0080626C" w:rsidRDefault="0080626C" w:rsidP="000E08EC">
      <w:pPr>
        <w:spacing w:line="240" w:lineRule="auto"/>
        <w:jc w:val="left"/>
      </w:pPr>
    </w:p>
    <w:p w:rsidR="0080626C" w:rsidRDefault="0080626C" w:rsidP="0080626C">
      <w:pPr>
        <w:rPr>
          <w:b/>
          <w:bCs/>
          <w:sz w:val="28"/>
          <w:szCs w:val="28"/>
        </w:rPr>
      </w:pPr>
      <w:r w:rsidRPr="0080626C">
        <w:rPr>
          <w:b/>
          <w:bCs/>
          <w:sz w:val="28"/>
          <w:szCs w:val="28"/>
        </w:rPr>
        <w:t>Člunkový běh 5x 10 m</w:t>
      </w:r>
    </w:p>
    <w:p w:rsidR="0080626C" w:rsidRPr="0080626C" w:rsidRDefault="0080626C" w:rsidP="0080626C">
      <w:pPr>
        <w:rPr>
          <w:b/>
          <w:bCs/>
          <w:sz w:val="28"/>
          <w:szCs w:val="28"/>
        </w:rPr>
      </w:pPr>
    </w:p>
    <w:p w:rsidR="0080626C" w:rsidRPr="00632EBA" w:rsidRDefault="0080626C" w:rsidP="0080626C">
      <w:pPr>
        <w:rPr>
          <w:b/>
          <w:bCs/>
        </w:rPr>
      </w:pPr>
      <w:r w:rsidRPr="00632EBA">
        <w:rPr>
          <w:b/>
          <w:bCs/>
        </w:rPr>
        <w:t>Faktor:</w:t>
      </w:r>
    </w:p>
    <w:p w:rsidR="0080626C" w:rsidRPr="005C1398" w:rsidRDefault="0080626C" w:rsidP="0080626C">
      <w:r>
        <w:t>Akční rychlost se změny směru</w:t>
      </w:r>
      <w:r w:rsidRPr="005C1398">
        <w:t>.</w:t>
      </w:r>
    </w:p>
    <w:p w:rsidR="0080626C" w:rsidRPr="00632EBA" w:rsidRDefault="0080626C" w:rsidP="0080626C">
      <w:pPr>
        <w:rPr>
          <w:b/>
          <w:bCs/>
        </w:rPr>
      </w:pPr>
      <w:r w:rsidRPr="00632EBA">
        <w:rPr>
          <w:b/>
          <w:bCs/>
        </w:rPr>
        <w:t>Popis testu:</w:t>
      </w:r>
    </w:p>
    <w:p w:rsidR="0080626C" w:rsidRPr="005C1398" w:rsidRDefault="0080626C" w:rsidP="0080626C">
      <w:r w:rsidRPr="005C1398">
        <w:t>Opakované přeběhnutí vymezené vzdálenosti v co nejkratším čase.</w:t>
      </w:r>
    </w:p>
    <w:p w:rsidR="0080626C" w:rsidRPr="00632EBA" w:rsidRDefault="0080626C" w:rsidP="0080626C">
      <w:pPr>
        <w:rPr>
          <w:b/>
          <w:bCs/>
        </w:rPr>
      </w:pPr>
      <w:r w:rsidRPr="00632EBA">
        <w:rPr>
          <w:b/>
          <w:bCs/>
        </w:rPr>
        <w:t>Zařízení:</w:t>
      </w:r>
    </w:p>
    <w:p w:rsidR="0080626C" w:rsidRPr="005C1398" w:rsidRDefault="0080626C" w:rsidP="0080626C">
      <w:r w:rsidRPr="005C1398">
        <w:t>Čistá neklouzavá podlaha, nejlépe gumový pás. Stopky. Měřící pásmo. Křída</w:t>
      </w:r>
      <w:r>
        <w:t xml:space="preserve"> </w:t>
      </w:r>
      <w:r w:rsidRPr="005C1398">
        <w:t>nebo lepicí páska. Kužely.</w:t>
      </w:r>
    </w:p>
    <w:p w:rsidR="0080626C" w:rsidRPr="00632EBA" w:rsidRDefault="0080626C" w:rsidP="0080626C">
      <w:pPr>
        <w:rPr>
          <w:b/>
          <w:bCs/>
        </w:rPr>
      </w:pPr>
      <w:r w:rsidRPr="00632EBA">
        <w:rPr>
          <w:b/>
          <w:bCs/>
        </w:rPr>
        <w:t>Pokyny pro testovaného:</w:t>
      </w:r>
    </w:p>
    <w:p w:rsidR="0080626C" w:rsidRPr="005C1398" w:rsidRDefault="0080626C" w:rsidP="0080626C">
      <w:r w:rsidRPr="005C1398">
        <w:t>Zaujmout polohu polovysokého startu. Na startovní povel rychle vyběhnout</w:t>
      </w:r>
      <w:r>
        <w:t xml:space="preserve"> </w:t>
      </w:r>
      <w:r w:rsidRPr="005C1398">
        <w:t xml:space="preserve">směrem </w:t>
      </w:r>
      <w:r w:rsidR="00D610C9">
        <w:br/>
      </w:r>
      <w:r w:rsidRPr="005C1398">
        <w:t>k protilehlé čáře a vrátit se zpět tak, aby byla startovní čára překročena</w:t>
      </w:r>
      <w:r>
        <w:t xml:space="preserve"> </w:t>
      </w:r>
      <w:r w:rsidRPr="005C1398">
        <w:t>oběma chodidly. Test pokračuje bez přerušení po absolvování pěti cyklů. Před</w:t>
      </w:r>
      <w:r>
        <w:t xml:space="preserve"> </w:t>
      </w:r>
      <w:r w:rsidRPr="005C1398">
        <w:t>doběhnutím do cíle se nezpomaluje.</w:t>
      </w:r>
      <w:r>
        <w:t xml:space="preserve"> </w:t>
      </w:r>
      <w:r w:rsidRPr="005C1398">
        <w:t>Test se vykonává pouze jednou</w:t>
      </w:r>
    </w:p>
    <w:p w:rsidR="0080626C" w:rsidRPr="00632EBA" w:rsidRDefault="0080626C" w:rsidP="0080626C">
      <w:pPr>
        <w:rPr>
          <w:b/>
          <w:bCs/>
        </w:rPr>
      </w:pPr>
      <w:r w:rsidRPr="00632EBA">
        <w:rPr>
          <w:b/>
          <w:bCs/>
        </w:rPr>
        <w:t>Hodnocení:</w:t>
      </w:r>
    </w:p>
    <w:p w:rsidR="0080626C" w:rsidRDefault="0080626C" w:rsidP="0080626C">
      <w:r w:rsidRPr="005C1398">
        <w:t xml:space="preserve">Čas potřebný na vykonání </w:t>
      </w:r>
      <w:r>
        <w:t>pěti</w:t>
      </w:r>
      <w:r w:rsidRPr="005C1398">
        <w:t xml:space="preserve"> </w:t>
      </w:r>
      <w:r>
        <w:t>10</w:t>
      </w:r>
      <w:r w:rsidRPr="005C1398">
        <w:t xml:space="preserve"> m úseků (tam i zpět) měřený s přesností na</w:t>
      </w:r>
      <w:r>
        <w:t xml:space="preserve"> </w:t>
      </w:r>
      <w:r w:rsidRPr="005C1398">
        <w:t>desetinu sekundy.</w:t>
      </w:r>
      <w:r w:rsidRPr="001C0A11">
        <w:rPr>
          <w:rFonts w:ascii="Times New Roman,Italic" w:hAnsi="Times New Roman,Italic" w:cs="Times New Roman,Italic"/>
        </w:rPr>
        <w:t xml:space="preserve"> </w:t>
      </w:r>
      <w:r>
        <w:rPr>
          <w:rFonts w:ascii="Times New Roman,Italic" w:hAnsi="Times New Roman,Italic" w:cs="Times New Roman,Italic"/>
        </w:rPr>
        <w:t>(Moravec a kol., 2002)</w:t>
      </w:r>
    </w:p>
    <w:p w:rsidR="009A209F" w:rsidRDefault="00265DB3" w:rsidP="009A209F">
      <w:pPr>
        <w:keepNext/>
        <w:jc w:val="center"/>
      </w:pPr>
      <w:r>
        <w:rPr>
          <w:noProof/>
          <w:lang w:eastAsia="cs-CZ" w:bidi="ar-SA"/>
        </w:rPr>
        <w:pict>
          <v:shape id="Obrázek 37" o:spid="_x0000_i1057" type="#_x0000_t75" style="width:237.75pt;height:266.25pt;visibility:visible">
            <v:imagedata r:id="rId56" o:title=""/>
          </v:shape>
        </w:pict>
      </w:r>
    </w:p>
    <w:p w:rsidR="0080626C" w:rsidRDefault="009A209F" w:rsidP="00B71E54">
      <w:pPr>
        <w:pStyle w:val="Titulektabulky"/>
      </w:pPr>
      <w:bookmarkStart w:id="180" w:name="_Toc44495703"/>
      <w:r>
        <w:t>Obrázek</w:t>
      </w:r>
      <w:r w:rsidR="00E05CE2">
        <w:rPr>
          <w:lang w:val="cs-CZ"/>
        </w:rPr>
        <w:t xml:space="preserve"> 13</w:t>
      </w:r>
      <w:r>
        <w:t xml:space="preserve">. </w:t>
      </w:r>
      <w:r w:rsidRPr="00C656F1">
        <w:t>Člunkový běh 5x 10 m (Moravec a kol., 2002)</w:t>
      </w:r>
      <w:bookmarkEnd w:id="180"/>
    </w:p>
    <w:p w:rsidR="0080626C" w:rsidRDefault="00622700" w:rsidP="000E08EC">
      <w:pPr>
        <w:spacing w:line="240" w:lineRule="auto"/>
        <w:jc w:val="left"/>
        <w:rPr>
          <w:b/>
          <w:bCs/>
          <w:sz w:val="28"/>
          <w:szCs w:val="28"/>
        </w:rPr>
      </w:pPr>
      <w:r w:rsidRPr="00622700">
        <w:rPr>
          <w:b/>
          <w:bCs/>
          <w:sz w:val="28"/>
          <w:szCs w:val="28"/>
        </w:rPr>
        <w:lastRenderedPageBreak/>
        <w:t>Příloha: 7:</w:t>
      </w:r>
    </w:p>
    <w:p w:rsidR="00622700" w:rsidRDefault="00622700" w:rsidP="000E08EC">
      <w:pPr>
        <w:spacing w:line="240" w:lineRule="auto"/>
        <w:jc w:val="left"/>
        <w:rPr>
          <w:b/>
          <w:bCs/>
          <w:sz w:val="28"/>
          <w:szCs w:val="28"/>
        </w:rPr>
      </w:pPr>
    </w:p>
    <w:p w:rsidR="00622700" w:rsidRDefault="00622700" w:rsidP="000E08EC">
      <w:pPr>
        <w:spacing w:line="240" w:lineRule="auto"/>
        <w:jc w:val="left"/>
        <w:rPr>
          <w:b/>
          <w:bCs/>
          <w:sz w:val="28"/>
          <w:szCs w:val="28"/>
        </w:rPr>
      </w:pPr>
      <w:r>
        <w:rPr>
          <w:b/>
          <w:bCs/>
          <w:sz w:val="28"/>
          <w:szCs w:val="28"/>
        </w:rPr>
        <w:t>Pravidla malé kopané</w:t>
      </w:r>
    </w:p>
    <w:p w:rsidR="00622700" w:rsidRDefault="00622700" w:rsidP="000E08EC">
      <w:pPr>
        <w:spacing w:line="240" w:lineRule="auto"/>
        <w:jc w:val="left"/>
        <w:rPr>
          <w:b/>
          <w:bCs/>
          <w:sz w:val="28"/>
          <w:szCs w:val="28"/>
        </w:rPr>
      </w:pPr>
    </w:p>
    <w:p w:rsidR="00622700" w:rsidRDefault="00622700" w:rsidP="00622700">
      <w:r>
        <w:t xml:space="preserve">Hřiště na malý fotbal je ve tvaru obdélníku o vyznačené délce (pomezní čára) min. 44 m a max. 54 m a vyznačené šířce (branková čára) min. 22 m a max. 30 m. Hřiště je rozděleno na dvě stejné poloviny, které dělí středová čára, na ní se nachází středový kruh (poloměr </w:t>
      </w:r>
      <w:r w:rsidR="00D610C9">
        <w:br/>
      </w:r>
      <w:r>
        <w:t>5 m</w:t>
      </w:r>
      <w:proofErr w:type="gramStart"/>
      <w:r>
        <w:t>).Hrací</w:t>
      </w:r>
      <w:proofErr w:type="gramEnd"/>
      <w:r>
        <w:t xml:space="preserve"> plocha může mít přírodní trávu, tak i umělou trávu, ale musí splňovat veškeré dané podmínky na hraní, které jsou nařízeny </w:t>
      </w:r>
      <w:proofErr w:type="spellStart"/>
      <w:r>
        <w:t>World</w:t>
      </w:r>
      <w:proofErr w:type="spellEnd"/>
      <w:r>
        <w:t xml:space="preserve"> </w:t>
      </w:r>
      <w:proofErr w:type="spellStart"/>
      <w:r>
        <w:t>Minifootball</w:t>
      </w:r>
      <w:proofErr w:type="spellEnd"/>
      <w:r>
        <w:t xml:space="preserve"> </w:t>
      </w:r>
      <w:proofErr w:type="spellStart"/>
      <w:r>
        <w:t>Federation</w:t>
      </w:r>
      <w:proofErr w:type="spellEnd"/>
      <w:r>
        <w:t>.</w:t>
      </w:r>
    </w:p>
    <w:p w:rsidR="00622700" w:rsidRDefault="00622700" w:rsidP="00622700">
      <w:r>
        <w:t xml:space="preserve"> Branka je uložena na brankové čáře v jejím středu </w:t>
      </w:r>
      <w:r>
        <w:rPr>
          <w:sz w:val="26"/>
          <w:szCs w:val="24"/>
        </w:rPr>
        <w:t xml:space="preserve">(uprostřed brankoviště). Vnitřní rozměry branky jsou, šířka 3-3,8 metrů a výška 2-2,25 metrů. Pokud není branka vybavena sítí nebo je nějak poškozena, tak rozhodčí posuzuje vstřelení branky podle svého uvážení. </w:t>
      </w:r>
      <w:r>
        <w:t xml:space="preserve">Míč je stejný jako na velký fotbal, hraje se velikostí č. 5, ale je možnost hrát </w:t>
      </w:r>
      <w:r w:rsidR="00D610C9">
        <w:br/>
      </w:r>
      <w:r>
        <w:t>i s velikostí č. 4, vše je na posouzení rozhodčího. Pokutový kop se zahrává ze 7 m vzdálenosti.</w:t>
      </w:r>
    </w:p>
    <w:p w:rsidR="00622700" w:rsidRPr="000D5564" w:rsidRDefault="00265DB3" w:rsidP="00622700">
      <w:pPr>
        <w:jc w:val="center"/>
      </w:pPr>
      <w:r>
        <w:rPr>
          <w:noProof/>
          <w:lang w:eastAsia="cs-CZ" w:bidi="ar-SA"/>
        </w:rPr>
        <w:pict>
          <v:shape id="Obrázek 10" o:spid="_x0000_i1058" type="#_x0000_t75" style="width:273.75pt;height:208.5pt;visibility:visible">
            <v:imagedata r:id="rId57" o:title=""/>
          </v:shape>
        </w:pict>
      </w:r>
    </w:p>
    <w:p w:rsidR="00622700" w:rsidRDefault="00622700" w:rsidP="00622700">
      <w:pPr>
        <w:keepNext/>
        <w:jc w:val="center"/>
      </w:pPr>
    </w:p>
    <w:p w:rsidR="00622700" w:rsidRDefault="00622700" w:rsidP="00622700">
      <w:pPr>
        <w:pStyle w:val="Titulektabulky"/>
      </w:pPr>
      <w:bookmarkStart w:id="181" w:name="_Toc44495704"/>
      <w:r>
        <w:t xml:space="preserve">Obrázek  </w:t>
      </w:r>
      <w:r w:rsidR="00E05CE2">
        <w:rPr>
          <w:lang w:val="cs-CZ"/>
        </w:rPr>
        <w:t>14</w:t>
      </w:r>
      <w:r>
        <w:t>. Grafické znázornění hracího hřiště na malou kopanou (psmf.cz, 2020)</w:t>
      </w:r>
      <w:bookmarkEnd w:id="181"/>
    </w:p>
    <w:p w:rsidR="00622700" w:rsidRPr="00256314" w:rsidRDefault="00622700" w:rsidP="00622700">
      <w:pPr>
        <w:pStyle w:val="Titulektabulky"/>
        <w:spacing w:line="360" w:lineRule="auto"/>
        <w:jc w:val="both"/>
        <w:rPr>
          <w:rFonts w:ascii="Times New Roman" w:hAnsi="Times New Roman"/>
          <w:i w:val="0"/>
          <w:iCs/>
        </w:rPr>
      </w:pPr>
      <w:r w:rsidRPr="00282E65">
        <w:rPr>
          <w:rFonts w:ascii="Times New Roman" w:hAnsi="Times New Roman"/>
          <w:i w:val="0"/>
          <w:iCs/>
        </w:rPr>
        <w:t xml:space="preserve">Hry se zúčastňují dvě družstva a každý má na hrací ploše nejvýše 6 hráčů z nichž musí být jeden brankař. Je povoleno nastoupit i s pěti hráči (4 hráči a 1 brankař) v průběhu utkání se může cokoliv stát a družstvo přijde o jednoho hráče, je možné utkání dohrát (3 hráči a 1 brankař), pokud klesne družstvo pod čtyři hráče, rozhodčí ukončuje zápas v neprospěch družstva s méně hráči. Hráč si může vyměnit místo s brankařem jen v přerušené hře a musí </w:t>
      </w:r>
      <w:r w:rsidR="00D610C9">
        <w:rPr>
          <w:rFonts w:ascii="Times New Roman" w:hAnsi="Times New Roman"/>
          <w:i w:val="0"/>
          <w:iCs/>
        </w:rPr>
        <w:br/>
      </w:r>
      <w:r w:rsidRPr="00282E65">
        <w:rPr>
          <w:rFonts w:ascii="Times New Roman" w:hAnsi="Times New Roman"/>
          <w:i w:val="0"/>
          <w:iCs/>
        </w:rPr>
        <w:t xml:space="preserve">o tom vědět rozhodčí, tak aby přerušil hru. Počet hráčů je neomezen, ale musí být všichni </w:t>
      </w:r>
      <w:r w:rsidRPr="00282E65">
        <w:rPr>
          <w:rFonts w:ascii="Times New Roman" w:hAnsi="Times New Roman"/>
          <w:i w:val="0"/>
          <w:iCs/>
        </w:rPr>
        <w:lastRenderedPageBreak/>
        <w:t xml:space="preserve">zapsaní v zápise o utkání. Kapitán družstva musí být zřetelně označen nejlépe páskou na rukávu. Výstroj hráčů obsahuje jednotné dresy stejné barvy, opatřeny čísly na zádech, z nichž nesmí být dvě stejné, dále povolenou sportovní obuv (nejsou povoleny jakékoliv šroubovací </w:t>
      </w:r>
      <w:r w:rsidR="00D610C9">
        <w:rPr>
          <w:rFonts w:ascii="Times New Roman" w:hAnsi="Times New Roman"/>
          <w:i w:val="0"/>
          <w:iCs/>
        </w:rPr>
        <w:br/>
      </w:r>
      <w:r w:rsidRPr="00282E65">
        <w:rPr>
          <w:rFonts w:ascii="Times New Roman" w:hAnsi="Times New Roman"/>
          <w:i w:val="0"/>
          <w:iCs/>
        </w:rPr>
        <w:t>a nastřelovací kolíky). Hráč nesmí mít hodinky nebo jakékoliv</w:t>
      </w:r>
      <w:r>
        <w:rPr>
          <w:rFonts w:ascii="Times New Roman" w:hAnsi="Times New Roman"/>
          <w:i w:val="0"/>
          <w:iCs/>
        </w:rPr>
        <w:t xml:space="preserve"> příslušenství</w:t>
      </w:r>
      <w:r w:rsidRPr="00282E65">
        <w:rPr>
          <w:rFonts w:ascii="Times New Roman" w:hAnsi="Times New Roman"/>
          <w:i w:val="0"/>
          <w:iCs/>
        </w:rPr>
        <w:t>, které by ohrozilo protihráče</w:t>
      </w:r>
      <w:r>
        <w:rPr>
          <w:rFonts w:ascii="Times New Roman" w:hAnsi="Times New Roman"/>
          <w:i w:val="0"/>
          <w:iCs/>
        </w:rPr>
        <w:t>, krom brýlí, to má hráč na vlastní nebezpečí. Hráč, který krvácí musí opustit hrací plochu a vrátit se až tehdy kdy je zranění řádně ošetřeno. Největší pravomoc na hřišti má rozhodčí, který řídí celé utkání a dbá na dodržování všech daných pravidel. Gesta rozhodčích musí být jasná a zřetelná. Základní hrací doba je 2 x 30 minut hrubého času s přestávkou nejvýše 5 minut. Před zahájením utkání provádí kapitáni losování, že vítěz si vybírá polovinu hrací plochy nebo míč. Branka je dosažena přejde-li míč celým svým objemem brankovou čáru mezi brankovými tyčemi a pod brankovým břevnem. Neuznání branky je v případech zahrávání nepřímého kopu, výhozu brankaře rukou, autového vhazování. V těchto případech rozhodčí nařídí kop od branky.</w:t>
      </w:r>
    </w:p>
    <w:p w:rsidR="00622700" w:rsidRDefault="00265DB3" w:rsidP="00622700">
      <w:pPr>
        <w:keepNext/>
        <w:jc w:val="center"/>
      </w:pPr>
      <w:r>
        <w:rPr>
          <w:noProof/>
          <w:lang w:eastAsia="cs-CZ" w:bidi="ar-SA"/>
        </w:rPr>
        <w:pict>
          <v:shape id="Obrázek 11" o:spid="_x0000_i1059" type="#_x0000_t75" style="width:252pt;height:3in;visibility:visible">
            <v:imagedata r:id="rId58" o:title=""/>
          </v:shape>
        </w:pict>
      </w:r>
    </w:p>
    <w:p w:rsidR="00622700" w:rsidRDefault="00622700" w:rsidP="00622700">
      <w:pPr>
        <w:pStyle w:val="Titulektabulky"/>
      </w:pPr>
      <w:bookmarkStart w:id="182" w:name="_Toc44495705"/>
      <w:r>
        <w:t xml:space="preserve">Obrázek  </w:t>
      </w:r>
      <w:r w:rsidR="00F67721">
        <w:fldChar w:fldCharType="begin"/>
      </w:r>
      <w:r w:rsidR="00F67721">
        <w:instrText xml:space="preserve"> SEQ Obrázek_ \* ARABIC </w:instrText>
      </w:r>
      <w:r w:rsidR="00F67721">
        <w:fldChar w:fldCharType="separate"/>
      </w:r>
      <w:r>
        <w:rPr>
          <w:noProof/>
        </w:rPr>
        <w:t>8</w:t>
      </w:r>
      <w:r w:rsidR="00F67721">
        <w:fldChar w:fldCharType="end"/>
      </w:r>
      <w:r>
        <w:t xml:space="preserve">. </w:t>
      </w:r>
      <w:r w:rsidRPr="00E74E47">
        <w:t>Ukázka uznané</w:t>
      </w:r>
      <w:r>
        <w:t xml:space="preserve"> branky</w:t>
      </w:r>
      <w:r w:rsidRPr="00E74E47">
        <w:t xml:space="preserve"> (psmf.cz, 2020)</w:t>
      </w:r>
      <w:bookmarkEnd w:id="182"/>
    </w:p>
    <w:p w:rsidR="00622700" w:rsidRPr="00380397" w:rsidRDefault="00622700" w:rsidP="00622700">
      <w:pPr>
        <w:pStyle w:val="Titulektabulky"/>
        <w:spacing w:line="360" w:lineRule="auto"/>
        <w:jc w:val="both"/>
        <w:rPr>
          <w:rFonts w:ascii="Times New Roman" w:hAnsi="Times New Roman"/>
          <w:i w:val="0"/>
          <w:iCs/>
        </w:rPr>
      </w:pPr>
      <w:r w:rsidRPr="00380397">
        <w:rPr>
          <w:rFonts w:ascii="Times New Roman" w:hAnsi="Times New Roman"/>
          <w:i w:val="0"/>
          <w:iCs/>
        </w:rPr>
        <w:t>Postavení mimo hru v malé kopané neexistuje. Míč není ve hře, když projde celým objemem brankovou nebo postranní čáru mimo hřiště.</w:t>
      </w:r>
    </w:p>
    <w:p w:rsidR="00622700" w:rsidRDefault="00265DB3" w:rsidP="00622700">
      <w:pPr>
        <w:pStyle w:val="Titulektabulky"/>
        <w:keepNext/>
      </w:pPr>
      <w:r>
        <w:rPr>
          <w:noProof/>
        </w:rPr>
        <w:lastRenderedPageBreak/>
        <w:pict>
          <v:shape id="Obrázek 16" o:spid="_x0000_i1060" type="#_x0000_t75" style="width:266.25pt;height:165.75pt;visibility:visible">
            <v:imagedata r:id="rId59" o:title=""/>
          </v:shape>
        </w:pict>
      </w:r>
    </w:p>
    <w:p w:rsidR="00622700" w:rsidRDefault="00622700" w:rsidP="00622700">
      <w:pPr>
        <w:pStyle w:val="Titulektabulky"/>
      </w:pPr>
      <w:bookmarkStart w:id="183" w:name="_Toc44495706"/>
      <w:r>
        <w:t xml:space="preserve">Obrázek  </w:t>
      </w:r>
      <w:r w:rsidR="00E05CE2">
        <w:rPr>
          <w:lang w:val="cs-CZ"/>
        </w:rPr>
        <w:t>15</w:t>
      </w:r>
      <w:r>
        <w:t>. Ukázka míče ve hře a když opustí hrací plochu (psmf.cz, 2020)</w:t>
      </w:r>
      <w:bookmarkEnd w:id="183"/>
    </w:p>
    <w:p w:rsidR="00622700" w:rsidRDefault="00622700" w:rsidP="00622700">
      <w:pPr>
        <w:pStyle w:val="Titulektabulky"/>
        <w:jc w:val="both"/>
      </w:pPr>
    </w:p>
    <w:p w:rsidR="00622700" w:rsidRPr="00B01FF4" w:rsidRDefault="00622700" w:rsidP="00622700">
      <w:pPr>
        <w:pStyle w:val="Titulektabulky"/>
        <w:spacing w:line="360" w:lineRule="auto"/>
        <w:jc w:val="both"/>
        <w:rPr>
          <w:rFonts w:ascii="Times New Roman" w:hAnsi="Times New Roman"/>
          <w:i w:val="0"/>
        </w:rPr>
      </w:pPr>
      <w:r w:rsidRPr="00B01FF4">
        <w:rPr>
          <w:rFonts w:ascii="Times New Roman" w:hAnsi="Times New Roman"/>
          <w:i w:val="0"/>
        </w:rPr>
        <w:t>Malou domů posuzuje hlavní rozhodčí, který může nařídit nepřímý volný kop proti družstvu, jehož brankař se dotkne míče rukou, nohama poté, co hráč jeho týmu provedl vhazování nebo mu úmyslně přihrál míč od kolena dolů. Kolenem je malá domů povolena. Hráč může získat napomenutí v podobě žluté karty, pokud opakovaně porušuje pravidla hry, projevuje slovem nebo gesty nesouhlas s rozhodčím nebo se dopustí nesportovního chování. Rozhodčí může udělit červenou kartu a tím vyloučit hráče, pokud se dopustí hrubého faulu, chová se nesportovně (plivne po hráči či rozhodčím), používá urážlivé výroky, úmyslně zamezí rukou nebo faulem dosažení branky, nebo se dopustí druhého napomenutí a získá druhou žlutou kartu.</w:t>
      </w:r>
      <w:r>
        <w:rPr>
          <w:rFonts w:ascii="Times New Roman" w:hAnsi="Times New Roman"/>
          <w:i w:val="0"/>
        </w:rPr>
        <w:t xml:space="preserve"> (Pravidla malé kopané, 2019)</w:t>
      </w:r>
    </w:p>
    <w:p w:rsidR="00622700" w:rsidRPr="00622700" w:rsidRDefault="00622700" w:rsidP="000E08EC">
      <w:pPr>
        <w:spacing w:line="240" w:lineRule="auto"/>
        <w:jc w:val="left"/>
        <w:rPr>
          <w:sz w:val="28"/>
          <w:szCs w:val="28"/>
        </w:rPr>
      </w:pPr>
    </w:p>
    <w:sectPr w:rsidR="00622700" w:rsidRPr="00622700" w:rsidSect="003601C6">
      <w:footerReference w:type="default" r:id="rId60"/>
      <w:pgSz w:w="11906" w:h="16838" w:code="9"/>
      <w:pgMar w:top="1418" w:right="1418"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2"/>
    </wne:keymap>
    <wne:keymap wne:kcmPrimary="0262">
      <wne:acd wne:acdName="acd1"/>
    </wne:keymap>
    <wne:keymap wne:kcmPrimary="0263">
      <wne:acd wne:acdName="acd3"/>
    </wne:keymap>
  </wne:keymaps>
  <wne:toolbars>
    <wne:acdManifest>
      <wne:acdEntry wne:acdName="acd0"/>
      <wne:acdEntry wne:acdName="acd1"/>
      <wne:acdEntry wne:acdName="acd2"/>
      <wne:acdEntry wne:acdName="acd3"/>
    </wne:acdManifest>
  </wne:toolbars>
  <wne:acds>
    <wne:acd wne:acdName="acd0" wne:fciIndexBasedOn="0065"/>
    <wne:acd wne:argValue="AgBOAGEAZABwAGkAcwAgADIALgAgAPoAcgBvAHYAbgAbAQ==" wne:acdName="acd1" wne:fciIndexBasedOn="0065"/>
    <wne:acd wne:argValue="AgBOAGEAZABwAGkAcwAgADEAOwBOAGEAZABwAGkAcwAgADEALgAgAPoAcgBvAHYAbgAbAQ==" wne:acdName="acd2" wne:fciIndexBasedOn="0065"/>
    <wne:acd wne:argValue="AgBOAGEAZABwAGkAcwAgADMALgAgAPoAcgBvAHYAbgAbAQ=="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1875" w:rsidRDefault="00481875" w:rsidP="006F08E2">
      <w:r>
        <w:separator/>
      </w:r>
    </w:p>
  </w:endnote>
  <w:endnote w:type="continuationSeparator" w:id="0">
    <w:p w:rsidR="00481875" w:rsidRDefault="00481875" w:rsidP="006F0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Times New Roman,Italic">
    <w:altName w:val="Times New Roman"/>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5DB3" w:rsidRDefault="00265DB3">
    <w:pPr>
      <w:pStyle w:val="Zpat"/>
      <w:jc w:val="center"/>
    </w:pPr>
  </w:p>
  <w:p w:rsidR="007432ED" w:rsidRDefault="007432ED">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5DB3" w:rsidRDefault="00265DB3">
    <w:pPr>
      <w:pStyle w:val="Zpat"/>
      <w:jc w:val="center"/>
    </w:pPr>
    <w:r>
      <w:fldChar w:fldCharType="begin"/>
    </w:r>
    <w:r>
      <w:instrText>PAGE   \* MERGEFORMAT</w:instrText>
    </w:r>
    <w:r>
      <w:fldChar w:fldCharType="separate"/>
    </w:r>
    <w:r>
      <w:rPr>
        <w:lang w:val="cs-CZ"/>
      </w:rPr>
      <w:t>2</w:t>
    </w:r>
    <w:r>
      <w:fldChar w:fldCharType="end"/>
    </w:r>
  </w:p>
  <w:p w:rsidR="00265DB3" w:rsidRDefault="00265DB3">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32ED" w:rsidRDefault="007432ED">
    <w:pPr>
      <w:pStyle w:val="Zpat"/>
      <w:jc w:val="center"/>
    </w:pPr>
    <w:r>
      <w:fldChar w:fldCharType="begin"/>
    </w:r>
    <w:r>
      <w:instrText>PAGE   \* MERGEFORMAT</w:instrText>
    </w:r>
    <w:r>
      <w:fldChar w:fldCharType="separate"/>
    </w:r>
    <w:r>
      <w:rPr>
        <w:noProof/>
      </w:rPr>
      <w:t>75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1875" w:rsidRDefault="00481875" w:rsidP="006F08E2">
      <w:r>
        <w:separator/>
      </w:r>
    </w:p>
  </w:footnote>
  <w:footnote w:type="continuationSeparator" w:id="0">
    <w:p w:rsidR="00481875" w:rsidRDefault="00481875" w:rsidP="006F0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32ED" w:rsidRPr="00910EEA" w:rsidRDefault="007432ED" w:rsidP="00BF320E">
    <w:pPr>
      <w:tabs>
        <w:tab w:val="right" w:pos="9070"/>
      </w:tabs>
      <w:ind w:right="-2"/>
      <w:rPr>
        <w:color w:val="7F7F7F"/>
        <w:lang w:eastAsia="cs-CZ"/>
      </w:rPr>
    </w:pPr>
    <w:r w:rsidRPr="00910EEA">
      <w:rPr>
        <w:color w:val="7F7F7F"/>
        <w:lang w:eastAsia="cs-CZ"/>
      </w:rPr>
      <w:tab/>
    </w:r>
  </w:p>
  <w:p w:rsidR="007432ED" w:rsidRPr="00462DAB" w:rsidRDefault="007432ED" w:rsidP="00462DAB">
    <w:pPr>
      <w:pStyle w:val="Zhlav"/>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b w:val="0"/>
        <w:bCs w:val="0"/>
      </w:rPr>
    </w:lvl>
  </w:abstractNum>
  <w:abstractNum w:abstractNumId="1" w15:restartNumberingAfterBreak="0">
    <w:nsid w:val="00317D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EC6F48"/>
    <w:multiLevelType w:val="hybridMultilevel"/>
    <w:tmpl w:val="BECE8690"/>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 w15:restartNumberingAfterBreak="0">
    <w:nsid w:val="02FC32BC"/>
    <w:multiLevelType w:val="hybridMultilevel"/>
    <w:tmpl w:val="4374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54E00"/>
    <w:multiLevelType w:val="hybridMultilevel"/>
    <w:tmpl w:val="DC4CE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9706E8"/>
    <w:multiLevelType w:val="hybridMultilevel"/>
    <w:tmpl w:val="57105A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700BE9"/>
    <w:multiLevelType w:val="multilevel"/>
    <w:tmpl w:val="0B700B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997B34"/>
    <w:multiLevelType w:val="hybridMultilevel"/>
    <w:tmpl w:val="DC4CE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0363E7"/>
    <w:multiLevelType w:val="hybridMultilevel"/>
    <w:tmpl w:val="BD808C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7F086C"/>
    <w:multiLevelType w:val="hybridMultilevel"/>
    <w:tmpl w:val="879E2C5A"/>
    <w:lvl w:ilvl="0" w:tplc="436E3386">
      <w:start w:val="1"/>
      <w:numFmt w:val="bullet"/>
      <w:pStyle w:val="Odrky"/>
      <w:lvlText w:val="-"/>
      <w:lvlJc w:val="left"/>
      <w:pPr>
        <w:ind w:left="720" w:hanging="360"/>
      </w:pPr>
      <w:rPr>
        <w:rFonts w:ascii="Courier New" w:hAnsi="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0B7070"/>
    <w:multiLevelType w:val="hybridMultilevel"/>
    <w:tmpl w:val="A28655B6"/>
    <w:lvl w:ilvl="0" w:tplc="447A62DE">
      <w:start w:val="1"/>
      <w:numFmt w:val="upperRoman"/>
      <w:pStyle w:val="NADPISYY"/>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847390"/>
    <w:multiLevelType w:val="hybridMultilevel"/>
    <w:tmpl w:val="3324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F4CA8"/>
    <w:multiLevelType w:val="multilevel"/>
    <w:tmpl w:val="FFF2B608"/>
    <w:lvl w:ilvl="0">
      <w:start w:val="3"/>
      <w:numFmt w:val="bullet"/>
      <w:lvlText w:val="-"/>
      <w:lvlJc w:val="left"/>
      <w:pPr>
        <w:ind w:left="780" w:hanging="360"/>
      </w:pPr>
      <w:rPr>
        <w:rFonts w:ascii="OpenSymbol" w:hAnsi="OpenSymbol" w:cs="Open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3" w15:restartNumberingAfterBreak="0">
    <w:nsid w:val="22A954CE"/>
    <w:multiLevelType w:val="multilevel"/>
    <w:tmpl w:val="22A954CE"/>
    <w:lvl w:ilvl="0">
      <w:numFmt w:val="bullet"/>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86C040B"/>
    <w:multiLevelType w:val="multilevel"/>
    <w:tmpl w:val="87844A14"/>
    <w:lvl w:ilvl="0">
      <w:start w:val="1"/>
      <w:numFmt w:val="bullet"/>
      <w:lvlText w:val=""/>
      <w:lvlJc w:val="left"/>
      <w:pPr>
        <w:tabs>
          <w:tab w:val="num" w:pos="1440"/>
        </w:tabs>
        <w:ind w:left="1440" w:hanging="360"/>
      </w:pPr>
      <w:rPr>
        <w:rFonts w:ascii="Symbol" w:hAnsi="Symbol" w:cs="Symbo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A6F2B4E"/>
    <w:multiLevelType w:val="multilevel"/>
    <w:tmpl w:val="294215A2"/>
    <w:lvl w:ilvl="0">
      <w:start w:val="3"/>
      <w:numFmt w:val="bullet"/>
      <w:lvlText w:val="-"/>
      <w:lvlJc w:val="left"/>
      <w:pPr>
        <w:tabs>
          <w:tab w:val="num" w:pos="585"/>
        </w:tabs>
        <w:ind w:left="585" w:hanging="360"/>
      </w:pPr>
      <w:rPr>
        <w:rFonts w:ascii="OpenSymbol" w:hAnsi="OpenSymbol" w:cs="Open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B37097E"/>
    <w:multiLevelType w:val="hybridMultilevel"/>
    <w:tmpl w:val="DC4CE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CB60B6E"/>
    <w:multiLevelType w:val="hybridMultilevel"/>
    <w:tmpl w:val="72E663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00268BE"/>
    <w:multiLevelType w:val="multilevel"/>
    <w:tmpl w:val="300268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605E09"/>
    <w:multiLevelType w:val="multilevel"/>
    <w:tmpl w:val="9EE4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B5708"/>
    <w:multiLevelType w:val="hybridMultilevel"/>
    <w:tmpl w:val="6B004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5A7CB3"/>
    <w:multiLevelType w:val="hybridMultilevel"/>
    <w:tmpl w:val="A018275C"/>
    <w:lvl w:ilvl="0" w:tplc="7C82EC8A">
      <w:start w:val="1"/>
      <w:numFmt w:val="decimal"/>
      <w:lvlText w:val="%1."/>
      <w:lvlJc w:val="left"/>
      <w:pPr>
        <w:ind w:left="644"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320693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440F18"/>
    <w:multiLevelType w:val="hybridMultilevel"/>
    <w:tmpl w:val="FDD21F20"/>
    <w:lvl w:ilvl="0" w:tplc="828CC386">
      <w:start w:val="1"/>
      <w:numFmt w:val="decimal"/>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4449E7"/>
    <w:multiLevelType w:val="hybridMultilevel"/>
    <w:tmpl w:val="F2F4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923E9"/>
    <w:multiLevelType w:val="multilevel"/>
    <w:tmpl w:val="589923E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64555630"/>
    <w:multiLevelType w:val="multilevel"/>
    <w:tmpl w:val="A46C501C"/>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2">
      <w:start w:val="1"/>
      <w:numFmt w:val="decimal"/>
      <w:pStyle w:val="Nadpis3"/>
      <w:lvlText w:val="%1.%2.%3"/>
      <w:lvlJc w:val="left"/>
      <w:pPr>
        <w:ind w:left="4547" w:hanging="720"/>
      </w:pPr>
      <w:rPr>
        <w:b/>
        <w:bCs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6B2D684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CD3388"/>
    <w:multiLevelType w:val="hybridMultilevel"/>
    <w:tmpl w:val="FCE20A22"/>
    <w:lvl w:ilvl="0" w:tplc="D8642D9A">
      <w:start w:val="4"/>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29" w15:restartNumberingAfterBreak="0">
    <w:nsid w:val="73F0048A"/>
    <w:multiLevelType w:val="multilevel"/>
    <w:tmpl w:val="3C3C541E"/>
    <w:lvl w:ilvl="0">
      <w:start w:val="1"/>
      <w:numFmt w:val="decimal"/>
      <w:lvlText w:val="%1."/>
      <w:lvlJc w:val="left"/>
      <w:pPr>
        <w:tabs>
          <w:tab w:val="num" w:pos="360"/>
        </w:tabs>
        <w:ind w:left="360" w:hanging="360"/>
      </w:pPr>
      <w:rPr>
        <w:rFonts w:ascii="Calibri" w:hAnsi="Calibri" w:hint="default"/>
        <w: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5E8151C"/>
    <w:multiLevelType w:val="multilevel"/>
    <w:tmpl w:val="ED60200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2"/>
  </w:num>
  <w:num w:numId="3">
    <w:abstractNumId w:val="27"/>
  </w:num>
  <w:num w:numId="4">
    <w:abstractNumId w:val="23"/>
  </w:num>
  <w:num w:numId="5">
    <w:abstractNumId w:val="8"/>
  </w:num>
  <w:num w:numId="6">
    <w:abstractNumId w:val="1"/>
  </w:num>
  <w:num w:numId="7">
    <w:abstractNumId w:val="26"/>
  </w:num>
  <w:num w:numId="8">
    <w:abstractNumId w:val="4"/>
  </w:num>
  <w:num w:numId="9">
    <w:abstractNumId w:val="7"/>
  </w:num>
  <w:num w:numId="10">
    <w:abstractNumId w:val="16"/>
  </w:num>
  <w:num w:numId="11">
    <w:abstractNumId w:val="25"/>
  </w:num>
  <w:num w:numId="12">
    <w:abstractNumId w:val="17"/>
  </w:num>
  <w:num w:numId="13">
    <w:abstractNumId w:val="28"/>
  </w:num>
  <w:num w:numId="14">
    <w:abstractNumId w:val="5"/>
  </w:num>
  <w:num w:numId="15">
    <w:abstractNumId w:val="14"/>
  </w:num>
  <w:num w:numId="16">
    <w:abstractNumId w:val="15"/>
  </w:num>
  <w:num w:numId="17">
    <w:abstractNumId w:val="12"/>
  </w:num>
  <w:num w:numId="18">
    <w:abstractNumId w:val="30"/>
  </w:num>
  <w:num w:numId="19">
    <w:abstractNumId w:val="29"/>
  </w:num>
  <w:num w:numId="20">
    <w:abstractNumId w:val="2"/>
  </w:num>
  <w:num w:numId="21">
    <w:abstractNumId w:val="21"/>
  </w:num>
  <w:num w:numId="22">
    <w:abstractNumId w:val="6"/>
  </w:num>
  <w:num w:numId="23">
    <w:abstractNumId w:val="10"/>
  </w:num>
  <w:num w:numId="24">
    <w:abstractNumId w:val="3"/>
  </w:num>
  <w:num w:numId="25">
    <w:abstractNumId w:val="11"/>
  </w:num>
  <w:num w:numId="26">
    <w:abstractNumId w:val="24"/>
  </w:num>
  <w:num w:numId="27">
    <w:abstractNumId w:val="18"/>
  </w:num>
  <w:num w:numId="28">
    <w:abstractNumId w:val="19"/>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08E2"/>
    <w:rsid w:val="00000527"/>
    <w:rsid w:val="000005C6"/>
    <w:rsid w:val="00000E0D"/>
    <w:rsid w:val="0000137B"/>
    <w:rsid w:val="00001A9D"/>
    <w:rsid w:val="00001B01"/>
    <w:rsid w:val="00001D18"/>
    <w:rsid w:val="00001F74"/>
    <w:rsid w:val="000020EE"/>
    <w:rsid w:val="00003039"/>
    <w:rsid w:val="000037C3"/>
    <w:rsid w:val="000041CE"/>
    <w:rsid w:val="0000493B"/>
    <w:rsid w:val="000066BB"/>
    <w:rsid w:val="00006C5B"/>
    <w:rsid w:val="000074DD"/>
    <w:rsid w:val="000075E6"/>
    <w:rsid w:val="0000797E"/>
    <w:rsid w:val="00007AF8"/>
    <w:rsid w:val="00007D1F"/>
    <w:rsid w:val="00007FC0"/>
    <w:rsid w:val="0001113F"/>
    <w:rsid w:val="000125E1"/>
    <w:rsid w:val="00012FB1"/>
    <w:rsid w:val="000131DB"/>
    <w:rsid w:val="000139DB"/>
    <w:rsid w:val="000152E7"/>
    <w:rsid w:val="000159ED"/>
    <w:rsid w:val="00015A71"/>
    <w:rsid w:val="00015DCA"/>
    <w:rsid w:val="0001624B"/>
    <w:rsid w:val="00017081"/>
    <w:rsid w:val="000207E8"/>
    <w:rsid w:val="00021218"/>
    <w:rsid w:val="00022378"/>
    <w:rsid w:val="000236E4"/>
    <w:rsid w:val="00023957"/>
    <w:rsid w:val="00024033"/>
    <w:rsid w:val="000257AA"/>
    <w:rsid w:val="0002588E"/>
    <w:rsid w:val="000259EF"/>
    <w:rsid w:val="00025C93"/>
    <w:rsid w:val="00025D60"/>
    <w:rsid w:val="00025EB3"/>
    <w:rsid w:val="0002682E"/>
    <w:rsid w:val="000269DB"/>
    <w:rsid w:val="00026C22"/>
    <w:rsid w:val="00027593"/>
    <w:rsid w:val="00030339"/>
    <w:rsid w:val="00030990"/>
    <w:rsid w:val="00031910"/>
    <w:rsid w:val="00032766"/>
    <w:rsid w:val="00034065"/>
    <w:rsid w:val="000345BC"/>
    <w:rsid w:val="000346E9"/>
    <w:rsid w:val="00034E81"/>
    <w:rsid w:val="00034F6B"/>
    <w:rsid w:val="000350A5"/>
    <w:rsid w:val="000356DB"/>
    <w:rsid w:val="00035A8F"/>
    <w:rsid w:val="000360F1"/>
    <w:rsid w:val="00037B8A"/>
    <w:rsid w:val="00037D55"/>
    <w:rsid w:val="00037D62"/>
    <w:rsid w:val="00040E62"/>
    <w:rsid w:val="0004187F"/>
    <w:rsid w:val="00041E3E"/>
    <w:rsid w:val="0004295A"/>
    <w:rsid w:val="00043D41"/>
    <w:rsid w:val="000440B6"/>
    <w:rsid w:val="0004479D"/>
    <w:rsid w:val="00045317"/>
    <w:rsid w:val="00045538"/>
    <w:rsid w:val="00045DB7"/>
    <w:rsid w:val="00045ECC"/>
    <w:rsid w:val="00046574"/>
    <w:rsid w:val="00046990"/>
    <w:rsid w:val="00047E74"/>
    <w:rsid w:val="00047F76"/>
    <w:rsid w:val="000506CC"/>
    <w:rsid w:val="00050E31"/>
    <w:rsid w:val="00050E9A"/>
    <w:rsid w:val="000523AD"/>
    <w:rsid w:val="000523CB"/>
    <w:rsid w:val="00052801"/>
    <w:rsid w:val="00052DB1"/>
    <w:rsid w:val="00053690"/>
    <w:rsid w:val="00053D80"/>
    <w:rsid w:val="00054B0C"/>
    <w:rsid w:val="00055061"/>
    <w:rsid w:val="00055A27"/>
    <w:rsid w:val="00055C39"/>
    <w:rsid w:val="00055C82"/>
    <w:rsid w:val="000563A3"/>
    <w:rsid w:val="00061243"/>
    <w:rsid w:val="0006134C"/>
    <w:rsid w:val="00062029"/>
    <w:rsid w:val="00064EE4"/>
    <w:rsid w:val="0006516C"/>
    <w:rsid w:val="00065A86"/>
    <w:rsid w:val="00065EAE"/>
    <w:rsid w:val="00066527"/>
    <w:rsid w:val="00066535"/>
    <w:rsid w:val="000705CE"/>
    <w:rsid w:val="000712C9"/>
    <w:rsid w:val="0007202B"/>
    <w:rsid w:val="000730A8"/>
    <w:rsid w:val="00073DCC"/>
    <w:rsid w:val="000742EF"/>
    <w:rsid w:val="00076DAA"/>
    <w:rsid w:val="000773E0"/>
    <w:rsid w:val="00077554"/>
    <w:rsid w:val="000776DA"/>
    <w:rsid w:val="000777A1"/>
    <w:rsid w:val="000800D5"/>
    <w:rsid w:val="00080315"/>
    <w:rsid w:val="00081896"/>
    <w:rsid w:val="00082179"/>
    <w:rsid w:val="000821FD"/>
    <w:rsid w:val="000823FC"/>
    <w:rsid w:val="00084148"/>
    <w:rsid w:val="0008487F"/>
    <w:rsid w:val="00084EB3"/>
    <w:rsid w:val="00085199"/>
    <w:rsid w:val="00085558"/>
    <w:rsid w:val="00085853"/>
    <w:rsid w:val="000862F3"/>
    <w:rsid w:val="00086519"/>
    <w:rsid w:val="000878F4"/>
    <w:rsid w:val="00091D2F"/>
    <w:rsid w:val="0009287B"/>
    <w:rsid w:val="00093D3E"/>
    <w:rsid w:val="00093F18"/>
    <w:rsid w:val="00097B08"/>
    <w:rsid w:val="000A005F"/>
    <w:rsid w:val="000A1D37"/>
    <w:rsid w:val="000A27CA"/>
    <w:rsid w:val="000A35C7"/>
    <w:rsid w:val="000A3EF1"/>
    <w:rsid w:val="000A4380"/>
    <w:rsid w:val="000A46BF"/>
    <w:rsid w:val="000A4ADC"/>
    <w:rsid w:val="000A4DC7"/>
    <w:rsid w:val="000A516B"/>
    <w:rsid w:val="000A5849"/>
    <w:rsid w:val="000A6085"/>
    <w:rsid w:val="000A659F"/>
    <w:rsid w:val="000A725C"/>
    <w:rsid w:val="000A7A71"/>
    <w:rsid w:val="000B00E2"/>
    <w:rsid w:val="000B05AD"/>
    <w:rsid w:val="000B1073"/>
    <w:rsid w:val="000B1F49"/>
    <w:rsid w:val="000B2377"/>
    <w:rsid w:val="000B4190"/>
    <w:rsid w:val="000B4E51"/>
    <w:rsid w:val="000B4FE1"/>
    <w:rsid w:val="000B5F81"/>
    <w:rsid w:val="000B6209"/>
    <w:rsid w:val="000B6805"/>
    <w:rsid w:val="000B6B50"/>
    <w:rsid w:val="000C099E"/>
    <w:rsid w:val="000C0B14"/>
    <w:rsid w:val="000C0DBA"/>
    <w:rsid w:val="000C31A7"/>
    <w:rsid w:val="000C43C5"/>
    <w:rsid w:val="000C44E7"/>
    <w:rsid w:val="000C4FE6"/>
    <w:rsid w:val="000C618D"/>
    <w:rsid w:val="000C62FE"/>
    <w:rsid w:val="000C6BD8"/>
    <w:rsid w:val="000C7E4E"/>
    <w:rsid w:val="000D0D34"/>
    <w:rsid w:val="000D13E3"/>
    <w:rsid w:val="000D15C0"/>
    <w:rsid w:val="000D23CC"/>
    <w:rsid w:val="000D32FF"/>
    <w:rsid w:val="000D44DB"/>
    <w:rsid w:val="000D4A86"/>
    <w:rsid w:val="000D4CCB"/>
    <w:rsid w:val="000D5564"/>
    <w:rsid w:val="000D58AF"/>
    <w:rsid w:val="000D5E21"/>
    <w:rsid w:val="000D5E5C"/>
    <w:rsid w:val="000D6BD6"/>
    <w:rsid w:val="000E08EC"/>
    <w:rsid w:val="000E1552"/>
    <w:rsid w:val="000E1BBF"/>
    <w:rsid w:val="000E1C21"/>
    <w:rsid w:val="000E1E05"/>
    <w:rsid w:val="000E4BCE"/>
    <w:rsid w:val="000E4EEB"/>
    <w:rsid w:val="000E4F5F"/>
    <w:rsid w:val="000E4FBC"/>
    <w:rsid w:val="000E5241"/>
    <w:rsid w:val="000E541A"/>
    <w:rsid w:val="000E58FA"/>
    <w:rsid w:val="000E59F4"/>
    <w:rsid w:val="000E5BF1"/>
    <w:rsid w:val="000E6769"/>
    <w:rsid w:val="000E70B4"/>
    <w:rsid w:val="000E7D77"/>
    <w:rsid w:val="000F1C9A"/>
    <w:rsid w:val="000F2B5E"/>
    <w:rsid w:val="000F2CAB"/>
    <w:rsid w:val="000F371D"/>
    <w:rsid w:val="000F4628"/>
    <w:rsid w:val="000F46B7"/>
    <w:rsid w:val="000F5BC5"/>
    <w:rsid w:val="000F5C1B"/>
    <w:rsid w:val="000F6C3D"/>
    <w:rsid w:val="000F7C46"/>
    <w:rsid w:val="001004CD"/>
    <w:rsid w:val="0010158C"/>
    <w:rsid w:val="0010166D"/>
    <w:rsid w:val="00102A20"/>
    <w:rsid w:val="00103194"/>
    <w:rsid w:val="001040FB"/>
    <w:rsid w:val="00104774"/>
    <w:rsid w:val="00104CDC"/>
    <w:rsid w:val="00105024"/>
    <w:rsid w:val="00105117"/>
    <w:rsid w:val="00105E74"/>
    <w:rsid w:val="001074F6"/>
    <w:rsid w:val="00107FF4"/>
    <w:rsid w:val="00110071"/>
    <w:rsid w:val="001140A1"/>
    <w:rsid w:val="00114223"/>
    <w:rsid w:val="00114EEF"/>
    <w:rsid w:val="001155E7"/>
    <w:rsid w:val="0011566F"/>
    <w:rsid w:val="001161A7"/>
    <w:rsid w:val="001170A3"/>
    <w:rsid w:val="001171D0"/>
    <w:rsid w:val="0011747D"/>
    <w:rsid w:val="00117981"/>
    <w:rsid w:val="0012071C"/>
    <w:rsid w:val="00121E81"/>
    <w:rsid w:val="0012227F"/>
    <w:rsid w:val="00122FC1"/>
    <w:rsid w:val="0012363B"/>
    <w:rsid w:val="00123AC8"/>
    <w:rsid w:val="00124B89"/>
    <w:rsid w:val="0012554A"/>
    <w:rsid w:val="00125C85"/>
    <w:rsid w:val="00125F5F"/>
    <w:rsid w:val="001260C5"/>
    <w:rsid w:val="00126B40"/>
    <w:rsid w:val="00127A9D"/>
    <w:rsid w:val="001310A4"/>
    <w:rsid w:val="001310B4"/>
    <w:rsid w:val="00132469"/>
    <w:rsid w:val="00132E3D"/>
    <w:rsid w:val="001332F8"/>
    <w:rsid w:val="00133559"/>
    <w:rsid w:val="001355E7"/>
    <w:rsid w:val="0013639A"/>
    <w:rsid w:val="00136A2A"/>
    <w:rsid w:val="00136AAE"/>
    <w:rsid w:val="00137280"/>
    <w:rsid w:val="0013773C"/>
    <w:rsid w:val="0013778F"/>
    <w:rsid w:val="00137EAD"/>
    <w:rsid w:val="00140D09"/>
    <w:rsid w:val="00141B11"/>
    <w:rsid w:val="00141F59"/>
    <w:rsid w:val="00143369"/>
    <w:rsid w:val="00144716"/>
    <w:rsid w:val="00144B1A"/>
    <w:rsid w:val="00145C29"/>
    <w:rsid w:val="00145ED8"/>
    <w:rsid w:val="001460E1"/>
    <w:rsid w:val="00147068"/>
    <w:rsid w:val="001476DA"/>
    <w:rsid w:val="00147B70"/>
    <w:rsid w:val="00147E0F"/>
    <w:rsid w:val="001533EA"/>
    <w:rsid w:val="00153EC4"/>
    <w:rsid w:val="00154894"/>
    <w:rsid w:val="00154902"/>
    <w:rsid w:val="001549E1"/>
    <w:rsid w:val="00154D05"/>
    <w:rsid w:val="0015663D"/>
    <w:rsid w:val="00156816"/>
    <w:rsid w:val="001603BE"/>
    <w:rsid w:val="0016089E"/>
    <w:rsid w:val="00160E06"/>
    <w:rsid w:val="00160F3E"/>
    <w:rsid w:val="001615B8"/>
    <w:rsid w:val="00161937"/>
    <w:rsid w:val="00161C9D"/>
    <w:rsid w:val="00161E0D"/>
    <w:rsid w:val="001622AC"/>
    <w:rsid w:val="001629F0"/>
    <w:rsid w:val="00162FB7"/>
    <w:rsid w:val="0016339A"/>
    <w:rsid w:val="001633C1"/>
    <w:rsid w:val="0016362E"/>
    <w:rsid w:val="001636FD"/>
    <w:rsid w:val="001643EE"/>
    <w:rsid w:val="00164434"/>
    <w:rsid w:val="00164BCD"/>
    <w:rsid w:val="0017001E"/>
    <w:rsid w:val="00172EE4"/>
    <w:rsid w:val="0017347C"/>
    <w:rsid w:val="0017371F"/>
    <w:rsid w:val="001739CF"/>
    <w:rsid w:val="00173A07"/>
    <w:rsid w:val="00173BF9"/>
    <w:rsid w:val="00173C7F"/>
    <w:rsid w:val="001746FA"/>
    <w:rsid w:val="001759AD"/>
    <w:rsid w:val="00175F67"/>
    <w:rsid w:val="001762DB"/>
    <w:rsid w:val="00176FDE"/>
    <w:rsid w:val="001779C6"/>
    <w:rsid w:val="00180C55"/>
    <w:rsid w:val="00180F07"/>
    <w:rsid w:val="00181185"/>
    <w:rsid w:val="00181AC3"/>
    <w:rsid w:val="00181CC4"/>
    <w:rsid w:val="00182885"/>
    <w:rsid w:val="00182B77"/>
    <w:rsid w:val="001835FD"/>
    <w:rsid w:val="00183950"/>
    <w:rsid w:val="001839E7"/>
    <w:rsid w:val="00183ED2"/>
    <w:rsid w:val="00183FAB"/>
    <w:rsid w:val="001855BE"/>
    <w:rsid w:val="00185A63"/>
    <w:rsid w:val="00185F21"/>
    <w:rsid w:val="00185F43"/>
    <w:rsid w:val="00185FCC"/>
    <w:rsid w:val="00187563"/>
    <w:rsid w:val="00187B6C"/>
    <w:rsid w:val="00191A5C"/>
    <w:rsid w:val="001920BD"/>
    <w:rsid w:val="00192809"/>
    <w:rsid w:val="00192C11"/>
    <w:rsid w:val="00192D3E"/>
    <w:rsid w:val="00193717"/>
    <w:rsid w:val="00193A29"/>
    <w:rsid w:val="0019481C"/>
    <w:rsid w:val="00195578"/>
    <w:rsid w:val="00196E6E"/>
    <w:rsid w:val="0019706E"/>
    <w:rsid w:val="00197476"/>
    <w:rsid w:val="001A0A07"/>
    <w:rsid w:val="001A1617"/>
    <w:rsid w:val="001A2BB0"/>
    <w:rsid w:val="001A3A16"/>
    <w:rsid w:val="001A41F8"/>
    <w:rsid w:val="001A7104"/>
    <w:rsid w:val="001B054F"/>
    <w:rsid w:val="001B0ED7"/>
    <w:rsid w:val="001B15B3"/>
    <w:rsid w:val="001B1B78"/>
    <w:rsid w:val="001B1F48"/>
    <w:rsid w:val="001B261A"/>
    <w:rsid w:val="001B2DD3"/>
    <w:rsid w:val="001B339C"/>
    <w:rsid w:val="001B4704"/>
    <w:rsid w:val="001B4758"/>
    <w:rsid w:val="001B47AA"/>
    <w:rsid w:val="001B4915"/>
    <w:rsid w:val="001B68E3"/>
    <w:rsid w:val="001B7514"/>
    <w:rsid w:val="001B7B29"/>
    <w:rsid w:val="001C0A11"/>
    <w:rsid w:val="001C0C19"/>
    <w:rsid w:val="001C2C19"/>
    <w:rsid w:val="001C4E05"/>
    <w:rsid w:val="001C6376"/>
    <w:rsid w:val="001C69AC"/>
    <w:rsid w:val="001C79E1"/>
    <w:rsid w:val="001C7D28"/>
    <w:rsid w:val="001D060D"/>
    <w:rsid w:val="001D412D"/>
    <w:rsid w:val="001D4399"/>
    <w:rsid w:val="001D49A3"/>
    <w:rsid w:val="001D49D3"/>
    <w:rsid w:val="001D52A1"/>
    <w:rsid w:val="001D5B4E"/>
    <w:rsid w:val="001D5D5D"/>
    <w:rsid w:val="001D60AF"/>
    <w:rsid w:val="001D731D"/>
    <w:rsid w:val="001D75F6"/>
    <w:rsid w:val="001E09AF"/>
    <w:rsid w:val="001E110C"/>
    <w:rsid w:val="001E2261"/>
    <w:rsid w:val="001E26D9"/>
    <w:rsid w:val="001E2956"/>
    <w:rsid w:val="001E304F"/>
    <w:rsid w:val="001E3127"/>
    <w:rsid w:val="001E354E"/>
    <w:rsid w:val="001E5B20"/>
    <w:rsid w:val="001E5ECD"/>
    <w:rsid w:val="001E7FD2"/>
    <w:rsid w:val="001F138A"/>
    <w:rsid w:val="001F1DAC"/>
    <w:rsid w:val="001F333B"/>
    <w:rsid w:val="001F34E5"/>
    <w:rsid w:val="001F47F1"/>
    <w:rsid w:val="001F4CC1"/>
    <w:rsid w:val="001F4FB4"/>
    <w:rsid w:val="001F50C3"/>
    <w:rsid w:val="001F5465"/>
    <w:rsid w:val="001F5C2B"/>
    <w:rsid w:val="001F5EB0"/>
    <w:rsid w:val="001F60E8"/>
    <w:rsid w:val="001F671B"/>
    <w:rsid w:val="001F6A76"/>
    <w:rsid w:val="002002B1"/>
    <w:rsid w:val="00201400"/>
    <w:rsid w:val="00201828"/>
    <w:rsid w:val="00202312"/>
    <w:rsid w:val="00204CEB"/>
    <w:rsid w:val="00204E18"/>
    <w:rsid w:val="00205876"/>
    <w:rsid w:val="00206669"/>
    <w:rsid w:val="00207182"/>
    <w:rsid w:val="00207A98"/>
    <w:rsid w:val="002103E5"/>
    <w:rsid w:val="00211602"/>
    <w:rsid w:val="002121FE"/>
    <w:rsid w:val="0021545B"/>
    <w:rsid w:val="00217A37"/>
    <w:rsid w:val="00221F47"/>
    <w:rsid w:val="00222A22"/>
    <w:rsid w:val="00223259"/>
    <w:rsid w:val="00223D5A"/>
    <w:rsid w:val="00225434"/>
    <w:rsid w:val="00226215"/>
    <w:rsid w:val="002268A7"/>
    <w:rsid w:val="002268BD"/>
    <w:rsid w:val="0022704E"/>
    <w:rsid w:val="00231086"/>
    <w:rsid w:val="0023238E"/>
    <w:rsid w:val="00232FBB"/>
    <w:rsid w:val="00233FC3"/>
    <w:rsid w:val="00234CF4"/>
    <w:rsid w:val="00235F59"/>
    <w:rsid w:val="00236353"/>
    <w:rsid w:val="00236696"/>
    <w:rsid w:val="00236A72"/>
    <w:rsid w:val="00237AC6"/>
    <w:rsid w:val="00237E1B"/>
    <w:rsid w:val="002417D9"/>
    <w:rsid w:val="002427E7"/>
    <w:rsid w:val="00244571"/>
    <w:rsid w:val="002447C9"/>
    <w:rsid w:val="00245D0F"/>
    <w:rsid w:val="00246B35"/>
    <w:rsid w:val="00247927"/>
    <w:rsid w:val="00247DC5"/>
    <w:rsid w:val="002503AD"/>
    <w:rsid w:val="002503D5"/>
    <w:rsid w:val="0025046F"/>
    <w:rsid w:val="00250CAF"/>
    <w:rsid w:val="002510B7"/>
    <w:rsid w:val="0025131C"/>
    <w:rsid w:val="00252A31"/>
    <w:rsid w:val="00252A5A"/>
    <w:rsid w:val="00253417"/>
    <w:rsid w:val="00253D04"/>
    <w:rsid w:val="00254E36"/>
    <w:rsid w:val="0025620C"/>
    <w:rsid w:val="00256314"/>
    <w:rsid w:val="00256389"/>
    <w:rsid w:val="002567A1"/>
    <w:rsid w:val="00256F71"/>
    <w:rsid w:val="0025704B"/>
    <w:rsid w:val="00257867"/>
    <w:rsid w:val="002601C6"/>
    <w:rsid w:val="00260C00"/>
    <w:rsid w:val="00260FDB"/>
    <w:rsid w:val="00262A2D"/>
    <w:rsid w:val="00264004"/>
    <w:rsid w:val="00264349"/>
    <w:rsid w:val="00265458"/>
    <w:rsid w:val="002654AE"/>
    <w:rsid w:val="00265DB3"/>
    <w:rsid w:val="002660A4"/>
    <w:rsid w:val="00270083"/>
    <w:rsid w:val="002706CE"/>
    <w:rsid w:val="00270D81"/>
    <w:rsid w:val="00271096"/>
    <w:rsid w:val="00271344"/>
    <w:rsid w:val="00271F76"/>
    <w:rsid w:val="00271FCA"/>
    <w:rsid w:val="00272B8C"/>
    <w:rsid w:val="00273136"/>
    <w:rsid w:val="00273350"/>
    <w:rsid w:val="0027400E"/>
    <w:rsid w:val="002741B2"/>
    <w:rsid w:val="0027428C"/>
    <w:rsid w:val="00274683"/>
    <w:rsid w:val="00274828"/>
    <w:rsid w:val="00275636"/>
    <w:rsid w:val="00276265"/>
    <w:rsid w:val="00276B12"/>
    <w:rsid w:val="00276D98"/>
    <w:rsid w:val="00280180"/>
    <w:rsid w:val="0028094C"/>
    <w:rsid w:val="00281BB7"/>
    <w:rsid w:val="00282E65"/>
    <w:rsid w:val="00284A31"/>
    <w:rsid w:val="00285E74"/>
    <w:rsid w:val="002865ED"/>
    <w:rsid w:val="00287ABE"/>
    <w:rsid w:val="00287B40"/>
    <w:rsid w:val="00290D74"/>
    <w:rsid w:val="0029203B"/>
    <w:rsid w:val="00293E87"/>
    <w:rsid w:val="00293F3B"/>
    <w:rsid w:val="00294BAA"/>
    <w:rsid w:val="00295579"/>
    <w:rsid w:val="00295DA0"/>
    <w:rsid w:val="00297D2F"/>
    <w:rsid w:val="002A02AF"/>
    <w:rsid w:val="002A2F8E"/>
    <w:rsid w:val="002A3095"/>
    <w:rsid w:val="002A31C2"/>
    <w:rsid w:val="002A54D6"/>
    <w:rsid w:val="002A7328"/>
    <w:rsid w:val="002B03CA"/>
    <w:rsid w:val="002B0647"/>
    <w:rsid w:val="002B0784"/>
    <w:rsid w:val="002B07EC"/>
    <w:rsid w:val="002B109F"/>
    <w:rsid w:val="002B12D0"/>
    <w:rsid w:val="002B4B6B"/>
    <w:rsid w:val="002B4EC8"/>
    <w:rsid w:val="002B4F80"/>
    <w:rsid w:val="002B58C4"/>
    <w:rsid w:val="002B6908"/>
    <w:rsid w:val="002B7272"/>
    <w:rsid w:val="002B7AE9"/>
    <w:rsid w:val="002C0738"/>
    <w:rsid w:val="002C0919"/>
    <w:rsid w:val="002C0BE1"/>
    <w:rsid w:val="002C1197"/>
    <w:rsid w:val="002C1811"/>
    <w:rsid w:val="002C1AA0"/>
    <w:rsid w:val="002C411F"/>
    <w:rsid w:val="002C43BA"/>
    <w:rsid w:val="002C444E"/>
    <w:rsid w:val="002C4687"/>
    <w:rsid w:val="002C4759"/>
    <w:rsid w:val="002C48BD"/>
    <w:rsid w:val="002C5990"/>
    <w:rsid w:val="002C6AB5"/>
    <w:rsid w:val="002C6AF6"/>
    <w:rsid w:val="002C6C13"/>
    <w:rsid w:val="002C727C"/>
    <w:rsid w:val="002D044C"/>
    <w:rsid w:val="002D0AD2"/>
    <w:rsid w:val="002D1061"/>
    <w:rsid w:val="002D15BF"/>
    <w:rsid w:val="002D16FF"/>
    <w:rsid w:val="002D20F2"/>
    <w:rsid w:val="002D2C12"/>
    <w:rsid w:val="002D2D29"/>
    <w:rsid w:val="002D3358"/>
    <w:rsid w:val="002D3403"/>
    <w:rsid w:val="002D42C2"/>
    <w:rsid w:val="002D4906"/>
    <w:rsid w:val="002D545D"/>
    <w:rsid w:val="002D64AE"/>
    <w:rsid w:val="002E020E"/>
    <w:rsid w:val="002E06BC"/>
    <w:rsid w:val="002E088A"/>
    <w:rsid w:val="002E1029"/>
    <w:rsid w:val="002E31E0"/>
    <w:rsid w:val="002E3205"/>
    <w:rsid w:val="002E4090"/>
    <w:rsid w:val="002E4852"/>
    <w:rsid w:val="002E48AE"/>
    <w:rsid w:val="002E4D11"/>
    <w:rsid w:val="002E5739"/>
    <w:rsid w:val="002F0A84"/>
    <w:rsid w:val="002F0D0A"/>
    <w:rsid w:val="002F11B0"/>
    <w:rsid w:val="002F12EC"/>
    <w:rsid w:val="002F1F97"/>
    <w:rsid w:val="002F2A7A"/>
    <w:rsid w:val="002F3BAE"/>
    <w:rsid w:val="002F3CC3"/>
    <w:rsid w:val="002F3D43"/>
    <w:rsid w:val="002F3E32"/>
    <w:rsid w:val="002F452E"/>
    <w:rsid w:val="002F5906"/>
    <w:rsid w:val="002F5BE4"/>
    <w:rsid w:val="002F600A"/>
    <w:rsid w:val="002F60A3"/>
    <w:rsid w:val="002F7512"/>
    <w:rsid w:val="002F7C92"/>
    <w:rsid w:val="003017F1"/>
    <w:rsid w:val="00302597"/>
    <w:rsid w:val="0030321D"/>
    <w:rsid w:val="003033E3"/>
    <w:rsid w:val="00303C02"/>
    <w:rsid w:val="003044C0"/>
    <w:rsid w:val="00305F85"/>
    <w:rsid w:val="0030639A"/>
    <w:rsid w:val="00306560"/>
    <w:rsid w:val="00306C7C"/>
    <w:rsid w:val="003109DC"/>
    <w:rsid w:val="003123AE"/>
    <w:rsid w:val="00312FF6"/>
    <w:rsid w:val="003141DF"/>
    <w:rsid w:val="0031471B"/>
    <w:rsid w:val="00315372"/>
    <w:rsid w:val="003153ED"/>
    <w:rsid w:val="00315BBA"/>
    <w:rsid w:val="00316AC8"/>
    <w:rsid w:val="00320CA9"/>
    <w:rsid w:val="00320F60"/>
    <w:rsid w:val="003212F9"/>
    <w:rsid w:val="0032220C"/>
    <w:rsid w:val="003224D7"/>
    <w:rsid w:val="00322F82"/>
    <w:rsid w:val="00323339"/>
    <w:rsid w:val="00323588"/>
    <w:rsid w:val="0032398E"/>
    <w:rsid w:val="00323A8F"/>
    <w:rsid w:val="00325310"/>
    <w:rsid w:val="00325AA4"/>
    <w:rsid w:val="0032702C"/>
    <w:rsid w:val="00327821"/>
    <w:rsid w:val="00327CC1"/>
    <w:rsid w:val="00330A5A"/>
    <w:rsid w:val="00330D30"/>
    <w:rsid w:val="00330E7D"/>
    <w:rsid w:val="00331469"/>
    <w:rsid w:val="0033158B"/>
    <w:rsid w:val="003320D0"/>
    <w:rsid w:val="003321AC"/>
    <w:rsid w:val="00332F09"/>
    <w:rsid w:val="0033357A"/>
    <w:rsid w:val="00333EA9"/>
    <w:rsid w:val="00334CDC"/>
    <w:rsid w:val="003368A2"/>
    <w:rsid w:val="00340170"/>
    <w:rsid w:val="003407CD"/>
    <w:rsid w:val="00340D6D"/>
    <w:rsid w:val="0034120C"/>
    <w:rsid w:val="0034174C"/>
    <w:rsid w:val="00344586"/>
    <w:rsid w:val="00344C78"/>
    <w:rsid w:val="00344E92"/>
    <w:rsid w:val="003455D7"/>
    <w:rsid w:val="00347B5C"/>
    <w:rsid w:val="003508D1"/>
    <w:rsid w:val="00351480"/>
    <w:rsid w:val="00351B64"/>
    <w:rsid w:val="00351DF0"/>
    <w:rsid w:val="00352858"/>
    <w:rsid w:val="00353670"/>
    <w:rsid w:val="003543F7"/>
    <w:rsid w:val="00355593"/>
    <w:rsid w:val="003561C3"/>
    <w:rsid w:val="0035728C"/>
    <w:rsid w:val="00357778"/>
    <w:rsid w:val="003601C6"/>
    <w:rsid w:val="00360301"/>
    <w:rsid w:val="003607DF"/>
    <w:rsid w:val="00360EE3"/>
    <w:rsid w:val="00361D6D"/>
    <w:rsid w:val="00361F32"/>
    <w:rsid w:val="003627DF"/>
    <w:rsid w:val="003637B4"/>
    <w:rsid w:val="00363CD2"/>
    <w:rsid w:val="0036425A"/>
    <w:rsid w:val="00364B10"/>
    <w:rsid w:val="00364C01"/>
    <w:rsid w:val="003650A4"/>
    <w:rsid w:val="00365D26"/>
    <w:rsid w:val="00366938"/>
    <w:rsid w:val="00366B0B"/>
    <w:rsid w:val="00367027"/>
    <w:rsid w:val="00367632"/>
    <w:rsid w:val="00370DB8"/>
    <w:rsid w:val="00371F4C"/>
    <w:rsid w:val="003723DD"/>
    <w:rsid w:val="00372850"/>
    <w:rsid w:val="003729BC"/>
    <w:rsid w:val="00372BDD"/>
    <w:rsid w:val="0037374E"/>
    <w:rsid w:val="003739B3"/>
    <w:rsid w:val="003747CC"/>
    <w:rsid w:val="00374B52"/>
    <w:rsid w:val="00375002"/>
    <w:rsid w:val="0037541A"/>
    <w:rsid w:val="003754B8"/>
    <w:rsid w:val="003765B8"/>
    <w:rsid w:val="00376A0F"/>
    <w:rsid w:val="00377463"/>
    <w:rsid w:val="0037796F"/>
    <w:rsid w:val="00377A63"/>
    <w:rsid w:val="00377C7E"/>
    <w:rsid w:val="00380397"/>
    <w:rsid w:val="003804B3"/>
    <w:rsid w:val="003812FF"/>
    <w:rsid w:val="00381E9B"/>
    <w:rsid w:val="00382431"/>
    <w:rsid w:val="00382E7A"/>
    <w:rsid w:val="003840F9"/>
    <w:rsid w:val="003843FA"/>
    <w:rsid w:val="00384E0B"/>
    <w:rsid w:val="00385404"/>
    <w:rsid w:val="00386C38"/>
    <w:rsid w:val="0038780A"/>
    <w:rsid w:val="00387DA1"/>
    <w:rsid w:val="00390345"/>
    <w:rsid w:val="003903D8"/>
    <w:rsid w:val="003907DC"/>
    <w:rsid w:val="00390AED"/>
    <w:rsid w:val="00391F3F"/>
    <w:rsid w:val="00391F94"/>
    <w:rsid w:val="003925D5"/>
    <w:rsid w:val="00393632"/>
    <w:rsid w:val="003936FF"/>
    <w:rsid w:val="00393820"/>
    <w:rsid w:val="00394AEE"/>
    <w:rsid w:val="00395A2E"/>
    <w:rsid w:val="003971D9"/>
    <w:rsid w:val="003973A9"/>
    <w:rsid w:val="003A2985"/>
    <w:rsid w:val="003A2B67"/>
    <w:rsid w:val="003A2D8C"/>
    <w:rsid w:val="003A2F83"/>
    <w:rsid w:val="003A3D27"/>
    <w:rsid w:val="003A493A"/>
    <w:rsid w:val="003A7D2A"/>
    <w:rsid w:val="003B1872"/>
    <w:rsid w:val="003B1B08"/>
    <w:rsid w:val="003B1ED0"/>
    <w:rsid w:val="003B4E82"/>
    <w:rsid w:val="003B4F46"/>
    <w:rsid w:val="003B5A56"/>
    <w:rsid w:val="003B6863"/>
    <w:rsid w:val="003B6E3C"/>
    <w:rsid w:val="003B784C"/>
    <w:rsid w:val="003B7D78"/>
    <w:rsid w:val="003C0030"/>
    <w:rsid w:val="003C0FDD"/>
    <w:rsid w:val="003C1C00"/>
    <w:rsid w:val="003C3E62"/>
    <w:rsid w:val="003C505D"/>
    <w:rsid w:val="003C53EE"/>
    <w:rsid w:val="003C5B8E"/>
    <w:rsid w:val="003C5BE9"/>
    <w:rsid w:val="003C5C23"/>
    <w:rsid w:val="003C6173"/>
    <w:rsid w:val="003C64BE"/>
    <w:rsid w:val="003C7E68"/>
    <w:rsid w:val="003D1463"/>
    <w:rsid w:val="003D20D4"/>
    <w:rsid w:val="003D25FD"/>
    <w:rsid w:val="003D53F4"/>
    <w:rsid w:val="003D5D35"/>
    <w:rsid w:val="003D5E38"/>
    <w:rsid w:val="003E0B0B"/>
    <w:rsid w:val="003E1B7E"/>
    <w:rsid w:val="003E25C9"/>
    <w:rsid w:val="003E4282"/>
    <w:rsid w:val="003E4353"/>
    <w:rsid w:val="003E4B92"/>
    <w:rsid w:val="003E4FC9"/>
    <w:rsid w:val="003E5A24"/>
    <w:rsid w:val="003E5C69"/>
    <w:rsid w:val="003E647F"/>
    <w:rsid w:val="003E6EE7"/>
    <w:rsid w:val="003E7468"/>
    <w:rsid w:val="003F0610"/>
    <w:rsid w:val="003F0732"/>
    <w:rsid w:val="003F15A4"/>
    <w:rsid w:val="003F1ABC"/>
    <w:rsid w:val="003F2868"/>
    <w:rsid w:val="003F42EF"/>
    <w:rsid w:val="003F4DE1"/>
    <w:rsid w:val="003F6BCE"/>
    <w:rsid w:val="00400A10"/>
    <w:rsid w:val="00400BEF"/>
    <w:rsid w:val="00400F68"/>
    <w:rsid w:val="00401122"/>
    <w:rsid w:val="00401AA3"/>
    <w:rsid w:val="00401E8F"/>
    <w:rsid w:val="004021DA"/>
    <w:rsid w:val="004024BD"/>
    <w:rsid w:val="00403157"/>
    <w:rsid w:val="00403229"/>
    <w:rsid w:val="004032EE"/>
    <w:rsid w:val="004036BE"/>
    <w:rsid w:val="00403F3B"/>
    <w:rsid w:val="00404DB6"/>
    <w:rsid w:val="00404E26"/>
    <w:rsid w:val="004061F9"/>
    <w:rsid w:val="00407A14"/>
    <w:rsid w:val="00407ACA"/>
    <w:rsid w:val="00407FB2"/>
    <w:rsid w:val="00410DF1"/>
    <w:rsid w:val="0041111D"/>
    <w:rsid w:val="0041124A"/>
    <w:rsid w:val="00411A57"/>
    <w:rsid w:val="00411B48"/>
    <w:rsid w:val="00411FA6"/>
    <w:rsid w:val="0041244A"/>
    <w:rsid w:val="004128BA"/>
    <w:rsid w:val="00412BC2"/>
    <w:rsid w:val="0041438B"/>
    <w:rsid w:val="00414AEA"/>
    <w:rsid w:val="00414B10"/>
    <w:rsid w:val="00414DE3"/>
    <w:rsid w:val="00415121"/>
    <w:rsid w:val="00416839"/>
    <w:rsid w:val="00417B42"/>
    <w:rsid w:val="00420238"/>
    <w:rsid w:val="00420CAE"/>
    <w:rsid w:val="00421C18"/>
    <w:rsid w:val="0042220D"/>
    <w:rsid w:val="00423EC9"/>
    <w:rsid w:val="004241F7"/>
    <w:rsid w:val="004242DB"/>
    <w:rsid w:val="00424464"/>
    <w:rsid w:val="00424D24"/>
    <w:rsid w:val="00425C2F"/>
    <w:rsid w:val="004263DC"/>
    <w:rsid w:val="00426A8D"/>
    <w:rsid w:val="00426BD0"/>
    <w:rsid w:val="00426CEC"/>
    <w:rsid w:val="00427D20"/>
    <w:rsid w:val="00427E8E"/>
    <w:rsid w:val="00431073"/>
    <w:rsid w:val="00432B1A"/>
    <w:rsid w:val="00433807"/>
    <w:rsid w:val="00433ECD"/>
    <w:rsid w:val="00434019"/>
    <w:rsid w:val="00434078"/>
    <w:rsid w:val="00435BEE"/>
    <w:rsid w:val="004363B3"/>
    <w:rsid w:val="00437475"/>
    <w:rsid w:val="0044052E"/>
    <w:rsid w:val="004415B4"/>
    <w:rsid w:val="00441A90"/>
    <w:rsid w:val="00442079"/>
    <w:rsid w:val="00442235"/>
    <w:rsid w:val="00443402"/>
    <w:rsid w:val="00443762"/>
    <w:rsid w:val="0044511D"/>
    <w:rsid w:val="004461B9"/>
    <w:rsid w:val="00446767"/>
    <w:rsid w:val="0044678B"/>
    <w:rsid w:val="00446EC7"/>
    <w:rsid w:val="004474C8"/>
    <w:rsid w:val="00450E8B"/>
    <w:rsid w:val="00451801"/>
    <w:rsid w:val="00451845"/>
    <w:rsid w:val="00451FC6"/>
    <w:rsid w:val="00453069"/>
    <w:rsid w:val="004530E2"/>
    <w:rsid w:val="0045372E"/>
    <w:rsid w:val="004551F0"/>
    <w:rsid w:val="00456914"/>
    <w:rsid w:val="00456AA9"/>
    <w:rsid w:val="00456DBB"/>
    <w:rsid w:val="00460202"/>
    <w:rsid w:val="00461C80"/>
    <w:rsid w:val="00461D99"/>
    <w:rsid w:val="00462DAB"/>
    <w:rsid w:val="0046351C"/>
    <w:rsid w:val="0046392F"/>
    <w:rsid w:val="00463F0C"/>
    <w:rsid w:val="004642C8"/>
    <w:rsid w:val="004656B9"/>
    <w:rsid w:val="00466301"/>
    <w:rsid w:val="00466DB7"/>
    <w:rsid w:val="00466F38"/>
    <w:rsid w:val="00470257"/>
    <w:rsid w:val="0047137E"/>
    <w:rsid w:val="00471499"/>
    <w:rsid w:val="00471824"/>
    <w:rsid w:val="00471C9D"/>
    <w:rsid w:val="00472E6F"/>
    <w:rsid w:val="004738F9"/>
    <w:rsid w:val="004739DB"/>
    <w:rsid w:val="00473DD8"/>
    <w:rsid w:val="00474227"/>
    <w:rsid w:val="00474D14"/>
    <w:rsid w:val="00475115"/>
    <w:rsid w:val="00475532"/>
    <w:rsid w:val="00475C5D"/>
    <w:rsid w:val="004766C4"/>
    <w:rsid w:val="004768DD"/>
    <w:rsid w:val="0047692D"/>
    <w:rsid w:val="00477371"/>
    <w:rsid w:val="00477E90"/>
    <w:rsid w:val="0048067C"/>
    <w:rsid w:val="00481242"/>
    <w:rsid w:val="00481464"/>
    <w:rsid w:val="00481875"/>
    <w:rsid w:val="00481E66"/>
    <w:rsid w:val="00482929"/>
    <w:rsid w:val="00483A9E"/>
    <w:rsid w:val="004842B6"/>
    <w:rsid w:val="00484334"/>
    <w:rsid w:val="0048439D"/>
    <w:rsid w:val="00484DD1"/>
    <w:rsid w:val="0048672C"/>
    <w:rsid w:val="00487B9D"/>
    <w:rsid w:val="004909E8"/>
    <w:rsid w:val="00491783"/>
    <w:rsid w:val="00493000"/>
    <w:rsid w:val="00493CCB"/>
    <w:rsid w:val="00494201"/>
    <w:rsid w:val="00494682"/>
    <w:rsid w:val="004953FE"/>
    <w:rsid w:val="0049625B"/>
    <w:rsid w:val="004967D4"/>
    <w:rsid w:val="00496914"/>
    <w:rsid w:val="00497576"/>
    <w:rsid w:val="00497633"/>
    <w:rsid w:val="004976D5"/>
    <w:rsid w:val="00497BDF"/>
    <w:rsid w:val="004A0871"/>
    <w:rsid w:val="004A0BAC"/>
    <w:rsid w:val="004A20C9"/>
    <w:rsid w:val="004A270F"/>
    <w:rsid w:val="004A2D09"/>
    <w:rsid w:val="004A2E07"/>
    <w:rsid w:val="004A32C9"/>
    <w:rsid w:val="004A53E8"/>
    <w:rsid w:val="004A548D"/>
    <w:rsid w:val="004A6217"/>
    <w:rsid w:val="004A6B94"/>
    <w:rsid w:val="004A6C2F"/>
    <w:rsid w:val="004A78EC"/>
    <w:rsid w:val="004B111D"/>
    <w:rsid w:val="004B2E1B"/>
    <w:rsid w:val="004B33BA"/>
    <w:rsid w:val="004B3557"/>
    <w:rsid w:val="004B40D4"/>
    <w:rsid w:val="004B4695"/>
    <w:rsid w:val="004B558D"/>
    <w:rsid w:val="004B59EE"/>
    <w:rsid w:val="004B5BBA"/>
    <w:rsid w:val="004B673B"/>
    <w:rsid w:val="004B7A60"/>
    <w:rsid w:val="004B7B83"/>
    <w:rsid w:val="004C1C11"/>
    <w:rsid w:val="004C36BC"/>
    <w:rsid w:val="004C4E9C"/>
    <w:rsid w:val="004C6193"/>
    <w:rsid w:val="004C7D2B"/>
    <w:rsid w:val="004D0277"/>
    <w:rsid w:val="004D0E66"/>
    <w:rsid w:val="004D2A85"/>
    <w:rsid w:val="004D2E72"/>
    <w:rsid w:val="004D2F0D"/>
    <w:rsid w:val="004D3564"/>
    <w:rsid w:val="004D3594"/>
    <w:rsid w:val="004D46EC"/>
    <w:rsid w:val="004D505C"/>
    <w:rsid w:val="004D5A87"/>
    <w:rsid w:val="004D6334"/>
    <w:rsid w:val="004D6579"/>
    <w:rsid w:val="004D687E"/>
    <w:rsid w:val="004D6985"/>
    <w:rsid w:val="004D78E0"/>
    <w:rsid w:val="004E0BE7"/>
    <w:rsid w:val="004E1BF6"/>
    <w:rsid w:val="004E1F78"/>
    <w:rsid w:val="004E2FEE"/>
    <w:rsid w:val="004E3E98"/>
    <w:rsid w:val="004E5D83"/>
    <w:rsid w:val="004E6042"/>
    <w:rsid w:val="004E6B00"/>
    <w:rsid w:val="004E713F"/>
    <w:rsid w:val="004E7357"/>
    <w:rsid w:val="004E778A"/>
    <w:rsid w:val="004F06EC"/>
    <w:rsid w:val="004F1305"/>
    <w:rsid w:val="004F135A"/>
    <w:rsid w:val="004F1C44"/>
    <w:rsid w:val="004F2097"/>
    <w:rsid w:val="004F22F5"/>
    <w:rsid w:val="004F2334"/>
    <w:rsid w:val="004F257B"/>
    <w:rsid w:val="004F3588"/>
    <w:rsid w:val="004F4073"/>
    <w:rsid w:val="004F4248"/>
    <w:rsid w:val="004F448F"/>
    <w:rsid w:val="004F5589"/>
    <w:rsid w:val="004F6818"/>
    <w:rsid w:val="004F72AA"/>
    <w:rsid w:val="004F7536"/>
    <w:rsid w:val="004F7C53"/>
    <w:rsid w:val="0050026F"/>
    <w:rsid w:val="005003A9"/>
    <w:rsid w:val="005014A2"/>
    <w:rsid w:val="0050253B"/>
    <w:rsid w:val="005029E8"/>
    <w:rsid w:val="00503A13"/>
    <w:rsid w:val="00503A6E"/>
    <w:rsid w:val="00503F8C"/>
    <w:rsid w:val="00504C55"/>
    <w:rsid w:val="00506878"/>
    <w:rsid w:val="00506EAC"/>
    <w:rsid w:val="0050740B"/>
    <w:rsid w:val="00507DC1"/>
    <w:rsid w:val="00510190"/>
    <w:rsid w:val="00511C9D"/>
    <w:rsid w:val="00511EC4"/>
    <w:rsid w:val="00512F2F"/>
    <w:rsid w:val="005132DC"/>
    <w:rsid w:val="0051360C"/>
    <w:rsid w:val="005138BD"/>
    <w:rsid w:val="00515891"/>
    <w:rsid w:val="00515D8A"/>
    <w:rsid w:val="005167AC"/>
    <w:rsid w:val="00516A49"/>
    <w:rsid w:val="0051772C"/>
    <w:rsid w:val="00520388"/>
    <w:rsid w:val="00520519"/>
    <w:rsid w:val="00521AED"/>
    <w:rsid w:val="00523715"/>
    <w:rsid w:val="005241A0"/>
    <w:rsid w:val="00525158"/>
    <w:rsid w:val="005261F3"/>
    <w:rsid w:val="00526E75"/>
    <w:rsid w:val="00527126"/>
    <w:rsid w:val="005273C9"/>
    <w:rsid w:val="00527CDE"/>
    <w:rsid w:val="005319B0"/>
    <w:rsid w:val="00532611"/>
    <w:rsid w:val="0053350A"/>
    <w:rsid w:val="0053593D"/>
    <w:rsid w:val="00535EB2"/>
    <w:rsid w:val="0053601E"/>
    <w:rsid w:val="00542742"/>
    <w:rsid w:val="0054395B"/>
    <w:rsid w:val="0054422E"/>
    <w:rsid w:val="0054528C"/>
    <w:rsid w:val="0054574F"/>
    <w:rsid w:val="00545777"/>
    <w:rsid w:val="00546FB8"/>
    <w:rsid w:val="005476DB"/>
    <w:rsid w:val="00547C5F"/>
    <w:rsid w:val="0055001A"/>
    <w:rsid w:val="0055040C"/>
    <w:rsid w:val="00551D11"/>
    <w:rsid w:val="0055212F"/>
    <w:rsid w:val="005526A1"/>
    <w:rsid w:val="005526BB"/>
    <w:rsid w:val="00553354"/>
    <w:rsid w:val="005537BA"/>
    <w:rsid w:val="00553E77"/>
    <w:rsid w:val="00554C9C"/>
    <w:rsid w:val="00556BD6"/>
    <w:rsid w:val="00556F65"/>
    <w:rsid w:val="005571AC"/>
    <w:rsid w:val="00557A7B"/>
    <w:rsid w:val="00560DA1"/>
    <w:rsid w:val="0056149E"/>
    <w:rsid w:val="005617F6"/>
    <w:rsid w:val="0056272F"/>
    <w:rsid w:val="005634E3"/>
    <w:rsid w:val="00563A10"/>
    <w:rsid w:val="00563B2D"/>
    <w:rsid w:val="0056422A"/>
    <w:rsid w:val="0056609C"/>
    <w:rsid w:val="005670D0"/>
    <w:rsid w:val="00567B99"/>
    <w:rsid w:val="00570937"/>
    <w:rsid w:val="00570A34"/>
    <w:rsid w:val="005715C9"/>
    <w:rsid w:val="0057192F"/>
    <w:rsid w:val="00571C5D"/>
    <w:rsid w:val="00572804"/>
    <w:rsid w:val="00572B17"/>
    <w:rsid w:val="00573599"/>
    <w:rsid w:val="00573723"/>
    <w:rsid w:val="00573A97"/>
    <w:rsid w:val="0057433C"/>
    <w:rsid w:val="00574613"/>
    <w:rsid w:val="005747DD"/>
    <w:rsid w:val="0057514D"/>
    <w:rsid w:val="0057519D"/>
    <w:rsid w:val="005757C2"/>
    <w:rsid w:val="00576425"/>
    <w:rsid w:val="00576ED5"/>
    <w:rsid w:val="00577739"/>
    <w:rsid w:val="00577754"/>
    <w:rsid w:val="00577DEF"/>
    <w:rsid w:val="005800A4"/>
    <w:rsid w:val="0058121D"/>
    <w:rsid w:val="00581304"/>
    <w:rsid w:val="00582961"/>
    <w:rsid w:val="00582C49"/>
    <w:rsid w:val="0058360C"/>
    <w:rsid w:val="00583B20"/>
    <w:rsid w:val="00584E51"/>
    <w:rsid w:val="00585769"/>
    <w:rsid w:val="0058684D"/>
    <w:rsid w:val="00586DF1"/>
    <w:rsid w:val="00586E0C"/>
    <w:rsid w:val="005871AE"/>
    <w:rsid w:val="00587C48"/>
    <w:rsid w:val="00587D71"/>
    <w:rsid w:val="00591A9F"/>
    <w:rsid w:val="00592381"/>
    <w:rsid w:val="0059314E"/>
    <w:rsid w:val="0059371D"/>
    <w:rsid w:val="00593C4A"/>
    <w:rsid w:val="005945F4"/>
    <w:rsid w:val="0059527A"/>
    <w:rsid w:val="00595E4B"/>
    <w:rsid w:val="00596283"/>
    <w:rsid w:val="00596B59"/>
    <w:rsid w:val="00597352"/>
    <w:rsid w:val="005A012B"/>
    <w:rsid w:val="005A0442"/>
    <w:rsid w:val="005A08E8"/>
    <w:rsid w:val="005A0E7A"/>
    <w:rsid w:val="005A23BA"/>
    <w:rsid w:val="005A24D6"/>
    <w:rsid w:val="005A256D"/>
    <w:rsid w:val="005A2FEC"/>
    <w:rsid w:val="005A42AE"/>
    <w:rsid w:val="005A48DB"/>
    <w:rsid w:val="005A50C5"/>
    <w:rsid w:val="005A6148"/>
    <w:rsid w:val="005A69E9"/>
    <w:rsid w:val="005A6B14"/>
    <w:rsid w:val="005A6BCE"/>
    <w:rsid w:val="005A70D2"/>
    <w:rsid w:val="005B097F"/>
    <w:rsid w:val="005B0AB5"/>
    <w:rsid w:val="005B19E7"/>
    <w:rsid w:val="005B35B1"/>
    <w:rsid w:val="005B4740"/>
    <w:rsid w:val="005B4C09"/>
    <w:rsid w:val="005B69B5"/>
    <w:rsid w:val="005B7D0F"/>
    <w:rsid w:val="005C04DA"/>
    <w:rsid w:val="005C0EEE"/>
    <w:rsid w:val="005C0EF1"/>
    <w:rsid w:val="005C1340"/>
    <w:rsid w:val="005C1589"/>
    <w:rsid w:val="005C194E"/>
    <w:rsid w:val="005C3808"/>
    <w:rsid w:val="005C3D4F"/>
    <w:rsid w:val="005C3F09"/>
    <w:rsid w:val="005C480C"/>
    <w:rsid w:val="005C52EF"/>
    <w:rsid w:val="005C6B34"/>
    <w:rsid w:val="005C6C08"/>
    <w:rsid w:val="005C6FB7"/>
    <w:rsid w:val="005C7070"/>
    <w:rsid w:val="005D1833"/>
    <w:rsid w:val="005D5A4D"/>
    <w:rsid w:val="005D5D24"/>
    <w:rsid w:val="005D6A1A"/>
    <w:rsid w:val="005D722E"/>
    <w:rsid w:val="005D7262"/>
    <w:rsid w:val="005D75F3"/>
    <w:rsid w:val="005D78E8"/>
    <w:rsid w:val="005E0AA5"/>
    <w:rsid w:val="005E126F"/>
    <w:rsid w:val="005E1936"/>
    <w:rsid w:val="005E1BB1"/>
    <w:rsid w:val="005E20AA"/>
    <w:rsid w:val="005E278B"/>
    <w:rsid w:val="005E3BAC"/>
    <w:rsid w:val="005E5AD0"/>
    <w:rsid w:val="005E78E3"/>
    <w:rsid w:val="005E7BAF"/>
    <w:rsid w:val="005F0408"/>
    <w:rsid w:val="005F0724"/>
    <w:rsid w:val="005F349A"/>
    <w:rsid w:val="005F3D82"/>
    <w:rsid w:val="005F554C"/>
    <w:rsid w:val="005F58DA"/>
    <w:rsid w:val="005F5C15"/>
    <w:rsid w:val="005F648C"/>
    <w:rsid w:val="005F64EE"/>
    <w:rsid w:val="0060056E"/>
    <w:rsid w:val="00600D58"/>
    <w:rsid w:val="00601BBC"/>
    <w:rsid w:val="0060208A"/>
    <w:rsid w:val="00602250"/>
    <w:rsid w:val="006027B8"/>
    <w:rsid w:val="00603AA7"/>
    <w:rsid w:val="00603D12"/>
    <w:rsid w:val="00603D3B"/>
    <w:rsid w:val="00605006"/>
    <w:rsid w:val="006069C8"/>
    <w:rsid w:val="00607F98"/>
    <w:rsid w:val="00610F2D"/>
    <w:rsid w:val="006119EE"/>
    <w:rsid w:val="00611C74"/>
    <w:rsid w:val="00614128"/>
    <w:rsid w:val="006159EC"/>
    <w:rsid w:val="0061635A"/>
    <w:rsid w:val="00616887"/>
    <w:rsid w:val="00616B41"/>
    <w:rsid w:val="00616E58"/>
    <w:rsid w:val="00620AF1"/>
    <w:rsid w:val="00622700"/>
    <w:rsid w:val="00622F65"/>
    <w:rsid w:val="006231DB"/>
    <w:rsid w:val="0062387C"/>
    <w:rsid w:val="00623A1F"/>
    <w:rsid w:val="006251ED"/>
    <w:rsid w:val="00626DFF"/>
    <w:rsid w:val="00627432"/>
    <w:rsid w:val="00627C89"/>
    <w:rsid w:val="00630153"/>
    <w:rsid w:val="00630ADF"/>
    <w:rsid w:val="00630E39"/>
    <w:rsid w:val="006315D1"/>
    <w:rsid w:val="0063208F"/>
    <w:rsid w:val="0063254E"/>
    <w:rsid w:val="00632EBA"/>
    <w:rsid w:val="006330BB"/>
    <w:rsid w:val="00633938"/>
    <w:rsid w:val="00633999"/>
    <w:rsid w:val="00633D88"/>
    <w:rsid w:val="00635715"/>
    <w:rsid w:val="00635D8D"/>
    <w:rsid w:val="006371E9"/>
    <w:rsid w:val="00637AD4"/>
    <w:rsid w:val="00637BD4"/>
    <w:rsid w:val="00640202"/>
    <w:rsid w:val="00640E8E"/>
    <w:rsid w:val="00641440"/>
    <w:rsid w:val="006415A2"/>
    <w:rsid w:val="00641820"/>
    <w:rsid w:val="00641902"/>
    <w:rsid w:val="00644733"/>
    <w:rsid w:val="00645090"/>
    <w:rsid w:val="00645337"/>
    <w:rsid w:val="00647190"/>
    <w:rsid w:val="0064767A"/>
    <w:rsid w:val="00647CD6"/>
    <w:rsid w:val="00647DC7"/>
    <w:rsid w:val="00651601"/>
    <w:rsid w:val="00651B27"/>
    <w:rsid w:val="00651E8C"/>
    <w:rsid w:val="00652A8A"/>
    <w:rsid w:val="00653176"/>
    <w:rsid w:val="00653EF7"/>
    <w:rsid w:val="00655417"/>
    <w:rsid w:val="0065571E"/>
    <w:rsid w:val="0065653E"/>
    <w:rsid w:val="00657270"/>
    <w:rsid w:val="00657B40"/>
    <w:rsid w:val="00660464"/>
    <w:rsid w:val="00660F24"/>
    <w:rsid w:val="00661411"/>
    <w:rsid w:val="006616DB"/>
    <w:rsid w:val="006619B2"/>
    <w:rsid w:val="00661A4A"/>
    <w:rsid w:val="006644E9"/>
    <w:rsid w:val="00664C80"/>
    <w:rsid w:val="006656DA"/>
    <w:rsid w:val="00666079"/>
    <w:rsid w:val="00666371"/>
    <w:rsid w:val="0066667F"/>
    <w:rsid w:val="006666CA"/>
    <w:rsid w:val="00666E23"/>
    <w:rsid w:val="00667316"/>
    <w:rsid w:val="006703A3"/>
    <w:rsid w:val="0067053C"/>
    <w:rsid w:val="006707CF"/>
    <w:rsid w:val="00670988"/>
    <w:rsid w:val="006716B4"/>
    <w:rsid w:val="006717EE"/>
    <w:rsid w:val="00671B1C"/>
    <w:rsid w:val="00672110"/>
    <w:rsid w:val="006730BD"/>
    <w:rsid w:val="00673213"/>
    <w:rsid w:val="00673656"/>
    <w:rsid w:val="00673710"/>
    <w:rsid w:val="00673D76"/>
    <w:rsid w:val="006741F9"/>
    <w:rsid w:val="00674201"/>
    <w:rsid w:val="006745EB"/>
    <w:rsid w:val="006748BB"/>
    <w:rsid w:val="00674D6E"/>
    <w:rsid w:val="00674FC3"/>
    <w:rsid w:val="006765E6"/>
    <w:rsid w:val="00676F69"/>
    <w:rsid w:val="00677A3B"/>
    <w:rsid w:val="00677A83"/>
    <w:rsid w:val="00677D52"/>
    <w:rsid w:val="00680973"/>
    <w:rsid w:val="00682183"/>
    <w:rsid w:val="0068338F"/>
    <w:rsid w:val="00684501"/>
    <w:rsid w:val="0068655B"/>
    <w:rsid w:val="0068693A"/>
    <w:rsid w:val="00686B17"/>
    <w:rsid w:val="00686F36"/>
    <w:rsid w:val="006871AA"/>
    <w:rsid w:val="0068783B"/>
    <w:rsid w:val="00690C5C"/>
    <w:rsid w:val="006922CF"/>
    <w:rsid w:val="00692443"/>
    <w:rsid w:val="006928E3"/>
    <w:rsid w:val="00693150"/>
    <w:rsid w:val="0069315A"/>
    <w:rsid w:val="00693EC9"/>
    <w:rsid w:val="00694C4A"/>
    <w:rsid w:val="00694EB9"/>
    <w:rsid w:val="006953C7"/>
    <w:rsid w:val="00695C15"/>
    <w:rsid w:val="00695C74"/>
    <w:rsid w:val="00696169"/>
    <w:rsid w:val="00696F9A"/>
    <w:rsid w:val="00697589"/>
    <w:rsid w:val="006978A0"/>
    <w:rsid w:val="00697F1F"/>
    <w:rsid w:val="006A12C9"/>
    <w:rsid w:val="006A1C3A"/>
    <w:rsid w:val="006A1E1E"/>
    <w:rsid w:val="006A2457"/>
    <w:rsid w:val="006A3589"/>
    <w:rsid w:val="006A370D"/>
    <w:rsid w:val="006A38DD"/>
    <w:rsid w:val="006A3D7F"/>
    <w:rsid w:val="006A3F23"/>
    <w:rsid w:val="006A4040"/>
    <w:rsid w:val="006A4EDE"/>
    <w:rsid w:val="006A6D42"/>
    <w:rsid w:val="006A6FB3"/>
    <w:rsid w:val="006B08F9"/>
    <w:rsid w:val="006B16D9"/>
    <w:rsid w:val="006B18FD"/>
    <w:rsid w:val="006B1F6E"/>
    <w:rsid w:val="006B25E3"/>
    <w:rsid w:val="006B3384"/>
    <w:rsid w:val="006B373B"/>
    <w:rsid w:val="006B4175"/>
    <w:rsid w:val="006B56E1"/>
    <w:rsid w:val="006B5A1B"/>
    <w:rsid w:val="006B5B08"/>
    <w:rsid w:val="006B5D86"/>
    <w:rsid w:val="006C1976"/>
    <w:rsid w:val="006C4388"/>
    <w:rsid w:val="006C49FE"/>
    <w:rsid w:val="006C55E8"/>
    <w:rsid w:val="006C5FCC"/>
    <w:rsid w:val="006C60A7"/>
    <w:rsid w:val="006C68BD"/>
    <w:rsid w:val="006C68C2"/>
    <w:rsid w:val="006D17C5"/>
    <w:rsid w:val="006D192D"/>
    <w:rsid w:val="006D2EEA"/>
    <w:rsid w:val="006D3D53"/>
    <w:rsid w:val="006D49F3"/>
    <w:rsid w:val="006D4C84"/>
    <w:rsid w:val="006D5CCB"/>
    <w:rsid w:val="006D65CF"/>
    <w:rsid w:val="006D7AB5"/>
    <w:rsid w:val="006E0045"/>
    <w:rsid w:val="006E0CC4"/>
    <w:rsid w:val="006E191D"/>
    <w:rsid w:val="006E1F66"/>
    <w:rsid w:val="006E2284"/>
    <w:rsid w:val="006E237C"/>
    <w:rsid w:val="006E34BD"/>
    <w:rsid w:val="006E3C1B"/>
    <w:rsid w:val="006E3CBA"/>
    <w:rsid w:val="006E3E81"/>
    <w:rsid w:val="006E5121"/>
    <w:rsid w:val="006E5B6E"/>
    <w:rsid w:val="006E7113"/>
    <w:rsid w:val="006E7676"/>
    <w:rsid w:val="006E76D7"/>
    <w:rsid w:val="006E7883"/>
    <w:rsid w:val="006F0253"/>
    <w:rsid w:val="006F06D0"/>
    <w:rsid w:val="006F08E2"/>
    <w:rsid w:val="006F1B4B"/>
    <w:rsid w:val="006F2351"/>
    <w:rsid w:val="006F2AA9"/>
    <w:rsid w:val="006F30B7"/>
    <w:rsid w:val="006F44AC"/>
    <w:rsid w:val="006F4532"/>
    <w:rsid w:val="006F52A1"/>
    <w:rsid w:val="006F556C"/>
    <w:rsid w:val="006F59B9"/>
    <w:rsid w:val="006F5A7B"/>
    <w:rsid w:val="006F638C"/>
    <w:rsid w:val="006F73FD"/>
    <w:rsid w:val="006F784D"/>
    <w:rsid w:val="0070024C"/>
    <w:rsid w:val="00700AC2"/>
    <w:rsid w:val="0070267F"/>
    <w:rsid w:val="00702743"/>
    <w:rsid w:val="007027D4"/>
    <w:rsid w:val="00702EC6"/>
    <w:rsid w:val="00702F22"/>
    <w:rsid w:val="00703916"/>
    <w:rsid w:val="00705807"/>
    <w:rsid w:val="00705E54"/>
    <w:rsid w:val="007064A0"/>
    <w:rsid w:val="0070732F"/>
    <w:rsid w:val="007078C1"/>
    <w:rsid w:val="00710279"/>
    <w:rsid w:val="0071076E"/>
    <w:rsid w:val="0071088C"/>
    <w:rsid w:val="007115F7"/>
    <w:rsid w:val="0071165B"/>
    <w:rsid w:val="0071198A"/>
    <w:rsid w:val="00712D3C"/>
    <w:rsid w:val="00712D85"/>
    <w:rsid w:val="00712F67"/>
    <w:rsid w:val="0071364F"/>
    <w:rsid w:val="007138CA"/>
    <w:rsid w:val="00713BA5"/>
    <w:rsid w:val="00713E5E"/>
    <w:rsid w:val="00714172"/>
    <w:rsid w:val="0071434E"/>
    <w:rsid w:val="00714777"/>
    <w:rsid w:val="00714956"/>
    <w:rsid w:val="00714CB9"/>
    <w:rsid w:val="0071724C"/>
    <w:rsid w:val="00717F49"/>
    <w:rsid w:val="007206F3"/>
    <w:rsid w:val="0072143E"/>
    <w:rsid w:val="007219EC"/>
    <w:rsid w:val="00721D28"/>
    <w:rsid w:val="007238D0"/>
    <w:rsid w:val="007241DD"/>
    <w:rsid w:val="007257C5"/>
    <w:rsid w:val="007257D5"/>
    <w:rsid w:val="00725C72"/>
    <w:rsid w:val="00726547"/>
    <w:rsid w:val="00726A0A"/>
    <w:rsid w:val="00726E27"/>
    <w:rsid w:val="0073060D"/>
    <w:rsid w:val="007313DD"/>
    <w:rsid w:val="007318E4"/>
    <w:rsid w:val="00732D29"/>
    <w:rsid w:val="00734915"/>
    <w:rsid w:val="00734D42"/>
    <w:rsid w:val="007354AF"/>
    <w:rsid w:val="0073562C"/>
    <w:rsid w:val="00736E77"/>
    <w:rsid w:val="007371C8"/>
    <w:rsid w:val="00737256"/>
    <w:rsid w:val="00737530"/>
    <w:rsid w:val="0073796C"/>
    <w:rsid w:val="007401B7"/>
    <w:rsid w:val="00740480"/>
    <w:rsid w:val="00740F5F"/>
    <w:rsid w:val="007414AC"/>
    <w:rsid w:val="00741E32"/>
    <w:rsid w:val="00742213"/>
    <w:rsid w:val="00742524"/>
    <w:rsid w:val="00742900"/>
    <w:rsid w:val="00742C27"/>
    <w:rsid w:val="00742F82"/>
    <w:rsid w:val="007432ED"/>
    <w:rsid w:val="0074333D"/>
    <w:rsid w:val="00744BF8"/>
    <w:rsid w:val="007478D9"/>
    <w:rsid w:val="007518FF"/>
    <w:rsid w:val="00752A07"/>
    <w:rsid w:val="007537DA"/>
    <w:rsid w:val="00753E1E"/>
    <w:rsid w:val="00754A2B"/>
    <w:rsid w:val="00754AAC"/>
    <w:rsid w:val="00756497"/>
    <w:rsid w:val="00756C74"/>
    <w:rsid w:val="00757EEB"/>
    <w:rsid w:val="007600C6"/>
    <w:rsid w:val="007607CB"/>
    <w:rsid w:val="00760D86"/>
    <w:rsid w:val="007610ED"/>
    <w:rsid w:val="00761D0F"/>
    <w:rsid w:val="0076495F"/>
    <w:rsid w:val="0076583A"/>
    <w:rsid w:val="00766724"/>
    <w:rsid w:val="00770479"/>
    <w:rsid w:val="00771865"/>
    <w:rsid w:val="00771DF4"/>
    <w:rsid w:val="007726BF"/>
    <w:rsid w:val="007727E6"/>
    <w:rsid w:val="007731A0"/>
    <w:rsid w:val="00773547"/>
    <w:rsid w:val="00774304"/>
    <w:rsid w:val="00774690"/>
    <w:rsid w:val="00774B9B"/>
    <w:rsid w:val="00774D63"/>
    <w:rsid w:val="00775FC3"/>
    <w:rsid w:val="00776103"/>
    <w:rsid w:val="007768C3"/>
    <w:rsid w:val="00780D9C"/>
    <w:rsid w:val="00781FF2"/>
    <w:rsid w:val="00782185"/>
    <w:rsid w:val="00782415"/>
    <w:rsid w:val="007826D8"/>
    <w:rsid w:val="007834D2"/>
    <w:rsid w:val="0078397B"/>
    <w:rsid w:val="0078463A"/>
    <w:rsid w:val="007848DB"/>
    <w:rsid w:val="007856C1"/>
    <w:rsid w:val="0078630F"/>
    <w:rsid w:val="00787094"/>
    <w:rsid w:val="00787C1A"/>
    <w:rsid w:val="00790194"/>
    <w:rsid w:val="0079039E"/>
    <w:rsid w:val="00790B3D"/>
    <w:rsid w:val="00790E91"/>
    <w:rsid w:val="00791567"/>
    <w:rsid w:val="007922FE"/>
    <w:rsid w:val="00793397"/>
    <w:rsid w:val="00793B9E"/>
    <w:rsid w:val="00793C84"/>
    <w:rsid w:val="007948F7"/>
    <w:rsid w:val="00794990"/>
    <w:rsid w:val="00795C7F"/>
    <w:rsid w:val="007969A6"/>
    <w:rsid w:val="007969C0"/>
    <w:rsid w:val="00796EE7"/>
    <w:rsid w:val="007A0778"/>
    <w:rsid w:val="007A0AC6"/>
    <w:rsid w:val="007A24B7"/>
    <w:rsid w:val="007A2B68"/>
    <w:rsid w:val="007A362C"/>
    <w:rsid w:val="007A370C"/>
    <w:rsid w:val="007A55F4"/>
    <w:rsid w:val="007A5F82"/>
    <w:rsid w:val="007A60EB"/>
    <w:rsid w:val="007A6E53"/>
    <w:rsid w:val="007B07CA"/>
    <w:rsid w:val="007B0C27"/>
    <w:rsid w:val="007B0E6C"/>
    <w:rsid w:val="007B152D"/>
    <w:rsid w:val="007B1B7A"/>
    <w:rsid w:val="007B1CF6"/>
    <w:rsid w:val="007B2A15"/>
    <w:rsid w:val="007B332A"/>
    <w:rsid w:val="007B380D"/>
    <w:rsid w:val="007B4939"/>
    <w:rsid w:val="007B4B35"/>
    <w:rsid w:val="007B4C31"/>
    <w:rsid w:val="007B50D5"/>
    <w:rsid w:val="007B51CA"/>
    <w:rsid w:val="007B542D"/>
    <w:rsid w:val="007B5675"/>
    <w:rsid w:val="007B6094"/>
    <w:rsid w:val="007B6D6F"/>
    <w:rsid w:val="007B74E9"/>
    <w:rsid w:val="007B7510"/>
    <w:rsid w:val="007B76EA"/>
    <w:rsid w:val="007B7C4A"/>
    <w:rsid w:val="007B7EFD"/>
    <w:rsid w:val="007C105F"/>
    <w:rsid w:val="007C1F1C"/>
    <w:rsid w:val="007C2261"/>
    <w:rsid w:val="007C28A6"/>
    <w:rsid w:val="007C39CE"/>
    <w:rsid w:val="007C3A3A"/>
    <w:rsid w:val="007C4FDF"/>
    <w:rsid w:val="007C629B"/>
    <w:rsid w:val="007C772F"/>
    <w:rsid w:val="007C795E"/>
    <w:rsid w:val="007D34ED"/>
    <w:rsid w:val="007D37A3"/>
    <w:rsid w:val="007D4906"/>
    <w:rsid w:val="007D6393"/>
    <w:rsid w:val="007D63B4"/>
    <w:rsid w:val="007D65C1"/>
    <w:rsid w:val="007D6702"/>
    <w:rsid w:val="007D68A5"/>
    <w:rsid w:val="007D7FB2"/>
    <w:rsid w:val="007E067C"/>
    <w:rsid w:val="007E0B44"/>
    <w:rsid w:val="007E0D6B"/>
    <w:rsid w:val="007E10CA"/>
    <w:rsid w:val="007E2241"/>
    <w:rsid w:val="007E300D"/>
    <w:rsid w:val="007E3863"/>
    <w:rsid w:val="007E49E8"/>
    <w:rsid w:val="007E4A41"/>
    <w:rsid w:val="007E5C92"/>
    <w:rsid w:val="007E6BD9"/>
    <w:rsid w:val="007E7444"/>
    <w:rsid w:val="007F07D0"/>
    <w:rsid w:val="007F0A0F"/>
    <w:rsid w:val="007F2106"/>
    <w:rsid w:val="007F4694"/>
    <w:rsid w:val="007F6312"/>
    <w:rsid w:val="007F6998"/>
    <w:rsid w:val="007F6FB7"/>
    <w:rsid w:val="007F7007"/>
    <w:rsid w:val="007F7138"/>
    <w:rsid w:val="007F7BD7"/>
    <w:rsid w:val="0080005D"/>
    <w:rsid w:val="0080128C"/>
    <w:rsid w:val="008012E7"/>
    <w:rsid w:val="00801794"/>
    <w:rsid w:val="00801ED9"/>
    <w:rsid w:val="008037ED"/>
    <w:rsid w:val="00803AB1"/>
    <w:rsid w:val="008043E3"/>
    <w:rsid w:val="00805D36"/>
    <w:rsid w:val="00805EEA"/>
    <w:rsid w:val="0080601E"/>
    <w:rsid w:val="00806122"/>
    <w:rsid w:val="0080626C"/>
    <w:rsid w:val="00806DE6"/>
    <w:rsid w:val="00807041"/>
    <w:rsid w:val="00807B17"/>
    <w:rsid w:val="00807DB8"/>
    <w:rsid w:val="008107C4"/>
    <w:rsid w:val="00812A21"/>
    <w:rsid w:val="00812F4C"/>
    <w:rsid w:val="008143AD"/>
    <w:rsid w:val="00814573"/>
    <w:rsid w:val="00814941"/>
    <w:rsid w:val="00814A2F"/>
    <w:rsid w:val="00815841"/>
    <w:rsid w:val="00815AEA"/>
    <w:rsid w:val="008207C0"/>
    <w:rsid w:val="0082091D"/>
    <w:rsid w:val="0082096F"/>
    <w:rsid w:val="00820F8B"/>
    <w:rsid w:val="00821063"/>
    <w:rsid w:val="008215F7"/>
    <w:rsid w:val="008216A0"/>
    <w:rsid w:val="00821AD1"/>
    <w:rsid w:val="0082249F"/>
    <w:rsid w:val="00822BF6"/>
    <w:rsid w:val="00824F2C"/>
    <w:rsid w:val="0082523E"/>
    <w:rsid w:val="00826A10"/>
    <w:rsid w:val="00827231"/>
    <w:rsid w:val="00831561"/>
    <w:rsid w:val="00831873"/>
    <w:rsid w:val="0083262A"/>
    <w:rsid w:val="00832CE1"/>
    <w:rsid w:val="00832D29"/>
    <w:rsid w:val="00833596"/>
    <w:rsid w:val="00834322"/>
    <w:rsid w:val="00834FE6"/>
    <w:rsid w:val="00835057"/>
    <w:rsid w:val="0083541A"/>
    <w:rsid w:val="00835C58"/>
    <w:rsid w:val="00837932"/>
    <w:rsid w:val="00837BF0"/>
    <w:rsid w:val="00840170"/>
    <w:rsid w:val="00840E3A"/>
    <w:rsid w:val="0084146A"/>
    <w:rsid w:val="0084203B"/>
    <w:rsid w:val="008442A8"/>
    <w:rsid w:val="0084456E"/>
    <w:rsid w:val="00844637"/>
    <w:rsid w:val="0084481E"/>
    <w:rsid w:val="00844EBD"/>
    <w:rsid w:val="00847080"/>
    <w:rsid w:val="00847191"/>
    <w:rsid w:val="00850580"/>
    <w:rsid w:val="00850E20"/>
    <w:rsid w:val="00851397"/>
    <w:rsid w:val="00852820"/>
    <w:rsid w:val="008528D1"/>
    <w:rsid w:val="008537F2"/>
    <w:rsid w:val="00853830"/>
    <w:rsid w:val="00853AD7"/>
    <w:rsid w:val="00853FEC"/>
    <w:rsid w:val="00854966"/>
    <w:rsid w:val="00855360"/>
    <w:rsid w:val="0085567C"/>
    <w:rsid w:val="00855E98"/>
    <w:rsid w:val="00856C07"/>
    <w:rsid w:val="00857AFF"/>
    <w:rsid w:val="00857D62"/>
    <w:rsid w:val="0086135E"/>
    <w:rsid w:val="00861437"/>
    <w:rsid w:val="00861FC4"/>
    <w:rsid w:val="0086281C"/>
    <w:rsid w:val="0086378F"/>
    <w:rsid w:val="00865DC1"/>
    <w:rsid w:val="00865E7F"/>
    <w:rsid w:val="00866854"/>
    <w:rsid w:val="00866EB6"/>
    <w:rsid w:val="00867479"/>
    <w:rsid w:val="00870A2C"/>
    <w:rsid w:val="00870E04"/>
    <w:rsid w:val="008712E3"/>
    <w:rsid w:val="008714E3"/>
    <w:rsid w:val="00871AEE"/>
    <w:rsid w:val="00871EE7"/>
    <w:rsid w:val="00871FD0"/>
    <w:rsid w:val="00873155"/>
    <w:rsid w:val="00873866"/>
    <w:rsid w:val="008745B5"/>
    <w:rsid w:val="008749A8"/>
    <w:rsid w:val="008756B8"/>
    <w:rsid w:val="00876C16"/>
    <w:rsid w:val="00876E83"/>
    <w:rsid w:val="008772C0"/>
    <w:rsid w:val="008775A9"/>
    <w:rsid w:val="0088076D"/>
    <w:rsid w:val="00880CF9"/>
    <w:rsid w:val="00880DDF"/>
    <w:rsid w:val="00880E19"/>
    <w:rsid w:val="00880EE0"/>
    <w:rsid w:val="008817C2"/>
    <w:rsid w:val="00881890"/>
    <w:rsid w:val="00882E2E"/>
    <w:rsid w:val="008835D3"/>
    <w:rsid w:val="00884D61"/>
    <w:rsid w:val="008863AD"/>
    <w:rsid w:val="00886773"/>
    <w:rsid w:val="00887CD2"/>
    <w:rsid w:val="00890FE1"/>
    <w:rsid w:val="00892233"/>
    <w:rsid w:val="008929DC"/>
    <w:rsid w:val="00893C4A"/>
    <w:rsid w:val="00893CD0"/>
    <w:rsid w:val="0089503C"/>
    <w:rsid w:val="008960B1"/>
    <w:rsid w:val="00896C27"/>
    <w:rsid w:val="00896D88"/>
    <w:rsid w:val="008970C1"/>
    <w:rsid w:val="008972F1"/>
    <w:rsid w:val="0089790E"/>
    <w:rsid w:val="008A12C6"/>
    <w:rsid w:val="008A2488"/>
    <w:rsid w:val="008A2EF2"/>
    <w:rsid w:val="008A3960"/>
    <w:rsid w:val="008A3EB2"/>
    <w:rsid w:val="008A447C"/>
    <w:rsid w:val="008A48CE"/>
    <w:rsid w:val="008A5700"/>
    <w:rsid w:val="008A625D"/>
    <w:rsid w:val="008A6F39"/>
    <w:rsid w:val="008B0559"/>
    <w:rsid w:val="008B0627"/>
    <w:rsid w:val="008B0D58"/>
    <w:rsid w:val="008B19CE"/>
    <w:rsid w:val="008B1C4B"/>
    <w:rsid w:val="008B2D97"/>
    <w:rsid w:val="008B3DAE"/>
    <w:rsid w:val="008B4DD9"/>
    <w:rsid w:val="008B5176"/>
    <w:rsid w:val="008B5ADF"/>
    <w:rsid w:val="008B5D63"/>
    <w:rsid w:val="008B5F3D"/>
    <w:rsid w:val="008B606A"/>
    <w:rsid w:val="008B60E8"/>
    <w:rsid w:val="008B7F00"/>
    <w:rsid w:val="008C0B90"/>
    <w:rsid w:val="008C1E4E"/>
    <w:rsid w:val="008C1F9C"/>
    <w:rsid w:val="008C1FC1"/>
    <w:rsid w:val="008C23BA"/>
    <w:rsid w:val="008C29CD"/>
    <w:rsid w:val="008C2D68"/>
    <w:rsid w:val="008C41CC"/>
    <w:rsid w:val="008C4886"/>
    <w:rsid w:val="008C56FB"/>
    <w:rsid w:val="008C58F6"/>
    <w:rsid w:val="008C5C59"/>
    <w:rsid w:val="008C5EF4"/>
    <w:rsid w:val="008C6C1A"/>
    <w:rsid w:val="008C75DA"/>
    <w:rsid w:val="008C7859"/>
    <w:rsid w:val="008D1737"/>
    <w:rsid w:val="008D191E"/>
    <w:rsid w:val="008D2350"/>
    <w:rsid w:val="008D27EE"/>
    <w:rsid w:val="008D2A5C"/>
    <w:rsid w:val="008D3213"/>
    <w:rsid w:val="008D3738"/>
    <w:rsid w:val="008D4241"/>
    <w:rsid w:val="008D53A2"/>
    <w:rsid w:val="008D590B"/>
    <w:rsid w:val="008D6CDC"/>
    <w:rsid w:val="008D6D6D"/>
    <w:rsid w:val="008E0047"/>
    <w:rsid w:val="008E0273"/>
    <w:rsid w:val="008E0914"/>
    <w:rsid w:val="008E1085"/>
    <w:rsid w:val="008E2373"/>
    <w:rsid w:val="008E4848"/>
    <w:rsid w:val="008E4E82"/>
    <w:rsid w:val="008E6218"/>
    <w:rsid w:val="008E71BB"/>
    <w:rsid w:val="008E7654"/>
    <w:rsid w:val="008E7718"/>
    <w:rsid w:val="008F0108"/>
    <w:rsid w:val="008F1270"/>
    <w:rsid w:val="008F24E8"/>
    <w:rsid w:val="008F35D1"/>
    <w:rsid w:val="008F37F2"/>
    <w:rsid w:val="008F3ACB"/>
    <w:rsid w:val="008F3D06"/>
    <w:rsid w:val="008F3D4A"/>
    <w:rsid w:val="008F57B3"/>
    <w:rsid w:val="008F5BEE"/>
    <w:rsid w:val="009006F5"/>
    <w:rsid w:val="009012D1"/>
    <w:rsid w:val="00901333"/>
    <w:rsid w:val="00901B35"/>
    <w:rsid w:val="00901C4B"/>
    <w:rsid w:val="00902AD2"/>
    <w:rsid w:val="009035AD"/>
    <w:rsid w:val="00903638"/>
    <w:rsid w:val="00903FD5"/>
    <w:rsid w:val="00904559"/>
    <w:rsid w:val="00904755"/>
    <w:rsid w:val="009047A2"/>
    <w:rsid w:val="009047CC"/>
    <w:rsid w:val="009071EC"/>
    <w:rsid w:val="009105ED"/>
    <w:rsid w:val="00910EEA"/>
    <w:rsid w:val="009119C5"/>
    <w:rsid w:val="00911EEA"/>
    <w:rsid w:val="009137EF"/>
    <w:rsid w:val="00914549"/>
    <w:rsid w:val="009146D4"/>
    <w:rsid w:val="009164E8"/>
    <w:rsid w:val="00916919"/>
    <w:rsid w:val="00920035"/>
    <w:rsid w:val="009206DC"/>
    <w:rsid w:val="009209FF"/>
    <w:rsid w:val="00920B90"/>
    <w:rsid w:val="00921113"/>
    <w:rsid w:val="009233A3"/>
    <w:rsid w:val="00924101"/>
    <w:rsid w:val="00924CA4"/>
    <w:rsid w:val="009278C1"/>
    <w:rsid w:val="00930A6F"/>
    <w:rsid w:val="009312B7"/>
    <w:rsid w:val="009314E9"/>
    <w:rsid w:val="00931B29"/>
    <w:rsid w:val="00932741"/>
    <w:rsid w:val="00932F0D"/>
    <w:rsid w:val="009343E8"/>
    <w:rsid w:val="0093461B"/>
    <w:rsid w:val="00936990"/>
    <w:rsid w:val="0093745E"/>
    <w:rsid w:val="009406D9"/>
    <w:rsid w:val="00940C8B"/>
    <w:rsid w:val="00940EA3"/>
    <w:rsid w:val="00940FBC"/>
    <w:rsid w:val="009416F6"/>
    <w:rsid w:val="00941DB4"/>
    <w:rsid w:val="00942386"/>
    <w:rsid w:val="00944178"/>
    <w:rsid w:val="009441E6"/>
    <w:rsid w:val="00944825"/>
    <w:rsid w:val="009456A7"/>
    <w:rsid w:val="00945BE6"/>
    <w:rsid w:val="00946A7F"/>
    <w:rsid w:val="0094728E"/>
    <w:rsid w:val="0094758E"/>
    <w:rsid w:val="009508D6"/>
    <w:rsid w:val="00950922"/>
    <w:rsid w:val="0095278F"/>
    <w:rsid w:val="00954418"/>
    <w:rsid w:val="00954844"/>
    <w:rsid w:val="00954E07"/>
    <w:rsid w:val="00955942"/>
    <w:rsid w:val="0095670A"/>
    <w:rsid w:val="00956847"/>
    <w:rsid w:val="00956CA0"/>
    <w:rsid w:val="009602FF"/>
    <w:rsid w:val="009607F5"/>
    <w:rsid w:val="00961FBE"/>
    <w:rsid w:val="00963808"/>
    <w:rsid w:val="00964074"/>
    <w:rsid w:val="00964A13"/>
    <w:rsid w:val="009651D1"/>
    <w:rsid w:val="009653A2"/>
    <w:rsid w:val="009655B0"/>
    <w:rsid w:val="00965E2A"/>
    <w:rsid w:val="00966446"/>
    <w:rsid w:val="00966453"/>
    <w:rsid w:val="00966ADB"/>
    <w:rsid w:val="00967597"/>
    <w:rsid w:val="00970104"/>
    <w:rsid w:val="009701E5"/>
    <w:rsid w:val="009703D1"/>
    <w:rsid w:val="00970C1C"/>
    <w:rsid w:val="0097145E"/>
    <w:rsid w:val="0097214C"/>
    <w:rsid w:val="00972984"/>
    <w:rsid w:val="00973987"/>
    <w:rsid w:val="0097443B"/>
    <w:rsid w:val="009746AE"/>
    <w:rsid w:val="00975044"/>
    <w:rsid w:val="0097512E"/>
    <w:rsid w:val="00975DD8"/>
    <w:rsid w:val="009769E3"/>
    <w:rsid w:val="009774F4"/>
    <w:rsid w:val="009802BD"/>
    <w:rsid w:val="00981F50"/>
    <w:rsid w:val="0098202F"/>
    <w:rsid w:val="00982601"/>
    <w:rsid w:val="009839A9"/>
    <w:rsid w:val="00983FB2"/>
    <w:rsid w:val="0098637F"/>
    <w:rsid w:val="009907D6"/>
    <w:rsid w:val="00991822"/>
    <w:rsid w:val="00991BEC"/>
    <w:rsid w:val="00992AA4"/>
    <w:rsid w:val="009934F6"/>
    <w:rsid w:val="00994368"/>
    <w:rsid w:val="009959F3"/>
    <w:rsid w:val="00996484"/>
    <w:rsid w:val="00996D9C"/>
    <w:rsid w:val="009A011F"/>
    <w:rsid w:val="009A05A4"/>
    <w:rsid w:val="009A0A59"/>
    <w:rsid w:val="009A0B77"/>
    <w:rsid w:val="009A0B9B"/>
    <w:rsid w:val="009A1CA9"/>
    <w:rsid w:val="009A1D4A"/>
    <w:rsid w:val="009A209F"/>
    <w:rsid w:val="009A2532"/>
    <w:rsid w:val="009A2893"/>
    <w:rsid w:val="009A2A7F"/>
    <w:rsid w:val="009A6337"/>
    <w:rsid w:val="009A65F9"/>
    <w:rsid w:val="009A701B"/>
    <w:rsid w:val="009B0713"/>
    <w:rsid w:val="009B0A70"/>
    <w:rsid w:val="009B0D11"/>
    <w:rsid w:val="009B102D"/>
    <w:rsid w:val="009B2876"/>
    <w:rsid w:val="009B28C3"/>
    <w:rsid w:val="009B3EFF"/>
    <w:rsid w:val="009B3F06"/>
    <w:rsid w:val="009B57C5"/>
    <w:rsid w:val="009B5ADF"/>
    <w:rsid w:val="009B63EC"/>
    <w:rsid w:val="009C0097"/>
    <w:rsid w:val="009C0374"/>
    <w:rsid w:val="009C0453"/>
    <w:rsid w:val="009C23B3"/>
    <w:rsid w:val="009C6C82"/>
    <w:rsid w:val="009C6E55"/>
    <w:rsid w:val="009C729D"/>
    <w:rsid w:val="009D0BC1"/>
    <w:rsid w:val="009D0F09"/>
    <w:rsid w:val="009D1F28"/>
    <w:rsid w:val="009D2399"/>
    <w:rsid w:val="009D3502"/>
    <w:rsid w:val="009D3594"/>
    <w:rsid w:val="009D4592"/>
    <w:rsid w:val="009D5A50"/>
    <w:rsid w:val="009D68BE"/>
    <w:rsid w:val="009D6A23"/>
    <w:rsid w:val="009D6A6E"/>
    <w:rsid w:val="009D70FB"/>
    <w:rsid w:val="009D7230"/>
    <w:rsid w:val="009D7AF6"/>
    <w:rsid w:val="009E1369"/>
    <w:rsid w:val="009E17D1"/>
    <w:rsid w:val="009E2E77"/>
    <w:rsid w:val="009E3C1C"/>
    <w:rsid w:val="009E4281"/>
    <w:rsid w:val="009E44F5"/>
    <w:rsid w:val="009E45BB"/>
    <w:rsid w:val="009E4706"/>
    <w:rsid w:val="009E5A98"/>
    <w:rsid w:val="009E5AB3"/>
    <w:rsid w:val="009E5AB4"/>
    <w:rsid w:val="009E67D2"/>
    <w:rsid w:val="009E6907"/>
    <w:rsid w:val="009E6CB5"/>
    <w:rsid w:val="009F0310"/>
    <w:rsid w:val="009F0AAF"/>
    <w:rsid w:val="009F10A1"/>
    <w:rsid w:val="009F255B"/>
    <w:rsid w:val="009F29FE"/>
    <w:rsid w:val="009F3CA5"/>
    <w:rsid w:val="009F49D3"/>
    <w:rsid w:val="009F7189"/>
    <w:rsid w:val="009F765B"/>
    <w:rsid w:val="00A00408"/>
    <w:rsid w:val="00A00F3E"/>
    <w:rsid w:val="00A012AE"/>
    <w:rsid w:val="00A017FC"/>
    <w:rsid w:val="00A01937"/>
    <w:rsid w:val="00A028D5"/>
    <w:rsid w:val="00A02AAD"/>
    <w:rsid w:val="00A02E7B"/>
    <w:rsid w:val="00A032A1"/>
    <w:rsid w:val="00A0444C"/>
    <w:rsid w:val="00A05689"/>
    <w:rsid w:val="00A0584B"/>
    <w:rsid w:val="00A05C02"/>
    <w:rsid w:val="00A0778A"/>
    <w:rsid w:val="00A07F31"/>
    <w:rsid w:val="00A114F6"/>
    <w:rsid w:val="00A12CF7"/>
    <w:rsid w:val="00A143B7"/>
    <w:rsid w:val="00A14487"/>
    <w:rsid w:val="00A14D7F"/>
    <w:rsid w:val="00A14F80"/>
    <w:rsid w:val="00A15320"/>
    <w:rsid w:val="00A1766A"/>
    <w:rsid w:val="00A176C1"/>
    <w:rsid w:val="00A21BCF"/>
    <w:rsid w:val="00A2226F"/>
    <w:rsid w:val="00A2230D"/>
    <w:rsid w:val="00A22A7C"/>
    <w:rsid w:val="00A23506"/>
    <w:rsid w:val="00A239C5"/>
    <w:rsid w:val="00A24810"/>
    <w:rsid w:val="00A2530F"/>
    <w:rsid w:val="00A25B26"/>
    <w:rsid w:val="00A25D3D"/>
    <w:rsid w:val="00A2690A"/>
    <w:rsid w:val="00A26D2C"/>
    <w:rsid w:val="00A27AB1"/>
    <w:rsid w:val="00A30117"/>
    <w:rsid w:val="00A30D4E"/>
    <w:rsid w:val="00A315D7"/>
    <w:rsid w:val="00A31AA4"/>
    <w:rsid w:val="00A32623"/>
    <w:rsid w:val="00A33748"/>
    <w:rsid w:val="00A34A56"/>
    <w:rsid w:val="00A3505A"/>
    <w:rsid w:val="00A359E4"/>
    <w:rsid w:val="00A3683F"/>
    <w:rsid w:val="00A36FF5"/>
    <w:rsid w:val="00A374B5"/>
    <w:rsid w:val="00A37B4F"/>
    <w:rsid w:val="00A41DF7"/>
    <w:rsid w:val="00A433C5"/>
    <w:rsid w:val="00A440BD"/>
    <w:rsid w:val="00A443FE"/>
    <w:rsid w:val="00A464D7"/>
    <w:rsid w:val="00A4664D"/>
    <w:rsid w:val="00A50454"/>
    <w:rsid w:val="00A5076A"/>
    <w:rsid w:val="00A50CF1"/>
    <w:rsid w:val="00A51125"/>
    <w:rsid w:val="00A523C3"/>
    <w:rsid w:val="00A526E0"/>
    <w:rsid w:val="00A52988"/>
    <w:rsid w:val="00A529FC"/>
    <w:rsid w:val="00A52A98"/>
    <w:rsid w:val="00A52ECF"/>
    <w:rsid w:val="00A54525"/>
    <w:rsid w:val="00A55464"/>
    <w:rsid w:val="00A55967"/>
    <w:rsid w:val="00A55B44"/>
    <w:rsid w:val="00A56295"/>
    <w:rsid w:val="00A56594"/>
    <w:rsid w:val="00A57DFB"/>
    <w:rsid w:val="00A6017C"/>
    <w:rsid w:val="00A60904"/>
    <w:rsid w:val="00A60B9F"/>
    <w:rsid w:val="00A60CEA"/>
    <w:rsid w:val="00A60DDD"/>
    <w:rsid w:val="00A6152C"/>
    <w:rsid w:val="00A62FDC"/>
    <w:rsid w:val="00A63744"/>
    <w:rsid w:val="00A6388D"/>
    <w:rsid w:val="00A642AB"/>
    <w:rsid w:val="00A6551E"/>
    <w:rsid w:val="00A65C62"/>
    <w:rsid w:val="00A66E04"/>
    <w:rsid w:val="00A67376"/>
    <w:rsid w:val="00A676D6"/>
    <w:rsid w:val="00A67F00"/>
    <w:rsid w:val="00A7203A"/>
    <w:rsid w:val="00A7398B"/>
    <w:rsid w:val="00A75053"/>
    <w:rsid w:val="00A75D23"/>
    <w:rsid w:val="00A76195"/>
    <w:rsid w:val="00A761FA"/>
    <w:rsid w:val="00A763B4"/>
    <w:rsid w:val="00A7664B"/>
    <w:rsid w:val="00A7740F"/>
    <w:rsid w:val="00A80025"/>
    <w:rsid w:val="00A81159"/>
    <w:rsid w:val="00A816E1"/>
    <w:rsid w:val="00A822E4"/>
    <w:rsid w:val="00A82A62"/>
    <w:rsid w:val="00A8361B"/>
    <w:rsid w:val="00A8371C"/>
    <w:rsid w:val="00A83B7C"/>
    <w:rsid w:val="00A83BF7"/>
    <w:rsid w:val="00A8405A"/>
    <w:rsid w:val="00A84958"/>
    <w:rsid w:val="00A84E43"/>
    <w:rsid w:val="00A86849"/>
    <w:rsid w:val="00A86A38"/>
    <w:rsid w:val="00A879A5"/>
    <w:rsid w:val="00A91A6A"/>
    <w:rsid w:val="00A91B1A"/>
    <w:rsid w:val="00A922CE"/>
    <w:rsid w:val="00A926FB"/>
    <w:rsid w:val="00A9291F"/>
    <w:rsid w:val="00A94013"/>
    <w:rsid w:val="00A952D1"/>
    <w:rsid w:val="00A952E9"/>
    <w:rsid w:val="00A95CB4"/>
    <w:rsid w:val="00A96875"/>
    <w:rsid w:val="00A96A96"/>
    <w:rsid w:val="00AA005C"/>
    <w:rsid w:val="00AA07D7"/>
    <w:rsid w:val="00AA0928"/>
    <w:rsid w:val="00AA16EA"/>
    <w:rsid w:val="00AA18AF"/>
    <w:rsid w:val="00AA1BF7"/>
    <w:rsid w:val="00AA2A53"/>
    <w:rsid w:val="00AA30A2"/>
    <w:rsid w:val="00AA4494"/>
    <w:rsid w:val="00AA4557"/>
    <w:rsid w:val="00AA4F67"/>
    <w:rsid w:val="00AA5260"/>
    <w:rsid w:val="00AA68E3"/>
    <w:rsid w:val="00AA7174"/>
    <w:rsid w:val="00AA7A42"/>
    <w:rsid w:val="00AB03C0"/>
    <w:rsid w:val="00AB0AFC"/>
    <w:rsid w:val="00AB1218"/>
    <w:rsid w:val="00AB1270"/>
    <w:rsid w:val="00AB23EB"/>
    <w:rsid w:val="00AB3848"/>
    <w:rsid w:val="00AB4385"/>
    <w:rsid w:val="00AB46FB"/>
    <w:rsid w:val="00AB5003"/>
    <w:rsid w:val="00AB57B2"/>
    <w:rsid w:val="00AB5EC1"/>
    <w:rsid w:val="00AB6E93"/>
    <w:rsid w:val="00AC0285"/>
    <w:rsid w:val="00AC07D4"/>
    <w:rsid w:val="00AC0C82"/>
    <w:rsid w:val="00AC17A1"/>
    <w:rsid w:val="00AC2000"/>
    <w:rsid w:val="00AC24DF"/>
    <w:rsid w:val="00AC252B"/>
    <w:rsid w:val="00AC27A8"/>
    <w:rsid w:val="00AC3763"/>
    <w:rsid w:val="00AC4C33"/>
    <w:rsid w:val="00AC5450"/>
    <w:rsid w:val="00AC56B5"/>
    <w:rsid w:val="00AC5CD8"/>
    <w:rsid w:val="00AC6229"/>
    <w:rsid w:val="00AC648F"/>
    <w:rsid w:val="00AC7A2F"/>
    <w:rsid w:val="00AC7E68"/>
    <w:rsid w:val="00AD1E60"/>
    <w:rsid w:val="00AD2543"/>
    <w:rsid w:val="00AD2C5D"/>
    <w:rsid w:val="00AD38AD"/>
    <w:rsid w:val="00AD5C3D"/>
    <w:rsid w:val="00AD6586"/>
    <w:rsid w:val="00AD661C"/>
    <w:rsid w:val="00AD6C10"/>
    <w:rsid w:val="00AD6F8F"/>
    <w:rsid w:val="00AD753B"/>
    <w:rsid w:val="00AE1CA5"/>
    <w:rsid w:val="00AE211B"/>
    <w:rsid w:val="00AE228C"/>
    <w:rsid w:val="00AE2B5C"/>
    <w:rsid w:val="00AE3512"/>
    <w:rsid w:val="00AE4A0E"/>
    <w:rsid w:val="00AE5B36"/>
    <w:rsid w:val="00AE5ED6"/>
    <w:rsid w:val="00AE6347"/>
    <w:rsid w:val="00AE6764"/>
    <w:rsid w:val="00AF04CD"/>
    <w:rsid w:val="00AF0698"/>
    <w:rsid w:val="00AF2009"/>
    <w:rsid w:val="00AF239B"/>
    <w:rsid w:val="00AF23B9"/>
    <w:rsid w:val="00AF2C36"/>
    <w:rsid w:val="00AF3783"/>
    <w:rsid w:val="00AF43EF"/>
    <w:rsid w:val="00AF4B77"/>
    <w:rsid w:val="00AF4C5E"/>
    <w:rsid w:val="00AF5332"/>
    <w:rsid w:val="00AF5A82"/>
    <w:rsid w:val="00AF5B4D"/>
    <w:rsid w:val="00AF5F0F"/>
    <w:rsid w:val="00AF6CFB"/>
    <w:rsid w:val="00AF6E6B"/>
    <w:rsid w:val="00B00D81"/>
    <w:rsid w:val="00B01897"/>
    <w:rsid w:val="00B019B8"/>
    <w:rsid w:val="00B01F2B"/>
    <w:rsid w:val="00B01FF4"/>
    <w:rsid w:val="00B020C3"/>
    <w:rsid w:val="00B02706"/>
    <w:rsid w:val="00B02E24"/>
    <w:rsid w:val="00B02F18"/>
    <w:rsid w:val="00B045BB"/>
    <w:rsid w:val="00B04C70"/>
    <w:rsid w:val="00B056BC"/>
    <w:rsid w:val="00B06407"/>
    <w:rsid w:val="00B071E4"/>
    <w:rsid w:val="00B1064D"/>
    <w:rsid w:val="00B112FB"/>
    <w:rsid w:val="00B129E7"/>
    <w:rsid w:val="00B12CAD"/>
    <w:rsid w:val="00B12F94"/>
    <w:rsid w:val="00B13E7B"/>
    <w:rsid w:val="00B14402"/>
    <w:rsid w:val="00B15771"/>
    <w:rsid w:val="00B15D04"/>
    <w:rsid w:val="00B160A6"/>
    <w:rsid w:val="00B16B68"/>
    <w:rsid w:val="00B17CE3"/>
    <w:rsid w:val="00B20073"/>
    <w:rsid w:val="00B207FC"/>
    <w:rsid w:val="00B21F79"/>
    <w:rsid w:val="00B2408B"/>
    <w:rsid w:val="00B24AB7"/>
    <w:rsid w:val="00B25E52"/>
    <w:rsid w:val="00B26968"/>
    <w:rsid w:val="00B26A64"/>
    <w:rsid w:val="00B30D10"/>
    <w:rsid w:val="00B3237A"/>
    <w:rsid w:val="00B3289D"/>
    <w:rsid w:val="00B32B45"/>
    <w:rsid w:val="00B36515"/>
    <w:rsid w:val="00B369D2"/>
    <w:rsid w:val="00B40200"/>
    <w:rsid w:val="00B41685"/>
    <w:rsid w:val="00B41F26"/>
    <w:rsid w:val="00B43B08"/>
    <w:rsid w:val="00B43DAC"/>
    <w:rsid w:val="00B45A66"/>
    <w:rsid w:val="00B46FA9"/>
    <w:rsid w:val="00B477DA"/>
    <w:rsid w:val="00B5139B"/>
    <w:rsid w:val="00B51C1D"/>
    <w:rsid w:val="00B51FF3"/>
    <w:rsid w:val="00B52298"/>
    <w:rsid w:val="00B532BE"/>
    <w:rsid w:val="00B532ED"/>
    <w:rsid w:val="00B538BF"/>
    <w:rsid w:val="00B5390D"/>
    <w:rsid w:val="00B542D1"/>
    <w:rsid w:val="00B54A24"/>
    <w:rsid w:val="00B5524A"/>
    <w:rsid w:val="00B558E9"/>
    <w:rsid w:val="00B55C58"/>
    <w:rsid w:val="00B561BA"/>
    <w:rsid w:val="00B5698C"/>
    <w:rsid w:val="00B56FB7"/>
    <w:rsid w:val="00B573B1"/>
    <w:rsid w:val="00B57670"/>
    <w:rsid w:val="00B57F47"/>
    <w:rsid w:val="00B60456"/>
    <w:rsid w:val="00B607BC"/>
    <w:rsid w:val="00B60D5C"/>
    <w:rsid w:val="00B61C6B"/>
    <w:rsid w:val="00B61D1F"/>
    <w:rsid w:val="00B62204"/>
    <w:rsid w:val="00B62A4D"/>
    <w:rsid w:val="00B63B4E"/>
    <w:rsid w:val="00B6414D"/>
    <w:rsid w:val="00B645CD"/>
    <w:rsid w:val="00B6486B"/>
    <w:rsid w:val="00B6653C"/>
    <w:rsid w:val="00B67A80"/>
    <w:rsid w:val="00B70296"/>
    <w:rsid w:val="00B708B7"/>
    <w:rsid w:val="00B713C6"/>
    <w:rsid w:val="00B71E54"/>
    <w:rsid w:val="00B71EBF"/>
    <w:rsid w:val="00B73360"/>
    <w:rsid w:val="00B73386"/>
    <w:rsid w:val="00B733E1"/>
    <w:rsid w:val="00B7346C"/>
    <w:rsid w:val="00B736BD"/>
    <w:rsid w:val="00B73C60"/>
    <w:rsid w:val="00B761BF"/>
    <w:rsid w:val="00B7784B"/>
    <w:rsid w:val="00B77F44"/>
    <w:rsid w:val="00B77FAE"/>
    <w:rsid w:val="00B80810"/>
    <w:rsid w:val="00B825DD"/>
    <w:rsid w:val="00B82A6D"/>
    <w:rsid w:val="00B840E4"/>
    <w:rsid w:val="00B84B6B"/>
    <w:rsid w:val="00B8531B"/>
    <w:rsid w:val="00B859B8"/>
    <w:rsid w:val="00B85B6C"/>
    <w:rsid w:val="00B87B93"/>
    <w:rsid w:val="00B87C74"/>
    <w:rsid w:val="00B9196F"/>
    <w:rsid w:val="00B919A2"/>
    <w:rsid w:val="00B91AF7"/>
    <w:rsid w:val="00B92E4E"/>
    <w:rsid w:val="00B93358"/>
    <w:rsid w:val="00B936A1"/>
    <w:rsid w:val="00B94FDB"/>
    <w:rsid w:val="00B9538E"/>
    <w:rsid w:val="00B95B07"/>
    <w:rsid w:val="00B95BE6"/>
    <w:rsid w:val="00B966D5"/>
    <w:rsid w:val="00B9692E"/>
    <w:rsid w:val="00B975E9"/>
    <w:rsid w:val="00BA0DDE"/>
    <w:rsid w:val="00BA1D3A"/>
    <w:rsid w:val="00BA37A5"/>
    <w:rsid w:val="00BA3841"/>
    <w:rsid w:val="00BA3B3F"/>
    <w:rsid w:val="00BA3B92"/>
    <w:rsid w:val="00BA43A0"/>
    <w:rsid w:val="00BA4515"/>
    <w:rsid w:val="00BA50FF"/>
    <w:rsid w:val="00BA5C49"/>
    <w:rsid w:val="00BA7804"/>
    <w:rsid w:val="00BA7B95"/>
    <w:rsid w:val="00BB00A0"/>
    <w:rsid w:val="00BB00A9"/>
    <w:rsid w:val="00BB072E"/>
    <w:rsid w:val="00BB1B82"/>
    <w:rsid w:val="00BB21B4"/>
    <w:rsid w:val="00BB31E8"/>
    <w:rsid w:val="00BB3B4F"/>
    <w:rsid w:val="00BB4B48"/>
    <w:rsid w:val="00BB5F89"/>
    <w:rsid w:val="00BB67A5"/>
    <w:rsid w:val="00BB69AD"/>
    <w:rsid w:val="00BB7175"/>
    <w:rsid w:val="00BB72E6"/>
    <w:rsid w:val="00BB7CF4"/>
    <w:rsid w:val="00BC0EE5"/>
    <w:rsid w:val="00BC1B8D"/>
    <w:rsid w:val="00BC34C2"/>
    <w:rsid w:val="00BC3767"/>
    <w:rsid w:val="00BC50C4"/>
    <w:rsid w:val="00BC6596"/>
    <w:rsid w:val="00BD0113"/>
    <w:rsid w:val="00BD20DC"/>
    <w:rsid w:val="00BD26EC"/>
    <w:rsid w:val="00BD29F5"/>
    <w:rsid w:val="00BD2DD5"/>
    <w:rsid w:val="00BD378D"/>
    <w:rsid w:val="00BD45C9"/>
    <w:rsid w:val="00BD48D2"/>
    <w:rsid w:val="00BD4B68"/>
    <w:rsid w:val="00BD508A"/>
    <w:rsid w:val="00BD5CEF"/>
    <w:rsid w:val="00BD6795"/>
    <w:rsid w:val="00BD6E49"/>
    <w:rsid w:val="00BD6FC9"/>
    <w:rsid w:val="00BD719A"/>
    <w:rsid w:val="00BD77D7"/>
    <w:rsid w:val="00BD7893"/>
    <w:rsid w:val="00BD7AFA"/>
    <w:rsid w:val="00BE0899"/>
    <w:rsid w:val="00BE179E"/>
    <w:rsid w:val="00BE17E5"/>
    <w:rsid w:val="00BE2D7D"/>
    <w:rsid w:val="00BE2DCE"/>
    <w:rsid w:val="00BE32D0"/>
    <w:rsid w:val="00BE3396"/>
    <w:rsid w:val="00BE3774"/>
    <w:rsid w:val="00BE3DA9"/>
    <w:rsid w:val="00BE475F"/>
    <w:rsid w:val="00BE50D3"/>
    <w:rsid w:val="00BE555E"/>
    <w:rsid w:val="00BE63AB"/>
    <w:rsid w:val="00BE711F"/>
    <w:rsid w:val="00BE72CE"/>
    <w:rsid w:val="00BE7BD1"/>
    <w:rsid w:val="00BF0E11"/>
    <w:rsid w:val="00BF0F03"/>
    <w:rsid w:val="00BF121D"/>
    <w:rsid w:val="00BF320E"/>
    <w:rsid w:val="00BF3CC5"/>
    <w:rsid w:val="00BF3FD5"/>
    <w:rsid w:val="00BF42AA"/>
    <w:rsid w:val="00BF44AD"/>
    <w:rsid w:val="00BF4FD0"/>
    <w:rsid w:val="00BF52FF"/>
    <w:rsid w:val="00BF621F"/>
    <w:rsid w:val="00BF625C"/>
    <w:rsid w:val="00BF6969"/>
    <w:rsid w:val="00BF70FB"/>
    <w:rsid w:val="00BF7DF9"/>
    <w:rsid w:val="00BF7E03"/>
    <w:rsid w:val="00BF7E4E"/>
    <w:rsid w:val="00C0043F"/>
    <w:rsid w:val="00C02FB9"/>
    <w:rsid w:val="00C03619"/>
    <w:rsid w:val="00C03F32"/>
    <w:rsid w:val="00C04666"/>
    <w:rsid w:val="00C05155"/>
    <w:rsid w:val="00C05442"/>
    <w:rsid w:val="00C06253"/>
    <w:rsid w:val="00C0639F"/>
    <w:rsid w:val="00C069E1"/>
    <w:rsid w:val="00C06C74"/>
    <w:rsid w:val="00C07F21"/>
    <w:rsid w:val="00C10537"/>
    <w:rsid w:val="00C10C66"/>
    <w:rsid w:val="00C11118"/>
    <w:rsid w:val="00C12102"/>
    <w:rsid w:val="00C1236A"/>
    <w:rsid w:val="00C129A6"/>
    <w:rsid w:val="00C130D7"/>
    <w:rsid w:val="00C13783"/>
    <w:rsid w:val="00C14379"/>
    <w:rsid w:val="00C14E21"/>
    <w:rsid w:val="00C15022"/>
    <w:rsid w:val="00C15AD6"/>
    <w:rsid w:val="00C16098"/>
    <w:rsid w:val="00C16E40"/>
    <w:rsid w:val="00C16FA8"/>
    <w:rsid w:val="00C17570"/>
    <w:rsid w:val="00C20899"/>
    <w:rsid w:val="00C20C9F"/>
    <w:rsid w:val="00C20CD3"/>
    <w:rsid w:val="00C21D86"/>
    <w:rsid w:val="00C2221F"/>
    <w:rsid w:val="00C22D10"/>
    <w:rsid w:val="00C232F6"/>
    <w:rsid w:val="00C23440"/>
    <w:rsid w:val="00C23463"/>
    <w:rsid w:val="00C238E3"/>
    <w:rsid w:val="00C24AE3"/>
    <w:rsid w:val="00C25093"/>
    <w:rsid w:val="00C26B09"/>
    <w:rsid w:val="00C26BA2"/>
    <w:rsid w:val="00C26BD7"/>
    <w:rsid w:val="00C27754"/>
    <w:rsid w:val="00C278EF"/>
    <w:rsid w:val="00C30470"/>
    <w:rsid w:val="00C30961"/>
    <w:rsid w:val="00C30AD3"/>
    <w:rsid w:val="00C30F28"/>
    <w:rsid w:val="00C32FF1"/>
    <w:rsid w:val="00C332E2"/>
    <w:rsid w:val="00C336C5"/>
    <w:rsid w:val="00C33EF6"/>
    <w:rsid w:val="00C3409F"/>
    <w:rsid w:val="00C348B4"/>
    <w:rsid w:val="00C34E45"/>
    <w:rsid w:val="00C35759"/>
    <w:rsid w:val="00C36179"/>
    <w:rsid w:val="00C3627C"/>
    <w:rsid w:val="00C36293"/>
    <w:rsid w:val="00C37267"/>
    <w:rsid w:val="00C405D0"/>
    <w:rsid w:val="00C40ACD"/>
    <w:rsid w:val="00C4187B"/>
    <w:rsid w:val="00C41F5A"/>
    <w:rsid w:val="00C4263A"/>
    <w:rsid w:val="00C42E80"/>
    <w:rsid w:val="00C440F2"/>
    <w:rsid w:val="00C443D6"/>
    <w:rsid w:val="00C44D38"/>
    <w:rsid w:val="00C44FB8"/>
    <w:rsid w:val="00C45C2A"/>
    <w:rsid w:val="00C4621E"/>
    <w:rsid w:val="00C47027"/>
    <w:rsid w:val="00C475D8"/>
    <w:rsid w:val="00C47CCB"/>
    <w:rsid w:val="00C50692"/>
    <w:rsid w:val="00C509CC"/>
    <w:rsid w:val="00C50F35"/>
    <w:rsid w:val="00C519D4"/>
    <w:rsid w:val="00C51E4B"/>
    <w:rsid w:val="00C52F32"/>
    <w:rsid w:val="00C5354A"/>
    <w:rsid w:val="00C5393F"/>
    <w:rsid w:val="00C53DA8"/>
    <w:rsid w:val="00C53DE6"/>
    <w:rsid w:val="00C5524C"/>
    <w:rsid w:val="00C557F1"/>
    <w:rsid w:val="00C5608C"/>
    <w:rsid w:val="00C561F0"/>
    <w:rsid w:val="00C57670"/>
    <w:rsid w:val="00C57AB6"/>
    <w:rsid w:val="00C60217"/>
    <w:rsid w:val="00C606D8"/>
    <w:rsid w:val="00C60CEC"/>
    <w:rsid w:val="00C617D5"/>
    <w:rsid w:val="00C61884"/>
    <w:rsid w:val="00C62207"/>
    <w:rsid w:val="00C626FF"/>
    <w:rsid w:val="00C629D8"/>
    <w:rsid w:val="00C63B97"/>
    <w:rsid w:val="00C644D0"/>
    <w:rsid w:val="00C6475E"/>
    <w:rsid w:val="00C65A33"/>
    <w:rsid w:val="00C65A4A"/>
    <w:rsid w:val="00C669DA"/>
    <w:rsid w:val="00C66FA9"/>
    <w:rsid w:val="00C67D8F"/>
    <w:rsid w:val="00C70786"/>
    <w:rsid w:val="00C713ED"/>
    <w:rsid w:val="00C71980"/>
    <w:rsid w:val="00C71C19"/>
    <w:rsid w:val="00C73669"/>
    <w:rsid w:val="00C73E9D"/>
    <w:rsid w:val="00C75A85"/>
    <w:rsid w:val="00C76203"/>
    <w:rsid w:val="00C76A21"/>
    <w:rsid w:val="00C77802"/>
    <w:rsid w:val="00C77CEB"/>
    <w:rsid w:val="00C8339A"/>
    <w:rsid w:val="00C8377D"/>
    <w:rsid w:val="00C85968"/>
    <w:rsid w:val="00C860D6"/>
    <w:rsid w:val="00C862FD"/>
    <w:rsid w:val="00C8672F"/>
    <w:rsid w:val="00C8759C"/>
    <w:rsid w:val="00C87ECA"/>
    <w:rsid w:val="00C9130F"/>
    <w:rsid w:val="00C93327"/>
    <w:rsid w:val="00C95388"/>
    <w:rsid w:val="00C96317"/>
    <w:rsid w:val="00C9656E"/>
    <w:rsid w:val="00C971E7"/>
    <w:rsid w:val="00C97229"/>
    <w:rsid w:val="00CA0300"/>
    <w:rsid w:val="00CA08D8"/>
    <w:rsid w:val="00CA1043"/>
    <w:rsid w:val="00CA2319"/>
    <w:rsid w:val="00CA24EE"/>
    <w:rsid w:val="00CA3864"/>
    <w:rsid w:val="00CA49CA"/>
    <w:rsid w:val="00CA57D6"/>
    <w:rsid w:val="00CA593C"/>
    <w:rsid w:val="00CA5BB4"/>
    <w:rsid w:val="00CA5E44"/>
    <w:rsid w:val="00CA5F7C"/>
    <w:rsid w:val="00CA632D"/>
    <w:rsid w:val="00CA6C8F"/>
    <w:rsid w:val="00CA796C"/>
    <w:rsid w:val="00CB1A73"/>
    <w:rsid w:val="00CB1E87"/>
    <w:rsid w:val="00CB2CBF"/>
    <w:rsid w:val="00CB3CF7"/>
    <w:rsid w:val="00CB3DAD"/>
    <w:rsid w:val="00CB3FF6"/>
    <w:rsid w:val="00CB50EF"/>
    <w:rsid w:val="00CB5199"/>
    <w:rsid w:val="00CB6030"/>
    <w:rsid w:val="00CB6D05"/>
    <w:rsid w:val="00CB6D77"/>
    <w:rsid w:val="00CB7925"/>
    <w:rsid w:val="00CC017B"/>
    <w:rsid w:val="00CC0C09"/>
    <w:rsid w:val="00CC0F55"/>
    <w:rsid w:val="00CC1263"/>
    <w:rsid w:val="00CC272D"/>
    <w:rsid w:val="00CC2BEC"/>
    <w:rsid w:val="00CC3A9E"/>
    <w:rsid w:val="00CC3CB4"/>
    <w:rsid w:val="00CC470F"/>
    <w:rsid w:val="00CC47D2"/>
    <w:rsid w:val="00CC508D"/>
    <w:rsid w:val="00CC7559"/>
    <w:rsid w:val="00CC7BF8"/>
    <w:rsid w:val="00CD1A57"/>
    <w:rsid w:val="00CD206E"/>
    <w:rsid w:val="00CD277D"/>
    <w:rsid w:val="00CD2F27"/>
    <w:rsid w:val="00CD4394"/>
    <w:rsid w:val="00CD4474"/>
    <w:rsid w:val="00CD48BD"/>
    <w:rsid w:val="00CD4E05"/>
    <w:rsid w:val="00CD5F2F"/>
    <w:rsid w:val="00CD780E"/>
    <w:rsid w:val="00CE04BE"/>
    <w:rsid w:val="00CE16F5"/>
    <w:rsid w:val="00CE3705"/>
    <w:rsid w:val="00CE3E4E"/>
    <w:rsid w:val="00CE3F36"/>
    <w:rsid w:val="00CE5F9D"/>
    <w:rsid w:val="00CE5FB6"/>
    <w:rsid w:val="00CE641D"/>
    <w:rsid w:val="00CE6A3F"/>
    <w:rsid w:val="00CE783F"/>
    <w:rsid w:val="00CF071E"/>
    <w:rsid w:val="00CF086C"/>
    <w:rsid w:val="00CF1AB0"/>
    <w:rsid w:val="00CF2980"/>
    <w:rsid w:val="00CF30EC"/>
    <w:rsid w:val="00CF40A1"/>
    <w:rsid w:val="00CF5BE2"/>
    <w:rsid w:val="00CF6B65"/>
    <w:rsid w:val="00CF6F90"/>
    <w:rsid w:val="00D017E7"/>
    <w:rsid w:val="00D01C67"/>
    <w:rsid w:val="00D02A30"/>
    <w:rsid w:val="00D02E70"/>
    <w:rsid w:val="00D03785"/>
    <w:rsid w:val="00D03C5F"/>
    <w:rsid w:val="00D04CC4"/>
    <w:rsid w:val="00D057CD"/>
    <w:rsid w:val="00D06328"/>
    <w:rsid w:val="00D07655"/>
    <w:rsid w:val="00D07B94"/>
    <w:rsid w:val="00D10896"/>
    <w:rsid w:val="00D10C30"/>
    <w:rsid w:val="00D1154A"/>
    <w:rsid w:val="00D14046"/>
    <w:rsid w:val="00D150B9"/>
    <w:rsid w:val="00D1683D"/>
    <w:rsid w:val="00D17370"/>
    <w:rsid w:val="00D20654"/>
    <w:rsid w:val="00D215F0"/>
    <w:rsid w:val="00D2250C"/>
    <w:rsid w:val="00D22A85"/>
    <w:rsid w:val="00D22BDB"/>
    <w:rsid w:val="00D238C7"/>
    <w:rsid w:val="00D23B69"/>
    <w:rsid w:val="00D24180"/>
    <w:rsid w:val="00D24FB6"/>
    <w:rsid w:val="00D250F4"/>
    <w:rsid w:val="00D25ADE"/>
    <w:rsid w:val="00D25C55"/>
    <w:rsid w:val="00D2612C"/>
    <w:rsid w:val="00D265AA"/>
    <w:rsid w:val="00D268F9"/>
    <w:rsid w:val="00D26F28"/>
    <w:rsid w:val="00D2730B"/>
    <w:rsid w:val="00D2771E"/>
    <w:rsid w:val="00D3017C"/>
    <w:rsid w:val="00D3028D"/>
    <w:rsid w:val="00D30FFD"/>
    <w:rsid w:val="00D3123E"/>
    <w:rsid w:val="00D32197"/>
    <w:rsid w:val="00D325AF"/>
    <w:rsid w:val="00D332A5"/>
    <w:rsid w:val="00D34850"/>
    <w:rsid w:val="00D35AEF"/>
    <w:rsid w:val="00D367F5"/>
    <w:rsid w:val="00D368A7"/>
    <w:rsid w:val="00D36A02"/>
    <w:rsid w:val="00D36DE3"/>
    <w:rsid w:val="00D37C65"/>
    <w:rsid w:val="00D41B2B"/>
    <w:rsid w:val="00D42F79"/>
    <w:rsid w:val="00D44BCF"/>
    <w:rsid w:val="00D45598"/>
    <w:rsid w:val="00D45F35"/>
    <w:rsid w:val="00D46298"/>
    <w:rsid w:val="00D462D0"/>
    <w:rsid w:val="00D465EB"/>
    <w:rsid w:val="00D4736D"/>
    <w:rsid w:val="00D4764B"/>
    <w:rsid w:val="00D51689"/>
    <w:rsid w:val="00D51788"/>
    <w:rsid w:val="00D51B5F"/>
    <w:rsid w:val="00D5220C"/>
    <w:rsid w:val="00D525B6"/>
    <w:rsid w:val="00D52F1E"/>
    <w:rsid w:val="00D54F5A"/>
    <w:rsid w:val="00D55953"/>
    <w:rsid w:val="00D55F41"/>
    <w:rsid w:val="00D563C1"/>
    <w:rsid w:val="00D577A3"/>
    <w:rsid w:val="00D610C9"/>
    <w:rsid w:val="00D61743"/>
    <w:rsid w:val="00D62A50"/>
    <w:rsid w:val="00D62B61"/>
    <w:rsid w:val="00D630BE"/>
    <w:rsid w:val="00D63E0A"/>
    <w:rsid w:val="00D657DC"/>
    <w:rsid w:val="00D65E84"/>
    <w:rsid w:val="00D66C5D"/>
    <w:rsid w:val="00D67DDB"/>
    <w:rsid w:val="00D71AAC"/>
    <w:rsid w:val="00D7221E"/>
    <w:rsid w:val="00D7237C"/>
    <w:rsid w:val="00D72513"/>
    <w:rsid w:val="00D80137"/>
    <w:rsid w:val="00D81520"/>
    <w:rsid w:val="00D822AD"/>
    <w:rsid w:val="00D822E6"/>
    <w:rsid w:val="00D82E13"/>
    <w:rsid w:val="00D852A6"/>
    <w:rsid w:val="00D8649F"/>
    <w:rsid w:val="00D864B0"/>
    <w:rsid w:val="00D87503"/>
    <w:rsid w:val="00D87577"/>
    <w:rsid w:val="00D878E6"/>
    <w:rsid w:val="00D87E2B"/>
    <w:rsid w:val="00D87FAD"/>
    <w:rsid w:val="00D90E38"/>
    <w:rsid w:val="00D921CB"/>
    <w:rsid w:val="00D92277"/>
    <w:rsid w:val="00D92952"/>
    <w:rsid w:val="00D9297C"/>
    <w:rsid w:val="00D929A2"/>
    <w:rsid w:val="00D92BD5"/>
    <w:rsid w:val="00D945F5"/>
    <w:rsid w:val="00D94A18"/>
    <w:rsid w:val="00D958D2"/>
    <w:rsid w:val="00D96116"/>
    <w:rsid w:val="00D9632D"/>
    <w:rsid w:val="00D965DD"/>
    <w:rsid w:val="00D966FC"/>
    <w:rsid w:val="00D9790E"/>
    <w:rsid w:val="00D97A63"/>
    <w:rsid w:val="00DA1315"/>
    <w:rsid w:val="00DA1907"/>
    <w:rsid w:val="00DA1930"/>
    <w:rsid w:val="00DA1D43"/>
    <w:rsid w:val="00DA210C"/>
    <w:rsid w:val="00DA2129"/>
    <w:rsid w:val="00DA4945"/>
    <w:rsid w:val="00DA5032"/>
    <w:rsid w:val="00DA5E1F"/>
    <w:rsid w:val="00DA5F59"/>
    <w:rsid w:val="00DA72BF"/>
    <w:rsid w:val="00DB17A9"/>
    <w:rsid w:val="00DB1EDD"/>
    <w:rsid w:val="00DB2012"/>
    <w:rsid w:val="00DB2889"/>
    <w:rsid w:val="00DB47B4"/>
    <w:rsid w:val="00DB491D"/>
    <w:rsid w:val="00DB5928"/>
    <w:rsid w:val="00DB5B12"/>
    <w:rsid w:val="00DB62DC"/>
    <w:rsid w:val="00DB6450"/>
    <w:rsid w:val="00DB659E"/>
    <w:rsid w:val="00DB691B"/>
    <w:rsid w:val="00DB6F3C"/>
    <w:rsid w:val="00DC1A6B"/>
    <w:rsid w:val="00DC34A1"/>
    <w:rsid w:val="00DC368A"/>
    <w:rsid w:val="00DC36CF"/>
    <w:rsid w:val="00DC4511"/>
    <w:rsid w:val="00DC4EC3"/>
    <w:rsid w:val="00DC5127"/>
    <w:rsid w:val="00DC5165"/>
    <w:rsid w:val="00DC5471"/>
    <w:rsid w:val="00DC6053"/>
    <w:rsid w:val="00DC6253"/>
    <w:rsid w:val="00DC64D3"/>
    <w:rsid w:val="00DC6654"/>
    <w:rsid w:val="00DC6D40"/>
    <w:rsid w:val="00DC7D5F"/>
    <w:rsid w:val="00DC7D7F"/>
    <w:rsid w:val="00DD02B4"/>
    <w:rsid w:val="00DD13E1"/>
    <w:rsid w:val="00DD1C55"/>
    <w:rsid w:val="00DD29AE"/>
    <w:rsid w:val="00DD3171"/>
    <w:rsid w:val="00DD31F7"/>
    <w:rsid w:val="00DD37A3"/>
    <w:rsid w:val="00DD4152"/>
    <w:rsid w:val="00DD4B5C"/>
    <w:rsid w:val="00DD4DEE"/>
    <w:rsid w:val="00DD586C"/>
    <w:rsid w:val="00DD6E3A"/>
    <w:rsid w:val="00DD7AB0"/>
    <w:rsid w:val="00DE093A"/>
    <w:rsid w:val="00DE0C7F"/>
    <w:rsid w:val="00DE11EA"/>
    <w:rsid w:val="00DE4518"/>
    <w:rsid w:val="00DE49A4"/>
    <w:rsid w:val="00DE4CC8"/>
    <w:rsid w:val="00DE51D0"/>
    <w:rsid w:val="00DE6AED"/>
    <w:rsid w:val="00DE6FCF"/>
    <w:rsid w:val="00DE7CD3"/>
    <w:rsid w:val="00DE7D23"/>
    <w:rsid w:val="00DF14C6"/>
    <w:rsid w:val="00DF1930"/>
    <w:rsid w:val="00DF28D3"/>
    <w:rsid w:val="00DF2A7A"/>
    <w:rsid w:val="00DF3C71"/>
    <w:rsid w:val="00DF440B"/>
    <w:rsid w:val="00DF4C27"/>
    <w:rsid w:val="00DF6B8C"/>
    <w:rsid w:val="00DF7294"/>
    <w:rsid w:val="00DF79D4"/>
    <w:rsid w:val="00E02566"/>
    <w:rsid w:val="00E03FFD"/>
    <w:rsid w:val="00E0500F"/>
    <w:rsid w:val="00E05BA4"/>
    <w:rsid w:val="00E05CE2"/>
    <w:rsid w:val="00E05E70"/>
    <w:rsid w:val="00E06D02"/>
    <w:rsid w:val="00E0787F"/>
    <w:rsid w:val="00E10BD8"/>
    <w:rsid w:val="00E11283"/>
    <w:rsid w:val="00E115F3"/>
    <w:rsid w:val="00E120B4"/>
    <w:rsid w:val="00E12466"/>
    <w:rsid w:val="00E135C7"/>
    <w:rsid w:val="00E13F61"/>
    <w:rsid w:val="00E14D53"/>
    <w:rsid w:val="00E15466"/>
    <w:rsid w:val="00E156E6"/>
    <w:rsid w:val="00E1609E"/>
    <w:rsid w:val="00E164E6"/>
    <w:rsid w:val="00E16926"/>
    <w:rsid w:val="00E17F13"/>
    <w:rsid w:val="00E17F72"/>
    <w:rsid w:val="00E20F7F"/>
    <w:rsid w:val="00E2180D"/>
    <w:rsid w:val="00E21AF9"/>
    <w:rsid w:val="00E21FC9"/>
    <w:rsid w:val="00E22BB4"/>
    <w:rsid w:val="00E23574"/>
    <w:rsid w:val="00E24C7A"/>
    <w:rsid w:val="00E254E7"/>
    <w:rsid w:val="00E26246"/>
    <w:rsid w:val="00E26877"/>
    <w:rsid w:val="00E26D8B"/>
    <w:rsid w:val="00E272BC"/>
    <w:rsid w:val="00E27900"/>
    <w:rsid w:val="00E301AC"/>
    <w:rsid w:val="00E30C10"/>
    <w:rsid w:val="00E3146A"/>
    <w:rsid w:val="00E32A42"/>
    <w:rsid w:val="00E32BFB"/>
    <w:rsid w:val="00E3459D"/>
    <w:rsid w:val="00E3533E"/>
    <w:rsid w:val="00E36257"/>
    <w:rsid w:val="00E37381"/>
    <w:rsid w:val="00E373C6"/>
    <w:rsid w:val="00E37EB8"/>
    <w:rsid w:val="00E401FD"/>
    <w:rsid w:val="00E41281"/>
    <w:rsid w:val="00E41CC1"/>
    <w:rsid w:val="00E4340E"/>
    <w:rsid w:val="00E43460"/>
    <w:rsid w:val="00E4381B"/>
    <w:rsid w:val="00E4434C"/>
    <w:rsid w:val="00E4453E"/>
    <w:rsid w:val="00E44DE0"/>
    <w:rsid w:val="00E44FBA"/>
    <w:rsid w:val="00E45110"/>
    <w:rsid w:val="00E457E6"/>
    <w:rsid w:val="00E45B35"/>
    <w:rsid w:val="00E46D09"/>
    <w:rsid w:val="00E476E1"/>
    <w:rsid w:val="00E51173"/>
    <w:rsid w:val="00E52182"/>
    <w:rsid w:val="00E52560"/>
    <w:rsid w:val="00E5282B"/>
    <w:rsid w:val="00E534C4"/>
    <w:rsid w:val="00E53929"/>
    <w:rsid w:val="00E53A6F"/>
    <w:rsid w:val="00E53ED8"/>
    <w:rsid w:val="00E54047"/>
    <w:rsid w:val="00E5641B"/>
    <w:rsid w:val="00E57163"/>
    <w:rsid w:val="00E576DC"/>
    <w:rsid w:val="00E57AF8"/>
    <w:rsid w:val="00E60611"/>
    <w:rsid w:val="00E61631"/>
    <w:rsid w:val="00E6165D"/>
    <w:rsid w:val="00E628D7"/>
    <w:rsid w:val="00E629A5"/>
    <w:rsid w:val="00E62E90"/>
    <w:rsid w:val="00E6355D"/>
    <w:rsid w:val="00E63806"/>
    <w:rsid w:val="00E63C51"/>
    <w:rsid w:val="00E64C04"/>
    <w:rsid w:val="00E654BA"/>
    <w:rsid w:val="00E6578A"/>
    <w:rsid w:val="00E65A84"/>
    <w:rsid w:val="00E65EC5"/>
    <w:rsid w:val="00E662EF"/>
    <w:rsid w:val="00E6648E"/>
    <w:rsid w:val="00E66FC3"/>
    <w:rsid w:val="00E6720F"/>
    <w:rsid w:val="00E67362"/>
    <w:rsid w:val="00E67556"/>
    <w:rsid w:val="00E677A4"/>
    <w:rsid w:val="00E70287"/>
    <w:rsid w:val="00E72556"/>
    <w:rsid w:val="00E733E6"/>
    <w:rsid w:val="00E73770"/>
    <w:rsid w:val="00E73E1C"/>
    <w:rsid w:val="00E758B1"/>
    <w:rsid w:val="00E75F90"/>
    <w:rsid w:val="00E76F85"/>
    <w:rsid w:val="00E77221"/>
    <w:rsid w:val="00E80633"/>
    <w:rsid w:val="00E80BE1"/>
    <w:rsid w:val="00E8173C"/>
    <w:rsid w:val="00E820F0"/>
    <w:rsid w:val="00E822C6"/>
    <w:rsid w:val="00E82BAF"/>
    <w:rsid w:val="00E82DB9"/>
    <w:rsid w:val="00E83A5A"/>
    <w:rsid w:val="00E83CD9"/>
    <w:rsid w:val="00E84714"/>
    <w:rsid w:val="00E84729"/>
    <w:rsid w:val="00E8472D"/>
    <w:rsid w:val="00E84742"/>
    <w:rsid w:val="00E8492D"/>
    <w:rsid w:val="00E857DB"/>
    <w:rsid w:val="00E9000F"/>
    <w:rsid w:val="00E9313B"/>
    <w:rsid w:val="00E931CE"/>
    <w:rsid w:val="00E93211"/>
    <w:rsid w:val="00E93C1E"/>
    <w:rsid w:val="00E93CAA"/>
    <w:rsid w:val="00E95B17"/>
    <w:rsid w:val="00E967F8"/>
    <w:rsid w:val="00E977CD"/>
    <w:rsid w:val="00E978BE"/>
    <w:rsid w:val="00EA050B"/>
    <w:rsid w:val="00EA0A04"/>
    <w:rsid w:val="00EA1734"/>
    <w:rsid w:val="00EA1A26"/>
    <w:rsid w:val="00EA1CD8"/>
    <w:rsid w:val="00EA2312"/>
    <w:rsid w:val="00EA24A5"/>
    <w:rsid w:val="00EA25A0"/>
    <w:rsid w:val="00EA30EA"/>
    <w:rsid w:val="00EA350F"/>
    <w:rsid w:val="00EA397F"/>
    <w:rsid w:val="00EA3DB9"/>
    <w:rsid w:val="00EA56F1"/>
    <w:rsid w:val="00EA65DD"/>
    <w:rsid w:val="00EA65E4"/>
    <w:rsid w:val="00EA7B81"/>
    <w:rsid w:val="00EA7CA7"/>
    <w:rsid w:val="00EA7D9A"/>
    <w:rsid w:val="00EB0B4B"/>
    <w:rsid w:val="00EB1122"/>
    <w:rsid w:val="00EB155D"/>
    <w:rsid w:val="00EB200E"/>
    <w:rsid w:val="00EB34BA"/>
    <w:rsid w:val="00EB3E0C"/>
    <w:rsid w:val="00EB3E42"/>
    <w:rsid w:val="00EB4C3A"/>
    <w:rsid w:val="00EB6B76"/>
    <w:rsid w:val="00EB6D8C"/>
    <w:rsid w:val="00EB6E40"/>
    <w:rsid w:val="00EB73D6"/>
    <w:rsid w:val="00EB7A10"/>
    <w:rsid w:val="00EC041E"/>
    <w:rsid w:val="00EC0AC7"/>
    <w:rsid w:val="00EC21DF"/>
    <w:rsid w:val="00EC2843"/>
    <w:rsid w:val="00EC31B4"/>
    <w:rsid w:val="00EC3692"/>
    <w:rsid w:val="00EC38B9"/>
    <w:rsid w:val="00EC39CC"/>
    <w:rsid w:val="00EC443E"/>
    <w:rsid w:val="00EC5D4F"/>
    <w:rsid w:val="00EC61DF"/>
    <w:rsid w:val="00EC6552"/>
    <w:rsid w:val="00EC74D0"/>
    <w:rsid w:val="00EC7988"/>
    <w:rsid w:val="00EC79E7"/>
    <w:rsid w:val="00ED12A3"/>
    <w:rsid w:val="00ED15A6"/>
    <w:rsid w:val="00ED1E33"/>
    <w:rsid w:val="00ED334E"/>
    <w:rsid w:val="00ED363D"/>
    <w:rsid w:val="00ED377B"/>
    <w:rsid w:val="00ED3A80"/>
    <w:rsid w:val="00ED3FDD"/>
    <w:rsid w:val="00ED4591"/>
    <w:rsid w:val="00ED5C59"/>
    <w:rsid w:val="00ED6C9B"/>
    <w:rsid w:val="00EE155B"/>
    <w:rsid w:val="00EE15A5"/>
    <w:rsid w:val="00EE1ECD"/>
    <w:rsid w:val="00EE2E72"/>
    <w:rsid w:val="00EE3720"/>
    <w:rsid w:val="00EE54F5"/>
    <w:rsid w:val="00EE5A7D"/>
    <w:rsid w:val="00EE5E46"/>
    <w:rsid w:val="00EE6107"/>
    <w:rsid w:val="00EE6F11"/>
    <w:rsid w:val="00EE71CD"/>
    <w:rsid w:val="00EF106B"/>
    <w:rsid w:val="00EF1551"/>
    <w:rsid w:val="00EF2076"/>
    <w:rsid w:val="00EF2FEE"/>
    <w:rsid w:val="00EF30EC"/>
    <w:rsid w:val="00EF36FA"/>
    <w:rsid w:val="00EF4E2D"/>
    <w:rsid w:val="00EF5065"/>
    <w:rsid w:val="00EF5AC0"/>
    <w:rsid w:val="00EF5AEC"/>
    <w:rsid w:val="00EF5E07"/>
    <w:rsid w:val="00EF6C75"/>
    <w:rsid w:val="00EF7266"/>
    <w:rsid w:val="00F02442"/>
    <w:rsid w:val="00F058BE"/>
    <w:rsid w:val="00F07C4C"/>
    <w:rsid w:val="00F10EE7"/>
    <w:rsid w:val="00F11623"/>
    <w:rsid w:val="00F1199A"/>
    <w:rsid w:val="00F148E2"/>
    <w:rsid w:val="00F14954"/>
    <w:rsid w:val="00F152AF"/>
    <w:rsid w:val="00F1554F"/>
    <w:rsid w:val="00F15C97"/>
    <w:rsid w:val="00F17283"/>
    <w:rsid w:val="00F174CE"/>
    <w:rsid w:val="00F17FDB"/>
    <w:rsid w:val="00F2029C"/>
    <w:rsid w:val="00F231B6"/>
    <w:rsid w:val="00F233E4"/>
    <w:rsid w:val="00F237C2"/>
    <w:rsid w:val="00F23F5B"/>
    <w:rsid w:val="00F25408"/>
    <w:rsid w:val="00F25421"/>
    <w:rsid w:val="00F26918"/>
    <w:rsid w:val="00F27474"/>
    <w:rsid w:val="00F30D8A"/>
    <w:rsid w:val="00F30DA5"/>
    <w:rsid w:val="00F31434"/>
    <w:rsid w:val="00F31528"/>
    <w:rsid w:val="00F3183D"/>
    <w:rsid w:val="00F32920"/>
    <w:rsid w:val="00F3333A"/>
    <w:rsid w:val="00F33C00"/>
    <w:rsid w:val="00F348A8"/>
    <w:rsid w:val="00F35B3B"/>
    <w:rsid w:val="00F3705A"/>
    <w:rsid w:val="00F3718A"/>
    <w:rsid w:val="00F41654"/>
    <w:rsid w:val="00F41E2A"/>
    <w:rsid w:val="00F42D51"/>
    <w:rsid w:val="00F44041"/>
    <w:rsid w:val="00F4441D"/>
    <w:rsid w:val="00F454AF"/>
    <w:rsid w:val="00F45ECC"/>
    <w:rsid w:val="00F46335"/>
    <w:rsid w:val="00F46693"/>
    <w:rsid w:val="00F47214"/>
    <w:rsid w:val="00F50557"/>
    <w:rsid w:val="00F507F9"/>
    <w:rsid w:val="00F50B73"/>
    <w:rsid w:val="00F51CC4"/>
    <w:rsid w:val="00F5263C"/>
    <w:rsid w:val="00F52705"/>
    <w:rsid w:val="00F52720"/>
    <w:rsid w:val="00F5302B"/>
    <w:rsid w:val="00F53D02"/>
    <w:rsid w:val="00F545D9"/>
    <w:rsid w:val="00F570E6"/>
    <w:rsid w:val="00F606CF"/>
    <w:rsid w:val="00F617D9"/>
    <w:rsid w:val="00F62299"/>
    <w:rsid w:val="00F64613"/>
    <w:rsid w:val="00F669DD"/>
    <w:rsid w:val="00F67721"/>
    <w:rsid w:val="00F70594"/>
    <w:rsid w:val="00F7269B"/>
    <w:rsid w:val="00F72A0E"/>
    <w:rsid w:val="00F72A3B"/>
    <w:rsid w:val="00F72E3C"/>
    <w:rsid w:val="00F7315F"/>
    <w:rsid w:val="00F73CCF"/>
    <w:rsid w:val="00F7411B"/>
    <w:rsid w:val="00F757BD"/>
    <w:rsid w:val="00F75C17"/>
    <w:rsid w:val="00F761C0"/>
    <w:rsid w:val="00F76979"/>
    <w:rsid w:val="00F771AC"/>
    <w:rsid w:val="00F77ED9"/>
    <w:rsid w:val="00F80EDE"/>
    <w:rsid w:val="00F811D9"/>
    <w:rsid w:val="00F814F1"/>
    <w:rsid w:val="00F816C0"/>
    <w:rsid w:val="00F81C55"/>
    <w:rsid w:val="00F82866"/>
    <w:rsid w:val="00F8302A"/>
    <w:rsid w:val="00F83FEA"/>
    <w:rsid w:val="00F8555C"/>
    <w:rsid w:val="00F8627F"/>
    <w:rsid w:val="00F86352"/>
    <w:rsid w:val="00F86C12"/>
    <w:rsid w:val="00F87AD4"/>
    <w:rsid w:val="00F907B0"/>
    <w:rsid w:val="00F90E4E"/>
    <w:rsid w:val="00F91930"/>
    <w:rsid w:val="00F928C0"/>
    <w:rsid w:val="00F92C91"/>
    <w:rsid w:val="00F938CF"/>
    <w:rsid w:val="00F93A12"/>
    <w:rsid w:val="00F93A40"/>
    <w:rsid w:val="00F94C8B"/>
    <w:rsid w:val="00F95069"/>
    <w:rsid w:val="00F95275"/>
    <w:rsid w:val="00F95B5A"/>
    <w:rsid w:val="00F97259"/>
    <w:rsid w:val="00F9769A"/>
    <w:rsid w:val="00F977A3"/>
    <w:rsid w:val="00F97BFF"/>
    <w:rsid w:val="00F97CB5"/>
    <w:rsid w:val="00F97F18"/>
    <w:rsid w:val="00FA0895"/>
    <w:rsid w:val="00FA0AA1"/>
    <w:rsid w:val="00FA184E"/>
    <w:rsid w:val="00FA2AA4"/>
    <w:rsid w:val="00FA353F"/>
    <w:rsid w:val="00FA3BD2"/>
    <w:rsid w:val="00FA4396"/>
    <w:rsid w:val="00FA4E22"/>
    <w:rsid w:val="00FA5614"/>
    <w:rsid w:val="00FA5D0F"/>
    <w:rsid w:val="00FA6602"/>
    <w:rsid w:val="00FA6B44"/>
    <w:rsid w:val="00FB08BC"/>
    <w:rsid w:val="00FB1FB5"/>
    <w:rsid w:val="00FB2008"/>
    <w:rsid w:val="00FB22A6"/>
    <w:rsid w:val="00FB2413"/>
    <w:rsid w:val="00FB25E7"/>
    <w:rsid w:val="00FB358F"/>
    <w:rsid w:val="00FB3610"/>
    <w:rsid w:val="00FB36ED"/>
    <w:rsid w:val="00FB38FC"/>
    <w:rsid w:val="00FB6254"/>
    <w:rsid w:val="00FB6387"/>
    <w:rsid w:val="00FB6785"/>
    <w:rsid w:val="00FB732D"/>
    <w:rsid w:val="00FB7884"/>
    <w:rsid w:val="00FC0790"/>
    <w:rsid w:val="00FC116F"/>
    <w:rsid w:val="00FC13A2"/>
    <w:rsid w:val="00FC1CD0"/>
    <w:rsid w:val="00FC218F"/>
    <w:rsid w:val="00FC2E99"/>
    <w:rsid w:val="00FC2FDF"/>
    <w:rsid w:val="00FC3135"/>
    <w:rsid w:val="00FC49BE"/>
    <w:rsid w:val="00FC4F80"/>
    <w:rsid w:val="00FC51E5"/>
    <w:rsid w:val="00FC523A"/>
    <w:rsid w:val="00FC5E46"/>
    <w:rsid w:val="00FC60B2"/>
    <w:rsid w:val="00FC64A8"/>
    <w:rsid w:val="00FC6C1F"/>
    <w:rsid w:val="00FC77D4"/>
    <w:rsid w:val="00FC7A44"/>
    <w:rsid w:val="00FC7E59"/>
    <w:rsid w:val="00FC7EFF"/>
    <w:rsid w:val="00FD00EF"/>
    <w:rsid w:val="00FD08EB"/>
    <w:rsid w:val="00FD0B4C"/>
    <w:rsid w:val="00FD0E34"/>
    <w:rsid w:val="00FD1FDD"/>
    <w:rsid w:val="00FD2397"/>
    <w:rsid w:val="00FD2B0F"/>
    <w:rsid w:val="00FD2D02"/>
    <w:rsid w:val="00FD3AB9"/>
    <w:rsid w:val="00FD4185"/>
    <w:rsid w:val="00FD470D"/>
    <w:rsid w:val="00FD5E93"/>
    <w:rsid w:val="00FD5ED8"/>
    <w:rsid w:val="00FD67EE"/>
    <w:rsid w:val="00FD7AFE"/>
    <w:rsid w:val="00FE1A28"/>
    <w:rsid w:val="00FE244C"/>
    <w:rsid w:val="00FE2B9E"/>
    <w:rsid w:val="00FE4984"/>
    <w:rsid w:val="00FE5912"/>
    <w:rsid w:val="00FE6FEE"/>
    <w:rsid w:val="00FF0FE0"/>
    <w:rsid w:val="00FF16C9"/>
    <w:rsid w:val="00FF2427"/>
    <w:rsid w:val="00FF3589"/>
    <w:rsid w:val="00FF3891"/>
    <w:rsid w:val="00FF3C47"/>
    <w:rsid w:val="00FF3EE6"/>
    <w:rsid w:val="00FF405B"/>
    <w:rsid w:val="00FF64E2"/>
    <w:rsid w:val="00FF69CC"/>
    <w:rsid w:val="00FF6E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AA2FB"/>
  <w15:chartTrackingRefBased/>
  <w15:docId w15:val="{BFACFADF-E21B-4A84-97BC-24D9A04F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0611"/>
    <w:pPr>
      <w:spacing w:line="360" w:lineRule="auto"/>
      <w:jc w:val="both"/>
    </w:pPr>
    <w:rPr>
      <w:rFonts w:ascii="Times New Roman" w:eastAsia="Times New Roman" w:hAnsi="Times New Roman"/>
      <w:sz w:val="24"/>
      <w:szCs w:val="22"/>
      <w:lang w:eastAsia="en-US" w:bidi="en-US"/>
    </w:rPr>
  </w:style>
  <w:style w:type="paragraph" w:styleId="Nadpis1">
    <w:name w:val="heading 1"/>
    <w:basedOn w:val="Normln"/>
    <w:next w:val="Normln"/>
    <w:link w:val="Nadpis1Char"/>
    <w:uiPriority w:val="9"/>
    <w:qFormat/>
    <w:rsid w:val="005261F3"/>
    <w:pPr>
      <w:keepNext/>
      <w:keepLines/>
      <w:numPr>
        <w:numId w:val="7"/>
      </w:numPr>
      <w:spacing w:after="240"/>
      <w:outlineLvl w:val="0"/>
    </w:pPr>
    <w:rPr>
      <w:b/>
      <w:sz w:val="28"/>
      <w:szCs w:val="32"/>
      <w:lang w:val="x-none"/>
    </w:rPr>
  </w:style>
  <w:style w:type="paragraph" w:styleId="Nadpis2">
    <w:name w:val="heading 2"/>
    <w:basedOn w:val="Normln"/>
    <w:next w:val="Normln"/>
    <w:link w:val="Nadpis2Char"/>
    <w:uiPriority w:val="9"/>
    <w:unhideWhenUsed/>
    <w:qFormat/>
    <w:rsid w:val="000259EF"/>
    <w:pPr>
      <w:keepNext/>
      <w:keepLines/>
      <w:numPr>
        <w:ilvl w:val="1"/>
        <w:numId w:val="7"/>
      </w:numPr>
      <w:spacing w:after="240"/>
      <w:outlineLvl w:val="1"/>
    </w:pPr>
    <w:rPr>
      <w:b/>
      <w:sz w:val="28"/>
      <w:szCs w:val="26"/>
      <w:lang w:val="x-none"/>
    </w:rPr>
  </w:style>
  <w:style w:type="paragraph" w:styleId="Nadpis3">
    <w:name w:val="heading 3"/>
    <w:basedOn w:val="Normln"/>
    <w:next w:val="Normln"/>
    <w:link w:val="Nadpis3Char"/>
    <w:uiPriority w:val="9"/>
    <w:unhideWhenUsed/>
    <w:qFormat/>
    <w:rsid w:val="005261F3"/>
    <w:pPr>
      <w:keepNext/>
      <w:keepLines/>
      <w:numPr>
        <w:ilvl w:val="2"/>
        <w:numId w:val="7"/>
      </w:numPr>
      <w:spacing w:after="240"/>
      <w:ind w:left="720"/>
      <w:outlineLvl w:val="2"/>
    </w:pPr>
    <w:rPr>
      <w:b/>
      <w:szCs w:val="24"/>
      <w:lang w:val="x-none"/>
    </w:rPr>
  </w:style>
  <w:style w:type="paragraph" w:styleId="Nadpis4">
    <w:name w:val="heading 4"/>
    <w:basedOn w:val="Normln"/>
    <w:next w:val="Normln"/>
    <w:link w:val="Nadpis4Char"/>
    <w:uiPriority w:val="9"/>
    <w:unhideWhenUsed/>
    <w:rsid w:val="00DE49A4"/>
    <w:pPr>
      <w:keepNext/>
      <w:keepLines/>
      <w:numPr>
        <w:ilvl w:val="3"/>
        <w:numId w:val="7"/>
      </w:numPr>
      <w:spacing w:before="40"/>
      <w:outlineLvl w:val="3"/>
    </w:pPr>
    <w:rPr>
      <w:rFonts w:ascii="Cambria" w:hAnsi="Cambria"/>
      <w:i/>
      <w:iCs/>
      <w:color w:val="365F91"/>
      <w:lang w:val="en-US"/>
    </w:rPr>
  </w:style>
  <w:style w:type="paragraph" w:styleId="Nadpis5">
    <w:name w:val="heading 5"/>
    <w:basedOn w:val="Normln"/>
    <w:next w:val="Normln"/>
    <w:link w:val="Nadpis5Char"/>
    <w:uiPriority w:val="9"/>
    <w:semiHidden/>
    <w:unhideWhenUsed/>
    <w:qFormat/>
    <w:rsid w:val="00DE49A4"/>
    <w:pPr>
      <w:keepNext/>
      <w:keepLines/>
      <w:numPr>
        <w:ilvl w:val="4"/>
        <w:numId w:val="7"/>
      </w:numPr>
      <w:spacing w:before="40"/>
      <w:outlineLvl w:val="4"/>
    </w:pPr>
    <w:rPr>
      <w:rFonts w:ascii="Cambria" w:hAnsi="Cambria"/>
      <w:color w:val="365F91"/>
      <w:lang w:val="en-US"/>
    </w:rPr>
  </w:style>
  <w:style w:type="paragraph" w:styleId="Nadpis6">
    <w:name w:val="heading 6"/>
    <w:basedOn w:val="Normln"/>
    <w:next w:val="Normln"/>
    <w:link w:val="Nadpis6Char"/>
    <w:uiPriority w:val="9"/>
    <w:semiHidden/>
    <w:unhideWhenUsed/>
    <w:qFormat/>
    <w:rsid w:val="00DE49A4"/>
    <w:pPr>
      <w:keepNext/>
      <w:keepLines/>
      <w:numPr>
        <w:ilvl w:val="5"/>
        <w:numId w:val="7"/>
      </w:numPr>
      <w:spacing w:before="40"/>
      <w:outlineLvl w:val="5"/>
    </w:pPr>
    <w:rPr>
      <w:rFonts w:ascii="Cambria" w:hAnsi="Cambria"/>
      <w:color w:val="243F60"/>
      <w:lang w:val="en-US"/>
    </w:rPr>
  </w:style>
  <w:style w:type="paragraph" w:styleId="Nadpis7">
    <w:name w:val="heading 7"/>
    <w:basedOn w:val="Normln"/>
    <w:next w:val="Normln"/>
    <w:link w:val="Nadpis7Char"/>
    <w:uiPriority w:val="9"/>
    <w:semiHidden/>
    <w:unhideWhenUsed/>
    <w:qFormat/>
    <w:rsid w:val="00DE49A4"/>
    <w:pPr>
      <w:keepNext/>
      <w:keepLines/>
      <w:numPr>
        <w:ilvl w:val="6"/>
        <w:numId w:val="7"/>
      </w:numPr>
      <w:spacing w:before="40"/>
      <w:outlineLvl w:val="6"/>
    </w:pPr>
    <w:rPr>
      <w:rFonts w:ascii="Cambria" w:hAnsi="Cambria"/>
      <w:i/>
      <w:iCs/>
      <w:color w:val="243F60"/>
      <w:lang w:val="en-US"/>
    </w:rPr>
  </w:style>
  <w:style w:type="paragraph" w:styleId="Nadpis8">
    <w:name w:val="heading 8"/>
    <w:basedOn w:val="Normln"/>
    <w:next w:val="Normln"/>
    <w:link w:val="Nadpis8Char"/>
    <w:uiPriority w:val="9"/>
    <w:semiHidden/>
    <w:unhideWhenUsed/>
    <w:qFormat/>
    <w:rsid w:val="00DE49A4"/>
    <w:pPr>
      <w:keepNext/>
      <w:keepLines/>
      <w:numPr>
        <w:ilvl w:val="7"/>
        <w:numId w:val="7"/>
      </w:numPr>
      <w:spacing w:before="40"/>
      <w:outlineLvl w:val="7"/>
    </w:pPr>
    <w:rPr>
      <w:rFonts w:ascii="Cambria" w:hAnsi="Cambria"/>
      <w:color w:val="272727"/>
      <w:sz w:val="21"/>
      <w:szCs w:val="21"/>
      <w:lang w:val="en-US"/>
    </w:rPr>
  </w:style>
  <w:style w:type="paragraph" w:styleId="Nadpis9">
    <w:name w:val="heading 9"/>
    <w:basedOn w:val="Normln"/>
    <w:next w:val="Normln"/>
    <w:link w:val="Nadpis9Char"/>
    <w:uiPriority w:val="9"/>
    <w:semiHidden/>
    <w:unhideWhenUsed/>
    <w:qFormat/>
    <w:rsid w:val="00DE49A4"/>
    <w:pPr>
      <w:keepNext/>
      <w:keepLines/>
      <w:numPr>
        <w:ilvl w:val="8"/>
        <w:numId w:val="7"/>
      </w:numPr>
      <w:spacing w:before="40"/>
      <w:outlineLvl w:val="8"/>
    </w:pPr>
    <w:rPr>
      <w:rFonts w:ascii="Cambria" w:hAnsi="Cambria"/>
      <w:i/>
      <w:iCs/>
      <w:color w:val="272727"/>
      <w:sz w:val="21"/>
      <w:szCs w:val="21"/>
      <w:lang w:val="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5261F3"/>
    <w:rPr>
      <w:rFonts w:ascii="Times New Roman" w:eastAsia="Times New Roman" w:hAnsi="Times New Roman" w:cs="Times New Roman"/>
      <w:b/>
      <w:sz w:val="28"/>
      <w:szCs w:val="32"/>
      <w:lang w:eastAsia="en-US" w:bidi="en-US"/>
    </w:rPr>
  </w:style>
  <w:style w:type="character" w:customStyle="1" w:styleId="Nadpis2Char">
    <w:name w:val="Nadpis 2 Char"/>
    <w:link w:val="Nadpis2"/>
    <w:uiPriority w:val="9"/>
    <w:rsid w:val="000259EF"/>
    <w:rPr>
      <w:rFonts w:ascii="Times New Roman" w:eastAsia="Times New Roman" w:hAnsi="Times New Roman" w:cs="Times New Roman"/>
      <w:b/>
      <w:sz w:val="28"/>
      <w:szCs w:val="26"/>
      <w:lang w:eastAsia="en-US" w:bidi="en-US"/>
    </w:rPr>
  </w:style>
  <w:style w:type="character" w:customStyle="1" w:styleId="Nadpis3Char">
    <w:name w:val="Nadpis 3 Char"/>
    <w:link w:val="Nadpis3"/>
    <w:uiPriority w:val="9"/>
    <w:rsid w:val="005261F3"/>
    <w:rPr>
      <w:rFonts w:ascii="Times New Roman" w:eastAsia="Times New Roman" w:hAnsi="Times New Roman" w:cs="Times New Roman"/>
      <w:b/>
      <w:sz w:val="24"/>
      <w:szCs w:val="24"/>
      <w:lang w:eastAsia="en-US" w:bidi="en-US"/>
    </w:rPr>
  </w:style>
  <w:style w:type="character" w:customStyle="1" w:styleId="Nadpis4Char">
    <w:name w:val="Nadpis 4 Char"/>
    <w:link w:val="Nadpis4"/>
    <w:uiPriority w:val="9"/>
    <w:rsid w:val="00DE49A4"/>
    <w:rPr>
      <w:rFonts w:ascii="Cambria" w:eastAsia="Times New Roman" w:hAnsi="Cambria" w:cs="Times New Roman"/>
      <w:i/>
      <w:iCs/>
      <w:color w:val="365F91"/>
      <w:sz w:val="24"/>
      <w:szCs w:val="22"/>
      <w:lang w:val="en-US" w:eastAsia="en-US" w:bidi="en-US"/>
    </w:rPr>
  </w:style>
  <w:style w:type="character" w:customStyle="1" w:styleId="Nadpis5Char">
    <w:name w:val="Nadpis 5 Char"/>
    <w:link w:val="Nadpis5"/>
    <w:uiPriority w:val="9"/>
    <w:semiHidden/>
    <w:rsid w:val="00DE49A4"/>
    <w:rPr>
      <w:rFonts w:ascii="Cambria" w:eastAsia="Times New Roman" w:hAnsi="Cambria" w:cs="Times New Roman"/>
      <w:color w:val="365F91"/>
      <w:sz w:val="24"/>
      <w:szCs w:val="22"/>
      <w:lang w:val="en-US" w:eastAsia="en-US" w:bidi="en-US"/>
    </w:rPr>
  </w:style>
  <w:style w:type="character" w:customStyle="1" w:styleId="Nadpis6Char">
    <w:name w:val="Nadpis 6 Char"/>
    <w:link w:val="Nadpis6"/>
    <w:uiPriority w:val="9"/>
    <w:semiHidden/>
    <w:rsid w:val="00DE49A4"/>
    <w:rPr>
      <w:rFonts w:ascii="Cambria" w:eastAsia="Times New Roman" w:hAnsi="Cambria" w:cs="Times New Roman"/>
      <w:color w:val="243F60"/>
      <w:sz w:val="24"/>
      <w:szCs w:val="22"/>
      <w:lang w:val="en-US" w:eastAsia="en-US" w:bidi="en-US"/>
    </w:rPr>
  </w:style>
  <w:style w:type="character" w:customStyle="1" w:styleId="Nadpis7Char">
    <w:name w:val="Nadpis 7 Char"/>
    <w:link w:val="Nadpis7"/>
    <w:uiPriority w:val="9"/>
    <w:semiHidden/>
    <w:rsid w:val="00DE49A4"/>
    <w:rPr>
      <w:rFonts w:ascii="Cambria" w:eastAsia="Times New Roman" w:hAnsi="Cambria" w:cs="Times New Roman"/>
      <w:i/>
      <w:iCs/>
      <w:color w:val="243F60"/>
      <w:sz w:val="24"/>
      <w:szCs w:val="22"/>
      <w:lang w:val="en-US" w:eastAsia="en-US" w:bidi="en-US"/>
    </w:rPr>
  </w:style>
  <w:style w:type="character" w:customStyle="1" w:styleId="Nadpis8Char">
    <w:name w:val="Nadpis 8 Char"/>
    <w:link w:val="Nadpis8"/>
    <w:uiPriority w:val="9"/>
    <w:semiHidden/>
    <w:rsid w:val="00DE49A4"/>
    <w:rPr>
      <w:rFonts w:ascii="Cambria" w:eastAsia="Times New Roman" w:hAnsi="Cambria" w:cs="Times New Roman"/>
      <w:color w:val="272727"/>
      <w:sz w:val="21"/>
      <w:szCs w:val="21"/>
      <w:lang w:val="en-US" w:eastAsia="en-US" w:bidi="en-US"/>
    </w:rPr>
  </w:style>
  <w:style w:type="character" w:customStyle="1" w:styleId="Nadpis9Char">
    <w:name w:val="Nadpis 9 Char"/>
    <w:link w:val="Nadpis9"/>
    <w:uiPriority w:val="9"/>
    <w:semiHidden/>
    <w:rsid w:val="00DE49A4"/>
    <w:rPr>
      <w:rFonts w:ascii="Cambria" w:eastAsia="Times New Roman" w:hAnsi="Cambria" w:cs="Times New Roman"/>
      <w:i/>
      <w:iCs/>
      <w:color w:val="272727"/>
      <w:sz w:val="21"/>
      <w:szCs w:val="21"/>
      <w:lang w:val="en-US" w:eastAsia="en-US" w:bidi="en-US"/>
    </w:rPr>
  </w:style>
  <w:style w:type="paragraph" w:styleId="Zhlav">
    <w:name w:val="header"/>
    <w:basedOn w:val="Normln"/>
    <w:link w:val="ZhlavChar"/>
    <w:uiPriority w:val="99"/>
    <w:unhideWhenUsed/>
    <w:rsid w:val="006F08E2"/>
    <w:pPr>
      <w:tabs>
        <w:tab w:val="center" w:pos="4536"/>
        <w:tab w:val="right" w:pos="9072"/>
      </w:tabs>
    </w:pPr>
    <w:rPr>
      <w:rFonts w:ascii="Calibri" w:hAnsi="Calibri"/>
      <w:sz w:val="20"/>
      <w:szCs w:val="20"/>
      <w:lang w:val="en-US" w:eastAsia="x-none"/>
    </w:rPr>
  </w:style>
  <w:style w:type="character" w:customStyle="1" w:styleId="ZhlavChar">
    <w:name w:val="Záhlaví Char"/>
    <w:link w:val="Zhlav"/>
    <w:uiPriority w:val="99"/>
    <w:rsid w:val="006F08E2"/>
    <w:rPr>
      <w:rFonts w:ascii="Calibri" w:eastAsia="Times New Roman" w:hAnsi="Calibri" w:cs="Times New Roman"/>
      <w:lang w:val="en-US" w:bidi="en-US"/>
    </w:rPr>
  </w:style>
  <w:style w:type="paragraph" w:styleId="Zpat">
    <w:name w:val="footer"/>
    <w:basedOn w:val="Normln"/>
    <w:link w:val="ZpatChar"/>
    <w:uiPriority w:val="99"/>
    <w:unhideWhenUsed/>
    <w:rsid w:val="006F08E2"/>
    <w:pPr>
      <w:tabs>
        <w:tab w:val="center" w:pos="4536"/>
        <w:tab w:val="right" w:pos="9072"/>
      </w:tabs>
    </w:pPr>
    <w:rPr>
      <w:rFonts w:ascii="Calibri" w:hAnsi="Calibri"/>
      <w:sz w:val="20"/>
      <w:szCs w:val="20"/>
      <w:lang w:val="en-US" w:eastAsia="x-none"/>
    </w:rPr>
  </w:style>
  <w:style w:type="character" w:customStyle="1" w:styleId="ZpatChar">
    <w:name w:val="Zápatí Char"/>
    <w:link w:val="Zpat"/>
    <w:uiPriority w:val="99"/>
    <w:rsid w:val="006F08E2"/>
    <w:rPr>
      <w:rFonts w:ascii="Calibri" w:eastAsia="Times New Roman" w:hAnsi="Calibri" w:cs="Times New Roman"/>
      <w:lang w:val="en-US" w:bidi="en-US"/>
    </w:rPr>
  </w:style>
  <w:style w:type="paragraph" w:styleId="Zkladntext">
    <w:name w:val="Body Text"/>
    <w:basedOn w:val="Normln"/>
    <w:link w:val="ZkladntextChar"/>
    <w:rsid w:val="00E5641B"/>
    <w:pPr>
      <w:widowControl w:val="0"/>
      <w:autoSpaceDE w:val="0"/>
      <w:autoSpaceDN w:val="0"/>
      <w:adjustRightInd w:val="0"/>
    </w:pPr>
    <w:rPr>
      <w:rFonts w:ascii="Arial" w:hAnsi="Arial"/>
      <w:color w:val="000000"/>
      <w:szCs w:val="24"/>
      <w:lang w:val="x-none" w:eastAsia="cs-CZ" w:bidi="ar-SA"/>
    </w:rPr>
  </w:style>
  <w:style w:type="character" w:customStyle="1" w:styleId="ZkladntextChar">
    <w:name w:val="Základní text Char"/>
    <w:link w:val="Zkladntext"/>
    <w:rsid w:val="00E5641B"/>
    <w:rPr>
      <w:rFonts w:ascii="Arial" w:eastAsia="Times New Roman" w:hAnsi="Arial" w:cs="Arial"/>
      <w:color w:val="000000"/>
      <w:sz w:val="24"/>
      <w:szCs w:val="24"/>
      <w:lang w:eastAsia="cs-CZ"/>
    </w:rPr>
  </w:style>
  <w:style w:type="paragraph" w:styleId="Bezmezer">
    <w:name w:val="No Spacing"/>
    <w:uiPriority w:val="1"/>
    <w:rsid w:val="00E84729"/>
    <w:rPr>
      <w:rFonts w:ascii="Times New Roman" w:eastAsia="Times New Roman" w:hAnsi="Times New Roman"/>
      <w:sz w:val="24"/>
      <w:szCs w:val="24"/>
    </w:rPr>
  </w:style>
  <w:style w:type="character" w:customStyle="1" w:styleId="hps">
    <w:name w:val="hps"/>
    <w:basedOn w:val="Standardnpsmoodstavce"/>
    <w:rsid w:val="00A433C5"/>
  </w:style>
  <w:style w:type="paragraph" w:customStyle="1" w:styleId="Default">
    <w:name w:val="Default"/>
    <w:rsid w:val="000B2377"/>
    <w:pPr>
      <w:autoSpaceDE w:val="0"/>
      <w:autoSpaceDN w:val="0"/>
      <w:adjustRightInd w:val="0"/>
    </w:pPr>
    <w:rPr>
      <w:rFonts w:ascii="Times New Roman" w:hAnsi="Times New Roman"/>
      <w:color w:val="000000"/>
      <w:sz w:val="24"/>
      <w:szCs w:val="24"/>
    </w:rPr>
  </w:style>
  <w:style w:type="paragraph" w:customStyle="1" w:styleId="Obrzek">
    <w:name w:val="Obrázek"/>
    <w:basedOn w:val="Normln"/>
    <w:link w:val="ObrzekChar"/>
    <w:uiPriority w:val="99"/>
    <w:rsid w:val="009105ED"/>
    <w:pPr>
      <w:spacing w:before="120"/>
      <w:jc w:val="center"/>
    </w:pPr>
    <w:rPr>
      <w:rFonts w:eastAsia="Calibri"/>
      <w:sz w:val="20"/>
      <w:lang w:val="x-none" w:eastAsia="x-none" w:bidi="ar-SA"/>
    </w:rPr>
  </w:style>
  <w:style w:type="character" w:customStyle="1" w:styleId="ObrzekChar">
    <w:name w:val="Obrázek Char"/>
    <w:link w:val="Obrzek"/>
    <w:uiPriority w:val="99"/>
    <w:locked/>
    <w:rsid w:val="009105ED"/>
    <w:rPr>
      <w:rFonts w:ascii="Times New Roman" w:hAnsi="Times New Roman"/>
      <w:szCs w:val="22"/>
    </w:rPr>
  </w:style>
  <w:style w:type="paragraph" w:customStyle="1" w:styleId="Zdroje">
    <w:name w:val="Zdroje"/>
    <w:basedOn w:val="Normln"/>
    <w:link w:val="ZdrojeChar"/>
    <w:uiPriority w:val="99"/>
    <w:rsid w:val="009105ED"/>
    <w:pPr>
      <w:tabs>
        <w:tab w:val="left" w:pos="1985"/>
      </w:tabs>
      <w:jc w:val="center"/>
    </w:pPr>
    <w:rPr>
      <w:rFonts w:eastAsia="Calibri"/>
      <w:sz w:val="20"/>
      <w:lang w:val="x-none" w:eastAsia="x-none" w:bidi="ar-SA"/>
    </w:rPr>
  </w:style>
  <w:style w:type="character" w:customStyle="1" w:styleId="ZdrojeChar">
    <w:name w:val="Zdroje Char"/>
    <w:link w:val="Zdroje"/>
    <w:uiPriority w:val="99"/>
    <w:locked/>
    <w:rsid w:val="009105ED"/>
    <w:rPr>
      <w:rFonts w:ascii="Times New Roman" w:hAnsi="Times New Roman"/>
      <w:szCs w:val="22"/>
    </w:rPr>
  </w:style>
  <w:style w:type="paragraph" w:styleId="Odstavecseseznamem">
    <w:name w:val="List Paragraph"/>
    <w:basedOn w:val="Normln"/>
    <w:uiPriority w:val="34"/>
    <w:qFormat/>
    <w:rsid w:val="009105ED"/>
    <w:pPr>
      <w:ind w:left="720"/>
      <w:contextualSpacing/>
    </w:pPr>
    <w:rPr>
      <w:rFonts w:eastAsia="Calibri"/>
      <w:lang w:bidi="ar-SA"/>
    </w:rPr>
  </w:style>
  <w:style w:type="character" w:customStyle="1" w:styleId="Zvraznn">
    <w:name w:val="Zvýraznění"/>
    <w:uiPriority w:val="99"/>
    <w:rsid w:val="009105ED"/>
    <w:rPr>
      <w:rFonts w:cs="Times New Roman"/>
      <w:i/>
    </w:rPr>
  </w:style>
  <w:style w:type="paragraph" w:customStyle="1" w:styleId="zdroje0">
    <w:name w:val="zdroje"/>
    <w:basedOn w:val="Normln"/>
    <w:link w:val="zdrojeChar0"/>
    <w:uiPriority w:val="99"/>
    <w:rsid w:val="00535EB2"/>
    <w:rPr>
      <w:rFonts w:eastAsia="Calibri"/>
      <w:sz w:val="20"/>
      <w:szCs w:val="20"/>
      <w:lang w:val="x-none" w:eastAsia="x-none" w:bidi="ar-SA"/>
    </w:rPr>
  </w:style>
  <w:style w:type="character" w:customStyle="1" w:styleId="zdrojeChar0">
    <w:name w:val="zdroje Char"/>
    <w:link w:val="zdroje0"/>
    <w:uiPriority w:val="99"/>
    <w:locked/>
    <w:rsid w:val="00535EB2"/>
    <w:rPr>
      <w:rFonts w:ascii="Times New Roman" w:hAnsi="Times New Roman"/>
    </w:rPr>
  </w:style>
  <w:style w:type="paragraph" w:customStyle="1" w:styleId="Tabulka">
    <w:name w:val="Tabulka"/>
    <w:basedOn w:val="Normln"/>
    <w:link w:val="TabulkaChar"/>
    <w:uiPriority w:val="99"/>
    <w:rsid w:val="00535EB2"/>
    <w:rPr>
      <w:rFonts w:eastAsia="Calibri"/>
      <w:sz w:val="20"/>
      <w:szCs w:val="20"/>
      <w:lang w:val="x-none" w:eastAsia="x-none" w:bidi="ar-SA"/>
    </w:rPr>
  </w:style>
  <w:style w:type="character" w:customStyle="1" w:styleId="TabulkaChar">
    <w:name w:val="Tabulka Char"/>
    <w:link w:val="Tabulka"/>
    <w:uiPriority w:val="99"/>
    <w:locked/>
    <w:rsid w:val="00535EB2"/>
    <w:rPr>
      <w:rFonts w:ascii="Times New Roman" w:hAnsi="Times New Roman"/>
    </w:rPr>
  </w:style>
  <w:style w:type="character" w:styleId="Hypertextovodkaz">
    <w:name w:val="Hyperlink"/>
    <w:uiPriority w:val="99"/>
    <w:rsid w:val="00994368"/>
    <w:rPr>
      <w:color w:val="000080"/>
      <w:u w:val="single"/>
    </w:rPr>
  </w:style>
  <w:style w:type="paragraph" w:customStyle="1" w:styleId="a">
    <w:name w:val="a"/>
    <w:rsid w:val="00994368"/>
    <w:pPr>
      <w:suppressAutoHyphens/>
      <w:spacing w:line="360" w:lineRule="auto"/>
      <w:jc w:val="both"/>
    </w:pPr>
    <w:rPr>
      <w:rFonts w:ascii="Arial Narrow" w:eastAsia="Arial" w:hAnsi="Arial Narrow"/>
      <w:kern w:val="1"/>
      <w:sz w:val="22"/>
      <w:lang w:eastAsia="ar-SA"/>
    </w:rPr>
  </w:style>
  <w:style w:type="paragraph" w:styleId="Textpoznpodarou">
    <w:name w:val="footnote text"/>
    <w:basedOn w:val="Normln"/>
    <w:link w:val="TextpoznpodarouChar"/>
    <w:uiPriority w:val="99"/>
    <w:semiHidden/>
    <w:unhideWhenUsed/>
    <w:rsid w:val="0084146A"/>
    <w:rPr>
      <w:rFonts w:ascii="Calibri" w:hAnsi="Calibri"/>
      <w:sz w:val="20"/>
      <w:szCs w:val="20"/>
      <w:lang w:val="en-US"/>
    </w:rPr>
  </w:style>
  <w:style w:type="character" w:customStyle="1" w:styleId="TextpoznpodarouChar">
    <w:name w:val="Text pozn. pod čarou Char"/>
    <w:link w:val="Textpoznpodarou"/>
    <w:uiPriority w:val="99"/>
    <w:semiHidden/>
    <w:rsid w:val="0084146A"/>
    <w:rPr>
      <w:rFonts w:eastAsia="Times New Roman"/>
      <w:lang w:val="en-US" w:eastAsia="en-US" w:bidi="en-US"/>
    </w:rPr>
  </w:style>
  <w:style w:type="character" w:styleId="Znakapoznpodarou">
    <w:name w:val="footnote reference"/>
    <w:uiPriority w:val="99"/>
    <w:semiHidden/>
    <w:unhideWhenUsed/>
    <w:rsid w:val="0084146A"/>
    <w:rPr>
      <w:vertAlign w:val="superscript"/>
    </w:rPr>
  </w:style>
  <w:style w:type="paragraph" w:styleId="Obsah1">
    <w:name w:val="toc 1"/>
    <w:basedOn w:val="Normln"/>
    <w:next w:val="Normln"/>
    <w:autoRedefine/>
    <w:uiPriority w:val="39"/>
    <w:unhideWhenUsed/>
    <w:rsid w:val="00144B1A"/>
    <w:pPr>
      <w:tabs>
        <w:tab w:val="right" w:leader="dot" w:pos="9060"/>
      </w:tabs>
      <w:spacing w:after="100"/>
    </w:pPr>
  </w:style>
  <w:style w:type="paragraph" w:styleId="Nzev">
    <w:name w:val="Title"/>
    <w:aliases w:val="Nadpis 3. úroveň"/>
    <w:basedOn w:val="Normln"/>
    <w:next w:val="Normln"/>
    <w:link w:val="NzevChar"/>
    <w:uiPriority w:val="10"/>
    <w:rsid w:val="00D67DDB"/>
    <w:pPr>
      <w:contextualSpacing/>
    </w:pPr>
    <w:rPr>
      <w:b/>
      <w:spacing w:val="-10"/>
      <w:kern w:val="28"/>
      <w:szCs w:val="56"/>
      <w:lang w:val="en-US"/>
    </w:rPr>
  </w:style>
  <w:style w:type="character" w:customStyle="1" w:styleId="NzevChar">
    <w:name w:val="Název Char"/>
    <w:aliases w:val="Nadpis 3. úroveň Char"/>
    <w:link w:val="Nzev"/>
    <w:uiPriority w:val="10"/>
    <w:rsid w:val="00D67DDB"/>
    <w:rPr>
      <w:rFonts w:ascii="Times New Roman" w:eastAsia="Times New Roman" w:hAnsi="Times New Roman" w:cs="Times New Roman"/>
      <w:b/>
      <w:spacing w:val="-10"/>
      <w:kern w:val="28"/>
      <w:sz w:val="24"/>
      <w:szCs w:val="56"/>
      <w:lang w:val="en-US" w:eastAsia="en-US" w:bidi="en-US"/>
    </w:rPr>
  </w:style>
  <w:style w:type="paragraph" w:customStyle="1" w:styleId="Odrky">
    <w:name w:val="Odrážky"/>
    <w:basedOn w:val="Normln"/>
    <w:next w:val="Normln"/>
    <w:link w:val="OdrkyChar"/>
    <w:qFormat/>
    <w:rsid w:val="0067053C"/>
    <w:pPr>
      <w:numPr>
        <w:numId w:val="1"/>
      </w:numPr>
      <w:ind w:left="714" w:hanging="357"/>
    </w:pPr>
    <w:rPr>
      <w:lang w:val="x-none"/>
    </w:rPr>
  </w:style>
  <w:style w:type="character" w:customStyle="1" w:styleId="OdrkyChar">
    <w:name w:val="Odrážky Char"/>
    <w:link w:val="Odrky"/>
    <w:rsid w:val="0067053C"/>
    <w:rPr>
      <w:rFonts w:ascii="Times New Roman" w:eastAsia="Times New Roman" w:hAnsi="Times New Roman"/>
      <w:sz w:val="24"/>
      <w:szCs w:val="22"/>
      <w:lang w:eastAsia="en-US" w:bidi="en-US"/>
    </w:rPr>
  </w:style>
  <w:style w:type="paragraph" w:styleId="Titulek">
    <w:name w:val="caption"/>
    <w:basedOn w:val="Normln"/>
    <w:next w:val="Normln"/>
    <w:uiPriority w:val="35"/>
    <w:unhideWhenUsed/>
    <w:qFormat/>
    <w:rsid w:val="00176FDE"/>
    <w:rPr>
      <w:iCs/>
      <w:szCs w:val="18"/>
    </w:rPr>
  </w:style>
  <w:style w:type="paragraph" w:styleId="Obsah2">
    <w:name w:val="toc 2"/>
    <w:basedOn w:val="Normln"/>
    <w:next w:val="Normln"/>
    <w:autoRedefine/>
    <w:uiPriority w:val="39"/>
    <w:unhideWhenUsed/>
    <w:rsid w:val="00CB2CBF"/>
    <w:pPr>
      <w:spacing w:after="100"/>
      <w:ind w:left="240"/>
    </w:pPr>
  </w:style>
  <w:style w:type="paragraph" w:styleId="Obsah3">
    <w:name w:val="toc 3"/>
    <w:basedOn w:val="Normln"/>
    <w:next w:val="Normln"/>
    <w:autoRedefine/>
    <w:uiPriority w:val="39"/>
    <w:unhideWhenUsed/>
    <w:rsid w:val="00CB2CBF"/>
    <w:pPr>
      <w:spacing w:after="100"/>
      <w:ind w:left="480"/>
    </w:pPr>
  </w:style>
  <w:style w:type="paragraph" w:styleId="Nadpisobsahu">
    <w:name w:val="TOC Heading"/>
    <w:basedOn w:val="Nadpis1"/>
    <w:next w:val="Normln"/>
    <w:uiPriority w:val="39"/>
    <w:unhideWhenUsed/>
    <w:qFormat/>
    <w:rsid w:val="00603D12"/>
    <w:pPr>
      <w:jc w:val="left"/>
      <w:outlineLvl w:val="9"/>
    </w:pPr>
    <w:rPr>
      <w:caps/>
      <w:lang w:eastAsia="cs-CZ" w:bidi="ar-SA"/>
    </w:rPr>
  </w:style>
  <w:style w:type="character" w:styleId="Siln">
    <w:name w:val="Strong"/>
    <w:uiPriority w:val="22"/>
    <w:qFormat/>
    <w:rsid w:val="00742213"/>
    <w:rPr>
      <w:b/>
      <w:bCs/>
    </w:rPr>
  </w:style>
  <w:style w:type="paragraph" w:styleId="Normlnweb">
    <w:name w:val="Normal (Web)"/>
    <w:basedOn w:val="Normln"/>
    <w:uiPriority w:val="99"/>
    <w:unhideWhenUsed/>
    <w:rsid w:val="00A00F3E"/>
    <w:pPr>
      <w:spacing w:before="100" w:beforeAutospacing="1" w:after="100" w:afterAutospacing="1" w:line="240" w:lineRule="auto"/>
      <w:jc w:val="left"/>
    </w:pPr>
    <w:rPr>
      <w:szCs w:val="24"/>
      <w:lang w:eastAsia="cs-CZ" w:bidi="ar-SA"/>
    </w:rPr>
  </w:style>
  <w:style w:type="paragraph" w:styleId="Seznamobrzk">
    <w:name w:val="table of figures"/>
    <w:basedOn w:val="Normln"/>
    <w:next w:val="Normln"/>
    <w:uiPriority w:val="99"/>
    <w:unhideWhenUsed/>
    <w:rsid w:val="003A2F83"/>
  </w:style>
  <w:style w:type="character" w:styleId="Sledovanodkaz">
    <w:name w:val="FollowedHyperlink"/>
    <w:uiPriority w:val="99"/>
    <w:semiHidden/>
    <w:unhideWhenUsed/>
    <w:rsid w:val="004021DA"/>
    <w:rPr>
      <w:color w:val="800080"/>
      <w:u w:val="single"/>
    </w:rPr>
  </w:style>
  <w:style w:type="character" w:customStyle="1" w:styleId="Nevyeenzmnka1">
    <w:name w:val="Nevyřešená zmínka1"/>
    <w:uiPriority w:val="99"/>
    <w:semiHidden/>
    <w:unhideWhenUsed/>
    <w:rsid w:val="00400BEF"/>
    <w:rPr>
      <w:color w:val="605E5C"/>
      <w:shd w:val="clear" w:color="auto" w:fill="E1DFDD"/>
    </w:rPr>
  </w:style>
  <w:style w:type="paragraph" w:styleId="Textbubliny">
    <w:name w:val="Balloon Text"/>
    <w:basedOn w:val="Normln"/>
    <w:link w:val="TextbublinyChar"/>
    <w:uiPriority w:val="99"/>
    <w:semiHidden/>
    <w:unhideWhenUsed/>
    <w:rsid w:val="00BF6969"/>
    <w:pPr>
      <w:spacing w:line="240" w:lineRule="auto"/>
    </w:pPr>
    <w:rPr>
      <w:rFonts w:ascii="Tahoma" w:hAnsi="Tahoma" w:cs="Tahoma"/>
      <w:sz w:val="16"/>
      <w:szCs w:val="16"/>
      <w:lang w:val="en-US"/>
    </w:rPr>
  </w:style>
  <w:style w:type="character" w:customStyle="1" w:styleId="TextbublinyChar">
    <w:name w:val="Text bubliny Char"/>
    <w:link w:val="Textbubliny"/>
    <w:uiPriority w:val="99"/>
    <w:semiHidden/>
    <w:rsid w:val="00BF6969"/>
    <w:rPr>
      <w:rFonts w:ascii="Tahoma" w:eastAsia="Times New Roman" w:hAnsi="Tahoma" w:cs="Tahoma"/>
      <w:sz w:val="16"/>
      <w:szCs w:val="16"/>
      <w:lang w:val="en-US" w:eastAsia="en-US" w:bidi="en-US"/>
    </w:rPr>
  </w:style>
  <w:style w:type="character" w:customStyle="1" w:styleId="Nevyeenzmnka2">
    <w:name w:val="Nevyřešená zmínka2"/>
    <w:uiPriority w:val="99"/>
    <w:semiHidden/>
    <w:unhideWhenUsed/>
    <w:rsid w:val="00334CDC"/>
    <w:rPr>
      <w:color w:val="605E5C"/>
      <w:shd w:val="clear" w:color="auto" w:fill="E1DFDD"/>
    </w:rPr>
  </w:style>
  <w:style w:type="character" w:styleId="Zstupntext">
    <w:name w:val="Placeholder Text"/>
    <w:uiPriority w:val="99"/>
    <w:semiHidden/>
    <w:rsid w:val="005526BB"/>
    <w:rPr>
      <w:color w:val="808080"/>
    </w:rPr>
  </w:style>
  <w:style w:type="table" w:styleId="Mkatabulky">
    <w:name w:val="Table Grid"/>
    <w:basedOn w:val="Normlntabulka"/>
    <w:uiPriority w:val="59"/>
    <w:rsid w:val="000D4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ektabulky">
    <w:name w:val="Titulek tabulky"/>
    <w:basedOn w:val="Normln"/>
    <w:link w:val="TitulektabulkyChar"/>
    <w:qFormat/>
    <w:rsid w:val="007A0778"/>
    <w:pPr>
      <w:shd w:val="clear" w:color="auto" w:fill="FFFFFF"/>
      <w:spacing w:after="240" w:line="240" w:lineRule="auto"/>
      <w:jc w:val="center"/>
      <w:textAlignment w:val="baseline"/>
    </w:pPr>
    <w:rPr>
      <w:rFonts w:ascii="Calibri" w:hAnsi="Calibri"/>
      <w:i/>
      <w:color w:val="000000"/>
      <w:szCs w:val="24"/>
      <w:lang w:val="x-none" w:eastAsia="x-none" w:bidi="ar-SA"/>
    </w:rPr>
  </w:style>
  <w:style w:type="character" w:customStyle="1" w:styleId="TitulektabulkyChar">
    <w:name w:val="Titulek tabulky Char"/>
    <w:link w:val="Titulektabulky"/>
    <w:rsid w:val="007A0778"/>
    <w:rPr>
      <w:rFonts w:eastAsia="Times New Roman" w:cs="Calibri"/>
      <w:i/>
      <w:color w:val="000000"/>
      <w:sz w:val="24"/>
      <w:szCs w:val="24"/>
      <w:shd w:val="clear" w:color="auto" w:fill="FFFFFF"/>
    </w:rPr>
  </w:style>
  <w:style w:type="paragraph" w:customStyle="1" w:styleId="xmsonormal">
    <w:name w:val="x_msonormal"/>
    <w:basedOn w:val="Normln"/>
    <w:rsid w:val="00956CA0"/>
    <w:pPr>
      <w:spacing w:before="100" w:beforeAutospacing="1" w:after="100" w:afterAutospacing="1" w:line="240" w:lineRule="auto"/>
      <w:jc w:val="left"/>
    </w:pPr>
    <w:rPr>
      <w:szCs w:val="24"/>
      <w:lang w:eastAsia="cs-CZ" w:bidi="ar-SA"/>
    </w:rPr>
  </w:style>
  <w:style w:type="paragraph" w:customStyle="1" w:styleId="tabulka0">
    <w:name w:val="tabulka"/>
    <w:basedOn w:val="Normln"/>
    <w:link w:val="tabulkaChar0"/>
    <w:qFormat/>
    <w:rsid w:val="006953C7"/>
    <w:rPr>
      <w:lang w:val="x-none"/>
    </w:rPr>
  </w:style>
  <w:style w:type="character" w:customStyle="1" w:styleId="tabulkaChar0">
    <w:name w:val="tabulka Char"/>
    <w:link w:val="tabulka0"/>
    <w:rsid w:val="006953C7"/>
    <w:rPr>
      <w:rFonts w:ascii="Times New Roman" w:eastAsia="Times New Roman" w:hAnsi="Times New Roman"/>
      <w:sz w:val="24"/>
      <w:szCs w:val="22"/>
      <w:lang w:eastAsia="en-US" w:bidi="en-US"/>
    </w:rPr>
  </w:style>
  <w:style w:type="paragraph" w:styleId="Obsah4">
    <w:name w:val="toc 4"/>
    <w:basedOn w:val="Normln"/>
    <w:next w:val="Normln"/>
    <w:autoRedefine/>
    <w:uiPriority w:val="39"/>
    <w:unhideWhenUsed/>
    <w:rsid w:val="00E06D02"/>
    <w:pPr>
      <w:spacing w:after="100" w:line="259" w:lineRule="auto"/>
      <w:ind w:left="660"/>
      <w:jc w:val="left"/>
    </w:pPr>
    <w:rPr>
      <w:rFonts w:ascii="Calibri" w:hAnsi="Calibri"/>
      <w:sz w:val="22"/>
      <w:lang w:eastAsia="cs-CZ" w:bidi="ar-SA"/>
    </w:rPr>
  </w:style>
  <w:style w:type="paragraph" w:styleId="Obsah5">
    <w:name w:val="toc 5"/>
    <w:basedOn w:val="Normln"/>
    <w:next w:val="Normln"/>
    <w:autoRedefine/>
    <w:uiPriority w:val="39"/>
    <w:unhideWhenUsed/>
    <w:rsid w:val="00E06D02"/>
    <w:pPr>
      <w:spacing w:after="100" w:line="259" w:lineRule="auto"/>
      <w:ind w:left="880"/>
      <w:jc w:val="left"/>
    </w:pPr>
    <w:rPr>
      <w:rFonts w:ascii="Calibri" w:hAnsi="Calibri"/>
      <w:sz w:val="22"/>
      <w:lang w:eastAsia="cs-CZ" w:bidi="ar-SA"/>
    </w:rPr>
  </w:style>
  <w:style w:type="paragraph" w:styleId="Obsah6">
    <w:name w:val="toc 6"/>
    <w:basedOn w:val="Normln"/>
    <w:next w:val="Normln"/>
    <w:autoRedefine/>
    <w:uiPriority w:val="39"/>
    <w:unhideWhenUsed/>
    <w:rsid w:val="00E06D02"/>
    <w:pPr>
      <w:spacing w:after="100" w:line="259" w:lineRule="auto"/>
      <w:ind w:left="1100"/>
      <w:jc w:val="left"/>
    </w:pPr>
    <w:rPr>
      <w:rFonts w:ascii="Calibri" w:hAnsi="Calibri"/>
      <w:sz w:val="22"/>
      <w:lang w:eastAsia="cs-CZ" w:bidi="ar-SA"/>
    </w:rPr>
  </w:style>
  <w:style w:type="paragraph" w:styleId="Obsah7">
    <w:name w:val="toc 7"/>
    <w:basedOn w:val="Normln"/>
    <w:next w:val="Normln"/>
    <w:autoRedefine/>
    <w:uiPriority w:val="39"/>
    <w:unhideWhenUsed/>
    <w:rsid w:val="00E06D02"/>
    <w:pPr>
      <w:spacing w:after="100" w:line="259" w:lineRule="auto"/>
      <w:ind w:left="1320"/>
      <w:jc w:val="left"/>
    </w:pPr>
    <w:rPr>
      <w:rFonts w:ascii="Calibri" w:hAnsi="Calibri"/>
      <w:sz w:val="22"/>
      <w:lang w:eastAsia="cs-CZ" w:bidi="ar-SA"/>
    </w:rPr>
  </w:style>
  <w:style w:type="paragraph" w:styleId="Obsah8">
    <w:name w:val="toc 8"/>
    <w:basedOn w:val="Normln"/>
    <w:next w:val="Normln"/>
    <w:autoRedefine/>
    <w:uiPriority w:val="39"/>
    <w:unhideWhenUsed/>
    <w:rsid w:val="00E06D02"/>
    <w:pPr>
      <w:spacing w:after="100" w:line="259" w:lineRule="auto"/>
      <w:ind w:left="1540"/>
      <w:jc w:val="left"/>
    </w:pPr>
    <w:rPr>
      <w:rFonts w:ascii="Calibri" w:hAnsi="Calibri"/>
      <w:sz w:val="22"/>
      <w:lang w:eastAsia="cs-CZ" w:bidi="ar-SA"/>
    </w:rPr>
  </w:style>
  <w:style w:type="paragraph" w:styleId="Obsah9">
    <w:name w:val="toc 9"/>
    <w:basedOn w:val="Normln"/>
    <w:next w:val="Normln"/>
    <w:autoRedefine/>
    <w:uiPriority w:val="39"/>
    <w:unhideWhenUsed/>
    <w:rsid w:val="00E06D02"/>
    <w:pPr>
      <w:spacing w:after="100" w:line="259" w:lineRule="auto"/>
      <w:ind w:left="1760"/>
      <w:jc w:val="left"/>
    </w:pPr>
    <w:rPr>
      <w:rFonts w:ascii="Calibri" w:hAnsi="Calibri"/>
      <w:sz w:val="22"/>
      <w:lang w:eastAsia="cs-CZ" w:bidi="ar-SA"/>
    </w:rPr>
  </w:style>
  <w:style w:type="paragraph" w:customStyle="1" w:styleId="textpodtabulku">
    <w:name w:val="text pod tabulku"/>
    <w:basedOn w:val="Normln"/>
    <w:link w:val="textpodtabulkuChar"/>
    <w:qFormat/>
    <w:rsid w:val="0097512E"/>
    <w:pPr>
      <w:spacing w:line="240" w:lineRule="auto"/>
      <w:jc w:val="left"/>
    </w:pPr>
    <w:rPr>
      <w:lang w:val="x-none"/>
    </w:rPr>
  </w:style>
  <w:style w:type="character" w:customStyle="1" w:styleId="textpodtabulkuChar">
    <w:name w:val="text pod tabulku Char"/>
    <w:link w:val="textpodtabulku"/>
    <w:rsid w:val="0097512E"/>
    <w:rPr>
      <w:rFonts w:ascii="Times New Roman" w:eastAsia="Times New Roman" w:hAnsi="Times New Roman"/>
      <w:sz w:val="24"/>
      <w:szCs w:val="22"/>
      <w:lang w:eastAsia="en-US" w:bidi="en-US"/>
    </w:rPr>
  </w:style>
  <w:style w:type="paragraph" w:styleId="Prosttext">
    <w:name w:val="Plain Text"/>
    <w:basedOn w:val="Normln"/>
    <w:link w:val="ProsttextChar"/>
    <w:qFormat/>
    <w:rsid w:val="00B62A4D"/>
    <w:pPr>
      <w:spacing w:line="240" w:lineRule="auto"/>
      <w:jc w:val="left"/>
    </w:pPr>
    <w:rPr>
      <w:rFonts w:ascii="Courier New" w:hAnsi="Courier New"/>
      <w:sz w:val="20"/>
      <w:szCs w:val="20"/>
      <w:lang w:val="x-none" w:eastAsia="x-none" w:bidi="ar-SA"/>
    </w:rPr>
  </w:style>
  <w:style w:type="character" w:customStyle="1" w:styleId="ProsttextChar">
    <w:name w:val="Prostý text Char"/>
    <w:link w:val="Prosttext"/>
    <w:rsid w:val="00B62A4D"/>
    <w:rPr>
      <w:rFonts w:ascii="Courier New" w:eastAsia="Times New Roman" w:hAnsi="Courier New"/>
    </w:rPr>
  </w:style>
  <w:style w:type="paragraph" w:customStyle="1" w:styleId="NADPISYY">
    <w:name w:val="NADPISYY"/>
    <w:basedOn w:val="Nadpis1"/>
    <w:link w:val="NADPISYYChar"/>
    <w:qFormat/>
    <w:rsid w:val="00372850"/>
    <w:pPr>
      <w:numPr>
        <w:numId w:val="23"/>
      </w:numPr>
    </w:pPr>
    <w:rPr>
      <w:b w:val="0"/>
      <w:sz w:val="32"/>
    </w:rPr>
  </w:style>
  <w:style w:type="character" w:customStyle="1" w:styleId="NADPISYYChar">
    <w:name w:val="NADPISYY Char"/>
    <w:link w:val="NADPISYY"/>
    <w:rsid w:val="00372850"/>
    <w:rPr>
      <w:rFonts w:ascii="Times New Roman" w:eastAsia="Times New Roman" w:hAnsi="Times New Roman" w:cs="Times New Roman"/>
      <w:b w:val="0"/>
      <w:sz w:val="32"/>
      <w:szCs w:val="32"/>
      <w:lang w:eastAsia="en-US" w:bidi="en-US"/>
    </w:rPr>
  </w:style>
  <w:style w:type="character" w:customStyle="1" w:styleId="field245">
    <w:name w:val="field_245"/>
    <w:basedOn w:val="Standardnpsmoodstavce"/>
    <w:rsid w:val="00CA6C8F"/>
  </w:style>
  <w:style w:type="character" w:customStyle="1" w:styleId="field100">
    <w:name w:val="field_100"/>
    <w:basedOn w:val="Standardnpsmoodstavce"/>
    <w:rsid w:val="00CA6C8F"/>
  </w:style>
  <w:style w:type="character" w:customStyle="1" w:styleId="field700">
    <w:name w:val="field_700"/>
    <w:basedOn w:val="Standardnpsmoodstavce"/>
    <w:rsid w:val="00CA6C8F"/>
  </w:style>
  <w:style w:type="character" w:customStyle="1" w:styleId="field260">
    <w:name w:val="field_260"/>
    <w:basedOn w:val="Standardnpsmoodstavce"/>
    <w:rsid w:val="00CA6C8F"/>
  </w:style>
  <w:style w:type="character" w:customStyle="1" w:styleId="field300">
    <w:name w:val="field_300"/>
    <w:basedOn w:val="Standardnpsmoodstavce"/>
    <w:rsid w:val="00CA6C8F"/>
  </w:style>
  <w:style w:type="character" w:customStyle="1" w:styleId="field490">
    <w:name w:val="field_490"/>
    <w:basedOn w:val="Standardnpsmoodstavce"/>
    <w:rsid w:val="00CA6C8F"/>
  </w:style>
  <w:style w:type="character" w:styleId="AkronymHTML">
    <w:name w:val="HTML Acronym"/>
    <w:basedOn w:val="Standardnpsmoodstavce"/>
    <w:uiPriority w:val="99"/>
    <w:semiHidden/>
    <w:unhideWhenUsed/>
    <w:rsid w:val="00F570E6"/>
  </w:style>
  <w:style w:type="paragraph" w:customStyle="1" w:styleId="PRAVANADPISU">
    <w:name w:val="ÚPRAVA NADPISU"/>
    <w:link w:val="PRAVANADPISUChar"/>
    <w:qFormat/>
    <w:rsid w:val="007A0778"/>
    <w:pPr>
      <w:spacing w:after="240"/>
      <w:jc w:val="center"/>
    </w:pPr>
    <w:rPr>
      <w:rFonts w:ascii="Times New Roman" w:eastAsia="Times New Roman" w:hAnsi="Times New Roman"/>
      <w:b/>
      <w:sz w:val="26"/>
      <w:szCs w:val="32"/>
      <w:lang w:eastAsia="en-US" w:bidi="en-US"/>
    </w:rPr>
  </w:style>
  <w:style w:type="character" w:customStyle="1" w:styleId="PRAVANADPISUChar">
    <w:name w:val="ÚPRAVA NADPISU Char"/>
    <w:link w:val="PRAVANADPISU"/>
    <w:rsid w:val="007A0778"/>
    <w:rPr>
      <w:rFonts w:ascii="Times New Roman" w:eastAsia="Times New Roman" w:hAnsi="Times New Roman"/>
      <w:b/>
      <w:sz w:val="26"/>
      <w:szCs w:val="32"/>
      <w:lang w:val="cs-CZ" w:eastAsia="en-US" w:bidi="en-US"/>
    </w:rPr>
  </w:style>
  <w:style w:type="paragraph" w:styleId="Zkladntextodsazen">
    <w:name w:val="Body Text Indent"/>
    <w:basedOn w:val="Normln"/>
    <w:link w:val="ZkladntextodsazenChar"/>
    <w:uiPriority w:val="99"/>
    <w:semiHidden/>
    <w:unhideWhenUsed/>
    <w:rsid w:val="00117981"/>
    <w:pPr>
      <w:spacing w:after="120"/>
      <w:ind w:left="283"/>
    </w:pPr>
    <w:rPr>
      <w:lang w:val="x-none"/>
    </w:rPr>
  </w:style>
  <w:style w:type="character" w:customStyle="1" w:styleId="ZkladntextodsazenChar">
    <w:name w:val="Základní text odsazený Char"/>
    <w:link w:val="Zkladntextodsazen"/>
    <w:uiPriority w:val="99"/>
    <w:semiHidden/>
    <w:rsid w:val="00117981"/>
    <w:rPr>
      <w:rFonts w:ascii="Times New Roman" w:eastAsia="Times New Roman" w:hAnsi="Times New Roman"/>
      <w:sz w:val="24"/>
      <w:szCs w:val="22"/>
      <w:lang w:eastAsia="en-US" w:bidi="en-US"/>
    </w:rPr>
  </w:style>
  <w:style w:type="paragraph" w:styleId="Zkladntext-prvnodsazen2">
    <w:name w:val="Body Text First Indent 2"/>
    <w:basedOn w:val="Zkladntextodsazen"/>
    <w:link w:val="Zkladntext-prvnodsazen2Char"/>
    <w:rsid w:val="00117981"/>
    <w:pPr>
      <w:suppressAutoHyphens/>
      <w:autoSpaceDN w:val="0"/>
      <w:spacing w:line="240" w:lineRule="auto"/>
      <w:ind w:firstLine="210"/>
      <w:jc w:val="left"/>
      <w:textAlignment w:val="baseline"/>
    </w:pPr>
    <w:rPr>
      <w:szCs w:val="24"/>
    </w:rPr>
  </w:style>
  <w:style w:type="character" w:customStyle="1" w:styleId="Zkladntext-prvnodsazen2Char">
    <w:name w:val="Základní text - první odsazený 2 Char"/>
    <w:link w:val="Zkladntext-prvnodsazen2"/>
    <w:rsid w:val="00117981"/>
    <w:rPr>
      <w:rFonts w:ascii="Times New Roman" w:eastAsia="Times New Roman" w:hAnsi="Times New Roman"/>
      <w:sz w:val="24"/>
      <w:szCs w:val="24"/>
      <w:lang w:eastAsia="en-US" w:bidi="en-US"/>
    </w:rPr>
  </w:style>
  <w:style w:type="character" w:styleId="Nevyeenzmnka">
    <w:name w:val="Unresolved Mention"/>
    <w:uiPriority w:val="99"/>
    <w:semiHidden/>
    <w:unhideWhenUsed/>
    <w:rsid w:val="00AD5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59660">
      <w:bodyDiv w:val="1"/>
      <w:marLeft w:val="0"/>
      <w:marRight w:val="0"/>
      <w:marTop w:val="0"/>
      <w:marBottom w:val="0"/>
      <w:divBdr>
        <w:top w:val="none" w:sz="0" w:space="0" w:color="auto"/>
        <w:left w:val="none" w:sz="0" w:space="0" w:color="auto"/>
        <w:bottom w:val="none" w:sz="0" w:space="0" w:color="auto"/>
        <w:right w:val="none" w:sz="0" w:space="0" w:color="auto"/>
      </w:divBdr>
      <w:divsChild>
        <w:div w:id="201938669">
          <w:marLeft w:val="360"/>
          <w:marRight w:val="0"/>
          <w:marTop w:val="53"/>
          <w:marBottom w:val="90"/>
          <w:divBdr>
            <w:top w:val="none" w:sz="0" w:space="0" w:color="auto"/>
            <w:left w:val="none" w:sz="0" w:space="0" w:color="auto"/>
            <w:bottom w:val="none" w:sz="0" w:space="0" w:color="auto"/>
            <w:right w:val="none" w:sz="0" w:space="0" w:color="auto"/>
          </w:divBdr>
        </w:div>
        <w:div w:id="436365839">
          <w:marLeft w:val="360"/>
          <w:marRight w:val="0"/>
          <w:marTop w:val="53"/>
          <w:marBottom w:val="90"/>
          <w:divBdr>
            <w:top w:val="none" w:sz="0" w:space="0" w:color="auto"/>
            <w:left w:val="none" w:sz="0" w:space="0" w:color="auto"/>
            <w:bottom w:val="none" w:sz="0" w:space="0" w:color="auto"/>
            <w:right w:val="none" w:sz="0" w:space="0" w:color="auto"/>
          </w:divBdr>
        </w:div>
        <w:div w:id="784227685">
          <w:marLeft w:val="360"/>
          <w:marRight w:val="0"/>
          <w:marTop w:val="53"/>
          <w:marBottom w:val="90"/>
          <w:divBdr>
            <w:top w:val="none" w:sz="0" w:space="0" w:color="auto"/>
            <w:left w:val="none" w:sz="0" w:space="0" w:color="auto"/>
            <w:bottom w:val="none" w:sz="0" w:space="0" w:color="auto"/>
            <w:right w:val="none" w:sz="0" w:space="0" w:color="auto"/>
          </w:divBdr>
        </w:div>
        <w:div w:id="1033068119">
          <w:marLeft w:val="360"/>
          <w:marRight w:val="0"/>
          <w:marTop w:val="53"/>
          <w:marBottom w:val="90"/>
          <w:divBdr>
            <w:top w:val="none" w:sz="0" w:space="0" w:color="auto"/>
            <w:left w:val="none" w:sz="0" w:space="0" w:color="auto"/>
            <w:bottom w:val="none" w:sz="0" w:space="0" w:color="auto"/>
            <w:right w:val="none" w:sz="0" w:space="0" w:color="auto"/>
          </w:divBdr>
        </w:div>
        <w:div w:id="1506630558">
          <w:marLeft w:val="360"/>
          <w:marRight w:val="0"/>
          <w:marTop w:val="53"/>
          <w:marBottom w:val="90"/>
          <w:divBdr>
            <w:top w:val="none" w:sz="0" w:space="0" w:color="auto"/>
            <w:left w:val="none" w:sz="0" w:space="0" w:color="auto"/>
            <w:bottom w:val="none" w:sz="0" w:space="0" w:color="auto"/>
            <w:right w:val="none" w:sz="0" w:space="0" w:color="auto"/>
          </w:divBdr>
        </w:div>
        <w:div w:id="1778023532">
          <w:marLeft w:val="360"/>
          <w:marRight w:val="0"/>
          <w:marTop w:val="53"/>
          <w:marBottom w:val="90"/>
          <w:divBdr>
            <w:top w:val="none" w:sz="0" w:space="0" w:color="auto"/>
            <w:left w:val="none" w:sz="0" w:space="0" w:color="auto"/>
            <w:bottom w:val="none" w:sz="0" w:space="0" w:color="auto"/>
            <w:right w:val="none" w:sz="0" w:space="0" w:color="auto"/>
          </w:divBdr>
        </w:div>
        <w:div w:id="1876851346">
          <w:marLeft w:val="360"/>
          <w:marRight w:val="0"/>
          <w:marTop w:val="53"/>
          <w:marBottom w:val="90"/>
          <w:divBdr>
            <w:top w:val="none" w:sz="0" w:space="0" w:color="auto"/>
            <w:left w:val="none" w:sz="0" w:space="0" w:color="auto"/>
            <w:bottom w:val="none" w:sz="0" w:space="0" w:color="auto"/>
            <w:right w:val="none" w:sz="0" w:space="0" w:color="auto"/>
          </w:divBdr>
        </w:div>
      </w:divsChild>
    </w:div>
    <w:div w:id="86318388">
      <w:bodyDiv w:val="1"/>
      <w:marLeft w:val="0"/>
      <w:marRight w:val="0"/>
      <w:marTop w:val="0"/>
      <w:marBottom w:val="0"/>
      <w:divBdr>
        <w:top w:val="none" w:sz="0" w:space="0" w:color="auto"/>
        <w:left w:val="none" w:sz="0" w:space="0" w:color="auto"/>
        <w:bottom w:val="none" w:sz="0" w:space="0" w:color="auto"/>
        <w:right w:val="none" w:sz="0" w:space="0" w:color="auto"/>
      </w:divBdr>
      <w:divsChild>
        <w:div w:id="1934850033">
          <w:marLeft w:val="0"/>
          <w:marRight w:val="0"/>
          <w:marTop w:val="0"/>
          <w:marBottom w:val="0"/>
          <w:divBdr>
            <w:top w:val="none" w:sz="0" w:space="0" w:color="auto"/>
            <w:left w:val="none" w:sz="0" w:space="0" w:color="auto"/>
            <w:bottom w:val="none" w:sz="0" w:space="0" w:color="auto"/>
            <w:right w:val="none" w:sz="0" w:space="0" w:color="auto"/>
          </w:divBdr>
          <w:divsChild>
            <w:div w:id="1149983056">
              <w:marLeft w:val="0"/>
              <w:marRight w:val="0"/>
              <w:marTop w:val="0"/>
              <w:marBottom w:val="0"/>
              <w:divBdr>
                <w:top w:val="none" w:sz="0" w:space="0" w:color="auto"/>
                <w:left w:val="none" w:sz="0" w:space="0" w:color="auto"/>
                <w:bottom w:val="none" w:sz="0" w:space="0" w:color="auto"/>
                <w:right w:val="none" w:sz="0" w:space="0" w:color="auto"/>
              </w:divBdr>
              <w:divsChild>
                <w:div w:id="1938322899">
                  <w:marLeft w:val="0"/>
                  <w:marRight w:val="0"/>
                  <w:marTop w:val="0"/>
                  <w:marBottom w:val="0"/>
                  <w:divBdr>
                    <w:top w:val="none" w:sz="0" w:space="0" w:color="auto"/>
                    <w:left w:val="none" w:sz="0" w:space="0" w:color="auto"/>
                    <w:bottom w:val="none" w:sz="0" w:space="0" w:color="auto"/>
                    <w:right w:val="none" w:sz="0" w:space="0" w:color="auto"/>
                  </w:divBdr>
                  <w:divsChild>
                    <w:div w:id="144939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0765">
      <w:bodyDiv w:val="1"/>
      <w:marLeft w:val="0"/>
      <w:marRight w:val="0"/>
      <w:marTop w:val="0"/>
      <w:marBottom w:val="0"/>
      <w:divBdr>
        <w:top w:val="none" w:sz="0" w:space="0" w:color="auto"/>
        <w:left w:val="none" w:sz="0" w:space="0" w:color="auto"/>
        <w:bottom w:val="none" w:sz="0" w:space="0" w:color="auto"/>
        <w:right w:val="none" w:sz="0" w:space="0" w:color="auto"/>
      </w:divBdr>
      <w:divsChild>
        <w:div w:id="232005657">
          <w:marLeft w:val="360"/>
          <w:marRight w:val="0"/>
          <w:marTop w:val="65"/>
          <w:marBottom w:val="90"/>
          <w:divBdr>
            <w:top w:val="none" w:sz="0" w:space="0" w:color="auto"/>
            <w:left w:val="none" w:sz="0" w:space="0" w:color="auto"/>
            <w:bottom w:val="none" w:sz="0" w:space="0" w:color="auto"/>
            <w:right w:val="none" w:sz="0" w:space="0" w:color="auto"/>
          </w:divBdr>
        </w:div>
        <w:div w:id="622997597">
          <w:marLeft w:val="360"/>
          <w:marRight w:val="0"/>
          <w:marTop w:val="65"/>
          <w:marBottom w:val="90"/>
          <w:divBdr>
            <w:top w:val="none" w:sz="0" w:space="0" w:color="auto"/>
            <w:left w:val="none" w:sz="0" w:space="0" w:color="auto"/>
            <w:bottom w:val="none" w:sz="0" w:space="0" w:color="auto"/>
            <w:right w:val="none" w:sz="0" w:space="0" w:color="auto"/>
          </w:divBdr>
        </w:div>
        <w:div w:id="683240212">
          <w:marLeft w:val="360"/>
          <w:marRight w:val="0"/>
          <w:marTop w:val="65"/>
          <w:marBottom w:val="90"/>
          <w:divBdr>
            <w:top w:val="none" w:sz="0" w:space="0" w:color="auto"/>
            <w:left w:val="none" w:sz="0" w:space="0" w:color="auto"/>
            <w:bottom w:val="none" w:sz="0" w:space="0" w:color="auto"/>
            <w:right w:val="none" w:sz="0" w:space="0" w:color="auto"/>
          </w:divBdr>
        </w:div>
        <w:div w:id="844899815">
          <w:marLeft w:val="360"/>
          <w:marRight w:val="0"/>
          <w:marTop w:val="65"/>
          <w:marBottom w:val="90"/>
          <w:divBdr>
            <w:top w:val="none" w:sz="0" w:space="0" w:color="auto"/>
            <w:left w:val="none" w:sz="0" w:space="0" w:color="auto"/>
            <w:bottom w:val="none" w:sz="0" w:space="0" w:color="auto"/>
            <w:right w:val="none" w:sz="0" w:space="0" w:color="auto"/>
          </w:divBdr>
        </w:div>
        <w:div w:id="1173643865">
          <w:marLeft w:val="360"/>
          <w:marRight w:val="0"/>
          <w:marTop w:val="65"/>
          <w:marBottom w:val="90"/>
          <w:divBdr>
            <w:top w:val="none" w:sz="0" w:space="0" w:color="auto"/>
            <w:left w:val="none" w:sz="0" w:space="0" w:color="auto"/>
            <w:bottom w:val="none" w:sz="0" w:space="0" w:color="auto"/>
            <w:right w:val="none" w:sz="0" w:space="0" w:color="auto"/>
          </w:divBdr>
        </w:div>
        <w:div w:id="1218739846">
          <w:marLeft w:val="360"/>
          <w:marRight w:val="0"/>
          <w:marTop w:val="65"/>
          <w:marBottom w:val="90"/>
          <w:divBdr>
            <w:top w:val="none" w:sz="0" w:space="0" w:color="auto"/>
            <w:left w:val="none" w:sz="0" w:space="0" w:color="auto"/>
            <w:bottom w:val="none" w:sz="0" w:space="0" w:color="auto"/>
            <w:right w:val="none" w:sz="0" w:space="0" w:color="auto"/>
          </w:divBdr>
        </w:div>
        <w:div w:id="1568032244">
          <w:marLeft w:val="360"/>
          <w:marRight w:val="0"/>
          <w:marTop w:val="65"/>
          <w:marBottom w:val="90"/>
          <w:divBdr>
            <w:top w:val="none" w:sz="0" w:space="0" w:color="auto"/>
            <w:left w:val="none" w:sz="0" w:space="0" w:color="auto"/>
            <w:bottom w:val="none" w:sz="0" w:space="0" w:color="auto"/>
            <w:right w:val="none" w:sz="0" w:space="0" w:color="auto"/>
          </w:divBdr>
        </w:div>
        <w:div w:id="1660426503">
          <w:marLeft w:val="360"/>
          <w:marRight w:val="0"/>
          <w:marTop w:val="65"/>
          <w:marBottom w:val="90"/>
          <w:divBdr>
            <w:top w:val="none" w:sz="0" w:space="0" w:color="auto"/>
            <w:left w:val="none" w:sz="0" w:space="0" w:color="auto"/>
            <w:bottom w:val="none" w:sz="0" w:space="0" w:color="auto"/>
            <w:right w:val="none" w:sz="0" w:space="0" w:color="auto"/>
          </w:divBdr>
        </w:div>
        <w:div w:id="1863204387">
          <w:marLeft w:val="360"/>
          <w:marRight w:val="0"/>
          <w:marTop w:val="65"/>
          <w:marBottom w:val="90"/>
          <w:divBdr>
            <w:top w:val="none" w:sz="0" w:space="0" w:color="auto"/>
            <w:left w:val="none" w:sz="0" w:space="0" w:color="auto"/>
            <w:bottom w:val="none" w:sz="0" w:space="0" w:color="auto"/>
            <w:right w:val="none" w:sz="0" w:space="0" w:color="auto"/>
          </w:divBdr>
        </w:div>
      </w:divsChild>
    </w:div>
    <w:div w:id="196743077">
      <w:bodyDiv w:val="1"/>
      <w:marLeft w:val="0"/>
      <w:marRight w:val="0"/>
      <w:marTop w:val="0"/>
      <w:marBottom w:val="0"/>
      <w:divBdr>
        <w:top w:val="none" w:sz="0" w:space="0" w:color="auto"/>
        <w:left w:val="none" w:sz="0" w:space="0" w:color="auto"/>
        <w:bottom w:val="none" w:sz="0" w:space="0" w:color="auto"/>
        <w:right w:val="none" w:sz="0" w:space="0" w:color="auto"/>
      </w:divBdr>
    </w:div>
    <w:div w:id="211693820">
      <w:bodyDiv w:val="1"/>
      <w:marLeft w:val="0"/>
      <w:marRight w:val="0"/>
      <w:marTop w:val="0"/>
      <w:marBottom w:val="0"/>
      <w:divBdr>
        <w:top w:val="none" w:sz="0" w:space="0" w:color="auto"/>
        <w:left w:val="none" w:sz="0" w:space="0" w:color="auto"/>
        <w:bottom w:val="none" w:sz="0" w:space="0" w:color="auto"/>
        <w:right w:val="none" w:sz="0" w:space="0" w:color="auto"/>
      </w:divBdr>
    </w:div>
    <w:div w:id="228424694">
      <w:bodyDiv w:val="1"/>
      <w:marLeft w:val="0"/>
      <w:marRight w:val="0"/>
      <w:marTop w:val="0"/>
      <w:marBottom w:val="0"/>
      <w:divBdr>
        <w:top w:val="none" w:sz="0" w:space="0" w:color="auto"/>
        <w:left w:val="none" w:sz="0" w:space="0" w:color="auto"/>
        <w:bottom w:val="none" w:sz="0" w:space="0" w:color="auto"/>
        <w:right w:val="none" w:sz="0" w:space="0" w:color="auto"/>
      </w:divBdr>
      <w:divsChild>
        <w:div w:id="1974168280">
          <w:marLeft w:val="0"/>
          <w:marRight w:val="0"/>
          <w:marTop w:val="0"/>
          <w:marBottom w:val="0"/>
          <w:divBdr>
            <w:top w:val="none" w:sz="0" w:space="0" w:color="auto"/>
            <w:left w:val="none" w:sz="0" w:space="0" w:color="auto"/>
            <w:bottom w:val="none" w:sz="0" w:space="0" w:color="auto"/>
            <w:right w:val="none" w:sz="0" w:space="0" w:color="auto"/>
          </w:divBdr>
          <w:divsChild>
            <w:div w:id="243952604">
              <w:marLeft w:val="0"/>
              <w:marRight w:val="0"/>
              <w:marTop w:val="0"/>
              <w:marBottom w:val="0"/>
              <w:divBdr>
                <w:top w:val="none" w:sz="0" w:space="0" w:color="auto"/>
                <w:left w:val="none" w:sz="0" w:space="0" w:color="auto"/>
                <w:bottom w:val="none" w:sz="0" w:space="0" w:color="auto"/>
                <w:right w:val="none" w:sz="0" w:space="0" w:color="auto"/>
              </w:divBdr>
              <w:divsChild>
                <w:div w:id="1054154628">
                  <w:marLeft w:val="0"/>
                  <w:marRight w:val="0"/>
                  <w:marTop w:val="0"/>
                  <w:marBottom w:val="0"/>
                  <w:divBdr>
                    <w:top w:val="none" w:sz="0" w:space="0" w:color="auto"/>
                    <w:left w:val="none" w:sz="0" w:space="0" w:color="auto"/>
                    <w:bottom w:val="none" w:sz="0" w:space="0" w:color="auto"/>
                    <w:right w:val="none" w:sz="0" w:space="0" w:color="auto"/>
                  </w:divBdr>
                  <w:divsChild>
                    <w:div w:id="5524261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24408">
      <w:bodyDiv w:val="1"/>
      <w:marLeft w:val="0"/>
      <w:marRight w:val="0"/>
      <w:marTop w:val="0"/>
      <w:marBottom w:val="0"/>
      <w:divBdr>
        <w:top w:val="none" w:sz="0" w:space="0" w:color="auto"/>
        <w:left w:val="none" w:sz="0" w:space="0" w:color="auto"/>
        <w:bottom w:val="none" w:sz="0" w:space="0" w:color="auto"/>
        <w:right w:val="none" w:sz="0" w:space="0" w:color="auto"/>
      </w:divBdr>
    </w:div>
    <w:div w:id="309330275">
      <w:bodyDiv w:val="1"/>
      <w:marLeft w:val="0"/>
      <w:marRight w:val="0"/>
      <w:marTop w:val="0"/>
      <w:marBottom w:val="0"/>
      <w:divBdr>
        <w:top w:val="none" w:sz="0" w:space="0" w:color="auto"/>
        <w:left w:val="none" w:sz="0" w:space="0" w:color="auto"/>
        <w:bottom w:val="none" w:sz="0" w:space="0" w:color="auto"/>
        <w:right w:val="none" w:sz="0" w:space="0" w:color="auto"/>
      </w:divBdr>
    </w:div>
    <w:div w:id="319233417">
      <w:bodyDiv w:val="1"/>
      <w:marLeft w:val="0"/>
      <w:marRight w:val="0"/>
      <w:marTop w:val="0"/>
      <w:marBottom w:val="0"/>
      <w:divBdr>
        <w:top w:val="none" w:sz="0" w:space="0" w:color="auto"/>
        <w:left w:val="none" w:sz="0" w:space="0" w:color="auto"/>
        <w:bottom w:val="none" w:sz="0" w:space="0" w:color="auto"/>
        <w:right w:val="none" w:sz="0" w:space="0" w:color="auto"/>
      </w:divBdr>
    </w:div>
    <w:div w:id="322634764">
      <w:bodyDiv w:val="1"/>
      <w:marLeft w:val="0"/>
      <w:marRight w:val="0"/>
      <w:marTop w:val="0"/>
      <w:marBottom w:val="0"/>
      <w:divBdr>
        <w:top w:val="none" w:sz="0" w:space="0" w:color="auto"/>
        <w:left w:val="none" w:sz="0" w:space="0" w:color="auto"/>
        <w:bottom w:val="none" w:sz="0" w:space="0" w:color="auto"/>
        <w:right w:val="none" w:sz="0" w:space="0" w:color="auto"/>
      </w:divBdr>
    </w:div>
    <w:div w:id="339628783">
      <w:bodyDiv w:val="1"/>
      <w:marLeft w:val="0"/>
      <w:marRight w:val="0"/>
      <w:marTop w:val="0"/>
      <w:marBottom w:val="0"/>
      <w:divBdr>
        <w:top w:val="none" w:sz="0" w:space="0" w:color="auto"/>
        <w:left w:val="none" w:sz="0" w:space="0" w:color="auto"/>
        <w:bottom w:val="none" w:sz="0" w:space="0" w:color="auto"/>
        <w:right w:val="none" w:sz="0" w:space="0" w:color="auto"/>
      </w:divBdr>
    </w:div>
    <w:div w:id="339935382">
      <w:bodyDiv w:val="1"/>
      <w:marLeft w:val="0"/>
      <w:marRight w:val="0"/>
      <w:marTop w:val="0"/>
      <w:marBottom w:val="0"/>
      <w:divBdr>
        <w:top w:val="none" w:sz="0" w:space="0" w:color="auto"/>
        <w:left w:val="none" w:sz="0" w:space="0" w:color="auto"/>
        <w:bottom w:val="none" w:sz="0" w:space="0" w:color="auto"/>
        <w:right w:val="none" w:sz="0" w:space="0" w:color="auto"/>
      </w:divBdr>
    </w:div>
    <w:div w:id="356857007">
      <w:bodyDiv w:val="1"/>
      <w:marLeft w:val="0"/>
      <w:marRight w:val="0"/>
      <w:marTop w:val="0"/>
      <w:marBottom w:val="0"/>
      <w:divBdr>
        <w:top w:val="none" w:sz="0" w:space="0" w:color="auto"/>
        <w:left w:val="none" w:sz="0" w:space="0" w:color="auto"/>
        <w:bottom w:val="none" w:sz="0" w:space="0" w:color="auto"/>
        <w:right w:val="none" w:sz="0" w:space="0" w:color="auto"/>
      </w:divBdr>
      <w:divsChild>
        <w:div w:id="1081294473">
          <w:marLeft w:val="0"/>
          <w:marRight w:val="0"/>
          <w:marTop w:val="90"/>
          <w:marBottom w:val="0"/>
          <w:divBdr>
            <w:top w:val="none" w:sz="0" w:space="0" w:color="auto"/>
            <w:left w:val="none" w:sz="0" w:space="0" w:color="auto"/>
            <w:bottom w:val="none" w:sz="0" w:space="0" w:color="auto"/>
            <w:right w:val="none" w:sz="0" w:space="0" w:color="auto"/>
          </w:divBdr>
          <w:divsChild>
            <w:div w:id="497885945">
              <w:marLeft w:val="0"/>
              <w:marRight w:val="0"/>
              <w:marTop w:val="0"/>
              <w:marBottom w:val="420"/>
              <w:divBdr>
                <w:top w:val="none" w:sz="0" w:space="0" w:color="auto"/>
                <w:left w:val="none" w:sz="0" w:space="0" w:color="auto"/>
                <w:bottom w:val="none" w:sz="0" w:space="0" w:color="auto"/>
                <w:right w:val="none" w:sz="0" w:space="0" w:color="auto"/>
              </w:divBdr>
              <w:divsChild>
                <w:div w:id="1027874946">
                  <w:marLeft w:val="0"/>
                  <w:marRight w:val="0"/>
                  <w:marTop w:val="0"/>
                  <w:marBottom w:val="0"/>
                  <w:divBdr>
                    <w:top w:val="none" w:sz="0" w:space="0" w:color="auto"/>
                    <w:left w:val="none" w:sz="0" w:space="0" w:color="auto"/>
                    <w:bottom w:val="none" w:sz="0" w:space="0" w:color="auto"/>
                    <w:right w:val="none" w:sz="0" w:space="0" w:color="auto"/>
                  </w:divBdr>
                  <w:divsChild>
                    <w:div w:id="1804688338">
                      <w:marLeft w:val="0"/>
                      <w:marRight w:val="0"/>
                      <w:marTop w:val="0"/>
                      <w:marBottom w:val="0"/>
                      <w:divBdr>
                        <w:top w:val="none" w:sz="0" w:space="0" w:color="auto"/>
                        <w:left w:val="none" w:sz="0" w:space="0" w:color="auto"/>
                        <w:bottom w:val="none" w:sz="0" w:space="0" w:color="auto"/>
                        <w:right w:val="none" w:sz="0" w:space="0" w:color="auto"/>
                      </w:divBdr>
                      <w:divsChild>
                        <w:div w:id="3407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708039">
      <w:bodyDiv w:val="1"/>
      <w:marLeft w:val="0"/>
      <w:marRight w:val="0"/>
      <w:marTop w:val="0"/>
      <w:marBottom w:val="0"/>
      <w:divBdr>
        <w:top w:val="none" w:sz="0" w:space="0" w:color="auto"/>
        <w:left w:val="none" w:sz="0" w:space="0" w:color="auto"/>
        <w:bottom w:val="none" w:sz="0" w:space="0" w:color="auto"/>
        <w:right w:val="none" w:sz="0" w:space="0" w:color="auto"/>
      </w:divBdr>
    </w:div>
    <w:div w:id="387340601">
      <w:bodyDiv w:val="1"/>
      <w:marLeft w:val="0"/>
      <w:marRight w:val="0"/>
      <w:marTop w:val="0"/>
      <w:marBottom w:val="0"/>
      <w:divBdr>
        <w:top w:val="none" w:sz="0" w:space="0" w:color="auto"/>
        <w:left w:val="none" w:sz="0" w:space="0" w:color="auto"/>
        <w:bottom w:val="none" w:sz="0" w:space="0" w:color="auto"/>
        <w:right w:val="none" w:sz="0" w:space="0" w:color="auto"/>
      </w:divBdr>
    </w:div>
    <w:div w:id="411439283">
      <w:bodyDiv w:val="1"/>
      <w:marLeft w:val="0"/>
      <w:marRight w:val="0"/>
      <w:marTop w:val="0"/>
      <w:marBottom w:val="0"/>
      <w:divBdr>
        <w:top w:val="none" w:sz="0" w:space="0" w:color="auto"/>
        <w:left w:val="none" w:sz="0" w:space="0" w:color="auto"/>
        <w:bottom w:val="none" w:sz="0" w:space="0" w:color="auto"/>
        <w:right w:val="none" w:sz="0" w:space="0" w:color="auto"/>
      </w:divBdr>
    </w:div>
    <w:div w:id="430316408">
      <w:bodyDiv w:val="1"/>
      <w:marLeft w:val="0"/>
      <w:marRight w:val="0"/>
      <w:marTop w:val="0"/>
      <w:marBottom w:val="0"/>
      <w:divBdr>
        <w:top w:val="none" w:sz="0" w:space="0" w:color="auto"/>
        <w:left w:val="none" w:sz="0" w:space="0" w:color="auto"/>
        <w:bottom w:val="none" w:sz="0" w:space="0" w:color="auto"/>
        <w:right w:val="none" w:sz="0" w:space="0" w:color="auto"/>
      </w:divBdr>
      <w:divsChild>
        <w:div w:id="2137138322">
          <w:marLeft w:val="0"/>
          <w:marRight w:val="0"/>
          <w:marTop w:val="0"/>
          <w:marBottom w:val="0"/>
          <w:divBdr>
            <w:top w:val="none" w:sz="0" w:space="0" w:color="auto"/>
            <w:left w:val="none" w:sz="0" w:space="0" w:color="auto"/>
            <w:bottom w:val="none" w:sz="0" w:space="0" w:color="auto"/>
            <w:right w:val="none" w:sz="0" w:space="0" w:color="auto"/>
          </w:divBdr>
          <w:divsChild>
            <w:div w:id="639919094">
              <w:marLeft w:val="0"/>
              <w:marRight w:val="0"/>
              <w:marTop w:val="0"/>
              <w:marBottom w:val="0"/>
              <w:divBdr>
                <w:top w:val="none" w:sz="0" w:space="0" w:color="auto"/>
                <w:left w:val="none" w:sz="0" w:space="0" w:color="auto"/>
                <w:bottom w:val="none" w:sz="0" w:space="0" w:color="auto"/>
                <w:right w:val="none" w:sz="0" w:space="0" w:color="auto"/>
              </w:divBdr>
              <w:divsChild>
                <w:div w:id="2036080173">
                  <w:marLeft w:val="0"/>
                  <w:marRight w:val="0"/>
                  <w:marTop w:val="0"/>
                  <w:marBottom w:val="0"/>
                  <w:divBdr>
                    <w:top w:val="none" w:sz="0" w:space="0" w:color="auto"/>
                    <w:left w:val="none" w:sz="0" w:space="0" w:color="auto"/>
                    <w:bottom w:val="none" w:sz="0" w:space="0" w:color="auto"/>
                    <w:right w:val="none" w:sz="0" w:space="0" w:color="auto"/>
                  </w:divBdr>
                  <w:divsChild>
                    <w:div w:id="1974287324">
                      <w:marLeft w:val="0"/>
                      <w:marRight w:val="0"/>
                      <w:marTop w:val="0"/>
                      <w:marBottom w:val="0"/>
                      <w:divBdr>
                        <w:top w:val="none" w:sz="0" w:space="0" w:color="auto"/>
                        <w:left w:val="none" w:sz="0" w:space="0" w:color="auto"/>
                        <w:bottom w:val="none" w:sz="0" w:space="0" w:color="auto"/>
                        <w:right w:val="none" w:sz="0" w:space="0" w:color="auto"/>
                      </w:divBdr>
                      <w:divsChild>
                        <w:div w:id="1474256485">
                          <w:marLeft w:val="0"/>
                          <w:marRight w:val="0"/>
                          <w:marTop w:val="0"/>
                          <w:marBottom w:val="0"/>
                          <w:divBdr>
                            <w:top w:val="none" w:sz="0" w:space="0" w:color="auto"/>
                            <w:left w:val="none" w:sz="0" w:space="0" w:color="auto"/>
                            <w:bottom w:val="none" w:sz="0" w:space="0" w:color="auto"/>
                            <w:right w:val="none" w:sz="0" w:space="0" w:color="auto"/>
                          </w:divBdr>
                          <w:divsChild>
                            <w:div w:id="49229776">
                              <w:marLeft w:val="0"/>
                              <w:marRight w:val="0"/>
                              <w:marTop w:val="0"/>
                              <w:marBottom w:val="0"/>
                              <w:divBdr>
                                <w:top w:val="none" w:sz="0" w:space="0" w:color="auto"/>
                                <w:left w:val="none" w:sz="0" w:space="0" w:color="auto"/>
                                <w:bottom w:val="none" w:sz="0" w:space="0" w:color="auto"/>
                                <w:right w:val="none" w:sz="0" w:space="0" w:color="auto"/>
                              </w:divBdr>
                              <w:divsChild>
                                <w:div w:id="1524367804">
                                  <w:marLeft w:val="0"/>
                                  <w:marRight w:val="0"/>
                                  <w:marTop w:val="0"/>
                                  <w:marBottom w:val="0"/>
                                  <w:divBdr>
                                    <w:top w:val="single" w:sz="6" w:space="0" w:color="F5F5F5"/>
                                    <w:left w:val="single" w:sz="6" w:space="0" w:color="F5F5F5"/>
                                    <w:bottom w:val="single" w:sz="6" w:space="0" w:color="F5F5F5"/>
                                    <w:right w:val="single" w:sz="6" w:space="0" w:color="F5F5F5"/>
                                  </w:divBdr>
                                  <w:divsChild>
                                    <w:div w:id="25067334">
                                      <w:marLeft w:val="0"/>
                                      <w:marRight w:val="0"/>
                                      <w:marTop w:val="0"/>
                                      <w:marBottom w:val="0"/>
                                      <w:divBdr>
                                        <w:top w:val="none" w:sz="0" w:space="0" w:color="auto"/>
                                        <w:left w:val="none" w:sz="0" w:space="0" w:color="auto"/>
                                        <w:bottom w:val="none" w:sz="0" w:space="0" w:color="auto"/>
                                        <w:right w:val="none" w:sz="0" w:space="0" w:color="auto"/>
                                      </w:divBdr>
                                      <w:divsChild>
                                        <w:div w:id="12565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486552">
      <w:bodyDiv w:val="1"/>
      <w:marLeft w:val="0"/>
      <w:marRight w:val="0"/>
      <w:marTop w:val="0"/>
      <w:marBottom w:val="0"/>
      <w:divBdr>
        <w:top w:val="none" w:sz="0" w:space="0" w:color="auto"/>
        <w:left w:val="none" w:sz="0" w:space="0" w:color="auto"/>
        <w:bottom w:val="none" w:sz="0" w:space="0" w:color="auto"/>
        <w:right w:val="none" w:sz="0" w:space="0" w:color="auto"/>
      </w:divBdr>
    </w:div>
    <w:div w:id="622734198">
      <w:bodyDiv w:val="1"/>
      <w:marLeft w:val="0"/>
      <w:marRight w:val="0"/>
      <w:marTop w:val="0"/>
      <w:marBottom w:val="0"/>
      <w:divBdr>
        <w:top w:val="none" w:sz="0" w:space="0" w:color="auto"/>
        <w:left w:val="none" w:sz="0" w:space="0" w:color="auto"/>
        <w:bottom w:val="none" w:sz="0" w:space="0" w:color="auto"/>
        <w:right w:val="none" w:sz="0" w:space="0" w:color="auto"/>
      </w:divBdr>
    </w:div>
    <w:div w:id="694886316">
      <w:bodyDiv w:val="1"/>
      <w:marLeft w:val="0"/>
      <w:marRight w:val="0"/>
      <w:marTop w:val="0"/>
      <w:marBottom w:val="0"/>
      <w:divBdr>
        <w:top w:val="none" w:sz="0" w:space="0" w:color="auto"/>
        <w:left w:val="none" w:sz="0" w:space="0" w:color="auto"/>
        <w:bottom w:val="none" w:sz="0" w:space="0" w:color="auto"/>
        <w:right w:val="none" w:sz="0" w:space="0" w:color="auto"/>
      </w:divBdr>
    </w:div>
    <w:div w:id="812454066">
      <w:bodyDiv w:val="1"/>
      <w:marLeft w:val="0"/>
      <w:marRight w:val="0"/>
      <w:marTop w:val="0"/>
      <w:marBottom w:val="0"/>
      <w:divBdr>
        <w:top w:val="none" w:sz="0" w:space="0" w:color="auto"/>
        <w:left w:val="none" w:sz="0" w:space="0" w:color="auto"/>
        <w:bottom w:val="none" w:sz="0" w:space="0" w:color="auto"/>
        <w:right w:val="none" w:sz="0" w:space="0" w:color="auto"/>
      </w:divBdr>
      <w:divsChild>
        <w:div w:id="650060210">
          <w:marLeft w:val="0"/>
          <w:marRight w:val="0"/>
          <w:marTop w:val="0"/>
          <w:marBottom w:val="0"/>
          <w:divBdr>
            <w:top w:val="none" w:sz="0" w:space="0" w:color="auto"/>
            <w:left w:val="none" w:sz="0" w:space="0" w:color="auto"/>
            <w:bottom w:val="none" w:sz="0" w:space="0" w:color="auto"/>
            <w:right w:val="none" w:sz="0" w:space="0" w:color="auto"/>
          </w:divBdr>
        </w:div>
        <w:div w:id="704985784">
          <w:marLeft w:val="0"/>
          <w:marRight w:val="0"/>
          <w:marTop w:val="0"/>
          <w:marBottom w:val="150"/>
          <w:divBdr>
            <w:top w:val="none" w:sz="0" w:space="0" w:color="auto"/>
            <w:left w:val="none" w:sz="0" w:space="0" w:color="auto"/>
            <w:bottom w:val="none" w:sz="0" w:space="0" w:color="auto"/>
            <w:right w:val="none" w:sz="0" w:space="0" w:color="auto"/>
          </w:divBdr>
        </w:div>
      </w:divsChild>
    </w:div>
    <w:div w:id="870872908">
      <w:bodyDiv w:val="1"/>
      <w:marLeft w:val="0"/>
      <w:marRight w:val="0"/>
      <w:marTop w:val="0"/>
      <w:marBottom w:val="0"/>
      <w:divBdr>
        <w:top w:val="none" w:sz="0" w:space="0" w:color="auto"/>
        <w:left w:val="none" w:sz="0" w:space="0" w:color="auto"/>
        <w:bottom w:val="none" w:sz="0" w:space="0" w:color="auto"/>
        <w:right w:val="none" w:sz="0" w:space="0" w:color="auto"/>
      </w:divBdr>
      <w:divsChild>
        <w:div w:id="1142036163">
          <w:marLeft w:val="360"/>
          <w:marRight w:val="0"/>
          <w:marTop w:val="96"/>
          <w:marBottom w:val="90"/>
          <w:divBdr>
            <w:top w:val="none" w:sz="0" w:space="0" w:color="auto"/>
            <w:left w:val="none" w:sz="0" w:space="0" w:color="auto"/>
            <w:bottom w:val="none" w:sz="0" w:space="0" w:color="auto"/>
            <w:right w:val="none" w:sz="0" w:space="0" w:color="auto"/>
          </w:divBdr>
        </w:div>
        <w:div w:id="1295060216">
          <w:marLeft w:val="360"/>
          <w:marRight w:val="0"/>
          <w:marTop w:val="96"/>
          <w:marBottom w:val="90"/>
          <w:divBdr>
            <w:top w:val="none" w:sz="0" w:space="0" w:color="auto"/>
            <w:left w:val="none" w:sz="0" w:space="0" w:color="auto"/>
            <w:bottom w:val="none" w:sz="0" w:space="0" w:color="auto"/>
            <w:right w:val="none" w:sz="0" w:space="0" w:color="auto"/>
          </w:divBdr>
        </w:div>
      </w:divsChild>
    </w:div>
    <w:div w:id="880628573">
      <w:bodyDiv w:val="1"/>
      <w:marLeft w:val="0"/>
      <w:marRight w:val="0"/>
      <w:marTop w:val="0"/>
      <w:marBottom w:val="0"/>
      <w:divBdr>
        <w:top w:val="none" w:sz="0" w:space="0" w:color="auto"/>
        <w:left w:val="none" w:sz="0" w:space="0" w:color="auto"/>
        <w:bottom w:val="none" w:sz="0" w:space="0" w:color="auto"/>
        <w:right w:val="none" w:sz="0" w:space="0" w:color="auto"/>
      </w:divBdr>
    </w:div>
    <w:div w:id="883979917">
      <w:bodyDiv w:val="1"/>
      <w:marLeft w:val="0"/>
      <w:marRight w:val="0"/>
      <w:marTop w:val="0"/>
      <w:marBottom w:val="0"/>
      <w:divBdr>
        <w:top w:val="none" w:sz="0" w:space="0" w:color="auto"/>
        <w:left w:val="none" w:sz="0" w:space="0" w:color="auto"/>
        <w:bottom w:val="none" w:sz="0" w:space="0" w:color="auto"/>
        <w:right w:val="none" w:sz="0" w:space="0" w:color="auto"/>
      </w:divBdr>
      <w:divsChild>
        <w:div w:id="192421274">
          <w:marLeft w:val="360"/>
          <w:marRight w:val="0"/>
          <w:marTop w:val="96"/>
          <w:marBottom w:val="90"/>
          <w:divBdr>
            <w:top w:val="none" w:sz="0" w:space="0" w:color="auto"/>
            <w:left w:val="none" w:sz="0" w:space="0" w:color="auto"/>
            <w:bottom w:val="none" w:sz="0" w:space="0" w:color="auto"/>
            <w:right w:val="none" w:sz="0" w:space="0" w:color="auto"/>
          </w:divBdr>
        </w:div>
        <w:div w:id="1931816708">
          <w:marLeft w:val="360"/>
          <w:marRight w:val="0"/>
          <w:marTop w:val="96"/>
          <w:marBottom w:val="90"/>
          <w:divBdr>
            <w:top w:val="none" w:sz="0" w:space="0" w:color="auto"/>
            <w:left w:val="none" w:sz="0" w:space="0" w:color="auto"/>
            <w:bottom w:val="none" w:sz="0" w:space="0" w:color="auto"/>
            <w:right w:val="none" w:sz="0" w:space="0" w:color="auto"/>
          </w:divBdr>
        </w:div>
      </w:divsChild>
    </w:div>
    <w:div w:id="893078948">
      <w:bodyDiv w:val="1"/>
      <w:marLeft w:val="0"/>
      <w:marRight w:val="0"/>
      <w:marTop w:val="0"/>
      <w:marBottom w:val="0"/>
      <w:divBdr>
        <w:top w:val="none" w:sz="0" w:space="0" w:color="auto"/>
        <w:left w:val="none" w:sz="0" w:space="0" w:color="auto"/>
        <w:bottom w:val="none" w:sz="0" w:space="0" w:color="auto"/>
        <w:right w:val="none" w:sz="0" w:space="0" w:color="auto"/>
      </w:divBdr>
    </w:div>
    <w:div w:id="980886676">
      <w:bodyDiv w:val="1"/>
      <w:marLeft w:val="0"/>
      <w:marRight w:val="0"/>
      <w:marTop w:val="0"/>
      <w:marBottom w:val="0"/>
      <w:divBdr>
        <w:top w:val="none" w:sz="0" w:space="0" w:color="auto"/>
        <w:left w:val="none" w:sz="0" w:space="0" w:color="auto"/>
        <w:bottom w:val="none" w:sz="0" w:space="0" w:color="auto"/>
        <w:right w:val="none" w:sz="0" w:space="0" w:color="auto"/>
      </w:divBdr>
    </w:div>
    <w:div w:id="992754733">
      <w:bodyDiv w:val="1"/>
      <w:marLeft w:val="0"/>
      <w:marRight w:val="0"/>
      <w:marTop w:val="0"/>
      <w:marBottom w:val="0"/>
      <w:divBdr>
        <w:top w:val="none" w:sz="0" w:space="0" w:color="auto"/>
        <w:left w:val="none" w:sz="0" w:space="0" w:color="auto"/>
        <w:bottom w:val="none" w:sz="0" w:space="0" w:color="auto"/>
        <w:right w:val="none" w:sz="0" w:space="0" w:color="auto"/>
      </w:divBdr>
    </w:div>
    <w:div w:id="1128158016">
      <w:bodyDiv w:val="1"/>
      <w:marLeft w:val="0"/>
      <w:marRight w:val="0"/>
      <w:marTop w:val="0"/>
      <w:marBottom w:val="0"/>
      <w:divBdr>
        <w:top w:val="none" w:sz="0" w:space="0" w:color="auto"/>
        <w:left w:val="none" w:sz="0" w:space="0" w:color="auto"/>
        <w:bottom w:val="none" w:sz="0" w:space="0" w:color="auto"/>
        <w:right w:val="none" w:sz="0" w:space="0" w:color="auto"/>
      </w:divBdr>
    </w:div>
    <w:div w:id="1137797920">
      <w:bodyDiv w:val="1"/>
      <w:marLeft w:val="0"/>
      <w:marRight w:val="0"/>
      <w:marTop w:val="0"/>
      <w:marBottom w:val="0"/>
      <w:divBdr>
        <w:top w:val="none" w:sz="0" w:space="0" w:color="auto"/>
        <w:left w:val="none" w:sz="0" w:space="0" w:color="auto"/>
        <w:bottom w:val="none" w:sz="0" w:space="0" w:color="auto"/>
        <w:right w:val="none" w:sz="0" w:space="0" w:color="auto"/>
      </w:divBdr>
    </w:div>
    <w:div w:id="1149441738">
      <w:bodyDiv w:val="1"/>
      <w:marLeft w:val="0"/>
      <w:marRight w:val="0"/>
      <w:marTop w:val="0"/>
      <w:marBottom w:val="0"/>
      <w:divBdr>
        <w:top w:val="none" w:sz="0" w:space="0" w:color="auto"/>
        <w:left w:val="none" w:sz="0" w:space="0" w:color="auto"/>
        <w:bottom w:val="none" w:sz="0" w:space="0" w:color="auto"/>
        <w:right w:val="none" w:sz="0" w:space="0" w:color="auto"/>
      </w:divBdr>
    </w:div>
    <w:div w:id="1186595492">
      <w:bodyDiv w:val="1"/>
      <w:marLeft w:val="0"/>
      <w:marRight w:val="0"/>
      <w:marTop w:val="0"/>
      <w:marBottom w:val="0"/>
      <w:divBdr>
        <w:top w:val="none" w:sz="0" w:space="0" w:color="auto"/>
        <w:left w:val="none" w:sz="0" w:space="0" w:color="auto"/>
        <w:bottom w:val="none" w:sz="0" w:space="0" w:color="auto"/>
        <w:right w:val="none" w:sz="0" w:space="0" w:color="auto"/>
      </w:divBdr>
    </w:div>
    <w:div w:id="1189485065">
      <w:bodyDiv w:val="1"/>
      <w:marLeft w:val="0"/>
      <w:marRight w:val="0"/>
      <w:marTop w:val="0"/>
      <w:marBottom w:val="0"/>
      <w:divBdr>
        <w:top w:val="none" w:sz="0" w:space="0" w:color="auto"/>
        <w:left w:val="none" w:sz="0" w:space="0" w:color="auto"/>
        <w:bottom w:val="none" w:sz="0" w:space="0" w:color="auto"/>
        <w:right w:val="none" w:sz="0" w:space="0" w:color="auto"/>
      </w:divBdr>
    </w:div>
    <w:div w:id="1222640982">
      <w:bodyDiv w:val="1"/>
      <w:marLeft w:val="0"/>
      <w:marRight w:val="0"/>
      <w:marTop w:val="0"/>
      <w:marBottom w:val="0"/>
      <w:divBdr>
        <w:top w:val="none" w:sz="0" w:space="0" w:color="auto"/>
        <w:left w:val="none" w:sz="0" w:space="0" w:color="auto"/>
        <w:bottom w:val="none" w:sz="0" w:space="0" w:color="auto"/>
        <w:right w:val="none" w:sz="0" w:space="0" w:color="auto"/>
      </w:divBdr>
    </w:div>
    <w:div w:id="1226145196">
      <w:bodyDiv w:val="1"/>
      <w:marLeft w:val="0"/>
      <w:marRight w:val="0"/>
      <w:marTop w:val="0"/>
      <w:marBottom w:val="0"/>
      <w:divBdr>
        <w:top w:val="none" w:sz="0" w:space="0" w:color="auto"/>
        <w:left w:val="none" w:sz="0" w:space="0" w:color="auto"/>
        <w:bottom w:val="none" w:sz="0" w:space="0" w:color="auto"/>
        <w:right w:val="none" w:sz="0" w:space="0" w:color="auto"/>
      </w:divBdr>
    </w:div>
    <w:div w:id="1246526583">
      <w:bodyDiv w:val="1"/>
      <w:marLeft w:val="0"/>
      <w:marRight w:val="0"/>
      <w:marTop w:val="0"/>
      <w:marBottom w:val="0"/>
      <w:divBdr>
        <w:top w:val="none" w:sz="0" w:space="0" w:color="auto"/>
        <w:left w:val="none" w:sz="0" w:space="0" w:color="auto"/>
        <w:bottom w:val="none" w:sz="0" w:space="0" w:color="auto"/>
        <w:right w:val="none" w:sz="0" w:space="0" w:color="auto"/>
      </w:divBdr>
    </w:div>
    <w:div w:id="1259289167">
      <w:bodyDiv w:val="1"/>
      <w:marLeft w:val="0"/>
      <w:marRight w:val="0"/>
      <w:marTop w:val="0"/>
      <w:marBottom w:val="0"/>
      <w:divBdr>
        <w:top w:val="none" w:sz="0" w:space="0" w:color="auto"/>
        <w:left w:val="none" w:sz="0" w:space="0" w:color="auto"/>
        <w:bottom w:val="none" w:sz="0" w:space="0" w:color="auto"/>
        <w:right w:val="none" w:sz="0" w:space="0" w:color="auto"/>
      </w:divBdr>
    </w:div>
    <w:div w:id="1318026500">
      <w:bodyDiv w:val="1"/>
      <w:marLeft w:val="0"/>
      <w:marRight w:val="0"/>
      <w:marTop w:val="0"/>
      <w:marBottom w:val="0"/>
      <w:divBdr>
        <w:top w:val="none" w:sz="0" w:space="0" w:color="auto"/>
        <w:left w:val="none" w:sz="0" w:space="0" w:color="auto"/>
        <w:bottom w:val="none" w:sz="0" w:space="0" w:color="auto"/>
        <w:right w:val="none" w:sz="0" w:space="0" w:color="auto"/>
      </w:divBdr>
    </w:div>
    <w:div w:id="1363089728">
      <w:bodyDiv w:val="1"/>
      <w:marLeft w:val="0"/>
      <w:marRight w:val="0"/>
      <w:marTop w:val="0"/>
      <w:marBottom w:val="0"/>
      <w:divBdr>
        <w:top w:val="none" w:sz="0" w:space="0" w:color="auto"/>
        <w:left w:val="none" w:sz="0" w:space="0" w:color="auto"/>
        <w:bottom w:val="none" w:sz="0" w:space="0" w:color="auto"/>
        <w:right w:val="none" w:sz="0" w:space="0" w:color="auto"/>
      </w:divBdr>
    </w:div>
    <w:div w:id="1379740798">
      <w:bodyDiv w:val="1"/>
      <w:marLeft w:val="0"/>
      <w:marRight w:val="0"/>
      <w:marTop w:val="0"/>
      <w:marBottom w:val="0"/>
      <w:divBdr>
        <w:top w:val="none" w:sz="0" w:space="0" w:color="auto"/>
        <w:left w:val="none" w:sz="0" w:space="0" w:color="auto"/>
        <w:bottom w:val="none" w:sz="0" w:space="0" w:color="auto"/>
        <w:right w:val="none" w:sz="0" w:space="0" w:color="auto"/>
      </w:divBdr>
    </w:div>
    <w:div w:id="1434938494">
      <w:bodyDiv w:val="1"/>
      <w:marLeft w:val="0"/>
      <w:marRight w:val="0"/>
      <w:marTop w:val="0"/>
      <w:marBottom w:val="0"/>
      <w:divBdr>
        <w:top w:val="none" w:sz="0" w:space="0" w:color="auto"/>
        <w:left w:val="none" w:sz="0" w:space="0" w:color="auto"/>
        <w:bottom w:val="none" w:sz="0" w:space="0" w:color="auto"/>
        <w:right w:val="none" w:sz="0" w:space="0" w:color="auto"/>
      </w:divBdr>
    </w:div>
    <w:div w:id="1481457851">
      <w:bodyDiv w:val="1"/>
      <w:marLeft w:val="0"/>
      <w:marRight w:val="0"/>
      <w:marTop w:val="0"/>
      <w:marBottom w:val="0"/>
      <w:divBdr>
        <w:top w:val="none" w:sz="0" w:space="0" w:color="auto"/>
        <w:left w:val="none" w:sz="0" w:space="0" w:color="auto"/>
        <w:bottom w:val="none" w:sz="0" w:space="0" w:color="auto"/>
        <w:right w:val="none" w:sz="0" w:space="0" w:color="auto"/>
      </w:divBdr>
      <w:divsChild>
        <w:div w:id="1472602487">
          <w:marLeft w:val="0"/>
          <w:marRight w:val="0"/>
          <w:marTop w:val="0"/>
          <w:marBottom w:val="0"/>
          <w:divBdr>
            <w:top w:val="none" w:sz="0" w:space="0" w:color="auto"/>
            <w:left w:val="none" w:sz="0" w:space="0" w:color="auto"/>
            <w:bottom w:val="none" w:sz="0" w:space="0" w:color="auto"/>
            <w:right w:val="none" w:sz="0" w:space="0" w:color="auto"/>
          </w:divBdr>
          <w:divsChild>
            <w:div w:id="809784838">
              <w:marLeft w:val="0"/>
              <w:marRight w:val="0"/>
              <w:marTop w:val="0"/>
              <w:marBottom w:val="0"/>
              <w:divBdr>
                <w:top w:val="none" w:sz="0" w:space="0" w:color="auto"/>
                <w:left w:val="none" w:sz="0" w:space="0" w:color="auto"/>
                <w:bottom w:val="none" w:sz="0" w:space="0" w:color="auto"/>
                <w:right w:val="none" w:sz="0" w:space="0" w:color="auto"/>
              </w:divBdr>
              <w:divsChild>
                <w:div w:id="385876626">
                  <w:marLeft w:val="0"/>
                  <w:marRight w:val="0"/>
                  <w:marTop w:val="0"/>
                  <w:marBottom w:val="0"/>
                  <w:divBdr>
                    <w:top w:val="none" w:sz="0" w:space="0" w:color="auto"/>
                    <w:left w:val="none" w:sz="0" w:space="0" w:color="auto"/>
                    <w:bottom w:val="none" w:sz="0" w:space="0" w:color="auto"/>
                    <w:right w:val="none" w:sz="0" w:space="0" w:color="auto"/>
                  </w:divBdr>
                  <w:divsChild>
                    <w:div w:id="1666129279">
                      <w:marLeft w:val="0"/>
                      <w:marRight w:val="0"/>
                      <w:marTop w:val="0"/>
                      <w:marBottom w:val="0"/>
                      <w:divBdr>
                        <w:top w:val="none" w:sz="0" w:space="0" w:color="auto"/>
                        <w:left w:val="none" w:sz="0" w:space="0" w:color="auto"/>
                        <w:bottom w:val="none" w:sz="0" w:space="0" w:color="auto"/>
                        <w:right w:val="none" w:sz="0" w:space="0" w:color="auto"/>
                      </w:divBdr>
                      <w:divsChild>
                        <w:div w:id="292833504">
                          <w:marLeft w:val="0"/>
                          <w:marRight w:val="0"/>
                          <w:marTop w:val="0"/>
                          <w:marBottom w:val="0"/>
                          <w:divBdr>
                            <w:top w:val="none" w:sz="0" w:space="0" w:color="auto"/>
                            <w:left w:val="none" w:sz="0" w:space="0" w:color="auto"/>
                            <w:bottom w:val="none" w:sz="0" w:space="0" w:color="auto"/>
                            <w:right w:val="none" w:sz="0" w:space="0" w:color="auto"/>
                          </w:divBdr>
                          <w:divsChild>
                            <w:div w:id="425270438">
                              <w:marLeft w:val="0"/>
                              <w:marRight w:val="0"/>
                              <w:marTop w:val="0"/>
                              <w:marBottom w:val="0"/>
                              <w:divBdr>
                                <w:top w:val="none" w:sz="0" w:space="0" w:color="auto"/>
                                <w:left w:val="none" w:sz="0" w:space="0" w:color="auto"/>
                                <w:bottom w:val="none" w:sz="0" w:space="0" w:color="auto"/>
                                <w:right w:val="none" w:sz="0" w:space="0" w:color="auto"/>
                              </w:divBdr>
                              <w:divsChild>
                                <w:div w:id="14604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1692">
      <w:bodyDiv w:val="1"/>
      <w:marLeft w:val="0"/>
      <w:marRight w:val="0"/>
      <w:marTop w:val="0"/>
      <w:marBottom w:val="0"/>
      <w:divBdr>
        <w:top w:val="none" w:sz="0" w:space="0" w:color="auto"/>
        <w:left w:val="none" w:sz="0" w:space="0" w:color="auto"/>
        <w:bottom w:val="none" w:sz="0" w:space="0" w:color="auto"/>
        <w:right w:val="none" w:sz="0" w:space="0" w:color="auto"/>
      </w:divBdr>
    </w:div>
    <w:div w:id="1534028331">
      <w:bodyDiv w:val="1"/>
      <w:marLeft w:val="0"/>
      <w:marRight w:val="0"/>
      <w:marTop w:val="0"/>
      <w:marBottom w:val="0"/>
      <w:divBdr>
        <w:top w:val="none" w:sz="0" w:space="0" w:color="auto"/>
        <w:left w:val="none" w:sz="0" w:space="0" w:color="auto"/>
        <w:bottom w:val="none" w:sz="0" w:space="0" w:color="auto"/>
        <w:right w:val="none" w:sz="0" w:space="0" w:color="auto"/>
      </w:divBdr>
    </w:div>
    <w:div w:id="1673490055">
      <w:bodyDiv w:val="1"/>
      <w:marLeft w:val="0"/>
      <w:marRight w:val="0"/>
      <w:marTop w:val="0"/>
      <w:marBottom w:val="0"/>
      <w:divBdr>
        <w:top w:val="none" w:sz="0" w:space="0" w:color="auto"/>
        <w:left w:val="none" w:sz="0" w:space="0" w:color="auto"/>
        <w:bottom w:val="none" w:sz="0" w:space="0" w:color="auto"/>
        <w:right w:val="none" w:sz="0" w:space="0" w:color="auto"/>
      </w:divBdr>
    </w:div>
    <w:div w:id="1688630080">
      <w:bodyDiv w:val="1"/>
      <w:marLeft w:val="0"/>
      <w:marRight w:val="0"/>
      <w:marTop w:val="0"/>
      <w:marBottom w:val="0"/>
      <w:divBdr>
        <w:top w:val="none" w:sz="0" w:space="0" w:color="auto"/>
        <w:left w:val="none" w:sz="0" w:space="0" w:color="auto"/>
        <w:bottom w:val="none" w:sz="0" w:space="0" w:color="auto"/>
        <w:right w:val="none" w:sz="0" w:space="0" w:color="auto"/>
      </w:divBdr>
      <w:divsChild>
        <w:div w:id="921839972">
          <w:marLeft w:val="0"/>
          <w:marRight w:val="0"/>
          <w:marTop w:val="0"/>
          <w:marBottom w:val="0"/>
          <w:divBdr>
            <w:top w:val="none" w:sz="0" w:space="0" w:color="auto"/>
            <w:left w:val="none" w:sz="0" w:space="0" w:color="auto"/>
            <w:bottom w:val="none" w:sz="0" w:space="0" w:color="auto"/>
            <w:right w:val="none" w:sz="0" w:space="0" w:color="auto"/>
          </w:divBdr>
          <w:divsChild>
            <w:div w:id="1040008749">
              <w:marLeft w:val="0"/>
              <w:marRight w:val="0"/>
              <w:marTop w:val="0"/>
              <w:marBottom w:val="0"/>
              <w:divBdr>
                <w:top w:val="none" w:sz="0" w:space="0" w:color="auto"/>
                <w:left w:val="none" w:sz="0" w:space="0" w:color="auto"/>
                <w:bottom w:val="none" w:sz="0" w:space="0" w:color="auto"/>
                <w:right w:val="none" w:sz="0" w:space="0" w:color="auto"/>
              </w:divBdr>
              <w:divsChild>
                <w:div w:id="1003821479">
                  <w:marLeft w:val="0"/>
                  <w:marRight w:val="0"/>
                  <w:marTop w:val="0"/>
                  <w:marBottom w:val="0"/>
                  <w:divBdr>
                    <w:top w:val="none" w:sz="0" w:space="0" w:color="auto"/>
                    <w:left w:val="none" w:sz="0" w:space="0" w:color="auto"/>
                    <w:bottom w:val="none" w:sz="0" w:space="0" w:color="auto"/>
                    <w:right w:val="none" w:sz="0" w:space="0" w:color="auto"/>
                  </w:divBdr>
                  <w:divsChild>
                    <w:div w:id="6458200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5893">
      <w:bodyDiv w:val="1"/>
      <w:marLeft w:val="0"/>
      <w:marRight w:val="0"/>
      <w:marTop w:val="0"/>
      <w:marBottom w:val="0"/>
      <w:divBdr>
        <w:top w:val="none" w:sz="0" w:space="0" w:color="auto"/>
        <w:left w:val="none" w:sz="0" w:space="0" w:color="auto"/>
        <w:bottom w:val="none" w:sz="0" w:space="0" w:color="auto"/>
        <w:right w:val="none" w:sz="0" w:space="0" w:color="auto"/>
      </w:divBdr>
    </w:div>
    <w:div w:id="1787775801">
      <w:bodyDiv w:val="1"/>
      <w:marLeft w:val="0"/>
      <w:marRight w:val="0"/>
      <w:marTop w:val="0"/>
      <w:marBottom w:val="0"/>
      <w:divBdr>
        <w:top w:val="none" w:sz="0" w:space="0" w:color="auto"/>
        <w:left w:val="none" w:sz="0" w:space="0" w:color="auto"/>
        <w:bottom w:val="none" w:sz="0" w:space="0" w:color="auto"/>
        <w:right w:val="none" w:sz="0" w:space="0" w:color="auto"/>
      </w:divBdr>
    </w:div>
    <w:div w:id="1795563473">
      <w:bodyDiv w:val="1"/>
      <w:marLeft w:val="0"/>
      <w:marRight w:val="0"/>
      <w:marTop w:val="0"/>
      <w:marBottom w:val="0"/>
      <w:divBdr>
        <w:top w:val="none" w:sz="0" w:space="0" w:color="auto"/>
        <w:left w:val="none" w:sz="0" w:space="0" w:color="auto"/>
        <w:bottom w:val="none" w:sz="0" w:space="0" w:color="auto"/>
        <w:right w:val="none" w:sz="0" w:space="0" w:color="auto"/>
      </w:divBdr>
    </w:div>
    <w:div w:id="1860577824">
      <w:bodyDiv w:val="1"/>
      <w:marLeft w:val="0"/>
      <w:marRight w:val="0"/>
      <w:marTop w:val="0"/>
      <w:marBottom w:val="0"/>
      <w:divBdr>
        <w:top w:val="none" w:sz="0" w:space="0" w:color="auto"/>
        <w:left w:val="none" w:sz="0" w:space="0" w:color="auto"/>
        <w:bottom w:val="none" w:sz="0" w:space="0" w:color="auto"/>
        <w:right w:val="none" w:sz="0" w:space="0" w:color="auto"/>
      </w:divBdr>
    </w:div>
    <w:div w:id="1870533438">
      <w:bodyDiv w:val="1"/>
      <w:marLeft w:val="0"/>
      <w:marRight w:val="0"/>
      <w:marTop w:val="0"/>
      <w:marBottom w:val="0"/>
      <w:divBdr>
        <w:top w:val="none" w:sz="0" w:space="0" w:color="auto"/>
        <w:left w:val="none" w:sz="0" w:space="0" w:color="auto"/>
        <w:bottom w:val="none" w:sz="0" w:space="0" w:color="auto"/>
        <w:right w:val="none" w:sz="0" w:space="0" w:color="auto"/>
      </w:divBdr>
    </w:div>
    <w:div w:id="1902056722">
      <w:bodyDiv w:val="1"/>
      <w:marLeft w:val="0"/>
      <w:marRight w:val="0"/>
      <w:marTop w:val="0"/>
      <w:marBottom w:val="0"/>
      <w:divBdr>
        <w:top w:val="none" w:sz="0" w:space="0" w:color="auto"/>
        <w:left w:val="none" w:sz="0" w:space="0" w:color="auto"/>
        <w:bottom w:val="none" w:sz="0" w:space="0" w:color="auto"/>
        <w:right w:val="none" w:sz="0" w:space="0" w:color="auto"/>
      </w:divBdr>
      <w:divsChild>
        <w:div w:id="644550713">
          <w:marLeft w:val="360"/>
          <w:marRight w:val="0"/>
          <w:marTop w:val="96"/>
          <w:marBottom w:val="90"/>
          <w:divBdr>
            <w:top w:val="none" w:sz="0" w:space="0" w:color="auto"/>
            <w:left w:val="none" w:sz="0" w:space="0" w:color="auto"/>
            <w:bottom w:val="none" w:sz="0" w:space="0" w:color="auto"/>
            <w:right w:val="none" w:sz="0" w:space="0" w:color="auto"/>
          </w:divBdr>
        </w:div>
      </w:divsChild>
    </w:div>
    <w:div w:id="1937398029">
      <w:bodyDiv w:val="1"/>
      <w:marLeft w:val="0"/>
      <w:marRight w:val="0"/>
      <w:marTop w:val="0"/>
      <w:marBottom w:val="0"/>
      <w:divBdr>
        <w:top w:val="none" w:sz="0" w:space="0" w:color="auto"/>
        <w:left w:val="none" w:sz="0" w:space="0" w:color="auto"/>
        <w:bottom w:val="none" w:sz="0" w:space="0" w:color="auto"/>
        <w:right w:val="none" w:sz="0" w:space="0" w:color="auto"/>
      </w:divBdr>
    </w:div>
    <w:div w:id="2026516264">
      <w:bodyDiv w:val="1"/>
      <w:marLeft w:val="0"/>
      <w:marRight w:val="0"/>
      <w:marTop w:val="0"/>
      <w:marBottom w:val="0"/>
      <w:divBdr>
        <w:top w:val="none" w:sz="0" w:space="0" w:color="auto"/>
        <w:left w:val="none" w:sz="0" w:space="0" w:color="auto"/>
        <w:bottom w:val="none" w:sz="0" w:space="0" w:color="auto"/>
        <w:right w:val="none" w:sz="0" w:space="0" w:color="auto"/>
      </w:divBdr>
    </w:div>
    <w:div w:id="2054963214">
      <w:bodyDiv w:val="1"/>
      <w:marLeft w:val="0"/>
      <w:marRight w:val="0"/>
      <w:marTop w:val="0"/>
      <w:marBottom w:val="0"/>
      <w:divBdr>
        <w:top w:val="none" w:sz="0" w:space="0" w:color="auto"/>
        <w:left w:val="none" w:sz="0" w:space="0" w:color="auto"/>
        <w:bottom w:val="none" w:sz="0" w:space="0" w:color="auto"/>
        <w:right w:val="none" w:sz="0" w:space="0" w:color="auto"/>
      </w:divBdr>
    </w:div>
    <w:div w:id="206537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sportovnihry@val-mez.cz" TargetMode="External"/><Relationship Id="rId21" Type="http://schemas.openxmlformats.org/officeDocument/2006/relationships/image" Target="media/image10.png"/><Relationship Id="rId34" Type="http://schemas.openxmlformats.org/officeDocument/2006/relationships/hyperlink" Target="http://www.hanspaulska-liga.cz/pravidla/pravidla-male-kopane/" TargetMode="External"/><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1.png"/><Relationship Id="rId54" Type="http://schemas.openxmlformats.org/officeDocument/2006/relationships/image" Target="media/image34.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fonika.cz/sluchadla/sluchadla-ast/zavesna-sluchadla/" TargetMode="External"/><Relationship Id="rId37" Type="http://schemas.openxmlformats.org/officeDocument/2006/relationships/hyperlink" Target="mailto:sportovnihry@val-mez.cz" TargetMode="External"/><Relationship Id="rId40" Type="http://schemas.openxmlformats.org/officeDocument/2006/relationships/hyperlink" Target="http://www.atletika.cz/clenska-sekce/rozhodci/legislativa/pravidla-atletiky/" TargetMode="External"/><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malakopanabrno.cz/" TargetMode="External"/><Relationship Id="rId49" Type="http://schemas.openxmlformats.org/officeDocument/2006/relationships/image" Target="media/image29.emf"/><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psmf.cz/dokumenty/pravidla-maleho-fotbalu-5-1/" TargetMode="External"/><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ruce.cz/clanky/908-10-obvyklych-omylu-o-ohluchlych-osobach" TargetMode="External"/><Relationship Id="rId38" Type="http://schemas.openxmlformats.org/officeDocument/2006/relationships/hyperlink" Target="http://www.zs.val-mez.cz" TargetMode="External"/><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2A7EE-9043-448A-8AF7-9416002D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142</Pages>
  <Words>27660</Words>
  <Characters>152410</Characters>
  <Application>Microsoft Office Word</Application>
  <DocSecurity>0</DocSecurity>
  <Lines>4762</Lines>
  <Paragraphs>2572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177498</CharactersWithSpaces>
  <SharedDoc>false</SharedDoc>
  <HLinks>
    <vt:vector size="318" baseType="variant">
      <vt:variant>
        <vt:i4>6160459</vt:i4>
      </vt:variant>
      <vt:variant>
        <vt:i4>312</vt:i4>
      </vt:variant>
      <vt:variant>
        <vt:i4>0</vt:i4>
      </vt:variant>
      <vt:variant>
        <vt:i4>5</vt:i4>
      </vt:variant>
      <vt:variant>
        <vt:lpwstr>http://www.atletika.cz/clenska-sekce/rozhodci/legislativa/pravidla-atletiky/</vt:lpwstr>
      </vt:variant>
      <vt:variant>
        <vt:lpwstr/>
      </vt:variant>
      <vt:variant>
        <vt:i4>5898294</vt:i4>
      </vt:variant>
      <vt:variant>
        <vt:i4>309</vt:i4>
      </vt:variant>
      <vt:variant>
        <vt:i4>0</vt:i4>
      </vt:variant>
      <vt:variant>
        <vt:i4>5</vt:i4>
      </vt:variant>
      <vt:variant>
        <vt:lpwstr>mailto:sportovnihry@val-mez.cz</vt:lpwstr>
      </vt:variant>
      <vt:variant>
        <vt:lpwstr/>
      </vt:variant>
      <vt:variant>
        <vt:i4>131149</vt:i4>
      </vt:variant>
      <vt:variant>
        <vt:i4>306</vt:i4>
      </vt:variant>
      <vt:variant>
        <vt:i4>0</vt:i4>
      </vt:variant>
      <vt:variant>
        <vt:i4>5</vt:i4>
      </vt:variant>
      <vt:variant>
        <vt:lpwstr>http://www.zs.val-mez.cz/</vt:lpwstr>
      </vt:variant>
      <vt:variant>
        <vt:lpwstr/>
      </vt:variant>
      <vt:variant>
        <vt:i4>5898294</vt:i4>
      </vt:variant>
      <vt:variant>
        <vt:i4>303</vt:i4>
      </vt:variant>
      <vt:variant>
        <vt:i4>0</vt:i4>
      </vt:variant>
      <vt:variant>
        <vt:i4>5</vt:i4>
      </vt:variant>
      <vt:variant>
        <vt:lpwstr>mailto:sportovnihry@val-mez.cz</vt:lpwstr>
      </vt:variant>
      <vt:variant>
        <vt:lpwstr/>
      </vt:variant>
      <vt:variant>
        <vt:i4>458817</vt:i4>
      </vt:variant>
      <vt:variant>
        <vt:i4>300</vt:i4>
      </vt:variant>
      <vt:variant>
        <vt:i4>0</vt:i4>
      </vt:variant>
      <vt:variant>
        <vt:i4>5</vt:i4>
      </vt:variant>
      <vt:variant>
        <vt:lpwstr>http://www.malakopanabrno.cz/</vt:lpwstr>
      </vt:variant>
      <vt:variant>
        <vt:lpwstr/>
      </vt:variant>
      <vt:variant>
        <vt:i4>4653065</vt:i4>
      </vt:variant>
      <vt:variant>
        <vt:i4>297</vt:i4>
      </vt:variant>
      <vt:variant>
        <vt:i4>0</vt:i4>
      </vt:variant>
      <vt:variant>
        <vt:i4>5</vt:i4>
      </vt:variant>
      <vt:variant>
        <vt:lpwstr>http://www.psmf.cz/dokumenty/pravidla-maleho-fotbalu-5-1/</vt:lpwstr>
      </vt:variant>
      <vt:variant>
        <vt:lpwstr/>
      </vt:variant>
      <vt:variant>
        <vt:i4>1572868</vt:i4>
      </vt:variant>
      <vt:variant>
        <vt:i4>294</vt:i4>
      </vt:variant>
      <vt:variant>
        <vt:i4>0</vt:i4>
      </vt:variant>
      <vt:variant>
        <vt:i4>5</vt:i4>
      </vt:variant>
      <vt:variant>
        <vt:lpwstr>http://www.hanspaulska-liga.cz/pravidla/pravidla-male-kopane/</vt:lpwstr>
      </vt:variant>
      <vt:variant>
        <vt:lpwstr/>
      </vt:variant>
      <vt:variant>
        <vt:i4>5898254</vt:i4>
      </vt:variant>
      <vt:variant>
        <vt:i4>291</vt:i4>
      </vt:variant>
      <vt:variant>
        <vt:i4>0</vt:i4>
      </vt:variant>
      <vt:variant>
        <vt:i4>5</vt:i4>
      </vt:variant>
      <vt:variant>
        <vt:lpwstr>http://ruce.cz/clanky/908-10-obvyklych-omylu-o-ohluchlych-osobach</vt:lpwstr>
      </vt:variant>
      <vt:variant>
        <vt:lpwstr/>
      </vt:variant>
      <vt:variant>
        <vt:i4>917527</vt:i4>
      </vt:variant>
      <vt:variant>
        <vt:i4>288</vt:i4>
      </vt:variant>
      <vt:variant>
        <vt:i4>0</vt:i4>
      </vt:variant>
      <vt:variant>
        <vt:i4>5</vt:i4>
      </vt:variant>
      <vt:variant>
        <vt:lpwstr>https://fonika.cz/sluchadla/sluchadla-ast/zavesna-sluchadla/</vt:lpwstr>
      </vt:variant>
      <vt:variant>
        <vt:lpwstr/>
      </vt:variant>
      <vt:variant>
        <vt:i4>1114168</vt:i4>
      </vt:variant>
      <vt:variant>
        <vt:i4>260</vt:i4>
      </vt:variant>
      <vt:variant>
        <vt:i4>0</vt:i4>
      </vt:variant>
      <vt:variant>
        <vt:i4>5</vt:i4>
      </vt:variant>
      <vt:variant>
        <vt:lpwstr/>
      </vt:variant>
      <vt:variant>
        <vt:lpwstr>_Toc45208764</vt:lpwstr>
      </vt:variant>
      <vt:variant>
        <vt:i4>1441848</vt:i4>
      </vt:variant>
      <vt:variant>
        <vt:i4>254</vt:i4>
      </vt:variant>
      <vt:variant>
        <vt:i4>0</vt:i4>
      </vt:variant>
      <vt:variant>
        <vt:i4>5</vt:i4>
      </vt:variant>
      <vt:variant>
        <vt:lpwstr/>
      </vt:variant>
      <vt:variant>
        <vt:lpwstr>_Toc45208763</vt:lpwstr>
      </vt:variant>
      <vt:variant>
        <vt:i4>1507384</vt:i4>
      </vt:variant>
      <vt:variant>
        <vt:i4>248</vt:i4>
      </vt:variant>
      <vt:variant>
        <vt:i4>0</vt:i4>
      </vt:variant>
      <vt:variant>
        <vt:i4>5</vt:i4>
      </vt:variant>
      <vt:variant>
        <vt:lpwstr/>
      </vt:variant>
      <vt:variant>
        <vt:lpwstr>_Toc45208762</vt:lpwstr>
      </vt:variant>
      <vt:variant>
        <vt:i4>1310776</vt:i4>
      </vt:variant>
      <vt:variant>
        <vt:i4>242</vt:i4>
      </vt:variant>
      <vt:variant>
        <vt:i4>0</vt:i4>
      </vt:variant>
      <vt:variant>
        <vt:i4>5</vt:i4>
      </vt:variant>
      <vt:variant>
        <vt:lpwstr/>
      </vt:variant>
      <vt:variant>
        <vt:lpwstr>_Toc45208761</vt:lpwstr>
      </vt:variant>
      <vt:variant>
        <vt:i4>1376312</vt:i4>
      </vt:variant>
      <vt:variant>
        <vt:i4>236</vt:i4>
      </vt:variant>
      <vt:variant>
        <vt:i4>0</vt:i4>
      </vt:variant>
      <vt:variant>
        <vt:i4>5</vt:i4>
      </vt:variant>
      <vt:variant>
        <vt:lpwstr/>
      </vt:variant>
      <vt:variant>
        <vt:lpwstr>_Toc45208760</vt:lpwstr>
      </vt:variant>
      <vt:variant>
        <vt:i4>1835067</vt:i4>
      </vt:variant>
      <vt:variant>
        <vt:i4>230</vt:i4>
      </vt:variant>
      <vt:variant>
        <vt:i4>0</vt:i4>
      </vt:variant>
      <vt:variant>
        <vt:i4>5</vt:i4>
      </vt:variant>
      <vt:variant>
        <vt:lpwstr/>
      </vt:variant>
      <vt:variant>
        <vt:lpwstr>_Toc45208759</vt:lpwstr>
      </vt:variant>
      <vt:variant>
        <vt:i4>1900603</vt:i4>
      </vt:variant>
      <vt:variant>
        <vt:i4>224</vt:i4>
      </vt:variant>
      <vt:variant>
        <vt:i4>0</vt:i4>
      </vt:variant>
      <vt:variant>
        <vt:i4>5</vt:i4>
      </vt:variant>
      <vt:variant>
        <vt:lpwstr/>
      </vt:variant>
      <vt:variant>
        <vt:lpwstr>_Toc45208758</vt:lpwstr>
      </vt:variant>
      <vt:variant>
        <vt:i4>1179707</vt:i4>
      </vt:variant>
      <vt:variant>
        <vt:i4>218</vt:i4>
      </vt:variant>
      <vt:variant>
        <vt:i4>0</vt:i4>
      </vt:variant>
      <vt:variant>
        <vt:i4>5</vt:i4>
      </vt:variant>
      <vt:variant>
        <vt:lpwstr/>
      </vt:variant>
      <vt:variant>
        <vt:lpwstr>_Toc45208757</vt:lpwstr>
      </vt:variant>
      <vt:variant>
        <vt:i4>1245243</vt:i4>
      </vt:variant>
      <vt:variant>
        <vt:i4>212</vt:i4>
      </vt:variant>
      <vt:variant>
        <vt:i4>0</vt:i4>
      </vt:variant>
      <vt:variant>
        <vt:i4>5</vt:i4>
      </vt:variant>
      <vt:variant>
        <vt:lpwstr/>
      </vt:variant>
      <vt:variant>
        <vt:lpwstr>_Toc45208756</vt:lpwstr>
      </vt:variant>
      <vt:variant>
        <vt:i4>1048635</vt:i4>
      </vt:variant>
      <vt:variant>
        <vt:i4>206</vt:i4>
      </vt:variant>
      <vt:variant>
        <vt:i4>0</vt:i4>
      </vt:variant>
      <vt:variant>
        <vt:i4>5</vt:i4>
      </vt:variant>
      <vt:variant>
        <vt:lpwstr/>
      </vt:variant>
      <vt:variant>
        <vt:lpwstr>_Toc45208755</vt:lpwstr>
      </vt:variant>
      <vt:variant>
        <vt:i4>1114171</vt:i4>
      </vt:variant>
      <vt:variant>
        <vt:i4>200</vt:i4>
      </vt:variant>
      <vt:variant>
        <vt:i4>0</vt:i4>
      </vt:variant>
      <vt:variant>
        <vt:i4>5</vt:i4>
      </vt:variant>
      <vt:variant>
        <vt:lpwstr/>
      </vt:variant>
      <vt:variant>
        <vt:lpwstr>_Toc45208754</vt:lpwstr>
      </vt:variant>
      <vt:variant>
        <vt:i4>1441851</vt:i4>
      </vt:variant>
      <vt:variant>
        <vt:i4>194</vt:i4>
      </vt:variant>
      <vt:variant>
        <vt:i4>0</vt:i4>
      </vt:variant>
      <vt:variant>
        <vt:i4>5</vt:i4>
      </vt:variant>
      <vt:variant>
        <vt:lpwstr/>
      </vt:variant>
      <vt:variant>
        <vt:lpwstr>_Toc45208753</vt:lpwstr>
      </vt:variant>
      <vt:variant>
        <vt:i4>1507387</vt:i4>
      </vt:variant>
      <vt:variant>
        <vt:i4>188</vt:i4>
      </vt:variant>
      <vt:variant>
        <vt:i4>0</vt:i4>
      </vt:variant>
      <vt:variant>
        <vt:i4>5</vt:i4>
      </vt:variant>
      <vt:variant>
        <vt:lpwstr/>
      </vt:variant>
      <vt:variant>
        <vt:lpwstr>_Toc45208752</vt:lpwstr>
      </vt:variant>
      <vt:variant>
        <vt:i4>1310779</vt:i4>
      </vt:variant>
      <vt:variant>
        <vt:i4>182</vt:i4>
      </vt:variant>
      <vt:variant>
        <vt:i4>0</vt:i4>
      </vt:variant>
      <vt:variant>
        <vt:i4>5</vt:i4>
      </vt:variant>
      <vt:variant>
        <vt:lpwstr/>
      </vt:variant>
      <vt:variant>
        <vt:lpwstr>_Toc45208751</vt:lpwstr>
      </vt:variant>
      <vt:variant>
        <vt:i4>1376315</vt:i4>
      </vt:variant>
      <vt:variant>
        <vt:i4>176</vt:i4>
      </vt:variant>
      <vt:variant>
        <vt:i4>0</vt:i4>
      </vt:variant>
      <vt:variant>
        <vt:i4>5</vt:i4>
      </vt:variant>
      <vt:variant>
        <vt:lpwstr/>
      </vt:variant>
      <vt:variant>
        <vt:lpwstr>_Toc45208750</vt:lpwstr>
      </vt:variant>
      <vt:variant>
        <vt:i4>1835066</vt:i4>
      </vt:variant>
      <vt:variant>
        <vt:i4>170</vt:i4>
      </vt:variant>
      <vt:variant>
        <vt:i4>0</vt:i4>
      </vt:variant>
      <vt:variant>
        <vt:i4>5</vt:i4>
      </vt:variant>
      <vt:variant>
        <vt:lpwstr/>
      </vt:variant>
      <vt:variant>
        <vt:lpwstr>_Toc45208749</vt:lpwstr>
      </vt:variant>
      <vt:variant>
        <vt:i4>1900602</vt:i4>
      </vt:variant>
      <vt:variant>
        <vt:i4>164</vt:i4>
      </vt:variant>
      <vt:variant>
        <vt:i4>0</vt:i4>
      </vt:variant>
      <vt:variant>
        <vt:i4>5</vt:i4>
      </vt:variant>
      <vt:variant>
        <vt:lpwstr/>
      </vt:variant>
      <vt:variant>
        <vt:lpwstr>_Toc45208748</vt:lpwstr>
      </vt:variant>
      <vt:variant>
        <vt:i4>1179706</vt:i4>
      </vt:variant>
      <vt:variant>
        <vt:i4>158</vt:i4>
      </vt:variant>
      <vt:variant>
        <vt:i4>0</vt:i4>
      </vt:variant>
      <vt:variant>
        <vt:i4>5</vt:i4>
      </vt:variant>
      <vt:variant>
        <vt:lpwstr/>
      </vt:variant>
      <vt:variant>
        <vt:lpwstr>_Toc45208747</vt:lpwstr>
      </vt:variant>
      <vt:variant>
        <vt:i4>1245242</vt:i4>
      </vt:variant>
      <vt:variant>
        <vt:i4>152</vt:i4>
      </vt:variant>
      <vt:variant>
        <vt:i4>0</vt:i4>
      </vt:variant>
      <vt:variant>
        <vt:i4>5</vt:i4>
      </vt:variant>
      <vt:variant>
        <vt:lpwstr/>
      </vt:variant>
      <vt:variant>
        <vt:lpwstr>_Toc45208746</vt:lpwstr>
      </vt:variant>
      <vt:variant>
        <vt:i4>1048634</vt:i4>
      </vt:variant>
      <vt:variant>
        <vt:i4>146</vt:i4>
      </vt:variant>
      <vt:variant>
        <vt:i4>0</vt:i4>
      </vt:variant>
      <vt:variant>
        <vt:i4>5</vt:i4>
      </vt:variant>
      <vt:variant>
        <vt:lpwstr/>
      </vt:variant>
      <vt:variant>
        <vt:lpwstr>_Toc45208745</vt:lpwstr>
      </vt:variant>
      <vt:variant>
        <vt:i4>1114170</vt:i4>
      </vt:variant>
      <vt:variant>
        <vt:i4>140</vt:i4>
      </vt:variant>
      <vt:variant>
        <vt:i4>0</vt:i4>
      </vt:variant>
      <vt:variant>
        <vt:i4>5</vt:i4>
      </vt:variant>
      <vt:variant>
        <vt:lpwstr/>
      </vt:variant>
      <vt:variant>
        <vt:lpwstr>_Toc45208744</vt:lpwstr>
      </vt:variant>
      <vt:variant>
        <vt:i4>1441850</vt:i4>
      </vt:variant>
      <vt:variant>
        <vt:i4>134</vt:i4>
      </vt:variant>
      <vt:variant>
        <vt:i4>0</vt:i4>
      </vt:variant>
      <vt:variant>
        <vt:i4>5</vt:i4>
      </vt:variant>
      <vt:variant>
        <vt:lpwstr/>
      </vt:variant>
      <vt:variant>
        <vt:lpwstr>_Toc45208743</vt:lpwstr>
      </vt:variant>
      <vt:variant>
        <vt:i4>1507386</vt:i4>
      </vt:variant>
      <vt:variant>
        <vt:i4>128</vt:i4>
      </vt:variant>
      <vt:variant>
        <vt:i4>0</vt:i4>
      </vt:variant>
      <vt:variant>
        <vt:i4>5</vt:i4>
      </vt:variant>
      <vt:variant>
        <vt:lpwstr/>
      </vt:variant>
      <vt:variant>
        <vt:lpwstr>_Toc45208742</vt:lpwstr>
      </vt:variant>
      <vt:variant>
        <vt:i4>1310778</vt:i4>
      </vt:variant>
      <vt:variant>
        <vt:i4>122</vt:i4>
      </vt:variant>
      <vt:variant>
        <vt:i4>0</vt:i4>
      </vt:variant>
      <vt:variant>
        <vt:i4>5</vt:i4>
      </vt:variant>
      <vt:variant>
        <vt:lpwstr/>
      </vt:variant>
      <vt:variant>
        <vt:lpwstr>_Toc45208741</vt:lpwstr>
      </vt:variant>
      <vt:variant>
        <vt:i4>1376314</vt:i4>
      </vt:variant>
      <vt:variant>
        <vt:i4>116</vt:i4>
      </vt:variant>
      <vt:variant>
        <vt:i4>0</vt:i4>
      </vt:variant>
      <vt:variant>
        <vt:i4>5</vt:i4>
      </vt:variant>
      <vt:variant>
        <vt:lpwstr/>
      </vt:variant>
      <vt:variant>
        <vt:lpwstr>_Toc45208740</vt:lpwstr>
      </vt:variant>
      <vt:variant>
        <vt:i4>1835069</vt:i4>
      </vt:variant>
      <vt:variant>
        <vt:i4>110</vt:i4>
      </vt:variant>
      <vt:variant>
        <vt:i4>0</vt:i4>
      </vt:variant>
      <vt:variant>
        <vt:i4>5</vt:i4>
      </vt:variant>
      <vt:variant>
        <vt:lpwstr/>
      </vt:variant>
      <vt:variant>
        <vt:lpwstr>_Toc45208739</vt:lpwstr>
      </vt:variant>
      <vt:variant>
        <vt:i4>1900605</vt:i4>
      </vt:variant>
      <vt:variant>
        <vt:i4>104</vt:i4>
      </vt:variant>
      <vt:variant>
        <vt:i4>0</vt:i4>
      </vt:variant>
      <vt:variant>
        <vt:i4>5</vt:i4>
      </vt:variant>
      <vt:variant>
        <vt:lpwstr/>
      </vt:variant>
      <vt:variant>
        <vt:lpwstr>_Toc45208738</vt:lpwstr>
      </vt:variant>
      <vt:variant>
        <vt:i4>1179709</vt:i4>
      </vt:variant>
      <vt:variant>
        <vt:i4>98</vt:i4>
      </vt:variant>
      <vt:variant>
        <vt:i4>0</vt:i4>
      </vt:variant>
      <vt:variant>
        <vt:i4>5</vt:i4>
      </vt:variant>
      <vt:variant>
        <vt:lpwstr/>
      </vt:variant>
      <vt:variant>
        <vt:lpwstr>_Toc45208737</vt:lpwstr>
      </vt:variant>
      <vt:variant>
        <vt:i4>1245245</vt:i4>
      </vt:variant>
      <vt:variant>
        <vt:i4>92</vt:i4>
      </vt:variant>
      <vt:variant>
        <vt:i4>0</vt:i4>
      </vt:variant>
      <vt:variant>
        <vt:i4>5</vt:i4>
      </vt:variant>
      <vt:variant>
        <vt:lpwstr/>
      </vt:variant>
      <vt:variant>
        <vt:lpwstr>_Toc45208736</vt:lpwstr>
      </vt:variant>
      <vt:variant>
        <vt:i4>1048637</vt:i4>
      </vt:variant>
      <vt:variant>
        <vt:i4>86</vt:i4>
      </vt:variant>
      <vt:variant>
        <vt:i4>0</vt:i4>
      </vt:variant>
      <vt:variant>
        <vt:i4>5</vt:i4>
      </vt:variant>
      <vt:variant>
        <vt:lpwstr/>
      </vt:variant>
      <vt:variant>
        <vt:lpwstr>_Toc45208735</vt:lpwstr>
      </vt:variant>
      <vt:variant>
        <vt:i4>1114173</vt:i4>
      </vt:variant>
      <vt:variant>
        <vt:i4>80</vt:i4>
      </vt:variant>
      <vt:variant>
        <vt:i4>0</vt:i4>
      </vt:variant>
      <vt:variant>
        <vt:i4>5</vt:i4>
      </vt:variant>
      <vt:variant>
        <vt:lpwstr/>
      </vt:variant>
      <vt:variant>
        <vt:lpwstr>_Toc45208734</vt:lpwstr>
      </vt:variant>
      <vt:variant>
        <vt:i4>1441853</vt:i4>
      </vt:variant>
      <vt:variant>
        <vt:i4>74</vt:i4>
      </vt:variant>
      <vt:variant>
        <vt:i4>0</vt:i4>
      </vt:variant>
      <vt:variant>
        <vt:i4>5</vt:i4>
      </vt:variant>
      <vt:variant>
        <vt:lpwstr/>
      </vt:variant>
      <vt:variant>
        <vt:lpwstr>_Toc45208733</vt:lpwstr>
      </vt:variant>
      <vt:variant>
        <vt:i4>1507389</vt:i4>
      </vt:variant>
      <vt:variant>
        <vt:i4>68</vt:i4>
      </vt:variant>
      <vt:variant>
        <vt:i4>0</vt:i4>
      </vt:variant>
      <vt:variant>
        <vt:i4>5</vt:i4>
      </vt:variant>
      <vt:variant>
        <vt:lpwstr/>
      </vt:variant>
      <vt:variant>
        <vt:lpwstr>_Toc45208732</vt:lpwstr>
      </vt:variant>
      <vt:variant>
        <vt:i4>1310781</vt:i4>
      </vt:variant>
      <vt:variant>
        <vt:i4>62</vt:i4>
      </vt:variant>
      <vt:variant>
        <vt:i4>0</vt:i4>
      </vt:variant>
      <vt:variant>
        <vt:i4>5</vt:i4>
      </vt:variant>
      <vt:variant>
        <vt:lpwstr/>
      </vt:variant>
      <vt:variant>
        <vt:lpwstr>_Toc45208731</vt:lpwstr>
      </vt:variant>
      <vt:variant>
        <vt:i4>1376317</vt:i4>
      </vt:variant>
      <vt:variant>
        <vt:i4>56</vt:i4>
      </vt:variant>
      <vt:variant>
        <vt:i4>0</vt:i4>
      </vt:variant>
      <vt:variant>
        <vt:i4>5</vt:i4>
      </vt:variant>
      <vt:variant>
        <vt:lpwstr/>
      </vt:variant>
      <vt:variant>
        <vt:lpwstr>_Toc45208730</vt:lpwstr>
      </vt:variant>
      <vt:variant>
        <vt:i4>1835068</vt:i4>
      </vt:variant>
      <vt:variant>
        <vt:i4>50</vt:i4>
      </vt:variant>
      <vt:variant>
        <vt:i4>0</vt:i4>
      </vt:variant>
      <vt:variant>
        <vt:i4>5</vt:i4>
      </vt:variant>
      <vt:variant>
        <vt:lpwstr/>
      </vt:variant>
      <vt:variant>
        <vt:lpwstr>_Toc45208729</vt:lpwstr>
      </vt:variant>
      <vt:variant>
        <vt:i4>1900604</vt:i4>
      </vt:variant>
      <vt:variant>
        <vt:i4>44</vt:i4>
      </vt:variant>
      <vt:variant>
        <vt:i4>0</vt:i4>
      </vt:variant>
      <vt:variant>
        <vt:i4>5</vt:i4>
      </vt:variant>
      <vt:variant>
        <vt:lpwstr/>
      </vt:variant>
      <vt:variant>
        <vt:lpwstr>_Toc45208728</vt:lpwstr>
      </vt:variant>
      <vt:variant>
        <vt:i4>1179708</vt:i4>
      </vt:variant>
      <vt:variant>
        <vt:i4>38</vt:i4>
      </vt:variant>
      <vt:variant>
        <vt:i4>0</vt:i4>
      </vt:variant>
      <vt:variant>
        <vt:i4>5</vt:i4>
      </vt:variant>
      <vt:variant>
        <vt:lpwstr/>
      </vt:variant>
      <vt:variant>
        <vt:lpwstr>_Toc45208727</vt:lpwstr>
      </vt:variant>
      <vt:variant>
        <vt:i4>1245244</vt:i4>
      </vt:variant>
      <vt:variant>
        <vt:i4>32</vt:i4>
      </vt:variant>
      <vt:variant>
        <vt:i4>0</vt:i4>
      </vt:variant>
      <vt:variant>
        <vt:i4>5</vt:i4>
      </vt:variant>
      <vt:variant>
        <vt:lpwstr/>
      </vt:variant>
      <vt:variant>
        <vt:lpwstr>_Toc45208726</vt:lpwstr>
      </vt:variant>
      <vt:variant>
        <vt:i4>1048636</vt:i4>
      </vt:variant>
      <vt:variant>
        <vt:i4>26</vt:i4>
      </vt:variant>
      <vt:variant>
        <vt:i4>0</vt:i4>
      </vt:variant>
      <vt:variant>
        <vt:i4>5</vt:i4>
      </vt:variant>
      <vt:variant>
        <vt:lpwstr/>
      </vt:variant>
      <vt:variant>
        <vt:lpwstr>_Toc45208725</vt:lpwstr>
      </vt:variant>
      <vt:variant>
        <vt:i4>1114172</vt:i4>
      </vt:variant>
      <vt:variant>
        <vt:i4>20</vt:i4>
      </vt:variant>
      <vt:variant>
        <vt:i4>0</vt:i4>
      </vt:variant>
      <vt:variant>
        <vt:i4>5</vt:i4>
      </vt:variant>
      <vt:variant>
        <vt:lpwstr/>
      </vt:variant>
      <vt:variant>
        <vt:lpwstr>_Toc45208724</vt:lpwstr>
      </vt:variant>
      <vt:variant>
        <vt:i4>1441852</vt:i4>
      </vt:variant>
      <vt:variant>
        <vt:i4>14</vt:i4>
      </vt:variant>
      <vt:variant>
        <vt:i4>0</vt:i4>
      </vt:variant>
      <vt:variant>
        <vt:i4>5</vt:i4>
      </vt:variant>
      <vt:variant>
        <vt:lpwstr/>
      </vt:variant>
      <vt:variant>
        <vt:lpwstr>_Toc45208723</vt:lpwstr>
      </vt:variant>
      <vt:variant>
        <vt:i4>1507388</vt:i4>
      </vt:variant>
      <vt:variant>
        <vt:i4>8</vt:i4>
      </vt:variant>
      <vt:variant>
        <vt:i4>0</vt:i4>
      </vt:variant>
      <vt:variant>
        <vt:i4>5</vt:i4>
      </vt:variant>
      <vt:variant>
        <vt:lpwstr/>
      </vt:variant>
      <vt:variant>
        <vt:lpwstr>_Toc45208722</vt:lpwstr>
      </vt:variant>
      <vt:variant>
        <vt:i4>1310780</vt:i4>
      </vt:variant>
      <vt:variant>
        <vt:i4>2</vt:i4>
      </vt:variant>
      <vt:variant>
        <vt:i4>0</vt:i4>
      </vt:variant>
      <vt:variant>
        <vt:i4>5</vt:i4>
      </vt:variant>
      <vt:variant>
        <vt:lpwstr/>
      </vt:variant>
      <vt:variant>
        <vt:lpwstr>_Toc45208721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Smid Zbynek</dc:creator>
  <cp:keywords/>
  <dc:description/>
  <cp:lastModifiedBy>Smid Zbynek</cp:lastModifiedBy>
  <cp:revision>69</cp:revision>
  <cp:lastPrinted>2011-07-24T21:11:00Z</cp:lastPrinted>
  <dcterms:created xsi:type="dcterms:W3CDTF">2020-07-10T11:21:00Z</dcterms:created>
  <dcterms:modified xsi:type="dcterms:W3CDTF">2020-07-13T14:21:00Z</dcterms:modified>
</cp:coreProperties>
</file>