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367425" w14:textId="77777777" w:rsidR="006A2BF2" w:rsidRPr="00B07F95" w:rsidRDefault="006A2BF2" w:rsidP="006A2BF2">
      <w:pPr>
        <w:autoSpaceDE w:val="0"/>
        <w:autoSpaceDN w:val="0"/>
        <w:adjustRightInd w:val="0"/>
        <w:jc w:val="center"/>
        <w:rPr>
          <w:sz w:val="40"/>
          <w:szCs w:val="32"/>
        </w:rPr>
      </w:pPr>
      <w:r w:rsidRPr="00B07F95">
        <w:rPr>
          <w:sz w:val="40"/>
          <w:szCs w:val="32"/>
        </w:rPr>
        <w:t>UNIVERZITA PALACKÉHO V OLOMOUCI</w:t>
      </w:r>
    </w:p>
    <w:p w14:paraId="6712A4ED" w14:textId="77777777" w:rsidR="006A2BF2" w:rsidRPr="00B07F95" w:rsidRDefault="006A2BF2" w:rsidP="006A2BF2">
      <w:pPr>
        <w:autoSpaceDE w:val="0"/>
        <w:autoSpaceDN w:val="0"/>
        <w:adjustRightInd w:val="0"/>
        <w:jc w:val="center"/>
        <w:rPr>
          <w:caps/>
          <w:sz w:val="28"/>
          <w:szCs w:val="28"/>
        </w:rPr>
      </w:pPr>
      <w:r w:rsidRPr="00B07F95">
        <w:rPr>
          <w:caps/>
          <w:sz w:val="28"/>
          <w:szCs w:val="28"/>
        </w:rPr>
        <w:t>Pedagogická fakulta</w:t>
      </w:r>
    </w:p>
    <w:p w14:paraId="514E111B" w14:textId="10E158BD" w:rsidR="006A2BF2" w:rsidRDefault="00B07F95" w:rsidP="006A2BF2">
      <w:pPr>
        <w:autoSpaceDE w:val="0"/>
        <w:autoSpaceDN w:val="0"/>
        <w:adjustRightInd w:val="0"/>
        <w:jc w:val="center"/>
        <w:rPr>
          <w:rFonts w:eastAsia="TimesNewRomanPSMT"/>
          <w:b w:val="0"/>
          <w:sz w:val="28"/>
          <w:szCs w:val="28"/>
        </w:rPr>
      </w:pPr>
      <w:r w:rsidRPr="006A2BF2">
        <w:rPr>
          <w:rFonts w:eastAsia="TimesNewRomanPSMT"/>
          <w:b w:val="0"/>
          <w:sz w:val="28"/>
          <w:szCs w:val="28"/>
        </w:rPr>
        <w:t>KATEDRA TECHNICKÉ A INFORMAČNÍ VÝCHOVY</w:t>
      </w:r>
    </w:p>
    <w:p w14:paraId="2AE4BB47" w14:textId="77777777" w:rsidR="006A2BF2" w:rsidRDefault="006A2BF2" w:rsidP="006A2BF2">
      <w:pPr>
        <w:autoSpaceDE w:val="0"/>
        <w:autoSpaceDN w:val="0"/>
        <w:adjustRightInd w:val="0"/>
        <w:spacing w:line="240" w:lineRule="auto"/>
        <w:jc w:val="center"/>
        <w:rPr>
          <w:rFonts w:eastAsia="TimesNewRomanPSMT"/>
          <w:b w:val="0"/>
          <w:sz w:val="26"/>
          <w:szCs w:val="26"/>
        </w:rPr>
      </w:pPr>
    </w:p>
    <w:p w14:paraId="6F98E6C7" w14:textId="77777777" w:rsidR="006A2BF2" w:rsidRDefault="006A2BF2" w:rsidP="006A2BF2">
      <w:pPr>
        <w:autoSpaceDE w:val="0"/>
        <w:autoSpaceDN w:val="0"/>
        <w:adjustRightInd w:val="0"/>
        <w:spacing w:line="240" w:lineRule="auto"/>
        <w:jc w:val="center"/>
        <w:rPr>
          <w:rFonts w:eastAsia="TimesNewRomanPSMT"/>
          <w:b w:val="0"/>
          <w:sz w:val="26"/>
          <w:szCs w:val="26"/>
        </w:rPr>
      </w:pPr>
    </w:p>
    <w:p w14:paraId="57DA49CA" w14:textId="77777777" w:rsidR="006A2BF2" w:rsidRDefault="006A2BF2" w:rsidP="006A2BF2">
      <w:pPr>
        <w:autoSpaceDE w:val="0"/>
        <w:autoSpaceDN w:val="0"/>
        <w:adjustRightInd w:val="0"/>
        <w:spacing w:line="240" w:lineRule="auto"/>
        <w:jc w:val="center"/>
        <w:rPr>
          <w:rFonts w:eastAsia="TimesNewRomanPSMT"/>
          <w:b w:val="0"/>
          <w:sz w:val="26"/>
          <w:szCs w:val="26"/>
        </w:rPr>
      </w:pPr>
    </w:p>
    <w:p w14:paraId="6C4DC0FE" w14:textId="77777777" w:rsidR="006A2BF2" w:rsidRDefault="006A2BF2" w:rsidP="006A2BF2">
      <w:pPr>
        <w:autoSpaceDE w:val="0"/>
        <w:autoSpaceDN w:val="0"/>
        <w:adjustRightInd w:val="0"/>
        <w:spacing w:line="240" w:lineRule="auto"/>
        <w:jc w:val="center"/>
        <w:rPr>
          <w:rFonts w:eastAsia="TimesNewRomanPSMT"/>
          <w:b w:val="0"/>
          <w:sz w:val="26"/>
          <w:szCs w:val="26"/>
        </w:rPr>
      </w:pPr>
    </w:p>
    <w:p w14:paraId="7DF1BEB7" w14:textId="77777777" w:rsidR="006A2BF2" w:rsidRDefault="006A2BF2" w:rsidP="006A2BF2">
      <w:pPr>
        <w:autoSpaceDE w:val="0"/>
        <w:autoSpaceDN w:val="0"/>
        <w:adjustRightInd w:val="0"/>
        <w:spacing w:line="240" w:lineRule="auto"/>
        <w:jc w:val="center"/>
        <w:rPr>
          <w:rFonts w:eastAsia="TimesNewRomanPSMT"/>
          <w:b w:val="0"/>
          <w:sz w:val="26"/>
          <w:szCs w:val="26"/>
        </w:rPr>
      </w:pPr>
    </w:p>
    <w:p w14:paraId="3E2E68CB" w14:textId="77777777" w:rsidR="006A2BF2" w:rsidRDefault="006A2BF2" w:rsidP="006A2BF2">
      <w:pPr>
        <w:autoSpaceDE w:val="0"/>
        <w:autoSpaceDN w:val="0"/>
        <w:adjustRightInd w:val="0"/>
        <w:spacing w:line="240" w:lineRule="auto"/>
        <w:jc w:val="center"/>
        <w:rPr>
          <w:rFonts w:eastAsia="TimesNewRomanPSMT"/>
          <w:b w:val="0"/>
          <w:sz w:val="26"/>
          <w:szCs w:val="26"/>
        </w:rPr>
      </w:pPr>
    </w:p>
    <w:p w14:paraId="15770665" w14:textId="77777777" w:rsidR="006A2BF2" w:rsidRDefault="006A2BF2" w:rsidP="006A2BF2">
      <w:pPr>
        <w:autoSpaceDE w:val="0"/>
        <w:autoSpaceDN w:val="0"/>
        <w:adjustRightInd w:val="0"/>
        <w:spacing w:line="240" w:lineRule="auto"/>
        <w:jc w:val="center"/>
        <w:rPr>
          <w:rFonts w:eastAsia="TimesNewRomanPSMT"/>
          <w:b w:val="0"/>
          <w:sz w:val="26"/>
          <w:szCs w:val="26"/>
        </w:rPr>
      </w:pPr>
    </w:p>
    <w:p w14:paraId="123D1195" w14:textId="77777777" w:rsidR="006A2BF2" w:rsidRPr="006A2BF2" w:rsidRDefault="006A2BF2" w:rsidP="006A2BF2">
      <w:pPr>
        <w:autoSpaceDE w:val="0"/>
        <w:autoSpaceDN w:val="0"/>
        <w:adjustRightInd w:val="0"/>
        <w:spacing w:line="240" w:lineRule="auto"/>
        <w:jc w:val="center"/>
        <w:rPr>
          <w:rFonts w:eastAsia="TimesNewRomanPSMT"/>
          <w:b w:val="0"/>
          <w:sz w:val="26"/>
          <w:szCs w:val="26"/>
        </w:rPr>
      </w:pPr>
    </w:p>
    <w:p w14:paraId="223B5363" w14:textId="1B8EAFD0" w:rsidR="0067208D" w:rsidRPr="00B07F95" w:rsidRDefault="006A2BF2" w:rsidP="006A2BF2">
      <w:pPr>
        <w:autoSpaceDE w:val="0"/>
        <w:autoSpaceDN w:val="0"/>
        <w:adjustRightInd w:val="0"/>
        <w:spacing w:line="240" w:lineRule="auto"/>
        <w:jc w:val="center"/>
        <w:rPr>
          <w:bCs/>
          <w:caps/>
          <w:sz w:val="32"/>
          <w:szCs w:val="32"/>
        </w:rPr>
      </w:pPr>
      <w:r w:rsidRPr="00B07F95">
        <w:rPr>
          <w:bCs/>
          <w:caps/>
          <w:sz w:val="32"/>
          <w:szCs w:val="32"/>
        </w:rPr>
        <w:t>Bakalářská práce</w:t>
      </w:r>
    </w:p>
    <w:p w14:paraId="3EE91EE9" w14:textId="77777777" w:rsidR="006A2BF2" w:rsidRPr="006A2BF2" w:rsidRDefault="006A2BF2" w:rsidP="006A2BF2">
      <w:pPr>
        <w:autoSpaceDE w:val="0"/>
        <w:autoSpaceDN w:val="0"/>
        <w:adjustRightInd w:val="0"/>
        <w:spacing w:line="240" w:lineRule="auto"/>
        <w:jc w:val="center"/>
        <w:rPr>
          <w:b w:val="0"/>
          <w:bCs/>
          <w:caps/>
          <w:sz w:val="44"/>
          <w:szCs w:val="32"/>
        </w:rPr>
      </w:pPr>
    </w:p>
    <w:p w14:paraId="223B5364" w14:textId="77777777" w:rsidR="0067208D" w:rsidRPr="00895021" w:rsidRDefault="0067208D" w:rsidP="0067208D">
      <w:pPr>
        <w:tabs>
          <w:tab w:val="left" w:pos="9071"/>
        </w:tabs>
        <w:spacing w:line="240" w:lineRule="auto"/>
        <w:ind w:right="-1"/>
        <w:jc w:val="center"/>
        <w:rPr>
          <w:b w:val="0"/>
          <w:sz w:val="28"/>
          <w:szCs w:val="28"/>
        </w:rPr>
      </w:pPr>
      <w:r>
        <w:rPr>
          <w:b w:val="0"/>
          <w:sz w:val="28"/>
          <w:szCs w:val="28"/>
        </w:rPr>
        <w:t>Lukáš Světnický</w:t>
      </w:r>
    </w:p>
    <w:p w14:paraId="223B5365" w14:textId="77777777" w:rsidR="0067208D" w:rsidRDefault="0067208D" w:rsidP="006A2BF2">
      <w:pPr>
        <w:jc w:val="center"/>
        <w:rPr>
          <w:b w:val="0"/>
        </w:rPr>
      </w:pPr>
    </w:p>
    <w:p w14:paraId="223B5366" w14:textId="77777777" w:rsidR="0067208D" w:rsidRDefault="0067208D" w:rsidP="006A2BF2">
      <w:pPr>
        <w:jc w:val="center"/>
        <w:rPr>
          <w:b w:val="0"/>
        </w:rPr>
      </w:pPr>
    </w:p>
    <w:p w14:paraId="223B5367" w14:textId="77777777" w:rsidR="0067208D" w:rsidRDefault="0067208D" w:rsidP="006A2BF2">
      <w:pPr>
        <w:jc w:val="center"/>
        <w:rPr>
          <w:b w:val="0"/>
        </w:rPr>
      </w:pPr>
    </w:p>
    <w:p w14:paraId="223B5369" w14:textId="77777777" w:rsidR="0067208D" w:rsidRPr="0031450E" w:rsidRDefault="0067208D" w:rsidP="006A2BF2">
      <w:pPr>
        <w:jc w:val="center"/>
        <w:rPr>
          <w:b w:val="0"/>
        </w:rPr>
      </w:pPr>
    </w:p>
    <w:p w14:paraId="223B536A" w14:textId="77777777" w:rsidR="0067208D" w:rsidRPr="00B07F95" w:rsidRDefault="0067208D" w:rsidP="006A2BF2">
      <w:pPr>
        <w:jc w:val="center"/>
        <w:rPr>
          <w:sz w:val="32"/>
          <w:szCs w:val="32"/>
        </w:rPr>
      </w:pPr>
      <w:r w:rsidRPr="00B07F95">
        <w:rPr>
          <w:sz w:val="32"/>
          <w:szCs w:val="32"/>
        </w:rPr>
        <w:t>PLASTOVÉ OBALY PRO STYK S POTRAVINAMI – TEXT PRO SAMOSTATNÉ ČTENÍ ŽÁKA ZÁKLADNÍ ŠKOLY</w:t>
      </w:r>
    </w:p>
    <w:p w14:paraId="223B536B" w14:textId="77777777" w:rsidR="0067208D" w:rsidRPr="0031450E" w:rsidRDefault="0067208D" w:rsidP="0067208D">
      <w:pPr>
        <w:spacing w:line="240" w:lineRule="auto"/>
        <w:ind w:right="-1"/>
        <w:jc w:val="center"/>
        <w:rPr>
          <w:b w:val="0"/>
          <w:sz w:val="24"/>
          <w:szCs w:val="24"/>
        </w:rPr>
      </w:pPr>
    </w:p>
    <w:p w14:paraId="223B536C" w14:textId="77777777" w:rsidR="0067208D" w:rsidRDefault="0067208D" w:rsidP="0067208D">
      <w:pPr>
        <w:spacing w:line="240" w:lineRule="auto"/>
        <w:rPr>
          <w:b w:val="0"/>
        </w:rPr>
      </w:pPr>
    </w:p>
    <w:p w14:paraId="223B536D" w14:textId="77777777" w:rsidR="0067208D" w:rsidRDefault="0067208D" w:rsidP="0067208D">
      <w:pPr>
        <w:spacing w:line="240" w:lineRule="auto"/>
        <w:rPr>
          <w:b w:val="0"/>
        </w:rPr>
      </w:pPr>
    </w:p>
    <w:p w14:paraId="223B536E" w14:textId="77777777" w:rsidR="0067208D" w:rsidRDefault="0067208D" w:rsidP="0067208D">
      <w:pPr>
        <w:spacing w:line="240" w:lineRule="auto"/>
        <w:rPr>
          <w:b w:val="0"/>
        </w:rPr>
      </w:pPr>
    </w:p>
    <w:p w14:paraId="223B536F" w14:textId="77777777" w:rsidR="0067208D" w:rsidRDefault="0067208D" w:rsidP="0067208D">
      <w:pPr>
        <w:spacing w:line="240" w:lineRule="auto"/>
        <w:rPr>
          <w:b w:val="0"/>
        </w:rPr>
      </w:pPr>
    </w:p>
    <w:p w14:paraId="223B5370" w14:textId="77777777" w:rsidR="0067208D" w:rsidRDefault="0067208D" w:rsidP="0067208D">
      <w:pPr>
        <w:spacing w:line="240" w:lineRule="auto"/>
        <w:rPr>
          <w:b w:val="0"/>
        </w:rPr>
      </w:pPr>
    </w:p>
    <w:p w14:paraId="223B5371" w14:textId="77777777" w:rsidR="0067208D" w:rsidRDefault="0067208D" w:rsidP="0067208D">
      <w:pPr>
        <w:spacing w:line="240" w:lineRule="auto"/>
        <w:rPr>
          <w:b w:val="0"/>
        </w:rPr>
      </w:pPr>
    </w:p>
    <w:p w14:paraId="223B5372" w14:textId="77777777" w:rsidR="0067208D" w:rsidRDefault="0067208D" w:rsidP="0067208D">
      <w:pPr>
        <w:spacing w:line="240" w:lineRule="auto"/>
        <w:rPr>
          <w:b w:val="0"/>
        </w:rPr>
      </w:pPr>
    </w:p>
    <w:p w14:paraId="223B5373" w14:textId="77777777" w:rsidR="0067208D" w:rsidRDefault="0067208D" w:rsidP="0067208D">
      <w:pPr>
        <w:spacing w:line="240" w:lineRule="auto"/>
        <w:rPr>
          <w:b w:val="0"/>
        </w:rPr>
      </w:pPr>
    </w:p>
    <w:p w14:paraId="223B5374" w14:textId="77777777" w:rsidR="0067208D" w:rsidRDefault="0067208D" w:rsidP="0067208D">
      <w:pPr>
        <w:spacing w:line="240" w:lineRule="auto"/>
        <w:rPr>
          <w:b w:val="0"/>
        </w:rPr>
      </w:pPr>
    </w:p>
    <w:p w14:paraId="223B5375" w14:textId="77777777" w:rsidR="0067208D" w:rsidRDefault="0067208D" w:rsidP="0067208D">
      <w:pPr>
        <w:spacing w:line="240" w:lineRule="auto"/>
        <w:rPr>
          <w:b w:val="0"/>
          <w:szCs w:val="30"/>
        </w:rPr>
      </w:pPr>
    </w:p>
    <w:p w14:paraId="223B5376" w14:textId="77777777" w:rsidR="0067208D" w:rsidRDefault="0067208D" w:rsidP="0067208D">
      <w:pPr>
        <w:spacing w:line="240" w:lineRule="auto"/>
        <w:rPr>
          <w:b w:val="0"/>
          <w:szCs w:val="30"/>
        </w:rPr>
      </w:pPr>
    </w:p>
    <w:p w14:paraId="04276B85" w14:textId="77777777" w:rsidR="006A2BF2" w:rsidRDefault="006A2BF2" w:rsidP="0067208D">
      <w:pPr>
        <w:spacing w:line="240" w:lineRule="auto"/>
        <w:rPr>
          <w:b w:val="0"/>
          <w:szCs w:val="30"/>
        </w:rPr>
      </w:pPr>
    </w:p>
    <w:p w14:paraId="77547A7F" w14:textId="77777777" w:rsidR="006A2BF2" w:rsidRDefault="006A2BF2" w:rsidP="0067208D">
      <w:pPr>
        <w:spacing w:line="240" w:lineRule="auto"/>
        <w:rPr>
          <w:b w:val="0"/>
          <w:szCs w:val="30"/>
        </w:rPr>
      </w:pPr>
    </w:p>
    <w:p w14:paraId="223B5377" w14:textId="722B59F8" w:rsidR="0093692C" w:rsidRDefault="0067208D" w:rsidP="0067208D">
      <w:pPr>
        <w:spacing w:line="240" w:lineRule="auto"/>
        <w:rPr>
          <w:b w:val="0"/>
          <w:sz w:val="28"/>
          <w:szCs w:val="28"/>
        </w:rPr>
      </w:pPr>
      <w:r>
        <w:rPr>
          <w:b w:val="0"/>
          <w:sz w:val="28"/>
          <w:szCs w:val="28"/>
        </w:rPr>
        <w:t>O</w:t>
      </w:r>
      <w:r w:rsidR="006A2BF2">
        <w:rPr>
          <w:b w:val="0"/>
          <w:sz w:val="28"/>
          <w:szCs w:val="28"/>
        </w:rPr>
        <w:t>lomouc</w:t>
      </w:r>
      <w:r>
        <w:rPr>
          <w:b w:val="0"/>
          <w:sz w:val="28"/>
          <w:szCs w:val="28"/>
        </w:rPr>
        <w:t xml:space="preserve"> 2016</w:t>
      </w:r>
      <w:r w:rsidRPr="00895021">
        <w:rPr>
          <w:b w:val="0"/>
          <w:sz w:val="28"/>
          <w:szCs w:val="28"/>
        </w:rPr>
        <w:tab/>
        <w:t xml:space="preserve">                     Vedoucí práce:  Doc. PaedDr. Jiří Kropáč, CSc. </w:t>
      </w:r>
    </w:p>
    <w:p w14:paraId="223B5378" w14:textId="77777777" w:rsidR="0093692C" w:rsidRDefault="0093692C">
      <w:pPr>
        <w:spacing w:after="160" w:line="259" w:lineRule="auto"/>
        <w:jc w:val="left"/>
        <w:rPr>
          <w:b w:val="0"/>
          <w:sz w:val="28"/>
          <w:szCs w:val="28"/>
        </w:rPr>
      </w:pPr>
      <w:r>
        <w:rPr>
          <w:b w:val="0"/>
          <w:sz w:val="28"/>
          <w:szCs w:val="28"/>
        </w:rPr>
        <w:br w:type="page"/>
      </w:r>
    </w:p>
    <w:p w14:paraId="223B537A" w14:textId="77777777" w:rsidR="00B179C7" w:rsidRDefault="00B179C7"/>
    <w:p w14:paraId="223B537B" w14:textId="77777777" w:rsidR="0093692C" w:rsidRDefault="0093692C"/>
    <w:p w14:paraId="223B537C" w14:textId="77777777" w:rsidR="0093692C" w:rsidRDefault="0093692C"/>
    <w:p w14:paraId="223B537D" w14:textId="77777777" w:rsidR="0093692C" w:rsidRDefault="0093692C"/>
    <w:p w14:paraId="223B537E" w14:textId="77777777" w:rsidR="0093692C" w:rsidRDefault="0093692C"/>
    <w:p w14:paraId="223B537F" w14:textId="77777777" w:rsidR="0093692C" w:rsidRDefault="0093692C"/>
    <w:p w14:paraId="223B5380" w14:textId="77777777" w:rsidR="0093692C" w:rsidRDefault="0093692C"/>
    <w:p w14:paraId="223B5381" w14:textId="77777777" w:rsidR="0093692C" w:rsidRDefault="0093692C"/>
    <w:p w14:paraId="223B5382" w14:textId="77777777" w:rsidR="0093692C" w:rsidRDefault="0093692C"/>
    <w:p w14:paraId="223B5383" w14:textId="77777777" w:rsidR="0093692C" w:rsidRDefault="0093692C"/>
    <w:p w14:paraId="223B5384" w14:textId="77777777" w:rsidR="0093692C" w:rsidRDefault="0093692C"/>
    <w:p w14:paraId="223B5385" w14:textId="77777777" w:rsidR="0093692C" w:rsidRDefault="0093692C"/>
    <w:p w14:paraId="223B5386" w14:textId="77777777" w:rsidR="0093692C" w:rsidRDefault="0093692C"/>
    <w:p w14:paraId="223B5387" w14:textId="77777777" w:rsidR="0093692C" w:rsidRDefault="0093692C"/>
    <w:p w14:paraId="223B5388" w14:textId="77777777" w:rsidR="0093692C" w:rsidRDefault="0093692C"/>
    <w:p w14:paraId="223B5389" w14:textId="77777777" w:rsidR="0093692C" w:rsidRDefault="0093692C"/>
    <w:p w14:paraId="223B538A" w14:textId="77777777" w:rsidR="0093692C" w:rsidRDefault="0093692C"/>
    <w:p w14:paraId="223B538B" w14:textId="77777777" w:rsidR="0093692C" w:rsidRDefault="0093692C"/>
    <w:p w14:paraId="223B538C" w14:textId="77777777" w:rsidR="0093692C" w:rsidRDefault="0093692C"/>
    <w:p w14:paraId="223B538D" w14:textId="77777777" w:rsidR="0093692C" w:rsidRDefault="0093692C"/>
    <w:p w14:paraId="223B538E" w14:textId="77777777" w:rsidR="0093692C" w:rsidRDefault="0093692C" w:rsidP="0093692C">
      <w:pPr>
        <w:autoSpaceDE w:val="0"/>
        <w:autoSpaceDN w:val="0"/>
        <w:adjustRightInd w:val="0"/>
        <w:spacing w:line="240" w:lineRule="auto"/>
        <w:jc w:val="left"/>
        <w:rPr>
          <w:b w:val="0"/>
          <w:bCs/>
          <w:sz w:val="24"/>
          <w:szCs w:val="24"/>
          <w:lang w:eastAsia="cs-CZ"/>
        </w:rPr>
      </w:pPr>
    </w:p>
    <w:p w14:paraId="223B538F" w14:textId="77777777" w:rsidR="0093692C" w:rsidRDefault="0093692C" w:rsidP="0093692C">
      <w:pPr>
        <w:autoSpaceDE w:val="0"/>
        <w:autoSpaceDN w:val="0"/>
        <w:adjustRightInd w:val="0"/>
        <w:spacing w:line="240" w:lineRule="auto"/>
        <w:jc w:val="left"/>
        <w:rPr>
          <w:b w:val="0"/>
          <w:bCs/>
          <w:sz w:val="24"/>
          <w:szCs w:val="24"/>
          <w:lang w:eastAsia="cs-CZ"/>
        </w:rPr>
      </w:pPr>
    </w:p>
    <w:p w14:paraId="223B5390" w14:textId="77777777" w:rsidR="0093692C" w:rsidRDefault="0093692C" w:rsidP="0093692C">
      <w:pPr>
        <w:autoSpaceDE w:val="0"/>
        <w:autoSpaceDN w:val="0"/>
        <w:adjustRightInd w:val="0"/>
        <w:spacing w:line="240" w:lineRule="auto"/>
        <w:jc w:val="left"/>
        <w:rPr>
          <w:b w:val="0"/>
          <w:bCs/>
          <w:sz w:val="24"/>
          <w:szCs w:val="24"/>
          <w:lang w:eastAsia="cs-CZ"/>
        </w:rPr>
      </w:pPr>
    </w:p>
    <w:p w14:paraId="223B5391" w14:textId="77777777" w:rsidR="0093692C" w:rsidRDefault="0093692C" w:rsidP="0093692C">
      <w:pPr>
        <w:autoSpaceDE w:val="0"/>
        <w:autoSpaceDN w:val="0"/>
        <w:adjustRightInd w:val="0"/>
        <w:spacing w:line="240" w:lineRule="auto"/>
        <w:jc w:val="left"/>
        <w:rPr>
          <w:b w:val="0"/>
          <w:bCs/>
          <w:sz w:val="24"/>
          <w:szCs w:val="24"/>
          <w:lang w:eastAsia="cs-CZ"/>
        </w:rPr>
      </w:pPr>
    </w:p>
    <w:p w14:paraId="223B5392" w14:textId="77777777" w:rsidR="0093692C" w:rsidRDefault="0093692C" w:rsidP="0093692C">
      <w:pPr>
        <w:autoSpaceDE w:val="0"/>
        <w:autoSpaceDN w:val="0"/>
        <w:adjustRightInd w:val="0"/>
        <w:spacing w:line="240" w:lineRule="auto"/>
        <w:jc w:val="left"/>
        <w:rPr>
          <w:b w:val="0"/>
          <w:bCs/>
          <w:sz w:val="24"/>
          <w:szCs w:val="24"/>
          <w:lang w:eastAsia="cs-CZ"/>
        </w:rPr>
      </w:pPr>
    </w:p>
    <w:p w14:paraId="223B5393" w14:textId="77777777" w:rsidR="0093692C" w:rsidRDefault="0093692C" w:rsidP="0093692C">
      <w:pPr>
        <w:autoSpaceDE w:val="0"/>
        <w:autoSpaceDN w:val="0"/>
        <w:adjustRightInd w:val="0"/>
        <w:rPr>
          <w:b w:val="0"/>
          <w:bCs/>
          <w:sz w:val="24"/>
          <w:szCs w:val="24"/>
          <w:lang w:eastAsia="cs-CZ"/>
        </w:rPr>
      </w:pPr>
      <w:r>
        <w:rPr>
          <w:b w:val="0"/>
          <w:bCs/>
          <w:sz w:val="24"/>
          <w:szCs w:val="24"/>
          <w:lang w:eastAsia="cs-CZ"/>
        </w:rPr>
        <w:t>Prohlašuji, že jsem závěrečnou bakalářskou práci vypracoval samostatně a použil jen uvedené prameny a literaturu.</w:t>
      </w:r>
    </w:p>
    <w:p w14:paraId="223B5394" w14:textId="77777777" w:rsidR="0093692C" w:rsidRDefault="0093692C" w:rsidP="0093692C">
      <w:pPr>
        <w:autoSpaceDE w:val="0"/>
        <w:autoSpaceDN w:val="0"/>
        <w:adjustRightInd w:val="0"/>
        <w:spacing w:line="240" w:lineRule="auto"/>
        <w:jc w:val="left"/>
        <w:rPr>
          <w:b w:val="0"/>
          <w:bCs/>
          <w:sz w:val="24"/>
          <w:szCs w:val="24"/>
          <w:lang w:eastAsia="cs-CZ"/>
        </w:rPr>
      </w:pPr>
    </w:p>
    <w:p w14:paraId="223B5395" w14:textId="77777777" w:rsidR="0093692C" w:rsidRDefault="0093692C" w:rsidP="0093692C">
      <w:pPr>
        <w:autoSpaceDE w:val="0"/>
        <w:autoSpaceDN w:val="0"/>
        <w:adjustRightInd w:val="0"/>
        <w:spacing w:line="240" w:lineRule="auto"/>
        <w:jc w:val="left"/>
        <w:rPr>
          <w:b w:val="0"/>
          <w:bCs/>
          <w:sz w:val="24"/>
          <w:szCs w:val="24"/>
          <w:lang w:eastAsia="cs-CZ"/>
        </w:rPr>
      </w:pPr>
    </w:p>
    <w:p w14:paraId="223B5396" w14:textId="77777777" w:rsidR="0093692C" w:rsidRDefault="0093692C" w:rsidP="0093692C">
      <w:pPr>
        <w:autoSpaceDE w:val="0"/>
        <w:autoSpaceDN w:val="0"/>
        <w:adjustRightInd w:val="0"/>
        <w:spacing w:line="240" w:lineRule="auto"/>
        <w:jc w:val="left"/>
        <w:rPr>
          <w:b w:val="0"/>
          <w:bCs/>
          <w:sz w:val="24"/>
          <w:szCs w:val="24"/>
          <w:lang w:eastAsia="cs-CZ"/>
        </w:rPr>
      </w:pPr>
      <w:r>
        <w:rPr>
          <w:b w:val="0"/>
          <w:bCs/>
          <w:sz w:val="24"/>
          <w:szCs w:val="24"/>
          <w:lang w:eastAsia="cs-CZ"/>
        </w:rPr>
        <w:t>Olomouc 2016</w:t>
      </w:r>
      <w:r>
        <w:rPr>
          <w:b w:val="0"/>
          <w:bCs/>
          <w:sz w:val="24"/>
          <w:szCs w:val="24"/>
          <w:lang w:eastAsia="cs-CZ"/>
        </w:rPr>
        <w:tab/>
      </w:r>
      <w:r>
        <w:rPr>
          <w:b w:val="0"/>
          <w:bCs/>
          <w:sz w:val="24"/>
          <w:szCs w:val="24"/>
          <w:lang w:eastAsia="cs-CZ"/>
        </w:rPr>
        <w:tab/>
      </w:r>
      <w:r>
        <w:rPr>
          <w:b w:val="0"/>
          <w:bCs/>
          <w:sz w:val="24"/>
          <w:szCs w:val="24"/>
          <w:lang w:eastAsia="cs-CZ"/>
        </w:rPr>
        <w:tab/>
      </w:r>
      <w:r>
        <w:rPr>
          <w:b w:val="0"/>
          <w:bCs/>
          <w:sz w:val="24"/>
          <w:szCs w:val="24"/>
          <w:lang w:eastAsia="cs-CZ"/>
        </w:rPr>
        <w:tab/>
      </w:r>
      <w:r>
        <w:rPr>
          <w:b w:val="0"/>
          <w:bCs/>
          <w:sz w:val="24"/>
          <w:szCs w:val="24"/>
          <w:lang w:eastAsia="cs-CZ"/>
        </w:rPr>
        <w:tab/>
      </w:r>
      <w:r>
        <w:rPr>
          <w:b w:val="0"/>
          <w:bCs/>
          <w:sz w:val="24"/>
          <w:szCs w:val="24"/>
          <w:lang w:eastAsia="cs-CZ"/>
        </w:rPr>
        <w:tab/>
        <w:t>………………………………</w:t>
      </w:r>
    </w:p>
    <w:p w14:paraId="223B5397" w14:textId="7157ED68" w:rsidR="0093692C" w:rsidRDefault="0093692C" w:rsidP="0093692C">
      <w:pPr>
        <w:autoSpaceDE w:val="0"/>
        <w:autoSpaceDN w:val="0"/>
        <w:adjustRightInd w:val="0"/>
        <w:spacing w:line="240" w:lineRule="auto"/>
        <w:jc w:val="left"/>
        <w:rPr>
          <w:b w:val="0"/>
          <w:bCs/>
          <w:sz w:val="24"/>
          <w:szCs w:val="24"/>
          <w:lang w:eastAsia="cs-CZ"/>
        </w:rPr>
      </w:pPr>
      <w:r>
        <w:rPr>
          <w:b w:val="0"/>
          <w:bCs/>
          <w:sz w:val="24"/>
          <w:szCs w:val="24"/>
          <w:lang w:eastAsia="cs-CZ"/>
        </w:rPr>
        <w:t xml:space="preserve">                                                                                                            </w:t>
      </w:r>
      <w:r w:rsidR="006A2BF2">
        <w:rPr>
          <w:b w:val="0"/>
          <w:bCs/>
          <w:sz w:val="24"/>
          <w:szCs w:val="24"/>
          <w:lang w:eastAsia="cs-CZ"/>
        </w:rPr>
        <w:t>P</w:t>
      </w:r>
      <w:r>
        <w:rPr>
          <w:b w:val="0"/>
          <w:bCs/>
          <w:sz w:val="24"/>
          <w:szCs w:val="24"/>
          <w:lang w:eastAsia="cs-CZ"/>
        </w:rPr>
        <w:t>odpis</w:t>
      </w:r>
      <w:r w:rsidR="006A2BF2">
        <w:rPr>
          <w:b w:val="0"/>
          <w:bCs/>
          <w:sz w:val="24"/>
          <w:szCs w:val="24"/>
          <w:lang w:eastAsia="cs-CZ"/>
        </w:rPr>
        <w:t xml:space="preserve"> autora</w:t>
      </w:r>
      <w:r>
        <w:rPr>
          <w:b w:val="0"/>
          <w:bCs/>
          <w:sz w:val="24"/>
          <w:szCs w:val="24"/>
          <w:lang w:eastAsia="cs-CZ"/>
        </w:rPr>
        <w:t xml:space="preserve">                             </w:t>
      </w:r>
    </w:p>
    <w:p w14:paraId="223B5398" w14:textId="77777777" w:rsidR="0093692C" w:rsidRDefault="0093692C" w:rsidP="0093692C">
      <w:pPr>
        <w:autoSpaceDE w:val="0"/>
        <w:autoSpaceDN w:val="0"/>
        <w:adjustRightInd w:val="0"/>
        <w:spacing w:line="240" w:lineRule="auto"/>
        <w:jc w:val="left"/>
        <w:rPr>
          <w:b w:val="0"/>
          <w:bCs/>
          <w:sz w:val="24"/>
          <w:szCs w:val="24"/>
          <w:lang w:eastAsia="cs-CZ"/>
        </w:rPr>
      </w:pPr>
    </w:p>
    <w:p w14:paraId="223B5399" w14:textId="77777777" w:rsidR="00DE1CCE" w:rsidRDefault="00DE1CCE" w:rsidP="00DE1CCE">
      <w:pPr>
        <w:autoSpaceDE w:val="0"/>
        <w:autoSpaceDN w:val="0"/>
        <w:adjustRightInd w:val="0"/>
        <w:spacing w:line="240" w:lineRule="auto"/>
        <w:jc w:val="left"/>
        <w:rPr>
          <w:b w:val="0"/>
          <w:bCs/>
          <w:sz w:val="24"/>
          <w:szCs w:val="24"/>
          <w:lang w:eastAsia="cs-CZ"/>
        </w:rPr>
      </w:pPr>
    </w:p>
    <w:p w14:paraId="223B539A" w14:textId="77777777" w:rsidR="00DE1CCE" w:rsidRDefault="00DE1CCE" w:rsidP="00DE1CCE">
      <w:pPr>
        <w:autoSpaceDE w:val="0"/>
        <w:autoSpaceDN w:val="0"/>
        <w:adjustRightInd w:val="0"/>
        <w:spacing w:line="240" w:lineRule="auto"/>
        <w:jc w:val="left"/>
        <w:rPr>
          <w:b w:val="0"/>
          <w:bCs/>
          <w:sz w:val="24"/>
          <w:szCs w:val="24"/>
          <w:lang w:eastAsia="cs-CZ"/>
        </w:rPr>
      </w:pPr>
    </w:p>
    <w:p w14:paraId="223B539B" w14:textId="77777777" w:rsidR="00DE1CCE" w:rsidRDefault="00DE1CCE" w:rsidP="00DE1CCE">
      <w:pPr>
        <w:autoSpaceDE w:val="0"/>
        <w:autoSpaceDN w:val="0"/>
        <w:adjustRightInd w:val="0"/>
        <w:spacing w:line="240" w:lineRule="auto"/>
        <w:jc w:val="left"/>
        <w:rPr>
          <w:b w:val="0"/>
          <w:bCs/>
          <w:sz w:val="24"/>
          <w:szCs w:val="24"/>
          <w:lang w:eastAsia="cs-CZ"/>
        </w:rPr>
      </w:pPr>
    </w:p>
    <w:p w14:paraId="223B539C" w14:textId="77777777" w:rsidR="00DE1CCE" w:rsidRDefault="00DE1CCE" w:rsidP="00DE1CCE">
      <w:pPr>
        <w:autoSpaceDE w:val="0"/>
        <w:autoSpaceDN w:val="0"/>
        <w:adjustRightInd w:val="0"/>
        <w:spacing w:line="240" w:lineRule="auto"/>
        <w:jc w:val="left"/>
        <w:rPr>
          <w:b w:val="0"/>
          <w:bCs/>
          <w:sz w:val="24"/>
          <w:szCs w:val="24"/>
          <w:lang w:eastAsia="cs-CZ"/>
        </w:rPr>
      </w:pPr>
    </w:p>
    <w:p w14:paraId="223B539D" w14:textId="77777777" w:rsidR="00DE1CCE" w:rsidRDefault="00DE1CCE" w:rsidP="00DE1CCE">
      <w:pPr>
        <w:autoSpaceDE w:val="0"/>
        <w:autoSpaceDN w:val="0"/>
        <w:adjustRightInd w:val="0"/>
        <w:spacing w:line="240" w:lineRule="auto"/>
        <w:jc w:val="left"/>
        <w:rPr>
          <w:b w:val="0"/>
          <w:bCs/>
          <w:sz w:val="24"/>
          <w:szCs w:val="24"/>
          <w:lang w:eastAsia="cs-CZ"/>
        </w:rPr>
      </w:pPr>
    </w:p>
    <w:p w14:paraId="223B539E" w14:textId="77777777" w:rsidR="00DE1CCE" w:rsidRDefault="00DE1CCE" w:rsidP="00DE1CCE">
      <w:pPr>
        <w:autoSpaceDE w:val="0"/>
        <w:autoSpaceDN w:val="0"/>
        <w:adjustRightInd w:val="0"/>
        <w:spacing w:line="240" w:lineRule="auto"/>
        <w:jc w:val="left"/>
        <w:rPr>
          <w:b w:val="0"/>
          <w:bCs/>
          <w:sz w:val="24"/>
          <w:szCs w:val="24"/>
          <w:lang w:eastAsia="cs-CZ"/>
        </w:rPr>
      </w:pPr>
    </w:p>
    <w:p w14:paraId="223B539F" w14:textId="77777777" w:rsidR="00DE1CCE" w:rsidRDefault="00DE1CCE" w:rsidP="00DE1CCE">
      <w:pPr>
        <w:autoSpaceDE w:val="0"/>
        <w:autoSpaceDN w:val="0"/>
        <w:adjustRightInd w:val="0"/>
        <w:spacing w:line="240" w:lineRule="auto"/>
        <w:jc w:val="left"/>
        <w:rPr>
          <w:b w:val="0"/>
          <w:bCs/>
          <w:sz w:val="24"/>
          <w:szCs w:val="24"/>
          <w:lang w:eastAsia="cs-CZ"/>
        </w:rPr>
      </w:pPr>
    </w:p>
    <w:p w14:paraId="223B53A0" w14:textId="77777777" w:rsidR="00DE1CCE" w:rsidRDefault="00DE1CCE" w:rsidP="00DE1CCE">
      <w:pPr>
        <w:autoSpaceDE w:val="0"/>
        <w:autoSpaceDN w:val="0"/>
        <w:adjustRightInd w:val="0"/>
        <w:spacing w:line="240" w:lineRule="auto"/>
        <w:jc w:val="left"/>
        <w:rPr>
          <w:b w:val="0"/>
          <w:bCs/>
          <w:sz w:val="24"/>
          <w:szCs w:val="24"/>
          <w:lang w:eastAsia="cs-CZ"/>
        </w:rPr>
      </w:pPr>
    </w:p>
    <w:p w14:paraId="223B53A1" w14:textId="77777777" w:rsidR="00DE1CCE" w:rsidRDefault="00DE1CCE" w:rsidP="00DE1CCE">
      <w:pPr>
        <w:autoSpaceDE w:val="0"/>
        <w:autoSpaceDN w:val="0"/>
        <w:adjustRightInd w:val="0"/>
        <w:spacing w:line="240" w:lineRule="auto"/>
        <w:jc w:val="left"/>
        <w:rPr>
          <w:b w:val="0"/>
          <w:bCs/>
          <w:sz w:val="24"/>
          <w:szCs w:val="24"/>
          <w:lang w:eastAsia="cs-CZ"/>
        </w:rPr>
      </w:pPr>
    </w:p>
    <w:p w14:paraId="223B53A2" w14:textId="77777777" w:rsidR="00DE1CCE" w:rsidRDefault="00DE1CCE" w:rsidP="00DE1CCE">
      <w:pPr>
        <w:autoSpaceDE w:val="0"/>
        <w:autoSpaceDN w:val="0"/>
        <w:adjustRightInd w:val="0"/>
        <w:spacing w:line="240" w:lineRule="auto"/>
        <w:jc w:val="left"/>
        <w:rPr>
          <w:b w:val="0"/>
          <w:bCs/>
          <w:sz w:val="24"/>
          <w:szCs w:val="24"/>
          <w:lang w:eastAsia="cs-CZ"/>
        </w:rPr>
      </w:pPr>
    </w:p>
    <w:p w14:paraId="223B53A3" w14:textId="77777777" w:rsidR="00DE1CCE" w:rsidRDefault="00DE1CCE" w:rsidP="00DE1CCE">
      <w:pPr>
        <w:autoSpaceDE w:val="0"/>
        <w:autoSpaceDN w:val="0"/>
        <w:adjustRightInd w:val="0"/>
        <w:spacing w:line="240" w:lineRule="auto"/>
        <w:jc w:val="left"/>
        <w:rPr>
          <w:b w:val="0"/>
          <w:bCs/>
          <w:sz w:val="24"/>
          <w:szCs w:val="24"/>
          <w:lang w:eastAsia="cs-CZ"/>
        </w:rPr>
      </w:pPr>
    </w:p>
    <w:p w14:paraId="223B53A4" w14:textId="77777777" w:rsidR="00DE1CCE" w:rsidRDefault="00DE1CCE" w:rsidP="00DE1CCE">
      <w:pPr>
        <w:autoSpaceDE w:val="0"/>
        <w:autoSpaceDN w:val="0"/>
        <w:adjustRightInd w:val="0"/>
        <w:spacing w:line="240" w:lineRule="auto"/>
        <w:jc w:val="left"/>
        <w:rPr>
          <w:b w:val="0"/>
          <w:bCs/>
          <w:sz w:val="24"/>
          <w:szCs w:val="24"/>
          <w:lang w:eastAsia="cs-CZ"/>
        </w:rPr>
      </w:pPr>
    </w:p>
    <w:p w14:paraId="223B53A5" w14:textId="77777777" w:rsidR="00DE1CCE" w:rsidRDefault="00DE1CCE" w:rsidP="00DE1CCE">
      <w:pPr>
        <w:autoSpaceDE w:val="0"/>
        <w:autoSpaceDN w:val="0"/>
        <w:adjustRightInd w:val="0"/>
        <w:spacing w:line="240" w:lineRule="auto"/>
        <w:jc w:val="left"/>
        <w:rPr>
          <w:b w:val="0"/>
          <w:bCs/>
          <w:sz w:val="24"/>
          <w:szCs w:val="24"/>
          <w:lang w:eastAsia="cs-CZ"/>
        </w:rPr>
      </w:pPr>
    </w:p>
    <w:p w14:paraId="223B53A6" w14:textId="77777777" w:rsidR="00DE1CCE" w:rsidRDefault="00DE1CCE" w:rsidP="00DE1CCE">
      <w:pPr>
        <w:autoSpaceDE w:val="0"/>
        <w:autoSpaceDN w:val="0"/>
        <w:adjustRightInd w:val="0"/>
        <w:spacing w:line="240" w:lineRule="auto"/>
        <w:jc w:val="left"/>
        <w:rPr>
          <w:b w:val="0"/>
          <w:bCs/>
          <w:sz w:val="24"/>
          <w:szCs w:val="24"/>
          <w:lang w:eastAsia="cs-CZ"/>
        </w:rPr>
      </w:pPr>
    </w:p>
    <w:p w14:paraId="223B53A7" w14:textId="77777777" w:rsidR="00DE1CCE" w:rsidRDefault="00DE1CCE" w:rsidP="00DE1CCE">
      <w:pPr>
        <w:autoSpaceDE w:val="0"/>
        <w:autoSpaceDN w:val="0"/>
        <w:adjustRightInd w:val="0"/>
        <w:spacing w:line="240" w:lineRule="auto"/>
        <w:jc w:val="left"/>
        <w:rPr>
          <w:b w:val="0"/>
          <w:bCs/>
          <w:sz w:val="24"/>
          <w:szCs w:val="24"/>
          <w:lang w:eastAsia="cs-CZ"/>
        </w:rPr>
      </w:pPr>
    </w:p>
    <w:p w14:paraId="223B53A8" w14:textId="77777777" w:rsidR="00DE1CCE" w:rsidRDefault="00DE1CCE" w:rsidP="00DE1CCE">
      <w:pPr>
        <w:autoSpaceDE w:val="0"/>
        <w:autoSpaceDN w:val="0"/>
        <w:adjustRightInd w:val="0"/>
        <w:spacing w:line="240" w:lineRule="auto"/>
        <w:jc w:val="left"/>
        <w:rPr>
          <w:b w:val="0"/>
          <w:bCs/>
          <w:sz w:val="24"/>
          <w:szCs w:val="24"/>
          <w:lang w:eastAsia="cs-CZ"/>
        </w:rPr>
      </w:pPr>
    </w:p>
    <w:p w14:paraId="223B53A9" w14:textId="77777777" w:rsidR="00DE1CCE" w:rsidRDefault="00DE1CCE" w:rsidP="00DE1CCE">
      <w:pPr>
        <w:autoSpaceDE w:val="0"/>
        <w:autoSpaceDN w:val="0"/>
        <w:adjustRightInd w:val="0"/>
        <w:spacing w:line="240" w:lineRule="auto"/>
        <w:jc w:val="left"/>
        <w:rPr>
          <w:b w:val="0"/>
          <w:bCs/>
          <w:sz w:val="24"/>
          <w:szCs w:val="24"/>
          <w:lang w:eastAsia="cs-CZ"/>
        </w:rPr>
      </w:pPr>
    </w:p>
    <w:p w14:paraId="223B53AA" w14:textId="77777777" w:rsidR="00DE1CCE" w:rsidRDefault="00DE1CCE" w:rsidP="00DE1CCE">
      <w:pPr>
        <w:autoSpaceDE w:val="0"/>
        <w:autoSpaceDN w:val="0"/>
        <w:adjustRightInd w:val="0"/>
        <w:spacing w:line="240" w:lineRule="auto"/>
        <w:jc w:val="left"/>
        <w:rPr>
          <w:b w:val="0"/>
          <w:bCs/>
          <w:sz w:val="24"/>
          <w:szCs w:val="24"/>
          <w:lang w:eastAsia="cs-CZ"/>
        </w:rPr>
      </w:pPr>
    </w:p>
    <w:p w14:paraId="223B53AB" w14:textId="77777777" w:rsidR="00DE1CCE" w:rsidRDefault="00DE1CCE" w:rsidP="00DE1CCE">
      <w:pPr>
        <w:autoSpaceDE w:val="0"/>
        <w:autoSpaceDN w:val="0"/>
        <w:adjustRightInd w:val="0"/>
        <w:spacing w:line="240" w:lineRule="auto"/>
        <w:jc w:val="left"/>
        <w:rPr>
          <w:b w:val="0"/>
          <w:bCs/>
          <w:sz w:val="24"/>
          <w:szCs w:val="24"/>
          <w:lang w:eastAsia="cs-CZ"/>
        </w:rPr>
      </w:pPr>
    </w:p>
    <w:p w14:paraId="223B53AC" w14:textId="77777777" w:rsidR="00DE1CCE" w:rsidRDefault="00DE1CCE" w:rsidP="00DE1CCE">
      <w:pPr>
        <w:autoSpaceDE w:val="0"/>
        <w:autoSpaceDN w:val="0"/>
        <w:adjustRightInd w:val="0"/>
        <w:spacing w:line="240" w:lineRule="auto"/>
        <w:jc w:val="left"/>
        <w:rPr>
          <w:b w:val="0"/>
          <w:bCs/>
          <w:sz w:val="24"/>
          <w:szCs w:val="24"/>
          <w:lang w:eastAsia="cs-CZ"/>
        </w:rPr>
      </w:pPr>
    </w:p>
    <w:p w14:paraId="223B53AD" w14:textId="77777777" w:rsidR="00DE1CCE" w:rsidRDefault="00DE1CCE" w:rsidP="00DE1CCE">
      <w:pPr>
        <w:autoSpaceDE w:val="0"/>
        <w:autoSpaceDN w:val="0"/>
        <w:adjustRightInd w:val="0"/>
        <w:spacing w:line="240" w:lineRule="auto"/>
        <w:jc w:val="left"/>
        <w:rPr>
          <w:b w:val="0"/>
          <w:bCs/>
          <w:sz w:val="24"/>
          <w:szCs w:val="24"/>
          <w:lang w:eastAsia="cs-CZ"/>
        </w:rPr>
      </w:pPr>
    </w:p>
    <w:p w14:paraId="223B53AE" w14:textId="77777777" w:rsidR="00DE1CCE" w:rsidRDefault="00DE1CCE" w:rsidP="00DE1CCE">
      <w:pPr>
        <w:autoSpaceDE w:val="0"/>
        <w:autoSpaceDN w:val="0"/>
        <w:adjustRightInd w:val="0"/>
        <w:spacing w:line="240" w:lineRule="auto"/>
        <w:jc w:val="left"/>
        <w:rPr>
          <w:b w:val="0"/>
          <w:bCs/>
          <w:sz w:val="24"/>
          <w:szCs w:val="24"/>
          <w:lang w:eastAsia="cs-CZ"/>
        </w:rPr>
      </w:pPr>
    </w:p>
    <w:p w14:paraId="223B53AF" w14:textId="77777777" w:rsidR="00DE1CCE" w:rsidRDefault="00DE1CCE" w:rsidP="00DE1CCE">
      <w:pPr>
        <w:autoSpaceDE w:val="0"/>
        <w:autoSpaceDN w:val="0"/>
        <w:adjustRightInd w:val="0"/>
        <w:spacing w:line="240" w:lineRule="auto"/>
        <w:jc w:val="left"/>
        <w:rPr>
          <w:b w:val="0"/>
          <w:bCs/>
          <w:sz w:val="24"/>
          <w:szCs w:val="24"/>
          <w:lang w:eastAsia="cs-CZ"/>
        </w:rPr>
      </w:pPr>
    </w:p>
    <w:p w14:paraId="223B53B0" w14:textId="77777777" w:rsidR="00DE1CCE" w:rsidRDefault="00DE1CCE" w:rsidP="00DE1CCE">
      <w:pPr>
        <w:autoSpaceDE w:val="0"/>
        <w:autoSpaceDN w:val="0"/>
        <w:adjustRightInd w:val="0"/>
        <w:spacing w:line="240" w:lineRule="auto"/>
        <w:jc w:val="left"/>
        <w:rPr>
          <w:b w:val="0"/>
          <w:bCs/>
          <w:sz w:val="24"/>
          <w:szCs w:val="24"/>
          <w:lang w:eastAsia="cs-CZ"/>
        </w:rPr>
      </w:pPr>
    </w:p>
    <w:p w14:paraId="223B53B1" w14:textId="77777777" w:rsidR="00DE1CCE" w:rsidRDefault="00DE1CCE" w:rsidP="00DE1CCE">
      <w:pPr>
        <w:autoSpaceDE w:val="0"/>
        <w:autoSpaceDN w:val="0"/>
        <w:adjustRightInd w:val="0"/>
        <w:spacing w:line="240" w:lineRule="auto"/>
        <w:jc w:val="left"/>
        <w:rPr>
          <w:b w:val="0"/>
          <w:bCs/>
          <w:sz w:val="24"/>
          <w:szCs w:val="24"/>
          <w:lang w:eastAsia="cs-CZ"/>
        </w:rPr>
      </w:pPr>
    </w:p>
    <w:p w14:paraId="223B53B2" w14:textId="77777777" w:rsidR="00DE1CCE" w:rsidRDefault="00DE1CCE" w:rsidP="00DE1CCE">
      <w:pPr>
        <w:autoSpaceDE w:val="0"/>
        <w:autoSpaceDN w:val="0"/>
        <w:adjustRightInd w:val="0"/>
        <w:spacing w:line="240" w:lineRule="auto"/>
        <w:jc w:val="left"/>
        <w:rPr>
          <w:b w:val="0"/>
          <w:bCs/>
          <w:sz w:val="24"/>
          <w:szCs w:val="24"/>
          <w:lang w:eastAsia="cs-CZ"/>
        </w:rPr>
      </w:pPr>
    </w:p>
    <w:p w14:paraId="223B53B3" w14:textId="77777777" w:rsidR="00DE1CCE" w:rsidRDefault="00DE1CCE" w:rsidP="00DE1CCE">
      <w:pPr>
        <w:autoSpaceDE w:val="0"/>
        <w:autoSpaceDN w:val="0"/>
        <w:adjustRightInd w:val="0"/>
        <w:spacing w:line="240" w:lineRule="auto"/>
        <w:jc w:val="left"/>
        <w:rPr>
          <w:b w:val="0"/>
          <w:bCs/>
          <w:sz w:val="24"/>
          <w:szCs w:val="24"/>
          <w:lang w:eastAsia="cs-CZ"/>
        </w:rPr>
      </w:pPr>
    </w:p>
    <w:p w14:paraId="223B53B4" w14:textId="77777777" w:rsidR="00DE1CCE" w:rsidRDefault="00DE1CCE" w:rsidP="00DE1CCE">
      <w:pPr>
        <w:autoSpaceDE w:val="0"/>
        <w:autoSpaceDN w:val="0"/>
        <w:adjustRightInd w:val="0"/>
        <w:spacing w:line="240" w:lineRule="auto"/>
        <w:jc w:val="left"/>
        <w:rPr>
          <w:b w:val="0"/>
          <w:bCs/>
          <w:sz w:val="24"/>
          <w:szCs w:val="24"/>
          <w:lang w:eastAsia="cs-CZ"/>
        </w:rPr>
      </w:pPr>
    </w:p>
    <w:p w14:paraId="223B53B5" w14:textId="77777777" w:rsidR="00DE1CCE" w:rsidRDefault="00DE1CCE" w:rsidP="00DE1CCE">
      <w:pPr>
        <w:autoSpaceDE w:val="0"/>
        <w:autoSpaceDN w:val="0"/>
        <w:adjustRightInd w:val="0"/>
        <w:spacing w:line="240" w:lineRule="auto"/>
        <w:jc w:val="left"/>
        <w:rPr>
          <w:b w:val="0"/>
          <w:bCs/>
          <w:sz w:val="24"/>
          <w:szCs w:val="24"/>
          <w:lang w:eastAsia="cs-CZ"/>
        </w:rPr>
      </w:pPr>
    </w:p>
    <w:p w14:paraId="223B53B6" w14:textId="77777777" w:rsidR="00DE1CCE" w:rsidRDefault="00DE1CCE" w:rsidP="00DE1CCE">
      <w:pPr>
        <w:autoSpaceDE w:val="0"/>
        <w:autoSpaceDN w:val="0"/>
        <w:adjustRightInd w:val="0"/>
        <w:spacing w:line="240" w:lineRule="auto"/>
        <w:jc w:val="left"/>
        <w:rPr>
          <w:b w:val="0"/>
          <w:bCs/>
          <w:sz w:val="24"/>
          <w:szCs w:val="24"/>
          <w:lang w:eastAsia="cs-CZ"/>
        </w:rPr>
      </w:pPr>
    </w:p>
    <w:p w14:paraId="223B53B7" w14:textId="77777777" w:rsidR="00DE1CCE" w:rsidRDefault="00DE1CCE" w:rsidP="00DE1CCE">
      <w:pPr>
        <w:autoSpaceDE w:val="0"/>
        <w:autoSpaceDN w:val="0"/>
        <w:adjustRightInd w:val="0"/>
        <w:spacing w:line="240" w:lineRule="auto"/>
        <w:jc w:val="left"/>
        <w:rPr>
          <w:b w:val="0"/>
          <w:bCs/>
          <w:sz w:val="24"/>
          <w:szCs w:val="24"/>
          <w:lang w:eastAsia="cs-CZ"/>
        </w:rPr>
      </w:pPr>
    </w:p>
    <w:p w14:paraId="223B53B8" w14:textId="77777777" w:rsidR="00DE1CCE" w:rsidRDefault="00DE1CCE" w:rsidP="00DE1CCE">
      <w:pPr>
        <w:autoSpaceDE w:val="0"/>
        <w:autoSpaceDN w:val="0"/>
        <w:adjustRightInd w:val="0"/>
        <w:spacing w:line="240" w:lineRule="auto"/>
        <w:jc w:val="left"/>
        <w:rPr>
          <w:b w:val="0"/>
          <w:bCs/>
          <w:sz w:val="24"/>
          <w:szCs w:val="24"/>
          <w:lang w:eastAsia="cs-CZ"/>
        </w:rPr>
      </w:pPr>
    </w:p>
    <w:p w14:paraId="223B53B9" w14:textId="77777777" w:rsidR="00DE1CCE" w:rsidRDefault="00DE1CCE" w:rsidP="00DE1CCE">
      <w:pPr>
        <w:autoSpaceDE w:val="0"/>
        <w:autoSpaceDN w:val="0"/>
        <w:adjustRightInd w:val="0"/>
        <w:spacing w:line="240" w:lineRule="auto"/>
        <w:jc w:val="left"/>
        <w:rPr>
          <w:b w:val="0"/>
          <w:bCs/>
          <w:sz w:val="24"/>
          <w:szCs w:val="24"/>
          <w:lang w:eastAsia="cs-CZ"/>
        </w:rPr>
      </w:pPr>
    </w:p>
    <w:p w14:paraId="223B53BA" w14:textId="77777777" w:rsidR="00DE1CCE" w:rsidRDefault="00DE1CCE" w:rsidP="00DE1CCE">
      <w:pPr>
        <w:autoSpaceDE w:val="0"/>
        <w:autoSpaceDN w:val="0"/>
        <w:adjustRightInd w:val="0"/>
        <w:spacing w:line="240" w:lineRule="auto"/>
        <w:jc w:val="left"/>
        <w:rPr>
          <w:b w:val="0"/>
          <w:bCs/>
          <w:sz w:val="24"/>
          <w:szCs w:val="24"/>
          <w:lang w:eastAsia="cs-CZ"/>
        </w:rPr>
      </w:pPr>
    </w:p>
    <w:p w14:paraId="223B53BB" w14:textId="77777777" w:rsidR="00DE1CCE" w:rsidRDefault="00DE1CCE" w:rsidP="00DE1CCE">
      <w:pPr>
        <w:autoSpaceDE w:val="0"/>
        <w:autoSpaceDN w:val="0"/>
        <w:adjustRightInd w:val="0"/>
        <w:spacing w:line="240" w:lineRule="auto"/>
        <w:jc w:val="left"/>
        <w:rPr>
          <w:b w:val="0"/>
          <w:bCs/>
          <w:sz w:val="24"/>
          <w:szCs w:val="24"/>
          <w:lang w:eastAsia="cs-CZ"/>
        </w:rPr>
      </w:pPr>
    </w:p>
    <w:p w14:paraId="223B53BC" w14:textId="77777777" w:rsidR="00DE1CCE" w:rsidRDefault="00DE1CCE" w:rsidP="00DE1CCE">
      <w:pPr>
        <w:autoSpaceDE w:val="0"/>
        <w:autoSpaceDN w:val="0"/>
        <w:adjustRightInd w:val="0"/>
        <w:spacing w:line="240" w:lineRule="auto"/>
        <w:jc w:val="left"/>
        <w:rPr>
          <w:b w:val="0"/>
          <w:bCs/>
          <w:sz w:val="24"/>
          <w:szCs w:val="24"/>
          <w:lang w:eastAsia="cs-CZ"/>
        </w:rPr>
      </w:pPr>
    </w:p>
    <w:p w14:paraId="223B53BD" w14:textId="77777777" w:rsidR="00DE1CCE" w:rsidRDefault="00DE1CCE" w:rsidP="00DE1CCE">
      <w:pPr>
        <w:autoSpaceDE w:val="0"/>
        <w:autoSpaceDN w:val="0"/>
        <w:adjustRightInd w:val="0"/>
        <w:spacing w:line="240" w:lineRule="auto"/>
        <w:jc w:val="left"/>
        <w:rPr>
          <w:b w:val="0"/>
          <w:bCs/>
          <w:sz w:val="24"/>
          <w:szCs w:val="24"/>
          <w:lang w:eastAsia="cs-CZ"/>
        </w:rPr>
      </w:pPr>
    </w:p>
    <w:p w14:paraId="223B53BE" w14:textId="77777777" w:rsidR="00DE1CCE" w:rsidRDefault="00DE1CCE" w:rsidP="00DE1CCE">
      <w:pPr>
        <w:autoSpaceDE w:val="0"/>
        <w:autoSpaceDN w:val="0"/>
        <w:adjustRightInd w:val="0"/>
        <w:spacing w:line="240" w:lineRule="auto"/>
        <w:jc w:val="left"/>
        <w:rPr>
          <w:b w:val="0"/>
          <w:bCs/>
          <w:sz w:val="24"/>
          <w:szCs w:val="24"/>
          <w:lang w:eastAsia="cs-CZ"/>
        </w:rPr>
      </w:pPr>
    </w:p>
    <w:p w14:paraId="223B53BF" w14:textId="77777777" w:rsidR="00DE1CCE" w:rsidRDefault="00DE1CCE" w:rsidP="00DE1CCE">
      <w:pPr>
        <w:autoSpaceDE w:val="0"/>
        <w:autoSpaceDN w:val="0"/>
        <w:adjustRightInd w:val="0"/>
        <w:spacing w:line="240" w:lineRule="auto"/>
        <w:jc w:val="left"/>
        <w:rPr>
          <w:b w:val="0"/>
          <w:bCs/>
          <w:sz w:val="24"/>
          <w:szCs w:val="24"/>
          <w:lang w:eastAsia="cs-CZ"/>
        </w:rPr>
      </w:pPr>
    </w:p>
    <w:p w14:paraId="223B53C0" w14:textId="77777777" w:rsidR="00DE1CCE" w:rsidRDefault="00DE1CCE" w:rsidP="00DE1CCE">
      <w:pPr>
        <w:autoSpaceDE w:val="0"/>
        <w:autoSpaceDN w:val="0"/>
        <w:adjustRightInd w:val="0"/>
        <w:spacing w:line="240" w:lineRule="auto"/>
        <w:jc w:val="left"/>
        <w:rPr>
          <w:b w:val="0"/>
          <w:bCs/>
          <w:sz w:val="24"/>
          <w:szCs w:val="24"/>
          <w:lang w:eastAsia="cs-CZ"/>
        </w:rPr>
      </w:pPr>
    </w:p>
    <w:p w14:paraId="223B53C1" w14:textId="77777777" w:rsidR="00DE1CCE" w:rsidRDefault="00DE1CCE" w:rsidP="00DE1CCE">
      <w:pPr>
        <w:autoSpaceDE w:val="0"/>
        <w:autoSpaceDN w:val="0"/>
        <w:adjustRightInd w:val="0"/>
        <w:spacing w:line="240" w:lineRule="auto"/>
        <w:jc w:val="left"/>
        <w:rPr>
          <w:b w:val="0"/>
          <w:bCs/>
          <w:sz w:val="24"/>
          <w:szCs w:val="24"/>
          <w:lang w:eastAsia="cs-CZ"/>
        </w:rPr>
      </w:pPr>
    </w:p>
    <w:p w14:paraId="223B53C2" w14:textId="77777777" w:rsidR="00DE1CCE" w:rsidRDefault="00DE1CCE" w:rsidP="00DE1CCE">
      <w:pPr>
        <w:autoSpaceDE w:val="0"/>
        <w:autoSpaceDN w:val="0"/>
        <w:adjustRightInd w:val="0"/>
        <w:spacing w:line="240" w:lineRule="auto"/>
        <w:jc w:val="left"/>
        <w:rPr>
          <w:b w:val="0"/>
          <w:bCs/>
          <w:sz w:val="24"/>
          <w:szCs w:val="24"/>
          <w:lang w:eastAsia="cs-CZ"/>
        </w:rPr>
      </w:pPr>
    </w:p>
    <w:p w14:paraId="223B53C3" w14:textId="77777777" w:rsidR="00DE1CCE" w:rsidRDefault="00DE1CCE" w:rsidP="00DE1CCE">
      <w:pPr>
        <w:autoSpaceDE w:val="0"/>
        <w:autoSpaceDN w:val="0"/>
        <w:adjustRightInd w:val="0"/>
        <w:spacing w:line="240" w:lineRule="auto"/>
        <w:jc w:val="left"/>
        <w:rPr>
          <w:b w:val="0"/>
          <w:bCs/>
          <w:sz w:val="24"/>
          <w:szCs w:val="24"/>
          <w:lang w:eastAsia="cs-CZ"/>
        </w:rPr>
      </w:pPr>
    </w:p>
    <w:p w14:paraId="223B53C4" w14:textId="77777777" w:rsidR="00DE1CCE" w:rsidRDefault="00DE1CCE" w:rsidP="00DE1CCE">
      <w:pPr>
        <w:autoSpaceDE w:val="0"/>
        <w:autoSpaceDN w:val="0"/>
        <w:adjustRightInd w:val="0"/>
        <w:spacing w:line="240" w:lineRule="auto"/>
        <w:jc w:val="left"/>
        <w:rPr>
          <w:b w:val="0"/>
          <w:bCs/>
          <w:sz w:val="24"/>
          <w:szCs w:val="24"/>
          <w:lang w:eastAsia="cs-CZ"/>
        </w:rPr>
      </w:pPr>
    </w:p>
    <w:p w14:paraId="223B53C5" w14:textId="77777777" w:rsidR="00DE1CCE" w:rsidRDefault="00DE1CCE" w:rsidP="00DE1CCE">
      <w:pPr>
        <w:autoSpaceDE w:val="0"/>
        <w:autoSpaceDN w:val="0"/>
        <w:adjustRightInd w:val="0"/>
        <w:spacing w:line="240" w:lineRule="auto"/>
        <w:jc w:val="left"/>
        <w:rPr>
          <w:b w:val="0"/>
          <w:bCs/>
          <w:sz w:val="24"/>
          <w:szCs w:val="24"/>
          <w:lang w:eastAsia="cs-CZ"/>
        </w:rPr>
      </w:pPr>
      <w:r>
        <w:rPr>
          <w:b w:val="0"/>
          <w:bCs/>
          <w:sz w:val="24"/>
          <w:szCs w:val="24"/>
          <w:lang w:eastAsia="cs-CZ"/>
        </w:rPr>
        <w:t>PODĚKOVÁNÍ</w:t>
      </w:r>
    </w:p>
    <w:p w14:paraId="223B53C6" w14:textId="77777777" w:rsidR="00DE1CCE" w:rsidRDefault="00DE1CCE" w:rsidP="00DE1CCE">
      <w:pPr>
        <w:autoSpaceDE w:val="0"/>
        <w:autoSpaceDN w:val="0"/>
        <w:adjustRightInd w:val="0"/>
        <w:spacing w:line="240" w:lineRule="auto"/>
        <w:jc w:val="left"/>
        <w:rPr>
          <w:b w:val="0"/>
          <w:bCs/>
          <w:sz w:val="24"/>
          <w:szCs w:val="24"/>
          <w:lang w:eastAsia="cs-CZ"/>
        </w:rPr>
      </w:pPr>
    </w:p>
    <w:p w14:paraId="223B53C7" w14:textId="77777777" w:rsidR="00DE1CCE" w:rsidRDefault="00DE1CCE" w:rsidP="00DE1CCE">
      <w:pPr>
        <w:autoSpaceDE w:val="0"/>
        <w:autoSpaceDN w:val="0"/>
        <w:adjustRightInd w:val="0"/>
        <w:spacing w:line="240" w:lineRule="auto"/>
        <w:jc w:val="left"/>
        <w:rPr>
          <w:b w:val="0"/>
          <w:bCs/>
          <w:sz w:val="24"/>
          <w:szCs w:val="24"/>
          <w:lang w:eastAsia="cs-CZ"/>
        </w:rPr>
      </w:pPr>
    </w:p>
    <w:p w14:paraId="223B53C8" w14:textId="77777777" w:rsidR="00DE1CCE" w:rsidRDefault="00DE1CCE" w:rsidP="00DE1CCE">
      <w:pPr>
        <w:jc w:val="left"/>
        <w:rPr>
          <w:b w:val="0"/>
          <w:sz w:val="24"/>
          <w:szCs w:val="24"/>
        </w:rPr>
      </w:pPr>
      <w:r>
        <w:rPr>
          <w:b w:val="0"/>
          <w:bCs/>
          <w:sz w:val="24"/>
          <w:szCs w:val="24"/>
          <w:lang w:eastAsia="cs-CZ"/>
        </w:rPr>
        <w:t xml:space="preserve">Děkuji </w:t>
      </w:r>
      <w:r w:rsidR="009D3084">
        <w:rPr>
          <w:b w:val="0"/>
          <w:sz w:val="24"/>
          <w:szCs w:val="24"/>
        </w:rPr>
        <w:t>d</w:t>
      </w:r>
      <w:r>
        <w:rPr>
          <w:b w:val="0"/>
          <w:sz w:val="24"/>
          <w:szCs w:val="24"/>
        </w:rPr>
        <w:t xml:space="preserve">oc. PaedDr. Jiřímu </w:t>
      </w:r>
      <w:r w:rsidRPr="002B102A">
        <w:rPr>
          <w:b w:val="0"/>
          <w:sz w:val="24"/>
          <w:szCs w:val="24"/>
        </w:rPr>
        <w:t>Kropáč</w:t>
      </w:r>
      <w:r>
        <w:rPr>
          <w:b w:val="0"/>
          <w:sz w:val="24"/>
          <w:szCs w:val="24"/>
        </w:rPr>
        <w:t>ovi</w:t>
      </w:r>
      <w:r w:rsidRPr="002B102A">
        <w:rPr>
          <w:b w:val="0"/>
          <w:sz w:val="24"/>
          <w:szCs w:val="24"/>
        </w:rPr>
        <w:t>, CS</w:t>
      </w:r>
      <w:r>
        <w:rPr>
          <w:b w:val="0"/>
          <w:sz w:val="24"/>
          <w:szCs w:val="24"/>
        </w:rPr>
        <w:t>c., za odborné vedení bakalářské práce a mnoho cenných rad a podnětů.</w:t>
      </w:r>
    </w:p>
    <w:p w14:paraId="6FDA2385" w14:textId="61A7E90F" w:rsidR="006A2BF2" w:rsidRPr="0067611D" w:rsidRDefault="0073501E" w:rsidP="00B45C6F">
      <w:pPr>
        <w:pStyle w:val="bpkapitola"/>
      </w:pPr>
      <w:r w:rsidRPr="00B45C6F">
        <w:lastRenderedPageBreak/>
        <w:t>obsah</w:t>
      </w:r>
      <w:r w:rsidR="006A2BF2">
        <w:fldChar w:fldCharType="begin"/>
      </w:r>
      <w:r w:rsidR="006A2BF2">
        <w:instrText xml:space="preserve"> TOC \h \z \t "bp_kapitola;1;bp_nadpis01;2;Bp_nadpis02;3;Bp_nadpis03;4" </w:instrText>
      </w:r>
      <w:r w:rsidR="006A2BF2">
        <w:fldChar w:fldCharType="separate"/>
      </w:r>
    </w:p>
    <w:p w14:paraId="1E91A12D" w14:textId="13AD3DAF" w:rsidR="006A2BF2" w:rsidRPr="00B45C6F" w:rsidRDefault="000C1D4F" w:rsidP="00AE1E6F">
      <w:pPr>
        <w:pStyle w:val="Obsah1"/>
        <w:tabs>
          <w:tab w:val="right" w:leader="dot" w:pos="8493"/>
        </w:tabs>
        <w:spacing w:before="0" w:after="120"/>
        <w:rPr>
          <w:noProof/>
        </w:rPr>
      </w:pPr>
      <w:hyperlink w:anchor="_Toc358838011" w:history="1">
        <w:r w:rsidR="006A2BF2" w:rsidRPr="00B45C6F">
          <w:rPr>
            <w:rStyle w:val="Hypertextovodkaz"/>
            <w:noProof/>
          </w:rPr>
          <w:t>Úvod</w:t>
        </w:r>
        <w:r w:rsidR="006A2BF2" w:rsidRPr="00B45C6F">
          <w:rPr>
            <w:noProof/>
            <w:webHidden/>
          </w:rPr>
          <w:tab/>
        </w:r>
      </w:hyperlink>
      <w:r w:rsidR="00820AFE" w:rsidRPr="00B45C6F">
        <w:rPr>
          <w:noProof/>
        </w:rPr>
        <w:t>6</w:t>
      </w:r>
    </w:p>
    <w:p w14:paraId="53E0F890" w14:textId="1A01CDC4" w:rsidR="006A2BF2" w:rsidRPr="00B45C6F" w:rsidRDefault="000C1D4F" w:rsidP="00AE1E6F">
      <w:pPr>
        <w:pStyle w:val="Obsah1"/>
        <w:tabs>
          <w:tab w:val="right" w:leader="dot" w:pos="8493"/>
        </w:tabs>
        <w:spacing w:before="0" w:after="120"/>
        <w:rPr>
          <w:noProof/>
        </w:rPr>
      </w:pPr>
      <w:hyperlink w:anchor="_Toc358838012" w:history="1">
        <w:r w:rsidR="006A2BF2" w:rsidRPr="00B45C6F">
          <w:rPr>
            <w:rStyle w:val="Hypertextovodkaz"/>
            <w:noProof/>
          </w:rPr>
          <w:t>Teoretická část</w:t>
        </w:r>
        <w:r w:rsidR="006A2BF2" w:rsidRPr="00B45C6F">
          <w:rPr>
            <w:noProof/>
            <w:webHidden/>
          </w:rPr>
          <w:tab/>
        </w:r>
        <w:r w:rsidR="009A2D93">
          <w:rPr>
            <w:noProof/>
            <w:webHidden/>
          </w:rPr>
          <w:t>7</w:t>
        </w:r>
      </w:hyperlink>
    </w:p>
    <w:p w14:paraId="1209CAEF" w14:textId="6F39B1B4" w:rsidR="00962603" w:rsidRPr="009D30CC" w:rsidRDefault="00962603" w:rsidP="00AE1E6F">
      <w:pPr>
        <w:pStyle w:val="Obsah2"/>
        <w:spacing w:after="120" w:line="360" w:lineRule="auto"/>
        <w:rPr>
          <w:rStyle w:val="Hypertextovodkaz"/>
          <w:b/>
        </w:rPr>
      </w:pPr>
      <w:r w:rsidRPr="009D30CC">
        <w:rPr>
          <w:rStyle w:val="Hypertextovodkaz"/>
          <w:b/>
          <w:color w:val="000000" w:themeColor="text1"/>
          <w:u w:val="none"/>
        </w:rPr>
        <w:t>1</w:t>
      </w:r>
      <w:r w:rsidRPr="009D30CC">
        <w:rPr>
          <w:rStyle w:val="Hypertextovodkaz"/>
          <w:b/>
          <w:color w:val="000000" w:themeColor="text1"/>
          <w:u w:val="none"/>
        </w:rPr>
        <w:tab/>
      </w:r>
      <w:hyperlink w:anchor="_Toc358838013" w:history="1">
        <w:r w:rsidRPr="009D30CC">
          <w:rPr>
            <w:rStyle w:val="Hypertextovodkaz"/>
            <w:rFonts w:eastAsia="Calibri"/>
            <w:b/>
          </w:rPr>
          <w:t>Základní informace o plastech a plastových obalech</w:t>
        </w:r>
        <w:r w:rsidR="006A2BF2" w:rsidRPr="009D30CC">
          <w:rPr>
            <w:webHidden/>
          </w:rPr>
          <w:tab/>
        </w:r>
        <w:r w:rsidR="009A2D93">
          <w:rPr>
            <w:b/>
            <w:webHidden/>
            <w:color w:val="auto"/>
          </w:rPr>
          <w:t>8</w:t>
        </w:r>
      </w:hyperlink>
    </w:p>
    <w:p w14:paraId="2B8D2808" w14:textId="21C1572A" w:rsidR="008D18F6" w:rsidRPr="00962603" w:rsidRDefault="000C1D4F" w:rsidP="008D18F6">
      <w:pPr>
        <w:pStyle w:val="Obsah3"/>
        <w:spacing w:after="120" w:line="360" w:lineRule="auto"/>
      </w:pPr>
      <w:hyperlink w:anchor="_Toc358838016" w:history="1">
        <w:r w:rsidR="008D18F6">
          <w:rPr>
            <w:rStyle w:val="Hypertextovodkaz"/>
          </w:rPr>
          <w:t>1.1</w:t>
        </w:r>
        <w:r w:rsidR="008D18F6" w:rsidRPr="00962603">
          <w:tab/>
        </w:r>
        <w:r w:rsidR="008D18F6">
          <w:rPr>
            <w:rStyle w:val="Hypertextovodkaz"/>
          </w:rPr>
          <w:t>Historický vývoj plastů</w:t>
        </w:r>
        <w:r w:rsidR="008D18F6" w:rsidRPr="00962603">
          <w:rPr>
            <w:webHidden/>
          </w:rPr>
          <w:tab/>
        </w:r>
        <w:r w:rsidR="008D18F6">
          <w:rPr>
            <w:webHidden/>
            <w:sz w:val="24"/>
          </w:rPr>
          <w:t>8</w:t>
        </w:r>
      </w:hyperlink>
    </w:p>
    <w:p w14:paraId="06434A85" w14:textId="5E9E74BF" w:rsidR="00820AFE" w:rsidRPr="00962603" w:rsidRDefault="000C1D4F" w:rsidP="00AE1E6F">
      <w:pPr>
        <w:pStyle w:val="Obsah3"/>
        <w:spacing w:after="120" w:line="360" w:lineRule="auto"/>
      </w:pPr>
      <w:hyperlink w:anchor="_Toc358838016" w:history="1">
        <w:r w:rsidR="00820AFE">
          <w:rPr>
            <w:rStyle w:val="Hypertextovodkaz"/>
          </w:rPr>
          <w:t>1.2</w:t>
        </w:r>
        <w:r w:rsidR="00820AFE" w:rsidRPr="00962603">
          <w:tab/>
        </w:r>
        <w:r w:rsidR="00820AFE">
          <w:rPr>
            <w:rStyle w:val="Hypertextovodkaz"/>
          </w:rPr>
          <w:t>Vlastnosti plastů</w:t>
        </w:r>
        <w:r w:rsidR="00820AFE" w:rsidRPr="00962603">
          <w:rPr>
            <w:webHidden/>
          </w:rPr>
          <w:tab/>
        </w:r>
        <w:r w:rsidR="009A2D93">
          <w:rPr>
            <w:webHidden/>
            <w:sz w:val="24"/>
          </w:rPr>
          <w:t>8</w:t>
        </w:r>
      </w:hyperlink>
    </w:p>
    <w:p w14:paraId="6838851C" w14:textId="169E68B4" w:rsidR="003E54DE" w:rsidRPr="00962603" w:rsidRDefault="000C1D4F" w:rsidP="003E54DE">
      <w:pPr>
        <w:pStyle w:val="Obsah3"/>
        <w:spacing w:after="120" w:line="360" w:lineRule="auto"/>
      </w:pPr>
      <w:hyperlink w:anchor="_Toc358838016" w:history="1">
        <w:r w:rsidR="003E54DE">
          <w:rPr>
            <w:rStyle w:val="Hypertextovodkaz"/>
          </w:rPr>
          <w:t>1.3</w:t>
        </w:r>
        <w:r w:rsidR="003E54DE" w:rsidRPr="00962603">
          <w:tab/>
        </w:r>
        <w:r w:rsidR="003E54DE">
          <w:rPr>
            <w:rStyle w:val="Hypertextovodkaz"/>
          </w:rPr>
          <w:t>Obal potravin a jeho funkce</w:t>
        </w:r>
        <w:r w:rsidR="003E54DE" w:rsidRPr="00962603">
          <w:rPr>
            <w:webHidden/>
          </w:rPr>
          <w:tab/>
        </w:r>
        <w:r w:rsidR="003E54DE">
          <w:rPr>
            <w:webHidden/>
            <w:sz w:val="24"/>
          </w:rPr>
          <w:t>9</w:t>
        </w:r>
      </w:hyperlink>
    </w:p>
    <w:p w14:paraId="45B5C22F" w14:textId="34A72229" w:rsidR="00820AFE" w:rsidRPr="00B24675" w:rsidRDefault="00820AFE" w:rsidP="00AE1E6F">
      <w:pPr>
        <w:pStyle w:val="Obsah3"/>
        <w:spacing w:after="120" w:line="360" w:lineRule="auto"/>
        <w:rPr>
          <w:sz w:val="20"/>
          <w:szCs w:val="20"/>
        </w:rPr>
      </w:pPr>
      <w:r w:rsidRPr="00B24675">
        <w:rPr>
          <w:sz w:val="20"/>
          <w:szCs w:val="20"/>
        </w:rPr>
        <w:t xml:space="preserve">        </w:t>
      </w:r>
      <w:hyperlink w:anchor="_Toc358838015" w:history="1">
        <w:r w:rsidR="00261B5E" w:rsidRPr="00B24675">
          <w:rPr>
            <w:rStyle w:val="Hypertextovodkaz"/>
            <w:sz w:val="20"/>
            <w:szCs w:val="20"/>
          </w:rPr>
          <w:t>1</w:t>
        </w:r>
        <w:r w:rsidRPr="00B24675">
          <w:rPr>
            <w:rStyle w:val="Hypertextovodkaz"/>
            <w:sz w:val="20"/>
            <w:szCs w:val="20"/>
          </w:rPr>
          <w:t>.</w:t>
        </w:r>
        <w:r w:rsidR="00261B5E" w:rsidRPr="00B24675">
          <w:rPr>
            <w:rStyle w:val="Hypertextovodkaz"/>
            <w:sz w:val="20"/>
            <w:szCs w:val="20"/>
          </w:rPr>
          <w:t>3.</w:t>
        </w:r>
        <w:r w:rsidRPr="00B24675">
          <w:rPr>
            <w:rStyle w:val="Hypertextovodkaz"/>
            <w:sz w:val="20"/>
            <w:szCs w:val="20"/>
          </w:rPr>
          <w:t>1</w:t>
        </w:r>
        <w:r w:rsidRPr="00B24675">
          <w:rPr>
            <w:sz w:val="20"/>
            <w:szCs w:val="20"/>
          </w:rPr>
          <w:tab/>
        </w:r>
        <w:r w:rsidR="00B24675">
          <w:rPr>
            <w:sz w:val="20"/>
            <w:szCs w:val="20"/>
          </w:rPr>
          <w:t xml:space="preserve">      </w:t>
        </w:r>
        <w:r w:rsidR="00261B5E" w:rsidRPr="00B24675">
          <w:rPr>
            <w:rStyle w:val="Hypertextovodkaz"/>
            <w:sz w:val="20"/>
            <w:szCs w:val="20"/>
          </w:rPr>
          <w:t>Základní pojmy a vývoj balení</w:t>
        </w:r>
        <w:r w:rsidRPr="00B24675">
          <w:rPr>
            <w:webHidden/>
            <w:sz w:val="20"/>
            <w:szCs w:val="20"/>
          </w:rPr>
          <w:tab/>
        </w:r>
        <w:r w:rsidR="009A2D93">
          <w:rPr>
            <w:webHidden/>
            <w:sz w:val="24"/>
            <w:szCs w:val="20"/>
          </w:rPr>
          <w:t>9</w:t>
        </w:r>
      </w:hyperlink>
    </w:p>
    <w:p w14:paraId="513F6564" w14:textId="58D83B58" w:rsidR="00820AFE" w:rsidRPr="00B24675" w:rsidRDefault="00820AFE" w:rsidP="00AE1E6F">
      <w:pPr>
        <w:pStyle w:val="Obsah3"/>
        <w:spacing w:after="120" w:line="360" w:lineRule="auto"/>
        <w:rPr>
          <w:sz w:val="20"/>
          <w:szCs w:val="20"/>
        </w:rPr>
      </w:pPr>
      <w:r w:rsidRPr="00B24675">
        <w:rPr>
          <w:sz w:val="20"/>
          <w:szCs w:val="20"/>
        </w:rPr>
        <w:t xml:space="preserve">        </w:t>
      </w:r>
      <w:hyperlink w:anchor="_Toc358838015" w:history="1">
        <w:r w:rsidR="00261B5E" w:rsidRPr="00B24675">
          <w:rPr>
            <w:rStyle w:val="Hypertextovodkaz"/>
            <w:sz w:val="20"/>
            <w:szCs w:val="20"/>
          </w:rPr>
          <w:t>1.3.2</w:t>
        </w:r>
        <w:r w:rsidRPr="00B24675">
          <w:rPr>
            <w:sz w:val="20"/>
            <w:szCs w:val="20"/>
          </w:rPr>
          <w:tab/>
        </w:r>
        <w:r w:rsidR="00B24675">
          <w:rPr>
            <w:sz w:val="20"/>
            <w:szCs w:val="20"/>
          </w:rPr>
          <w:t xml:space="preserve">      </w:t>
        </w:r>
        <w:r w:rsidR="00261B5E" w:rsidRPr="00B24675">
          <w:rPr>
            <w:rStyle w:val="Hypertextovodkaz"/>
            <w:sz w:val="20"/>
            <w:szCs w:val="20"/>
          </w:rPr>
          <w:t>Normy upravující výrobu potravinových obalů</w:t>
        </w:r>
        <w:r w:rsidRPr="00B24675">
          <w:rPr>
            <w:webHidden/>
            <w:sz w:val="20"/>
            <w:szCs w:val="20"/>
          </w:rPr>
          <w:tab/>
        </w:r>
        <w:r w:rsidR="009A2D93">
          <w:rPr>
            <w:webHidden/>
            <w:sz w:val="24"/>
            <w:szCs w:val="20"/>
          </w:rPr>
          <w:t>10</w:t>
        </w:r>
      </w:hyperlink>
    </w:p>
    <w:p w14:paraId="08219050" w14:textId="3B7D4CAC" w:rsidR="00820AFE" w:rsidRPr="00B24675" w:rsidRDefault="00820AFE" w:rsidP="00AE1E6F">
      <w:pPr>
        <w:pStyle w:val="Obsah3"/>
        <w:spacing w:after="120" w:line="360" w:lineRule="auto"/>
        <w:rPr>
          <w:sz w:val="20"/>
          <w:szCs w:val="20"/>
        </w:rPr>
      </w:pPr>
      <w:r w:rsidRPr="00B24675">
        <w:rPr>
          <w:sz w:val="20"/>
          <w:szCs w:val="20"/>
        </w:rPr>
        <w:t xml:space="preserve">        </w:t>
      </w:r>
      <w:hyperlink w:anchor="_Toc358838016" w:history="1">
        <w:r w:rsidR="00261B5E" w:rsidRPr="00B24675">
          <w:rPr>
            <w:rStyle w:val="Hypertextovodkaz"/>
            <w:sz w:val="20"/>
            <w:szCs w:val="20"/>
          </w:rPr>
          <w:t>1.3.3</w:t>
        </w:r>
        <w:r w:rsidRPr="00B24675">
          <w:rPr>
            <w:sz w:val="20"/>
            <w:szCs w:val="20"/>
          </w:rPr>
          <w:tab/>
        </w:r>
        <w:r w:rsidR="00B24675">
          <w:rPr>
            <w:sz w:val="20"/>
            <w:szCs w:val="20"/>
          </w:rPr>
          <w:t xml:space="preserve">      </w:t>
        </w:r>
        <w:r w:rsidR="00261B5E" w:rsidRPr="00B24675">
          <w:rPr>
            <w:rStyle w:val="Hypertextovodkaz"/>
            <w:sz w:val="20"/>
            <w:szCs w:val="20"/>
          </w:rPr>
          <w:t>Funkce obalů</w:t>
        </w:r>
        <w:r w:rsidRPr="00B24675">
          <w:rPr>
            <w:webHidden/>
            <w:sz w:val="20"/>
            <w:szCs w:val="20"/>
          </w:rPr>
          <w:tab/>
        </w:r>
        <w:r w:rsidR="009A2D93">
          <w:rPr>
            <w:webHidden/>
            <w:sz w:val="24"/>
            <w:szCs w:val="20"/>
          </w:rPr>
          <w:t>11</w:t>
        </w:r>
      </w:hyperlink>
    </w:p>
    <w:p w14:paraId="476FDD2C" w14:textId="1F4F82F7" w:rsidR="00962603" w:rsidRPr="00962603" w:rsidRDefault="000C1D4F" w:rsidP="00AE1E6F">
      <w:pPr>
        <w:pStyle w:val="Obsah3"/>
        <w:spacing w:after="120" w:line="360" w:lineRule="auto"/>
      </w:pPr>
      <w:hyperlink w:anchor="_Toc358838017" w:history="1">
        <w:r w:rsidR="00261B5E">
          <w:rPr>
            <w:rStyle w:val="Hypertextovodkaz"/>
          </w:rPr>
          <w:t>1.4</w:t>
        </w:r>
        <w:r w:rsidR="00820AFE" w:rsidRPr="00962603">
          <w:tab/>
        </w:r>
        <w:r w:rsidR="00261B5E">
          <w:rPr>
            <w:rStyle w:val="Hypertextovodkaz"/>
          </w:rPr>
          <w:t>Použití plastů v obalové technice</w:t>
        </w:r>
        <w:r w:rsidR="00820AFE" w:rsidRPr="00962603">
          <w:rPr>
            <w:webHidden/>
          </w:rPr>
          <w:tab/>
        </w:r>
        <w:r w:rsidR="009A2D93">
          <w:rPr>
            <w:webHidden/>
            <w:sz w:val="24"/>
          </w:rPr>
          <w:t>11</w:t>
        </w:r>
      </w:hyperlink>
    </w:p>
    <w:p w14:paraId="0FF09D55" w14:textId="23819241" w:rsidR="006A2BF2" w:rsidRPr="009D30CC" w:rsidRDefault="000C1D4F" w:rsidP="00AE1E6F">
      <w:pPr>
        <w:pStyle w:val="Obsah2"/>
        <w:spacing w:after="120" w:line="360" w:lineRule="auto"/>
      </w:pPr>
      <w:hyperlink w:anchor="_Toc358838014" w:history="1">
        <w:r w:rsidR="006A2BF2" w:rsidRPr="009D30CC">
          <w:rPr>
            <w:rStyle w:val="Hypertextovodkaz"/>
            <w:b/>
          </w:rPr>
          <w:t>2</w:t>
        </w:r>
        <w:r w:rsidR="006A2BF2" w:rsidRPr="009D30CC">
          <w:tab/>
        </w:r>
        <w:r w:rsidR="00261B5E" w:rsidRPr="009D30CC">
          <w:rPr>
            <w:rStyle w:val="Hypertextovodkaz"/>
            <w:b/>
          </w:rPr>
          <w:t>Požadavky na potravinový obal</w:t>
        </w:r>
        <w:r w:rsidR="006A2BF2" w:rsidRPr="009D30CC">
          <w:rPr>
            <w:webHidden/>
          </w:rPr>
          <w:tab/>
        </w:r>
        <w:r w:rsidR="009A2D93">
          <w:rPr>
            <w:b/>
            <w:webHidden/>
          </w:rPr>
          <w:t>12</w:t>
        </w:r>
      </w:hyperlink>
    </w:p>
    <w:p w14:paraId="1CD07829" w14:textId="43CFB5FC" w:rsidR="006A2BF2" w:rsidRPr="00962603" w:rsidRDefault="000C1D4F" w:rsidP="00AE1E6F">
      <w:pPr>
        <w:pStyle w:val="Obsah3"/>
        <w:spacing w:after="120" w:line="360" w:lineRule="auto"/>
      </w:pPr>
      <w:hyperlink w:anchor="_Toc358838015" w:history="1">
        <w:r w:rsidR="006A2BF2" w:rsidRPr="00962603">
          <w:rPr>
            <w:rStyle w:val="Hypertextovodkaz"/>
          </w:rPr>
          <w:t>2.1</w:t>
        </w:r>
        <w:r w:rsidR="006A2BF2" w:rsidRPr="00962603">
          <w:tab/>
        </w:r>
        <w:r w:rsidR="00261B5E">
          <w:rPr>
            <w:rStyle w:val="Hypertextovodkaz"/>
          </w:rPr>
          <w:t>Požadavky spotřebitelů</w:t>
        </w:r>
        <w:r w:rsidR="006A2BF2" w:rsidRPr="00962603">
          <w:rPr>
            <w:webHidden/>
          </w:rPr>
          <w:tab/>
        </w:r>
        <w:r w:rsidR="009A2D93">
          <w:rPr>
            <w:webHidden/>
            <w:sz w:val="24"/>
          </w:rPr>
          <w:t>12</w:t>
        </w:r>
      </w:hyperlink>
    </w:p>
    <w:p w14:paraId="049E6BCE" w14:textId="23267AC2" w:rsidR="006A2BF2" w:rsidRPr="00962603" w:rsidRDefault="000C1D4F" w:rsidP="00AE1E6F">
      <w:pPr>
        <w:pStyle w:val="Obsah3"/>
        <w:spacing w:after="120" w:line="360" w:lineRule="auto"/>
      </w:pPr>
      <w:hyperlink w:anchor="_Toc358838016" w:history="1">
        <w:r w:rsidR="006A2BF2" w:rsidRPr="00962603">
          <w:rPr>
            <w:rStyle w:val="Hypertextovodkaz"/>
          </w:rPr>
          <w:t>2.2</w:t>
        </w:r>
        <w:r w:rsidR="006A2BF2" w:rsidRPr="00962603">
          <w:tab/>
        </w:r>
        <w:r w:rsidR="00261B5E">
          <w:rPr>
            <w:rStyle w:val="Hypertextovodkaz"/>
          </w:rPr>
          <w:t>Požadavky prodejce hotových potravinových produktů</w:t>
        </w:r>
        <w:r w:rsidR="006A2BF2" w:rsidRPr="00962603">
          <w:rPr>
            <w:webHidden/>
          </w:rPr>
          <w:tab/>
        </w:r>
        <w:r w:rsidR="009A2D93">
          <w:rPr>
            <w:webHidden/>
            <w:sz w:val="24"/>
          </w:rPr>
          <w:t>12</w:t>
        </w:r>
      </w:hyperlink>
    </w:p>
    <w:p w14:paraId="4C9A6612" w14:textId="35A42923" w:rsidR="006A2BF2" w:rsidRDefault="000C1D4F" w:rsidP="00AE1E6F">
      <w:pPr>
        <w:pStyle w:val="Obsah3"/>
        <w:spacing w:after="120" w:line="360" w:lineRule="auto"/>
      </w:pPr>
      <w:hyperlink w:anchor="_Toc358838017" w:history="1">
        <w:r w:rsidR="006A2BF2" w:rsidRPr="00962603">
          <w:rPr>
            <w:rStyle w:val="Hypertextovodkaz"/>
          </w:rPr>
          <w:t>2.3</w:t>
        </w:r>
        <w:r w:rsidR="006A2BF2" w:rsidRPr="00962603">
          <w:tab/>
        </w:r>
        <w:r w:rsidR="00261B5E">
          <w:rPr>
            <w:rStyle w:val="Hypertextovodkaz"/>
          </w:rPr>
          <w:t>Požadavky na obal z hlediska logistiky</w:t>
        </w:r>
        <w:r w:rsidR="006A2BF2" w:rsidRPr="00962603">
          <w:rPr>
            <w:webHidden/>
          </w:rPr>
          <w:tab/>
        </w:r>
        <w:r w:rsidR="009A2D93">
          <w:rPr>
            <w:webHidden/>
            <w:sz w:val="24"/>
          </w:rPr>
          <w:t>13</w:t>
        </w:r>
      </w:hyperlink>
    </w:p>
    <w:p w14:paraId="63CF4834" w14:textId="6272174C" w:rsidR="00261B5E" w:rsidRPr="00261B5E" w:rsidRDefault="000C1D4F" w:rsidP="00AE1E6F">
      <w:pPr>
        <w:pStyle w:val="Obsah3"/>
        <w:spacing w:after="120" w:line="360" w:lineRule="auto"/>
      </w:pPr>
      <w:hyperlink w:anchor="_Toc358838020" w:history="1">
        <w:r w:rsidR="00261B5E">
          <w:rPr>
            <w:rStyle w:val="Hypertextovodkaz"/>
          </w:rPr>
          <w:t>2.4</w:t>
        </w:r>
        <w:r w:rsidR="00261B5E" w:rsidRPr="00962603">
          <w:tab/>
        </w:r>
        <w:r w:rsidR="009A2D93">
          <w:rPr>
            <w:rStyle w:val="Hypertextovodkaz"/>
          </w:rPr>
          <w:t>Požadavky na obal dle legislativy</w:t>
        </w:r>
        <w:r w:rsidR="00261B5E" w:rsidRPr="00962603">
          <w:rPr>
            <w:webHidden/>
          </w:rPr>
          <w:tab/>
        </w:r>
        <w:r w:rsidR="009A2D93">
          <w:rPr>
            <w:webHidden/>
            <w:sz w:val="24"/>
          </w:rPr>
          <w:t>14</w:t>
        </w:r>
      </w:hyperlink>
    </w:p>
    <w:p w14:paraId="7E2D8915" w14:textId="4029902B" w:rsidR="006A2BF2" w:rsidRPr="009D30CC" w:rsidRDefault="000C1D4F" w:rsidP="00AE1E6F">
      <w:pPr>
        <w:pStyle w:val="Obsah2"/>
        <w:spacing w:after="120" w:line="360" w:lineRule="auto"/>
      </w:pPr>
      <w:hyperlink w:anchor="_Toc358838019" w:history="1">
        <w:r w:rsidR="006A2BF2" w:rsidRPr="009D30CC">
          <w:rPr>
            <w:rStyle w:val="Hypertextovodkaz"/>
            <w:b/>
          </w:rPr>
          <w:t>3</w:t>
        </w:r>
        <w:r w:rsidR="006A2BF2" w:rsidRPr="009D30CC">
          <w:tab/>
        </w:r>
        <w:r w:rsidR="00261B5E" w:rsidRPr="009D30CC">
          <w:rPr>
            <w:rStyle w:val="Hypertextovodkaz"/>
            <w:b/>
          </w:rPr>
          <w:t>Materiály</w:t>
        </w:r>
        <w:r w:rsidR="00AE1E6F">
          <w:rPr>
            <w:rStyle w:val="Hypertextovodkaz"/>
            <w:b/>
          </w:rPr>
          <w:t xml:space="preserve"> používané při výrobě plast.</w:t>
        </w:r>
        <w:r w:rsidR="00261B5E" w:rsidRPr="009D30CC">
          <w:rPr>
            <w:rStyle w:val="Hypertextovodkaz"/>
            <w:b/>
          </w:rPr>
          <w:t xml:space="preserve"> obalů určených pro potraviny</w:t>
        </w:r>
        <w:r w:rsidR="006A2BF2" w:rsidRPr="009D30CC">
          <w:rPr>
            <w:webHidden/>
          </w:rPr>
          <w:tab/>
        </w:r>
        <w:r w:rsidR="009A2D93">
          <w:rPr>
            <w:b/>
            <w:webHidden/>
          </w:rPr>
          <w:t>16</w:t>
        </w:r>
      </w:hyperlink>
    </w:p>
    <w:p w14:paraId="33F0F3C0" w14:textId="4CA82163" w:rsidR="006A2BF2" w:rsidRPr="00962603" w:rsidRDefault="000C1D4F" w:rsidP="00AE1E6F">
      <w:pPr>
        <w:pStyle w:val="Obsah3"/>
        <w:spacing w:after="120" w:line="360" w:lineRule="auto"/>
      </w:pPr>
      <w:hyperlink w:anchor="_Toc358838020" w:history="1">
        <w:r w:rsidR="006A2BF2" w:rsidRPr="00962603">
          <w:rPr>
            <w:rStyle w:val="Hypertextovodkaz"/>
          </w:rPr>
          <w:t>3.1</w:t>
        </w:r>
        <w:r w:rsidR="006A2BF2" w:rsidRPr="00962603">
          <w:tab/>
        </w:r>
        <w:r w:rsidR="00261B5E">
          <w:rPr>
            <w:rStyle w:val="Hypertextovodkaz"/>
          </w:rPr>
          <w:t>Polypropylen</w:t>
        </w:r>
        <w:r w:rsidR="006A2BF2" w:rsidRPr="00962603">
          <w:rPr>
            <w:webHidden/>
          </w:rPr>
          <w:tab/>
        </w:r>
        <w:r w:rsidR="009A2D93">
          <w:rPr>
            <w:webHidden/>
            <w:sz w:val="24"/>
          </w:rPr>
          <w:t>16</w:t>
        </w:r>
      </w:hyperlink>
    </w:p>
    <w:p w14:paraId="3DC3CFD0" w14:textId="7E7F38EB" w:rsidR="006A2BF2" w:rsidRPr="00962603" w:rsidRDefault="000C1D4F" w:rsidP="00AE1E6F">
      <w:pPr>
        <w:pStyle w:val="Obsah3"/>
        <w:spacing w:after="120" w:line="360" w:lineRule="auto"/>
      </w:pPr>
      <w:hyperlink w:anchor="_Toc358838021" w:history="1">
        <w:r w:rsidR="006A2BF2" w:rsidRPr="00962603">
          <w:rPr>
            <w:rStyle w:val="Hypertextovodkaz"/>
          </w:rPr>
          <w:t>3.2</w:t>
        </w:r>
        <w:r w:rsidR="006A2BF2" w:rsidRPr="00962603">
          <w:tab/>
        </w:r>
        <w:r w:rsidR="00261B5E">
          <w:rPr>
            <w:rStyle w:val="Hypertextovodkaz"/>
          </w:rPr>
          <w:t>Polyetylen</w:t>
        </w:r>
        <w:r w:rsidR="006A2BF2" w:rsidRPr="00962603">
          <w:rPr>
            <w:webHidden/>
          </w:rPr>
          <w:tab/>
        </w:r>
        <w:r w:rsidR="009A2D93">
          <w:rPr>
            <w:webHidden/>
            <w:sz w:val="24"/>
          </w:rPr>
          <w:t>17</w:t>
        </w:r>
      </w:hyperlink>
    </w:p>
    <w:p w14:paraId="1C0827D8" w14:textId="7ABB92D7" w:rsidR="006A2BF2" w:rsidRPr="00962603" w:rsidRDefault="000C1D4F" w:rsidP="00AE1E6F">
      <w:pPr>
        <w:pStyle w:val="Obsah3"/>
        <w:spacing w:after="120" w:line="360" w:lineRule="auto"/>
      </w:pPr>
      <w:hyperlink w:anchor="_Toc358838022" w:history="1">
        <w:r w:rsidR="006A2BF2" w:rsidRPr="00962603">
          <w:rPr>
            <w:rStyle w:val="Hypertextovodkaz"/>
          </w:rPr>
          <w:t>3.3</w:t>
        </w:r>
        <w:r w:rsidR="006A2BF2" w:rsidRPr="00962603">
          <w:tab/>
        </w:r>
        <w:r w:rsidR="00261B5E">
          <w:rPr>
            <w:rStyle w:val="Hypertextovodkaz"/>
          </w:rPr>
          <w:t>Polyvinylchlorid</w:t>
        </w:r>
        <w:r w:rsidR="006A2BF2" w:rsidRPr="00962603">
          <w:rPr>
            <w:webHidden/>
          </w:rPr>
          <w:tab/>
        </w:r>
        <w:r w:rsidR="009A2D93">
          <w:rPr>
            <w:webHidden/>
            <w:sz w:val="24"/>
          </w:rPr>
          <w:t>18</w:t>
        </w:r>
      </w:hyperlink>
    </w:p>
    <w:p w14:paraId="7FED55AB" w14:textId="548AE4AF" w:rsidR="006A2BF2" w:rsidRPr="00962603" w:rsidRDefault="000C1D4F" w:rsidP="00AE1E6F">
      <w:pPr>
        <w:pStyle w:val="Obsah3"/>
        <w:spacing w:after="120" w:line="360" w:lineRule="auto"/>
      </w:pPr>
      <w:hyperlink w:anchor="_Toc358838023" w:history="1">
        <w:r w:rsidR="006A2BF2" w:rsidRPr="00962603">
          <w:rPr>
            <w:rStyle w:val="Hypertextovodkaz"/>
          </w:rPr>
          <w:t>3.4</w:t>
        </w:r>
        <w:r w:rsidR="006A2BF2" w:rsidRPr="00962603">
          <w:tab/>
        </w:r>
        <w:r w:rsidR="00261B5E">
          <w:rPr>
            <w:rStyle w:val="Hypertextovodkaz"/>
          </w:rPr>
          <w:t>Polystyren</w:t>
        </w:r>
        <w:r w:rsidR="006A2BF2" w:rsidRPr="00962603">
          <w:rPr>
            <w:webHidden/>
          </w:rPr>
          <w:tab/>
        </w:r>
        <w:r w:rsidR="009A2D93">
          <w:rPr>
            <w:webHidden/>
            <w:sz w:val="24"/>
          </w:rPr>
          <w:t>19</w:t>
        </w:r>
      </w:hyperlink>
    </w:p>
    <w:p w14:paraId="4EFC76E8" w14:textId="4C25A351" w:rsidR="006A2BF2" w:rsidRPr="00962603" w:rsidRDefault="000C1D4F" w:rsidP="00AE1E6F">
      <w:pPr>
        <w:pStyle w:val="Obsah3"/>
        <w:spacing w:after="120" w:line="360" w:lineRule="auto"/>
      </w:pPr>
      <w:hyperlink w:anchor="_Toc358838024" w:history="1">
        <w:r w:rsidR="006A2BF2" w:rsidRPr="00962603">
          <w:rPr>
            <w:rStyle w:val="Hypertextovodkaz"/>
          </w:rPr>
          <w:t>3.5</w:t>
        </w:r>
        <w:r w:rsidR="006A2BF2" w:rsidRPr="00962603">
          <w:tab/>
        </w:r>
        <w:r w:rsidR="00261B5E">
          <w:rPr>
            <w:rStyle w:val="Hypertextovodkaz"/>
          </w:rPr>
          <w:t>Polyamid</w:t>
        </w:r>
        <w:r w:rsidR="006A2BF2" w:rsidRPr="00962603">
          <w:rPr>
            <w:webHidden/>
          </w:rPr>
          <w:tab/>
        </w:r>
        <w:r w:rsidR="009A2D93">
          <w:rPr>
            <w:webHidden/>
            <w:sz w:val="24"/>
          </w:rPr>
          <w:t>20</w:t>
        </w:r>
      </w:hyperlink>
    </w:p>
    <w:p w14:paraId="571E0E09" w14:textId="726DBEA2" w:rsidR="006A2BF2" w:rsidRPr="009D30CC" w:rsidRDefault="000C1D4F" w:rsidP="00AE1E6F">
      <w:pPr>
        <w:pStyle w:val="Obsah2"/>
        <w:spacing w:after="120" w:line="360" w:lineRule="auto"/>
      </w:pPr>
      <w:hyperlink w:anchor="_Toc358838027" w:history="1">
        <w:hyperlink w:anchor="_Toc358838019" w:history="1">
          <w:r w:rsidR="00446636" w:rsidRPr="00446636">
            <w:rPr>
              <w:rStyle w:val="Hypertextovodkaz"/>
              <w:b/>
              <w:color w:val="auto"/>
              <w:u w:val="none"/>
            </w:rPr>
            <w:t>4</w:t>
          </w:r>
          <w:r w:rsidR="00446636" w:rsidRPr="00446636">
            <w:rPr>
              <w:color w:val="auto"/>
            </w:rPr>
            <w:tab/>
          </w:r>
          <w:r w:rsidR="00446636" w:rsidRPr="00446636">
            <w:rPr>
              <w:rStyle w:val="Hypertextovodkaz"/>
              <w:b/>
              <w:color w:val="auto"/>
              <w:u w:val="none"/>
            </w:rPr>
            <w:t>Výroba plastových obalů určených pro styk s potravinami</w:t>
          </w:r>
          <w:r w:rsidR="00446636" w:rsidRPr="009D30CC">
            <w:rPr>
              <w:webHidden/>
            </w:rPr>
            <w:tab/>
          </w:r>
          <w:r w:rsidR="00446636">
            <w:rPr>
              <w:b/>
              <w:webHidden/>
            </w:rPr>
            <w:t>21</w:t>
          </w:r>
        </w:hyperlink>
      </w:hyperlink>
    </w:p>
    <w:p w14:paraId="6A99D20F" w14:textId="059784DF" w:rsidR="00261B5E" w:rsidRPr="00B349FE" w:rsidRDefault="000C1D4F" w:rsidP="00AE1E6F">
      <w:pPr>
        <w:pStyle w:val="Obsah3"/>
        <w:spacing w:after="120" w:line="360" w:lineRule="auto"/>
      </w:pPr>
      <w:hyperlink w:anchor="_Toc358838015" w:history="1">
        <w:r w:rsidR="00353508" w:rsidRPr="00B349FE">
          <w:rPr>
            <w:rStyle w:val="Hypertextovodkaz"/>
          </w:rPr>
          <w:t>4</w:t>
        </w:r>
        <w:r w:rsidR="00261B5E" w:rsidRPr="00B349FE">
          <w:rPr>
            <w:rStyle w:val="Hypertextovodkaz"/>
          </w:rPr>
          <w:t>.1</w:t>
        </w:r>
        <w:r w:rsidR="00261B5E" w:rsidRPr="00B349FE">
          <w:tab/>
        </w:r>
        <w:r w:rsidR="00353508" w:rsidRPr="00B349FE">
          <w:rPr>
            <w:rStyle w:val="Hypertextovodkaz"/>
          </w:rPr>
          <w:t>Výrobní technologie používané ve firmě greiner packaging slušovice s.r.o.</w:t>
        </w:r>
        <w:r w:rsidR="00261B5E" w:rsidRPr="00B349FE">
          <w:rPr>
            <w:webHidden/>
          </w:rPr>
          <w:tab/>
        </w:r>
        <w:r w:rsidR="009A2D93">
          <w:rPr>
            <w:webHidden/>
            <w:sz w:val="24"/>
          </w:rPr>
          <w:t>21</w:t>
        </w:r>
      </w:hyperlink>
    </w:p>
    <w:p w14:paraId="08A4DE1D" w14:textId="0F157EB7" w:rsidR="00261B5E" w:rsidRPr="00B24675" w:rsidRDefault="00261B5E" w:rsidP="00AE1E6F">
      <w:pPr>
        <w:pStyle w:val="Obsah3"/>
        <w:spacing w:after="120" w:line="360" w:lineRule="auto"/>
        <w:rPr>
          <w:sz w:val="20"/>
          <w:szCs w:val="20"/>
        </w:rPr>
      </w:pPr>
      <w:r w:rsidRPr="00B24675">
        <w:rPr>
          <w:sz w:val="20"/>
          <w:szCs w:val="20"/>
        </w:rPr>
        <w:t xml:space="preserve">        </w:t>
      </w:r>
      <w:hyperlink w:anchor="_Toc358838015" w:history="1">
        <w:r w:rsidR="00353508" w:rsidRPr="00B24675">
          <w:rPr>
            <w:rStyle w:val="Hypertextovodkaz"/>
            <w:sz w:val="20"/>
            <w:szCs w:val="20"/>
          </w:rPr>
          <w:t>4.1.1</w:t>
        </w:r>
        <w:r w:rsidRPr="00B24675">
          <w:rPr>
            <w:sz w:val="20"/>
            <w:szCs w:val="20"/>
          </w:rPr>
          <w:tab/>
        </w:r>
        <w:r w:rsidR="00B24675">
          <w:rPr>
            <w:sz w:val="20"/>
            <w:szCs w:val="20"/>
          </w:rPr>
          <w:t xml:space="preserve">      </w:t>
        </w:r>
        <w:r w:rsidR="00353508" w:rsidRPr="00B24675">
          <w:rPr>
            <w:rStyle w:val="Hypertextovodkaz"/>
            <w:sz w:val="20"/>
            <w:szCs w:val="20"/>
          </w:rPr>
          <w:t>Extruze fólií</w:t>
        </w:r>
        <w:r w:rsidRPr="00B24675">
          <w:rPr>
            <w:webHidden/>
            <w:sz w:val="20"/>
            <w:szCs w:val="20"/>
          </w:rPr>
          <w:tab/>
        </w:r>
        <w:r w:rsidR="009A2D93">
          <w:rPr>
            <w:webHidden/>
            <w:sz w:val="24"/>
            <w:szCs w:val="20"/>
          </w:rPr>
          <w:t>22</w:t>
        </w:r>
      </w:hyperlink>
    </w:p>
    <w:p w14:paraId="37E9A499" w14:textId="2724C415" w:rsidR="00261B5E" w:rsidRPr="00B24675" w:rsidRDefault="00261B5E" w:rsidP="00AE1E6F">
      <w:pPr>
        <w:pStyle w:val="Obsah3"/>
        <w:spacing w:after="120" w:line="360" w:lineRule="auto"/>
        <w:rPr>
          <w:sz w:val="20"/>
          <w:szCs w:val="20"/>
        </w:rPr>
      </w:pPr>
      <w:r w:rsidRPr="00B24675">
        <w:rPr>
          <w:sz w:val="20"/>
          <w:szCs w:val="20"/>
        </w:rPr>
        <w:t xml:space="preserve">        </w:t>
      </w:r>
      <w:hyperlink w:anchor="_Toc358838015" w:history="1">
        <w:r w:rsidR="00353508" w:rsidRPr="00B24675">
          <w:rPr>
            <w:rStyle w:val="Hypertextovodkaz"/>
            <w:sz w:val="20"/>
            <w:szCs w:val="20"/>
          </w:rPr>
          <w:t>4.1.2</w:t>
        </w:r>
        <w:r w:rsidRPr="00B24675">
          <w:rPr>
            <w:sz w:val="20"/>
            <w:szCs w:val="20"/>
          </w:rPr>
          <w:tab/>
        </w:r>
        <w:r w:rsidR="00B24675">
          <w:rPr>
            <w:sz w:val="20"/>
            <w:szCs w:val="20"/>
          </w:rPr>
          <w:t xml:space="preserve">      </w:t>
        </w:r>
        <w:r w:rsidR="00353508" w:rsidRPr="00B24675">
          <w:rPr>
            <w:rStyle w:val="Hypertextovodkaz"/>
            <w:sz w:val="20"/>
            <w:szCs w:val="20"/>
          </w:rPr>
          <w:t>Tvarování termoplastu</w:t>
        </w:r>
        <w:r w:rsidRPr="00B24675">
          <w:rPr>
            <w:webHidden/>
            <w:sz w:val="20"/>
            <w:szCs w:val="20"/>
          </w:rPr>
          <w:tab/>
        </w:r>
        <w:r w:rsidR="009A2D93">
          <w:rPr>
            <w:webHidden/>
            <w:sz w:val="24"/>
            <w:szCs w:val="20"/>
          </w:rPr>
          <w:t>22</w:t>
        </w:r>
      </w:hyperlink>
    </w:p>
    <w:p w14:paraId="195C65EA" w14:textId="66E2733F" w:rsidR="00261B5E" w:rsidRPr="00B24675" w:rsidRDefault="00261B5E" w:rsidP="00AE1E6F">
      <w:pPr>
        <w:pStyle w:val="Obsah3"/>
        <w:spacing w:after="120" w:line="360" w:lineRule="auto"/>
        <w:rPr>
          <w:sz w:val="20"/>
          <w:szCs w:val="20"/>
        </w:rPr>
      </w:pPr>
      <w:r w:rsidRPr="00B24675">
        <w:rPr>
          <w:sz w:val="20"/>
          <w:szCs w:val="20"/>
        </w:rPr>
        <w:lastRenderedPageBreak/>
        <w:t xml:space="preserve">        </w:t>
      </w:r>
      <w:hyperlink w:anchor="_Toc358838016" w:history="1">
        <w:r w:rsidR="00353508" w:rsidRPr="00B24675">
          <w:rPr>
            <w:rStyle w:val="Hypertextovodkaz"/>
            <w:sz w:val="20"/>
            <w:szCs w:val="20"/>
          </w:rPr>
          <w:t>4.1.3</w:t>
        </w:r>
        <w:r w:rsidRPr="00B24675">
          <w:rPr>
            <w:sz w:val="20"/>
            <w:szCs w:val="20"/>
          </w:rPr>
          <w:tab/>
        </w:r>
        <w:r w:rsidR="00B24675">
          <w:rPr>
            <w:sz w:val="20"/>
            <w:szCs w:val="20"/>
          </w:rPr>
          <w:t xml:space="preserve">      </w:t>
        </w:r>
        <w:r w:rsidR="00353508" w:rsidRPr="00B24675">
          <w:rPr>
            <w:rStyle w:val="Hypertextovodkaz"/>
            <w:sz w:val="20"/>
            <w:szCs w:val="20"/>
          </w:rPr>
          <w:t>Vstřikové lisování</w:t>
        </w:r>
        <w:r w:rsidRPr="00B24675">
          <w:rPr>
            <w:webHidden/>
            <w:sz w:val="20"/>
            <w:szCs w:val="20"/>
          </w:rPr>
          <w:tab/>
        </w:r>
        <w:r w:rsidR="009A2D93">
          <w:rPr>
            <w:webHidden/>
            <w:sz w:val="24"/>
            <w:szCs w:val="20"/>
          </w:rPr>
          <w:t>23</w:t>
        </w:r>
      </w:hyperlink>
    </w:p>
    <w:p w14:paraId="701DABA9" w14:textId="06AE6A33" w:rsidR="00353508" w:rsidRPr="00B24675" w:rsidRDefault="00353508" w:rsidP="00AE1E6F">
      <w:pPr>
        <w:pStyle w:val="Obsah3"/>
        <w:spacing w:after="120" w:line="360" w:lineRule="auto"/>
        <w:rPr>
          <w:sz w:val="20"/>
          <w:szCs w:val="20"/>
        </w:rPr>
      </w:pPr>
      <w:r w:rsidRPr="00B24675">
        <w:rPr>
          <w:sz w:val="20"/>
          <w:szCs w:val="20"/>
        </w:rPr>
        <w:t xml:space="preserve">        </w:t>
      </w:r>
      <w:hyperlink w:anchor="_Toc358838016" w:history="1">
        <w:r w:rsidRPr="00B24675">
          <w:rPr>
            <w:rStyle w:val="Hypertextovodkaz"/>
            <w:sz w:val="20"/>
            <w:szCs w:val="20"/>
          </w:rPr>
          <w:t>4.1.4</w:t>
        </w:r>
        <w:r w:rsidRPr="00B24675">
          <w:rPr>
            <w:sz w:val="20"/>
            <w:szCs w:val="20"/>
          </w:rPr>
          <w:tab/>
        </w:r>
        <w:r w:rsidR="00B24675">
          <w:rPr>
            <w:sz w:val="20"/>
            <w:szCs w:val="20"/>
          </w:rPr>
          <w:t xml:space="preserve">      </w:t>
        </w:r>
        <w:r w:rsidRPr="00B24675">
          <w:rPr>
            <w:rStyle w:val="Hypertextovodkaz"/>
            <w:sz w:val="20"/>
            <w:szCs w:val="20"/>
          </w:rPr>
          <w:t>Vytlačovací vyfukování</w:t>
        </w:r>
        <w:r w:rsidRPr="00B24675">
          <w:rPr>
            <w:webHidden/>
            <w:sz w:val="20"/>
            <w:szCs w:val="20"/>
          </w:rPr>
          <w:tab/>
        </w:r>
        <w:r w:rsidR="009A2D93">
          <w:rPr>
            <w:webHidden/>
            <w:sz w:val="24"/>
            <w:szCs w:val="20"/>
          </w:rPr>
          <w:t>23</w:t>
        </w:r>
      </w:hyperlink>
    </w:p>
    <w:p w14:paraId="586F4F33" w14:textId="11A573AA" w:rsidR="00353508" w:rsidRPr="00B24675" w:rsidRDefault="00353508" w:rsidP="00AE1E6F">
      <w:pPr>
        <w:pStyle w:val="Obsah3"/>
        <w:spacing w:after="120" w:line="360" w:lineRule="auto"/>
        <w:rPr>
          <w:sz w:val="20"/>
          <w:szCs w:val="20"/>
        </w:rPr>
      </w:pPr>
      <w:r w:rsidRPr="00B24675">
        <w:rPr>
          <w:sz w:val="20"/>
          <w:szCs w:val="20"/>
        </w:rPr>
        <w:t xml:space="preserve">        </w:t>
      </w:r>
      <w:hyperlink w:anchor="_Toc358838016" w:history="1">
        <w:r w:rsidRPr="00B24675">
          <w:rPr>
            <w:rStyle w:val="Hypertextovodkaz"/>
            <w:sz w:val="20"/>
            <w:szCs w:val="20"/>
          </w:rPr>
          <w:t>4.1.5</w:t>
        </w:r>
        <w:r w:rsidRPr="00B24675">
          <w:rPr>
            <w:sz w:val="20"/>
            <w:szCs w:val="20"/>
          </w:rPr>
          <w:tab/>
        </w:r>
        <w:r w:rsidR="00B24675">
          <w:rPr>
            <w:sz w:val="20"/>
            <w:szCs w:val="20"/>
          </w:rPr>
          <w:t xml:space="preserve">      </w:t>
        </w:r>
        <w:r w:rsidRPr="00B24675">
          <w:rPr>
            <w:rStyle w:val="Hypertextovodkaz"/>
            <w:sz w:val="20"/>
            <w:szCs w:val="20"/>
          </w:rPr>
          <w:t>Vstřikování, roztahování a tvarování vyfukováním</w:t>
        </w:r>
        <w:r w:rsidRPr="00B24675">
          <w:rPr>
            <w:webHidden/>
            <w:sz w:val="20"/>
            <w:szCs w:val="20"/>
          </w:rPr>
          <w:tab/>
        </w:r>
        <w:r w:rsidR="009A2D93">
          <w:rPr>
            <w:webHidden/>
            <w:sz w:val="24"/>
            <w:szCs w:val="20"/>
          </w:rPr>
          <w:t>24</w:t>
        </w:r>
      </w:hyperlink>
    </w:p>
    <w:p w14:paraId="7121C1EB" w14:textId="72C65891" w:rsidR="00B349FE" w:rsidRPr="00B349FE" w:rsidRDefault="000C1D4F" w:rsidP="00AE1E6F">
      <w:pPr>
        <w:pStyle w:val="Obsah3"/>
        <w:spacing w:after="120" w:line="360" w:lineRule="auto"/>
      </w:pPr>
      <w:hyperlink w:anchor="_Toc358838015" w:history="1">
        <w:r w:rsidR="00B349FE" w:rsidRPr="00B349FE">
          <w:rPr>
            <w:rStyle w:val="Hypertextovodkaz"/>
          </w:rPr>
          <w:t>4</w:t>
        </w:r>
        <w:r w:rsidR="00B349FE">
          <w:rPr>
            <w:rStyle w:val="Hypertextovodkaz"/>
          </w:rPr>
          <w:t>.2</w:t>
        </w:r>
        <w:r w:rsidR="00B349FE" w:rsidRPr="00B349FE">
          <w:tab/>
        </w:r>
        <w:r w:rsidR="00B349FE">
          <w:rPr>
            <w:rStyle w:val="Hypertextovodkaz"/>
          </w:rPr>
          <w:t>Dekorace</w:t>
        </w:r>
        <w:r w:rsidR="00B349FE" w:rsidRPr="00B349FE">
          <w:rPr>
            <w:webHidden/>
          </w:rPr>
          <w:tab/>
        </w:r>
        <w:r w:rsidR="009A2D93">
          <w:rPr>
            <w:webHidden/>
            <w:sz w:val="24"/>
          </w:rPr>
          <w:t>25</w:t>
        </w:r>
      </w:hyperlink>
    </w:p>
    <w:p w14:paraId="220929C8" w14:textId="51100B06" w:rsidR="00B349FE" w:rsidRPr="00B24675" w:rsidRDefault="00B349FE" w:rsidP="00AE1E6F">
      <w:pPr>
        <w:pStyle w:val="Obsah3"/>
        <w:spacing w:after="120" w:line="360" w:lineRule="auto"/>
        <w:rPr>
          <w:sz w:val="20"/>
        </w:rPr>
      </w:pPr>
      <w:r w:rsidRPr="00B24675">
        <w:rPr>
          <w:sz w:val="20"/>
        </w:rPr>
        <w:t xml:space="preserve">        </w:t>
      </w:r>
      <w:hyperlink w:anchor="_Toc358838015" w:history="1">
        <w:r w:rsidRPr="00B24675">
          <w:rPr>
            <w:rStyle w:val="Hypertextovodkaz"/>
            <w:sz w:val="20"/>
          </w:rPr>
          <w:t>4.2.1</w:t>
        </w:r>
        <w:r w:rsidRPr="00B24675">
          <w:rPr>
            <w:sz w:val="20"/>
          </w:rPr>
          <w:tab/>
        </w:r>
        <w:r w:rsidR="00B24675" w:rsidRPr="00B24675">
          <w:rPr>
            <w:sz w:val="20"/>
          </w:rPr>
          <w:t xml:space="preserve">      </w:t>
        </w:r>
        <w:r w:rsidRPr="00B24675">
          <w:rPr>
            <w:rStyle w:val="Hypertextovodkaz"/>
            <w:sz w:val="20"/>
          </w:rPr>
          <w:t>Aplikace etiket ve formě IML</w:t>
        </w:r>
        <w:r w:rsidRPr="00B24675">
          <w:rPr>
            <w:webHidden/>
            <w:sz w:val="20"/>
          </w:rPr>
          <w:tab/>
        </w:r>
        <w:r w:rsidR="009A2D93">
          <w:rPr>
            <w:webHidden/>
            <w:sz w:val="24"/>
          </w:rPr>
          <w:t>25</w:t>
        </w:r>
      </w:hyperlink>
    </w:p>
    <w:p w14:paraId="5494B300" w14:textId="2AA8E6FC" w:rsidR="00B349FE" w:rsidRPr="00B24675" w:rsidRDefault="00B349FE" w:rsidP="00AE1E6F">
      <w:pPr>
        <w:pStyle w:val="Obsah3"/>
        <w:spacing w:after="120" w:line="360" w:lineRule="auto"/>
        <w:rPr>
          <w:sz w:val="20"/>
        </w:rPr>
      </w:pPr>
      <w:r w:rsidRPr="00B24675">
        <w:rPr>
          <w:sz w:val="20"/>
        </w:rPr>
        <w:t xml:space="preserve">        </w:t>
      </w:r>
      <w:hyperlink w:anchor="_Toc358838015" w:history="1">
        <w:r w:rsidRPr="00B24675">
          <w:rPr>
            <w:rStyle w:val="Hypertextovodkaz"/>
            <w:sz w:val="20"/>
          </w:rPr>
          <w:t>4.2.2</w:t>
        </w:r>
        <w:r w:rsidRPr="00B24675">
          <w:rPr>
            <w:sz w:val="20"/>
          </w:rPr>
          <w:tab/>
        </w:r>
        <w:r w:rsidR="00B24675" w:rsidRPr="00B24675">
          <w:rPr>
            <w:sz w:val="20"/>
          </w:rPr>
          <w:t xml:space="preserve">      </w:t>
        </w:r>
        <w:r w:rsidRPr="00B24675">
          <w:rPr>
            <w:rStyle w:val="Hypertextovodkaz"/>
            <w:sz w:val="20"/>
          </w:rPr>
          <w:t>K3 Kombinace papíru a plastu</w:t>
        </w:r>
        <w:r w:rsidRPr="00B24675">
          <w:rPr>
            <w:webHidden/>
            <w:sz w:val="20"/>
          </w:rPr>
          <w:tab/>
        </w:r>
        <w:r w:rsidR="009A2D93">
          <w:rPr>
            <w:webHidden/>
            <w:sz w:val="24"/>
          </w:rPr>
          <w:t>26</w:t>
        </w:r>
      </w:hyperlink>
    </w:p>
    <w:p w14:paraId="67A3DC91" w14:textId="467CF193" w:rsidR="00B349FE" w:rsidRPr="00B24675" w:rsidRDefault="00B349FE" w:rsidP="00AE1E6F">
      <w:pPr>
        <w:pStyle w:val="Obsah3"/>
        <w:spacing w:after="120" w:line="360" w:lineRule="auto"/>
        <w:rPr>
          <w:sz w:val="20"/>
        </w:rPr>
      </w:pPr>
      <w:r w:rsidRPr="00B24675">
        <w:rPr>
          <w:sz w:val="20"/>
        </w:rPr>
        <w:t xml:space="preserve">        </w:t>
      </w:r>
      <w:hyperlink w:anchor="_Toc358838016" w:history="1">
        <w:r w:rsidRPr="00B24675">
          <w:rPr>
            <w:rStyle w:val="Hypertextovodkaz"/>
            <w:sz w:val="20"/>
          </w:rPr>
          <w:t>4.2.3</w:t>
        </w:r>
        <w:r w:rsidRPr="00B24675">
          <w:rPr>
            <w:sz w:val="20"/>
          </w:rPr>
          <w:tab/>
        </w:r>
        <w:r w:rsidR="00B24675" w:rsidRPr="00B24675">
          <w:rPr>
            <w:sz w:val="20"/>
          </w:rPr>
          <w:t xml:space="preserve">      </w:t>
        </w:r>
        <w:r w:rsidRPr="00B24675">
          <w:rPr>
            <w:rStyle w:val="Hypertextovodkaz"/>
            <w:sz w:val="20"/>
          </w:rPr>
          <w:t>Aplikace etiket</w:t>
        </w:r>
        <w:r w:rsidRPr="00B24675">
          <w:rPr>
            <w:webHidden/>
            <w:sz w:val="20"/>
          </w:rPr>
          <w:tab/>
        </w:r>
        <w:r w:rsidR="009A2D93">
          <w:rPr>
            <w:webHidden/>
            <w:sz w:val="24"/>
          </w:rPr>
          <w:t>26</w:t>
        </w:r>
      </w:hyperlink>
    </w:p>
    <w:p w14:paraId="14519127" w14:textId="072E6938" w:rsidR="00B349FE" w:rsidRPr="00B24675" w:rsidRDefault="00B349FE" w:rsidP="00AE1E6F">
      <w:pPr>
        <w:pStyle w:val="Obsah3"/>
        <w:spacing w:after="120" w:line="360" w:lineRule="auto"/>
        <w:rPr>
          <w:sz w:val="20"/>
        </w:rPr>
      </w:pPr>
      <w:r w:rsidRPr="00B24675">
        <w:rPr>
          <w:sz w:val="20"/>
        </w:rPr>
        <w:t xml:space="preserve">        </w:t>
      </w:r>
      <w:hyperlink w:anchor="_Toc358838016" w:history="1">
        <w:r w:rsidRPr="00B24675">
          <w:rPr>
            <w:rStyle w:val="Hypertextovodkaz"/>
            <w:sz w:val="20"/>
          </w:rPr>
          <w:t>4.2.4</w:t>
        </w:r>
        <w:r w:rsidR="00B24675" w:rsidRPr="00B24675">
          <w:rPr>
            <w:rStyle w:val="Hypertextovodkaz"/>
            <w:sz w:val="20"/>
          </w:rPr>
          <w:t xml:space="preserve">     </w:t>
        </w:r>
        <w:r w:rsidR="00B24675">
          <w:rPr>
            <w:rStyle w:val="Hypertextovodkaz"/>
            <w:sz w:val="20"/>
          </w:rPr>
          <w:t xml:space="preserve">  </w:t>
        </w:r>
        <w:r w:rsidR="00B24675" w:rsidRPr="00B24675">
          <w:rPr>
            <w:rStyle w:val="Hypertextovodkaz"/>
            <w:sz w:val="20"/>
          </w:rPr>
          <w:t xml:space="preserve"> </w:t>
        </w:r>
        <w:r w:rsidRPr="00B24675">
          <w:rPr>
            <w:rStyle w:val="Hypertextovodkaz"/>
            <w:sz w:val="20"/>
          </w:rPr>
          <w:t>Sleeve</w:t>
        </w:r>
        <w:r w:rsidRPr="00B24675">
          <w:rPr>
            <w:webHidden/>
            <w:sz w:val="20"/>
          </w:rPr>
          <w:tab/>
        </w:r>
        <w:r w:rsidR="009A2D93">
          <w:rPr>
            <w:webHidden/>
            <w:sz w:val="24"/>
          </w:rPr>
          <w:t>27</w:t>
        </w:r>
      </w:hyperlink>
    </w:p>
    <w:p w14:paraId="73DFC51D" w14:textId="51D60EB8" w:rsidR="00261B5E" w:rsidRPr="00B24675" w:rsidRDefault="00B349FE" w:rsidP="00AE1E6F">
      <w:pPr>
        <w:pStyle w:val="Obsah3"/>
        <w:spacing w:after="120" w:line="360" w:lineRule="auto"/>
        <w:rPr>
          <w:sz w:val="20"/>
        </w:rPr>
      </w:pPr>
      <w:r w:rsidRPr="00B24675">
        <w:rPr>
          <w:sz w:val="20"/>
        </w:rPr>
        <w:t xml:space="preserve">        </w:t>
      </w:r>
      <w:hyperlink w:anchor="_Toc358838016" w:history="1">
        <w:r w:rsidRPr="00B24675">
          <w:rPr>
            <w:rStyle w:val="Hypertextovodkaz"/>
            <w:sz w:val="20"/>
          </w:rPr>
          <w:t>4.2.5</w:t>
        </w:r>
        <w:r w:rsidRPr="00B24675">
          <w:rPr>
            <w:sz w:val="20"/>
          </w:rPr>
          <w:tab/>
        </w:r>
        <w:r w:rsidR="00B24675" w:rsidRPr="00B24675">
          <w:rPr>
            <w:sz w:val="20"/>
          </w:rPr>
          <w:t xml:space="preserve">      </w:t>
        </w:r>
        <w:r w:rsidRPr="00B24675">
          <w:rPr>
            <w:rStyle w:val="Hypertextovodkaz"/>
            <w:sz w:val="20"/>
          </w:rPr>
          <w:t>Potisk</w:t>
        </w:r>
        <w:r w:rsidRPr="00B24675">
          <w:rPr>
            <w:webHidden/>
            <w:sz w:val="20"/>
          </w:rPr>
          <w:tab/>
        </w:r>
        <w:r w:rsidR="009A2D93">
          <w:rPr>
            <w:webHidden/>
            <w:sz w:val="24"/>
          </w:rPr>
          <w:t>28</w:t>
        </w:r>
      </w:hyperlink>
    </w:p>
    <w:p w14:paraId="370D582C" w14:textId="4033370B" w:rsidR="006A2BF2" w:rsidRPr="009D30CC" w:rsidRDefault="000C1D4F" w:rsidP="00AE1E6F">
      <w:pPr>
        <w:pStyle w:val="Obsah2"/>
        <w:spacing w:after="120" w:line="360" w:lineRule="auto"/>
      </w:pPr>
      <w:hyperlink w:anchor="_Toc358838028" w:history="1">
        <w:hyperlink w:anchor="_Toc358838019" w:history="1">
          <w:r w:rsidR="00446636" w:rsidRPr="00446636">
            <w:rPr>
              <w:rStyle w:val="Hypertextovodkaz"/>
              <w:b/>
              <w:color w:val="auto"/>
              <w:u w:val="none"/>
            </w:rPr>
            <w:t>5</w:t>
          </w:r>
          <w:r w:rsidR="00446636" w:rsidRPr="009D30CC">
            <w:tab/>
          </w:r>
          <w:r w:rsidR="00446636" w:rsidRPr="00446636">
            <w:rPr>
              <w:rStyle w:val="Hypertextovodkaz"/>
              <w:b/>
              <w:color w:val="auto"/>
              <w:u w:val="none"/>
            </w:rPr>
            <w:t>Výrobci plastových obalů určených pro styk s potravinami v ČR</w:t>
          </w:r>
          <w:r w:rsidR="00446636" w:rsidRPr="009D30CC">
            <w:rPr>
              <w:webHidden/>
            </w:rPr>
            <w:tab/>
          </w:r>
          <w:r w:rsidR="00446636">
            <w:rPr>
              <w:b/>
              <w:webHidden/>
            </w:rPr>
            <w:t>30</w:t>
          </w:r>
        </w:hyperlink>
      </w:hyperlink>
    </w:p>
    <w:p w14:paraId="15FC5A51" w14:textId="3BA595DE" w:rsidR="006A2BF2" w:rsidRDefault="000C1D4F" w:rsidP="00AE1E6F">
      <w:pPr>
        <w:pStyle w:val="Obsah3"/>
        <w:spacing w:after="120" w:line="360" w:lineRule="auto"/>
      </w:pPr>
      <w:hyperlink w:anchor="_Toc358838029" w:history="1">
        <w:hyperlink w:anchor="_Toc358838015" w:history="1">
          <w:r w:rsidR="00446636" w:rsidRPr="00446636">
            <w:rPr>
              <w:rStyle w:val="Hypertextovodkaz"/>
              <w:color w:val="auto"/>
              <w:u w:val="none"/>
            </w:rPr>
            <w:t>5.1</w:t>
          </w:r>
          <w:r w:rsidR="00446636" w:rsidRPr="00446636">
            <w:tab/>
          </w:r>
          <w:r w:rsidR="00446636" w:rsidRPr="00446636">
            <w:rPr>
              <w:rStyle w:val="Hypertextovodkaz"/>
              <w:color w:val="auto"/>
              <w:u w:val="none"/>
            </w:rPr>
            <w:t>Greiner packaging slušovice s.r.o.</w:t>
          </w:r>
          <w:r w:rsidR="00446636" w:rsidRPr="00B349FE">
            <w:rPr>
              <w:webHidden/>
            </w:rPr>
            <w:tab/>
          </w:r>
          <w:r w:rsidR="00446636">
            <w:rPr>
              <w:webHidden/>
              <w:sz w:val="24"/>
            </w:rPr>
            <w:t>30</w:t>
          </w:r>
        </w:hyperlink>
      </w:hyperlink>
    </w:p>
    <w:p w14:paraId="437B4992" w14:textId="341D070F" w:rsidR="00B349FE" w:rsidRPr="00B24675" w:rsidRDefault="00B349FE" w:rsidP="00AE1E6F">
      <w:pPr>
        <w:pStyle w:val="Obsah3"/>
        <w:spacing w:after="120" w:line="360" w:lineRule="auto"/>
        <w:rPr>
          <w:sz w:val="20"/>
          <w:szCs w:val="20"/>
        </w:rPr>
      </w:pPr>
      <w:r w:rsidRPr="00B24675">
        <w:rPr>
          <w:sz w:val="20"/>
          <w:szCs w:val="20"/>
        </w:rPr>
        <w:t xml:space="preserve">        </w:t>
      </w:r>
      <w:hyperlink w:anchor="_Toc358838015" w:history="1">
        <w:r w:rsidRPr="00B24675">
          <w:rPr>
            <w:rStyle w:val="Hypertextovodkaz"/>
            <w:sz w:val="20"/>
            <w:szCs w:val="20"/>
          </w:rPr>
          <w:t>5.1.1</w:t>
        </w:r>
        <w:r w:rsidR="00B24675">
          <w:rPr>
            <w:rStyle w:val="Hypertextovodkaz"/>
            <w:sz w:val="20"/>
            <w:szCs w:val="20"/>
          </w:rPr>
          <w:t xml:space="preserve">       </w:t>
        </w:r>
        <w:r w:rsidR="00A91D32">
          <w:rPr>
            <w:rStyle w:val="Hypertextovodkaz"/>
            <w:sz w:val="20"/>
            <w:szCs w:val="20"/>
          </w:rPr>
          <w:t xml:space="preserve"> </w:t>
        </w:r>
        <w:r w:rsidRPr="00B24675">
          <w:rPr>
            <w:rStyle w:val="Hypertextovodkaz"/>
            <w:sz w:val="20"/>
            <w:szCs w:val="20"/>
          </w:rPr>
          <w:t>Vznik a vývoj firmy a základní informace</w:t>
        </w:r>
        <w:r w:rsidRPr="00B24675">
          <w:rPr>
            <w:webHidden/>
            <w:sz w:val="20"/>
            <w:szCs w:val="20"/>
          </w:rPr>
          <w:tab/>
        </w:r>
        <w:r w:rsidR="009A2D93">
          <w:rPr>
            <w:webHidden/>
            <w:sz w:val="24"/>
            <w:szCs w:val="20"/>
          </w:rPr>
          <w:t>30</w:t>
        </w:r>
      </w:hyperlink>
    </w:p>
    <w:p w14:paraId="11ECC62C" w14:textId="3C541E2E" w:rsidR="00B349FE" w:rsidRPr="00B24675" w:rsidRDefault="00B349FE" w:rsidP="00AE1E6F">
      <w:pPr>
        <w:pStyle w:val="Obsah3"/>
        <w:spacing w:after="120" w:line="360" w:lineRule="auto"/>
        <w:rPr>
          <w:sz w:val="20"/>
          <w:szCs w:val="20"/>
        </w:rPr>
      </w:pPr>
      <w:r w:rsidRPr="00B24675">
        <w:rPr>
          <w:sz w:val="20"/>
          <w:szCs w:val="20"/>
        </w:rPr>
        <w:t xml:space="preserve">        </w:t>
      </w:r>
      <w:hyperlink w:anchor="_Toc358838015" w:history="1">
        <w:r w:rsidRPr="00B24675">
          <w:rPr>
            <w:rStyle w:val="Hypertextovodkaz"/>
            <w:sz w:val="20"/>
            <w:szCs w:val="20"/>
          </w:rPr>
          <w:t>5.1.2</w:t>
        </w:r>
        <w:r w:rsidR="00B24675">
          <w:rPr>
            <w:sz w:val="20"/>
            <w:szCs w:val="20"/>
          </w:rPr>
          <w:t xml:space="preserve">        </w:t>
        </w:r>
        <w:r w:rsidRPr="00B24675">
          <w:rPr>
            <w:rStyle w:val="Hypertextovodkaz"/>
            <w:sz w:val="20"/>
            <w:szCs w:val="20"/>
          </w:rPr>
          <w:t>Organizační struktura firmy greiner packaging s.r.o.</w:t>
        </w:r>
        <w:r w:rsidRPr="00B24675">
          <w:rPr>
            <w:webHidden/>
            <w:sz w:val="20"/>
            <w:szCs w:val="20"/>
          </w:rPr>
          <w:tab/>
        </w:r>
        <w:r w:rsidR="009A2D93">
          <w:rPr>
            <w:webHidden/>
            <w:sz w:val="24"/>
            <w:szCs w:val="20"/>
          </w:rPr>
          <w:t>31</w:t>
        </w:r>
      </w:hyperlink>
    </w:p>
    <w:p w14:paraId="0D219019" w14:textId="24C8E76D" w:rsidR="006A2BF2" w:rsidRDefault="000C1D4F" w:rsidP="00AE1E6F">
      <w:pPr>
        <w:pStyle w:val="Obsah3"/>
        <w:spacing w:after="120" w:line="360" w:lineRule="auto"/>
      </w:pPr>
      <w:hyperlink w:anchor="_Toc358838030" w:history="1">
        <w:hyperlink w:anchor="_Toc358838015" w:history="1">
          <w:r w:rsidR="00446636" w:rsidRPr="00446636">
            <w:rPr>
              <w:rStyle w:val="Hypertextovodkaz"/>
              <w:color w:val="auto"/>
              <w:u w:val="none"/>
            </w:rPr>
            <w:t>5.2</w:t>
          </w:r>
          <w:r w:rsidR="00446636" w:rsidRPr="00446636">
            <w:tab/>
          </w:r>
          <w:r w:rsidR="00446636" w:rsidRPr="00446636">
            <w:rPr>
              <w:rStyle w:val="Hypertextovodkaz"/>
              <w:color w:val="auto"/>
              <w:u w:val="none"/>
            </w:rPr>
            <w:t>DOPLA PAP Sušice a. s.</w:t>
          </w:r>
          <w:r w:rsidR="00446636" w:rsidRPr="00B349FE">
            <w:rPr>
              <w:webHidden/>
            </w:rPr>
            <w:tab/>
          </w:r>
          <w:r w:rsidR="00446636">
            <w:rPr>
              <w:webHidden/>
              <w:sz w:val="24"/>
            </w:rPr>
            <w:t>32</w:t>
          </w:r>
        </w:hyperlink>
      </w:hyperlink>
    </w:p>
    <w:p w14:paraId="22077803" w14:textId="6CEAFBA8" w:rsidR="00B349FE" w:rsidRPr="00962603" w:rsidRDefault="000C1D4F" w:rsidP="00AE1E6F">
      <w:pPr>
        <w:pStyle w:val="Obsah3"/>
        <w:spacing w:after="120" w:line="360" w:lineRule="auto"/>
      </w:pPr>
      <w:hyperlink w:anchor="_Toc358838030" w:history="1">
        <w:hyperlink w:anchor="_Toc358838015" w:history="1">
          <w:r w:rsidR="00446636">
            <w:rPr>
              <w:rStyle w:val="Hypertextovodkaz"/>
              <w:color w:val="auto"/>
              <w:u w:val="none"/>
            </w:rPr>
            <w:t>5.3</w:t>
          </w:r>
          <w:r w:rsidR="00446636" w:rsidRPr="00446636">
            <w:tab/>
          </w:r>
          <w:r w:rsidR="00446636" w:rsidRPr="00446636">
            <w:rPr>
              <w:rStyle w:val="Hypertextovodkaz"/>
              <w:color w:val="auto"/>
              <w:u w:val="none"/>
            </w:rPr>
            <w:t>JEPA Plastic a.s.</w:t>
          </w:r>
          <w:r w:rsidR="00446636" w:rsidRPr="00B349FE">
            <w:rPr>
              <w:webHidden/>
            </w:rPr>
            <w:tab/>
          </w:r>
          <w:r w:rsidR="00446636">
            <w:rPr>
              <w:webHidden/>
              <w:sz w:val="24"/>
            </w:rPr>
            <w:t>33</w:t>
          </w:r>
        </w:hyperlink>
      </w:hyperlink>
    </w:p>
    <w:p w14:paraId="2B777D1C" w14:textId="0342FB18" w:rsidR="00B349FE" w:rsidRPr="00B349FE" w:rsidRDefault="000C1D4F" w:rsidP="00AE1E6F">
      <w:pPr>
        <w:pStyle w:val="Obsah3"/>
        <w:spacing w:after="120" w:line="360" w:lineRule="auto"/>
      </w:pPr>
      <w:hyperlink w:anchor="_Toc358838030" w:history="1">
        <w:hyperlink w:anchor="_Toc358838015" w:history="1">
          <w:r w:rsidR="00446636" w:rsidRPr="00446636">
            <w:rPr>
              <w:rStyle w:val="Hypertextovodkaz"/>
              <w:color w:val="auto"/>
              <w:u w:val="none"/>
            </w:rPr>
            <w:t>5.4</w:t>
          </w:r>
          <w:r w:rsidR="00446636" w:rsidRPr="00446636">
            <w:tab/>
          </w:r>
          <w:r w:rsidR="00446636" w:rsidRPr="00446636">
            <w:rPr>
              <w:rStyle w:val="Hypertextovodkaz"/>
              <w:color w:val="auto"/>
              <w:u w:val="none"/>
            </w:rPr>
            <w:t>MOBAL s.r.o.</w:t>
          </w:r>
          <w:r w:rsidR="00446636" w:rsidRPr="00B349FE">
            <w:rPr>
              <w:webHidden/>
            </w:rPr>
            <w:tab/>
          </w:r>
          <w:r w:rsidR="00446636">
            <w:rPr>
              <w:webHidden/>
              <w:sz w:val="24"/>
            </w:rPr>
            <w:t>33</w:t>
          </w:r>
        </w:hyperlink>
      </w:hyperlink>
    </w:p>
    <w:p w14:paraId="1ADDC948" w14:textId="6F093DFD" w:rsidR="00446636" w:rsidRPr="009D30CC" w:rsidRDefault="000C1D4F" w:rsidP="00446636">
      <w:pPr>
        <w:pStyle w:val="Obsah2"/>
        <w:spacing w:after="120" w:line="360" w:lineRule="auto"/>
      </w:pPr>
      <w:hyperlink w:anchor="_Toc358838028" w:history="1">
        <w:hyperlink w:anchor="_Toc358838019" w:history="1">
          <w:r w:rsidR="00446636">
            <w:rPr>
              <w:rStyle w:val="Hypertextovodkaz"/>
              <w:b/>
              <w:color w:val="auto"/>
              <w:u w:val="none"/>
            </w:rPr>
            <w:t>6</w:t>
          </w:r>
          <w:r w:rsidR="00446636" w:rsidRPr="009D30CC">
            <w:tab/>
          </w:r>
          <w:r w:rsidR="00446636">
            <w:rPr>
              <w:rStyle w:val="Hypertextovodkaz"/>
              <w:b/>
              <w:color w:val="auto"/>
              <w:u w:val="none"/>
            </w:rPr>
            <w:t>Recyklace plastových obalů a další využití plastového materiálu</w:t>
          </w:r>
          <w:r w:rsidR="00446636" w:rsidRPr="009D30CC">
            <w:rPr>
              <w:webHidden/>
            </w:rPr>
            <w:tab/>
          </w:r>
          <w:r w:rsidR="00446636">
            <w:rPr>
              <w:b/>
              <w:webHidden/>
            </w:rPr>
            <w:t>34</w:t>
          </w:r>
        </w:hyperlink>
      </w:hyperlink>
    </w:p>
    <w:p w14:paraId="1D9CE3AC" w14:textId="2F150312" w:rsidR="00995A8D" w:rsidRPr="009D30CC" w:rsidRDefault="000C1D4F" w:rsidP="00AE1E6F">
      <w:pPr>
        <w:pStyle w:val="Obsah1"/>
        <w:tabs>
          <w:tab w:val="right" w:leader="dot" w:pos="8493"/>
        </w:tabs>
        <w:spacing w:before="0" w:after="120"/>
        <w:rPr>
          <w:noProof/>
        </w:rPr>
      </w:pPr>
      <w:hyperlink w:anchor="_Toc358838012" w:history="1">
        <w:r w:rsidR="00995A8D" w:rsidRPr="009D30CC">
          <w:rPr>
            <w:rStyle w:val="Hypertextovodkaz"/>
            <w:noProof/>
          </w:rPr>
          <w:t>Praktická část</w:t>
        </w:r>
        <w:r w:rsidR="00995A8D" w:rsidRPr="009D30CC">
          <w:rPr>
            <w:noProof/>
            <w:webHidden/>
          </w:rPr>
          <w:tab/>
        </w:r>
        <w:r w:rsidR="009A2D93">
          <w:rPr>
            <w:noProof/>
            <w:webHidden/>
          </w:rPr>
          <w:t>37</w:t>
        </w:r>
      </w:hyperlink>
    </w:p>
    <w:p w14:paraId="09DA32DA" w14:textId="6C5440FF" w:rsidR="00446636" w:rsidRPr="009D30CC" w:rsidRDefault="00446636" w:rsidP="00446636">
      <w:pPr>
        <w:pStyle w:val="Obsah2"/>
        <w:spacing w:after="120" w:line="360" w:lineRule="auto"/>
      </w:pPr>
      <w:r>
        <w:fldChar w:fldCharType="begin"/>
      </w:r>
      <w:r>
        <w:instrText xml:space="preserve"> HYPERLINK \l "_Toc358838035" </w:instrText>
      </w:r>
      <w:r>
        <w:fldChar w:fldCharType="separate"/>
      </w:r>
      <w:hyperlink w:anchor="_Toc358838028" w:history="1">
        <w:hyperlink w:anchor="_Toc358838019" w:history="1">
          <w:r w:rsidR="00777597">
            <w:rPr>
              <w:rStyle w:val="Hypertextovodkaz"/>
              <w:b/>
              <w:color w:val="auto"/>
              <w:u w:val="none"/>
            </w:rPr>
            <w:t>7</w:t>
          </w:r>
          <w:r w:rsidRPr="009D30CC">
            <w:tab/>
          </w:r>
          <w:r w:rsidR="00777597">
            <w:rPr>
              <w:rStyle w:val="Hypertextovodkaz"/>
              <w:b/>
              <w:color w:val="auto"/>
              <w:u w:val="none"/>
            </w:rPr>
            <w:t>Dotazník zkoumající znalosti, chování a zacházení žáků ZŠ s obaly</w:t>
          </w:r>
          <w:r w:rsidRPr="009D30CC">
            <w:rPr>
              <w:webHidden/>
            </w:rPr>
            <w:tab/>
          </w:r>
          <w:r>
            <w:rPr>
              <w:b/>
              <w:webHidden/>
            </w:rPr>
            <w:t>3</w:t>
          </w:r>
          <w:r w:rsidR="00777597">
            <w:rPr>
              <w:b/>
              <w:webHidden/>
            </w:rPr>
            <w:t>8</w:t>
          </w:r>
        </w:hyperlink>
      </w:hyperlink>
    </w:p>
    <w:p w14:paraId="1693FA7A" w14:textId="0321ED39" w:rsidR="00777597" w:rsidRPr="009D30CC" w:rsidRDefault="00446636" w:rsidP="00777597">
      <w:pPr>
        <w:pStyle w:val="Obsah2"/>
        <w:spacing w:after="120" w:line="360" w:lineRule="auto"/>
      </w:pPr>
      <w:r>
        <w:rPr>
          <w:b/>
        </w:rPr>
        <w:fldChar w:fldCharType="end"/>
      </w:r>
      <w:r>
        <w:fldChar w:fldCharType="begin"/>
      </w:r>
      <w:r>
        <w:instrText xml:space="preserve"> HYPERLINK \l "_Toc358838044" </w:instrText>
      </w:r>
      <w:r>
        <w:fldChar w:fldCharType="separate"/>
      </w:r>
      <w:hyperlink w:anchor="_Toc358838028" w:history="1">
        <w:hyperlink w:anchor="_Toc358838019" w:history="1">
          <w:r w:rsidR="00777597">
            <w:rPr>
              <w:rStyle w:val="Hypertextovodkaz"/>
              <w:b/>
              <w:color w:val="auto"/>
              <w:u w:val="none"/>
            </w:rPr>
            <w:t>8</w:t>
          </w:r>
          <w:r w:rsidR="00777597" w:rsidRPr="009D30CC">
            <w:tab/>
          </w:r>
          <w:r w:rsidR="00777597">
            <w:rPr>
              <w:rStyle w:val="Hypertextovodkaz"/>
              <w:b/>
              <w:color w:val="auto"/>
              <w:u w:val="none"/>
            </w:rPr>
            <w:t>Výzkum prekonceptu</w:t>
          </w:r>
          <w:r w:rsidR="00777597" w:rsidRPr="009D30CC">
            <w:rPr>
              <w:webHidden/>
            </w:rPr>
            <w:tab/>
          </w:r>
          <w:r w:rsidR="00777597">
            <w:rPr>
              <w:b/>
              <w:webHidden/>
            </w:rPr>
            <w:t>47</w:t>
          </w:r>
        </w:hyperlink>
      </w:hyperlink>
    </w:p>
    <w:p w14:paraId="60CADD25" w14:textId="7FB8FE65" w:rsidR="00152A56" w:rsidRPr="00AE1E6F" w:rsidRDefault="00446636" w:rsidP="00AE1E6F">
      <w:pPr>
        <w:pStyle w:val="Obsah2"/>
        <w:spacing w:after="120" w:line="360" w:lineRule="auto"/>
        <w:rPr>
          <w:b/>
        </w:rPr>
      </w:pPr>
      <w:r>
        <w:rPr>
          <w:b/>
        </w:rPr>
        <w:fldChar w:fldCharType="end"/>
      </w:r>
      <w:hyperlink w:anchor="_Toc358838044" w:history="1">
        <w:r w:rsidR="00152A56" w:rsidRPr="00AE1E6F">
          <w:rPr>
            <w:rStyle w:val="Hypertextovodkaz"/>
            <w:b/>
          </w:rPr>
          <w:t>9</w:t>
        </w:r>
        <w:r w:rsidR="00152A56" w:rsidRPr="00AE1E6F">
          <w:rPr>
            <w:b/>
          </w:rPr>
          <w:tab/>
        </w:r>
        <w:r w:rsidR="009D7BE8" w:rsidRPr="009D7BE8">
          <w:rPr>
            <w:b/>
          </w:rPr>
          <w:t>Dotazník zkoumající aktivní slovní zásobu</w:t>
        </w:r>
        <w:r w:rsidR="00152A56" w:rsidRPr="00AE1E6F">
          <w:rPr>
            <w:b/>
            <w:webHidden/>
          </w:rPr>
          <w:tab/>
        </w:r>
        <w:r w:rsidR="009D7BE8">
          <w:rPr>
            <w:b/>
            <w:webHidden/>
          </w:rPr>
          <w:t>50</w:t>
        </w:r>
      </w:hyperlink>
    </w:p>
    <w:p w14:paraId="0A64B61F" w14:textId="71E31737" w:rsidR="006A2BF2" w:rsidRDefault="000C1D4F" w:rsidP="00AE1E6F">
      <w:pPr>
        <w:pStyle w:val="Obsah1"/>
        <w:tabs>
          <w:tab w:val="right" w:leader="dot" w:pos="8493"/>
        </w:tabs>
        <w:spacing w:before="0" w:after="0" w:line="240" w:lineRule="auto"/>
        <w:rPr>
          <w:noProof/>
        </w:rPr>
      </w:pPr>
      <w:hyperlink w:anchor="_Toc358838061" w:history="1">
        <w:r w:rsidR="006A2BF2" w:rsidRPr="00AE1E6F">
          <w:rPr>
            <w:rStyle w:val="Hypertextovodkaz"/>
            <w:noProof/>
            <w:u w:val="none"/>
          </w:rPr>
          <w:t>Závěr</w:t>
        </w:r>
        <w:r w:rsidR="006A2BF2" w:rsidRPr="00AE1E6F">
          <w:rPr>
            <w:noProof/>
            <w:webHidden/>
          </w:rPr>
          <w:tab/>
        </w:r>
        <w:r w:rsidR="009A2D93">
          <w:rPr>
            <w:noProof/>
            <w:webHidden/>
          </w:rPr>
          <w:t>52</w:t>
        </w:r>
      </w:hyperlink>
    </w:p>
    <w:p w14:paraId="563CEE08" w14:textId="77777777" w:rsidR="00AE1E6F" w:rsidRPr="00AE1E6F" w:rsidRDefault="00AE1E6F" w:rsidP="00AE1E6F">
      <w:pPr>
        <w:rPr>
          <w:sz w:val="12"/>
        </w:rPr>
      </w:pPr>
    </w:p>
    <w:p w14:paraId="55CCCA93" w14:textId="524AD439" w:rsidR="00152A56" w:rsidRDefault="000C1D4F" w:rsidP="00AE1E6F">
      <w:pPr>
        <w:pStyle w:val="Obsah1"/>
        <w:tabs>
          <w:tab w:val="right" w:leader="dot" w:pos="8493"/>
        </w:tabs>
        <w:spacing w:before="0" w:after="0" w:line="240" w:lineRule="auto"/>
        <w:rPr>
          <w:noProof/>
        </w:rPr>
      </w:pPr>
      <w:hyperlink w:anchor="_Toc358838064" w:history="1">
        <w:r w:rsidR="00152A56" w:rsidRPr="00AE1E6F">
          <w:rPr>
            <w:rStyle w:val="Hypertextovodkaz"/>
            <w:noProof/>
            <w:u w:val="none"/>
          </w:rPr>
          <w:t>Slovníček pojmů</w:t>
        </w:r>
        <w:r w:rsidR="00AE1E6F" w:rsidRPr="00AE1E6F">
          <w:rPr>
            <w:rStyle w:val="Hypertextovodkaz"/>
            <w:noProof/>
            <w:u w:val="none"/>
          </w:rPr>
          <w:t xml:space="preserve"> a</w:t>
        </w:r>
        <w:r w:rsidR="00AE1E6F" w:rsidRPr="00AE1E6F">
          <w:t xml:space="preserve"> </w:t>
        </w:r>
        <w:r w:rsidR="00AE1E6F" w:rsidRPr="00AE1E6F">
          <w:rPr>
            <w:rStyle w:val="Hypertextovodkaz"/>
            <w:noProof/>
            <w:u w:val="none"/>
          </w:rPr>
          <w:t>Seznam použitých zkratek</w:t>
        </w:r>
        <w:r w:rsidR="00152A56" w:rsidRPr="00AE1E6F">
          <w:rPr>
            <w:rStyle w:val="Hypertextovodkaz"/>
            <w:noProof/>
            <w:u w:val="none"/>
          </w:rPr>
          <w:t xml:space="preserve"> </w:t>
        </w:r>
        <w:r w:rsidR="00152A56" w:rsidRPr="00AE1E6F">
          <w:rPr>
            <w:noProof/>
            <w:webHidden/>
          </w:rPr>
          <w:tab/>
        </w:r>
        <w:r w:rsidR="009A2D93">
          <w:rPr>
            <w:noProof/>
            <w:webHidden/>
          </w:rPr>
          <w:t>54</w:t>
        </w:r>
      </w:hyperlink>
    </w:p>
    <w:p w14:paraId="7A849ACB" w14:textId="77777777" w:rsidR="00AE1E6F" w:rsidRPr="00AE1E6F" w:rsidRDefault="00AE1E6F" w:rsidP="00AE1E6F">
      <w:pPr>
        <w:rPr>
          <w:sz w:val="12"/>
        </w:rPr>
      </w:pPr>
    </w:p>
    <w:p w14:paraId="54AB7457" w14:textId="248B057A" w:rsidR="006A2BF2" w:rsidRDefault="000C1D4F" w:rsidP="00AE1E6F">
      <w:pPr>
        <w:pStyle w:val="Obsah1"/>
        <w:tabs>
          <w:tab w:val="right" w:leader="dot" w:pos="8493"/>
        </w:tabs>
        <w:spacing w:before="0" w:after="0" w:line="240" w:lineRule="auto"/>
        <w:rPr>
          <w:noProof/>
        </w:rPr>
      </w:pPr>
      <w:hyperlink w:anchor="_Toc358838062" w:history="1">
        <w:r w:rsidR="006A2BF2" w:rsidRPr="00AE1E6F">
          <w:rPr>
            <w:rStyle w:val="Hypertextovodkaz"/>
            <w:noProof/>
            <w:u w:val="none"/>
          </w:rPr>
          <w:t>Zdroje informací</w:t>
        </w:r>
        <w:r w:rsidR="006A2BF2" w:rsidRPr="00AE1E6F">
          <w:rPr>
            <w:noProof/>
            <w:webHidden/>
          </w:rPr>
          <w:tab/>
        </w:r>
        <w:r w:rsidR="009A2D93">
          <w:rPr>
            <w:noProof/>
            <w:webHidden/>
          </w:rPr>
          <w:t>58</w:t>
        </w:r>
      </w:hyperlink>
    </w:p>
    <w:p w14:paraId="4C33618B" w14:textId="77777777" w:rsidR="00AE1E6F" w:rsidRPr="00AE1E6F" w:rsidRDefault="00AE1E6F" w:rsidP="00AE1E6F">
      <w:pPr>
        <w:rPr>
          <w:sz w:val="12"/>
        </w:rPr>
      </w:pPr>
    </w:p>
    <w:p w14:paraId="020A0775" w14:textId="1DDF9BC6" w:rsidR="00152A56" w:rsidRDefault="000C1D4F" w:rsidP="00AE1E6F">
      <w:pPr>
        <w:pStyle w:val="Obsah1"/>
        <w:tabs>
          <w:tab w:val="right" w:leader="dot" w:pos="8493"/>
        </w:tabs>
        <w:spacing w:before="0" w:after="0" w:line="240" w:lineRule="auto"/>
        <w:rPr>
          <w:noProof/>
        </w:rPr>
      </w:pPr>
      <w:hyperlink w:anchor="_Toc358838063" w:history="1">
        <w:r w:rsidR="006A2BF2" w:rsidRPr="00AE1E6F">
          <w:rPr>
            <w:rStyle w:val="Hypertextovodkaz"/>
            <w:noProof/>
            <w:u w:val="none"/>
          </w:rPr>
          <w:t>Seznam obrázků, tabulek a grafů</w:t>
        </w:r>
        <w:r w:rsidR="006A2BF2" w:rsidRPr="00AE1E6F">
          <w:rPr>
            <w:noProof/>
            <w:webHidden/>
          </w:rPr>
          <w:tab/>
        </w:r>
        <w:r w:rsidR="009A2D93">
          <w:rPr>
            <w:noProof/>
            <w:webHidden/>
          </w:rPr>
          <w:t>61</w:t>
        </w:r>
      </w:hyperlink>
    </w:p>
    <w:p w14:paraId="6A31FED0" w14:textId="77777777" w:rsidR="00AE1E6F" w:rsidRPr="00AE1E6F" w:rsidRDefault="00AE1E6F" w:rsidP="00AE1E6F">
      <w:pPr>
        <w:rPr>
          <w:sz w:val="12"/>
        </w:rPr>
      </w:pPr>
    </w:p>
    <w:p w14:paraId="42872ECE" w14:textId="766351DE" w:rsidR="006A2BF2" w:rsidRPr="00AE1E6F" w:rsidRDefault="000C1D4F" w:rsidP="00AE1E6F">
      <w:pPr>
        <w:pStyle w:val="Obsah1"/>
        <w:tabs>
          <w:tab w:val="right" w:leader="dot" w:pos="8493"/>
        </w:tabs>
        <w:spacing w:before="0" w:after="0" w:line="240" w:lineRule="auto"/>
        <w:rPr>
          <w:noProof/>
        </w:rPr>
      </w:pPr>
      <w:hyperlink w:anchor="_Toc358838065" w:history="1">
        <w:r w:rsidR="006A2BF2" w:rsidRPr="00AE1E6F">
          <w:rPr>
            <w:rStyle w:val="Hypertextovodkaz"/>
            <w:noProof/>
            <w:u w:val="none"/>
          </w:rPr>
          <w:t>Seznam příloh</w:t>
        </w:r>
        <w:r w:rsidR="006A2BF2" w:rsidRPr="00AE1E6F">
          <w:rPr>
            <w:noProof/>
            <w:webHidden/>
          </w:rPr>
          <w:tab/>
        </w:r>
        <w:r w:rsidR="009A2D93">
          <w:rPr>
            <w:noProof/>
            <w:webHidden/>
          </w:rPr>
          <w:t>63</w:t>
        </w:r>
      </w:hyperlink>
    </w:p>
    <w:p w14:paraId="66CB145C" w14:textId="77777777" w:rsidR="0067611D" w:rsidRDefault="006A2BF2" w:rsidP="00B45C6F">
      <w:pPr>
        <w:pStyle w:val="bpkapitola"/>
      </w:pPr>
      <w:r>
        <w:fldChar w:fldCharType="end"/>
      </w:r>
    </w:p>
    <w:p w14:paraId="5E7A93CB" w14:textId="4C34CB94" w:rsidR="007B3FE0" w:rsidRPr="00B15FFB" w:rsidRDefault="00B15FFB" w:rsidP="00B15FFB">
      <w:pPr>
        <w:rPr>
          <w:rStyle w:val="Siln"/>
          <w:b/>
          <w:sz w:val="32"/>
        </w:rPr>
      </w:pPr>
      <w:r w:rsidRPr="00B15FFB">
        <w:rPr>
          <w:rStyle w:val="Siln"/>
          <w:b/>
          <w:sz w:val="32"/>
        </w:rPr>
        <w:lastRenderedPageBreak/>
        <w:t xml:space="preserve">Úvod </w:t>
      </w:r>
    </w:p>
    <w:p w14:paraId="61B00274" w14:textId="01037B8D" w:rsidR="00CB58E7" w:rsidRDefault="00CB58E7" w:rsidP="008B7BE3">
      <w:pPr>
        <w:ind w:firstLine="709"/>
        <w:rPr>
          <w:b w:val="0"/>
          <w:sz w:val="24"/>
          <w:szCs w:val="24"/>
        </w:rPr>
      </w:pPr>
      <w:r w:rsidRPr="00CB58E7">
        <w:rPr>
          <w:b w:val="0"/>
          <w:sz w:val="24"/>
          <w:szCs w:val="24"/>
        </w:rPr>
        <w:t>Téma bakalářské práce bylo podle původních představ zacíleno na podložené vytváření textu pro samostatné čtení žáka základní školy. Během tvorby práce se však těžiště práce přesunulo více k vytváření východisek a podkladů pro vytváření textu, ten však vznikne až později v mojí diplomové práci. V obsahu této práce je tedy zastoupeno především odborné pojednání o plastových obalech určenýc</w:t>
      </w:r>
      <w:r w:rsidR="0094249C">
        <w:rPr>
          <w:b w:val="0"/>
          <w:sz w:val="24"/>
          <w:szCs w:val="24"/>
        </w:rPr>
        <w:t xml:space="preserve">h pro přímý styk s potravinami a výzkum </w:t>
      </w:r>
      <w:r w:rsidR="008B7BE3">
        <w:rPr>
          <w:b w:val="0"/>
          <w:sz w:val="24"/>
          <w:szCs w:val="24"/>
        </w:rPr>
        <w:t>znalostí a chování žáků 7. tříd</w:t>
      </w:r>
      <w:r w:rsidR="0094249C">
        <w:rPr>
          <w:b w:val="0"/>
          <w:sz w:val="24"/>
          <w:szCs w:val="24"/>
        </w:rPr>
        <w:t xml:space="preserve"> na ŽS Svatoplukova ve Šternberku</w:t>
      </w:r>
      <w:r w:rsidR="008B7BE3">
        <w:rPr>
          <w:b w:val="0"/>
          <w:sz w:val="24"/>
          <w:szCs w:val="24"/>
        </w:rPr>
        <w:t xml:space="preserve"> v souvislosti s touto problematikou.</w:t>
      </w:r>
    </w:p>
    <w:p w14:paraId="052355C4" w14:textId="73339BA5" w:rsidR="00395944" w:rsidRPr="00CB58E7" w:rsidRDefault="00CB58E7" w:rsidP="008B7BE3">
      <w:pPr>
        <w:ind w:firstLine="709"/>
        <w:rPr>
          <w:b w:val="0"/>
          <w:sz w:val="24"/>
          <w:szCs w:val="24"/>
        </w:rPr>
      </w:pPr>
      <w:r w:rsidRPr="00CB58E7">
        <w:rPr>
          <w:b w:val="0"/>
          <w:sz w:val="24"/>
          <w:szCs w:val="24"/>
        </w:rPr>
        <w:t xml:space="preserve">Hlavním cílem práce je shromáždit odborné informace, a to nejen za pomocí odborných publikací, ale také s využitím externích materiálů, které jsem měl k dispozici a na základě toho popsat vlastnosti, výrobu a nejdůležitější aspekty, které potravinové obaly mají, a to </w:t>
      </w:r>
      <w:r w:rsidR="0094249C">
        <w:rPr>
          <w:b w:val="0"/>
          <w:sz w:val="24"/>
          <w:szCs w:val="24"/>
        </w:rPr>
        <w:t xml:space="preserve">s důrazem </w:t>
      </w:r>
      <w:r w:rsidRPr="00CB58E7">
        <w:rPr>
          <w:b w:val="0"/>
          <w:sz w:val="24"/>
          <w:szCs w:val="24"/>
        </w:rPr>
        <w:t>zejména</w:t>
      </w:r>
      <w:r w:rsidR="0094249C">
        <w:rPr>
          <w:b w:val="0"/>
          <w:sz w:val="24"/>
          <w:szCs w:val="24"/>
        </w:rPr>
        <w:t xml:space="preserve"> na</w:t>
      </w:r>
      <w:r w:rsidRPr="00CB58E7">
        <w:rPr>
          <w:b w:val="0"/>
          <w:sz w:val="24"/>
          <w:szCs w:val="24"/>
        </w:rPr>
        <w:t xml:space="preserve"> aspekt </w:t>
      </w:r>
      <w:r w:rsidR="0094249C" w:rsidRPr="00CB58E7">
        <w:rPr>
          <w:b w:val="0"/>
          <w:sz w:val="24"/>
          <w:szCs w:val="24"/>
        </w:rPr>
        <w:t>zdravotní</w:t>
      </w:r>
      <w:r w:rsidR="0094249C">
        <w:rPr>
          <w:b w:val="0"/>
          <w:sz w:val="24"/>
          <w:szCs w:val="24"/>
        </w:rPr>
        <w:t>,</w:t>
      </w:r>
      <w:r w:rsidR="0094249C" w:rsidRPr="00CB58E7">
        <w:rPr>
          <w:b w:val="0"/>
          <w:sz w:val="24"/>
          <w:szCs w:val="24"/>
        </w:rPr>
        <w:t xml:space="preserve"> </w:t>
      </w:r>
      <w:r w:rsidRPr="00CB58E7">
        <w:rPr>
          <w:b w:val="0"/>
          <w:sz w:val="24"/>
          <w:szCs w:val="24"/>
        </w:rPr>
        <w:t xml:space="preserve">životního prostředí, či ekonomický. Rovněž budou zahrnuty legislativní a institucionální souvislosti. Tyto poznatky pak v budoucnu poslouží k obohacení výuky na základní škole. </w:t>
      </w:r>
      <w:r w:rsidR="0094249C">
        <w:rPr>
          <w:b w:val="0"/>
          <w:sz w:val="24"/>
          <w:szCs w:val="24"/>
        </w:rPr>
        <w:t>Proto je rovněž cílem</w:t>
      </w:r>
      <w:r w:rsidRPr="00CB58E7">
        <w:rPr>
          <w:b w:val="0"/>
          <w:sz w:val="24"/>
          <w:szCs w:val="24"/>
        </w:rPr>
        <w:t xml:space="preserve"> provést di</w:t>
      </w:r>
      <w:r w:rsidR="00CB293B">
        <w:rPr>
          <w:b w:val="0"/>
          <w:sz w:val="24"/>
          <w:szCs w:val="24"/>
        </w:rPr>
        <w:t>agnostiku dětských pojetí žáků 7</w:t>
      </w:r>
      <w:r w:rsidRPr="00CB58E7">
        <w:rPr>
          <w:b w:val="0"/>
          <w:sz w:val="24"/>
          <w:szCs w:val="24"/>
        </w:rPr>
        <w:t>. ročníku základní školy o plastech a o jejich využití jako obalů potravin pomocí dotazníků, zjistit</w:t>
      </w:r>
      <w:r>
        <w:rPr>
          <w:b w:val="0"/>
          <w:sz w:val="24"/>
          <w:szCs w:val="24"/>
        </w:rPr>
        <w:t xml:space="preserve"> </w:t>
      </w:r>
      <w:r w:rsidRPr="00CB58E7">
        <w:rPr>
          <w:b w:val="0"/>
          <w:sz w:val="24"/>
          <w:szCs w:val="24"/>
        </w:rPr>
        <w:t>dosavadní znalosti žáků a dozvědět se, co by je v souvislosti s tímto tématem zajímat následně mohlo být zahrnuto do samotné výuky.</w:t>
      </w:r>
    </w:p>
    <w:p w14:paraId="71F7D6F3" w14:textId="7FECBA7B" w:rsidR="00326E44" w:rsidRPr="008B7BE3" w:rsidRDefault="00D14C02" w:rsidP="008B7BE3">
      <w:pPr>
        <w:ind w:firstLine="709"/>
        <w:rPr>
          <w:b w:val="0"/>
          <w:sz w:val="24"/>
          <w:szCs w:val="24"/>
        </w:rPr>
      </w:pPr>
      <w:r>
        <w:rPr>
          <w:b w:val="0"/>
          <w:sz w:val="24"/>
          <w:szCs w:val="24"/>
        </w:rPr>
        <w:t>Svoji práci jsem</w:t>
      </w:r>
      <w:r w:rsidR="00395944">
        <w:rPr>
          <w:b w:val="0"/>
          <w:sz w:val="24"/>
          <w:szCs w:val="24"/>
        </w:rPr>
        <w:t xml:space="preserve"> rozdělil do dvou hlavních částí</w:t>
      </w:r>
      <w:r>
        <w:rPr>
          <w:b w:val="0"/>
          <w:sz w:val="24"/>
          <w:szCs w:val="24"/>
        </w:rPr>
        <w:t xml:space="preserve"> a to na část teoretickou a praktickou. V  </w:t>
      </w:r>
      <w:r w:rsidR="00CB58E7">
        <w:rPr>
          <w:b w:val="0"/>
          <w:sz w:val="24"/>
          <w:szCs w:val="24"/>
        </w:rPr>
        <w:t>první kapitole</w:t>
      </w:r>
      <w:r w:rsidR="008B7BE3">
        <w:rPr>
          <w:b w:val="0"/>
          <w:sz w:val="24"/>
          <w:szCs w:val="24"/>
        </w:rPr>
        <w:t xml:space="preserve"> se</w:t>
      </w:r>
      <w:r w:rsidR="00CB58E7">
        <w:rPr>
          <w:b w:val="0"/>
          <w:sz w:val="24"/>
          <w:szCs w:val="24"/>
        </w:rPr>
        <w:t xml:space="preserve"> </w:t>
      </w:r>
      <w:r>
        <w:rPr>
          <w:b w:val="0"/>
          <w:sz w:val="24"/>
          <w:szCs w:val="24"/>
        </w:rPr>
        <w:t xml:space="preserve">zabývám problematikou historie plastů a plastových obalů určených pro styk s potravinami, </w:t>
      </w:r>
      <w:r w:rsidR="00CB58E7">
        <w:rPr>
          <w:b w:val="0"/>
          <w:sz w:val="24"/>
          <w:szCs w:val="24"/>
        </w:rPr>
        <w:t xml:space="preserve">v kapitolách 2 a 3 potom požadavky, které jsou na ně kladeny, </w:t>
      </w:r>
      <w:r>
        <w:rPr>
          <w:b w:val="0"/>
          <w:sz w:val="24"/>
          <w:szCs w:val="24"/>
        </w:rPr>
        <w:t xml:space="preserve">jejich </w:t>
      </w:r>
      <w:r w:rsidR="00CB58E7">
        <w:rPr>
          <w:b w:val="0"/>
          <w:sz w:val="24"/>
          <w:szCs w:val="24"/>
        </w:rPr>
        <w:t>vlastnostmi a</w:t>
      </w:r>
      <w:r w:rsidR="00395944">
        <w:rPr>
          <w:b w:val="0"/>
          <w:sz w:val="24"/>
          <w:szCs w:val="24"/>
        </w:rPr>
        <w:t xml:space="preserve"> materiály</w:t>
      </w:r>
      <w:r w:rsidR="00CB58E7">
        <w:rPr>
          <w:b w:val="0"/>
          <w:sz w:val="24"/>
          <w:szCs w:val="24"/>
        </w:rPr>
        <w:t>,</w:t>
      </w:r>
      <w:r w:rsidR="00395944">
        <w:rPr>
          <w:b w:val="0"/>
          <w:sz w:val="24"/>
          <w:szCs w:val="24"/>
        </w:rPr>
        <w:t xml:space="preserve"> ze kterých jsou vyráběny a výrobou samotnou</w:t>
      </w:r>
      <w:r w:rsidR="00CB293B">
        <w:rPr>
          <w:b w:val="0"/>
          <w:sz w:val="24"/>
          <w:szCs w:val="24"/>
        </w:rPr>
        <w:t xml:space="preserve"> (kapitola 4). </w:t>
      </w:r>
      <w:r w:rsidR="00745FCA">
        <w:rPr>
          <w:b w:val="0"/>
          <w:sz w:val="24"/>
          <w:lang w:eastAsia="cs-CZ"/>
        </w:rPr>
        <w:t xml:space="preserve">Důležitým tématem, na který je práce také zaměřena je také aspekt zdravotní. Zde </w:t>
      </w:r>
      <w:r w:rsidR="00CB293B">
        <w:rPr>
          <w:b w:val="0"/>
          <w:sz w:val="24"/>
          <w:lang w:eastAsia="cs-CZ"/>
        </w:rPr>
        <w:t>zkoumám</w:t>
      </w:r>
      <w:r w:rsidR="00745FCA">
        <w:rPr>
          <w:b w:val="0"/>
          <w:sz w:val="24"/>
          <w:lang w:eastAsia="cs-CZ"/>
        </w:rPr>
        <w:t xml:space="preserve"> především to, jak je legislativně upravena výroba potravinových obalů a které materiály můžou být při výrobě použity. </w:t>
      </w:r>
      <w:r w:rsidR="00326E44">
        <w:rPr>
          <w:b w:val="0"/>
          <w:sz w:val="24"/>
          <w:lang w:eastAsia="cs-CZ"/>
        </w:rPr>
        <w:t xml:space="preserve">Další problematikou, </w:t>
      </w:r>
      <w:r w:rsidR="00CB293B">
        <w:rPr>
          <w:b w:val="0"/>
          <w:sz w:val="24"/>
          <w:lang w:eastAsia="cs-CZ"/>
        </w:rPr>
        <w:t>kterou ve své práci zahrnuji</w:t>
      </w:r>
      <w:r w:rsidR="00326E44">
        <w:rPr>
          <w:b w:val="0"/>
          <w:sz w:val="24"/>
          <w:lang w:eastAsia="cs-CZ"/>
        </w:rPr>
        <w:t xml:space="preserve">, </w:t>
      </w:r>
      <w:r w:rsidR="00CB293B">
        <w:rPr>
          <w:b w:val="0"/>
          <w:sz w:val="24"/>
          <w:lang w:eastAsia="cs-CZ"/>
        </w:rPr>
        <w:t>je</w:t>
      </w:r>
      <w:r w:rsidR="00326E44">
        <w:rPr>
          <w:b w:val="0"/>
          <w:sz w:val="24"/>
          <w:lang w:eastAsia="cs-CZ"/>
        </w:rPr>
        <w:t xml:space="preserve"> průzkum trhu a zmínění dalších výrobců těchto obalů</w:t>
      </w:r>
      <w:r w:rsidR="00CB293B">
        <w:rPr>
          <w:b w:val="0"/>
          <w:sz w:val="24"/>
          <w:lang w:eastAsia="cs-CZ"/>
        </w:rPr>
        <w:t xml:space="preserve">  (kapitola 5)</w:t>
      </w:r>
      <w:r w:rsidR="00326E44">
        <w:rPr>
          <w:b w:val="0"/>
          <w:sz w:val="24"/>
          <w:lang w:eastAsia="cs-CZ"/>
        </w:rPr>
        <w:t xml:space="preserve">, kteří se v České republice vyskytují a v neposlední řadě </w:t>
      </w:r>
      <w:r w:rsidR="00CB293B">
        <w:rPr>
          <w:b w:val="0"/>
          <w:sz w:val="24"/>
          <w:lang w:eastAsia="cs-CZ"/>
        </w:rPr>
        <w:t>řeším</w:t>
      </w:r>
      <w:r w:rsidR="00326E44">
        <w:rPr>
          <w:b w:val="0"/>
          <w:sz w:val="24"/>
          <w:lang w:eastAsia="cs-CZ"/>
        </w:rPr>
        <w:t xml:space="preserve"> problematiku recyklace plastových obalů pro potraviny a jejich druhotné zpracování</w:t>
      </w:r>
      <w:r w:rsidR="00CB293B">
        <w:rPr>
          <w:b w:val="0"/>
          <w:sz w:val="24"/>
          <w:lang w:eastAsia="cs-CZ"/>
        </w:rPr>
        <w:t xml:space="preserve"> (kapitola 6)</w:t>
      </w:r>
      <w:r w:rsidR="00326E44">
        <w:rPr>
          <w:b w:val="0"/>
          <w:sz w:val="24"/>
          <w:lang w:eastAsia="cs-CZ"/>
        </w:rPr>
        <w:t>, což je v dnešní době velmi probírané</w:t>
      </w:r>
      <w:r w:rsidR="00CB293B">
        <w:rPr>
          <w:b w:val="0"/>
          <w:sz w:val="24"/>
          <w:lang w:eastAsia="cs-CZ"/>
        </w:rPr>
        <w:t xml:space="preserve"> téma.</w:t>
      </w:r>
    </w:p>
    <w:p w14:paraId="223B53F9" w14:textId="03CDC5DB" w:rsidR="002F7AB5" w:rsidRPr="00B15FFB" w:rsidRDefault="00CB293B" w:rsidP="00B15FFB">
      <w:pPr>
        <w:ind w:firstLine="708"/>
        <w:rPr>
          <w:b w:val="0"/>
          <w:sz w:val="24"/>
          <w:lang w:eastAsia="cs-CZ"/>
        </w:rPr>
      </w:pPr>
      <w:r>
        <w:rPr>
          <w:b w:val="0"/>
          <w:sz w:val="24"/>
          <w:lang w:eastAsia="cs-CZ"/>
        </w:rPr>
        <w:t>Praktická část má</w:t>
      </w:r>
      <w:r w:rsidR="009A36D6">
        <w:rPr>
          <w:b w:val="0"/>
          <w:sz w:val="24"/>
          <w:lang w:eastAsia="cs-CZ"/>
        </w:rPr>
        <w:t xml:space="preserve"> za úkol prozkoumat postoje a názory žáků základních škol nejen na plastové obaly určené pro styk s potravinami, ale také jejich vztah k ostatním materiálům používaných u potravin, jako je například, sklo nebo papír. Pomocí dotazníků jsem se však také žáků dotazoval na jejich vztah ke třídění odpadu a zkoumal jsem jejich chování při zacházení s potravinovými obaly. Údaje z dotazníku jsem později vyhodnotil a znázornil v této praktické části pomocí tabulek a grafů, které obsahovaly analýzu těchto dotazníků.</w:t>
      </w:r>
    </w:p>
    <w:p w14:paraId="736F761D" w14:textId="6B7EBE3B" w:rsidR="00B15FFB" w:rsidRDefault="00B15FFB" w:rsidP="00B15FFB">
      <w:pPr>
        <w:rPr>
          <w:sz w:val="32"/>
          <w:szCs w:val="32"/>
          <w:lang w:eastAsia="cs-CZ"/>
        </w:rPr>
      </w:pPr>
    </w:p>
    <w:p w14:paraId="27A6C4DC" w14:textId="77777777" w:rsidR="00B45C6F" w:rsidRDefault="00B45C6F" w:rsidP="00B15FFB">
      <w:pPr>
        <w:rPr>
          <w:sz w:val="32"/>
          <w:szCs w:val="32"/>
          <w:lang w:eastAsia="cs-CZ"/>
        </w:rPr>
      </w:pPr>
    </w:p>
    <w:p w14:paraId="7FA6F894" w14:textId="77777777" w:rsidR="00B45C6F" w:rsidRDefault="00B45C6F" w:rsidP="00B15FFB">
      <w:pPr>
        <w:rPr>
          <w:sz w:val="32"/>
          <w:szCs w:val="32"/>
          <w:lang w:eastAsia="cs-CZ"/>
        </w:rPr>
      </w:pPr>
    </w:p>
    <w:p w14:paraId="439B32C9" w14:textId="77777777" w:rsidR="00B45C6F" w:rsidRDefault="00B45C6F" w:rsidP="00B15FFB">
      <w:pPr>
        <w:rPr>
          <w:sz w:val="32"/>
          <w:szCs w:val="32"/>
          <w:lang w:eastAsia="cs-CZ"/>
        </w:rPr>
      </w:pPr>
    </w:p>
    <w:p w14:paraId="33F82DF3" w14:textId="77777777" w:rsidR="00B45C6F" w:rsidRDefault="00B45C6F" w:rsidP="00B15FFB">
      <w:pPr>
        <w:rPr>
          <w:sz w:val="32"/>
          <w:szCs w:val="32"/>
          <w:lang w:eastAsia="cs-CZ"/>
        </w:rPr>
      </w:pPr>
    </w:p>
    <w:p w14:paraId="53079074" w14:textId="77777777" w:rsidR="00B45C6F" w:rsidRDefault="00B45C6F" w:rsidP="00B15FFB">
      <w:pPr>
        <w:rPr>
          <w:sz w:val="32"/>
          <w:szCs w:val="32"/>
          <w:lang w:eastAsia="cs-CZ"/>
        </w:rPr>
      </w:pPr>
    </w:p>
    <w:p w14:paraId="643D8F6D" w14:textId="77777777" w:rsidR="00B45C6F" w:rsidRDefault="00B45C6F" w:rsidP="00B15FFB">
      <w:pPr>
        <w:rPr>
          <w:sz w:val="32"/>
          <w:szCs w:val="32"/>
          <w:lang w:eastAsia="cs-CZ"/>
        </w:rPr>
      </w:pPr>
    </w:p>
    <w:p w14:paraId="28B427E8" w14:textId="77777777" w:rsidR="00B45C6F" w:rsidRDefault="00B45C6F" w:rsidP="00B15FFB">
      <w:pPr>
        <w:rPr>
          <w:sz w:val="32"/>
          <w:szCs w:val="32"/>
          <w:lang w:eastAsia="cs-CZ"/>
        </w:rPr>
      </w:pPr>
    </w:p>
    <w:p w14:paraId="226BCAEC" w14:textId="77777777" w:rsidR="00B45C6F" w:rsidRDefault="00B45C6F" w:rsidP="00B15FFB">
      <w:pPr>
        <w:rPr>
          <w:sz w:val="32"/>
          <w:szCs w:val="32"/>
          <w:lang w:eastAsia="cs-CZ"/>
        </w:rPr>
      </w:pPr>
    </w:p>
    <w:p w14:paraId="1C5478D5" w14:textId="77777777" w:rsidR="00B45C6F" w:rsidRDefault="00B45C6F" w:rsidP="00B15FFB">
      <w:pPr>
        <w:rPr>
          <w:sz w:val="32"/>
          <w:szCs w:val="32"/>
          <w:lang w:eastAsia="cs-CZ"/>
        </w:rPr>
      </w:pPr>
    </w:p>
    <w:p w14:paraId="6FAC4696" w14:textId="77777777" w:rsidR="00B45C6F" w:rsidRDefault="00B45C6F" w:rsidP="00B15FFB">
      <w:pPr>
        <w:rPr>
          <w:sz w:val="32"/>
          <w:szCs w:val="32"/>
          <w:lang w:eastAsia="cs-CZ"/>
        </w:rPr>
      </w:pPr>
    </w:p>
    <w:p w14:paraId="3F1CE613" w14:textId="5AC62C59" w:rsidR="00B45C6F" w:rsidRPr="00B45C6F" w:rsidRDefault="00B45C6F" w:rsidP="00B45C6F">
      <w:pPr>
        <w:jc w:val="center"/>
        <w:rPr>
          <w:sz w:val="40"/>
          <w:szCs w:val="32"/>
          <w:lang w:eastAsia="cs-CZ"/>
        </w:rPr>
      </w:pPr>
      <w:r>
        <w:rPr>
          <w:sz w:val="40"/>
          <w:szCs w:val="32"/>
          <w:lang w:eastAsia="cs-CZ"/>
        </w:rPr>
        <w:t>TEORETICKÁ ČÁST</w:t>
      </w:r>
    </w:p>
    <w:p w14:paraId="52B32ADD" w14:textId="77777777" w:rsidR="00B45C6F" w:rsidRDefault="00B45C6F" w:rsidP="00B15FFB">
      <w:pPr>
        <w:rPr>
          <w:sz w:val="32"/>
          <w:szCs w:val="32"/>
          <w:lang w:eastAsia="cs-CZ"/>
        </w:rPr>
      </w:pPr>
    </w:p>
    <w:p w14:paraId="3E803075" w14:textId="77777777" w:rsidR="00B45C6F" w:rsidRDefault="00B45C6F" w:rsidP="00B15FFB">
      <w:pPr>
        <w:rPr>
          <w:sz w:val="32"/>
          <w:szCs w:val="32"/>
          <w:lang w:eastAsia="cs-CZ"/>
        </w:rPr>
      </w:pPr>
    </w:p>
    <w:p w14:paraId="56CFDFFB" w14:textId="77777777" w:rsidR="00B45C6F" w:rsidRDefault="00B45C6F" w:rsidP="00B15FFB">
      <w:pPr>
        <w:rPr>
          <w:sz w:val="32"/>
          <w:szCs w:val="32"/>
          <w:lang w:eastAsia="cs-CZ"/>
        </w:rPr>
      </w:pPr>
    </w:p>
    <w:p w14:paraId="7FD0741A" w14:textId="77777777" w:rsidR="00B45C6F" w:rsidRDefault="00B45C6F" w:rsidP="00B15FFB">
      <w:pPr>
        <w:rPr>
          <w:sz w:val="32"/>
          <w:szCs w:val="32"/>
          <w:lang w:eastAsia="cs-CZ"/>
        </w:rPr>
      </w:pPr>
    </w:p>
    <w:p w14:paraId="7B02F411" w14:textId="77777777" w:rsidR="00B45C6F" w:rsidRDefault="00B45C6F" w:rsidP="00B15FFB">
      <w:pPr>
        <w:rPr>
          <w:sz w:val="32"/>
          <w:szCs w:val="32"/>
          <w:lang w:eastAsia="cs-CZ"/>
        </w:rPr>
      </w:pPr>
    </w:p>
    <w:p w14:paraId="3B5A1C4C" w14:textId="77777777" w:rsidR="00B45C6F" w:rsidRDefault="00B45C6F" w:rsidP="00B15FFB">
      <w:pPr>
        <w:rPr>
          <w:sz w:val="32"/>
          <w:szCs w:val="32"/>
          <w:lang w:eastAsia="cs-CZ"/>
        </w:rPr>
      </w:pPr>
    </w:p>
    <w:p w14:paraId="0AFC6DA6" w14:textId="77777777" w:rsidR="00B45C6F" w:rsidRDefault="00B45C6F" w:rsidP="00B15FFB">
      <w:pPr>
        <w:rPr>
          <w:sz w:val="32"/>
          <w:szCs w:val="32"/>
          <w:lang w:eastAsia="cs-CZ"/>
        </w:rPr>
      </w:pPr>
    </w:p>
    <w:p w14:paraId="11072B36" w14:textId="77777777" w:rsidR="00B45C6F" w:rsidRDefault="00B45C6F" w:rsidP="00B15FFB">
      <w:pPr>
        <w:rPr>
          <w:sz w:val="32"/>
          <w:szCs w:val="32"/>
          <w:lang w:eastAsia="cs-CZ"/>
        </w:rPr>
      </w:pPr>
    </w:p>
    <w:p w14:paraId="5B11690B" w14:textId="77777777" w:rsidR="00B45C6F" w:rsidRDefault="00B45C6F" w:rsidP="00B15FFB">
      <w:pPr>
        <w:rPr>
          <w:sz w:val="32"/>
          <w:szCs w:val="32"/>
          <w:lang w:eastAsia="cs-CZ"/>
        </w:rPr>
      </w:pPr>
    </w:p>
    <w:p w14:paraId="45F7AE33" w14:textId="77777777" w:rsidR="00B45C6F" w:rsidRDefault="00B45C6F" w:rsidP="00B15FFB">
      <w:pPr>
        <w:rPr>
          <w:sz w:val="32"/>
          <w:szCs w:val="32"/>
          <w:lang w:eastAsia="cs-CZ"/>
        </w:rPr>
      </w:pPr>
    </w:p>
    <w:p w14:paraId="2D6FCD21" w14:textId="77777777" w:rsidR="00B45C6F" w:rsidRDefault="00B45C6F" w:rsidP="00B15FFB">
      <w:pPr>
        <w:rPr>
          <w:sz w:val="32"/>
          <w:szCs w:val="32"/>
          <w:lang w:eastAsia="cs-CZ"/>
        </w:rPr>
      </w:pPr>
    </w:p>
    <w:p w14:paraId="1FCBD822" w14:textId="5B48A9AF" w:rsidR="00790F35" w:rsidRPr="00790F35" w:rsidRDefault="00B15FFB" w:rsidP="009A2D93">
      <w:pPr>
        <w:spacing w:after="160" w:line="259" w:lineRule="auto"/>
        <w:jc w:val="left"/>
        <w:rPr>
          <w:sz w:val="32"/>
          <w:szCs w:val="32"/>
          <w:lang w:eastAsia="cs-CZ"/>
        </w:rPr>
      </w:pPr>
      <w:r>
        <w:rPr>
          <w:sz w:val="32"/>
          <w:szCs w:val="32"/>
          <w:lang w:eastAsia="cs-CZ"/>
        </w:rPr>
        <w:br w:type="page"/>
      </w:r>
    </w:p>
    <w:p w14:paraId="64AC69D5" w14:textId="052B583A" w:rsidR="00E7042E" w:rsidRDefault="00E7042E" w:rsidP="00E7042E">
      <w:pPr>
        <w:jc w:val="left"/>
        <w:rPr>
          <w:sz w:val="32"/>
          <w:szCs w:val="24"/>
        </w:rPr>
      </w:pPr>
      <w:r>
        <w:rPr>
          <w:sz w:val="32"/>
          <w:szCs w:val="24"/>
        </w:rPr>
        <w:lastRenderedPageBreak/>
        <w:t xml:space="preserve">1. </w:t>
      </w:r>
      <w:r w:rsidR="003137ED">
        <w:rPr>
          <w:sz w:val="32"/>
          <w:szCs w:val="24"/>
        </w:rPr>
        <w:t>Základní informace o plastech</w:t>
      </w:r>
      <w:r w:rsidR="00853986">
        <w:rPr>
          <w:sz w:val="32"/>
          <w:szCs w:val="24"/>
        </w:rPr>
        <w:t xml:space="preserve"> a plastových obalech</w:t>
      </w:r>
    </w:p>
    <w:p w14:paraId="1DDCDC49" w14:textId="77777777" w:rsidR="00A76EF5" w:rsidRDefault="00A76EF5" w:rsidP="00E7042E">
      <w:pPr>
        <w:jc w:val="left"/>
        <w:rPr>
          <w:sz w:val="32"/>
          <w:szCs w:val="24"/>
        </w:rPr>
      </w:pPr>
    </w:p>
    <w:p w14:paraId="7850F8AB" w14:textId="610C6FAB" w:rsidR="003137ED" w:rsidRPr="00FD6FBE" w:rsidRDefault="003137ED" w:rsidP="00E7042E">
      <w:pPr>
        <w:jc w:val="left"/>
        <w:rPr>
          <w:szCs w:val="30"/>
        </w:rPr>
      </w:pPr>
      <w:r w:rsidRPr="00FD6FBE">
        <w:rPr>
          <w:szCs w:val="30"/>
        </w:rPr>
        <w:t xml:space="preserve">1.1 </w:t>
      </w:r>
      <w:r w:rsidR="003F0BBD">
        <w:rPr>
          <w:szCs w:val="30"/>
        </w:rPr>
        <w:t>H</w:t>
      </w:r>
      <w:r w:rsidRPr="00FD6FBE">
        <w:rPr>
          <w:szCs w:val="30"/>
        </w:rPr>
        <w:t>istorický vývoj</w:t>
      </w:r>
      <w:r w:rsidR="003F0BBD">
        <w:rPr>
          <w:szCs w:val="30"/>
        </w:rPr>
        <w:t xml:space="preserve"> plastů</w:t>
      </w:r>
    </w:p>
    <w:p w14:paraId="7A6B5BD7" w14:textId="77777777" w:rsidR="00E7042E" w:rsidRPr="008A6B65" w:rsidRDefault="00E7042E" w:rsidP="00E7042E">
      <w:pPr>
        <w:ind w:left="360"/>
        <w:jc w:val="left"/>
        <w:rPr>
          <w:sz w:val="24"/>
          <w:szCs w:val="24"/>
        </w:rPr>
      </w:pPr>
    </w:p>
    <w:p w14:paraId="56321136" w14:textId="1ED4B657" w:rsidR="00442DA7" w:rsidRPr="00531131" w:rsidRDefault="00442DA7" w:rsidP="00B07F95">
      <w:pPr>
        <w:spacing w:after="120"/>
        <w:ind w:firstLine="709"/>
        <w:rPr>
          <w:b w:val="0"/>
          <w:sz w:val="24"/>
          <w:szCs w:val="24"/>
        </w:rPr>
      </w:pPr>
      <w:r w:rsidRPr="008F4187">
        <w:rPr>
          <w:b w:val="0"/>
          <w:sz w:val="24"/>
          <w:szCs w:val="24"/>
        </w:rPr>
        <w:t>Plast je z historického pohledu poměrně nový materiál. Věk polymerů se datuje rokem 1938, kdy firma DuPont veřejně oznámila začátek průmyslové výroby vláken z</w:t>
      </w:r>
      <w:r>
        <w:rPr>
          <w:b w:val="0"/>
          <w:sz w:val="24"/>
          <w:szCs w:val="24"/>
        </w:rPr>
        <w:t xml:space="preserve"> polyamidu 66, který byl uváděn pod obchodním názvem nylon (tento název byl odvozen od největších měst USA a Velké Británie – New York a London). Uplatnění nylonu bylo nalezeno například </w:t>
      </w:r>
      <w:r w:rsidR="00156490">
        <w:rPr>
          <w:b w:val="0"/>
          <w:sz w:val="24"/>
          <w:szCs w:val="24"/>
        </w:rPr>
        <w:br/>
      </w:r>
      <w:r>
        <w:rPr>
          <w:b w:val="0"/>
          <w:sz w:val="24"/>
          <w:szCs w:val="24"/>
        </w:rPr>
        <w:t>u výroby nylonových punčoch, padáků, sítí proti moskytům a přidával s</w:t>
      </w:r>
      <w:r w:rsidR="00304320">
        <w:rPr>
          <w:b w:val="0"/>
          <w:sz w:val="24"/>
          <w:szCs w:val="24"/>
        </w:rPr>
        <w:t xml:space="preserve">e i jako výztuž pneumatik </w:t>
      </w:r>
      <w:r w:rsidR="00304320" w:rsidRPr="00304320">
        <w:rPr>
          <w:b w:val="0"/>
          <w:sz w:val="24"/>
          <w:szCs w:val="24"/>
        </w:rPr>
        <w:t>(1)</w:t>
      </w:r>
      <w:r w:rsidR="00304320">
        <w:rPr>
          <w:b w:val="0"/>
          <w:sz w:val="24"/>
          <w:szCs w:val="24"/>
        </w:rPr>
        <w:t>.</w:t>
      </w:r>
      <w:r w:rsidR="00304320" w:rsidRPr="00304320">
        <w:rPr>
          <w:b w:val="0"/>
          <w:sz w:val="24"/>
          <w:szCs w:val="24"/>
        </w:rPr>
        <w:t xml:space="preserve"> </w:t>
      </w:r>
      <w:r w:rsidRPr="00531131">
        <w:rPr>
          <w:b w:val="0"/>
          <w:sz w:val="24"/>
          <w:szCs w:val="24"/>
        </w:rPr>
        <w:t>Nylon však nebyl prvním syntetickým polymerem.</w:t>
      </w:r>
    </w:p>
    <w:p w14:paraId="59CB384E" w14:textId="19775825" w:rsidR="00442DA7" w:rsidRDefault="00442DA7" w:rsidP="00B07F95">
      <w:pPr>
        <w:spacing w:after="120"/>
        <w:ind w:firstLine="709"/>
        <w:rPr>
          <w:b w:val="0"/>
          <w:color w:val="FF0000"/>
          <w:sz w:val="24"/>
          <w:szCs w:val="24"/>
        </w:rPr>
      </w:pPr>
      <w:r w:rsidRPr="00531131">
        <w:rPr>
          <w:b w:val="0"/>
          <w:sz w:val="24"/>
          <w:szCs w:val="24"/>
        </w:rPr>
        <w:t>O rozmach prvního plastu se zasloužil kulečník. Na výrobu kulečníkových</w:t>
      </w:r>
      <w:r>
        <w:rPr>
          <w:b w:val="0"/>
          <w:sz w:val="24"/>
          <w:szCs w:val="24"/>
        </w:rPr>
        <w:t xml:space="preserve"> koulí</w:t>
      </w:r>
      <w:r w:rsidRPr="00531131">
        <w:rPr>
          <w:b w:val="0"/>
          <w:sz w:val="24"/>
          <w:szCs w:val="24"/>
        </w:rPr>
        <w:t xml:space="preserve"> se do té doby používala slonovina, která se však v polovině 19. století</w:t>
      </w:r>
      <w:r>
        <w:rPr>
          <w:b w:val="0"/>
          <w:sz w:val="24"/>
          <w:szCs w:val="24"/>
        </w:rPr>
        <w:t xml:space="preserve"> stala nedostatkovým materiálem, proto newyorští výrobci kulečníkových stolů nabídli deset tisíc dolarů tomu, kdo vymyslí materiál pro koule umělé. Tiskař J. W. </w:t>
      </w:r>
      <w:proofErr w:type="spellStart"/>
      <w:r>
        <w:rPr>
          <w:b w:val="0"/>
          <w:sz w:val="24"/>
          <w:szCs w:val="24"/>
        </w:rPr>
        <w:t>Hyatt</w:t>
      </w:r>
      <w:proofErr w:type="spellEnd"/>
      <w:r>
        <w:rPr>
          <w:b w:val="0"/>
          <w:sz w:val="24"/>
          <w:szCs w:val="24"/>
        </w:rPr>
        <w:t xml:space="preserve"> společně se svým bratrem připravil z </w:t>
      </w:r>
      <w:r w:rsidRPr="00531131">
        <w:rPr>
          <w:b w:val="0"/>
          <w:i/>
          <w:sz w:val="24"/>
          <w:szCs w:val="24"/>
        </w:rPr>
        <w:t>kafru</w:t>
      </w:r>
      <w:r>
        <w:rPr>
          <w:b w:val="0"/>
          <w:sz w:val="24"/>
          <w:szCs w:val="24"/>
        </w:rPr>
        <w:t xml:space="preserve">, </w:t>
      </w:r>
      <w:r w:rsidRPr="00531131">
        <w:rPr>
          <w:b w:val="0"/>
          <w:i/>
          <w:sz w:val="24"/>
          <w:szCs w:val="24"/>
        </w:rPr>
        <w:t>nitrocelulózy</w:t>
      </w:r>
      <w:r>
        <w:rPr>
          <w:b w:val="0"/>
          <w:sz w:val="24"/>
          <w:szCs w:val="24"/>
        </w:rPr>
        <w:t xml:space="preserve"> a </w:t>
      </w:r>
      <w:r w:rsidRPr="00531131">
        <w:rPr>
          <w:b w:val="0"/>
          <w:i/>
          <w:sz w:val="24"/>
          <w:szCs w:val="24"/>
        </w:rPr>
        <w:t>líhu</w:t>
      </w:r>
      <w:r>
        <w:rPr>
          <w:b w:val="0"/>
          <w:sz w:val="24"/>
          <w:szCs w:val="24"/>
        </w:rPr>
        <w:t xml:space="preserve"> úplně první plast – </w:t>
      </w:r>
      <w:r w:rsidRPr="00531131">
        <w:rPr>
          <w:b w:val="0"/>
          <w:i/>
          <w:sz w:val="24"/>
          <w:szCs w:val="24"/>
        </w:rPr>
        <w:t>celuloid</w:t>
      </w:r>
      <w:r w:rsidR="00B257F1">
        <w:rPr>
          <w:b w:val="0"/>
          <w:sz w:val="24"/>
          <w:szCs w:val="24"/>
        </w:rPr>
        <w:t xml:space="preserve"> (2).</w:t>
      </w:r>
      <w:r w:rsidR="00B257F1">
        <w:rPr>
          <w:b w:val="0"/>
          <w:color w:val="FF0000"/>
          <w:sz w:val="24"/>
          <w:szCs w:val="24"/>
        </w:rPr>
        <w:t xml:space="preserve"> </w:t>
      </w:r>
      <w:r>
        <w:rPr>
          <w:b w:val="0"/>
          <w:sz w:val="24"/>
          <w:szCs w:val="24"/>
        </w:rPr>
        <w:t xml:space="preserve">Ten však nebyl ještě zcela syntetickým materiálem, protože byl založen na přírodní makromolekulární látce, </w:t>
      </w:r>
      <w:r w:rsidRPr="00531131">
        <w:rPr>
          <w:b w:val="0"/>
          <w:i/>
          <w:sz w:val="24"/>
          <w:szCs w:val="24"/>
        </w:rPr>
        <w:t>celulóze</w:t>
      </w:r>
      <w:r>
        <w:rPr>
          <w:b w:val="0"/>
          <w:sz w:val="24"/>
          <w:szCs w:val="24"/>
        </w:rPr>
        <w:t xml:space="preserve">. Další prehistorický plast byl </w:t>
      </w:r>
      <w:r w:rsidRPr="00874D02">
        <w:rPr>
          <w:b w:val="0"/>
          <w:i/>
          <w:sz w:val="24"/>
          <w:szCs w:val="24"/>
        </w:rPr>
        <w:t>galalit</w:t>
      </w:r>
      <w:r>
        <w:rPr>
          <w:b w:val="0"/>
          <w:sz w:val="24"/>
          <w:szCs w:val="24"/>
        </w:rPr>
        <w:t xml:space="preserve"> (umělá rohovina), který byl vyráběn z mléčné bílkovin</w:t>
      </w:r>
      <w:r w:rsidR="00B257F1">
        <w:rPr>
          <w:b w:val="0"/>
          <w:sz w:val="24"/>
          <w:szCs w:val="24"/>
        </w:rPr>
        <w:t>y kaseinu od roku 1897 (2).</w:t>
      </w:r>
    </w:p>
    <w:p w14:paraId="643BF38E" w14:textId="23E6904E" w:rsidR="00442DA7" w:rsidRDefault="00442DA7" w:rsidP="009A6352">
      <w:pPr>
        <w:spacing w:after="120"/>
        <w:ind w:firstLine="709"/>
        <w:rPr>
          <w:b w:val="0"/>
          <w:color w:val="C00000"/>
          <w:sz w:val="24"/>
          <w:szCs w:val="24"/>
        </w:rPr>
      </w:pPr>
      <w:r w:rsidRPr="00874D02">
        <w:rPr>
          <w:b w:val="0"/>
          <w:sz w:val="24"/>
          <w:szCs w:val="24"/>
        </w:rPr>
        <w:t xml:space="preserve">První čistě syntetický polymer připravil v prvním desetiletí 20. století americký chemik L. H. </w:t>
      </w:r>
      <w:proofErr w:type="spellStart"/>
      <w:r w:rsidRPr="00874D02">
        <w:rPr>
          <w:b w:val="0"/>
          <w:sz w:val="24"/>
          <w:szCs w:val="24"/>
        </w:rPr>
        <w:t>Baekeland</w:t>
      </w:r>
      <w:proofErr w:type="spellEnd"/>
      <w:r w:rsidRPr="00874D02">
        <w:rPr>
          <w:b w:val="0"/>
          <w:sz w:val="24"/>
          <w:szCs w:val="24"/>
        </w:rPr>
        <w:t xml:space="preserve">. Ten hledal látku, jež by nahradila přírodní pryskyřici </w:t>
      </w:r>
      <w:r w:rsidRPr="00874D02">
        <w:rPr>
          <w:b w:val="0"/>
          <w:i/>
          <w:sz w:val="24"/>
          <w:szCs w:val="24"/>
        </w:rPr>
        <w:t>šelak</w:t>
      </w:r>
      <w:r>
        <w:rPr>
          <w:b w:val="0"/>
          <w:i/>
          <w:sz w:val="24"/>
          <w:szCs w:val="24"/>
        </w:rPr>
        <w:t xml:space="preserve">. </w:t>
      </w:r>
      <w:proofErr w:type="spellStart"/>
      <w:r>
        <w:rPr>
          <w:b w:val="0"/>
          <w:sz w:val="24"/>
          <w:szCs w:val="24"/>
        </w:rPr>
        <w:t>Baekeland</w:t>
      </w:r>
      <w:proofErr w:type="spellEnd"/>
      <w:r>
        <w:rPr>
          <w:b w:val="0"/>
          <w:sz w:val="24"/>
          <w:szCs w:val="24"/>
        </w:rPr>
        <w:t xml:space="preserve"> smísil </w:t>
      </w:r>
      <w:r w:rsidRPr="00874D02">
        <w:rPr>
          <w:b w:val="0"/>
          <w:i/>
          <w:sz w:val="24"/>
          <w:szCs w:val="24"/>
        </w:rPr>
        <w:t xml:space="preserve">fenol </w:t>
      </w:r>
      <w:r>
        <w:rPr>
          <w:b w:val="0"/>
          <w:sz w:val="24"/>
          <w:szCs w:val="24"/>
        </w:rPr>
        <w:t>s </w:t>
      </w:r>
      <w:r w:rsidRPr="00874D02">
        <w:rPr>
          <w:b w:val="0"/>
          <w:i/>
          <w:sz w:val="24"/>
          <w:szCs w:val="24"/>
        </w:rPr>
        <w:t>formaldehydem</w:t>
      </w:r>
      <w:r>
        <w:rPr>
          <w:b w:val="0"/>
          <w:sz w:val="24"/>
          <w:szCs w:val="24"/>
        </w:rPr>
        <w:t xml:space="preserve"> a připravil plast nazvaný </w:t>
      </w:r>
      <w:r w:rsidRPr="00874D02">
        <w:rPr>
          <w:b w:val="0"/>
          <w:i/>
          <w:sz w:val="24"/>
          <w:szCs w:val="24"/>
        </w:rPr>
        <w:t>bakelit</w:t>
      </w:r>
      <w:r>
        <w:rPr>
          <w:b w:val="0"/>
          <w:i/>
          <w:sz w:val="24"/>
          <w:szCs w:val="24"/>
        </w:rPr>
        <w:t xml:space="preserve">. </w:t>
      </w:r>
      <w:r w:rsidRPr="00874D02">
        <w:rPr>
          <w:b w:val="0"/>
          <w:sz w:val="24"/>
          <w:szCs w:val="24"/>
        </w:rPr>
        <w:t>Bakelit</w:t>
      </w:r>
      <w:r>
        <w:rPr>
          <w:b w:val="0"/>
          <w:sz w:val="24"/>
          <w:szCs w:val="24"/>
        </w:rPr>
        <w:t xml:space="preserve"> našel velmi široké uplatnění v elektrotechnickém průmyslu jako potahový a laminovací materiál. </w:t>
      </w:r>
    </w:p>
    <w:p w14:paraId="327A3D78" w14:textId="6A659362" w:rsidR="002E01EA" w:rsidRDefault="00442DA7" w:rsidP="002E01EA">
      <w:pPr>
        <w:ind w:firstLine="708"/>
        <w:rPr>
          <w:b w:val="0"/>
          <w:sz w:val="24"/>
          <w:szCs w:val="24"/>
        </w:rPr>
      </w:pPr>
      <w:r w:rsidRPr="00615E75">
        <w:rPr>
          <w:b w:val="0"/>
          <w:sz w:val="24"/>
          <w:szCs w:val="24"/>
        </w:rPr>
        <w:t xml:space="preserve">Na začátku padesátých let </w:t>
      </w:r>
      <w:r>
        <w:rPr>
          <w:b w:val="0"/>
          <w:sz w:val="24"/>
          <w:szCs w:val="24"/>
        </w:rPr>
        <w:t>objevil Němec K. Ziegler</w:t>
      </w:r>
      <w:r w:rsidRPr="00615E75">
        <w:rPr>
          <w:b w:val="0"/>
          <w:sz w:val="24"/>
          <w:szCs w:val="24"/>
        </w:rPr>
        <w:t xml:space="preserve"> takzv</w:t>
      </w:r>
      <w:r>
        <w:rPr>
          <w:b w:val="0"/>
          <w:sz w:val="24"/>
          <w:szCs w:val="24"/>
        </w:rPr>
        <w:t>aný nízkotlaký, lineární polyet</w:t>
      </w:r>
      <w:r w:rsidRPr="00615E75">
        <w:rPr>
          <w:b w:val="0"/>
          <w:sz w:val="24"/>
          <w:szCs w:val="24"/>
        </w:rPr>
        <w:t>ylen, dnes z</w:t>
      </w:r>
      <w:r>
        <w:rPr>
          <w:b w:val="0"/>
          <w:sz w:val="24"/>
          <w:szCs w:val="24"/>
        </w:rPr>
        <w:t>námý jako vysoko-hustotní polyet</w:t>
      </w:r>
      <w:r w:rsidRPr="00615E75">
        <w:rPr>
          <w:b w:val="0"/>
          <w:sz w:val="24"/>
          <w:szCs w:val="24"/>
        </w:rPr>
        <w:t>ylen. Doposud bylo vyvinuto p</w:t>
      </w:r>
      <w:r w:rsidR="00B257F1">
        <w:rPr>
          <w:b w:val="0"/>
          <w:sz w:val="24"/>
          <w:szCs w:val="24"/>
        </w:rPr>
        <w:t>řes 15 000 různých druhů plastů (3).</w:t>
      </w:r>
    </w:p>
    <w:p w14:paraId="65E6E2C6" w14:textId="77777777" w:rsidR="00A44867" w:rsidRDefault="00A44867" w:rsidP="002E01EA">
      <w:pPr>
        <w:ind w:firstLine="708"/>
        <w:rPr>
          <w:b w:val="0"/>
          <w:sz w:val="24"/>
          <w:szCs w:val="24"/>
        </w:rPr>
      </w:pPr>
    </w:p>
    <w:p w14:paraId="466CEA60" w14:textId="11D7F4AC" w:rsidR="003F0BBD" w:rsidRPr="00A91D32" w:rsidRDefault="003F0BBD" w:rsidP="003F0BBD">
      <w:pPr>
        <w:rPr>
          <w:b w:val="0"/>
          <w:szCs w:val="30"/>
        </w:rPr>
      </w:pPr>
      <w:r w:rsidRPr="00A91D32">
        <w:rPr>
          <w:szCs w:val="30"/>
        </w:rPr>
        <w:t>1.2</w:t>
      </w:r>
      <w:r w:rsidRPr="00A91D32">
        <w:rPr>
          <w:b w:val="0"/>
          <w:szCs w:val="30"/>
        </w:rPr>
        <w:t xml:space="preserve"> </w:t>
      </w:r>
      <w:r w:rsidR="006A09FD" w:rsidRPr="00A91D32">
        <w:rPr>
          <w:szCs w:val="30"/>
        </w:rPr>
        <w:t>Vlastnosti plastů</w:t>
      </w:r>
      <w:r w:rsidRPr="00A91D32">
        <w:rPr>
          <w:b w:val="0"/>
          <w:szCs w:val="30"/>
        </w:rPr>
        <w:t xml:space="preserve"> </w:t>
      </w:r>
    </w:p>
    <w:p w14:paraId="29CE6E02" w14:textId="77777777" w:rsidR="00E662F3" w:rsidRDefault="00E662F3" w:rsidP="003F0BBD">
      <w:pPr>
        <w:ind w:firstLine="708"/>
        <w:rPr>
          <w:b w:val="0"/>
          <w:sz w:val="24"/>
          <w:szCs w:val="24"/>
        </w:rPr>
      </w:pPr>
    </w:p>
    <w:p w14:paraId="3999A5FC" w14:textId="7DA78C9D" w:rsidR="00B52F13" w:rsidRPr="003A1F11" w:rsidRDefault="003F0BBD" w:rsidP="003A1F11">
      <w:pPr>
        <w:ind w:firstLine="708"/>
        <w:rPr>
          <w:b w:val="0"/>
          <w:sz w:val="24"/>
          <w:szCs w:val="24"/>
        </w:rPr>
      </w:pPr>
      <w:r w:rsidRPr="00CF1A7F">
        <w:rPr>
          <w:b w:val="0"/>
          <w:sz w:val="24"/>
          <w:szCs w:val="24"/>
        </w:rPr>
        <w:t xml:space="preserve">Plastem nazýváme materiál, jehož základní složku tvoří polymer. Kromě polymeru plasty obsahují přísady sloužící k úpravě jejich vlastností. Jsou to zejména plniva, </w:t>
      </w:r>
      <w:proofErr w:type="spellStart"/>
      <w:r w:rsidRPr="00CF1A7F">
        <w:rPr>
          <w:b w:val="0"/>
          <w:sz w:val="24"/>
          <w:szCs w:val="24"/>
        </w:rPr>
        <w:t>koloranty</w:t>
      </w:r>
      <w:proofErr w:type="spellEnd"/>
      <w:r w:rsidRPr="00CF1A7F">
        <w:rPr>
          <w:b w:val="0"/>
          <w:sz w:val="24"/>
          <w:szCs w:val="24"/>
        </w:rPr>
        <w:t xml:space="preserve">, stabilizátory a změkčovadla. Plast se dělí na dvě základní skupiny a to na </w:t>
      </w:r>
      <w:r w:rsidRPr="00CF1A7F">
        <w:rPr>
          <w:b w:val="0"/>
          <w:i/>
          <w:sz w:val="24"/>
          <w:szCs w:val="24"/>
        </w:rPr>
        <w:t>termoplasty</w:t>
      </w:r>
      <w:r w:rsidRPr="00CF1A7F">
        <w:rPr>
          <w:b w:val="0"/>
          <w:sz w:val="24"/>
          <w:szCs w:val="24"/>
        </w:rPr>
        <w:t xml:space="preserve"> </w:t>
      </w:r>
      <w:r w:rsidR="00156490">
        <w:rPr>
          <w:b w:val="0"/>
          <w:sz w:val="24"/>
          <w:szCs w:val="24"/>
        </w:rPr>
        <w:br/>
      </w:r>
      <w:r w:rsidRPr="00CF1A7F">
        <w:rPr>
          <w:b w:val="0"/>
          <w:sz w:val="24"/>
          <w:szCs w:val="24"/>
        </w:rPr>
        <w:t xml:space="preserve">a </w:t>
      </w:r>
      <w:proofErr w:type="spellStart"/>
      <w:r w:rsidRPr="00CF1A7F">
        <w:rPr>
          <w:b w:val="0"/>
          <w:i/>
          <w:sz w:val="24"/>
          <w:szCs w:val="24"/>
        </w:rPr>
        <w:t>reaktoplasty</w:t>
      </w:r>
      <w:proofErr w:type="spellEnd"/>
      <w:r w:rsidRPr="00CF1A7F">
        <w:rPr>
          <w:b w:val="0"/>
          <w:sz w:val="24"/>
          <w:szCs w:val="24"/>
        </w:rPr>
        <w:t>. Další členění obou skupin je založeno na chemické struktuře</w:t>
      </w:r>
      <w:r w:rsidR="00B257F1">
        <w:rPr>
          <w:b w:val="0"/>
          <w:sz w:val="24"/>
          <w:szCs w:val="24"/>
        </w:rPr>
        <w:t xml:space="preserve"> (4)</w:t>
      </w:r>
      <w:r w:rsidRPr="00CF1A7F">
        <w:rPr>
          <w:b w:val="0"/>
          <w:sz w:val="24"/>
          <w:szCs w:val="24"/>
        </w:rPr>
        <w:t>.</w:t>
      </w:r>
      <w:r>
        <w:rPr>
          <w:b w:val="0"/>
          <w:sz w:val="24"/>
          <w:szCs w:val="24"/>
        </w:rPr>
        <w:t xml:space="preserve"> </w:t>
      </w:r>
    </w:p>
    <w:p w14:paraId="434FAF95" w14:textId="2C3A665C" w:rsidR="006A09FD" w:rsidRDefault="006A09FD" w:rsidP="006E11F0">
      <w:pPr>
        <w:rPr>
          <w:b w:val="0"/>
          <w:sz w:val="24"/>
          <w:szCs w:val="24"/>
        </w:rPr>
      </w:pPr>
      <w:r w:rsidRPr="003F0BBD">
        <w:rPr>
          <w:b w:val="0"/>
          <w:sz w:val="24"/>
          <w:szCs w:val="24"/>
        </w:rPr>
        <w:lastRenderedPageBreak/>
        <w:t>Plastový materiál má několik velice zásadních vlastností</w:t>
      </w:r>
      <w:r w:rsidR="003F0BBD" w:rsidRPr="003F0BBD">
        <w:rPr>
          <w:b w:val="0"/>
          <w:sz w:val="24"/>
          <w:szCs w:val="24"/>
        </w:rPr>
        <w:t>,</w:t>
      </w:r>
      <w:r w:rsidRPr="003F0BBD">
        <w:rPr>
          <w:b w:val="0"/>
          <w:sz w:val="24"/>
          <w:szCs w:val="24"/>
        </w:rPr>
        <w:t xml:space="preserve"> které jsou pro výrobu plastových potravinářských obalů důležité a zásadní.</w:t>
      </w:r>
      <w:r w:rsidR="003F0BBD" w:rsidRPr="003F0BBD">
        <w:rPr>
          <w:b w:val="0"/>
          <w:sz w:val="24"/>
          <w:szCs w:val="24"/>
        </w:rPr>
        <w:t xml:space="preserve"> Mezi ně patří mimo jiné tyto vlastnosti:</w:t>
      </w:r>
    </w:p>
    <w:p w14:paraId="3F459B24" w14:textId="77777777" w:rsidR="003F0BBD" w:rsidRPr="003F0BBD" w:rsidRDefault="003F0BBD" w:rsidP="006E11F0">
      <w:pPr>
        <w:rPr>
          <w:b w:val="0"/>
          <w:sz w:val="24"/>
          <w:szCs w:val="24"/>
        </w:rPr>
      </w:pPr>
    </w:p>
    <w:p w14:paraId="0ADA1C79" w14:textId="77777777" w:rsidR="002701FD" w:rsidRPr="002701FD" w:rsidRDefault="003F0BBD" w:rsidP="005C3989">
      <w:pPr>
        <w:pStyle w:val="Odstavecseseznamem"/>
        <w:numPr>
          <w:ilvl w:val="0"/>
          <w:numId w:val="14"/>
        </w:numPr>
        <w:spacing w:after="120"/>
        <w:ind w:left="714" w:hanging="357"/>
        <w:rPr>
          <w:b w:val="0"/>
          <w:sz w:val="24"/>
          <w:szCs w:val="24"/>
        </w:rPr>
      </w:pPr>
      <w:r w:rsidRPr="003F0BBD">
        <w:rPr>
          <w:sz w:val="24"/>
          <w:szCs w:val="24"/>
        </w:rPr>
        <w:t>Plasticita</w:t>
      </w:r>
      <w:r>
        <w:rPr>
          <w:sz w:val="24"/>
          <w:szCs w:val="24"/>
        </w:rPr>
        <w:t xml:space="preserve"> </w:t>
      </w:r>
    </w:p>
    <w:p w14:paraId="577E8829" w14:textId="66EB2C86" w:rsidR="003F0BBD" w:rsidRDefault="002701FD" w:rsidP="008D0147">
      <w:pPr>
        <w:pStyle w:val="Odstavecseseznamem"/>
        <w:spacing w:after="120"/>
        <w:rPr>
          <w:b w:val="0"/>
          <w:sz w:val="24"/>
          <w:szCs w:val="24"/>
        </w:rPr>
      </w:pPr>
      <w:r>
        <w:rPr>
          <w:b w:val="0"/>
          <w:sz w:val="24"/>
          <w:szCs w:val="24"/>
        </w:rPr>
        <w:t>J</w:t>
      </w:r>
      <w:r w:rsidR="003F0BBD" w:rsidRPr="002701FD">
        <w:rPr>
          <w:b w:val="0"/>
          <w:sz w:val="24"/>
          <w:szCs w:val="24"/>
        </w:rPr>
        <w:t>e důležitá vlastnost plastových materiálů, která umožňuje tepelné spojování (nebo taky nazývané svařování) obalových materiálů</w:t>
      </w:r>
      <w:r w:rsidR="000E7B99">
        <w:rPr>
          <w:b w:val="0"/>
          <w:sz w:val="24"/>
          <w:szCs w:val="24"/>
        </w:rPr>
        <w:t xml:space="preserve"> </w:t>
      </w:r>
      <w:r w:rsidR="00A44867">
        <w:rPr>
          <w:b w:val="0"/>
          <w:sz w:val="24"/>
          <w:szCs w:val="24"/>
        </w:rPr>
        <w:t>(</w:t>
      </w:r>
      <w:r w:rsidR="000E7B99">
        <w:rPr>
          <w:b w:val="0"/>
          <w:sz w:val="24"/>
          <w:szCs w:val="24"/>
        </w:rPr>
        <w:t>5</w:t>
      </w:r>
      <w:r w:rsidR="00A44867">
        <w:rPr>
          <w:b w:val="0"/>
          <w:sz w:val="24"/>
          <w:szCs w:val="24"/>
        </w:rPr>
        <w:t>)</w:t>
      </w:r>
      <w:r w:rsidR="000E7B99">
        <w:rPr>
          <w:b w:val="0"/>
          <w:sz w:val="24"/>
          <w:szCs w:val="24"/>
        </w:rPr>
        <w:t>.</w:t>
      </w:r>
    </w:p>
    <w:p w14:paraId="55AF2F59" w14:textId="77777777" w:rsidR="008D0147" w:rsidRPr="002701FD" w:rsidRDefault="008D0147" w:rsidP="008D0147">
      <w:pPr>
        <w:pStyle w:val="Odstavecseseznamem"/>
        <w:spacing w:after="120"/>
        <w:rPr>
          <w:b w:val="0"/>
          <w:sz w:val="24"/>
          <w:szCs w:val="24"/>
        </w:rPr>
      </w:pPr>
    </w:p>
    <w:p w14:paraId="1926592A" w14:textId="77777777" w:rsidR="008D0147" w:rsidRDefault="002701FD" w:rsidP="005C3989">
      <w:pPr>
        <w:pStyle w:val="Odstavecseseznamem"/>
        <w:numPr>
          <w:ilvl w:val="0"/>
          <w:numId w:val="14"/>
        </w:numPr>
        <w:rPr>
          <w:sz w:val="24"/>
          <w:szCs w:val="24"/>
        </w:rPr>
      </w:pPr>
      <w:r>
        <w:rPr>
          <w:sz w:val="24"/>
          <w:szCs w:val="24"/>
        </w:rPr>
        <w:t>Chemická odolnost</w:t>
      </w:r>
    </w:p>
    <w:p w14:paraId="72C4713A" w14:textId="386ADB64" w:rsidR="002701FD" w:rsidRDefault="008D0147" w:rsidP="008D0147">
      <w:pPr>
        <w:pStyle w:val="Odstavecseseznamem"/>
        <w:rPr>
          <w:b w:val="0"/>
          <w:sz w:val="24"/>
          <w:szCs w:val="24"/>
        </w:rPr>
      </w:pPr>
      <w:r w:rsidRPr="008D0147">
        <w:rPr>
          <w:b w:val="0"/>
          <w:sz w:val="24"/>
          <w:szCs w:val="24"/>
        </w:rPr>
        <w:t>T</w:t>
      </w:r>
      <w:r w:rsidR="002701FD" w:rsidRPr="008D0147">
        <w:rPr>
          <w:b w:val="0"/>
          <w:sz w:val="24"/>
          <w:szCs w:val="24"/>
        </w:rPr>
        <w:t xml:space="preserve">ato vlastnost je úzce spjata s typem polymerového materiálu. </w:t>
      </w:r>
      <w:r>
        <w:rPr>
          <w:b w:val="0"/>
          <w:sz w:val="24"/>
          <w:szCs w:val="24"/>
        </w:rPr>
        <w:t>Z pohledu balení potravin je chemická odolnost u plastů dobrá. Polymerní materiály se obvykle aplikují jako ochr</w:t>
      </w:r>
      <w:r w:rsidR="00A44867">
        <w:rPr>
          <w:b w:val="0"/>
          <w:sz w:val="24"/>
          <w:szCs w:val="24"/>
        </w:rPr>
        <w:t xml:space="preserve">anné povlaky na jiné materiály </w:t>
      </w:r>
      <w:r w:rsidR="000E7B99">
        <w:rPr>
          <w:b w:val="0"/>
          <w:sz w:val="24"/>
          <w:szCs w:val="24"/>
        </w:rPr>
        <w:t>(6).</w:t>
      </w:r>
    </w:p>
    <w:p w14:paraId="43E7B9CC" w14:textId="77777777" w:rsidR="008D0147" w:rsidRDefault="008D0147" w:rsidP="008D0147">
      <w:pPr>
        <w:pStyle w:val="Odstavecseseznamem"/>
        <w:rPr>
          <w:b w:val="0"/>
          <w:sz w:val="24"/>
          <w:szCs w:val="24"/>
        </w:rPr>
      </w:pPr>
    </w:p>
    <w:p w14:paraId="3CB84711" w14:textId="49F598CF" w:rsidR="008D0147" w:rsidRPr="008D0147" w:rsidRDefault="008D0147" w:rsidP="005C3989">
      <w:pPr>
        <w:pStyle w:val="Odstavecseseznamem"/>
        <w:numPr>
          <w:ilvl w:val="0"/>
          <w:numId w:val="14"/>
        </w:numPr>
        <w:rPr>
          <w:sz w:val="24"/>
          <w:szCs w:val="24"/>
        </w:rPr>
      </w:pPr>
      <w:r w:rsidRPr="008D0147">
        <w:rPr>
          <w:sz w:val="24"/>
          <w:szCs w:val="24"/>
        </w:rPr>
        <w:t>Pružnost</w:t>
      </w:r>
    </w:p>
    <w:p w14:paraId="13053602" w14:textId="4F206311" w:rsidR="008D0147" w:rsidRDefault="008D0147" w:rsidP="008D0147">
      <w:pPr>
        <w:pStyle w:val="Odstavecseseznamem"/>
        <w:rPr>
          <w:b w:val="0"/>
          <w:sz w:val="24"/>
          <w:szCs w:val="24"/>
        </w:rPr>
      </w:pPr>
      <w:r>
        <w:rPr>
          <w:b w:val="0"/>
          <w:sz w:val="24"/>
          <w:szCs w:val="24"/>
        </w:rPr>
        <w:t>Tato vlastnost je také velmi důležitou, protože chrání obal proti mechanickým rázům</w:t>
      </w:r>
      <w:r w:rsidR="00156490">
        <w:rPr>
          <w:b w:val="0"/>
          <w:sz w:val="24"/>
          <w:szCs w:val="24"/>
        </w:rPr>
        <w:br/>
      </w:r>
      <w:r>
        <w:rPr>
          <w:b w:val="0"/>
          <w:sz w:val="24"/>
          <w:szCs w:val="24"/>
        </w:rPr>
        <w:t xml:space="preserve"> a tím snižuje riziko poškození. Nejvíce pružnými plasty jsou elastomery</w:t>
      </w:r>
      <w:r w:rsidR="000E7B99">
        <w:rPr>
          <w:b w:val="0"/>
          <w:sz w:val="24"/>
          <w:szCs w:val="24"/>
        </w:rPr>
        <w:t xml:space="preserve"> (7).</w:t>
      </w:r>
    </w:p>
    <w:p w14:paraId="7BD40067" w14:textId="77777777" w:rsidR="008D0147" w:rsidRDefault="008D0147" w:rsidP="008D0147">
      <w:pPr>
        <w:pStyle w:val="Odstavecseseznamem"/>
        <w:rPr>
          <w:b w:val="0"/>
          <w:sz w:val="24"/>
          <w:szCs w:val="24"/>
        </w:rPr>
      </w:pPr>
    </w:p>
    <w:p w14:paraId="0F206895" w14:textId="4AC3C448" w:rsidR="008D0147" w:rsidRPr="00A44867" w:rsidRDefault="008D0147" w:rsidP="005C3989">
      <w:pPr>
        <w:pStyle w:val="Odstavecseseznamem"/>
        <w:numPr>
          <w:ilvl w:val="0"/>
          <w:numId w:val="14"/>
        </w:numPr>
        <w:rPr>
          <w:sz w:val="24"/>
          <w:szCs w:val="24"/>
        </w:rPr>
      </w:pPr>
      <w:r w:rsidRPr="00A44867">
        <w:rPr>
          <w:sz w:val="24"/>
          <w:szCs w:val="24"/>
        </w:rPr>
        <w:t>Fyzikální vlastnosti</w:t>
      </w:r>
    </w:p>
    <w:p w14:paraId="2C732CCB" w14:textId="6B2E3839" w:rsidR="00A44867" w:rsidRDefault="008D0147" w:rsidP="00A44867">
      <w:pPr>
        <w:pStyle w:val="Odstavecseseznamem"/>
        <w:spacing w:after="120"/>
        <w:rPr>
          <w:b w:val="0"/>
          <w:sz w:val="24"/>
          <w:szCs w:val="24"/>
        </w:rPr>
      </w:pPr>
      <w:r>
        <w:rPr>
          <w:b w:val="0"/>
          <w:sz w:val="24"/>
          <w:szCs w:val="24"/>
        </w:rPr>
        <w:t>Do této kategorie vlastností plastů spadá teplota tání, bariérové vlastnosti</w:t>
      </w:r>
      <w:r w:rsidR="00A44867">
        <w:rPr>
          <w:b w:val="0"/>
          <w:sz w:val="24"/>
          <w:szCs w:val="24"/>
        </w:rPr>
        <w:t xml:space="preserve"> jako jsou například propustnost pro vodní páru, permanen</w:t>
      </w:r>
      <w:r w:rsidR="000E7B99">
        <w:rPr>
          <w:b w:val="0"/>
          <w:sz w:val="24"/>
          <w:szCs w:val="24"/>
        </w:rPr>
        <w:t>tní plyny nebo aromatické látky (5)</w:t>
      </w:r>
      <w:r w:rsidR="000B2335">
        <w:rPr>
          <w:b w:val="0"/>
          <w:sz w:val="24"/>
          <w:szCs w:val="24"/>
        </w:rPr>
        <w:t>.</w:t>
      </w:r>
    </w:p>
    <w:p w14:paraId="757C2B14" w14:textId="36B081E0" w:rsidR="008D0147" w:rsidRPr="008D0147" w:rsidRDefault="008D0147" w:rsidP="008D0147">
      <w:pPr>
        <w:pStyle w:val="Odstavecseseznamem"/>
        <w:rPr>
          <w:b w:val="0"/>
          <w:sz w:val="24"/>
          <w:szCs w:val="24"/>
        </w:rPr>
      </w:pPr>
    </w:p>
    <w:p w14:paraId="568176EF" w14:textId="77777777" w:rsidR="00B52F13" w:rsidRDefault="00B52F13" w:rsidP="00F76ADA">
      <w:pPr>
        <w:rPr>
          <w:b w:val="0"/>
          <w:sz w:val="24"/>
          <w:szCs w:val="24"/>
        </w:rPr>
      </w:pPr>
    </w:p>
    <w:p w14:paraId="6496E655" w14:textId="2DA02359" w:rsidR="008A6B65" w:rsidRPr="00FD6FBE" w:rsidRDefault="003F0BBD" w:rsidP="00A82EEE">
      <w:pPr>
        <w:rPr>
          <w:szCs w:val="30"/>
        </w:rPr>
      </w:pPr>
      <w:r>
        <w:rPr>
          <w:szCs w:val="30"/>
        </w:rPr>
        <w:t>1.3</w:t>
      </w:r>
      <w:r w:rsidR="003137ED" w:rsidRPr="00FD6FBE">
        <w:rPr>
          <w:szCs w:val="30"/>
        </w:rPr>
        <w:t xml:space="preserve"> </w:t>
      </w:r>
      <w:r w:rsidR="00A82EEE" w:rsidRPr="00FD6FBE">
        <w:rPr>
          <w:szCs w:val="30"/>
        </w:rPr>
        <w:t>Obal potravin a jeho funkce</w:t>
      </w:r>
    </w:p>
    <w:p w14:paraId="3468C2C4" w14:textId="77777777" w:rsidR="002E01EA" w:rsidRDefault="002E01EA" w:rsidP="00A82EEE">
      <w:pPr>
        <w:rPr>
          <w:sz w:val="32"/>
          <w:szCs w:val="24"/>
        </w:rPr>
      </w:pPr>
    </w:p>
    <w:p w14:paraId="205255A8" w14:textId="7F2421D8" w:rsidR="00A82EEE" w:rsidRPr="00F3433E" w:rsidRDefault="003F0BBD" w:rsidP="00A82EEE">
      <w:pPr>
        <w:rPr>
          <w:rFonts w:eastAsia="Times New Roman"/>
          <w:color w:val="000000"/>
          <w:sz w:val="28"/>
          <w:szCs w:val="24"/>
          <w:lang w:eastAsia="cs-CZ"/>
        </w:rPr>
      </w:pPr>
      <w:r>
        <w:rPr>
          <w:rFonts w:eastAsia="Times New Roman"/>
          <w:color w:val="000000"/>
          <w:sz w:val="28"/>
          <w:szCs w:val="24"/>
          <w:lang w:eastAsia="cs-CZ"/>
        </w:rPr>
        <w:t>1.3</w:t>
      </w:r>
      <w:r w:rsidR="003137ED">
        <w:rPr>
          <w:rFonts w:eastAsia="Times New Roman"/>
          <w:color w:val="000000"/>
          <w:sz w:val="28"/>
          <w:szCs w:val="24"/>
          <w:lang w:eastAsia="cs-CZ"/>
        </w:rPr>
        <w:t xml:space="preserve">.1 </w:t>
      </w:r>
      <w:r w:rsidR="00A41420" w:rsidRPr="00F3433E">
        <w:rPr>
          <w:rFonts w:eastAsia="Times New Roman"/>
          <w:color w:val="000000"/>
          <w:sz w:val="28"/>
          <w:szCs w:val="24"/>
          <w:lang w:eastAsia="cs-CZ"/>
        </w:rPr>
        <w:t>Základní</w:t>
      </w:r>
      <w:r w:rsidR="00A82EEE" w:rsidRPr="00F3433E">
        <w:rPr>
          <w:rFonts w:eastAsia="Times New Roman"/>
          <w:color w:val="000000"/>
          <w:sz w:val="28"/>
          <w:szCs w:val="24"/>
          <w:lang w:eastAsia="cs-CZ"/>
        </w:rPr>
        <w:t xml:space="preserve"> pojmy</w:t>
      </w:r>
      <w:r w:rsidR="00FD6FBE">
        <w:rPr>
          <w:rFonts w:eastAsia="Times New Roman"/>
          <w:color w:val="000000"/>
          <w:sz w:val="28"/>
          <w:szCs w:val="24"/>
          <w:lang w:eastAsia="cs-CZ"/>
        </w:rPr>
        <w:t xml:space="preserve"> a vývoj balení </w:t>
      </w:r>
    </w:p>
    <w:p w14:paraId="5B37EAB1" w14:textId="77777777" w:rsidR="00F550EF" w:rsidRDefault="00F550EF" w:rsidP="00A41420">
      <w:pPr>
        <w:ind w:firstLine="708"/>
        <w:rPr>
          <w:rFonts w:eastAsia="Times New Roman"/>
          <w:color w:val="000000"/>
          <w:sz w:val="24"/>
          <w:szCs w:val="24"/>
          <w:lang w:eastAsia="cs-CZ"/>
        </w:rPr>
      </w:pPr>
    </w:p>
    <w:p w14:paraId="547B3F04" w14:textId="633C1589" w:rsidR="00A41420" w:rsidRPr="00FD6FBE" w:rsidRDefault="00A82EEE" w:rsidP="00A41420">
      <w:pPr>
        <w:ind w:firstLine="708"/>
        <w:rPr>
          <w:rFonts w:eastAsia="Times New Roman"/>
          <w:b w:val="0"/>
          <w:color w:val="000000"/>
          <w:sz w:val="24"/>
          <w:szCs w:val="24"/>
          <w:lang w:eastAsia="cs-CZ"/>
        </w:rPr>
      </w:pPr>
      <w:r w:rsidRPr="00FD6FBE">
        <w:rPr>
          <w:rFonts w:eastAsia="Times New Roman"/>
          <w:b w:val="0"/>
          <w:color w:val="000000"/>
          <w:sz w:val="24"/>
          <w:szCs w:val="24"/>
          <w:lang w:eastAsia="cs-CZ"/>
        </w:rPr>
        <w:t xml:space="preserve">Obalem </w:t>
      </w:r>
      <w:r w:rsidR="002E01EA" w:rsidRPr="00FD6FBE">
        <w:rPr>
          <w:rFonts w:eastAsia="Times New Roman"/>
          <w:b w:val="0"/>
          <w:color w:val="000000"/>
          <w:sz w:val="24"/>
          <w:szCs w:val="24"/>
          <w:lang w:eastAsia="cs-CZ"/>
        </w:rPr>
        <w:t>je</w:t>
      </w:r>
      <w:r w:rsidRPr="00FD6FBE">
        <w:rPr>
          <w:rFonts w:eastAsia="Times New Roman"/>
          <w:b w:val="0"/>
          <w:color w:val="000000"/>
          <w:sz w:val="24"/>
          <w:szCs w:val="24"/>
          <w:lang w:eastAsia="cs-CZ"/>
        </w:rPr>
        <w:t xml:space="preserve"> prostředek nebo soubor prostředků, které chrání potraviny před vnějšími vlivy a poškozením, které by mohl utrpět anebo způsobit a které umožňují manipulaci a ulehčují odbyt a spotřebu výrobků (</w:t>
      </w:r>
      <w:r w:rsidR="00D278AE">
        <w:rPr>
          <w:rFonts w:eastAsia="Times New Roman"/>
          <w:b w:val="0"/>
          <w:color w:val="000000"/>
          <w:sz w:val="24"/>
          <w:szCs w:val="24"/>
          <w:lang w:eastAsia="cs-CZ"/>
        </w:rPr>
        <w:t>8</w:t>
      </w:r>
      <w:r w:rsidRPr="00FD6FBE">
        <w:rPr>
          <w:rFonts w:eastAsia="Times New Roman"/>
          <w:b w:val="0"/>
          <w:color w:val="000000"/>
          <w:sz w:val="24"/>
          <w:szCs w:val="24"/>
          <w:lang w:eastAsia="cs-CZ"/>
        </w:rPr>
        <w:t xml:space="preserve">). </w:t>
      </w:r>
    </w:p>
    <w:p w14:paraId="7C01C2E2" w14:textId="18FD60A2" w:rsidR="00A41420" w:rsidRPr="00FD6FBE" w:rsidRDefault="00A82EEE" w:rsidP="000B2335">
      <w:pPr>
        <w:spacing w:after="120"/>
        <w:ind w:firstLine="709"/>
        <w:rPr>
          <w:rFonts w:eastAsia="Times New Roman"/>
          <w:b w:val="0"/>
          <w:color w:val="000000"/>
          <w:sz w:val="24"/>
          <w:szCs w:val="24"/>
          <w:lang w:eastAsia="cs-CZ"/>
        </w:rPr>
      </w:pPr>
      <w:r w:rsidRPr="00FD6FBE">
        <w:rPr>
          <w:rFonts w:eastAsia="Times New Roman"/>
          <w:b w:val="0"/>
          <w:color w:val="000000"/>
          <w:sz w:val="24"/>
          <w:szCs w:val="24"/>
          <w:lang w:eastAsia="cs-CZ"/>
        </w:rPr>
        <w:t>Obalovým materiálem jsou suroviny, polotovary nebo hotové výrobky určené pro další zpracování při výrobě obalů. Výběr materiálu závisí na požadovaných vlastnostech obalu, na výrob</w:t>
      </w:r>
      <w:r w:rsidR="00D278AE">
        <w:rPr>
          <w:rFonts w:eastAsia="Times New Roman"/>
          <w:b w:val="0"/>
          <w:color w:val="000000"/>
          <w:sz w:val="24"/>
          <w:szCs w:val="24"/>
          <w:lang w:eastAsia="cs-CZ"/>
        </w:rPr>
        <w:t>ku, který bude do obalu zabalen</w:t>
      </w:r>
      <w:r w:rsidRPr="00FD6FBE">
        <w:rPr>
          <w:rFonts w:eastAsia="Times New Roman"/>
          <w:b w:val="0"/>
          <w:color w:val="000000"/>
          <w:sz w:val="24"/>
          <w:szCs w:val="24"/>
          <w:lang w:eastAsia="cs-CZ"/>
        </w:rPr>
        <w:t xml:space="preserve"> (</w:t>
      </w:r>
      <w:r w:rsidR="00D278AE">
        <w:rPr>
          <w:rFonts w:eastAsia="Times New Roman"/>
          <w:b w:val="0"/>
          <w:color w:val="000000"/>
          <w:sz w:val="24"/>
          <w:szCs w:val="24"/>
          <w:lang w:eastAsia="cs-CZ"/>
        </w:rPr>
        <w:t>9</w:t>
      </w:r>
      <w:r w:rsidRPr="00FD6FBE">
        <w:rPr>
          <w:rFonts w:eastAsia="Times New Roman"/>
          <w:b w:val="0"/>
          <w:color w:val="000000"/>
          <w:sz w:val="24"/>
          <w:szCs w:val="24"/>
          <w:lang w:eastAsia="cs-CZ"/>
        </w:rPr>
        <w:t xml:space="preserve">). </w:t>
      </w:r>
    </w:p>
    <w:p w14:paraId="59334A3C" w14:textId="672FC60F" w:rsidR="00F550EF" w:rsidRDefault="00A82EEE" w:rsidP="000B2335">
      <w:pPr>
        <w:spacing w:after="120"/>
        <w:ind w:firstLine="709"/>
        <w:rPr>
          <w:rFonts w:eastAsia="Times New Roman"/>
          <w:b w:val="0"/>
          <w:color w:val="000000"/>
          <w:sz w:val="24"/>
          <w:szCs w:val="24"/>
          <w:lang w:eastAsia="cs-CZ"/>
        </w:rPr>
      </w:pPr>
      <w:r w:rsidRPr="00FD6FBE">
        <w:rPr>
          <w:rFonts w:eastAsia="Times New Roman"/>
          <w:b w:val="0"/>
          <w:color w:val="000000"/>
          <w:sz w:val="24"/>
          <w:szCs w:val="24"/>
          <w:lang w:eastAsia="cs-CZ"/>
        </w:rPr>
        <w:lastRenderedPageBreak/>
        <w:t>Dalším termínem, který se v souvislosti s potravinovými obaly vyskytuje</w:t>
      </w:r>
      <w:r w:rsidR="002E01EA" w:rsidRPr="00FD6FBE">
        <w:rPr>
          <w:rFonts w:eastAsia="Times New Roman"/>
          <w:b w:val="0"/>
          <w:color w:val="000000"/>
          <w:sz w:val="24"/>
          <w:szCs w:val="24"/>
          <w:lang w:eastAsia="cs-CZ"/>
        </w:rPr>
        <w:t>,</w:t>
      </w:r>
      <w:r w:rsidRPr="00FD6FBE">
        <w:rPr>
          <w:rFonts w:eastAsia="Times New Roman"/>
          <w:b w:val="0"/>
          <w:color w:val="000000"/>
          <w:sz w:val="24"/>
          <w:szCs w:val="24"/>
          <w:lang w:eastAsia="cs-CZ"/>
        </w:rPr>
        <w:t xml:space="preserve"> je pomocný obalový prostředek, </w:t>
      </w:r>
      <w:r w:rsidR="002E01EA" w:rsidRPr="00FD6FBE">
        <w:rPr>
          <w:rFonts w:eastAsia="Times New Roman"/>
          <w:b w:val="0"/>
          <w:color w:val="000000"/>
          <w:sz w:val="24"/>
          <w:szCs w:val="24"/>
          <w:lang w:eastAsia="cs-CZ"/>
        </w:rPr>
        <w:t>ten</w:t>
      </w:r>
      <w:r w:rsidRPr="00FD6FBE">
        <w:rPr>
          <w:rFonts w:eastAsia="Times New Roman"/>
          <w:b w:val="0"/>
          <w:color w:val="000000"/>
          <w:sz w:val="24"/>
          <w:szCs w:val="24"/>
          <w:lang w:eastAsia="cs-CZ"/>
        </w:rPr>
        <w:t xml:space="preserve"> se používá jen pro vymezené účely jako např. pro vrstvení výrobku, utěsnění, fixaci, nebo spojení jednotlivý</w:t>
      </w:r>
      <w:r w:rsidR="00D278AE">
        <w:rPr>
          <w:rFonts w:eastAsia="Times New Roman"/>
          <w:b w:val="0"/>
          <w:color w:val="000000"/>
          <w:sz w:val="24"/>
          <w:szCs w:val="24"/>
          <w:lang w:eastAsia="cs-CZ"/>
        </w:rPr>
        <w:t>ch části obalů do jednoho celku (8).</w:t>
      </w:r>
    </w:p>
    <w:p w14:paraId="56CDFDDD" w14:textId="4C0EA583" w:rsidR="00FD6FBE" w:rsidRDefault="00F550EF" w:rsidP="000B2335">
      <w:pPr>
        <w:spacing w:after="120"/>
        <w:ind w:firstLine="709"/>
        <w:rPr>
          <w:rFonts w:eastAsia="Times New Roman"/>
          <w:b w:val="0"/>
          <w:color w:val="000000"/>
          <w:sz w:val="24"/>
          <w:szCs w:val="24"/>
          <w:lang w:eastAsia="cs-CZ"/>
        </w:rPr>
      </w:pPr>
      <w:r>
        <w:rPr>
          <w:rFonts w:eastAsia="Times New Roman"/>
          <w:b w:val="0"/>
          <w:color w:val="000000"/>
          <w:sz w:val="24"/>
          <w:szCs w:val="24"/>
          <w:lang w:eastAsia="cs-CZ"/>
        </w:rPr>
        <w:t xml:space="preserve">V potravinářské praxi se téměř nelze setkat s výrobkem, jež by nepotřeboval obal. Lidstvo se zabývalo otázkou balení potravinových produktů již </w:t>
      </w:r>
      <w:r w:rsidR="00EE366F">
        <w:rPr>
          <w:rFonts w:eastAsia="Times New Roman"/>
          <w:b w:val="0"/>
          <w:color w:val="000000"/>
          <w:sz w:val="24"/>
          <w:szCs w:val="24"/>
          <w:lang w:eastAsia="cs-CZ"/>
        </w:rPr>
        <w:t>v dávné historii. Balení bylo ovlivněno především vývojem dělby práce a také se zvyšující se směnou zboží s tím spojenou. Mezi první produkty přepravované na dlouhé vzdálenosti patřila například sůl nebo různé druhy koření. (</w:t>
      </w:r>
      <w:r w:rsidR="009D003A">
        <w:rPr>
          <w:rFonts w:eastAsia="Times New Roman"/>
          <w:b w:val="0"/>
          <w:color w:val="000000"/>
          <w:sz w:val="24"/>
          <w:szCs w:val="24"/>
          <w:lang w:eastAsia="cs-CZ"/>
        </w:rPr>
        <w:t>9</w:t>
      </w:r>
      <w:r w:rsidR="00EE366F">
        <w:rPr>
          <w:rFonts w:eastAsia="Times New Roman"/>
          <w:b w:val="0"/>
          <w:color w:val="000000"/>
          <w:sz w:val="24"/>
          <w:szCs w:val="24"/>
          <w:lang w:eastAsia="cs-CZ"/>
        </w:rPr>
        <w:t>)</w:t>
      </w:r>
    </w:p>
    <w:p w14:paraId="72AE1FCB" w14:textId="645D9BDA" w:rsidR="00EE366F" w:rsidRDefault="00EE366F" w:rsidP="009A6352">
      <w:pPr>
        <w:spacing w:after="120"/>
        <w:ind w:firstLine="709"/>
        <w:rPr>
          <w:rFonts w:eastAsia="Times New Roman"/>
          <w:b w:val="0"/>
          <w:color w:val="000000"/>
          <w:sz w:val="24"/>
          <w:szCs w:val="24"/>
          <w:lang w:eastAsia="cs-CZ"/>
        </w:rPr>
      </w:pPr>
      <w:r>
        <w:rPr>
          <w:rFonts w:eastAsia="Times New Roman"/>
          <w:b w:val="0"/>
          <w:color w:val="000000"/>
          <w:sz w:val="24"/>
          <w:szCs w:val="24"/>
          <w:lang w:eastAsia="cs-CZ"/>
        </w:rPr>
        <w:t xml:space="preserve">O větším průmyslovém rozvoji balení potravin však můžeme hovořit teprve v období 19. století. V tomto období se výrobky dostávají ke spotřebiteli po menších dávkách, většinou balené v továrnách. </w:t>
      </w:r>
      <w:r w:rsidR="003E5E7E">
        <w:rPr>
          <w:rFonts w:eastAsia="Times New Roman"/>
          <w:b w:val="0"/>
          <w:color w:val="000000"/>
          <w:sz w:val="24"/>
          <w:szCs w:val="24"/>
          <w:lang w:eastAsia="cs-CZ"/>
        </w:rPr>
        <w:t>Rozvíjí se takové různé druhy obalových materiálů, přichází nové postupy výroby obalů, kdy je výroba nejprve mechanizována a poté automatizována. Na vzestupu jsou taky konzervační metody a potřeba vyrobit dokonalejší ob</w:t>
      </w:r>
      <w:r w:rsidR="009D003A">
        <w:rPr>
          <w:rFonts w:eastAsia="Times New Roman"/>
          <w:b w:val="0"/>
          <w:color w:val="000000"/>
          <w:sz w:val="24"/>
          <w:szCs w:val="24"/>
          <w:lang w:eastAsia="cs-CZ"/>
        </w:rPr>
        <w:t xml:space="preserve">al pro potraviny s tím spojená </w:t>
      </w:r>
      <w:r w:rsidR="003E5E7E">
        <w:rPr>
          <w:rFonts w:eastAsia="Times New Roman"/>
          <w:b w:val="0"/>
          <w:color w:val="000000"/>
          <w:sz w:val="24"/>
          <w:szCs w:val="24"/>
          <w:lang w:eastAsia="cs-CZ"/>
        </w:rPr>
        <w:t>(</w:t>
      </w:r>
      <w:r w:rsidR="009D003A">
        <w:rPr>
          <w:rFonts w:eastAsia="Times New Roman"/>
          <w:b w:val="0"/>
          <w:color w:val="000000"/>
          <w:sz w:val="24"/>
          <w:szCs w:val="24"/>
          <w:lang w:eastAsia="cs-CZ"/>
        </w:rPr>
        <w:t>10).</w:t>
      </w:r>
    </w:p>
    <w:p w14:paraId="71994C2A" w14:textId="3B4CD3B9" w:rsidR="003E5E7E" w:rsidRDefault="005D743A" w:rsidP="00A41420">
      <w:pPr>
        <w:ind w:firstLine="708"/>
        <w:rPr>
          <w:rFonts w:eastAsia="Times New Roman"/>
          <w:b w:val="0"/>
          <w:color w:val="000000"/>
          <w:sz w:val="24"/>
          <w:szCs w:val="24"/>
          <w:lang w:eastAsia="cs-CZ"/>
        </w:rPr>
      </w:pPr>
      <w:r>
        <w:rPr>
          <w:rFonts w:eastAsia="Times New Roman"/>
          <w:b w:val="0"/>
          <w:color w:val="000000"/>
          <w:sz w:val="24"/>
          <w:szCs w:val="24"/>
          <w:lang w:eastAsia="cs-CZ"/>
        </w:rPr>
        <w:t xml:space="preserve">Napoleonské války byli dobou, kdy prudce vzrostla potřeba dlouhodobého uchování potravin, to mělo za důsledek velkého rozvoje průmyslového konzervárenství. Postupně se objevují metody </w:t>
      </w:r>
      <w:proofErr w:type="spellStart"/>
      <w:r>
        <w:rPr>
          <w:rFonts w:eastAsia="Times New Roman"/>
          <w:b w:val="0"/>
          <w:color w:val="000000"/>
          <w:sz w:val="24"/>
          <w:szCs w:val="24"/>
          <w:lang w:eastAsia="cs-CZ"/>
        </w:rPr>
        <w:t>termosterilace</w:t>
      </w:r>
      <w:proofErr w:type="spellEnd"/>
      <w:r>
        <w:rPr>
          <w:rFonts w:eastAsia="Times New Roman"/>
          <w:b w:val="0"/>
          <w:color w:val="000000"/>
          <w:sz w:val="24"/>
          <w:szCs w:val="24"/>
          <w:lang w:eastAsia="cs-CZ"/>
        </w:rPr>
        <w:t xml:space="preserve"> potravin v uzavřených nádobách a později na začátku 20. století se objevuje zmrazová</w:t>
      </w:r>
      <w:r w:rsidR="009D003A">
        <w:rPr>
          <w:rFonts w:eastAsia="Times New Roman"/>
          <w:b w:val="0"/>
          <w:color w:val="000000"/>
          <w:sz w:val="24"/>
          <w:szCs w:val="24"/>
          <w:lang w:eastAsia="cs-CZ"/>
        </w:rPr>
        <w:t xml:space="preserve">ní a požití chemických činidel </w:t>
      </w:r>
      <w:r>
        <w:rPr>
          <w:rFonts w:eastAsia="Times New Roman"/>
          <w:b w:val="0"/>
          <w:color w:val="000000"/>
          <w:sz w:val="24"/>
          <w:szCs w:val="24"/>
          <w:lang w:eastAsia="cs-CZ"/>
        </w:rPr>
        <w:t>(</w:t>
      </w:r>
      <w:r w:rsidR="009D003A">
        <w:rPr>
          <w:rFonts w:eastAsia="Times New Roman"/>
          <w:b w:val="0"/>
          <w:color w:val="000000"/>
          <w:sz w:val="24"/>
          <w:szCs w:val="24"/>
          <w:lang w:eastAsia="cs-CZ"/>
        </w:rPr>
        <w:t>11</w:t>
      </w:r>
      <w:r>
        <w:rPr>
          <w:rFonts w:eastAsia="Times New Roman"/>
          <w:b w:val="0"/>
          <w:color w:val="000000"/>
          <w:sz w:val="24"/>
          <w:szCs w:val="24"/>
          <w:lang w:eastAsia="cs-CZ"/>
        </w:rPr>
        <w:t>)</w:t>
      </w:r>
      <w:r w:rsidR="009D003A">
        <w:rPr>
          <w:rFonts w:eastAsia="Times New Roman"/>
          <w:b w:val="0"/>
          <w:color w:val="000000"/>
          <w:sz w:val="24"/>
          <w:szCs w:val="24"/>
          <w:lang w:eastAsia="cs-CZ"/>
        </w:rPr>
        <w:t>.</w:t>
      </w:r>
    </w:p>
    <w:p w14:paraId="2DF0010F" w14:textId="77777777" w:rsidR="00783A7B" w:rsidRPr="00FD6FBE" w:rsidRDefault="00783A7B" w:rsidP="00A41420">
      <w:pPr>
        <w:ind w:firstLine="708"/>
        <w:rPr>
          <w:rFonts w:eastAsia="Times New Roman"/>
          <w:b w:val="0"/>
          <w:color w:val="000000"/>
          <w:sz w:val="24"/>
          <w:szCs w:val="24"/>
          <w:lang w:eastAsia="cs-CZ"/>
        </w:rPr>
      </w:pPr>
    </w:p>
    <w:p w14:paraId="3790E59F" w14:textId="55002ADA" w:rsidR="00FD6FBE" w:rsidRPr="00FD6FBE" w:rsidRDefault="00FD6FBE" w:rsidP="00FD6FBE">
      <w:pPr>
        <w:rPr>
          <w:rFonts w:eastAsia="Times New Roman"/>
          <w:color w:val="000000"/>
          <w:sz w:val="28"/>
          <w:szCs w:val="24"/>
          <w:lang w:eastAsia="cs-CZ"/>
        </w:rPr>
      </w:pPr>
      <w:r>
        <w:rPr>
          <w:rFonts w:eastAsia="Times New Roman"/>
          <w:color w:val="000000"/>
          <w:sz w:val="28"/>
          <w:szCs w:val="24"/>
          <w:lang w:eastAsia="cs-CZ"/>
        </w:rPr>
        <w:t>1.</w:t>
      </w:r>
      <w:r w:rsidR="003F0BBD">
        <w:rPr>
          <w:rFonts w:eastAsia="Times New Roman"/>
          <w:color w:val="000000"/>
          <w:sz w:val="28"/>
          <w:szCs w:val="24"/>
          <w:lang w:eastAsia="cs-CZ"/>
        </w:rPr>
        <w:t>3</w:t>
      </w:r>
      <w:r>
        <w:rPr>
          <w:rFonts w:eastAsia="Times New Roman"/>
          <w:color w:val="000000"/>
          <w:sz w:val="28"/>
          <w:szCs w:val="24"/>
          <w:lang w:eastAsia="cs-CZ"/>
        </w:rPr>
        <w:t xml:space="preserve">.2 </w:t>
      </w:r>
      <w:r w:rsidRPr="00FD6FBE">
        <w:rPr>
          <w:rFonts w:eastAsia="Times New Roman"/>
          <w:color w:val="000000"/>
          <w:sz w:val="28"/>
          <w:szCs w:val="24"/>
          <w:lang w:eastAsia="cs-CZ"/>
        </w:rPr>
        <w:t>Normy upravující výrobu potravinových obalů</w:t>
      </w:r>
    </w:p>
    <w:p w14:paraId="5C2AC070" w14:textId="77777777" w:rsidR="00FD6FBE" w:rsidRDefault="00FD6FBE" w:rsidP="00A41420">
      <w:pPr>
        <w:ind w:firstLine="708"/>
        <w:rPr>
          <w:rFonts w:eastAsia="Times New Roman"/>
          <w:b w:val="0"/>
          <w:color w:val="000000"/>
          <w:sz w:val="24"/>
          <w:szCs w:val="24"/>
          <w:lang w:eastAsia="cs-CZ"/>
        </w:rPr>
      </w:pPr>
    </w:p>
    <w:p w14:paraId="4E88EAD5" w14:textId="77777777" w:rsidR="00156490" w:rsidRDefault="00897BFF" w:rsidP="00A41420">
      <w:pPr>
        <w:ind w:firstLine="708"/>
        <w:rPr>
          <w:rFonts w:eastAsia="Times New Roman"/>
          <w:b w:val="0"/>
          <w:color w:val="000000"/>
          <w:sz w:val="24"/>
          <w:szCs w:val="24"/>
          <w:lang w:eastAsia="cs-CZ"/>
        </w:rPr>
      </w:pPr>
      <w:r w:rsidRPr="00FD6FBE">
        <w:rPr>
          <w:rFonts w:eastAsia="Times New Roman"/>
          <w:b w:val="0"/>
          <w:color w:val="000000"/>
          <w:sz w:val="24"/>
          <w:szCs w:val="24"/>
          <w:lang w:eastAsia="cs-CZ"/>
        </w:rPr>
        <w:t xml:space="preserve">Obal určený pro styk s potravinami v České republice podléhá zákonu č. 110/1997 Sb., k 1. lednu 2015 o potravinách a tabákových výrobcích a také nařízení Evropského parlamentu a Rady EU č. 1169/2011 ze dne 25. října 2011. Tyto právní normy mimo jiné upravují: požadavky na složení obalu, vlastnosti a označování obalů, práva a povinnosti právnických </w:t>
      </w:r>
    </w:p>
    <w:p w14:paraId="328C9BD8" w14:textId="75A5CBEF" w:rsidR="00897BFF" w:rsidRPr="00FD6FBE" w:rsidRDefault="00897BFF" w:rsidP="009A6352">
      <w:pPr>
        <w:spacing w:after="120"/>
        <w:rPr>
          <w:rFonts w:eastAsia="Times New Roman"/>
          <w:b w:val="0"/>
          <w:color w:val="000000"/>
          <w:sz w:val="24"/>
          <w:szCs w:val="24"/>
          <w:lang w:eastAsia="cs-CZ"/>
        </w:rPr>
      </w:pPr>
      <w:r w:rsidRPr="00FD6FBE">
        <w:rPr>
          <w:rFonts w:eastAsia="Times New Roman"/>
          <w:b w:val="0"/>
          <w:color w:val="000000"/>
          <w:sz w:val="24"/>
          <w:szCs w:val="24"/>
          <w:lang w:eastAsia="cs-CZ"/>
        </w:rPr>
        <w:t>a fyzických osob při nakládaní s</w:t>
      </w:r>
      <w:r w:rsidR="007B30DE" w:rsidRPr="00FD6FBE">
        <w:rPr>
          <w:rFonts w:eastAsia="Times New Roman"/>
          <w:b w:val="0"/>
          <w:color w:val="000000"/>
          <w:sz w:val="24"/>
          <w:szCs w:val="24"/>
          <w:lang w:eastAsia="cs-CZ"/>
        </w:rPr>
        <w:t> </w:t>
      </w:r>
      <w:r w:rsidRPr="00FD6FBE">
        <w:rPr>
          <w:rFonts w:eastAsia="Times New Roman"/>
          <w:b w:val="0"/>
          <w:color w:val="000000"/>
          <w:sz w:val="24"/>
          <w:szCs w:val="24"/>
          <w:lang w:eastAsia="cs-CZ"/>
        </w:rPr>
        <w:t>obaly</w:t>
      </w:r>
      <w:r w:rsidR="007B30DE" w:rsidRPr="00FD6FBE">
        <w:rPr>
          <w:rFonts w:eastAsia="Times New Roman"/>
          <w:b w:val="0"/>
          <w:color w:val="000000"/>
          <w:sz w:val="24"/>
          <w:szCs w:val="24"/>
          <w:lang w:eastAsia="cs-CZ"/>
        </w:rPr>
        <w:t xml:space="preserve"> při sběru a zhodnocen</w:t>
      </w:r>
      <w:r w:rsidR="00EA5DAD">
        <w:rPr>
          <w:rFonts w:eastAsia="Times New Roman"/>
          <w:b w:val="0"/>
          <w:color w:val="000000"/>
          <w:sz w:val="24"/>
          <w:szCs w:val="24"/>
          <w:lang w:eastAsia="cs-CZ"/>
        </w:rPr>
        <w:t>í odpadů z obalů (12</w:t>
      </w:r>
      <w:r w:rsidR="001D5862" w:rsidRPr="00FD6FBE">
        <w:rPr>
          <w:rFonts w:eastAsia="Times New Roman"/>
          <w:b w:val="0"/>
          <w:color w:val="000000"/>
          <w:sz w:val="24"/>
          <w:szCs w:val="24"/>
          <w:lang w:eastAsia="cs-CZ"/>
        </w:rPr>
        <w:t>)</w:t>
      </w:r>
      <w:r w:rsidR="00EA5DAD">
        <w:rPr>
          <w:rFonts w:eastAsia="Times New Roman"/>
          <w:b w:val="0"/>
          <w:color w:val="000000"/>
          <w:sz w:val="24"/>
          <w:szCs w:val="24"/>
          <w:lang w:eastAsia="cs-CZ"/>
        </w:rPr>
        <w:t>.</w:t>
      </w:r>
    </w:p>
    <w:p w14:paraId="74854365" w14:textId="450A801F" w:rsidR="007B30DE" w:rsidRDefault="007B30DE" w:rsidP="00A41420">
      <w:pPr>
        <w:ind w:firstLine="708"/>
        <w:rPr>
          <w:rFonts w:ascii="Open Sans" w:eastAsia="Times New Roman" w:hAnsi="Open Sans"/>
          <w:b w:val="0"/>
          <w:color w:val="000000"/>
          <w:sz w:val="24"/>
          <w:szCs w:val="24"/>
          <w:lang w:eastAsia="cs-CZ"/>
        </w:rPr>
      </w:pPr>
      <w:r w:rsidRPr="00FD6FBE">
        <w:rPr>
          <w:rFonts w:eastAsia="Times New Roman"/>
          <w:b w:val="0"/>
          <w:color w:val="000000"/>
          <w:sz w:val="24"/>
          <w:szCs w:val="24"/>
          <w:lang w:eastAsia="cs-CZ"/>
        </w:rPr>
        <w:t xml:space="preserve">Za plastové obaly můžeme označit jednorázové talíře a kelímky, sendvičové sáčky, kelímky od jogurtu, avšak výrobky, které nejsou považovány za obaly, jsou např. pouzdra </w:t>
      </w:r>
      <w:r w:rsidR="009A6352">
        <w:rPr>
          <w:rFonts w:eastAsia="Times New Roman"/>
          <w:b w:val="0"/>
          <w:color w:val="000000"/>
          <w:sz w:val="24"/>
          <w:szCs w:val="24"/>
          <w:lang w:eastAsia="cs-CZ"/>
        </w:rPr>
        <w:br/>
      </w:r>
      <w:r w:rsidRPr="00FD6FBE">
        <w:rPr>
          <w:rFonts w:eastAsia="Times New Roman"/>
          <w:b w:val="0"/>
          <w:color w:val="000000"/>
          <w:sz w:val="24"/>
          <w:szCs w:val="24"/>
          <w:lang w:eastAsia="cs-CZ"/>
        </w:rPr>
        <w:t xml:space="preserve">nebo kufříky na kazety či nářadí, jednorázové příbory či plastový květináč pro celou dobu života </w:t>
      </w:r>
      <w:r>
        <w:rPr>
          <w:rFonts w:ascii="Open Sans" w:eastAsia="Times New Roman" w:hAnsi="Open Sans"/>
          <w:b w:val="0"/>
          <w:color w:val="000000"/>
          <w:sz w:val="24"/>
          <w:szCs w:val="24"/>
          <w:lang w:eastAsia="cs-CZ"/>
        </w:rPr>
        <w:t>rostliny.</w:t>
      </w:r>
    </w:p>
    <w:p w14:paraId="0FFEDE31" w14:textId="77777777" w:rsidR="00A76EF5" w:rsidRDefault="00A76EF5" w:rsidP="00A82EEE">
      <w:pPr>
        <w:rPr>
          <w:rFonts w:eastAsia="Times New Roman"/>
          <w:color w:val="000000"/>
          <w:sz w:val="28"/>
          <w:szCs w:val="24"/>
          <w:lang w:eastAsia="cs-CZ"/>
        </w:rPr>
      </w:pPr>
    </w:p>
    <w:p w14:paraId="3F9EA97C" w14:textId="77777777" w:rsidR="00A76EF5" w:rsidRDefault="00A76EF5" w:rsidP="00A82EEE">
      <w:pPr>
        <w:rPr>
          <w:rFonts w:eastAsia="Times New Roman"/>
          <w:color w:val="000000"/>
          <w:sz w:val="28"/>
          <w:szCs w:val="24"/>
          <w:lang w:eastAsia="cs-CZ"/>
        </w:rPr>
      </w:pPr>
    </w:p>
    <w:p w14:paraId="44D8CFEA" w14:textId="77777777" w:rsidR="00A76EF5" w:rsidRDefault="00A76EF5" w:rsidP="00A82EEE">
      <w:pPr>
        <w:rPr>
          <w:rFonts w:eastAsia="Times New Roman"/>
          <w:color w:val="000000"/>
          <w:sz w:val="28"/>
          <w:szCs w:val="24"/>
          <w:lang w:eastAsia="cs-CZ"/>
        </w:rPr>
      </w:pPr>
    </w:p>
    <w:p w14:paraId="7C675E2F" w14:textId="6F7E0A2C" w:rsidR="00A41420" w:rsidRPr="00F3433E" w:rsidRDefault="003137ED" w:rsidP="00A82EEE">
      <w:pPr>
        <w:rPr>
          <w:rFonts w:eastAsia="Times New Roman"/>
          <w:color w:val="000000"/>
          <w:sz w:val="28"/>
          <w:szCs w:val="24"/>
          <w:lang w:eastAsia="cs-CZ"/>
        </w:rPr>
      </w:pPr>
      <w:r>
        <w:rPr>
          <w:rFonts w:eastAsia="Times New Roman"/>
          <w:color w:val="000000"/>
          <w:sz w:val="28"/>
          <w:szCs w:val="24"/>
          <w:lang w:eastAsia="cs-CZ"/>
        </w:rPr>
        <w:lastRenderedPageBreak/>
        <w:t>1.</w:t>
      </w:r>
      <w:r w:rsidR="003F0BBD">
        <w:rPr>
          <w:rFonts w:eastAsia="Times New Roman"/>
          <w:color w:val="000000"/>
          <w:sz w:val="28"/>
          <w:szCs w:val="24"/>
          <w:lang w:eastAsia="cs-CZ"/>
        </w:rPr>
        <w:t>3</w:t>
      </w:r>
      <w:r>
        <w:rPr>
          <w:rFonts w:eastAsia="Times New Roman"/>
          <w:color w:val="000000"/>
          <w:sz w:val="28"/>
          <w:szCs w:val="24"/>
          <w:lang w:eastAsia="cs-CZ"/>
        </w:rPr>
        <w:t xml:space="preserve">.2 </w:t>
      </w:r>
      <w:r w:rsidR="00A41420" w:rsidRPr="00F3433E">
        <w:rPr>
          <w:rFonts w:eastAsia="Times New Roman"/>
          <w:color w:val="000000"/>
          <w:sz w:val="28"/>
          <w:szCs w:val="24"/>
          <w:lang w:eastAsia="cs-CZ"/>
        </w:rPr>
        <w:t>Funkce obalů</w:t>
      </w:r>
    </w:p>
    <w:p w14:paraId="2BBB7C2C" w14:textId="77777777" w:rsidR="00E662F3" w:rsidRDefault="00E662F3" w:rsidP="00A44867">
      <w:pPr>
        <w:spacing w:after="120"/>
        <w:rPr>
          <w:rFonts w:ascii="Open Sans" w:eastAsia="Times New Roman" w:hAnsi="Open Sans"/>
          <w:b w:val="0"/>
          <w:color w:val="000000"/>
          <w:sz w:val="24"/>
          <w:szCs w:val="24"/>
          <w:lang w:eastAsia="cs-CZ"/>
        </w:rPr>
      </w:pPr>
    </w:p>
    <w:p w14:paraId="0873DADB" w14:textId="45932AB7" w:rsidR="00A41420" w:rsidRDefault="00D963B7" w:rsidP="00A44867">
      <w:pPr>
        <w:spacing w:after="120"/>
        <w:rPr>
          <w:rFonts w:ascii="Open Sans" w:eastAsia="Times New Roman" w:hAnsi="Open Sans"/>
          <w:b w:val="0"/>
          <w:color w:val="000000"/>
          <w:sz w:val="24"/>
          <w:szCs w:val="24"/>
          <w:lang w:eastAsia="cs-CZ"/>
        </w:rPr>
      </w:pPr>
      <w:r>
        <w:rPr>
          <w:rFonts w:ascii="Open Sans" w:eastAsia="Times New Roman" w:hAnsi="Open Sans"/>
          <w:b w:val="0"/>
          <w:color w:val="000000"/>
          <w:sz w:val="24"/>
          <w:szCs w:val="24"/>
          <w:lang w:eastAsia="cs-CZ"/>
        </w:rPr>
        <w:t xml:space="preserve">Můžeme </w:t>
      </w:r>
      <w:r w:rsidR="00A41420">
        <w:rPr>
          <w:rFonts w:ascii="Open Sans" w:eastAsia="Times New Roman" w:hAnsi="Open Sans"/>
          <w:b w:val="0"/>
          <w:color w:val="000000"/>
          <w:sz w:val="24"/>
          <w:szCs w:val="24"/>
          <w:lang w:eastAsia="cs-CZ"/>
        </w:rPr>
        <w:t>rozdělit do čtyř základních skupin:</w:t>
      </w:r>
    </w:p>
    <w:p w14:paraId="457948C4" w14:textId="27E97561" w:rsidR="00A41420" w:rsidRDefault="00A41420" w:rsidP="005C3989">
      <w:pPr>
        <w:pStyle w:val="Odstavecseseznamem"/>
        <w:numPr>
          <w:ilvl w:val="0"/>
          <w:numId w:val="12"/>
        </w:numPr>
        <w:rPr>
          <w:b w:val="0"/>
          <w:sz w:val="24"/>
          <w:szCs w:val="24"/>
        </w:rPr>
      </w:pPr>
      <w:r w:rsidRPr="00A44867">
        <w:rPr>
          <w:sz w:val="24"/>
          <w:szCs w:val="24"/>
        </w:rPr>
        <w:t>Manipulačn</w:t>
      </w:r>
      <w:r>
        <w:rPr>
          <w:b w:val="0"/>
          <w:sz w:val="24"/>
          <w:szCs w:val="24"/>
        </w:rPr>
        <w:t>í – tuto funkci můžeme označit jako základní funkci obalu. Obal má vytvořit manipulační jednotku, která svým tvarem a konstrukcí bude přizpůsobena požadavkům na skladování, přepravu i potřebám spotřebitele.</w:t>
      </w:r>
    </w:p>
    <w:p w14:paraId="2712F277" w14:textId="77777777" w:rsidR="00A44867" w:rsidRDefault="00A44867" w:rsidP="00A44867">
      <w:pPr>
        <w:pStyle w:val="Odstavecseseznamem"/>
        <w:rPr>
          <w:b w:val="0"/>
          <w:sz w:val="24"/>
          <w:szCs w:val="24"/>
        </w:rPr>
      </w:pPr>
    </w:p>
    <w:p w14:paraId="41236F1E" w14:textId="5839D745" w:rsidR="00A41420" w:rsidRDefault="00A41420" w:rsidP="005C3989">
      <w:pPr>
        <w:pStyle w:val="Odstavecseseznamem"/>
        <w:numPr>
          <w:ilvl w:val="0"/>
          <w:numId w:val="12"/>
        </w:numPr>
        <w:rPr>
          <w:b w:val="0"/>
          <w:sz w:val="24"/>
          <w:szCs w:val="24"/>
        </w:rPr>
      </w:pPr>
      <w:r w:rsidRPr="00A44867">
        <w:rPr>
          <w:sz w:val="24"/>
          <w:szCs w:val="24"/>
        </w:rPr>
        <w:t>Ochranná</w:t>
      </w:r>
      <w:r>
        <w:rPr>
          <w:b w:val="0"/>
          <w:sz w:val="24"/>
          <w:szCs w:val="24"/>
        </w:rPr>
        <w:t xml:space="preserve"> – důležitým úkolem obalu je ochrana surovin, materiálu a výrobků před řadou vlivů, jako jsou např. vlivy klimatické, mechanické namáhání při skladování, vibrace nebo nárazy při manipulaci. </w:t>
      </w:r>
    </w:p>
    <w:p w14:paraId="1CEC7B8D" w14:textId="77777777" w:rsidR="00A44867" w:rsidRDefault="00A44867" w:rsidP="00A44867">
      <w:pPr>
        <w:pStyle w:val="Odstavecseseznamem"/>
        <w:rPr>
          <w:b w:val="0"/>
          <w:sz w:val="24"/>
          <w:szCs w:val="24"/>
        </w:rPr>
      </w:pPr>
    </w:p>
    <w:p w14:paraId="3E045785" w14:textId="7AFF823A" w:rsidR="00A41420" w:rsidRDefault="00A41420" w:rsidP="005C3989">
      <w:pPr>
        <w:pStyle w:val="Odstavecseseznamem"/>
        <w:numPr>
          <w:ilvl w:val="0"/>
          <w:numId w:val="12"/>
        </w:numPr>
        <w:rPr>
          <w:b w:val="0"/>
          <w:sz w:val="24"/>
          <w:szCs w:val="24"/>
        </w:rPr>
      </w:pPr>
      <w:r w:rsidRPr="00A44867">
        <w:rPr>
          <w:sz w:val="24"/>
          <w:szCs w:val="24"/>
        </w:rPr>
        <w:t>Informační</w:t>
      </w:r>
      <w:r>
        <w:rPr>
          <w:b w:val="0"/>
          <w:sz w:val="24"/>
          <w:szCs w:val="24"/>
        </w:rPr>
        <w:t xml:space="preserve"> – tato funkce je při nejdůležitějším faktorem, který vede k následné </w:t>
      </w:r>
      <w:r w:rsidR="007B30DE">
        <w:rPr>
          <w:b w:val="0"/>
          <w:sz w:val="24"/>
          <w:szCs w:val="24"/>
        </w:rPr>
        <w:t>koupi</w:t>
      </w:r>
      <w:r>
        <w:rPr>
          <w:b w:val="0"/>
          <w:sz w:val="24"/>
          <w:szCs w:val="24"/>
        </w:rPr>
        <w:t xml:space="preserve"> baleného produktu. Obal nese hlavní informace,</w:t>
      </w:r>
      <w:r w:rsidR="007B30DE">
        <w:rPr>
          <w:b w:val="0"/>
          <w:sz w:val="24"/>
          <w:szCs w:val="24"/>
        </w:rPr>
        <w:t xml:space="preserve"> informace pro všechny účastníky materiálového toku. Obal napomáhá rozpoznat druh zboží, zprostředkovává komunikaci mezi výrobcem, spotřebitelem a dopravcem.</w:t>
      </w:r>
    </w:p>
    <w:p w14:paraId="374C8C2B" w14:textId="77777777" w:rsidR="00A44867" w:rsidRDefault="00A44867" w:rsidP="00A44867">
      <w:pPr>
        <w:pStyle w:val="Odstavecseseznamem"/>
        <w:rPr>
          <w:b w:val="0"/>
          <w:sz w:val="24"/>
          <w:szCs w:val="24"/>
        </w:rPr>
      </w:pPr>
    </w:p>
    <w:p w14:paraId="61E79BC2" w14:textId="1C9BCB17" w:rsidR="00F3433E" w:rsidRDefault="00F3433E" w:rsidP="005C3989">
      <w:pPr>
        <w:pStyle w:val="Odstavecseseznamem"/>
        <w:numPr>
          <w:ilvl w:val="0"/>
          <w:numId w:val="12"/>
        </w:numPr>
        <w:rPr>
          <w:b w:val="0"/>
          <w:sz w:val="24"/>
          <w:szCs w:val="24"/>
        </w:rPr>
      </w:pPr>
      <w:r w:rsidRPr="00A44867">
        <w:rPr>
          <w:sz w:val="24"/>
          <w:szCs w:val="24"/>
        </w:rPr>
        <w:t>Prodejní</w:t>
      </w:r>
      <w:r>
        <w:rPr>
          <w:b w:val="0"/>
          <w:sz w:val="24"/>
          <w:szCs w:val="24"/>
        </w:rPr>
        <w:t>- Obal by měl svým provedením působit přitažlivě a napomáhat tak k účelu, ke kterému</w:t>
      </w:r>
      <w:r w:rsidR="000B2335">
        <w:rPr>
          <w:b w:val="0"/>
          <w:sz w:val="24"/>
          <w:szCs w:val="24"/>
        </w:rPr>
        <w:t xml:space="preserve"> byl vyroben, tj. k prodeji.</w:t>
      </w:r>
    </w:p>
    <w:p w14:paraId="5958E40D" w14:textId="77777777" w:rsidR="00F3433E" w:rsidRPr="00A41420" w:rsidRDefault="00F3433E" w:rsidP="00F3433E">
      <w:pPr>
        <w:pStyle w:val="Odstavecseseznamem"/>
        <w:rPr>
          <w:b w:val="0"/>
          <w:sz w:val="24"/>
          <w:szCs w:val="24"/>
        </w:rPr>
      </w:pPr>
    </w:p>
    <w:p w14:paraId="184B7D99" w14:textId="6293C04E" w:rsidR="00442DA7" w:rsidRPr="009B5741" w:rsidRDefault="003137ED" w:rsidP="00442DA7">
      <w:pPr>
        <w:rPr>
          <w:sz w:val="32"/>
        </w:rPr>
      </w:pPr>
      <w:r>
        <w:rPr>
          <w:sz w:val="32"/>
        </w:rPr>
        <w:t>1</w:t>
      </w:r>
      <w:r w:rsidR="008A6B65">
        <w:rPr>
          <w:sz w:val="32"/>
        </w:rPr>
        <w:t>.</w:t>
      </w:r>
      <w:r w:rsidR="003F0BBD">
        <w:rPr>
          <w:sz w:val="32"/>
        </w:rPr>
        <w:t>4</w:t>
      </w:r>
      <w:r w:rsidR="008A6B65">
        <w:rPr>
          <w:sz w:val="32"/>
        </w:rPr>
        <w:t xml:space="preserve"> </w:t>
      </w:r>
      <w:r w:rsidR="008A6B65" w:rsidRPr="009B5741">
        <w:rPr>
          <w:sz w:val="32"/>
        </w:rPr>
        <w:t>Použití plastů v obalové technice</w:t>
      </w:r>
    </w:p>
    <w:p w14:paraId="6F5F07CF" w14:textId="77777777" w:rsidR="00E662F3" w:rsidRDefault="00E662F3" w:rsidP="00442DA7">
      <w:pPr>
        <w:rPr>
          <w:b w:val="0"/>
          <w:sz w:val="24"/>
          <w:szCs w:val="24"/>
        </w:rPr>
      </w:pPr>
    </w:p>
    <w:p w14:paraId="231E1DEA" w14:textId="77777777" w:rsidR="00442DA7" w:rsidRDefault="00442DA7" w:rsidP="009A6352">
      <w:pPr>
        <w:spacing w:after="120"/>
        <w:rPr>
          <w:b w:val="0"/>
          <w:sz w:val="24"/>
          <w:szCs w:val="24"/>
        </w:rPr>
      </w:pPr>
      <w:r>
        <w:rPr>
          <w:b w:val="0"/>
          <w:sz w:val="24"/>
          <w:szCs w:val="24"/>
        </w:rPr>
        <w:t>Ve spojitosti s rozvojem vědy a techniky vzniká řada vědních oborů, které syntetizují dosavadní poznatky a využívají je k určitému cíli, jehož praktický význam vzrůstá. Jedním z těchto oborů je věda, jejímž předmětem je obalová technika.</w:t>
      </w:r>
    </w:p>
    <w:p w14:paraId="556E70D9" w14:textId="3EE20A57" w:rsidR="00442DA7" w:rsidRDefault="00442DA7" w:rsidP="009A6352">
      <w:pPr>
        <w:spacing w:after="120"/>
        <w:rPr>
          <w:b w:val="0"/>
          <w:i/>
          <w:sz w:val="24"/>
          <w:szCs w:val="24"/>
        </w:rPr>
      </w:pPr>
      <w:r>
        <w:rPr>
          <w:b w:val="0"/>
          <w:sz w:val="24"/>
          <w:szCs w:val="24"/>
        </w:rPr>
        <w:tab/>
        <w:t xml:space="preserve">V dnešní době patří mezi nejvíce používané obalové materiály plasty. </w:t>
      </w:r>
      <w:r w:rsidRPr="003E2827">
        <w:rPr>
          <w:b w:val="0"/>
          <w:i/>
          <w:sz w:val="24"/>
          <w:szCs w:val="24"/>
        </w:rPr>
        <w:t xml:space="preserve">Plast </w:t>
      </w:r>
      <w:r>
        <w:rPr>
          <w:b w:val="0"/>
          <w:sz w:val="24"/>
          <w:szCs w:val="24"/>
        </w:rPr>
        <w:t xml:space="preserve">nahrazuje často méně výhodné, nebo dražší klasické materiály, jako je například </w:t>
      </w:r>
      <w:r w:rsidRPr="00C24103">
        <w:rPr>
          <w:b w:val="0"/>
          <w:i/>
          <w:sz w:val="24"/>
          <w:szCs w:val="24"/>
        </w:rPr>
        <w:t>sklo</w:t>
      </w:r>
      <w:r>
        <w:rPr>
          <w:b w:val="0"/>
          <w:sz w:val="24"/>
          <w:szCs w:val="24"/>
        </w:rPr>
        <w:t xml:space="preserve"> či </w:t>
      </w:r>
      <w:r w:rsidRPr="00C24103">
        <w:rPr>
          <w:b w:val="0"/>
          <w:i/>
          <w:sz w:val="24"/>
          <w:szCs w:val="24"/>
        </w:rPr>
        <w:t>dřevo</w:t>
      </w:r>
      <w:r>
        <w:rPr>
          <w:b w:val="0"/>
          <w:sz w:val="24"/>
          <w:szCs w:val="24"/>
        </w:rPr>
        <w:t xml:space="preserve">, </w:t>
      </w:r>
      <w:r w:rsidR="009A6352">
        <w:rPr>
          <w:b w:val="0"/>
          <w:sz w:val="24"/>
          <w:szCs w:val="24"/>
        </w:rPr>
        <w:br/>
      </w:r>
      <w:r>
        <w:rPr>
          <w:b w:val="0"/>
          <w:sz w:val="24"/>
          <w:szCs w:val="24"/>
        </w:rPr>
        <w:t xml:space="preserve">nebo polotovary jakým je třeba </w:t>
      </w:r>
      <w:r w:rsidRPr="003E2827">
        <w:rPr>
          <w:b w:val="0"/>
          <w:i/>
          <w:sz w:val="24"/>
          <w:szCs w:val="24"/>
        </w:rPr>
        <w:t>plech.</w:t>
      </w:r>
    </w:p>
    <w:p w14:paraId="08EC22AE" w14:textId="67A135DD" w:rsidR="00442DA7" w:rsidRDefault="00442DA7" w:rsidP="009A6352">
      <w:pPr>
        <w:spacing w:after="120"/>
        <w:rPr>
          <w:b w:val="0"/>
          <w:sz w:val="24"/>
          <w:szCs w:val="24"/>
        </w:rPr>
      </w:pPr>
      <w:r>
        <w:rPr>
          <w:b w:val="0"/>
          <w:sz w:val="24"/>
          <w:szCs w:val="24"/>
        </w:rPr>
        <w:tab/>
        <w:t>U plastů je důležité dobře znát vlastnosti materiálů. Je nutno uvážit, jak se při jejich použití promítne propustnost pro světlo, záření nebo pro plyny, či jak by mohli ovlivnit kvalitu daného pro</w:t>
      </w:r>
      <w:r w:rsidR="00EA5DAD">
        <w:rPr>
          <w:b w:val="0"/>
          <w:sz w:val="24"/>
          <w:szCs w:val="24"/>
        </w:rPr>
        <w:t>duktu vyluhovatelné složky apod. (13).</w:t>
      </w:r>
    </w:p>
    <w:p w14:paraId="65FB2BA0" w14:textId="33FE7E4F" w:rsidR="00442DA7" w:rsidRDefault="00442DA7" w:rsidP="009A6352">
      <w:pPr>
        <w:spacing w:after="120"/>
        <w:rPr>
          <w:b w:val="0"/>
          <w:sz w:val="24"/>
          <w:szCs w:val="24"/>
        </w:rPr>
      </w:pPr>
      <w:r>
        <w:rPr>
          <w:b w:val="0"/>
          <w:sz w:val="24"/>
          <w:szCs w:val="24"/>
        </w:rPr>
        <w:tab/>
        <w:t xml:space="preserve">Obal má při výrobě, přepravě, skladování a organizaci prodeje čím dál větší význam. Jeho hlavní funkcí je chránit balený produkt ve sféře oběhu, tj. od doby výroby až do jeho </w:t>
      </w:r>
      <w:r>
        <w:rPr>
          <w:b w:val="0"/>
          <w:sz w:val="24"/>
          <w:szCs w:val="24"/>
        </w:rPr>
        <w:lastRenderedPageBreak/>
        <w:t>konečné spotřeby. O některých druzích zboží je známo, že je obal prodává, o čemž svědčí velmi široká paleta barev a rozmanitých tva</w:t>
      </w:r>
      <w:r w:rsidR="00EA5DAD">
        <w:rPr>
          <w:b w:val="0"/>
          <w:sz w:val="24"/>
          <w:szCs w:val="24"/>
        </w:rPr>
        <w:t>rů a provedení plastových obalů (1).</w:t>
      </w:r>
    </w:p>
    <w:p w14:paraId="6FC57EBA" w14:textId="77777777" w:rsidR="00442DA7" w:rsidRDefault="00442DA7" w:rsidP="00442DA7">
      <w:pPr>
        <w:rPr>
          <w:b w:val="0"/>
          <w:sz w:val="24"/>
          <w:szCs w:val="24"/>
        </w:rPr>
      </w:pPr>
      <w:r>
        <w:rPr>
          <w:b w:val="0"/>
          <w:sz w:val="24"/>
          <w:szCs w:val="24"/>
        </w:rPr>
        <w:tab/>
        <w:t>Hlavními důvody pro prosazení plastů v obalové technice byly: potřeba nahradit nedostatkový klasický materiál, možnost využít plasty tam, kde dřívější materiály nebyly zcela vyhovující, snaha snížit náklady na dopravu, zvýšit produktivitu práce při balení, automatizace balícího procesu, široké spektrum barev a celková větší atraktivita plastových obalů.</w:t>
      </w:r>
    </w:p>
    <w:p w14:paraId="223B53FA" w14:textId="77777777" w:rsidR="002F7AB5" w:rsidRDefault="002F7AB5" w:rsidP="002755B1"/>
    <w:p w14:paraId="14D1A586" w14:textId="53860325" w:rsidR="000B7184" w:rsidRPr="00A91D32" w:rsidRDefault="003F0BBD" w:rsidP="002755B1">
      <w:pPr>
        <w:rPr>
          <w:sz w:val="32"/>
        </w:rPr>
      </w:pPr>
      <w:r w:rsidRPr="00A91D32">
        <w:rPr>
          <w:sz w:val="32"/>
        </w:rPr>
        <w:t>2</w:t>
      </w:r>
      <w:r w:rsidR="000B7184" w:rsidRPr="00A91D32">
        <w:rPr>
          <w:sz w:val="32"/>
        </w:rPr>
        <w:t xml:space="preserve"> </w:t>
      </w:r>
      <w:r w:rsidR="00783A7B" w:rsidRPr="00A91D32">
        <w:rPr>
          <w:sz w:val="32"/>
        </w:rPr>
        <w:t>Požadavky na potravinový obal</w:t>
      </w:r>
    </w:p>
    <w:p w14:paraId="2B610F85" w14:textId="77777777" w:rsidR="00783A7B" w:rsidRPr="00783A7B" w:rsidRDefault="00783A7B" w:rsidP="002755B1">
      <w:pPr>
        <w:rPr>
          <w:sz w:val="24"/>
        </w:rPr>
      </w:pPr>
    </w:p>
    <w:p w14:paraId="6ACC6525" w14:textId="70D9DDCB" w:rsidR="00FD6FBE" w:rsidRPr="00A91D32" w:rsidRDefault="003F0BBD" w:rsidP="002755B1">
      <w:pPr>
        <w:rPr>
          <w:szCs w:val="30"/>
        </w:rPr>
      </w:pPr>
      <w:r w:rsidRPr="00A91D32">
        <w:rPr>
          <w:szCs w:val="30"/>
        </w:rPr>
        <w:t>2.1</w:t>
      </w:r>
      <w:r w:rsidR="00783A7B" w:rsidRPr="00A91D32">
        <w:rPr>
          <w:szCs w:val="30"/>
        </w:rPr>
        <w:t xml:space="preserve"> Požadavky spotřebitelů</w:t>
      </w:r>
    </w:p>
    <w:p w14:paraId="120FA710" w14:textId="77777777" w:rsidR="00E72060" w:rsidRDefault="00E72060" w:rsidP="002755B1">
      <w:pPr>
        <w:rPr>
          <w:b w:val="0"/>
          <w:sz w:val="24"/>
        </w:rPr>
      </w:pPr>
    </w:p>
    <w:p w14:paraId="4894111C" w14:textId="3C0E7DDD" w:rsidR="00FD6FBE" w:rsidRDefault="00E72060" w:rsidP="00C55A31">
      <w:pPr>
        <w:spacing w:after="120"/>
        <w:rPr>
          <w:b w:val="0"/>
          <w:sz w:val="24"/>
        </w:rPr>
      </w:pPr>
      <w:r w:rsidRPr="00E72060">
        <w:rPr>
          <w:b w:val="0"/>
          <w:sz w:val="24"/>
        </w:rPr>
        <w:t>Spotřebitelé se dají rozdělit na dvě základní skupiny a to na malospotřebitele a velkospotřebitele a tyto skupiny mají samozřejmě rozdílné nároky na velikost obalu. Mezi základní požadavky spotřebitelů na potravinový obal patří především tyto kritéria</w:t>
      </w:r>
      <w:r w:rsidR="00EA5DAD">
        <w:rPr>
          <w:b w:val="0"/>
          <w:sz w:val="24"/>
        </w:rPr>
        <w:t xml:space="preserve"> (14</w:t>
      </w:r>
      <w:r w:rsidR="00C55A31">
        <w:rPr>
          <w:b w:val="0"/>
          <w:sz w:val="24"/>
        </w:rPr>
        <w:t>)</w:t>
      </w:r>
      <w:r w:rsidRPr="00E72060">
        <w:rPr>
          <w:b w:val="0"/>
          <w:sz w:val="24"/>
        </w:rPr>
        <w:t>:</w:t>
      </w:r>
    </w:p>
    <w:p w14:paraId="26F7F8C7" w14:textId="1FC6734B" w:rsidR="00E72060" w:rsidRDefault="00E72060" w:rsidP="005C3989">
      <w:pPr>
        <w:pStyle w:val="Odstavecseseznamem"/>
        <w:numPr>
          <w:ilvl w:val="0"/>
          <w:numId w:val="12"/>
        </w:numPr>
        <w:rPr>
          <w:b w:val="0"/>
          <w:sz w:val="24"/>
        </w:rPr>
      </w:pPr>
      <w:r>
        <w:rPr>
          <w:b w:val="0"/>
          <w:sz w:val="24"/>
        </w:rPr>
        <w:t>co možná nejdelší uchování výrobku</w:t>
      </w:r>
    </w:p>
    <w:p w14:paraId="1B41C0F1" w14:textId="541FBE20" w:rsidR="00E72060" w:rsidRDefault="00E72060" w:rsidP="005C3989">
      <w:pPr>
        <w:pStyle w:val="Odstavecseseznamem"/>
        <w:numPr>
          <w:ilvl w:val="0"/>
          <w:numId w:val="12"/>
        </w:numPr>
        <w:rPr>
          <w:b w:val="0"/>
          <w:sz w:val="24"/>
        </w:rPr>
      </w:pPr>
      <w:r>
        <w:rPr>
          <w:b w:val="0"/>
          <w:sz w:val="24"/>
        </w:rPr>
        <w:t>tepelná úprava pokrmů přímo v</w:t>
      </w:r>
      <w:r w:rsidR="00EA5DAD">
        <w:rPr>
          <w:b w:val="0"/>
          <w:sz w:val="24"/>
        </w:rPr>
        <w:t> </w:t>
      </w:r>
      <w:r>
        <w:rPr>
          <w:b w:val="0"/>
          <w:sz w:val="24"/>
        </w:rPr>
        <w:t>obalu</w:t>
      </w:r>
    </w:p>
    <w:p w14:paraId="6CED42AD" w14:textId="16427E02" w:rsidR="00E72060" w:rsidRDefault="00E72060" w:rsidP="005C3989">
      <w:pPr>
        <w:pStyle w:val="Odstavecseseznamem"/>
        <w:numPr>
          <w:ilvl w:val="0"/>
          <w:numId w:val="12"/>
        </w:numPr>
        <w:rPr>
          <w:b w:val="0"/>
          <w:sz w:val="24"/>
        </w:rPr>
      </w:pPr>
      <w:r>
        <w:rPr>
          <w:b w:val="0"/>
          <w:sz w:val="24"/>
        </w:rPr>
        <w:t>jednoduché upotřebení a vyprázdnění obalu</w:t>
      </w:r>
    </w:p>
    <w:p w14:paraId="19E8E268" w14:textId="0FE8DE7B" w:rsidR="00E72060" w:rsidRDefault="00E72060" w:rsidP="005C3989">
      <w:pPr>
        <w:pStyle w:val="Odstavecseseznamem"/>
        <w:numPr>
          <w:ilvl w:val="0"/>
          <w:numId w:val="12"/>
        </w:numPr>
        <w:rPr>
          <w:b w:val="0"/>
          <w:sz w:val="24"/>
        </w:rPr>
      </w:pPr>
      <w:r>
        <w:rPr>
          <w:b w:val="0"/>
          <w:sz w:val="24"/>
        </w:rPr>
        <w:t>udržení původní kvality výrobku</w:t>
      </w:r>
    </w:p>
    <w:p w14:paraId="527C305D" w14:textId="300F27A7" w:rsidR="00C55A31" w:rsidRDefault="00C55A31" w:rsidP="005C3989">
      <w:pPr>
        <w:pStyle w:val="Odstavecseseznamem"/>
        <w:numPr>
          <w:ilvl w:val="0"/>
          <w:numId w:val="12"/>
        </w:numPr>
        <w:rPr>
          <w:b w:val="0"/>
          <w:sz w:val="24"/>
        </w:rPr>
      </w:pPr>
      <w:r>
        <w:rPr>
          <w:b w:val="0"/>
          <w:sz w:val="24"/>
        </w:rPr>
        <w:t>snadná manipulace</w:t>
      </w:r>
    </w:p>
    <w:p w14:paraId="015835A8" w14:textId="77777777" w:rsidR="00C55A31" w:rsidRDefault="00C55A31" w:rsidP="00C55A31">
      <w:pPr>
        <w:ind w:left="360"/>
        <w:rPr>
          <w:b w:val="0"/>
          <w:sz w:val="24"/>
        </w:rPr>
      </w:pPr>
    </w:p>
    <w:p w14:paraId="52849D97" w14:textId="4280BB0E" w:rsidR="00C55A31" w:rsidRPr="00A91D32" w:rsidRDefault="003F0BBD" w:rsidP="00C55A31">
      <w:pPr>
        <w:rPr>
          <w:szCs w:val="30"/>
        </w:rPr>
      </w:pPr>
      <w:r w:rsidRPr="00A91D32">
        <w:rPr>
          <w:szCs w:val="30"/>
        </w:rPr>
        <w:t>2.2</w:t>
      </w:r>
      <w:r w:rsidR="00C55A31" w:rsidRPr="00A91D32">
        <w:rPr>
          <w:szCs w:val="30"/>
        </w:rPr>
        <w:t xml:space="preserve"> Požadavky prodejce hotových potravinových produktů</w:t>
      </w:r>
    </w:p>
    <w:p w14:paraId="3B463983" w14:textId="77777777" w:rsidR="00D97465" w:rsidRDefault="00D97465" w:rsidP="00C55A31">
      <w:pPr>
        <w:rPr>
          <w:b w:val="0"/>
          <w:sz w:val="24"/>
        </w:rPr>
      </w:pPr>
    </w:p>
    <w:p w14:paraId="25115FC3" w14:textId="033D5DE5" w:rsidR="00C55A31" w:rsidRDefault="00C55A31" w:rsidP="00D97465">
      <w:pPr>
        <w:spacing w:after="120"/>
        <w:rPr>
          <w:b w:val="0"/>
          <w:sz w:val="24"/>
        </w:rPr>
      </w:pPr>
      <w:r w:rsidRPr="00D97465">
        <w:rPr>
          <w:b w:val="0"/>
          <w:sz w:val="24"/>
        </w:rPr>
        <w:t>Větší prodejci potravin, jakými jsou například supermarkety, často řeší problém, zda některé druhy potravin (především ovoce nebo zelenina) balit v</w:t>
      </w:r>
      <w:r w:rsidR="00EA5DAD">
        <w:rPr>
          <w:b w:val="0"/>
          <w:sz w:val="24"/>
        </w:rPr>
        <w:t> </w:t>
      </w:r>
      <w:r w:rsidRPr="00D97465">
        <w:rPr>
          <w:b w:val="0"/>
          <w:sz w:val="24"/>
        </w:rPr>
        <w:t>místě výroby či produkce, nebo až ve svém prodejním řetězci. Za zmínku nejdůležitějších požadavků obchodníků na obal patří zejména</w:t>
      </w:r>
      <w:r w:rsidR="00A44867">
        <w:rPr>
          <w:b w:val="0"/>
          <w:sz w:val="24"/>
        </w:rPr>
        <w:t xml:space="preserve"> </w:t>
      </w:r>
      <w:r w:rsidR="00D97465" w:rsidRPr="00D97465">
        <w:rPr>
          <w:b w:val="0"/>
          <w:sz w:val="24"/>
        </w:rPr>
        <w:t>(</w:t>
      </w:r>
      <w:r w:rsidR="00A73AE3">
        <w:rPr>
          <w:b w:val="0"/>
          <w:sz w:val="24"/>
        </w:rPr>
        <w:t xml:space="preserve">10, </w:t>
      </w:r>
      <w:r w:rsidR="00E00274">
        <w:rPr>
          <w:b w:val="0"/>
          <w:sz w:val="24"/>
        </w:rPr>
        <w:t>15):</w:t>
      </w:r>
    </w:p>
    <w:p w14:paraId="15837A95" w14:textId="33E4B14A" w:rsidR="00D97465" w:rsidRPr="00D97465" w:rsidRDefault="00D97465" w:rsidP="005C3989">
      <w:pPr>
        <w:pStyle w:val="Odstavecseseznamem"/>
        <w:numPr>
          <w:ilvl w:val="0"/>
          <w:numId w:val="12"/>
        </w:numPr>
        <w:rPr>
          <w:b w:val="0"/>
          <w:sz w:val="24"/>
        </w:rPr>
      </w:pPr>
      <w:r>
        <w:rPr>
          <w:b w:val="0"/>
          <w:sz w:val="24"/>
        </w:rPr>
        <w:t>marketing</w:t>
      </w:r>
    </w:p>
    <w:p w14:paraId="4DA48319" w14:textId="44F90A98" w:rsidR="00D97465" w:rsidRDefault="00D97465" w:rsidP="005C3989">
      <w:pPr>
        <w:pStyle w:val="Odstavecseseznamem"/>
        <w:numPr>
          <w:ilvl w:val="0"/>
          <w:numId w:val="12"/>
        </w:numPr>
        <w:rPr>
          <w:b w:val="0"/>
          <w:sz w:val="24"/>
        </w:rPr>
      </w:pPr>
      <w:r>
        <w:rPr>
          <w:b w:val="0"/>
          <w:sz w:val="24"/>
        </w:rPr>
        <w:t>e</w:t>
      </w:r>
      <w:r w:rsidRPr="00D97465">
        <w:rPr>
          <w:b w:val="0"/>
          <w:sz w:val="24"/>
        </w:rPr>
        <w:t>stetický dojem, který upoutá oko nakupujícího</w:t>
      </w:r>
    </w:p>
    <w:p w14:paraId="6772346E" w14:textId="230E1A1B" w:rsidR="00D97465" w:rsidRDefault="00D97465" w:rsidP="005C3989">
      <w:pPr>
        <w:pStyle w:val="Odstavecseseznamem"/>
        <w:numPr>
          <w:ilvl w:val="0"/>
          <w:numId w:val="12"/>
        </w:numPr>
        <w:rPr>
          <w:b w:val="0"/>
          <w:sz w:val="24"/>
        </w:rPr>
      </w:pPr>
      <w:r>
        <w:rPr>
          <w:b w:val="0"/>
          <w:sz w:val="24"/>
        </w:rPr>
        <w:t>další doplňkové informace uvedené na obalu</w:t>
      </w:r>
    </w:p>
    <w:p w14:paraId="498D6B74" w14:textId="77777777" w:rsidR="00D97465" w:rsidRDefault="00D97465" w:rsidP="00D97465">
      <w:pPr>
        <w:rPr>
          <w:b w:val="0"/>
          <w:sz w:val="24"/>
        </w:rPr>
      </w:pPr>
    </w:p>
    <w:p w14:paraId="0F1496D4" w14:textId="77777777" w:rsidR="00E00274" w:rsidRDefault="00E00274" w:rsidP="00D97465">
      <w:pPr>
        <w:rPr>
          <w:b w:val="0"/>
          <w:sz w:val="24"/>
        </w:rPr>
      </w:pPr>
    </w:p>
    <w:p w14:paraId="23EB0AE0" w14:textId="77777777" w:rsidR="00E00274" w:rsidRDefault="00E00274" w:rsidP="00D97465">
      <w:pPr>
        <w:rPr>
          <w:b w:val="0"/>
          <w:sz w:val="24"/>
        </w:rPr>
      </w:pPr>
    </w:p>
    <w:p w14:paraId="00B1E969" w14:textId="53F3859B" w:rsidR="00676655" w:rsidRPr="00A91D32" w:rsidRDefault="003F0BBD" w:rsidP="00D97465">
      <w:pPr>
        <w:rPr>
          <w:szCs w:val="30"/>
        </w:rPr>
      </w:pPr>
      <w:r w:rsidRPr="00A91D32">
        <w:rPr>
          <w:szCs w:val="30"/>
        </w:rPr>
        <w:lastRenderedPageBreak/>
        <w:t>2.3</w:t>
      </w:r>
      <w:r w:rsidR="00D97465" w:rsidRPr="00A91D32">
        <w:rPr>
          <w:szCs w:val="30"/>
        </w:rPr>
        <w:t xml:space="preserve"> Požadavky na obal z</w:t>
      </w:r>
      <w:r w:rsidR="00EA5DAD">
        <w:rPr>
          <w:szCs w:val="30"/>
        </w:rPr>
        <w:t> </w:t>
      </w:r>
      <w:r w:rsidR="00D97465" w:rsidRPr="00A91D32">
        <w:rPr>
          <w:szCs w:val="30"/>
        </w:rPr>
        <w:t>hlediska logistiky</w:t>
      </w:r>
    </w:p>
    <w:p w14:paraId="66D63E62" w14:textId="77777777" w:rsidR="00676655" w:rsidRDefault="00676655" w:rsidP="00D97465">
      <w:pPr>
        <w:rPr>
          <w:b w:val="0"/>
          <w:sz w:val="24"/>
        </w:rPr>
      </w:pPr>
    </w:p>
    <w:p w14:paraId="22FE6C5D" w14:textId="2B6F2D9D" w:rsidR="009A6352" w:rsidRDefault="00D97465" w:rsidP="009A6352">
      <w:pPr>
        <w:spacing w:after="120"/>
        <w:ind w:firstLine="708"/>
        <w:rPr>
          <w:b w:val="0"/>
          <w:sz w:val="24"/>
        </w:rPr>
      </w:pPr>
      <w:r w:rsidRPr="00156490">
        <w:rPr>
          <w:b w:val="0"/>
          <w:sz w:val="24"/>
        </w:rPr>
        <w:t>Co se týče přepravy a skladování potravinových obalů platí zde přísná pravidla. Tyto plastové obaly musejí být skladovány v</w:t>
      </w:r>
      <w:r w:rsidR="00EA5DAD" w:rsidRPr="00156490">
        <w:rPr>
          <w:b w:val="0"/>
          <w:sz w:val="24"/>
        </w:rPr>
        <w:t> </w:t>
      </w:r>
      <w:r w:rsidRPr="00156490">
        <w:rPr>
          <w:b w:val="0"/>
          <w:sz w:val="24"/>
        </w:rPr>
        <w:t>teplotě mezi 5 až 35</w:t>
      </w:r>
      <m:oMath>
        <m:r>
          <m:rPr>
            <m:sty m:val="bi"/>
          </m:rPr>
          <w:rPr>
            <w:rFonts w:ascii="Cambria Math" w:hAnsi="Cambria Math"/>
            <w:sz w:val="24"/>
          </w:rPr>
          <m:t>℃</m:t>
        </m:r>
      </m:oMath>
      <w:r w:rsidR="0060562C" w:rsidRPr="00156490">
        <w:rPr>
          <w:b w:val="0"/>
          <w:sz w:val="24"/>
        </w:rPr>
        <w:t xml:space="preserve">, </w:t>
      </w:r>
      <w:r w:rsidR="00687713" w:rsidRPr="00156490">
        <w:rPr>
          <w:b w:val="0"/>
          <w:sz w:val="24"/>
        </w:rPr>
        <w:t xml:space="preserve">bez rušivých zápachů, </w:t>
      </w:r>
      <w:r w:rsidR="0060562C" w:rsidRPr="00156490">
        <w:rPr>
          <w:b w:val="0"/>
          <w:sz w:val="24"/>
        </w:rPr>
        <w:t xml:space="preserve">při relativní vlhkosti </w:t>
      </w:r>
      <w:r w:rsidR="00F76ADA">
        <w:rPr>
          <w:b w:val="0"/>
          <w:sz w:val="24"/>
        </w:rPr>
        <w:t xml:space="preserve">maximálně </w:t>
      </w:r>
      <w:r w:rsidR="0060562C" w:rsidRPr="00156490">
        <w:rPr>
          <w:b w:val="0"/>
          <w:sz w:val="24"/>
        </w:rPr>
        <w:t>75 %</w:t>
      </w:r>
      <w:r w:rsidRPr="00156490">
        <w:rPr>
          <w:b w:val="0"/>
          <w:sz w:val="24"/>
        </w:rPr>
        <w:t>. Prostory určené pro skladování by</w:t>
      </w:r>
      <w:r w:rsidR="00FE0495" w:rsidRPr="00156490">
        <w:rPr>
          <w:b w:val="0"/>
          <w:sz w:val="24"/>
        </w:rPr>
        <w:t xml:space="preserve"> měly </w:t>
      </w:r>
      <w:r w:rsidR="00676655" w:rsidRPr="00156490">
        <w:rPr>
          <w:b w:val="0"/>
          <w:sz w:val="24"/>
        </w:rPr>
        <w:t>být suché a nesmí se zde vyskytovat jakýkoliv škůdci či hlodavci, kteří by mohli ohrozit sterilnost obalů. Plastové obaly jsou umístěny do umělohmotných sáčků a poté vloženy do papírových kartonů, kde jsou buď stohovány, nebo u tvarů které nejde stohovat volně vloženy, to však sebou nese nevýhodu méně efektivního využití těchto papírových kartonů a tím i větší náklady na dopravu k</w:t>
      </w:r>
      <w:r w:rsidR="00EA5DAD" w:rsidRPr="00156490">
        <w:rPr>
          <w:b w:val="0"/>
          <w:sz w:val="24"/>
        </w:rPr>
        <w:t> </w:t>
      </w:r>
      <w:r w:rsidR="00676655" w:rsidRPr="00156490">
        <w:rPr>
          <w:b w:val="0"/>
          <w:sz w:val="24"/>
        </w:rPr>
        <w:t xml:space="preserve">odběrateli. </w:t>
      </w:r>
    </w:p>
    <w:p w14:paraId="10797D61" w14:textId="2F9062FB" w:rsidR="006E47F7" w:rsidRPr="00156490" w:rsidRDefault="006E47F7" w:rsidP="009A6352">
      <w:pPr>
        <w:ind w:firstLine="708"/>
        <w:rPr>
          <w:b w:val="0"/>
          <w:sz w:val="24"/>
        </w:rPr>
      </w:pPr>
      <w:r w:rsidRPr="00156490">
        <w:rPr>
          <w:b w:val="0"/>
          <w:sz w:val="24"/>
        </w:rPr>
        <w:t>Pro srovnání do jednoho kartonu o rozměru 58 x 38 x 38 cm se vejde až 1710 kusů 150 gramových jogurtových kelímků, které se dají v</w:t>
      </w:r>
      <w:r w:rsidR="00EA5DAD" w:rsidRPr="00156490">
        <w:rPr>
          <w:b w:val="0"/>
          <w:sz w:val="24"/>
        </w:rPr>
        <w:t> </w:t>
      </w:r>
      <w:r w:rsidRPr="00156490">
        <w:rPr>
          <w:b w:val="0"/>
          <w:sz w:val="24"/>
        </w:rPr>
        <w:t xml:space="preserve">kartonu stohovat, u </w:t>
      </w:r>
      <w:proofErr w:type="spellStart"/>
      <w:r w:rsidRPr="00156490">
        <w:rPr>
          <w:b w:val="0"/>
          <w:sz w:val="24"/>
        </w:rPr>
        <w:t>nestohovatelných</w:t>
      </w:r>
      <w:proofErr w:type="spellEnd"/>
      <w:r w:rsidRPr="00156490">
        <w:rPr>
          <w:b w:val="0"/>
          <w:sz w:val="24"/>
        </w:rPr>
        <w:t xml:space="preserve"> kelímků stejného objemu je t</w:t>
      </w:r>
      <w:r w:rsidR="000626C7" w:rsidRPr="00156490">
        <w:rPr>
          <w:b w:val="0"/>
          <w:sz w:val="24"/>
        </w:rPr>
        <w:t>o však pouze 198 kusů na karton,</w:t>
      </w:r>
      <w:r w:rsidRPr="00156490">
        <w:rPr>
          <w:b w:val="0"/>
          <w:sz w:val="24"/>
        </w:rPr>
        <w:t xml:space="preserve"> což je téměř 9</w:t>
      </w:r>
      <w:r w:rsidR="000626C7" w:rsidRPr="00156490">
        <w:rPr>
          <w:b w:val="0"/>
          <w:sz w:val="24"/>
        </w:rPr>
        <w:t>x</w:t>
      </w:r>
      <w:r w:rsidRPr="00156490">
        <w:rPr>
          <w:b w:val="0"/>
          <w:sz w:val="24"/>
        </w:rPr>
        <w:t xml:space="preserve"> méně. Zboží je většinou kompletováno na plastových paletách (kvůli lepšímu čištění) po 16 až 24 kartonech na paletu, průměrná</w:t>
      </w:r>
      <w:r w:rsidR="00E00274" w:rsidRPr="00156490">
        <w:rPr>
          <w:b w:val="0"/>
          <w:sz w:val="24"/>
        </w:rPr>
        <w:t xml:space="preserve"> vá</w:t>
      </w:r>
      <w:r w:rsidR="0055708A" w:rsidRPr="00156490">
        <w:rPr>
          <w:b w:val="0"/>
          <w:sz w:val="24"/>
        </w:rPr>
        <w:t>ha jednoho kartonu je 6 kg (12</w:t>
      </w:r>
      <w:r w:rsidR="00A73AE3">
        <w:rPr>
          <w:b w:val="0"/>
          <w:sz w:val="24"/>
        </w:rPr>
        <w:t xml:space="preserve">, </w:t>
      </w:r>
      <w:r w:rsidR="0055708A" w:rsidRPr="00156490">
        <w:rPr>
          <w:b w:val="0"/>
          <w:sz w:val="24"/>
        </w:rPr>
        <w:t>21)</w:t>
      </w:r>
    </w:p>
    <w:p w14:paraId="631429FA" w14:textId="77777777" w:rsidR="006E47F7" w:rsidRDefault="006E47F7" w:rsidP="00676655">
      <w:pPr>
        <w:jc w:val="center"/>
        <w:rPr>
          <w:b w:val="0"/>
          <w:sz w:val="24"/>
        </w:rPr>
      </w:pPr>
    </w:p>
    <w:p w14:paraId="70C2942F" w14:textId="3D7A2495" w:rsidR="00D97465" w:rsidRDefault="000C1D4F" w:rsidP="00676655">
      <w:pPr>
        <w:jc w:val="center"/>
        <w:rPr>
          <w:b w:val="0"/>
          <w:sz w:val="24"/>
        </w:rPr>
      </w:pPr>
      <w:r>
        <w:rPr>
          <w:b w:val="0"/>
          <w:sz w:val="24"/>
        </w:rPr>
        <w:pict w14:anchorId="5B277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229.5pt">
            <v:imagedata r:id="rId8" o:title="paleta"/>
          </v:shape>
        </w:pict>
      </w:r>
    </w:p>
    <w:p w14:paraId="14AE24C9" w14:textId="215BA6AA" w:rsidR="00676655" w:rsidRDefault="00A27EDE" w:rsidP="00676655">
      <w:pPr>
        <w:jc w:val="center"/>
        <w:rPr>
          <w:b w:val="0"/>
          <w:sz w:val="24"/>
        </w:rPr>
      </w:pPr>
      <w:r w:rsidRPr="003A1F11">
        <w:rPr>
          <w:b w:val="0"/>
          <w:i/>
          <w:sz w:val="24"/>
        </w:rPr>
        <w:t>Obr. 1</w:t>
      </w:r>
      <w:r w:rsidR="00676655" w:rsidRPr="003A1F11">
        <w:rPr>
          <w:b w:val="0"/>
          <w:i/>
          <w:sz w:val="24"/>
        </w:rPr>
        <w:t>:</w:t>
      </w:r>
      <w:r w:rsidR="00676655">
        <w:rPr>
          <w:b w:val="0"/>
          <w:sz w:val="24"/>
        </w:rPr>
        <w:t xml:space="preserve"> Paleta s</w:t>
      </w:r>
      <w:r w:rsidR="00EA5DAD">
        <w:rPr>
          <w:b w:val="0"/>
          <w:sz w:val="24"/>
        </w:rPr>
        <w:t> </w:t>
      </w:r>
      <w:r w:rsidR="00676655">
        <w:rPr>
          <w:b w:val="0"/>
          <w:sz w:val="24"/>
        </w:rPr>
        <w:t>jogurtovými obaly pro firmu Olma Olomouc</w:t>
      </w:r>
      <w:r w:rsidR="00213E63">
        <w:rPr>
          <w:b w:val="0"/>
          <w:sz w:val="24"/>
        </w:rPr>
        <w:t xml:space="preserve"> (</w:t>
      </w:r>
      <w:r w:rsidR="00D26438">
        <w:rPr>
          <w:b w:val="0"/>
          <w:sz w:val="24"/>
        </w:rPr>
        <w:t xml:space="preserve">foto: </w:t>
      </w:r>
      <w:r w:rsidR="00213E63">
        <w:rPr>
          <w:b w:val="0"/>
          <w:sz w:val="24"/>
        </w:rPr>
        <w:t>autor)</w:t>
      </w:r>
    </w:p>
    <w:p w14:paraId="05036007" w14:textId="77777777" w:rsidR="00D97465" w:rsidRDefault="00D97465" w:rsidP="00D97465">
      <w:pPr>
        <w:rPr>
          <w:b w:val="0"/>
          <w:sz w:val="24"/>
        </w:rPr>
      </w:pPr>
    </w:p>
    <w:p w14:paraId="606794D1" w14:textId="77777777" w:rsidR="000626C7" w:rsidRDefault="000626C7" w:rsidP="00D97465">
      <w:pPr>
        <w:rPr>
          <w:b w:val="0"/>
          <w:sz w:val="24"/>
        </w:rPr>
      </w:pPr>
    </w:p>
    <w:p w14:paraId="4CAD23FE" w14:textId="77777777" w:rsidR="00A76EF5" w:rsidRDefault="00A76EF5" w:rsidP="000626C7">
      <w:pPr>
        <w:spacing w:after="120"/>
        <w:rPr>
          <w:szCs w:val="30"/>
        </w:rPr>
      </w:pPr>
    </w:p>
    <w:p w14:paraId="294A94E7" w14:textId="77777777" w:rsidR="00A76EF5" w:rsidRDefault="00A76EF5" w:rsidP="000626C7">
      <w:pPr>
        <w:spacing w:after="120"/>
        <w:rPr>
          <w:szCs w:val="30"/>
        </w:rPr>
      </w:pPr>
    </w:p>
    <w:p w14:paraId="4B004476" w14:textId="6BF81E56" w:rsidR="000626C7" w:rsidRPr="00A91D32" w:rsidRDefault="003F0BBD" w:rsidP="000626C7">
      <w:pPr>
        <w:spacing w:after="120"/>
        <w:rPr>
          <w:szCs w:val="30"/>
        </w:rPr>
      </w:pPr>
      <w:r w:rsidRPr="00A91D32">
        <w:rPr>
          <w:szCs w:val="30"/>
        </w:rPr>
        <w:lastRenderedPageBreak/>
        <w:t>2.4</w:t>
      </w:r>
      <w:r w:rsidR="000626C7" w:rsidRPr="00A91D32">
        <w:rPr>
          <w:szCs w:val="30"/>
        </w:rPr>
        <w:t xml:space="preserve"> Požadavky na obal dle legislativy</w:t>
      </w:r>
    </w:p>
    <w:p w14:paraId="644F3835" w14:textId="5B730667" w:rsidR="000626C7" w:rsidRDefault="000626C7" w:rsidP="00D97465">
      <w:pPr>
        <w:rPr>
          <w:b w:val="0"/>
          <w:sz w:val="24"/>
        </w:rPr>
      </w:pPr>
      <w:r>
        <w:rPr>
          <w:b w:val="0"/>
          <w:sz w:val="24"/>
        </w:rPr>
        <w:t>Tuto problematiku můžeme rozdělit do několika základních skupin:</w:t>
      </w:r>
    </w:p>
    <w:p w14:paraId="1FD2221A" w14:textId="77777777" w:rsidR="000626C7" w:rsidRDefault="000626C7" w:rsidP="00D97465">
      <w:pPr>
        <w:rPr>
          <w:b w:val="0"/>
          <w:sz w:val="24"/>
        </w:rPr>
      </w:pPr>
    </w:p>
    <w:p w14:paraId="23CC53AE" w14:textId="77777777" w:rsidR="00C66376" w:rsidRPr="00C66376" w:rsidRDefault="000626C7" w:rsidP="00C66376">
      <w:pPr>
        <w:spacing w:after="120"/>
        <w:rPr>
          <w:sz w:val="24"/>
          <w:szCs w:val="24"/>
        </w:rPr>
      </w:pPr>
      <w:r w:rsidRPr="00C66376">
        <w:rPr>
          <w:sz w:val="24"/>
          <w:szCs w:val="24"/>
        </w:rPr>
        <w:t>Obecné požadavky na obaly potravin</w:t>
      </w:r>
    </w:p>
    <w:p w14:paraId="66C977C8" w14:textId="716C080A" w:rsidR="000626C7" w:rsidRDefault="00C66376" w:rsidP="009A6352">
      <w:pPr>
        <w:ind w:firstLine="708"/>
        <w:rPr>
          <w:b w:val="0"/>
          <w:sz w:val="24"/>
          <w:szCs w:val="24"/>
        </w:rPr>
      </w:pPr>
      <w:r>
        <w:rPr>
          <w:b w:val="0"/>
          <w:sz w:val="24"/>
          <w:szCs w:val="24"/>
        </w:rPr>
        <w:t xml:space="preserve">Ty </w:t>
      </w:r>
      <w:r w:rsidR="000626C7" w:rsidRPr="000626C7">
        <w:rPr>
          <w:b w:val="0"/>
          <w:sz w:val="24"/>
          <w:szCs w:val="24"/>
        </w:rPr>
        <w:t xml:space="preserve">jsou uváděny ve dvou zákonech </w:t>
      </w:r>
      <w:r w:rsidR="00EA5DAD">
        <w:rPr>
          <w:b w:val="0"/>
          <w:sz w:val="24"/>
          <w:szCs w:val="24"/>
        </w:rPr>
        <w:t>–</w:t>
      </w:r>
      <w:r w:rsidR="000626C7" w:rsidRPr="000626C7">
        <w:rPr>
          <w:b w:val="0"/>
          <w:sz w:val="24"/>
          <w:szCs w:val="24"/>
        </w:rPr>
        <w:t xml:space="preserve"> Zákon č. 110/1997 Sb. O potravinách a tabákových výrobcích a Zákon č. 477/2001 Sb. O obalech.</w:t>
      </w:r>
      <w:r>
        <w:rPr>
          <w:b w:val="0"/>
          <w:sz w:val="24"/>
          <w:szCs w:val="24"/>
        </w:rPr>
        <w:t xml:space="preserve"> Tyto dva zákony formulují požadavky takovým způsobem, aby nešlo ke znehodnocení potraviny uvnitř oba</w:t>
      </w:r>
      <w:r w:rsidR="00E00274">
        <w:rPr>
          <w:b w:val="0"/>
          <w:sz w:val="24"/>
          <w:szCs w:val="24"/>
        </w:rPr>
        <w:t>lu před jeho samotným otevřením</w:t>
      </w:r>
      <w:r>
        <w:rPr>
          <w:b w:val="0"/>
          <w:sz w:val="24"/>
          <w:szCs w:val="24"/>
        </w:rPr>
        <w:t xml:space="preserve"> (</w:t>
      </w:r>
      <w:r w:rsidR="00E00274">
        <w:rPr>
          <w:b w:val="0"/>
          <w:sz w:val="24"/>
          <w:szCs w:val="24"/>
        </w:rPr>
        <w:t>16).</w:t>
      </w:r>
    </w:p>
    <w:p w14:paraId="4F931844" w14:textId="77777777" w:rsidR="00C66376" w:rsidRPr="00E00274" w:rsidRDefault="00C66376" w:rsidP="00D97465">
      <w:pPr>
        <w:rPr>
          <w:b w:val="0"/>
          <w:sz w:val="24"/>
          <w:szCs w:val="24"/>
        </w:rPr>
      </w:pPr>
    </w:p>
    <w:p w14:paraId="14E4AAB5" w14:textId="77777777" w:rsidR="00C66376" w:rsidRPr="00E00274" w:rsidRDefault="00C66376" w:rsidP="00C66376">
      <w:pPr>
        <w:spacing w:after="120"/>
        <w:rPr>
          <w:b w:val="0"/>
          <w:sz w:val="24"/>
          <w:szCs w:val="24"/>
        </w:rPr>
      </w:pPr>
      <w:r w:rsidRPr="00E00274">
        <w:rPr>
          <w:sz w:val="24"/>
          <w:szCs w:val="24"/>
        </w:rPr>
        <w:t>Zdravotní požadavky na obaly</w:t>
      </w:r>
      <w:r w:rsidRPr="00E00274">
        <w:rPr>
          <w:b w:val="0"/>
          <w:sz w:val="24"/>
          <w:szCs w:val="24"/>
        </w:rPr>
        <w:t xml:space="preserve"> </w:t>
      </w:r>
    </w:p>
    <w:p w14:paraId="3B8BEF7E" w14:textId="0FA3F052" w:rsidR="003D508F" w:rsidRPr="00E00274" w:rsidRDefault="00C66376" w:rsidP="009A6352">
      <w:pPr>
        <w:ind w:firstLine="360"/>
        <w:rPr>
          <w:b w:val="0"/>
          <w:color w:val="000000"/>
          <w:sz w:val="24"/>
          <w:szCs w:val="24"/>
        </w:rPr>
      </w:pPr>
      <w:r w:rsidRPr="00E00274">
        <w:rPr>
          <w:b w:val="0"/>
          <w:sz w:val="24"/>
          <w:szCs w:val="24"/>
        </w:rPr>
        <w:t>Jsou upraveny Zákonem č. 258/2000 Sb. O ochraně veřejného zdraví, ve kterém je legislativně ošetřeno, aby nemohlo dojít ke kontaminaci potravin, které obal nese. Mezi nejčastější problémy obalů patří migrace nebo koroze obalového materiálu.</w:t>
      </w:r>
      <w:r w:rsidR="003D508F" w:rsidRPr="00E00274">
        <w:rPr>
          <w:b w:val="0"/>
          <w:sz w:val="24"/>
          <w:szCs w:val="24"/>
        </w:rPr>
        <w:t xml:space="preserve"> </w:t>
      </w:r>
      <w:r w:rsidR="003D508F" w:rsidRPr="00E00274">
        <w:rPr>
          <w:b w:val="0"/>
          <w:color w:val="000000"/>
          <w:sz w:val="24"/>
          <w:szCs w:val="24"/>
        </w:rPr>
        <w:t>Výrobky jsou vhodné pro dezinfekci peroxidem vodíku. Kontaktní čas a teplotu testuje firma provádějící plnění. Výrobce musí deklarovat, že plastové obaly určené pro styk s potravinami splňují tyto nařízení a směrnice</w:t>
      </w:r>
      <w:r w:rsidR="00E00274">
        <w:rPr>
          <w:b w:val="0"/>
          <w:color w:val="000000"/>
          <w:sz w:val="24"/>
          <w:szCs w:val="24"/>
        </w:rPr>
        <w:t xml:space="preserve"> (11)</w:t>
      </w:r>
      <w:r w:rsidR="003D508F" w:rsidRPr="00E00274">
        <w:rPr>
          <w:b w:val="0"/>
          <w:color w:val="000000"/>
          <w:sz w:val="24"/>
          <w:szCs w:val="24"/>
        </w:rPr>
        <w:t>:</w:t>
      </w:r>
    </w:p>
    <w:p w14:paraId="74A04C78" w14:textId="77777777" w:rsidR="003D508F" w:rsidRPr="00E00274" w:rsidRDefault="003D508F" w:rsidP="003D508F">
      <w:pPr>
        <w:rPr>
          <w:b w:val="0"/>
          <w:color w:val="000000"/>
          <w:sz w:val="24"/>
          <w:szCs w:val="24"/>
        </w:rPr>
      </w:pPr>
    </w:p>
    <w:p w14:paraId="13CA77D9" w14:textId="210BC015" w:rsidR="003D508F" w:rsidRPr="00E00274" w:rsidRDefault="003D508F" w:rsidP="009A6352">
      <w:pPr>
        <w:pStyle w:val="Odstavecseseznamem"/>
        <w:numPr>
          <w:ilvl w:val="0"/>
          <w:numId w:val="12"/>
        </w:numPr>
        <w:spacing w:before="120" w:after="120"/>
        <w:ind w:left="714" w:hanging="357"/>
        <w:rPr>
          <w:b w:val="0"/>
          <w:iCs/>
          <w:color w:val="000000"/>
          <w:sz w:val="24"/>
          <w:szCs w:val="24"/>
        </w:rPr>
      </w:pPr>
      <w:r w:rsidRPr="00E00274">
        <w:rPr>
          <w:b w:val="0"/>
          <w:iCs/>
          <w:color w:val="000000"/>
          <w:sz w:val="24"/>
          <w:szCs w:val="24"/>
        </w:rPr>
        <w:t>Rámcové nařízení EU ke spotřebním předmětům</w:t>
      </w:r>
      <w:r w:rsidRPr="00E00274">
        <w:rPr>
          <w:b w:val="0"/>
          <w:noProof/>
          <w:sz w:val="24"/>
          <w:szCs w:val="24"/>
        </w:rPr>
        <w:t xml:space="preserve"> </w:t>
      </w:r>
      <w:r w:rsidRPr="00E00274">
        <w:rPr>
          <w:b w:val="0"/>
          <w:iCs/>
          <w:color w:val="000000"/>
          <w:sz w:val="24"/>
          <w:szCs w:val="24"/>
        </w:rPr>
        <w:t xml:space="preserve">1935/2004 </w:t>
      </w:r>
      <w:r w:rsidRPr="00E00274">
        <w:rPr>
          <w:b w:val="0"/>
          <w:noProof/>
          <w:sz w:val="24"/>
          <w:szCs w:val="24"/>
        </w:rPr>
        <w:t>EU</w:t>
      </w:r>
      <w:r w:rsidRPr="00E00274">
        <w:rPr>
          <w:b w:val="0"/>
          <w:iCs/>
          <w:color w:val="000000"/>
          <w:sz w:val="24"/>
          <w:szCs w:val="24"/>
        </w:rPr>
        <w:t xml:space="preserve"> o materiálech </w:t>
      </w:r>
      <w:r w:rsidR="00156490">
        <w:rPr>
          <w:b w:val="0"/>
          <w:iCs/>
          <w:color w:val="000000"/>
          <w:sz w:val="24"/>
          <w:szCs w:val="24"/>
        </w:rPr>
        <w:br/>
      </w:r>
      <w:r w:rsidRPr="00E00274">
        <w:rPr>
          <w:b w:val="0"/>
          <w:iCs/>
          <w:color w:val="000000"/>
          <w:sz w:val="24"/>
          <w:szCs w:val="24"/>
        </w:rPr>
        <w:t>a předmětech, které jsou určeny pro styk s potravinami</w:t>
      </w:r>
    </w:p>
    <w:p w14:paraId="40B5E449" w14:textId="77777777" w:rsidR="003D508F" w:rsidRPr="00E00274" w:rsidRDefault="003D508F" w:rsidP="009A6352">
      <w:pPr>
        <w:pStyle w:val="Odstavecseseznamem"/>
        <w:numPr>
          <w:ilvl w:val="0"/>
          <w:numId w:val="12"/>
        </w:numPr>
        <w:spacing w:before="120" w:after="120"/>
        <w:ind w:left="714" w:hanging="357"/>
        <w:rPr>
          <w:b w:val="0"/>
          <w:iCs/>
          <w:color w:val="000000"/>
          <w:sz w:val="24"/>
          <w:szCs w:val="24"/>
        </w:rPr>
      </w:pPr>
      <w:r w:rsidRPr="00E00274">
        <w:rPr>
          <w:b w:val="0"/>
          <w:iCs/>
          <w:color w:val="000000"/>
          <w:sz w:val="24"/>
          <w:szCs w:val="24"/>
        </w:rPr>
        <w:t>Nařízení EU č. 10/2011 o materiálech a předmětech z plastů, které jsou určeny pro styk s potravinami</w:t>
      </w:r>
      <w:r w:rsidRPr="00E00274">
        <w:rPr>
          <w:b w:val="0"/>
          <w:noProof/>
          <w:sz w:val="24"/>
          <w:szCs w:val="24"/>
        </w:rPr>
        <w:t xml:space="preserve"> (a následné dodatky)</w:t>
      </w:r>
    </w:p>
    <w:p w14:paraId="187D9B43" w14:textId="77777777" w:rsidR="003D508F" w:rsidRPr="00E00274" w:rsidRDefault="003D508F" w:rsidP="009A6352">
      <w:pPr>
        <w:pStyle w:val="Odstavecseseznamem"/>
        <w:numPr>
          <w:ilvl w:val="0"/>
          <w:numId w:val="12"/>
        </w:numPr>
        <w:spacing w:before="120" w:after="120"/>
        <w:ind w:left="714" w:hanging="357"/>
        <w:rPr>
          <w:b w:val="0"/>
          <w:i/>
          <w:iCs/>
          <w:color w:val="000000"/>
          <w:sz w:val="24"/>
          <w:szCs w:val="24"/>
        </w:rPr>
      </w:pPr>
      <w:r w:rsidRPr="00E00274">
        <w:rPr>
          <w:b w:val="0"/>
          <w:iCs/>
          <w:color w:val="000000"/>
          <w:sz w:val="24"/>
          <w:szCs w:val="24"/>
        </w:rPr>
        <w:t>Směrnice EU č</w:t>
      </w:r>
      <w:r w:rsidRPr="00E00274">
        <w:rPr>
          <w:b w:val="0"/>
          <w:noProof/>
          <w:color w:val="000000"/>
          <w:sz w:val="24"/>
          <w:szCs w:val="24"/>
        </w:rPr>
        <w:t>. 94/62/EG o obalech a obalových odpadech</w:t>
      </w:r>
      <w:r w:rsidRPr="00E00274">
        <w:rPr>
          <w:b w:val="0"/>
          <w:noProof/>
          <w:sz w:val="24"/>
          <w:szCs w:val="24"/>
        </w:rPr>
        <w:t xml:space="preserve"> (a následné dodatky)</w:t>
      </w:r>
    </w:p>
    <w:p w14:paraId="5CA4CD30" w14:textId="77777777" w:rsidR="003D508F" w:rsidRPr="00E00274" w:rsidRDefault="003D508F" w:rsidP="009A6352">
      <w:pPr>
        <w:pStyle w:val="Odstavecseseznamem"/>
        <w:numPr>
          <w:ilvl w:val="0"/>
          <w:numId w:val="12"/>
        </w:numPr>
        <w:spacing w:before="120" w:after="120"/>
        <w:ind w:left="714" w:hanging="357"/>
        <w:rPr>
          <w:b w:val="0"/>
          <w:noProof/>
          <w:sz w:val="24"/>
          <w:szCs w:val="24"/>
        </w:rPr>
      </w:pPr>
      <w:r w:rsidRPr="00E00274">
        <w:rPr>
          <w:b w:val="0"/>
          <w:sz w:val="24"/>
          <w:szCs w:val="24"/>
        </w:rPr>
        <w:t>Nařízení o potravinách a spotřebních předmětech Švýcarska (SR 817.02); Nařízení Spotřební předměty Švýcarsko (SR 817.023.21)</w:t>
      </w:r>
    </w:p>
    <w:p w14:paraId="70A0F0FF" w14:textId="77777777" w:rsidR="003D508F" w:rsidRPr="00E00274" w:rsidRDefault="003D508F" w:rsidP="009A6352">
      <w:pPr>
        <w:pStyle w:val="Odstavecseseznamem"/>
        <w:numPr>
          <w:ilvl w:val="0"/>
          <w:numId w:val="12"/>
        </w:numPr>
        <w:spacing w:before="120" w:after="120"/>
        <w:ind w:left="714" w:hanging="357"/>
        <w:rPr>
          <w:b w:val="0"/>
          <w:i/>
          <w:noProof/>
          <w:color w:val="548DD4"/>
          <w:sz w:val="24"/>
          <w:szCs w:val="24"/>
        </w:rPr>
      </w:pPr>
      <w:r w:rsidRPr="00E00274">
        <w:rPr>
          <w:b w:val="0"/>
          <w:noProof/>
          <w:sz w:val="24"/>
          <w:szCs w:val="24"/>
        </w:rPr>
        <w:t>Doporučení Spolkového úřadu pro hodnocení rizik (BfR) pro polypropylen a polystyrol v přímém kontaktu s potravinami</w:t>
      </w:r>
    </w:p>
    <w:p w14:paraId="342B334A" w14:textId="659A2212" w:rsidR="003D508F" w:rsidRPr="00E00274" w:rsidRDefault="003D508F" w:rsidP="003D508F">
      <w:pPr>
        <w:pStyle w:val="Odstavecseseznamem"/>
        <w:spacing w:before="60"/>
        <w:rPr>
          <w:b w:val="0"/>
          <w:iCs/>
          <w:color w:val="000000"/>
          <w:sz w:val="24"/>
          <w:szCs w:val="24"/>
        </w:rPr>
      </w:pPr>
    </w:p>
    <w:p w14:paraId="63844128" w14:textId="77777777" w:rsidR="00156490" w:rsidRDefault="00EB2D8D" w:rsidP="009A6352">
      <w:pPr>
        <w:spacing w:after="120"/>
        <w:ind w:left="11" w:firstLine="346"/>
        <w:rPr>
          <w:b w:val="0"/>
          <w:noProof/>
          <w:color w:val="000000"/>
          <w:sz w:val="24"/>
          <w:szCs w:val="24"/>
        </w:rPr>
      </w:pPr>
      <w:r>
        <w:rPr>
          <w:b w:val="0"/>
          <w:sz w:val="24"/>
          <w:szCs w:val="24"/>
        </w:rPr>
        <w:t>Co se týče pot</w:t>
      </w:r>
      <w:r w:rsidR="003D508F" w:rsidRPr="00E00274">
        <w:rPr>
          <w:b w:val="0"/>
          <w:sz w:val="24"/>
          <w:szCs w:val="24"/>
        </w:rPr>
        <w:t>i</w:t>
      </w:r>
      <w:r>
        <w:rPr>
          <w:b w:val="0"/>
          <w:sz w:val="24"/>
          <w:szCs w:val="24"/>
        </w:rPr>
        <w:t>s</w:t>
      </w:r>
      <w:r w:rsidR="003D508F" w:rsidRPr="00E00274">
        <w:rPr>
          <w:b w:val="0"/>
          <w:sz w:val="24"/>
          <w:szCs w:val="24"/>
        </w:rPr>
        <w:t xml:space="preserve">kovacích barev, laků, etiket </w:t>
      </w:r>
      <w:proofErr w:type="spellStart"/>
      <w:r w:rsidR="003D508F" w:rsidRPr="00E00274">
        <w:rPr>
          <w:b w:val="0"/>
          <w:sz w:val="24"/>
          <w:szCs w:val="24"/>
        </w:rPr>
        <w:t>sleevů</w:t>
      </w:r>
      <w:proofErr w:type="spellEnd"/>
      <w:r w:rsidR="003D508F" w:rsidRPr="00E00274">
        <w:rPr>
          <w:b w:val="0"/>
          <w:sz w:val="24"/>
          <w:szCs w:val="24"/>
        </w:rPr>
        <w:t xml:space="preserve"> nebo kartonových segmentů, zde musí vše vyhovovat požadavkům </w:t>
      </w:r>
      <w:r w:rsidR="003D508F" w:rsidRPr="00E00274">
        <w:rPr>
          <w:b w:val="0"/>
          <w:noProof/>
          <w:color w:val="000000"/>
          <w:sz w:val="24"/>
          <w:szCs w:val="24"/>
        </w:rPr>
        <w:t>článku 3 Rámcového nařízení EU č. 1935/2004, pokud jsou umístěny na ploše potravinových obalů, která není v kontaktu s potravinou. Dále potom musí vyhovovat Uníj</w:t>
      </w:r>
      <w:r w:rsidR="0060562C" w:rsidRPr="00E00274">
        <w:rPr>
          <w:b w:val="0"/>
          <w:noProof/>
          <w:color w:val="000000"/>
          <w:sz w:val="24"/>
          <w:szCs w:val="24"/>
        </w:rPr>
        <w:t>nímu seznamu (ES) č. 10/2011 a Pozitivnímu seznamu šv</w:t>
      </w:r>
      <w:r w:rsidR="00156490">
        <w:rPr>
          <w:b w:val="0"/>
          <w:noProof/>
          <w:color w:val="000000"/>
          <w:sz w:val="24"/>
          <w:szCs w:val="24"/>
        </w:rPr>
        <w:t>ýcarské vyhlášky SR 817.023.21.</w:t>
      </w:r>
    </w:p>
    <w:p w14:paraId="5FA145FF" w14:textId="185B2861" w:rsidR="0060562C" w:rsidRPr="00E00274" w:rsidRDefault="00156490" w:rsidP="0060562C">
      <w:pPr>
        <w:ind w:left="11"/>
        <w:rPr>
          <w:b w:val="0"/>
          <w:noProof/>
          <w:sz w:val="24"/>
          <w:szCs w:val="24"/>
        </w:rPr>
      </w:pPr>
      <w:r>
        <w:rPr>
          <w:b w:val="0"/>
          <w:sz w:val="24"/>
          <w:szCs w:val="24"/>
        </w:rPr>
        <w:lastRenderedPageBreak/>
        <w:tab/>
      </w:r>
      <w:r w:rsidR="0060562C" w:rsidRPr="00E00274">
        <w:rPr>
          <w:b w:val="0"/>
          <w:noProof/>
          <w:color w:val="000000"/>
          <w:sz w:val="24"/>
          <w:szCs w:val="24"/>
        </w:rPr>
        <w:t xml:space="preserve">Lepidla, která mohou být obsažena upravuje také upravuje Uníjní seznam (ES) </w:t>
      </w:r>
      <w:r>
        <w:rPr>
          <w:b w:val="0"/>
          <w:noProof/>
          <w:color w:val="000000"/>
          <w:sz w:val="24"/>
          <w:szCs w:val="24"/>
        </w:rPr>
        <w:br/>
      </w:r>
      <w:r w:rsidR="00E42998">
        <w:rPr>
          <w:b w:val="0"/>
          <w:noProof/>
          <w:color w:val="000000"/>
          <w:sz w:val="24"/>
          <w:szCs w:val="24"/>
        </w:rPr>
        <w:t>č. 10/2011 i</w:t>
      </w:r>
      <w:r w:rsidR="0060562C" w:rsidRPr="00E00274">
        <w:rPr>
          <w:b w:val="0"/>
          <w:noProof/>
          <w:color w:val="000000"/>
          <w:sz w:val="24"/>
          <w:szCs w:val="24"/>
        </w:rPr>
        <w:t xml:space="preserve"> kapitola 21 CFR § 175.105 a/nebo</w:t>
      </w:r>
      <w:r w:rsidR="0060562C" w:rsidRPr="00E00274">
        <w:rPr>
          <w:b w:val="0"/>
          <w:noProof/>
          <w:sz w:val="24"/>
          <w:szCs w:val="24"/>
        </w:rPr>
        <w:t xml:space="preserve"> doporučením německého Spolkového institutu pro hodnocení rizik (BfR) v platném znění</w:t>
      </w:r>
      <w:r w:rsidR="00EB2D8D">
        <w:rPr>
          <w:b w:val="0"/>
          <w:noProof/>
          <w:sz w:val="24"/>
          <w:szCs w:val="24"/>
        </w:rPr>
        <w:t xml:space="preserve"> (12).</w:t>
      </w:r>
    </w:p>
    <w:p w14:paraId="4243861B" w14:textId="44BE9EC1" w:rsidR="0060562C" w:rsidRPr="00687713" w:rsidRDefault="0060562C" w:rsidP="009A6352">
      <w:pPr>
        <w:spacing w:before="60"/>
        <w:ind w:left="11" w:firstLine="697"/>
        <w:rPr>
          <w:b w:val="0"/>
          <w:noProof/>
          <w:color w:val="000000"/>
          <w:sz w:val="24"/>
          <w:szCs w:val="18"/>
        </w:rPr>
      </w:pPr>
      <w:r w:rsidRPr="00687713">
        <w:rPr>
          <w:b w:val="0"/>
          <w:noProof/>
          <w:color w:val="000000"/>
          <w:sz w:val="24"/>
          <w:szCs w:val="18"/>
        </w:rPr>
        <w:t>Analýzy celkové migrace jsou prováděny podle Nařízení (EU) č. 10/2011. Složení polymeru musí odpovídat limit</w:t>
      </w:r>
      <w:r w:rsidR="00E42998">
        <w:rPr>
          <w:b w:val="0"/>
          <w:noProof/>
          <w:color w:val="000000"/>
          <w:sz w:val="24"/>
          <w:szCs w:val="18"/>
        </w:rPr>
        <w:t xml:space="preserve">u celkové migrace do 10 mg/dm² </w:t>
      </w:r>
      <w:r w:rsidRPr="00687713">
        <w:rPr>
          <w:b w:val="0"/>
          <w:noProof/>
          <w:color w:val="000000"/>
          <w:sz w:val="24"/>
          <w:szCs w:val="18"/>
        </w:rPr>
        <w:t>- podle následujícího vyhodnocení příslušných vzorků ve zvolených testo</w:t>
      </w:r>
      <w:r w:rsidR="00601E6B">
        <w:rPr>
          <w:b w:val="0"/>
          <w:noProof/>
          <w:color w:val="000000"/>
          <w:sz w:val="24"/>
          <w:szCs w:val="18"/>
        </w:rPr>
        <w:t>vacích podmínkách (viz Tabulka 1</w:t>
      </w:r>
      <w:r w:rsidRPr="00687713">
        <w:rPr>
          <w:b w:val="0"/>
          <w:noProof/>
          <w:color w:val="000000"/>
          <w:sz w:val="24"/>
          <w:szCs w:val="18"/>
        </w:rPr>
        <w:t xml:space="preserve">). </w:t>
      </w:r>
      <w:r w:rsidRPr="00687713">
        <w:rPr>
          <w:b w:val="0"/>
          <w:iCs/>
          <w:sz w:val="24"/>
          <w:szCs w:val="18"/>
        </w:rPr>
        <w:t xml:space="preserve">Pro vyhodnocení byl použit poměr objemu kontaktní plochy </w:t>
      </w:r>
      <w:r w:rsidRPr="00687713">
        <w:rPr>
          <w:b w:val="0"/>
          <w:sz w:val="24"/>
          <w:szCs w:val="18"/>
          <w:lang w:eastAsia="de-CH"/>
        </w:rPr>
        <w:t xml:space="preserve">100 </w:t>
      </w:r>
      <w:r w:rsidRPr="00687713">
        <w:rPr>
          <w:b w:val="0"/>
          <w:iCs/>
          <w:sz w:val="24"/>
          <w:szCs w:val="18"/>
        </w:rPr>
        <w:t>cm²/100ml simulantu. Hodnoty celkové migrace jsou u testovaných simulantů pod hranicí 10 mg/dm² ± 3 mg/dm² což je v</w:t>
      </w:r>
      <w:r w:rsidR="00EA5DAD">
        <w:rPr>
          <w:b w:val="0"/>
          <w:iCs/>
          <w:sz w:val="24"/>
          <w:szCs w:val="18"/>
        </w:rPr>
        <w:t> </w:t>
      </w:r>
      <w:r w:rsidRPr="00687713">
        <w:rPr>
          <w:b w:val="0"/>
          <w:iCs/>
          <w:sz w:val="24"/>
          <w:szCs w:val="18"/>
        </w:rPr>
        <w:t>souladu s</w:t>
      </w:r>
      <w:r w:rsidR="00EA5DAD">
        <w:rPr>
          <w:b w:val="0"/>
          <w:iCs/>
          <w:sz w:val="24"/>
          <w:szCs w:val="18"/>
        </w:rPr>
        <w:t> </w:t>
      </w:r>
      <w:r w:rsidR="00E00274">
        <w:rPr>
          <w:b w:val="0"/>
          <w:iCs/>
          <w:sz w:val="24"/>
          <w:szCs w:val="18"/>
        </w:rPr>
        <w:t>Nařízením (EU) 10/2011 (12).</w:t>
      </w:r>
    </w:p>
    <w:p w14:paraId="312B27C4" w14:textId="49071F87" w:rsidR="0060562C" w:rsidRPr="00403AC2" w:rsidRDefault="0060562C" w:rsidP="0060562C">
      <w:pPr>
        <w:rPr>
          <w:rFonts w:ascii="Arial" w:hAnsi="Arial" w:cs="Arial"/>
          <w:noProof/>
          <w:color w:val="000000"/>
          <w:sz w:val="18"/>
          <w:szCs w:val="18"/>
          <w:lang w:val="de-AT"/>
        </w:rPr>
      </w:pPr>
    </w:p>
    <w:p w14:paraId="160EAE0C" w14:textId="331E02BC" w:rsidR="0060562C" w:rsidRPr="00A42294" w:rsidRDefault="00213E63" w:rsidP="0060562C">
      <w:pPr>
        <w:spacing w:line="240" w:lineRule="auto"/>
        <w:rPr>
          <w:b w:val="0"/>
          <w:i/>
          <w:noProof/>
          <w:sz w:val="20"/>
          <w:szCs w:val="24"/>
          <w:lang w:val="de-CH"/>
        </w:rPr>
      </w:pPr>
      <w:r w:rsidRPr="00A42294">
        <w:rPr>
          <w:b w:val="0"/>
          <w:i/>
          <w:noProof/>
          <w:sz w:val="24"/>
          <w:szCs w:val="24"/>
          <w:lang w:val="de-CH"/>
        </w:rPr>
        <w:t>Tabulka č.</w:t>
      </w:r>
      <w:r w:rsidR="00156490" w:rsidRPr="00A42294">
        <w:rPr>
          <w:b w:val="0"/>
          <w:i/>
          <w:noProof/>
          <w:sz w:val="24"/>
          <w:szCs w:val="24"/>
          <w:lang w:val="de-CH"/>
        </w:rPr>
        <w:t xml:space="preserve"> 1</w:t>
      </w:r>
      <w:r w:rsidR="00601E6B" w:rsidRPr="00A42294">
        <w:rPr>
          <w:b w:val="0"/>
          <w:i/>
          <w:noProof/>
          <w:sz w:val="24"/>
          <w:szCs w:val="24"/>
          <w:lang w:val="de-CH"/>
        </w:rPr>
        <w:t>: Analýza celkové migrace (1</w:t>
      </w:r>
      <w:r w:rsidR="00D26438">
        <w:rPr>
          <w:b w:val="0"/>
          <w:i/>
          <w:noProof/>
          <w:sz w:val="24"/>
          <w:szCs w:val="24"/>
          <w:lang w:val="de-CH"/>
        </w:rPr>
        <w:t>2</w:t>
      </w:r>
      <w:r w:rsidRPr="00A42294">
        <w:rPr>
          <w:b w:val="0"/>
          <w:i/>
          <w:noProof/>
          <w:sz w:val="24"/>
          <w:szCs w:val="24"/>
          <w:lang w:val="de-CH"/>
        </w:rPr>
        <w:t>)</w:t>
      </w:r>
    </w:p>
    <w:p w14:paraId="736E97F6" w14:textId="77777777" w:rsidR="00213E63" w:rsidRPr="00213E63" w:rsidRDefault="00213E63" w:rsidP="0060562C">
      <w:pPr>
        <w:spacing w:line="240" w:lineRule="auto"/>
        <w:rPr>
          <w:b w:val="0"/>
          <w:i/>
          <w:noProof/>
          <w:sz w:val="20"/>
          <w:szCs w:val="24"/>
          <w:lang w:val="de-CH"/>
        </w:rPr>
      </w:pPr>
    </w:p>
    <w:tbl>
      <w:tblPr>
        <w:tblW w:w="10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9"/>
        <w:gridCol w:w="4138"/>
        <w:gridCol w:w="2710"/>
      </w:tblGrid>
      <w:tr w:rsidR="0060562C" w:rsidRPr="00E662F3" w14:paraId="45BECF77" w14:textId="77777777" w:rsidTr="00874256">
        <w:trPr>
          <w:trHeight w:val="603"/>
          <w:jc w:val="center"/>
        </w:trPr>
        <w:tc>
          <w:tcPr>
            <w:tcW w:w="3979" w:type="dxa"/>
            <w:shd w:val="clear" w:color="auto" w:fill="auto"/>
          </w:tcPr>
          <w:p w14:paraId="62499C5E" w14:textId="49893AEB" w:rsidR="0060562C" w:rsidRPr="00874256" w:rsidRDefault="0060562C" w:rsidP="0060562C">
            <w:pPr>
              <w:spacing w:before="60"/>
              <w:jc w:val="center"/>
              <w:rPr>
                <w:iCs/>
                <w:color w:val="000000" w:themeColor="text1"/>
                <w:sz w:val="24"/>
                <w:szCs w:val="18"/>
                <w:lang w:val="en-GB"/>
              </w:rPr>
            </w:pPr>
            <w:r w:rsidRPr="00874256">
              <w:rPr>
                <w:noProof/>
                <w:color w:val="000000" w:themeColor="text1"/>
                <w:sz w:val="24"/>
                <w:szCs w:val="18"/>
                <w:lang w:val="en-GB"/>
              </w:rPr>
              <w:t>Potravinový simulant</w:t>
            </w:r>
          </w:p>
        </w:tc>
        <w:tc>
          <w:tcPr>
            <w:tcW w:w="4138" w:type="dxa"/>
            <w:shd w:val="clear" w:color="auto" w:fill="auto"/>
          </w:tcPr>
          <w:p w14:paraId="3D00AC79" w14:textId="30A619C5" w:rsidR="0060562C" w:rsidRPr="00874256" w:rsidRDefault="0060562C" w:rsidP="0060562C">
            <w:pPr>
              <w:spacing w:before="60"/>
              <w:jc w:val="center"/>
              <w:rPr>
                <w:iCs/>
                <w:color w:val="000000" w:themeColor="text1"/>
                <w:sz w:val="24"/>
                <w:szCs w:val="18"/>
                <w:lang w:val="en-GB"/>
              </w:rPr>
            </w:pPr>
            <w:r w:rsidRPr="00874256">
              <w:rPr>
                <w:noProof/>
                <w:color w:val="000000" w:themeColor="text1"/>
                <w:sz w:val="24"/>
                <w:szCs w:val="18"/>
                <w:lang w:val="en-GB"/>
              </w:rPr>
              <w:t>Testovací podmínky</w:t>
            </w:r>
          </w:p>
        </w:tc>
        <w:tc>
          <w:tcPr>
            <w:tcW w:w="2710" w:type="dxa"/>
            <w:shd w:val="clear" w:color="auto" w:fill="auto"/>
          </w:tcPr>
          <w:p w14:paraId="5DE56E21" w14:textId="6F377095" w:rsidR="0060562C" w:rsidRPr="00874256" w:rsidRDefault="0060562C" w:rsidP="0060562C">
            <w:pPr>
              <w:spacing w:before="60"/>
              <w:jc w:val="center"/>
              <w:rPr>
                <w:iCs/>
                <w:color w:val="000000" w:themeColor="text1"/>
                <w:sz w:val="24"/>
                <w:szCs w:val="18"/>
                <w:lang w:val="en-GB"/>
              </w:rPr>
            </w:pPr>
            <w:r w:rsidRPr="00874256">
              <w:rPr>
                <w:noProof/>
                <w:color w:val="000000" w:themeColor="text1"/>
                <w:sz w:val="24"/>
                <w:szCs w:val="18"/>
                <w:lang w:val="en-GB"/>
              </w:rPr>
              <w:t>Výsledek CM  [mg/dm²]</w:t>
            </w:r>
          </w:p>
        </w:tc>
      </w:tr>
      <w:tr w:rsidR="0060562C" w:rsidRPr="00E662F3" w14:paraId="0BE5F5F0" w14:textId="77777777" w:rsidTr="00874256">
        <w:trPr>
          <w:trHeight w:val="408"/>
          <w:jc w:val="center"/>
        </w:trPr>
        <w:tc>
          <w:tcPr>
            <w:tcW w:w="3979" w:type="dxa"/>
            <w:shd w:val="clear" w:color="auto" w:fill="auto"/>
          </w:tcPr>
          <w:p w14:paraId="4429DC26" w14:textId="77777777" w:rsidR="0060562C" w:rsidRPr="00E662F3" w:rsidRDefault="0060562C" w:rsidP="0060562C">
            <w:pPr>
              <w:spacing w:before="60"/>
              <w:jc w:val="center"/>
              <w:rPr>
                <w:b w:val="0"/>
                <w:iCs/>
                <w:noProof/>
                <w:color w:val="000000" w:themeColor="text1"/>
                <w:sz w:val="24"/>
                <w:szCs w:val="18"/>
                <w:lang w:val="en-GB"/>
              </w:rPr>
            </w:pPr>
            <w:r w:rsidRPr="00E662F3">
              <w:rPr>
                <w:b w:val="0"/>
                <w:iCs/>
                <w:noProof/>
                <w:color w:val="000000" w:themeColor="text1"/>
                <w:sz w:val="24"/>
                <w:szCs w:val="18"/>
                <w:lang w:val="en-GB"/>
              </w:rPr>
              <w:t>B (kyselina octová 3%)</w:t>
            </w:r>
          </w:p>
        </w:tc>
        <w:tc>
          <w:tcPr>
            <w:tcW w:w="4138" w:type="dxa"/>
            <w:shd w:val="clear" w:color="auto" w:fill="auto"/>
          </w:tcPr>
          <w:p w14:paraId="14EF886E" w14:textId="77777777" w:rsidR="0060562C" w:rsidRPr="00E662F3" w:rsidRDefault="0060562C" w:rsidP="0060562C">
            <w:pPr>
              <w:spacing w:before="60"/>
              <w:jc w:val="center"/>
              <w:rPr>
                <w:b w:val="0"/>
                <w:iCs/>
                <w:color w:val="000000" w:themeColor="text1"/>
                <w:sz w:val="24"/>
                <w:szCs w:val="18"/>
                <w:lang w:val="en-GB"/>
              </w:rPr>
            </w:pPr>
            <w:r w:rsidRPr="00E662F3">
              <w:rPr>
                <w:b w:val="0"/>
                <w:iCs/>
                <w:color w:val="000000" w:themeColor="text1"/>
                <w:sz w:val="24"/>
                <w:szCs w:val="18"/>
                <w:lang w:val="en-GB"/>
              </w:rPr>
              <w:t xml:space="preserve">10 </w:t>
            </w:r>
            <w:proofErr w:type="spellStart"/>
            <w:r w:rsidRPr="00E662F3">
              <w:rPr>
                <w:b w:val="0"/>
                <w:iCs/>
                <w:color w:val="000000" w:themeColor="text1"/>
                <w:sz w:val="24"/>
                <w:szCs w:val="18"/>
                <w:lang w:val="en-GB"/>
              </w:rPr>
              <w:t>dnů</w:t>
            </w:r>
            <w:proofErr w:type="spellEnd"/>
            <w:r w:rsidRPr="00E662F3">
              <w:rPr>
                <w:b w:val="0"/>
                <w:iCs/>
                <w:color w:val="000000" w:themeColor="text1"/>
                <w:sz w:val="24"/>
                <w:szCs w:val="18"/>
                <w:lang w:val="en-GB"/>
              </w:rPr>
              <w:t xml:space="preserve"> 40°C</w:t>
            </w:r>
          </w:p>
        </w:tc>
        <w:tc>
          <w:tcPr>
            <w:tcW w:w="2710" w:type="dxa"/>
            <w:shd w:val="clear" w:color="auto" w:fill="auto"/>
          </w:tcPr>
          <w:p w14:paraId="4451A9A5" w14:textId="77777777" w:rsidR="0060562C" w:rsidRPr="00E662F3" w:rsidRDefault="0060562C" w:rsidP="0060562C">
            <w:pPr>
              <w:spacing w:before="60"/>
              <w:jc w:val="center"/>
              <w:rPr>
                <w:b w:val="0"/>
                <w:color w:val="000000" w:themeColor="text1"/>
                <w:sz w:val="24"/>
                <w:lang w:val="en-GB"/>
              </w:rPr>
            </w:pPr>
            <w:r w:rsidRPr="00E662F3">
              <w:rPr>
                <w:b w:val="0"/>
                <w:iCs/>
                <w:color w:val="000000" w:themeColor="text1"/>
                <w:sz w:val="24"/>
                <w:szCs w:val="18"/>
                <w:lang w:val="en-GB"/>
              </w:rPr>
              <w:t>&lt; 10</w:t>
            </w:r>
          </w:p>
        </w:tc>
      </w:tr>
      <w:tr w:rsidR="0060562C" w:rsidRPr="00E662F3" w14:paraId="1F4CE9F6" w14:textId="77777777" w:rsidTr="00874256">
        <w:trPr>
          <w:trHeight w:val="408"/>
          <w:jc w:val="center"/>
        </w:trPr>
        <w:tc>
          <w:tcPr>
            <w:tcW w:w="3979" w:type="dxa"/>
            <w:shd w:val="clear" w:color="auto" w:fill="auto"/>
          </w:tcPr>
          <w:p w14:paraId="1018A73F" w14:textId="77777777" w:rsidR="0060562C" w:rsidRPr="00E662F3" w:rsidRDefault="0060562C" w:rsidP="0060562C">
            <w:pPr>
              <w:spacing w:before="60"/>
              <w:jc w:val="center"/>
              <w:rPr>
                <w:b w:val="0"/>
                <w:iCs/>
                <w:noProof/>
                <w:color w:val="000000" w:themeColor="text1"/>
                <w:sz w:val="24"/>
                <w:szCs w:val="18"/>
                <w:lang w:val="en-GB"/>
              </w:rPr>
            </w:pPr>
            <w:r w:rsidRPr="00E662F3">
              <w:rPr>
                <w:b w:val="0"/>
                <w:iCs/>
                <w:noProof/>
                <w:color w:val="000000" w:themeColor="text1"/>
                <w:sz w:val="24"/>
                <w:szCs w:val="18"/>
                <w:lang w:val="en-GB"/>
              </w:rPr>
              <w:t>D1  (etanol 50 %)</w:t>
            </w:r>
          </w:p>
        </w:tc>
        <w:tc>
          <w:tcPr>
            <w:tcW w:w="4138" w:type="dxa"/>
            <w:shd w:val="clear" w:color="auto" w:fill="auto"/>
          </w:tcPr>
          <w:p w14:paraId="1CD4D210" w14:textId="77777777" w:rsidR="0060562C" w:rsidRPr="00E662F3" w:rsidRDefault="0060562C" w:rsidP="0060562C">
            <w:pPr>
              <w:spacing w:before="60"/>
              <w:jc w:val="center"/>
              <w:rPr>
                <w:b w:val="0"/>
                <w:iCs/>
                <w:color w:val="000000" w:themeColor="text1"/>
                <w:sz w:val="24"/>
                <w:szCs w:val="18"/>
                <w:lang w:val="en-GB"/>
              </w:rPr>
            </w:pPr>
            <w:r w:rsidRPr="00E662F3">
              <w:rPr>
                <w:b w:val="0"/>
                <w:iCs/>
                <w:color w:val="000000" w:themeColor="text1"/>
                <w:sz w:val="24"/>
                <w:szCs w:val="18"/>
                <w:lang w:val="en-GB"/>
              </w:rPr>
              <w:t xml:space="preserve">10 </w:t>
            </w:r>
            <w:proofErr w:type="spellStart"/>
            <w:r w:rsidRPr="00E662F3">
              <w:rPr>
                <w:b w:val="0"/>
                <w:iCs/>
                <w:color w:val="000000" w:themeColor="text1"/>
                <w:sz w:val="24"/>
                <w:szCs w:val="18"/>
                <w:lang w:val="en-GB"/>
              </w:rPr>
              <w:t>dnů</w:t>
            </w:r>
            <w:proofErr w:type="spellEnd"/>
            <w:r w:rsidRPr="00E662F3">
              <w:rPr>
                <w:b w:val="0"/>
                <w:iCs/>
                <w:color w:val="000000" w:themeColor="text1"/>
                <w:sz w:val="24"/>
                <w:szCs w:val="18"/>
                <w:lang w:val="en-GB"/>
              </w:rPr>
              <w:t xml:space="preserve"> 40°C</w:t>
            </w:r>
          </w:p>
        </w:tc>
        <w:tc>
          <w:tcPr>
            <w:tcW w:w="2710" w:type="dxa"/>
            <w:shd w:val="clear" w:color="auto" w:fill="auto"/>
          </w:tcPr>
          <w:p w14:paraId="2B8B6FCE" w14:textId="77777777" w:rsidR="0060562C" w:rsidRPr="00E662F3" w:rsidRDefault="0060562C" w:rsidP="0060562C">
            <w:pPr>
              <w:spacing w:before="60"/>
              <w:jc w:val="center"/>
              <w:rPr>
                <w:b w:val="0"/>
                <w:iCs/>
                <w:color w:val="000000" w:themeColor="text1"/>
                <w:sz w:val="24"/>
                <w:szCs w:val="18"/>
                <w:highlight w:val="red"/>
                <w:lang w:val="en-GB"/>
              </w:rPr>
            </w:pPr>
            <w:r w:rsidRPr="00E662F3">
              <w:rPr>
                <w:b w:val="0"/>
                <w:iCs/>
                <w:color w:val="000000" w:themeColor="text1"/>
                <w:sz w:val="24"/>
                <w:szCs w:val="18"/>
                <w:lang w:val="en-GB"/>
              </w:rPr>
              <w:t>&lt; 10</w:t>
            </w:r>
          </w:p>
        </w:tc>
      </w:tr>
      <w:tr w:rsidR="0060562C" w:rsidRPr="00E662F3" w14:paraId="0B52DDE4" w14:textId="77777777" w:rsidTr="00874256">
        <w:trPr>
          <w:trHeight w:val="408"/>
          <w:jc w:val="center"/>
        </w:trPr>
        <w:tc>
          <w:tcPr>
            <w:tcW w:w="3979" w:type="dxa"/>
            <w:shd w:val="clear" w:color="auto" w:fill="auto"/>
          </w:tcPr>
          <w:p w14:paraId="64B837B7" w14:textId="77777777" w:rsidR="0060562C" w:rsidRPr="00E662F3" w:rsidRDefault="0060562C" w:rsidP="0060562C">
            <w:pPr>
              <w:spacing w:before="60"/>
              <w:jc w:val="center"/>
              <w:rPr>
                <w:b w:val="0"/>
                <w:iCs/>
                <w:noProof/>
                <w:color w:val="000000" w:themeColor="text1"/>
                <w:sz w:val="24"/>
                <w:szCs w:val="18"/>
                <w:lang w:val="en-GB"/>
              </w:rPr>
            </w:pPr>
            <w:r w:rsidRPr="00E662F3">
              <w:rPr>
                <w:b w:val="0"/>
                <w:iCs/>
                <w:noProof/>
                <w:color w:val="000000" w:themeColor="text1"/>
                <w:sz w:val="24"/>
                <w:szCs w:val="18"/>
                <w:lang w:val="en-GB"/>
              </w:rPr>
              <w:t>D2 (rostlinný olej)</w:t>
            </w:r>
          </w:p>
        </w:tc>
        <w:tc>
          <w:tcPr>
            <w:tcW w:w="4138" w:type="dxa"/>
            <w:shd w:val="clear" w:color="auto" w:fill="auto"/>
          </w:tcPr>
          <w:p w14:paraId="0A3E4DE9" w14:textId="77777777" w:rsidR="0060562C" w:rsidRPr="00E662F3" w:rsidRDefault="0060562C" w:rsidP="0060562C">
            <w:pPr>
              <w:spacing w:before="60"/>
              <w:jc w:val="center"/>
              <w:rPr>
                <w:b w:val="0"/>
                <w:iCs/>
                <w:color w:val="000000" w:themeColor="text1"/>
                <w:sz w:val="24"/>
                <w:szCs w:val="18"/>
                <w:lang w:val="en-GB"/>
              </w:rPr>
            </w:pPr>
            <w:r w:rsidRPr="00E662F3">
              <w:rPr>
                <w:b w:val="0"/>
                <w:iCs/>
                <w:color w:val="000000" w:themeColor="text1"/>
                <w:sz w:val="24"/>
                <w:szCs w:val="18"/>
                <w:lang w:val="en-GB"/>
              </w:rPr>
              <w:t xml:space="preserve">10 </w:t>
            </w:r>
            <w:proofErr w:type="spellStart"/>
            <w:r w:rsidRPr="00E662F3">
              <w:rPr>
                <w:b w:val="0"/>
                <w:iCs/>
                <w:color w:val="000000" w:themeColor="text1"/>
                <w:sz w:val="24"/>
                <w:szCs w:val="18"/>
                <w:lang w:val="en-GB"/>
              </w:rPr>
              <w:t>dnů</w:t>
            </w:r>
            <w:proofErr w:type="spellEnd"/>
            <w:r w:rsidRPr="00E662F3">
              <w:rPr>
                <w:b w:val="0"/>
                <w:iCs/>
                <w:color w:val="000000" w:themeColor="text1"/>
                <w:sz w:val="24"/>
                <w:szCs w:val="18"/>
                <w:lang w:val="en-GB"/>
              </w:rPr>
              <w:t xml:space="preserve"> 40°C</w:t>
            </w:r>
          </w:p>
        </w:tc>
        <w:tc>
          <w:tcPr>
            <w:tcW w:w="2710" w:type="dxa"/>
            <w:shd w:val="clear" w:color="auto" w:fill="auto"/>
          </w:tcPr>
          <w:p w14:paraId="133FA2BD" w14:textId="77777777" w:rsidR="0060562C" w:rsidRPr="00E662F3" w:rsidRDefault="0060562C" w:rsidP="0060562C">
            <w:pPr>
              <w:spacing w:before="60"/>
              <w:jc w:val="center"/>
              <w:rPr>
                <w:b w:val="0"/>
                <w:color w:val="000000" w:themeColor="text1"/>
                <w:sz w:val="24"/>
                <w:lang w:val="en-GB"/>
              </w:rPr>
            </w:pPr>
            <w:r w:rsidRPr="00E662F3">
              <w:rPr>
                <w:b w:val="0"/>
                <w:iCs/>
                <w:color w:val="000000" w:themeColor="text1"/>
                <w:sz w:val="24"/>
                <w:szCs w:val="18"/>
                <w:lang w:val="en-GB"/>
              </w:rPr>
              <w:t>--</w:t>
            </w:r>
          </w:p>
        </w:tc>
      </w:tr>
      <w:tr w:rsidR="0060562C" w:rsidRPr="00E662F3" w14:paraId="4E322334" w14:textId="77777777" w:rsidTr="00874256">
        <w:trPr>
          <w:trHeight w:val="408"/>
          <w:jc w:val="center"/>
        </w:trPr>
        <w:tc>
          <w:tcPr>
            <w:tcW w:w="3979" w:type="dxa"/>
            <w:shd w:val="clear" w:color="auto" w:fill="auto"/>
          </w:tcPr>
          <w:p w14:paraId="05173445" w14:textId="3CE6F20D" w:rsidR="0060562C" w:rsidRPr="00E662F3" w:rsidRDefault="0060562C" w:rsidP="0060562C">
            <w:pPr>
              <w:spacing w:before="60"/>
              <w:jc w:val="center"/>
              <w:rPr>
                <w:b w:val="0"/>
                <w:iCs/>
                <w:noProof/>
                <w:color w:val="000000" w:themeColor="text1"/>
                <w:sz w:val="24"/>
                <w:szCs w:val="18"/>
                <w:lang w:val="en-GB"/>
              </w:rPr>
            </w:pPr>
            <w:r w:rsidRPr="00E662F3">
              <w:rPr>
                <w:b w:val="0"/>
                <w:iCs/>
                <w:noProof/>
                <w:color w:val="000000" w:themeColor="text1"/>
                <w:sz w:val="24"/>
                <w:szCs w:val="18"/>
                <w:lang w:val="en-GB"/>
              </w:rPr>
              <w:t>95 % etanol</w:t>
            </w:r>
          </w:p>
        </w:tc>
        <w:tc>
          <w:tcPr>
            <w:tcW w:w="4138" w:type="dxa"/>
            <w:shd w:val="clear" w:color="auto" w:fill="auto"/>
          </w:tcPr>
          <w:p w14:paraId="663CF6A2" w14:textId="77777777" w:rsidR="0060562C" w:rsidRPr="00E662F3" w:rsidRDefault="0060562C" w:rsidP="0060562C">
            <w:pPr>
              <w:spacing w:before="60"/>
              <w:jc w:val="center"/>
              <w:rPr>
                <w:b w:val="0"/>
                <w:iCs/>
                <w:color w:val="000000" w:themeColor="text1"/>
                <w:sz w:val="24"/>
                <w:szCs w:val="18"/>
                <w:lang w:val="en-GB"/>
              </w:rPr>
            </w:pPr>
            <w:r w:rsidRPr="00E662F3">
              <w:rPr>
                <w:b w:val="0"/>
                <w:iCs/>
                <w:color w:val="000000" w:themeColor="text1"/>
                <w:sz w:val="24"/>
                <w:szCs w:val="18"/>
                <w:lang w:val="en-GB"/>
              </w:rPr>
              <w:t xml:space="preserve">10 </w:t>
            </w:r>
            <w:proofErr w:type="spellStart"/>
            <w:r w:rsidRPr="00E662F3">
              <w:rPr>
                <w:b w:val="0"/>
                <w:iCs/>
                <w:color w:val="000000" w:themeColor="text1"/>
                <w:sz w:val="24"/>
                <w:szCs w:val="18"/>
                <w:lang w:val="en-GB"/>
              </w:rPr>
              <w:t>dnů</w:t>
            </w:r>
            <w:proofErr w:type="spellEnd"/>
            <w:r w:rsidRPr="00E662F3">
              <w:rPr>
                <w:b w:val="0"/>
                <w:iCs/>
                <w:color w:val="000000" w:themeColor="text1"/>
                <w:sz w:val="24"/>
                <w:szCs w:val="18"/>
                <w:lang w:val="en-GB"/>
              </w:rPr>
              <w:t xml:space="preserve"> 40°C</w:t>
            </w:r>
          </w:p>
        </w:tc>
        <w:tc>
          <w:tcPr>
            <w:tcW w:w="2710" w:type="dxa"/>
            <w:shd w:val="clear" w:color="auto" w:fill="auto"/>
          </w:tcPr>
          <w:p w14:paraId="4BCE8E33" w14:textId="02E0A22F" w:rsidR="0060562C" w:rsidRPr="00E662F3" w:rsidRDefault="0060562C" w:rsidP="0060562C">
            <w:pPr>
              <w:jc w:val="center"/>
              <w:rPr>
                <w:b w:val="0"/>
                <w:color w:val="000000" w:themeColor="text1"/>
                <w:sz w:val="24"/>
                <w:lang w:val="en-GB"/>
              </w:rPr>
            </w:pPr>
            <w:r w:rsidRPr="00E662F3">
              <w:rPr>
                <w:b w:val="0"/>
                <w:iCs/>
                <w:color w:val="000000" w:themeColor="text1"/>
                <w:sz w:val="24"/>
                <w:szCs w:val="18"/>
                <w:lang w:val="en-GB"/>
              </w:rPr>
              <w:t>&lt; 10</w:t>
            </w:r>
          </w:p>
        </w:tc>
      </w:tr>
      <w:tr w:rsidR="0060562C" w:rsidRPr="00E662F3" w14:paraId="4892345F" w14:textId="77777777" w:rsidTr="00874256">
        <w:trPr>
          <w:trHeight w:val="128"/>
          <w:jc w:val="center"/>
        </w:trPr>
        <w:tc>
          <w:tcPr>
            <w:tcW w:w="3979" w:type="dxa"/>
            <w:shd w:val="clear" w:color="auto" w:fill="auto"/>
          </w:tcPr>
          <w:p w14:paraId="747D5236" w14:textId="7EBAA728" w:rsidR="0060562C" w:rsidRPr="00E662F3" w:rsidRDefault="0060562C" w:rsidP="0060562C">
            <w:pPr>
              <w:spacing w:before="60"/>
              <w:jc w:val="center"/>
              <w:rPr>
                <w:b w:val="0"/>
                <w:iCs/>
                <w:noProof/>
                <w:color w:val="000000" w:themeColor="text1"/>
                <w:sz w:val="24"/>
                <w:szCs w:val="18"/>
                <w:lang w:val="en-GB"/>
              </w:rPr>
            </w:pPr>
            <w:r w:rsidRPr="00E662F3">
              <w:rPr>
                <w:b w:val="0"/>
                <w:iCs/>
                <w:noProof/>
                <w:color w:val="000000" w:themeColor="text1"/>
                <w:sz w:val="24"/>
                <w:szCs w:val="18"/>
                <w:lang w:val="en-GB"/>
              </w:rPr>
              <w:t>Isooktan</w:t>
            </w:r>
          </w:p>
        </w:tc>
        <w:tc>
          <w:tcPr>
            <w:tcW w:w="4138" w:type="dxa"/>
            <w:shd w:val="clear" w:color="auto" w:fill="auto"/>
          </w:tcPr>
          <w:p w14:paraId="06C7D709" w14:textId="77777777" w:rsidR="0060562C" w:rsidRPr="00E662F3" w:rsidRDefault="0060562C" w:rsidP="0060562C">
            <w:pPr>
              <w:spacing w:before="60"/>
              <w:jc w:val="center"/>
              <w:rPr>
                <w:b w:val="0"/>
                <w:iCs/>
                <w:color w:val="000000" w:themeColor="text1"/>
                <w:sz w:val="24"/>
                <w:szCs w:val="18"/>
                <w:lang w:val="en-GB"/>
              </w:rPr>
            </w:pPr>
            <w:r w:rsidRPr="00E662F3">
              <w:rPr>
                <w:b w:val="0"/>
                <w:iCs/>
                <w:color w:val="000000" w:themeColor="text1"/>
                <w:sz w:val="24"/>
                <w:szCs w:val="18"/>
                <w:lang w:val="en-GB"/>
              </w:rPr>
              <w:t xml:space="preserve">2 </w:t>
            </w:r>
            <w:proofErr w:type="spellStart"/>
            <w:r w:rsidRPr="00E662F3">
              <w:rPr>
                <w:b w:val="0"/>
                <w:iCs/>
                <w:color w:val="000000" w:themeColor="text1"/>
                <w:sz w:val="24"/>
                <w:szCs w:val="18"/>
                <w:lang w:val="en-GB"/>
              </w:rPr>
              <w:t>dnů</w:t>
            </w:r>
            <w:proofErr w:type="spellEnd"/>
            <w:r w:rsidRPr="00E662F3">
              <w:rPr>
                <w:b w:val="0"/>
                <w:iCs/>
                <w:color w:val="000000" w:themeColor="text1"/>
                <w:sz w:val="24"/>
                <w:szCs w:val="18"/>
                <w:lang w:val="en-GB"/>
              </w:rPr>
              <w:t xml:space="preserve"> 20°C</w:t>
            </w:r>
          </w:p>
        </w:tc>
        <w:tc>
          <w:tcPr>
            <w:tcW w:w="2710" w:type="dxa"/>
            <w:shd w:val="clear" w:color="auto" w:fill="auto"/>
          </w:tcPr>
          <w:p w14:paraId="3B9119A9" w14:textId="59ABB1AD" w:rsidR="0060562C" w:rsidRPr="00E662F3" w:rsidRDefault="0060562C" w:rsidP="0060562C">
            <w:pPr>
              <w:jc w:val="center"/>
              <w:rPr>
                <w:b w:val="0"/>
                <w:color w:val="000000" w:themeColor="text1"/>
                <w:sz w:val="24"/>
                <w:lang w:val="en-GB"/>
              </w:rPr>
            </w:pPr>
            <w:r w:rsidRPr="00E662F3">
              <w:rPr>
                <w:b w:val="0"/>
                <w:iCs/>
                <w:color w:val="000000" w:themeColor="text1"/>
                <w:sz w:val="24"/>
                <w:szCs w:val="18"/>
                <w:lang w:val="en-GB"/>
              </w:rPr>
              <w:t>&lt; 10</w:t>
            </w:r>
          </w:p>
        </w:tc>
      </w:tr>
    </w:tbl>
    <w:p w14:paraId="538EF7B9" w14:textId="19EAEAAD" w:rsidR="003D508F" w:rsidRPr="0060562C" w:rsidRDefault="003D508F" w:rsidP="0060562C">
      <w:pPr>
        <w:ind w:left="11"/>
        <w:rPr>
          <w:b w:val="0"/>
          <w:noProof/>
          <w:color w:val="000000"/>
          <w:sz w:val="24"/>
          <w:szCs w:val="24"/>
          <w:lang w:val="de-AT"/>
        </w:rPr>
      </w:pPr>
    </w:p>
    <w:p w14:paraId="3C1D8199" w14:textId="42340997" w:rsidR="009A6352" w:rsidRDefault="009A6352" w:rsidP="0060562C">
      <w:pPr>
        <w:tabs>
          <w:tab w:val="left" w:pos="2764"/>
        </w:tabs>
        <w:rPr>
          <w:b w:val="0"/>
          <w:bCs/>
          <w:sz w:val="24"/>
          <w:szCs w:val="18"/>
        </w:rPr>
      </w:pPr>
      <w:r>
        <w:rPr>
          <w:b w:val="0"/>
          <w:noProof/>
          <w:color w:val="000000"/>
          <w:sz w:val="24"/>
          <w:szCs w:val="18"/>
          <w:lang w:val="de-AT"/>
        </w:rPr>
        <w:t xml:space="preserve">          </w:t>
      </w:r>
      <w:r w:rsidR="0060562C" w:rsidRPr="0060562C">
        <w:rPr>
          <w:b w:val="0"/>
          <w:noProof/>
          <w:color w:val="000000"/>
          <w:sz w:val="24"/>
          <w:szCs w:val="18"/>
          <w:lang w:val="de-AT"/>
        </w:rPr>
        <w:t xml:space="preserve">Použité suroviny musí obsahovat látky, které podléhají omezení podle (ES) č.10/2011 </w:t>
      </w:r>
      <w:r>
        <w:rPr>
          <w:b w:val="0"/>
          <w:noProof/>
          <w:color w:val="000000"/>
          <w:sz w:val="24"/>
          <w:szCs w:val="18"/>
          <w:lang w:val="de-AT"/>
        </w:rPr>
        <w:br/>
      </w:r>
      <w:r w:rsidR="0060562C" w:rsidRPr="0060562C">
        <w:rPr>
          <w:b w:val="0"/>
          <w:noProof/>
          <w:color w:val="000000"/>
          <w:sz w:val="24"/>
          <w:szCs w:val="18"/>
          <w:lang w:val="de-AT"/>
        </w:rPr>
        <w:t xml:space="preserve">v platném znění. V produktu mohou být obsaženy omezené látky, které jsou uvedeny </w:t>
      </w:r>
      <w:r>
        <w:rPr>
          <w:b w:val="0"/>
          <w:noProof/>
          <w:color w:val="000000"/>
          <w:sz w:val="24"/>
          <w:szCs w:val="18"/>
          <w:lang w:val="de-AT"/>
        </w:rPr>
        <w:br/>
      </w:r>
      <w:r w:rsidR="00E42998">
        <w:rPr>
          <w:b w:val="0"/>
          <w:noProof/>
          <w:color w:val="000000"/>
          <w:sz w:val="24"/>
          <w:szCs w:val="18"/>
          <w:lang w:val="de-AT"/>
        </w:rPr>
        <w:t>ve výše uvedené</w:t>
      </w:r>
      <w:r w:rsidR="0060562C" w:rsidRPr="0060562C">
        <w:rPr>
          <w:b w:val="0"/>
          <w:noProof/>
          <w:color w:val="000000"/>
          <w:sz w:val="24"/>
          <w:szCs w:val="18"/>
          <w:lang w:val="de-AT"/>
        </w:rPr>
        <w:t xml:space="preserve"> tabulce. </w:t>
      </w:r>
      <w:r w:rsidR="0060562C" w:rsidRPr="0060562C">
        <w:rPr>
          <w:b w:val="0"/>
          <w:bCs/>
          <w:sz w:val="24"/>
          <w:szCs w:val="18"/>
        </w:rPr>
        <w:t xml:space="preserve">Potravinové obaly musí splňovat požadavky Evropského nařízení </w:t>
      </w:r>
      <w:r>
        <w:rPr>
          <w:b w:val="0"/>
          <w:bCs/>
          <w:sz w:val="24"/>
          <w:szCs w:val="18"/>
        </w:rPr>
        <w:br/>
      </w:r>
      <w:r w:rsidR="0060562C" w:rsidRPr="0060562C">
        <w:rPr>
          <w:b w:val="0"/>
          <w:bCs/>
          <w:sz w:val="24"/>
          <w:szCs w:val="18"/>
        </w:rPr>
        <w:t xml:space="preserve">o chemikáliích REACH (EG) č. 1907/2006. Látky, které jsou považovány za znepokojivé </w:t>
      </w:r>
      <w:r>
        <w:rPr>
          <w:b w:val="0"/>
          <w:bCs/>
          <w:sz w:val="24"/>
          <w:szCs w:val="18"/>
        </w:rPr>
        <w:br/>
      </w:r>
      <w:r w:rsidR="0060562C" w:rsidRPr="0060562C">
        <w:rPr>
          <w:b w:val="0"/>
          <w:bCs/>
          <w:sz w:val="24"/>
          <w:szCs w:val="18"/>
        </w:rPr>
        <w:t xml:space="preserve">a nesmí být obsaženy ve výrobku je například </w:t>
      </w:r>
      <w:proofErr w:type="spellStart"/>
      <w:r w:rsidR="0060562C" w:rsidRPr="0060562C">
        <w:rPr>
          <w:b w:val="0"/>
          <w:bCs/>
          <w:sz w:val="24"/>
          <w:szCs w:val="18"/>
        </w:rPr>
        <w:t>Bisfenol</w:t>
      </w:r>
      <w:proofErr w:type="spellEnd"/>
      <w:r w:rsidR="0060562C" w:rsidRPr="0060562C">
        <w:rPr>
          <w:b w:val="0"/>
          <w:bCs/>
          <w:sz w:val="24"/>
          <w:szCs w:val="18"/>
        </w:rPr>
        <w:t xml:space="preserve"> A, </w:t>
      </w:r>
      <w:proofErr w:type="spellStart"/>
      <w:r w:rsidR="0060562C" w:rsidRPr="0060562C">
        <w:rPr>
          <w:b w:val="0"/>
          <w:bCs/>
          <w:sz w:val="24"/>
          <w:szCs w:val="18"/>
        </w:rPr>
        <w:t>epoxyderiváty</w:t>
      </w:r>
      <w:proofErr w:type="spellEnd"/>
      <w:r w:rsidR="0060562C" w:rsidRPr="0060562C">
        <w:rPr>
          <w:b w:val="0"/>
          <w:bCs/>
          <w:sz w:val="24"/>
          <w:szCs w:val="18"/>
        </w:rPr>
        <w:t xml:space="preserve">, vinylchlorid monomer nebo ftaláty. </w:t>
      </w:r>
    </w:p>
    <w:p w14:paraId="6344EB89" w14:textId="10DE854A" w:rsidR="0060562C" w:rsidRPr="00687713" w:rsidRDefault="009A6352" w:rsidP="0060562C">
      <w:pPr>
        <w:tabs>
          <w:tab w:val="left" w:pos="2764"/>
        </w:tabs>
        <w:rPr>
          <w:b w:val="0"/>
          <w:bCs/>
          <w:sz w:val="24"/>
          <w:szCs w:val="18"/>
        </w:rPr>
      </w:pPr>
      <w:r>
        <w:rPr>
          <w:b w:val="0"/>
          <w:bCs/>
          <w:sz w:val="24"/>
          <w:szCs w:val="18"/>
        </w:rPr>
        <w:t xml:space="preserve">          </w:t>
      </w:r>
      <w:r w:rsidR="0060562C" w:rsidRPr="0060562C">
        <w:rPr>
          <w:b w:val="0"/>
          <w:bCs/>
          <w:sz w:val="24"/>
          <w:szCs w:val="18"/>
        </w:rPr>
        <w:t>Přestože potravinové obaly znatelně nesníží svoji zpracovatelnost, výrobci doporučují svým odběratelům zpracovat je v</w:t>
      </w:r>
      <w:r w:rsidR="00EA5DAD">
        <w:rPr>
          <w:b w:val="0"/>
          <w:bCs/>
          <w:sz w:val="24"/>
          <w:szCs w:val="18"/>
        </w:rPr>
        <w:t> </w:t>
      </w:r>
      <w:r w:rsidR="0060562C" w:rsidRPr="0060562C">
        <w:rPr>
          <w:b w:val="0"/>
          <w:bCs/>
          <w:sz w:val="24"/>
          <w:szCs w:val="18"/>
        </w:rPr>
        <w:t>průběhu jednoho roku od jejich výroby, protože dlouhým skladováním dochází k</w:t>
      </w:r>
      <w:r w:rsidR="00EA5DAD">
        <w:rPr>
          <w:b w:val="0"/>
          <w:bCs/>
          <w:sz w:val="24"/>
          <w:szCs w:val="18"/>
        </w:rPr>
        <w:t> </w:t>
      </w:r>
      <w:r w:rsidR="00E42998">
        <w:rPr>
          <w:b w:val="0"/>
          <w:bCs/>
          <w:sz w:val="24"/>
          <w:szCs w:val="18"/>
        </w:rPr>
        <w:t xml:space="preserve">redukci některých vlastností, </w:t>
      </w:r>
      <w:r w:rsidR="0060562C" w:rsidRPr="0060562C">
        <w:rPr>
          <w:b w:val="0"/>
          <w:bCs/>
          <w:sz w:val="24"/>
          <w:szCs w:val="18"/>
        </w:rPr>
        <w:t xml:space="preserve">jako </w:t>
      </w:r>
      <w:r w:rsidR="00E42998">
        <w:rPr>
          <w:b w:val="0"/>
          <w:bCs/>
          <w:sz w:val="24"/>
          <w:szCs w:val="18"/>
        </w:rPr>
        <w:t xml:space="preserve">je </w:t>
      </w:r>
      <w:r w:rsidR="0060562C" w:rsidRPr="0060562C">
        <w:rPr>
          <w:b w:val="0"/>
          <w:bCs/>
          <w:sz w:val="24"/>
          <w:szCs w:val="18"/>
        </w:rPr>
        <w:t>například antistatická ochrana.</w:t>
      </w:r>
      <w:r w:rsidR="00687713">
        <w:rPr>
          <w:b w:val="0"/>
          <w:bCs/>
          <w:sz w:val="24"/>
          <w:szCs w:val="18"/>
        </w:rPr>
        <w:t xml:space="preserve"> Z</w:t>
      </w:r>
      <w:r w:rsidR="00EA5DAD">
        <w:rPr>
          <w:b w:val="0"/>
          <w:bCs/>
          <w:sz w:val="24"/>
          <w:szCs w:val="18"/>
        </w:rPr>
        <w:t> </w:t>
      </w:r>
      <w:r w:rsidR="00687713">
        <w:rPr>
          <w:b w:val="0"/>
          <w:bCs/>
          <w:sz w:val="24"/>
          <w:szCs w:val="18"/>
        </w:rPr>
        <w:t>hlediska mikrobiologických vlastností nesmí být celkový počet obsažených bakterií vetší než 10 zárodků na 100 cm</w:t>
      </w:r>
      <w:r w:rsidR="00687713">
        <w:rPr>
          <w:b w:val="0"/>
          <w:bCs/>
          <w:sz w:val="24"/>
          <w:szCs w:val="18"/>
          <w:vertAlign w:val="superscript"/>
        </w:rPr>
        <w:t>2</w:t>
      </w:r>
      <w:r w:rsidR="00687713">
        <w:rPr>
          <w:b w:val="0"/>
          <w:bCs/>
          <w:sz w:val="24"/>
          <w:szCs w:val="18"/>
        </w:rPr>
        <w:t>, u plísní a kvasinek je to potom 3 na 100 cm</w:t>
      </w:r>
      <w:r w:rsidR="00687713">
        <w:rPr>
          <w:b w:val="0"/>
          <w:bCs/>
          <w:sz w:val="24"/>
          <w:szCs w:val="18"/>
          <w:vertAlign w:val="superscript"/>
        </w:rPr>
        <w:t>2</w:t>
      </w:r>
      <w:r w:rsidR="00EB2D8D">
        <w:rPr>
          <w:b w:val="0"/>
          <w:bCs/>
          <w:sz w:val="24"/>
          <w:szCs w:val="18"/>
        </w:rPr>
        <w:t xml:space="preserve"> (12).</w:t>
      </w:r>
    </w:p>
    <w:p w14:paraId="5A050FBE" w14:textId="77777777" w:rsidR="000626C7" w:rsidRDefault="000626C7" w:rsidP="00D97465">
      <w:pPr>
        <w:rPr>
          <w:b w:val="0"/>
          <w:sz w:val="24"/>
        </w:rPr>
      </w:pPr>
    </w:p>
    <w:p w14:paraId="2D3F1C4A" w14:textId="77777777" w:rsidR="00A76EF5" w:rsidRDefault="00A76EF5" w:rsidP="006301AB">
      <w:pPr>
        <w:spacing w:after="120"/>
        <w:rPr>
          <w:sz w:val="24"/>
        </w:rPr>
      </w:pPr>
    </w:p>
    <w:p w14:paraId="692D0977" w14:textId="77777777" w:rsidR="00A76EF5" w:rsidRDefault="00A76EF5" w:rsidP="006301AB">
      <w:pPr>
        <w:spacing w:after="120"/>
        <w:rPr>
          <w:sz w:val="24"/>
        </w:rPr>
      </w:pPr>
    </w:p>
    <w:p w14:paraId="7B2A05D2" w14:textId="7AC4236C" w:rsidR="00C66376" w:rsidRPr="00C66376" w:rsidRDefault="00C66376" w:rsidP="006301AB">
      <w:pPr>
        <w:spacing w:after="120"/>
        <w:rPr>
          <w:sz w:val="24"/>
        </w:rPr>
      </w:pPr>
      <w:r w:rsidRPr="00C66376">
        <w:rPr>
          <w:sz w:val="24"/>
        </w:rPr>
        <w:lastRenderedPageBreak/>
        <w:t>Technická normalizace</w:t>
      </w:r>
    </w:p>
    <w:p w14:paraId="174D2A24" w14:textId="77777777" w:rsidR="00E662F3" w:rsidRDefault="00E662F3" w:rsidP="00D97465">
      <w:pPr>
        <w:rPr>
          <w:b w:val="0"/>
          <w:sz w:val="24"/>
        </w:rPr>
      </w:pPr>
    </w:p>
    <w:p w14:paraId="27BF8E55" w14:textId="4B71A1F4" w:rsidR="00C66376" w:rsidRDefault="00C66376" w:rsidP="00D97465">
      <w:pPr>
        <w:rPr>
          <w:b w:val="0"/>
          <w:sz w:val="24"/>
        </w:rPr>
      </w:pPr>
      <w:r>
        <w:rPr>
          <w:b w:val="0"/>
          <w:sz w:val="24"/>
        </w:rPr>
        <w:t>Je spojena s</w:t>
      </w:r>
      <w:r w:rsidR="00EA5DAD">
        <w:rPr>
          <w:b w:val="0"/>
          <w:sz w:val="24"/>
        </w:rPr>
        <w:t> </w:t>
      </w:r>
      <w:r>
        <w:rPr>
          <w:b w:val="0"/>
          <w:sz w:val="24"/>
        </w:rPr>
        <w:t xml:space="preserve">uplatněním českých technických norem. </w:t>
      </w:r>
      <w:r w:rsidR="006301AB">
        <w:rPr>
          <w:b w:val="0"/>
          <w:sz w:val="24"/>
        </w:rPr>
        <w:t xml:space="preserve">Dovozce a výrobce je povinen </w:t>
      </w:r>
      <w:r>
        <w:rPr>
          <w:b w:val="0"/>
          <w:sz w:val="24"/>
        </w:rPr>
        <w:t>vydat prohlášení o tom, že jeho obaly splňují podmínky o uvedení na trh.</w:t>
      </w:r>
      <w:r w:rsidR="006301AB">
        <w:rPr>
          <w:b w:val="0"/>
          <w:sz w:val="24"/>
        </w:rPr>
        <w:t xml:space="preserve"> Většinou se uvádí písemný nebo číselný kód nebo grafická značka na spodní straně obalu pro identifikaci obalových materiálů. Technickou normalizaci upravuje Zákon č. 22/1997 Sb. O tec</w:t>
      </w:r>
      <w:r w:rsidR="00EB2D8D">
        <w:rPr>
          <w:b w:val="0"/>
          <w:sz w:val="24"/>
        </w:rPr>
        <w:t>hnických požadavcích na výrobky (11).</w:t>
      </w:r>
    </w:p>
    <w:p w14:paraId="2F68473A" w14:textId="77777777" w:rsidR="006301AB" w:rsidRDefault="006301AB" w:rsidP="00D97465">
      <w:pPr>
        <w:rPr>
          <w:b w:val="0"/>
          <w:sz w:val="24"/>
        </w:rPr>
      </w:pPr>
    </w:p>
    <w:p w14:paraId="52BE1DD5" w14:textId="17ABB058" w:rsidR="006301AB" w:rsidRPr="006301AB" w:rsidRDefault="006301AB" w:rsidP="006301AB">
      <w:pPr>
        <w:spacing w:after="120"/>
        <w:rPr>
          <w:sz w:val="24"/>
        </w:rPr>
      </w:pPr>
      <w:r w:rsidRPr="006301AB">
        <w:rPr>
          <w:sz w:val="24"/>
        </w:rPr>
        <w:t>Likvidace obalového odpadu</w:t>
      </w:r>
    </w:p>
    <w:p w14:paraId="52977415" w14:textId="77777777" w:rsidR="00E662F3" w:rsidRDefault="00E662F3" w:rsidP="00D97465">
      <w:pPr>
        <w:rPr>
          <w:b w:val="0"/>
          <w:sz w:val="24"/>
        </w:rPr>
      </w:pPr>
    </w:p>
    <w:p w14:paraId="3098D372" w14:textId="12CEB53E" w:rsidR="006301AB" w:rsidRDefault="006301AB" w:rsidP="00D97465">
      <w:pPr>
        <w:rPr>
          <w:b w:val="0"/>
          <w:sz w:val="24"/>
        </w:rPr>
      </w:pPr>
      <w:r>
        <w:rPr>
          <w:b w:val="0"/>
          <w:sz w:val="24"/>
        </w:rPr>
        <w:t>Výrobci, ale i dovozci a osoby uvádějící balené zboží na trh jsou povinni v</w:t>
      </w:r>
      <w:r w:rsidR="00EA5DAD">
        <w:rPr>
          <w:b w:val="0"/>
          <w:sz w:val="24"/>
        </w:rPr>
        <w:t> </w:t>
      </w:r>
      <w:r>
        <w:rPr>
          <w:b w:val="0"/>
          <w:sz w:val="24"/>
        </w:rPr>
        <w:t xml:space="preserve">souvislosti se Zákonem č. 185/2001 Sb. O odpadech </w:t>
      </w:r>
      <w:r w:rsidR="00EB2D8D">
        <w:rPr>
          <w:b w:val="0"/>
          <w:sz w:val="24"/>
        </w:rPr>
        <w:t>likvidovat tyto obaly (9).</w:t>
      </w:r>
    </w:p>
    <w:p w14:paraId="0E06FE7D" w14:textId="77777777" w:rsidR="006301AB" w:rsidRDefault="006301AB" w:rsidP="00D97465">
      <w:pPr>
        <w:rPr>
          <w:b w:val="0"/>
          <w:sz w:val="24"/>
        </w:rPr>
      </w:pPr>
    </w:p>
    <w:p w14:paraId="223B53FF" w14:textId="3954C597" w:rsidR="00C9754B" w:rsidRDefault="003F0BBD" w:rsidP="00D97465">
      <w:pPr>
        <w:rPr>
          <w:sz w:val="32"/>
        </w:rPr>
      </w:pPr>
      <w:r>
        <w:rPr>
          <w:sz w:val="32"/>
        </w:rPr>
        <w:t>3</w:t>
      </w:r>
      <w:r w:rsidR="00D97465">
        <w:rPr>
          <w:sz w:val="32"/>
        </w:rPr>
        <w:t xml:space="preserve">. </w:t>
      </w:r>
      <w:r w:rsidR="00442DA7">
        <w:rPr>
          <w:sz w:val="32"/>
        </w:rPr>
        <w:t>M</w:t>
      </w:r>
      <w:r w:rsidR="008A6B65" w:rsidRPr="00C9754B">
        <w:rPr>
          <w:sz w:val="32"/>
        </w:rPr>
        <w:t>ateriály používané při výrobě plastových obalů určených pro styk s</w:t>
      </w:r>
      <w:r w:rsidR="00EA5DAD">
        <w:rPr>
          <w:sz w:val="32"/>
        </w:rPr>
        <w:t> </w:t>
      </w:r>
      <w:r w:rsidR="008A6B65" w:rsidRPr="00C9754B">
        <w:rPr>
          <w:sz w:val="32"/>
        </w:rPr>
        <w:t>potravinami.</w:t>
      </w:r>
    </w:p>
    <w:p w14:paraId="04FDB092" w14:textId="77777777" w:rsidR="001B1E71" w:rsidRPr="00A565B6" w:rsidRDefault="001B1E71" w:rsidP="002E36D1">
      <w:pPr>
        <w:rPr>
          <w:sz w:val="24"/>
        </w:rPr>
      </w:pPr>
    </w:p>
    <w:p w14:paraId="223B5400" w14:textId="36246DC2" w:rsidR="005E7685" w:rsidRDefault="003F0BBD" w:rsidP="002E36D1">
      <w:r>
        <w:t>3</w:t>
      </w:r>
      <w:r w:rsidR="003137ED">
        <w:t xml:space="preserve">.1 </w:t>
      </w:r>
      <w:r w:rsidR="005E7685">
        <w:t>Polypropylen (PP)</w:t>
      </w:r>
    </w:p>
    <w:p w14:paraId="2E6D4B9E" w14:textId="77777777" w:rsidR="00C45B1A" w:rsidRPr="00C45B1A" w:rsidRDefault="00C45B1A" w:rsidP="002E36D1">
      <w:pPr>
        <w:rPr>
          <w:sz w:val="24"/>
        </w:rPr>
      </w:pPr>
    </w:p>
    <w:p w14:paraId="223B5401" w14:textId="180E3509" w:rsidR="005E7685" w:rsidRPr="005E7685" w:rsidRDefault="005E7685" w:rsidP="009A6352">
      <w:pPr>
        <w:spacing w:after="120"/>
        <w:ind w:firstLine="709"/>
        <w:rPr>
          <w:b w:val="0"/>
          <w:sz w:val="24"/>
        </w:rPr>
      </w:pPr>
      <w:r w:rsidRPr="005E7685">
        <w:rPr>
          <w:b w:val="0"/>
          <w:sz w:val="24"/>
        </w:rPr>
        <w:t>V</w:t>
      </w:r>
      <w:r w:rsidR="00EA5DAD">
        <w:rPr>
          <w:b w:val="0"/>
          <w:sz w:val="24"/>
        </w:rPr>
        <w:t> </w:t>
      </w:r>
      <w:r w:rsidRPr="005E7685">
        <w:rPr>
          <w:b w:val="0"/>
          <w:sz w:val="24"/>
        </w:rPr>
        <w:t>technické praxi nejběžnější izotaktický typ, který má krystalickou strukturu. Svými vlastnostmi je podobný polyetylenu, ale má však nižší hustotu, vyšší teplotu tání a lepší mechanické vlastnosti.</w:t>
      </w:r>
      <w:r>
        <w:rPr>
          <w:b w:val="0"/>
          <w:sz w:val="24"/>
        </w:rPr>
        <w:t xml:space="preserve"> Oproti polyetylenu má však nevýhodu v</w:t>
      </w:r>
      <w:r w:rsidR="00EA5DAD">
        <w:rPr>
          <w:b w:val="0"/>
          <w:sz w:val="24"/>
        </w:rPr>
        <w:t> </w:t>
      </w:r>
      <w:r>
        <w:rPr>
          <w:b w:val="0"/>
          <w:sz w:val="24"/>
        </w:rPr>
        <w:t>křehkosti při teplotách pod 0</w:t>
      </w:r>
      <m:oMath>
        <m:r>
          <m:rPr>
            <m:sty m:val="bi"/>
          </m:rPr>
          <w:rPr>
            <w:rFonts w:ascii="Cambria Math" w:hAnsi="Cambria Math"/>
            <w:sz w:val="24"/>
          </w:rPr>
          <m:t>℃</m:t>
        </m:r>
      </m:oMath>
      <w:r>
        <w:rPr>
          <w:b w:val="0"/>
          <w:sz w:val="24"/>
        </w:rPr>
        <w:t>, menší propustností pro plyny a páry a horší odolností</w:t>
      </w:r>
      <w:r w:rsidR="00EB2D8D">
        <w:rPr>
          <w:b w:val="0"/>
          <w:sz w:val="24"/>
        </w:rPr>
        <w:t xml:space="preserve"> proti atmosférickému stárnutí (17).</w:t>
      </w:r>
    </w:p>
    <w:p w14:paraId="223B5402" w14:textId="1EFFCC3C" w:rsidR="005E7685" w:rsidRDefault="005E7685" w:rsidP="009A6352">
      <w:pPr>
        <w:spacing w:after="120"/>
        <w:ind w:firstLine="709"/>
        <w:rPr>
          <w:b w:val="0"/>
          <w:sz w:val="24"/>
        </w:rPr>
      </w:pPr>
      <w:r>
        <w:rPr>
          <w:b w:val="0"/>
          <w:sz w:val="24"/>
        </w:rPr>
        <w:t>Klíčovými faktory PP jsou zejména: ekologická příznivý materiál, tvrdost a lesk povrchu, dobrá zpracovatelnost a recyklovatelnost, velká odolnost vůči chemikáliím, nízká hustota či možnost modifikace v</w:t>
      </w:r>
      <w:r w:rsidR="00EA5DAD">
        <w:rPr>
          <w:b w:val="0"/>
          <w:sz w:val="24"/>
        </w:rPr>
        <w:t> </w:t>
      </w:r>
      <w:r>
        <w:rPr>
          <w:b w:val="0"/>
          <w:sz w:val="24"/>
        </w:rPr>
        <w:t>širokém rozsahu.</w:t>
      </w:r>
    </w:p>
    <w:p w14:paraId="223B5403" w14:textId="71C23870" w:rsidR="00DD79DD" w:rsidRDefault="005E7685" w:rsidP="009A6352">
      <w:pPr>
        <w:spacing w:after="120"/>
        <w:ind w:firstLine="709"/>
        <w:rPr>
          <w:b w:val="0"/>
          <w:sz w:val="24"/>
        </w:rPr>
      </w:pPr>
      <w:r>
        <w:rPr>
          <w:b w:val="0"/>
          <w:sz w:val="24"/>
        </w:rPr>
        <w:t>Celosvětová spotřeba PP v</w:t>
      </w:r>
      <w:r w:rsidR="00EA5DAD">
        <w:rPr>
          <w:b w:val="0"/>
          <w:sz w:val="24"/>
        </w:rPr>
        <w:t> </w:t>
      </w:r>
      <w:r>
        <w:rPr>
          <w:b w:val="0"/>
          <w:sz w:val="24"/>
        </w:rPr>
        <w:t>dnešní době přesahuje 30 milionů tun ročně, z</w:t>
      </w:r>
      <w:r w:rsidR="00EA5DAD">
        <w:rPr>
          <w:b w:val="0"/>
          <w:sz w:val="24"/>
        </w:rPr>
        <w:t> </w:t>
      </w:r>
      <w:r>
        <w:rPr>
          <w:b w:val="0"/>
          <w:sz w:val="24"/>
        </w:rPr>
        <w:t>čehož 70 % celkové spotřeby vykazují státy Západní Evropy, Severní Amerika a Asie. Průměrný n</w:t>
      </w:r>
      <w:r w:rsidR="00EB2D8D">
        <w:rPr>
          <w:b w:val="0"/>
          <w:sz w:val="24"/>
        </w:rPr>
        <w:t>árůst PP trhu činí 6-7 % ročně (12).</w:t>
      </w:r>
    </w:p>
    <w:p w14:paraId="223B5404" w14:textId="2665E9AB" w:rsidR="005E7685" w:rsidRDefault="00DD79DD" w:rsidP="009A6352">
      <w:pPr>
        <w:rPr>
          <w:b w:val="0"/>
          <w:sz w:val="24"/>
        </w:rPr>
      </w:pPr>
      <w:r>
        <w:rPr>
          <w:b w:val="0"/>
          <w:sz w:val="24"/>
        </w:rPr>
        <w:t xml:space="preserve">Polypropylen se nejvíce používá při výrobě jogurtových kelímků, nádob na máslo, víček </w:t>
      </w:r>
      <w:r w:rsidR="009A6352">
        <w:rPr>
          <w:b w:val="0"/>
          <w:sz w:val="24"/>
        </w:rPr>
        <w:br/>
      </w:r>
      <w:r>
        <w:rPr>
          <w:b w:val="0"/>
          <w:sz w:val="24"/>
        </w:rPr>
        <w:t>nebo tácků</w:t>
      </w:r>
      <w:r w:rsidR="00EB2D8D">
        <w:rPr>
          <w:b w:val="0"/>
          <w:sz w:val="24"/>
        </w:rPr>
        <w:t xml:space="preserve"> </w:t>
      </w:r>
    </w:p>
    <w:p w14:paraId="79EA6125" w14:textId="77777777" w:rsidR="00631FC0" w:rsidRDefault="00631FC0" w:rsidP="002E36D1">
      <w:pPr>
        <w:rPr>
          <w:b w:val="0"/>
          <w:color w:val="FF0000"/>
          <w:sz w:val="24"/>
        </w:rPr>
      </w:pPr>
    </w:p>
    <w:p w14:paraId="223B5405" w14:textId="60D9A49F" w:rsidR="00DD79DD" w:rsidRDefault="00631FC0" w:rsidP="00631FC0">
      <w:pPr>
        <w:jc w:val="center"/>
        <w:rPr>
          <w:b w:val="0"/>
          <w:color w:val="FF0000"/>
          <w:sz w:val="24"/>
        </w:rPr>
      </w:pPr>
      <w:r>
        <w:rPr>
          <w:b w:val="0"/>
          <w:noProof/>
          <w:color w:val="FF0000"/>
          <w:sz w:val="24"/>
          <w:lang w:eastAsia="cs-CZ"/>
        </w:rPr>
        <w:lastRenderedPageBreak/>
        <w:drawing>
          <wp:inline distT="0" distB="0" distL="0" distR="0" wp14:anchorId="23559438" wp14:editId="13C8EC1F">
            <wp:extent cx="3299896" cy="1764000"/>
            <wp:effectExtent l="0" t="0" r="0" b="825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9896" cy="1764000"/>
                    </a:xfrm>
                    <a:prstGeom prst="rect">
                      <a:avLst/>
                    </a:prstGeom>
                    <a:noFill/>
                    <a:ln>
                      <a:noFill/>
                    </a:ln>
                  </pic:spPr>
                </pic:pic>
              </a:graphicData>
            </a:graphic>
          </wp:inline>
        </w:drawing>
      </w:r>
    </w:p>
    <w:p w14:paraId="53D1AF33" w14:textId="4E266C85" w:rsidR="00631FC0" w:rsidRPr="00631FC0" w:rsidRDefault="00A27EDE" w:rsidP="00631FC0">
      <w:pPr>
        <w:jc w:val="center"/>
        <w:rPr>
          <w:b w:val="0"/>
          <w:sz w:val="24"/>
        </w:rPr>
      </w:pPr>
      <w:r w:rsidRPr="00156490">
        <w:rPr>
          <w:b w:val="0"/>
          <w:i/>
          <w:sz w:val="24"/>
        </w:rPr>
        <w:t>Obr. 2</w:t>
      </w:r>
      <w:r w:rsidR="00631FC0" w:rsidRPr="00156490">
        <w:rPr>
          <w:b w:val="0"/>
          <w:i/>
          <w:sz w:val="24"/>
        </w:rPr>
        <w:t>:</w:t>
      </w:r>
      <w:r w:rsidR="00631FC0" w:rsidRPr="00631FC0">
        <w:rPr>
          <w:b w:val="0"/>
          <w:sz w:val="24"/>
        </w:rPr>
        <w:t xml:space="preserve"> Obaly vyrobené z polypropylenu a jejich recyklační značky (</w:t>
      </w:r>
      <w:r w:rsidR="00D26438">
        <w:rPr>
          <w:b w:val="0"/>
          <w:sz w:val="24"/>
        </w:rPr>
        <w:t xml:space="preserve">foto: </w:t>
      </w:r>
      <w:r w:rsidR="00631FC0" w:rsidRPr="00631FC0">
        <w:rPr>
          <w:b w:val="0"/>
          <w:sz w:val="24"/>
        </w:rPr>
        <w:t>autor)</w:t>
      </w:r>
    </w:p>
    <w:p w14:paraId="7FD0F81D" w14:textId="77777777" w:rsidR="00A76EF5" w:rsidRDefault="00A76EF5" w:rsidP="002E36D1">
      <w:pPr>
        <w:rPr>
          <w:szCs w:val="30"/>
        </w:rPr>
      </w:pPr>
    </w:p>
    <w:p w14:paraId="223B5406" w14:textId="6B18357C" w:rsidR="00F44D03" w:rsidRPr="00A91D32" w:rsidRDefault="003F0BBD" w:rsidP="002E36D1">
      <w:pPr>
        <w:rPr>
          <w:szCs w:val="30"/>
        </w:rPr>
      </w:pPr>
      <w:r w:rsidRPr="00A91D32">
        <w:rPr>
          <w:szCs w:val="30"/>
        </w:rPr>
        <w:t>3</w:t>
      </w:r>
      <w:r w:rsidR="003137ED" w:rsidRPr="00A91D32">
        <w:rPr>
          <w:szCs w:val="30"/>
        </w:rPr>
        <w:t xml:space="preserve">.2 </w:t>
      </w:r>
      <w:r w:rsidR="00DD79DD" w:rsidRPr="00A91D32">
        <w:rPr>
          <w:szCs w:val="30"/>
        </w:rPr>
        <w:t>Polyetylen (PE)</w:t>
      </w:r>
    </w:p>
    <w:p w14:paraId="20E15B4E" w14:textId="77777777" w:rsidR="00C45B1A" w:rsidRPr="00C45B1A" w:rsidRDefault="00C45B1A" w:rsidP="002E36D1">
      <w:pPr>
        <w:rPr>
          <w:sz w:val="24"/>
        </w:rPr>
      </w:pPr>
    </w:p>
    <w:p w14:paraId="223B5407" w14:textId="259748D5" w:rsidR="00DD79DD" w:rsidRDefault="00DD79DD" w:rsidP="009A6352">
      <w:pPr>
        <w:spacing w:after="120"/>
        <w:ind w:firstLine="709"/>
        <w:rPr>
          <w:b w:val="0"/>
          <w:sz w:val="24"/>
        </w:rPr>
      </w:pPr>
      <w:r>
        <w:rPr>
          <w:b w:val="0"/>
          <w:sz w:val="24"/>
        </w:rPr>
        <w:t>Podle podmínek polymerace se vyrábí polyetylen různým způsobem a s</w:t>
      </w:r>
      <w:r w:rsidR="00EA5DAD">
        <w:rPr>
          <w:b w:val="0"/>
          <w:sz w:val="24"/>
        </w:rPr>
        <w:t> </w:t>
      </w:r>
      <w:r>
        <w:rPr>
          <w:b w:val="0"/>
          <w:sz w:val="24"/>
        </w:rPr>
        <w:t>různou hustotou větvení makromolekul, což se odráží ve schopnosti krystalizace a tedy i hustotě.</w:t>
      </w:r>
    </w:p>
    <w:p w14:paraId="223B5408" w14:textId="77777777" w:rsidR="00DD79DD" w:rsidRPr="009A6352" w:rsidRDefault="00DD79DD" w:rsidP="009A6352">
      <w:pPr>
        <w:spacing w:after="120"/>
        <w:rPr>
          <w:b w:val="0"/>
          <w:sz w:val="24"/>
          <w:u w:val="single"/>
        </w:rPr>
      </w:pPr>
      <w:r w:rsidRPr="009A6352">
        <w:rPr>
          <w:b w:val="0"/>
          <w:sz w:val="24"/>
          <w:u w:val="single"/>
        </w:rPr>
        <w:t>Rozlišují se základní tři typy:</w:t>
      </w:r>
    </w:p>
    <w:p w14:paraId="223B5409" w14:textId="19713F9D" w:rsidR="00DD79DD" w:rsidRPr="00EB375E" w:rsidRDefault="00DD79DD" w:rsidP="005C3989">
      <w:pPr>
        <w:pStyle w:val="Odstavecseseznamem"/>
        <w:numPr>
          <w:ilvl w:val="0"/>
          <w:numId w:val="1"/>
        </w:numPr>
        <w:ind w:left="0"/>
        <w:rPr>
          <w:b w:val="0"/>
          <w:sz w:val="24"/>
        </w:rPr>
      </w:pPr>
      <w:r>
        <w:rPr>
          <w:b w:val="0"/>
          <w:sz w:val="24"/>
        </w:rPr>
        <w:t xml:space="preserve">Polyetylen </w:t>
      </w:r>
      <w:proofErr w:type="spellStart"/>
      <w:r>
        <w:rPr>
          <w:b w:val="0"/>
          <w:sz w:val="24"/>
        </w:rPr>
        <w:t>nízkohustotní</w:t>
      </w:r>
      <w:proofErr w:type="spellEnd"/>
      <w:r>
        <w:rPr>
          <w:b w:val="0"/>
          <w:sz w:val="24"/>
        </w:rPr>
        <w:t xml:space="preserve"> s</w:t>
      </w:r>
      <w:r w:rsidR="00EA5DAD">
        <w:rPr>
          <w:b w:val="0"/>
          <w:sz w:val="24"/>
        </w:rPr>
        <w:t> </w:t>
      </w:r>
      <w:r>
        <w:rPr>
          <w:b w:val="0"/>
          <w:sz w:val="24"/>
        </w:rPr>
        <w:t>rozvětvenými makromolekulami, označovaný jako LDPE (</w:t>
      </w:r>
      <w:proofErr w:type="spellStart"/>
      <w:r>
        <w:rPr>
          <w:b w:val="0"/>
          <w:sz w:val="24"/>
        </w:rPr>
        <w:t>Low</w:t>
      </w:r>
      <w:proofErr w:type="spellEnd"/>
      <w:r>
        <w:rPr>
          <w:b w:val="0"/>
          <w:sz w:val="24"/>
        </w:rPr>
        <w:t xml:space="preserve"> </w:t>
      </w:r>
      <w:proofErr w:type="spellStart"/>
      <w:r>
        <w:rPr>
          <w:b w:val="0"/>
          <w:sz w:val="24"/>
        </w:rPr>
        <w:t>Density</w:t>
      </w:r>
      <w:proofErr w:type="spellEnd"/>
      <w:r>
        <w:rPr>
          <w:b w:val="0"/>
          <w:sz w:val="24"/>
        </w:rPr>
        <w:t xml:space="preserve"> </w:t>
      </w:r>
      <w:proofErr w:type="spellStart"/>
      <w:r>
        <w:rPr>
          <w:b w:val="0"/>
          <w:sz w:val="24"/>
        </w:rPr>
        <w:t>Polyethylene</w:t>
      </w:r>
      <w:proofErr w:type="spellEnd"/>
      <w:r>
        <w:rPr>
          <w:b w:val="0"/>
          <w:sz w:val="24"/>
        </w:rPr>
        <w:t>) s</w:t>
      </w:r>
      <w:r w:rsidR="00EA5DAD">
        <w:rPr>
          <w:b w:val="0"/>
          <w:sz w:val="24"/>
        </w:rPr>
        <w:t> </w:t>
      </w:r>
      <w:r>
        <w:rPr>
          <w:b w:val="0"/>
          <w:sz w:val="24"/>
        </w:rPr>
        <w:t>hustotou obvykle</w:t>
      </w:r>
      <w:r w:rsidR="00EB375E">
        <w:rPr>
          <w:b w:val="0"/>
          <w:sz w:val="24"/>
        </w:rPr>
        <w:t xml:space="preserve"> mezi 915 a 925 kg.m</w:t>
      </w:r>
      <w:r w:rsidR="00EB375E">
        <w:rPr>
          <w:b w:val="0"/>
          <w:sz w:val="24"/>
          <w:vertAlign w:val="superscript"/>
        </w:rPr>
        <w:t>-3</w:t>
      </w:r>
    </w:p>
    <w:p w14:paraId="223B540A" w14:textId="77777777" w:rsidR="00EB375E" w:rsidRDefault="00EB375E" w:rsidP="005C3989">
      <w:pPr>
        <w:pStyle w:val="Odstavecseseznamem"/>
        <w:numPr>
          <w:ilvl w:val="0"/>
          <w:numId w:val="1"/>
        </w:numPr>
        <w:ind w:left="0"/>
        <w:rPr>
          <w:b w:val="0"/>
          <w:sz w:val="24"/>
        </w:rPr>
      </w:pPr>
      <w:r>
        <w:rPr>
          <w:b w:val="0"/>
          <w:sz w:val="24"/>
        </w:rPr>
        <w:t xml:space="preserve">Polyetylen lineárně </w:t>
      </w:r>
      <w:proofErr w:type="spellStart"/>
      <w:r>
        <w:rPr>
          <w:b w:val="0"/>
          <w:sz w:val="24"/>
        </w:rPr>
        <w:t>nízkohustotní</w:t>
      </w:r>
      <w:proofErr w:type="spellEnd"/>
      <w:r>
        <w:rPr>
          <w:b w:val="0"/>
          <w:sz w:val="24"/>
        </w:rPr>
        <w:t>, který nemá sekundární větvení makromolekul označovaný zkratkou LLDPE (</w:t>
      </w:r>
      <w:proofErr w:type="spellStart"/>
      <w:r>
        <w:rPr>
          <w:b w:val="0"/>
          <w:sz w:val="24"/>
        </w:rPr>
        <w:t>Linear</w:t>
      </w:r>
      <w:proofErr w:type="spellEnd"/>
      <w:r>
        <w:rPr>
          <w:b w:val="0"/>
          <w:sz w:val="24"/>
        </w:rPr>
        <w:t xml:space="preserve"> </w:t>
      </w:r>
      <w:proofErr w:type="spellStart"/>
      <w:r>
        <w:rPr>
          <w:b w:val="0"/>
          <w:sz w:val="24"/>
        </w:rPr>
        <w:t>Low</w:t>
      </w:r>
      <w:proofErr w:type="spellEnd"/>
      <w:r>
        <w:rPr>
          <w:b w:val="0"/>
          <w:sz w:val="24"/>
        </w:rPr>
        <w:t xml:space="preserve"> </w:t>
      </w:r>
      <w:proofErr w:type="spellStart"/>
      <w:r>
        <w:rPr>
          <w:b w:val="0"/>
          <w:sz w:val="24"/>
        </w:rPr>
        <w:t>Density</w:t>
      </w:r>
      <w:proofErr w:type="spellEnd"/>
      <w:r>
        <w:rPr>
          <w:b w:val="0"/>
          <w:sz w:val="24"/>
        </w:rPr>
        <w:t xml:space="preserve"> </w:t>
      </w:r>
      <w:proofErr w:type="spellStart"/>
      <w:r>
        <w:rPr>
          <w:b w:val="0"/>
          <w:sz w:val="24"/>
        </w:rPr>
        <w:t>Polyethylene</w:t>
      </w:r>
      <w:proofErr w:type="spellEnd"/>
      <w:r>
        <w:rPr>
          <w:b w:val="0"/>
          <w:sz w:val="24"/>
        </w:rPr>
        <w:t>)</w:t>
      </w:r>
    </w:p>
    <w:p w14:paraId="223B540B" w14:textId="3DF37EC1" w:rsidR="00EB375E" w:rsidRPr="00EB375E" w:rsidRDefault="00EB375E" w:rsidP="005C3989">
      <w:pPr>
        <w:pStyle w:val="Odstavecseseznamem"/>
        <w:numPr>
          <w:ilvl w:val="0"/>
          <w:numId w:val="1"/>
        </w:numPr>
        <w:ind w:left="0"/>
        <w:rPr>
          <w:b w:val="0"/>
          <w:sz w:val="24"/>
        </w:rPr>
      </w:pPr>
      <w:r>
        <w:rPr>
          <w:b w:val="0"/>
          <w:sz w:val="24"/>
        </w:rPr>
        <w:t xml:space="preserve">Polyetylen </w:t>
      </w:r>
      <w:proofErr w:type="spellStart"/>
      <w:r>
        <w:rPr>
          <w:b w:val="0"/>
          <w:sz w:val="24"/>
        </w:rPr>
        <w:t>vysokohustotní</w:t>
      </w:r>
      <w:proofErr w:type="spellEnd"/>
      <w:r>
        <w:rPr>
          <w:b w:val="0"/>
          <w:sz w:val="24"/>
        </w:rPr>
        <w:t xml:space="preserve"> s</w:t>
      </w:r>
      <w:r w:rsidR="00EA5DAD">
        <w:rPr>
          <w:b w:val="0"/>
          <w:sz w:val="24"/>
        </w:rPr>
        <w:t> </w:t>
      </w:r>
      <w:r>
        <w:rPr>
          <w:b w:val="0"/>
          <w:sz w:val="24"/>
        </w:rPr>
        <w:t>lineárními makromolekulami obsahujícími pouze malé množství krátkých větví. Jeho hustota se pohybuje v</w:t>
      </w:r>
      <w:r w:rsidR="00EA5DAD">
        <w:rPr>
          <w:b w:val="0"/>
          <w:sz w:val="24"/>
        </w:rPr>
        <w:t> </w:t>
      </w:r>
      <w:r>
        <w:rPr>
          <w:b w:val="0"/>
          <w:sz w:val="24"/>
        </w:rPr>
        <w:t>rozmezí 950 až 970 kg.m</w:t>
      </w:r>
      <w:r>
        <w:rPr>
          <w:b w:val="0"/>
          <w:sz w:val="24"/>
          <w:vertAlign w:val="superscript"/>
        </w:rPr>
        <w:t>-3</w:t>
      </w:r>
    </w:p>
    <w:p w14:paraId="223B540C" w14:textId="04A95577" w:rsidR="00EB375E" w:rsidRDefault="00EB375E" w:rsidP="009A6352">
      <w:pPr>
        <w:spacing w:after="120"/>
        <w:rPr>
          <w:b w:val="0"/>
          <w:sz w:val="24"/>
        </w:rPr>
      </w:pPr>
      <w:r>
        <w:rPr>
          <w:b w:val="0"/>
          <w:sz w:val="24"/>
        </w:rPr>
        <w:t xml:space="preserve">PE má obecně dobrou chemickou odolnost, velmi nízkou nasákavost, </w:t>
      </w:r>
      <w:r w:rsidRPr="00B6750E">
        <w:rPr>
          <w:b w:val="0"/>
          <w:i/>
          <w:sz w:val="24"/>
        </w:rPr>
        <w:t>permeabilitu</w:t>
      </w:r>
      <w:r>
        <w:rPr>
          <w:b w:val="0"/>
          <w:sz w:val="24"/>
        </w:rPr>
        <w:t xml:space="preserve"> pro plyny</w:t>
      </w:r>
      <w:r w:rsidR="00156490">
        <w:rPr>
          <w:b w:val="0"/>
          <w:sz w:val="24"/>
        </w:rPr>
        <w:br/>
      </w:r>
      <w:r>
        <w:rPr>
          <w:b w:val="0"/>
          <w:sz w:val="24"/>
        </w:rPr>
        <w:t xml:space="preserve"> a páry a </w:t>
      </w:r>
      <w:r w:rsidRPr="00B6750E">
        <w:rPr>
          <w:b w:val="0"/>
          <w:i/>
          <w:sz w:val="24"/>
        </w:rPr>
        <w:t>pe</w:t>
      </w:r>
      <w:r w:rsidR="00B6750E" w:rsidRPr="00B6750E">
        <w:rPr>
          <w:b w:val="0"/>
          <w:i/>
          <w:sz w:val="24"/>
        </w:rPr>
        <w:t>r</w:t>
      </w:r>
      <w:r w:rsidRPr="00B6750E">
        <w:rPr>
          <w:b w:val="0"/>
          <w:i/>
          <w:sz w:val="24"/>
        </w:rPr>
        <w:t>mitivitu</w:t>
      </w:r>
      <w:r w:rsidR="00EB2D8D">
        <w:rPr>
          <w:b w:val="0"/>
          <w:sz w:val="24"/>
        </w:rPr>
        <w:t xml:space="preserve"> (17).</w:t>
      </w:r>
    </w:p>
    <w:p w14:paraId="223B540D" w14:textId="6ADF3759" w:rsidR="00EB375E" w:rsidRDefault="00EB375E" w:rsidP="002E36D1">
      <w:pPr>
        <w:ind w:firstLine="708"/>
        <w:rPr>
          <w:b w:val="0"/>
          <w:sz w:val="24"/>
        </w:rPr>
      </w:pPr>
      <w:r>
        <w:rPr>
          <w:b w:val="0"/>
          <w:sz w:val="24"/>
        </w:rPr>
        <w:t xml:space="preserve"> Hlavní využití v</w:t>
      </w:r>
      <w:r w:rsidR="00EA5DAD">
        <w:rPr>
          <w:b w:val="0"/>
          <w:sz w:val="24"/>
        </w:rPr>
        <w:t> </w:t>
      </w:r>
      <w:r>
        <w:rPr>
          <w:b w:val="0"/>
          <w:sz w:val="24"/>
        </w:rPr>
        <w:t xml:space="preserve">oblasti </w:t>
      </w:r>
      <w:r w:rsidR="00393A22">
        <w:rPr>
          <w:b w:val="0"/>
          <w:sz w:val="24"/>
        </w:rPr>
        <w:t>potravinářství jsou plastové láhv</w:t>
      </w:r>
      <w:r>
        <w:rPr>
          <w:b w:val="0"/>
          <w:sz w:val="24"/>
        </w:rPr>
        <w:t>e</w:t>
      </w:r>
      <w:r w:rsidR="00393A22">
        <w:rPr>
          <w:b w:val="0"/>
          <w:sz w:val="24"/>
        </w:rPr>
        <w:t xml:space="preserve"> pro děti</w:t>
      </w:r>
      <w:r>
        <w:rPr>
          <w:b w:val="0"/>
          <w:sz w:val="24"/>
        </w:rPr>
        <w:t>, barely na vodu, dózy nebo kanystry nebo jiné speciální obaly</w:t>
      </w:r>
      <w:r w:rsidR="00A27EDE">
        <w:rPr>
          <w:b w:val="0"/>
          <w:sz w:val="24"/>
        </w:rPr>
        <w:t xml:space="preserve"> (viz. Obr. 3</w:t>
      </w:r>
      <w:r w:rsidR="00DA7E5F">
        <w:rPr>
          <w:b w:val="0"/>
          <w:sz w:val="24"/>
        </w:rPr>
        <w:t>)</w:t>
      </w:r>
      <w:r>
        <w:rPr>
          <w:b w:val="0"/>
          <w:sz w:val="24"/>
        </w:rPr>
        <w:t>.</w:t>
      </w:r>
    </w:p>
    <w:p w14:paraId="2044204B" w14:textId="01BBC2AF" w:rsidR="00393A22" w:rsidRDefault="00DA7E5F" w:rsidP="00EB14F5">
      <w:pPr>
        <w:ind w:firstLine="708"/>
        <w:jc w:val="center"/>
        <w:rPr>
          <w:b w:val="0"/>
          <w:sz w:val="24"/>
        </w:rPr>
      </w:pPr>
      <w:r>
        <w:rPr>
          <w:b w:val="0"/>
          <w:noProof/>
          <w:sz w:val="24"/>
          <w:lang w:eastAsia="cs-CZ"/>
        </w:rPr>
        <w:drawing>
          <wp:inline distT="0" distB="0" distL="0" distR="0" wp14:anchorId="09FC3CF8" wp14:editId="429C5027">
            <wp:extent cx="4419600" cy="185737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9600" cy="1857375"/>
                    </a:xfrm>
                    <a:prstGeom prst="rect">
                      <a:avLst/>
                    </a:prstGeom>
                    <a:noFill/>
                    <a:ln>
                      <a:noFill/>
                    </a:ln>
                  </pic:spPr>
                </pic:pic>
              </a:graphicData>
            </a:graphic>
          </wp:inline>
        </w:drawing>
      </w:r>
    </w:p>
    <w:p w14:paraId="2F9DB324" w14:textId="0ECB613B" w:rsidR="00631FC0" w:rsidRPr="00A76EF5" w:rsidRDefault="00393A22" w:rsidP="00A76EF5">
      <w:pPr>
        <w:ind w:left="708" w:firstLine="708"/>
        <w:jc w:val="center"/>
        <w:rPr>
          <w:b w:val="0"/>
          <w:sz w:val="24"/>
        </w:rPr>
      </w:pPr>
      <w:r w:rsidRPr="00156490">
        <w:rPr>
          <w:b w:val="0"/>
          <w:i/>
          <w:sz w:val="24"/>
        </w:rPr>
        <w:t>Obr.</w:t>
      </w:r>
      <w:r w:rsidR="00A27EDE" w:rsidRPr="00156490">
        <w:rPr>
          <w:b w:val="0"/>
          <w:i/>
          <w:sz w:val="24"/>
        </w:rPr>
        <w:t xml:space="preserve"> 3</w:t>
      </w:r>
      <w:r w:rsidR="00FE0495" w:rsidRPr="00156490">
        <w:rPr>
          <w:b w:val="0"/>
          <w:i/>
          <w:sz w:val="24"/>
        </w:rPr>
        <w:t>:</w:t>
      </w:r>
      <w:r w:rsidR="00FE0495">
        <w:rPr>
          <w:b w:val="0"/>
          <w:sz w:val="24"/>
        </w:rPr>
        <w:t xml:space="preserve"> Produkty</w:t>
      </w:r>
      <w:r w:rsidR="00DA7E5F">
        <w:rPr>
          <w:b w:val="0"/>
          <w:sz w:val="24"/>
        </w:rPr>
        <w:t xml:space="preserve"> vyrobené z polyetylenu a jejich recyklační značky</w:t>
      </w:r>
      <w:r w:rsidR="005B3FE1">
        <w:rPr>
          <w:b w:val="0"/>
          <w:sz w:val="24"/>
        </w:rPr>
        <w:t xml:space="preserve"> (12)</w:t>
      </w:r>
    </w:p>
    <w:p w14:paraId="223B540F" w14:textId="247FD634" w:rsidR="00162795" w:rsidRPr="00A91D32" w:rsidRDefault="003F0BBD" w:rsidP="0049492E">
      <w:pPr>
        <w:rPr>
          <w:szCs w:val="30"/>
        </w:rPr>
      </w:pPr>
      <w:r w:rsidRPr="00A91D32">
        <w:rPr>
          <w:szCs w:val="30"/>
        </w:rPr>
        <w:lastRenderedPageBreak/>
        <w:t>3</w:t>
      </w:r>
      <w:r w:rsidR="003137ED" w:rsidRPr="00A91D32">
        <w:rPr>
          <w:szCs w:val="30"/>
        </w:rPr>
        <w:t xml:space="preserve">.3 </w:t>
      </w:r>
      <w:r w:rsidR="00162795" w:rsidRPr="00A91D32">
        <w:rPr>
          <w:szCs w:val="30"/>
        </w:rPr>
        <w:t>Polyvinylchlorid (PVC)</w:t>
      </w:r>
    </w:p>
    <w:p w14:paraId="362A69C3" w14:textId="77777777" w:rsidR="00C45B1A" w:rsidRPr="00C45B1A" w:rsidRDefault="00C45B1A" w:rsidP="0049492E">
      <w:pPr>
        <w:rPr>
          <w:sz w:val="24"/>
        </w:rPr>
      </w:pPr>
    </w:p>
    <w:p w14:paraId="08BBB5DE" w14:textId="6F4064FC" w:rsidR="005C001E" w:rsidRDefault="00162795" w:rsidP="009A6352">
      <w:pPr>
        <w:spacing w:after="120"/>
        <w:ind w:firstLine="709"/>
        <w:rPr>
          <w:b w:val="0"/>
          <w:sz w:val="24"/>
        </w:rPr>
      </w:pPr>
      <w:r>
        <w:rPr>
          <w:b w:val="0"/>
          <w:sz w:val="24"/>
        </w:rPr>
        <w:tab/>
        <w:t xml:space="preserve">Je to nejdůležitější polymer ze skupiny </w:t>
      </w:r>
      <w:proofErr w:type="spellStart"/>
      <w:r w:rsidRPr="00162795">
        <w:rPr>
          <w:b w:val="0"/>
          <w:i/>
          <w:sz w:val="24"/>
        </w:rPr>
        <w:t>polyhaloge</w:t>
      </w:r>
      <w:r w:rsidR="0049492E">
        <w:rPr>
          <w:b w:val="0"/>
          <w:i/>
          <w:sz w:val="24"/>
        </w:rPr>
        <w:t>no</w:t>
      </w:r>
      <w:r w:rsidRPr="00162795">
        <w:rPr>
          <w:b w:val="0"/>
          <w:i/>
          <w:sz w:val="24"/>
        </w:rPr>
        <w:t>lefinů</w:t>
      </w:r>
      <w:proofErr w:type="spellEnd"/>
      <w:r>
        <w:rPr>
          <w:b w:val="0"/>
          <w:i/>
          <w:sz w:val="24"/>
        </w:rPr>
        <w:t xml:space="preserve">, </w:t>
      </w:r>
      <w:r>
        <w:rPr>
          <w:b w:val="0"/>
          <w:sz w:val="24"/>
        </w:rPr>
        <w:t>kterému patří</w:t>
      </w:r>
      <w:r w:rsidR="00156490">
        <w:rPr>
          <w:b w:val="0"/>
          <w:sz w:val="24"/>
        </w:rPr>
        <w:br/>
      </w:r>
      <w:r>
        <w:rPr>
          <w:b w:val="0"/>
          <w:sz w:val="24"/>
        </w:rPr>
        <w:t xml:space="preserve"> po polyolefinech druhé místo ve světovém objemu výroby. </w:t>
      </w:r>
      <w:r w:rsidR="005C001E" w:rsidRPr="005C001E">
        <w:rPr>
          <w:b w:val="0"/>
          <w:sz w:val="24"/>
        </w:rPr>
        <w:t>Příčinou jeho mimořádného rozšíření jsou poměrně levné způsoby výroby vinylchloridu a význa</w:t>
      </w:r>
      <w:r w:rsidR="005C001E">
        <w:rPr>
          <w:b w:val="0"/>
          <w:sz w:val="24"/>
        </w:rPr>
        <w:t>mné vlastnosti jeho polymeru, ať</w:t>
      </w:r>
      <w:r w:rsidR="005C001E" w:rsidRPr="005C001E">
        <w:rPr>
          <w:b w:val="0"/>
          <w:sz w:val="24"/>
        </w:rPr>
        <w:t xml:space="preserve"> už se jedná o jeho snadnou zpracovatelnost prakticky všemi základními postupy (válcováním, </w:t>
      </w:r>
      <w:r w:rsidR="005C001E">
        <w:rPr>
          <w:b w:val="0"/>
          <w:sz w:val="24"/>
        </w:rPr>
        <w:t>vytlač</w:t>
      </w:r>
      <w:r w:rsidR="005C001E" w:rsidRPr="005C001E">
        <w:rPr>
          <w:b w:val="0"/>
          <w:sz w:val="24"/>
        </w:rPr>
        <w:t>ováním, vstřikováním, vyfukováním, vakuovým tvarováním atd.</w:t>
      </w:r>
    </w:p>
    <w:p w14:paraId="223B5410" w14:textId="0AC2B746" w:rsidR="00162795" w:rsidRDefault="00162795" w:rsidP="009A6352">
      <w:pPr>
        <w:spacing w:after="120"/>
        <w:ind w:firstLine="709"/>
        <w:rPr>
          <w:b w:val="0"/>
          <w:sz w:val="24"/>
        </w:rPr>
      </w:pPr>
      <w:r>
        <w:rPr>
          <w:b w:val="0"/>
          <w:sz w:val="24"/>
        </w:rPr>
        <w:t xml:space="preserve">Neměkčený PVC se vyznačuje univerzálními vlastnostmi: má velmi dobré mechanické vlastnosti, vynikající chemickou odolnost, </w:t>
      </w:r>
      <w:r w:rsidR="00522D19">
        <w:rPr>
          <w:b w:val="0"/>
          <w:sz w:val="24"/>
        </w:rPr>
        <w:t xml:space="preserve">po stránce bezpečnosti je výhodný svojí </w:t>
      </w:r>
      <w:proofErr w:type="spellStart"/>
      <w:r w:rsidR="00522D19">
        <w:rPr>
          <w:b w:val="0"/>
          <w:sz w:val="24"/>
        </w:rPr>
        <w:t>samozhášivostí</w:t>
      </w:r>
      <w:proofErr w:type="spellEnd"/>
      <w:r w:rsidR="00522D19">
        <w:rPr>
          <w:b w:val="0"/>
          <w:sz w:val="24"/>
        </w:rPr>
        <w:t xml:space="preserve"> danou obsahem chloru v</w:t>
      </w:r>
      <w:r w:rsidR="00EB2D8D">
        <w:rPr>
          <w:b w:val="0"/>
          <w:sz w:val="24"/>
        </w:rPr>
        <w:t> molekule (17).</w:t>
      </w:r>
    </w:p>
    <w:p w14:paraId="223B5411" w14:textId="1D387B0F" w:rsidR="00C73236" w:rsidRDefault="00DA6A5A" w:rsidP="00874256">
      <w:pPr>
        <w:spacing w:after="120"/>
        <w:ind w:firstLine="709"/>
        <w:rPr>
          <w:b w:val="0"/>
          <w:sz w:val="24"/>
        </w:rPr>
      </w:pPr>
      <w:r>
        <w:rPr>
          <w:b w:val="0"/>
          <w:sz w:val="24"/>
        </w:rPr>
        <w:t>Problémem PVC u obalů určených pro styk s</w:t>
      </w:r>
      <w:r w:rsidR="00EA5DAD">
        <w:rPr>
          <w:b w:val="0"/>
          <w:sz w:val="24"/>
        </w:rPr>
        <w:t> </w:t>
      </w:r>
      <w:r>
        <w:rPr>
          <w:b w:val="0"/>
          <w:sz w:val="24"/>
        </w:rPr>
        <w:t>potravinami je, že nesplňuje</w:t>
      </w:r>
      <w:r w:rsidR="00907200">
        <w:rPr>
          <w:b w:val="0"/>
          <w:sz w:val="24"/>
        </w:rPr>
        <w:t xml:space="preserve"> hygienická</w:t>
      </w:r>
      <w:r>
        <w:rPr>
          <w:b w:val="0"/>
          <w:sz w:val="24"/>
        </w:rPr>
        <w:t xml:space="preserve"> </w:t>
      </w:r>
      <w:r w:rsidR="00CE581A">
        <w:rPr>
          <w:b w:val="0"/>
          <w:sz w:val="24"/>
        </w:rPr>
        <w:t>kritér</w:t>
      </w:r>
      <w:r>
        <w:rPr>
          <w:b w:val="0"/>
          <w:sz w:val="24"/>
        </w:rPr>
        <w:t>ia</w:t>
      </w:r>
      <w:r w:rsidR="00907200">
        <w:rPr>
          <w:b w:val="0"/>
          <w:sz w:val="24"/>
        </w:rPr>
        <w:t xml:space="preserve">, jako např. polypropylen nebo PET. </w:t>
      </w:r>
      <w:r w:rsidR="00522D19">
        <w:rPr>
          <w:b w:val="0"/>
          <w:sz w:val="24"/>
        </w:rPr>
        <w:t>Hlavní využití u potravinářských obalů</w:t>
      </w:r>
      <w:r w:rsidR="00CE581A">
        <w:rPr>
          <w:b w:val="0"/>
          <w:sz w:val="24"/>
        </w:rPr>
        <w:t xml:space="preserve"> proto</w:t>
      </w:r>
      <w:r w:rsidR="00522D19">
        <w:rPr>
          <w:b w:val="0"/>
          <w:sz w:val="24"/>
        </w:rPr>
        <w:t xml:space="preserve"> nachází měkčený PVC ve výrobě tzv. </w:t>
      </w:r>
      <w:proofErr w:type="spellStart"/>
      <w:r w:rsidR="00522D19">
        <w:rPr>
          <w:b w:val="0"/>
          <w:sz w:val="24"/>
        </w:rPr>
        <w:t>sleeve</w:t>
      </w:r>
      <w:proofErr w:type="spellEnd"/>
      <w:r w:rsidR="00522D19">
        <w:rPr>
          <w:b w:val="0"/>
          <w:sz w:val="24"/>
        </w:rPr>
        <w:t xml:space="preserve"> fólií, které jsou velmi tenké a jejich největší výhodou jsou vysoká kvalita potisku až do kvality fotografie, a také univerzálnost použití, kdy fólie může být potažena i na obaly se složitějším tvarem.</w:t>
      </w:r>
      <w:r w:rsidR="00907200">
        <w:rPr>
          <w:b w:val="0"/>
          <w:sz w:val="24"/>
        </w:rPr>
        <w:t xml:space="preserve"> Fólie nepřijde přímo do styku s</w:t>
      </w:r>
      <w:r w:rsidR="00EA5DAD">
        <w:rPr>
          <w:b w:val="0"/>
          <w:sz w:val="24"/>
        </w:rPr>
        <w:t> </w:t>
      </w:r>
      <w:r w:rsidR="00907200">
        <w:rPr>
          <w:b w:val="0"/>
          <w:sz w:val="24"/>
        </w:rPr>
        <w:t>potravinářským produktem, který plastový obal nese, a tak nemůže dojít k</w:t>
      </w:r>
      <w:r w:rsidR="00EA5DAD">
        <w:rPr>
          <w:b w:val="0"/>
          <w:sz w:val="24"/>
        </w:rPr>
        <w:t> </w:t>
      </w:r>
      <w:r w:rsidR="00907200">
        <w:rPr>
          <w:b w:val="0"/>
          <w:sz w:val="24"/>
        </w:rPr>
        <w:t>jakékoliv kontami</w:t>
      </w:r>
      <w:r w:rsidR="00CE581A">
        <w:rPr>
          <w:b w:val="0"/>
          <w:sz w:val="24"/>
        </w:rPr>
        <w:t>na</w:t>
      </w:r>
      <w:r w:rsidR="00907200">
        <w:rPr>
          <w:b w:val="0"/>
          <w:sz w:val="24"/>
        </w:rPr>
        <w:t>ci.</w:t>
      </w:r>
    </w:p>
    <w:p w14:paraId="223B5412" w14:textId="76019A25" w:rsidR="00C73236" w:rsidRDefault="00CC4EC2" w:rsidP="00CC4EC2">
      <w:pPr>
        <w:jc w:val="center"/>
        <w:rPr>
          <w:b w:val="0"/>
          <w:sz w:val="24"/>
        </w:rPr>
      </w:pPr>
      <w:r>
        <w:rPr>
          <w:b w:val="0"/>
          <w:noProof/>
          <w:sz w:val="24"/>
          <w:lang w:eastAsia="cs-CZ"/>
        </w:rPr>
        <w:drawing>
          <wp:inline distT="0" distB="0" distL="0" distR="0" wp14:anchorId="7CE0F27F" wp14:editId="01C15B0D">
            <wp:extent cx="3679012" cy="183600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9012" cy="1836000"/>
                    </a:xfrm>
                    <a:prstGeom prst="rect">
                      <a:avLst/>
                    </a:prstGeom>
                    <a:noFill/>
                    <a:ln>
                      <a:noFill/>
                    </a:ln>
                  </pic:spPr>
                </pic:pic>
              </a:graphicData>
            </a:graphic>
          </wp:inline>
        </w:drawing>
      </w:r>
    </w:p>
    <w:p w14:paraId="71CEBDD0" w14:textId="4783F7CD" w:rsidR="00CC4EC2" w:rsidRDefault="00A27EDE" w:rsidP="00CC4EC2">
      <w:pPr>
        <w:jc w:val="center"/>
        <w:rPr>
          <w:b w:val="0"/>
          <w:sz w:val="24"/>
        </w:rPr>
      </w:pPr>
      <w:r w:rsidRPr="00156490">
        <w:rPr>
          <w:b w:val="0"/>
          <w:i/>
          <w:sz w:val="24"/>
        </w:rPr>
        <w:t>Obr. 4</w:t>
      </w:r>
      <w:r w:rsidR="00CC4EC2" w:rsidRPr="00156490">
        <w:rPr>
          <w:b w:val="0"/>
          <w:i/>
          <w:sz w:val="24"/>
        </w:rPr>
        <w:t>:</w:t>
      </w:r>
      <w:r w:rsidR="00CC4EC2">
        <w:rPr>
          <w:b w:val="0"/>
          <w:sz w:val="24"/>
        </w:rPr>
        <w:t xml:space="preserve"> Obaly potažené </w:t>
      </w:r>
      <w:proofErr w:type="spellStart"/>
      <w:r w:rsidR="00CC4EC2">
        <w:rPr>
          <w:b w:val="0"/>
          <w:sz w:val="24"/>
        </w:rPr>
        <w:t>sle</w:t>
      </w:r>
      <w:r w:rsidR="00156490">
        <w:rPr>
          <w:b w:val="0"/>
          <w:sz w:val="24"/>
        </w:rPr>
        <w:t>e</w:t>
      </w:r>
      <w:r w:rsidR="00CC4EC2">
        <w:rPr>
          <w:b w:val="0"/>
          <w:sz w:val="24"/>
        </w:rPr>
        <w:t>vovou</w:t>
      </w:r>
      <w:proofErr w:type="spellEnd"/>
      <w:r w:rsidR="00CC4EC2">
        <w:rPr>
          <w:b w:val="0"/>
          <w:sz w:val="24"/>
        </w:rPr>
        <w:t xml:space="preserve"> fólií vyrobenou z PVC a recyklační značka (</w:t>
      </w:r>
      <w:r w:rsidR="00D26438">
        <w:rPr>
          <w:b w:val="0"/>
          <w:sz w:val="24"/>
        </w:rPr>
        <w:t xml:space="preserve">foto: </w:t>
      </w:r>
      <w:r w:rsidR="00CC4EC2">
        <w:rPr>
          <w:b w:val="0"/>
          <w:sz w:val="24"/>
        </w:rPr>
        <w:t>autor)</w:t>
      </w:r>
    </w:p>
    <w:p w14:paraId="2B5DCF1B" w14:textId="77777777" w:rsidR="00A76EF5" w:rsidRDefault="00A76EF5" w:rsidP="00A71DCB">
      <w:pPr>
        <w:jc w:val="left"/>
        <w:rPr>
          <w:szCs w:val="30"/>
        </w:rPr>
      </w:pPr>
    </w:p>
    <w:p w14:paraId="223B5416" w14:textId="34E796E9" w:rsidR="00A71DCB" w:rsidRPr="00A91D32" w:rsidRDefault="003F0BBD" w:rsidP="00A71DCB">
      <w:pPr>
        <w:jc w:val="left"/>
        <w:rPr>
          <w:szCs w:val="30"/>
        </w:rPr>
      </w:pPr>
      <w:r w:rsidRPr="00A91D32">
        <w:rPr>
          <w:szCs w:val="30"/>
        </w:rPr>
        <w:t>3</w:t>
      </w:r>
      <w:r w:rsidR="003137ED" w:rsidRPr="00A91D32">
        <w:rPr>
          <w:szCs w:val="30"/>
        </w:rPr>
        <w:t xml:space="preserve">.4 </w:t>
      </w:r>
      <w:r w:rsidR="002C3F85" w:rsidRPr="00A91D32">
        <w:rPr>
          <w:szCs w:val="30"/>
        </w:rPr>
        <w:t>Po</w:t>
      </w:r>
      <w:r w:rsidR="00A71DCB" w:rsidRPr="00A91D32">
        <w:rPr>
          <w:szCs w:val="30"/>
        </w:rPr>
        <w:t>lystyren (PS)</w:t>
      </w:r>
    </w:p>
    <w:p w14:paraId="39B08991" w14:textId="77777777" w:rsidR="00C45B1A" w:rsidRPr="00C45B1A" w:rsidRDefault="00C45B1A" w:rsidP="00A71DCB">
      <w:pPr>
        <w:jc w:val="left"/>
        <w:rPr>
          <w:sz w:val="24"/>
        </w:rPr>
      </w:pPr>
    </w:p>
    <w:p w14:paraId="6613627A" w14:textId="4A812C0D" w:rsidR="00E513D0" w:rsidRPr="00E513D0" w:rsidRDefault="00E513D0" w:rsidP="00E513D0">
      <w:pPr>
        <w:ind w:firstLine="360"/>
        <w:jc w:val="left"/>
        <w:rPr>
          <w:b w:val="0"/>
          <w:sz w:val="22"/>
        </w:rPr>
      </w:pPr>
      <w:r w:rsidRPr="00E513D0">
        <w:rPr>
          <w:b w:val="0"/>
          <w:sz w:val="24"/>
        </w:rPr>
        <w:t>Polystyren je tvrdý, křehký, vodojasný polymer (viditelné světlo propouští z</w:t>
      </w:r>
      <w:r w:rsidR="00EA5DAD">
        <w:rPr>
          <w:b w:val="0"/>
          <w:sz w:val="24"/>
        </w:rPr>
        <w:t> </w:t>
      </w:r>
      <w:r w:rsidRPr="00E513D0">
        <w:rPr>
          <w:b w:val="0"/>
          <w:sz w:val="24"/>
        </w:rPr>
        <w:t>90%) vysokého lesku s</w:t>
      </w:r>
      <w:r w:rsidR="00EA5DAD">
        <w:rPr>
          <w:b w:val="0"/>
          <w:sz w:val="24"/>
        </w:rPr>
        <w:t> </w:t>
      </w:r>
      <w:r w:rsidRPr="00E513D0">
        <w:rPr>
          <w:b w:val="0"/>
          <w:sz w:val="24"/>
        </w:rPr>
        <w:t xml:space="preserve">vynikajícími elektroizolačními vlastnostmi. Za běžných podmínek je dostatečně odolný vůči oxidaci, ale není doporučován pro venkovní použití, protože </w:t>
      </w:r>
      <w:proofErr w:type="spellStart"/>
      <w:r w:rsidRPr="00E513D0">
        <w:rPr>
          <w:b w:val="0"/>
          <w:sz w:val="24"/>
        </w:rPr>
        <w:t>fotooxidací</w:t>
      </w:r>
      <w:proofErr w:type="spellEnd"/>
      <w:r w:rsidRPr="00E513D0">
        <w:rPr>
          <w:b w:val="0"/>
          <w:sz w:val="24"/>
        </w:rPr>
        <w:t xml:space="preserve"> žloutne a křehne.</w:t>
      </w:r>
    </w:p>
    <w:p w14:paraId="223B5417" w14:textId="01291DF4" w:rsidR="00A71DCB" w:rsidRDefault="00A71DCB" w:rsidP="009A6352">
      <w:pPr>
        <w:spacing w:after="120"/>
        <w:ind w:firstLine="357"/>
        <w:rPr>
          <w:b w:val="0"/>
          <w:sz w:val="24"/>
        </w:rPr>
      </w:pPr>
      <w:r>
        <w:rPr>
          <w:b w:val="0"/>
          <w:sz w:val="24"/>
        </w:rPr>
        <w:lastRenderedPageBreak/>
        <w:t xml:space="preserve">Polystyrenové plasty zaujímají světovým objemem výroby třetí místo za polyolefiny </w:t>
      </w:r>
      <w:r w:rsidR="00156490">
        <w:rPr>
          <w:b w:val="0"/>
          <w:sz w:val="24"/>
        </w:rPr>
        <w:br/>
      </w:r>
      <w:r>
        <w:rPr>
          <w:b w:val="0"/>
          <w:sz w:val="24"/>
        </w:rPr>
        <w:t xml:space="preserve">a polyvinylchloridem. </w:t>
      </w:r>
      <w:r w:rsidR="003A43E0">
        <w:rPr>
          <w:b w:val="0"/>
          <w:sz w:val="24"/>
        </w:rPr>
        <w:t>Do této skupiny patří tyto typy plastů:</w:t>
      </w:r>
    </w:p>
    <w:p w14:paraId="223B5418" w14:textId="50DAA331" w:rsidR="003A43E0" w:rsidRPr="003A43E0" w:rsidRDefault="003A43E0" w:rsidP="009A6352">
      <w:pPr>
        <w:pStyle w:val="Odstavecseseznamem"/>
        <w:numPr>
          <w:ilvl w:val="0"/>
          <w:numId w:val="2"/>
        </w:numPr>
        <w:spacing w:after="120"/>
        <w:rPr>
          <w:b w:val="0"/>
          <w:sz w:val="24"/>
        </w:rPr>
      </w:pPr>
      <w:r w:rsidRPr="003A43E0">
        <w:rPr>
          <w:b w:val="0"/>
          <w:sz w:val="24"/>
        </w:rPr>
        <w:t xml:space="preserve">Standartní plasty, tj. </w:t>
      </w:r>
      <w:r w:rsidRPr="00797CD0">
        <w:rPr>
          <w:b w:val="0"/>
          <w:i/>
          <w:sz w:val="24"/>
        </w:rPr>
        <w:t>homopolymery</w:t>
      </w:r>
      <w:r w:rsidRPr="003A43E0">
        <w:rPr>
          <w:b w:val="0"/>
          <w:sz w:val="24"/>
        </w:rPr>
        <w:t xml:space="preserve"> styrenu s</w:t>
      </w:r>
      <w:r w:rsidR="00EA5DAD">
        <w:rPr>
          <w:b w:val="0"/>
          <w:sz w:val="24"/>
        </w:rPr>
        <w:t> </w:t>
      </w:r>
      <w:r w:rsidRPr="003A43E0">
        <w:rPr>
          <w:b w:val="0"/>
          <w:sz w:val="24"/>
        </w:rPr>
        <w:t>vynikající průzračností a leskem, ale dosi křehké</w:t>
      </w:r>
    </w:p>
    <w:p w14:paraId="223B5419" w14:textId="216ED73C" w:rsidR="003A43E0" w:rsidRDefault="003A43E0" w:rsidP="009A6352">
      <w:pPr>
        <w:pStyle w:val="Odstavecseseznamem"/>
        <w:numPr>
          <w:ilvl w:val="0"/>
          <w:numId w:val="2"/>
        </w:numPr>
        <w:spacing w:after="120"/>
        <w:rPr>
          <w:b w:val="0"/>
          <w:sz w:val="24"/>
        </w:rPr>
      </w:pPr>
      <w:proofErr w:type="spellStart"/>
      <w:r>
        <w:rPr>
          <w:b w:val="0"/>
          <w:sz w:val="24"/>
        </w:rPr>
        <w:t>zpěnovatelné</w:t>
      </w:r>
      <w:proofErr w:type="spellEnd"/>
      <w:r>
        <w:rPr>
          <w:b w:val="0"/>
          <w:sz w:val="24"/>
        </w:rPr>
        <w:t xml:space="preserve"> plasty s</w:t>
      </w:r>
      <w:r w:rsidR="00EA5DAD">
        <w:rPr>
          <w:b w:val="0"/>
          <w:sz w:val="24"/>
        </w:rPr>
        <w:t> </w:t>
      </w:r>
      <w:r>
        <w:rPr>
          <w:b w:val="0"/>
          <w:sz w:val="24"/>
        </w:rPr>
        <w:t xml:space="preserve">obsahem nadouvadla, které umožňuje vypěnění materiálu </w:t>
      </w:r>
      <w:r w:rsidR="00156490">
        <w:rPr>
          <w:b w:val="0"/>
          <w:sz w:val="24"/>
        </w:rPr>
        <w:br/>
      </w:r>
      <w:r>
        <w:rPr>
          <w:b w:val="0"/>
          <w:sz w:val="24"/>
        </w:rPr>
        <w:t>do různých forem pro výrobu lehčených produktů s</w:t>
      </w:r>
      <w:r w:rsidR="00EA5DAD">
        <w:rPr>
          <w:b w:val="0"/>
          <w:sz w:val="24"/>
        </w:rPr>
        <w:t> </w:t>
      </w:r>
      <w:r>
        <w:rPr>
          <w:b w:val="0"/>
          <w:sz w:val="24"/>
        </w:rPr>
        <w:t>nízkou hustotou.</w:t>
      </w:r>
    </w:p>
    <w:p w14:paraId="223B541A" w14:textId="77DFB3B8" w:rsidR="003A43E0" w:rsidRDefault="003A43E0" w:rsidP="009A6352">
      <w:pPr>
        <w:pStyle w:val="Odstavecseseznamem"/>
        <w:numPr>
          <w:ilvl w:val="0"/>
          <w:numId w:val="2"/>
        </w:numPr>
        <w:spacing w:after="120"/>
        <w:rPr>
          <w:b w:val="0"/>
          <w:sz w:val="24"/>
        </w:rPr>
      </w:pPr>
      <w:r>
        <w:rPr>
          <w:b w:val="0"/>
          <w:sz w:val="24"/>
        </w:rPr>
        <w:t>houževnaté plasty se sníženou křehkostí, ale neprůhledné a s</w:t>
      </w:r>
      <w:r w:rsidR="00EA5DAD">
        <w:rPr>
          <w:b w:val="0"/>
          <w:sz w:val="24"/>
        </w:rPr>
        <w:t> </w:t>
      </w:r>
      <w:r>
        <w:rPr>
          <w:b w:val="0"/>
          <w:sz w:val="24"/>
        </w:rPr>
        <w:t>nižším leskem.</w:t>
      </w:r>
    </w:p>
    <w:p w14:paraId="223B541B" w14:textId="4D917C56" w:rsidR="003A43E0" w:rsidRDefault="00797CD0" w:rsidP="009A6352">
      <w:pPr>
        <w:pStyle w:val="Odstavecseseznamem"/>
        <w:numPr>
          <w:ilvl w:val="0"/>
          <w:numId w:val="2"/>
        </w:numPr>
        <w:spacing w:after="120"/>
        <w:rPr>
          <w:b w:val="0"/>
          <w:sz w:val="24"/>
        </w:rPr>
      </w:pPr>
      <w:r w:rsidRPr="00797CD0">
        <w:rPr>
          <w:b w:val="0"/>
          <w:i/>
          <w:sz w:val="24"/>
        </w:rPr>
        <w:t>k</w:t>
      </w:r>
      <w:r w:rsidR="003A43E0" w:rsidRPr="00797CD0">
        <w:rPr>
          <w:b w:val="0"/>
          <w:i/>
          <w:sz w:val="24"/>
        </w:rPr>
        <w:t>opolymery</w:t>
      </w:r>
      <w:r w:rsidR="003A43E0">
        <w:rPr>
          <w:b w:val="0"/>
          <w:sz w:val="24"/>
        </w:rPr>
        <w:t xml:space="preserve"> styrenu s</w:t>
      </w:r>
      <w:r w:rsidR="00EA5DAD">
        <w:rPr>
          <w:b w:val="0"/>
          <w:sz w:val="24"/>
        </w:rPr>
        <w:t> </w:t>
      </w:r>
      <w:r w:rsidR="003A43E0" w:rsidRPr="00797CD0">
        <w:rPr>
          <w:b w:val="0"/>
          <w:i/>
          <w:sz w:val="24"/>
        </w:rPr>
        <w:t>akrylonitrilem</w:t>
      </w:r>
      <w:r w:rsidR="003A43E0">
        <w:rPr>
          <w:b w:val="0"/>
          <w:sz w:val="24"/>
        </w:rPr>
        <w:t xml:space="preserve"> nebo dalšími </w:t>
      </w:r>
      <w:r w:rsidR="003A43E0" w:rsidRPr="00797CD0">
        <w:rPr>
          <w:b w:val="0"/>
          <w:i/>
          <w:sz w:val="24"/>
        </w:rPr>
        <w:t>monomery</w:t>
      </w:r>
      <w:r w:rsidR="003A43E0">
        <w:rPr>
          <w:b w:val="0"/>
          <w:sz w:val="24"/>
        </w:rPr>
        <w:t xml:space="preserve">, určené pro aplikaci vyžadující lepší odolnost vůči teplu, rozpouštědlům nebo mechanickému namáhání. </w:t>
      </w:r>
    </w:p>
    <w:p w14:paraId="223B541C" w14:textId="48B1514A" w:rsidR="003A43E0" w:rsidRPr="003A43E0" w:rsidRDefault="003A43E0" w:rsidP="009A6352">
      <w:pPr>
        <w:pStyle w:val="Odstavecseseznamem"/>
        <w:numPr>
          <w:ilvl w:val="0"/>
          <w:numId w:val="2"/>
        </w:numPr>
        <w:spacing w:after="120"/>
        <w:ind w:left="714" w:hanging="357"/>
        <w:rPr>
          <w:b w:val="0"/>
          <w:sz w:val="24"/>
        </w:rPr>
      </w:pPr>
      <w:r>
        <w:rPr>
          <w:b w:val="0"/>
          <w:sz w:val="24"/>
        </w:rPr>
        <w:t>Polymery ABS,</w:t>
      </w:r>
      <w:r w:rsidR="00797CD0">
        <w:rPr>
          <w:b w:val="0"/>
          <w:sz w:val="24"/>
        </w:rPr>
        <w:t xml:space="preserve"> </w:t>
      </w:r>
      <w:r>
        <w:rPr>
          <w:b w:val="0"/>
          <w:sz w:val="24"/>
        </w:rPr>
        <w:t>tj. houževnaté typy, při jejichž výrobě se vychází z</w:t>
      </w:r>
      <w:r w:rsidR="00EA5DAD">
        <w:rPr>
          <w:b w:val="0"/>
          <w:sz w:val="24"/>
        </w:rPr>
        <w:t> </w:t>
      </w:r>
      <w:r>
        <w:rPr>
          <w:b w:val="0"/>
          <w:sz w:val="24"/>
        </w:rPr>
        <w:t xml:space="preserve">akrylonitrilu, </w:t>
      </w:r>
      <w:r w:rsidRPr="00797CD0">
        <w:rPr>
          <w:b w:val="0"/>
          <w:i/>
          <w:sz w:val="24"/>
        </w:rPr>
        <w:t>butadienu</w:t>
      </w:r>
      <w:r w:rsidR="00EB2D8D">
        <w:rPr>
          <w:b w:val="0"/>
          <w:sz w:val="24"/>
        </w:rPr>
        <w:t xml:space="preserve"> a styrenu jako monomerů (18).</w:t>
      </w:r>
    </w:p>
    <w:p w14:paraId="7BDC9DB8" w14:textId="2147AEE6" w:rsidR="00F35305" w:rsidRDefault="00797CD0" w:rsidP="009A6352">
      <w:pPr>
        <w:ind w:firstLine="357"/>
        <w:rPr>
          <w:b w:val="0"/>
          <w:sz w:val="24"/>
        </w:rPr>
      </w:pPr>
      <w:r>
        <w:rPr>
          <w:b w:val="0"/>
          <w:sz w:val="24"/>
        </w:rPr>
        <w:t>Jako izolační a obalový materiál má značný význam lehčený PS, jehož objemová hmotnost se pohybuje mezi 15 a 50 kg.m</w:t>
      </w:r>
      <w:r>
        <w:rPr>
          <w:b w:val="0"/>
          <w:sz w:val="24"/>
          <w:vertAlign w:val="superscript"/>
        </w:rPr>
        <w:t>-3</w:t>
      </w:r>
      <w:r w:rsidR="00EB2D8D">
        <w:rPr>
          <w:b w:val="0"/>
          <w:sz w:val="24"/>
        </w:rPr>
        <w:t xml:space="preserve"> (17).</w:t>
      </w:r>
    </w:p>
    <w:p w14:paraId="223B541E" w14:textId="11D3D5D2" w:rsidR="00797CD0" w:rsidRDefault="00797CD0" w:rsidP="00A76EF5">
      <w:pPr>
        <w:spacing w:after="120"/>
        <w:ind w:firstLine="709"/>
        <w:rPr>
          <w:b w:val="0"/>
          <w:sz w:val="24"/>
        </w:rPr>
      </w:pPr>
      <w:r>
        <w:rPr>
          <w:b w:val="0"/>
          <w:sz w:val="24"/>
        </w:rPr>
        <w:t>V</w:t>
      </w:r>
      <w:r w:rsidR="00EA5DAD">
        <w:rPr>
          <w:b w:val="0"/>
          <w:sz w:val="24"/>
        </w:rPr>
        <w:t> </w:t>
      </w:r>
      <w:r>
        <w:rPr>
          <w:b w:val="0"/>
          <w:sz w:val="24"/>
        </w:rPr>
        <w:t xml:space="preserve">potravinářských obalech se PS nejčastěji používá jako přísada do granulátu, </w:t>
      </w:r>
      <w:r w:rsidR="009A6352">
        <w:rPr>
          <w:b w:val="0"/>
          <w:sz w:val="24"/>
        </w:rPr>
        <w:br/>
      </w:r>
      <w:r>
        <w:rPr>
          <w:b w:val="0"/>
          <w:sz w:val="24"/>
        </w:rPr>
        <w:t>kde společně s</w:t>
      </w:r>
      <w:r w:rsidR="00EA5DAD">
        <w:rPr>
          <w:b w:val="0"/>
          <w:sz w:val="24"/>
        </w:rPr>
        <w:t> </w:t>
      </w:r>
      <w:r>
        <w:rPr>
          <w:b w:val="0"/>
          <w:sz w:val="24"/>
        </w:rPr>
        <w:t xml:space="preserve">polypropylenem tvoří základ pro </w:t>
      </w:r>
      <w:r w:rsidR="00EF7381">
        <w:rPr>
          <w:b w:val="0"/>
          <w:sz w:val="24"/>
        </w:rPr>
        <w:t>později roztavenou fólii</w:t>
      </w:r>
      <w:r w:rsidR="00E42998">
        <w:rPr>
          <w:b w:val="0"/>
          <w:sz w:val="24"/>
        </w:rPr>
        <w:t>, která je následně</w:t>
      </w:r>
      <w:r>
        <w:rPr>
          <w:b w:val="0"/>
          <w:sz w:val="24"/>
        </w:rPr>
        <w:t xml:space="preserve"> tvarována strojem na tvarování termoplastu.</w:t>
      </w:r>
    </w:p>
    <w:p w14:paraId="70F11E4A" w14:textId="59A97F82" w:rsidR="00F35305" w:rsidRDefault="008A4330" w:rsidP="00A76EF5">
      <w:pPr>
        <w:spacing w:after="120"/>
        <w:jc w:val="center"/>
        <w:rPr>
          <w:b w:val="0"/>
          <w:sz w:val="24"/>
        </w:rPr>
      </w:pPr>
      <w:r>
        <w:rPr>
          <w:b w:val="0"/>
          <w:noProof/>
          <w:sz w:val="24"/>
          <w:lang w:eastAsia="cs-CZ"/>
        </w:rPr>
        <w:drawing>
          <wp:inline distT="0" distB="0" distL="0" distR="0" wp14:anchorId="08E5C067" wp14:editId="2F0B78EA">
            <wp:extent cx="3000375" cy="1835785"/>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727" cy="1836000"/>
                    </a:xfrm>
                    <a:prstGeom prst="rect">
                      <a:avLst/>
                    </a:prstGeom>
                    <a:noFill/>
                    <a:ln>
                      <a:noFill/>
                    </a:ln>
                  </pic:spPr>
                </pic:pic>
              </a:graphicData>
            </a:graphic>
          </wp:inline>
        </w:drawing>
      </w:r>
    </w:p>
    <w:p w14:paraId="568D8E3E" w14:textId="2CC64A8A" w:rsidR="008A4330" w:rsidRDefault="00A27EDE" w:rsidP="008A4330">
      <w:pPr>
        <w:jc w:val="center"/>
        <w:rPr>
          <w:b w:val="0"/>
          <w:sz w:val="24"/>
        </w:rPr>
      </w:pPr>
      <w:r w:rsidRPr="00156490">
        <w:rPr>
          <w:b w:val="0"/>
          <w:i/>
          <w:sz w:val="24"/>
        </w:rPr>
        <w:t>Obr. 5</w:t>
      </w:r>
      <w:r w:rsidR="008A4330" w:rsidRPr="00156490">
        <w:rPr>
          <w:b w:val="0"/>
          <w:i/>
          <w:sz w:val="24"/>
        </w:rPr>
        <w:t>:</w:t>
      </w:r>
      <w:r w:rsidR="008A4330">
        <w:rPr>
          <w:b w:val="0"/>
          <w:sz w:val="24"/>
        </w:rPr>
        <w:t xml:space="preserve"> Čtyřkomorový kelímek vyrobený z polystyrenu a jeho recyklační značka</w:t>
      </w:r>
      <w:r w:rsidR="005B3FE1">
        <w:rPr>
          <w:b w:val="0"/>
          <w:sz w:val="24"/>
        </w:rPr>
        <w:t xml:space="preserve"> (</w:t>
      </w:r>
      <w:r w:rsidR="00D26438">
        <w:rPr>
          <w:b w:val="0"/>
          <w:sz w:val="24"/>
        </w:rPr>
        <w:t xml:space="preserve">foto: </w:t>
      </w:r>
      <w:r w:rsidR="005B3FE1">
        <w:rPr>
          <w:b w:val="0"/>
          <w:sz w:val="24"/>
        </w:rPr>
        <w:t>autor)</w:t>
      </w:r>
    </w:p>
    <w:p w14:paraId="3B06A4EC" w14:textId="77777777" w:rsidR="009D30CC" w:rsidRPr="00797CD0" w:rsidRDefault="009D30CC" w:rsidP="008A4330">
      <w:pPr>
        <w:jc w:val="center"/>
        <w:rPr>
          <w:b w:val="0"/>
          <w:sz w:val="24"/>
        </w:rPr>
      </w:pPr>
    </w:p>
    <w:p w14:paraId="7FF6F786" w14:textId="7CA668F0" w:rsidR="00C568DE" w:rsidRDefault="003F0BBD">
      <w:pPr>
        <w:spacing w:after="160" w:line="259" w:lineRule="auto"/>
        <w:jc w:val="left"/>
      </w:pPr>
      <w:r>
        <w:t>3</w:t>
      </w:r>
      <w:r w:rsidR="003137ED">
        <w:t xml:space="preserve">.5 </w:t>
      </w:r>
      <w:r w:rsidR="00C568DE">
        <w:t>Polyamidy (PA)</w:t>
      </w:r>
    </w:p>
    <w:p w14:paraId="2E92160F" w14:textId="77777777" w:rsidR="00C45B1A" w:rsidRPr="00C45B1A" w:rsidRDefault="00C45B1A">
      <w:pPr>
        <w:spacing w:after="160" w:line="259" w:lineRule="auto"/>
        <w:jc w:val="left"/>
        <w:rPr>
          <w:b w:val="0"/>
          <w:sz w:val="24"/>
        </w:rPr>
      </w:pPr>
    </w:p>
    <w:p w14:paraId="75232635" w14:textId="45ECC1CA" w:rsidR="00C568DE" w:rsidRDefault="00C568DE" w:rsidP="00A668B7">
      <w:pPr>
        <w:spacing w:after="160"/>
        <w:ind w:firstLine="360"/>
        <w:rPr>
          <w:b w:val="0"/>
          <w:sz w:val="24"/>
        </w:rPr>
      </w:pPr>
      <w:r w:rsidRPr="00C568DE">
        <w:rPr>
          <w:b w:val="0"/>
          <w:sz w:val="24"/>
        </w:rPr>
        <w:t>Polyamidy jsou lineární polymery charakterizované hlavním polymerním řetězcem, v</w:t>
      </w:r>
      <w:r w:rsidR="00EA5DAD">
        <w:rPr>
          <w:b w:val="0"/>
          <w:sz w:val="24"/>
        </w:rPr>
        <w:t> </w:t>
      </w:r>
      <w:r w:rsidRPr="00C568DE">
        <w:rPr>
          <w:b w:val="0"/>
          <w:sz w:val="24"/>
        </w:rPr>
        <w:t>němž</w:t>
      </w:r>
      <w:r w:rsidR="00C45B1A">
        <w:rPr>
          <w:b w:val="0"/>
          <w:sz w:val="24"/>
        </w:rPr>
        <w:t xml:space="preserve"> se pravidelně střídají skupiny </w:t>
      </w:r>
      <w:r w:rsidRPr="00C568DE">
        <w:rPr>
          <w:b w:val="0"/>
          <w:sz w:val="24"/>
        </w:rPr>
        <w:t>–</w:t>
      </w:r>
      <w:r w:rsidR="00C45B1A">
        <w:rPr>
          <w:b w:val="0"/>
          <w:sz w:val="24"/>
        </w:rPr>
        <w:t xml:space="preserve"> </w:t>
      </w:r>
      <w:r w:rsidRPr="00C568DE">
        <w:rPr>
          <w:b w:val="0"/>
          <w:sz w:val="24"/>
        </w:rPr>
        <w:t>CO-NH- s</w:t>
      </w:r>
      <w:r w:rsidR="00EA5DAD">
        <w:rPr>
          <w:b w:val="0"/>
          <w:sz w:val="24"/>
        </w:rPr>
        <w:t> </w:t>
      </w:r>
      <w:r w:rsidRPr="00C568DE">
        <w:rPr>
          <w:b w:val="0"/>
          <w:sz w:val="24"/>
        </w:rPr>
        <w:t>větším počtem skupin methylenových, tedy –</w:t>
      </w:r>
      <w:r w:rsidR="006F3323">
        <w:rPr>
          <w:b w:val="0"/>
          <w:sz w:val="24"/>
        </w:rPr>
        <w:t xml:space="preserve"> </w:t>
      </w:r>
      <w:r w:rsidRPr="00C568DE">
        <w:rPr>
          <w:b w:val="0"/>
          <w:sz w:val="24"/>
        </w:rPr>
        <w:t xml:space="preserve">CH2–. Vyrábějí se převážně na základě technické realizace tří </w:t>
      </w:r>
      <w:proofErr w:type="spellStart"/>
      <w:r w:rsidRPr="00C568DE">
        <w:rPr>
          <w:b w:val="0"/>
          <w:sz w:val="24"/>
        </w:rPr>
        <w:t>polyreakcí</w:t>
      </w:r>
      <w:proofErr w:type="spellEnd"/>
      <w:r w:rsidRPr="00C568DE">
        <w:rPr>
          <w:b w:val="0"/>
          <w:sz w:val="24"/>
        </w:rPr>
        <w:t>:</w:t>
      </w:r>
    </w:p>
    <w:p w14:paraId="0E9B3FC8" w14:textId="5C83FFED" w:rsidR="00C568DE" w:rsidRDefault="00C568DE" w:rsidP="005C3989">
      <w:pPr>
        <w:pStyle w:val="Odstavecseseznamem"/>
        <w:numPr>
          <w:ilvl w:val="0"/>
          <w:numId w:val="1"/>
        </w:numPr>
        <w:spacing w:after="160"/>
        <w:rPr>
          <w:b w:val="0"/>
          <w:sz w:val="24"/>
        </w:rPr>
      </w:pPr>
      <w:r>
        <w:rPr>
          <w:b w:val="0"/>
          <w:sz w:val="24"/>
        </w:rPr>
        <w:t xml:space="preserve">polykondenzace </w:t>
      </w:r>
      <w:proofErr w:type="spellStart"/>
      <w:r>
        <w:rPr>
          <w:b w:val="0"/>
          <w:sz w:val="24"/>
        </w:rPr>
        <w:t>amino</w:t>
      </w:r>
      <w:proofErr w:type="spellEnd"/>
      <w:r w:rsidR="006F3323">
        <w:rPr>
          <w:b w:val="0"/>
          <w:sz w:val="24"/>
        </w:rPr>
        <w:t>-</w:t>
      </w:r>
      <w:r>
        <w:rPr>
          <w:b w:val="0"/>
          <w:sz w:val="24"/>
        </w:rPr>
        <w:t xml:space="preserve">karboxylových kyselin </w:t>
      </w:r>
    </w:p>
    <w:p w14:paraId="2354145C" w14:textId="0F6CCE63" w:rsidR="00C568DE" w:rsidRDefault="00C568DE" w:rsidP="005C3989">
      <w:pPr>
        <w:pStyle w:val="Odstavecseseznamem"/>
        <w:numPr>
          <w:ilvl w:val="0"/>
          <w:numId w:val="1"/>
        </w:numPr>
        <w:spacing w:after="160"/>
        <w:rPr>
          <w:b w:val="0"/>
          <w:sz w:val="24"/>
        </w:rPr>
      </w:pPr>
      <w:r>
        <w:rPr>
          <w:b w:val="0"/>
          <w:sz w:val="24"/>
        </w:rPr>
        <w:lastRenderedPageBreak/>
        <w:t>polymerace jejich cyklických aminů (</w:t>
      </w:r>
      <w:r w:rsidRPr="00C568DE">
        <w:rPr>
          <w:b w:val="0"/>
          <w:sz w:val="24"/>
        </w:rPr>
        <w:t xml:space="preserve">Významnými reprezentanty této řady jsou např. </w:t>
      </w:r>
      <w:proofErr w:type="spellStart"/>
      <w:r w:rsidRPr="00C568DE">
        <w:rPr>
          <w:b w:val="0"/>
          <w:sz w:val="24"/>
        </w:rPr>
        <w:t>polykaprolaktam</w:t>
      </w:r>
      <w:proofErr w:type="spellEnd"/>
      <w:r w:rsidRPr="00C568DE">
        <w:rPr>
          <w:b w:val="0"/>
          <w:sz w:val="24"/>
        </w:rPr>
        <w:t>, obecně označovaný jako polyamid 6 (PA-6), v</w:t>
      </w:r>
      <w:r w:rsidR="00EA5DAD">
        <w:rPr>
          <w:b w:val="0"/>
          <w:sz w:val="24"/>
        </w:rPr>
        <w:t> </w:t>
      </w:r>
      <w:r w:rsidRPr="00C568DE">
        <w:rPr>
          <w:b w:val="0"/>
          <w:sz w:val="24"/>
        </w:rPr>
        <w:t>anglosaské literatuře též nylon 6)</w:t>
      </w:r>
    </w:p>
    <w:p w14:paraId="20158489" w14:textId="6308DBA8" w:rsidR="00C568DE" w:rsidRPr="00C568DE" w:rsidRDefault="00C568DE" w:rsidP="005C3989">
      <w:pPr>
        <w:pStyle w:val="Odstavecseseznamem"/>
        <w:numPr>
          <w:ilvl w:val="0"/>
          <w:numId w:val="1"/>
        </w:numPr>
        <w:spacing w:after="160"/>
        <w:rPr>
          <w:b w:val="0"/>
          <w:sz w:val="24"/>
        </w:rPr>
      </w:pPr>
      <w:r w:rsidRPr="00C568DE">
        <w:rPr>
          <w:b w:val="0"/>
          <w:sz w:val="24"/>
        </w:rPr>
        <w:t>polyk</w:t>
      </w:r>
      <w:r>
        <w:rPr>
          <w:b w:val="0"/>
          <w:sz w:val="24"/>
        </w:rPr>
        <w:t xml:space="preserve">ondenzace </w:t>
      </w:r>
      <w:proofErr w:type="spellStart"/>
      <w:r>
        <w:rPr>
          <w:b w:val="0"/>
          <w:sz w:val="24"/>
        </w:rPr>
        <w:t>deaminů</w:t>
      </w:r>
      <w:proofErr w:type="spellEnd"/>
      <w:r>
        <w:rPr>
          <w:b w:val="0"/>
          <w:sz w:val="24"/>
        </w:rPr>
        <w:t xml:space="preserve"> s</w:t>
      </w:r>
      <w:r w:rsidR="00EA5DAD">
        <w:rPr>
          <w:b w:val="0"/>
          <w:sz w:val="24"/>
        </w:rPr>
        <w:t> </w:t>
      </w:r>
      <w:r>
        <w:rPr>
          <w:b w:val="0"/>
          <w:sz w:val="24"/>
        </w:rPr>
        <w:t>dikarboxylovými kyselinami</w:t>
      </w:r>
      <w:r w:rsidR="00B837A9">
        <w:rPr>
          <w:b w:val="0"/>
          <w:sz w:val="24"/>
        </w:rPr>
        <w:t xml:space="preserve"> (18)</w:t>
      </w:r>
    </w:p>
    <w:p w14:paraId="5B6E961A" w14:textId="1CDAD684" w:rsidR="00C568DE" w:rsidRDefault="000A794C" w:rsidP="00A668B7">
      <w:pPr>
        <w:spacing w:after="160"/>
        <w:ind w:firstLine="360"/>
        <w:rPr>
          <w:b w:val="0"/>
          <w:sz w:val="24"/>
        </w:rPr>
      </w:pPr>
      <w:r>
        <w:rPr>
          <w:b w:val="0"/>
          <w:sz w:val="24"/>
        </w:rPr>
        <w:t>Vlastnosti polyamidů se mění v</w:t>
      </w:r>
      <w:r w:rsidR="00EA5DAD">
        <w:rPr>
          <w:b w:val="0"/>
          <w:sz w:val="24"/>
        </w:rPr>
        <w:t> </w:t>
      </w:r>
      <w:r>
        <w:rPr>
          <w:b w:val="0"/>
          <w:sz w:val="24"/>
        </w:rPr>
        <w:t>závislosti na výchozích monomerech. Typické polyamidy jsou v</w:t>
      </w:r>
      <w:r w:rsidR="00EA5DAD">
        <w:rPr>
          <w:b w:val="0"/>
          <w:sz w:val="24"/>
        </w:rPr>
        <w:t> </w:t>
      </w:r>
      <w:r>
        <w:rPr>
          <w:b w:val="0"/>
          <w:sz w:val="24"/>
        </w:rPr>
        <w:t>tuhém stavu z</w:t>
      </w:r>
      <w:r w:rsidR="00EA5DAD">
        <w:rPr>
          <w:b w:val="0"/>
          <w:sz w:val="24"/>
        </w:rPr>
        <w:t> </w:t>
      </w:r>
      <w:r>
        <w:rPr>
          <w:b w:val="0"/>
          <w:sz w:val="24"/>
        </w:rPr>
        <w:t>30 až 50 % krystalické a neprůhledné. Řetězové molekuly jsou propojovány vodíkovými můstky mezi amidovými skupinami. Vysoká houževnatost, tvrdost, odolnost proti oděru a dobré elektroizolační charakteristiky jsou vlastnosti, na nichž spočívá použití polyamidů v</w:t>
      </w:r>
      <w:r w:rsidR="00EA5DAD">
        <w:rPr>
          <w:b w:val="0"/>
          <w:sz w:val="24"/>
        </w:rPr>
        <w:t> </w:t>
      </w:r>
      <w:r>
        <w:rPr>
          <w:b w:val="0"/>
          <w:sz w:val="24"/>
        </w:rPr>
        <w:t>obalové technice</w:t>
      </w:r>
      <w:r w:rsidR="00B837A9">
        <w:rPr>
          <w:b w:val="0"/>
          <w:sz w:val="24"/>
        </w:rPr>
        <w:t xml:space="preserve"> (19).</w:t>
      </w:r>
    </w:p>
    <w:p w14:paraId="29C45EB8" w14:textId="30C725FB" w:rsidR="000A794C" w:rsidRDefault="000A794C" w:rsidP="00A668B7">
      <w:pPr>
        <w:spacing w:after="160"/>
        <w:ind w:firstLine="360"/>
        <w:rPr>
          <w:b w:val="0"/>
          <w:sz w:val="24"/>
        </w:rPr>
      </w:pPr>
      <w:r>
        <w:rPr>
          <w:b w:val="0"/>
          <w:sz w:val="24"/>
        </w:rPr>
        <w:t xml:space="preserve">U výroby obalů pro potravinářský </w:t>
      </w:r>
      <w:r w:rsidR="005E464F">
        <w:rPr>
          <w:b w:val="0"/>
          <w:sz w:val="24"/>
        </w:rPr>
        <w:t>průmysl se polyamidy používají jako součást plastového granulátu, který je později roztaven a zpracován metodou vstřikového lisování. Nejčastějšími produkty z</w:t>
      </w:r>
      <w:r w:rsidR="00EA5DAD">
        <w:rPr>
          <w:b w:val="0"/>
          <w:sz w:val="24"/>
        </w:rPr>
        <w:t> </w:t>
      </w:r>
      <w:r w:rsidR="005E464F">
        <w:rPr>
          <w:b w:val="0"/>
          <w:sz w:val="24"/>
        </w:rPr>
        <w:t>polyami</w:t>
      </w:r>
      <w:r w:rsidR="00B837A9">
        <w:rPr>
          <w:b w:val="0"/>
          <w:sz w:val="24"/>
        </w:rPr>
        <w:t>du jsou zejména speciální obaly (12).</w:t>
      </w:r>
    </w:p>
    <w:p w14:paraId="08F1C44F" w14:textId="58EB4756" w:rsidR="009D30CC" w:rsidRDefault="009D30CC" w:rsidP="00A76EF5">
      <w:pPr>
        <w:spacing w:after="120"/>
        <w:ind w:firstLine="357"/>
        <w:jc w:val="center"/>
        <w:rPr>
          <w:b w:val="0"/>
          <w:sz w:val="24"/>
        </w:rPr>
      </w:pPr>
      <w:r>
        <w:rPr>
          <w:b w:val="0"/>
          <w:noProof/>
          <w:sz w:val="24"/>
          <w:lang w:eastAsia="cs-CZ"/>
        </w:rPr>
        <w:drawing>
          <wp:inline distT="0" distB="0" distL="0" distR="0" wp14:anchorId="2F568957" wp14:editId="40215F5A">
            <wp:extent cx="4055340" cy="1836000"/>
            <wp:effectExtent l="0" t="0" r="254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5340" cy="1836000"/>
                    </a:xfrm>
                    <a:prstGeom prst="rect">
                      <a:avLst/>
                    </a:prstGeom>
                    <a:noFill/>
                    <a:ln>
                      <a:noFill/>
                    </a:ln>
                  </pic:spPr>
                </pic:pic>
              </a:graphicData>
            </a:graphic>
          </wp:inline>
        </w:drawing>
      </w:r>
    </w:p>
    <w:p w14:paraId="5B53C72D" w14:textId="6FEF70E1" w:rsidR="009D30CC" w:rsidRDefault="00A27EDE" w:rsidP="009D30CC">
      <w:pPr>
        <w:spacing w:after="160"/>
        <w:ind w:firstLine="360"/>
        <w:jc w:val="center"/>
        <w:rPr>
          <w:b w:val="0"/>
          <w:sz w:val="24"/>
        </w:rPr>
      </w:pPr>
      <w:r w:rsidRPr="003A1F11">
        <w:rPr>
          <w:b w:val="0"/>
          <w:i/>
          <w:sz w:val="24"/>
        </w:rPr>
        <w:t>Obr. 6</w:t>
      </w:r>
      <w:r w:rsidR="009D30CC" w:rsidRPr="003A1F11">
        <w:rPr>
          <w:b w:val="0"/>
          <w:i/>
          <w:sz w:val="24"/>
        </w:rPr>
        <w:t>:</w:t>
      </w:r>
      <w:r w:rsidR="009D30CC">
        <w:rPr>
          <w:b w:val="0"/>
          <w:sz w:val="24"/>
        </w:rPr>
        <w:t xml:space="preserve"> Speciální obaly z polyetylenu a jeho recyklační značka</w:t>
      </w:r>
      <w:r w:rsidR="005B3FE1">
        <w:rPr>
          <w:b w:val="0"/>
          <w:sz w:val="24"/>
        </w:rPr>
        <w:t xml:space="preserve"> (12)</w:t>
      </w:r>
    </w:p>
    <w:p w14:paraId="4B9BED3B" w14:textId="77777777" w:rsidR="00D57E69" w:rsidRDefault="00D57E69" w:rsidP="002755B1">
      <w:pPr>
        <w:rPr>
          <w:sz w:val="32"/>
        </w:rPr>
      </w:pPr>
    </w:p>
    <w:p w14:paraId="4FF859DC" w14:textId="13FB2C4B" w:rsidR="00EF05A2" w:rsidRDefault="003F0BBD" w:rsidP="002755B1">
      <w:pPr>
        <w:rPr>
          <w:sz w:val="32"/>
        </w:rPr>
      </w:pPr>
      <w:r>
        <w:rPr>
          <w:sz w:val="32"/>
        </w:rPr>
        <w:t>4</w:t>
      </w:r>
      <w:r w:rsidR="00A565B6">
        <w:rPr>
          <w:sz w:val="32"/>
        </w:rPr>
        <w:t xml:space="preserve">. </w:t>
      </w:r>
      <w:r w:rsidR="009B5741" w:rsidRPr="00F9691B">
        <w:rPr>
          <w:sz w:val="32"/>
        </w:rPr>
        <w:t>Výroba plastových obalů určených pro styk s</w:t>
      </w:r>
      <w:r w:rsidR="00EA5DAD">
        <w:rPr>
          <w:sz w:val="32"/>
        </w:rPr>
        <w:t> </w:t>
      </w:r>
      <w:r w:rsidR="009B5741" w:rsidRPr="00F9691B">
        <w:rPr>
          <w:sz w:val="32"/>
        </w:rPr>
        <w:t>potravinami</w:t>
      </w:r>
      <w:r w:rsidR="00EF05A2">
        <w:rPr>
          <w:sz w:val="32"/>
        </w:rPr>
        <w:t xml:space="preserve"> </w:t>
      </w:r>
    </w:p>
    <w:p w14:paraId="750D88D4" w14:textId="77777777" w:rsidR="007C1AB6" w:rsidRDefault="007C1AB6" w:rsidP="002755B1">
      <w:pPr>
        <w:rPr>
          <w:b w:val="0"/>
          <w:sz w:val="24"/>
        </w:rPr>
      </w:pPr>
    </w:p>
    <w:p w14:paraId="6C28A773" w14:textId="62BB913D" w:rsidR="00A565B6" w:rsidRDefault="007C1AB6" w:rsidP="002755B1">
      <w:pPr>
        <w:rPr>
          <w:b w:val="0"/>
          <w:sz w:val="24"/>
        </w:rPr>
      </w:pPr>
      <w:r w:rsidRPr="007C1AB6">
        <w:rPr>
          <w:b w:val="0"/>
          <w:sz w:val="24"/>
        </w:rPr>
        <w:t xml:space="preserve">Na konci června 2015 jsem navštívil firmu </w:t>
      </w:r>
      <w:proofErr w:type="spellStart"/>
      <w:r w:rsidRPr="007C1AB6">
        <w:rPr>
          <w:b w:val="0"/>
          <w:sz w:val="24"/>
        </w:rPr>
        <w:t>greiner</w:t>
      </w:r>
      <w:proofErr w:type="spellEnd"/>
      <w:r w:rsidRPr="007C1AB6">
        <w:rPr>
          <w:b w:val="0"/>
          <w:sz w:val="24"/>
        </w:rPr>
        <w:t xml:space="preserve"> </w:t>
      </w:r>
      <w:proofErr w:type="spellStart"/>
      <w:r w:rsidRPr="007C1AB6">
        <w:rPr>
          <w:b w:val="0"/>
          <w:sz w:val="24"/>
        </w:rPr>
        <w:t>packaging</w:t>
      </w:r>
      <w:proofErr w:type="spellEnd"/>
      <w:r w:rsidR="0043442B">
        <w:rPr>
          <w:b w:val="0"/>
          <w:sz w:val="24"/>
        </w:rPr>
        <w:t xml:space="preserve"> s. r. o.</w:t>
      </w:r>
      <w:r w:rsidRPr="007C1AB6">
        <w:rPr>
          <w:b w:val="0"/>
          <w:sz w:val="24"/>
        </w:rPr>
        <w:t>, která sídlí ve Slušovicích, malé obci vzdálené jen několik kilometrů od Zlína. Celým podnikem mě provázel sám vedoucí logistiky pan Jaroslav Hrbáček. Navštívil jsem všechny výrobní i skladovací haly, kde mi podrobně vysvětlil a ukázal principy výroby a seznámil mě se systémem a stroji pro výrobu plastových obalů, které tu po</w:t>
      </w:r>
      <w:r w:rsidR="00393A22">
        <w:rPr>
          <w:b w:val="0"/>
          <w:sz w:val="24"/>
        </w:rPr>
        <w:t>u</w:t>
      </w:r>
      <w:r w:rsidRPr="007C1AB6">
        <w:rPr>
          <w:b w:val="0"/>
          <w:sz w:val="24"/>
        </w:rPr>
        <w:t>žívají.</w:t>
      </w:r>
      <w:r w:rsidR="0043442B">
        <w:rPr>
          <w:b w:val="0"/>
          <w:sz w:val="24"/>
        </w:rPr>
        <w:t xml:space="preserve"> Vysvětlil mi také postup, jakým se realizuje tvorba nového obalu vyráběného</w:t>
      </w:r>
      <w:r w:rsidR="00643F7C">
        <w:rPr>
          <w:b w:val="0"/>
          <w:sz w:val="24"/>
        </w:rPr>
        <w:t xml:space="preserve"> na přání zákazníka (viz Obr. 7</w:t>
      </w:r>
      <w:r w:rsidR="0043442B">
        <w:rPr>
          <w:b w:val="0"/>
          <w:sz w:val="24"/>
        </w:rPr>
        <w:t>).</w:t>
      </w:r>
    </w:p>
    <w:p w14:paraId="4EA281C1" w14:textId="77777777" w:rsidR="0043442B" w:rsidRDefault="0043442B" w:rsidP="002755B1">
      <w:pPr>
        <w:rPr>
          <w:b w:val="0"/>
          <w:sz w:val="24"/>
        </w:rPr>
      </w:pPr>
    </w:p>
    <w:p w14:paraId="32F088BF" w14:textId="6E89D5A2" w:rsidR="0043442B" w:rsidRPr="007C1AB6" w:rsidRDefault="0043442B" w:rsidP="00790F35">
      <w:pPr>
        <w:spacing w:after="120"/>
        <w:rPr>
          <w:b w:val="0"/>
          <w:sz w:val="24"/>
        </w:rPr>
      </w:pPr>
      <w:r>
        <w:rPr>
          <w:b w:val="0"/>
          <w:noProof/>
          <w:sz w:val="24"/>
          <w:lang w:eastAsia="cs-CZ"/>
        </w:rPr>
        <w:lastRenderedPageBreak/>
        <w:drawing>
          <wp:inline distT="0" distB="0" distL="0" distR="0" wp14:anchorId="23EE838A" wp14:editId="42E89AAA">
            <wp:extent cx="5892800" cy="293624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1031" cy="2940341"/>
                    </a:xfrm>
                    <a:prstGeom prst="rect">
                      <a:avLst/>
                    </a:prstGeom>
                    <a:noFill/>
                    <a:ln>
                      <a:noFill/>
                    </a:ln>
                  </pic:spPr>
                </pic:pic>
              </a:graphicData>
            </a:graphic>
          </wp:inline>
        </w:drawing>
      </w:r>
    </w:p>
    <w:p w14:paraId="234726A0" w14:textId="21E2E73B" w:rsidR="007C1AB6" w:rsidRDefault="00A27EDE" w:rsidP="0043442B">
      <w:pPr>
        <w:jc w:val="center"/>
        <w:rPr>
          <w:b w:val="0"/>
          <w:sz w:val="24"/>
          <w:szCs w:val="30"/>
        </w:rPr>
      </w:pPr>
      <w:r w:rsidRPr="003A1F11">
        <w:rPr>
          <w:b w:val="0"/>
          <w:i/>
          <w:sz w:val="24"/>
          <w:szCs w:val="30"/>
        </w:rPr>
        <w:t>Obr. 7</w:t>
      </w:r>
      <w:r w:rsidR="0043442B" w:rsidRPr="003A1F11">
        <w:rPr>
          <w:b w:val="0"/>
          <w:i/>
          <w:sz w:val="24"/>
          <w:szCs w:val="30"/>
        </w:rPr>
        <w:t>:</w:t>
      </w:r>
      <w:r w:rsidR="0043442B" w:rsidRPr="0043442B">
        <w:rPr>
          <w:b w:val="0"/>
          <w:sz w:val="24"/>
          <w:szCs w:val="30"/>
        </w:rPr>
        <w:t xml:space="preserve"> Vývoj a kompletní řešení obalu na přání</w:t>
      </w:r>
      <w:r w:rsidR="005B3FE1">
        <w:rPr>
          <w:b w:val="0"/>
          <w:sz w:val="24"/>
          <w:szCs w:val="30"/>
        </w:rPr>
        <w:t xml:space="preserve"> (12)</w:t>
      </w:r>
    </w:p>
    <w:p w14:paraId="5E628BA1" w14:textId="77777777" w:rsidR="0043442B" w:rsidRPr="0043442B" w:rsidRDefault="0043442B" w:rsidP="0043442B">
      <w:pPr>
        <w:jc w:val="left"/>
        <w:rPr>
          <w:b w:val="0"/>
          <w:sz w:val="24"/>
          <w:szCs w:val="30"/>
        </w:rPr>
      </w:pPr>
    </w:p>
    <w:p w14:paraId="617B581F" w14:textId="06BE8C65" w:rsidR="00EF05A2" w:rsidRPr="00A565B6" w:rsidRDefault="00FE0495" w:rsidP="006D182E">
      <w:pPr>
        <w:rPr>
          <w:szCs w:val="30"/>
        </w:rPr>
      </w:pPr>
      <w:r>
        <w:rPr>
          <w:szCs w:val="30"/>
        </w:rPr>
        <w:t>4</w:t>
      </w:r>
      <w:r w:rsidR="00A565B6" w:rsidRPr="00A565B6">
        <w:rPr>
          <w:szCs w:val="30"/>
        </w:rPr>
        <w:t xml:space="preserve">.1 </w:t>
      </w:r>
      <w:r w:rsidR="00393A22">
        <w:rPr>
          <w:szCs w:val="30"/>
        </w:rPr>
        <w:t>Výrobní technologie</w:t>
      </w:r>
      <w:r w:rsidR="007C1AB6">
        <w:rPr>
          <w:szCs w:val="30"/>
        </w:rPr>
        <w:t xml:space="preserve"> používané</w:t>
      </w:r>
      <w:r w:rsidR="00993DDA">
        <w:rPr>
          <w:szCs w:val="30"/>
        </w:rPr>
        <w:t xml:space="preserve"> </w:t>
      </w:r>
      <w:r w:rsidR="00464D30">
        <w:rPr>
          <w:szCs w:val="30"/>
        </w:rPr>
        <w:t xml:space="preserve">ve </w:t>
      </w:r>
      <w:r w:rsidR="00993DDA">
        <w:rPr>
          <w:szCs w:val="30"/>
        </w:rPr>
        <w:t xml:space="preserve">firmě </w:t>
      </w:r>
      <w:proofErr w:type="spellStart"/>
      <w:r w:rsidR="00993DDA">
        <w:rPr>
          <w:szCs w:val="30"/>
        </w:rPr>
        <w:t>greiner</w:t>
      </w:r>
      <w:proofErr w:type="spellEnd"/>
      <w:r w:rsidR="00993DDA">
        <w:rPr>
          <w:szCs w:val="30"/>
        </w:rPr>
        <w:t xml:space="preserve"> </w:t>
      </w:r>
      <w:proofErr w:type="spellStart"/>
      <w:r w:rsidR="00993DDA">
        <w:rPr>
          <w:szCs w:val="30"/>
        </w:rPr>
        <w:t>packaging</w:t>
      </w:r>
      <w:proofErr w:type="spellEnd"/>
      <w:r w:rsidR="00993DDA">
        <w:rPr>
          <w:szCs w:val="30"/>
        </w:rPr>
        <w:t xml:space="preserve"> </w:t>
      </w:r>
      <w:proofErr w:type="spellStart"/>
      <w:r w:rsidR="00993DDA">
        <w:rPr>
          <w:szCs w:val="30"/>
        </w:rPr>
        <w:t>slušovice</w:t>
      </w:r>
      <w:proofErr w:type="spellEnd"/>
      <w:r w:rsidR="00E42998">
        <w:rPr>
          <w:szCs w:val="30"/>
        </w:rPr>
        <w:t xml:space="preserve"> </w:t>
      </w:r>
    </w:p>
    <w:p w14:paraId="6C60886B" w14:textId="77777777" w:rsidR="00A565B6" w:rsidRPr="00A565B6" w:rsidRDefault="00A565B6" w:rsidP="006D182E">
      <w:pPr>
        <w:rPr>
          <w:b w:val="0"/>
          <w:sz w:val="28"/>
          <w:szCs w:val="24"/>
        </w:rPr>
      </w:pPr>
    </w:p>
    <w:p w14:paraId="055C3122" w14:textId="77777777" w:rsidR="00643F7C" w:rsidRDefault="00B837A9" w:rsidP="00643F7C">
      <w:pPr>
        <w:spacing w:after="120"/>
        <w:ind w:firstLine="709"/>
        <w:rPr>
          <w:b w:val="0"/>
          <w:sz w:val="24"/>
        </w:rPr>
      </w:pPr>
      <w:r>
        <w:rPr>
          <w:b w:val="0"/>
          <w:sz w:val="24"/>
        </w:rPr>
        <w:t>Obrovská nabídka</w:t>
      </w:r>
      <w:r w:rsidR="00EF05A2" w:rsidRPr="00EF05A2">
        <w:rPr>
          <w:b w:val="0"/>
          <w:sz w:val="24"/>
        </w:rPr>
        <w:t xml:space="preserve"> produktů společnosti </w:t>
      </w:r>
      <w:proofErr w:type="spellStart"/>
      <w:r w:rsidR="00446636">
        <w:fldChar w:fldCharType="begin"/>
      </w:r>
      <w:r w:rsidR="00446636">
        <w:instrText xml:space="preserve"> HYPERLINK "http://www.greiner-gpi.com/cz/spolecnost/" \o "Opens internal link in current window" </w:instrText>
      </w:r>
      <w:r w:rsidR="00446636">
        <w:fldChar w:fldCharType="separate"/>
      </w:r>
      <w:r w:rsidR="00993DDA">
        <w:rPr>
          <w:rStyle w:val="Hypertextovodkaz"/>
          <w:b w:val="0"/>
          <w:color w:val="000000" w:themeColor="text1"/>
          <w:sz w:val="24"/>
          <w:u w:val="none"/>
        </w:rPr>
        <w:t>greiner</w:t>
      </w:r>
      <w:proofErr w:type="spellEnd"/>
      <w:r w:rsidR="00993DDA">
        <w:rPr>
          <w:rStyle w:val="Hypertextovodkaz"/>
          <w:b w:val="0"/>
          <w:color w:val="000000" w:themeColor="text1"/>
          <w:sz w:val="24"/>
          <w:u w:val="none"/>
        </w:rPr>
        <w:t xml:space="preserve"> </w:t>
      </w:r>
      <w:proofErr w:type="spellStart"/>
      <w:r w:rsidR="00993DDA">
        <w:rPr>
          <w:rStyle w:val="Hypertextovodkaz"/>
          <w:b w:val="0"/>
          <w:color w:val="000000" w:themeColor="text1"/>
          <w:sz w:val="24"/>
          <w:u w:val="none"/>
        </w:rPr>
        <w:t>p</w:t>
      </w:r>
      <w:r w:rsidR="00EF05A2" w:rsidRPr="00EF05A2">
        <w:rPr>
          <w:rStyle w:val="Hypertextovodkaz"/>
          <w:b w:val="0"/>
          <w:color w:val="000000" w:themeColor="text1"/>
          <w:sz w:val="24"/>
          <w:u w:val="none"/>
        </w:rPr>
        <w:t>ackaging</w:t>
      </w:r>
      <w:proofErr w:type="spellEnd"/>
      <w:r w:rsidR="00EF05A2" w:rsidRPr="00EF05A2">
        <w:rPr>
          <w:rStyle w:val="Hypertextovodkaz"/>
          <w:b w:val="0"/>
          <w:color w:val="000000" w:themeColor="text1"/>
          <w:sz w:val="24"/>
          <w:u w:val="none"/>
        </w:rPr>
        <w:t> </w:t>
      </w:r>
      <w:proofErr w:type="spellStart"/>
      <w:r w:rsidR="00446636">
        <w:rPr>
          <w:rStyle w:val="Hypertextovodkaz"/>
          <w:b w:val="0"/>
          <w:color w:val="000000" w:themeColor="text1"/>
          <w:sz w:val="24"/>
          <w:u w:val="none"/>
        </w:rPr>
        <w:fldChar w:fldCharType="end"/>
      </w:r>
      <w:r w:rsidR="00993DDA">
        <w:rPr>
          <w:b w:val="0"/>
          <w:color w:val="000000" w:themeColor="text1"/>
          <w:sz w:val="24"/>
        </w:rPr>
        <w:t>slušovice</w:t>
      </w:r>
      <w:proofErr w:type="spellEnd"/>
      <w:r w:rsidR="00993DDA">
        <w:rPr>
          <w:b w:val="0"/>
          <w:color w:val="000000" w:themeColor="text1"/>
          <w:sz w:val="24"/>
        </w:rPr>
        <w:t xml:space="preserve"> s.r.o. </w:t>
      </w:r>
      <w:r w:rsidR="00EF05A2" w:rsidRPr="00EF05A2">
        <w:rPr>
          <w:b w:val="0"/>
          <w:color w:val="000000" w:themeColor="text1"/>
          <w:sz w:val="24"/>
        </w:rPr>
        <w:t xml:space="preserve">je </w:t>
      </w:r>
      <w:r>
        <w:rPr>
          <w:b w:val="0"/>
          <w:sz w:val="24"/>
        </w:rPr>
        <w:t>založena</w:t>
      </w:r>
      <w:r w:rsidR="00EF05A2" w:rsidRPr="00EF05A2">
        <w:rPr>
          <w:b w:val="0"/>
          <w:sz w:val="24"/>
        </w:rPr>
        <w:t xml:space="preserve"> na </w:t>
      </w:r>
      <w:r>
        <w:rPr>
          <w:b w:val="0"/>
          <w:sz w:val="24"/>
        </w:rPr>
        <w:t>mnoha</w:t>
      </w:r>
      <w:r w:rsidR="00EF05A2" w:rsidRPr="00EF05A2">
        <w:rPr>
          <w:b w:val="0"/>
          <w:sz w:val="24"/>
        </w:rPr>
        <w:t xml:space="preserve"> technologiích pro výrobu plastových obalů</w:t>
      </w:r>
      <w:r>
        <w:rPr>
          <w:b w:val="0"/>
          <w:sz w:val="24"/>
        </w:rPr>
        <w:t xml:space="preserve"> učených pro styk s potravinami, ale také dalšími obaly</w:t>
      </w:r>
      <w:r w:rsidR="00EF05A2" w:rsidRPr="00EF05A2">
        <w:rPr>
          <w:b w:val="0"/>
          <w:sz w:val="24"/>
        </w:rPr>
        <w:t xml:space="preserve">. </w:t>
      </w:r>
      <w:r>
        <w:rPr>
          <w:b w:val="0"/>
          <w:sz w:val="24"/>
        </w:rPr>
        <w:t>V</w:t>
      </w:r>
      <w:r w:rsidR="00EF05A2" w:rsidRPr="00EF05A2">
        <w:rPr>
          <w:b w:val="0"/>
          <w:sz w:val="24"/>
        </w:rPr>
        <w:t xml:space="preserve">šestrannost </w:t>
      </w:r>
      <w:r>
        <w:rPr>
          <w:b w:val="0"/>
          <w:sz w:val="24"/>
        </w:rPr>
        <w:t>technologií zajišťuje zákazníkům této společnosti získání</w:t>
      </w:r>
      <w:r w:rsidR="00EF05A2" w:rsidRPr="00EF05A2">
        <w:rPr>
          <w:b w:val="0"/>
          <w:sz w:val="24"/>
        </w:rPr>
        <w:t xml:space="preserve"> objektivní</w:t>
      </w:r>
      <w:r>
        <w:rPr>
          <w:b w:val="0"/>
          <w:sz w:val="24"/>
        </w:rPr>
        <w:t>ho doporučení. Výrobky jsou ideálně ušity</w:t>
      </w:r>
      <w:r w:rsidR="00EF05A2" w:rsidRPr="00EF05A2">
        <w:rPr>
          <w:b w:val="0"/>
          <w:sz w:val="24"/>
        </w:rPr>
        <w:t xml:space="preserve"> na míru podle jejich individuálních potřeb technologií pro výrobu plastových obalů. </w:t>
      </w:r>
      <w:r>
        <w:rPr>
          <w:b w:val="0"/>
          <w:sz w:val="24"/>
        </w:rPr>
        <w:t>Veškeré</w:t>
      </w:r>
      <w:r w:rsidR="00EF05A2" w:rsidRPr="00EF05A2">
        <w:rPr>
          <w:b w:val="0"/>
          <w:sz w:val="24"/>
        </w:rPr>
        <w:t xml:space="preserve"> technologie výro</w:t>
      </w:r>
      <w:r>
        <w:rPr>
          <w:b w:val="0"/>
          <w:sz w:val="24"/>
        </w:rPr>
        <w:t xml:space="preserve">by plastových obalů jsou určeny nejen </w:t>
      </w:r>
      <w:r w:rsidR="00EF05A2" w:rsidRPr="00EF05A2">
        <w:rPr>
          <w:b w:val="0"/>
          <w:sz w:val="24"/>
        </w:rPr>
        <w:t>nadnárodním společnostem, tak domác</w:t>
      </w:r>
      <w:r w:rsidR="001D1340">
        <w:rPr>
          <w:b w:val="0"/>
          <w:sz w:val="24"/>
        </w:rPr>
        <w:t>ím klientům a nejčastěji jsou to mlékárny.</w:t>
      </w:r>
    </w:p>
    <w:p w14:paraId="10A815E9" w14:textId="67AFD2EC" w:rsidR="00EF05A2" w:rsidRPr="00D34E12" w:rsidRDefault="00B837A9" w:rsidP="00643F7C">
      <w:pPr>
        <w:ind w:firstLine="708"/>
        <w:rPr>
          <w:b w:val="0"/>
          <w:sz w:val="24"/>
        </w:rPr>
      </w:pPr>
      <w:r>
        <w:rPr>
          <w:b w:val="0"/>
          <w:sz w:val="24"/>
        </w:rPr>
        <w:t>P</w:t>
      </w:r>
      <w:r w:rsidRPr="00EF05A2">
        <w:rPr>
          <w:b w:val="0"/>
          <w:sz w:val="24"/>
        </w:rPr>
        <w:t>omocí pravidelných investic</w:t>
      </w:r>
      <w:r>
        <w:rPr>
          <w:b w:val="0"/>
          <w:sz w:val="24"/>
        </w:rPr>
        <w:t xml:space="preserve"> firma stále rozšiřuje r</w:t>
      </w:r>
      <w:r w:rsidR="00EF05A2" w:rsidRPr="00EF05A2">
        <w:rPr>
          <w:b w:val="0"/>
          <w:sz w:val="24"/>
        </w:rPr>
        <w:t xml:space="preserve">ozmanitost </w:t>
      </w:r>
      <w:r>
        <w:rPr>
          <w:b w:val="0"/>
          <w:sz w:val="24"/>
        </w:rPr>
        <w:t>technologií u plastových obalů</w:t>
      </w:r>
      <w:r w:rsidR="00EF05A2" w:rsidRPr="00EF05A2">
        <w:rPr>
          <w:b w:val="0"/>
          <w:sz w:val="24"/>
        </w:rPr>
        <w:t xml:space="preserve">, ze kterých mají užitek všichni </w:t>
      </w:r>
      <w:r w:rsidR="001D1340">
        <w:rPr>
          <w:b w:val="0"/>
          <w:sz w:val="24"/>
        </w:rPr>
        <w:t>její</w:t>
      </w:r>
      <w:r w:rsidR="00EF05A2" w:rsidRPr="00EF05A2">
        <w:rPr>
          <w:b w:val="0"/>
          <w:sz w:val="24"/>
        </w:rPr>
        <w:t xml:space="preserve"> zákazníci.</w:t>
      </w:r>
      <w:r w:rsidR="00993DDA">
        <w:rPr>
          <w:b w:val="0"/>
          <w:sz w:val="24"/>
        </w:rPr>
        <w:t xml:space="preserve"> </w:t>
      </w:r>
      <w:r>
        <w:rPr>
          <w:b w:val="0"/>
          <w:sz w:val="24"/>
        </w:rPr>
        <w:t>To vystihuje také</w:t>
      </w:r>
      <w:r w:rsidR="00993DDA">
        <w:rPr>
          <w:b w:val="0"/>
          <w:sz w:val="24"/>
        </w:rPr>
        <w:t xml:space="preserve"> motto firmy</w:t>
      </w:r>
      <w:r w:rsidR="007C1AB6">
        <w:rPr>
          <w:b w:val="0"/>
          <w:sz w:val="24"/>
        </w:rPr>
        <w:t>:</w:t>
      </w:r>
      <w:r w:rsidR="00993DDA">
        <w:rPr>
          <w:b w:val="0"/>
          <w:sz w:val="24"/>
        </w:rPr>
        <w:t xml:space="preserve"> „</w:t>
      </w:r>
      <w:r w:rsidR="00993DDA" w:rsidRPr="00993DDA">
        <w:rPr>
          <w:b w:val="0"/>
          <w:sz w:val="24"/>
          <w:lang w:val="en-GB"/>
        </w:rPr>
        <w:t>do the innovation</w:t>
      </w:r>
      <w:r w:rsidR="00993DDA">
        <w:rPr>
          <w:b w:val="0"/>
          <w:sz w:val="24"/>
          <w:lang w:val="en-GB"/>
        </w:rPr>
        <w:t xml:space="preserve">” – </w:t>
      </w:r>
      <w:r w:rsidR="00993DDA" w:rsidRPr="00993DDA">
        <w:rPr>
          <w:b w:val="0"/>
          <w:sz w:val="24"/>
        </w:rPr>
        <w:t>“inovuj”</w:t>
      </w:r>
      <w:r w:rsidR="00993DDA">
        <w:rPr>
          <w:b w:val="0"/>
          <w:sz w:val="24"/>
          <w:lang w:val="en-GB"/>
        </w:rPr>
        <w:t>.</w:t>
      </w:r>
      <w:r w:rsidR="00464D30">
        <w:rPr>
          <w:b w:val="0"/>
          <w:sz w:val="24"/>
          <w:lang w:val="en-GB"/>
        </w:rPr>
        <w:t xml:space="preserve"> </w:t>
      </w:r>
      <w:r w:rsidR="00464D30" w:rsidRPr="00D34E12">
        <w:rPr>
          <w:b w:val="0"/>
          <w:sz w:val="24"/>
        </w:rPr>
        <w:t>Proces výroby v</w:t>
      </w:r>
      <w:r w:rsidR="00EA5DAD">
        <w:rPr>
          <w:b w:val="0"/>
          <w:sz w:val="24"/>
        </w:rPr>
        <w:t> </w:t>
      </w:r>
      <w:r w:rsidR="00464D30" w:rsidRPr="00D34E12">
        <w:rPr>
          <w:b w:val="0"/>
          <w:sz w:val="24"/>
        </w:rPr>
        <w:t>divizi K</w:t>
      </w:r>
      <w:r w:rsidR="00EA5DAD">
        <w:rPr>
          <w:b w:val="0"/>
          <w:sz w:val="24"/>
        </w:rPr>
        <w:t> </w:t>
      </w:r>
      <w:r w:rsidR="00790F35">
        <w:rPr>
          <w:b w:val="0"/>
          <w:sz w:val="24"/>
        </w:rPr>
        <w:t>je znázorněn na Obr. 8</w:t>
      </w:r>
      <w:r w:rsidR="00464D30" w:rsidRPr="00D34E12">
        <w:rPr>
          <w:b w:val="0"/>
          <w:sz w:val="24"/>
        </w:rPr>
        <w:t>.</w:t>
      </w:r>
      <w:r w:rsidR="003F0BBD">
        <w:rPr>
          <w:b w:val="0"/>
          <w:sz w:val="24"/>
        </w:rPr>
        <w:t xml:space="preserve"> Schéma výrobního provozu K</w:t>
      </w:r>
      <w:r w:rsidR="00EA5DAD">
        <w:rPr>
          <w:b w:val="0"/>
          <w:sz w:val="24"/>
        </w:rPr>
        <w:t> </w:t>
      </w:r>
      <w:r w:rsidR="003F0BBD">
        <w:rPr>
          <w:b w:val="0"/>
          <w:sz w:val="24"/>
        </w:rPr>
        <w:t>je umístěno v</w:t>
      </w:r>
      <w:r w:rsidR="00EA5DAD">
        <w:rPr>
          <w:b w:val="0"/>
          <w:sz w:val="24"/>
        </w:rPr>
        <w:t> </w:t>
      </w:r>
      <w:r w:rsidR="003F0BBD">
        <w:rPr>
          <w:b w:val="0"/>
          <w:sz w:val="24"/>
        </w:rPr>
        <w:t>Příloze č. 5</w:t>
      </w:r>
    </w:p>
    <w:p w14:paraId="129A0B89" w14:textId="77777777" w:rsidR="00464D30" w:rsidRDefault="00464D30" w:rsidP="00EF05A2">
      <w:pPr>
        <w:rPr>
          <w:b w:val="0"/>
          <w:sz w:val="24"/>
          <w:lang w:val="en-GB"/>
        </w:rPr>
      </w:pPr>
    </w:p>
    <w:p w14:paraId="3AB945B6" w14:textId="108BAC04" w:rsidR="00464D30" w:rsidRDefault="00464D30" w:rsidP="00EF05A2">
      <w:pPr>
        <w:rPr>
          <w:b w:val="0"/>
          <w:sz w:val="24"/>
        </w:rPr>
      </w:pPr>
      <w:r>
        <w:rPr>
          <w:b w:val="0"/>
          <w:noProof/>
          <w:sz w:val="24"/>
          <w:lang w:eastAsia="cs-CZ"/>
        </w:rPr>
        <w:lastRenderedPageBreak/>
        <w:drawing>
          <wp:inline distT="0" distB="0" distL="0" distR="0" wp14:anchorId="70A3C26D" wp14:editId="749C39B7">
            <wp:extent cx="5852160" cy="3277623"/>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606" cy="3278993"/>
                    </a:xfrm>
                    <a:prstGeom prst="rect">
                      <a:avLst/>
                    </a:prstGeom>
                    <a:noFill/>
                    <a:ln>
                      <a:noFill/>
                    </a:ln>
                  </pic:spPr>
                </pic:pic>
              </a:graphicData>
            </a:graphic>
          </wp:inline>
        </w:drawing>
      </w:r>
    </w:p>
    <w:p w14:paraId="5952D212" w14:textId="226FA0EC" w:rsidR="00464D30" w:rsidRDefault="00A27EDE" w:rsidP="00464D30">
      <w:pPr>
        <w:jc w:val="center"/>
        <w:rPr>
          <w:b w:val="0"/>
          <w:sz w:val="24"/>
        </w:rPr>
      </w:pPr>
      <w:r w:rsidRPr="00643F7C">
        <w:rPr>
          <w:b w:val="0"/>
          <w:i/>
          <w:sz w:val="24"/>
        </w:rPr>
        <w:t>Obr. 8</w:t>
      </w:r>
      <w:r w:rsidR="00464D30">
        <w:rPr>
          <w:b w:val="0"/>
          <w:sz w:val="24"/>
        </w:rPr>
        <w:t>: Proces výroby v</w:t>
      </w:r>
      <w:r w:rsidR="00EA5DAD">
        <w:rPr>
          <w:b w:val="0"/>
          <w:sz w:val="24"/>
        </w:rPr>
        <w:t> </w:t>
      </w:r>
      <w:r w:rsidR="00464D30">
        <w:rPr>
          <w:b w:val="0"/>
          <w:sz w:val="24"/>
        </w:rPr>
        <w:t>divizi K</w:t>
      </w:r>
      <w:r w:rsidR="005B3FE1">
        <w:rPr>
          <w:b w:val="0"/>
          <w:sz w:val="24"/>
        </w:rPr>
        <w:t xml:space="preserve"> (autor)</w:t>
      </w:r>
    </w:p>
    <w:p w14:paraId="5951D45B" w14:textId="77777777" w:rsidR="00464D30" w:rsidRDefault="00464D30" w:rsidP="00EF05A2">
      <w:pPr>
        <w:rPr>
          <w:b w:val="0"/>
          <w:sz w:val="24"/>
        </w:rPr>
      </w:pPr>
    </w:p>
    <w:p w14:paraId="24A45E60" w14:textId="3E3545FE" w:rsidR="00062928" w:rsidRDefault="00062928" w:rsidP="00EF05A2">
      <w:pPr>
        <w:rPr>
          <w:b w:val="0"/>
          <w:sz w:val="24"/>
        </w:rPr>
      </w:pPr>
      <w:r>
        <w:rPr>
          <w:b w:val="0"/>
          <w:sz w:val="24"/>
        </w:rPr>
        <w:t>Výroba plastových obalů je zde realizována pomocí těchto metod:</w:t>
      </w:r>
    </w:p>
    <w:p w14:paraId="50C55AB2" w14:textId="77777777" w:rsidR="00062928" w:rsidRPr="00EF05A2" w:rsidRDefault="00062928" w:rsidP="00EF05A2">
      <w:pPr>
        <w:rPr>
          <w:b w:val="0"/>
          <w:sz w:val="24"/>
        </w:rPr>
      </w:pPr>
    </w:p>
    <w:p w14:paraId="566CE4D5" w14:textId="1F5D5934" w:rsidR="006D182E" w:rsidRDefault="00FE0495" w:rsidP="006D182E">
      <w:pPr>
        <w:rPr>
          <w:sz w:val="28"/>
          <w:szCs w:val="24"/>
        </w:rPr>
      </w:pPr>
      <w:r>
        <w:rPr>
          <w:sz w:val="28"/>
          <w:szCs w:val="24"/>
        </w:rPr>
        <w:t>4</w:t>
      </w:r>
      <w:r w:rsidR="00A565B6" w:rsidRPr="00A565B6">
        <w:rPr>
          <w:sz w:val="28"/>
          <w:szCs w:val="24"/>
        </w:rPr>
        <w:t xml:space="preserve">.1.1 </w:t>
      </w:r>
      <w:r w:rsidR="00F9691B" w:rsidRPr="00A565B6">
        <w:rPr>
          <w:sz w:val="28"/>
          <w:szCs w:val="24"/>
        </w:rPr>
        <w:t>Extruze fólie</w:t>
      </w:r>
    </w:p>
    <w:p w14:paraId="090E2221" w14:textId="77777777" w:rsidR="00A565B6" w:rsidRPr="00A565B6" w:rsidRDefault="00A565B6" w:rsidP="006D182E">
      <w:pPr>
        <w:rPr>
          <w:sz w:val="24"/>
          <w:szCs w:val="24"/>
        </w:rPr>
      </w:pPr>
    </w:p>
    <w:p w14:paraId="3B94F856" w14:textId="33E0E992" w:rsidR="00EF05A2" w:rsidRDefault="001D1340" w:rsidP="00643F7C">
      <w:pPr>
        <w:ind w:firstLine="708"/>
        <w:rPr>
          <w:b w:val="0"/>
          <w:sz w:val="24"/>
        </w:rPr>
      </w:pPr>
      <w:r>
        <w:rPr>
          <w:b w:val="0"/>
          <w:sz w:val="24"/>
        </w:rPr>
        <w:t>R</w:t>
      </w:r>
      <w:r w:rsidRPr="006D182E">
        <w:rPr>
          <w:b w:val="0"/>
          <w:sz w:val="24"/>
        </w:rPr>
        <w:t>oztaven</w:t>
      </w:r>
      <w:r>
        <w:rPr>
          <w:b w:val="0"/>
          <w:sz w:val="24"/>
        </w:rPr>
        <w:t>í</w:t>
      </w:r>
      <w:r w:rsidRPr="006D182E">
        <w:rPr>
          <w:b w:val="0"/>
          <w:sz w:val="24"/>
        </w:rPr>
        <w:t xml:space="preserve"> </w:t>
      </w:r>
      <w:r>
        <w:rPr>
          <w:b w:val="0"/>
          <w:sz w:val="24"/>
        </w:rPr>
        <w:t>plastového</w:t>
      </w:r>
      <w:r w:rsidR="00F9691B" w:rsidRPr="006D182E">
        <w:rPr>
          <w:b w:val="0"/>
          <w:sz w:val="24"/>
        </w:rPr>
        <w:t xml:space="preserve"> granulát</w:t>
      </w:r>
      <w:r>
        <w:rPr>
          <w:b w:val="0"/>
          <w:sz w:val="24"/>
        </w:rPr>
        <w:t>u a tvarování dosáhneme</w:t>
      </w:r>
      <w:r w:rsidR="00F9691B" w:rsidRPr="006D182E">
        <w:rPr>
          <w:b w:val="0"/>
          <w:sz w:val="24"/>
        </w:rPr>
        <w:t xml:space="preserve"> </w:t>
      </w:r>
      <w:r w:rsidR="000C1D4F">
        <w:rPr>
          <w:b w:val="0"/>
          <w:sz w:val="24"/>
        </w:rPr>
        <w:t>použitím tzv.</w:t>
      </w:r>
      <w:r w:rsidR="00F9691B" w:rsidRPr="006D182E">
        <w:rPr>
          <w:b w:val="0"/>
          <w:sz w:val="24"/>
        </w:rPr>
        <w:t xml:space="preserve"> tvarovací hubice do </w:t>
      </w:r>
      <w:proofErr w:type="spellStart"/>
      <w:r w:rsidR="00F9691B" w:rsidRPr="006D182E">
        <w:rPr>
          <w:b w:val="0"/>
          <w:sz w:val="24"/>
        </w:rPr>
        <w:t>termoelastické</w:t>
      </w:r>
      <w:proofErr w:type="spellEnd"/>
      <w:r w:rsidR="00F9691B" w:rsidRPr="006D182E">
        <w:rPr>
          <w:b w:val="0"/>
          <w:sz w:val="24"/>
        </w:rPr>
        <w:t xml:space="preserve"> fólie, která je po ochlazení srolována. Výrobní zařízení umožňuje výrobu vícevrstvých fólií. Recyklovaná</w:t>
      </w:r>
      <w:r w:rsidR="00F9691B" w:rsidRPr="006D182E">
        <w:rPr>
          <w:b w:val="0"/>
          <w:sz w:val="24"/>
        </w:rPr>
        <w:tab/>
        <w:t>fólie</w:t>
      </w:r>
      <w:r w:rsidR="00F9691B" w:rsidRPr="006D182E">
        <w:rPr>
          <w:b w:val="0"/>
          <w:sz w:val="24"/>
        </w:rPr>
        <w:tab/>
        <w:t>může</w:t>
      </w:r>
      <w:r w:rsidR="00F9691B" w:rsidRPr="006D182E">
        <w:rPr>
          <w:b w:val="0"/>
          <w:sz w:val="24"/>
        </w:rPr>
        <w:tab/>
        <w:t>být</w:t>
      </w:r>
      <w:r w:rsidR="006D182E">
        <w:rPr>
          <w:b w:val="0"/>
          <w:sz w:val="24"/>
        </w:rPr>
        <w:t xml:space="preserve"> </w:t>
      </w:r>
      <w:r>
        <w:rPr>
          <w:b w:val="0"/>
          <w:sz w:val="24"/>
        </w:rPr>
        <w:t>začleněna do prostřední vrstvy (20).</w:t>
      </w:r>
    </w:p>
    <w:p w14:paraId="1F0423A5" w14:textId="77777777" w:rsidR="00A565B6" w:rsidRDefault="00A565B6" w:rsidP="006D182E">
      <w:pPr>
        <w:rPr>
          <w:b w:val="0"/>
          <w:sz w:val="24"/>
        </w:rPr>
      </w:pPr>
    </w:p>
    <w:p w14:paraId="21C789CF" w14:textId="6F012627" w:rsidR="00F9691B" w:rsidRDefault="00FE0495" w:rsidP="006D182E">
      <w:pPr>
        <w:rPr>
          <w:sz w:val="28"/>
        </w:rPr>
      </w:pPr>
      <w:r>
        <w:rPr>
          <w:sz w:val="28"/>
        </w:rPr>
        <w:t>4</w:t>
      </w:r>
      <w:r w:rsidR="00A565B6" w:rsidRPr="00A565B6">
        <w:rPr>
          <w:sz w:val="28"/>
        </w:rPr>
        <w:t xml:space="preserve">.1.2 </w:t>
      </w:r>
      <w:r w:rsidR="00F9691B" w:rsidRPr="00A565B6">
        <w:rPr>
          <w:sz w:val="28"/>
        </w:rPr>
        <w:t>Tvarování termoplastu</w:t>
      </w:r>
    </w:p>
    <w:p w14:paraId="614B5CD6" w14:textId="77777777" w:rsidR="00A565B6" w:rsidRPr="00A565B6" w:rsidRDefault="00A565B6" w:rsidP="006D182E">
      <w:pPr>
        <w:rPr>
          <w:sz w:val="24"/>
        </w:rPr>
      </w:pPr>
    </w:p>
    <w:p w14:paraId="7EFE9CEB" w14:textId="07B50418" w:rsidR="00F9691B" w:rsidRDefault="00F9691B" w:rsidP="00643F7C">
      <w:pPr>
        <w:spacing w:after="120"/>
        <w:rPr>
          <w:b w:val="0"/>
          <w:sz w:val="24"/>
        </w:rPr>
      </w:pPr>
      <w:r w:rsidRPr="006D182E">
        <w:rPr>
          <w:b w:val="0"/>
          <w:sz w:val="24"/>
        </w:rPr>
        <w:t xml:space="preserve">Extrudovaná fólie </w:t>
      </w:r>
      <w:r w:rsidR="000C1D4F">
        <w:rPr>
          <w:b w:val="0"/>
          <w:sz w:val="24"/>
        </w:rPr>
        <w:t>se</w:t>
      </w:r>
      <w:r w:rsidRPr="006D182E">
        <w:rPr>
          <w:b w:val="0"/>
          <w:sz w:val="24"/>
        </w:rPr>
        <w:t xml:space="preserve"> pln</w:t>
      </w:r>
      <w:r w:rsidR="000C1D4F">
        <w:rPr>
          <w:b w:val="0"/>
          <w:sz w:val="24"/>
        </w:rPr>
        <w:t>í</w:t>
      </w:r>
      <w:r w:rsidRPr="006D182E">
        <w:rPr>
          <w:b w:val="0"/>
          <w:sz w:val="24"/>
        </w:rPr>
        <w:t xml:space="preserve"> z</w:t>
      </w:r>
      <w:r w:rsidR="00EA5DAD">
        <w:rPr>
          <w:b w:val="0"/>
          <w:sz w:val="24"/>
        </w:rPr>
        <w:t> </w:t>
      </w:r>
      <w:r w:rsidRPr="006D182E">
        <w:rPr>
          <w:b w:val="0"/>
          <w:sz w:val="24"/>
        </w:rPr>
        <w:t xml:space="preserve">role do stroje </w:t>
      </w:r>
      <w:r w:rsidR="001D1340">
        <w:rPr>
          <w:b w:val="0"/>
          <w:sz w:val="24"/>
        </w:rPr>
        <w:t>na tvarování termoplastu, kde se zahřívá</w:t>
      </w:r>
      <w:r w:rsidRPr="006D182E">
        <w:rPr>
          <w:b w:val="0"/>
          <w:sz w:val="24"/>
        </w:rPr>
        <w:t>. Termo</w:t>
      </w:r>
      <w:r w:rsidR="006D182E">
        <w:rPr>
          <w:b w:val="0"/>
          <w:sz w:val="24"/>
        </w:rPr>
        <w:t>-</w:t>
      </w:r>
      <w:r w:rsidRPr="006D182E">
        <w:rPr>
          <w:b w:val="0"/>
          <w:sz w:val="24"/>
        </w:rPr>
        <w:t xml:space="preserve">elastická fólie </w:t>
      </w:r>
      <w:r w:rsidR="001D1340">
        <w:rPr>
          <w:b w:val="0"/>
          <w:sz w:val="24"/>
        </w:rPr>
        <w:t>následně napínána na nástroj a vytvarována</w:t>
      </w:r>
      <w:r w:rsidRPr="006D182E">
        <w:rPr>
          <w:b w:val="0"/>
          <w:sz w:val="24"/>
        </w:rPr>
        <w:t xml:space="preserve"> stlačeným vzduchem, </w:t>
      </w:r>
      <w:r w:rsidR="000C1D4F">
        <w:rPr>
          <w:b w:val="0"/>
          <w:sz w:val="24"/>
        </w:rPr>
        <w:t xml:space="preserve">následně se ochladí </w:t>
      </w:r>
      <w:r w:rsidRPr="006D182E">
        <w:rPr>
          <w:b w:val="0"/>
          <w:sz w:val="24"/>
        </w:rPr>
        <w:t>a prora</w:t>
      </w:r>
      <w:r w:rsidR="000C1D4F">
        <w:rPr>
          <w:b w:val="0"/>
          <w:sz w:val="24"/>
        </w:rPr>
        <w:t>zí</w:t>
      </w:r>
      <w:r w:rsidRPr="006D182E">
        <w:rPr>
          <w:b w:val="0"/>
          <w:sz w:val="24"/>
        </w:rPr>
        <w:t>.</w:t>
      </w:r>
      <w:r w:rsidR="006D182E">
        <w:rPr>
          <w:b w:val="0"/>
          <w:sz w:val="24"/>
        </w:rPr>
        <w:t xml:space="preserve"> </w:t>
      </w:r>
      <w:r w:rsidR="001D1340">
        <w:rPr>
          <w:b w:val="0"/>
          <w:sz w:val="24"/>
        </w:rPr>
        <w:t xml:space="preserve">Kelímky </w:t>
      </w:r>
      <w:r w:rsidR="000C1D4F">
        <w:rPr>
          <w:b w:val="0"/>
          <w:sz w:val="24"/>
        </w:rPr>
        <w:t xml:space="preserve">se vyhazují </w:t>
      </w:r>
      <w:r w:rsidR="001D1340">
        <w:rPr>
          <w:b w:val="0"/>
          <w:sz w:val="24"/>
        </w:rPr>
        <w:t xml:space="preserve">a </w:t>
      </w:r>
      <w:r w:rsidRPr="006D182E">
        <w:rPr>
          <w:b w:val="0"/>
          <w:sz w:val="24"/>
        </w:rPr>
        <w:t>rovn</w:t>
      </w:r>
      <w:r w:rsidR="000C1D4F">
        <w:rPr>
          <w:b w:val="0"/>
          <w:sz w:val="24"/>
        </w:rPr>
        <w:t xml:space="preserve">ají </w:t>
      </w:r>
      <w:r w:rsidRPr="006D182E">
        <w:rPr>
          <w:b w:val="0"/>
          <w:sz w:val="24"/>
        </w:rPr>
        <w:t>na sebe a potom dále zpracov</w:t>
      </w:r>
      <w:r w:rsidR="000C1D4F">
        <w:rPr>
          <w:b w:val="0"/>
          <w:sz w:val="24"/>
        </w:rPr>
        <w:t>ávají</w:t>
      </w:r>
      <w:r w:rsidRPr="006D182E">
        <w:rPr>
          <w:b w:val="0"/>
          <w:sz w:val="24"/>
        </w:rPr>
        <w:t xml:space="preserve"> nebo </w:t>
      </w:r>
      <w:r w:rsidR="000C1D4F">
        <w:rPr>
          <w:b w:val="0"/>
          <w:sz w:val="24"/>
        </w:rPr>
        <w:t>se zabalí - to</w:t>
      </w:r>
      <w:r w:rsidRPr="006D182E">
        <w:rPr>
          <w:b w:val="0"/>
          <w:sz w:val="24"/>
        </w:rPr>
        <w:t xml:space="preserve"> </w:t>
      </w:r>
      <w:r w:rsidR="000C1D4F">
        <w:rPr>
          <w:b w:val="0"/>
          <w:sz w:val="24"/>
        </w:rPr>
        <w:t>záleží druhu</w:t>
      </w:r>
      <w:r w:rsidRPr="006D182E">
        <w:rPr>
          <w:b w:val="0"/>
          <w:sz w:val="24"/>
        </w:rPr>
        <w:t xml:space="preserve"> příslušné aplikaci. Nosná fólie </w:t>
      </w:r>
      <w:r w:rsidR="000C1D4F">
        <w:rPr>
          <w:b w:val="0"/>
          <w:sz w:val="24"/>
        </w:rPr>
        <w:t xml:space="preserve">se rozmělní </w:t>
      </w:r>
      <w:r w:rsidRPr="006D182E">
        <w:rPr>
          <w:b w:val="0"/>
          <w:sz w:val="24"/>
        </w:rPr>
        <w:t xml:space="preserve">přímo ve stroji a dále </w:t>
      </w:r>
      <w:r w:rsidR="000C1D4F">
        <w:rPr>
          <w:b w:val="0"/>
          <w:sz w:val="24"/>
        </w:rPr>
        <w:t>se zpracovává</w:t>
      </w:r>
      <w:r w:rsidRPr="006D182E">
        <w:rPr>
          <w:b w:val="0"/>
          <w:sz w:val="24"/>
        </w:rPr>
        <w:t xml:space="preserve"> jako surovina do prostř</w:t>
      </w:r>
      <w:r w:rsidR="001D1340">
        <w:rPr>
          <w:b w:val="0"/>
          <w:sz w:val="24"/>
        </w:rPr>
        <w:t xml:space="preserve">ední vrstvy </w:t>
      </w:r>
      <w:r w:rsidR="000C1D4F">
        <w:rPr>
          <w:b w:val="0"/>
          <w:sz w:val="24"/>
        </w:rPr>
        <w:t>v průběhu</w:t>
      </w:r>
      <w:r w:rsidR="001D1340">
        <w:rPr>
          <w:b w:val="0"/>
          <w:sz w:val="24"/>
        </w:rPr>
        <w:t xml:space="preserve"> extruze fólie (20).</w:t>
      </w:r>
    </w:p>
    <w:p w14:paraId="5BA9B178" w14:textId="5F3B9A13" w:rsidR="00EF05A2" w:rsidRDefault="005F175E" w:rsidP="006D182E">
      <w:pPr>
        <w:rPr>
          <w:b w:val="0"/>
          <w:sz w:val="24"/>
        </w:rPr>
      </w:pPr>
      <w:r>
        <w:rPr>
          <w:b w:val="0"/>
          <w:sz w:val="24"/>
        </w:rPr>
        <w:tab/>
        <w:t>Tepelné tvarování patří k</w:t>
      </w:r>
      <w:r w:rsidR="00EA5DAD">
        <w:rPr>
          <w:b w:val="0"/>
          <w:sz w:val="24"/>
        </w:rPr>
        <w:t> </w:t>
      </w:r>
      <w:r>
        <w:rPr>
          <w:b w:val="0"/>
          <w:sz w:val="24"/>
        </w:rPr>
        <w:t>vůbec k</w:t>
      </w:r>
      <w:r w:rsidR="00EA5DAD">
        <w:rPr>
          <w:b w:val="0"/>
          <w:sz w:val="24"/>
        </w:rPr>
        <w:t> </w:t>
      </w:r>
      <w:r>
        <w:rPr>
          <w:b w:val="0"/>
          <w:sz w:val="24"/>
        </w:rPr>
        <w:t>těm nejrychlejším výrobním technologiím plastových obalů. U této metody lze vyrobit až 25920 kelímků na 18 násobné</w:t>
      </w:r>
      <w:r w:rsidR="001D1340">
        <w:rPr>
          <w:b w:val="0"/>
          <w:sz w:val="24"/>
        </w:rPr>
        <w:t xml:space="preserve"> formě při 24 taktech za minutu (12).</w:t>
      </w:r>
    </w:p>
    <w:p w14:paraId="054F0AD6" w14:textId="31949A6C" w:rsidR="006D182E" w:rsidRPr="006D182E" w:rsidRDefault="00D57E69" w:rsidP="00EF05A2">
      <w:pPr>
        <w:jc w:val="center"/>
        <w:rPr>
          <w:b w:val="0"/>
          <w:sz w:val="24"/>
        </w:rPr>
      </w:pPr>
      <w:r>
        <w:rPr>
          <w:b w:val="0"/>
          <w:noProof/>
          <w:sz w:val="24"/>
          <w:lang w:eastAsia="cs-CZ"/>
        </w:rPr>
        <w:lastRenderedPageBreak/>
        <w:drawing>
          <wp:inline distT="0" distB="0" distL="0" distR="0" wp14:anchorId="0C800067" wp14:editId="1A129E3A">
            <wp:extent cx="4682181" cy="2088000"/>
            <wp:effectExtent l="0" t="0" r="4445" b="762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2181" cy="2088000"/>
                    </a:xfrm>
                    <a:prstGeom prst="rect">
                      <a:avLst/>
                    </a:prstGeom>
                    <a:noFill/>
                    <a:ln>
                      <a:noFill/>
                    </a:ln>
                  </pic:spPr>
                </pic:pic>
              </a:graphicData>
            </a:graphic>
          </wp:inline>
        </w:drawing>
      </w:r>
    </w:p>
    <w:p w14:paraId="7F2104AB" w14:textId="758FDFD7" w:rsidR="00EF05A2" w:rsidRDefault="00A27EDE" w:rsidP="00EF05A2">
      <w:pPr>
        <w:jc w:val="center"/>
        <w:rPr>
          <w:b w:val="0"/>
          <w:sz w:val="24"/>
        </w:rPr>
      </w:pPr>
      <w:r w:rsidRPr="00643F7C">
        <w:rPr>
          <w:b w:val="0"/>
          <w:i/>
          <w:sz w:val="24"/>
        </w:rPr>
        <w:t>Obr. 9</w:t>
      </w:r>
      <w:r w:rsidR="00EF05A2" w:rsidRPr="00643F7C">
        <w:rPr>
          <w:b w:val="0"/>
          <w:i/>
          <w:sz w:val="24"/>
        </w:rPr>
        <w:t>:</w:t>
      </w:r>
      <w:r w:rsidR="00EF05A2">
        <w:rPr>
          <w:b w:val="0"/>
          <w:sz w:val="24"/>
        </w:rPr>
        <w:t xml:space="preserve"> Extruze fólie a tvarování ve firmě </w:t>
      </w:r>
      <w:proofErr w:type="spellStart"/>
      <w:r w:rsidR="00EF05A2">
        <w:rPr>
          <w:b w:val="0"/>
          <w:sz w:val="24"/>
        </w:rPr>
        <w:t>greiner</w:t>
      </w:r>
      <w:proofErr w:type="spellEnd"/>
      <w:r w:rsidR="00EF05A2">
        <w:rPr>
          <w:b w:val="0"/>
          <w:sz w:val="24"/>
        </w:rPr>
        <w:t xml:space="preserve"> </w:t>
      </w:r>
      <w:proofErr w:type="spellStart"/>
      <w:r w:rsidR="00EF05A2">
        <w:rPr>
          <w:b w:val="0"/>
          <w:sz w:val="24"/>
        </w:rPr>
        <w:t>packaging</w:t>
      </w:r>
      <w:proofErr w:type="spellEnd"/>
      <w:r w:rsidR="00EF05A2">
        <w:rPr>
          <w:b w:val="0"/>
          <w:sz w:val="24"/>
        </w:rPr>
        <w:t xml:space="preserve"> </w:t>
      </w:r>
      <w:proofErr w:type="spellStart"/>
      <w:r w:rsidR="00EF05A2">
        <w:rPr>
          <w:b w:val="0"/>
          <w:sz w:val="24"/>
        </w:rPr>
        <w:t>slušovice</w:t>
      </w:r>
      <w:proofErr w:type="spellEnd"/>
      <w:r w:rsidR="00EF05A2">
        <w:rPr>
          <w:b w:val="0"/>
          <w:sz w:val="24"/>
        </w:rPr>
        <w:t xml:space="preserve"> s.r.o.</w:t>
      </w:r>
      <w:r>
        <w:rPr>
          <w:b w:val="0"/>
          <w:sz w:val="24"/>
        </w:rPr>
        <w:t xml:space="preserve"> (31)</w:t>
      </w:r>
    </w:p>
    <w:p w14:paraId="71B9956F" w14:textId="77777777" w:rsidR="00EF05A2" w:rsidRDefault="00EF05A2" w:rsidP="006D182E">
      <w:pPr>
        <w:rPr>
          <w:b w:val="0"/>
          <w:sz w:val="24"/>
        </w:rPr>
      </w:pPr>
    </w:p>
    <w:p w14:paraId="2BA3AE73" w14:textId="16C4CA06" w:rsidR="006D182E" w:rsidRDefault="00FE0495" w:rsidP="006D182E">
      <w:pPr>
        <w:rPr>
          <w:sz w:val="28"/>
        </w:rPr>
      </w:pPr>
      <w:r>
        <w:rPr>
          <w:sz w:val="28"/>
        </w:rPr>
        <w:t>4</w:t>
      </w:r>
      <w:r w:rsidR="00A565B6" w:rsidRPr="00A565B6">
        <w:rPr>
          <w:sz w:val="28"/>
        </w:rPr>
        <w:t xml:space="preserve">.1.3 </w:t>
      </w:r>
      <w:r w:rsidR="006D182E" w:rsidRPr="00A565B6">
        <w:rPr>
          <w:sz w:val="28"/>
        </w:rPr>
        <w:t>Vstřikové lisování</w:t>
      </w:r>
    </w:p>
    <w:p w14:paraId="5DA27FF8" w14:textId="77777777" w:rsidR="00A565B6" w:rsidRPr="00A565B6" w:rsidRDefault="00A565B6" w:rsidP="006D182E">
      <w:pPr>
        <w:rPr>
          <w:sz w:val="24"/>
        </w:rPr>
      </w:pPr>
    </w:p>
    <w:p w14:paraId="41682B53" w14:textId="16A51BA3" w:rsidR="006D182E" w:rsidRDefault="006D182E" w:rsidP="006D182E">
      <w:pPr>
        <w:rPr>
          <w:b w:val="0"/>
          <w:sz w:val="24"/>
        </w:rPr>
      </w:pPr>
      <w:r w:rsidRPr="006D182E">
        <w:rPr>
          <w:b w:val="0"/>
          <w:sz w:val="24"/>
        </w:rPr>
        <w:t xml:space="preserve">Plastový granulát </w:t>
      </w:r>
      <w:r w:rsidR="000C1D4F">
        <w:rPr>
          <w:b w:val="0"/>
          <w:sz w:val="24"/>
        </w:rPr>
        <w:t>se taví</w:t>
      </w:r>
      <w:r w:rsidRPr="006D182E">
        <w:rPr>
          <w:b w:val="0"/>
          <w:sz w:val="24"/>
        </w:rPr>
        <w:t xml:space="preserve">, </w:t>
      </w:r>
      <w:r w:rsidR="000C1D4F">
        <w:rPr>
          <w:b w:val="0"/>
          <w:sz w:val="24"/>
        </w:rPr>
        <w:t xml:space="preserve">je </w:t>
      </w:r>
      <w:r w:rsidRPr="006D182E">
        <w:rPr>
          <w:b w:val="0"/>
          <w:sz w:val="24"/>
        </w:rPr>
        <w:t xml:space="preserve">vstřikován do </w:t>
      </w:r>
      <w:r w:rsidR="000C1D4F">
        <w:rPr>
          <w:b w:val="0"/>
          <w:sz w:val="24"/>
        </w:rPr>
        <w:t>patřičného</w:t>
      </w:r>
      <w:r w:rsidRPr="006D182E">
        <w:rPr>
          <w:b w:val="0"/>
          <w:sz w:val="24"/>
        </w:rPr>
        <w:t xml:space="preserve"> tvaru </w:t>
      </w:r>
      <w:r w:rsidR="000C1D4F">
        <w:rPr>
          <w:b w:val="0"/>
          <w:sz w:val="24"/>
        </w:rPr>
        <w:t>za působení tlaku</w:t>
      </w:r>
      <w:r w:rsidRPr="006D182E">
        <w:rPr>
          <w:b w:val="0"/>
          <w:sz w:val="24"/>
        </w:rPr>
        <w:t xml:space="preserve">, </w:t>
      </w:r>
      <w:r w:rsidR="000C1D4F">
        <w:rPr>
          <w:b w:val="0"/>
          <w:sz w:val="24"/>
        </w:rPr>
        <w:t>dále se ochladí</w:t>
      </w:r>
      <w:r w:rsidRPr="006D182E">
        <w:rPr>
          <w:b w:val="0"/>
          <w:sz w:val="24"/>
        </w:rPr>
        <w:t xml:space="preserve"> a automaticky</w:t>
      </w:r>
      <w:r w:rsidR="000C1D4F">
        <w:rPr>
          <w:b w:val="0"/>
          <w:sz w:val="24"/>
        </w:rPr>
        <w:t xml:space="preserve"> je</w:t>
      </w:r>
      <w:r w:rsidRPr="006D182E">
        <w:rPr>
          <w:b w:val="0"/>
          <w:sz w:val="24"/>
        </w:rPr>
        <w:t xml:space="preserve"> vytažen nebo vysunut</w:t>
      </w:r>
      <w:r w:rsidR="00643F7C">
        <w:rPr>
          <w:b w:val="0"/>
          <w:sz w:val="24"/>
        </w:rPr>
        <w:t xml:space="preserve"> (viz Obr. 10</w:t>
      </w:r>
      <w:r w:rsidR="009E2A7B">
        <w:rPr>
          <w:b w:val="0"/>
          <w:sz w:val="24"/>
        </w:rPr>
        <w:t>)</w:t>
      </w:r>
      <w:r w:rsidRPr="006D182E">
        <w:rPr>
          <w:b w:val="0"/>
          <w:sz w:val="24"/>
        </w:rPr>
        <w:t xml:space="preserve">.  </w:t>
      </w:r>
      <w:r w:rsidR="000C1D4F">
        <w:rPr>
          <w:b w:val="0"/>
          <w:sz w:val="24"/>
        </w:rPr>
        <w:t>Skoro</w:t>
      </w:r>
      <w:r w:rsidRPr="006D182E">
        <w:rPr>
          <w:b w:val="0"/>
          <w:sz w:val="24"/>
        </w:rPr>
        <w:t xml:space="preserve"> každý tvar, </w:t>
      </w:r>
      <w:r w:rsidR="000C1D4F">
        <w:rPr>
          <w:b w:val="0"/>
          <w:sz w:val="24"/>
        </w:rPr>
        <w:t>včetně tvaru</w:t>
      </w:r>
      <w:r w:rsidRPr="006D182E">
        <w:rPr>
          <w:b w:val="0"/>
          <w:sz w:val="24"/>
        </w:rPr>
        <w:t xml:space="preserve"> s</w:t>
      </w:r>
      <w:r w:rsidR="00EA5DAD">
        <w:rPr>
          <w:b w:val="0"/>
          <w:sz w:val="24"/>
        </w:rPr>
        <w:t> </w:t>
      </w:r>
      <w:r w:rsidRPr="006D182E">
        <w:rPr>
          <w:b w:val="0"/>
          <w:sz w:val="24"/>
        </w:rPr>
        <w:t>od</w:t>
      </w:r>
      <w:r w:rsidR="000C1D4F">
        <w:rPr>
          <w:b w:val="0"/>
          <w:sz w:val="24"/>
        </w:rPr>
        <w:t>říznutou</w:t>
      </w:r>
      <w:r w:rsidRPr="006D182E">
        <w:rPr>
          <w:b w:val="0"/>
          <w:sz w:val="24"/>
        </w:rPr>
        <w:t xml:space="preserve"> spodní části, může být vyroben pomocí postupu vstřikového lisování.</w:t>
      </w:r>
      <w:r w:rsidR="00E11B6A">
        <w:rPr>
          <w:b w:val="0"/>
          <w:sz w:val="24"/>
        </w:rPr>
        <w:t xml:space="preserve"> Výhodou vstřikování je snížení hmotnosti obalu,</w:t>
      </w:r>
      <w:r w:rsidR="005F175E">
        <w:rPr>
          <w:b w:val="0"/>
          <w:sz w:val="24"/>
        </w:rPr>
        <w:t xml:space="preserve"> možnost rychlé změny materiálu, možnost variací kvalitního designu nebo třeba lepší navařovací podmínky. Na druhou stranu nevýhodou této technologie jsou vysoké náklady na nástroje a nízké počty taktů, kdy může být vyrobeno za hodinu pouze 8640 kelímků při taktu 6,5 sekundy na 16 násobné formě. Oproti tepelnému </w:t>
      </w:r>
      <w:r w:rsidR="00FE0495">
        <w:rPr>
          <w:b w:val="0"/>
          <w:sz w:val="24"/>
        </w:rPr>
        <w:t>tvarování</w:t>
      </w:r>
      <w:r w:rsidR="005F175E">
        <w:rPr>
          <w:b w:val="0"/>
          <w:sz w:val="24"/>
        </w:rPr>
        <w:t xml:space="preserve"> je to</w:t>
      </w:r>
      <w:r w:rsidR="001D1340">
        <w:rPr>
          <w:b w:val="0"/>
          <w:sz w:val="24"/>
        </w:rPr>
        <w:t xml:space="preserve"> tedy znatelně pomalejší metoda (12</w:t>
      </w:r>
      <w:r w:rsidR="00A73AE3">
        <w:rPr>
          <w:b w:val="0"/>
          <w:sz w:val="24"/>
        </w:rPr>
        <w:t xml:space="preserve">, </w:t>
      </w:r>
      <w:r w:rsidR="001D1340">
        <w:rPr>
          <w:b w:val="0"/>
          <w:sz w:val="24"/>
        </w:rPr>
        <w:t>20).</w:t>
      </w:r>
    </w:p>
    <w:p w14:paraId="1F9A80E1" w14:textId="77777777" w:rsidR="006D182E" w:rsidRPr="006D182E" w:rsidRDefault="006D182E" w:rsidP="006D182E">
      <w:pPr>
        <w:rPr>
          <w:b w:val="0"/>
          <w:sz w:val="24"/>
        </w:rPr>
      </w:pPr>
    </w:p>
    <w:p w14:paraId="24700183" w14:textId="56372DC2" w:rsidR="006D182E" w:rsidRDefault="00FE0495" w:rsidP="006D182E">
      <w:pPr>
        <w:rPr>
          <w:sz w:val="28"/>
        </w:rPr>
      </w:pPr>
      <w:r>
        <w:rPr>
          <w:sz w:val="28"/>
        </w:rPr>
        <w:t>4</w:t>
      </w:r>
      <w:r w:rsidR="00A565B6" w:rsidRPr="00A565B6">
        <w:rPr>
          <w:sz w:val="28"/>
        </w:rPr>
        <w:t xml:space="preserve">.1.4 </w:t>
      </w:r>
      <w:r w:rsidR="00A6188F">
        <w:rPr>
          <w:sz w:val="28"/>
        </w:rPr>
        <w:t>Vytlačovací v</w:t>
      </w:r>
      <w:r w:rsidR="006D182E" w:rsidRPr="00A565B6">
        <w:rPr>
          <w:sz w:val="28"/>
        </w:rPr>
        <w:t>yfukování</w:t>
      </w:r>
    </w:p>
    <w:p w14:paraId="1D1CEA8B" w14:textId="77777777" w:rsidR="00E662F3" w:rsidRDefault="00E662F3" w:rsidP="006D182E">
      <w:pPr>
        <w:rPr>
          <w:b w:val="0"/>
          <w:sz w:val="24"/>
        </w:rPr>
      </w:pPr>
    </w:p>
    <w:p w14:paraId="605689F0" w14:textId="5CE61098" w:rsidR="00A6188F" w:rsidRPr="00A565B6" w:rsidRDefault="00A6188F" w:rsidP="00643F7C">
      <w:pPr>
        <w:ind w:firstLine="708"/>
        <w:rPr>
          <w:b w:val="0"/>
          <w:sz w:val="24"/>
        </w:rPr>
      </w:pPr>
      <w:r>
        <w:rPr>
          <w:b w:val="0"/>
          <w:sz w:val="24"/>
        </w:rPr>
        <w:t>Je to nejrozšířenější způsob výroby dutých těles. Nevýhodou je malá přesnost výrobků a velký odpad a vznik svaru. Výhodou je ekonomie provozu a možnost vyráb</w:t>
      </w:r>
      <w:r w:rsidR="00643F7C">
        <w:rPr>
          <w:b w:val="0"/>
          <w:sz w:val="24"/>
        </w:rPr>
        <w:t xml:space="preserve">ět výrobky o velkém objemu. </w:t>
      </w:r>
      <w:r>
        <w:rPr>
          <w:b w:val="0"/>
          <w:sz w:val="24"/>
        </w:rPr>
        <w:t>K</w:t>
      </w:r>
      <w:r w:rsidR="00EA5DAD">
        <w:rPr>
          <w:b w:val="0"/>
          <w:sz w:val="24"/>
        </w:rPr>
        <w:t> </w:t>
      </w:r>
      <w:r>
        <w:rPr>
          <w:b w:val="0"/>
          <w:sz w:val="24"/>
        </w:rPr>
        <w:t xml:space="preserve">nejdůležitějším parametrům vytlačovacího vyfukování patří teplota a tlak. Tlak vzduchu se pohybuje mezi 0,4 a 1 </w:t>
      </w:r>
      <w:proofErr w:type="spellStart"/>
      <w:r>
        <w:rPr>
          <w:b w:val="0"/>
          <w:sz w:val="24"/>
        </w:rPr>
        <w:t>M</w:t>
      </w:r>
      <w:r w:rsidR="00EA5DAD">
        <w:rPr>
          <w:b w:val="0"/>
          <w:sz w:val="24"/>
        </w:rPr>
        <w:t>p</w:t>
      </w:r>
      <w:r>
        <w:rPr>
          <w:b w:val="0"/>
          <w:sz w:val="24"/>
        </w:rPr>
        <w:t>a</w:t>
      </w:r>
      <w:proofErr w:type="spellEnd"/>
      <w:r>
        <w:rPr>
          <w:b w:val="0"/>
          <w:sz w:val="24"/>
        </w:rPr>
        <w:t xml:space="preserve"> a stlačený vzduch musí působit na vyfouknutý rukávec po celou dobu chladnutí, aby nedošlo k</w:t>
      </w:r>
      <w:r w:rsidR="00EA5DAD">
        <w:rPr>
          <w:b w:val="0"/>
          <w:sz w:val="24"/>
        </w:rPr>
        <w:t> </w:t>
      </w:r>
      <w:r>
        <w:rPr>
          <w:b w:val="0"/>
          <w:sz w:val="24"/>
        </w:rPr>
        <w:t xml:space="preserve">deformacím. Teplota formy se udržuje </w:t>
      </w:r>
      <w:r w:rsidR="00047E94">
        <w:rPr>
          <w:b w:val="0"/>
          <w:sz w:val="24"/>
        </w:rPr>
        <w:t xml:space="preserve">v rozmezí </w:t>
      </w:r>
      <w:r>
        <w:rPr>
          <w:b w:val="0"/>
          <w:sz w:val="24"/>
        </w:rPr>
        <w:t>30 a</w:t>
      </w:r>
      <w:r w:rsidR="00047E94">
        <w:rPr>
          <w:b w:val="0"/>
          <w:sz w:val="24"/>
        </w:rPr>
        <w:t>ž</w:t>
      </w:r>
      <w:r>
        <w:rPr>
          <w:b w:val="0"/>
          <w:sz w:val="24"/>
        </w:rPr>
        <w:t xml:space="preserve"> 60</w:t>
      </w:r>
      <w:r w:rsidR="00FE0495">
        <w:rPr>
          <w:b w:val="0"/>
          <w:sz w:val="24"/>
        </w:rPr>
        <w:t xml:space="preserve"> </w:t>
      </w:r>
      <m:oMath>
        <m:r>
          <m:rPr>
            <m:sty m:val="bi"/>
          </m:rPr>
          <w:rPr>
            <w:rFonts w:ascii="Cambria Math" w:hAnsi="Cambria Math"/>
            <w:sz w:val="24"/>
          </w:rPr>
          <m:t>℃</m:t>
        </m:r>
      </m:oMath>
      <w:r w:rsidR="00FE0495">
        <w:rPr>
          <w:b w:val="0"/>
          <w:sz w:val="24"/>
        </w:rPr>
        <w:t>.</w:t>
      </w:r>
    </w:p>
    <w:p w14:paraId="77F6BFED" w14:textId="41E47B52" w:rsidR="006D182E" w:rsidRDefault="006D182E" w:rsidP="00A6188F">
      <w:pPr>
        <w:ind w:firstLine="708"/>
        <w:rPr>
          <w:b w:val="0"/>
          <w:sz w:val="24"/>
        </w:rPr>
      </w:pPr>
      <w:r w:rsidRPr="006D182E">
        <w:rPr>
          <w:b w:val="0"/>
          <w:sz w:val="24"/>
        </w:rPr>
        <w:t xml:space="preserve">Hadice </w:t>
      </w:r>
      <w:r w:rsidR="000C1D4F">
        <w:rPr>
          <w:b w:val="0"/>
          <w:sz w:val="24"/>
        </w:rPr>
        <w:t>je</w:t>
      </w:r>
      <w:r w:rsidRPr="006D182E">
        <w:rPr>
          <w:b w:val="0"/>
          <w:sz w:val="24"/>
        </w:rPr>
        <w:t xml:space="preserve"> vytlač</w:t>
      </w:r>
      <w:r w:rsidR="000C1D4F">
        <w:rPr>
          <w:b w:val="0"/>
          <w:sz w:val="24"/>
        </w:rPr>
        <w:t>ována</w:t>
      </w:r>
      <w:r w:rsidRPr="006D182E">
        <w:rPr>
          <w:b w:val="0"/>
          <w:sz w:val="24"/>
        </w:rPr>
        <w:t>, odřezává</w:t>
      </w:r>
      <w:r w:rsidR="000C1D4F">
        <w:rPr>
          <w:b w:val="0"/>
          <w:sz w:val="24"/>
        </w:rPr>
        <w:t>na a přenášena</w:t>
      </w:r>
      <w:r w:rsidR="00047E94">
        <w:rPr>
          <w:b w:val="0"/>
          <w:sz w:val="24"/>
        </w:rPr>
        <w:t xml:space="preserve"> do</w:t>
      </w:r>
      <w:r w:rsidRPr="006D182E">
        <w:rPr>
          <w:b w:val="0"/>
          <w:sz w:val="24"/>
        </w:rPr>
        <w:t xml:space="preserve"> formy, kde se </w:t>
      </w:r>
      <w:r w:rsidR="00047E94">
        <w:rPr>
          <w:b w:val="0"/>
          <w:sz w:val="24"/>
        </w:rPr>
        <w:t xml:space="preserve">tvaruje a poté </w:t>
      </w:r>
      <w:r w:rsidRPr="006D182E">
        <w:rPr>
          <w:b w:val="0"/>
          <w:sz w:val="24"/>
        </w:rPr>
        <w:t xml:space="preserve">vyfukuje </w:t>
      </w:r>
      <w:r w:rsidR="00047E94">
        <w:rPr>
          <w:b w:val="0"/>
          <w:sz w:val="24"/>
        </w:rPr>
        <w:t>za pomocí stlačeného vzduchu</w:t>
      </w:r>
      <w:r w:rsidR="00643F7C">
        <w:rPr>
          <w:b w:val="0"/>
          <w:sz w:val="24"/>
        </w:rPr>
        <w:t xml:space="preserve"> (viz Obr. 10</w:t>
      </w:r>
      <w:r w:rsidR="009E2A7B">
        <w:rPr>
          <w:b w:val="0"/>
          <w:sz w:val="24"/>
        </w:rPr>
        <w:t>)</w:t>
      </w:r>
      <w:r w:rsidR="00047E94">
        <w:rPr>
          <w:b w:val="0"/>
          <w:sz w:val="24"/>
        </w:rPr>
        <w:t>.</w:t>
      </w:r>
    </w:p>
    <w:p w14:paraId="53825819" w14:textId="33A35C4E" w:rsidR="008C6F76" w:rsidRDefault="008C6F76" w:rsidP="006D182E">
      <w:pPr>
        <w:rPr>
          <w:b w:val="0"/>
          <w:sz w:val="24"/>
        </w:rPr>
      </w:pPr>
    </w:p>
    <w:p w14:paraId="445F7814" w14:textId="2CF17F7E" w:rsidR="006D182E" w:rsidRPr="006D182E" w:rsidRDefault="00D57E69" w:rsidP="00D57E69">
      <w:pPr>
        <w:jc w:val="center"/>
        <w:rPr>
          <w:b w:val="0"/>
          <w:sz w:val="24"/>
        </w:rPr>
      </w:pPr>
      <w:r>
        <w:rPr>
          <w:b w:val="0"/>
          <w:noProof/>
          <w:sz w:val="24"/>
          <w:lang w:eastAsia="cs-CZ"/>
        </w:rPr>
        <w:lastRenderedPageBreak/>
        <w:drawing>
          <wp:inline distT="0" distB="0" distL="0" distR="0" wp14:anchorId="3EF7A74D" wp14:editId="74A0210B">
            <wp:extent cx="4680000" cy="2088000"/>
            <wp:effectExtent l="0" t="0" r="6350" b="762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2088000"/>
                    </a:xfrm>
                    <a:prstGeom prst="rect">
                      <a:avLst/>
                    </a:prstGeom>
                    <a:noFill/>
                    <a:ln>
                      <a:noFill/>
                    </a:ln>
                  </pic:spPr>
                </pic:pic>
              </a:graphicData>
            </a:graphic>
          </wp:inline>
        </w:drawing>
      </w:r>
    </w:p>
    <w:p w14:paraId="35889329" w14:textId="59D30763" w:rsidR="008C6F76" w:rsidRDefault="00A27EDE" w:rsidP="00D57E69">
      <w:pPr>
        <w:jc w:val="center"/>
        <w:rPr>
          <w:b w:val="0"/>
          <w:sz w:val="24"/>
        </w:rPr>
      </w:pPr>
      <w:r w:rsidRPr="00643F7C">
        <w:rPr>
          <w:b w:val="0"/>
          <w:i/>
          <w:sz w:val="24"/>
        </w:rPr>
        <w:t>Obr. 10</w:t>
      </w:r>
      <w:r w:rsidR="008C6F76" w:rsidRPr="00643F7C">
        <w:rPr>
          <w:b w:val="0"/>
          <w:i/>
          <w:sz w:val="24"/>
        </w:rPr>
        <w:t>:</w:t>
      </w:r>
      <w:r w:rsidR="008C6F76">
        <w:rPr>
          <w:b w:val="0"/>
          <w:sz w:val="24"/>
        </w:rPr>
        <w:t xml:space="preserve"> Vstřikové lisování a vyfukování ve firmě </w:t>
      </w:r>
      <w:proofErr w:type="spellStart"/>
      <w:r w:rsidR="008C6F76">
        <w:rPr>
          <w:b w:val="0"/>
          <w:sz w:val="24"/>
        </w:rPr>
        <w:t>greiner</w:t>
      </w:r>
      <w:proofErr w:type="spellEnd"/>
      <w:r w:rsidR="008C6F76">
        <w:rPr>
          <w:b w:val="0"/>
          <w:sz w:val="24"/>
        </w:rPr>
        <w:t xml:space="preserve"> </w:t>
      </w:r>
      <w:proofErr w:type="spellStart"/>
      <w:r w:rsidR="008C6F76">
        <w:rPr>
          <w:b w:val="0"/>
          <w:sz w:val="24"/>
        </w:rPr>
        <w:t>packaging</w:t>
      </w:r>
      <w:proofErr w:type="spellEnd"/>
      <w:r w:rsidR="008C6F76">
        <w:rPr>
          <w:b w:val="0"/>
          <w:sz w:val="24"/>
        </w:rPr>
        <w:t xml:space="preserve"> </w:t>
      </w:r>
      <w:proofErr w:type="spellStart"/>
      <w:r w:rsidR="008C6F76">
        <w:rPr>
          <w:b w:val="0"/>
          <w:sz w:val="24"/>
        </w:rPr>
        <w:t>sušovice</w:t>
      </w:r>
      <w:proofErr w:type="spellEnd"/>
      <w:r w:rsidR="008C6F76">
        <w:rPr>
          <w:b w:val="0"/>
          <w:sz w:val="24"/>
        </w:rPr>
        <w:t xml:space="preserve"> s.r.o.</w:t>
      </w:r>
      <w:r>
        <w:rPr>
          <w:b w:val="0"/>
          <w:sz w:val="24"/>
        </w:rPr>
        <w:t xml:space="preserve"> (31)</w:t>
      </w:r>
    </w:p>
    <w:p w14:paraId="2AD246C5" w14:textId="77777777" w:rsidR="00A565B6" w:rsidRDefault="00A565B6" w:rsidP="006D182E">
      <w:pPr>
        <w:rPr>
          <w:b w:val="0"/>
          <w:sz w:val="24"/>
        </w:rPr>
      </w:pPr>
    </w:p>
    <w:p w14:paraId="1A5A417C" w14:textId="5E1F0E8E" w:rsidR="006D182E" w:rsidRDefault="00A91D32" w:rsidP="006D182E">
      <w:pPr>
        <w:rPr>
          <w:sz w:val="28"/>
        </w:rPr>
      </w:pPr>
      <w:r>
        <w:rPr>
          <w:sz w:val="28"/>
        </w:rPr>
        <w:t>4.</w:t>
      </w:r>
      <w:r w:rsidR="00A565B6">
        <w:rPr>
          <w:sz w:val="28"/>
        </w:rPr>
        <w:t xml:space="preserve">1.5 </w:t>
      </w:r>
      <w:r w:rsidR="006D182E" w:rsidRPr="00A565B6">
        <w:rPr>
          <w:sz w:val="28"/>
        </w:rPr>
        <w:t>Vstřikování, roztahování a tvarování vyfukováním</w:t>
      </w:r>
    </w:p>
    <w:p w14:paraId="7DB4BDE7" w14:textId="77777777" w:rsidR="00E4378E" w:rsidRPr="00E4378E" w:rsidRDefault="00E4378E" w:rsidP="006D182E">
      <w:pPr>
        <w:rPr>
          <w:sz w:val="24"/>
        </w:rPr>
      </w:pPr>
    </w:p>
    <w:p w14:paraId="705D808A" w14:textId="1D87E374" w:rsidR="00A565B6" w:rsidRPr="00A91D32" w:rsidRDefault="00E4378E" w:rsidP="006D182E">
      <w:pPr>
        <w:rPr>
          <w:sz w:val="24"/>
          <w:szCs w:val="26"/>
        </w:rPr>
      </w:pPr>
      <w:r w:rsidRPr="00A91D32">
        <w:rPr>
          <w:sz w:val="24"/>
          <w:szCs w:val="26"/>
        </w:rPr>
        <w:t>Klasické vstřikování a tvarování</w:t>
      </w:r>
    </w:p>
    <w:p w14:paraId="2096FF52" w14:textId="77777777" w:rsidR="00E4378E" w:rsidRDefault="00E4378E" w:rsidP="006D182E">
      <w:pPr>
        <w:rPr>
          <w:b w:val="0"/>
          <w:sz w:val="24"/>
        </w:rPr>
      </w:pPr>
    </w:p>
    <w:p w14:paraId="36E9A75F" w14:textId="298B8DDC" w:rsidR="00047E94" w:rsidRDefault="001D1340" w:rsidP="00643F7C">
      <w:pPr>
        <w:ind w:firstLine="708"/>
        <w:rPr>
          <w:b w:val="0"/>
          <w:sz w:val="24"/>
        </w:rPr>
      </w:pPr>
      <w:r>
        <w:rPr>
          <w:b w:val="0"/>
          <w:sz w:val="24"/>
        </w:rPr>
        <w:t xml:space="preserve">Granulát se roztaví a vstřikováním tvaruje do předlisku, který má již </w:t>
      </w:r>
      <w:r w:rsidR="006D182E" w:rsidRPr="006D182E">
        <w:rPr>
          <w:b w:val="0"/>
          <w:sz w:val="24"/>
        </w:rPr>
        <w:t xml:space="preserve">dokončený výřez produktu. </w:t>
      </w:r>
      <w:r w:rsidR="00047E94">
        <w:rPr>
          <w:b w:val="0"/>
          <w:sz w:val="24"/>
        </w:rPr>
        <w:t>Tento předlisek</w:t>
      </w:r>
      <w:r w:rsidR="006D182E" w:rsidRPr="006D182E">
        <w:rPr>
          <w:b w:val="0"/>
          <w:sz w:val="24"/>
        </w:rPr>
        <w:t xml:space="preserve"> je </w:t>
      </w:r>
      <w:r>
        <w:rPr>
          <w:b w:val="0"/>
          <w:sz w:val="24"/>
        </w:rPr>
        <w:t>následně</w:t>
      </w:r>
      <w:r w:rsidR="006D182E" w:rsidRPr="006D182E">
        <w:rPr>
          <w:b w:val="0"/>
          <w:sz w:val="24"/>
        </w:rPr>
        <w:t xml:space="preserve"> natahován na </w:t>
      </w:r>
      <w:r w:rsidR="00047E94">
        <w:rPr>
          <w:b w:val="0"/>
          <w:sz w:val="24"/>
        </w:rPr>
        <w:t>další</w:t>
      </w:r>
      <w:r w:rsidR="006D182E" w:rsidRPr="006D182E">
        <w:rPr>
          <w:b w:val="0"/>
          <w:sz w:val="24"/>
        </w:rPr>
        <w:t xml:space="preserve"> nástroj </w:t>
      </w:r>
      <w:r>
        <w:rPr>
          <w:b w:val="0"/>
          <w:sz w:val="24"/>
        </w:rPr>
        <w:t xml:space="preserve">za </w:t>
      </w:r>
      <w:r w:rsidR="00047E94">
        <w:rPr>
          <w:b w:val="0"/>
          <w:sz w:val="24"/>
        </w:rPr>
        <w:t xml:space="preserve">pomocí </w:t>
      </w:r>
      <w:r w:rsidR="006D182E" w:rsidRPr="006D182E">
        <w:rPr>
          <w:b w:val="0"/>
          <w:sz w:val="24"/>
        </w:rPr>
        <w:t>vysoké</w:t>
      </w:r>
      <w:r>
        <w:rPr>
          <w:b w:val="0"/>
          <w:sz w:val="24"/>
        </w:rPr>
        <w:t>ho tlaku, vyfukuje se</w:t>
      </w:r>
      <w:r w:rsidR="006D182E" w:rsidRPr="006D182E">
        <w:rPr>
          <w:b w:val="0"/>
          <w:sz w:val="24"/>
        </w:rPr>
        <w:t xml:space="preserve"> do forem pro </w:t>
      </w:r>
      <w:r w:rsidR="00047E94">
        <w:rPr>
          <w:b w:val="0"/>
          <w:sz w:val="24"/>
        </w:rPr>
        <w:t>konečný výrobek</w:t>
      </w:r>
      <w:r w:rsidR="006D182E" w:rsidRPr="006D182E">
        <w:rPr>
          <w:b w:val="0"/>
          <w:sz w:val="24"/>
        </w:rPr>
        <w:t xml:space="preserve">. Vstřikování a vyfukování jsou provedeny jako součást procesu tak, </w:t>
      </w:r>
      <w:r>
        <w:rPr>
          <w:b w:val="0"/>
          <w:sz w:val="24"/>
        </w:rPr>
        <w:t>aby</w:t>
      </w:r>
      <w:r w:rsidR="006D182E" w:rsidRPr="006D182E">
        <w:rPr>
          <w:b w:val="0"/>
          <w:sz w:val="24"/>
        </w:rPr>
        <w:t xml:space="preserve"> teplo</w:t>
      </w:r>
      <w:r>
        <w:rPr>
          <w:b w:val="0"/>
          <w:sz w:val="24"/>
        </w:rPr>
        <w:t>, které zbyde</w:t>
      </w:r>
      <w:r w:rsidR="006D182E" w:rsidRPr="006D182E">
        <w:rPr>
          <w:b w:val="0"/>
          <w:sz w:val="24"/>
        </w:rPr>
        <w:t xml:space="preserve"> z</w:t>
      </w:r>
      <w:r>
        <w:rPr>
          <w:b w:val="0"/>
          <w:sz w:val="24"/>
        </w:rPr>
        <w:t> </w:t>
      </w:r>
      <w:r w:rsidR="006D182E" w:rsidRPr="006D182E">
        <w:rPr>
          <w:b w:val="0"/>
          <w:sz w:val="24"/>
        </w:rPr>
        <w:t>předlisov</w:t>
      </w:r>
      <w:r>
        <w:rPr>
          <w:b w:val="0"/>
          <w:sz w:val="24"/>
        </w:rPr>
        <w:t>ání, mohlo</w:t>
      </w:r>
      <w:r w:rsidR="00E4378E">
        <w:rPr>
          <w:b w:val="0"/>
          <w:sz w:val="24"/>
        </w:rPr>
        <w:t xml:space="preserve"> být efektivně využito.</w:t>
      </w:r>
      <w:r w:rsidR="00E4378E" w:rsidRPr="006D182E">
        <w:rPr>
          <w:b w:val="0"/>
          <w:sz w:val="24"/>
        </w:rPr>
        <w:t xml:space="preserve"> </w:t>
      </w:r>
      <w:r w:rsidR="00110D60">
        <w:rPr>
          <w:b w:val="0"/>
          <w:sz w:val="24"/>
        </w:rPr>
        <w:t>Použí</w:t>
      </w:r>
      <w:r>
        <w:rPr>
          <w:b w:val="0"/>
          <w:sz w:val="24"/>
        </w:rPr>
        <w:t>vají se zde zej</w:t>
      </w:r>
      <w:r w:rsidR="00E427E8">
        <w:rPr>
          <w:b w:val="0"/>
          <w:sz w:val="24"/>
        </w:rPr>
        <w:t xml:space="preserve">ména tyto materiály: polypropylen a </w:t>
      </w:r>
    </w:p>
    <w:p w14:paraId="13B5C09E" w14:textId="3CC6BE5B" w:rsidR="00E4378E" w:rsidRDefault="00E427E8" w:rsidP="00643F7C">
      <w:pPr>
        <w:ind w:firstLine="708"/>
        <w:rPr>
          <w:b w:val="0"/>
          <w:sz w:val="24"/>
        </w:rPr>
      </w:pPr>
      <w:r>
        <w:rPr>
          <w:b w:val="0"/>
          <w:sz w:val="24"/>
        </w:rPr>
        <w:t>polystyre</w:t>
      </w:r>
      <w:r w:rsidR="001D1340">
        <w:rPr>
          <w:b w:val="0"/>
          <w:sz w:val="24"/>
        </w:rPr>
        <w:t>n</w:t>
      </w:r>
      <w:r w:rsidR="006D182E" w:rsidRPr="006D182E">
        <w:rPr>
          <w:b w:val="0"/>
          <w:sz w:val="24"/>
        </w:rPr>
        <w:t>.</w:t>
      </w:r>
      <w:r w:rsidR="00E4378E" w:rsidRPr="006D182E">
        <w:rPr>
          <w:b w:val="0"/>
          <w:sz w:val="24"/>
        </w:rPr>
        <w:t xml:space="preserve"> </w:t>
      </w:r>
      <w:r w:rsidR="006D182E" w:rsidRPr="006D182E">
        <w:rPr>
          <w:b w:val="0"/>
          <w:sz w:val="24"/>
        </w:rPr>
        <w:t>Produkty</w:t>
      </w:r>
      <w:r w:rsidR="001D1340">
        <w:rPr>
          <w:b w:val="0"/>
          <w:sz w:val="24"/>
        </w:rPr>
        <w:t xml:space="preserve"> vyráběné touto metodou jsou zejména </w:t>
      </w:r>
      <w:r w:rsidR="00110D60">
        <w:rPr>
          <w:b w:val="0"/>
          <w:sz w:val="24"/>
        </w:rPr>
        <w:t xml:space="preserve"> galonové láhve na vodu, které nesmí neobsahovat </w:t>
      </w:r>
      <w:proofErr w:type="spellStart"/>
      <w:r w:rsidR="00110D60">
        <w:rPr>
          <w:b w:val="0"/>
          <w:sz w:val="24"/>
        </w:rPr>
        <w:t>Bisfenol</w:t>
      </w:r>
      <w:proofErr w:type="spellEnd"/>
      <w:r w:rsidR="00110D60">
        <w:rPr>
          <w:b w:val="0"/>
          <w:sz w:val="24"/>
        </w:rPr>
        <w:t xml:space="preserve"> A</w:t>
      </w:r>
      <w:r w:rsidR="006D182E" w:rsidRPr="006D182E">
        <w:rPr>
          <w:b w:val="0"/>
          <w:sz w:val="24"/>
        </w:rPr>
        <w:t>, sklenice na koření, skl</w:t>
      </w:r>
      <w:r w:rsidR="00110D60">
        <w:rPr>
          <w:b w:val="0"/>
          <w:sz w:val="24"/>
        </w:rPr>
        <w:t>enice na hořčici, dětské láhve (12</w:t>
      </w:r>
      <w:r w:rsidR="00A73AE3">
        <w:rPr>
          <w:b w:val="0"/>
          <w:sz w:val="24"/>
        </w:rPr>
        <w:t xml:space="preserve">, </w:t>
      </w:r>
      <w:r w:rsidR="00110D60">
        <w:rPr>
          <w:b w:val="0"/>
          <w:sz w:val="24"/>
        </w:rPr>
        <w:t>20)</w:t>
      </w:r>
    </w:p>
    <w:p w14:paraId="48048CEF" w14:textId="77777777" w:rsidR="00E4378E" w:rsidRDefault="00E4378E" w:rsidP="006D182E">
      <w:pPr>
        <w:rPr>
          <w:b w:val="0"/>
          <w:sz w:val="24"/>
        </w:rPr>
      </w:pPr>
    </w:p>
    <w:p w14:paraId="3A52D58D" w14:textId="012DAD4A" w:rsidR="00E4378E" w:rsidRPr="00A91D32" w:rsidRDefault="00E4378E" w:rsidP="006D182E">
      <w:pPr>
        <w:rPr>
          <w:sz w:val="24"/>
          <w:szCs w:val="26"/>
        </w:rPr>
      </w:pPr>
      <w:r w:rsidRPr="00A91D32">
        <w:rPr>
          <w:sz w:val="24"/>
          <w:szCs w:val="26"/>
        </w:rPr>
        <w:t xml:space="preserve">Technologie </w:t>
      </w:r>
      <w:proofErr w:type="spellStart"/>
      <w:r w:rsidRPr="00A91D32">
        <w:rPr>
          <w:sz w:val="24"/>
          <w:szCs w:val="26"/>
        </w:rPr>
        <w:t>Kavoblow</w:t>
      </w:r>
      <w:proofErr w:type="spellEnd"/>
    </w:p>
    <w:p w14:paraId="217A3F08" w14:textId="77777777" w:rsidR="00E4378E" w:rsidRDefault="00E4378E" w:rsidP="006D182E">
      <w:pPr>
        <w:rPr>
          <w:b w:val="0"/>
          <w:sz w:val="24"/>
        </w:rPr>
      </w:pPr>
    </w:p>
    <w:p w14:paraId="138EE9DF" w14:textId="7B1FA0B4" w:rsidR="006D182E" w:rsidRPr="006D182E" w:rsidRDefault="006D182E" w:rsidP="00643F7C">
      <w:pPr>
        <w:ind w:firstLine="708"/>
        <w:rPr>
          <w:b w:val="0"/>
          <w:sz w:val="24"/>
        </w:rPr>
      </w:pPr>
      <w:proofErr w:type="spellStart"/>
      <w:r w:rsidRPr="006D182E">
        <w:rPr>
          <w:b w:val="0"/>
          <w:sz w:val="24"/>
        </w:rPr>
        <w:t>Kavoblow</w:t>
      </w:r>
      <w:proofErr w:type="spellEnd"/>
      <w:r w:rsidRPr="006D182E">
        <w:rPr>
          <w:b w:val="0"/>
          <w:sz w:val="24"/>
        </w:rPr>
        <w:t xml:space="preserve"> </w:t>
      </w:r>
      <w:r w:rsidR="00110D60">
        <w:rPr>
          <w:b w:val="0"/>
          <w:sz w:val="24"/>
        </w:rPr>
        <w:t xml:space="preserve">je technologie, která je založena na stroji vyvinutém přímo ve společnosti </w:t>
      </w:r>
      <w:proofErr w:type="spellStart"/>
      <w:r w:rsidR="00110D60">
        <w:rPr>
          <w:b w:val="0"/>
          <w:sz w:val="24"/>
        </w:rPr>
        <w:t>Greiner</w:t>
      </w:r>
      <w:proofErr w:type="spellEnd"/>
      <w:r w:rsidR="00047E94">
        <w:rPr>
          <w:b w:val="0"/>
          <w:sz w:val="24"/>
        </w:rPr>
        <w:t>.</w:t>
      </w:r>
      <w:r w:rsidR="00110D60">
        <w:rPr>
          <w:b w:val="0"/>
          <w:sz w:val="24"/>
        </w:rPr>
        <w:t xml:space="preserve"> Jedná se o </w:t>
      </w:r>
      <w:r w:rsidRPr="006D182E">
        <w:rPr>
          <w:b w:val="0"/>
          <w:sz w:val="24"/>
        </w:rPr>
        <w:t>stroj na vstřikování a tvar</w:t>
      </w:r>
      <w:r w:rsidR="00110D60">
        <w:rPr>
          <w:b w:val="0"/>
          <w:sz w:val="24"/>
        </w:rPr>
        <w:t xml:space="preserve">ování vyfukováním, </w:t>
      </w:r>
      <w:r w:rsidR="00047E94">
        <w:rPr>
          <w:b w:val="0"/>
          <w:sz w:val="24"/>
        </w:rPr>
        <w:t>jež</w:t>
      </w:r>
      <w:r w:rsidR="00110D60">
        <w:rPr>
          <w:b w:val="0"/>
          <w:sz w:val="24"/>
        </w:rPr>
        <w:t xml:space="preserve"> má p</w:t>
      </w:r>
      <w:r w:rsidRPr="006D182E">
        <w:rPr>
          <w:b w:val="0"/>
          <w:sz w:val="24"/>
        </w:rPr>
        <w:t>římočarý pohyb předlisku ze vstřikovacího stroje do vyfukovací stanice</w:t>
      </w:r>
      <w:r w:rsidR="00110D60">
        <w:rPr>
          <w:b w:val="0"/>
          <w:sz w:val="24"/>
        </w:rPr>
        <w:t xml:space="preserve"> a </w:t>
      </w:r>
      <w:r w:rsidR="00047E94">
        <w:rPr>
          <w:b w:val="0"/>
          <w:sz w:val="24"/>
        </w:rPr>
        <w:t>to</w:t>
      </w:r>
      <w:r w:rsidR="00110D60">
        <w:rPr>
          <w:b w:val="0"/>
          <w:sz w:val="24"/>
        </w:rPr>
        <w:t xml:space="preserve"> </w:t>
      </w:r>
      <w:r w:rsidRPr="006D182E">
        <w:rPr>
          <w:b w:val="0"/>
          <w:sz w:val="24"/>
        </w:rPr>
        <w:t>umožňuje pou</w:t>
      </w:r>
      <w:r w:rsidR="00047E94">
        <w:rPr>
          <w:b w:val="0"/>
          <w:sz w:val="24"/>
        </w:rPr>
        <w:t xml:space="preserve">žití </w:t>
      </w:r>
      <w:r w:rsidR="00110D60">
        <w:rPr>
          <w:b w:val="0"/>
          <w:sz w:val="24"/>
        </w:rPr>
        <w:t xml:space="preserve">nástrojů </w:t>
      </w:r>
      <w:r w:rsidRPr="006D182E">
        <w:rPr>
          <w:b w:val="0"/>
          <w:sz w:val="24"/>
        </w:rPr>
        <w:t>s</w:t>
      </w:r>
      <w:r w:rsidR="00EA5DAD">
        <w:rPr>
          <w:b w:val="0"/>
          <w:sz w:val="24"/>
        </w:rPr>
        <w:t> </w:t>
      </w:r>
      <w:r w:rsidRPr="006D182E">
        <w:rPr>
          <w:b w:val="0"/>
          <w:sz w:val="24"/>
        </w:rPr>
        <w:t>vysokým počtem dutin.</w:t>
      </w:r>
      <w:r w:rsidR="00E4378E">
        <w:rPr>
          <w:b w:val="0"/>
          <w:sz w:val="24"/>
        </w:rPr>
        <w:t xml:space="preserve"> </w:t>
      </w:r>
      <w:r>
        <w:rPr>
          <w:b w:val="0"/>
          <w:sz w:val="24"/>
        </w:rPr>
        <w:t>P</w:t>
      </w:r>
      <w:r w:rsidR="00110D60">
        <w:rPr>
          <w:b w:val="0"/>
          <w:sz w:val="24"/>
        </w:rPr>
        <w:t>oužitými</w:t>
      </w:r>
      <w:r w:rsidRPr="006D182E">
        <w:rPr>
          <w:b w:val="0"/>
          <w:sz w:val="24"/>
        </w:rPr>
        <w:t xml:space="preserve"> materiály</w:t>
      </w:r>
      <w:r w:rsidR="00110D60">
        <w:rPr>
          <w:b w:val="0"/>
          <w:sz w:val="24"/>
        </w:rPr>
        <w:t xml:space="preserve"> jsou zde </w:t>
      </w:r>
      <w:r w:rsidRPr="006D182E">
        <w:rPr>
          <w:b w:val="0"/>
          <w:sz w:val="24"/>
        </w:rPr>
        <w:t> P</w:t>
      </w:r>
      <w:r w:rsidR="00110D60">
        <w:rPr>
          <w:b w:val="0"/>
          <w:sz w:val="24"/>
        </w:rPr>
        <w:t>ET (recyklovaný polyester), polypropylen. Mezi produkty vyráběné tímto strojem patří</w:t>
      </w:r>
      <w:r>
        <w:rPr>
          <w:b w:val="0"/>
          <w:sz w:val="24"/>
        </w:rPr>
        <w:t xml:space="preserve"> </w:t>
      </w:r>
      <w:r w:rsidR="00047E94">
        <w:rPr>
          <w:b w:val="0"/>
          <w:sz w:val="24"/>
        </w:rPr>
        <w:t>hlavně</w:t>
      </w:r>
      <w:r w:rsidRPr="006D182E">
        <w:rPr>
          <w:b w:val="0"/>
          <w:sz w:val="24"/>
        </w:rPr>
        <w:t xml:space="preserve"> láhve na med, omáčky </w:t>
      </w:r>
      <w:r w:rsidR="00E427E8">
        <w:rPr>
          <w:b w:val="0"/>
          <w:sz w:val="24"/>
        </w:rPr>
        <w:br/>
      </w:r>
      <w:r w:rsidRPr="006D182E">
        <w:rPr>
          <w:b w:val="0"/>
          <w:sz w:val="24"/>
        </w:rPr>
        <w:t>a ústní</w:t>
      </w:r>
      <w:r w:rsidR="00110D60">
        <w:rPr>
          <w:b w:val="0"/>
          <w:sz w:val="24"/>
        </w:rPr>
        <w:t xml:space="preserve"> vody</w:t>
      </w:r>
      <w:r w:rsidR="00047E94">
        <w:rPr>
          <w:b w:val="0"/>
          <w:sz w:val="24"/>
        </w:rPr>
        <w:t xml:space="preserve"> nebo prostředky na čistění</w:t>
      </w:r>
      <w:r w:rsidR="00110D60">
        <w:rPr>
          <w:b w:val="0"/>
          <w:sz w:val="24"/>
        </w:rPr>
        <w:t>, atd. (12</w:t>
      </w:r>
      <w:r w:rsidR="00A73AE3">
        <w:rPr>
          <w:b w:val="0"/>
          <w:sz w:val="24"/>
        </w:rPr>
        <w:t xml:space="preserve">, </w:t>
      </w:r>
      <w:r w:rsidR="00110D60">
        <w:rPr>
          <w:b w:val="0"/>
          <w:sz w:val="24"/>
        </w:rPr>
        <w:t>20).</w:t>
      </w:r>
    </w:p>
    <w:p w14:paraId="17383323" w14:textId="77777777" w:rsidR="00F9691B" w:rsidRDefault="00F9691B" w:rsidP="00F9691B">
      <w:pPr>
        <w:rPr>
          <w:b w:val="0"/>
        </w:rPr>
      </w:pPr>
    </w:p>
    <w:p w14:paraId="0C92ABCA" w14:textId="77777777" w:rsidR="00790F35" w:rsidRDefault="00790F35" w:rsidP="00F9691B">
      <w:pPr>
        <w:rPr>
          <w:b w:val="0"/>
        </w:rPr>
      </w:pPr>
    </w:p>
    <w:p w14:paraId="35985C7F" w14:textId="77777777" w:rsidR="00E427E8" w:rsidRDefault="00E427E8" w:rsidP="00F9691B">
      <w:pPr>
        <w:rPr>
          <w:b w:val="0"/>
        </w:rPr>
      </w:pPr>
    </w:p>
    <w:p w14:paraId="180A2B47" w14:textId="4F6E67C2" w:rsidR="00EF05A2" w:rsidRDefault="00A91D32" w:rsidP="005253F5">
      <w:pPr>
        <w:tabs>
          <w:tab w:val="left" w:pos="2895"/>
        </w:tabs>
        <w:rPr>
          <w:szCs w:val="30"/>
        </w:rPr>
      </w:pPr>
      <w:r>
        <w:rPr>
          <w:szCs w:val="30"/>
        </w:rPr>
        <w:t>4</w:t>
      </w:r>
      <w:r w:rsidR="00A565B6" w:rsidRPr="00A565B6">
        <w:rPr>
          <w:szCs w:val="30"/>
        </w:rPr>
        <w:t xml:space="preserve">.2 </w:t>
      </w:r>
      <w:r w:rsidR="005253F5" w:rsidRPr="00A565B6">
        <w:rPr>
          <w:szCs w:val="30"/>
        </w:rPr>
        <w:t>DEKORACE</w:t>
      </w:r>
    </w:p>
    <w:p w14:paraId="38E76EAA" w14:textId="77777777" w:rsidR="00A565B6" w:rsidRPr="00A565B6" w:rsidRDefault="00A565B6" w:rsidP="005253F5">
      <w:pPr>
        <w:tabs>
          <w:tab w:val="left" w:pos="2895"/>
        </w:tabs>
        <w:rPr>
          <w:sz w:val="24"/>
          <w:szCs w:val="30"/>
        </w:rPr>
      </w:pPr>
    </w:p>
    <w:p w14:paraId="794483F0" w14:textId="3E359720" w:rsidR="008C6F76" w:rsidRDefault="00110D60" w:rsidP="00643F7C">
      <w:pPr>
        <w:ind w:firstLine="708"/>
        <w:rPr>
          <w:b w:val="0"/>
          <w:color w:val="000000" w:themeColor="text1"/>
          <w:sz w:val="24"/>
        </w:rPr>
      </w:pPr>
      <w:r>
        <w:rPr>
          <w:b w:val="0"/>
          <w:color w:val="000000" w:themeColor="text1"/>
          <w:sz w:val="24"/>
        </w:rPr>
        <w:t>V</w:t>
      </w:r>
      <w:r w:rsidR="008C6F76" w:rsidRPr="008C6F76">
        <w:rPr>
          <w:b w:val="0"/>
          <w:color w:val="000000" w:themeColor="text1"/>
          <w:sz w:val="24"/>
        </w:rPr>
        <w:t xml:space="preserve">zhled produktu </w:t>
      </w:r>
      <w:r>
        <w:rPr>
          <w:b w:val="0"/>
          <w:color w:val="000000" w:themeColor="text1"/>
          <w:sz w:val="24"/>
        </w:rPr>
        <w:t>dokáže zaujmout</w:t>
      </w:r>
      <w:r w:rsidR="008C6F76" w:rsidRPr="008C6F76">
        <w:rPr>
          <w:b w:val="0"/>
          <w:color w:val="000000" w:themeColor="text1"/>
          <w:sz w:val="24"/>
        </w:rPr>
        <w:t xml:space="preserve"> pozornost</w:t>
      </w:r>
      <w:r>
        <w:rPr>
          <w:b w:val="0"/>
          <w:color w:val="000000" w:themeColor="text1"/>
          <w:sz w:val="24"/>
        </w:rPr>
        <w:t xml:space="preserve"> zákazníka, kterého</w:t>
      </w:r>
      <w:r w:rsidR="008C6F76" w:rsidRPr="008C6F76">
        <w:rPr>
          <w:b w:val="0"/>
          <w:color w:val="000000" w:themeColor="text1"/>
          <w:sz w:val="24"/>
        </w:rPr>
        <w:t xml:space="preserve"> produkt upoutá v</w:t>
      </w:r>
      <w:r w:rsidR="00EA5DAD">
        <w:rPr>
          <w:b w:val="0"/>
          <w:color w:val="000000" w:themeColor="text1"/>
          <w:sz w:val="24"/>
        </w:rPr>
        <w:t> </w:t>
      </w:r>
      <w:r w:rsidR="0055708A">
        <w:rPr>
          <w:b w:val="0"/>
          <w:color w:val="000000" w:themeColor="text1"/>
          <w:sz w:val="24"/>
        </w:rPr>
        <w:t xml:space="preserve">regálu </w:t>
      </w:r>
      <w:r>
        <w:rPr>
          <w:b w:val="0"/>
          <w:color w:val="000000" w:themeColor="text1"/>
          <w:sz w:val="24"/>
        </w:rPr>
        <w:t>ně</w:t>
      </w:r>
      <w:r w:rsidR="0055708A">
        <w:rPr>
          <w:b w:val="0"/>
          <w:color w:val="000000" w:themeColor="text1"/>
          <w:sz w:val="24"/>
        </w:rPr>
        <w:t>kt</w:t>
      </w:r>
      <w:r>
        <w:rPr>
          <w:b w:val="0"/>
          <w:color w:val="000000" w:themeColor="text1"/>
          <w:sz w:val="24"/>
        </w:rPr>
        <w:t>erého z obchodů</w:t>
      </w:r>
      <w:r w:rsidR="008C6F76" w:rsidRPr="008C6F76">
        <w:rPr>
          <w:b w:val="0"/>
          <w:color w:val="000000" w:themeColor="text1"/>
          <w:sz w:val="24"/>
        </w:rPr>
        <w:t xml:space="preserve">. Výtvarné zpracování </w:t>
      </w:r>
      <w:r>
        <w:rPr>
          <w:b w:val="0"/>
          <w:color w:val="000000" w:themeColor="text1"/>
          <w:sz w:val="24"/>
        </w:rPr>
        <w:t>a</w:t>
      </w:r>
      <w:r w:rsidR="00EA5DAD">
        <w:rPr>
          <w:b w:val="0"/>
          <w:color w:val="000000" w:themeColor="text1"/>
          <w:sz w:val="24"/>
        </w:rPr>
        <w:t> </w:t>
      </w:r>
      <w:r>
        <w:rPr>
          <w:b w:val="0"/>
          <w:color w:val="000000" w:themeColor="text1"/>
          <w:sz w:val="24"/>
        </w:rPr>
        <w:t>tvar výrobku hraje</w:t>
      </w:r>
      <w:r w:rsidR="008C6F76" w:rsidRPr="008C6F76">
        <w:rPr>
          <w:b w:val="0"/>
          <w:color w:val="000000" w:themeColor="text1"/>
          <w:sz w:val="24"/>
        </w:rPr>
        <w:t xml:space="preserve"> důlež</w:t>
      </w:r>
      <w:r w:rsidR="00FA39DF">
        <w:rPr>
          <w:b w:val="0"/>
          <w:color w:val="000000" w:themeColor="text1"/>
          <w:sz w:val="24"/>
        </w:rPr>
        <w:t>itou roli v</w:t>
      </w:r>
      <w:r w:rsidR="00EA5DAD">
        <w:rPr>
          <w:b w:val="0"/>
          <w:color w:val="000000" w:themeColor="text1"/>
          <w:sz w:val="24"/>
        </w:rPr>
        <w:t> </w:t>
      </w:r>
      <w:r w:rsidR="00FA39DF">
        <w:rPr>
          <w:b w:val="0"/>
          <w:color w:val="000000" w:themeColor="text1"/>
          <w:sz w:val="24"/>
        </w:rPr>
        <w:t>rozhodování o koupi</w:t>
      </w:r>
      <w:r w:rsidR="008C6F76" w:rsidRPr="008C6F76">
        <w:rPr>
          <w:b w:val="0"/>
          <w:color w:val="000000" w:themeColor="text1"/>
          <w:sz w:val="24"/>
        </w:rPr>
        <w:t xml:space="preserve"> tohoto produktu. Kreat</w:t>
      </w:r>
      <w:r>
        <w:rPr>
          <w:b w:val="0"/>
          <w:color w:val="000000" w:themeColor="text1"/>
          <w:sz w:val="24"/>
        </w:rPr>
        <w:t>ivita, kvalita a funkčnost</w:t>
      </w:r>
      <w:r w:rsidR="008C6F76" w:rsidRPr="008C6F76">
        <w:rPr>
          <w:b w:val="0"/>
          <w:color w:val="000000" w:themeColor="text1"/>
          <w:sz w:val="24"/>
        </w:rPr>
        <w:t xml:space="preserve"> jsou</w:t>
      </w:r>
      <w:r>
        <w:rPr>
          <w:b w:val="0"/>
          <w:color w:val="000000" w:themeColor="text1"/>
          <w:sz w:val="24"/>
        </w:rPr>
        <w:t xml:space="preserve"> základními</w:t>
      </w:r>
      <w:r w:rsidR="008C6F76" w:rsidRPr="008C6F76">
        <w:rPr>
          <w:b w:val="0"/>
          <w:color w:val="000000" w:themeColor="text1"/>
          <w:sz w:val="24"/>
        </w:rPr>
        <w:t xml:space="preserve"> předpoklady pro úspěšné řešení dekorativního návrhu plastových obalů. </w:t>
      </w:r>
    </w:p>
    <w:p w14:paraId="2172F4FC" w14:textId="77777777" w:rsidR="00F35305" w:rsidRDefault="00F35305" w:rsidP="008C6F76">
      <w:pPr>
        <w:rPr>
          <w:b w:val="0"/>
          <w:color w:val="000000" w:themeColor="text1"/>
          <w:sz w:val="24"/>
        </w:rPr>
      </w:pPr>
    </w:p>
    <w:p w14:paraId="7DDFF17E" w14:textId="2C09CC42" w:rsidR="008C6F76" w:rsidRPr="00643F7C" w:rsidRDefault="00E12B83" w:rsidP="008C6F76">
      <w:pPr>
        <w:rPr>
          <w:b w:val="0"/>
          <w:color w:val="000000" w:themeColor="text1"/>
          <w:sz w:val="24"/>
          <w:u w:val="single"/>
        </w:rPr>
      </w:pPr>
      <w:r w:rsidRPr="00643F7C">
        <w:rPr>
          <w:b w:val="0"/>
          <w:color w:val="000000" w:themeColor="text1"/>
          <w:sz w:val="24"/>
          <w:u w:val="single"/>
        </w:rPr>
        <w:t xml:space="preserve">Dekorace </w:t>
      </w:r>
      <w:r w:rsidR="00FA39DF" w:rsidRPr="00643F7C">
        <w:rPr>
          <w:b w:val="0"/>
          <w:color w:val="000000" w:themeColor="text1"/>
          <w:sz w:val="24"/>
          <w:u w:val="single"/>
        </w:rPr>
        <w:t xml:space="preserve">plastových obalů </w:t>
      </w:r>
      <w:r w:rsidRPr="00643F7C">
        <w:rPr>
          <w:b w:val="0"/>
          <w:color w:val="000000" w:themeColor="text1"/>
          <w:sz w:val="24"/>
          <w:u w:val="single"/>
        </w:rPr>
        <w:t>jsou provedeny v</w:t>
      </w:r>
      <w:r w:rsidR="00EA5DAD" w:rsidRPr="00643F7C">
        <w:rPr>
          <w:b w:val="0"/>
          <w:color w:val="000000" w:themeColor="text1"/>
          <w:sz w:val="24"/>
          <w:u w:val="single"/>
        </w:rPr>
        <w:t> </w:t>
      </w:r>
      <w:r w:rsidRPr="00643F7C">
        <w:rPr>
          <w:b w:val="0"/>
          <w:color w:val="000000" w:themeColor="text1"/>
          <w:sz w:val="24"/>
          <w:u w:val="single"/>
        </w:rPr>
        <w:t xml:space="preserve">těchto </w:t>
      </w:r>
      <w:r w:rsidR="003639F0" w:rsidRPr="00643F7C">
        <w:rPr>
          <w:b w:val="0"/>
          <w:color w:val="000000" w:themeColor="text1"/>
          <w:sz w:val="24"/>
          <w:u w:val="single"/>
        </w:rPr>
        <w:t>variantách</w:t>
      </w:r>
      <w:r w:rsidRPr="00643F7C">
        <w:rPr>
          <w:b w:val="0"/>
          <w:color w:val="000000" w:themeColor="text1"/>
          <w:sz w:val="24"/>
          <w:u w:val="single"/>
        </w:rPr>
        <w:t>:</w:t>
      </w:r>
    </w:p>
    <w:p w14:paraId="242F9FFA" w14:textId="77777777" w:rsidR="00FA39DF" w:rsidRDefault="00FA39DF" w:rsidP="00A565B6">
      <w:pPr>
        <w:rPr>
          <w:sz w:val="28"/>
          <w:szCs w:val="28"/>
        </w:rPr>
      </w:pPr>
    </w:p>
    <w:p w14:paraId="3109ACD2" w14:textId="6AE4B24B" w:rsidR="008C6F76" w:rsidRPr="00A565B6" w:rsidRDefault="00A91D32" w:rsidP="00A565B6">
      <w:pPr>
        <w:rPr>
          <w:sz w:val="28"/>
          <w:szCs w:val="28"/>
        </w:rPr>
      </w:pPr>
      <w:r>
        <w:rPr>
          <w:sz w:val="28"/>
          <w:szCs w:val="28"/>
        </w:rPr>
        <w:t>4</w:t>
      </w:r>
      <w:r w:rsidR="00A565B6" w:rsidRPr="00A565B6">
        <w:rPr>
          <w:sz w:val="28"/>
          <w:szCs w:val="28"/>
        </w:rPr>
        <w:t xml:space="preserve">.2.1 </w:t>
      </w:r>
      <w:r w:rsidR="00A565B6">
        <w:rPr>
          <w:sz w:val="28"/>
          <w:szCs w:val="28"/>
        </w:rPr>
        <w:t>A</w:t>
      </w:r>
      <w:r w:rsidR="008C6F76" w:rsidRPr="00A565B6">
        <w:rPr>
          <w:sz w:val="28"/>
          <w:szCs w:val="28"/>
        </w:rPr>
        <w:t>plikace etiket ve formě IML</w:t>
      </w:r>
    </w:p>
    <w:p w14:paraId="795E8745" w14:textId="77777777" w:rsidR="00E662F3" w:rsidRDefault="00E662F3" w:rsidP="008C6F76">
      <w:pPr>
        <w:rPr>
          <w:b w:val="0"/>
          <w:sz w:val="24"/>
        </w:rPr>
      </w:pPr>
    </w:p>
    <w:p w14:paraId="5B37D505" w14:textId="617AB260" w:rsidR="008C6F76" w:rsidRDefault="00B54D23" w:rsidP="00643F7C">
      <w:pPr>
        <w:spacing w:after="120"/>
        <w:ind w:firstLine="709"/>
        <w:rPr>
          <w:b w:val="0"/>
          <w:sz w:val="24"/>
        </w:rPr>
      </w:pPr>
      <w:r>
        <w:rPr>
          <w:b w:val="0"/>
          <w:sz w:val="24"/>
        </w:rPr>
        <w:t>IML (In-</w:t>
      </w:r>
      <w:proofErr w:type="spellStart"/>
      <w:r>
        <w:rPr>
          <w:b w:val="0"/>
          <w:sz w:val="24"/>
        </w:rPr>
        <w:t>Mold</w:t>
      </w:r>
      <w:proofErr w:type="spellEnd"/>
      <w:r>
        <w:rPr>
          <w:b w:val="0"/>
          <w:sz w:val="24"/>
        </w:rPr>
        <w:t xml:space="preserve"> </w:t>
      </w:r>
      <w:proofErr w:type="spellStart"/>
      <w:r>
        <w:rPr>
          <w:b w:val="0"/>
          <w:sz w:val="24"/>
        </w:rPr>
        <w:t>labelling</w:t>
      </w:r>
      <w:proofErr w:type="spellEnd"/>
      <w:r>
        <w:rPr>
          <w:b w:val="0"/>
          <w:sz w:val="24"/>
        </w:rPr>
        <w:t>) je technologie, při které je etiketa</w:t>
      </w:r>
      <w:r w:rsidR="008C6F76" w:rsidRPr="008C6F76">
        <w:rPr>
          <w:b w:val="0"/>
          <w:sz w:val="24"/>
        </w:rPr>
        <w:t xml:space="preserve"> vložena do vstřikovacího nástroje, ve kterém</w:t>
      </w:r>
      <w:r>
        <w:rPr>
          <w:b w:val="0"/>
          <w:sz w:val="24"/>
        </w:rPr>
        <w:t xml:space="preserve"> je produkt vytvarován, a tím se</w:t>
      </w:r>
      <w:r w:rsidR="008C6F76" w:rsidRPr="008C6F76">
        <w:rPr>
          <w:b w:val="0"/>
          <w:sz w:val="24"/>
        </w:rPr>
        <w:t xml:space="preserve"> nerozdělitelně spo</w:t>
      </w:r>
      <w:r>
        <w:rPr>
          <w:b w:val="0"/>
          <w:sz w:val="24"/>
        </w:rPr>
        <w:t>jí</w:t>
      </w:r>
      <w:r w:rsidR="008C6F76" w:rsidRPr="008C6F76">
        <w:rPr>
          <w:b w:val="0"/>
          <w:sz w:val="24"/>
        </w:rPr>
        <w:t xml:space="preserve"> s</w:t>
      </w:r>
      <w:r w:rsidR="00EA5DAD">
        <w:rPr>
          <w:b w:val="0"/>
          <w:sz w:val="24"/>
        </w:rPr>
        <w:t> </w:t>
      </w:r>
      <w:r w:rsidR="008C6F76" w:rsidRPr="008C6F76">
        <w:rPr>
          <w:b w:val="0"/>
          <w:sz w:val="24"/>
        </w:rPr>
        <w:t xml:space="preserve">hotovým dílem. </w:t>
      </w:r>
      <w:r w:rsidR="0055708A">
        <w:rPr>
          <w:b w:val="0"/>
          <w:sz w:val="24"/>
        </w:rPr>
        <w:t>V </w:t>
      </w:r>
      <w:r w:rsidR="0055708A" w:rsidRPr="008C6F76">
        <w:rPr>
          <w:b w:val="0"/>
          <w:sz w:val="24"/>
        </w:rPr>
        <w:t xml:space="preserve">jediném kroku </w:t>
      </w:r>
      <w:r w:rsidR="0055708A">
        <w:rPr>
          <w:b w:val="0"/>
          <w:sz w:val="24"/>
        </w:rPr>
        <w:t>je provedeno jak tvarování, tak i</w:t>
      </w:r>
      <w:r w:rsidR="008C6F76" w:rsidRPr="008C6F76">
        <w:rPr>
          <w:b w:val="0"/>
          <w:sz w:val="24"/>
        </w:rPr>
        <w:t xml:space="preserve"> </w:t>
      </w:r>
      <w:r w:rsidR="0055708A">
        <w:rPr>
          <w:b w:val="0"/>
          <w:sz w:val="24"/>
        </w:rPr>
        <w:t>dekorace</w:t>
      </w:r>
      <w:r w:rsidR="008C6F76" w:rsidRPr="008C6F76">
        <w:rPr>
          <w:b w:val="0"/>
          <w:sz w:val="24"/>
        </w:rPr>
        <w:t>. Kvalita povrchu etikety může být matná, hrubá, lesklá nebo hebká na dotek. Tento postup umožňuje, že celé vnější tvary produktu budou ozdobeny v</w:t>
      </w:r>
      <w:r w:rsidR="00EA5DAD">
        <w:rPr>
          <w:b w:val="0"/>
          <w:sz w:val="24"/>
        </w:rPr>
        <w:t> </w:t>
      </w:r>
      <w:r w:rsidR="008C6F76" w:rsidRPr="008C6F76">
        <w:rPr>
          <w:b w:val="0"/>
          <w:sz w:val="24"/>
        </w:rPr>
        <w:t>kvalitě fotografie.</w:t>
      </w:r>
      <w:r>
        <w:rPr>
          <w:b w:val="0"/>
          <w:sz w:val="24"/>
        </w:rPr>
        <w:t xml:space="preserve"> Největší výhodou technologie I</w:t>
      </w:r>
      <w:r w:rsidR="00E427E8">
        <w:rPr>
          <w:b w:val="0"/>
          <w:sz w:val="24"/>
        </w:rPr>
        <w:t xml:space="preserve">ML je možnost potisku např. i </w:t>
      </w:r>
      <w:r>
        <w:rPr>
          <w:b w:val="0"/>
          <w:sz w:val="24"/>
        </w:rPr>
        <w:t xml:space="preserve">dvoukomorového kelímku </w:t>
      </w:r>
      <w:r w:rsidR="00110D60">
        <w:rPr>
          <w:b w:val="0"/>
          <w:sz w:val="24"/>
        </w:rPr>
        <w:t xml:space="preserve">a také výborná stálost dekorace </w:t>
      </w:r>
      <w:r w:rsidR="0055708A">
        <w:rPr>
          <w:b w:val="0"/>
          <w:sz w:val="24"/>
        </w:rPr>
        <w:t>(20).</w:t>
      </w:r>
    </w:p>
    <w:p w14:paraId="10C0591D" w14:textId="3CF765DE" w:rsidR="009522C2" w:rsidRDefault="000E14DA" w:rsidP="00FA39DF">
      <w:pPr>
        <w:jc w:val="center"/>
        <w:rPr>
          <w:b w:val="0"/>
          <w:sz w:val="24"/>
        </w:rPr>
      </w:pPr>
      <w:r>
        <w:rPr>
          <w:b w:val="0"/>
          <w:noProof/>
          <w:sz w:val="24"/>
          <w:lang w:eastAsia="cs-CZ"/>
        </w:rPr>
        <w:drawing>
          <wp:inline distT="0" distB="0" distL="0" distR="0" wp14:anchorId="5D1F4ACF" wp14:editId="294403D2">
            <wp:extent cx="4698000" cy="2088000"/>
            <wp:effectExtent l="0" t="0" r="7620" b="762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8000" cy="2088000"/>
                    </a:xfrm>
                    <a:prstGeom prst="rect">
                      <a:avLst/>
                    </a:prstGeom>
                    <a:noFill/>
                    <a:ln>
                      <a:noFill/>
                    </a:ln>
                  </pic:spPr>
                </pic:pic>
              </a:graphicData>
            </a:graphic>
          </wp:inline>
        </w:drawing>
      </w:r>
    </w:p>
    <w:p w14:paraId="2F183FB7" w14:textId="2070D013" w:rsidR="00FA39DF" w:rsidRPr="00A27EDE" w:rsidRDefault="00A27EDE" w:rsidP="00FA39DF">
      <w:pPr>
        <w:jc w:val="center"/>
        <w:rPr>
          <w:b w:val="0"/>
          <w:sz w:val="26"/>
        </w:rPr>
      </w:pPr>
      <w:r w:rsidRPr="00643F7C">
        <w:rPr>
          <w:b w:val="0"/>
          <w:i/>
          <w:sz w:val="24"/>
        </w:rPr>
        <w:t>Obr. 11</w:t>
      </w:r>
      <w:r w:rsidR="00FA39DF" w:rsidRPr="00643F7C">
        <w:rPr>
          <w:b w:val="0"/>
          <w:i/>
          <w:sz w:val="24"/>
        </w:rPr>
        <w:t>:</w:t>
      </w:r>
      <w:r w:rsidR="00FA39DF">
        <w:rPr>
          <w:b w:val="0"/>
          <w:sz w:val="24"/>
        </w:rPr>
        <w:t xml:space="preserve"> Ukázka etiket IML určených pro máslové vaničky a pomazánková másla</w:t>
      </w:r>
      <w:r>
        <w:rPr>
          <w:b w:val="0"/>
          <w:sz w:val="24"/>
        </w:rPr>
        <w:t xml:space="preserve"> </w:t>
      </w:r>
      <w:r>
        <w:rPr>
          <w:b w:val="0"/>
          <w:sz w:val="26"/>
        </w:rPr>
        <w:t>(31)</w:t>
      </w:r>
    </w:p>
    <w:p w14:paraId="42B38001" w14:textId="77777777" w:rsidR="00FA39DF" w:rsidRPr="008C6F76" w:rsidRDefault="00FA39DF" w:rsidP="00FA39DF">
      <w:pPr>
        <w:jc w:val="center"/>
        <w:rPr>
          <w:b w:val="0"/>
          <w:sz w:val="24"/>
        </w:rPr>
      </w:pPr>
    </w:p>
    <w:p w14:paraId="71D51289" w14:textId="77777777" w:rsidR="00790F35" w:rsidRDefault="00790F35" w:rsidP="00A565B6">
      <w:pPr>
        <w:rPr>
          <w:sz w:val="28"/>
          <w:szCs w:val="28"/>
        </w:rPr>
      </w:pPr>
    </w:p>
    <w:p w14:paraId="16350DC7" w14:textId="77777777" w:rsidR="00790F35" w:rsidRDefault="00790F35" w:rsidP="00A565B6">
      <w:pPr>
        <w:rPr>
          <w:sz w:val="28"/>
          <w:szCs w:val="28"/>
        </w:rPr>
      </w:pPr>
    </w:p>
    <w:p w14:paraId="0C5E5673" w14:textId="77777777" w:rsidR="00790F35" w:rsidRDefault="00790F35" w:rsidP="00A565B6">
      <w:pPr>
        <w:rPr>
          <w:sz w:val="28"/>
          <w:szCs w:val="28"/>
        </w:rPr>
      </w:pPr>
    </w:p>
    <w:p w14:paraId="1A273460" w14:textId="77777777" w:rsidR="00790F35" w:rsidRDefault="00790F35" w:rsidP="00A565B6">
      <w:pPr>
        <w:rPr>
          <w:sz w:val="28"/>
          <w:szCs w:val="28"/>
        </w:rPr>
      </w:pPr>
    </w:p>
    <w:p w14:paraId="6D10FBFF" w14:textId="77777777" w:rsidR="00790F35" w:rsidRDefault="00790F35" w:rsidP="00A565B6">
      <w:pPr>
        <w:rPr>
          <w:sz w:val="28"/>
          <w:szCs w:val="28"/>
        </w:rPr>
      </w:pPr>
    </w:p>
    <w:p w14:paraId="61426A09" w14:textId="1DE2E4BD" w:rsidR="008C6F76" w:rsidRDefault="00A91D32" w:rsidP="00A565B6">
      <w:pPr>
        <w:rPr>
          <w:sz w:val="28"/>
          <w:szCs w:val="28"/>
        </w:rPr>
      </w:pPr>
      <w:r>
        <w:rPr>
          <w:sz w:val="28"/>
          <w:szCs w:val="28"/>
        </w:rPr>
        <w:t>4</w:t>
      </w:r>
      <w:r w:rsidR="00A565B6" w:rsidRPr="00A565B6">
        <w:rPr>
          <w:sz w:val="28"/>
          <w:szCs w:val="28"/>
        </w:rPr>
        <w:t xml:space="preserve">.2.2 </w:t>
      </w:r>
      <w:r w:rsidR="00A565B6">
        <w:rPr>
          <w:sz w:val="28"/>
          <w:szCs w:val="28"/>
        </w:rPr>
        <w:t>K3® K</w:t>
      </w:r>
      <w:r w:rsidR="008C6F76" w:rsidRPr="00A565B6">
        <w:rPr>
          <w:sz w:val="28"/>
          <w:szCs w:val="28"/>
        </w:rPr>
        <w:t>ombinace papíru a plastu</w:t>
      </w:r>
    </w:p>
    <w:p w14:paraId="1F53AD1F" w14:textId="77777777" w:rsidR="00994970" w:rsidRPr="00994970" w:rsidRDefault="00994970" w:rsidP="00A565B6">
      <w:pPr>
        <w:rPr>
          <w:sz w:val="24"/>
          <w:szCs w:val="28"/>
        </w:rPr>
      </w:pPr>
    </w:p>
    <w:p w14:paraId="52D16FDA" w14:textId="43224BBD" w:rsidR="002B6EF1" w:rsidRDefault="0055708A" w:rsidP="00643F7C">
      <w:pPr>
        <w:spacing w:after="120"/>
        <w:ind w:firstLine="708"/>
        <w:rPr>
          <w:b w:val="0"/>
          <w:sz w:val="24"/>
        </w:rPr>
      </w:pPr>
      <w:r>
        <w:rPr>
          <w:b w:val="0"/>
          <w:sz w:val="24"/>
        </w:rPr>
        <w:t>Papírový přebal, jehož velkou ekologickou výhodou je to, že může být vyroben</w:t>
      </w:r>
      <w:r w:rsidR="008C6F76" w:rsidRPr="008C6F76">
        <w:rPr>
          <w:b w:val="0"/>
          <w:sz w:val="24"/>
        </w:rPr>
        <w:t xml:space="preserve"> z</w:t>
      </w:r>
      <w:r w:rsidR="00EA5DAD">
        <w:rPr>
          <w:b w:val="0"/>
          <w:sz w:val="24"/>
        </w:rPr>
        <w:t> </w:t>
      </w:r>
      <w:r>
        <w:rPr>
          <w:b w:val="0"/>
          <w:sz w:val="24"/>
        </w:rPr>
        <w:t>recyklovaného papíru, je umístěn</w:t>
      </w:r>
      <w:r w:rsidR="008C6F76" w:rsidRPr="008C6F76">
        <w:rPr>
          <w:b w:val="0"/>
          <w:sz w:val="24"/>
        </w:rPr>
        <w:t xml:space="preserve"> na plastový kelímek. </w:t>
      </w:r>
      <w:r>
        <w:rPr>
          <w:b w:val="0"/>
          <w:sz w:val="24"/>
        </w:rPr>
        <w:t>Obal umožňuje potisk v</w:t>
      </w:r>
      <w:r w:rsidR="008C6F76" w:rsidRPr="008C6F76">
        <w:rPr>
          <w:b w:val="0"/>
          <w:sz w:val="24"/>
        </w:rPr>
        <w:t>nějš</w:t>
      </w:r>
      <w:r>
        <w:rPr>
          <w:b w:val="0"/>
          <w:sz w:val="24"/>
        </w:rPr>
        <w:t>í i vnitřní</w:t>
      </w:r>
      <w:r w:rsidR="008C6F76" w:rsidRPr="008C6F76">
        <w:rPr>
          <w:b w:val="0"/>
          <w:sz w:val="24"/>
        </w:rPr>
        <w:t xml:space="preserve"> </w:t>
      </w:r>
      <w:r>
        <w:rPr>
          <w:b w:val="0"/>
          <w:sz w:val="24"/>
        </w:rPr>
        <w:t xml:space="preserve">strany </w:t>
      </w:r>
      <w:r w:rsidR="008C6F76" w:rsidRPr="008C6F76">
        <w:rPr>
          <w:b w:val="0"/>
          <w:sz w:val="24"/>
        </w:rPr>
        <w:t>obalu v</w:t>
      </w:r>
      <w:r>
        <w:rPr>
          <w:b w:val="0"/>
          <w:sz w:val="24"/>
        </w:rPr>
        <w:t>e kvalitě digitální fotografie</w:t>
      </w:r>
      <w:r w:rsidR="008C6F76" w:rsidRPr="008C6F76">
        <w:rPr>
          <w:b w:val="0"/>
          <w:sz w:val="24"/>
        </w:rPr>
        <w:t>. Dále je možné zviditelnit obsah pomocí otvorů v</w:t>
      </w:r>
      <w:r w:rsidR="00EA5DAD">
        <w:rPr>
          <w:b w:val="0"/>
          <w:sz w:val="24"/>
        </w:rPr>
        <w:t> </w:t>
      </w:r>
      <w:r w:rsidR="008C6F76" w:rsidRPr="008C6F76">
        <w:rPr>
          <w:b w:val="0"/>
          <w:sz w:val="24"/>
        </w:rPr>
        <w:t>papírovém kartonu nebo nezakrytím průhledného kelímku papírovým přebalem v</w:t>
      </w:r>
      <w:r w:rsidR="00EA5DAD">
        <w:rPr>
          <w:b w:val="0"/>
          <w:sz w:val="24"/>
        </w:rPr>
        <w:t> </w:t>
      </w:r>
      <w:r w:rsidR="008C6F76" w:rsidRPr="008C6F76">
        <w:rPr>
          <w:b w:val="0"/>
          <w:sz w:val="24"/>
        </w:rPr>
        <w:t>celé výšce. Používání papírových přebalů velmi snižuje obsah použitého plastu oproti tradičním obalům. Je dokonce možné přetvarovat obal ve třetím rozměru (K3®-D). Kelímky K3® jsou také dostupné jako zvýhodněná balení většího počtu kusů.</w:t>
      </w:r>
      <w:r w:rsidR="005C555B">
        <w:rPr>
          <w:b w:val="0"/>
          <w:sz w:val="24"/>
        </w:rPr>
        <w:t xml:space="preserve"> Na vnitřní tvarovaný kelímek jsou použity materiály, jako je PP, PS nebo PET. Papírový plášť je oboustranně potisknutelný, toho nejvíce výrobci mléčných produktů využívají k</w:t>
      </w:r>
      <w:r w:rsidR="00EA5DAD">
        <w:rPr>
          <w:b w:val="0"/>
          <w:sz w:val="24"/>
        </w:rPr>
        <w:t> </w:t>
      </w:r>
      <w:r w:rsidR="005C555B">
        <w:rPr>
          <w:b w:val="0"/>
          <w:sz w:val="24"/>
        </w:rPr>
        <w:t xml:space="preserve">umístění nějaké hry, omalovánky či </w:t>
      </w:r>
      <w:proofErr w:type="spellStart"/>
      <w:r w:rsidR="005C555B">
        <w:rPr>
          <w:b w:val="0"/>
          <w:sz w:val="24"/>
        </w:rPr>
        <w:t>tetovačky</w:t>
      </w:r>
      <w:proofErr w:type="spellEnd"/>
      <w:r w:rsidR="005C555B">
        <w:rPr>
          <w:b w:val="0"/>
          <w:sz w:val="24"/>
        </w:rPr>
        <w:t>. Oboustranně poti</w:t>
      </w:r>
      <w:r w:rsidR="0043442B">
        <w:rPr>
          <w:b w:val="0"/>
          <w:sz w:val="24"/>
        </w:rPr>
        <w:t>s</w:t>
      </w:r>
      <w:r w:rsidR="005C555B">
        <w:rPr>
          <w:b w:val="0"/>
          <w:sz w:val="24"/>
        </w:rPr>
        <w:t>knutelné je však</w:t>
      </w:r>
      <w:r w:rsidR="0043442B">
        <w:rPr>
          <w:b w:val="0"/>
          <w:sz w:val="24"/>
        </w:rPr>
        <w:t xml:space="preserve"> i papírové dno, které slouží k</w:t>
      </w:r>
      <w:r w:rsidR="00EA5DAD">
        <w:rPr>
          <w:b w:val="0"/>
          <w:sz w:val="24"/>
        </w:rPr>
        <w:t> </w:t>
      </w:r>
      <w:r w:rsidR="005C4D18">
        <w:rPr>
          <w:b w:val="0"/>
          <w:sz w:val="24"/>
        </w:rPr>
        <w:t xml:space="preserve">umístění EAN kódu </w:t>
      </w:r>
      <w:r>
        <w:rPr>
          <w:b w:val="0"/>
          <w:sz w:val="24"/>
        </w:rPr>
        <w:t>(12</w:t>
      </w:r>
      <w:r w:rsidR="00A73AE3">
        <w:rPr>
          <w:b w:val="0"/>
          <w:sz w:val="24"/>
        </w:rPr>
        <w:t xml:space="preserve">, </w:t>
      </w:r>
      <w:r>
        <w:rPr>
          <w:b w:val="0"/>
          <w:sz w:val="24"/>
        </w:rPr>
        <w:t>20)</w:t>
      </w:r>
      <w:r w:rsidR="005C4D18">
        <w:rPr>
          <w:b w:val="0"/>
          <w:sz w:val="24"/>
        </w:rPr>
        <w:t>.</w:t>
      </w:r>
    </w:p>
    <w:p w14:paraId="2852498B" w14:textId="25764B44" w:rsidR="009522C2" w:rsidRDefault="000E14DA" w:rsidP="000E14DA">
      <w:pPr>
        <w:jc w:val="center"/>
        <w:rPr>
          <w:b w:val="0"/>
          <w:sz w:val="24"/>
        </w:rPr>
      </w:pPr>
      <w:r>
        <w:rPr>
          <w:b w:val="0"/>
          <w:noProof/>
          <w:sz w:val="24"/>
          <w:lang w:eastAsia="cs-CZ"/>
        </w:rPr>
        <w:drawing>
          <wp:inline distT="0" distB="0" distL="0" distR="0" wp14:anchorId="25E3EEBB" wp14:editId="5C799F59">
            <wp:extent cx="4732019" cy="210312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0466" cy="2115763"/>
                    </a:xfrm>
                    <a:prstGeom prst="rect">
                      <a:avLst/>
                    </a:prstGeom>
                    <a:noFill/>
                    <a:ln>
                      <a:noFill/>
                    </a:ln>
                  </pic:spPr>
                </pic:pic>
              </a:graphicData>
            </a:graphic>
          </wp:inline>
        </w:drawing>
      </w:r>
    </w:p>
    <w:p w14:paraId="1FC74861" w14:textId="313680B4" w:rsidR="00FA39DF" w:rsidRDefault="00A27EDE" w:rsidP="000E14DA">
      <w:pPr>
        <w:jc w:val="center"/>
        <w:rPr>
          <w:b w:val="0"/>
          <w:sz w:val="24"/>
        </w:rPr>
      </w:pPr>
      <w:r w:rsidRPr="00643F7C">
        <w:rPr>
          <w:b w:val="0"/>
          <w:i/>
          <w:sz w:val="24"/>
        </w:rPr>
        <w:t>Obr. 12</w:t>
      </w:r>
      <w:r w:rsidR="000E14DA" w:rsidRPr="00643F7C">
        <w:rPr>
          <w:b w:val="0"/>
          <w:i/>
          <w:sz w:val="24"/>
        </w:rPr>
        <w:t>:</w:t>
      </w:r>
      <w:r w:rsidR="000E14DA">
        <w:rPr>
          <w:b w:val="0"/>
          <w:sz w:val="24"/>
        </w:rPr>
        <w:t xml:space="preserve"> Ukázka</w:t>
      </w:r>
      <w:r w:rsidR="00FA39DF">
        <w:rPr>
          <w:b w:val="0"/>
          <w:sz w:val="24"/>
        </w:rPr>
        <w:t xml:space="preserve"> papírových přebalů</w:t>
      </w:r>
      <w:r w:rsidR="000E14DA">
        <w:rPr>
          <w:b w:val="0"/>
          <w:sz w:val="24"/>
        </w:rPr>
        <w:t xml:space="preserve"> a stroje používaného pří výrobě obalů K3</w:t>
      </w:r>
      <w:r w:rsidR="000E14DA" w:rsidRPr="008C6F76">
        <w:rPr>
          <w:b w:val="0"/>
          <w:sz w:val="24"/>
        </w:rPr>
        <w:t>®</w:t>
      </w:r>
      <w:r>
        <w:rPr>
          <w:b w:val="0"/>
          <w:sz w:val="24"/>
        </w:rPr>
        <w:t xml:space="preserve"> (31)</w:t>
      </w:r>
    </w:p>
    <w:p w14:paraId="2D8C026B" w14:textId="77777777" w:rsidR="001E6025" w:rsidRDefault="001E6025" w:rsidP="00FA39DF">
      <w:pPr>
        <w:jc w:val="center"/>
        <w:rPr>
          <w:b w:val="0"/>
          <w:sz w:val="24"/>
        </w:rPr>
      </w:pPr>
    </w:p>
    <w:p w14:paraId="133EFA68" w14:textId="2672D596" w:rsidR="00A565B6" w:rsidRDefault="00A91D32" w:rsidP="00A565B6">
      <w:pPr>
        <w:jc w:val="left"/>
        <w:rPr>
          <w:sz w:val="28"/>
        </w:rPr>
      </w:pPr>
      <w:r>
        <w:rPr>
          <w:sz w:val="28"/>
        </w:rPr>
        <w:t>4</w:t>
      </w:r>
      <w:r w:rsidR="009522C2" w:rsidRPr="009522C2">
        <w:rPr>
          <w:sz w:val="28"/>
        </w:rPr>
        <w:t xml:space="preserve">.2.3 </w:t>
      </w:r>
      <w:r w:rsidR="00A565B6" w:rsidRPr="009522C2">
        <w:rPr>
          <w:sz w:val="28"/>
        </w:rPr>
        <w:t>Aplikace etiket</w:t>
      </w:r>
    </w:p>
    <w:p w14:paraId="362D4EB6" w14:textId="77777777" w:rsidR="009522C2" w:rsidRPr="009522C2" w:rsidRDefault="009522C2" w:rsidP="00A565B6">
      <w:pPr>
        <w:jc w:val="left"/>
        <w:rPr>
          <w:b w:val="0"/>
          <w:sz w:val="24"/>
        </w:rPr>
      </w:pPr>
    </w:p>
    <w:p w14:paraId="2D7131D2" w14:textId="21A63403" w:rsidR="0055708A" w:rsidRDefault="00A565B6" w:rsidP="00643F7C">
      <w:pPr>
        <w:spacing w:after="120"/>
        <w:ind w:firstLine="708"/>
        <w:rPr>
          <w:b w:val="0"/>
          <w:sz w:val="24"/>
        </w:rPr>
      </w:pPr>
      <w:r w:rsidRPr="008C6F76">
        <w:rPr>
          <w:b w:val="0"/>
          <w:sz w:val="24"/>
        </w:rPr>
        <w:t>Etiketa je předtištěna rotačním hlubotiskem nebo ofsetovým tiskem (kvalita fotografie).</w:t>
      </w:r>
      <w:r>
        <w:rPr>
          <w:b w:val="0"/>
          <w:sz w:val="24"/>
        </w:rPr>
        <w:t xml:space="preserve"> </w:t>
      </w:r>
      <w:r w:rsidRPr="008C6F76">
        <w:rPr>
          <w:b w:val="0"/>
          <w:sz w:val="24"/>
        </w:rPr>
        <w:t>Etiketa je automaticky připevněna na produkt pomocí etiketovacího systému. Tento dekorativní postup také umožňuje ozdob</w:t>
      </w:r>
      <w:r w:rsidR="005C4D18">
        <w:rPr>
          <w:b w:val="0"/>
          <w:sz w:val="24"/>
        </w:rPr>
        <w:t>it rohy a okraje (20).</w:t>
      </w:r>
    </w:p>
    <w:p w14:paraId="57342459" w14:textId="25A0D2F4" w:rsidR="009522C2" w:rsidRDefault="00E7697B" w:rsidP="00E7697B">
      <w:pPr>
        <w:jc w:val="center"/>
        <w:rPr>
          <w:b w:val="0"/>
          <w:sz w:val="24"/>
        </w:rPr>
      </w:pPr>
      <w:r>
        <w:rPr>
          <w:b w:val="0"/>
          <w:noProof/>
          <w:sz w:val="24"/>
          <w:lang w:eastAsia="cs-CZ"/>
        </w:rPr>
        <w:lastRenderedPageBreak/>
        <w:drawing>
          <wp:inline distT="0" distB="0" distL="0" distR="0" wp14:anchorId="25FA8871" wp14:editId="59AA9D0D">
            <wp:extent cx="4608000" cy="2096057"/>
            <wp:effectExtent l="0" t="0" r="254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8000" cy="2096057"/>
                    </a:xfrm>
                    <a:prstGeom prst="rect">
                      <a:avLst/>
                    </a:prstGeom>
                    <a:noFill/>
                    <a:ln>
                      <a:noFill/>
                    </a:ln>
                  </pic:spPr>
                </pic:pic>
              </a:graphicData>
            </a:graphic>
          </wp:inline>
        </w:drawing>
      </w:r>
    </w:p>
    <w:p w14:paraId="1BC049CA" w14:textId="41329B3A" w:rsidR="00E7697B" w:rsidRDefault="00A27EDE" w:rsidP="00E7697B">
      <w:pPr>
        <w:jc w:val="center"/>
        <w:rPr>
          <w:b w:val="0"/>
          <w:sz w:val="24"/>
        </w:rPr>
      </w:pPr>
      <w:r w:rsidRPr="00643F7C">
        <w:rPr>
          <w:b w:val="0"/>
          <w:i/>
          <w:sz w:val="24"/>
        </w:rPr>
        <w:t>Obr. 13</w:t>
      </w:r>
      <w:r w:rsidR="00E7697B" w:rsidRPr="00643F7C">
        <w:rPr>
          <w:b w:val="0"/>
          <w:i/>
          <w:sz w:val="24"/>
        </w:rPr>
        <w:t>:</w:t>
      </w:r>
      <w:r w:rsidR="00E7697B">
        <w:rPr>
          <w:b w:val="0"/>
          <w:sz w:val="24"/>
        </w:rPr>
        <w:t xml:space="preserve"> Aplikace etiket a ukázka obalů s</w:t>
      </w:r>
      <w:r w:rsidR="00EA5DAD">
        <w:rPr>
          <w:b w:val="0"/>
          <w:sz w:val="24"/>
        </w:rPr>
        <w:t> </w:t>
      </w:r>
      <w:r w:rsidR="00E7697B">
        <w:rPr>
          <w:b w:val="0"/>
          <w:sz w:val="24"/>
        </w:rPr>
        <w:t>touto metodou dekorace</w:t>
      </w:r>
      <w:r>
        <w:rPr>
          <w:b w:val="0"/>
          <w:sz w:val="24"/>
        </w:rPr>
        <w:t xml:space="preserve"> (31)</w:t>
      </w:r>
    </w:p>
    <w:p w14:paraId="6A911BC1" w14:textId="77777777" w:rsidR="0055708A" w:rsidRPr="008C6F76" w:rsidRDefault="0055708A" w:rsidP="00E7697B">
      <w:pPr>
        <w:jc w:val="center"/>
        <w:rPr>
          <w:b w:val="0"/>
          <w:sz w:val="24"/>
        </w:rPr>
      </w:pPr>
    </w:p>
    <w:p w14:paraId="31CC607B" w14:textId="1419DA5C" w:rsidR="008C6F76" w:rsidRDefault="00A91D32" w:rsidP="00A565B6">
      <w:pPr>
        <w:rPr>
          <w:sz w:val="28"/>
          <w:szCs w:val="28"/>
        </w:rPr>
      </w:pPr>
      <w:r>
        <w:rPr>
          <w:sz w:val="28"/>
          <w:szCs w:val="28"/>
        </w:rPr>
        <w:t>4</w:t>
      </w:r>
      <w:r w:rsidR="009522C2" w:rsidRPr="009522C2">
        <w:rPr>
          <w:sz w:val="28"/>
          <w:szCs w:val="28"/>
        </w:rPr>
        <w:t xml:space="preserve">.2.4 </w:t>
      </w:r>
      <w:proofErr w:type="spellStart"/>
      <w:r w:rsidR="00703F83" w:rsidRPr="009522C2">
        <w:rPr>
          <w:sz w:val="28"/>
          <w:szCs w:val="28"/>
        </w:rPr>
        <w:t>S</w:t>
      </w:r>
      <w:r w:rsidR="008C6F76" w:rsidRPr="009522C2">
        <w:rPr>
          <w:sz w:val="28"/>
          <w:szCs w:val="28"/>
        </w:rPr>
        <w:t>leeve</w:t>
      </w:r>
      <w:proofErr w:type="spellEnd"/>
    </w:p>
    <w:p w14:paraId="4208C603" w14:textId="77777777" w:rsidR="009522C2" w:rsidRPr="009522C2" w:rsidRDefault="009522C2" w:rsidP="00A565B6">
      <w:pPr>
        <w:rPr>
          <w:b w:val="0"/>
          <w:sz w:val="24"/>
          <w:szCs w:val="28"/>
        </w:rPr>
      </w:pPr>
    </w:p>
    <w:p w14:paraId="31D87B3B" w14:textId="6F1EA4D6" w:rsidR="0081680C" w:rsidRDefault="0081680C" w:rsidP="00643F7C">
      <w:pPr>
        <w:spacing w:after="120"/>
        <w:ind w:firstLine="709"/>
        <w:rPr>
          <w:b w:val="0"/>
          <w:sz w:val="24"/>
        </w:rPr>
      </w:pPr>
      <w:proofErr w:type="spellStart"/>
      <w:r>
        <w:rPr>
          <w:b w:val="0"/>
          <w:sz w:val="24"/>
        </w:rPr>
        <w:t>Sleeve</w:t>
      </w:r>
      <w:proofErr w:type="spellEnd"/>
      <w:r>
        <w:rPr>
          <w:b w:val="0"/>
          <w:sz w:val="24"/>
        </w:rPr>
        <w:t>, což je anglický ekvivalent používaný pro tenkou plastovou fólii, je umístěn</w:t>
      </w:r>
      <w:r w:rsidR="008C6F76" w:rsidRPr="008C6F76">
        <w:rPr>
          <w:b w:val="0"/>
          <w:sz w:val="24"/>
        </w:rPr>
        <w:t xml:space="preserve"> na kelímek. Pro smrštění fólie na tvar kelímku se používá parní ohřev. Fólie, nebo jinak řečeno </w:t>
      </w:r>
      <w:proofErr w:type="spellStart"/>
      <w:r w:rsidR="008C6F76" w:rsidRPr="008C6F76">
        <w:rPr>
          <w:b w:val="0"/>
          <w:sz w:val="24"/>
        </w:rPr>
        <w:t>shrink</w:t>
      </w:r>
      <w:proofErr w:type="spellEnd"/>
      <w:r w:rsidR="008C6F76" w:rsidRPr="008C6F76">
        <w:rPr>
          <w:b w:val="0"/>
          <w:sz w:val="24"/>
        </w:rPr>
        <w:t xml:space="preserve"> </w:t>
      </w:r>
      <w:proofErr w:type="spellStart"/>
      <w:r w:rsidR="008C6F76" w:rsidRPr="008C6F76">
        <w:rPr>
          <w:b w:val="0"/>
          <w:sz w:val="24"/>
        </w:rPr>
        <w:t>sleeve</w:t>
      </w:r>
      <w:proofErr w:type="spellEnd"/>
      <w:r w:rsidR="008C6F76" w:rsidRPr="008C6F76">
        <w:rPr>
          <w:b w:val="0"/>
          <w:sz w:val="24"/>
        </w:rPr>
        <w:t xml:space="preserve">, může přesahovat přes hrany obalu a může být aplikována na kulaté a nekulaté obaly. Zákazník tak může využít celý prostor obalu od horního až po spodní okraj. Standardně </w:t>
      </w:r>
      <w:r w:rsidR="005C555B">
        <w:rPr>
          <w:b w:val="0"/>
          <w:sz w:val="24"/>
        </w:rPr>
        <w:t xml:space="preserve">používanými materiály pro </w:t>
      </w:r>
      <w:proofErr w:type="spellStart"/>
      <w:r w:rsidR="005C555B">
        <w:rPr>
          <w:b w:val="0"/>
          <w:sz w:val="24"/>
        </w:rPr>
        <w:t>sleevové</w:t>
      </w:r>
      <w:proofErr w:type="spellEnd"/>
      <w:r w:rsidR="005C555B">
        <w:rPr>
          <w:b w:val="0"/>
          <w:sz w:val="24"/>
        </w:rPr>
        <w:t xml:space="preserve"> folie</w:t>
      </w:r>
      <w:r w:rsidR="008C6F76" w:rsidRPr="008C6F76">
        <w:rPr>
          <w:b w:val="0"/>
          <w:sz w:val="24"/>
        </w:rPr>
        <w:t xml:space="preserve"> jsou PET, OPS nebo PVC. Pomocí tohoto druhu dekorace mohou být také dekorovány různé složitější obaly.</w:t>
      </w:r>
      <w:r w:rsidR="005C555B">
        <w:rPr>
          <w:b w:val="0"/>
          <w:sz w:val="24"/>
        </w:rPr>
        <w:t xml:space="preserve"> </w:t>
      </w:r>
      <w:proofErr w:type="spellStart"/>
      <w:r w:rsidR="005C555B">
        <w:rPr>
          <w:b w:val="0"/>
          <w:sz w:val="24"/>
        </w:rPr>
        <w:t>Sleevové</w:t>
      </w:r>
      <w:proofErr w:type="spellEnd"/>
      <w:r w:rsidR="005C555B">
        <w:rPr>
          <w:b w:val="0"/>
          <w:sz w:val="24"/>
        </w:rPr>
        <w:t xml:space="preserve"> folie mohou být potisknuty třemi metodami a to </w:t>
      </w:r>
      <w:proofErr w:type="spellStart"/>
      <w:r w:rsidR="005C555B">
        <w:rPr>
          <w:b w:val="0"/>
          <w:sz w:val="24"/>
        </w:rPr>
        <w:t>flexo</w:t>
      </w:r>
      <w:proofErr w:type="spellEnd"/>
      <w:r w:rsidR="005C555B">
        <w:rPr>
          <w:b w:val="0"/>
          <w:sz w:val="24"/>
        </w:rPr>
        <w:t>, ofset n</w:t>
      </w:r>
      <w:r w:rsidR="00E427E8">
        <w:rPr>
          <w:b w:val="0"/>
          <w:sz w:val="24"/>
        </w:rPr>
        <w:t xml:space="preserve">ebo </w:t>
      </w:r>
      <w:proofErr w:type="spellStart"/>
      <w:r w:rsidR="00E427E8">
        <w:rPr>
          <w:b w:val="0"/>
          <w:sz w:val="24"/>
        </w:rPr>
        <w:t>hlubostikem</w:t>
      </w:r>
      <w:proofErr w:type="spellEnd"/>
      <w:r w:rsidR="00E427E8">
        <w:rPr>
          <w:b w:val="0"/>
          <w:sz w:val="24"/>
        </w:rPr>
        <w:t>. Povrch fólie mů</w:t>
      </w:r>
      <w:r w:rsidR="005C555B">
        <w:rPr>
          <w:b w:val="0"/>
          <w:sz w:val="24"/>
        </w:rPr>
        <w:t>že být matný lesklý nebo transparentní a folie může být potisknuta s</w:t>
      </w:r>
      <w:r w:rsidR="00EA5DAD">
        <w:rPr>
          <w:b w:val="0"/>
          <w:sz w:val="24"/>
        </w:rPr>
        <w:t> </w:t>
      </w:r>
      <w:r w:rsidR="005C555B">
        <w:rPr>
          <w:b w:val="0"/>
          <w:sz w:val="24"/>
        </w:rPr>
        <w:t>obou stran pr</w:t>
      </w:r>
      <w:r w:rsidR="0055708A">
        <w:rPr>
          <w:b w:val="0"/>
          <w:sz w:val="24"/>
        </w:rPr>
        <w:t>o umístění např. unikátních kódů (20).</w:t>
      </w:r>
    </w:p>
    <w:p w14:paraId="70713047" w14:textId="26B1D99D" w:rsidR="009522C2" w:rsidRPr="008C6F76" w:rsidRDefault="0081680C" w:rsidP="002B6EF1">
      <w:pPr>
        <w:jc w:val="center"/>
        <w:rPr>
          <w:b w:val="0"/>
          <w:sz w:val="24"/>
        </w:rPr>
      </w:pPr>
      <w:r>
        <w:rPr>
          <w:b w:val="0"/>
          <w:noProof/>
          <w:sz w:val="24"/>
          <w:lang w:eastAsia="cs-CZ"/>
        </w:rPr>
        <w:drawing>
          <wp:inline distT="0" distB="0" distL="0" distR="0" wp14:anchorId="6EC539A3" wp14:editId="2EA58A60">
            <wp:extent cx="4912432" cy="2088000"/>
            <wp:effectExtent l="0" t="0" r="2540" b="762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2432" cy="2088000"/>
                    </a:xfrm>
                    <a:prstGeom prst="rect">
                      <a:avLst/>
                    </a:prstGeom>
                    <a:noFill/>
                    <a:ln>
                      <a:noFill/>
                    </a:ln>
                  </pic:spPr>
                </pic:pic>
              </a:graphicData>
            </a:graphic>
          </wp:inline>
        </w:drawing>
      </w:r>
    </w:p>
    <w:p w14:paraId="6969FBC8" w14:textId="57F70250" w:rsidR="00E12B83" w:rsidRDefault="00A27EDE" w:rsidP="005C001E">
      <w:pPr>
        <w:jc w:val="center"/>
        <w:rPr>
          <w:b w:val="0"/>
          <w:sz w:val="24"/>
        </w:rPr>
      </w:pPr>
      <w:r w:rsidRPr="00643F7C">
        <w:rPr>
          <w:b w:val="0"/>
          <w:i/>
          <w:sz w:val="24"/>
        </w:rPr>
        <w:t>Obr. 14</w:t>
      </w:r>
      <w:r w:rsidR="00F35305" w:rsidRPr="00643F7C">
        <w:rPr>
          <w:b w:val="0"/>
          <w:i/>
          <w:sz w:val="24"/>
        </w:rPr>
        <w:t>:</w:t>
      </w:r>
      <w:r w:rsidR="00F35305">
        <w:rPr>
          <w:b w:val="0"/>
          <w:sz w:val="24"/>
        </w:rPr>
        <w:t xml:space="preserve"> </w:t>
      </w:r>
      <w:r w:rsidR="0055708A">
        <w:rPr>
          <w:b w:val="0"/>
          <w:sz w:val="24"/>
        </w:rPr>
        <w:t xml:space="preserve">Aplikace a příklady </w:t>
      </w:r>
      <w:proofErr w:type="spellStart"/>
      <w:r w:rsidR="0055708A">
        <w:rPr>
          <w:b w:val="0"/>
          <w:sz w:val="24"/>
        </w:rPr>
        <w:t>s</w:t>
      </w:r>
      <w:r w:rsidR="00EA5DAD">
        <w:rPr>
          <w:b w:val="0"/>
          <w:sz w:val="24"/>
        </w:rPr>
        <w:t>l</w:t>
      </w:r>
      <w:r w:rsidR="0055708A">
        <w:rPr>
          <w:b w:val="0"/>
          <w:sz w:val="24"/>
        </w:rPr>
        <w:t>e</w:t>
      </w:r>
      <w:r w:rsidR="00EA5DAD">
        <w:rPr>
          <w:b w:val="0"/>
          <w:sz w:val="24"/>
        </w:rPr>
        <w:t>evových</w:t>
      </w:r>
      <w:proofErr w:type="spellEnd"/>
      <w:r w:rsidR="0081680C">
        <w:rPr>
          <w:b w:val="0"/>
          <w:sz w:val="24"/>
        </w:rPr>
        <w:t xml:space="preserve"> fólií používaných</w:t>
      </w:r>
      <w:r w:rsidR="002B6EF1">
        <w:rPr>
          <w:b w:val="0"/>
          <w:sz w:val="24"/>
        </w:rPr>
        <w:t xml:space="preserve"> pro jogurtové kelímky</w:t>
      </w:r>
      <w:r>
        <w:rPr>
          <w:b w:val="0"/>
          <w:sz w:val="24"/>
        </w:rPr>
        <w:t xml:space="preserve"> (31)</w:t>
      </w:r>
    </w:p>
    <w:p w14:paraId="44555B18" w14:textId="77777777" w:rsidR="005C001E" w:rsidRDefault="005C001E" w:rsidP="005C001E">
      <w:pPr>
        <w:jc w:val="center"/>
        <w:rPr>
          <w:b w:val="0"/>
          <w:sz w:val="24"/>
        </w:rPr>
      </w:pPr>
    </w:p>
    <w:p w14:paraId="3FA05D86" w14:textId="77777777" w:rsidR="00790F35" w:rsidRDefault="00790F35" w:rsidP="00A565B6">
      <w:pPr>
        <w:jc w:val="left"/>
        <w:rPr>
          <w:sz w:val="28"/>
          <w:szCs w:val="28"/>
        </w:rPr>
      </w:pPr>
    </w:p>
    <w:p w14:paraId="543661C5" w14:textId="69967B24" w:rsidR="00E12B83" w:rsidRDefault="00A91D32" w:rsidP="00A565B6">
      <w:pPr>
        <w:jc w:val="left"/>
        <w:rPr>
          <w:sz w:val="28"/>
          <w:szCs w:val="28"/>
        </w:rPr>
      </w:pPr>
      <w:r>
        <w:rPr>
          <w:sz w:val="28"/>
          <w:szCs w:val="28"/>
        </w:rPr>
        <w:lastRenderedPageBreak/>
        <w:t>4</w:t>
      </w:r>
      <w:r w:rsidR="009522C2" w:rsidRPr="009522C2">
        <w:rPr>
          <w:sz w:val="28"/>
          <w:szCs w:val="28"/>
        </w:rPr>
        <w:t>.2.5 P</w:t>
      </w:r>
      <w:r w:rsidR="00E12B83" w:rsidRPr="009522C2">
        <w:rPr>
          <w:sz w:val="28"/>
          <w:szCs w:val="28"/>
        </w:rPr>
        <w:t>otisk</w:t>
      </w:r>
    </w:p>
    <w:p w14:paraId="3E83A0CC" w14:textId="77777777" w:rsidR="009522C2" w:rsidRPr="009522C2" w:rsidRDefault="009522C2" w:rsidP="00A565B6">
      <w:pPr>
        <w:jc w:val="left"/>
        <w:rPr>
          <w:sz w:val="24"/>
          <w:szCs w:val="28"/>
        </w:rPr>
      </w:pPr>
    </w:p>
    <w:p w14:paraId="5C8DF1A1" w14:textId="4E4AD007" w:rsidR="009522C2" w:rsidRDefault="00CC20A9" w:rsidP="00643F7C">
      <w:pPr>
        <w:ind w:firstLine="708"/>
        <w:rPr>
          <w:b w:val="0"/>
          <w:sz w:val="24"/>
        </w:rPr>
      </w:pPr>
      <w:r>
        <w:rPr>
          <w:b w:val="0"/>
          <w:sz w:val="24"/>
        </w:rPr>
        <w:t>Barva se aplikuje</w:t>
      </w:r>
      <w:r w:rsidR="008C6F76" w:rsidRPr="008C6F76">
        <w:rPr>
          <w:b w:val="0"/>
          <w:sz w:val="24"/>
        </w:rPr>
        <w:t xml:space="preserve"> přímo na základní materiál. Řada technologií pro návrh plastových obalů je k</w:t>
      </w:r>
      <w:r w:rsidR="00EA5DAD">
        <w:rPr>
          <w:b w:val="0"/>
          <w:sz w:val="24"/>
        </w:rPr>
        <w:t> </w:t>
      </w:r>
      <w:r w:rsidR="008C6F76" w:rsidRPr="008C6F76">
        <w:rPr>
          <w:b w:val="0"/>
          <w:sz w:val="24"/>
        </w:rPr>
        <w:t>dispozici v</w:t>
      </w:r>
      <w:r w:rsidR="00EA5DAD">
        <w:rPr>
          <w:b w:val="0"/>
          <w:sz w:val="24"/>
        </w:rPr>
        <w:t> </w:t>
      </w:r>
      <w:r w:rsidR="008C6F76" w:rsidRPr="008C6F76">
        <w:rPr>
          <w:b w:val="0"/>
          <w:sz w:val="24"/>
        </w:rPr>
        <w:t>závislosti na návrhu, materiálu a tvaru kelímku</w:t>
      </w:r>
      <w:r w:rsidR="005C4D18">
        <w:rPr>
          <w:b w:val="0"/>
          <w:sz w:val="24"/>
        </w:rPr>
        <w:t xml:space="preserve"> (20).</w:t>
      </w:r>
    </w:p>
    <w:p w14:paraId="3D592CC7" w14:textId="77777777" w:rsidR="009522C2" w:rsidRDefault="009522C2" w:rsidP="00C03A5D">
      <w:pPr>
        <w:jc w:val="left"/>
        <w:rPr>
          <w:b w:val="0"/>
          <w:sz w:val="24"/>
        </w:rPr>
      </w:pPr>
    </w:p>
    <w:p w14:paraId="284CC32C" w14:textId="4CFF14F4" w:rsidR="009522C2" w:rsidRPr="00A91D32" w:rsidRDefault="009522C2" w:rsidP="00C03A5D">
      <w:pPr>
        <w:jc w:val="left"/>
        <w:rPr>
          <w:sz w:val="24"/>
          <w:szCs w:val="26"/>
        </w:rPr>
      </w:pPr>
      <w:r w:rsidRPr="00A91D32">
        <w:rPr>
          <w:sz w:val="24"/>
          <w:szCs w:val="26"/>
        </w:rPr>
        <w:t>Suchý ofsetový tisk</w:t>
      </w:r>
    </w:p>
    <w:p w14:paraId="30D58CFC" w14:textId="77777777" w:rsidR="009522C2" w:rsidRDefault="009522C2" w:rsidP="00C03A5D">
      <w:pPr>
        <w:jc w:val="left"/>
        <w:rPr>
          <w:b w:val="0"/>
          <w:sz w:val="24"/>
        </w:rPr>
      </w:pPr>
    </w:p>
    <w:p w14:paraId="006CC1B4" w14:textId="112E0795" w:rsidR="009522C2" w:rsidRDefault="008C6F76" w:rsidP="00643F7C">
      <w:pPr>
        <w:ind w:firstLine="708"/>
        <w:rPr>
          <w:b w:val="0"/>
          <w:sz w:val="24"/>
        </w:rPr>
      </w:pPr>
      <w:r w:rsidRPr="008C6F76">
        <w:rPr>
          <w:b w:val="0"/>
          <w:sz w:val="24"/>
        </w:rPr>
        <w:t>Potisk kelímků je prováděn technologií suchý ofset, kdy dochází k</w:t>
      </w:r>
      <w:r w:rsidR="00EA5DAD">
        <w:rPr>
          <w:b w:val="0"/>
          <w:sz w:val="24"/>
        </w:rPr>
        <w:t> </w:t>
      </w:r>
      <w:r w:rsidRPr="008C6F76">
        <w:rPr>
          <w:b w:val="0"/>
          <w:sz w:val="24"/>
        </w:rPr>
        <w:t>přenesení barvy z</w:t>
      </w:r>
      <w:r w:rsidR="00EA5DAD">
        <w:rPr>
          <w:b w:val="0"/>
          <w:sz w:val="24"/>
        </w:rPr>
        <w:t> </w:t>
      </w:r>
      <w:r w:rsidRPr="008C6F76">
        <w:rPr>
          <w:b w:val="0"/>
          <w:sz w:val="24"/>
        </w:rPr>
        <w:t>tiskové desky na kelímek pomocí potiskovací gumy. Může být použito až 8 přímých barev. Potištěné kelímky jso</w:t>
      </w:r>
      <w:r w:rsidR="00A73AE3">
        <w:rPr>
          <w:b w:val="0"/>
          <w:sz w:val="24"/>
        </w:rPr>
        <w:t>u následně vytvrzeny UV zářením (20).</w:t>
      </w:r>
    </w:p>
    <w:p w14:paraId="6E1EDD4B" w14:textId="77777777" w:rsidR="00B54D23" w:rsidRDefault="00B54D23" w:rsidP="009522C2">
      <w:pPr>
        <w:rPr>
          <w:b w:val="0"/>
          <w:sz w:val="24"/>
        </w:rPr>
      </w:pPr>
    </w:p>
    <w:p w14:paraId="605B082E" w14:textId="5AEB3DF6" w:rsidR="009522C2" w:rsidRPr="009522C2" w:rsidRDefault="00B54D23" w:rsidP="00C03A5D">
      <w:pPr>
        <w:jc w:val="left"/>
        <w:rPr>
          <w:sz w:val="24"/>
          <w:szCs w:val="26"/>
        </w:rPr>
      </w:pPr>
      <w:r w:rsidRPr="00B54D23">
        <w:rPr>
          <w:noProof/>
          <w:sz w:val="24"/>
          <w:szCs w:val="26"/>
          <w:lang w:eastAsia="cs-CZ"/>
        </w:rPr>
        <w:drawing>
          <wp:inline distT="0" distB="0" distL="0" distR="0" wp14:anchorId="35229CF0" wp14:editId="273531ED">
            <wp:extent cx="2712282" cy="1882140"/>
            <wp:effectExtent l="0" t="0" r="0" b="3810"/>
            <wp:docPr id="13" name="Picture 2" descr="SPGPrints Austria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SPGPrints Austria Gmb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1834" cy="1958162"/>
                    </a:xfrm>
                    <a:prstGeom prst="rect">
                      <a:avLst/>
                    </a:prstGeom>
                    <a:noFill/>
                    <a:extLst/>
                  </pic:spPr>
                </pic:pic>
              </a:graphicData>
            </a:graphic>
          </wp:inline>
        </w:drawing>
      </w:r>
      <w:r>
        <w:rPr>
          <w:noProof/>
          <w:sz w:val="24"/>
          <w:szCs w:val="26"/>
          <w:lang w:eastAsia="cs-CZ"/>
        </w:rPr>
        <w:drawing>
          <wp:inline distT="0" distB="0" distL="0" distR="0" wp14:anchorId="5CE24B5F" wp14:editId="727A77C3">
            <wp:extent cx="2794000" cy="1869440"/>
            <wp:effectExtent l="0" t="0" r="635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6812" cy="1904776"/>
                    </a:xfrm>
                    <a:prstGeom prst="rect">
                      <a:avLst/>
                    </a:prstGeom>
                    <a:noFill/>
                    <a:ln>
                      <a:noFill/>
                    </a:ln>
                  </pic:spPr>
                </pic:pic>
              </a:graphicData>
            </a:graphic>
          </wp:inline>
        </w:drawing>
      </w:r>
    </w:p>
    <w:p w14:paraId="43846423" w14:textId="116BDCAD" w:rsidR="00D227BC" w:rsidRPr="00B54D23" w:rsidRDefault="00A27EDE" w:rsidP="00B54D23">
      <w:pPr>
        <w:jc w:val="center"/>
        <w:rPr>
          <w:b w:val="0"/>
          <w:sz w:val="24"/>
          <w:szCs w:val="26"/>
        </w:rPr>
      </w:pPr>
      <w:r w:rsidRPr="00643F7C">
        <w:rPr>
          <w:b w:val="0"/>
          <w:i/>
          <w:sz w:val="24"/>
          <w:szCs w:val="26"/>
        </w:rPr>
        <w:t>Obr. 15</w:t>
      </w:r>
      <w:r w:rsidR="00B54D23" w:rsidRPr="00643F7C">
        <w:rPr>
          <w:b w:val="0"/>
          <w:i/>
          <w:sz w:val="24"/>
          <w:szCs w:val="26"/>
        </w:rPr>
        <w:t>:</w:t>
      </w:r>
      <w:r w:rsidR="00B54D23" w:rsidRPr="00B54D23">
        <w:rPr>
          <w:b w:val="0"/>
          <w:sz w:val="24"/>
          <w:szCs w:val="26"/>
        </w:rPr>
        <w:t xml:space="preserve"> Laserová technologie suchého ofsetu</w:t>
      </w:r>
      <w:r>
        <w:rPr>
          <w:b w:val="0"/>
          <w:sz w:val="24"/>
          <w:szCs w:val="26"/>
        </w:rPr>
        <w:t xml:space="preserve"> (12)</w:t>
      </w:r>
    </w:p>
    <w:p w14:paraId="49027133" w14:textId="77777777" w:rsidR="00D227BC" w:rsidRDefault="00D227BC" w:rsidP="00C03A5D">
      <w:pPr>
        <w:jc w:val="left"/>
        <w:rPr>
          <w:sz w:val="26"/>
          <w:szCs w:val="26"/>
        </w:rPr>
      </w:pPr>
    </w:p>
    <w:p w14:paraId="3DE45A35" w14:textId="70D3BEA9" w:rsidR="009522C2" w:rsidRPr="00A91D32" w:rsidRDefault="009522C2" w:rsidP="00C03A5D">
      <w:pPr>
        <w:jc w:val="left"/>
        <w:rPr>
          <w:sz w:val="24"/>
          <w:szCs w:val="26"/>
        </w:rPr>
      </w:pPr>
      <w:r w:rsidRPr="00A91D32">
        <w:rPr>
          <w:sz w:val="24"/>
          <w:szCs w:val="26"/>
        </w:rPr>
        <w:t>Sítotisk</w:t>
      </w:r>
    </w:p>
    <w:p w14:paraId="1961B11B" w14:textId="77777777" w:rsidR="00431F0A" w:rsidRDefault="00431F0A" w:rsidP="00C03A5D">
      <w:pPr>
        <w:jc w:val="left"/>
        <w:rPr>
          <w:sz w:val="26"/>
          <w:szCs w:val="26"/>
        </w:rPr>
      </w:pPr>
    </w:p>
    <w:p w14:paraId="3E25A3E3" w14:textId="04E34F85" w:rsidR="009522C2" w:rsidRDefault="00FB33E8" w:rsidP="00643F7C">
      <w:pPr>
        <w:spacing w:after="120"/>
        <w:ind w:firstLine="709"/>
        <w:jc w:val="left"/>
        <w:rPr>
          <w:b w:val="0"/>
          <w:sz w:val="24"/>
        </w:rPr>
      </w:pPr>
      <w:r>
        <w:rPr>
          <w:b w:val="0"/>
          <w:sz w:val="24"/>
        </w:rPr>
        <w:t xml:space="preserve">Princip sítotisku je sám o sobě celkem jednoduchý. Je to vlastně jen protlačování, lépe řečeno protírání vazké barvy pomocí </w:t>
      </w:r>
      <w:proofErr w:type="spellStart"/>
      <w:r>
        <w:rPr>
          <w:b w:val="0"/>
          <w:sz w:val="24"/>
        </w:rPr>
        <w:t>tříče</w:t>
      </w:r>
      <w:proofErr w:type="spellEnd"/>
      <w:r>
        <w:rPr>
          <w:b w:val="0"/>
          <w:sz w:val="24"/>
        </w:rPr>
        <w:t xml:space="preserve"> propustnými místy sítotiskové šablony. Aby se sítotiskem mohly reprodukovat i nejsložitější kresby a vzory nebo texty, vytváří se šablona na textilní tkanině. Nejznámějším nositelem šablony je sice pravé hedvábí, avšak to je dneska nahrazeno syntetickými tkaninami, jakými jsou např. polyester nebo polyamid. Tyto tkaniny mají oproti hedvábí lepší vlastnosti jako </w:t>
      </w:r>
      <w:r w:rsidR="00C42C8F">
        <w:rPr>
          <w:b w:val="0"/>
          <w:sz w:val="24"/>
        </w:rPr>
        <w:t>je životnost nebo přesnost tisku.</w:t>
      </w:r>
      <w:r w:rsidR="000B1CBF">
        <w:rPr>
          <w:b w:val="0"/>
          <w:sz w:val="24"/>
        </w:rPr>
        <w:t xml:space="preserve"> </w:t>
      </w:r>
      <w:r w:rsidR="000A55B1" w:rsidRPr="000A55B1">
        <w:rPr>
          <w:b w:val="0"/>
          <w:sz w:val="24"/>
        </w:rPr>
        <w:t>Dalším důležitým aspektem sítotisku je volba vhodné barvy. U plastových materiálů se požívají barvy</w:t>
      </w:r>
      <w:r w:rsidR="000B1CBF" w:rsidRPr="000A55B1">
        <w:rPr>
          <w:b w:val="0"/>
          <w:sz w:val="24"/>
        </w:rPr>
        <w:t xml:space="preserve"> skupiny 80-X-X2 jsou určeny výhradně k</w:t>
      </w:r>
      <w:r w:rsidR="00EA5DAD">
        <w:rPr>
          <w:b w:val="0"/>
          <w:sz w:val="24"/>
        </w:rPr>
        <w:t> </w:t>
      </w:r>
      <w:r w:rsidR="000B1CBF" w:rsidRPr="000A55B1">
        <w:rPr>
          <w:b w:val="0"/>
          <w:sz w:val="24"/>
        </w:rPr>
        <w:t>potiskování PVC</w:t>
      </w:r>
      <w:r w:rsidR="000A55B1" w:rsidRPr="000A55B1">
        <w:rPr>
          <w:b w:val="0"/>
          <w:sz w:val="24"/>
        </w:rPr>
        <w:t xml:space="preserve"> a PP, na němž mají</w:t>
      </w:r>
      <w:r w:rsidR="000B1CBF" w:rsidRPr="000A55B1">
        <w:rPr>
          <w:b w:val="0"/>
          <w:sz w:val="24"/>
        </w:rPr>
        <w:t xml:space="preserve"> do</w:t>
      </w:r>
      <w:r w:rsidR="00393A22">
        <w:rPr>
          <w:b w:val="0"/>
          <w:sz w:val="24"/>
        </w:rPr>
        <w:t>konale matový vzhled a vyznačují</w:t>
      </w:r>
      <w:r w:rsidR="000B1CBF" w:rsidRPr="000A55B1">
        <w:rPr>
          <w:b w:val="0"/>
          <w:sz w:val="24"/>
        </w:rPr>
        <w:t xml:space="preserve"> se výbornou přilnavostí. Schnou během několika minut. Asi po 10 minutách lze již s</w:t>
      </w:r>
      <w:r w:rsidR="00EA5DAD">
        <w:rPr>
          <w:b w:val="0"/>
          <w:sz w:val="24"/>
        </w:rPr>
        <w:t> </w:t>
      </w:r>
      <w:r w:rsidR="000B1CBF" w:rsidRPr="000A55B1">
        <w:rPr>
          <w:b w:val="0"/>
          <w:sz w:val="24"/>
        </w:rPr>
        <w:t>potištěnou surovinou nebo výrobkem manipulovat, ale konečné přilnavosti se dosáhne až po několika hodinách</w:t>
      </w:r>
      <w:r w:rsidR="00CC20A9">
        <w:rPr>
          <w:b w:val="0"/>
        </w:rPr>
        <w:t xml:space="preserve"> </w:t>
      </w:r>
      <w:r w:rsidR="00CC20A9">
        <w:rPr>
          <w:b w:val="0"/>
          <w:sz w:val="24"/>
        </w:rPr>
        <w:t>(22</w:t>
      </w:r>
      <w:r>
        <w:rPr>
          <w:b w:val="0"/>
          <w:sz w:val="24"/>
        </w:rPr>
        <w:t>)</w:t>
      </w:r>
      <w:r w:rsidR="00CC20A9">
        <w:rPr>
          <w:b w:val="0"/>
          <w:sz w:val="24"/>
        </w:rPr>
        <w:t>.</w:t>
      </w:r>
    </w:p>
    <w:p w14:paraId="242C9F0E" w14:textId="77777777" w:rsidR="00C42C8F" w:rsidRDefault="00C42C8F" w:rsidP="00F35305">
      <w:pPr>
        <w:ind w:firstLine="708"/>
        <w:rPr>
          <w:b w:val="0"/>
          <w:sz w:val="24"/>
        </w:rPr>
      </w:pPr>
      <w:r>
        <w:rPr>
          <w:b w:val="0"/>
          <w:sz w:val="24"/>
        </w:rPr>
        <w:lastRenderedPageBreak/>
        <w:t xml:space="preserve">Ve firmě </w:t>
      </w:r>
      <w:proofErr w:type="spellStart"/>
      <w:r>
        <w:rPr>
          <w:b w:val="0"/>
          <w:sz w:val="24"/>
        </w:rPr>
        <w:t>greiner</w:t>
      </w:r>
      <w:proofErr w:type="spellEnd"/>
      <w:r>
        <w:rPr>
          <w:b w:val="0"/>
          <w:sz w:val="24"/>
        </w:rPr>
        <w:t xml:space="preserve"> </w:t>
      </w:r>
      <w:proofErr w:type="spellStart"/>
      <w:r>
        <w:rPr>
          <w:b w:val="0"/>
          <w:sz w:val="24"/>
        </w:rPr>
        <w:t>packaging</w:t>
      </w:r>
      <w:proofErr w:type="spellEnd"/>
      <w:r>
        <w:rPr>
          <w:b w:val="0"/>
          <w:sz w:val="24"/>
        </w:rPr>
        <w:t xml:space="preserve"> </w:t>
      </w:r>
      <w:proofErr w:type="spellStart"/>
      <w:r>
        <w:rPr>
          <w:b w:val="0"/>
          <w:sz w:val="24"/>
        </w:rPr>
        <w:t>slušovice</w:t>
      </w:r>
      <w:proofErr w:type="spellEnd"/>
      <w:r>
        <w:rPr>
          <w:b w:val="0"/>
          <w:sz w:val="24"/>
        </w:rPr>
        <w:t xml:space="preserve"> je sítotisk realizován následujícím způsobem: </w:t>
      </w:r>
    </w:p>
    <w:p w14:paraId="6A061647" w14:textId="1794DCBF" w:rsidR="009522C2" w:rsidRDefault="00CC20A9" w:rsidP="00643F7C">
      <w:pPr>
        <w:spacing w:after="120"/>
        <w:rPr>
          <w:b w:val="0"/>
          <w:sz w:val="24"/>
        </w:rPr>
      </w:pPr>
      <w:r>
        <w:rPr>
          <w:b w:val="0"/>
          <w:sz w:val="24"/>
        </w:rPr>
        <w:t>Až 8 barev se vtlačuje</w:t>
      </w:r>
      <w:r w:rsidR="008C6F76" w:rsidRPr="008C6F76">
        <w:rPr>
          <w:b w:val="0"/>
          <w:sz w:val="24"/>
        </w:rPr>
        <w:t xml:space="preserve"> pomocí gumové stěrky přes síto do média potisku. Velké vrstvy aplikace barvy zajišťují mimořádně dlouhou trvanlivost zobrazení</w:t>
      </w:r>
      <w:r w:rsidR="009522C2">
        <w:rPr>
          <w:b w:val="0"/>
          <w:sz w:val="24"/>
        </w:rPr>
        <w:t>.</w:t>
      </w:r>
    </w:p>
    <w:p w14:paraId="480E432E" w14:textId="5B0AF7EB" w:rsidR="009522C2" w:rsidRDefault="008C6F76" w:rsidP="00F35305">
      <w:pPr>
        <w:ind w:firstLine="708"/>
        <w:rPr>
          <w:b w:val="0"/>
          <w:sz w:val="24"/>
        </w:rPr>
      </w:pPr>
      <w:r w:rsidRPr="008C6F76">
        <w:rPr>
          <w:b w:val="0"/>
          <w:sz w:val="24"/>
        </w:rPr>
        <w:t>Všech 6 barev použitých v</w:t>
      </w:r>
      <w:r w:rsidR="00EA5DAD">
        <w:rPr>
          <w:b w:val="0"/>
          <w:sz w:val="24"/>
        </w:rPr>
        <w:t> </w:t>
      </w:r>
      <w:r w:rsidRPr="008C6F76">
        <w:rPr>
          <w:b w:val="0"/>
          <w:sz w:val="24"/>
        </w:rPr>
        <w:t>sítotisku může být tištěno s</w:t>
      </w:r>
      <w:r w:rsidR="00EA5DAD">
        <w:rPr>
          <w:b w:val="0"/>
          <w:sz w:val="24"/>
        </w:rPr>
        <w:t> </w:t>
      </w:r>
      <w:r w:rsidRPr="008C6F76">
        <w:rPr>
          <w:b w:val="0"/>
          <w:sz w:val="24"/>
        </w:rPr>
        <w:t>metalickým potiskem. Metalický potisk může být aplikován na jemné povrchy, stejně jako na lesklé povrchy. Elegantní vzhled metalického potisku z</w:t>
      </w:r>
      <w:r w:rsidR="00EA5DAD">
        <w:rPr>
          <w:b w:val="0"/>
          <w:sz w:val="24"/>
        </w:rPr>
        <w:t> </w:t>
      </w:r>
      <w:r w:rsidRPr="008C6F76">
        <w:rPr>
          <w:b w:val="0"/>
          <w:sz w:val="24"/>
        </w:rPr>
        <w:t>něj dělá atraktivní dekorativní variantu, zejména pro luxusní obalové produkty.</w:t>
      </w:r>
      <w:r w:rsidR="00E02F31">
        <w:rPr>
          <w:b w:val="0"/>
          <w:sz w:val="24"/>
        </w:rPr>
        <w:t xml:space="preserve"> Velkou výhodou sítotisku je jeho až o 50 % menší prodejní cena oproti technologii </w:t>
      </w:r>
      <w:proofErr w:type="spellStart"/>
      <w:r w:rsidR="00E02F31">
        <w:rPr>
          <w:b w:val="0"/>
          <w:sz w:val="24"/>
        </w:rPr>
        <w:t>sleeve</w:t>
      </w:r>
      <w:proofErr w:type="spellEnd"/>
      <w:r w:rsidR="00E02F31">
        <w:rPr>
          <w:b w:val="0"/>
          <w:sz w:val="24"/>
        </w:rPr>
        <w:t>.</w:t>
      </w:r>
      <w:r w:rsidR="00D111C9">
        <w:rPr>
          <w:b w:val="0"/>
          <w:sz w:val="24"/>
        </w:rPr>
        <w:t xml:space="preserve"> Prodejní cena u </w:t>
      </w:r>
      <w:proofErr w:type="spellStart"/>
      <w:r w:rsidR="00D111C9">
        <w:rPr>
          <w:b w:val="0"/>
          <w:sz w:val="24"/>
        </w:rPr>
        <w:t>sleeve</w:t>
      </w:r>
      <w:proofErr w:type="spellEnd"/>
      <w:r w:rsidR="00D111C9">
        <w:rPr>
          <w:b w:val="0"/>
          <w:sz w:val="24"/>
        </w:rPr>
        <w:t xml:space="preserve"> kelímku na jogurt se pohybuje okolo 90 haléřů za kus, zatímco u kelímků se sítotiskem je to cca 40 </w:t>
      </w:r>
      <w:r w:rsidR="00EA5DAD">
        <w:rPr>
          <w:b w:val="0"/>
          <w:sz w:val="24"/>
        </w:rPr>
        <w:t>–</w:t>
      </w:r>
      <w:r w:rsidR="00CC20A9">
        <w:rPr>
          <w:b w:val="0"/>
          <w:sz w:val="24"/>
        </w:rPr>
        <w:t xml:space="preserve"> 50 haléřů (12</w:t>
      </w:r>
      <w:r w:rsidR="00A73AE3">
        <w:rPr>
          <w:b w:val="0"/>
          <w:sz w:val="24"/>
        </w:rPr>
        <w:t xml:space="preserve">, </w:t>
      </w:r>
      <w:r w:rsidR="00CC20A9">
        <w:rPr>
          <w:b w:val="0"/>
          <w:sz w:val="24"/>
        </w:rPr>
        <w:t>20)</w:t>
      </w:r>
      <w:r w:rsidR="005C4D18">
        <w:rPr>
          <w:b w:val="0"/>
          <w:sz w:val="24"/>
        </w:rPr>
        <w:t>.</w:t>
      </w:r>
    </w:p>
    <w:p w14:paraId="497B8888" w14:textId="77777777" w:rsidR="0081680C" w:rsidRDefault="0081680C" w:rsidP="00F35305">
      <w:pPr>
        <w:ind w:firstLine="708"/>
        <w:rPr>
          <w:b w:val="0"/>
          <w:sz w:val="24"/>
        </w:rPr>
      </w:pPr>
    </w:p>
    <w:p w14:paraId="0B66C3A8" w14:textId="48F1B62C" w:rsidR="009522C2" w:rsidRDefault="0081680C" w:rsidP="0081680C">
      <w:pPr>
        <w:jc w:val="center"/>
        <w:rPr>
          <w:b w:val="0"/>
          <w:sz w:val="24"/>
        </w:rPr>
      </w:pPr>
      <w:r>
        <w:rPr>
          <w:b w:val="0"/>
          <w:noProof/>
          <w:sz w:val="24"/>
          <w:lang w:eastAsia="cs-CZ"/>
        </w:rPr>
        <w:drawing>
          <wp:inline distT="0" distB="0" distL="0" distR="0" wp14:anchorId="0AE79237" wp14:editId="4DF60BAB">
            <wp:extent cx="4735583" cy="2088000"/>
            <wp:effectExtent l="0" t="0" r="8255" b="762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5583" cy="2088000"/>
                    </a:xfrm>
                    <a:prstGeom prst="rect">
                      <a:avLst/>
                    </a:prstGeom>
                    <a:noFill/>
                    <a:ln>
                      <a:noFill/>
                    </a:ln>
                  </pic:spPr>
                </pic:pic>
              </a:graphicData>
            </a:graphic>
          </wp:inline>
        </w:drawing>
      </w:r>
    </w:p>
    <w:p w14:paraId="263035C9" w14:textId="26E61EDC" w:rsidR="00431F0A" w:rsidRPr="00431F0A" w:rsidRDefault="00A27EDE" w:rsidP="0081680C">
      <w:pPr>
        <w:ind w:left="708" w:firstLine="708"/>
        <w:rPr>
          <w:b w:val="0"/>
          <w:sz w:val="24"/>
          <w:szCs w:val="26"/>
        </w:rPr>
      </w:pPr>
      <w:r>
        <w:rPr>
          <w:b w:val="0"/>
          <w:sz w:val="24"/>
          <w:szCs w:val="26"/>
        </w:rPr>
        <w:t>Obr. 16</w:t>
      </w:r>
      <w:r w:rsidR="00431F0A">
        <w:rPr>
          <w:b w:val="0"/>
          <w:sz w:val="24"/>
          <w:szCs w:val="26"/>
        </w:rPr>
        <w:t xml:space="preserve">: </w:t>
      </w:r>
      <w:r w:rsidR="0081680C">
        <w:rPr>
          <w:b w:val="0"/>
          <w:sz w:val="24"/>
          <w:szCs w:val="26"/>
        </w:rPr>
        <w:t>Dekorace sítotiskem a jogurtové kelímky potištěné</w:t>
      </w:r>
      <w:r w:rsidR="00431F0A">
        <w:rPr>
          <w:b w:val="0"/>
          <w:sz w:val="24"/>
          <w:szCs w:val="26"/>
        </w:rPr>
        <w:t xml:space="preserve"> </w:t>
      </w:r>
      <w:r w:rsidR="00977852">
        <w:rPr>
          <w:b w:val="0"/>
          <w:sz w:val="24"/>
          <w:szCs w:val="26"/>
        </w:rPr>
        <w:t>sítotiskem</w:t>
      </w:r>
      <w:r>
        <w:rPr>
          <w:b w:val="0"/>
          <w:sz w:val="24"/>
          <w:szCs w:val="26"/>
        </w:rPr>
        <w:t xml:space="preserve"> (31)</w:t>
      </w:r>
    </w:p>
    <w:p w14:paraId="228C32AB" w14:textId="77777777" w:rsidR="00431F0A" w:rsidRDefault="00431F0A" w:rsidP="00C03A5D">
      <w:pPr>
        <w:jc w:val="left"/>
        <w:rPr>
          <w:sz w:val="26"/>
          <w:szCs w:val="26"/>
        </w:rPr>
      </w:pPr>
    </w:p>
    <w:p w14:paraId="29FFE543" w14:textId="06465A6D" w:rsidR="009522C2" w:rsidRDefault="009522C2" w:rsidP="00C03A5D">
      <w:pPr>
        <w:jc w:val="left"/>
        <w:rPr>
          <w:sz w:val="26"/>
          <w:szCs w:val="26"/>
        </w:rPr>
      </w:pPr>
      <w:r>
        <w:rPr>
          <w:sz w:val="26"/>
          <w:szCs w:val="26"/>
        </w:rPr>
        <w:t>Tamponový tisk</w:t>
      </w:r>
    </w:p>
    <w:p w14:paraId="7D1364F0" w14:textId="77777777" w:rsidR="009522C2" w:rsidRPr="009522C2" w:rsidRDefault="009522C2" w:rsidP="00C03A5D">
      <w:pPr>
        <w:jc w:val="left"/>
        <w:rPr>
          <w:sz w:val="24"/>
          <w:szCs w:val="26"/>
        </w:rPr>
      </w:pPr>
    </w:p>
    <w:p w14:paraId="21E28537" w14:textId="65CFB42E" w:rsidR="009522C2" w:rsidRDefault="008C6F76" w:rsidP="00643F7C">
      <w:pPr>
        <w:jc w:val="left"/>
        <w:rPr>
          <w:b w:val="0"/>
          <w:sz w:val="24"/>
        </w:rPr>
      </w:pPr>
      <w:r w:rsidRPr="008C6F76">
        <w:rPr>
          <w:b w:val="0"/>
          <w:sz w:val="24"/>
        </w:rPr>
        <w:t>Podložka získá inkoust z</w:t>
      </w:r>
      <w:r w:rsidR="00EA5DAD">
        <w:rPr>
          <w:b w:val="0"/>
          <w:sz w:val="24"/>
        </w:rPr>
        <w:t> </w:t>
      </w:r>
      <w:r w:rsidRPr="008C6F76">
        <w:rPr>
          <w:b w:val="0"/>
          <w:sz w:val="24"/>
        </w:rPr>
        <w:t>inkoustové desky a převádí potisk na jakýkoliv produkt. Až čtyři barvy jsou aplikován</w:t>
      </w:r>
      <w:r w:rsidR="005C4D18">
        <w:rPr>
          <w:b w:val="0"/>
          <w:sz w:val="24"/>
        </w:rPr>
        <w:t>y postupně na základní materiál (20).</w:t>
      </w:r>
    </w:p>
    <w:p w14:paraId="206B8A17" w14:textId="77777777" w:rsidR="009522C2" w:rsidRDefault="009522C2" w:rsidP="009522C2">
      <w:pPr>
        <w:jc w:val="left"/>
        <w:rPr>
          <w:b w:val="0"/>
          <w:sz w:val="24"/>
        </w:rPr>
      </w:pPr>
    </w:p>
    <w:p w14:paraId="1B4A27FA" w14:textId="5407B2FB" w:rsidR="009522C2" w:rsidRDefault="009522C2" w:rsidP="009522C2">
      <w:pPr>
        <w:jc w:val="left"/>
        <w:rPr>
          <w:b w:val="0"/>
          <w:sz w:val="24"/>
        </w:rPr>
      </w:pPr>
      <w:r w:rsidRPr="009522C2">
        <w:rPr>
          <w:sz w:val="26"/>
          <w:szCs w:val="26"/>
        </w:rPr>
        <w:t>Předtištěná fólie</w:t>
      </w:r>
    </w:p>
    <w:p w14:paraId="3A786BC9" w14:textId="77777777" w:rsidR="00E662F3" w:rsidRDefault="00E662F3" w:rsidP="009522C2">
      <w:pPr>
        <w:rPr>
          <w:b w:val="0"/>
          <w:sz w:val="24"/>
        </w:rPr>
      </w:pPr>
    </w:p>
    <w:p w14:paraId="134058A6" w14:textId="44AA6918" w:rsidR="008C6F76" w:rsidRDefault="008C6F76" w:rsidP="00643F7C">
      <w:pPr>
        <w:rPr>
          <w:b w:val="0"/>
          <w:sz w:val="24"/>
        </w:rPr>
      </w:pPr>
      <w:r w:rsidRPr="008C6F76">
        <w:rPr>
          <w:b w:val="0"/>
          <w:sz w:val="24"/>
        </w:rPr>
        <w:t>Plochá fólie je potištěna až deseti barvami v</w:t>
      </w:r>
      <w:r w:rsidR="00EA5DAD">
        <w:rPr>
          <w:b w:val="0"/>
          <w:sz w:val="24"/>
        </w:rPr>
        <w:t> </w:t>
      </w:r>
      <w:r w:rsidRPr="008C6F76">
        <w:rPr>
          <w:b w:val="0"/>
          <w:sz w:val="24"/>
        </w:rPr>
        <w:t>rotačním hlubotisku nebo flexotisku. Potištěná fólie je potom zpracována do víček v</w:t>
      </w:r>
      <w:r w:rsidR="00EA5DAD">
        <w:rPr>
          <w:b w:val="0"/>
          <w:sz w:val="24"/>
        </w:rPr>
        <w:t> </w:t>
      </w:r>
      <w:r w:rsidR="005C4D18">
        <w:rPr>
          <w:b w:val="0"/>
          <w:sz w:val="24"/>
        </w:rPr>
        <w:t>procesu tvarování termoplastu (20).</w:t>
      </w:r>
    </w:p>
    <w:p w14:paraId="35E2CF90" w14:textId="77777777" w:rsidR="00D34E12" w:rsidRPr="008C6F76" w:rsidRDefault="00D34E12" w:rsidP="009522C2">
      <w:pPr>
        <w:rPr>
          <w:b w:val="0"/>
          <w:sz w:val="24"/>
        </w:rPr>
      </w:pPr>
    </w:p>
    <w:p w14:paraId="0630A923" w14:textId="77777777" w:rsidR="00790F35" w:rsidRDefault="00790F35" w:rsidP="00D34E12">
      <w:pPr>
        <w:rPr>
          <w:sz w:val="32"/>
          <w:szCs w:val="24"/>
        </w:rPr>
      </w:pPr>
    </w:p>
    <w:p w14:paraId="13D553D2" w14:textId="77777777" w:rsidR="00790F35" w:rsidRDefault="00790F35" w:rsidP="00D34E12">
      <w:pPr>
        <w:rPr>
          <w:sz w:val="32"/>
          <w:szCs w:val="24"/>
        </w:rPr>
      </w:pPr>
    </w:p>
    <w:p w14:paraId="6EBB7641" w14:textId="5E454E9B" w:rsidR="00D34E12" w:rsidRPr="006F3323" w:rsidRDefault="00982E7E" w:rsidP="00D34E12">
      <w:pPr>
        <w:rPr>
          <w:sz w:val="32"/>
          <w:szCs w:val="24"/>
        </w:rPr>
      </w:pPr>
      <w:r>
        <w:rPr>
          <w:sz w:val="32"/>
          <w:szCs w:val="24"/>
        </w:rPr>
        <w:lastRenderedPageBreak/>
        <w:t>5</w:t>
      </w:r>
      <w:r w:rsidR="00D34E12" w:rsidRPr="006F3323">
        <w:rPr>
          <w:sz w:val="32"/>
          <w:szCs w:val="24"/>
        </w:rPr>
        <w:t xml:space="preserve">. </w:t>
      </w:r>
      <w:r w:rsidR="00884C60">
        <w:rPr>
          <w:sz w:val="32"/>
          <w:szCs w:val="24"/>
        </w:rPr>
        <w:t>V</w:t>
      </w:r>
      <w:r w:rsidR="00D34E12">
        <w:rPr>
          <w:sz w:val="32"/>
          <w:szCs w:val="24"/>
        </w:rPr>
        <w:t>ýrobci plastových obalů určených pro styk s</w:t>
      </w:r>
      <w:r w:rsidR="00EA5DAD">
        <w:rPr>
          <w:sz w:val="32"/>
          <w:szCs w:val="24"/>
        </w:rPr>
        <w:t> </w:t>
      </w:r>
      <w:r w:rsidR="00D34E12">
        <w:rPr>
          <w:sz w:val="32"/>
          <w:szCs w:val="24"/>
        </w:rPr>
        <w:t>potravinami v</w:t>
      </w:r>
      <w:r w:rsidR="00EA5DAD">
        <w:rPr>
          <w:sz w:val="32"/>
          <w:szCs w:val="24"/>
        </w:rPr>
        <w:t> </w:t>
      </w:r>
      <w:r w:rsidR="00D34E12">
        <w:rPr>
          <w:sz w:val="32"/>
          <w:szCs w:val="24"/>
        </w:rPr>
        <w:t>ČR</w:t>
      </w:r>
      <w:r w:rsidR="00D34E12" w:rsidRPr="006F3323">
        <w:rPr>
          <w:sz w:val="32"/>
          <w:szCs w:val="24"/>
        </w:rPr>
        <w:t xml:space="preserve"> </w:t>
      </w:r>
    </w:p>
    <w:p w14:paraId="28B4996B" w14:textId="77777777" w:rsidR="00D34E12" w:rsidRPr="00574AD1" w:rsidRDefault="00D34E12" w:rsidP="00D34E12">
      <w:pPr>
        <w:rPr>
          <w:sz w:val="24"/>
          <w:szCs w:val="24"/>
        </w:rPr>
      </w:pPr>
    </w:p>
    <w:p w14:paraId="336E76D0" w14:textId="2B58FFEE" w:rsidR="00D34E12" w:rsidRDefault="00982E7E" w:rsidP="00D34E12">
      <w:pPr>
        <w:rPr>
          <w:szCs w:val="30"/>
        </w:rPr>
      </w:pPr>
      <w:r>
        <w:rPr>
          <w:szCs w:val="30"/>
        </w:rPr>
        <w:t>5</w:t>
      </w:r>
      <w:r w:rsidR="00D34E12">
        <w:rPr>
          <w:szCs w:val="30"/>
        </w:rPr>
        <w:t>.</w:t>
      </w:r>
      <w:r w:rsidR="00D34E12" w:rsidRPr="006F3323">
        <w:rPr>
          <w:szCs w:val="30"/>
        </w:rPr>
        <w:t xml:space="preserve">1 </w:t>
      </w:r>
      <w:proofErr w:type="spellStart"/>
      <w:r w:rsidR="00D34E12">
        <w:rPr>
          <w:szCs w:val="30"/>
        </w:rPr>
        <w:t>Greiner</w:t>
      </w:r>
      <w:proofErr w:type="spellEnd"/>
      <w:r w:rsidR="00D34E12">
        <w:rPr>
          <w:szCs w:val="30"/>
        </w:rPr>
        <w:t xml:space="preserve"> </w:t>
      </w:r>
      <w:proofErr w:type="spellStart"/>
      <w:r w:rsidR="00D34E12">
        <w:rPr>
          <w:szCs w:val="30"/>
        </w:rPr>
        <w:t>packaging</w:t>
      </w:r>
      <w:proofErr w:type="spellEnd"/>
      <w:r w:rsidR="00D34E12">
        <w:rPr>
          <w:szCs w:val="30"/>
        </w:rPr>
        <w:t xml:space="preserve"> </w:t>
      </w:r>
      <w:proofErr w:type="spellStart"/>
      <w:r w:rsidR="00D34E12">
        <w:rPr>
          <w:szCs w:val="30"/>
        </w:rPr>
        <w:t>slušovice</w:t>
      </w:r>
      <w:proofErr w:type="spellEnd"/>
      <w:r w:rsidR="00D34E12">
        <w:rPr>
          <w:szCs w:val="30"/>
        </w:rPr>
        <w:t xml:space="preserve"> s. r. o.</w:t>
      </w:r>
    </w:p>
    <w:p w14:paraId="2FD0D458" w14:textId="77777777" w:rsidR="00D34E12" w:rsidRPr="006F3323" w:rsidRDefault="00D34E12" w:rsidP="00D34E12">
      <w:pPr>
        <w:rPr>
          <w:szCs w:val="30"/>
        </w:rPr>
      </w:pPr>
    </w:p>
    <w:p w14:paraId="796EF215" w14:textId="2D3FC8F9" w:rsidR="00D34E12" w:rsidRPr="00D227BC" w:rsidRDefault="00982E7E" w:rsidP="00D34E12">
      <w:pPr>
        <w:rPr>
          <w:sz w:val="28"/>
          <w:szCs w:val="24"/>
        </w:rPr>
      </w:pPr>
      <w:r>
        <w:rPr>
          <w:sz w:val="28"/>
          <w:szCs w:val="24"/>
        </w:rPr>
        <w:t>5</w:t>
      </w:r>
      <w:r w:rsidR="00D34E12" w:rsidRPr="00D227BC">
        <w:rPr>
          <w:sz w:val="28"/>
          <w:szCs w:val="24"/>
        </w:rPr>
        <w:t>.1.1 Vznik a vývoj firmy a základní informace</w:t>
      </w:r>
    </w:p>
    <w:p w14:paraId="3049FFB9" w14:textId="77777777" w:rsidR="00D34E12" w:rsidRDefault="00D34E12" w:rsidP="00D34E12">
      <w:pPr>
        <w:rPr>
          <w:b w:val="0"/>
          <w:sz w:val="24"/>
          <w:szCs w:val="24"/>
        </w:rPr>
      </w:pPr>
    </w:p>
    <w:p w14:paraId="49734D9F" w14:textId="04875BAE" w:rsidR="00D34E12" w:rsidRDefault="00D34E12" w:rsidP="00643F7C">
      <w:pPr>
        <w:spacing w:after="120"/>
        <w:ind w:firstLine="709"/>
        <w:rPr>
          <w:b w:val="0"/>
          <w:sz w:val="24"/>
          <w:szCs w:val="24"/>
        </w:rPr>
      </w:pPr>
      <w:r w:rsidRPr="002F7AB5">
        <w:rPr>
          <w:b w:val="0"/>
          <w:sz w:val="24"/>
          <w:szCs w:val="24"/>
        </w:rPr>
        <w:t>V</w:t>
      </w:r>
      <w:r w:rsidR="00EA5DAD">
        <w:rPr>
          <w:b w:val="0"/>
          <w:sz w:val="24"/>
          <w:szCs w:val="24"/>
        </w:rPr>
        <w:t> </w:t>
      </w:r>
      <w:r w:rsidRPr="002F7AB5">
        <w:rPr>
          <w:b w:val="0"/>
          <w:sz w:val="24"/>
          <w:szCs w:val="24"/>
        </w:rPr>
        <w:t xml:space="preserve">roce 1985 </w:t>
      </w:r>
      <w:r>
        <w:rPr>
          <w:b w:val="0"/>
          <w:sz w:val="24"/>
          <w:szCs w:val="24"/>
        </w:rPr>
        <w:t>zahájilo první jednání tehdejší</w:t>
      </w:r>
      <w:r w:rsidRPr="002F7AB5">
        <w:rPr>
          <w:b w:val="0"/>
          <w:sz w:val="24"/>
          <w:szCs w:val="24"/>
        </w:rPr>
        <w:t xml:space="preserve"> JZD AK Slušovice s</w:t>
      </w:r>
      <w:r w:rsidR="00EA5DAD">
        <w:rPr>
          <w:b w:val="0"/>
          <w:sz w:val="24"/>
          <w:szCs w:val="24"/>
        </w:rPr>
        <w:t> </w:t>
      </w:r>
      <w:r w:rsidRPr="002F7AB5">
        <w:rPr>
          <w:b w:val="0"/>
          <w:sz w:val="24"/>
          <w:szCs w:val="24"/>
        </w:rPr>
        <w:t xml:space="preserve">rakouskou firmou </w:t>
      </w:r>
      <w:proofErr w:type="spellStart"/>
      <w:r w:rsidRPr="002F7AB5">
        <w:rPr>
          <w:b w:val="0"/>
          <w:sz w:val="24"/>
          <w:szCs w:val="24"/>
        </w:rPr>
        <w:t>Greiner</w:t>
      </w:r>
      <w:proofErr w:type="spellEnd"/>
      <w:r>
        <w:rPr>
          <w:b w:val="0"/>
          <w:sz w:val="24"/>
          <w:szCs w:val="24"/>
        </w:rPr>
        <w:t xml:space="preserve"> </w:t>
      </w:r>
      <w:proofErr w:type="spellStart"/>
      <w:r>
        <w:rPr>
          <w:b w:val="0"/>
          <w:sz w:val="24"/>
          <w:szCs w:val="24"/>
        </w:rPr>
        <w:t>packaging</w:t>
      </w:r>
      <w:proofErr w:type="spellEnd"/>
      <w:r w:rsidRPr="002F7AB5">
        <w:rPr>
          <w:b w:val="0"/>
          <w:sz w:val="24"/>
          <w:szCs w:val="24"/>
        </w:rPr>
        <w:t xml:space="preserve">. </w:t>
      </w:r>
      <w:r>
        <w:rPr>
          <w:b w:val="0"/>
          <w:sz w:val="24"/>
          <w:szCs w:val="24"/>
        </w:rPr>
        <w:t>Záměrem bylo vy</w:t>
      </w:r>
      <w:r w:rsidRPr="002F7AB5">
        <w:rPr>
          <w:b w:val="0"/>
          <w:sz w:val="24"/>
          <w:szCs w:val="24"/>
        </w:rPr>
        <w:t>jednat spolupráci v</w:t>
      </w:r>
      <w:r w:rsidR="00EA5DAD">
        <w:rPr>
          <w:b w:val="0"/>
          <w:sz w:val="24"/>
          <w:szCs w:val="24"/>
        </w:rPr>
        <w:t> </w:t>
      </w:r>
      <w:r w:rsidRPr="002F7AB5">
        <w:rPr>
          <w:b w:val="0"/>
          <w:sz w:val="24"/>
          <w:szCs w:val="24"/>
        </w:rPr>
        <w:t>oblasti výroby potr</w:t>
      </w:r>
      <w:r>
        <w:rPr>
          <w:b w:val="0"/>
          <w:sz w:val="24"/>
          <w:szCs w:val="24"/>
        </w:rPr>
        <w:t>avinářských obalů. To se nakonec podařilo</w:t>
      </w:r>
      <w:r w:rsidRPr="002F7AB5">
        <w:rPr>
          <w:b w:val="0"/>
          <w:sz w:val="24"/>
          <w:szCs w:val="24"/>
        </w:rPr>
        <w:t xml:space="preserve"> a v</w:t>
      </w:r>
      <w:r w:rsidR="00EA5DAD">
        <w:rPr>
          <w:b w:val="0"/>
          <w:sz w:val="24"/>
          <w:szCs w:val="24"/>
        </w:rPr>
        <w:t> </w:t>
      </w:r>
      <w:r w:rsidRPr="002F7AB5">
        <w:rPr>
          <w:b w:val="0"/>
          <w:sz w:val="24"/>
          <w:szCs w:val="24"/>
        </w:rPr>
        <w:t>roce 1987 proto mohl být zahájen provoz závodu na výrobu obalů z</w:t>
      </w:r>
      <w:r w:rsidR="00EA5DAD">
        <w:rPr>
          <w:b w:val="0"/>
          <w:sz w:val="24"/>
          <w:szCs w:val="24"/>
        </w:rPr>
        <w:t> </w:t>
      </w:r>
      <w:r w:rsidRPr="002F7AB5">
        <w:rPr>
          <w:b w:val="0"/>
          <w:sz w:val="24"/>
          <w:szCs w:val="24"/>
        </w:rPr>
        <w:t xml:space="preserve">plastů. Rok 1994 znamenal přejmenování na </w:t>
      </w:r>
      <w:proofErr w:type="spellStart"/>
      <w:r w:rsidRPr="002F7AB5">
        <w:rPr>
          <w:b w:val="0"/>
          <w:sz w:val="24"/>
          <w:szCs w:val="24"/>
        </w:rPr>
        <w:t>Greiner</w:t>
      </w:r>
      <w:proofErr w:type="spellEnd"/>
      <w:r w:rsidRPr="002F7AB5">
        <w:rPr>
          <w:b w:val="0"/>
          <w:sz w:val="24"/>
          <w:szCs w:val="24"/>
        </w:rPr>
        <w:t xml:space="preserve">, plastové obaly, s.r.o. Slušovice, jelikož se firma stala stoprocentní dceřinou firmou holdingové společnosti </w:t>
      </w:r>
      <w:proofErr w:type="spellStart"/>
      <w:r w:rsidRPr="002F7AB5">
        <w:rPr>
          <w:b w:val="0"/>
          <w:sz w:val="24"/>
          <w:szCs w:val="24"/>
        </w:rPr>
        <w:t>Greiner</w:t>
      </w:r>
      <w:proofErr w:type="spellEnd"/>
      <w:r w:rsidRPr="002F7AB5">
        <w:rPr>
          <w:b w:val="0"/>
          <w:sz w:val="24"/>
          <w:szCs w:val="24"/>
        </w:rPr>
        <w:t xml:space="preserve"> Holding AG. Díky změnám v</w:t>
      </w:r>
      <w:r w:rsidR="00EA5DAD">
        <w:rPr>
          <w:b w:val="0"/>
          <w:sz w:val="24"/>
          <w:szCs w:val="24"/>
        </w:rPr>
        <w:t> </w:t>
      </w:r>
      <w:r w:rsidRPr="002F7AB5">
        <w:rPr>
          <w:b w:val="0"/>
          <w:sz w:val="24"/>
          <w:szCs w:val="24"/>
        </w:rPr>
        <w:t xml:space="preserve">celé skupině </w:t>
      </w:r>
      <w:proofErr w:type="spellStart"/>
      <w:r w:rsidRPr="002F7AB5">
        <w:rPr>
          <w:b w:val="0"/>
          <w:sz w:val="24"/>
          <w:szCs w:val="24"/>
        </w:rPr>
        <w:t>greiner</w:t>
      </w:r>
      <w:proofErr w:type="spellEnd"/>
      <w:r w:rsidRPr="002F7AB5">
        <w:rPr>
          <w:b w:val="0"/>
          <w:sz w:val="24"/>
          <w:szCs w:val="24"/>
        </w:rPr>
        <w:t xml:space="preserve"> </w:t>
      </w:r>
      <w:proofErr w:type="spellStart"/>
      <w:r w:rsidRPr="002F7AB5">
        <w:rPr>
          <w:b w:val="0"/>
          <w:sz w:val="24"/>
          <w:szCs w:val="24"/>
        </w:rPr>
        <w:t>packaging</w:t>
      </w:r>
      <w:proofErr w:type="spellEnd"/>
      <w:r w:rsidRPr="002F7AB5">
        <w:rPr>
          <w:b w:val="0"/>
          <w:sz w:val="24"/>
          <w:szCs w:val="24"/>
        </w:rPr>
        <w:t xml:space="preserve"> </w:t>
      </w:r>
      <w:proofErr w:type="spellStart"/>
      <w:r w:rsidRPr="002F7AB5">
        <w:rPr>
          <w:b w:val="0"/>
          <w:sz w:val="24"/>
          <w:szCs w:val="24"/>
        </w:rPr>
        <w:t>international</w:t>
      </w:r>
      <w:proofErr w:type="spellEnd"/>
      <w:r w:rsidRPr="002F7AB5">
        <w:rPr>
          <w:b w:val="0"/>
          <w:sz w:val="24"/>
          <w:szCs w:val="24"/>
        </w:rPr>
        <w:t>, která má vlastní výrobní závody v</w:t>
      </w:r>
      <w:r w:rsidR="00EA5DAD">
        <w:rPr>
          <w:b w:val="0"/>
          <w:sz w:val="24"/>
          <w:szCs w:val="24"/>
        </w:rPr>
        <w:t> </w:t>
      </w:r>
      <w:r w:rsidRPr="002F7AB5">
        <w:rPr>
          <w:b w:val="0"/>
          <w:sz w:val="24"/>
          <w:szCs w:val="24"/>
        </w:rPr>
        <w:t xml:space="preserve">devíti zemích Evropy, přešel podnik na název </w:t>
      </w:r>
      <w:proofErr w:type="spellStart"/>
      <w:r w:rsidRPr="002F7AB5">
        <w:rPr>
          <w:b w:val="0"/>
          <w:sz w:val="24"/>
          <w:szCs w:val="24"/>
        </w:rPr>
        <w:t>greiner</w:t>
      </w:r>
      <w:proofErr w:type="spellEnd"/>
      <w:r w:rsidRPr="002F7AB5">
        <w:rPr>
          <w:b w:val="0"/>
          <w:sz w:val="24"/>
          <w:szCs w:val="24"/>
        </w:rPr>
        <w:t xml:space="preserve"> </w:t>
      </w:r>
      <w:proofErr w:type="spellStart"/>
      <w:r w:rsidRPr="002F7AB5">
        <w:rPr>
          <w:b w:val="0"/>
          <w:sz w:val="24"/>
          <w:szCs w:val="24"/>
        </w:rPr>
        <w:t>packaging</w:t>
      </w:r>
      <w:proofErr w:type="spellEnd"/>
      <w:r w:rsidRPr="002F7AB5">
        <w:rPr>
          <w:b w:val="0"/>
          <w:sz w:val="24"/>
          <w:szCs w:val="24"/>
        </w:rPr>
        <w:t xml:space="preserve"> </w:t>
      </w:r>
      <w:proofErr w:type="spellStart"/>
      <w:r w:rsidRPr="002F7AB5">
        <w:rPr>
          <w:b w:val="0"/>
          <w:sz w:val="24"/>
          <w:szCs w:val="24"/>
        </w:rPr>
        <w:t>slušovice</w:t>
      </w:r>
      <w:proofErr w:type="spellEnd"/>
      <w:r w:rsidRPr="002F7AB5">
        <w:rPr>
          <w:b w:val="0"/>
          <w:sz w:val="24"/>
          <w:szCs w:val="24"/>
        </w:rPr>
        <w:t xml:space="preserve"> s.r.o. Je stoprocentní dceřinou firmou rakouské společnosti </w:t>
      </w:r>
      <w:proofErr w:type="spellStart"/>
      <w:r w:rsidRPr="002F7AB5">
        <w:rPr>
          <w:b w:val="0"/>
          <w:sz w:val="24"/>
          <w:szCs w:val="24"/>
        </w:rPr>
        <w:t>greiner</w:t>
      </w:r>
      <w:proofErr w:type="spellEnd"/>
      <w:r w:rsidRPr="002F7AB5">
        <w:rPr>
          <w:b w:val="0"/>
          <w:sz w:val="24"/>
          <w:szCs w:val="24"/>
        </w:rPr>
        <w:t xml:space="preserve"> </w:t>
      </w:r>
      <w:proofErr w:type="spellStart"/>
      <w:r w:rsidRPr="002F7AB5">
        <w:rPr>
          <w:b w:val="0"/>
          <w:sz w:val="24"/>
          <w:szCs w:val="24"/>
        </w:rPr>
        <w:t>packaging</w:t>
      </w:r>
      <w:proofErr w:type="spellEnd"/>
      <w:r w:rsidRPr="002F7AB5">
        <w:rPr>
          <w:b w:val="0"/>
          <w:sz w:val="24"/>
          <w:szCs w:val="24"/>
        </w:rPr>
        <w:t xml:space="preserve"> </w:t>
      </w:r>
      <w:proofErr w:type="spellStart"/>
      <w:r w:rsidRPr="002F7AB5">
        <w:rPr>
          <w:b w:val="0"/>
          <w:sz w:val="24"/>
          <w:szCs w:val="24"/>
        </w:rPr>
        <w:t>GmBH</w:t>
      </w:r>
      <w:proofErr w:type="spellEnd"/>
      <w:r w:rsidRPr="002F7AB5">
        <w:rPr>
          <w:b w:val="0"/>
          <w:sz w:val="24"/>
          <w:szCs w:val="24"/>
        </w:rPr>
        <w:t xml:space="preserve"> se sídlem v</w:t>
      </w:r>
      <w:r w:rsidR="00CC20A9">
        <w:rPr>
          <w:b w:val="0"/>
          <w:sz w:val="24"/>
          <w:szCs w:val="24"/>
        </w:rPr>
        <w:t> </w:t>
      </w:r>
      <w:proofErr w:type="spellStart"/>
      <w:r w:rsidR="00CC20A9">
        <w:rPr>
          <w:b w:val="0"/>
          <w:sz w:val="24"/>
          <w:szCs w:val="24"/>
        </w:rPr>
        <w:t>Kremsmünsteru</w:t>
      </w:r>
      <w:proofErr w:type="spellEnd"/>
      <w:r w:rsidR="00CC20A9">
        <w:rPr>
          <w:b w:val="0"/>
          <w:sz w:val="24"/>
          <w:szCs w:val="24"/>
        </w:rPr>
        <w:t xml:space="preserve"> (12).</w:t>
      </w:r>
    </w:p>
    <w:p w14:paraId="3694EF79" w14:textId="77777777" w:rsidR="00643F7C" w:rsidRDefault="00D34E12" w:rsidP="00643F7C">
      <w:pPr>
        <w:spacing w:after="120"/>
        <w:ind w:firstLine="709"/>
        <w:rPr>
          <w:b w:val="0"/>
          <w:sz w:val="24"/>
          <w:szCs w:val="24"/>
        </w:rPr>
      </w:pPr>
      <w:r>
        <w:rPr>
          <w:b w:val="0"/>
          <w:sz w:val="24"/>
          <w:szCs w:val="24"/>
        </w:rPr>
        <w:t>Firma je rozdělena do dvou výrobních divizí – K</w:t>
      </w:r>
      <w:r w:rsidR="00EA5DAD">
        <w:rPr>
          <w:b w:val="0"/>
          <w:sz w:val="24"/>
          <w:szCs w:val="24"/>
        </w:rPr>
        <w:t> </w:t>
      </w:r>
      <w:r>
        <w:rPr>
          <w:b w:val="0"/>
          <w:sz w:val="24"/>
          <w:szCs w:val="24"/>
        </w:rPr>
        <w:t xml:space="preserve">a </w:t>
      </w:r>
      <w:proofErr w:type="spellStart"/>
      <w:r>
        <w:rPr>
          <w:b w:val="0"/>
          <w:sz w:val="24"/>
          <w:szCs w:val="24"/>
        </w:rPr>
        <w:t>Kavo</w:t>
      </w:r>
      <w:proofErr w:type="spellEnd"/>
      <w:r>
        <w:rPr>
          <w:b w:val="0"/>
          <w:sz w:val="24"/>
          <w:szCs w:val="24"/>
        </w:rPr>
        <w:t xml:space="preserve">, kde divize </w:t>
      </w:r>
      <w:proofErr w:type="spellStart"/>
      <w:r>
        <w:rPr>
          <w:b w:val="0"/>
          <w:sz w:val="24"/>
          <w:szCs w:val="24"/>
        </w:rPr>
        <w:t>Kavo</w:t>
      </w:r>
      <w:proofErr w:type="spellEnd"/>
      <w:r>
        <w:rPr>
          <w:b w:val="0"/>
          <w:sz w:val="24"/>
          <w:szCs w:val="24"/>
        </w:rPr>
        <w:t xml:space="preserve"> se specializuje zejména na obaly, jako jsou kanystry pro motorové oleje, kryty motorových pil nebo láhve pro zahradní stroje. Divize K</w:t>
      </w:r>
      <w:r w:rsidR="00EA5DAD">
        <w:rPr>
          <w:b w:val="0"/>
          <w:sz w:val="24"/>
          <w:szCs w:val="24"/>
        </w:rPr>
        <w:t> </w:t>
      </w:r>
      <w:r>
        <w:rPr>
          <w:b w:val="0"/>
          <w:sz w:val="24"/>
          <w:szCs w:val="24"/>
        </w:rPr>
        <w:t xml:space="preserve">se specializuje na obaly pro potraviny, nejčastějšími produkty jsou kelímky na jogurty, vaničky pro másla a pomazánky nebo láhve určené pro různé nápoje. </w:t>
      </w:r>
      <w:r w:rsidRPr="002F7AB5">
        <w:rPr>
          <w:b w:val="0"/>
          <w:sz w:val="24"/>
          <w:szCs w:val="24"/>
        </w:rPr>
        <w:t>V</w:t>
      </w:r>
      <w:r w:rsidR="00EA5DAD">
        <w:rPr>
          <w:b w:val="0"/>
          <w:sz w:val="24"/>
          <w:szCs w:val="24"/>
        </w:rPr>
        <w:t> </w:t>
      </w:r>
      <w:r w:rsidRPr="002F7AB5">
        <w:rPr>
          <w:b w:val="0"/>
          <w:sz w:val="24"/>
          <w:szCs w:val="24"/>
        </w:rPr>
        <w:t xml:space="preserve">provozech ve Slušovicích je zaměstnáno </w:t>
      </w:r>
      <w:r>
        <w:rPr>
          <w:b w:val="0"/>
          <w:sz w:val="24"/>
          <w:szCs w:val="24"/>
        </w:rPr>
        <w:t>okolo 400</w:t>
      </w:r>
      <w:r w:rsidRPr="002F7AB5">
        <w:rPr>
          <w:b w:val="0"/>
          <w:sz w:val="24"/>
          <w:szCs w:val="24"/>
        </w:rPr>
        <w:t xml:space="preserve"> spolupracovníků a </w:t>
      </w:r>
      <w:r>
        <w:rPr>
          <w:b w:val="0"/>
          <w:sz w:val="24"/>
          <w:szCs w:val="24"/>
        </w:rPr>
        <w:t>v</w:t>
      </w:r>
      <w:r w:rsidR="00EA5DAD">
        <w:rPr>
          <w:b w:val="0"/>
          <w:sz w:val="24"/>
          <w:szCs w:val="24"/>
        </w:rPr>
        <w:t> </w:t>
      </w:r>
      <w:r>
        <w:rPr>
          <w:b w:val="0"/>
          <w:sz w:val="24"/>
          <w:szCs w:val="24"/>
        </w:rPr>
        <w:t>současnosti je to největší výrobce plastových obalů pro potravinářství v</w:t>
      </w:r>
      <w:r w:rsidR="00EA5DAD">
        <w:rPr>
          <w:b w:val="0"/>
          <w:sz w:val="24"/>
          <w:szCs w:val="24"/>
        </w:rPr>
        <w:t> </w:t>
      </w:r>
      <w:r>
        <w:rPr>
          <w:b w:val="0"/>
          <w:sz w:val="24"/>
          <w:szCs w:val="24"/>
        </w:rPr>
        <w:t>ČR</w:t>
      </w:r>
      <w:r w:rsidRPr="002F7AB5">
        <w:rPr>
          <w:b w:val="0"/>
          <w:sz w:val="24"/>
          <w:szCs w:val="24"/>
        </w:rPr>
        <w:t xml:space="preserve"> a na Slovensku. Stabilita</w:t>
      </w:r>
      <w:r>
        <w:rPr>
          <w:b w:val="0"/>
          <w:sz w:val="24"/>
          <w:szCs w:val="24"/>
        </w:rPr>
        <w:t>, důraz na kvalitu,</w:t>
      </w:r>
      <w:r w:rsidRPr="002F7AB5">
        <w:rPr>
          <w:b w:val="0"/>
          <w:sz w:val="24"/>
          <w:szCs w:val="24"/>
        </w:rPr>
        <w:t xml:space="preserve"> inovativní síla a flexibilita dává zákazníkům a obchodním partnerům jistotu dlouhodobé a spolehlivé spolupráce. </w:t>
      </w:r>
    </w:p>
    <w:p w14:paraId="6775972A" w14:textId="0AB3B553" w:rsidR="00D34E12" w:rsidRDefault="00D34E12" w:rsidP="00643F7C">
      <w:pPr>
        <w:spacing w:after="120"/>
        <w:ind w:firstLine="709"/>
        <w:rPr>
          <w:b w:val="0"/>
          <w:sz w:val="24"/>
          <w:szCs w:val="24"/>
        </w:rPr>
      </w:pPr>
      <w:r w:rsidRPr="002F7AB5">
        <w:rPr>
          <w:b w:val="0"/>
          <w:sz w:val="24"/>
          <w:szCs w:val="24"/>
        </w:rPr>
        <w:t xml:space="preserve">Společnost se drží hesla „do </w:t>
      </w:r>
      <w:proofErr w:type="spellStart"/>
      <w:r w:rsidRPr="002F7AB5">
        <w:rPr>
          <w:b w:val="0"/>
          <w:sz w:val="24"/>
          <w:szCs w:val="24"/>
        </w:rPr>
        <w:t>the</w:t>
      </w:r>
      <w:proofErr w:type="spellEnd"/>
      <w:r w:rsidRPr="002F7AB5">
        <w:rPr>
          <w:b w:val="0"/>
          <w:sz w:val="24"/>
          <w:szCs w:val="24"/>
        </w:rPr>
        <w:t xml:space="preserve"> </w:t>
      </w:r>
      <w:proofErr w:type="spellStart"/>
      <w:r w:rsidRPr="002F7AB5">
        <w:rPr>
          <w:b w:val="0"/>
          <w:sz w:val="24"/>
          <w:szCs w:val="24"/>
        </w:rPr>
        <w:t>innovation</w:t>
      </w:r>
      <w:proofErr w:type="spellEnd"/>
      <w:r w:rsidRPr="002F7AB5">
        <w:rPr>
          <w:b w:val="0"/>
          <w:sz w:val="24"/>
          <w:szCs w:val="24"/>
        </w:rPr>
        <w:t>“ a stále rozšiřuje sortiment nabízených obalových řešení</w:t>
      </w:r>
      <w:r>
        <w:rPr>
          <w:b w:val="0"/>
          <w:sz w:val="24"/>
          <w:szCs w:val="24"/>
        </w:rPr>
        <w:t>, momentálně více než 1000 typů různých obalových řešení</w:t>
      </w:r>
      <w:r w:rsidRPr="002F7AB5">
        <w:rPr>
          <w:b w:val="0"/>
          <w:sz w:val="24"/>
          <w:szCs w:val="24"/>
        </w:rPr>
        <w:t xml:space="preserve">. </w:t>
      </w:r>
      <w:r w:rsidR="00CC20A9">
        <w:rPr>
          <w:b w:val="0"/>
          <w:sz w:val="24"/>
          <w:szCs w:val="24"/>
        </w:rPr>
        <w:t>Největšími</w:t>
      </w:r>
      <w:r>
        <w:rPr>
          <w:b w:val="0"/>
          <w:sz w:val="24"/>
          <w:szCs w:val="24"/>
        </w:rPr>
        <w:t xml:space="preserve"> zákazníky společnosti jsou mlékárna Olma Olomouc nebo Kunín. </w:t>
      </w:r>
      <w:r w:rsidRPr="002F7AB5">
        <w:rPr>
          <w:b w:val="0"/>
          <w:sz w:val="24"/>
          <w:szCs w:val="24"/>
        </w:rPr>
        <w:t xml:space="preserve">Skupina </w:t>
      </w:r>
      <w:proofErr w:type="spellStart"/>
      <w:r w:rsidRPr="002F7AB5">
        <w:rPr>
          <w:b w:val="0"/>
          <w:sz w:val="24"/>
          <w:szCs w:val="24"/>
        </w:rPr>
        <w:t>greiner</w:t>
      </w:r>
      <w:proofErr w:type="spellEnd"/>
      <w:r w:rsidRPr="002F7AB5">
        <w:rPr>
          <w:b w:val="0"/>
          <w:sz w:val="24"/>
          <w:szCs w:val="24"/>
        </w:rPr>
        <w:t xml:space="preserve"> </w:t>
      </w:r>
      <w:proofErr w:type="spellStart"/>
      <w:r w:rsidRPr="002F7AB5">
        <w:rPr>
          <w:b w:val="0"/>
          <w:sz w:val="24"/>
          <w:szCs w:val="24"/>
        </w:rPr>
        <w:t>packaging</w:t>
      </w:r>
      <w:proofErr w:type="spellEnd"/>
      <w:r w:rsidRPr="002F7AB5">
        <w:rPr>
          <w:b w:val="0"/>
          <w:sz w:val="24"/>
          <w:szCs w:val="24"/>
        </w:rPr>
        <w:t xml:space="preserve"> </w:t>
      </w:r>
      <w:proofErr w:type="spellStart"/>
      <w:r w:rsidRPr="002F7AB5">
        <w:rPr>
          <w:b w:val="0"/>
          <w:sz w:val="24"/>
          <w:szCs w:val="24"/>
        </w:rPr>
        <w:t>international</w:t>
      </w:r>
      <w:proofErr w:type="spellEnd"/>
      <w:r w:rsidRPr="002F7AB5">
        <w:rPr>
          <w:b w:val="0"/>
          <w:sz w:val="24"/>
          <w:szCs w:val="24"/>
        </w:rPr>
        <w:t xml:space="preserve"> dosáhla obratu 1,118 miliard EUR s</w:t>
      </w:r>
      <w:r w:rsidR="00EA5DAD">
        <w:rPr>
          <w:b w:val="0"/>
          <w:sz w:val="24"/>
          <w:szCs w:val="24"/>
        </w:rPr>
        <w:t> </w:t>
      </w:r>
      <w:r w:rsidRPr="002F7AB5">
        <w:rPr>
          <w:b w:val="0"/>
          <w:sz w:val="24"/>
          <w:szCs w:val="24"/>
        </w:rPr>
        <w:t>více než 7 841 zaměstnanci v</w:t>
      </w:r>
      <w:r w:rsidR="00EA5DAD">
        <w:rPr>
          <w:b w:val="0"/>
          <w:sz w:val="24"/>
          <w:szCs w:val="24"/>
        </w:rPr>
        <w:t> </w:t>
      </w:r>
      <w:r w:rsidRPr="002F7AB5">
        <w:rPr>
          <w:b w:val="0"/>
          <w:sz w:val="24"/>
          <w:szCs w:val="24"/>
        </w:rPr>
        <w:t>devíti výrobních závodech v</w:t>
      </w:r>
      <w:r w:rsidR="00EA5DAD">
        <w:rPr>
          <w:b w:val="0"/>
          <w:sz w:val="24"/>
          <w:szCs w:val="24"/>
        </w:rPr>
        <w:t> </w:t>
      </w:r>
      <w:r w:rsidRPr="002F7AB5">
        <w:rPr>
          <w:b w:val="0"/>
          <w:sz w:val="24"/>
          <w:szCs w:val="24"/>
        </w:rPr>
        <w:t>Evropě. To jí řadí mezi nejvýznamnější ev</w:t>
      </w:r>
      <w:r w:rsidR="00CC20A9">
        <w:rPr>
          <w:b w:val="0"/>
          <w:sz w:val="24"/>
          <w:szCs w:val="24"/>
        </w:rPr>
        <w:t>ropské výrobce plastových obalů (20).</w:t>
      </w:r>
    </w:p>
    <w:p w14:paraId="25350E43" w14:textId="77777777" w:rsidR="00D34E12" w:rsidRDefault="00D34E12" w:rsidP="00D34E12">
      <w:pPr>
        <w:jc w:val="center"/>
        <w:rPr>
          <w:b w:val="0"/>
          <w:sz w:val="24"/>
          <w:szCs w:val="24"/>
        </w:rPr>
      </w:pPr>
      <w:r>
        <w:rPr>
          <w:b w:val="0"/>
          <w:noProof/>
          <w:sz w:val="24"/>
          <w:szCs w:val="24"/>
          <w:lang w:eastAsia="cs-CZ"/>
        </w:rPr>
        <w:lastRenderedPageBreak/>
        <w:drawing>
          <wp:inline distT="0" distB="0" distL="0" distR="0" wp14:anchorId="46D43686" wp14:editId="563C8B8B">
            <wp:extent cx="4902867" cy="217424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9565" cy="2181645"/>
                    </a:xfrm>
                    <a:prstGeom prst="rect">
                      <a:avLst/>
                    </a:prstGeom>
                    <a:noFill/>
                    <a:ln>
                      <a:noFill/>
                    </a:ln>
                  </pic:spPr>
                </pic:pic>
              </a:graphicData>
            </a:graphic>
          </wp:inline>
        </w:drawing>
      </w:r>
    </w:p>
    <w:p w14:paraId="7F70D84F" w14:textId="17CE0F58" w:rsidR="00D34E12" w:rsidRDefault="00A27EDE" w:rsidP="00D34E12">
      <w:pPr>
        <w:jc w:val="center"/>
        <w:rPr>
          <w:b w:val="0"/>
          <w:sz w:val="24"/>
          <w:szCs w:val="24"/>
        </w:rPr>
      </w:pPr>
      <w:r w:rsidRPr="00643F7C">
        <w:rPr>
          <w:b w:val="0"/>
          <w:i/>
          <w:sz w:val="24"/>
          <w:szCs w:val="24"/>
        </w:rPr>
        <w:t>Obr. 17</w:t>
      </w:r>
      <w:r w:rsidR="00D34E12" w:rsidRPr="00643F7C">
        <w:rPr>
          <w:b w:val="0"/>
          <w:i/>
          <w:sz w:val="24"/>
          <w:szCs w:val="24"/>
        </w:rPr>
        <w:t>:</w:t>
      </w:r>
      <w:r w:rsidR="00D34E12">
        <w:rPr>
          <w:b w:val="0"/>
          <w:sz w:val="24"/>
          <w:szCs w:val="24"/>
        </w:rPr>
        <w:t xml:space="preserve"> Portfolio výrobků společnosti </w:t>
      </w:r>
      <w:proofErr w:type="spellStart"/>
      <w:r w:rsidR="00D34E12">
        <w:rPr>
          <w:b w:val="0"/>
          <w:sz w:val="24"/>
          <w:szCs w:val="24"/>
        </w:rPr>
        <w:t>greiner</w:t>
      </w:r>
      <w:proofErr w:type="spellEnd"/>
      <w:r w:rsidR="00D34E12">
        <w:rPr>
          <w:b w:val="0"/>
          <w:sz w:val="24"/>
          <w:szCs w:val="24"/>
        </w:rPr>
        <w:t xml:space="preserve"> </w:t>
      </w:r>
      <w:proofErr w:type="spellStart"/>
      <w:r w:rsidR="00D34E12">
        <w:rPr>
          <w:b w:val="0"/>
          <w:sz w:val="24"/>
          <w:szCs w:val="24"/>
        </w:rPr>
        <w:t>packaging</w:t>
      </w:r>
      <w:proofErr w:type="spellEnd"/>
      <w:r w:rsidR="00D34E12">
        <w:rPr>
          <w:b w:val="0"/>
          <w:sz w:val="24"/>
          <w:szCs w:val="24"/>
        </w:rPr>
        <w:t xml:space="preserve"> s. r. o.</w:t>
      </w:r>
      <w:r>
        <w:rPr>
          <w:b w:val="0"/>
          <w:sz w:val="24"/>
          <w:szCs w:val="24"/>
        </w:rPr>
        <w:t xml:space="preserve"> (12)</w:t>
      </w:r>
    </w:p>
    <w:p w14:paraId="272742D7" w14:textId="77777777" w:rsidR="00D34E12" w:rsidRPr="002F7AB5" w:rsidRDefault="00D34E12" w:rsidP="00D34E12">
      <w:pPr>
        <w:jc w:val="center"/>
        <w:rPr>
          <w:b w:val="0"/>
          <w:sz w:val="24"/>
          <w:szCs w:val="24"/>
        </w:rPr>
      </w:pPr>
    </w:p>
    <w:p w14:paraId="283BFA90" w14:textId="43D68474" w:rsidR="00D34E12" w:rsidRPr="00D227BC" w:rsidRDefault="00982E7E" w:rsidP="00D34E12">
      <w:pPr>
        <w:tabs>
          <w:tab w:val="left" w:pos="7200"/>
        </w:tabs>
        <w:rPr>
          <w:sz w:val="28"/>
          <w:szCs w:val="30"/>
        </w:rPr>
      </w:pPr>
      <w:r>
        <w:rPr>
          <w:sz w:val="28"/>
          <w:szCs w:val="30"/>
        </w:rPr>
        <w:t>5</w:t>
      </w:r>
      <w:r w:rsidR="00D34E12" w:rsidRPr="00D227BC">
        <w:rPr>
          <w:sz w:val="28"/>
          <w:szCs w:val="30"/>
        </w:rPr>
        <w:t xml:space="preserve">.1.2 Organizační struktura firmy </w:t>
      </w:r>
      <w:proofErr w:type="spellStart"/>
      <w:r w:rsidR="00D34E12" w:rsidRPr="00D227BC">
        <w:rPr>
          <w:sz w:val="28"/>
          <w:szCs w:val="30"/>
        </w:rPr>
        <w:t>greiner</w:t>
      </w:r>
      <w:proofErr w:type="spellEnd"/>
      <w:r w:rsidR="00D34E12" w:rsidRPr="00D227BC">
        <w:rPr>
          <w:sz w:val="28"/>
          <w:szCs w:val="30"/>
        </w:rPr>
        <w:t xml:space="preserve"> </w:t>
      </w:r>
      <w:proofErr w:type="spellStart"/>
      <w:r w:rsidR="00D34E12" w:rsidRPr="00D227BC">
        <w:rPr>
          <w:sz w:val="28"/>
          <w:szCs w:val="30"/>
        </w:rPr>
        <w:t>packaging</w:t>
      </w:r>
      <w:proofErr w:type="spellEnd"/>
      <w:r w:rsidR="00D34E12" w:rsidRPr="00D227BC">
        <w:rPr>
          <w:sz w:val="28"/>
          <w:szCs w:val="30"/>
        </w:rPr>
        <w:t xml:space="preserve"> </w:t>
      </w:r>
      <w:proofErr w:type="spellStart"/>
      <w:r w:rsidR="00D34E12" w:rsidRPr="00D227BC">
        <w:rPr>
          <w:sz w:val="28"/>
          <w:szCs w:val="30"/>
        </w:rPr>
        <w:t>slušovice</w:t>
      </w:r>
      <w:proofErr w:type="spellEnd"/>
      <w:r w:rsidR="00D34E12" w:rsidRPr="00D227BC">
        <w:rPr>
          <w:sz w:val="28"/>
          <w:szCs w:val="30"/>
        </w:rPr>
        <w:t xml:space="preserve"> s.r.o.</w:t>
      </w:r>
    </w:p>
    <w:p w14:paraId="20083297" w14:textId="77777777" w:rsidR="00D34E12" w:rsidRPr="00134EBA" w:rsidRDefault="00D34E12" w:rsidP="00D34E12">
      <w:pPr>
        <w:tabs>
          <w:tab w:val="left" w:pos="7200"/>
        </w:tabs>
        <w:rPr>
          <w:b w:val="0"/>
          <w:sz w:val="24"/>
          <w:szCs w:val="30"/>
        </w:rPr>
      </w:pPr>
    </w:p>
    <w:p w14:paraId="7589A13F" w14:textId="77777777" w:rsidR="00D34E12" w:rsidRDefault="00D34E12" w:rsidP="00D34E12">
      <w:pPr>
        <w:pStyle w:val="Normlnweb"/>
        <w:spacing w:before="0" w:beforeAutospacing="0" w:after="0" w:afterAutospacing="0" w:line="360" w:lineRule="auto"/>
        <w:ind w:firstLine="709"/>
        <w:jc w:val="both"/>
      </w:pPr>
      <w:r>
        <w:t xml:space="preserve">Společnost se vnitřně člení na organizační jednotky (oddělení, provozy, střediska, směny a další pomocné organizační jednotky). Organizační jednotky se zřizují pro výkon specializovaných činností dle zásad účelnosti, efektivnosti a hospodárnosti. </w:t>
      </w:r>
    </w:p>
    <w:p w14:paraId="3BFBD849" w14:textId="6D4C4978" w:rsidR="00D34E12" w:rsidRDefault="00D34E12" w:rsidP="00643F7C">
      <w:pPr>
        <w:pStyle w:val="Normlnweb"/>
        <w:spacing w:before="0" w:beforeAutospacing="0" w:after="120" w:afterAutospacing="0" w:line="360" w:lineRule="auto"/>
        <w:ind w:firstLine="709"/>
        <w:jc w:val="both"/>
      </w:pPr>
      <w:r>
        <w:t xml:space="preserve">Oddělení a provozy představují základní členění, tj. základní organizační jednotky organizační struktury společnosti, seskupující relativně ucelené oblasti činnosti. Oddělení </w:t>
      </w:r>
      <w:r w:rsidR="00643F7C">
        <w:br/>
      </w:r>
      <w:r>
        <w:t>i provozy vzájemně spolupracují a jsou propojeny vzájemnými vazbami s</w:t>
      </w:r>
      <w:r w:rsidR="00EA5DAD">
        <w:t> </w:t>
      </w:r>
      <w:r>
        <w:t>cílem zajistit kvalitní a efektivní činnosti celé společnosti. Popis činností a působnosti těchto základních jednotek je proveden v</w:t>
      </w:r>
      <w:r w:rsidR="00EA5DAD">
        <w:t> </w:t>
      </w:r>
      <w:r>
        <w:t xml:space="preserve">dalších kapitolách. </w:t>
      </w:r>
    </w:p>
    <w:p w14:paraId="47A53FA9" w14:textId="7B0127AD" w:rsidR="00D34E12" w:rsidRDefault="00D34E12" w:rsidP="00643F7C">
      <w:pPr>
        <w:pStyle w:val="Normlnweb"/>
        <w:spacing w:before="0" w:beforeAutospacing="0" w:after="120" w:afterAutospacing="0" w:line="360" w:lineRule="auto"/>
        <w:ind w:firstLine="709"/>
        <w:jc w:val="both"/>
      </w:pPr>
      <w:r>
        <w:t>Provozy se dále člení na střediska. Středisko je samostatná organizační a výrobní jednotka bez právní subjektivity v</w:t>
      </w:r>
      <w:r w:rsidR="00EA5DAD">
        <w:t> </w:t>
      </w:r>
      <w:r>
        <w:t>rámci provozu. Rozčlenění provozu na střediska je provedeno s</w:t>
      </w:r>
      <w:r w:rsidR="00EA5DAD">
        <w:t> </w:t>
      </w:r>
      <w:r>
        <w:t>přihlédnutím k</w:t>
      </w:r>
      <w:r w:rsidR="00EA5DAD">
        <w:t> </w:t>
      </w:r>
      <w:r>
        <w:t>charakteru technologického procesu a jeho návaznosti, případně podle fází výrobního procesu. Kritériem ohraničení je určitá relativní ukončenost produktů vyráběných na středisku nebo specializace na určitou činnost. Středisko se zpravidla člení na směny. Z</w:t>
      </w:r>
      <w:r w:rsidR="00EA5DAD">
        <w:t> </w:t>
      </w:r>
      <w:r>
        <w:t xml:space="preserve">hlediska ekonomického může být středisko samostatným hospodářským střediskem. </w:t>
      </w:r>
    </w:p>
    <w:p w14:paraId="298819C0" w14:textId="2C032815" w:rsidR="00D34E12" w:rsidRPr="00212AA2" w:rsidRDefault="00D34E12" w:rsidP="00643F7C">
      <w:pPr>
        <w:pStyle w:val="Normlnweb"/>
        <w:spacing w:before="0" w:beforeAutospacing="0" w:after="120" w:afterAutospacing="0" w:line="360" w:lineRule="auto"/>
        <w:ind w:firstLine="709"/>
        <w:jc w:val="both"/>
      </w:pPr>
      <w:r>
        <w:t>Pomocné organizační jednotky mohou být zřízeny pro plnění speciálních činností pro zabezpečení výrobních i ostatních funkcí společnosti. Jednatel společnosti přenáší na vedoucí zaměstnance v</w:t>
      </w:r>
      <w:r w:rsidR="00EA5DAD">
        <w:t> </w:t>
      </w:r>
      <w:r>
        <w:t>čele organizačních jednotek (oddělení, provozů) kompetence v</w:t>
      </w:r>
      <w:r w:rsidR="00EA5DAD">
        <w:t> </w:t>
      </w:r>
      <w:r>
        <w:t>rozsahu od</w:t>
      </w:r>
      <w:r w:rsidR="00CC20A9">
        <w:t>borné působnosti jejich útvarů (12).</w:t>
      </w:r>
    </w:p>
    <w:p w14:paraId="6550AF0B" w14:textId="77777777" w:rsidR="00D34E12" w:rsidRDefault="00D34E12" w:rsidP="00D34E12">
      <w:pPr>
        <w:rPr>
          <w:b w:val="0"/>
          <w:sz w:val="24"/>
          <w:szCs w:val="24"/>
        </w:rPr>
      </w:pPr>
      <w:r>
        <w:rPr>
          <w:b w:val="0"/>
          <w:noProof/>
          <w:sz w:val="24"/>
          <w:szCs w:val="24"/>
          <w:lang w:eastAsia="cs-CZ"/>
        </w:rPr>
        <w:lastRenderedPageBreak/>
        <w:drawing>
          <wp:inline distT="0" distB="0" distL="0" distR="0" wp14:anchorId="6BC23DAB" wp14:editId="15C4B1B9">
            <wp:extent cx="6132914" cy="2524125"/>
            <wp:effectExtent l="0" t="0" r="127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3439" cy="2532573"/>
                    </a:xfrm>
                    <a:prstGeom prst="rect">
                      <a:avLst/>
                    </a:prstGeom>
                    <a:noFill/>
                    <a:ln>
                      <a:noFill/>
                    </a:ln>
                  </pic:spPr>
                </pic:pic>
              </a:graphicData>
            </a:graphic>
          </wp:inline>
        </w:drawing>
      </w:r>
    </w:p>
    <w:p w14:paraId="63582018" w14:textId="4EF45AFF" w:rsidR="00D34E12" w:rsidRDefault="00A27EDE" w:rsidP="00CC20A9">
      <w:pPr>
        <w:jc w:val="center"/>
        <w:rPr>
          <w:b w:val="0"/>
          <w:sz w:val="24"/>
          <w:szCs w:val="24"/>
        </w:rPr>
      </w:pPr>
      <w:r w:rsidRPr="00643F7C">
        <w:rPr>
          <w:b w:val="0"/>
          <w:i/>
          <w:sz w:val="24"/>
          <w:szCs w:val="24"/>
        </w:rPr>
        <w:t>Obr. 18</w:t>
      </w:r>
      <w:r w:rsidR="00D34E12" w:rsidRPr="00643F7C">
        <w:rPr>
          <w:b w:val="0"/>
          <w:i/>
          <w:sz w:val="24"/>
          <w:szCs w:val="24"/>
        </w:rPr>
        <w:t>:</w:t>
      </w:r>
      <w:r w:rsidR="00D34E12">
        <w:rPr>
          <w:b w:val="0"/>
          <w:sz w:val="24"/>
          <w:szCs w:val="24"/>
        </w:rPr>
        <w:t xml:space="preserve"> organizační struktura firmy </w:t>
      </w:r>
      <w:proofErr w:type="spellStart"/>
      <w:r w:rsidR="00D34E12">
        <w:rPr>
          <w:b w:val="0"/>
          <w:sz w:val="24"/>
          <w:szCs w:val="24"/>
        </w:rPr>
        <w:t>greiner</w:t>
      </w:r>
      <w:proofErr w:type="spellEnd"/>
      <w:r w:rsidR="00D34E12">
        <w:rPr>
          <w:b w:val="0"/>
          <w:sz w:val="24"/>
          <w:szCs w:val="24"/>
        </w:rPr>
        <w:t xml:space="preserve"> </w:t>
      </w:r>
      <w:proofErr w:type="spellStart"/>
      <w:r w:rsidR="00D34E12">
        <w:rPr>
          <w:b w:val="0"/>
          <w:sz w:val="24"/>
          <w:szCs w:val="24"/>
        </w:rPr>
        <w:t>packaging</w:t>
      </w:r>
      <w:proofErr w:type="spellEnd"/>
      <w:r w:rsidR="00D34E12">
        <w:rPr>
          <w:b w:val="0"/>
          <w:sz w:val="24"/>
          <w:szCs w:val="24"/>
        </w:rPr>
        <w:t xml:space="preserve"> </w:t>
      </w:r>
      <w:proofErr w:type="spellStart"/>
      <w:r w:rsidR="00D34E12">
        <w:rPr>
          <w:b w:val="0"/>
          <w:sz w:val="24"/>
          <w:szCs w:val="24"/>
        </w:rPr>
        <w:t>slušovice</w:t>
      </w:r>
      <w:proofErr w:type="spellEnd"/>
      <w:r w:rsidR="00D34E12">
        <w:rPr>
          <w:b w:val="0"/>
          <w:sz w:val="24"/>
          <w:szCs w:val="24"/>
        </w:rPr>
        <w:t xml:space="preserve"> s.r.o. (</w:t>
      </w:r>
      <w:r w:rsidR="00CC20A9">
        <w:rPr>
          <w:b w:val="0"/>
          <w:sz w:val="24"/>
          <w:szCs w:val="24"/>
        </w:rPr>
        <w:t>12</w:t>
      </w:r>
      <w:r w:rsidR="00D34E12">
        <w:rPr>
          <w:b w:val="0"/>
          <w:sz w:val="24"/>
          <w:szCs w:val="24"/>
        </w:rPr>
        <w:t>)</w:t>
      </w:r>
    </w:p>
    <w:p w14:paraId="1C3C8DE2" w14:textId="24547519" w:rsidR="001E6025" w:rsidRPr="00431F0A" w:rsidRDefault="00F9691B" w:rsidP="006F3323">
      <w:pPr>
        <w:spacing w:after="160" w:line="259" w:lineRule="auto"/>
        <w:jc w:val="left"/>
        <w:rPr>
          <w:rFonts w:eastAsia="Times New Roman"/>
          <w:b w:val="0"/>
          <w:color w:val="FFFFFF"/>
          <w:sz w:val="38"/>
          <w:szCs w:val="38"/>
          <w:lang w:eastAsia="cs-CZ"/>
        </w:rPr>
      </w:pPr>
      <w:r>
        <w:rPr>
          <w:rFonts w:eastAsia="Times New Roman"/>
          <w:b w:val="0"/>
          <w:color w:val="FFFFFF"/>
          <w:sz w:val="38"/>
          <w:szCs w:val="38"/>
          <w:lang w:eastAsia="cs-CZ"/>
        </w:rPr>
        <w:t xml:space="preserve"> </w:t>
      </w:r>
    </w:p>
    <w:p w14:paraId="3DC19EDC" w14:textId="127545FB" w:rsidR="00D34E12" w:rsidRPr="00DF1708" w:rsidRDefault="00982E7E" w:rsidP="006F3323">
      <w:pPr>
        <w:spacing w:after="160" w:line="259" w:lineRule="auto"/>
        <w:jc w:val="left"/>
        <w:rPr>
          <w:szCs w:val="30"/>
        </w:rPr>
      </w:pPr>
      <w:r>
        <w:rPr>
          <w:szCs w:val="30"/>
        </w:rPr>
        <w:t>5</w:t>
      </w:r>
      <w:r w:rsidR="00D34E12" w:rsidRPr="00DF1708">
        <w:rPr>
          <w:szCs w:val="30"/>
        </w:rPr>
        <w:t xml:space="preserve">.2 DOPLA PAP Sušice </w:t>
      </w:r>
      <w:r w:rsidR="00325174" w:rsidRPr="00DF1708">
        <w:rPr>
          <w:szCs w:val="30"/>
        </w:rPr>
        <w:t>a. s.</w:t>
      </w:r>
    </w:p>
    <w:p w14:paraId="38CBD277" w14:textId="77777777" w:rsidR="00E662F3" w:rsidRDefault="00E662F3" w:rsidP="00051C9D">
      <w:pPr>
        <w:spacing w:after="160"/>
        <w:jc w:val="left"/>
        <w:rPr>
          <w:b w:val="0"/>
          <w:sz w:val="24"/>
        </w:rPr>
      </w:pPr>
    </w:p>
    <w:p w14:paraId="4419A5FE" w14:textId="1A22D619" w:rsidR="00643F7C" w:rsidRDefault="00A95854" w:rsidP="00643F7C">
      <w:pPr>
        <w:spacing w:after="160"/>
        <w:ind w:firstLine="708"/>
        <w:jc w:val="left"/>
        <w:rPr>
          <w:rFonts w:ascii="Arial" w:hAnsi="Arial" w:cs="Arial"/>
          <w:color w:val="000000" w:themeColor="text1"/>
          <w:sz w:val="20"/>
          <w:szCs w:val="20"/>
          <w:shd w:val="clear" w:color="auto" w:fill="FFFFFF"/>
        </w:rPr>
      </w:pPr>
      <w:r w:rsidRPr="00A95854">
        <w:rPr>
          <w:b w:val="0"/>
          <w:sz w:val="24"/>
        </w:rPr>
        <w:t>Společnost, která sídlí v</w:t>
      </w:r>
      <w:r w:rsidR="00EA5DAD">
        <w:rPr>
          <w:b w:val="0"/>
          <w:sz w:val="24"/>
        </w:rPr>
        <w:t> </w:t>
      </w:r>
      <w:r w:rsidRPr="00A95854">
        <w:rPr>
          <w:b w:val="0"/>
          <w:sz w:val="24"/>
        </w:rPr>
        <w:t>Sušici, je jedním z</w:t>
      </w:r>
      <w:r w:rsidR="00EA5DAD">
        <w:rPr>
          <w:b w:val="0"/>
          <w:sz w:val="24"/>
        </w:rPr>
        <w:t> </w:t>
      </w:r>
      <w:r w:rsidRPr="00A95854">
        <w:rPr>
          <w:b w:val="0"/>
          <w:sz w:val="24"/>
        </w:rPr>
        <w:t xml:space="preserve">největších konkurentů slušovického </w:t>
      </w:r>
      <w:proofErr w:type="spellStart"/>
      <w:r w:rsidRPr="00A95854">
        <w:rPr>
          <w:b w:val="0"/>
          <w:sz w:val="24"/>
        </w:rPr>
        <w:t>Greineru</w:t>
      </w:r>
      <w:proofErr w:type="spellEnd"/>
      <w:r w:rsidRPr="00A95854">
        <w:rPr>
          <w:b w:val="0"/>
          <w:sz w:val="24"/>
        </w:rPr>
        <w:t xml:space="preserve">. Byla založena Vojtěchem </w:t>
      </w:r>
      <w:proofErr w:type="spellStart"/>
      <w:r w:rsidRPr="00A95854">
        <w:rPr>
          <w:b w:val="0"/>
          <w:sz w:val="24"/>
        </w:rPr>
        <w:t>Scheinostem</w:t>
      </w:r>
      <w:proofErr w:type="spellEnd"/>
      <w:r w:rsidRPr="00A95854">
        <w:rPr>
          <w:b w:val="0"/>
          <w:sz w:val="24"/>
        </w:rPr>
        <w:t xml:space="preserve"> v</w:t>
      </w:r>
      <w:r w:rsidR="00EA5DAD">
        <w:rPr>
          <w:b w:val="0"/>
          <w:sz w:val="24"/>
        </w:rPr>
        <w:t> </w:t>
      </w:r>
      <w:r w:rsidRPr="00A95854">
        <w:rPr>
          <w:b w:val="0"/>
          <w:sz w:val="24"/>
        </w:rPr>
        <w:t>roce 1840, kdy byla zahájena výroba fosforových zápalek, po kterých je město známé až do současnosti. S</w:t>
      </w:r>
      <w:r w:rsidR="00EA5DAD">
        <w:rPr>
          <w:b w:val="0"/>
          <w:sz w:val="24"/>
        </w:rPr>
        <w:t> </w:t>
      </w:r>
      <w:r w:rsidRPr="00A95854">
        <w:rPr>
          <w:b w:val="0"/>
          <w:sz w:val="24"/>
        </w:rPr>
        <w:t>výrobou obalů pro potraviny se však začalo až po roce 1932, kdy výroba sirek začala upadat a společnost se zavázala, že vybuduje v</w:t>
      </w:r>
      <w:r w:rsidR="00EA5DAD">
        <w:rPr>
          <w:b w:val="0"/>
          <w:sz w:val="24"/>
        </w:rPr>
        <w:t> </w:t>
      </w:r>
      <w:r w:rsidRPr="00A95854">
        <w:rPr>
          <w:b w:val="0"/>
          <w:sz w:val="24"/>
        </w:rPr>
        <w:t xml:space="preserve">továrně </w:t>
      </w:r>
      <w:r w:rsidR="00051C9D">
        <w:rPr>
          <w:b w:val="0"/>
          <w:sz w:val="24"/>
        </w:rPr>
        <w:t xml:space="preserve">náhradní průmysl. </w:t>
      </w:r>
      <w:r w:rsidR="00282684">
        <w:rPr>
          <w:b w:val="0"/>
          <w:color w:val="000000" w:themeColor="text1"/>
          <w:sz w:val="24"/>
          <w:szCs w:val="20"/>
          <w:shd w:val="clear" w:color="auto" w:fill="FFFFFF"/>
        </w:rPr>
        <w:t>N</w:t>
      </w:r>
      <w:r w:rsidRPr="00051C9D">
        <w:rPr>
          <w:b w:val="0"/>
          <w:color w:val="000000" w:themeColor="text1"/>
          <w:sz w:val="24"/>
          <w:szCs w:val="20"/>
          <w:shd w:val="clear" w:color="auto" w:fill="FFFFFF"/>
        </w:rPr>
        <w:t>ové označení „PAP“, odvozené od p</w:t>
      </w:r>
      <w:r w:rsidR="00E427E8">
        <w:rPr>
          <w:b w:val="0"/>
          <w:color w:val="000000" w:themeColor="text1"/>
          <w:sz w:val="24"/>
          <w:szCs w:val="20"/>
          <w:shd w:val="clear" w:color="auto" w:fill="FFFFFF"/>
        </w:rPr>
        <w:t>apíru a papírenské výroby</w:t>
      </w:r>
      <w:r w:rsidR="00282684">
        <w:rPr>
          <w:b w:val="0"/>
          <w:color w:val="000000" w:themeColor="text1"/>
          <w:sz w:val="24"/>
          <w:szCs w:val="20"/>
          <w:shd w:val="clear" w:color="auto" w:fill="FFFFFF"/>
        </w:rPr>
        <w:t xml:space="preserve"> dostal závod později</w:t>
      </w:r>
      <w:r w:rsidR="00E427E8">
        <w:rPr>
          <w:b w:val="0"/>
          <w:color w:val="000000" w:themeColor="text1"/>
          <w:sz w:val="24"/>
          <w:szCs w:val="20"/>
          <w:shd w:val="clear" w:color="auto" w:fill="FFFFFF"/>
        </w:rPr>
        <w:t xml:space="preserve">. </w:t>
      </w:r>
      <w:r w:rsidR="00282684">
        <w:rPr>
          <w:b w:val="0"/>
          <w:color w:val="000000" w:themeColor="text1"/>
          <w:sz w:val="24"/>
          <w:szCs w:val="20"/>
          <w:shd w:val="clear" w:color="auto" w:fill="FFFFFF"/>
        </w:rPr>
        <w:t xml:space="preserve">Nejprve </w:t>
      </w:r>
      <w:r w:rsidRPr="00051C9D">
        <w:rPr>
          <w:b w:val="0"/>
          <w:color w:val="000000" w:themeColor="text1"/>
          <w:sz w:val="24"/>
          <w:szCs w:val="20"/>
          <w:shd w:val="clear" w:color="auto" w:fill="FFFFFF"/>
        </w:rPr>
        <w:t xml:space="preserve">zaměstnanci </w:t>
      </w:r>
      <w:proofErr w:type="spellStart"/>
      <w:r w:rsidRPr="00051C9D">
        <w:rPr>
          <w:b w:val="0"/>
          <w:color w:val="000000" w:themeColor="text1"/>
          <w:sz w:val="24"/>
          <w:szCs w:val="20"/>
          <w:shd w:val="clear" w:color="auto" w:fill="FFFFFF"/>
        </w:rPr>
        <w:t>PAPu</w:t>
      </w:r>
      <w:proofErr w:type="spellEnd"/>
      <w:r w:rsidRPr="00051C9D">
        <w:rPr>
          <w:b w:val="0"/>
          <w:color w:val="000000" w:themeColor="text1"/>
          <w:sz w:val="24"/>
          <w:szCs w:val="20"/>
          <w:shd w:val="clear" w:color="auto" w:fill="FFFFFF"/>
        </w:rPr>
        <w:t xml:space="preserve"> s</w:t>
      </w:r>
      <w:r w:rsidR="00EA5DAD">
        <w:rPr>
          <w:b w:val="0"/>
          <w:color w:val="000000" w:themeColor="text1"/>
          <w:sz w:val="24"/>
          <w:szCs w:val="20"/>
          <w:shd w:val="clear" w:color="auto" w:fill="FFFFFF"/>
        </w:rPr>
        <w:t> </w:t>
      </w:r>
      <w:r w:rsidR="00282684">
        <w:rPr>
          <w:b w:val="0"/>
          <w:color w:val="000000" w:themeColor="text1"/>
          <w:sz w:val="24"/>
          <w:szCs w:val="20"/>
          <w:shd w:val="clear" w:color="auto" w:fill="FFFFFF"/>
        </w:rPr>
        <w:t>obtížemi</w:t>
      </w:r>
      <w:r w:rsidRPr="00051C9D">
        <w:rPr>
          <w:b w:val="0"/>
          <w:color w:val="000000" w:themeColor="text1"/>
          <w:sz w:val="24"/>
          <w:szCs w:val="20"/>
          <w:shd w:val="clear" w:color="auto" w:fill="FFFFFF"/>
        </w:rPr>
        <w:t xml:space="preserve"> překonávali obtíže</w:t>
      </w:r>
      <w:r w:rsidR="00282684">
        <w:rPr>
          <w:b w:val="0"/>
          <w:color w:val="000000" w:themeColor="text1"/>
          <w:sz w:val="24"/>
          <w:szCs w:val="20"/>
          <w:shd w:val="clear" w:color="auto" w:fill="FFFFFF"/>
        </w:rPr>
        <w:t xml:space="preserve"> při začátcích</w:t>
      </w:r>
      <w:r w:rsidRPr="00051C9D">
        <w:rPr>
          <w:b w:val="0"/>
          <w:color w:val="000000" w:themeColor="text1"/>
          <w:sz w:val="24"/>
          <w:szCs w:val="20"/>
          <w:shd w:val="clear" w:color="auto" w:fill="FFFFFF"/>
        </w:rPr>
        <w:t xml:space="preserve">, </w:t>
      </w:r>
      <w:r w:rsidR="00282684">
        <w:rPr>
          <w:b w:val="0"/>
          <w:color w:val="000000" w:themeColor="text1"/>
          <w:sz w:val="24"/>
          <w:szCs w:val="20"/>
          <w:shd w:val="clear" w:color="auto" w:fill="FFFFFF"/>
        </w:rPr>
        <w:t>protože</w:t>
      </w:r>
      <w:r w:rsidRPr="00051C9D">
        <w:rPr>
          <w:b w:val="0"/>
          <w:color w:val="000000" w:themeColor="text1"/>
          <w:sz w:val="24"/>
          <w:szCs w:val="20"/>
          <w:shd w:val="clear" w:color="auto" w:fill="FFFFFF"/>
        </w:rPr>
        <w:t xml:space="preserve"> dobře neznali technologické požadavky výroby a </w:t>
      </w:r>
      <w:r w:rsidR="00282684">
        <w:rPr>
          <w:b w:val="0"/>
          <w:color w:val="000000" w:themeColor="text1"/>
          <w:sz w:val="24"/>
          <w:szCs w:val="20"/>
          <w:shd w:val="clear" w:color="auto" w:fill="FFFFFF"/>
        </w:rPr>
        <w:t>taky</w:t>
      </w:r>
      <w:r w:rsidRPr="00051C9D">
        <w:rPr>
          <w:b w:val="0"/>
          <w:color w:val="000000" w:themeColor="text1"/>
          <w:sz w:val="24"/>
          <w:szCs w:val="20"/>
          <w:shd w:val="clear" w:color="auto" w:fill="FFFFFF"/>
        </w:rPr>
        <w:t xml:space="preserve"> nebylo </w:t>
      </w:r>
      <w:r w:rsidR="00282684">
        <w:rPr>
          <w:b w:val="0"/>
          <w:color w:val="000000" w:themeColor="text1"/>
          <w:sz w:val="24"/>
          <w:szCs w:val="20"/>
          <w:shd w:val="clear" w:color="auto" w:fill="FFFFFF"/>
        </w:rPr>
        <w:t xml:space="preserve">jednoduché </w:t>
      </w:r>
      <w:r w:rsidRPr="00051C9D">
        <w:rPr>
          <w:b w:val="0"/>
          <w:color w:val="000000" w:themeColor="text1"/>
          <w:sz w:val="24"/>
          <w:szCs w:val="20"/>
          <w:shd w:val="clear" w:color="auto" w:fill="FFFFFF"/>
        </w:rPr>
        <w:t>prorážet s</w:t>
      </w:r>
      <w:r w:rsidR="00282684">
        <w:rPr>
          <w:b w:val="0"/>
          <w:color w:val="000000" w:themeColor="text1"/>
          <w:sz w:val="24"/>
          <w:szCs w:val="20"/>
          <w:shd w:val="clear" w:color="auto" w:fill="FFFFFF"/>
        </w:rPr>
        <w:t> novinkami na trh</w:t>
      </w:r>
      <w:r w:rsidRPr="00051C9D">
        <w:rPr>
          <w:b w:val="0"/>
          <w:color w:val="000000" w:themeColor="text1"/>
          <w:sz w:val="24"/>
          <w:szCs w:val="20"/>
          <w:shd w:val="clear" w:color="auto" w:fill="FFFFFF"/>
        </w:rPr>
        <w:t xml:space="preserve">. </w:t>
      </w:r>
      <w:r w:rsidR="00282684">
        <w:rPr>
          <w:b w:val="0"/>
          <w:color w:val="000000" w:themeColor="text1"/>
          <w:sz w:val="24"/>
          <w:szCs w:val="20"/>
          <w:shd w:val="clear" w:color="auto" w:fill="FFFFFF"/>
        </w:rPr>
        <w:t>Papírové obaly neměli v obchodech důvěru</w:t>
      </w:r>
      <w:r w:rsidRPr="00051C9D">
        <w:rPr>
          <w:b w:val="0"/>
          <w:color w:val="000000" w:themeColor="text1"/>
          <w:sz w:val="24"/>
          <w:szCs w:val="20"/>
          <w:shd w:val="clear" w:color="auto" w:fill="FFFFFF"/>
        </w:rPr>
        <w:t xml:space="preserve">, </w:t>
      </w:r>
      <w:r w:rsidR="00282684">
        <w:rPr>
          <w:b w:val="0"/>
          <w:color w:val="000000" w:themeColor="text1"/>
          <w:sz w:val="24"/>
          <w:szCs w:val="20"/>
          <w:shd w:val="clear" w:color="auto" w:fill="FFFFFF"/>
        </w:rPr>
        <w:t>jelikož se do té doby potraviny balily</w:t>
      </w:r>
      <w:r w:rsidRPr="00051C9D">
        <w:rPr>
          <w:b w:val="0"/>
          <w:color w:val="000000" w:themeColor="text1"/>
          <w:sz w:val="24"/>
          <w:szCs w:val="20"/>
          <w:shd w:val="clear" w:color="auto" w:fill="FFFFFF"/>
        </w:rPr>
        <w:t xml:space="preserve"> do</w:t>
      </w:r>
      <w:r w:rsidR="00282684">
        <w:rPr>
          <w:b w:val="0"/>
          <w:color w:val="000000" w:themeColor="text1"/>
          <w:sz w:val="24"/>
          <w:szCs w:val="20"/>
          <w:shd w:val="clear" w:color="auto" w:fill="FFFFFF"/>
        </w:rPr>
        <w:t xml:space="preserve"> obalů skleněných a plechových.</w:t>
      </w:r>
    </w:p>
    <w:p w14:paraId="3101F710" w14:textId="34B3BA81" w:rsidR="00A95854" w:rsidRDefault="00282684" w:rsidP="00643F7C">
      <w:pPr>
        <w:spacing w:after="160"/>
        <w:ind w:firstLine="708"/>
        <w:jc w:val="left"/>
        <w:rPr>
          <w:rStyle w:val="apple-converted-space"/>
          <w:b w:val="0"/>
          <w:color w:val="000000" w:themeColor="text1"/>
          <w:sz w:val="24"/>
          <w:szCs w:val="24"/>
          <w:shd w:val="clear" w:color="auto" w:fill="FFFFFF"/>
        </w:rPr>
      </w:pPr>
      <w:r>
        <w:rPr>
          <w:b w:val="0"/>
          <w:color w:val="000000" w:themeColor="text1"/>
          <w:sz w:val="24"/>
          <w:szCs w:val="24"/>
          <w:shd w:val="clear" w:color="auto" w:fill="FFFFFF"/>
        </w:rPr>
        <w:t xml:space="preserve">Rokem </w:t>
      </w:r>
      <w:r w:rsidR="00051C9D" w:rsidRPr="00051C9D">
        <w:rPr>
          <w:b w:val="0"/>
          <w:color w:val="000000" w:themeColor="text1"/>
          <w:sz w:val="24"/>
          <w:szCs w:val="24"/>
          <w:shd w:val="clear" w:color="auto" w:fill="FFFFFF"/>
        </w:rPr>
        <w:t xml:space="preserve">1990 </w:t>
      </w:r>
      <w:r>
        <w:rPr>
          <w:b w:val="0"/>
          <w:color w:val="000000" w:themeColor="text1"/>
          <w:sz w:val="24"/>
          <w:szCs w:val="24"/>
          <w:shd w:val="clear" w:color="auto" w:fill="FFFFFF"/>
        </w:rPr>
        <w:t>se závod osamostatnil a vznikl samostatný státní podnik</w:t>
      </w:r>
      <w:r w:rsidR="00051C9D" w:rsidRPr="00051C9D">
        <w:rPr>
          <w:b w:val="0"/>
          <w:color w:val="000000" w:themeColor="text1"/>
          <w:sz w:val="24"/>
          <w:szCs w:val="24"/>
          <w:shd w:val="clear" w:color="auto" w:fill="FFFFFF"/>
        </w:rPr>
        <w:t xml:space="preserve"> PAP Sušice. V</w:t>
      </w:r>
      <w:r w:rsidR="00EA5DAD">
        <w:rPr>
          <w:b w:val="0"/>
          <w:color w:val="000000" w:themeColor="text1"/>
          <w:sz w:val="24"/>
          <w:szCs w:val="24"/>
          <w:shd w:val="clear" w:color="auto" w:fill="FFFFFF"/>
        </w:rPr>
        <w:t> </w:t>
      </w:r>
      <w:r>
        <w:rPr>
          <w:b w:val="0"/>
          <w:color w:val="000000" w:themeColor="text1"/>
          <w:sz w:val="24"/>
          <w:szCs w:val="24"/>
          <w:shd w:val="clear" w:color="auto" w:fill="FFFFFF"/>
        </w:rPr>
        <w:t>dalším</w:t>
      </w:r>
      <w:r w:rsidR="00051C9D" w:rsidRPr="00051C9D">
        <w:rPr>
          <w:b w:val="0"/>
          <w:color w:val="000000" w:themeColor="text1"/>
          <w:sz w:val="24"/>
          <w:szCs w:val="24"/>
          <w:shd w:val="clear" w:color="auto" w:fill="FFFFFF"/>
        </w:rPr>
        <w:t xml:space="preserve"> roce </w:t>
      </w:r>
      <w:r>
        <w:rPr>
          <w:b w:val="0"/>
          <w:color w:val="000000" w:themeColor="text1"/>
          <w:sz w:val="24"/>
          <w:szCs w:val="24"/>
          <w:shd w:val="clear" w:color="auto" w:fill="FFFFFF"/>
        </w:rPr>
        <w:t>zahájili výrobu</w:t>
      </w:r>
      <w:r w:rsidR="00051C9D" w:rsidRPr="00051C9D">
        <w:rPr>
          <w:b w:val="0"/>
          <w:color w:val="000000" w:themeColor="text1"/>
          <w:sz w:val="24"/>
          <w:szCs w:val="24"/>
          <w:shd w:val="clear" w:color="auto" w:fill="FFFFFF"/>
        </w:rPr>
        <w:t xml:space="preserve"> pohárků a kelímků z</w:t>
      </w:r>
      <w:r w:rsidR="00EA5DAD">
        <w:rPr>
          <w:b w:val="0"/>
          <w:color w:val="000000" w:themeColor="text1"/>
          <w:sz w:val="24"/>
          <w:szCs w:val="24"/>
          <w:shd w:val="clear" w:color="auto" w:fill="FFFFFF"/>
        </w:rPr>
        <w:t> </w:t>
      </w:r>
      <w:r w:rsidR="00051C9D" w:rsidRPr="00051C9D">
        <w:rPr>
          <w:b w:val="0"/>
          <w:color w:val="000000" w:themeColor="text1"/>
          <w:sz w:val="24"/>
          <w:szCs w:val="24"/>
          <w:shd w:val="clear" w:color="auto" w:fill="FFFFFF"/>
        </w:rPr>
        <w:t>kar</w:t>
      </w:r>
      <w:r>
        <w:rPr>
          <w:b w:val="0"/>
          <w:color w:val="000000" w:themeColor="text1"/>
          <w:sz w:val="24"/>
          <w:szCs w:val="24"/>
          <w:shd w:val="clear" w:color="auto" w:fill="FFFFFF"/>
        </w:rPr>
        <w:t>tonu laminovaného polyetylénem. P</w:t>
      </w:r>
      <w:r w:rsidR="00051C9D" w:rsidRPr="00051C9D">
        <w:rPr>
          <w:b w:val="0"/>
          <w:color w:val="000000" w:themeColor="text1"/>
          <w:sz w:val="24"/>
          <w:szCs w:val="24"/>
          <w:shd w:val="clear" w:color="auto" w:fill="FFFFFF"/>
        </w:rPr>
        <w:t xml:space="preserve">odstatně </w:t>
      </w:r>
      <w:r>
        <w:rPr>
          <w:b w:val="0"/>
          <w:color w:val="000000" w:themeColor="text1"/>
          <w:sz w:val="24"/>
          <w:szCs w:val="24"/>
          <w:shd w:val="clear" w:color="auto" w:fill="FFFFFF"/>
        </w:rPr>
        <w:t xml:space="preserve">se taky </w:t>
      </w:r>
      <w:r w:rsidR="00051C9D" w:rsidRPr="00051C9D">
        <w:rPr>
          <w:b w:val="0"/>
          <w:color w:val="000000" w:themeColor="text1"/>
          <w:sz w:val="24"/>
          <w:szCs w:val="24"/>
          <w:shd w:val="clear" w:color="auto" w:fill="FFFFFF"/>
        </w:rPr>
        <w:t>rozšíř</w:t>
      </w:r>
      <w:r w:rsidR="00051C9D">
        <w:rPr>
          <w:b w:val="0"/>
          <w:color w:val="000000" w:themeColor="text1"/>
          <w:sz w:val="24"/>
          <w:szCs w:val="24"/>
          <w:shd w:val="clear" w:color="auto" w:fill="FFFFFF"/>
        </w:rPr>
        <w:t>il sortiment výrobků z</w:t>
      </w:r>
      <w:r w:rsidR="00EA5DAD">
        <w:rPr>
          <w:b w:val="0"/>
          <w:color w:val="000000" w:themeColor="text1"/>
          <w:sz w:val="24"/>
          <w:szCs w:val="24"/>
          <w:shd w:val="clear" w:color="auto" w:fill="FFFFFF"/>
        </w:rPr>
        <w:t> </w:t>
      </w:r>
      <w:r w:rsidR="00051C9D">
        <w:rPr>
          <w:b w:val="0"/>
          <w:color w:val="000000" w:themeColor="text1"/>
          <w:sz w:val="24"/>
          <w:szCs w:val="24"/>
          <w:shd w:val="clear" w:color="auto" w:fill="FFFFFF"/>
        </w:rPr>
        <w:t>polystyre</w:t>
      </w:r>
      <w:r w:rsidR="00051C9D" w:rsidRPr="00051C9D">
        <w:rPr>
          <w:b w:val="0"/>
          <w:color w:val="000000" w:themeColor="text1"/>
          <w:sz w:val="24"/>
          <w:szCs w:val="24"/>
          <w:shd w:val="clear" w:color="auto" w:fill="FFFFFF"/>
        </w:rPr>
        <w:t xml:space="preserve">nu a nabídka </w:t>
      </w:r>
      <w:r>
        <w:rPr>
          <w:b w:val="0"/>
          <w:color w:val="000000" w:themeColor="text1"/>
          <w:sz w:val="24"/>
          <w:szCs w:val="24"/>
          <w:shd w:val="clear" w:color="auto" w:fill="FFFFFF"/>
        </w:rPr>
        <w:t>se</w:t>
      </w:r>
      <w:r w:rsidR="00051C9D" w:rsidRPr="00051C9D">
        <w:rPr>
          <w:b w:val="0"/>
          <w:color w:val="000000" w:themeColor="text1"/>
          <w:sz w:val="24"/>
          <w:szCs w:val="24"/>
          <w:shd w:val="clear" w:color="auto" w:fill="FFFFFF"/>
        </w:rPr>
        <w:t xml:space="preserve"> </w:t>
      </w:r>
      <w:r>
        <w:rPr>
          <w:b w:val="0"/>
          <w:color w:val="000000" w:themeColor="text1"/>
          <w:sz w:val="24"/>
          <w:szCs w:val="24"/>
          <w:shd w:val="clear" w:color="auto" w:fill="FFFFFF"/>
        </w:rPr>
        <w:t>dopln</w:t>
      </w:r>
      <w:bookmarkStart w:id="0" w:name="_GoBack"/>
      <w:bookmarkEnd w:id="0"/>
      <w:r>
        <w:rPr>
          <w:b w:val="0"/>
          <w:color w:val="000000" w:themeColor="text1"/>
          <w:sz w:val="24"/>
          <w:szCs w:val="24"/>
          <w:shd w:val="clear" w:color="auto" w:fill="FFFFFF"/>
        </w:rPr>
        <w:t>ila</w:t>
      </w:r>
      <w:r w:rsidR="00051C9D">
        <w:rPr>
          <w:b w:val="0"/>
          <w:color w:val="000000" w:themeColor="text1"/>
          <w:sz w:val="24"/>
          <w:szCs w:val="24"/>
          <w:shd w:val="clear" w:color="auto" w:fill="FFFFFF"/>
        </w:rPr>
        <w:t xml:space="preserve"> o výrobky z</w:t>
      </w:r>
      <w:r w:rsidR="00EA5DAD">
        <w:rPr>
          <w:b w:val="0"/>
          <w:color w:val="000000" w:themeColor="text1"/>
          <w:sz w:val="24"/>
          <w:szCs w:val="24"/>
          <w:shd w:val="clear" w:color="auto" w:fill="FFFFFF"/>
        </w:rPr>
        <w:t> </w:t>
      </w:r>
      <w:r w:rsidR="00051C9D">
        <w:rPr>
          <w:b w:val="0"/>
          <w:color w:val="000000" w:themeColor="text1"/>
          <w:sz w:val="24"/>
          <w:szCs w:val="24"/>
          <w:shd w:val="clear" w:color="auto" w:fill="FFFFFF"/>
        </w:rPr>
        <w:t>polypropyle</w:t>
      </w:r>
      <w:r w:rsidR="00051C9D" w:rsidRPr="00051C9D">
        <w:rPr>
          <w:b w:val="0"/>
          <w:color w:val="000000" w:themeColor="text1"/>
          <w:sz w:val="24"/>
          <w:szCs w:val="24"/>
          <w:shd w:val="clear" w:color="auto" w:fill="FFFFFF"/>
        </w:rPr>
        <w:t>nu.</w:t>
      </w:r>
      <w:r w:rsidR="00051C9D" w:rsidRPr="00051C9D">
        <w:rPr>
          <w:rStyle w:val="apple-converted-space"/>
          <w:b w:val="0"/>
          <w:color w:val="000000" w:themeColor="text1"/>
          <w:sz w:val="24"/>
          <w:szCs w:val="24"/>
          <w:shd w:val="clear" w:color="auto" w:fill="FFFFFF"/>
        </w:rPr>
        <w:t> </w:t>
      </w:r>
      <w:r w:rsidR="00B20127">
        <w:rPr>
          <w:rStyle w:val="apple-converted-space"/>
          <w:b w:val="0"/>
          <w:color w:val="000000" w:themeColor="text1"/>
          <w:sz w:val="24"/>
          <w:szCs w:val="24"/>
          <w:shd w:val="clear" w:color="auto" w:fill="FFFFFF"/>
        </w:rPr>
        <w:t xml:space="preserve"> Společnost se specializuje na široké spektrum potravinářských obalů, jako jsou obaly pro mléčné produkty, pohárky do nápojových automatů nebo misky a talíře</w:t>
      </w:r>
      <w:r w:rsidR="00CC20A9">
        <w:rPr>
          <w:rStyle w:val="apple-converted-space"/>
          <w:b w:val="0"/>
          <w:color w:val="000000" w:themeColor="text1"/>
          <w:sz w:val="24"/>
          <w:szCs w:val="24"/>
          <w:shd w:val="clear" w:color="auto" w:fill="FFFFFF"/>
        </w:rPr>
        <w:t xml:space="preserve"> do gastronomického průmyslu (23</w:t>
      </w:r>
      <w:r w:rsidR="00B20127">
        <w:rPr>
          <w:rStyle w:val="apple-converted-space"/>
          <w:b w:val="0"/>
          <w:color w:val="000000" w:themeColor="text1"/>
          <w:sz w:val="24"/>
          <w:szCs w:val="24"/>
          <w:shd w:val="clear" w:color="auto" w:fill="FFFFFF"/>
        </w:rPr>
        <w:t>)</w:t>
      </w:r>
      <w:r w:rsidR="00CC20A9">
        <w:rPr>
          <w:rStyle w:val="apple-converted-space"/>
          <w:b w:val="0"/>
          <w:color w:val="000000" w:themeColor="text1"/>
          <w:sz w:val="24"/>
          <w:szCs w:val="24"/>
          <w:shd w:val="clear" w:color="auto" w:fill="FFFFFF"/>
        </w:rPr>
        <w:t>.</w:t>
      </w:r>
    </w:p>
    <w:p w14:paraId="4194AC7B" w14:textId="77777777" w:rsidR="00E662F3" w:rsidRDefault="00E662F3" w:rsidP="00051C9D">
      <w:pPr>
        <w:spacing w:after="160"/>
        <w:jc w:val="left"/>
        <w:rPr>
          <w:rStyle w:val="apple-converted-space"/>
          <w:color w:val="000000" w:themeColor="text1"/>
          <w:szCs w:val="30"/>
          <w:shd w:val="clear" w:color="auto" w:fill="FFFFFF"/>
        </w:rPr>
      </w:pPr>
    </w:p>
    <w:p w14:paraId="4B185235" w14:textId="77777777" w:rsidR="00282684" w:rsidRDefault="00282684" w:rsidP="005C4D18">
      <w:pPr>
        <w:spacing w:after="160"/>
        <w:rPr>
          <w:rStyle w:val="apple-converted-space"/>
          <w:color w:val="000000" w:themeColor="text1"/>
          <w:szCs w:val="30"/>
          <w:shd w:val="clear" w:color="auto" w:fill="FFFFFF"/>
        </w:rPr>
      </w:pPr>
    </w:p>
    <w:p w14:paraId="1E0BF922" w14:textId="01B5FD8B" w:rsidR="00DF1708" w:rsidRDefault="00982E7E" w:rsidP="005C4D18">
      <w:pPr>
        <w:spacing w:after="160"/>
        <w:rPr>
          <w:rStyle w:val="apple-converted-space"/>
          <w:color w:val="000000" w:themeColor="text1"/>
          <w:szCs w:val="30"/>
          <w:shd w:val="clear" w:color="auto" w:fill="FFFFFF"/>
        </w:rPr>
      </w:pPr>
      <w:r>
        <w:rPr>
          <w:rStyle w:val="apple-converted-space"/>
          <w:color w:val="000000" w:themeColor="text1"/>
          <w:szCs w:val="30"/>
          <w:shd w:val="clear" w:color="auto" w:fill="FFFFFF"/>
        </w:rPr>
        <w:lastRenderedPageBreak/>
        <w:t>5</w:t>
      </w:r>
      <w:r w:rsidR="00DF1708" w:rsidRPr="00DF1708">
        <w:rPr>
          <w:rStyle w:val="apple-converted-space"/>
          <w:color w:val="000000" w:themeColor="text1"/>
          <w:szCs w:val="30"/>
          <w:shd w:val="clear" w:color="auto" w:fill="FFFFFF"/>
        </w:rPr>
        <w:t xml:space="preserve">.3 JEPA </w:t>
      </w:r>
      <w:proofErr w:type="spellStart"/>
      <w:r w:rsidR="00DF1708" w:rsidRPr="00DF1708">
        <w:rPr>
          <w:rStyle w:val="apple-converted-space"/>
          <w:color w:val="000000" w:themeColor="text1"/>
          <w:szCs w:val="30"/>
          <w:shd w:val="clear" w:color="auto" w:fill="FFFFFF"/>
        </w:rPr>
        <w:t>Plastic</w:t>
      </w:r>
      <w:proofErr w:type="spellEnd"/>
      <w:r w:rsidR="00DF1708" w:rsidRPr="00DF1708">
        <w:rPr>
          <w:rStyle w:val="apple-converted-space"/>
          <w:color w:val="000000" w:themeColor="text1"/>
          <w:szCs w:val="30"/>
          <w:shd w:val="clear" w:color="auto" w:fill="FFFFFF"/>
        </w:rPr>
        <w:t xml:space="preserve"> a. s.</w:t>
      </w:r>
    </w:p>
    <w:p w14:paraId="7E55EDE7" w14:textId="77777777" w:rsidR="00E662F3" w:rsidRDefault="00E662F3" w:rsidP="005C4D18">
      <w:pPr>
        <w:spacing w:after="160"/>
        <w:rPr>
          <w:rStyle w:val="apple-converted-space"/>
          <w:b w:val="0"/>
          <w:color w:val="000000" w:themeColor="text1"/>
          <w:sz w:val="24"/>
          <w:szCs w:val="30"/>
          <w:shd w:val="clear" w:color="auto" w:fill="FFFFFF"/>
        </w:rPr>
      </w:pPr>
    </w:p>
    <w:p w14:paraId="6DC0E130" w14:textId="48DCCDDF" w:rsidR="00DF1708" w:rsidRDefault="00DF1708" w:rsidP="005C4D18">
      <w:pPr>
        <w:spacing w:after="160"/>
        <w:rPr>
          <w:rStyle w:val="apple-converted-space"/>
          <w:b w:val="0"/>
          <w:color w:val="000000" w:themeColor="text1"/>
          <w:sz w:val="24"/>
          <w:szCs w:val="30"/>
          <w:shd w:val="clear" w:color="auto" w:fill="FFFFFF"/>
        </w:rPr>
      </w:pPr>
      <w:r>
        <w:rPr>
          <w:rStyle w:val="apple-converted-space"/>
          <w:b w:val="0"/>
          <w:color w:val="000000" w:themeColor="text1"/>
          <w:sz w:val="24"/>
          <w:szCs w:val="30"/>
          <w:shd w:val="clear" w:color="auto" w:fill="FFFFFF"/>
        </w:rPr>
        <w:t xml:space="preserve">Společnost JEPA </w:t>
      </w:r>
      <w:proofErr w:type="spellStart"/>
      <w:r>
        <w:rPr>
          <w:rStyle w:val="apple-converted-space"/>
          <w:b w:val="0"/>
          <w:color w:val="000000" w:themeColor="text1"/>
          <w:sz w:val="24"/>
          <w:szCs w:val="30"/>
          <w:shd w:val="clear" w:color="auto" w:fill="FFFFFF"/>
        </w:rPr>
        <w:t>Plastics</w:t>
      </w:r>
      <w:proofErr w:type="spellEnd"/>
      <w:r>
        <w:rPr>
          <w:rStyle w:val="apple-converted-space"/>
          <w:b w:val="0"/>
          <w:color w:val="000000" w:themeColor="text1"/>
          <w:sz w:val="24"/>
          <w:szCs w:val="30"/>
          <w:shd w:val="clear" w:color="auto" w:fill="FFFFFF"/>
        </w:rPr>
        <w:t xml:space="preserve"> a. s. je českým výrobcem plastových obalů, jehož výrobní závod se nachází v</w:t>
      </w:r>
      <w:r w:rsidR="00EA5DAD">
        <w:rPr>
          <w:rStyle w:val="apple-converted-space"/>
          <w:b w:val="0"/>
          <w:color w:val="000000" w:themeColor="text1"/>
          <w:sz w:val="24"/>
          <w:szCs w:val="30"/>
          <w:shd w:val="clear" w:color="auto" w:fill="FFFFFF"/>
        </w:rPr>
        <w:t> </w:t>
      </w:r>
      <w:r>
        <w:rPr>
          <w:rStyle w:val="apple-converted-space"/>
          <w:b w:val="0"/>
          <w:color w:val="000000" w:themeColor="text1"/>
          <w:sz w:val="24"/>
          <w:szCs w:val="30"/>
          <w:shd w:val="clear" w:color="auto" w:fill="FFFFFF"/>
        </w:rPr>
        <w:t>srdci Českého ráje v</w:t>
      </w:r>
      <w:r w:rsidR="00EA5DAD">
        <w:rPr>
          <w:rStyle w:val="apple-converted-space"/>
          <w:b w:val="0"/>
          <w:color w:val="000000" w:themeColor="text1"/>
          <w:sz w:val="24"/>
          <w:szCs w:val="30"/>
          <w:shd w:val="clear" w:color="auto" w:fill="FFFFFF"/>
        </w:rPr>
        <w:t> </w:t>
      </w:r>
      <w:r>
        <w:rPr>
          <w:rStyle w:val="apple-converted-space"/>
          <w:b w:val="0"/>
          <w:color w:val="000000" w:themeColor="text1"/>
          <w:sz w:val="24"/>
          <w:szCs w:val="30"/>
          <w:shd w:val="clear" w:color="auto" w:fill="FFFFFF"/>
        </w:rPr>
        <w:t xml:space="preserve">obci Mírová pod </w:t>
      </w:r>
      <w:proofErr w:type="spellStart"/>
      <w:r>
        <w:rPr>
          <w:rStyle w:val="apple-converted-space"/>
          <w:b w:val="0"/>
          <w:color w:val="000000" w:themeColor="text1"/>
          <w:sz w:val="24"/>
          <w:szCs w:val="30"/>
          <w:shd w:val="clear" w:color="auto" w:fill="FFFFFF"/>
        </w:rPr>
        <w:t>Kozákovem</w:t>
      </w:r>
      <w:proofErr w:type="spellEnd"/>
      <w:r>
        <w:rPr>
          <w:rStyle w:val="apple-converted-space"/>
          <w:b w:val="0"/>
          <w:color w:val="000000" w:themeColor="text1"/>
          <w:sz w:val="24"/>
          <w:szCs w:val="30"/>
          <w:shd w:val="clear" w:color="auto" w:fill="FFFFFF"/>
        </w:rPr>
        <w:t>. Společnost odkoupila v</w:t>
      </w:r>
      <w:r w:rsidR="00EA5DAD">
        <w:rPr>
          <w:rStyle w:val="apple-converted-space"/>
          <w:b w:val="0"/>
          <w:color w:val="000000" w:themeColor="text1"/>
          <w:sz w:val="24"/>
          <w:szCs w:val="30"/>
          <w:shd w:val="clear" w:color="auto" w:fill="FFFFFF"/>
        </w:rPr>
        <w:t> </w:t>
      </w:r>
      <w:r>
        <w:rPr>
          <w:rStyle w:val="apple-converted-space"/>
          <w:b w:val="0"/>
          <w:color w:val="000000" w:themeColor="text1"/>
          <w:sz w:val="24"/>
          <w:szCs w:val="30"/>
          <w:shd w:val="clear" w:color="auto" w:fill="FFFFFF"/>
        </w:rPr>
        <w:t>září 2013 z</w:t>
      </w:r>
      <w:r w:rsidR="00EA5DAD">
        <w:rPr>
          <w:rStyle w:val="apple-converted-space"/>
          <w:b w:val="0"/>
          <w:color w:val="000000" w:themeColor="text1"/>
          <w:sz w:val="24"/>
          <w:szCs w:val="30"/>
          <w:shd w:val="clear" w:color="auto" w:fill="FFFFFF"/>
        </w:rPr>
        <w:t> </w:t>
      </w:r>
      <w:r>
        <w:rPr>
          <w:rStyle w:val="apple-converted-space"/>
          <w:b w:val="0"/>
          <w:color w:val="000000" w:themeColor="text1"/>
          <w:sz w:val="24"/>
          <w:szCs w:val="30"/>
          <w:shd w:val="clear" w:color="auto" w:fill="FFFFFF"/>
        </w:rPr>
        <w:t>konkurzu výrobní areál včetně technologií po firmě PRAMEN JEPA PLAST a. s. v</w:t>
      </w:r>
      <w:r w:rsidR="00EA5DAD">
        <w:rPr>
          <w:rStyle w:val="apple-converted-space"/>
          <w:b w:val="0"/>
          <w:color w:val="000000" w:themeColor="text1"/>
          <w:sz w:val="24"/>
          <w:szCs w:val="30"/>
          <w:shd w:val="clear" w:color="auto" w:fill="FFFFFF"/>
        </w:rPr>
        <w:t> </w:t>
      </w:r>
      <w:r>
        <w:rPr>
          <w:rStyle w:val="apple-converted-space"/>
          <w:b w:val="0"/>
          <w:color w:val="000000" w:themeColor="text1"/>
          <w:sz w:val="24"/>
          <w:szCs w:val="30"/>
          <w:shd w:val="clear" w:color="auto" w:fill="FFFFFF"/>
        </w:rPr>
        <w:t xml:space="preserve">likvidaci. Mezi používané stroje patří značky OMV </w:t>
      </w:r>
      <w:proofErr w:type="spellStart"/>
      <w:r>
        <w:rPr>
          <w:rStyle w:val="apple-converted-space"/>
          <w:b w:val="0"/>
          <w:color w:val="000000" w:themeColor="text1"/>
          <w:sz w:val="24"/>
          <w:szCs w:val="30"/>
          <w:shd w:val="clear" w:color="auto" w:fill="FFFFFF"/>
        </w:rPr>
        <w:t>Machinery</w:t>
      </w:r>
      <w:proofErr w:type="spellEnd"/>
      <w:r>
        <w:rPr>
          <w:rStyle w:val="apple-converted-space"/>
          <w:b w:val="0"/>
          <w:color w:val="000000" w:themeColor="text1"/>
          <w:sz w:val="24"/>
          <w:szCs w:val="30"/>
          <w:shd w:val="clear" w:color="auto" w:fill="FFFFFF"/>
        </w:rPr>
        <w:t xml:space="preserve">, tvarovací stroj ILLIG 3 </w:t>
      </w:r>
      <w:r w:rsidR="00643F7C">
        <w:rPr>
          <w:rStyle w:val="apple-converted-space"/>
          <w:b w:val="0"/>
          <w:color w:val="000000" w:themeColor="text1"/>
          <w:sz w:val="24"/>
          <w:szCs w:val="30"/>
          <w:shd w:val="clear" w:color="auto" w:fill="FFFFFF"/>
        </w:rPr>
        <w:br/>
      </w:r>
      <w:r>
        <w:rPr>
          <w:rStyle w:val="apple-converted-space"/>
          <w:b w:val="0"/>
          <w:color w:val="000000" w:themeColor="text1"/>
          <w:sz w:val="24"/>
          <w:szCs w:val="30"/>
          <w:shd w:val="clear" w:color="auto" w:fill="FFFFFF"/>
        </w:rPr>
        <w:t>a moderní potiskové stroje POLYTYPE. Firma postupně obnovuje výrobu a snaží se vybudovat moderní podnik, který se bude opírat zejména o zkušenosti zaměstnanců, kteří v</w:t>
      </w:r>
      <w:r w:rsidR="00EA5DAD">
        <w:rPr>
          <w:rStyle w:val="apple-converted-space"/>
          <w:b w:val="0"/>
          <w:color w:val="000000" w:themeColor="text1"/>
          <w:sz w:val="24"/>
          <w:szCs w:val="30"/>
          <w:shd w:val="clear" w:color="auto" w:fill="FFFFFF"/>
        </w:rPr>
        <w:t> </w:t>
      </w:r>
      <w:r>
        <w:rPr>
          <w:rStyle w:val="apple-converted-space"/>
          <w:b w:val="0"/>
          <w:color w:val="000000" w:themeColor="text1"/>
          <w:sz w:val="24"/>
          <w:szCs w:val="30"/>
          <w:shd w:val="clear" w:color="auto" w:fill="FFFFFF"/>
        </w:rPr>
        <w:t>daném oboru pracují několik. Společnost nabízí v</w:t>
      </w:r>
      <w:r w:rsidR="00EA5DAD">
        <w:rPr>
          <w:rStyle w:val="apple-converted-space"/>
          <w:b w:val="0"/>
          <w:color w:val="000000" w:themeColor="text1"/>
          <w:sz w:val="24"/>
          <w:szCs w:val="30"/>
          <w:shd w:val="clear" w:color="auto" w:fill="FFFFFF"/>
        </w:rPr>
        <w:t> </w:t>
      </w:r>
      <w:r>
        <w:rPr>
          <w:rStyle w:val="apple-converted-space"/>
          <w:b w:val="0"/>
          <w:color w:val="000000" w:themeColor="text1"/>
          <w:sz w:val="24"/>
          <w:szCs w:val="30"/>
          <w:shd w:val="clear" w:color="auto" w:fill="FFFFFF"/>
        </w:rPr>
        <w:t>současnosti okolo 20 druhů kelímků s</w:t>
      </w:r>
      <w:r w:rsidR="00EA5DAD">
        <w:rPr>
          <w:rStyle w:val="apple-converted-space"/>
          <w:b w:val="0"/>
          <w:color w:val="000000" w:themeColor="text1"/>
          <w:sz w:val="24"/>
          <w:szCs w:val="30"/>
          <w:shd w:val="clear" w:color="auto" w:fill="FFFFFF"/>
        </w:rPr>
        <w:t> </w:t>
      </w:r>
      <w:r>
        <w:rPr>
          <w:rStyle w:val="apple-converted-space"/>
          <w:b w:val="0"/>
          <w:color w:val="000000" w:themeColor="text1"/>
          <w:sz w:val="24"/>
          <w:szCs w:val="30"/>
          <w:shd w:val="clear" w:color="auto" w:fill="FFFFFF"/>
        </w:rPr>
        <w:t>možností</w:t>
      </w:r>
      <w:r w:rsidR="00884C60">
        <w:rPr>
          <w:rStyle w:val="apple-converted-space"/>
          <w:b w:val="0"/>
          <w:color w:val="000000" w:themeColor="text1"/>
          <w:sz w:val="24"/>
          <w:szCs w:val="30"/>
          <w:shd w:val="clear" w:color="auto" w:fill="FFFFFF"/>
        </w:rPr>
        <w:t xml:space="preserve"> 8 barevného potisku. Cílem společnosti jsou kvalitní funkční obaly a férová cenová politika. JEPA </w:t>
      </w:r>
      <w:proofErr w:type="spellStart"/>
      <w:r w:rsidR="00884C60">
        <w:rPr>
          <w:rStyle w:val="apple-converted-space"/>
          <w:b w:val="0"/>
          <w:color w:val="000000" w:themeColor="text1"/>
          <w:sz w:val="24"/>
          <w:szCs w:val="30"/>
          <w:shd w:val="clear" w:color="auto" w:fill="FFFFFF"/>
        </w:rPr>
        <w:t>Plastic</w:t>
      </w:r>
      <w:proofErr w:type="spellEnd"/>
      <w:r w:rsidR="00884C60">
        <w:rPr>
          <w:rStyle w:val="apple-converted-space"/>
          <w:b w:val="0"/>
          <w:color w:val="000000" w:themeColor="text1"/>
          <w:sz w:val="24"/>
          <w:szCs w:val="30"/>
          <w:shd w:val="clear" w:color="auto" w:fill="FFFFFF"/>
        </w:rPr>
        <w:t xml:space="preserve"> a. s. však nedosahuje svou produkcí takového objemu výroby, jako např. </w:t>
      </w:r>
      <w:proofErr w:type="spellStart"/>
      <w:r w:rsidR="00884C60">
        <w:rPr>
          <w:rStyle w:val="apple-converted-space"/>
          <w:b w:val="0"/>
          <w:color w:val="000000" w:themeColor="text1"/>
          <w:sz w:val="24"/>
          <w:szCs w:val="30"/>
          <w:shd w:val="clear" w:color="auto" w:fill="FFFFFF"/>
        </w:rPr>
        <w:t>greiner</w:t>
      </w:r>
      <w:proofErr w:type="spellEnd"/>
      <w:r w:rsidR="00884C60">
        <w:rPr>
          <w:rStyle w:val="apple-converted-space"/>
          <w:b w:val="0"/>
          <w:color w:val="000000" w:themeColor="text1"/>
          <w:sz w:val="24"/>
          <w:szCs w:val="30"/>
          <w:shd w:val="clear" w:color="auto" w:fill="FFFFFF"/>
        </w:rPr>
        <w:t xml:space="preserve"> </w:t>
      </w:r>
      <w:proofErr w:type="spellStart"/>
      <w:r w:rsidR="00884C60">
        <w:rPr>
          <w:rStyle w:val="apple-converted-space"/>
          <w:b w:val="0"/>
          <w:color w:val="000000" w:themeColor="text1"/>
          <w:sz w:val="24"/>
          <w:szCs w:val="30"/>
          <w:shd w:val="clear" w:color="auto" w:fill="FFFFFF"/>
        </w:rPr>
        <w:t>packaging</w:t>
      </w:r>
      <w:proofErr w:type="spellEnd"/>
      <w:r w:rsidR="00884C60">
        <w:rPr>
          <w:rStyle w:val="apple-converted-space"/>
          <w:b w:val="0"/>
          <w:color w:val="000000" w:themeColor="text1"/>
          <w:sz w:val="24"/>
          <w:szCs w:val="30"/>
          <w:shd w:val="clear" w:color="auto" w:fill="FFFFFF"/>
        </w:rPr>
        <w:t xml:space="preserve"> </w:t>
      </w:r>
      <w:proofErr w:type="spellStart"/>
      <w:r w:rsidR="00E427E8">
        <w:rPr>
          <w:rStyle w:val="apple-converted-space"/>
          <w:b w:val="0"/>
          <w:color w:val="000000" w:themeColor="text1"/>
          <w:sz w:val="24"/>
          <w:szCs w:val="30"/>
          <w:shd w:val="clear" w:color="auto" w:fill="FFFFFF"/>
        </w:rPr>
        <w:t>slušovice</w:t>
      </w:r>
      <w:proofErr w:type="spellEnd"/>
      <w:r w:rsidR="00E427E8">
        <w:rPr>
          <w:rStyle w:val="apple-converted-space"/>
          <w:b w:val="0"/>
          <w:color w:val="000000" w:themeColor="text1"/>
          <w:sz w:val="24"/>
          <w:szCs w:val="30"/>
          <w:shd w:val="clear" w:color="auto" w:fill="FFFFFF"/>
        </w:rPr>
        <w:t xml:space="preserve"> </w:t>
      </w:r>
      <w:r w:rsidR="00884C60">
        <w:rPr>
          <w:rStyle w:val="apple-converted-space"/>
          <w:b w:val="0"/>
          <w:color w:val="000000" w:themeColor="text1"/>
          <w:sz w:val="24"/>
          <w:szCs w:val="30"/>
          <w:shd w:val="clear" w:color="auto" w:fill="FFFFFF"/>
        </w:rPr>
        <w:t>s. r. o</w:t>
      </w:r>
      <w:r w:rsidR="00CC20A9">
        <w:rPr>
          <w:rStyle w:val="apple-converted-space"/>
          <w:b w:val="0"/>
          <w:color w:val="000000" w:themeColor="text1"/>
          <w:sz w:val="24"/>
          <w:szCs w:val="30"/>
          <w:shd w:val="clear" w:color="auto" w:fill="FFFFFF"/>
        </w:rPr>
        <w:t>. nebo DOPLA PAP Sušice a. s. (24</w:t>
      </w:r>
      <w:r w:rsidR="00884C60">
        <w:rPr>
          <w:rStyle w:val="apple-converted-space"/>
          <w:b w:val="0"/>
          <w:color w:val="000000" w:themeColor="text1"/>
          <w:sz w:val="24"/>
          <w:szCs w:val="30"/>
          <w:shd w:val="clear" w:color="auto" w:fill="FFFFFF"/>
        </w:rPr>
        <w:t>)</w:t>
      </w:r>
      <w:r w:rsidR="00CC20A9">
        <w:rPr>
          <w:rStyle w:val="apple-converted-space"/>
          <w:b w:val="0"/>
          <w:color w:val="000000" w:themeColor="text1"/>
          <w:sz w:val="24"/>
          <w:szCs w:val="30"/>
          <w:shd w:val="clear" w:color="auto" w:fill="FFFFFF"/>
        </w:rPr>
        <w:t>.</w:t>
      </w:r>
    </w:p>
    <w:p w14:paraId="6072C56E" w14:textId="77777777" w:rsidR="00643F7C" w:rsidRDefault="00643F7C" w:rsidP="005C4D18">
      <w:pPr>
        <w:spacing w:after="160"/>
        <w:rPr>
          <w:rStyle w:val="apple-converted-space"/>
          <w:color w:val="000000" w:themeColor="text1"/>
          <w:szCs w:val="30"/>
          <w:shd w:val="clear" w:color="auto" w:fill="FFFFFF"/>
        </w:rPr>
      </w:pPr>
    </w:p>
    <w:p w14:paraId="56BE7FE9" w14:textId="686722FF" w:rsidR="00884C60" w:rsidRDefault="00982E7E" w:rsidP="005C4D18">
      <w:pPr>
        <w:spacing w:after="160"/>
        <w:rPr>
          <w:rStyle w:val="apple-converted-space"/>
          <w:color w:val="000000" w:themeColor="text1"/>
          <w:szCs w:val="30"/>
          <w:shd w:val="clear" w:color="auto" w:fill="FFFFFF"/>
        </w:rPr>
      </w:pPr>
      <w:r>
        <w:rPr>
          <w:rStyle w:val="apple-converted-space"/>
          <w:color w:val="000000" w:themeColor="text1"/>
          <w:szCs w:val="30"/>
          <w:shd w:val="clear" w:color="auto" w:fill="FFFFFF"/>
        </w:rPr>
        <w:t>5</w:t>
      </w:r>
      <w:r w:rsidR="00884C60" w:rsidRPr="00884C60">
        <w:rPr>
          <w:rStyle w:val="apple-converted-space"/>
          <w:color w:val="000000" w:themeColor="text1"/>
          <w:szCs w:val="30"/>
          <w:shd w:val="clear" w:color="auto" w:fill="FFFFFF"/>
        </w:rPr>
        <w:t>.4 MOBAL s. r. o.</w:t>
      </w:r>
    </w:p>
    <w:p w14:paraId="7FA9C45F" w14:textId="77777777" w:rsidR="00E662F3" w:rsidRDefault="00E662F3" w:rsidP="005C4D18">
      <w:pPr>
        <w:spacing w:after="160"/>
        <w:rPr>
          <w:rStyle w:val="apple-converted-space"/>
          <w:b w:val="0"/>
          <w:color w:val="000000" w:themeColor="text1"/>
          <w:sz w:val="24"/>
          <w:szCs w:val="30"/>
          <w:shd w:val="clear" w:color="auto" w:fill="FFFFFF"/>
        </w:rPr>
      </w:pPr>
    </w:p>
    <w:p w14:paraId="5473D381" w14:textId="583855B4" w:rsidR="00884C60" w:rsidRDefault="00884C60" w:rsidP="005C4D18">
      <w:pPr>
        <w:spacing w:after="160"/>
        <w:ind w:firstLine="708"/>
        <w:rPr>
          <w:rStyle w:val="apple-converted-space"/>
          <w:b w:val="0"/>
          <w:color w:val="000000" w:themeColor="text1"/>
          <w:sz w:val="24"/>
          <w:szCs w:val="30"/>
          <w:shd w:val="clear" w:color="auto" w:fill="FFFFFF"/>
        </w:rPr>
      </w:pPr>
      <w:r>
        <w:rPr>
          <w:rStyle w:val="apple-converted-space"/>
          <w:b w:val="0"/>
          <w:color w:val="000000" w:themeColor="text1"/>
          <w:sz w:val="24"/>
          <w:szCs w:val="30"/>
          <w:shd w:val="clear" w:color="auto" w:fill="FFFFFF"/>
        </w:rPr>
        <w:t>Společnost MOBAL byla založena jako ryze Česká firma v</w:t>
      </w:r>
      <w:r w:rsidR="00EA5DAD">
        <w:rPr>
          <w:rStyle w:val="apple-converted-space"/>
          <w:b w:val="0"/>
          <w:color w:val="000000" w:themeColor="text1"/>
          <w:sz w:val="24"/>
          <w:szCs w:val="30"/>
          <w:shd w:val="clear" w:color="auto" w:fill="FFFFFF"/>
        </w:rPr>
        <w:t> </w:t>
      </w:r>
      <w:r>
        <w:rPr>
          <w:rStyle w:val="apple-converted-space"/>
          <w:b w:val="0"/>
          <w:color w:val="000000" w:themeColor="text1"/>
          <w:sz w:val="24"/>
          <w:szCs w:val="30"/>
          <w:shd w:val="clear" w:color="auto" w:fill="FFFFFF"/>
        </w:rPr>
        <w:t>roce 1991 se sídlem v</w:t>
      </w:r>
      <w:r w:rsidR="00EA5DAD">
        <w:rPr>
          <w:rStyle w:val="apple-converted-space"/>
          <w:b w:val="0"/>
          <w:color w:val="000000" w:themeColor="text1"/>
          <w:sz w:val="24"/>
          <w:szCs w:val="30"/>
          <w:shd w:val="clear" w:color="auto" w:fill="FFFFFF"/>
        </w:rPr>
        <w:t> </w:t>
      </w:r>
      <w:r>
        <w:rPr>
          <w:rStyle w:val="apple-converted-space"/>
          <w:b w:val="0"/>
          <w:color w:val="000000" w:themeColor="text1"/>
          <w:sz w:val="24"/>
          <w:szCs w:val="30"/>
          <w:shd w:val="clear" w:color="auto" w:fill="FFFFFF"/>
        </w:rPr>
        <w:t>Ostravě – Hrušově, kde začala vyrábět misky a blistry pro potravinářské, ale také strojírenské produkty. V</w:t>
      </w:r>
      <w:r w:rsidR="00EA5DAD">
        <w:rPr>
          <w:rStyle w:val="apple-converted-space"/>
          <w:b w:val="0"/>
          <w:color w:val="000000" w:themeColor="text1"/>
          <w:sz w:val="24"/>
          <w:szCs w:val="30"/>
          <w:shd w:val="clear" w:color="auto" w:fill="FFFFFF"/>
        </w:rPr>
        <w:t> </w:t>
      </w:r>
      <w:r>
        <w:rPr>
          <w:rStyle w:val="apple-converted-space"/>
          <w:b w:val="0"/>
          <w:color w:val="000000" w:themeColor="text1"/>
          <w:sz w:val="24"/>
          <w:szCs w:val="30"/>
          <w:shd w:val="clear" w:color="auto" w:fill="FFFFFF"/>
        </w:rPr>
        <w:t>březnu roku 2003 došlo k</w:t>
      </w:r>
      <w:r w:rsidR="00EA5DAD">
        <w:rPr>
          <w:rStyle w:val="apple-converted-space"/>
          <w:b w:val="0"/>
          <w:color w:val="000000" w:themeColor="text1"/>
          <w:sz w:val="24"/>
          <w:szCs w:val="30"/>
          <w:shd w:val="clear" w:color="auto" w:fill="FFFFFF"/>
        </w:rPr>
        <w:t> </w:t>
      </w:r>
      <w:r>
        <w:rPr>
          <w:rStyle w:val="apple-converted-space"/>
          <w:b w:val="0"/>
          <w:color w:val="000000" w:themeColor="text1"/>
          <w:sz w:val="24"/>
          <w:szCs w:val="30"/>
          <w:shd w:val="clear" w:color="auto" w:fill="FFFFFF"/>
        </w:rPr>
        <w:t>přestěhování ze zátopové oblasti do vlastních prostor ve Vratimově u Ostravy. Firma s</w:t>
      </w:r>
      <w:r w:rsidR="00EA5DAD">
        <w:rPr>
          <w:rStyle w:val="apple-converted-space"/>
          <w:b w:val="0"/>
          <w:color w:val="000000" w:themeColor="text1"/>
          <w:sz w:val="24"/>
          <w:szCs w:val="30"/>
          <w:shd w:val="clear" w:color="auto" w:fill="FFFFFF"/>
        </w:rPr>
        <w:t> </w:t>
      </w:r>
      <w:r>
        <w:rPr>
          <w:rStyle w:val="apple-converted-space"/>
          <w:b w:val="0"/>
          <w:color w:val="000000" w:themeColor="text1"/>
          <w:sz w:val="24"/>
          <w:szCs w:val="30"/>
          <w:shd w:val="clear" w:color="auto" w:fill="FFFFFF"/>
        </w:rPr>
        <w:t>28 zaměstnanci a ročním obratem 65 milionů patří ke středně v</w:t>
      </w:r>
      <w:r w:rsidR="001C4D7D">
        <w:rPr>
          <w:rStyle w:val="apple-converted-space"/>
          <w:b w:val="0"/>
          <w:color w:val="000000" w:themeColor="text1"/>
          <w:sz w:val="24"/>
          <w:szCs w:val="30"/>
          <w:shd w:val="clear" w:color="auto" w:fill="FFFFFF"/>
        </w:rPr>
        <w:t>elkým výrobcům v</w:t>
      </w:r>
      <w:r w:rsidR="00EA5DAD">
        <w:rPr>
          <w:rStyle w:val="apple-converted-space"/>
          <w:b w:val="0"/>
          <w:color w:val="000000" w:themeColor="text1"/>
          <w:sz w:val="24"/>
          <w:szCs w:val="30"/>
          <w:shd w:val="clear" w:color="auto" w:fill="FFFFFF"/>
        </w:rPr>
        <w:t> </w:t>
      </w:r>
      <w:r w:rsidR="001C4D7D">
        <w:rPr>
          <w:rStyle w:val="apple-converted-space"/>
          <w:b w:val="0"/>
          <w:color w:val="000000" w:themeColor="text1"/>
          <w:sz w:val="24"/>
          <w:szCs w:val="30"/>
          <w:shd w:val="clear" w:color="auto" w:fill="FFFFFF"/>
        </w:rPr>
        <w:t>ČR a při výrobě používá hlavně tvarovací stroje na výrobu obalů z</w:t>
      </w:r>
      <w:r w:rsidR="00EA5DAD">
        <w:rPr>
          <w:rStyle w:val="apple-converted-space"/>
          <w:b w:val="0"/>
          <w:color w:val="000000" w:themeColor="text1"/>
          <w:sz w:val="24"/>
          <w:szCs w:val="30"/>
          <w:shd w:val="clear" w:color="auto" w:fill="FFFFFF"/>
        </w:rPr>
        <w:t> </w:t>
      </w:r>
      <w:r w:rsidR="001C4D7D">
        <w:rPr>
          <w:rStyle w:val="apple-converted-space"/>
          <w:b w:val="0"/>
          <w:color w:val="000000" w:themeColor="text1"/>
          <w:sz w:val="24"/>
          <w:szCs w:val="30"/>
          <w:shd w:val="clear" w:color="auto" w:fill="FFFFFF"/>
        </w:rPr>
        <w:t>OPS a PET materiálů. Mezi nejčastější vyráběné obaly patří misky a tácky libovolných tvarů, prolisy do bonboniér, krabičky s</w:t>
      </w:r>
      <w:r w:rsidR="00EA5DAD">
        <w:rPr>
          <w:rStyle w:val="apple-converted-space"/>
          <w:b w:val="0"/>
          <w:color w:val="000000" w:themeColor="text1"/>
          <w:sz w:val="24"/>
          <w:szCs w:val="30"/>
          <w:shd w:val="clear" w:color="auto" w:fill="FFFFFF"/>
        </w:rPr>
        <w:t> </w:t>
      </w:r>
      <w:r w:rsidR="001C4D7D">
        <w:rPr>
          <w:rStyle w:val="apple-converted-space"/>
          <w:b w:val="0"/>
          <w:color w:val="000000" w:themeColor="text1"/>
          <w:sz w:val="24"/>
          <w:szCs w:val="30"/>
          <w:shd w:val="clear" w:color="auto" w:fill="FFFFFF"/>
        </w:rPr>
        <w:t>víčky různých tvarů nebo kombinovaná řešení s</w:t>
      </w:r>
      <w:r w:rsidR="00EA5DAD">
        <w:rPr>
          <w:rStyle w:val="apple-converted-space"/>
          <w:b w:val="0"/>
          <w:color w:val="000000" w:themeColor="text1"/>
          <w:sz w:val="24"/>
          <w:szCs w:val="30"/>
          <w:shd w:val="clear" w:color="auto" w:fill="FFFFFF"/>
        </w:rPr>
        <w:t> </w:t>
      </w:r>
      <w:r w:rsidR="00CC20A9">
        <w:rPr>
          <w:rStyle w:val="apple-converted-space"/>
          <w:b w:val="0"/>
          <w:color w:val="000000" w:themeColor="text1"/>
          <w:sz w:val="24"/>
          <w:szCs w:val="30"/>
          <w:shd w:val="clear" w:color="auto" w:fill="FFFFFF"/>
        </w:rPr>
        <w:t>vlepenou lžičkou (25).</w:t>
      </w:r>
    </w:p>
    <w:p w14:paraId="79FD6A4A" w14:textId="77777777" w:rsidR="00790F35" w:rsidRDefault="00790F35" w:rsidP="00643F7C">
      <w:pPr>
        <w:spacing w:after="160"/>
        <w:ind w:firstLine="708"/>
        <w:jc w:val="left"/>
        <w:rPr>
          <w:rStyle w:val="apple-converted-space"/>
          <w:b w:val="0"/>
          <w:color w:val="000000" w:themeColor="text1"/>
          <w:sz w:val="24"/>
          <w:szCs w:val="30"/>
          <w:shd w:val="clear" w:color="auto" w:fill="FFFFFF"/>
        </w:rPr>
      </w:pPr>
    </w:p>
    <w:p w14:paraId="09E39245" w14:textId="77777777" w:rsidR="00790F35" w:rsidRDefault="00790F35" w:rsidP="00643F7C">
      <w:pPr>
        <w:spacing w:after="160"/>
        <w:ind w:firstLine="708"/>
        <w:jc w:val="left"/>
        <w:rPr>
          <w:rStyle w:val="apple-converted-space"/>
          <w:b w:val="0"/>
          <w:color w:val="000000" w:themeColor="text1"/>
          <w:sz w:val="24"/>
          <w:szCs w:val="30"/>
          <w:shd w:val="clear" w:color="auto" w:fill="FFFFFF"/>
        </w:rPr>
      </w:pPr>
    </w:p>
    <w:p w14:paraId="7A6F1E6E" w14:textId="77777777" w:rsidR="00790F35" w:rsidRDefault="00790F35" w:rsidP="00643F7C">
      <w:pPr>
        <w:spacing w:after="160"/>
        <w:ind w:firstLine="708"/>
        <w:jc w:val="left"/>
        <w:rPr>
          <w:rStyle w:val="apple-converted-space"/>
          <w:b w:val="0"/>
          <w:color w:val="000000" w:themeColor="text1"/>
          <w:sz w:val="24"/>
          <w:szCs w:val="30"/>
          <w:shd w:val="clear" w:color="auto" w:fill="FFFFFF"/>
        </w:rPr>
      </w:pPr>
    </w:p>
    <w:p w14:paraId="13EF591A" w14:textId="77777777" w:rsidR="00790F35" w:rsidRPr="00884C60" w:rsidRDefault="00790F35" w:rsidP="00643F7C">
      <w:pPr>
        <w:spacing w:after="160"/>
        <w:ind w:firstLine="708"/>
        <w:jc w:val="left"/>
        <w:rPr>
          <w:b w:val="0"/>
          <w:sz w:val="24"/>
          <w:szCs w:val="30"/>
        </w:rPr>
      </w:pPr>
    </w:p>
    <w:p w14:paraId="223B5437" w14:textId="11FC187D" w:rsidR="002F7AB5" w:rsidRDefault="00982E7E" w:rsidP="005C4D18">
      <w:pPr>
        <w:spacing w:after="120"/>
        <w:rPr>
          <w:sz w:val="32"/>
        </w:rPr>
      </w:pPr>
      <w:r>
        <w:rPr>
          <w:sz w:val="32"/>
        </w:rPr>
        <w:lastRenderedPageBreak/>
        <w:t>6</w:t>
      </w:r>
      <w:r w:rsidR="00E4378E" w:rsidRPr="00E4378E">
        <w:rPr>
          <w:sz w:val="32"/>
        </w:rPr>
        <w:t xml:space="preserve">. </w:t>
      </w:r>
      <w:r w:rsidR="00C12CA0" w:rsidRPr="00E4378E">
        <w:rPr>
          <w:sz w:val="32"/>
        </w:rPr>
        <w:t>Recyklace (druhotné zpracování) plastových obalů a další využití materiálu</w:t>
      </w:r>
    </w:p>
    <w:p w14:paraId="7DFD51B6" w14:textId="77777777" w:rsidR="006F3323" w:rsidRDefault="006F3323" w:rsidP="005C4D18">
      <w:pPr>
        <w:ind w:firstLine="708"/>
        <w:rPr>
          <w:b w:val="0"/>
          <w:sz w:val="24"/>
          <w:szCs w:val="24"/>
        </w:rPr>
      </w:pPr>
    </w:p>
    <w:p w14:paraId="223B5438" w14:textId="623509AF" w:rsidR="00C12CA0" w:rsidRDefault="00141F4E" w:rsidP="005C4D18">
      <w:pPr>
        <w:spacing w:after="120"/>
        <w:ind w:firstLine="709"/>
        <w:rPr>
          <w:b w:val="0"/>
          <w:sz w:val="24"/>
          <w:szCs w:val="24"/>
        </w:rPr>
      </w:pPr>
      <w:r>
        <w:rPr>
          <w:b w:val="0"/>
          <w:sz w:val="24"/>
          <w:szCs w:val="24"/>
        </w:rPr>
        <w:t xml:space="preserve">Tato kapitola má za úkol nastínit možnosti dalšího zpracování a recyklaci plastových obalů. </w:t>
      </w:r>
      <w:r w:rsidR="000C0BE1">
        <w:rPr>
          <w:b w:val="0"/>
          <w:sz w:val="24"/>
          <w:szCs w:val="24"/>
        </w:rPr>
        <w:t xml:space="preserve">Úvodem </w:t>
      </w:r>
      <w:r w:rsidR="00C12CA0">
        <w:rPr>
          <w:b w:val="0"/>
          <w:sz w:val="24"/>
          <w:szCs w:val="24"/>
        </w:rPr>
        <w:t xml:space="preserve">této kapitoly bych chtěl </w:t>
      </w:r>
      <w:r w:rsidR="009678A8">
        <w:rPr>
          <w:b w:val="0"/>
          <w:sz w:val="24"/>
          <w:szCs w:val="24"/>
        </w:rPr>
        <w:t>vysvětlit dva zákla</w:t>
      </w:r>
      <w:r w:rsidR="00C12CA0">
        <w:rPr>
          <w:b w:val="0"/>
          <w:sz w:val="24"/>
          <w:szCs w:val="24"/>
        </w:rPr>
        <w:t>dní pojmy týkající se druhotného zpracování materiálu</w:t>
      </w:r>
      <w:r w:rsidR="000C0BE1">
        <w:rPr>
          <w:b w:val="0"/>
          <w:sz w:val="24"/>
          <w:szCs w:val="24"/>
        </w:rPr>
        <w:t>. Jsou to primární a sekundární recyklace.</w:t>
      </w:r>
    </w:p>
    <w:p w14:paraId="223B5439" w14:textId="565AE6E8" w:rsidR="000C0BE1" w:rsidRDefault="000C0BE1" w:rsidP="005C4D18">
      <w:pPr>
        <w:spacing w:after="120"/>
        <w:rPr>
          <w:b w:val="0"/>
          <w:color w:val="FF0000"/>
          <w:sz w:val="24"/>
          <w:szCs w:val="24"/>
        </w:rPr>
      </w:pPr>
      <w:r>
        <w:rPr>
          <w:b w:val="0"/>
          <w:sz w:val="24"/>
          <w:szCs w:val="24"/>
        </w:rPr>
        <w:tab/>
        <w:t>Během primární recyklace se recyklovaný výrobek přímo použije na výrobu totožného nebo podobného výrobku. Sekundární recyklace znamená použití recyklovaných materiálů po druhotném zpracování na nové výrobky, které mají odlišné vlastnosti. V</w:t>
      </w:r>
      <w:r w:rsidR="00EA5DAD">
        <w:rPr>
          <w:b w:val="0"/>
          <w:sz w:val="24"/>
          <w:szCs w:val="24"/>
        </w:rPr>
        <w:t> </w:t>
      </w:r>
      <w:r>
        <w:rPr>
          <w:b w:val="0"/>
          <w:sz w:val="24"/>
          <w:szCs w:val="24"/>
        </w:rPr>
        <w:t>případě plastových obalů používaných v</w:t>
      </w:r>
      <w:r w:rsidR="00EA5DAD">
        <w:rPr>
          <w:b w:val="0"/>
          <w:sz w:val="24"/>
          <w:szCs w:val="24"/>
        </w:rPr>
        <w:t> </w:t>
      </w:r>
      <w:r>
        <w:rPr>
          <w:b w:val="0"/>
          <w:sz w:val="24"/>
          <w:szCs w:val="24"/>
        </w:rPr>
        <w:t>potravinářství však lze využít jen druhá varianta, jelikož obaly nesmí být opětovně použity v</w:t>
      </w:r>
      <w:r w:rsidR="00EA5DAD">
        <w:rPr>
          <w:b w:val="0"/>
          <w:sz w:val="24"/>
          <w:szCs w:val="24"/>
        </w:rPr>
        <w:t> </w:t>
      </w:r>
      <w:r w:rsidR="00CC20A9">
        <w:rPr>
          <w:b w:val="0"/>
          <w:sz w:val="24"/>
          <w:szCs w:val="24"/>
        </w:rPr>
        <w:t>potravinářském průmyslu (26).</w:t>
      </w:r>
    </w:p>
    <w:p w14:paraId="223B543B" w14:textId="0500C36A" w:rsidR="008C5D57" w:rsidRDefault="000C0BE1" w:rsidP="005C4D18">
      <w:pPr>
        <w:spacing w:after="120"/>
        <w:rPr>
          <w:b w:val="0"/>
          <w:sz w:val="24"/>
          <w:szCs w:val="24"/>
        </w:rPr>
      </w:pPr>
      <w:r>
        <w:rPr>
          <w:b w:val="0"/>
          <w:color w:val="FF0000"/>
          <w:sz w:val="24"/>
          <w:szCs w:val="24"/>
        </w:rPr>
        <w:tab/>
      </w:r>
      <w:r>
        <w:rPr>
          <w:b w:val="0"/>
          <w:sz w:val="24"/>
          <w:szCs w:val="24"/>
        </w:rPr>
        <w:t>Budeme-li prázdné obaly třídit a následně je prázdné vyhodíme do speciálních</w:t>
      </w:r>
      <w:r w:rsidR="00E427E8">
        <w:rPr>
          <w:b w:val="0"/>
          <w:sz w:val="24"/>
          <w:szCs w:val="24"/>
        </w:rPr>
        <w:t xml:space="preserve"> žlutých kontejnerů (viz Obr. 19</w:t>
      </w:r>
      <w:r>
        <w:rPr>
          <w:b w:val="0"/>
          <w:sz w:val="24"/>
          <w:szCs w:val="24"/>
        </w:rPr>
        <w:t xml:space="preserve">), jsou tyto obaly zpravidla recyklovány. Firmy, které zajištují svoz těchto plastů, musí všechny druhy (PP, PET, PVC, PE </w:t>
      </w:r>
      <w:r w:rsidR="008C5D57">
        <w:rPr>
          <w:b w:val="0"/>
          <w:sz w:val="24"/>
          <w:szCs w:val="24"/>
        </w:rPr>
        <w:t xml:space="preserve">a další) nejprve roztřídit na jednotlivé druhy. Dále následuje proces lisování stejnorodých druhů plastů a jejich druhotné zpracování. Během zpracování vratného odpadu se musí dodržovat, aby se nemísily různorodé plasty </w:t>
      </w:r>
      <w:r w:rsidR="00643F7C">
        <w:rPr>
          <w:b w:val="0"/>
          <w:sz w:val="24"/>
          <w:szCs w:val="24"/>
        </w:rPr>
        <w:br/>
      </w:r>
      <w:r w:rsidR="008C5D57">
        <w:rPr>
          <w:b w:val="0"/>
          <w:sz w:val="24"/>
          <w:szCs w:val="24"/>
        </w:rPr>
        <w:t>a aby nebyl obal znečištěný, protože potom by bylo třídění velice pracné a celý proces by to podstatně prodražilo.</w:t>
      </w:r>
    </w:p>
    <w:p w14:paraId="223B543C" w14:textId="424B104E" w:rsidR="008C5D57" w:rsidRDefault="000C1D4F" w:rsidP="005C4D18">
      <w:pPr>
        <w:rPr>
          <w:b w:val="0"/>
          <w:sz w:val="24"/>
          <w:szCs w:val="24"/>
        </w:rPr>
      </w:pPr>
      <w:r>
        <w:rPr>
          <w:b w:val="0"/>
          <w:noProof/>
          <w:sz w:val="24"/>
          <w:szCs w:val="24"/>
          <w:lang w:eastAsia="cs-CZ"/>
        </w:rPr>
        <w:pict w14:anchorId="66DC2FB9">
          <v:shape id="_x0000_i1026" type="#_x0000_t75" style="width:424.5pt;height:2in">
            <v:imagedata r:id="rId27" o:title="obrazek_12"/>
          </v:shape>
        </w:pict>
      </w:r>
    </w:p>
    <w:p w14:paraId="223B543D" w14:textId="1ED96BA5" w:rsidR="00A85438" w:rsidRDefault="00A27EDE" w:rsidP="005C4D18">
      <w:pPr>
        <w:ind w:left="1416" w:firstLine="708"/>
        <w:rPr>
          <w:b w:val="0"/>
          <w:sz w:val="24"/>
          <w:szCs w:val="24"/>
        </w:rPr>
      </w:pPr>
      <w:r w:rsidRPr="00643F7C">
        <w:rPr>
          <w:b w:val="0"/>
          <w:i/>
          <w:sz w:val="24"/>
          <w:szCs w:val="24"/>
        </w:rPr>
        <w:t>Obr. 19</w:t>
      </w:r>
      <w:r w:rsidR="00A85438" w:rsidRPr="00643F7C">
        <w:rPr>
          <w:b w:val="0"/>
          <w:i/>
          <w:sz w:val="24"/>
          <w:szCs w:val="24"/>
        </w:rPr>
        <w:t>:</w:t>
      </w:r>
      <w:r w:rsidR="00A85438">
        <w:rPr>
          <w:b w:val="0"/>
          <w:sz w:val="24"/>
          <w:szCs w:val="24"/>
        </w:rPr>
        <w:t xml:space="preserve"> Kontejnery určené pro tříděný odpad</w:t>
      </w:r>
      <w:r>
        <w:rPr>
          <w:b w:val="0"/>
          <w:sz w:val="24"/>
          <w:szCs w:val="24"/>
        </w:rPr>
        <w:t xml:space="preserve"> (32)</w:t>
      </w:r>
    </w:p>
    <w:p w14:paraId="33EED785" w14:textId="77777777" w:rsidR="00B52F13" w:rsidRPr="000C0BE1" w:rsidRDefault="00B52F13" w:rsidP="005C4D18">
      <w:pPr>
        <w:ind w:left="1416" w:firstLine="708"/>
        <w:rPr>
          <w:b w:val="0"/>
          <w:sz w:val="24"/>
          <w:szCs w:val="24"/>
        </w:rPr>
      </w:pPr>
    </w:p>
    <w:p w14:paraId="223B543F" w14:textId="2F4AA978" w:rsidR="002F7AB5" w:rsidRPr="006F3323" w:rsidRDefault="008B08EB" w:rsidP="005C4D18">
      <w:pPr>
        <w:spacing w:after="120"/>
      </w:pPr>
      <w:r>
        <w:rPr>
          <w:b w:val="0"/>
          <w:sz w:val="24"/>
          <w:szCs w:val="24"/>
        </w:rPr>
        <w:t>Další fází zpracování plastového odpadu je drcení, homogenizace, popřípadě třídění dle velikosti částic. Pro zajištění větší hospodárnosti procesu, je vhodné a užitečné provozovat dostatečně pro</w:t>
      </w:r>
      <w:r w:rsidR="00CC20A9">
        <w:rPr>
          <w:b w:val="0"/>
          <w:sz w:val="24"/>
          <w:szCs w:val="24"/>
        </w:rPr>
        <w:t>duktivní zpracovatelskou linku (</w:t>
      </w:r>
      <w:r w:rsidR="00EC7331">
        <w:rPr>
          <w:b w:val="0"/>
          <w:sz w:val="24"/>
          <w:szCs w:val="24"/>
        </w:rPr>
        <w:t>27</w:t>
      </w:r>
      <w:r w:rsidR="00CC20A9">
        <w:rPr>
          <w:b w:val="0"/>
          <w:sz w:val="24"/>
          <w:szCs w:val="24"/>
        </w:rPr>
        <w:t>).</w:t>
      </w:r>
    </w:p>
    <w:p w14:paraId="223B5440" w14:textId="3B4F373B" w:rsidR="008B08EB" w:rsidRDefault="006F3323" w:rsidP="005C4D18">
      <w:pPr>
        <w:spacing w:after="120"/>
        <w:ind w:firstLine="709"/>
        <w:jc w:val="left"/>
        <w:rPr>
          <w:b w:val="0"/>
          <w:sz w:val="24"/>
          <w:szCs w:val="24"/>
        </w:rPr>
      </w:pPr>
      <w:r>
        <w:rPr>
          <w:b w:val="0"/>
          <w:sz w:val="24"/>
          <w:szCs w:val="24"/>
        </w:rPr>
        <w:lastRenderedPageBreak/>
        <w:t>Velmi</w:t>
      </w:r>
      <w:r w:rsidR="008B08EB" w:rsidRPr="008B08EB">
        <w:rPr>
          <w:b w:val="0"/>
          <w:sz w:val="24"/>
          <w:szCs w:val="24"/>
        </w:rPr>
        <w:t xml:space="preserve"> znečištěné plastové obaly jako třeba kelímky se na dopravním pásu vytřídí. </w:t>
      </w:r>
      <w:r w:rsidR="00985674">
        <w:rPr>
          <w:b w:val="0"/>
          <w:sz w:val="24"/>
          <w:szCs w:val="24"/>
        </w:rPr>
        <w:br/>
      </w:r>
      <w:r w:rsidR="008B08EB" w:rsidRPr="008B08EB">
        <w:rPr>
          <w:b w:val="0"/>
          <w:sz w:val="24"/>
          <w:szCs w:val="24"/>
        </w:rPr>
        <w:t>To probíhá buďto ručně, nebo za pomoci speciálního třídícího systému, který je automatický</w:t>
      </w:r>
      <w:r w:rsidR="00985674">
        <w:rPr>
          <w:b w:val="0"/>
          <w:sz w:val="24"/>
          <w:szCs w:val="24"/>
        </w:rPr>
        <w:br/>
      </w:r>
      <w:r w:rsidR="008B08EB" w:rsidRPr="008B08EB">
        <w:rPr>
          <w:b w:val="0"/>
          <w:sz w:val="24"/>
          <w:szCs w:val="24"/>
        </w:rPr>
        <w:t xml:space="preserve"> a využívá rentgenové nebo infračervené senzory, které zajistí eliminaci kontaminantů.</w:t>
      </w:r>
      <w:r w:rsidR="008B08EB">
        <w:rPr>
          <w:b w:val="0"/>
          <w:sz w:val="24"/>
          <w:szCs w:val="24"/>
        </w:rPr>
        <w:t xml:space="preserve"> Ruční třídění hraje roli i při automatizovaném třídícím procesu, jelikož automaticky tříděné obaly jsou operátory tříděny, aby se zajistilo, že cenný PP nebude v</w:t>
      </w:r>
      <w:r w:rsidR="00EA5DAD">
        <w:rPr>
          <w:b w:val="0"/>
          <w:sz w:val="24"/>
          <w:szCs w:val="24"/>
        </w:rPr>
        <w:t> </w:t>
      </w:r>
      <w:r w:rsidR="00CC20A9">
        <w:rPr>
          <w:b w:val="0"/>
          <w:sz w:val="24"/>
          <w:szCs w:val="24"/>
        </w:rPr>
        <w:t>procesu ztracen (26).</w:t>
      </w:r>
    </w:p>
    <w:p w14:paraId="223B5441" w14:textId="77777777" w:rsidR="00A40FE0" w:rsidRDefault="008B08EB" w:rsidP="005C4D18">
      <w:pPr>
        <w:spacing w:after="120"/>
        <w:jc w:val="left"/>
        <w:rPr>
          <w:b w:val="0"/>
          <w:sz w:val="24"/>
          <w:szCs w:val="24"/>
        </w:rPr>
      </w:pPr>
      <w:r>
        <w:rPr>
          <w:b w:val="0"/>
          <w:sz w:val="24"/>
          <w:szCs w:val="24"/>
        </w:rPr>
        <w:t xml:space="preserve">Následně jsou obaly vpraveny do nožového mlýna vstupní šachtou. Rotor je osazen dvěma noži, které umožní rychlé a plynulé vtažení obalů do mlýna vodou. </w:t>
      </w:r>
    </w:p>
    <w:p w14:paraId="223B5442" w14:textId="3ADC0F43" w:rsidR="008B08EB" w:rsidRDefault="008B08EB" w:rsidP="005C4D18">
      <w:pPr>
        <w:ind w:firstLine="708"/>
        <w:jc w:val="left"/>
        <w:rPr>
          <w:b w:val="0"/>
          <w:sz w:val="24"/>
          <w:szCs w:val="24"/>
        </w:rPr>
      </w:pPr>
      <w:r>
        <w:rPr>
          <w:b w:val="0"/>
          <w:sz w:val="24"/>
          <w:szCs w:val="24"/>
        </w:rPr>
        <w:t>Plastový materiál je rozemlet na požadovanou velikost drtě, která potom putuje do frikční pračky, kde je zbavena etiket, zbytků potravin, mechanické špíny a lepidla. Pomocí dmychadla se oddělí v</w:t>
      </w:r>
      <w:r w:rsidR="00EA5DAD">
        <w:rPr>
          <w:b w:val="0"/>
          <w:sz w:val="24"/>
          <w:szCs w:val="24"/>
        </w:rPr>
        <w:t> </w:t>
      </w:r>
      <w:r>
        <w:rPr>
          <w:b w:val="0"/>
          <w:sz w:val="24"/>
          <w:szCs w:val="24"/>
        </w:rPr>
        <w:t>odlučovači voda s</w:t>
      </w:r>
      <w:r w:rsidR="00EA5DAD">
        <w:rPr>
          <w:b w:val="0"/>
          <w:sz w:val="24"/>
          <w:szCs w:val="24"/>
        </w:rPr>
        <w:t> </w:t>
      </w:r>
      <w:r>
        <w:rPr>
          <w:b w:val="0"/>
          <w:sz w:val="24"/>
          <w:szCs w:val="24"/>
        </w:rPr>
        <w:t>kusy nečistot. Tato voda poté</w:t>
      </w:r>
      <w:r w:rsidR="00A40FE0">
        <w:rPr>
          <w:b w:val="0"/>
          <w:sz w:val="24"/>
          <w:szCs w:val="24"/>
        </w:rPr>
        <w:t xml:space="preserve"> je pak likvidována v</w:t>
      </w:r>
      <w:r w:rsidR="00EA5DAD">
        <w:rPr>
          <w:b w:val="0"/>
          <w:sz w:val="24"/>
          <w:szCs w:val="24"/>
        </w:rPr>
        <w:t> </w:t>
      </w:r>
      <w:r w:rsidR="00A40FE0">
        <w:rPr>
          <w:b w:val="0"/>
          <w:sz w:val="24"/>
          <w:szCs w:val="24"/>
        </w:rPr>
        <w:t>souladu s</w:t>
      </w:r>
      <w:r w:rsidR="00EA5DAD">
        <w:rPr>
          <w:b w:val="0"/>
          <w:sz w:val="24"/>
          <w:szCs w:val="24"/>
        </w:rPr>
        <w:t> </w:t>
      </w:r>
      <w:r w:rsidR="00A40FE0">
        <w:rPr>
          <w:b w:val="0"/>
          <w:sz w:val="24"/>
          <w:szCs w:val="24"/>
        </w:rPr>
        <w:t>předpisy stanice odpadních vod. Dále následuje dvoustupňové praní. Na závěr se propraná drť plastu, nazývaná jako vločky nebo v</w:t>
      </w:r>
      <w:r w:rsidR="00EA5DAD">
        <w:rPr>
          <w:b w:val="0"/>
          <w:sz w:val="24"/>
          <w:szCs w:val="24"/>
        </w:rPr>
        <w:t> </w:t>
      </w:r>
      <w:r w:rsidR="00A40FE0">
        <w:rPr>
          <w:b w:val="0"/>
          <w:sz w:val="24"/>
          <w:szCs w:val="24"/>
        </w:rPr>
        <w:t>někter</w:t>
      </w:r>
      <w:r w:rsidR="005858FF">
        <w:rPr>
          <w:b w:val="0"/>
          <w:sz w:val="24"/>
          <w:szCs w:val="24"/>
        </w:rPr>
        <w:t>ých případech vlákna (viz Obr 20</w:t>
      </w:r>
      <w:r w:rsidR="00A40FE0">
        <w:rPr>
          <w:b w:val="0"/>
          <w:sz w:val="24"/>
          <w:szCs w:val="24"/>
        </w:rPr>
        <w:t xml:space="preserve">), odstředí a vysuší horkým vzduchem. Čisté vločky nebo vlákna jsou uskladněny </w:t>
      </w:r>
      <w:r w:rsidR="00EC7331">
        <w:rPr>
          <w:b w:val="0"/>
          <w:sz w:val="24"/>
          <w:szCs w:val="24"/>
        </w:rPr>
        <w:t>ve sběrných pytlích nebo koších (26).</w:t>
      </w:r>
    </w:p>
    <w:p w14:paraId="223B5443" w14:textId="77777777" w:rsidR="00A40FE0" w:rsidRDefault="00A40FE0" w:rsidP="005C4D18">
      <w:pPr>
        <w:jc w:val="left"/>
        <w:rPr>
          <w:b w:val="0"/>
          <w:sz w:val="24"/>
          <w:szCs w:val="24"/>
        </w:rPr>
      </w:pPr>
    </w:p>
    <w:p w14:paraId="223B5444" w14:textId="77777777" w:rsidR="00A40FE0" w:rsidRDefault="00A40FE0" w:rsidP="005C4D18">
      <w:pPr>
        <w:jc w:val="center"/>
        <w:rPr>
          <w:b w:val="0"/>
          <w:sz w:val="24"/>
          <w:szCs w:val="24"/>
        </w:rPr>
      </w:pPr>
      <w:r>
        <w:rPr>
          <w:b w:val="0"/>
          <w:noProof/>
          <w:sz w:val="24"/>
          <w:szCs w:val="24"/>
          <w:lang w:eastAsia="cs-CZ"/>
        </w:rPr>
        <w:drawing>
          <wp:inline distT="0" distB="0" distL="0" distR="0" wp14:anchorId="223B54CD" wp14:editId="137AF143">
            <wp:extent cx="2040805" cy="2232000"/>
            <wp:effectExtent l="0" t="0" r="0" b="0"/>
            <wp:docPr id="3" name="Obrázek 3" descr="C:\Users\svetna69\Desktop\WALLPAPERS\plastova_d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tna69\Desktop\WALLPAPERS\plastova_dr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0805" cy="2232000"/>
                    </a:xfrm>
                    <a:prstGeom prst="rect">
                      <a:avLst/>
                    </a:prstGeom>
                    <a:noFill/>
                    <a:ln>
                      <a:noFill/>
                    </a:ln>
                  </pic:spPr>
                </pic:pic>
              </a:graphicData>
            </a:graphic>
          </wp:inline>
        </w:drawing>
      </w:r>
      <w:r>
        <w:rPr>
          <w:b w:val="0"/>
          <w:noProof/>
          <w:sz w:val="24"/>
          <w:szCs w:val="24"/>
          <w:lang w:eastAsia="cs-CZ"/>
        </w:rPr>
        <w:drawing>
          <wp:inline distT="0" distB="0" distL="0" distR="0" wp14:anchorId="223B54CF" wp14:editId="73A8A318">
            <wp:extent cx="2214453" cy="2196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4453" cy="2196000"/>
                    </a:xfrm>
                    <a:prstGeom prst="rect">
                      <a:avLst/>
                    </a:prstGeom>
                    <a:noFill/>
                    <a:ln>
                      <a:noFill/>
                    </a:ln>
                  </pic:spPr>
                </pic:pic>
              </a:graphicData>
            </a:graphic>
          </wp:inline>
        </w:drawing>
      </w:r>
    </w:p>
    <w:p w14:paraId="223B5445" w14:textId="1A4F1740" w:rsidR="004846E8" w:rsidRDefault="00A27EDE" w:rsidP="005C4D18">
      <w:pPr>
        <w:jc w:val="left"/>
        <w:rPr>
          <w:b w:val="0"/>
          <w:sz w:val="24"/>
          <w:szCs w:val="24"/>
        </w:rPr>
      </w:pPr>
      <w:r>
        <w:rPr>
          <w:b w:val="0"/>
          <w:sz w:val="24"/>
          <w:szCs w:val="24"/>
        </w:rPr>
        <w:tab/>
      </w:r>
      <w:r w:rsidRPr="005858FF">
        <w:rPr>
          <w:b w:val="0"/>
          <w:i/>
          <w:sz w:val="24"/>
          <w:szCs w:val="24"/>
        </w:rPr>
        <w:t>Obr. 20</w:t>
      </w:r>
      <w:r w:rsidR="004846E8" w:rsidRPr="005858FF">
        <w:rPr>
          <w:b w:val="0"/>
          <w:i/>
          <w:sz w:val="24"/>
          <w:szCs w:val="24"/>
        </w:rPr>
        <w:t>:</w:t>
      </w:r>
      <w:r w:rsidR="004846E8">
        <w:rPr>
          <w:b w:val="0"/>
          <w:sz w:val="24"/>
          <w:szCs w:val="24"/>
        </w:rPr>
        <w:t xml:space="preserve"> Vločky a vlákna plastu – výsledek druhotného zpracování PP kelímků</w:t>
      </w:r>
      <w:r>
        <w:rPr>
          <w:b w:val="0"/>
          <w:sz w:val="24"/>
          <w:szCs w:val="24"/>
        </w:rPr>
        <w:t xml:space="preserve"> (28)</w:t>
      </w:r>
    </w:p>
    <w:p w14:paraId="1F013FE9" w14:textId="77777777" w:rsidR="002E01EA" w:rsidRPr="008B08EB" w:rsidRDefault="002E01EA" w:rsidP="005C4D18">
      <w:pPr>
        <w:jc w:val="left"/>
        <w:rPr>
          <w:b w:val="0"/>
          <w:sz w:val="24"/>
          <w:szCs w:val="24"/>
        </w:rPr>
      </w:pPr>
    </w:p>
    <w:p w14:paraId="223B5447" w14:textId="17D3B16F" w:rsidR="002F7AB5" w:rsidRDefault="006951CF" w:rsidP="005C4D18">
      <w:pPr>
        <w:jc w:val="left"/>
        <w:rPr>
          <w:b w:val="0"/>
          <w:color w:val="FF0000"/>
          <w:sz w:val="24"/>
        </w:rPr>
      </w:pPr>
      <w:r>
        <w:rPr>
          <w:b w:val="0"/>
          <w:sz w:val="24"/>
        </w:rPr>
        <w:tab/>
        <w:t>Popsaný způsob zpracování</w:t>
      </w:r>
      <w:r w:rsidR="00B00E5C">
        <w:rPr>
          <w:b w:val="0"/>
          <w:sz w:val="24"/>
        </w:rPr>
        <w:t xml:space="preserve"> se nazývá jako mokrý recyklační způsob. Existuje také suchý zpracovatelský postup, při kterém se odpad neper, etikety a jiné zbytky potravin nevadí dalšímu zpracování. Materiál je nejprve ručně roztříděn, potom</w:t>
      </w:r>
      <w:r w:rsidR="00EC7331">
        <w:rPr>
          <w:b w:val="0"/>
          <w:sz w:val="24"/>
        </w:rPr>
        <w:t xml:space="preserve"> se plastový odpad drtí a mele (13).</w:t>
      </w:r>
    </w:p>
    <w:p w14:paraId="223B5449" w14:textId="281B530F" w:rsidR="005D455B" w:rsidRPr="005858FF" w:rsidRDefault="00B00E5C" w:rsidP="005C4D18">
      <w:pPr>
        <w:spacing w:after="120"/>
        <w:jc w:val="left"/>
        <w:rPr>
          <w:b w:val="0"/>
          <w:color w:val="000000" w:themeColor="text1"/>
          <w:sz w:val="24"/>
        </w:rPr>
      </w:pPr>
      <w:r>
        <w:rPr>
          <w:b w:val="0"/>
          <w:color w:val="FF0000"/>
          <w:sz w:val="24"/>
        </w:rPr>
        <w:tab/>
      </w:r>
      <w:r w:rsidRPr="00B00E5C">
        <w:rPr>
          <w:b w:val="0"/>
          <w:color w:val="000000" w:themeColor="text1"/>
          <w:sz w:val="24"/>
        </w:rPr>
        <w:t>Zpracovatelé polymerního odpadu dříve dbali na to, aby regenerát z</w:t>
      </w:r>
      <w:r w:rsidR="00EA5DAD">
        <w:rPr>
          <w:b w:val="0"/>
          <w:color w:val="000000" w:themeColor="text1"/>
          <w:sz w:val="24"/>
        </w:rPr>
        <w:t> </w:t>
      </w:r>
      <w:r w:rsidRPr="00B00E5C">
        <w:rPr>
          <w:b w:val="0"/>
          <w:color w:val="000000" w:themeColor="text1"/>
          <w:sz w:val="24"/>
        </w:rPr>
        <w:t>plastů byl levnější než původní materiál. V</w:t>
      </w:r>
      <w:r w:rsidR="00EA5DAD">
        <w:rPr>
          <w:b w:val="0"/>
          <w:color w:val="000000" w:themeColor="text1"/>
          <w:sz w:val="24"/>
        </w:rPr>
        <w:t> </w:t>
      </w:r>
      <w:r w:rsidRPr="00B00E5C">
        <w:rPr>
          <w:b w:val="0"/>
          <w:color w:val="000000" w:themeColor="text1"/>
          <w:sz w:val="24"/>
        </w:rPr>
        <w:t>poslední době se ale stále více uplatňují hlediska ekologická, takže hlavní překážka zpracování odpadu – vyšší náklady – se postupně vytrácejí.</w:t>
      </w:r>
    </w:p>
    <w:p w14:paraId="223B544A" w14:textId="2CF534B6" w:rsidR="005D455B" w:rsidRDefault="005D455B" w:rsidP="005858FF">
      <w:pPr>
        <w:ind w:firstLine="708"/>
        <w:rPr>
          <w:b w:val="0"/>
          <w:color w:val="000000" w:themeColor="text1"/>
          <w:sz w:val="24"/>
        </w:rPr>
      </w:pPr>
      <w:r w:rsidRPr="005D455B">
        <w:rPr>
          <w:b w:val="0"/>
          <w:color w:val="000000" w:themeColor="text1"/>
          <w:sz w:val="24"/>
          <w:szCs w:val="18"/>
        </w:rPr>
        <w:lastRenderedPageBreak/>
        <w:t>Přidáním polypropylenových vláken</w:t>
      </w:r>
      <w:r w:rsidR="00E427E8">
        <w:rPr>
          <w:b w:val="0"/>
          <w:color w:val="000000" w:themeColor="text1"/>
          <w:sz w:val="24"/>
          <w:szCs w:val="18"/>
        </w:rPr>
        <w:t xml:space="preserve"> do betonu</w:t>
      </w:r>
      <w:r w:rsidRPr="005D455B">
        <w:rPr>
          <w:b w:val="0"/>
          <w:color w:val="000000" w:themeColor="text1"/>
          <w:sz w:val="24"/>
          <w:szCs w:val="18"/>
        </w:rPr>
        <w:t xml:space="preserve"> se dosahuje mnohem lepších mechanických vlastností a řeší problémy během procesu výsta</w:t>
      </w:r>
      <w:r w:rsidR="0010689B">
        <w:rPr>
          <w:b w:val="0"/>
          <w:color w:val="000000" w:themeColor="text1"/>
          <w:sz w:val="24"/>
          <w:szCs w:val="18"/>
        </w:rPr>
        <w:t>vby (praskliny v</w:t>
      </w:r>
      <w:r w:rsidR="00EA5DAD">
        <w:rPr>
          <w:b w:val="0"/>
          <w:color w:val="000000" w:themeColor="text1"/>
          <w:sz w:val="24"/>
          <w:szCs w:val="18"/>
        </w:rPr>
        <w:t> </w:t>
      </w:r>
      <w:r w:rsidR="0010689B">
        <w:rPr>
          <w:b w:val="0"/>
          <w:color w:val="000000" w:themeColor="text1"/>
          <w:sz w:val="24"/>
          <w:szCs w:val="18"/>
        </w:rPr>
        <w:t>betonu, atp.).</w:t>
      </w:r>
      <w:r w:rsidRPr="005D455B">
        <w:rPr>
          <w:b w:val="0"/>
          <w:color w:val="000000" w:themeColor="text1"/>
          <w:sz w:val="36"/>
        </w:rPr>
        <w:t xml:space="preserve"> </w:t>
      </w:r>
      <w:r>
        <w:rPr>
          <w:b w:val="0"/>
          <w:color w:val="000000" w:themeColor="text1"/>
          <w:sz w:val="24"/>
        </w:rPr>
        <w:t xml:space="preserve"> Recyklovaný PP materiál může být také použit k</w:t>
      </w:r>
      <w:r w:rsidR="00EA5DAD">
        <w:rPr>
          <w:b w:val="0"/>
          <w:color w:val="000000" w:themeColor="text1"/>
          <w:sz w:val="24"/>
        </w:rPr>
        <w:t> </w:t>
      </w:r>
      <w:r>
        <w:rPr>
          <w:b w:val="0"/>
          <w:color w:val="000000" w:themeColor="text1"/>
          <w:sz w:val="24"/>
        </w:rPr>
        <w:t>výrobě širokého spektra produktů, jako jsou vlákna u koberců,</w:t>
      </w:r>
      <w:r w:rsidR="00EC7331">
        <w:rPr>
          <w:b w:val="0"/>
          <w:color w:val="000000" w:themeColor="text1"/>
          <w:sz w:val="24"/>
        </w:rPr>
        <w:t xml:space="preserve"> výplň spacích pytlů a oblečení (28).</w:t>
      </w:r>
    </w:p>
    <w:p w14:paraId="19E0518F" w14:textId="77777777" w:rsidR="002E01EA" w:rsidRPr="00574AD1" w:rsidRDefault="002E01EA" w:rsidP="00134EBA">
      <w:pPr>
        <w:rPr>
          <w:b w:val="0"/>
          <w:sz w:val="24"/>
          <w:szCs w:val="24"/>
        </w:rPr>
      </w:pPr>
    </w:p>
    <w:p w14:paraId="79C57178" w14:textId="77777777" w:rsidR="00790F35" w:rsidRDefault="00790F35" w:rsidP="00B45C6F">
      <w:pPr>
        <w:pStyle w:val="bpkapitola"/>
      </w:pPr>
    </w:p>
    <w:p w14:paraId="56179ED1" w14:textId="77777777" w:rsidR="00B45C6F" w:rsidRDefault="00790F35" w:rsidP="00B45C6F">
      <w:pPr>
        <w:spacing w:after="160" w:line="259" w:lineRule="auto"/>
        <w:jc w:val="left"/>
      </w:pPr>
      <w:r>
        <w:br w:type="page"/>
      </w:r>
    </w:p>
    <w:p w14:paraId="3F49333E" w14:textId="6F198F6E" w:rsidR="0067611D" w:rsidRDefault="0067611D" w:rsidP="00B45C6F">
      <w:pPr>
        <w:spacing w:after="160" w:line="259" w:lineRule="auto"/>
        <w:jc w:val="left"/>
        <w:rPr>
          <w:rFonts w:eastAsia="Times New Roman"/>
          <w:smallCaps/>
          <w:color w:val="000000" w:themeColor="text1"/>
          <w:spacing w:val="22"/>
          <w:sz w:val="32"/>
          <w:szCs w:val="36"/>
          <w:lang w:eastAsia="cs-CZ"/>
        </w:rPr>
      </w:pPr>
    </w:p>
    <w:p w14:paraId="7FA033CF" w14:textId="77777777" w:rsidR="00B45C6F" w:rsidRDefault="00B45C6F" w:rsidP="00B45C6F">
      <w:pPr>
        <w:spacing w:after="160" w:line="259" w:lineRule="auto"/>
        <w:jc w:val="left"/>
        <w:rPr>
          <w:rFonts w:eastAsia="Times New Roman"/>
          <w:smallCaps/>
          <w:color w:val="000000" w:themeColor="text1"/>
          <w:spacing w:val="22"/>
          <w:sz w:val="32"/>
          <w:szCs w:val="36"/>
          <w:lang w:eastAsia="cs-CZ"/>
        </w:rPr>
      </w:pPr>
    </w:p>
    <w:p w14:paraId="3FF09877" w14:textId="77777777" w:rsidR="00B45C6F" w:rsidRDefault="00B45C6F" w:rsidP="00B45C6F">
      <w:pPr>
        <w:spacing w:after="160" w:line="259" w:lineRule="auto"/>
        <w:jc w:val="left"/>
        <w:rPr>
          <w:rFonts w:eastAsia="Times New Roman"/>
          <w:smallCaps/>
          <w:color w:val="000000" w:themeColor="text1"/>
          <w:spacing w:val="22"/>
          <w:sz w:val="32"/>
          <w:szCs w:val="36"/>
          <w:lang w:eastAsia="cs-CZ"/>
        </w:rPr>
      </w:pPr>
    </w:p>
    <w:p w14:paraId="0C15E846" w14:textId="77777777" w:rsidR="00B45C6F" w:rsidRDefault="00B45C6F" w:rsidP="00B45C6F">
      <w:pPr>
        <w:spacing w:after="160" w:line="259" w:lineRule="auto"/>
        <w:jc w:val="left"/>
        <w:rPr>
          <w:rFonts w:eastAsia="Times New Roman"/>
          <w:smallCaps/>
          <w:color w:val="000000" w:themeColor="text1"/>
          <w:spacing w:val="22"/>
          <w:sz w:val="32"/>
          <w:szCs w:val="36"/>
          <w:lang w:eastAsia="cs-CZ"/>
        </w:rPr>
      </w:pPr>
    </w:p>
    <w:p w14:paraId="3F7C6D24" w14:textId="77777777" w:rsidR="00B45C6F" w:rsidRDefault="00B45C6F" w:rsidP="00B45C6F">
      <w:pPr>
        <w:spacing w:after="160" w:line="259" w:lineRule="auto"/>
        <w:jc w:val="left"/>
        <w:rPr>
          <w:rFonts w:eastAsia="Times New Roman"/>
          <w:smallCaps/>
          <w:color w:val="000000" w:themeColor="text1"/>
          <w:spacing w:val="22"/>
          <w:sz w:val="32"/>
          <w:szCs w:val="36"/>
          <w:lang w:eastAsia="cs-CZ"/>
        </w:rPr>
      </w:pPr>
    </w:p>
    <w:p w14:paraId="2373E242" w14:textId="77777777" w:rsidR="00B45C6F" w:rsidRDefault="00B45C6F" w:rsidP="00B45C6F">
      <w:pPr>
        <w:spacing w:after="160" w:line="259" w:lineRule="auto"/>
        <w:jc w:val="left"/>
        <w:rPr>
          <w:rFonts w:eastAsia="Times New Roman"/>
          <w:smallCaps/>
          <w:color w:val="000000" w:themeColor="text1"/>
          <w:spacing w:val="22"/>
          <w:sz w:val="32"/>
          <w:szCs w:val="36"/>
          <w:lang w:eastAsia="cs-CZ"/>
        </w:rPr>
      </w:pPr>
    </w:p>
    <w:p w14:paraId="2FBBD233" w14:textId="77777777" w:rsidR="00B45C6F" w:rsidRDefault="00B45C6F" w:rsidP="00B45C6F">
      <w:pPr>
        <w:spacing w:after="160" w:line="259" w:lineRule="auto"/>
        <w:jc w:val="left"/>
        <w:rPr>
          <w:rFonts w:eastAsia="Times New Roman"/>
          <w:smallCaps/>
          <w:color w:val="000000" w:themeColor="text1"/>
          <w:spacing w:val="22"/>
          <w:sz w:val="32"/>
          <w:szCs w:val="36"/>
          <w:lang w:eastAsia="cs-CZ"/>
        </w:rPr>
      </w:pPr>
    </w:p>
    <w:p w14:paraId="537BA84C" w14:textId="77777777" w:rsidR="00B45C6F" w:rsidRDefault="00B45C6F" w:rsidP="00B45C6F">
      <w:pPr>
        <w:spacing w:after="160" w:line="259" w:lineRule="auto"/>
        <w:jc w:val="left"/>
        <w:rPr>
          <w:rFonts w:eastAsia="Times New Roman"/>
          <w:smallCaps/>
          <w:color w:val="000000" w:themeColor="text1"/>
          <w:spacing w:val="22"/>
          <w:sz w:val="32"/>
          <w:szCs w:val="36"/>
          <w:lang w:eastAsia="cs-CZ"/>
        </w:rPr>
      </w:pPr>
    </w:p>
    <w:p w14:paraId="49F4472C" w14:textId="77777777" w:rsidR="00B45C6F" w:rsidRDefault="00B45C6F" w:rsidP="00B45C6F">
      <w:pPr>
        <w:spacing w:after="160" w:line="259" w:lineRule="auto"/>
        <w:jc w:val="left"/>
        <w:rPr>
          <w:rFonts w:eastAsia="Times New Roman"/>
          <w:smallCaps/>
          <w:color w:val="000000" w:themeColor="text1"/>
          <w:spacing w:val="22"/>
          <w:sz w:val="32"/>
          <w:szCs w:val="36"/>
          <w:lang w:eastAsia="cs-CZ"/>
        </w:rPr>
      </w:pPr>
    </w:p>
    <w:p w14:paraId="3B5B3B7A" w14:textId="77777777" w:rsidR="00B45C6F" w:rsidRDefault="00B45C6F" w:rsidP="00B45C6F">
      <w:pPr>
        <w:spacing w:after="160" w:line="259" w:lineRule="auto"/>
        <w:jc w:val="left"/>
        <w:rPr>
          <w:rFonts w:eastAsia="Times New Roman"/>
          <w:smallCaps/>
          <w:color w:val="000000" w:themeColor="text1"/>
          <w:spacing w:val="22"/>
          <w:sz w:val="32"/>
          <w:szCs w:val="36"/>
          <w:lang w:eastAsia="cs-CZ"/>
        </w:rPr>
      </w:pPr>
    </w:p>
    <w:p w14:paraId="36057EA7" w14:textId="77777777" w:rsidR="00B45C6F" w:rsidRDefault="00B45C6F" w:rsidP="00B45C6F">
      <w:pPr>
        <w:spacing w:after="160" w:line="259" w:lineRule="auto"/>
        <w:jc w:val="left"/>
        <w:rPr>
          <w:rFonts w:eastAsia="Times New Roman"/>
          <w:smallCaps/>
          <w:color w:val="000000" w:themeColor="text1"/>
          <w:spacing w:val="22"/>
          <w:sz w:val="32"/>
          <w:szCs w:val="36"/>
          <w:lang w:eastAsia="cs-CZ"/>
        </w:rPr>
      </w:pPr>
    </w:p>
    <w:p w14:paraId="0BD8A383" w14:textId="0D4B0C6F" w:rsidR="00B45C6F" w:rsidRPr="00B45C6F" w:rsidRDefault="00B45C6F" w:rsidP="00B45C6F">
      <w:pPr>
        <w:spacing w:after="160" w:line="259" w:lineRule="auto"/>
        <w:jc w:val="center"/>
        <w:rPr>
          <w:rFonts w:eastAsia="Times New Roman"/>
          <w:smallCaps/>
          <w:color w:val="000000" w:themeColor="text1"/>
          <w:spacing w:val="22"/>
          <w:sz w:val="40"/>
          <w:szCs w:val="36"/>
          <w:lang w:eastAsia="cs-CZ"/>
        </w:rPr>
      </w:pPr>
      <w:r>
        <w:rPr>
          <w:rFonts w:eastAsia="Times New Roman"/>
          <w:smallCaps/>
          <w:color w:val="000000" w:themeColor="text1"/>
          <w:spacing w:val="22"/>
          <w:sz w:val="40"/>
          <w:szCs w:val="36"/>
          <w:lang w:eastAsia="cs-CZ"/>
        </w:rPr>
        <w:t>PRAKTICKÁ ČÁST</w:t>
      </w:r>
    </w:p>
    <w:p w14:paraId="1105A013" w14:textId="77777777" w:rsidR="00B45C6F" w:rsidRDefault="00B45C6F" w:rsidP="00B45C6F">
      <w:pPr>
        <w:spacing w:after="160" w:line="259" w:lineRule="auto"/>
        <w:jc w:val="left"/>
        <w:rPr>
          <w:rFonts w:eastAsia="Times New Roman"/>
          <w:smallCaps/>
          <w:color w:val="000000" w:themeColor="text1"/>
          <w:spacing w:val="22"/>
          <w:sz w:val="32"/>
          <w:szCs w:val="36"/>
          <w:lang w:eastAsia="cs-CZ"/>
        </w:rPr>
      </w:pPr>
    </w:p>
    <w:p w14:paraId="1FDAB752" w14:textId="77777777" w:rsidR="00B45C6F" w:rsidRDefault="00B45C6F" w:rsidP="00B45C6F">
      <w:pPr>
        <w:spacing w:after="160" w:line="259" w:lineRule="auto"/>
        <w:jc w:val="left"/>
        <w:rPr>
          <w:rFonts w:eastAsia="Times New Roman"/>
          <w:smallCaps/>
          <w:color w:val="000000" w:themeColor="text1"/>
          <w:spacing w:val="22"/>
          <w:sz w:val="32"/>
          <w:szCs w:val="36"/>
          <w:lang w:eastAsia="cs-CZ"/>
        </w:rPr>
      </w:pPr>
    </w:p>
    <w:p w14:paraId="24B78408" w14:textId="77777777" w:rsidR="00B45C6F" w:rsidRDefault="00B45C6F" w:rsidP="00B45C6F">
      <w:pPr>
        <w:spacing w:after="160" w:line="259" w:lineRule="auto"/>
        <w:jc w:val="left"/>
        <w:rPr>
          <w:rFonts w:eastAsia="Times New Roman"/>
          <w:smallCaps/>
          <w:color w:val="000000" w:themeColor="text1"/>
          <w:spacing w:val="22"/>
          <w:sz w:val="32"/>
          <w:szCs w:val="36"/>
          <w:lang w:eastAsia="cs-CZ"/>
        </w:rPr>
      </w:pPr>
    </w:p>
    <w:p w14:paraId="2F50E612" w14:textId="77777777" w:rsidR="00B45C6F" w:rsidRDefault="00B45C6F" w:rsidP="00B45C6F">
      <w:pPr>
        <w:spacing w:after="160" w:line="259" w:lineRule="auto"/>
        <w:jc w:val="left"/>
        <w:rPr>
          <w:rFonts w:eastAsia="Times New Roman"/>
          <w:smallCaps/>
          <w:color w:val="000000" w:themeColor="text1"/>
          <w:spacing w:val="22"/>
          <w:sz w:val="32"/>
          <w:szCs w:val="36"/>
          <w:lang w:eastAsia="cs-CZ"/>
        </w:rPr>
      </w:pPr>
    </w:p>
    <w:p w14:paraId="4D971F19" w14:textId="77777777" w:rsidR="00B45C6F" w:rsidRDefault="00B45C6F" w:rsidP="00B45C6F">
      <w:pPr>
        <w:spacing w:after="160" w:line="259" w:lineRule="auto"/>
        <w:jc w:val="left"/>
        <w:rPr>
          <w:rFonts w:eastAsia="Times New Roman"/>
          <w:smallCaps/>
          <w:color w:val="000000" w:themeColor="text1"/>
          <w:spacing w:val="22"/>
          <w:sz w:val="32"/>
          <w:szCs w:val="36"/>
          <w:lang w:eastAsia="cs-CZ"/>
        </w:rPr>
      </w:pPr>
    </w:p>
    <w:p w14:paraId="3990E4C3" w14:textId="77777777" w:rsidR="00B45C6F" w:rsidRDefault="00B45C6F" w:rsidP="00B45C6F">
      <w:pPr>
        <w:spacing w:after="160" w:line="259" w:lineRule="auto"/>
        <w:jc w:val="left"/>
        <w:rPr>
          <w:rFonts w:eastAsia="Times New Roman"/>
          <w:smallCaps/>
          <w:color w:val="000000" w:themeColor="text1"/>
          <w:spacing w:val="22"/>
          <w:sz w:val="32"/>
          <w:szCs w:val="36"/>
          <w:lang w:eastAsia="cs-CZ"/>
        </w:rPr>
      </w:pPr>
    </w:p>
    <w:p w14:paraId="06A4EF26" w14:textId="77777777" w:rsidR="00B45C6F" w:rsidRDefault="00B45C6F" w:rsidP="00B45C6F">
      <w:pPr>
        <w:spacing w:after="160" w:line="259" w:lineRule="auto"/>
        <w:jc w:val="left"/>
        <w:rPr>
          <w:rFonts w:eastAsia="Times New Roman"/>
          <w:smallCaps/>
          <w:color w:val="000000" w:themeColor="text1"/>
          <w:spacing w:val="22"/>
          <w:sz w:val="32"/>
          <w:szCs w:val="36"/>
          <w:lang w:eastAsia="cs-CZ"/>
        </w:rPr>
      </w:pPr>
    </w:p>
    <w:p w14:paraId="00774446" w14:textId="77777777" w:rsidR="00B45C6F" w:rsidRDefault="00B45C6F" w:rsidP="00B45C6F">
      <w:pPr>
        <w:spacing w:after="160" w:line="259" w:lineRule="auto"/>
        <w:jc w:val="left"/>
        <w:rPr>
          <w:rFonts w:eastAsia="Times New Roman"/>
          <w:smallCaps/>
          <w:color w:val="000000" w:themeColor="text1"/>
          <w:spacing w:val="22"/>
          <w:sz w:val="32"/>
          <w:szCs w:val="36"/>
          <w:lang w:eastAsia="cs-CZ"/>
        </w:rPr>
      </w:pPr>
    </w:p>
    <w:p w14:paraId="7A82DF22" w14:textId="77777777" w:rsidR="00B45C6F" w:rsidRDefault="00B45C6F" w:rsidP="00B45C6F">
      <w:pPr>
        <w:spacing w:after="160" w:line="259" w:lineRule="auto"/>
        <w:jc w:val="left"/>
        <w:rPr>
          <w:rFonts w:eastAsia="Times New Roman"/>
          <w:smallCaps/>
          <w:color w:val="000000" w:themeColor="text1"/>
          <w:spacing w:val="22"/>
          <w:sz w:val="32"/>
          <w:szCs w:val="36"/>
          <w:lang w:eastAsia="cs-CZ"/>
        </w:rPr>
      </w:pPr>
    </w:p>
    <w:p w14:paraId="09B713EA" w14:textId="77777777" w:rsidR="00B45C6F" w:rsidRDefault="00B45C6F" w:rsidP="00B45C6F">
      <w:pPr>
        <w:spacing w:after="160" w:line="259" w:lineRule="auto"/>
        <w:jc w:val="left"/>
        <w:rPr>
          <w:rFonts w:eastAsia="Times New Roman"/>
          <w:smallCaps/>
          <w:color w:val="000000" w:themeColor="text1"/>
          <w:spacing w:val="22"/>
          <w:sz w:val="32"/>
          <w:szCs w:val="36"/>
          <w:lang w:eastAsia="cs-CZ"/>
        </w:rPr>
      </w:pPr>
    </w:p>
    <w:p w14:paraId="668BDDBE" w14:textId="77777777" w:rsidR="00B45C6F" w:rsidRPr="00B45C6F" w:rsidRDefault="00B45C6F" w:rsidP="00B45C6F">
      <w:pPr>
        <w:spacing w:after="160" w:line="259" w:lineRule="auto"/>
        <w:jc w:val="left"/>
        <w:rPr>
          <w:rFonts w:eastAsia="Times New Roman"/>
          <w:smallCaps/>
          <w:color w:val="000000" w:themeColor="text1"/>
          <w:spacing w:val="22"/>
          <w:sz w:val="32"/>
          <w:szCs w:val="36"/>
          <w:lang w:eastAsia="cs-CZ"/>
        </w:rPr>
      </w:pPr>
    </w:p>
    <w:p w14:paraId="0DC5E98E" w14:textId="633A6D38" w:rsidR="00790F35" w:rsidRDefault="00790F35" w:rsidP="0067611D">
      <w:pPr>
        <w:tabs>
          <w:tab w:val="center" w:pos="4536"/>
        </w:tabs>
        <w:spacing w:after="160" w:line="259" w:lineRule="auto"/>
        <w:jc w:val="left"/>
        <w:rPr>
          <w:rFonts w:eastAsia="Times New Roman"/>
          <w:smallCaps/>
          <w:color w:val="000000" w:themeColor="text1"/>
          <w:spacing w:val="22"/>
          <w:sz w:val="32"/>
          <w:szCs w:val="36"/>
          <w:lang w:eastAsia="cs-CZ"/>
        </w:rPr>
      </w:pPr>
      <w:r w:rsidRPr="0067611D">
        <w:br w:type="page"/>
      </w:r>
    </w:p>
    <w:p w14:paraId="6F809162" w14:textId="600D8919" w:rsidR="00BD5670" w:rsidRDefault="00BD5670" w:rsidP="005858FF">
      <w:pPr>
        <w:ind w:firstLine="708"/>
        <w:rPr>
          <w:b w:val="0"/>
          <w:sz w:val="24"/>
        </w:rPr>
      </w:pPr>
      <w:r w:rsidRPr="00072B86">
        <w:rPr>
          <w:b w:val="0"/>
          <w:sz w:val="24"/>
        </w:rPr>
        <w:lastRenderedPageBreak/>
        <w:t>Výzkum proběhl v</w:t>
      </w:r>
      <w:r w:rsidR="00EA5DAD">
        <w:rPr>
          <w:b w:val="0"/>
          <w:sz w:val="24"/>
        </w:rPr>
        <w:t> </w:t>
      </w:r>
      <w:r w:rsidRPr="00072B86">
        <w:rPr>
          <w:b w:val="0"/>
          <w:sz w:val="24"/>
        </w:rPr>
        <w:t>únoru 2016</w:t>
      </w:r>
      <w:r w:rsidR="00E70CAA">
        <w:rPr>
          <w:b w:val="0"/>
          <w:sz w:val="24"/>
        </w:rPr>
        <w:t xml:space="preserve"> se vzorkem 39 žáků. Respondenty</w:t>
      </w:r>
      <w:r w:rsidRPr="00072B86">
        <w:rPr>
          <w:b w:val="0"/>
          <w:sz w:val="24"/>
        </w:rPr>
        <w:t xml:space="preserve"> byli zařazeni do výzkumu dle záměrného skupinového výběru – žáci 7. ročníků základná školy. Jako výzkumnou metodu jsem zvolil nestandardiz</w:t>
      </w:r>
      <w:r w:rsidR="00072B86">
        <w:rPr>
          <w:b w:val="0"/>
          <w:sz w:val="24"/>
        </w:rPr>
        <w:t>ovaný dotazník, sestavený v</w:t>
      </w:r>
      <w:r w:rsidR="00EA5DAD">
        <w:rPr>
          <w:b w:val="0"/>
          <w:sz w:val="24"/>
        </w:rPr>
        <w:t> </w:t>
      </w:r>
      <w:r w:rsidR="00072B86">
        <w:rPr>
          <w:b w:val="0"/>
          <w:sz w:val="24"/>
        </w:rPr>
        <w:t>sou</w:t>
      </w:r>
      <w:r w:rsidRPr="00072B86">
        <w:rPr>
          <w:b w:val="0"/>
          <w:sz w:val="24"/>
        </w:rPr>
        <w:t>ladu s</w:t>
      </w:r>
      <w:r w:rsidR="00EA5DAD">
        <w:rPr>
          <w:b w:val="0"/>
          <w:sz w:val="24"/>
        </w:rPr>
        <w:t> </w:t>
      </w:r>
      <w:r w:rsidRPr="00072B86">
        <w:rPr>
          <w:b w:val="0"/>
          <w:sz w:val="24"/>
        </w:rPr>
        <w:t xml:space="preserve">požadavky na konstrukci dotazníků (viz </w:t>
      </w:r>
      <w:proofErr w:type="spellStart"/>
      <w:proofErr w:type="gramStart"/>
      <w:r w:rsidRPr="00072B86">
        <w:rPr>
          <w:b w:val="0"/>
          <w:sz w:val="24"/>
        </w:rPr>
        <w:t>Chráska</w:t>
      </w:r>
      <w:proofErr w:type="spellEnd"/>
      <w:r w:rsidRPr="00072B86">
        <w:rPr>
          <w:b w:val="0"/>
          <w:sz w:val="24"/>
        </w:rPr>
        <w:t>)</w:t>
      </w:r>
      <w:r w:rsidR="00EC7331">
        <w:rPr>
          <w:b w:val="0"/>
          <w:sz w:val="24"/>
        </w:rPr>
        <w:t xml:space="preserve"> (29</w:t>
      </w:r>
      <w:proofErr w:type="gramEnd"/>
      <w:r w:rsidR="00EC7331">
        <w:rPr>
          <w:b w:val="0"/>
          <w:sz w:val="24"/>
        </w:rPr>
        <w:t>).</w:t>
      </w:r>
      <w:r w:rsidR="00072B86" w:rsidRPr="00072B86">
        <w:rPr>
          <w:b w:val="0"/>
          <w:sz w:val="24"/>
        </w:rPr>
        <w:t xml:space="preserve"> Výzkum proběhl týden poté, co </w:t>
      </w:r>
      <w:r w:rsidR="00072B86">
        <w:rPr>
          <w:b w:val="0"/>
          <w:sz w:val="24"/>
        </w:rPr>
        <w:t xml:space="preserve">byli </w:t>
      </w:r>
      <w:r w:rsidR="00072B86" w:rsidRPr="00072B86">
        <w:rPr>
          <w:b w:val="0"/>
          <w:sz w:val="24"/>
        </w:rPr>
        <w:t xml:space="preserve">žáci </w:t>
      </w:r>
      <w:r w:rsidR="00072B86">
        <w:rPr>
          <w:b w:val="0"/>
          <w:sz w:val="24"/>
        </w:rPr>
        <w:t>seznámeni formou přednášky s</w:t>
      </w:r>
      <w:r w:rsidR="00EA5DAD">
        <w:rPr>
          <w:b w:val="0"/>
          <w:sz w:val="24"/>
        </w:rPr>
        <w:t> </w:t>
      </w:r>
      <w:r w:rsidR="00072B86">
        <w:rPr>
          <w:b w:val="0"/>
          <w:sz w:val="24"/>
        </w:rPr>
        <w:t xml:space="preserve">problematikou odpadů a recyklací externím odborníkem. </w:t>
      </w:r>
    </w:p>
    <w:p w14:paraId="27B269F8" w14:textId="77777777" w:rsidR="00072B86" w:rsidRDefault="00072B86" w:rsidP="002755B1">
      <w:pPr>
        <w:rPr>
          <w:b w:val="0"/>
          <w:sz w:val="24"/>
        </w:rPr>
      </w:pPr>
    </w:p>
    <w:p w14:paraId="3CF8F221" w14:textId="69A1C4B7" w:rsidR="00EF798C" w:rsidRPr="00982E7E" w:rsidRDefault="00982E7E" w:rsidP="00982E7E">
      <w:pPr>
        <w:rPr>
          <w:sz w:val="32"/>
        </w:rPr>
      </w:pPr>
      <w:r>
        <w:rPr>
          <w:sz w:val="32"/>
        </w:rPr>
        <w:t xml:space="preserve">7. </w:t>
      </w:r>
      <w:r w:rsidR="00EF798C" w:rsidRPr="00982E7E">
        <w:rPr>
          <w:sz w:val="32"/>
        </w:rPr>
        <w:t>Dotazník zkoumající znalosti, chování a zacházení žáků s</w:t>
      </w:r>
      <w:r w:rsidR="00EA5DAD">
        <w:rPr>
          <w:sz w:val="32"/>
        </w:rPr>
        <w:t> </w:t>
      </w:r>
      <w:r w:rsidR="00EF798C" w:rsidRPr="00982E7E">
        <w:rPr>
          <w:sz w:val="32"/>
        </w:rPr>
        <w:t>plastovými obaly určenými pro styk s</w:t>
      </w:r>
      <w:r w:rsidR="00EA5DAD">
        <w:rPr>
          <w:sz w:val="32"/>
        </w:rPr>
        <w:t> </w:t>
      </w:r>
      <w:r w:rsidR="00EF798C" w:rsidRPr="00982E7E">
        <w:rPr>
          <w:sz w:val="32"/>
        </w:rPr>
        <w:t>potravinami</w:t>
      </w:r>
    </w:p>
    <w:p w14:paraId="708ED1A7" w14:textId="77777777" w:rsidR="005F0F71" w:rsidRDefault="005F0F71" w:rsidP="002755B1">
      <w:pPr>
        <w:rPr>
          <w:b w:val="0"/>
          <w:sz w:val="24"/>
        </w:rPr>
      </w:pPr>
    </w:p>
    <w:p w14:paraId="4DCEDC8A" w14:textId="7728DE87" w:rsidR="00EF798C" w:rsidRDefault="00EF798C" w:rsidP="005858FF">
      <w:pPr>
        <w:spacing w:after="120"/>
        <w:ind w:firstLine="708"/>
        <w:rPr>
          <w:b w:val="0"/>
          <w:sz w:val="24"/>
        </w:rPr>
      </w:pPr>
      <w:r w:rsidRPr="005F0F71">
        <w:rPr>
          <w:b w:val="0"/>
          <w:sz w:val="24"/>
        </w:rPr>
        <w:t xml:space="preserve">Tento dotazník </w:t>
      </w:r>
      <w:r w:rsidR="00B26A2F">
        <w:rPr>
          <w:b w:val="0"/>
          <w:sz w:val="24"/>
        </w:rPr>
        <w:t xml:space="preserve">(viz Příloha č. 1) </w:t>
      </w:r>
      <w:r w:rsidRPr="005F0F71">
        <w:rPr>
          <w:b w:val="0"/>
          <w:sz w:val="24"/>
        </w:rPr>
        <w:t>jsem vytvořil s</w:t>
      </w:r>
      <w:r w:rsidR="00EA5DAD">
        <w:rPr>
          <w:b w:val="0"/>
          <w:sz w:val="24"/>
        </w:rPr>
        <w:t> </w:t>
      </w:r>
      <w:r w:rsidRPr="005F0F71">
        <w:rPr>
          <w:b w:val="0"/>
          <w:sz w:val="24"/>
        </w:rPr>
        <w:t>cílem analyzovat, jaké znalosti žáci mají v</w:t>
      </w:r>
      <w:r w:rsidR="00EA5DAD">
        <w:rPr>
          <w:b w:val="0"/>
          <w:sz w:val="24"/>
        </w:rPr>
        <w:t> </w:t>
      </w:r>
      <w:r w:rsidRPr="005F0F71">
        <w:rPr>
          <w:b w:val="0"/>
          <w:sz w:val="24"/>
        </w:rPr>
        <w:t>oblasti plastových materiálů, zda s</w:t>
      </w:r>
      <w:r w:rsidR="00EA5DAD">
        <w:rPr>
          <w:b w:val="0"/>
          <w:sz w:val="24"/>
        </w:rPr>
        <w:t> </w:t>
      </w:r>
      <w:r w:rsidRPr="005F0F71">
        <w:rPr>
          <w:b w:val="0"/>
          <w:sz w:val="24"/>
        </w:rPr>
        <w:t>nimi dokáží správně zacházet ve vztahu k</w:t>
      </w:r>
      <w:r w:rsidR="00EA5DAD">
        <w:rPr>
          <w:b w:val="0"/>
          <w:sz w:val="24"/>
        </w:rPr>
        <w:t> </w:t>
      </w:r>
      <w:r w:rsidRPr="005F0F71">
        <w:rPr>
          <w:b w:val="0"/>
          <w:sz w:val="24"/>
        </w:rPr>
        <w:t>životnímu prostředí a také zda mají přehled</w:t>
      </w:r>
      <w:r w:rsidR="005F0F71" w:rsidRPr="005F0F71">
        <w:rPr>
          <w:b w:val="0"/>
          <w:sz w:val="24"/>
        </w:rPr>
        <w:t xml:space="preserve"> o tom jaké povolání a obory středních škol se v</w:t>
      </w:r>
      <w:r w:rsidR="00EA5DAD">
        <w:rPr>
          <w:b w:val="0"/>
          <w:sz w:val="24"/>
        </w:rPr>
        <w:t> </w:t>
      </w:r>
      <w:r w:rsidR="005F0F71" w:rsidRPr="005F0F71">
        <w:rPr>
          <w:b w:val="0"/>
          <w:sz w:val="24"/>
        </w:rPr>
        <w:t>souvislosti s</w:t>
      </w:r>
      <w:r w:rsidR="00EA5DAD">
        <w:rPr>
          <w:b w:val="0"/>
          <w:sz w:val="24"/>
        </w:rPr>
        <w:t> </w:t>
      </w:r>
      <w:r w:rsidR="005F0F71" w:rsidRPr="005F0F71">
        <w:rPr>
          <w:b w:val="0"/>
          <w:sz w:val="24"/>
        </w:rPr>
        <w:t>problematikou zpracování plastů u nás vyskytují.</w:t>
      </w:r>
      <w:r w:rsidR="005F0F71">
        <w:rPr>
          <w:b w:val="0"/>
          <w:sz w:val="24"/>
        </w:rPr>
        <w:t xml:space="preserve"> </w:t>
      </w:r>
    </w:p>
    <w:p w14:paraId="320DF6DE" w14:textId="5AEE5F6D" w:rsidR="005F0F71" w:rsidRDefault="005F0F71" w:rsidP="002755B1">
      <w:pPr>
        <w:rPr>
          <w:b w:val="0"/>
          <w:sz w:val="24"/>
        </w:rPr>
      </w:pPr>
      <w:r>
        <w:rPr>
          <w:b w:val="0"/>
          <w:sz w:val="24"/>
        </w:rPr>
        <w:tab/>
        <w:t>Dotazník se skládá celkem s</w:t>
      </w:r>
      <w:r w:rsidR="00EA5DAD">
        <w:rPr>
          <w:b w:val="0"/>
          <w:sz w:val="24"/>
        </w:rPr>
        <w:t> </w:t>
      </w:r>
      <w:r>
        <w:rPr>
          <w:b w:val="0"/>
          <w:sz w:val="24"/>
        </w:rPr>
        <w:t>dvanáct</w:t>
      </w:r>
      <w:r w:rsidR="00E70CAA">
        <w:rPr>
          <w:b w:val="0"/>
          <w:sz w:val="24"/>
        </w:rPr>
        <w:t>i</w:t>
      </w:r>
      <w:r>
        <w:rPr>
          <w:b w:val="0"/>
          <w:sz w:val="24"/>
        </w:rPr>
        <w:t xml:space="preserve"> otázek, z</w:t>
      </w:r>
      <w:r w:rsidR="00EA5DAD">
        <w:rPr>
          <w:b w:val="0"/>
          <w:sz w:val="24"/>
        </w:rPr>
        <w:t> </w:t>
      </w:r>
      <w:r>
        <w:rPr>
          <w:b w:val="0"/>
          <w:sz w:val="24"/>
        </w:rPr>
        <w:t>čehož je devět otázek uzavřených a tři otevřené. Žáci měli za úkol vždy zvolit jednu s</w:t>
      </w:r>
      <w:r w:rsidR="00EA5DAD">
        <w:rPr>
          <w:b w:val="0"/>
          <w:sz w:val="24"/>
        </w:rPr>
        <w:t> </w:t>
      </w:r>
      <w:r>
        <w:rPr>
          <w:b w:val="0"/>
          <w:sz w:val="24"/>
        </w:rPr>
        <w:t>nabízených možností a v</w:t>
      </w:r>
      <w:r w:rsidR="00EA5DAD">
        <w:rPr>
          <w:b w:val="0"/>
          <w:sz w:val="24"/>
        </w:rPr>
        <w:t> </w:t>
      </w:r>
      <w:r>
        <w:rPr>
          <w:b w:val="0"/>
          <w:sz w:val="24"/>
        </w:rPr>
        <w:t>případě otázek otevřených několika slovy doplnit odpovědi.</w:t>
      </w:r>
      <w:r w:rsidR="00C6212E">
        <w:rPr>
          <w:b w:val="0"/>
          <w:sz w:val="24"/>
        </w:rPr>
        <w:t xml:space="preserve"> Dotazováno bylo celkem 39 žáků ZŠ Svatop</w:t>
      </w:r>
      <w:r w:rsidR="00E70CAA">
        <w:rPr>
          <w:b w:val="0"/>
          <w:sz w:val="24"/>
        </w:rPr>
        <w:t>l</w:t>
      </w:r>
      <w:r w:rsidR="00C6212E">
        <w:rPr>
          <w:b w:val="0"/>
          <w:sz w:val="24"/>
        </w:rPr>
        <w:t>ukova ve Šternberku v</w:t>
      </w:r>
      <w:r w:rsidR="00EA5DAD">
        <w:rPr>
          <w:b w:val="0"/>
          <w:sz w:val="24"/>
        </w:rPr>
        <w:t> </w:t>
      </w:r>
      <w:r w:rsidR="00C6212E">
        <w:rPr>
          <w:b w:val="0"/>
          <w:sz w:val="24"/>
        </w:rPr>
        <w:t>období měsíce února 2016</w:t>
      </w:r>
    </w:p>
    <w:p w14:paraId="18AE25E2" w14:textId="77777777" w:rsidR="005F0F71" w:rsidRPr="005F0F71" w:rsidRDefault="005F0F71" w:rsidP="002755B1">
      <w:pPr>
        <w:rPr>
          <w:sz w:val="28"/>
        </w:rPr>
      </w:pPr>
    </w:p>
    <w:p w14:paraId="729CAE0E" w14:textId="7FCE3D9A" w:rsidR="005F0F71" w:rsidRDefault="005F0F71" w:rsidP="002755B1">
      <w:pPr>
        <w:rPr>
          <w:sz w:val="28"/>
        </w:rPr>
      </w:pPr>
      <w:r w:rsidRPr="005F0F71">
        <w:rPr>
          <w:sz w:val="28"/>
        </w:rPr>
        <w:t>Vyhodnocení dotazníku</w:t>
      </w:r>
    </w:p>
    <w:p w14:paraId="2A32B1A8" w14:textId="62156F4B" w:rsidR="00E00596" w:rsidRDefault="00242138" w:rsidP="002755B1">
      <w:pPr>
        <w:rPr>
          <w:sz w:val="28"/>
        </w:rPr>
      </w:pPr>
      <w:r>
        <w:rPr>
          <w:sz w:val="28"/>
        </w:rPr>
        <w:t>Položka 1</w:t>
      </w:r>
    </w:p>
    <w:p w14:paraId="261E3A27" w14:textId="30F29246" w:rsidR="005F0F71" w:rsidRDefault="00242138" w:rsidP="002755B1">
      <w:pPr>
        <w:rPr>
          <w:b w:val="0"/>
          <w:i/>
          <w:sz w:val="24"/>
        </w:rPr>
      </w:pPr>
      <w:r>
        <w:rPr>
          <w:sz w:val="24"/>
        </w:rPr>
        <w:t>Ad položka</w:t>
      </w:r>
      <w:r w:rsidR="005F0F71" w:rsidRPr="00167B5B">
        <w:rPr>
          <w:sz w:val="24"/>
        </w:rPr>
        <w:t xml:space="preserve"> 1: </w:t>
      </w:r>
      <w:r w:rsidR="005F0F71" w:rsidRPr="00242138">
        <w:rPr>
          <w:b w:val="0"/>
          <w:i/>
          <w:sz w:val="24"/>
        </w:rPr>
        <w:t>Které materiály u potravinářských obalů preferuješ?</w:t>
      </w:r>
    </w:p>
    <w:p w14:paraId="64E245D8" w14:textId="6E10EB47" w:rsidR="00242138" w:rsidRPr="00242138" w:rsidRDefault="00242138" w:rsidP="005C3989">
      <w:pPr>
        <w:pStyle w:val="Odstavecseseznamem"/>
        <w:numPr>
          <w:ilvl w:val="0"/>
          <w:numId w:val="15"/>
        </w:numPr>
        <w:rPr>
          <w:b w:val="0"/>
          <w:sz w:val="24"/>
        </w:rPr>
      </w:pPr>
      <w:r w:rsidRPr="00242138">
        <w:rPr>
          <w:b w:val="0"/>
          <w:sz w:val="24"/>
        </w:rPr>
        <w:t>plastové</w:t>
      </w:r>
    </w:p>
    <w:p w14:paraId="1A9AA2E6" w14:textId="77967935" w:rsidR="00242138" w:rsidRPr="00242138" w:rsidRDefault="00242138" w:rsidP="005C3989">
      <w:pPr>
        <w:pStyle w:val="Odstavecseseznamem"/>
        <w:numPr>
          <w:ilvl w:val="0"/>
          <w:numId w:val="15"/>
        </w:numPr>
        <w:rPr>
          <w:b w:val="0"/>
          <w:sz w:val="24"/>
        </w:rPr>
      </w:pPr>
      <w:r w:rsidRPr="00242138">
        <w:rPr>
          <w:b w:val="0"/>
          <w:sz w:val="24"/>
        </w:rPr>
        <w:t>skleněné</w:t>
      </w:r>
    </w:p>
    <w:p w14:paraId="1720CE9B" w14:textId="4D6AB152" w:rsidR="00242138" w:rsidRPr="00242138" w:rsidRDefault="00242138" w:rsidP="005858FF">
      <w:pPr>
        <w:pStyle w:val="Odstavecseseznamem"/>
        <w:numPr>
          <w:ilvl w:val="0"/>
          <w:numId w:val="15"/>
        </w:numPr>
        <w:spacing w:after="120"/>
        <w:ind w:left="714" w:hanging="357"/>
        <w:rPr>
          <w:b w:val="0"/>
          <w:sz w:val="24"/>
        </w:rPr>
      </w:pPr>
      <w:r w:rsidRPr="00242138">
        <w:rPr>
          <w:b w:val="0"/>
          <w:sz w:val="24"/>
        </w:rPr>
        <w:t>papírové</w:t>
      </w:r>
    </w:p>
    <w:p w14:paraId="428CAF6D" w14:textId="7C76CCF6" w:rsidR="00E00596" w:rsidRPr="00D72E24" w:rsidRDefault="00601E6B" w:rsidP="00D72E24">
      <w:pPr>
        <w:spacing w:after="120"/>
        <w:rPr>
          <w:b w:val="0"/>
          <w:i/>
          <w:sz w:val="22"/>
        </w:rPr>
      </w:pPr>
      <w:proofErr w:type="spellStart"/>
      <w:r w:rsidRPr="00D72E24">
        <w:rPr>
          <w:b w:val="0"/>
          <w:i/>
          <w:sz w:val="22"/>
        </w:rPr>
        <w:t>Tab</w:t>
      </w:r>
      <w:proofErr w:type="spellEnd"/>
      <w:r w:rsidRPr="00D72E24">
        <w:rPr>
          <w:b w:val="0"/>
          <w:i/>
          <w:sz w:val="22"/>
        </w:rPr>
        <w:t xml:space="preserve"> č. 2</w:t>
      </w:r>
      <w:r w:rsidR="00D72E24">
        <w:rPr>
          <w:b w:val="0"/>
          <w:i/>
          <w:sz w:val="22"/>
        </w:rPr>
        <w:t>:</w:t>
      </w:r>
      <w:r w:rsidR="00D72E24" w:rsidRPr="00D72E24">
        <w:rPr>
          <w:b w:val="0"/>
          <w:i/>
          <w:sz w:val="22"/>
        </w:rPr>
        <w:t xml:space="preserve"> </w:t>
      </w:r>
      <w:r w:rsidR="00D72E24">
        <w:rPr>
          <w:b w:val="0"/>
          <w:sz w:val="22"/>
        </w:rPr>
        <w:t>P</w:t>
      </w:r>
      <w:r w:rsidR="00D72E24" w:rsidRPr="00A830ED">
        <w:rPr>
          <w:b w:val="0"/>
          <w:sz w:val="22"/>
        </w:rPr>
        <w:t xml:space="preserve">řehled odpovědí u otázky </w:t>
      </w:r>
      <w:r w:rsidR="00D72E24" w:rsidRPr="00D72E24">
        <w:rPr>
          <w:b w:val="0"/>
          <w:sz w:val="22"/>
        </w:rPr>
        <w:t>č</w:t>
      </w:r>
      <w:r w:rsidR="00D72E24">
        <w:rPr>
          <w:b w:val="0"/>
          <w:sz w:val="22"/>
        </w:rPr>
        <w:t>.</w:t>
      </w:r>
      <w:r w:rsidR="00D72E24" w:rsidRPr="00D72E24">
        <w:rPr>
          <w:b w:val="0"/>
          <w:caps/>
          <w:sz w:val="22"/>
        </w:rPr>
        <w:t xml:space="preserve"> 1</w:t>
      </w:r>
    </w:p>
    <w:tbl>
      <w:tblPr>
        <w:tblStyle w:val="Mkatabulky"/>
        <w:tblW w:w="0" w:type="auto"/>
        <w:tblLook w:val="04A0" w:firstRow="1" w:lastRow="0" w:firstColumn="1" w:lastColumn="0" w:noHBand="0" w:noVBand="1"/>
      </w:tblPr>
      <w:tblGrid>
        <w:gridCol w:w="2265"/>
        <w:gridCol w:w="2265"/>
        <w:gridCol w:w="2266"/>
        <w:gridCol w:w="2266"/>
      </w:tblGrid>
      <w:tr w:rsidR="008E7945" w14:paraId="4A8F7D03" w14:textId="77777777" w:rsidTr="008E7945">
        <w:tc>
          <w:tcPr>
            <w:tcW w:w="2265" w:type="dxa"/>
          </w:tcPr>
          <w:p w14:paraId="579536F9" w14:textId="7C7B5B67" w:rsidR="008E7945" w:rsidRPr="008E7945" w:rsidRDefault="008E7945" w:rsidP="008E7945">
            <w:pPr>
              <w:jc w:val="center"/>
              <w:rPr>
                <w:b w:val="0"/>
                <w:sz w:val="24"/>
                <w:szCs w:val="24"/>
              </w:rPr>
            </w:pPr>
            <w:r w:rsidRPr="008E7945">
              <w:rPr>
                <w:b w:val="0"/>
                <w:sz w:val="24"/>
                <w:szCs w:val="24"/>
              </w:rPr>
              <w:t>Odpověď</w:t>
            </w:r>
          </w:p>
        </w:tc>
        <w:tc>
          <w:tcPr>
            <w:tcW w:w="2265" w:type="dxa"/>
          </w:tcPr>
          <w:p w14:paraId="126AD124" w14:textId="26F1D013" w:rsidR="008E7945" w:rsidRPr="008E7945" w:rsidRDefault="008E7945" w:rsidP="008E7945">
            <w:pPr>
              <w:jc w:val="center"/>
              <w:rPr>
                <w:b w:val="0"/>
                <w:sz w:val="24"/>
                <w:szCs w:val="24"/>
              </w:rPr>
            </w:pPr>
            <w:r w:rsidRPr="008E7945">
              <w:rPr>
                <w:b w:val="0"/>
                <w:sz w:val="24"/>
                <w:szCs w:val="24"/>
              </w:rPr>
              <w:t>Plastové</w:t>
            </w:r>
          </w:p>
        </w:tc>
        <w:tc>
          <w:tcPr>
            <w:tcW w:w="2266" w:type="dxa"/>
          </w:tcPr>
          <w:p w14:paraId="26E60E06" w14:textId="425FA539" w:rsidR="008E7945" w:rsidRPr="008E7945" w:rsidRDefault="008E7945" w:rsidP="008E7945">
            <w:pPr>
              <w:jc w:val="center"/>
              <w:rPr>
                <w:b w:val="0"/>
                <w:sz w:val="24"/>
                <w:szCs w:val="24"/>
              </w:rPr>
            </w:pPr>
            <w:r w:rsidRPr="008E7945">
              <w:rPr>
                <w:b w:val="0"/>
                <w:sz w:val="24"/>
                <w:szCs w:val="24"/>
              </w:rPr>
              <w:t>Skleněné</w:t>
            </w:r>
          </w:p>
        </w:tc>
        <w:tc>
          <w:tcPr>
            <w:tcW w:w="2266" w:type="dxa"/>
          </w:tcPr>
          <w:p w14:paraId="62B4BBA4" w14:textId="6A525A6A" w:rsidR="008E7945" w:rsidRPr="008E7945" w:rsidRDefault="008E7945" w:rsidP="008E7945">
            <w:pPr>
              <w:jc w:val="center"/>
              <w:rPr>
                <w:b w:val="0"/>
                <w:sz w:val="24"/>
                <w:szCs w:val="24"/>
              </w:rPr>
            </w:pPr>
            <w:r w:rsidRPr="008E7945">
              <w:rPr>
                <w:b w:val="0"/>
                <w:sz w:val="24"/>
                <w:szCs w:val="24"/>
              </w:rPr>
              <w:t>papírové</w:t>
            </w:r>
          </w:p>
        </w:tc>
      </w:tr>
      <w:tr w:rsidR="008E7945" w14:paraId="2D70C85E" w14:textId="77777777" w:rsidTr="008E7945">
        <w:tc>
          <w:tcPr>
            <w:tcW w:w="2265" w:type="dxa"/>
          </w:tcPr>
          <w:p w14:paraId="7DBBAE48" w14:textId="7463851F" w:rsidR="008E7945" w:rsidRPr="008E7945" w:rsidRDefault="008E7945" w:rsidP="008E7945">
            <w:pPr>
              <w:jc w:val="center"/>
              <w:rPr>
                <w:b w:val="0"/>
                <w:sz w:val="24"/>
                <w:szCs w:val="24"/>
              </w:rPr>
            </w:pPr>
            <w:r w:rsidRPr="008E7945">
              <w:rPr>
                <w:b w:val="0"/>
                <w:sz w:val="24"/>
                <w:szCs w:val="24"/>
              </w:rPr>
              <w:t>Absolutní četnost</w:t>
            </w:r>
          </w:p>
        </w:tc>
        <w:tc>
          <w:tcPr>
            <w:tcW w:w="2265" w:type="dxa"/>
          </w:tcPr>
          <w:p w14:paraId="241A0A53" w14:textId="1E7B8880" w:rsidR="008E7945" w:rsidRPr="008E7945" w:rsidRDefault="008E7945" w:rsidP="008E7945">
            <w:pPr>
              <w:jc w:val="center"/>
              <w:rPr>
                <w:b w:val="0"/>
                <w:sz w:val="24"/>
                <w:szCs w:val="24"/>
              </w:rPr>
            </w:pPr>
            <w:r w:rsidRPr="008E7945">
              <w:rPr>
                <w:b w:val="0"/>
                <w:sz w:val="24"/>
                <w:szCs w:val="24"/>
              </w:rPr>
              <w:t>29</w:t>
            </w:r>
          </w:p>
        </w:tc>
        <w:tc>
          <w:tcPr>
            <w:tcW w:w="2266" w:type="dxa"/>
          </w:tcPr>
          <w:p w14:paraId="160AE9E5" w14:textId="4BF1A939" w:rsidR="008E7945" w:rsidRPr="008E7945" w:rsidRDefault="008E7945" w:rsidP="008E7945">
            <w:pPr>
              <w:jc w:val="center"/>
              <w:rPr>
                <w:b w:val="0"/>
                <w:sz w:val="24"/>
                <w:szCs w:val="24"/>
              </w:rPr>
            </w:pPr>
            <w:r w:rsidRPr="008E7945">
              <w:rPr>
                <w:b w:val="0"/>
                <w:sz w:val="24"/>
                <w:szCs w:val="24"/>
              </w:rPr>
              <w:t>3</w:t>
            </w:r>
          </w:p>
        </w:tc>
        <w:tc>
          <w:tcPr>
            <w:tcW w:w="2266" w:type="dxa"/>
          </w:tcPr>
          <w:p w14:paraId="3BBBC491" w14:textId="04304C74" w:rsidR="008E7945" w:rsidRPr="008E7945" w:rsidRDefault="008E7945" w:rsidP="008E7945">
            <w:pPr>
              <w:jc w:val="center"/>
              <w:rPr>
                <w:b w:val="0"/>
                <w:sz w:val="24"/>
                <w:szCs w:val="24"/>
              </w:rPr>
            </w:pPr>
            <w:r w:rsidRPr="008E7945">
              <w:rPr>
                <w:b w:val="0"/>
                <w:sz w:val="24"/>
                <w:szCs w:val="24"/>
              </w:rPr>
              <w:t>7</w:t>
            </w:r>
          </w:p>
        </w:tc>
      </w:tr>
      <w:tr w:rsidR="008E7945" w14:paraId="7EF20164" w14:textId="77777777" w:rsidTr="008E7945">
        <w:tc>
          <w:tcPr>
            <w:tcW w:w="2265" w:type="dxa"/>
          </w:tcPr>
          <w:p w14:paraId="5AC381E2" w14:textId="28F6F6B1" w:rsidR="008E7945" w:rsidRPr="008E7945" w:rsidRDefault="008E7945" w:rsidP="008E7945">
            <w:pPr>
              <w:jc w:val="center"/>
              <w:rPr>
                <w:b w:val="0"/>
                <w:sz w:val="24"/>
                <w:szCs w:val="24"/>
              </w:rPr>
            </w:pPr>
            <w:r w:rsidRPr="008E7945">
              <w:rPr>
                <w:b w:val="0"/>
                <w:sz w:val="24"/>
                <w:szCs w:val="24"/>
              </w:rPr>
              <w:t>Relativní četnost</w:t>
            </w:r>
          </w:p>
        </w:tc>
        <w:tc>
          <w:tcPr>
            <w:tcW w:w="2265" w:type="dxa"/>
          </w:tcPr>
          <w:p w14:paraId="195A9CBC" w14:textId="4CBFBAD7" w:rsidR="008E7945" w:rsidRPr="008E7945" w:rsidRDefault="008E7945" w:rsidP="008E7945">
            <w:pPr>
              <w:jc w:val="center"/>
              <w:rPr>
                <w:b w:val="0"/>
                <w:sz w:val="24"/>
                <w:szCs w:val="24"/>
              </w:rPr>
            </w:pPr>
            <w:r w:rsidRPr="008E7945">
              <w:rPr>
                <w:b w:val="0"/>
                <w:sz w:val="24"/>
                <w:szCs w:val="24"/>
              </w:rPr>
              <w:t>74 %</w:t>
            </w:r>
          </w:p>
        </w:tc>
        <w:tc>
          <w:tcPr>
            <w:tcW w:w="2266" w:type="dxa"/>
          </w:tcPr>
          <w:p w14:paraId="443BA5C6" w14:textId="553426C2" w:rsidR="008E7945" w:rsidRPr="008E7945" w:rsidRDefault="008E7945" w:rsidP="008E7945">
            <w:pPr>
              <w:jc w:val="center"/>
              <w:rPr>
                <w:b w:val="0"/>
                <w:sz w:val="24"/>
                <w:szCs w:val="24"/>
              </w:rPr>
            </w:pPr>
            <w:r w:rsidRPr="008E7945">
              <w:rPr>
                <w:b w:val="0"/>
                <w:sz w:val="24"/>
                <w:szCs w:val="24"/>
              </w:rPr>
              <w:t>8 %</w:t>
            </w:r>
          </w:p>
        </w:tc>
        <w:tc>
          <w:tcPr>
            <w:tcW w:w="2266" w:type="dxa"/>
          </w:tcPr>
          <w:p w14:paraId="3F536FBA" w14:textId="4B7EA95D" w:rsidR="008E7945" w:rsidRPr="008E7945" w:rsidRDefault="008E7945" w:rsidP="008E7945">
            <w:pPr>
              <w:jc w:val="center"/>
              <w:rPr>
                <w:b w:val="0"/>
                <w:sz w:val="24"/>
                <w:szCs w:val="24"/>
              </w:rPr>
            </w:pPr>
            <w:r w:rsidRPr="008E7945">
              <w:rPr>
                <w:b w:val="0"/>
                <w:sz w:val="24"/>
                <w:szCs w:val="24"/>
              </w:rPr>
              <w:t>18 %</w:t>
            </w:r>
          </w:p>
        </w:tc>
      </w:tr>
    </w:tbl>
    <w:p w14:paraId="47CFF694" w14:textId="77777777" w:rsidR="00D72E24" w:rsidRDefault="00D72E24" w:rsidP="002755B1">
      <w:pPr>
        <w:rPr>
          <w:b w:val="0"/>
          <w:i/>
          <w:sz w:val="20"/>
          <w:szCs w:val="20"/>
        </w:rPr>
      </w:pPr>
    </w:p>
    <w:p w14:paraId="1033750B" w14:textId="77777777" w:rsidR="00D72E24" w:rsidRDefault="00D72E24" w:rsidP="002755B1">
      <w:pPr>
        <w:rPr>
          <w:b w:val="0"/>
          <w:i/>
          <w:sz w:val="20"/>
          <w:szCs w:val="20"/>
        </w:rPr>
      </w:pPr>
    </w:p>
    <w:p w14:paraId="211DE257" w14:textId="77777777" w:rsidR="00D72E24" w:rsidRDefault="00D72E24" w:rsidP="002755B1">
      <w:pPr>
        <w:rPr>
          <w:b w:val="0"/>
          <w:i/>
          <w:sz w:val="20"/>
          <w:szCs w:val="20"/>
        </w:rPr>
      </w:pPr>
    </w:p>
    <w:p w14:paraId="5D5CE816" w14:textId="77777777" w:rsidR="00790F35" w:rsidRDefault="00790F35" w:rsidP="002755B1">
      <w:pPr>
        <w:rPr>
          <w:b w:val="0"/>
          <w:i/>
          <w:sz w:val="20"/>
          <w:szCs w:val="20"/>
        </w:rPr>
      </w:pPr>
    </w:p>
    <w:p w14:paraId="404788B5" w14:textId="16AB08B2" w:rsidR="008E7945" w:rsidRPr="00D72E24" w:rsidRDefault="008E7945" w:rsidP="00874256">
      <w:pPr>
        <w:spacing w:after="120"/>
        <w:ind w:left="708" w:firstLine="708"/>
        <w:rPr>
          <w:b w:val="0"/>
          <w:i/>
          <w:sz w:val="22"/>
          <w:szCs w:val="20"/>
        </w:rPr>
      </w:pPr>
      <w:r w:rsidRPr="00D72E24">
        <w:rPr>
          <w:b w:val="0"/>
          <w:i/>
          <w:sz w:val="22"/>
          <w:szCs w:val="20"/>
        </w:rPr>
        <w:lastRenderedPageBreak/>
        <w:t>Graf 1</w:t>
      </w:r>
      <w:r w:rsidR="00D72E24">
        <w:rPr>
          <w:b w:val="0"/>
          <w:i/>
          <w:sz w:val="22"/>
          <w:szCs w:val="20"/>
        </w:rPr>
        <w:t xml:space="preserve"> : </w:t>
      </w:r>
      <w:r w:rsidR="00D72E24">
        <w:rPr>
          <w:b w:val="0"/>
          <w:sz w:val="22"/>
        </w:rPr>
        <w:t>A</w:t>
      </w:r>
      <w:r w:rsidR="00D72E24" w:rsidRPr="00A830ED">
        <w:rPr>
          <w:b w:val="0"/>
          <w:sz w:val="22"/>
        </w:rPr>
        <w:t>nalýza otázky č.</w:t>
      </w:r>
      <w:r w:rsidR="00D72E24">
        <w:rPr>
          <w:b w:val="0"/>
          <w:sz w:val="22"/>
        </w:rPr>
        <w:t xml:space="preserve"> 1</w:t>
      </w:r>
    </w:p>
    <w:p w14:paraId="1354589B" w14:textId="6688C256" w:rsidR="008E7945" w:rsidRDefault="008E7945" w:rsidP="008E7945">
      <w:pPr>
        <w:jc w:val="center"/>
        <w:rPr>
          <w:b w:val="0"/>
          <w:i/>
          <w:sz w:val="20"/>
          <w:szCs w:val="20"/>
        </w:rPr>
      </w:pPr>
      <w:r>
        <w:rPr>
          <w:b w:val="0"/>
          <w:i/>
          <w:noProof/>
          <w:sz w:val="20"/>
          <w:szCs w:val="20"/>
          <w:lang w:eastAsia="cs-CZ"/>
        </w:rPr>
        <w:drawing>
          <wp:inline distT="0" distB="0" distL="0" distR="0" wp14:anchorId="27944B3D" wp14:editId="6732B6B8">
            <wp:extent cx="4270343" cy="1998483"/>
            <wp:effectExtent l="0" t="0" r="16510" b="190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49869CE" w14:textId="77777777" w:rsidR="007C01B7" w:rsidRPr="00242138" w:rsidRDefault="007C01B7" w:rsidP="008E7945">
      <w:pPr>
        <w:jc w:val="center"/>
        <w:rPr>
          <w:b w:val="0"/>
          <w:i/>
          <w:sz w:val="20"/>
          <w:szCs w:val="20"/>
        </w:rPr>
      </w:pPr>
    </w:p>
    <w:p w14:paraId="4D35FF46" w14:textId="3A42AD83" w:rsidR="005F0F71" w:rsidRDefault="005F0F71" w:rsidP="005858FF">
      <w:pPr>
        <w:ind w:firstLine="708"/>
        <w:rPr>
          <w:b w:val="0"/>
          <w:sz w:val="24"/>
        </w:rPr>
      </w:pPr>
      <w:r>
        <w:rPr>
          <w:b w:val="0"/>
          <w:sz w:val="24"/>
        </w:rPr>
        <w:t xml:space="preserve">Respondenti měli na výběr celkem ze tří možností, a to plastu, skla nebo papíru. </w:t>
      </w:r>
      <w:r w:rsidR="00167B5B">
        <w:rPr>
          <w:b w:val="0"/>
          <w:sz w:val="24"/>
        </w:rPr>
        <w:t>Hned 29 z</w:t>
      </w:r>
      <w:r w:rsidR="00EA5DAD">
        <w:rPr>
          <w:b w:val="0"/>
          <w:sz w:val="24"/>
        </w:rPr>
        <w:t> </w:t>
      </w:r>
      <w:r w:rsidR="00167B5B">
        <w:rPr>
          <w:b w:val="0"/>
          <w:sz w:val="24"/>
        </w:rPr>
        <w:t>celkového počtu 39 žáků uvedlo, že preferuje plastový obal. Takovéto oblíbenosti přisuzuji za největší důvod to, že plast je v</w:t>
      </w:r>
      <w:r w:rsidR="00EA5DAD">
        <w:rPr>
          <w:b w:val="0"/>
          <w:sz w:val="24"/>
        </w:rPr>
        <w:t> </w:t>
      </w:r>
      <w:r w:rsidR="00167B5B">
        <w:rPr>
          <w:b w:val="0"/>
          <w:sz w:val="24"/>
        </w:rPr>
        <w:t xml:space="preserve">dnešní době velmi moderním a rozšířeným materiálem, </w:t>
      </w:r>
      <w:r w:rsidR="005858FF">
        <w:rPr>
          <w:b w:val="0"/>
          <w:sz w:val="24"/>
        </w:rPr>
        <w:br/>
      </w:r>
      <w:r w:rsidR="00167B5B">
        <w:rPr>
          <w:b w:val="0"/>
          <w:sz w:val="24"/>
        </w:rPr>
        <w:t xml:space="preserve">který se dá velmi kvalitně potisknout nebo doplnit různými </w:t>
      </w:r>
      <w:r w:rsidR="001C4D7D">
        <w:rPr>
          <w:b w:val="0"/>
          <w:sz w:val="24"/>
        </w:rPr>
        <w:t>doplňkovými</w:t>
      </w:r>
      <w:r w:rsidR="00167B5B">
        <w:rPr>
          <w:b w:val="0"/>
          <w:sz w:val="24"/>
        </w:rPr>
        <w:t xml:space="preserve"> prvky, jakou jsou například hračky nebo samolepky umístěné do plastových kelímků od jogurtu, což zaujme nej</w:t>
      </w:r>
      <w:r w:rsidR="001C4D7D">
        <w:rPr>
          <w:b w:val="0"/>
          <w:sz w:val="24"/>
        </w:rPr>
        <w:t>en děti, ale také jejich rodiče při jejich nákupu.</w:t>
      </w:r>
    </w:p>
    <w:p w14:paraId="531E047E" w14:textId="77777777" w:rsidR="00167B5B" w:rsidRDefault="00167B5B" w:rsidP="002755B1">
      <w:pPr>
        <w:rPr>
          <w:b w:val="0"/>
          <w:sz w:val="24"/>
        </w:rPr>
      </w:pPr>
    </w:p>
    <w:p w14:paraId="0B3380EE" w14:textId="77AF8BF0" w:rsidR="00167B5B" w:rsidRDefault="007C01B7" w:rsidP="002755B1">
      <w:pPr>
        <w:rPr>
          <w:b w:val="0"/>
          <w:i/>
          <w:sz w:val="24"/>
        </w:rPr>
      </w:pPr>
      <w:r>
        <w:rPr>
          <w:sz w:val="24"/>
        </w:rPr>
        <w:t xml:space="preserve">Ad položka 2 </w:t>
      </w:r>
      <w:r w:rsidR="00167B5B" w:rsidRPr="00167B5B">
        <w:rPr>
          <w:sz w:val="24"/>
        </w:rPr>
        <w:t xml:space="preserve">: </w:t>
      </w:r>
      <w:r w:rsidR="00167B5B" w:rsidRPr="007C01B7">
        <w:rPr>
          <w:b w:val="0"/>
          <w:i/>
          <w:sz w:val="24"/>
        </w:rPr>
        <w:t>Dokážeš rozlišit barvy kontejnerů podle jejich využití?</w:t>
      </w:r>
    </w:p>
    <w:p w14:paraId="14EFEEAC" w14:textId="0BE83266" w:rsidR="007C01B7" w:rsidRPr="007C01B7" w:rsidRDefault="007C01B7" w:rsidP="005C3989">
      <w:pPr>
        <w:pStyle w:val="Odstavecseseznamem"/>
        <w:numPr>
          <w:ilvl w:val="0"/>
          <w:numId w:val="16"/>
        </w:numPr>
        <w:rPr>
          <w:b w:val="0"/>
          <w:sz w:val="24"/>
        </w:rPr>
      </w:pPr>
      <w:r w:rsidRPr="007C01B7">
        <w:rPr>
          <w:b w:val="0"/>
          <w:sz w:val="24"/>
        </w:rPr>
        <w:t>ano</w:t>
      </w:r>
    </w:p>
    <w:p w14:paraId="2C4C6844" w14:textId="30E9F5B3" w:rsidR="007C01B7" w:rsidRDefault="007C01B7" w:rsidP="005858FF">
      <w:pPr>
        <w:pStyle w:val="Odstavecseseznamem"/>
        <w:numPr>
          <w:ilvl w:val="0"/>
          <w:numId w:val="16"/>
        </w:numPr>
        <w:spacing w:after="120"/>
        <w:ind w:left="714" w:hanging="357"/>
        <w:rPr>
          <w:b w:val="0"/>
          <w:sz w:val="24"/>
        </w:rPr>
      </w:pPr>
      <w:r w:rsidRPr="007C01B7">
        <w:rPr>
          <w:b w:val="0"/>
          <w:sz w:val="24"/>
        </w:rPr>
        <w:t>ne</w:t>
      </w:r>
    </w:p>
    <w:p w14:paraId="00FE17D7" w14:textId="233FA35B" w:rsidR="007C01B7" w:rsidRPr="00D72E24" w:rsidRDefault="00601E6B" w:rsidP="00D72E24">
      <w:pPr>
        <w:spacing w:after="120"/>
        <w:ind w:left="709" w:firstLine="709"/>
        <w:rPr>
          <w:b w:val="0"/>
          <w:i/>
          <w:sz w:val="22"/>
        </w:rPr>
      </w:pPr>
      <w:proofErr w:type="spellStart"/>
      <w:r w:rsidRPr="00D72E24">
        <w:rPr>
          <w:b w:val="0"/>
          <w:i/>
          <w:sz w:val="22"/>
        </w:rPr>
        <w:t>Tab</w:t>
      </w:r>
      <w:proofErr w:type="spellEnd"/>
      <w:r w:rsidRPr="00D72E24">
        <w:rPr>
          <w:b w:val="0"/>
          <w:i/>
          <w:sz w:val="22"/>
        </w:rPr>
        <w:t xml:space="preserve"> č. 3</w:t>
      </w:r>
      <w:r w:rsidR="00D72E24">
        <w:rPr>
          <w:b w:val="0"/>
          <w:i/>
          <w:sz w:val="22"/>
        </w:rPr>
        <w:t>:</w:t>
      </w:r>
      <w:r w:rsidR="00D72E24" w:rsidRPr="00D72E24">
        <w:rPr>
          <w:b w:val="0"/>
          <w:i/>
          <w:sz w:val="22"/>
        </w:rPr>
        <w:t xml:space="preserve"> </w:t>
      </w:r>
      <w:r w:rsidR="00D72E24">
        <w:rPr>
          <w:b w:val="0"/>
          <w:sz w:val="22"/>
        </w:rPr>
        <w:t>P</w:t>
      </w:r>
      <w:r w:rsidR="00D72E24" w:rsidRPr="00A830ED">
        <w:rPr>
          <w:b w:val="0"/>
          <w:sz w:val="22"/>
        </w:rPr>
        <w:t xml:space="preserve">řehled odpovědí u otázky </w:t>
      </w:r>
      <w:r w:rsidR="00D72E24" w:rsidRPr="00D72E24">
        <w:rPr>
          <w:b w:val="0"/>
          <w:sz w:val="22"/>
        </w:rPr>
        <w:t>č. 2</w:t>
      </w:r>
    </w:p>
    <w:tbl>
      <w:tblPr>
        <w:tblStyle w:val="Mkatabulky"/>
        <w:tblW w:w="0" w:type="auto"/>
        <w:jc w:val="center"/>
        <w:tblLook w:val="04A0" w:firstRow="1" w:lastRow="0" w:firstColumn="1" w:lastColumn="0" w:noHBand="0" w:noVBand="1"/>
      </w:tblPr>
      <w:tblGrid>
        <w:gridCol w:w="2265"/>
        <w:gridCol w:w="2265"/>
        <w:gridCol w:w="2265"/>
      </w:tblGrid>
      <w:tr w:rsidR="008E7945" w14:paraId="30A5F939" w14:textId="77777777" w:rsidTr="007C01B7">
        <w:trPr>
          <w:jc w:val="center"/>
        </w:trPr>
        <w:tc>
          <w:tcPr>
            <w:tcW w:w="2265" w:type="dxa"/>
          </w:tcPr>
          <w:p w14:paraId="5D8A6DF8" w14:textId="0B14B924" w:rsidR="008E7945" w:rsidRPr="007C01B7" w:rsidRDefault="008E7945" w:rsidP="007C01B7">
            <w:pPr>
              <w:jc w:val="center"/>
              <w:rPr>
                <w:b w:val="0"/>
                <w:sz w:val="24"/>
                <w:szCs w:val="20"/>
              </w:rPr>
            </w:pPr>
            <w:r w:rsidRPr="007C01B7">
              <w:rPr>
                <w:b w:val="0"/>
                <w:sz w:val="24"/>
                <w:szCs w:val="20"/>
              </w:rPr>
              <w:t>Odpověď</w:t>
            </w:r>
          </w:p>
        </w:tc>
        <w:tc>
          <w:tcPr>
            <w:tcW w:w="2265" w:type="dxa"/>
          </w:tcPr>
          <w:p w14:paraId="090B8B7E" w14:textId="32437361" w:rsidR="008E7945" w:rsidRPr="007C01B7" w:rsidRDefault="007C01B7" w:rsidP="007C01B7">
            <w:pPr>
              <w:jc w:val="center"/>
              <w:rPr>
                <w:b w:val="0"/>
                <w:sz w:val="24"/>
                <w:szCs w:val="20"/>
              </w:rPr>
            </w:pPr>
            <w:r w:rsidRPr="007C01B7">
              <w:rPr>
                <w:b w:val="0"/>
                <w:sz w:val="24"/>
                <w:szCs w:val="20"/>
              </w:rPr>
              <w:t>Ano</w:t>
            </w:r>
          </w:p>
        </w:tc>
        <w:tc>
          <w:tcPr>
            <w:tcW w:w="2265" w:type="dxa"/>
          </w:tcPr>
          <w:p w14:paraId="1AF31D73" w14:textId="60AE2C8C" w:rsidR="008E7945" w:rsidRPr="007C01B7" w:rsidRDefault="007C01B7" w:rsidP="007C01B7">
            <w:pPr>
              <w:jc w:val="center"/>
              <w:rPr>
                <w:b w:val="0"/>
                <w:sz w:val="24"/>
                <w:szCs w:val="20"/>
              </w:rPr>
            </w:pPr>
            <w:r w:rsidRPr="007C01B7">
              <w:rPr>
                <w:b w:val="0"/>
                <w:sz w:val="24"/>
                <w:szCs w:val="20"/>
              </w:rPr>
              <w:t>ne</w:t>
            </w:r>
          </w:p>
        </w:tc>
      </w:tr>
      <w:tr w:rsidR="008E7945" w14:paraId="1FB7FBB5" w14:textId="77777777" w:rsidTr="007C01B7">
        <w:trPr>
          <w:jc w:val="center"/>
        </w:trPr>
        <w:tc>
          <w:tcPr>
            <w:tcW w:w="2265" w:type="dxa"/>
          </w:tcPr>
          <w:p w14:paraId="6215960D" w14:textId="350F52A6" w:rsidR="008E7945" w:rsidRPr="007C01B7" w:rsidRDefault="008E7945" w:rsidP="007C01B7">
            <w:pPr>
              <w:jc w:val="center"/>
              <w:rPr>
                <w:b w:val="0"/>
                <w:sz w:val="24"/>
                <w:szCs w:val="20"/>
              </w:rPr>
            </w:pPr>
            <w:r w:rsidRPr="007C01B7">
              <w:rPr>
                <w:b w:val="0"/>
                <w:sz w:val="24"/>
                <w:szCs w:val="20"/>
              </w:rPr>
              <w:t>Absolutní četnost</w:t>
            </w:r>
          </w:p>
        </w:tc>
        <w:tc>
          <w:tcPr>
            <w:tcW w:w="2265" w:type="dxa"/>
          </w:tcPr>
          <w:p w14:paraId="6A56CDDB" w14:textId="29F3D400" w:rsidR="008E7945" w:rsidRPr="007C01B7" w:rsidRDefault="007C01B7" w:rsidP="007C01B7">
            <w:pPr>
              <w:jc w:val="center"/>
              <w:rPr>
                <w:b w:val="0"/>
                <w:sz w:val="24"/>
                <w:szCs w:val="20"/>
              </w:rPr>
            </w:pPr>
            <w:r w:rsidRPr="007C01B7">
              <w:rPr>
                <w:b w:val="0"/>
                <w:sz w:val="24"/>
                <w:szCs w:val="20"/>
              </w:rPr>
              <w:t>31</w:t>
            </w:r>
          </w:p>
        </w:tc>
        <w:tc>
          <w:tcPr>
            <w:tcW w:w="2265" w:type="dxa"/>
          </w:tcPr>
          <w:p w14:paraId="1F2435B5" w14:textId="0A18D84C" w:rsidR="008E7945" w:rsidRPr="007C01B7" w:rsidRDefault="007C01B7" w:rsidP="007C01B7">
            <w:pPr>
              <w:jc w:val="center"/>
              <w:rPr>
                <w:b w:val="0"/>
                <w:sz w:val="24"/>
                <w:szCs w:val="20"/>
              </w:rPr>
            </w:pPr>
            <w:r w:rsidRPr="007C01B7">
              <w:rPr>
                <w:b w:val="0"/>
                <w:sz w:val="24"/>
                <w:szCs w:val="20"/>
              </w:rPr>
              <w:t>8</w:t>
            </w:r>
          </w:p>
        </w:tc>
      </w:tr>
      <w:tr w:rsidR="008E7945" w14:paraId="54AA99A0" w14:textId="77777777" w:rsidTr="007C01B7">
        <w:trPr>
          <w:jc w:val="center"/>
        </w:trPr>
        <w:tc>
          <w:tcPr>
            <w:tcW w:w="2265" w:type="dxa"/>
          </w:tcPr>
          <w:p w14:paraId="026C3A98" w14:textId="27E28977" w:rsidR="008E7945" w:rsidRPr="007C01B7" w:rsidRDefault="008E7945" w:rsidP="007C01B7">
            <w:pPr>
              <w:jc w:val="center"/>
              <w:rPr>
                <w:b w:val="0"/>
                <w:sz w:val="24"/>
                <w:szCs w:val="20"/>
              </w:rPr>
            </w:pPr>
            <w:r w:rsidRPr="007C01B7">
              <w:rPr>
                <w:b w:val="0"/>
                <w:sz w:val="24"/>
                <w:szCs w:val="20"/>
              </w:rPr>
              <w:t>Relativní četnost</w:t>
            </w:r>
          </w:p>
        </w:tc>
        <w:tc>
          <w:tcPr>
            <w:tcW w:w="2265" w:type="dxa"/>
          </w:tcPr>
          <w:p w14:paraId="7040006E" w14:textId="3EB6CD83" w:rsidR="008E7945" w:rsidRPr="007C01B7" w:rsidRDefault="007C01B7" w:rsidP="007C01B7">
            <w:pPr>
              <w:jc w:val="center"/>
              <w:rPr>
                <w:b w:val="0"/>
                <w:sz w:val="24"/>
                <w:szCs w:val="20"/>
              </w:rPr>
            </w:pPr>
            <w:r>
              <w:rPr>
                <w:b w:val="0"/>
                <w:sz w:val="24"/>
                <w:szCs w:val="20"/>
              </w:rPr>
              <w:t>79</w:t>
            </w:r>
            <w:r w:rsidRPr="007C01B7">
              <w:rPr>
                <w:b w:val="0"/>
                <w:sz w:val="24"/>
                <w:szCs w:val="20"/>
              </w:rPr>
              <w:t xml:space="preserve"> %</w:t>
            </w:r>
          </w:p>
        </w:tc>
        <w:tc>
          <w:tcPr>
            <w:tcW w:w="2265" w:type="dxa"/>
          </w:tcPr>
          <w:p w14:paraId="625D6635" w14:textId="6D6AF8DF" w:rsidR="008E7945" w:rsidRPr="007C01B7" w:rsidRDefault="007C01B7" w:rsidP="007C01B7">
            <w:pPr>
              <w:jc w:val="center"/>
              <w:rPr>
                <w:b w:val="0"/>
                <w:sz w:val="24"/>
                <w:szCs w:val="20"/>
              </w:rPr>
            </w:pPr>
            <w:r w:rsidRPr="007C01B7">
              <w:rPr>
                <w:b w:val="0"/>
                <w:sz w:val="24"/>
                <w:szCs w:val="20"/>
              </w:rPr>
              <w:t>2</w:t>
            </w:r>
            <w:r>
              <w:rPr>
                <w:b w:val="0"/>
                <w:sz w:val="24"/>
                <w:szCs w:val="20"/>
              </w:rPr>
              <w:t xml:space="preserve">1 </w:t>
            </w:r>
            <w:r w:rsidRPr="007C01B7">
              <w:rPr>
                <w:b w:val="0"/>
                <w:sz w:val="24"/>
                <w:szCs w:val="20"/>
              </w:rPr>
              <w:t>%</w:t>
            </w:r>
          </w:p>
        </w:tc>
      </w:tr>
    </w:tbl>
    <w:p w14:paraId="37B8AB34" w14:textId="1A9D4665" w:rsidR="00E00596" w:rsidRPr="008D1E87" w:rsidRDefault="007C01B7" w:rsidP="00874256">
      <w:pPr>
        <w:spacing w:before="120" w:after="120"/>
        <w:ind w:left="708" w:firstLine="708"/>
        <w:rPr>
          <w:b w:val="0"/>
          <w:i/>
          <w:sz w:val="22"/>
        </w:rPr>
      </w:pPr>
      <w:r w:rsidRPr="008D1E87">
        <w:rPr>
          <w:b w:val="0"/>
          <w:i/>
          <w:sz w:val="22"/>
        </w:rPr>
        <w:t>Graf 2</w:t>
      </w:r>
      <w:r w:rsidR="008D1E87">
        <w:rPr>
          <w:b w:val="0"/>
          <w:i/>
          <w:sz w:val="22"/>
        </w:rPr>
        <w:t xml:space="preserve">: </w:t>
      </w:r>
      <w:r w:rsidR="008D1E87">
        <w:rPr>
          <w:b w:val="0"/>
          <w:sz w:val="22"/>
        </w:rPr>
        <w:t>A</w:t>
      </w:r>
      <w:r w:rsidR="008D1E87" w:rsidRPr="00A830ED">
        <w:rPr>
          <w:b w:val="0"/>
          <w:sz w:val="22"/>
        </w:rPr>
        <w:t>nalýza otázky č.</w:t>
      </w:r>
      <w:r w:rsidR="008D1E87">
        <w:rPr>
          <w:b w:val="0"/>
          <w:sz w:val="22"/>
        </w:rPr>
        <w:t xml:space="preserve"> 2</w:t>
      </w:r>
    </w:p>
    <w:p w14:paraId="3EE3AC1F" w14:textId="30A3765F" w:rsidR="007C01B7" w:rsidRDefault="007C01B7" w:rsidP="00D72E24">
      <w:pPr>
        <w:jc w:val="center"/>
        <w:rPr>
          <w:sz w:val="24"/>
        </w:rPr>
      </w:pPr>
      <w:r>
        <w:rPr>
          <w:b w:val="0"/>
          <w:i/>
          <w:noProof/>
          <w:sz w:val="20"/>
          <w:szCs w:val="20"/>
          <w:lang w:eastAsia="cs-CZ"/>
        </w:rPr>
        <w:drawing>
          <wp:inline distT="0" distB="0" distL="0" distR="0" wp14:anchorId="0651C818" wp14:editId="79595ED3">
            <wp:extent cx="4270343" cy="1998483"/>
            <wp:effectExtent l="0" t="0" r="16510" b="1905"/>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19F3455" w14:textId="6D3A1682" w:rsidR="00167B5B" w:rsidRDefault="00167B5B" w:rsidP="00D72E24">
      <w:pPr>
        <w:ind w:firstLine="708"/>
        <w:rPr>
          <w:b w:val="0"/>
          <w:sz w:val="24"/>
        </w:rPr>
      </w:pPr>
      <w:r w:rsidRPr="00C6212E">
        <w:rPr>
          <w:b w:val="0"/>
          <w:sz w:val="24"/>
        </w:rPr>
        <w:lastRenderedPageBreak/>
        <w:t>U této otázky bylo hlavním smyslem dozvědět se, zda žáci mají přehled o kontejnerech pro tříděný odpad a dokážou je tak v</w:t>
      </w:r>
      <w:r w:rsidR="00EA5DAD">
        <w:rPr>
          <w:b w:val="0"/>
          <w:sz w:val="24"/>
        </w:rPr>
        <w:t> </w:t>
      </w:r>
      <w:r w:rsidRPr="00C6212E">
        <w:rPr>
          <w:b w:val="0"/>
          <w:sz w:val="24"/>
        </w:rPr>
        <w:t>praxi správně použít.</w:t>
      </w:r>
      <w:r w:rsidR="00C6212E" w:rsidRPr="00C6212E">
        <w:rPr>
          <w:b w:val="0"/>
          <w:sz w:val="24"/>
        </w:rPr>
        <w:t xml:space="preserve"> Žáci měli na výběr ze dvou možností – ano či ne, a v</w:t>
      </w:r>
      <w:r w:rsidR="00EA5DAD">
        <w:rPr>
          <w:b w:val="0"/>
          <w:sz w:val="24"/>
        </w:rPr>
        <w:t> </w:t>
      </w:r>
      <w:r w:rsidR="00C6212E" w:rsidRPr="00C6212E">
        <w:rPr>
          <w:b w:val="0"/>
          <w:sz w:val="24"/>
        </w:rPr>
        <w:t>případě, že odpověděli ano, měli ještě doplnit příklady těchto kontejnerů. Ano odpovědělo 31 žáků z</w:t>
      </w:r>
      <w:r w:rsidR="00EA5DAD">
        <w:rPr>
          <w:b w:val="0"/>
          <w:sz w:val="24"/>
        </w:rPr>
        <w:t> </w:t>
      </w:r>
      <w:r w:rsidR="00C6212E" w:rsidRPr="00C6212E">
        <w:rPr>
          <w:b w:val="0"/>
          <w:sz w:val="24"/>
        </w:rPr>
        <w:t>celkového počtu 39 a z</w:t>
      </w:r>
      <w:r w:rsidR="00EA5DAD">
        <w:rPr>
          <w:b w:val="0"/>
          <w:sz w:val="24"/>
        </w:rPr>
        <w:t> </w:t>
      </w:r>
      <w:r w:rsidR="00C6212E" w:rsidRPr="00C6212E">
        <w:rPr>
          <w:b w:val="0"/>
          <w:sz w:val="24"/>
        </w:rPr>
        <w:t>těchto 31 žáků 26 správně doplnilo příklady kontejnerů. Tento výsledek vnímán jako velmi přijatelný a svědčí o přehledu žáků v</w:t>
      </w:r>
      <w:r w:rsidR="00EA5DAD">
        <w:rPr>
          <w:b w:val="0"/>
          <w:sz w:val="24"/>
        </w:rPr>
        <w:t> </w:t>
      </w:r>
      <w:r w:rsidR="00C6212E" w:rsidRPr="00C6212E">
        <w:rPr>
          <w:b w:val="0"/>
          <w:sz w:val="24"/>
        </w:rPr>
        <w:t>této problematice. Jako aspekt, který mohl tuto úspěšnost ovlivnit bychom mohli označit přednášku o odpadech, ktero</w:t>
      </w:r>
      <w:r w:rsidR="00E70CAA">
        <w:rPr>
          <w:b w:val="0"/>
          <w:sz w:val="24"/>
        </w:rPr>
        <w:t>u žáci absolvovali týden</w:t>
      </w:r>
      <w:r w:rsidR="00C6212E" w:rsidRPr="00C6212E">
        <w:rPr>
          <w:b w:val="0"/>
          <w:sz w:val="24"/>
        </w:rPr>
        <w:t xml:space="preserve"> před vyplňováním dotazníku.</w:t>
      </w:r>
    </w:p>
    <w:p w14:paraId="5818C3EE" w14:textId="77777777" w:rsidR="00C6212E" w:rsidRDefault="00C6212E" w:rsidP="002755B1">
      <w:pPr>
        <w:rPr>
          <w:b w:val="0"/>
          <w:sz w:val="24"/>
        </w:rPr>
      </w:pPr>
    </w:p>
    <w:p w14:paraId="49216CC2" w14:textId="64F30876" w:rsidR="00C6212E" w:rsidRDefault="00C60BD4" w:rsidP="002755B1">
      <w:pPr>
        <w:rPr>
          <w:b w:val="0"/>
          <w:i/>
          <w:sz w:val="24"/>
        </w:rPr>
      </w:pPr>
      <w:r>
        <w:rPr>
          <w:sz w:val="24"/>
        </w:rPr>
        <w:t xml:space="preserve">Ad položka 3 : </w:t>
      </w:r>
      <w:r w:rsidR="00146568" w:rsidRPr="00C60BD4">
        <w:rPr>
          <w:b w:val="0"/>
          <w:i/>
          <w:sz w:val="24"/>
        </w:rPr>
        <w:t>Sleduješ u obalů informace o složení výrobku uvedené na etiketě?</w:t>
      </w:r>
    </w:p>
    <w:p w14:paraId="5B7FE8AE" w14:textId="24495D2A" w:rsidR="00C60BD4" w:rsidRPr="00C60BD4" w:rsidRDefault="00C60BD4" w:rsidP="005C3989">
      <w:pPr>
        <w:pStyle w:val="Odstavecseseznamem"/>
        <w:numPr>
          <w:ilvl w:val="0"/>
          <w:numId w:val="17"/>
        </w:numPr>
        <w:rPr>
          <w:b w:val="0"/>
          <w:sz w:val="24"/>
        </w:rPr>
      </w:pPr>
      <w:r w:rsidRPr="00C60BD4">
        <w:rPr>
          <w:b w:val="0"/>
          <w:sz w:val="24"/>
        </w:rPr>
        <w:t>ano</w:t>
      </w:r>
    </w:p>
    <w:p w14:paraId="1EBF19B1" w14:textId="50D4BD20" w:rsidR="00C60BD4" w:rsidRPr="00C60BD4" w:rsidRDefault="00C60BD4" w:rsidP="005C3989">
      <w:pPr>
        <w:pStyle w:val="Odstavecseseznamem"/>
        <w:numPr>
          <w:ilvl w:val="0"/>
          <w:numId w:val="17"/>
        </w:numPr>
        <w:rPr>
          <w:b w:val="0"/>
          <w:sz w:val="24"/>
        </w:rPr>
      </w:pPr>
      <w:r w:rsidRPr="00C60BD4">
        <w:rPr>
          <w:b w:val="0"/>
          <w:sz w:val="24"/>
        </w:rPr>
        <w:t>ne</w:t>
      </w:r>
    </w:p>
    <w:p w14:paraId="2D87E123" w14:textId="0C68646C" w:rsidR="00C60BD4" w:rsidRDefault="00C60BD4" w:rsidP="005858FF">
      <w:pPr>
        <w:pStyle w:val="Odstavecseseznamem"/>
        <w:numPr>
          <w:ilvl w:val="0"/>
          <w:numId w:val="17"/>
        </w:numPr>
        <w:spacing w:after="120"/>
        <w:ind w:left="714" w:hanging="357"/>
        <w:rPr>
          <w:b w:val="0"/>
          <w:sz w:val="24"/>
        </w:rPr>
      </w:pPr>
      <w:r w:rsidRPr="00C60BD4">
        <w:rPr>
          <w:b w:val="0"/>
          <w:sz w:val="24"/>
        </w:rPr>
        <w:t>někdy</w:t>
      </w:r>
    </w:p>
    <w:p w14:paraId="467663BD" w14:textId="33F58D1B" w:rsidR="00C60BD4" w:rsidRPr="00D72E24" w:rsidRDefault="008D1E87" w:rsidP="00D72E24">
      <w:pPr>
        <w:spacing w:after="120"/>
        <w:rPr>
          <w:b w:val="0"/>
          <w:i/>
          <w:sz w:val="22"/>
        </w:rPr>
      </w:pPr>
      <w:r>
        <w:rPr>
          <w:b w:val="0"/>
          <w:i/>
          <w:sz w:val="22"/>
        </w:rPr>
        <w:t xml:space="preserve">Tab. </w:t>
      </w:r>
      <w:proofErr w:type="gramStart"/>
      <w:r>
        <w:rPr>
          <w:b w:val="0"/>
          <w:i/>
          <w:sz w:val="22"/>
        </w:rPr>
        <w:t>č.</w:t>
      </w:r>
      <w:proofErr w:type="gramEnd"/>
      <w:r>
        <w:rPr>
          <w:b w:val="0"/>
          <w:i/>
          <w:sz w:val="22"/>
        </w:rPr>
        <w:t xml:space="preserve"> </w:t>
      </w:r>
      <w:r w:rsidR="00601E6B" w:rsidRPr="00D72E24">
        <w:rPr>
          <w:b w:val="0"/>
          <w:i/>
          <w:sz w:val="22"/>
        </w:rPr>
        <w:t>4</w:t>
      </w:r>
      <w:r w:rsidR="00D72E24">
        <w:rPr>
          <w:b w:val="0"/>
          <w:i/>
          <w:sz w:val="22"/>
        </w:rPr>
        <w:t xml:space="preserve">: </w:t>
      </w:r>
      <w:r>
        <w:rPr>
          <w:b w:val="0"/>
          <w:sz w:val="22"/>
        </w:rPr>
        <w:t>P</w:t>
      </w:r>
      <w:r w:rsidRPr="00A830ED">
        <w:rPr>
          <w:b w:val="0"/>
          <w:sz w:val="22"/>
        </w:rPr>
        <w:t xml:space="preserve">řehled odpovědí u otázky </w:t>
      </w:r>
      <w:r w:rsidRPr="00D72E24">
        <w:rPr>
          <w:b w:val="0"/>
          <w:sz w:val="22"/>
        </w:rPr>
        <w:t>č</w:t>
      </w:r>
      <w:r>
        <w:rPr>
          <w:b w:val="0"/>
          <w:sz w:val="22"/>
        </w:rPr>
        <w:t>. 3</w:t>
      </w:r>
    </w:p>
    <w:tbl>
      <w:tblPr>
        <w:tblStyle w:val="Mkatabulky"/>
        <w:tblW w:w="9060" w:type="dxa"/>
        <w:tblLook w:val="04A0" w:firstRow="1" w:lastRow="0" w:firstColumn="1" w:lastColumn="0" w:noHBand="0" w:noVBand="1"/>
      </w:tblPr>
      <w:tblGrid>
        <w:gridCol w:w="2265"/>
        <w:gridCol w:w="2265"/>
        <w:gridCol w:w="2265"/>
        <w:gridCol w:w="2265"/>
      </w:tblGrid>
      <w:tr w:rsidR="00C60BD4" w14:paraId="1DAC17DA" w14:textId="77777777" w:rsidTr="00C60BD4">
        <w:tc>
          <w:tcPr>
            <w:tcW w:w="2265" w:type="dxa"/>
          </w:tcPr>
          <w:p w14:paraId="411F993A" w14:textId="47F3BF9A" w:rsidR="00C60BD4" w:rsidRDefault="00C60BD4" w:rsidP="00077A30">
            <w:pPr>
              <w:jc w:val="center"/>
              <w:rPr>
                <w:b w:val="0"/>
                <w:i/>
                <w:sz w:val="20"/>
                <w:szCs w:val="20"/>
              </w:rPr>
            </w:pPr>
            <w:r w:rsidRPr="008E7945">
              <w:rPr>
                <w:b w:val="0"/>
                <w:sz w:val="24"/>
                <w:szCs w:val="24"/>
              </w:rPr>
              <w:t>Odpověď</w:t>
            </w:r>
          </w:p>
        </w:tc>
        <w:tc>
          <w:tcPr>
            <w:tcW w:w="2265" w:type="dxa"/>
          </w:tcPr>
          <w:p w14:paraId="7446157E" w14:textId="14389E7A" w:rsidR="00C60BD4" w:rsidRDefault="00C60BD4" w:rsidP="00077A30">
            <w:pPr>
              <w:jc w:val="center"/>
              <w:rPr>
                <w:b w:val="0"/>
                <w:i/>
                <w:sz w:val="20"/>
                <w:szCs w:val="20"/>
              </w:rPr>
            </w:pPr>
            <w:r>
              <w:rPr>
                <w:b w:val="0"/>
                <w:sz w:val="24"/>
                <w:szCs w:val="24"/>
              </w:rPr>
              <w:t>Ano</w:t>
            </w:r>
          </w:p>
        </w:tc>
        <w:tc>
          <w:tcPr>
            <w:tcW w:w="2265" w:type="dxa"/>
          </w:tcPr>
          <w:p w14:paraId="3FB3714B" w14:textId="0C9A5257" w:rsidR="00C60BD4" w:rsidRDefault="00C60BD4" w:rsidP="00077A30">
            <w:pPr>
              <w:jc w:val="center"/>
              <w:rPr>
                <w:b w:val="0"/>
                <w:i/>
                <w:sz w:val="20"/>
                <w:szCs w:val="20"/>
              </w:rPr>
            </w:pPr>
            <w:r>
              <w:rPr>
                <w:b w:val="0"/>
                <w:sz w:val="24"/>
                <w:szCs w:val="24"/>
              </w:rPr>
              <w:t>Ne</w:t>
            </w:r>
          </w:p>
        </w:tc>
        <w:tc>
          <w:tcPr>
            <w:tcW w:w="2265" w:type="dxa"/>
          </w:tcPr>
          <w:p w14:paraId="620E2116" w14:textId="46968907" w:rsidR="00C60BD4" w:rsidRDefault="00C60BD4" w:rsidP="00077A30">
            <w:pPr>
              <w:jc w:val="center"/>
              <w:rPr>
                <w:b w:val="0"/>
                <w:i/>
                <w:sz w:val="20"/>
                <w:szCs w:val="20"/>
              </w:rPr>
            </w:pPr>
            <w:r>
              <w:rPr>
                <w:b w:val="0"/>
                <w:sz w:val="24"/>
                <w:szCs w:val="24"/>
              </w:rPr>
              <w:t>někdy</w:t>
            </w:r>
          </w:p>
        </w:tc>
      </w:tr>
      <w:tr w:rsidR="00C60BD4" w14:paraId="3113B856" w14:textId="77777777" w:rsidTr="00C60BD4">
        <w:tc>
          <w:tcPr>
            <w:tcW w:w="2265" w:type="dxa"/>
          </w:tcPr>
          <w:p w14:paraId="62FC9485" w14:textId="7B22CF60" w:rsidR="00C60BD4" w:rsidRDefault="00C60BD4" w:rsidP="00077A30">
            <w:pPr>
              <w:jc w:val="center"/>
              <w:rPr>
                <w:b w:val="0"/>
                <w:i/>
                <w:sz w:val="20"/>
                <w:szCs w:val="20"/>
              </w:rPr>
            </w:pPr>
            <w:r w:rsidRPr="008E7945">
              <w:rPr>
                <w:b w:val="0"/>
                <w:sz w:val="24"/>
                <w:szCs w:val="24"/>
              </w:rPr>
              <w:t>Absolutní četnost</w:t>
            </w:r>
          </w:p>
        </w:tc>
        <w:tc>
          <w:tcPr>
            <w:tcW w:w="2265" w:type="dxa"/>
          </w:tcPr>
          <w:p w14:paraId="0EDA97EC" w14:textId="5D173935" w:rsidR="00C60BD4" w:rsidRDefault="00C60BD4" w:rsidP="00077A30">
            <w:pPr>
              <w:jc w:val="center"/>
              <w:rPr>
                <w:b w:val="0"/>
                <w:i/>
                <w:sz w:val="20"/>
                <w:szCs w:val="20"/>
              </w:rPr>
            </w:pPr>
            <w:r>
              <w:rPr>
                <w:b w:val="0"/>
                <w:sz w:val="24"/>
                <w:szCs w:val="24"/>
              </w:rPr>
              <w:t>5</w:t>
            </w:r>
          </w:p>
        </w:tc>
        <w:tc>
          <w:tcPr>
            <w:tcW w:w="2265" w:type="dxa"/>
          </w:tcPr>
          <w:p w14:paraId="7302F7E5" w14:textId="4D0513E3" w:rsidR="00C60BD4" w:rsidRDefault="00C60BD4" w:rsidP="00077A30">
            <w:pPr>
              <w:jc w:val="center"/>
              <w:rPr>
                <w:b w:val="0"/>
                <w:i/>
                <w:sz w:val="20"/>
                <w:szCs w:val="20"/>
              </w:rPr>
            </w:pPr>
            <w:r>
              <w:rPr>
                <w:b w:val="0"/>
                <w:sz w:val="24"/>
                <w:szCs w:val="24"/>
              </w:rPr>
              <w:t>12</w:t>
            </w:r>
          </w:p>
        </w:tc>
        <w:tc>
          <w:tcPr>
            <w:tcW w:w="2265" w:type="dxa"/>
          </w:tcPr>
          <w:p w14:paraId="53ED111D" w14:textId="56CAFF59" w:rsidR="00C60BD4" w:rsidRDefault="00C60BD4" w:rsidP="00077A30">
            <w:pPr>
              <w:jc w:val="center"/>
              <w:rPr>
                <w:b w:val="0"/>
                <w:i/>
                <w:sz w:val="20"/>
                <w:szCs w:val="20"/>
              </w:rPr>
            </w:pPr>
            <w:r>
              <w:rPr>
                <w:b w:val="0"/>
                <w:sz w:val="24"/>
                <w:szCs w:val="24"/>
              </w:rPr>
              <w:t>22</w:t>
            </w:r>
          </w:p>
        </w:tc>
      </w:tr>
      <w:tr w:rsidR="00C60BD4" w14:paraId="6030B4AA" w14:textId="77777777" w:rsidTr="00C60BD4">
        <w:tc>
          <w:tcPr>
            <w:tcW w:w="2265" w:type="dxa"/>
          </w:tcPr>
          <w:p w14:paraId="18CEA808" w14:textId="76F62BE0" w:rsidR="00C60BD4" w:rsidRDefault="00C60BD4" w:rsidP="00077A30">
            <w:pPr>
              <w:jc w:val="center"/>
              <w:rPr>
                <w:b w:val="0"/>
                <w:i/>
                <w:sz w:val="20"/>
                <w:szCs w:val="20"/>
              </w:rPr>
            </w:pPr>
            <w:r w:rsidRPr="008E7945">
              <w:rPr>
                <w:b w:val="0"/>
                <w:sz w:val="24"/>
                <w:szCs w:val="24"/>
              </w:rPr>
              <w:t>Relativní četnost</w:t>
            </w:r>
          </w:p>
        </w:tc>
        <w:tc>
          <w:tcPr>
            <w:tcW w:w="2265" w:type="dxa"/>
          </w:tcPr>
          <w:p w14:paraId="4B10F221" w14:textId="4C18B756" w:rsidR="00C60BD4" w:rsidRDefault="00C60BD4" w:rsidP="00077A30">
            <w:pPr>
              <w:jc w:val="center"/>
              <w:rPr>
                <w:b w:val="0"/>
                <w:i/>
                <w:sz w:val="20"/>
                <w:szCs w:val="20"/>
              </w:rPr>
            </w:pPr>
            <w:r>
              <w:rPr>
                <w:b w:val="0"/>
                <w:sz w:val="24"/>
                <w:szCs w:val="24"/>
              </w:rPr>
              <w:t>13</w:t>
            </w:r>
            <w:r w:rsidRPr="008E7945">
              <w:rPr>
                <w:b w:val="0"/>
                <w:sz w:val="24"/>
                <w:szCs w:val="24"/>
              </w:rPr>
              <w:t xml:space="preserve"> %</w:t>
            </w:r>
          </w:p>
        </w:tc>
        <w:tc>
          <w:tcPr>
            <w:tcW w:w="2265" w:type="dxa"/>
          </w:tcPr>
          <w:p w14:paraId="6425B0CE" w14:textId="4DC945FD" w:rsidR="00C60BD4" w:rsidRDefault="00C60BD4" w:rsidP="00077A30">
            <w:pPr>
              <w:jc w:val="center"/>
              <w:rPr>
                <w:b w:val="0"/>
                <w:i/>
                <w:sz w:val="20"/>
                <w:szCs w:val="20"/>
              </w:rPr>
            </w:pPr>
            <w:r>
              <w:rPr>
                <w:b w:val="0"/>
                <w:sz w:val="24"/>
                <w:szCs w:val="24"/>
              </w:rPr>
              <w:t>31</w:t>
            </w:r>
            <w:r w:rsidRPr="008E7945">
              <w:rPr>
                <w:b w:val="0"/>
                <w:sz w:val="24"/>
                <w:szCs w:val="24"/>
              </w:rPr>
              <w:t xml:space="preserve"> %</w:t>
            </w:r>
          </w:p>
        </w:tc>
        <w:tc>
          <w:tcPr>
            <w:tcW w:w="2265" w:type="dxa"/>
          </w:tcPr>
          <w:p w14:paraId="14FCC05B" w14:textId="2D000A5A" w:rsidR="00C60BD4" w:rsidRDefault="00C60BD4" w:rsidP="00077A30">
            <w:pPr>
              <w:jc w:val="center"/>
              <w:rPr>
                <w:b w:val="0"/>
                <w:i/>
                <w:sz w:val="20"/>
                <w:szCs w:val="20"/>
              </w:rPr>
            </w:pPr>
            <w:r>
              <w:rPr>
                <w:b w:val="0"/>
                <w:sz w:val="24"/>
                <w:szCs w:val="24"/>
              </w:rPr>
              <w:t>56</w:t>
            </w:r>
            <w:r w:rsidRPr="008E7945">
              <w:rPr>
                <w:b w:val="0"/>
                <w:sz w:val="24"/>
                <w:szCs w:val="24"/>
              </w:rPr>
              <w:t xml:space="preserve"> %</w:t>
            </w:r>
          </w:p>
        </w:tc>
      </w:tr>
    </w:tbl>
    <w:p w14:paraId="2D5F2FC7" w14:textId="77777777" w:rsidR="00E00596" w:rsidRDefault="00E00596" w:rsidP="002755B1">
      <w:pPr>
        <w:rPr>
          <w:sz w:val="24"/>
        </w:rPr>
      </w:pPr>
    </w:p>
    <w:p w14:paraId="44B2EC7F" w14:textId="1EA25062" w:rsidR="00C60BD4" w:rsidRPr="008D1E87" w:rsidRDefault="00C60BD4" w:rsidP="008D1E87">
      <w:pPr>
        <w:spacing w:after="120"/>
        <w:ind w:left="709" w:firstLine="709"/>
        <w:rPr>
          <w:b w:val="0"/>
          <w:i/>
          <w:sz w:val="22"/>
        </w:rPr>
      </w:pPr>
      <w:r w:rsidRPr="008D1E87">
        <w:rPr>
          <w:b w:val="0"/>
          <w:i/>
          <w:sz w:val="22"/>
        </w:rPr>
        <w:t>Graf 3</w:t>
      </w:r>
      <w:r w:rsidR="008D1E87">
        <w:rPr>
          <w:b w:val="0"/>
          <w:i/>
          <w:sz w:val="22"/>
        </w:rPr>
        <w:t xml:space="preserve">: </w:t>
      </w:r>
      <w:r w:rsidR="008D1E87">
        <w:rPr>
          <w:b w:val="0"/>
          <w:sz w:val="22"/>
        </w:rPr>
        <w:t>A</w:t>
      </w:r>
      <w:r w:rsidR="008D1E87" w:rsidRPr="00A830ED">
        <w:rPr>
          <w:b w:val="0"/>
          <w:sz w:val="22"/>
        </w:rPr>
        <w:t>nalýza otázky č.</w:t>
      </w:r>
      <w:r w:rsidR="008D1E87">
        <w:rPr>
          <w:b w:val="0"/>
          <w:sz w:val="22"/>
        </w:rPr>
        <w:t xml:space="preserve"> 3</w:t>
      </w:r>
    </w:p>
    <w:p w14:paraId="4EEFA577" w14:textId="3CF8DEED" w:rsidR="00C60BD4" w:rsidRDefault="00C60BD4" w:rsidP="00C60BD4">
      <w:pPr>
        <w:jc w:val="center"/>
        <w:rPr>
          <w:b w:val="0"/>
          <w:i/>
          <w:sz w:val="24"/>
        </w:rPr>
      </w:pPr>
      <w:r>
        <w:rPr>
          <w:b w:val="0"/>
          <w:i/>
          <w:noProof/>
          <w:sz w:val="20"/>
          <w:szCs w:val="20"/>
          <w:lang w:eastAsia="cs-CZ"/>
        </w:rPr>
        <w:drawing>
          <wp:inline distT="0" distB="0" distL="0" distR="0" wp14:anchorId="328CEC30" wp14:editId="2328D988">
            <wp:extent cx="4270343" cy="1998483"/>
            <wp:effectExtent l="0" t="0" r="16510" b="190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F274125" w14:textId="77777777" w:rsidR="00C60BD4" w:rsidRPr="00C60BD4" w:rsidRDefault="00C60BD4" w:rsidP="00C60BD4">
      <w:pPr>
        <w:jc w:val="center"/>
        <w:rPr>
          <w:b w:val="0"/>
          <w:i/>
          <w:sz w:val="24"/>
        </w:rPr>
      </w:pPr>
    </w:p>
    <w:p w14:paraId="2D54A50A" w14:textId="109EE1A2" w:rsidR="00146568" w:rsidRPr="004652C4" w:rsidRDefault="00146568" w:rsidP="002755B1">
      <w:pPr>
        <w:rPr>
          <w:b w:val="0"/>
          <w:sz w:val="24"/>
        </w:rPr>
      </w:pPr>
      <w:r w:rsidRPr="004652C4">
        <w:rPr>
          <w:b w:val="0"/>
          <w:sz w:val="24"/>
        </w:rPr>
        <w:t xml:space="preserve">Na výběr byly možnosti ano, ne nebo někdy. Většina žáků (celkem 22) volila možnost „někdy“, 5 žáků možnost „ano“ a 12 žáků uvedlo možnost, že informace uvedené na obalu nesledují. Tento výsledek ukazuje, že pro žáky tohoto věku, není složení produktu prioritním aspektem </w:t>
      </w:r>
      <w:r w:rsidR="005858FF">
        <w:rPr>
          <w:b w:val="0"/>
          <w:sz w:val="24"/>
        </w:rPr>
        <w:br/>
      </w:r>
      <w:r w:rsidRPr="004652C4">
        <w:rPr>
          <w:b w:val="0"/>
          <w:sz w:val="24"/>
        </w:rPr>
        <w:t>a informace spíše nesledují.</w:t>
      </w:r>
    </w:p>
    <w:p w14:paraId="09C28454" w14:textId="77777777" w:rsidR="00146568" w:rsidRDefault="00146568" w:rsidP="002755B1">
      <w:pPr>
        <w:rPr>
          <w:sz w:val="24"/>
        </w:rPr>
      </w:pPr>
    </w:p>
    <w:p w14:paraId="7BE08328" w14:textId="77777777" w:rsidR="005858FF" w:rsidRDefault="005858FF" w:rsidP="002755B1">
      <w:pPr>
        <w:rPr>
          <w:sz w:val="24"/>
        </w:rPr>
      </w:pPr>
    </w:p>
    <w:p w14:paraId="73DF1C88" w14:textId="564D4AFC" w:rsidR="00146568" w:rsidRDefault="00C60BD4" w:rsidP="002755B1">
      <w:pPr>
        <w:rPr>
          <w:b w:val="0"/>
          <w:i/>
          <w:sz w:val="24"/>
        </w:rPr>
      </w:pPr>
      <w:r>
        <w:rPr>
          <w:sz w:val="24"/>
        </w:rPr>
        <w:lastRenderedPageBreak/>
        <w:t>Ad položka 4 :</w:t>
      </w:r>
      <w:r w:rsidR="00146568">
        <w:rPr>
          <w:sz w:val="24"/>
        </w:rPr>
        <w:t xml:space="preserve"> </w:t>
      </w:r>
      <w:r w:rsidR="00146568" w:rsidRPr="00C60BD4">
        <w:rPr>
          <w:b w:val="0"/>
          <w:i/>
          <w:sz w:val="24"/>
        </w:rPr>
        <w:t>Třídíš materiály u jogurtových kelímků, které mají přebal z</w:t>
      </w:r>
      <w:r w:rsidR="00EA5DAD">
        <w:rPr>
          <w:b w:val="0"/>
          <w:i/>
          <w:sz w:val="24"/>
        </w:rPr>
        <w:t> </w:t>
      </w:r>
      <w:r w:rsidR="00146568" w:rsidRPr="00C60BD4">
        <w:rPr>
          <w:b w:val="0"/>
          <w:i/>
          <w:sz w:val="24"/>
        </w:rPr>
        <w:t>recyklovaného papíru?</w:t>
      </w:r>
    </w:p>
    <w:p w14:paraId="7BF102AC" w14:textId="085FE7AA" w:rsidR="00C60BD4" w:rsidRPr="00C60BD4" w:rsidRDefault="00C60BD4" w:rsidP="005C3989">
      <w:pPr>
        <w:pStyle w:val="Odstavecseseznamem"/>
        <w:numPr>
          <w:ilvl w:val="0"/>
          <w:numId w:val="18"/>
        </w:numPr>
        <w:rPr>
          <w:b w:val="0"/>
          <w:sz w:val="24"/>
          <w:szCs w:val="24"/>
        </w:rPr>
      </w:pPr>
      <w:r w:rsidRPr="00C60BD4">
        <w:rPr>
          <w:b w:val="0"/>
          <w:sz w:val="24"/>
          <w:szCs w:val="24"/>
        </w:rPr>
        <w:t>Ano, papírový potah odtrhnu od kelímku a vyhodím k</w:t>
      </w:r>
      <w:r w:rsidR="00EA5DAD">
        <w:rPr>
          <w:b w:val="0"/>
          <w:sz w:val="24"/>
          <w:szCs w:val="24"/>
        </w:rPr>
        <w:t> </w:t>
      </w:r>
      <w:r w:rsidRPr="00C60BD4">
        <w:rPr>
          <w:b w:val="0"/>
          <w:sz w:val="24"/>
          <w:szCs w:val="24"/>
        </w:rPr>
        <w:t>papírovému odpadu</w:t>
      </w:r>
    </w:p>
    <w:p w14:paraId="6800784B" w14:textId="551EFC3E" w:rsidR="00C60BD4" w:rsidRPr="00C60BD4" w:rsidRDefault="00C60BD4" w:rsidP="005C3989">
      <w:pPr>
        <w:pStyle w:val="Odstavecseseznamem"/>
        <w:numPr>
          <w:ilvl w:val="0"/>
          <w:numId w:val="18"/>
        </w:numPr>
        <w:rPr>
          <w:b w:val="0"/>
          <w:sz w:val="24"/>
          <w:szCs w:val="24"/>
        </w:rPr>
      </w:pPr>
      <w:r w:rsidRPr="00C60BD4">
        <w:rPr>
          <w:b w:val="0"/>
          <w:sz w:val="24"/>
          <w:szCs w:val="24"/>
        </w:rPr>
        <w:t>Ne, celý kelímek hodím do koše se směsným odpadem</w:t>
      </w:r>
    </w:p>
    <w:p w14:paraId="61C6823E" w14:textId="1B9F49B6" w:rsidR="00C60BD4" w:rsidRPr="00C60BD4" w:rsidRDefault="00C60BD4" w:rsidP="005858FF">
      <w:pPr>
        <w:pStyle w:val="Odstavecseseznamem"/>
        <w:numPr>
          <w:ilvl w:val="0"/>
          <w:numId w:val="18"/>
        </w:numPr>
        <w:spacing w:after="120"/>
        <w:ind w:left="714" w:hanging="357"/>
        <w:rPr>
          <w:b w:val="0"/>
          <w:sz w:val="24"/>
          <w:szCs w:val="24"/>
        </w:rPr>
      </w:pPr>
      <w:r w:rsidRPr="00C60BD4">
        <w:rPr>
          <w:b w:val="0"/>
          <w:sz w:val="24"/>
          <w:szCs w:val="24"/>
        </w:rPr>
        <w:t>Ne, celý kelímek hodím do papírového odpadu, aniž bych jej oddělil od plastového základu</w:t>
      </w:r>
    </w:p>
    <w:p w14:paraId="6B0A0F11" w14:textId="3D4BF5AE" w:rsidR="00C60BD4" w:rsidRPr="00D72E24" w:rsidRDefault="00601E6B" w:rsidP="00D72E24">
      <w:pPr>
        <w:spacing w:after="120"/>
        <w:rPr>
          <w:b w:val="0"/>
          <w:i/>
          <w:sz w:val="22"/>
        </w:rPr>
      </w:pPr>
      <w:r w:rsidRPr="00D72E24">
        <w:rPr>
          <w:b w:val="0"/>
          <w:i/>
          <w:sz w:val="22"/>
        </w:rPr>
        <w:t xml:space="preserve">Tab. </w:t>
      </w:r>
      <w:proofErr w:type="gramStart"/>
      <w:r w:rsidRPr="00D72E24">
        <w:rPr>
          <w:b w:val="0"/>
          <w:i/>
          <w:sz w:val="22"/>
        </w:rPr>
        <w:t>č.</w:t>
      </w:r>
      <w:proofErr w:type="gramEnd"/>
      <w:r w:rsidRPr="00D72E24">
        <w:rPr>
          <w:b w:val="0"/>
          <w:i/>
          <w:sz w:val="22"/>
        </w:rPr>
        <w:t xml:space="preserve"> 5</w:t>
      </w:r>
      <w:r w:rsidR="00D72E24">
        <w:rPr>
          <w:b w:val="0"/>
          <w:i/>
          <w:sz w:val="22"/>
        </w:rPr>
        <w:t xml:space="preserve">: </w:t>
      </w:r>
      <w:r w:rsidR="008D1E87">
        <w:rPr>
          <w:b w:val="0"/>
          <w:sz w:val="22"/>
        </w:rPr>
        <w:t>P</w:t>
      </w:r>
      <w:r w:rsidR="008D1E87" w:rsidRPr="00A830ED">
        <w:rPr>
          <w:b w:val="0"/>
          <w:sz w:val="22"/>
        </w:rPr>
        <w:t xml:space="preserve">řehled odpovědí u otázky </w:t>
      </w:r>
      <w:r w:rsidR="008D1E87" w:rsidRPr="00D72E24">
        <w:rPr>
          <w:b w:val="0"/>
          <w:sz w:val="22"/>
        </w:rPr>
        <w:t>č</w:t>
      </w:r>
      <w:r w:rsidR="008D1E87">
        <w:rPr>
          <w:b w:val="0"/>
          <w:sz w:val="22"/>
        </w:rPr>
        <w:t>. 4</w:t>
      </w:r>
    </w:p>
    <w:tbl>
      <w:tblPr>
        <w:tblStyle w:val="Mkatabulky"/>
        <w:tblW w:w="9061" w:type="dxa"/>
        <w:tblLook w:val="04A0" w:firstRow="1" w:lastRow="0" w:firstColumn="1" w:lastColumn="0" w:noHBand="0" w:noVBand="1"/>
      </w:tblPr>
      <w:tblGrid>
        <w:gridCol w:w="2265"/>
        <w:gridCol w:w="2265"/>
        <w:gridCol w:w="2265"/>
        <w:gridCol w:w="2266"/>
      </w:tblGrid>
      <w:tr w:rsidR="00C60BD4" w14:paraId="48071C1D" w14:textId="77777777" w:rsidTr="00C60BD4">
        <w:tc>
          <w:tcPr>
            <w:tcW w:w="2265" w:type="dxa"/>
          </w:tcPr>
          <w:p w14:paraId="77E62B55" w14:textId="308866A5" w:rsidR="00C60BD4" w:rsidRPr="00077A30" w:rsidRDefault="00C60BD4" w:rsidP="00077A30">
            <w:pPr>
              <w:jc w:val="center"/>
              <w:rPr>
                <w:b w:val="0"/>
                <w:sz w:val="24"/>
                <w:szCs w:val="24"/>
              </w:rPr>
            </w:pPr>
            <w:r w:rsidRPr="00077A30">
              <w:rPr>
                <w:b w:val="0"/>
                <w:sz w:val="24"/>
                <w:szCs w:val="24"/>
              </w:rPr>
              <w:t>Odpověď</w:t>
            </w:r>
          </w:p>
        </w:tc>
        <w:tc>
          <w:tcPr>
            <w:tcW w:w="2265" w:type="dxa"/>
          </w:tcPr>
          <w:p w14:paraId="478FC589" w14:textId="0AD10A66" w:rsidR="00C60BD4" w:rsidRPr="00077A30" w:rsidRDefault="00EF019F" w:rsidP="00077A30">
            <w:pPr>
              <w:jc w:val="center"/>
              <w:rPr>
                <w:b w:val="0"/>
                <w:sz w:val="24"/>
                <w:szCs w:val="24"/>
              </w:rPr>
            </w:pPr>
            <w:r w:rsidRPr="00077A30">
              <w:rPr>
                <w:b w:val="0"/>
                <w:sz w:val="24"/>
                <w:szCs w:val="24"/>
              </w:rPr>
              <w:t>odpověď a)</w:t>
            </w:r>
          </w:p>
        </w:tc>
        <w:tc>
          <w:tcPr>
            <w:tcW w:w="2265" w:type="dxa"/>
          </w:tcPr>
          <w:p w14:paraId="7199E232" w14:textId="650AACF3" w:rsidR="00C60BD4" w:rsidRPr="00077A30" w:rsidRDefault="00EF019F" w:rsidP="00077A30">
            <w:pPr>
              <w:jc w:val="center"/>
              <w:rPr>
                <w:b w:val="0"/>
                <w:sz w:val="24"/>
                <w:szCs w:val="24"/>
              </w:rPr>
            </w:pPr>
            <w:r w:rsidRPr="00077A30">
              <w:rPr>
                <w:b w:val="0"/>
                <w:sz w:val="24"/>
                <w:szCs w:val="24"/>
              </w:rPr>
              <w:t>odpověď b)</w:t>
            </w:r>
          </w:p>
        </w:tc>
        <w:tc>
          <w:tcPr>
            <w:tcW w:w="2266" w:type="dxa"/>
          </w:tcPr>
          <w:p w14:paraId="378798AB" w14:textId="34C0BBA2" w:rsidR="00C60BD4" w:rsidRPr="00077A30" w:rsidRDefault="00EF019F" w:rsidP="00077A30">
            <w:pPr>
              <w:jc w:val="center"/>
              <w:rPr>
                <w:b w:val="0"/>
                <w:sz w:val="24"/>
                <w:szCs w:val="24"/>
              </w:rPr>
            </w:pPr>
            <w:r w:rsidRPr="00077A30">
              <w:rPr>
                <w:b w:val="0"/>
                <w:sz w:val="24"/>
                <w:szCs w:val="24"/>
              </w:rPr>
              <w:t>odpověď c)</w:t>
            </w:r>
          </w:p>
        </w:tc>
      </w:tr>
      <w:tr w:rsidR="00C60BD4" w14:paraId="2468231E" w14:textId="77777777" w:rsidTr="00C60BD4">
        <w:tc>
          <w:tcPr>
            <w:tcW w:w="2265" w:type="dxa"/>
          </w:tcPr>
          <w:p w14:paraId="6CF9B745" w14:textId="7BD68B73" w:rsidR="00C60BD4" w:rsidRPr="00077A30" w:rsidRDefault="00C60BD4" w:rsidP="00077A30">
            <w:pPr>
              <w:jc w:val="center"/>
              <w:rPr>
                <w:b w:val="0"/>
                <w:sz w:val="24"/>
                <w:szCs w:val="24"/>
              </w:rPr>
            </w:pPr>
            <w:r w:rsidRPr="00077A30">
              <w:rPr>
                <w:b w:val="0"/>
                <w:sz w:val="24"/>
                <w:szCs w:val="24"/>
              </w:rPr>
              <w:t>Absolutní četnost</w:t>
            </w:r>
          </w:p>
        </w:tc>
        <w:tc>
          <w:tcPr>
            <w:tcW w:w="2265" w:type="dxa"/>
          </w:tcPr>
          <w:p w14:paraId="53CE5023" w14:textId="7B088C85" w:rsidR="00C60BD4" w:rsidRPr="00077A30" w:rsidRDefault="00C60BD4" w:rsidP="00077A30">
            <w:pPr>
              <w:jc w:val="center"/>
              <w:rPr>
                <w:b w:val="0"/>
                <w:sz w:val="24"/>
                <w:szCs w:val="24"/>
              </w:rPr>
            </w:pPr>
            <w:r w:rsidRPr="00077A30">
              <w:rPr>
                <w:b w:val="0"/>
                <w:sz w:val="24"/>
                <w:szCs w:val="24"/>
              </w:rPr>
              <w:t>10</w:t>
            </w:r>
          </w:p>
        </w:tc>
        <w:tc>
          <w:tcPr>
            <w:tcW w:w="2265" w:type="dxa"/>
          </w:tcPr>
          <w:p w14:paraId="2CE5331F" w14:textId="381B634E" w:rsidR="00C60BD4" w:rsidRPr="00077A30" w:rsidRDefault="00C60BD4" w:rsidP="00077A30">
            <w:pPr>
              <w:jc w:val="center"/>
              <w:rPr>
                <w:b w:val="0"/>
                <w:sz w:val="24"/>
                <w:szCs w:val="24"/>
              </w:rPr>
            </w:pPr>
            <w:r w:rsidRPr="00077A30">
              <w:rPr>
                <w:b w:val="0"/>
                <w:sz w:val="24"/>
                <w:szCs w:val="24"/>
              </w:rPr>
              <w:t>29</w:t>
            </w:r>
          </w:p>
        </w:tc>
        <w:tc>
          <w:tcPr>
            <w:tcW w:w="2266" w:type="dxa"/>
          </w:tcPr>
          <w:p w14:paraId="6FE6EF05" w14:textId="3404BE84" w:rsidR="00C60BD4" w:rsidRPr="00077A30" w:rsidRDefault="00C60BD4" w:rsidP="00077A30">
            <w:pPr>
              <w:jc w:val="center"/>
              <w:rPr>
                <w:b w:val="0"/>
                <w:sz w:val="24"/>
                <w:szCs w:val="24"/>
              </w:rPr>
            </w:pPr>
            <w:r w:rsidRPr="00077A30">
              <w:rPr>
                <w:b w:val="0"/>
                <w:sz w:val="24"/>
                <w:szCs w:val="24"/>
              </w:rPr>
              <w:t>0</w:t>
            </w:r>
          </w:p>
        </w:tc>
      </w:tr>
      <w:tr w:rsidR="00C60BD4" w14:paraId="4BB62D09" w14:textId="77777777" w:rsidTr="00C60BD4">
        <w:tc>
          <w:tcPr>
            <w:tcW w:w="2265" w:type="dxa"/>
          </w:tcPr>
          <w:p w14:paraId="5EA49304" w14:textId="70B0ADDD" w:rsidR="00C60BD4" w:rsidRPr="00077A30" w:rsidRDefault="00C60BD4" w:rsidP="00077A30">
            <w:pPr>
              <w:jc w:val="center"/>
              <w:rPr>
                <w:b w:val="0"/>
                <w:sz w:val="24"/>
                <w:szCs w:val="24"/>
              </w:rPr>
            </w:pPr>
            <w:r w:rsidRPr="00077A30">
              <w:rPr>
                <w:b w:val="0"/>
                <w:sz w:val="24"/>
                <w:szCs w:val="24"/>
              </w:rPr>
              <w:t>Relativní četnost</w:t>
            </w:r>
          </w:p>
        </w:tc>
        <w:tc>
          <w:tcPr>
            <w:tcW w:w="2265" w:type="dxa"/>
          </w:tcPr>
          <w:p w14:paraId="4A17EB66" w14:textId="1A1B2053" w:rsidR="00C60BD4" w:rsidRPr="00077A30" w:rsidRDefault="00077A30" w:rsidP="00077A30">
            <w:pPr>
              <w:jc w:val="center"/>
              <w:rPr>
                <w:b w:val="0"/>
                <w:sz w:val="24"/>
                <w:szCs w:val="24"/>
              </w:rPr>
            </w:pPr>
            <w:r w:rsidRPr="00077A30">
              <w:rPr>
                <w:b w:val="0"/>
                <w:sz w:val="24"/>
                <w:szCs w:val="24"/>
              </w:rPr>
              <w:t>26 %</w:t>
            </w:r>
          </w:p>
        </w:tc>
        <w:tc>
          <w:tcPr>
            <w:tcW w:w="2265" w:type="dxa"/>
          </w:tcPr>
          <w:p w14:paraId="12AE760F" w14:textId="1DB3E0A1" w:rsidR="00C60BD4" w:rsidRPr="00077A30" w:rsidRDefault="00077A30" w:rsidP="00077A30">
            <w:pPr>
              <w:jc w:val="center"/>
              <w:rPr>
                <w:b w:val="0"/>
                <w:sz w:val="24"/>
                <w:szCs w:val="24"/>
              </w:rPr>
            </w:pPr>
            <w:r w:rsidRPr="00077A30">
              <w:rPr>
                <w:b w:val="0"/>
                <w:sz w:val="24"/>
                <w:szCs w:val="24"/>
              </w:rPr>
              <w:t>74 %</w:t>
            </w:r>
          </w:p>
        </w:tc>
        <w:tc>
          <w:tcPr>
            <w:tcW w:w="2266" w:type="dxa"/>
          </w:tcPr>
          <w:p w14:paraId="49F3D44C" w14:textId="350DA03A" w:rsidR="00C60BD4" w:rsidRPr="00077A30" w:rsidRDefault="00C60BD4" w:rsidP="00077A30">
            <w:pPr>
              <w:jc w:val="center"/>
              <w:rPr>
                <w:b w:val="0"/>
                <w:sz w:val="24"/>
                <w:szCs w:val="24"/>
              </w:rPr>
            </w:pPr>
            <w:r w:rsidRPr="00077A30">
              <w:rPr>
                <w:b w:val="0"/>
                <w:sz w:val="24"/>
                <w:szCs w:val="24"/>
              </w:rPr>
              <w:t>0 %</w:t>
            </w:r>
          </w:p>
        </w:tc>
      </w:tr>
    </w:tbl>
    <w:p w14:paraId="6433AC20" w14:textId="77777777" w:rsidR="00E00596" w:rsidRDefault="00E00596" w:rsidP="002755B1">
      <w:pPr>
        <w:rPr>
          <w:sz w:val="24"/>
        </w:rPr>
      </w:pPr>
    </w:p>
    <w:p w14:paraId="0DBD7617" w14:textId="357BF09D" w:rsidR="00C60BD4" w:rsidRPr="008D1E87" w:rsidRDefault="00C60BD4" w:rsidP="008D1E87">
      <w:pPr>
        <w:spacing w:after="120"/>
        <w:ind w:left="709" w:firstLine="709"/>
        <w:rPr>
          <w:b w:val="0"/>
          <w:i/>
          <w:sz w:val="22"/>
        </w:rPr>
      </w:pPr>
      <w:r w:rsidRPr="008D1E87">
        <w:rPr>
          <w:b w:val="0"/>
          <w:i/>
          <w:sz w:val="22"/>
        </w:rPr>
        <w:t>Graf 4</w:t>
      </w:r>
      <w:r w:rsidR="008D1E87">
        <w:rPr>
          <w:b w:val="0"/>
          <w:i/>
          <w:sz w:val="22"/>
        </w:rPr>
        <w:t xml:space="preserve">: </w:t>
      </w:r>
      <w:r w:rsidR="008D1E87">
        <w:rPr>
          <w:b w:val="0"/>
          <w:sz w:val="22"/>
        </w:rPr>
        <w:t>A</w:t>
      </w:r>
      <w:r w:rsidR="008D1E87" w:rsidRPr="00A830ED">
        <w:rPr>
          <w:b w:val="0"/>
          <w:sz w:val="22"/>
        </w:rPr>
        <w:t>nalýza otázky č.</w:t>
      </w:r>
      <w:r w:rsidR="008D1E87">
        <w:rPr>
          <w:b w:val="0"/>
          <w:sz w:val="22"/>
        </w:rPr>
        <w:t xml:space="preserve"> 4</w:t>
      </w:r>
    </w:p>
    <w:p w14:paraId="50CF8BE9" w14:textId="28DF25EB" w:rsidR="00077A30" w:rsidRDefault="00077A30" w:rsidP="00077A30">
      <w:pPr>
        <w:jc w:val="center"/>
        <w:rPr>
          <w:b w:val="0"/>
          <w:i/>
          <w:sz w:val="20"/>
        </w:rPr>
      </w:pPr>
      <w:r>
        <w:rPr>
          <w:b w:val="0"/>
          <w:i/>
          <w:noProof/>
          <w:sz w:val="20"/>
          <w:szCs w:val="20"/>
          <w:lang w:eastAsia="cs-CZ"/>
        </w:rPr>
        <w:drawing>
          <wp:inline distT="0" distB="0" distL="0" distR="0" wp14:anchorId="13BE7720" wp14:editId="6C785846">
            <wp:extent cx="4270343" cy="1998483"/>
            <wp:effectExtent l="0" t="0" r="16510" b="190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5375996" w14:textId="77777777" w:rsidR="00077A30" w:rsidRPr="00077A30" w:rsidRDefault="00077A30" w:rsidP="002755B1">
      <w:pPr>
        <w:rPr>
          <w:b w:val="0"/>
          <w:i/>
          <w:sz w:val="20"/>
        </w:rPr>
      </w:pPr>
    </w:p>
    <w:p w14:paraId="59F1BFC4" w14:textId="666A21C8" w:rsidR="00146568" w:rsidRDefault="005858FF" w:rsidP="005858FF">
      <w:pPr>
        <w:ind w:firstLine="708"/>
        <w:rPr>
          <w:b w:val="0"/>
          <w:sz w:val="24"/>
        </w:rPr>
      </w:pPr>
      <w:r>
        <w:rPr>
          <w:b w:val="0"/>
          <w:sz w:val="24"/>
        </w:rPr>
        <w:t>O</w:t>
      </w:r>
      <w:r w:rsidR="00146568" w:rsidRPr="004652C4">
        <w:rPr>
          <w:b w:val="0"/>
          <w:sz w:val="24"/>
        </w:rPr>
        <w:t xml:space="preserve">tázka měla nastínit, </w:t>
      </w:r>
      <w:r w:rsidR="00F04220" w:rsidRPr="004652C4">
        <w:rPr>
          <w:b w:val="0"/>
          <w:sz w:val="24"/>
        </w:rPr>
        <w:t>zda</w:t>
      </w:r>
      <w:r w:rsidR="00146568" w:rsidRPr="004652C4">
        <w:rPr>
          <w:b w:val="0"/>
          <w:sz w:val="24"/>
        </w:rPr>
        <w:t xml:space="preserve"> žáci</w:t>
      </w:r>
      <w:r w:rsidR="00F04220" w:rsidRPr="004652C4">
        <w:rPr>
          <w:b w:val="0"/>
          <w:sz w:val="24"/>
        </w:rPr>
        <w:t xml:space="preserve"> části obalů</w:t>
      </w:r>
      <w:r w:rsidR="00146568" w:rsidRPr="004652C4">
        <w:rPr>
          <w:b w:val="0"/>
          <w:sz w:val="24"/>
        </w:rPr>
        <w:t xml:space="preserve"> správně oddělují a vyhazují do správného kontejneru</w:t>
      </w:r>
      <w:r w:rsidR="00F04220" w:rsidRPr="004652C4">
        <w:rPr>
          <w:b w:val="0"/>
          <w:sz w:val="24"/>
        </w:rPr>
        <w:t>. Kelímek s</w:t>
      </w:r>
      <w:r w:rsidR="00EA5DAD">
        <w:rPr>
          <w:b w:val="0"/>
          <w:sz w:val="24"/>
        </w:rPr>
        <w:t> </w:t>
      </w:r>
      <w:r w:rsidR="00F04220" w:rsidRPr="004652C4">
        <w:rPr>
          <w:b w:val="0"/>
          <w:sz w:val="24"/>
        </w:rPr>
        <w:t>papírovým přebalem se v</w:t>
      </w:r>
      <w:r w:rsidR="00EA5DAD">
        <w:rPr>
          <w:b w:val="0"/>
          <w:sz w:val="24"/>
        </w:rPr>
        <w:t> </w:t>
      </w:r>
      <w:r w:rsidR="00F04220" w:rsidRPr="004652C4">
        <w:rPr>
          <w:b w:val="0"/>
          <w:sz w:val="24"/>
        </w:rPr>
        <w:t>dnešní době jeví jako velmi oblíbený obalový produkt, jehož největší výhodou je šetrnost k</w:t>
      </w:r>
      <w:r w:rsidR="00EA5DAD">
        <w:rPr>
          <w:b w:val="0"/>
          <w:sz w:val="24"/>
        </w:rPr>
        <w:t> </w:t>
      </w:r>
      <w:r w:rsidR="00F04220" w:rsidRPr="004652C4">
        <w:rPr>
          <w:b w:val="0"/>
          <w:sz w:val="24"/>
        </w:rPr>
        <w:t xml:space="preserve">životnímu prostředí. Důležité však je, </w:t>
      </w:r>
      <w:r>
        <w:rPr>
          <w:b w:val="0"/>
          <w:sz w:val="24"/>
        </w:rPr>
        <w:br/>
      </w:r>
      <w:r w:rsidR="00F04220" w:rsidRPr="004652C4">
        <w:rPr>
          <w:b w:val="0"/>
          <w:sz w:val="24"/>
        </w:rPr>
        <w:t>aby spotřebitelé takovýto obal správně třídili. Výsledek ukázal, že 29 z</w:t>
      </w:r>
      <w:r w:rsidR="00EA5DAD">
        <w:rPr>
          <w:b w:val="0"/>
          <w:sz w:val="24"/>
        </w:rPr>
        <w:t> </w:t>
      </w:r>
      <w:r w:rsidR="00F04220" w:rsidRPr="004652C4">
        <w:rPr>
          <w:b w:val="0"/>
          <w:sz w:val="24"/>
        </w:rPr>
        <w:t>39 žáků papírový přebal neoddělí, a vyhodí celý kelímek do koše pro směsný odpad. Jen 10 žáků nakládá s</w:t>
      </w:r>
      <w:r w:rsidR="00EA5DAD">
        <w:rPr>
          <w:b w:val="0"/>
          <w:sz w:val="24"/>
        </w:rPr>
        <w:t> </w:t>
      </w:r>
      <w:r w:rsidR="00F04220" w:rsidRPr="004652C4">
        <w:rPr>
          <w:b w:val="0"/>
          <w:sz w:val="24"/>
        </w:rPr>
        <w:t>tímto obalem správně, což ukazuje na problém, kdy žáci nejsou schopni správně zacházet s</w:t>
      </w:r>
      <w:r w:rsidR="00EA5DAD">
        <w:rPr>
          <w:b w:val="0"/>
          <w:sz w:val="24"/>
        </w:rPr>
        <w:t> </w:t>
      </w:r>
      <w:r w:rsidR="00F04220" w:rsidRPr="004652C4">
        <w:rPr>
          <w:b w:val="0"/>
          <w:sz w:val="24"/>
        </w:rPr>
        <w:t xml:space="preserve">plastovými obaly, i přesto, že mají </w:t>
      </w:r>
      <w:r w:rsidR="004652C4" w:rsidRPr="004652C4">
        <w:rPr>
          <w:b w:val="0"/>
          <w:sz w:val="24"/>
        </w:rPr>
        <w:t xml:space="preserve">tyto obaly </w:t>
      </w:r>
      <w:r w:rsidR="00F04220" w:rsidRPr="004652C4">
        <w:rPr>
          <w:b w:val="0"/>
          <w:sz w:val="24"/>
        </w:rPr>
        <w:t>ekologický předpoklad.</w:t>
      </w:r>
    </w:p>
    <w:p w14:paraId="027198A9" w14:textId="77777777" w:rsidR="004652C4" w:rsidRDefault="004652C4" w:rsidP="002755B1">
      <w:pPr>
        <w:rPr>
          <w:b w:val="0"/>
          <w:sz w:val="24"/>
        </w:rPr>
      </w:pPr>
    </w:p>
    <w:p w14:paraId="5F37ED46" w14:textId="77777777" w:rsidR="005858FF" w:rsidRDefault="005858FF" w:rsidP="002755B1">
      <w:pPr>
        <w:rPr>
          <w:b w:val="0"/>
          <w:sz w:val="24"/>
        </w:rPr>
      </w:pPr>
    </w:p>
    <w:p w14:paraId="7F9670A4" w14:textId="77777777" w:rsidR="005858FF" w:rsidRDefault="005858FF" w:rsidP="002755B1">
      <w:pPr>
        <w:rPr>
          <w:b w:val="0"/>
          <w:sz w:val="24"/>
        </w:rPr>
      </w:pPr>
    </w:p>
    <w:p w14:paraId="496C3817" w14:textId="77777777" w:rsidR="005858FF" w:rsidRDefault="005858FF" w:rsidP="002755B1">
      <w:pPr>
        <w:rPr>
          <w:b w:val="0"/>
          <w:sz w:val="24"/>
        </w:rPr>
      </w:pPr>
    </w:p>
    <w:p w14:paraId="3132C5D5" w14:textId="77777777" w:rsidR="005858FF" w:rsidRDefault="005858FF" w:rsidP="002755B1">
      <w:pPr>
        <w:rPr>
          <w:b w:val="0"/>
          <w:sz w:val="24"/>
        </w:rPr>
      </w:pPr>
    </w:p>
    <w:p w14:paraId="5AFA301C" w14:textId="63448582" w:rsidR="004652C4" w:rsidRDefault="00077A30" w:rsidP="002755B1">
      <w:pPr>
        <w:rPr>
          <w:b w:val="0"/>
          <w:i/>
          <w:sz w:val="24"/>
        </w:rPr>
      </w:pPr>
      <w:r>
        <w:rPr>
          <w:sz w:val="24"/>
        </w:rPr>
        <w:lastRenderedPageBreak/>
        <w:t>Ad položka 5 :</w:t>
      </w:r>
      <w:r w:rsidR="004652C4" w:rsidRPr="004652C4">
        <w:rPr>
          <w:sz w:val="24"/>
        </w:rPr>
        <w:t xml:space="preserve"> </w:t>
      </w:r>
      <w:r>
        <w:rPr>
          <w:b w:val="0"/>
          <w:i/>
          <w:sz w:val="24"/>
        </w:rPr>
        <w:t xml:space="preserve">Myslíš si, že </w:t>
      </w:r>
      <w:r w:rsidR="004652C4" w:rsidRPr="00077A30">
        <w:rPr>
          <w:b w:val="0"/>
          <w:i/>
          <w:sz w:val="24"/>
        </w:rPr>
        <w:t>třídění odpadů má smysl?</w:t>
      </w:r>
    </w:p>
    <w:p w14:paraId="1233CB71" w14:textId="6D234BB3" w:rsidR="00077A30" w:rsidRPr="00077A30" w:rsidRDefault="00077A30" w:rsidP="005C3989">
      <w:pPr>
        <w:pStyle w:val="Odstavecseseznamem"/>
        <w:numPr>
          <w:ilvl w:val="0"/>
          <w:numId w:val="19"/>
        </w:numPr>
        <w:rPr>
          <w:b w:val="0"/>
          <w:sz w:val="24"/>
        </w:rPr>
      </w:pPr>
      <w:r w:rsidRPr="00077A30">
        <w:rPr>
          <w:b w:val="0"/>
          <w:sz w:val="24"/>
        </w:rPr>
        <w:t>ano</w:t>
      </w:r>
    </w:p>
    <w:p w14:paraId="246184E9" w14:textId="145C058C" w:rsidR="00077A30" w:rsidRPr="00077A30" w:rsidRDefault="00077A30" w:rsidP="005858FF">
      <w:pPr>
        <w:pStyle w:val="Odstavecseseznamem"/>
        <w:numPr>
          <w:ilvl w:val="0"/>
          <w:numId w:val="19"/>
        </w:numPr>
        <w:spacing w:after="120"/>
        <w:ind w:left="714" w:hanging="357"/>
        <w:rPr>
          <w:b w:val="0"/>
          <w:sz w:val="24"/>
        </w:rPr>
      </w:pPr>
      <w:r w:rsidRPr="00077A30">
        <w:rPr>
          <w:b w:val="0"/>
          <w:sz w:val="24"/>
        </w:rPr>
        <w:t>ne</w:t>
      </w:r>
    </w:p>
    <w:p w14:paraId="55D5A25D" w14:textId="5D9CE55F" w:rsidR="00077A30" w:rsidRPr="00D72E24" w:rsidRDefault="00601E6B" w:rsidP="00D72E24">
      <w:pPr>
        <w:pStyle w:val="Odstavecseseznamem"/>
        <w:spacing w:after="120"/>
        <w:ind w:firstLine="697"/>
        <w:rPr>
          <w:b w:val="0"/>
          <w:i/>
          <w:sz w:val="22"/>
        </w:rPr>
      </w:pPr>
      <w:r w:rsidRPr="00D72E24">
        <w:rPr>
          <w:b w:val="0"/>
          <w:i/>
          <w:sz w:val="22"/>
        </w:rPr>
        <w:t xml:space="preserve">Tab. </w:t>
      </w:r>
      <w:proofErr w:type="gramStart"/>
      <w:r w:rsidRPr="00D72E24">
        <w:rPr>
          <w:b w:val="0"/>
          <w:i/>
          <w:sz w:val="22"/>
        </w:rPr>
        <w:t>č.</w:t>
      </w:r>
      <w:proofErr w:type="gramEnd"/>
      <w:r w:rsidRPr="00D72E24">
        <w:rPr>
          <w:b w:val="0"/>
          <w:i/>
          <w:sz w:val="22"/>
        </w:rPr>
        <w:t xml:space="preserve"> 6</w:t>
      </w:r>
      <w:r w:rsidR="00D72E24">
        <w:rPr>
          <w:b w:val="0"/>
          <w:i/>
          <w:sz w:val="22"/>
        </w:rPr>
        <w:t xml:space="preserve">: </w:t>
      </w:r>
      <w:r w:rsidR="008D1E87">
        <w:rPr>
          <w:b w:val="0"/>
          <w:sz w:val="22"/>
        </w:rPr>
        <w:t>P</w:t>
      </w:r>
      <w:r w:rsidR="008D1E87" w:rsidRPr="00A830ED">
        <w:rPr>
          <w:b w:val="0"/>
          <w:sz w:val="22"/>
        </w:rPr>
        <w:t xml:space="preserve">řehled odpovědí u otázky </w:t>
      </w:r>
      <w:r w:rsidR="008D1E87" w:rsidRPr="00D72E24">
        <w:rPr>
          <w:b w:val="0"/>
          <w:sz w:val="22"/>
        </w:rPr>
        <w:t>č</w:t>
      </w:r>
      <w:r w:rsidR="008D1E87">
        <w:rPr>
          <w:b w:val="0"/>
          <w:sz w:val="22"/>
        </w:rPr>
        <w:t>. 5</w:t>
      </w:r>
    </w:p>
    <w:tbl>
      <w:tblPr>
        <w:tblStyle w:val="Mkatabulky"/>
        <w:tblW w:w="0" w:type="auto"/>
        <w:jc w:val="center"/>
        <w:tblLook w:val="04A0" w:firstRow="1" w:lastRow="0" w:firstColumn="1" w:lastColumn="0" w:noHBand="0" w:noVBand="1"/>
      </w:tblPr>
      <w:tblGrid>
        <w:gridCol w:w="2265"/>
        <w:gridCol w:w="2265"/>
        <w:gridCol w:w="2265"/>
      </w:tblGrid>
      <w:tr w:rsidR="00077A30" w14:paraId="45AAD963" w14:textId="77777777" w:rsidTr="00077A30">
        <w:trPr>
          <w:jc w:val="center"/>
        </w:trPr>
        <w:tc>
          <w:tcPr>
            <w:tcW w:w="2265" w:type="dxa"/>
          </w:tcPr>
          <w:p w14:paraId="0F032993" w14:textId="0CF53BA5" w:rsidR="00077A30" w:rsidRPr="001156F9" w:rsidRDefault="00077A30" w:rsidP="00077A30">
            <w:pPr>
              <w:jc w:val="center"/>
              <w:rPr>
                <w:b w:val="0"/>
                <w:i/>
                <w:sz w:val="24"/>
                <w:szCs w:val="24"/>
              </w:rPr>
            </w:pPr>
            <w:r w:rsidRPr="001156F9">
              <w:rPr>
                <w:b w:val="0"/>
                <w:sz w:val="24"/>
                <w:szCs w:val="24"/>
              </w:rPr>
              <w:t>Odpověď</w:t>
            </w:r>
          </w:p>
        </w:tc>
        <w:tc>
          <w:tcPr>
            <w:tcW w:w="2265" w:type="dxa"/>
          </w:tcPr>
          <w:p w14:paraId="26EA915B" w14:textId="799E7295" w:rsidR="00077A30" w:rsidRPr="001156F9" w:rsidRDefault="00EF019F" w:rsidP="00077A30">
            <w:pPr>
              <w:jc w:val="center"/>
              <w:rPr>
                <w:b w:val="0"/>
                <w:sz w:val="24"/>
                <w:szCs w:val="24"/>
              </w:rPr>
            </w:pPr>
            <w:r w:rsidRPr="001156F9">
              <w:rPr>
                <w:b w:val="0"/>
                <w:sz w:val="24"/>
                <w:szCs w:val="24"/>
              </w:rPr>
              <w:t>ano</w:t>
            </w:r>
          </w:p>
        </w:tc>
        <w:tc>
          <w:tcPr>
            <w:tcW w:w="2265" w:type="dxa"/>
          </w:tcPr>
          <w:p w14:paraId="0FD716CB" w14:textId="7B0A347B" w:rsidR="00077A30" w:rsidRPr="001156F9" w:rsidRDefault="00077A30" w:rsidP="00077A30">
            <w:pPr>
              <w:jc w:val="center"/>
              <w:rPr>
                <w:b w:val="0"/>
                <w:sz w:val="24"/>
                <w:szCs w:val="24"/>
              </w:rPr>
            </w:pPr>
            <w:r w:rsidRPr="001156F9">
              <w:rPr>
                <w:b w:val="0"/>
                <w:sz w:val="24"/>
                <w:szCs w:val="24"/>
              </w:rPr>
              <w:t>ne</w:t>
            </w:r>
          </w:p>
        </w:tc>
      </w:tr>
      <w:tr w:rsidR="00077A30" w14:paraId="162347B4" w14:textId="77777777" w:rsidTr="00077A30">
        <w:trPr>
          <w:jc w:val="center"/>
        </w:trPr>
        <w:tc>
          <w:tcPr>
            <w:tcW w:w="2265" w:type="dxa"/>
          </w:tcPr>
          <w:p w14:paraId="56AC2F71" w14:textId="36FDE808" w:rsidR="00077A30" w:rsidRPr="001156F9" w:rsidRDefault="00077A30" w:rsidP="00077A30">
            <w:pPr>
              <w:jc w:val="center"/>
              <w:rPr>
                <w:b w:val="0"/>
                <w:i/>
                <w:sz w:val="24"/>
                <w:szCs w:val="24"/>
              </w:rPr>
            </w:pPr>
            <w:r w:rsidRPr="001156F9">
              <w:rPr>
                <w:b w:val="0"/>
                <w:sz w:val="24"/>
                <w:szCs w:val="24"/>
              </w:rPr>
              <w:t>Absolutní četnost</w:t>
            </w:r>
          </w:p>
        </w:tc>
        <w:tc>
          <w:tcPr>
            <w:tcW w:w="2265" w:type="dxa"/>
          </w:tcPr>
          <w:p w14:paraId="46628661" w14:textId="0D26F94E" w:rsidR="00077A30" w:rsidRPr="001156F9" w:rsidRDefault="00077A30" w:rsidP="00077A30">
            <w:pPr>
              <w:jc w:val="center"/>
              <w:rPr>
                <w:b w:val="0"/>
                <w:sz w:val="24"/>
                <w:szCs w:val="24"/>
              </w:rPr>
            </w:pPr>
            <w:r w:rsidRPr="001156F9">
              <w:rPr>
                <w:b w:val="0"/>
                <w:sz w:val="24"/>
                <w:szCs w:val="24"/>
              </w:rPr>
              <w:t>37</w:t>
            </w:r>
          </w:p>
        </w:tc>
        <w:tc>
          <w:tcPr>
            <w:tcW w:w="2265" w:type="dxa"/>
          </w:tcPr>
          <w:p w14:paraId="4CCA01CB" w14:textId="518C4459" w:rsidR="00077A30" w:rsidRPr="001156F9" w:rsidRDefault="00077A30" w:rsidP="00077A30">
            <w:pPr>
              <w:jc w:val="center"/>
              <w:rPr>
                <w:b w:val="0"/>
                <w:sz w:val="24"/>
                <w:szCs w:val="24"/>
              </w:rPr>
            </w:pPr>
            <w:r w:rsidRPr="001156F9">
              <w:rPr>
                <w:b w:val="0"/>
                <w:sz w:val="24"/>
                <w:szCs w:val="24"/>
              </w:rPr>
              <w:t>2</w:t>
            </w:r>
          </w:p>
        </w:tc>
      </w:tr>
      <w:tr w:rsidR="00077A30" w14:paraId="71DB8626" w14:textId="77777777" w:rsidTr="00077A30">
        <w:trPr>
          <w:jc w:val="center"/>
        </w:trPr>
        <w:tc>
          <w:tcPr>
            <w:tcW w:w="2265" w:type="dxa"/>
          </w:tcPr>
          <w:p w14:paraId="1D27506B" w14:textId="45BB527F" w:rsidR="00077A30" w:rsidRPr="001156F9" w:rsidRDefault="00077A30" w:rsidP="00077A30">
            <w:pPr>
              <w:jc w:val="center"/>
              <w:rPr>
                <w:b w:val="0"/>
                <w:i/>
                <w:sz w:val="24"/>
                <w:szCs w:val="24"/>
              </w:rPr>
            </w:pPr>
            <w:r w:rsidRPr="001156F9">
              <w:rPr>
                <w:b w:val="0"/>
                <w:sz w:val="24"/>
                <w:szCs w:val="24"/>
              </w:rPr>
              <w:t>Relativní četnost</w:t>
            </w:r>
          </w:p>
        </w:tc>
        <w:tc>
          <w:tcPr>
            <w:tcW w:w="2265" w:type="dxa"/>
          </w:tcPr>
          <w:p w14:paraId="62828C9F" w14:textId="6AEE5A52" w:rsidR="00077A30" w:rsidRPr="001156F9" w:rsidRDefault="00077A30" w:rsidP="00077A30">
            <w:pPr>
              <w:jc w:val="center"/>
              <w:rPr>
                <w:b w:val="0"/>
                <w:sz w:val="24"/>
                <w:szCs w:val="24"/>
              </w:rPr>
            </w:pPr>
            <w:r w:rsidRPr="001156F9">
              <w:rPr>
                <w:b w:val="0"/>
                <w:sz w:val="24"/>
                <w:szCs w:val="24"/>
              </w:rPr>
              <w:t>95 %</w:t>
            </w:r>
          </w:p>
        </w:tc>
        <w:tc>
          <w:tcPr>
            <w:tcW w:w="2265" w:type="dxa"/>
          </w:tcPr>
          <w:p w14:paraId="45598D7F" w14:textId="550BEAD5" w:rsidR="00077A30" w:rsidRPr="001156F9" w:rsidRDefault="00077A30" w:rsidP="00077A30">
            <w:pPr>
              <w:jc w:val="center"/>
              <w:rPr>
                <w:b w:val="0"/>
                <w:sz w:val="24"/>
                <w:szCs w:val="24"/>
              </w:rPr>
            </w:pPr>
            <w:r w:rsidRPr="001156F9">
              <w:rPr>
                <w:b w:val="0"/>
                <w:sz w:val="24"/>
                <w:szCs w:val="24"/>
              </w:rPr>
              <w:t>5 %</w:t>
            </w:r>
          </w:p>
        </w:tc>
      </w:tr>
    </w:tbl>
    <w:p w14:paraId="37FF9CEB" w14:textId="3CF3C600" w:rsidR="00E00596" w:rsidRPr="008D1E87" w:rsidRDefault="00077A30" w:rsidP="008D1E87">
      <w:pPr>
        <w:spacing w:before="240" w:after="120"/>
        <w:ind w:left="709" w:firstLine="709"/>
        <w:rPr>
          <w:b w:val="0"/>
          <w:i/>
          <w:sz w:val="22"/>
        </w:rPr>
      </w:pPr>
      <w:r w:rsidRPr="008D1E87">
        <w:rPr>
          <w:b w:val="0"/>
          <w:i/>
          <w:sz w:val="22"/>
        </w:rPr>
        <w:t>Graf 5</w:t>
      </w:r>
      <w:r w:rsidR="008D1E87">
        <w:rPr>
          <w:b w:val="0"/>
          <w:i/>
          <w:sz w:val="22"/>
        </w:rPr>
        <w:t xml:space="preserve">: </w:t>
      </w:r>
      <w:r w:rsidR="008D1E87">
        <w:rPr>
          <w:b w:val="0"/>
          <w:sz w:val="22"/>
        </w:rPr>
        <w:t>A</w:t>
      </w:r>
      <w:r w:rsidR="008D1E87" w:rsidRPr="00A830ED">
        <w:rPr>
          <w:b w:val="0"/>
          <w:sz w:val="22"/>
        </w:rPr>
        <w:t>nalýza otázky č.</w:t>
      </w:r>
      <w:r w:rsidR="008D1E87">
        <w:rPr>
          <w:b w:val="0"/>
          <w:sz w:val="22"/>
        </w:rPr>
        <w:t xml:space="preserve"> 5</w:t>
      </w:r>
    </w:p>
    <w:p w14:paraId="37D79543" w14:textId="3EBA721C" w:rsidR="00077A30" w:rsidRPr="004652C4" w:rsidRDefault="00077A30" w:rsidP="008D1E87">
      <w:pPr>
        <w:spacing w:after="120"/>
        <w:jc w:val="center"/>
        <w:rPr>
          <w:sz w:val="24"/>
        </w:rPr>
      </w:pPr>
      <w:r>
        <w:rPr>
          <w:b w:val="0"/>
          <w:i/>
          <w:noProof/>
          <w:sz w:val="20"/>
          <w:szCs w:val="20"/>
          <w:lang w:eastAsia="cs-CZ"/>
        </w:rPr>
        <w:drawing>
          <wp:inline distT="0" distB="0" distL="0" distR="0" wp14:anchorId="2686A5FB" wp14:editId="440E12A7">
            <wp:extent cx="4270343" cy="1998483"/>
            <wp:effectExtent l="0" t="0" r="16510" b="190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B147C2A" w14:textId="25BE2B4F" w:rsidR="004652C4" w:rsidRDefault="004652C4" w:rsidP="005858FF">
      <w:pPr>
        <w:ind w:firstLine="708"/>
        <w:rPr>
          <w:b w:val="0"/>
          <w:sz w:val="24"/>
        </w:rPr>
      </w:pPr>
      <w:r>
        <w:rPr>
          <w:b w:val="0"/>
          <w:sz w:val="24"/>
        </w:rPr>
        <w:t>Tato otázka měla ukázat žákův postoj k</w:t>
      </w:r>
      <w:r w:rsidR="00EA5DAD">
        <w:rPr>
          <w:b w:val="0"/>
          <w:sz w:val="24"/>
        </w:rPr>
        <w:t> </w:t>
      </w:r>
      <w:r>
        <w:rPr>
          <w:b w:val="0"/>
          <w:sz w:val="24"/>
        </w:rPr>
        <w:t>problematice třídění odpadů. Jak napověděla předchozí otázka, žáci neumí úplně správně zacházet s</w:t>
      </w:r>
      <w:r w:rsidR="00EA5DAD">
        <w:rPr>
          <w:b w:val="0"/>
          <w:sz w:val="24"/>
        </w:rPr>
        <w:t> </w:t>
      </w:r>
      <w:r>
        <w:rPr>
          <w:b w:val="0"/>
          <w:sz w:val="24"/>
        </w:rPr>
        <w:t>plastovými odpady, proto jsem se chtěl přesvědčit, zda to má spojitost s</w:t>
      </w:r>
      <w:r w:rsidR="00EA5DAD">
        <w:rPr>
          <w:b w:val="0"/>
          <w:sz w:val="24"/>
        </w:rPr>
        <w:t> </w:t>
      </w:r>
      <w:r>
        <w:rPr>
          <w:b w:val="0"/>
          <w:sz w:val="24"/>
        </w:rPr>
        <w:t>jejich negativním postojem ke třídění. Výsledky však byli naprosto jednoznačné, jen dva žáci z</w:t>
      </w:r>
      <w:r w:rsidR="00EA5DAD">
        <w:rPr>
          <w:b w:val="0"/>
          <w:sz w:val="24"/>
        </w:rPr>
        <w:t> </w:t>
      </w:r>
      <w:r>
        <w:rPr>
          <w:b w:val="0"/>
          <w:sz w:val="24"/>
        </w:rPr>
        <w:t>39 volili možnost „ne“. Toto zjištění ukazuje, že žáci vnímají třídění jako smysluplné, ale nejsou schopni správně zacházet s</w:t>
      </w:r>
      <w:r w:rsidR="00EA5DAD">
        <w:rPr>
          <w:b w:val="0"/>
          <w:sz w:val="24"/>
        </w:rPr>
        <w:t> </w:t>
      </w:r>
      <w:r>
        <w:rPr>
          <w:b w:val="0"/>
          <w:sz w:val="24"/>
        </w:rPr>
        <w:t>plastovými obaly v</w:t>
      </w:r>
      <w:r w:rsidR="00EA5DAD">
        <w:rPr>
          <w:b w:val="0"/>
          <w:sz w:val="24"/>
        </w:rPr>
        <w:t> </w:t>
      </w:r>
      <w:r>
        <w:rPr>
          <w:b w:val="0"/>
          <w:sz w:val="24"/>
        </w:rPr>
        <w:t>praxi. Jako možným důvodem tohoto nedostatku můžeme označit i to, jak jsou žáci vedení ke třídění odpadu v</w:t>
      </w:r>
      <w:r w:rsidR="00EA5DAD">
        <w:rPr>
          <w:b w:val="0"/>
          <w:sz w:val="24"/>
        </w:rPr>
        <w:t> </w:t>
      </w:r>
      <w:r>
        <w:rPr>
          <w:b w:val="0"/>
          <w:sz w:val="24"/>
        </w:rPr>
        <w:t>domácnosti jejich rodiči.</w:t>
      </w:r>
    </w:p>
    <w:p w14:paraId="5ED1F70D" w14:textId="77777777" w:rsidR="00E00596" w:rsidRDefault="00E00596" w:rsidP="002755B1">
      <w:pPr>
        <w:rPr>
          <w:b w:val="0"/>
          <w:sz w:val="24"/>
        </w:rPr>
      </w:pPr>
    </w:p>
    <w:p w14:paraId="5D190D13" w14:textId="3A08F5A7" w:rsidR="004652C4" w:rsidRDefault="001156F9" w:rsidP="002755B1">
      <w:pPr>
        <w:rPr>
          <w:b w:val="0"/>
          <w:i/>
          <w:sz w:val="24"/>
        </w:rPr>
      </w:pPr>
      <w:r>
        <w:rPr>
          <w:sz w:val="24"/>
        </w:rPr>
        <w:t>Ad položka 6</w:t>
      </w:r>
      <w:r w:rsidR="004652C4" w:rsidRPr="003A5597">
        <w:rPr>
          <w:sz w:val="24"/>
        </w:rPr>
        <w:t xml:space="preserve">: </w:t>
      </w:r>
      <w:r w:rsidR="004652C4" w:rsidRPr="001156F9">
        <w:rPr>
          <w:b w:val="0"/>
          <w:i/>
          <w:sz w:val="24"/>
        </w:rPr>
        <w:t>Domníváš se, že mladší lidé dávají přednost obalu z</w:t>
      </w:r>
      <w:r w:rsidR="00EA5DAD">
        <w:rPr>
          <w:b w:val="0"/>
          <w:i/>
          <w:sz w:val="24"/>
        </w:rPr>
        <w:t> </w:t>
      </w:r>
      <w:r w:rsidR="004652C4" w:rsidRPr="001156F9">
        <w:rPr>
          <w:b w:val="0"/>
          <w:i/>
          <w:sz w:val="24"/>
        </w:rPr>
        <w:t>materiálu,</w:t>
      </w:r>
      <w:r w:rsidR="003A5597" w:rsidRPr="001156F9">
        <w:rPr>
          <w:b w:val="0"/>
          <w:i/>
          <w:sz w:val="24"/>
        </w:rPr>
        <w:t xml:space="preserve"> který je recyklovatelný?</w:t>
      </w:r>
    </w:p>
    <w:p w14:paraId="3E27B996" w14:textId="4BFD1195" w:rsidR="001156F9" w:rsidRPr="001156F9" w:rsidRDefault="001156F9" w:rsidP="005C3989">
      <w:pPr>
        <w:pStyle w:val="Odstavecseseznamem"/>
        <w:numPr>
          <w:ilvl w:val="0"/>
          <w:numId w:val="20"/>
        </w:numPr>
        <w:rPr>
          <w:b w:val="0"/>
          <w:sz w:val="24"/>
        </w:rPr>
      </w:pPr>
      <w:r w:rsidRPr="001156F9">
        <w:rPr>
          <w:b w:val="0"/>
          <w:sz w:val="24"/>
        </w:rPr>
        <w:t>ano</w:t>
      </w:r>
    </w:p>
    <w:p w14:paraId="35B06AC7" w14:textId="613F473A" w:rsidR="001156F9" w:rsidRPr="001156F9" w:rsidRDefault="001156F9" w:rsidP="005C3989">
      <w:pPr>
        <w:pStyle w:val="Odstavecseseznamem"/>
        <w:numPr>
          <w:ilvl w:val="0"/>
          <w:numId w:val="20"/>
        </w:numPr>
        <w:rPr>
          <w:b w:val="0"/>
          <w:sz w:val="24"/>
        </w:rPr>
      </w:pPr>
      <w:r w:rsidRPr="001156F9">
        <w:rPr>
          <w:b w:val="0"/>
          <w:sz w:val="24"/>
        </w:rPr>
        <w:t>ne</w:t>
      </w:r>
    </w:p>
    <w:p w14:paraId="4698714C" w14:textId="74D7ABFD" w:rsidR="001156F9" w:rsidRPr="00D72E24" w:rsidRDefault="00601E6B" w:rsidP="00D72E24">
      <w:pPr>
        <w:spacing w:after="120"/>
        <w:ind w:left="709" w:firstLine="709"/>
        <w:rPr>
          <w:b w:val="0"/>
          <w:i/>
          <w:sz w:val="22"/>
        </w:rPr>
      </w:pPr>
      <w:r w:rsidRPr="00D72E24">
        <w:rPr>
          <w:b w:val="0"/>
          <w:i/>
          <w:sz w:val="22"/>
        </w:rPr>
        <w:t xml:space="preserve">Tab. </w:t>
      </w:r>
      <w:proofErr w:type="gramStart"/>
      <w:r w:rsidRPr="00D72E24">
        <w:rPr>
          <w:b w:val="0"/>
          <w:i/>
          <w:sz w:val="22"/>
        </w:rPr>
        <w:t>č.</w:t>
      </w:r>
      <w:proofErr w:type="gramEnd"/>
      <w:r w:rsidRPr="00D72E24">
        <w:rPr>
          <w:b w:val="0"/>
          <w:i/>
          <w:sz w:val="22"/>
        </w:rPr>
        <w:t xml:space="preserve"> 7</w:t>
      </w:r>
      <w:r w:rsidR="00D72E24">
        <w:rPr>
          <w:b w:val="0"/>
          <w:i/>
          <w:sz w:val="22"/>
        </w:rPr>
        <w:t xml:space="preserve">: </w:t>
      </w:r>
      <w:r w:rsidR="008D1E87">
        <w:rPr>
          <w:b w:val="0"/>
          <w:sz w:val="22"/>
        </w:rPr>
        <w:t>P</w:t>
      </w:r>
      <w:r w:rsidR="008D1E87" w:rsidRPr="00A830ED">
        <w:rPr>
          <w:b w:val="0"/>
          <w:sz w:val="22"/>
        </w:rPr>
        <w:t xml:space="preserve">řehled odpovědí u otázky </w:t>
      </w:r>
      <w:r w:rsidR="008D1E87" w:rsidRPr="00D72E24">
        <w:rPr>
          <w:b w:val="0"/>
          <w:sz w:val="22"/>
        </w:rPr>
        <w:t>č</w:t>
      </w:r>
      <w:r w:rsidR="008D1E87">
        <w:rPr>
          <w:b w:val="0"/>
          <w:sz w:val="22"/>
        </w:rPr>
        <w:t>. 6</w:t>
      </w:r>
    </w:p>
    <w:tbl>
      <w:tblPr>
        <w:tblStyle w:val="Mkatabulky"/>
        <w:tblW w:w="0" w:type="auto"/>
        <w:jc w:val="center"/>
        <w:tblLook w:val="04A0" w:firstRow="1" w:lastRow="0" w:firstColumn="1" w:lastColumn="0" w:noHBand="0" w:noVBand="1"/>
      </w:tblPr>
      <w:tblGrid>
        <w:gridCol w:w="2265"/>
        <w:gridCol w:w="2265"/>
        <w:gridCol w:w="2265"/>
      </w:tblGrid>
      <w:tr w:rsidR="001156F9" w14:paraId="1687A856" w14:textId="77777777" w:rsidTr="001156F9">
        <w:trPr>
          <w:jc w:val="center"/>
        </w:trPr>
        <w:tc>
          <w:tcPr>
            <w:tcW w:w="2265" w:type="dxa"/>
          </w:tcPr>
          <w:p w14:paraId="6F718920" w14:textId="70CDF51E" w:rsidR="001156F9" w:rsidRPr="00EF019F" w:rsidRDefault="001156F9" w:rsidP="00EF019F">
            <w:pPr>
              <w:jc w:val="center"/>
              <w:rPr>
                <w:b w:val="0"/>
                <w:sz w:val="24"/>
                <w:szCs w:val="24"/>
              </w:rPr>
            </w:pPr>
            <w:r w:rsidRPr="00EF019F">
              <w:rPr>
                <w:b w:val="0"/>
                <w:sz w:val="24"/>
                <w:szCs w:val="24"/>
              </w:rPr>
              <w:t>Odpověď</w:t>
            </w:r>
          </w:p>
        </w:tc>
        <w:tc>
          <w:tcPr>
            <w:tcW w:w="2265" w:type="dxa"/>
          </w:tcPr>
          <w:p w14:paraId="416E24BB" w14:textId="05A2F767" w:rsidR="001156F9" w:rsidRPr="00EF019F" w:rsidRDefault="00EF019F" w:rsidP="00EF019F">
            <w:pPr>
              <w:jc w:val="center"/>
              <w:rPr>
                <w:b w:val="0"/>
                <w:sz w:val="24"/>
                <w:szCs w:val="24"/>
              </w:rPr>
            </w:pPr>
            <w:r w:rsidRPr="00EF019F">
              <w:rPr>
                <w:b w:val="0"/>
                <w:sz w:val="24"/>
                <w:szCs w:val="24"/>
              </w:rPr>
              <w:t>ano</w:t>
            </w:r>
          </w:p>
        </w:tc>
        <w:tc>
          <w:tcPr>
            <w:tcW w:w="2265" w:type="dxa"/>
          </w:tcPr>
          <w:p w14:paraId="3983EEFA" w14:textId="6EAFA751" w:rsidR="001156F9" w:rsidRPr="00EF019F" w:rsidRDefault="001156F9" w:rsidP="00EF019F">
            <w:pPr>
              <w:jc w:val="center"/>
              <w:rPr>
                <w:b w:val="0"/>
                <w:sz w:val="24"/>
                <w:szCs w:val="24"/>
              </w:rPr>
            </w:pPr>
            <w:r w:rsidRPr="00EF019F">
              <w:rPr>
                <w:b w:val="0"/>
                <w:sz w:val="24"/>
                <w:szCs w:val="24"/>
              </w:rPr>
              <w:t>ne</w:t>
            </w:r>
          </w:p>
        </w:tc>
      </w:tr>
      <w:tr w:rsidR="001156F9" w14:paraId="28778CA5" w14:textId="77777777" w:rsidTr="001156F9">
        <w:trPr>
          <w:jc w:val="center"/>
        </w:trPr>
        <w:tc>
          <w:tcPr>
            <w:tcW w:w="2265" w:type="dxa"/>
          </w:tcPr>
          <w:p w14:paraId="1A18347E" w14:textId="284170E4" w:rsidR="001156F9" w:rsidRPr="00EF019F" w:rsidRDefault="001156F9" w:rsidP="00EF019F">
            <w:pPr>
              <w:jc w:val="center"/>
              <w:rPr>
                <w:b w:val="0"/>
                <w:sz w:val="24"/>
                <w:szCs w:val="24"/>
              </w:rPr>
            </w:pPr>
            <w:r w:rsidRPr="00EF019F">
              <w:rPr>
                <w:b w:val="0"/>
                <w:sz w:val="24"/>
                <w:szCs w:val="24"/>
              </w:rPr>
              <w:t>Absolutní četnost</w:t>
            </w:r>
          </w:p>
        </w:tc>
        <w:tc>
          <w:tcPr>
            <w:tcW w:w="2265" w:type="dxa"/>
          </w:tcPr>
          <w:p w14:paraId="6D51A17D" w14:textId="59FEF2A7" w:rsidR="001156F9" w:rsidRPr="00EF019F" w:rsidRDefault="001156F9" w:rsidP="00EF019F">
            <w:pPr>
              <w:jc w:val="center"/>
              <w:rPr>
                <w:b w:val="0"/>
                <w:sz w:val="24"/>
                <w:szCs w:val="24"/>
              </w:rPr>
            </w:pPr>
            <w:r w:rsidRPr="00EF019F">
              <w:rPr>
                <w:b w:val="0"/>
                <w:sz w:val="24"/>
                <w:szCs w:val="24"/>
              </w:rPr>
              <w:t>14</w:t>
            </w:r>
          </w:p>
        </w:tc>
        <w:tc>
          <w:tcPr>
            <w:tcW w:w="2265" w:type="dxa"/>
          </w:tcPr>
          <w:p w14:paraId="6FAD25BA" w14:textId="63B2B60D" w:rsidR="001156F9" w:rsidRPr="00EF019F" w:rsidRDefault="001156F9" w:rsidP="00EF019F">
            <w:pPr>
              <w:jc w:val="center"/>
              <w:rPr>
                <w:b w:val="0"/>
                <w:sz w:val="24"/>
                <w:szCs w:val="24"/>
              </w:rPr>
            </w:pPr>
            <w:r w:rsidRPr="00EF019F">
              <w:rPr>
                <w:b w:val="0"/>
                <w:sz w:val="24"/>
                <w:szCs w:val="24"/>
              </w:rPr>
              <w:t>25</w:t>
            </w:r>
          </w:p>
        </w:tc>
      </w:tr>
      <w:tr w:rsidR="001156F9" w14:paraId="7DE812ED" w14:textId="77777777" w:rsidTr="001156F9">
        <w:trPr>
          <w:jc w:val="center"/>
        </w:trPr>
        <w:tc>
          <w:tcPr>
            <w:tcW w:w="2265" w:type="dxa"/>
          </w:tcPr>
          <w:p w14:paraId="4EA4CBD1" w14:textId="7194B15E" w:rsidR="001156F9" w:rsidRPr="00EF019F" w:rsidRDefault="001156F9" w:rsidP="00EF019F">
            <w:pPr>
              <w:jc w:val="center"/>
              <w:rPr>
                <w:b w:val="0"/>
                <w:sz w:val="24"/>
                <w:szCs w:val="24"/>
              </w:rPr>
            </w:pPr>
            <w:r w:rsidRPr="00EF019F">
              <w:rPr>
                <w:b w:val="0"/>
                <w:sz w:val="24"/>
                <w:szCs w:val="24"/>
              </w:rPr>
              <w:t>Relativní četnost</w:t>
            </w:r>
          </w:p>
        </w:tc>
        <w:tc>
          <w:tcPr>
            <w:tcW w:w="2265" w:type="dxa"/>
          </w:tcPr>
          <w:p w14:paraId="0D5B5556" w14:textId="1BF1377B" w:rsidR="001156F9" w:rsidRPr="00EF019F" w:rsidRDefault="00EF019F" w:rsidP="00EF019F">
            <w:pPr>
              <w:jc w:val="center"/>
              <w:rPr>
                <w:b w:val="0"/>
                <w:sz w:val="24"/>
                <w:szCs w:val="24"/>
              </w:rPr>
            </w:pPr>
            <w:r w:rsidRPr="00EF019F">
              <w:rPr>
                <w:b w:val="0"/>
                <w:sz w:val="24"/>
                <w:szCs w:val="24"/>
              </w:rPr>
              <w:t>36 %</w:t>
            </w:r>
          </w:p>
        </w:tc>
        <w:tc>
          <w:tcPr>
            <w:tcW w:w="2265" w:type="dxa"/>
          </w:tcPr>
          <w:p w14:paraId="03E56AFC" w14:textId="3EF36EDF" w:rsidR="001156F9" w:rsidRPr="00EF019F" w:rsidRDefault="00EF019F" w:rsidP="00EF019F">
            <w:pPr>
              <w:jc w:val="center"/>
              <w:rPr>
                <w:b w:val="0"/>
                <w:sz w:val="24"/>
                <w:szCs w:val="24"/>
              </w:rPr>
            </w:pPr>
            <w:r w:rsidRPr="00EF019F">
              <w:rPr>
                <w:b w:val="0"/>
                <w:sz w:val="24"/>
                <w:szCs w:val="24"/>
              </w:rPr>
              <w:t>64 %</w:t>
            </w:r>
          </w:p>
        </w:tc>
      </w:tr>
    </w:tbl>
    <w:p w14:paraId="24AFDA05" w14:textId="3714B7B6" w:rsidR="001156F9" w:rsidRPr="008D1E87" w:rsidRDefault="00EF019F" w:rsidP="008D1E87">
      <w:pPr>
        <w:spacing w:after="120"/>
        <w:ind w:left="709" w:firstLine="709"/>
        <w:rPr>
          <w:b w:val="0"/>
          <w:i/>
          <w:sz w:val="22"/>
        </w:rPr>
      </w:pPr>
      <w:r w:rsidRPr="008D1E87">
        <w:rPr>
          <w:b w:val="0"/>
          <w:i/>
          <w:sz w:val="22"/>
        </w:rPr>
        <w:lastRenderedPageBreak/>
        <w:t>Graf 6</w:t>
      </w:r>
      <w:r w:rsidR="008D1E87">
        <w:rPr>
          <w:b w:val="0"/>
          <w:i/>
          <w:sz w:val="22"/>
        </w:rPr>
        <w:t xml:space="preserve">: </w:t>
      </w:r>
      <w:r w:rsidR="008D1E87">
        <w:rPr>
          <w:b w:val="0"/>
          <w:sz w:val="22"/>
        </w:rPr>
        <w:t>A</w:t>
      </w:r>
      <w:r w:rsidR="008D1E87" w:rsidRPr="00A830ED">
        <w:rPr>
          <w:b w:val="0"/>
          <w:sz w:val="22"/>
        </w:rPr>
        <w:t>nalýza otázky č.</w:t>
      </w:r>
      <w:r w:rsidR="008D1E87">
        <w:rPr>
          <w:b w:val="0"/>
          <w:sz w:val="22"/>
        </w:rPr>
        <w:t xml:space="preserve"> 6</w:t>
      </w:r>
    </w:p>
    <w:p w14:paraId="09A5FF0A" w14:textId="025A5641" w:rsidR="00EF019F" w:rsidRDefault="00EF019F" w:rsidP="00EF019F">
      <w:pPr>
        <w:jc w:val="center"/>
        <w:rPr>
          <w:b w:val="0"/>
          <w:i/>
          <w:sz w:val="20"/>
        </w:rPr>
      </w:pPr>
      <w:r>
        <w:rPr>
          <w:b w:val="0"/>
          <w:i/>
          <w:noProof/>
          <w:sz w:val="20"/>
          <w:szCs w:val="20"/>
          <w:lang w:eastAsia="cs-CZ"/>
        </w:rPr>
        <w:drawing>
          <wp:inline distT="0" distB="0" distL="0" distR="0" wp14:anchorId="5EAB9F0E" wp14:editId="32343C06">
            <wp:extent cx="4270343" cy="1998483"/>
            <wp:effectExtent l="0" t="0" r="16510" b="190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035E4A5" w14:textId="77777777" w:rsidR="00EF019F" w:rsidRPr="00EF019F" w:rsidRDefault="00EF019F" w:rsidP="002755B1">
      <w:pPr>
        <w:rPr>
          <w:b w:val="0"/>
          <w:i/>
          <w:sz w:val="24"/>
        </w:rPr>
      </w:pPr>
    </w:p>
    <w:p w14:paraId="40CC843A" w14:textId="2B075421" w:rsidR="004652C4" w:rsidRDefault="003A5597" w:rsidP="005858FF">
      <w:pPr>
        <w:ind w:firstLine="708"/>
        <w:rPr>
          <w:b w:val="0"/>
          <w:sz w:val="24"/>
        </w:rPr>
      </w:pPr>
      <w:r>
        <w:rPr>
          <w:b w:val="0"/>
          <w:sz w:val="24"/>
        </w:rPr>
        <w:t xml:space="preserve">Hodnocení této otázky dopadlo spíše negativně, protože 64 % žáků se domnívá, že lidé přednost recyklovatelnému obalu přednost nedávají. </w:t>
      </w:r>
      <w:r w:rsidR="00E00596">
        <w:rPr>
          <w:b w:val="0"/>
          <w:sz w:val="24"/>
        </w:rPr>
        <w:t xml:space="preserve">Jako možnou příčinu tohoto názoru žáků bychom mohli označit to, jak vnímá žák zacházení a výběr produktů u jiných osob, například </w:t>
      </w:r>
      <w:r w:rsidR="005858FF">
        <w:rPr>
          <w:b w:val="0"/>
          <w:sz w:val="24"/>
        </w:rPr>
        <w:br/>
      </w:r>
      <w:r w:rsidR="00E00596">
        <w:rPr>
          <w:b w:val="0"/>
          <w:sz w:val="24"/>
        </w:rPr>
        <w:t>u rodičů, kamarádů nebo rodinných příslušníků, kteří tyto obaly z</w:t>
      </w:r>
      <w:r w:rsidR="00EA5DAD">
        <w:rPr>
          <w:b w:val="0"/>
          <w:sz w:val="24"/>
        </w:rPr>
        <w:t> </w:t>
      </w:r>
      <w:r w:rsidR="00E00596">
        <w:rPr>
          <w:b w:val="0"/>
          <w:sz w:val="24"/>
        </w:rPr>
        <w:t>hlediska recyklovatelnosti vůbec neřeší a jsou jim lhostejné.</w:t>
      </w:r>
    </w:p>
    <w:p w14:paraId="3630E1DE" w14:textId="77777777" w:rsidR="00E00596" w:rsidRDefault="00E00596" w:rsidP="002755B1">
      <w:pPr>
        <w:rPr>
          <w:b w:val="0"/>
          <w:sz w:val="24"/>
        </w:rPr>
      </w:pPr>
    </w:p>
    <w:p w14:paraId="2DB7AA0D" w14:textId="40F96D7E" w:rsidR="003A5597" w:rsidRDefault="00EF019F" w:rsidP="002755B1">
      <w:pPr>
        <w:rPr>
          <w:b w:val="0"/>
          <w:i/>
          <w:sz w:val="24"/>
        </w:rPr>
      </w:pPr>
      <w:r>
        <w:rPr>
          <w:sz w:val="24"/>
        </w:rPr>
        <w:t>Ad položka</w:t>
      </w:r>
      <w:r w:rsidR="003A5597" w:rsidRPr="003A5597">
        <w:rPr>
          <w:sz w:val="24"/>
        </w:rPr>
        <w:t xml:space="preserve"> 7</w:t>
      </w:r>
      <w:r>
        <w:rPr>
          <w:sz w:val="24"/>
        </w:rPr>
        <w:t xml:space="preserve"> </w:t>
      </w:r>
      <w:r w:rsidR="003A5597" w:rsidRPr="00EF019F">
        <w:rPr>
          <w:b w:val="0"/>
          <w:i/>
          <w:sz w:val="24"/>
        </w:rPr>
        <w:t>: Myslíš si, že správné zacházení s</w:t>
      </w:r>
      <w:r w:rsidR="00EA5DAD">
        <w:rPr>
          <w:b w:val="0"/>
          <w:i/>
          <w:sz w:val="24"/>
        </w:rPr>
        <w:t> </w:t>
      </w:r>
      <w:r w:rsidR="003A5597" w:rsidRPr="00EF019F">
        <w:rPr>
          <w:b w:val="0"/>
          <w:i/>
          <w:sz w:val="24"/>
        </w:rPr>
        <w:t>plastovými obaly, které jsou určeny pro styk s</w:t>
      </w:r>
      <w:r w:rsidR="00EA5DAD">
        <w:rPr>
          <w:b w:val="0"/>
          <w:i/>
          <w:sz w:val="24"/>
        </w:rPr>
        <w:t> </w:t>
      </w:r>
      <w:r w:rsidR="003A5597" w:rsidRPr="00EF019F">
        <w:rPr>
          <w:b w:val="0"/>
          <w:i/>
          <w:sz w:val="24"/>
        </w:rPr>
        <w:t>potravinami, je otázkou výuky?</w:t>
      </w:r>
    </w:p>
    <w:p w14:paraId="30BA7300" w14:textId="31A8CCC9" w:rsidR="00EF019F" w:rsidRPr="00982E7E" w:rsidRDefault="00EF019F" w:rsidP="005C3989">
      <w:pPr>
        <w:pStyle w:val="Odstavecseseznamem"/>
        <w:numPr>
          <w:ilvl w:val="0"/>
          <w:numId w:val="21"/>
        </w:numPr>
        <w:rPr>
          <w:b w:val="0"/>
          <w:sz w:val="24"/>
        </w:rPr>
      </w:pPr>
      <w:r w:rsidRPr="00982E7E">
        <w:rPr>
          <w:b w:val="0"/>
          <w:sz w:val="24"/>
        </w:rPr>
        <w:t>Ano</w:t>
      </w:r>
    </w:p>
    <w:p w14:paraId="3A807554" w14:textId="539D2D21" w:rsidR="00EF019F" w:rsidRPr="00982E7E" w:rsidRDefault="00EF019F" w:rsidP="005858FF">
      <w:pPr>
        <w:pStyle w:val="Odstavecseseznamem"/>
        <w:numPr>
          <w:ilvl w:val="0"/>
          <w:numId w:val="21"/>
        </w:numPr>
        <w:spacing w:after="120"/>
        <w:ind w:left="714" w:hanging="357"/>
        <w:rPr>
          <w:b w:val="0"/>
          <w:sz w:val="24"/>
        </w:rPr>
      </w:pPr>
      <w:r w:rsidRPr="00982E7E">
        <w:rPr>
          <w:b w:val="0"/>
          <w:sz w:val="24"/>
        </w:rPr>
        <w:t>Ne</w:t>
      </w:r>
    </w:p>
    <w:p w14:paraId="33C4FAB6" w14:textId="0DC425CA" w:rsidR="00EF019F" w:rsidRPr="00D72E24" w:rsidRDefault="00601E6B" w:rsidP="00D72E24">
      <w:pPr>
        <w:spacing w:after="120"/>
        <w:ind w:left="709" w:firstLine="709"/>
        <w:rPr>
          <w:b w:val="0"/>
          <w:i/>
          <w:sz w:val="22"/>
        </w:rPr>
      </w:pPr>
      <w:proofErr w:type="spellStart"/>
      <w:r w:rsidRPr="00D72E24">
        <w:rPr>
          <w:b w:val="0"/>
          <w:i/>
          <w:sz w:val="22"/>
        </w:rPr>
        <w:t>Tab</w:t>
      </w:r>
      <w:proofErr w:type="spellEnd"/>
      <w:r w:rsidRPr="00D72E24">
        <w:rPr>
          <w:b w:val="0"/>
          <w:i/>
          <w:sz w:val="22"/>
        </w:rPr>
        <w:t xml:space="preserve"> č. 8</w:t>
      </w:r>
      <w:r w:rsidR="00D72E24">
        <w:rPr>
          <w:b w:val="0"/>
          <w:i/>
          <w:sz w:val="22"/>
        </w:rPr>
        <w:t xml:space="preserve">: </w:t>
      </w:r>
      <w:r w:rsidR="008D1E87">
        <w:rPr>
          <w:b w:val="0"/>
          <w:sz w:val="22"/>
        </w:rPr>
        <w:t>P</w:t>
      </w:r>
      <w:r w:rsidR="008D1E87" w:rsidRPr="00A830ED">
        <w:rPr>
          <w:b w:val="0"/>
          <w:sz w:val="22"/>
        </w:rPr>
        <w:t xml:space="preserve">řehled odpovědí u otázky </w:t>
      </w:r>
      <w:r w:rsidR="008D1E87" w:rsidRPr="00D72E24">
        <w:rPr>
          <w:b w:val="0"/>
          <w:sz w:val="22"/>
        </w:rPr>
        <w:t>č</w:t>
      </w:r>
      <w:r w:rsidR="008D1E87">
        <w:rPr>
          <w:b w:val="0"/>
          <w:sz w:val="22"/>
        </w:rPr>
        <w:t>. 7</w:t>
      </w:r>
    </w:p>
    <w:tbl>
      <w:tblPr>
        <w:tblStyle w:val="Mkatabulky"/>
        <w:tblW w:w="0" w:type="auto"/>
        <w:jc w:val="center"/>
        <w:tblLook w:val="04A0" w:firstRow="1" w:lastRow="0" w:firstColumn="1" w:lastColumn="0" w:noHBand="0" w:noVBand="1"/>
      </w:tblPr>
      <w:tblGrid>
        <w:gridCol w:w="2265"/>
        <w:gridCol w:w="2265"/>
        <w:gridCol w:w="2266"/>
      </w:tblGrid>
      <w:tr w:rsidR="008E7945" w14:paraId="71DE72BC" w14:textId="77777777" w:rsidTr="00EF019F">
        <w:trPr>
          <w:jc w:val="center"/>
        </w:trPr>
        <w:tc>
          <w:tcPr>
            <w:tcW w:w="2265" w:type="dxa"/>
          </w:tcPr>
          <w:p w14:paraId="4B2B0FB9" w14:textId="6E14CB2F" w:rsidR="008E7945" w:rsidRPr="00EF019F" w:rsidRDefault="00EF019F" w:rsidP="00EF019F">
            <w:pPr>
              <w:jc w:val="center"/>
              <w:rPr>
                <w:b w:val="0"/>
                <w:sz w:val="24"/>
                <w:szCs w:val="20"/>
              </w:rPr>
            </w:pPr>
            <w:r w:rsidRPr="00EF019F">
              <w:rPr>
                <w:b w:val="0"/>
                <w:sz w:val="24"/>
                <w:szCs w:val="20"/>
              </w:rPr>
              <w:t>Otázka</w:t>
            </w:r>
          </w:p>
        </w:tc>
        <w:tc>
          <w:tcPr>
            <w:tcW w:w="2265" w:type="dxa"/>
          </w:tcPr>
          <w:p w14:paraId="4E070F56" w14:textId="4D556B06" w:rsidR="008E7945" w:rsidRPr="00EF019F" w:rsidRDefault="00EF019F" w:rsidP="00EF019F">
            <w:pPr>
              <w:jc w:val="center"/>
              <w:rPr>
                <w:b w:val="0"/>
                <w:sz w:val="24"/>
                <w:szCs w:val="20"/>
              </w:rPr>
            </w:pPr>
            <w:r w:rsidRPr="00EF019F">
              <w:rPr>
                <w:b w:val="0"/>
                <w:sz w:val="24"/>
                <w:szCs w:val="20"/>
              </w:rPr>
              <w:t>ano</w:t>
            </w:r>
          </w:p>
        </w:tc>
        <w:tc>
          <w:tcPr>
            <w:tcW w:w="2266" w:type="dxa"/>
          </w:tcPr>
          <w:p w14:paraId="7FE43BFE" w14:textId="3A30680F" w:rsidR="008E7945" w:rsidRPr="00EF019F" w:rsidRDefault="00EF019F" w:rsidP="00EF019F">
            <w:pPr>
              <w:jc w:val="center"/>
              <w:rPr>
                <w:b w:val="0"/>
                <w:sz w:val="24"/>
                <w:szCs w:val="20"/>
              </w:rPr>
            </w:pPr>
            <w:r w:rsidRPr="00EF019F">
              <w:rPr>
                <w:b w:val="0"/>
                <w:sz w:val="24"/>
                <w:szCs w:val="20"/>
              </w:rPr>
              <w:t>ne</w:t>
            </w:r>
          </w:p>
        </w:tc>
      </w:tr>
      <w:tr w:rsidR="008E7945" w14:paraId="434B0C89" w14:textId="77777777" w:rsidTr="00EF019F">
        <w:trPr>
          <w:jc w:val="center"/>
        </w:trPr>
        <w:tc>
          <w:tcPr>
            <w:tcW w:w="2265" w:type="dxa"/>
          </w:tcPr>
          <w:p w14:paraId="7DE4930D" w14:textId="2EC3ABB5" w:rsidR="008E7945" w:rsidRPr="00EF019F" w:rsidRDefault="00EF019F" w:rsidP="00EF019F">
            <w:pPr>
              <w:jc w:val="center"/>
              <w:rPr>
                <w:b w:val="0"/>
                <w:sz w:val="24"/>
                <w:szCs w:val="20"/>
              </w:rPr>
            </w:pPr>
            <w:r w:rsidRPr="00EF019F">
              <w:rPr>
                <w:b w:val="0"/>
                <w:sz w:val="24"/>
                <w:szCs w:val="20"/>
              </w:rPr>
              <w:t>Absolutní četnost</w:t>
            </w:r>
          </w:p>
        </w:tc>
        <w:tc>
          <w:tcPr>
            <w:tcW w:w="2265" w:type="dxa"/>
          </w:tcPr>
          <w:p w14:paraId="44EA4432" w14:textId="27A7E61A" w:rsidR="008E7945" w:rsidRPr="00EF019F" w:rsidRDefault="00EF019F" w:rsidP="00EF019F">
            <w:pPr>
              <w:jc w:val="center"/>
              <w:rPr>
                <w:b w:val="0"/>
                <w:sz w:val="24"/>
                <w:szCs w:val="20"/>
              </w:rPr>
            </w:pPr>
            <w:r w:rsidRPr="00EF019F">
              <w:rPr>
                <w:b w:val="0"/>
                <w:sz w:val="24"/>
                <w:szCs w:val="20"/>
              </w:rPr>
              <w:t>18</w:t>
            </w:r>
          </w:p>
        </w:tc>
        <w:tc>
          <w:tcPr>
            <w:tcW w:w="2266" w:type="dxa"/>
          </w:tcPr>
          <w:p w14:paraId="6A471059" w14:textId="6F333E25" w:rsidR="008E7945" w:rsidRPr="00EF019F" w:rsidRDefault="00EF019F" w:rsidP="00EF019F">
            <w:pPr>
              <w:jc w:val="center"/>
              <w:rPr>
                <w:b w:val="0"/>
                <w:sz w:val="24"/>
                <w:szCs w:val="20"/>
              </w:rPr>
            </w:pPr>
            <w:r w:rsidRPr="00EF019F">
              <w:rPr>
                <w:b w:val="0"/>
                <w:sz w:val="24"/>
                <w:szCs w:val="20"/>
              </w:rPr>
              <w:t>21</w:t>
            </w:r>
          </w:p>
        </w:tc>
      </w:tr>
      <w:tr w:rsidR="008E7945" w14:paraId="3ECBF681" w14:textId="77777777" w:rsidTr="00EF019F">
        <w:trPr>
          <w:jc w:val="center"/>
        </w:trPr>
        <w:tc>
          <w:tcPr>
            <w:tcW w:w="2265" w:type="dxa"/>
          </w:tcPr>
          <w:p w14:paraId="312CB452" w14:textId="239F0C4F" w:rsidR="008E7945" w:rsidRPr="00EF019F" w:rsidRDefault="00EF019F" w:rsidP="00EF019F">
            <w:pPr>
              <w:jc w:val="center"/>
              <w:rPr>
                <w:b w:val="0"/>
                <w:sz w:val="24"/>
                <w:szCs w:val="20"/>
              </w:rPr>
            </w:pPr>
            <w:r w:rsidRPr="00EF019F">
              <w:rPr>
                <w:b w:val="0"/>
                <w:sz w:val="24"/>
                <w:szCs w:val="20"/>
              </w:rPr>
              <w:t>Relativní četnost</w:t>
            </w:r>
          </w:p>
        </w:tc>
        <w:tc>
          <w:tcPr>
            <w:tcW w:w="2265" w:type="dxa"/>
          </w:tcPr>
          <w:p w14:paraId="1B0E6B62" w14:textId="46BF0F51" w:rsidR="008E7945" w:rsidRPr="00EF019F" w:rsidRDefault="00EF019F" w:rsidP="00EF019F">
            <w:pPr>
              <w:jc w:val="center"/>
              <w:rPr>
                <w:b w:val="0"/>
                <w:sz w:val="24"/>
                <w:szCs w:val="20"/>
              </w:rPr>
            </w:pPr>
            <w:r w:rsidRPr="00EF019F">
              <w:rPr>
                <w:b w:val="0"/>
                <w:sz w:val="24"/>
                <w:szCs w:val="20"/>
              </w:rPr>
              <w:t>54 %</w:t>
            </w:r>
          </w:p>
        </w:tc>
        <w:tc>
          <w:tcPr>
            <w:tcW w:w="2266" w:type="dxa"/>
          </w:tcPr>
          <w:p w14:paraId="133A4DEB" w14:textId="2ABB688C" w:rsidR="008E7945" w:rsidRPr="00EF019F" w:rsidRDefault="00EF019F" w:rsidP="00EF019F">
            <w:pPr>
              <w:jc w:val="center"/>
              <w:rPr>
                <w:b w:val="0"/>
                <w:sz w:val="24"/>
                <w:szCs w:val="20"/>
              </w:rPr>
            </w:pPr>
            <w:r w:rsidRPr="00EF019F">
              <w:rPr>
                <w:b w:val="0"/>
                <w:sz w:val="24"/>
                <w:szCs w:val="20"/>
              </w:rPr>
              <w:t>46 %</w:t>
            </w:r>
          </w:p>
        </w:tc>
      </w:tr>
    </w:tbl>
    <w:p w14:paraId="0C7CB437" w14:textId="77777777" w:rsidR="00E00596" w:rsidRDefault="00E00596" w:rsidP="002755B1">
      <w:pPr>
        <w:rPr>
          <w:sz w:val="24"/>
        </w:rPr>
      </w:pPr>
    </w:p>
    <w:p w14:paraId="2461A044" w14:textId="77777777" w:rsidR="008D1E87" w:rsidRDefault="008D1E87" w:rsidP="00EF019F">
      <w:pPr>
        <w:ind w:left="708" w:firstLine="708"/>
        <w:rPr>
          <w:b w:val="0"/>
          <w:i/>
          <w:sz w:val="20"/>
          <w:szCs w:val="20"/>
        </w:rPr>
      </w:pPr>
    </w:p>
    <w:p w14:paraId="504E28BE" w14:textId="77777777" w:rsidR="008D1E87" w:rsidRDefault="008D1E87" w:rsidP="00EF019F">
      <w:pPr>
        <w:ind w:left="708" w:firstLine="708"/>
        <w:rPr>
          <w:b w:val="0"/>
          <w:i/>
          <w:sz w:val="20"/>
          <w:szCs w:val="20"/>
        </w:rPr>
      </w:pPr>
    </w:p>
    <w:p w14:paraId="617DEB45" w14:textId="77777777" w:rsidR="008D1E87" w:rsidRDefault="008D1E87" w:rsidP="00EF019F">
      <w:pPr>
        <w:ind w:left="708" w:firstLine="708"/>
        <w:rPr>
          <w:b w:val="0"/>
          <w:i/>
          <w:sz w:val="20"/>
          <w:szCs w:val="20"/>
        </w:rPr>
      </w:pPr>
    </w:p>
    <w:p w14:paraId="36B7A5A3" w14:textId="77777777" w:rsidR="008D1E87" w:rsidRDefault="008D1E87" w:rsidP="00EF019F">
      <w:pPr>
        <w:ind w:left="708" w:firstLine="708"/>
        <w:rPr>
          <w:b w:val="0"/>
          <w:i/>
          <w:sz w:val="20"/>
          <w:szCs w:val="20"/>
        </w:rPr>
      </w:pPr>
    </w:p>
    <w:p w14:paraId="3E5A2373" w14:textId="77777777" w:rsidR="008D1E87" w:rsidRDefault="008D1E87" w:rsidP="00EF019F">
      <w:pPr>
        <w:ind w:left="708" w:firstLine="708"/>
        <w:rPr>
          <w:b w:val="0"/>
          <w:i/>
          <w:sz w:val="20"/>
          <w:szCs w:val="20"/>
        </w:rPr>
      </w:pPr>
    </w:p>
    <w:p w14:paraId="230EC653" w14:textId="77777777" w:rsidR="008D1E87" w:rsidRDefault="008D1E87" w:rsidP="00EF019F">
      <w:pPr>
        <w:ind w:left="708" w:firstLine="708"/>
        <w:rPr>
          <w:b w:val="0"/>
          <w:i/>
          <w:sz w:val="20"/>
          <w:szCs w:val="20"/>
        </w:rPr>
      </w:pPr>
    </w:p>
    <w:p w14:paraId="08DB25F0" w14:textId="77777777" w:rsidR="008D1E87" w:rsidRDefault="008D1E87" w:rsidP="00EF019F">
      <w:pPr>
        <w:ind w:left="708" w:firstLine="708"/>
        <w:rPr>
          <w:b w:val="0"/>
          <w:i/>
          <w:sz w:val="20"/>
          <w:szCs w:val="20"/>
        </w:rPr>
      </w:pPr>
    </w:p>
    <w:p w14:paraId="5A4B1C1D" w14:textId="77777777" w:rsidR="008D1E87" w:rsidRDefault="008D1E87" w:rsidP="00EF019F">
      <w:pPr>
        <w:ind w:left="708" w:firstLine="708"/>
        <w:rPr>
          <w:b w:val="0"/>
          <w:i/>
          <w:sz w:val="20"/>
          <w:szCs w:val="20"/>
        </w:rPr>
      </w:pPr>
    </w:p>
    <w:p w14:paraId="0E8259A8" w14:textId="77777777" w:rsidR="008D1E87" w:rsidRDefault="008D1E87" w:rsidP="00EF019F">
      <w:pPr>
        <w:ind w:left="708" w:firstLine="708"/>
        <w:rPr>
          <w:b w:val="0"/>
          <w:i/>
          <w:sz w:val="20"/>
          <w:szCs w:val="20"/>
        </w:rPr>
      </w:pPr>
    </w:p>
    <w:p w14:paraId="39B642B2" w14:textId="77777777" w:rsidR="008D1E87" w:rsidRDefault="008D1E87" w:rsidP="00874256">
      <w:pPr>
        <w:rPr>
          <w:b w:val="0"/>
          <w:i/>
          <w:sz w:val="20"/>
          <w:szCs w:val="20"/>
        </w:rPr>
      </w:pPr>
    </w:p>
    <w:p w14:paraId="17AEB589" w14:textId="4726FAD3" w:rsidR="00EF019F" w:rsidRPr="008D1E87" w:rsidRDefault="00EF019F" w:rsidP="008D1E87">
      <w:pPr>
        <w:spacing w:after="120"/>
        <w:ind w:left="709" w:firstLine="709"/>
        <w:rPr>
          <w:b w:val="0"/>
          <w:i/>
          <w:sz w:val="22"/>
          <w:szCs w:val="20"/>
        </w:rPr>
      </w:pPr>
      <w:r w:rsidRPr="008D1E87">
        <w:rPr>
          <w:b w:val="0"/>
          <w:i/>
          <w:sz w:val="22"/>
          <w:szCs w:val="20"/>
        </w:rPr>
        <w:lastRenderedPageBreak/>
        <w:t>Graf 7</w:t>
      </w:r>
      <w:r w:rsidR="008D1E87">
        <w:rPr>
          <w:b w:val="0"/>
          <w:i/>
          <w:sz w:val="22"/>
          <w:szCs w:val="20"/>
        </w:rPr>
        <w:t xml:space="preserve">: </w:t>
      </w:r>
      <w:r w:rsidR="008D1E87">
        <w:rPr>
          <w:b w:val="0"/>
          <w:sz w:val="22"/>
        </w:rPr>
        <w:t>A</w:t>
      </w:r>
      <w:r w:rsidR="008D1E87" w:rsidRPr="00A830ED">
        <w:rPr>
          <w:b w:val="0"/>
          <w:sz w:val="22"/>
        </w:rPr>
        <w:t>nalýza otázky č.</w:t>
      </w:r>
      <w:r w:rsidR="008D1E87">
        <w:rPr>
          <w:b w:val="0"/>
          <w:sz w:val="22"/>
        </w:rPr>
        <w:t xml:space="preserve"> 7</w:t>
      </w:r>
    </w:p>
    <w:p w14:paraId="7C13E3BF" w14:textId="4070C7A2" w:rsidR="00EF019F" w:rsidRDefault="00EF019F" w:rsidP="00EF019F">
      <w:pPr>
        <w:jc w:val="center"/>
        <w:rPr>
          <w:b w:val="0"/>
          <w:i/>
          <w:sz w:val="20"/>
          <w:szCs w:val="20"/>
        </w:rPr>
      </w:pPr>
      <w:r>
        <w:rPr>
          <w:b w:val="0"/>
          <w:i/>
          <w:noProof/>
          <w:sz w:val="20"/>
          <w:szCs w:val="20"/>
          <w:lang w:eastAsia="cs-CZ"/>
        </w:rPr>
        <w:drawing>
          <wp:inline distT="0" distB="0" distL="0" distR="0" wp14:anchorId="41A75763" wp14:editId="0AED255D">
            <wp:extent cx="4270343" cy="1998483"/>
            <wp:effectExtent l="0" t="0" r="16510" b="190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2151F48" w14:textId="77777777" w:rsidR="00EF019F" w:rsidRPr="00EF019F" w:rsidRDefault="00EF019F" w:rsidP="002755B1">
      <w:pPr>
        <w:rPr>
          <w:b w:val="0"/>
          <w:i/>
          <w:sz w:val="20"/>
          <w:szCs w:val="20"/>
        </w:rPr>
      </w:pPr>
    </w:p>
    <w:p w14:paraId="2E9F19E0" w14:textId="6CF6A65E" w:rsidR="003A5597" w:rsidRDefault="003A5597" w:rsidP="005858FF">
      <w:pPr>
        <w:ind w:firstLine="708"/>
        <w:rPr>
          <w:b w:val="0"/>
          <w:sz w:val="24"/>
        </w:rPr>
      </w:pPr>
      <w:r>
        <w:rPr>
          <w:b w:val="0"/>
          <w:sz w:val="24"/>
        </w:rPr>
        <w:t>Smysl otázky byl dozvědět se, jestli si žáci myslí, že je výuka důležitá v</w:t>
      </w:r>
      <w:r w:rsidR="00EA5DAD">
        <w:rPr>
          <w:b w:val="0"/>
          <w:sz w:val="24"/>
        </w:rPr>
        <w:t> </w:t>
      </w:r>
      <w:r>
        <w:rPr>
          <w:b w:val="0"/>
          <w:sz w:val="24"/>
        </w:rPr>
        <w:t>souvislosti se správným zacházením s</w:t>
      </w:r>
      <w:r w:rsidR="00EA5DAD">
        <w:rPr>
          <w:b w:val="0"/>
          <w:sz w:val="24"/>
        </w:rPr>
        <w:t> </w:t>
      </w:r>
      <w:r>
        <w:rPr>
          <w:b w:val="0"/>
          <w:sz w:val="24"/>
        </w:rPr>
        <w:t>plastovými obaly pro styk s</w:t>
      </w:r>
      <w:r w:rsidR="00EA5DAD">
        <w:rPr>
          <w:b w:val="0"/>
          <w:sz w:val="24"/>
        </w:rPr>
        <w:t> </w:t>
      </w:r>
      <w:r>
        <w:rPr>
          <w:b w:val="0"/>
          <w:sz w:val="24"/>
        </w:rPr>
        <w:t>potravinami. Výsledek byl velmi vyrovnaný, když 18 uvedlo možnost „ano“ a 21 žáků uvedlo možnost „ne“. Nedá se tedy říct, že by podle žáků výuka této problematiky byla bezvýznamná.</w:t>
      </w:r>
    </w:p>
    <w:p w14:paraId="39FDAD35" w14:textId="77777777" w:rsidR="003A5597" w:rsidRDefault="003A5597" w:rsidP="002755B1">
      <w:pPr>
        <w:rPr>
          <w:b w:val="0"/>
          <w:sz w:val="24"/>
        </w:rPr>
      </w:pPr>
    </w:p>
    <w:p w14:paraId="53EAAC7C" w14:textId="3C7CCF52" w:rsidR="003A5597" w:rsidRDefault="00EF019F" w:rsidP="002755B1">
      <w:pPr>
        <w:rPr>
          <w:b w:val="0"/>
          <w:i/>
          <w:sz w:val="24"/>
        </w:rPr>
      </w:pPr>
      <w:r>
        <w:rPr>
          <w:sz w:val="24"/>
        </w:rPr>
        <w:t xml:space="preserve">Ad položka 8 </w:t>
      </w:r>
      <w:r w:rsidR="003A5597" w:rsidRPr="002B6BDF">
        <w:rPr>
          <w:sz w:val="24"/>
        </w:rPr>
        <w:t xml:space="preserve">: </w:t>
      </w:r>
      <w:r w:rsidR="003A5597" w:rsidRPr="00EF019F">
        <w:rPr>
          <w:b w:val="0"/>
          <w:i/>
          <w:sz w:val="24"/>
        </w:rPr>
        <w:t>Máš představu, kolik kilogramů plastových</w:t>
      </w:r>
      <w:r w:rsidR="002B6BDF" w:rsidRPr="00EF019F">
        <w:rPr>
          <w:b w:val="0"/>
          <w:i/>
          <w:sz w:val="24"/>
        </w:rPr>
        <w:t xml:space="preserve"> obalů vyprodukuje vaše rodina za jeden měsíc?</w:t>
      </w:r>
    </w:p>
    <w:p w14:paraId="1B2A41E0" w14:textId="5989632F" w:rsidR="00EF019F" w:rsidRPr="00EF019F" w:rsidRDefault="00EF019F" w:rsidP="002755B1">
      <w:pPr>
        <w:rPr>
          <w:b w:val="0"/>
          <w:sz w:val="24"/>
        </w:rPr>
      </w:pPr>
      <w:r w:rsidRPr="00EF019F">
        <w:rPr>
          <w:b w:val="0"/>
          <w:sz w:val="24"/>
        </w:rPr>
        <w:t>a) ano</w:t>
      </w:r>
    </w:p>
    <w:p w14:paraId="3F2DF3FC" w14:textId="06AEDBEB" w:rsidR="00EF019F" w:rsidRPr="00EF019F" w:rsidRDefault="00EF019F" w:rsidP="005858FF">
      <w:pPr>
        <w:spacing w:after="120"/>
        <w:rPr>
          <w:b w:val="0"/>
          <w:sz w:val="24"/>
        </w:rPr>
      </w:pPr>
      <w:r w:rsidRPr="00EF019F">
        <w:rPr>
          <w:b w:val="0"/>
          <w:sz w:val="24"/>
        </w:rPr>
        <w:t>b) ne</w:t>
      </w:r>
    </w:p>
    <w:p w14:paraId="52CEEC94" w14:textId="35EC2243" w:rsidR="00EF019F" w:rsidRPr="00D72E24" w:rsidRDefault="00601E6B" w:rsidP="00D72E24">
      <w:pPr>
        <w:spacing w:after="120"/>
        <w:ind w:left="709" w:firstLine="709"/>
        <w:rPr>
          <w:b w:val="0"/>
          <w:i/>
          <w:sz w:val="22"/>
        </w:rPr>
      </w:pPr>
      <w:proofErr w:type="spellStart"/>
      <w:r w:rsidRPr="00D72E24">
        <w:rPr>
          <w:b w:val="0"/>
          <w:i/>
          <w:sz w:val="22"/>
        </w:rPr>
        <w:t>Tab</w:t>
      </w:r>
      <w:proofErr w:type="spellEnd"/>
      <w:r w:rsidRPr="00D72E24">
        <w:rPr>
          <w:b w:val="0"/>
          <w:i/>
          <w:sz w:val="22"/>
        </w:rPr>
        <w:t xml:space="preserve"> č. 9</w:t>
      </w:r>
      <w:r w:rsidR="00D72E24">
        <w:rPr>
          <w:b w:val="0"/>
          <w:i/>
          <w:sz w:val="22"/>
        </w:rPr>
        <w:t xml:space="preserve">: </w:t>
      </w:r>
      <w:r w:rsidR="008D1E87">
        <w:rPr>
          <w:b w:val="0"/>
          <w:sz w:val="22"/>
        </w:rPr>
        <w:t>P</w:t>
      </w:r>
      <w:r w:rsidR="008D1E87" w:rsidRPr="00A830ED">
        <w:rPr>
          <w:b w:val="0"/>
          <w:sz w:val="22"/>
        </w:rPr>
        <w:t xml:space="preserve">řehled odpovědí u otázky </w:t>
      </w:r>
      <w:r w:rsidR="008D1E87" w:rsidRPr="00D72E24">
        <w:rPr>
          <w:b w:val="0"/>
          <w:sz w:val="22"/>
        </w:rPr>
        <w:t>č</w:t>
      </w:r>
      <w:r w:rsidR="008D1E87">
        <w:rPr>
          <w:b w:val="0"/>
          <w:sz w:val="22"/>
        </w:rPr>
        <w:t>. 8</w:t>
      </w:r>
    </w:p>
    <w:tbl>
      <w:tblPr>
        <w:tblStyle w:val="Mkatabulky"/>
        <w:tblW w:w="0" w:type="auto"/>
        <w:jc w:val="center"/>
        <w:tblLook w:val="04A0" w:firstRow="1" w:lastRow="0" w:firstColumn="1" w:lastColumn="0" w:noHBand="0" w:noVBand="1"/>
      </w:tblPr>
      <w:tblGrid>
        <w:gridCol w:w="2265"/>
        <w:gridCol w:w="2265"/>
        <w:gridCol w:w="2266"/>
      </w:tblGrid>
      <w:tr w:rsidR="008E7945" w14:paraId="1F871CBD" w14:textId="77777777" w:rsidTr="00EF019F">
        <w:trPr>
          <w:jc w:val="center"/>
        </w:trPr>
        <w:tc>
          <w:tcPr>
            <w:tcW w:w="2265" w:type="dxa"/>
          </w:tcPr>
          <w:p w14:paraId="31BC8D4E" w14:textId="5310F999" w:rsidR="008E7945" w:rsidRPr="0061250C" w:rsidRDefault="00EF019F" w:rsidP="0061250C">
            <w:pPr>
              <w:jc w:val="center"/>
              <w:rPr>
                <w:b w:val="0"/>
                <w:sz w:val="24"/>
                <w:szCs w:val="20"/>
              </w:rPr>
            </w:pPr>
            <w:r w:rsidRPr="0061250C">
              <w:rPr>
                <w:b w:val="0"/>
                <w:sz w:val="24"/>
                <w:szCs w:val="20"/>
              </w:rPr>
              <w:t>Odpověď</w:t>
            </w:r>
          </w:p>
        </w:tc>
        <w:tc>
          <w:tcPr>
            <w:tcW w:w="2265" w:type="dxa"/>
          </w:tcPr>
          <w:p w14:paraId="2985A608" w14:textId="2172F24D" w:rsidR="008E7945" w:rsidRPr="0061250C" w:rsidRDefault="00EF019F" w:rsidP="0061250C">
            <w:pPr>
              <w:jc w:val="center"/>
              <w:rPr>
                <w:b w:val="0"/>
                <w:sz w:val="24"/>
                <w:szCs w:val="20"/>
              </w:rPr>
            </w:pPr>
            <w:r w:rsidRPr="0061250C">
              <w:rPr>
                <w:b w:val="0"/>
                <w:sz w:val="24"/>
                <w:szCs w:val="20"/>
              </w:rPr>
              <w:t>Ano</w:t>
            </w:r>
          </w:p>
        </w:tc>
        <w:tc>
          <w:tcPr>
            <w:tcW w:w="2266" w:type="dxa"/>
          </w:tcPr>
          <w:p w14:paraId="073F3955" w14:textId="51C644F8" w:rsidR="008E7945" w:rsidRPr="0061250C" w:rsidRDefault="00EF019F" w:rsidP="0061250C">
            <w:pPr>
              <w:jc w:val="center"/>
              <w:rPr>
                <w:b w:val="0"/>
                <w:sz w:val="24"/>
                <w:szCs w:val="20"/>
              </w:rPr>
            </w:pPr>
            <w:r w:rsidRPr="0061250C">
              <w:rPr>
                <w:b w:val="0"/>
                <w:sz w:val="24"/>
                <w:szCs w:val="20"/>
              </w:rPr>
              <w:t>ne</w:t>
            </w:r>
          </w:p>
        </w:tc>
      </w:tr>
      <w:tr w:rsidR="008E7945" w14:paraId="2450ABA2" w14:textId="77777777" w:rsidTr="00EF019F">
        <w:trPr>
          <w:jc w:val="center"/>
        </w:trPr>
        <w:tc>
          <w:tcPr>
            <w:tcW w:w="2265" w:type="dxa"/>
          </w:tcPr>
          <w:p w14:paraId="1D66549B" w14:textId="4D44573F" w:rsidR="008E7945" w:rsidRPr="0061250C" w:rsidRDefault="00EF019F" w:rsidP="0061250C">
            <w:pPr>
              <w:jc w:val="center"/>
              <w:rPr>
                <w:b w:val="0"/>
                <w:sz w:val="24"/>
                <w:szCs w:val="20"/>
              </w:rPr>
            </w:pPr>
            <w:r w:rsidRPr="0061250C">
              <w:rPr>
                <w:b w:val="0"/>
                <w:sz w:val="24"/>
                <w:szCs w:val="20"/>
              </w:rPr>
              <w:t>Absolutní četnost</w:t>
            </w:r>
          </w:p>
        </w:tc>
        <w:tc>
          <w:tcPr>
            <w:tcW w:w="2265" w:type="dxa"/>
          </w:tcPr>
          <w:p w14:paraId="79C87EE5" w14:textId="391A48BD" w:rsidR="008E7945" w:rsidRPr="0061250C" w:rsidRDefault="00EF019F" w:rsidP="0061250C">
            <w:pPr>
              <w:jc w:val="center"/>
              <w:rPr>
                <w:b w:val="0"/>
                <w:sz w:val="24"/>
                <w:szCs w:val="20"/>
              </w:rPr>
            </w:pPr>
            <w:r w:rsidRPr="0061250C">
              <w:rPr>
                <w:b w:val="0"/>
                <w:sz w:val="24"/>
                <w:szCs w:val="20"/>
              </w:rPr>
              <w:t>7</w:t>
            </w:r>
          </w:p>
        </w:tc>
        <w:tc>
          <w:tcPr>
            <w:tcW w:w="2266" w:type="dxa"/>
          </w:tcPr>
          <w:p w14:paraId="1BB90710" w14:textId="3BB56617" w:rsidR="008E7945" w:rsidRPr="0061250C" w:rsidRDefault="00EF019F" w:rsidP="0061250C">
            <w:pPr>
              <w:jc w:val="center"/>
              <w:rPr>
                <w:b w:val="0"/>
                <w:sz w:val="24"/>
                <w:szCs w:val="20"/>
              </w:rPr>
            </w:pPr>
            <w:r w:rsidRPr="0061250C">
              <w:rPr>
                <w:b w:val="0"/>
                <w:sz w:val="24"/>
                <w:szCs w:val="20"/>
              </w:rPr>
              <w:t>32</w:t>
            </w:r>
          </w:p>
        </w:tc>
      </w:tr>
      <w:tr w:rsidR="008E7945" w14:paraId="6016A746" w14:textId="77777777" w:rsidTr="00EF019F">
        <w:trPr>
          <w:jc w:val="center"/>
        </w:trPr>
        <w:tc>
          <w:tcPr>
            <w:tcW w:w="2265" w:type="dxa"/>
          </w:tcPr>
          <w:p w14:paraId="45D52FE1" w14:textId="3E50C57F" w:rsidR="008E7945" w:rsidRPr="0061250C" w:rsidRDefault="00EF019F" w:rsidP="0061250C">
            <w:pPr>
              <w:jc w:val="center"/>
              <w:rPr>
                <w:b w:val="0"/>
                <w:sz w:val="24"/>
                <w:szCs w:val="20"/>
              </w:rPr>
            </w:pPr>
            <w:r w:rsidRPr="0061250C">
              <w:rPr>
                <w:b w:val="0"/>
                <w:sz w:val="24"/>
                <w:szCs w:val="20"/>
              </w:rPr>
              <w:t>Relativní četnost</w:t>
            </w:r>
          </w:p>
        </w:tc>
        <w:tc>
          <w:tcPr>
            <w:tcW w:w="2265" w:type="dxa"/>
          </w:tcPr>
          <w:p w14:paraId="1E9AB643" w14:textId="0E8B577F" w:rsidR="008E7945" w:rsidRPr="0061250C" w:rsidRDefault="0061250C" w:rsidP="0061250C">
            <w:pPr>
              <w:jc w:val="center"/>
              <w:rPr>
                <w:b w:val="0"/>
                <w:sz w:val="24"/>
                <w:szCs w:val="20"/>
              </w:rPr>
            </w:pPr>
            <w:r w:rsidRPr="0061250C">
              <w:rPr>
                <w:b w:val="0"/>
                <w:sz w:val="24"/>
                <w:szCs w:val="20"/>
              </w:rPr>
              <w:t>18 %</w:t>
            </w:r>
          </w:p>
        </w:tc>
        <w:tc>
          <w:tcPr>
            <w:tcW w:w="2266" w:type="dxa"/>
          </w:tcPr>
          <w:p w14:paraId="304EF4EB" w14:textId="12A86F31" w:rsidR="008E7945" w:rsidRPr="0061250C" w:rsidRDefault="0061250C" w:rsidP="0061250C">
            <w:pPr>
              <w:jc w:val="center"/>
              <w:rPr>
                <w:b w:val="0"/>
                <w:sz w:val="24"/>
                <w:szCs w:val="20"/>
              </w:rPr>
            </w:pPr>
            <w:r w:rsidRPr="0061250C">
              <w:rPr>
                <w:b w:val="0"/>
                <w:sz w:val="24"/>
                <w:szCs w:val="20"/>
              </w:rPr>
              <w:t>82 %</w:t>
            </w:r>
          </w:p>
        </w:tc>
      </w:tr>
    </w:tbl>
    <w:p w14:paraId="2EDF5A9D" w14:textId="77777777" w:rsidR="00E662F3" w:rsidRDefault="00E662F3" w:rsidP="008D1E87">
      <w:pPr>
        <w:rPr>
          <w:b w:val="0"/>
          <w:i/>
          <w:sz w:val="20"/>
        </w:rPr>
      </w:pPr>
    </w:p>
    <w:p w14:paraId="40653FF8" w14:textId="23A9B41C" w:rsidR="00EF019F" w:rsidRPr="008D1E87" w:rsidRDefault="00EF019F" w:rsidP="008D1E87">
      <w:pPr>
        <w:spacing w:after="120"/>
        <w:ind w:left="709" w:firstLine="709"/>
        <w:rPr>
          <w:b w:val="0"/>
          <w:i/>
          <w:sz w:val="22"/>
        </w:rPr>
      </w:pPr>
      <w:r w:rsidRPr="008D1E87">
        <w:rPr>
          <w:b w:val="0"/>
          <w:i/>
          <w:sz w:val="22"/>
        </w:rPr>
        <w:t>Graf 8</w:t>
      </w:r>
      <w:r w:rsidR="008D1E87">
        <w:rPr>
          <w:b w:val="0"/>
          <w:i/>
          <w:sz w:val="22"/>
        </w:rPr>
        <w:t xml:space="preserve">: </w:t>
      </w:r>
      <w:r w:rsidR="008D1E87">
        <w:rPr>
          <w:b w:val="0"/>
          <w:sz w:val="22"/>
        </w:rPr>
        <w:t>A</w:t>
      </w:r>
      <w:r w:rsidR="008D1E87" w:rsidRPr="00A830ED">
        <w:rPr>
          <w:b w:val="0"/>
          <w:sz w:val="22"/>
        </w:rPr>
        <w:t>nalýza otázky č.</w:t>
      </w:r>
      <w:r w:rsidR="008D1E87">
        <w:rPr>
          <w:b w:val="0"/>
          <w:sz w:val="22"/>
        </w:rPr>
        <w:t xml:space="preserve"> 8</w:t>
      </w:r>
    </w:p>
    <w:p w14:paraId="0FF18C63" w14:textId="32995321" w:rsidR="00EF019F" w:rsidRPr="002B6BDF" w:rsidRDefault="00EF019F" w:rsidP="008D1E87">
      <w:pPr>
        <w:jc w:val="center"/>
        <w:rPr>
          <w:sz w:val="24"/>
        </w:rPr>
      </w:pPr>
      <w:r>
        <w:rPr>
          <w:b w:val="0"/>
          <w:i/>
          <w:noProof/>
          <w:sz w:val="20"/>
          <w:szCs w:val="20"/>
          <w:lang w:eastAsia="cs-CZ"/>
        </w:rPr>
        <w:drawing>
          <wp:inline distT="0" distB="0" distL="0" distR="0" wp14:anchorId="5EEE21BE" wp14:editId="46BA5ED1">
            <wp:extent cx="4270343" cy="1998483"/>
            <wp:effectExtent l="0" t="0" r="16510" b="190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DA51D34" w14:textId="6F3AD442" w:rsidR="002B6BDF" w:rsidRDefault="002B6BDF" w:rsidP="005858FF">
      <w:pPr>
        <w:ind w:firstLine="708"/>
        <w:rPr>
          <w:b w:val="0"/>
          <w:sz w:val="24"/>
        </w:rPr>
      </w:pPr>
      <w:r>
        <w:rPr>
          <w:b w:val="0"/>
          <w:sz w:val="24"/>
        </w:rPr>
        <w:lastRenderedPageBreak/>
        <w:t>Cílem bylo zjistit, zda má žák přehled o množství plastového odpadu, které jeho rodina vyprodukuje během jednoho měsíce. Více jak 82 % nemá o tomto množství přehled. To poukazuje na to, že žáci mnohdy vůbec nevnímají masivní množství odpadů, které kolují jejich domácností, a tak se často nesnaží být ekologičtější.</w:t>
      </w:r>
    </w:p>
    <w:p w14:paraId="34A1257B" w14:textId="77777777" w:rsidR="005858FF" w:rsidRDefault="005858FF" w:rsidP="002755B1">
      <w:pPr>
        <w:rPr>
          <w:sz w:val="24"/>
        </w:rPr>
      </w:pPr>
    </w:p>
    <w:p w14:paraId="3EEDD286" w14:textId="3E4D2348" w:rsidR="002B6BDF" w:rsidRDefault="0061250C" w:rsidP="002755B1">
      <w:pPr>
        <w:rPr>
          <w:b w:val="0"/>
          <w:i/>
          <w:sz w:val="24"/>
        </w:rPr>
      </w:pPr>
      <w:r>
        <w:rPr>
          <w:sz w:val="24"/>
        </w:rPr>
        <w:t xml:space="preserve">Ad položka 9 </w:t>
      </w:r>
      <w:r w:rsidR="002B6BDF" w:rsidRPr="0061250C">
        <w:rPr>
          <w:b w:val="0"/>
          <w:i/>
          <w:sz w:val="24"/>
        </w:rPr>
        <w:t>: Rozhoduje u tebe vzhled plastového obalu při nakupování potravinových produktů?</w:t>
      </w:r>
    </w:p>
    <w:p w14:paraId="304F572D" w14:textId="08D9AC66" w:rsidR="0061250C" w:rsidRPr="0061250C" w:rsidRDefault="0061250C" w:rsidP="005C3989">
      <w:pPr>
        <w:pStyle w:val="Odstavecseseznamem"/>
        <w:numPr>
          <w:ilvl w:val="0"/>
          <w:numId w:val="22"/>
        </w:numPr>
        <w:rPr>
          <w:b w:val="0"/>
          <w:sz w:val="24"/>
        </w:rPr>
      </w:pPr>
      <w:r w:rsidRPr="0061250C">
        <w:rPr>
          <w:b w:val="0"/>
          <w:sz w:val="24"/>
        </w:rPr>
        <w:t>ano</w:t>
      </w:r>
    </w:p>
    <w:p w14:paraId="456269FF" w14:textId="182A38FA" w:rsidR="0061250C" w:rsidRDefault="0061250C" w:rsidP="005858FF">
      <w:pPr>
        <w:pStyle w:val="Odstavecseseznamem"/>
        <w:numPr>
          <w:ilvl w:val="0"/>
          <w:numId w:val="22"/>
        </w:numPr>
        <w:spacing w:after="120"/>
        <w:ind w:left="714" w:hanging="357"/>
        <w:rPr>
          <w:b w:val="0"/>
          <w:sz w:val="24"/>
        </w:rPr>
      </w:pPr>
      <w:r w:rsidRPr="0061250C">
        <w:rPr>
          <w:b w:val="0"/>
          <w:sz w:val="24"/>
        </w:rPr>
        <w:t>ne</w:t>
      </w:r>
    </w:p>
    <w:p w14:paraId="26D8805A" w14:textId="37AF3A3A" w:rsidR="0061250C" w:rsidRPr="00D72E24" w:rsidRDefault="00601E6B" w:rsidP="00D72E24">
      <w:pPr>
        <w:spacing w:after="120"/>
        <w:ind w:left="709" w:firstLine="709"/>
        <w:rPr>
          <w:b w:val="0"/>
          <w:i/>
          <w:sz w:val="22"/>
        </w:rPr>
      </w:pPr>
      <w:proofErr w:type="spellStart"/>
      <w:r w:rsidRPr="00D72E24">
        <w:rPr>
          <w:b w:val="0"/>
          <w:i/>
          <w:sz w:val="22"/>
        </w:rPr>
        <w:t>Tab</w:t>
      </w:r>
      <w:proofErr w:type="spellEnd"/>
      <w:r w:rsidRPr="00D72E24">
        <w:rPr>
          <w:b w:val="0"/>
          <w:i/>
          <w:sz w:val="22"/>
        </w:rPr>
        <w:t xml:space="preserve"> č. 10</w:t>
      </w:r>
      <w:r w:rsidR="00D72E24">
        <w:rPr>
          <w:b w:val="0"/>
          <w:i/>
          <w:sz w:val="22"/>
        </w:rPr>
        <w:t xml:space="preserve">: </w:t>
      </w:r>
      <w:r w:rsidR="008D1E87">
        <w:rPr>
          <w:b w:val="0"/>
          <w:sz w:val="22"/>
        </w:rPr>
        <w:t>P</w:t>
      </w:r>
      <w:r w:rsidR="008D1E87" w:rsidRPr="00A830ED">
        <w:rPr>
          <w:b w:val="0"/>
          <w:sz w:val="22"/>
        </w:rPr>
        <w:t xml:space="preserve">řehled odpovědí u otázky </w:t>
      </w:r>
      <w:r w:rsidR="008D1E87" w:rsidRPr="00D72E24">
        <w:rPr>
          <w:b w:val="0"/>
          <w:sz w:val="22"/>
        </w:rPr>
        <w:t>č</w:t>
      </w:r>
      <w:r w:rsidR="008D1E87">
        <w:rPr>
          <w:b w:val="0"/>
          <w:sz w:val="22"/>
        </w:rPr>
        <w:t>. 9</w:t>
      </w:r>
    </w:p>
    <w:tbl>
      <w:tblPr>
        <w:tblStyle w:val="Mkatabulky"/>
        <w:tblW w:w="0" w:type="auto"/>
        <w:jc w:val="center"/>
        <w:tblLook w:val="04A0" w:firstRow="1" w:lastRow="0" w:firstColumn="1" w:lastColumn="0" w:noHBand="0" w:noVBand="1"/>
      </w:tblPr>
      <w:tblGrid>
        <w:gridCol w:w="2265"/>
        <w:gridCol w:w="2265"/>
        <w:gridCol w:w="2265"/>
      </w:tblGrid>
      <w:tr w:rsidR="0061250C" w14:paraId="36AA7F27" w14:textId="77777777" w:rsidTr="0061250C">
        <w:trPr>
          <w:jc w:val="center"/>
        </w:trPr>
        <w:tc>
          <w:tcPr>
            <w:tcW w:w="2265" w:type="dxa"/>
          </w:tcPr>
          <w:p w14:paraId="344A7250" w14:textId="4A625584" w:rsidR="0061250C" w:rsidRPr="0061250C" w:rsidRDefault="0061250C" w:rsidP="0061250C">
            <w:pPr>
              <w:jc w:val="center"/>
              <w:rPr>
                <w:b w:val="0"/>
                <w:sz w:val="24"/>
                <w:szCs w:val="24"/>
              </w:rPr>
            </w:pPr>
            <w:r w:rsidRPr="0061250C">
              <w:rPr>
                <w:b w:val="0"/>
                <w:sz w:val="24"/>
                <w:szCs w:val="24"/>
              </w:rPr>
              <w:t>Odpověď</w:t>
            </w:r>
          </w:p>
        </w:tc>
        <w:tc>
          <w:tcPr>
            <w:tcW w:w="2265" w:type="dxa"/>
          </w:tcPr>
          <w:p w14:paraId="601C0258" w14:textId="0CDA321D" w:rsidR="0061250C" w:rsidRPr="0061250C" w:rsidRDefault="0061250C" w:rsidP="0061250C">
            <w:pPr>
              <w:jc w:val="center"/>
              <w:rPr>
                <w:b w:val="0"/>
                <w:sz w:val="24"/>
                <w:szCs w:val="24"/>
              </w:rPr>
            </w:pPr>
            <w:r>
              <w:rPr>
                <w:b w:val="0"/>
                <w:sz w:val="24"/>
                <w:szCs w:val="24"/>
              </w:rPr>
              <w:t>a</w:t>
            </w:r>
            <w:r w:rsidRPr="0061250C">
              <w:rPr>
                <w:b w:val="0"/>
                <w:sz w:val="24"/>
                <w:szCs w:val="24"/>
              </w:rPr>
              <w:t>no</w:t>
            </w:r>
          </w:p>
        </w:tc>
        <w:tc>
          <w:tcPr>
            <w:tcW w:w="2265" w:type="dxa"/>
          </w:tcPr>
          <w:p w14:paraId="2D92C29C" w14:textId="0A1306E2" w:rsidR="0061250C" w:rsidRPr="0061250C" w:rsidRDefault="0061250C" w:rsidP="0061250C">
            <w:pPr>
              <w:jc w:val="center"/>
              <w:rPr>
                <w:b w:val="0"/>
                <w:sz w:val="24"/>
                <w:szCs w:val="24"/>
              </w:rPr>
            </w:pPr>
            <w:r w:rsidRPr="0061250C">
              <w:rPr>
                <w:b w:val="0"/>
                <w:sz w:val="24"/>
                <w:szCs w:val="24"/>
              </w:rPr>
              <w:t>ne</w:t>
            </w:r>
          </w:p>
        </w:tc>
      </w:tr>
      <w:tr w:rsidR="0061250C" w14:paraId="5ECBA531" w14:textId="77777777" w:rsidTr="0061250C">
        <w:trPr>
          <w:jc w:val="center"/>
        </w:trPr>
        <w:tc>
          <w:tcPr>
            <w:tcW w:w="2265" w:type="dxa"/>
          </w:tcPr>
          <w:p w14:paraId="3271D3CD" w14:textId="397788A3" w:rsidR="0061250C" w:rsidRPr="0061250C" w:rsidRDefault="0061250C" w:rsidP="0061250C">
            <w:pPr>
              <w:jc w:val="center"/>
              <w:rPr>
                <w:b w:val="0"/>
                <w:sz w:val="24"/>
                <w:szCs w:val="24"/>
              </w:rPr>
            </w:pPr>
            <w:r w:rsidRPr="0061250C">
              <w:rPr>
                <w:b w:val="0"/>
                <w:sz w:val="24"/>
                <w:szCs w:val="24"/>
              </w:rPr>
              <w:t>Absolutní četnost</w:t>
            </w:r>
          </w:p>
        </w:tc>
        <w:tc>
          <w:tcPr>
            <w:tcW w:w="2265" w:type="dxa"/>
          </w:tcPr>
          <w:p w14:paraId="45DCC379" w14:textId="52F16270" w:rsidR="0061250C" w:rsidRPr="0061250C" w:rsidRDefault="0061250C" w:rsidP="0061250C">
            <w:pPr>
              <w:jc w:val="center"/>
              <w:rPr>
                <w:b w:val="0"/>
                <w:sz w:val="24"/>
                <w:szCs w:val="24"/>
              </w:rPr>
            </w:pPr>
            <w:r w:rsidRPr="0061250C">
              <w:rPr>
                <w:b w:val="0"/>
                <w:sz w:val="24"/>
                <w:szCs w:val="24"/>
              </w:rPr>
              <w:t>16</w:t>
            </w:r>
          </w:p>
        </w:tc>
        <w:tc>
          <w:tcPr>
            <w:tcW w:w="2265" w:type="dxa"/>
          </w:tcPr>
          <w:p w14:paraId="4143DDA9" w14:textId="16FBBF95" w:rsidR="0061250C" w:rsidRPr="0061250C" w:rsidRDefault="0061250C" w:rsidP="0061250C">
            <w:pPr>
              <w:jc w:val="center"/>
              <w:rPr>
                <w:b w:val="0"/>
                <w:sz w:val="24"/>
                <w:szCs w:val="24"/>
              </w:rPr>
            </w:pPr>
            <w:r w:rsidRPr="0061250C">
              <w:rPr>
                <w:b w:val="0"/>
                <w:sz w:val="24"/>
                <w:szCs w:val="24"/>
              </w:rPr>
              <w:t>23</w:t>
            </w:r>
          </w:p>
        </w:tc>
      </w:tr>
      <w:tr w:rsidR="0061250C" w14:paraId="71753490" w14:textId="77777777" w:rsidTr="0061250C">
        <w:trPr>
          <w:jc w:val="center"/>
        </w:trPr>
        <w:tc>
          <w:tcPr>
            <w:tcW w:w="2265" w:type="dxa"/>
          </w:tcPr>
          <w:p w14:paraId="03203F57" w14:textId="39C1AD55" w:rsidR="0061250C" w:rsidRPr="0061250C" w:rsidRDefault="0061250C" w:rsidP="0061250C">
            <w:pPr>
              <w:jc w:val="center"/>
              <w:rPr>
                <w:b w:val="0"/>
                <w:sz w:val="24"/>
                <w:szCs w:val="24"/>
              </w:rPr>
            </w:pPr>
            <w:r w:rsidRPr="0061250C">
              <w:rPr>
                <w:b w:val="0"/>
                <w:sz w:val="24"/>
                <w:szCs w:val="24"/>
              </w:rPr>
              <w:t>Relativní četnost</w:t>
            </w:r>
          </w:p>
        </w:tc>
        <w:tc>
          <w:tcPr>
            <w:tcW w:w="2265" w:type="dxa"/>
          </w:tcPr>
          <w:p w14:paraId="458D26FC" w14:textId="38EE4AD7" w:rsidR="0061250C" w:rsidRPr="0061250C" w:rsidRDefault="0061250C" w:rsidP="0061250C">
            <w:pPr>
              <w:jc w:val="center"/>
              <w:rPr>
                <w:b w:val="0"/>
                <w:sz w:val="24"/>
                <w:szCs w:val="24"/>
              </w:rPr>
            </w:pPr>
            <w:r w:rsidRPr="0061250C">
              <w:rPr>
                <w:b w:val="0"/>
                <w:sz w:val="24"/>
                <w:szCs w:val="24"/>
              </w:rPr>
              <w:t>41 %</w:t>
            </w:r>
          </w:p>
        </w:tc>
        <w:tc>
          <w:tcPr>
            <w:tcW w:w="2265" w:type="dxa"/>
          </w:tcPr>
          <w:p w14:paraId="531D77C0" w14:textId="28B9DE84" w:rsidR="0061250C" w:rsidRPr="0061250C" w:rsidRDefault="0061250C" w:rsidP="0061250C">
            <w:pPr>
              <w:jc w:val="center"/>
              <w:rPr>
                <w:b w:val="0"/>
                <w:sz w:val="24"/>
                <w:szCs w:val="24"/>
              </w:rPr>
            </w:pPr>
            <w:r w:rsidRPr="0061250C">
              <w:rPr>
                <w:b w:val="0"/>
                <w:sz w:val="24"/>
                <w:szCs w:val="24"/>
              </w:rPr>
              <w:t>59 %</w:t>
            </w:r>
          </w:p>
        </w:tc>
      </w:tr>
    </w:tbl>
    <w:p w14:paraId="05E40456" w14:textId="77777777" w:rsidR="002B6BDF" w:rsidRDefault="002B6BDF" w:rsidP="002755B1">
      <w:pPr>
        <w:rPr>
          <w:sz w:val="24"/>
        </w:rPr>
      </w:pPr>
    </w:p>
    <w:p w14:paraId="115A3C15" w14:textId="3DACE209" w:rsidR="0061250C" w:rsidRPr="008D1E87" w:rsidRDefault="0061250C" w:rsidP="008D1E87">
      <w:pPr>
        <w:spacing w:after="120"/>
        <w:ind w:left="709" w:firstLine="709"/>
        <w:rPr>
          <w:b w:val="0"/>
          <w:i/>
          <w:sz w:val="22"/>
        </w:rPr>
      </w:pPr>
      <w:r w:rsidRPr="008D1E87">
        <w:rPr>
          <w:b w:val="0"/>
          <w:i/>
          <w:sz w:val="22"/>
        </w:rPr>
        <w:t>Graf 9</w:t>
      </w:r>
      <w:r w:rsidR="008D1E87">
        <w:rPr>
          <w:b w:val="0"/>
          <w:i/>
          <w:sz w:val="22"/>
        </w:rPr>
        <w:t xml:space="preserve">: </w:t>
      </w:r>
      <w:r w:rsidR="008D1E87">
        <w:rPr>
          <w:b w:val="0"/>
          <w:sz w:val="22"/>
        </w:rPr>
        <w:t>A</w:t>
      </w:r>
      <w:r w:rsidR="008D1E87" w:rsidRPr="00A830ED">
        <w:rPr>
          <w:b w:val="0"/>
          <w:sz w:val="22"/>
        </w:rPr>
        <w:t>nalýza otázky č.</w:t>
      </w:r>
      <w:r w:rsidR="008D1E87">
        <w:rPr>
          <w:b w:val="0"/>
          <w:sz w:val="22"/>
        </w:rPr>
        <w:t xml:space="preserve"> 9</w:t>
      </w:r>
    </w:p>
    <w:p w14:paraId="4DBF997E" w14:textId="69620349" w:rsidR="0061250C" w:rsidRDefault="0061250C" w:rsidP="0061250C">
      <w:pPr>
        <w:jc w:val="center"/>
        <w:rPr>
          <w:sz w:val="24"/>
        </w:rPr>
      </w:pPr>
      <w:r>
        <w:rPr>
          <w:b w:val="0"/>
          <w:i/>
          <w:noProof/>
          <w:sz w:val="20"/>
          <w:szCs w:val="20"/>
          <w:lang w:eastAsia="cs-CZ"/>
        </w:rPr>
        <w:drawing>
          <wp:inline distT="0" distB="0" distL="0" distR="0" wp14:anchorId="7024EC85" wp14:editId="384E8FC5">
            <wp:extent cx="4270343" cy="1998483"/>
            <wp:effectExtent l="0" t="0" r="16510" b="1905"/>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FB50105" w14:textId="77777777" w:rsidR="0061250C" w:rsidRDefault="0061250C" w:rsidP="002755B1">
      <w:pPr>
        <w:rPr>
          <w:sz w:val="24"/>
        </w:rPr>
      </w:pPr>
    </w:p>
    <w:p w14:paraId="1786FDAF" w14:textId="33664719" w:rsidR="002B6BDF" w:rsidRDefault="002B6BDF" w:rsidP="002755B1">
      <w:pPr>
        <w:rPr>
          <w:b w:val="0"/>
          <w:sz w:val="24"/>
        </w:rPr>
      </w:pPr>
      <w:r w:rsidRPr="00E00596">
        <w:rPr>
          <w:b w:val="0"/>
          <w:sz w:val="24"/>
        </w:rPr>
        <w:t>Z</w:t>
      </w:r>
      <w:r w:rsidR="00EA5DAD">
        <w:rPr>
          <w:b w:val="0"/>
          <w:sz w:val="24"/>
        </w:rPr>
        <w:t> </w:t>
      </w:r>
      <w:r w:rsidRPr="00E00596">
        <w:rPr>
          <w:b w:val="0"/>
          <w:sz w:val="24"/>
        </w:rPr>
        <w:t>předchozí otázky č. 3 zaměřené na sledování informací uvedené na obalu jsme se dozvěděli, že pro žáky tyto údaje, nejsou důležité. Následující otázka zkoumala žákův postoj s</w:t>
      </w:r>
      <w:r w:rsidR="00EA5DAD">
        <w:rPr>
          <w:b w:val="0"/>
          <w:sz w:val="24"/>
        </w:rPr>
        <w:t> </w:t>
      </w:r>
      <w:r w:rsidRPr="00E00596">
        <w:rPr>
          <w:b w:val="0"/>
          <w:sz w:val="24"/>
        </w:rPr>
        <w:t xml:space="preserve">estetického hlediska, a měla potvrdit, či vyvrátit tvrzení, že obal „prodává výrobek“. Téměř 59 % žáků si však myslí, že u nich tento aspekt nerozhoduje. </w:t>
      </w:r>
      <w:r w:rsidR="00E00596" w:rsidRPr="00E00596">
        <w:rPr>
          <w:b w:val="0"/>
          <w:sz w:val="24"/>
        </w:rPr>
        <w:t>To ukázalo, že žáci na tuto věc mají spíše negativní, ne však zcela jednotný názor.</w:t>
      </w:r>
    </w:p>
    <w:p w14:paraId="6210158A" w14:textId="77777777" w:rsidR="00E00596" w:rsidRDefault="00E00596" w:rsidP="002755B1">
      <w:pPr>
        <w:rPr>
          <w:b w:val="0"/>
          <w:sz w:val="24"/>
        </w:rPr>
      </w:pPr>
    </w:p>
    <w:p w14:paraId="73379DFF" w14:textId="77777777" w:rsidR="008D1E87" w:rsidRDefault="008D1E87" w:rsidP="002755B1">
      <w:pPr>
        <w:rPr>
          <w:sz w:val="24"/>
        </w:rPr>
      </w:pPr>
    </w:p>
    <w:p w14:paraId="02AC5FEB" w14:textId="77777777" w:rsidR="00874256" w:rsidRDefault="00874256" w:rsidP="002755B1">
      <w:pPr>
        <w:rPr>
          <w:sz w:val="24"/>
        </w:rPr>
      </w:pPr>
    </w:p>
    <w:p w14:paraId="29E860F6" w14:textId="77777777" w:rsidR="00874256" w:rsidRDefault="00874256" w:rsidP="002755B1">
      <w:pPr>
        <w:rPr>
          <w:sz w:val="24"/>
        </w:rPr>
      </w:pPr>
    </w:p>
    <w:p w14:paraId="1E1732CA" w14:textId="425692A9" w:rsidR="00E00596" w:rsidRDefault="0061250C" w:rsidP="002755B1">
      <w:pPr>
        <w:rPr>
          <w:b w:val="0"/>
          <w:i/>
          <w:sz w:val="24"/>
        </w:rPr>
      </w:pPr>
      <w:r>
        <w:rPr>
          <w:sz w:val="24"/>
        </w:rPr>
        <w:lastRenderedPageBreak/>
        <w:t>Ad položka</w:t>
      </w:r>
      <w:r w:rsidR="00E00596" w:rsidRPr="00D204A8">
        <w:rPr>
          <w:sz w:val="24"/>
        </w:rPr>
        <w:t xml:space="preserve"> 10</w:t>
      </w:r>
      <w:r>
        <w:rPr>
          <w:sz w:val="24"/>
        </w:rPr>
        <w:t xml:space="preserve"> </w:t>
      </w:r>
      <w:r w:rsidR="00E00596" w:rsidRPr="00D204A8">
        <w:rPr>
          <w:sz w:val="24"/>
        </w:rPr>
        <w:t>:</w:t>
      </w:r>
      <w:r w:rsidR="00434122" w:rsidRPr="00D204A8">
        <w:rPr>
          <w:sz w:val="24"/>
        </w:rPr>
        <w:t xml:space="preserve"> </w:t>
      </w:r>
      <w:r w:rsidR="00434122" w:rsidRPr="0061250C">
        <w:rPr>
          <w:b w:val="0"/>
          <w:i/>
          <w:sz w:val="24"/>
        </w:rPr>
        <w:t>Je podle tebe plast vhodným materiálem pro potraviny</w:t>
      </w:r>
      <w:r w:rsidR="00D204A8" w:rsidRPr="0061250C">
        <w:rPr>
          <w:b w:val="0"/>
          <w:i/>
          <w:sz w:val="24"/>
        </w:rPr>
        <w:t xml:space="preserve"> i do budoucna?</w:t>
      </w:r>
    </w:p>
    <w:p w14:paraId="0E4546F9" w14:textId="2E43266C" w:rsidR="0061250C" w:rsidRPr="0061250C" w:rsidRDefault="0061250C" w:rsidP="005C3989">
      <w:pPr>
        <w:pStyle w:val="Odstavecseseznamem"/>
        <w:numPr>
          <w:ilvl w:val="0"/>
          <w:numId w:val="23"/>
        </w:numPr>
        <w:rPr>
          <w:b w:val="0"/>
          <w:sz w:val="24"/>
        </w:rPr>
      </w:pPr>
      <w:r w:rsidRPr="0061250C">
        <w:rPr>
          <w:b w:val="0"/>
          <w:sz w:val="24"/>
        </w:rPr>
        <w:t>ano</w:t>
      </w:r>
    </w:p>
    <w:p w14:paraId="21F0CF08" w14:textId="6125BFC5" w:rsidR="0061250C" w:rsidRDefault="0061250C" w:rsidP="005858FF">
      <w:pPr>
        <w:pStyle w:val="Odstavecseseznamem"/>
        <w:numPr>
          <w:ilvl w:val="0"/>
          <w:numId w:val="23"/>
        </w:numPr>
        <w:spacing w:after="120"/>
        <w:ind w:left="714" w:hanging="357"/>
        <w:rPr>
          <w:b w:val="0"/>
          <w:sz w:val="24"/>
        </w:rPr>
      </w:pPr>
      <w:r w:rsidRPr="0061250C">
        <w:rPr>
          <w:b w:val="0"/>
          <w:sz w:val="24"/>
        </w:rPr>
        <w:t>ne</w:t>
      </w:r>
    </w:p>
    <w:p w14:paraId="003ACDCC" w14:textId="4ADE21EF" w:rsidR="0061250C" w:rsidRPr="00D72E24" w:rsidRDefault="00601E6B" w:rsidP="00D72E24">
      <w:pPr>
        <w:spacing w:after="120"/>
        <w:ind w:left="709" w:firstLine="709"/>
        <w:rPr>
          <w:b w:val="0"/>
          <w:i/>
          <w:sz w:val="22"/>
        </w:rPr>
      </w:pPr>
      <w:r w:rsidRPr="00D72E24">
        <w:rPr>
          <w:b w:val="0"/>
          <w:i/>
          <w:sz w:val="22"/>
        </w:rPr>
        <w:t xml:space="preserve">Tab. </w:t>
      </w:r>
      <w:proofErr w:type="gramStart"/>
      <w:r w:rsidRPr="00D72E24">
        <w:rPr>
          <w:b w:val="0"/>
          <w:i/>
          <w:sz w:val="22"/>
        </w:rPr>
        <w:t>č.</w:t>
      </w:r>
      <w:proofErr w:type="gramEnd"/>
      <w:r w:rsidRPr="00D72E24">
        <w:rPr>
          <w:b w:val="0"/>
          <w:i/>
          <w:sz w:val="22"/>
        </w:rPr>
        <w:t xml:space="preserve"> 11</w:t>
      </w:r>
      <w:r w:rsidR="00D72E24">
        <w:rPr>
          <w:b w:val="0"/>
          <w:i/>
          <w:sz w:val="22"/>
        </w:rPr>
        <w:t>:</w:t>
      </w:r>
      <w:r w:rsidR="00D72E24" w:rsidRPr="00D72E24">
        <w:rPr>
          <w:b w:val="0"/>
          <w:sz w:val="22"/>
        </w:rPr>
        <w:t xml:space="preserve"> </w:t>
      </w:r>
      <w:r w:rsidR="008D1E87">
        <w:rPr>
          <w:b w:val="0"/>
          <w:sz w:val="22"/>
        </w:rPr>
        <w:t>P</w:t>
      </w:r>
      <w:r w:rsidR="008D1E87" w:rsidRPr="00A830ED">
        <w:rPr>
          <w:b w:val="0"/>
          <w:sz w:val="22"/>
        </w:rPr>
        <w:t xml:space="preserve">řehled odpovědí u otázky </w:t>
      </w:r>
      <w:r w:rsidR="008D1E87" w:rsidRPr="00D72E24">
        <w:rPr>
          <w:b w:val="0"/>
          <w:sz w:val="22"/>
        </w:rPr>
        <w:t>č</w:t>
      </w:r>
      <w:r w:rsidR="008D1E87">
        <w:rPr>
          <w:b w:val="0"/>
          <w:sz w:val="22"/>
        </w:rPr>
        <w:t>. 10</w:t>
      </w:r>
    </w:p>
    <w:tbl>
      <w:tblPr>
        <w:tblStyle w:val="Mkatabulky"/>
        <w:tblW w:w="0" w:type="auto"/>
        <w:jc w:val="center"/>
        <w:tblLook w:val="04A0" w:firstRow="1" w:lastRow="0" w:firstColumn="1" w:lastColumn="0" w:noHBand="0" w:noVBand="1"/>
      </w:tblPr>
      <w:tblGrid>
        <w:gridCol w:w="2265"/>
        <w:gridCol w:w="2265"/>
        <w:gridCol w:w="2265"/>
      </w:tblGrid>
      <w:tr w:rsidR="0061250C" w14:paraId="32EBAE7D" w14:textId="77777777" w:rsidTr="00E662F3">
        <w:trPr>
          <w:jc w:val="center"/>
        </w:trPr>
        <w:tc>
          <w:tcPr>
            <w:tcW w:w="2265" w:type="dxa"/>
          </w:tcPr>
          <w:p w14:paraId="3593786E" w14:textId="1CC7B64F" w:rsidR="0061250C" w:rsidRPr="0061250C" w:rsidRDefault="0061250C" w:rsidP="0061250C">
            <w:pPr>
              <w:jc w:val="center"/>
              <w:rPr>
                <w:b w:val="0"/>
                <w:sz w:val="24"/>
                <w:szCs w:val="24"/>
              </w:rPr>
            </w:pPr>
            <w:r w:rsidRPr="0061250C">
              <w:rPr>
                <w:b w:val="0"/>
                <w:sz w:val="24"/>
                <w:szCs w:val="24"/>
              </w:rPr>
              <w:t>Odpověď</w:t>
            </w:r>
          </w:p>
        </w:tc>
        <w:tc>
          <w:tcPr>
            <w:tcW w:w="2265" w:type="dxa"/>
          </w:tcPr>
          <w:p w14:paraId="6B8D546A" w14:textId="1866F67E" w:rsidR="0061250C" w:rsidRPr="0061250C" w:rsidRDefault="0061250C" w:rsidP="0061250C">
            <w:pPr>
              <w:jc w:val="center"/>
              <w:rPr>
                <w:b w:val="0"/>
                <w:sz w:val="24"/>
                <w:szCs w:val="24"/>
              </w:rPr>
            </w:pPr>
            <w:r>
              <w:rPr>
                <w:b w:val="0"/>
                <w:sz w:val="24"/>
                <w:szCs w:val="24"/>
              </w:rPr>
              <w:t>a</w:t>
            </w:r>
            <w:r w:rsidRPr="0061250C">
              <w:rPr>
                <w:b w:val="0"/>
                <w:sz w:val="24"/>
                <w:szCs w:val="24"/>
              </w:rPr>
              <w:t>no</w:t>
            </w:r>
          </w:p>
        </w:tc>
        <w:tc>
          <w:tcPr>
            <w:tcW w:w="2265" w:type="dxa"/>
          </w:tcPr>
          <w:p w14:paraId="27EC64C4" w14:textId="38DA6BBE" w:rsidR="0061250C" w:rsidRPr="0061250C" w:rsidRDefault="0061250C" w:rsidP="0061250C">
            <w:pPr>
              <w:jc w:val="center"/>
              <w:rPr>
                <w:b w:val="0"/>
                <w:sz w:val="24"/>
                <w:szCs w:val="24"/>
              </w:rPr>
            </w:pPr>
            <w:r w:rsidRPr="0061250C">
              <w:rPr>
                <w:b w:val="0"/>
                <w:sz w:val="24"/>
                <w:szCs w:val="24"/>
              </w:rPr>
              <w:t>ne</w:t>
            </w:r>
          </w:p>
        </w:tc>
      </w:tr>
      <w:tr w:rsidR="0061250C" w14:paraId="5235AEFC" w14:textId="77777777" w:rsidTr="00E662F3">
        <w:trPr>
          <w:jc w:val="center"/>
        </w:trPr>
        <w:tc>
          <w:tcPr>
            <w:tcW w:w="2265" w:type="dxa"/>
          </w:tcPr>
          <w:p w14:paraId="491A5467" w14:textId="34A9B045" w:rsidR="0061250C" w:rsidRPr="0061250C" w:rsidRDefault="0061250C" w:rsidP="0061250C">
            <w:pPr>
              <w:jc w:val="center"/>
              <w:rPr>
                <w:b w:val="0"/>
                <w:sz w:val="24"/>
                <w:szCs w:val="24"/>
              </w:rPr>
            </w:pPr>
            <w:r w:rsidRPr="0061250C">
              <w:rPr>
                <w:b w:val="0"/>
                <w:sz w:val="24"/>
                <w:szCs w:val="24"/>
              </w:rPr>
              <w:t>Absolutní četnost</w:t>
            </w:r>
          </w:p>
        </w:tc>
        <w:tc>
          <w:tcPr>
            <w:tcW w:w="2265" w:type="dxa"/>
          </w:tcPr>
          <w:p w14:paraId="1691B1C7" w14:textId="55BA3AA1" w:rsidR="0061250C" w:rsidRPr="0061250C" w:rsidRDefault="0061250C" w:rsidP="0061250C">
            <w:pPr>
              <w:jc w:val="center"/>
              <w:rPr>
                <w:b w:val="0"/>
                <w:sz w:val="24"/>
                <w:szCs w:val="24"/>
              </w:rPr>
            </w:pPr>
            <w:r w:rsidRPr="0061250C">
              <w:rPr>
                <w:b w:val="0"/>
                <w:sz w:val="24"/>
                <w:szCs w:val="24"/>
              </w:rPr>
              <w:t>30</w:t>
            </w:r>
          </w:p>
        </w:tc>
        <w:tc>
          <w:tcPr>
            <w:tcW w:w="2265" w:type="dxa"/>
          </w:tcPr>
          <w:p w14:paraId="6E5DD3E4" w14:textId="64681B50" w:rsidR="0061250C" w:rsidRPr="0061250C" w:rsidRDefault="0061250C" w:rsidP="0061250C">
            <w:pPr>
              <w:jc w:val="center"/>
              <w:rPr>
                <w:b w:val="0"/>
                <w:sz w:val="24"/>
                <w:szCs w:val="24"/>
              </w:rPr>
            </w:pPr>
            <w:r w:rsidRPr="0061250C">
              <w:rPr>
                <w:b w:val="0"/>
                <w:sz w:val="24"/>
                <w:szCs w:val="24"/>
              </w:rPr>
              <w:t>9</w:t>
            </w:r>
          </w:p>
        </w:tc>
      </w:tr>
      <w:tr w:rsidR="0061250C" w14:paraId="6770A71D" w14:textId="77777777" w:rsidTr="00E662F3">
        <w:trPr>
          <w:jc w:val="center"/>
        </w:trPr>
        <w:tc>
          <w:tcPr>
            <w:tcW w:w="2265" w:type="dxa"/>
          </w:tcPr>
          <w:p w14:paraId="2767BFB9" w14:textId="6CDC0A0D" w:rsidR="0061250C" w:rsidRPr="0061250C" w:rsidRDefault="0061250C" w:rsidP="0061250C">
            <w:pPr>
              <w:jc w:val="center"/>
              <w:rPr>
                <w:b w:val="0"/>
                <w:sz w:val="24"/>
                <w:szCs w:val="24"/>
              </w:rPr>
            </w:pPr>
            <w:r w:rsidRPr="0061250C">
              <w:rPr>
                <w:b w:val="0"/>
                <w:sz w:val="24"/>
                <w:szCs w:val="24"/>
              </w:rPr>
              <w:t>Relativní četnost</w:t>
            </w:r>
          </w:p>
        </w:tc>
        <w:tc>
          <w:tcPr>
            <w:tcW w:w="2265" w:type="dxa"/>
          </w:tcPr>
          <w:p w14:paraId="7086D45B" w14:textId="1FA36A1B" w:rsidR="0061250C" w:rsidRPr="0061250C" w:rsidRDefault="0061250C" w:rsidP="0061250C">
            <w:pPr>
              <w:jc w:val="center"/>
              <w:rPr>
                <w:b w:val="0"/>
                <w:sz w:val="24"/>
                <w:szCs w:val="24"/>
              </w:rPr>
            </w:pPr>
            <w:r w:rsidRPr="0061250C">
              <w:rPr>
                <w:b w:val="0"/>
                <w:sz w:val="24"/>
                <w:szCs w:val="24"/>
              </w:rPr>
              <w:t>77 %</w:t>
            </w:r>
          </w:p>
        </w:tc>
        <w:tc>
          <w:tcPr>
            <w:tcW w:w="2265" w:type="dxa"/>
          </w:tcPr>
          <w:p w14:paraId="7F8DACF4" w14:textId="02AC55F1" w:rsidR="0061250C" w:rsidRPr="0061250C" w:rsidRDefault="0061250C" w:rsidP="0061250C">
            <w:pPr>
              <w:jc w:val="center"/>
              <w:rPr>
                <w:b w:val="0"/>
                <w:sz w:val="24"/>
                <w:szCs w:val="24"/>
              </w:rPr>
            </w:pPr>
            <w:r w:rsidRPr="0061250C">
              <w:rPr>
                <w:b w:val="0"/>
                <w:sz w:val="24"/>
                <w:szCs w:val="24"/>
              </w:rPr>
              <w:t>23 %</w:t>
            </w:r>
          </w:p>
        </w:tc>
      </w:tr>
    </w:tbl>
    <w:p w14:paraId="47CEB2C3" w14:textId="77777777" w:rsidR="0061250C" w:rsidRDefault="0061250C" w:rsidP="0061250C">
      <w:pPr>
        <w:ind w:left="708" w:firstLine="708"/>
        <w:rPr>
          <w:b w:val="0"/>
          <w:i/>
          <w:sz w:val="20"/>
        </w:rPr>
      </w:pPr>
    </w:p>
    <w:p w14:paraId="42B1C1CB" w14:textId="47E150EB" w:rsidR="0061250C" w:rsidRPr="008D1E87" w:rsidRDefault="0061250C" w:rsidP="008D1E87">
      <w:pPr>
        <w:spacing w:after="120"/>
        <w:ind w:left="709" w:firstLine="709"/>
        <w:rPr>
          <w:b w:val="0"/>
          <w:i/>
          <w:sz w:val="22"/>
        </w:rPr>
      </w:pPr>
      <w:r w:rsidRPr="008D1E87">
        <w:rPr>
          <w:b w:val="0"/>
          <w:i/>
          <w:sz w:val="22"/>
        </w:rPr>
        <w:t>Graf 10</w:t>
      </w:r>
      <w:r w:rsidR="008D1E87">
        <w:rPr>
          <w:b w:val="0"/>
          <w:i/>
          <w:sz w:val="22"/>
        </w:rPr>
        <w:t xml:space="preserve">: </w:t>
      </w:r>
      <w:r w:rsidR="008D1E87">
        <w:rPr>
          <w:b w:val="0"/>
          <w:sz w:val="22"/>
        </w:rPr>
        <w:t>A</w:t>
      </w:r>
      <w:r w:rsidR="008D1E87" w:rsidRPr="00A830ED">
        <w:rPr>
          <w:b w:val="0"/>
          <w:sz w:val="22"/>
        </w:rPr>
        <w:t>nalýza otázky č.</w:t>
      </w:r>
      <w:r w:rsidR="008D1E87">
        <w:rPr>
          <w:b w:val="0"/>
          <w:sz w:val="22"/>
        </w:rPr>
        <w:t xml:space="preserve"> 10</w:t>
      </w:r>
    </w:p>
    <w:p w14:paraId="38646D13" w14:textId="45987625" w:rsidR="0061250C" w:rsidRDefault="0061250C" w:rsidP="0061250C">
      <w:pPr>
        <w:jc w:val="center"/>
        <w:rPr>
          <w:b w:val="0"/>
          <w:i/>
          <w:sz w:val="20"/>
        </w:rPr>
      </w:pPr>
      <w:r>
        <w:rPr>
          <w:b w:val="0"/>
          <w:i/>
          <w:noProof/>
          <w:sz w:val="20"/>
          <w:szCs w:val="20"/>
          <w:lang w:eastAsia="cs-CZ"/>
        </w:rPr>
        <w:drawing>
          <wp:inline distT="0" distB="0" distL="0" distR="0" wp14:anchorId="04F93366" wp14:editId="4CEFF556">
            <wp:extent cx="4270343" cy="1998483"/>
            <wp:effectExtent l="0" t="0" r="16510" b="1905"/>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EAC8791" w14:textId="77777777" w:rsidR="0061250C" w:rsidRPr="0061250C" w:rsidRDefault="0061250C" w:rsidP="0061250C">
      <w:pPr>
        <w:jc w:val="center"/>
        <w:rPr>
          <w:b w:val="0"/>
          <w:i/>
          <w:sz w:val="20"/>
        </w:rPr>
      </w:pPr>
    </w:p>
    <w:p w14:paraId="596FC6BB" w14:textId="3B470003" w:rsidR="00D204A8" w:rsidRDefault="00D204A8" w:rsidP="005858FF">
      <w:pPr>
        <w:ind w:firstLine="708"/>
        <w:rPr>
          <w:b w:val="0"/>
          <w:sz w:val="24"/>
        </w:rPr>
      </w:pPr>
      <w:r>
        <w:rPr>
          <w:b w:val="0"/>
          <w:sz w:val="24"/>
        </w:rPr>
        <w:t>Celkem 78 % s</w:t>
      </w:r>
      <w:r w:rsidR="00EA5DAD">
        <w:rPr>
          <w:b w:val="0"/>
          <w:sz w:val="24"/>
        </w:rPr>
        <w:t> </w:t>
      </w:r>
      <w:r>
        <w:rPr>
          <w:b w:val="0"/>
          <w:sz w:val="24"/>
        </w:rPr>
        <w:t>dotazovaných žáků si myslí, že plast je vhodným materiálem pro potraviny, což ukázalo, že je to mezi žáky oblíbený materiál, který by měl být používán i nadále.</w:t>
      </w:r>
    </w:p>
    <w:p w14:paraId="77A9989B" w14:textId="77777777" w:rsidR="00D204A8" w:rsidRDefault="00D204A8" w:rsidP="002755B1">
      <w:pPr>
        <w:rPr>
          <w:b w:val="0"/>
          <w:sz w:val="24"/>
        </w:rPr>
      </w:pPr>
    </w:p>
    <w:p w14:paraId="40507163" w14:textId="4A77BD2D" w:rsidR="00D204A8" w:rsidRPr="000441D8" w:rsidRDefault="00D204A8" w:rsidP="002755B1">
      <w:pPr>
        <w:rPr>
          <w:sz w:val="24"/>
        </w:rPr>
      </w:pPr>
      <w:r w:rsidRPr="000441D8">
        <w:rPr>
          <w:sz w:val="24"/>
        </w:rPr>
        <w:t>Otázka č. 11: Máš přehled, jaká povolání se u zpracování plastů vyskytují?, uveď příklad:</w:t>
      </w:r>
    </w:p>
    <w:p w14:paraId="6EA143E2" w14:textId="77777777" w:rsidR="00D204A8" w:rsidRDefault="00D204A8" w:rsidP="002755B1">
      <w:pPr>
        <w:rPr>
          <w:b w:val="0"/>
          <w:sz w:val="24"/>
        </w:rPr>
      </w:pPr>
    </w:p>
    <w:p w14:paraId="3BB61B74" w14:textId="4ABA8988" w:rsidR="00D204A8" w:rsidRDefault="00D204A8" w:rsidP="005858FF">
      <w:pPr>
        <w:ind w:firstLine="708"/>
        <w:rPr>
          <w:b w:val="0"/>
          <w:sz w:val="24"/>
        </w:rPr>
      </w:pPr>
      <w:r>
        <w:rPr>
          <w:b w:val="0"/>
          <w:sz w:val="24"/>
        </w:rPr>
        <w:t>Tato otázka se ukázala pro žáky jako stěžejní, téměř nikdo neodkázal na otázku správně odpovědět, a když už žák odpověděl, jednalo se nejčastěji o dělnické profese, popeláře, třídění odpadu. Z</w:t>
      </w:r>
      <w:r w:rsidR="00EA5DAD">
        <w:rPr>
          <w:b w:val="0"/>
          <w:sz w:val="24"/>
        </w:rPr>
        <w:t> </w:t>
      </w:r>
      <w:r>
        <w:rPr>
          <w:b w:val="0"/>
          <w:sz w:val="24"/>
        </w:rPr>
        <w:t>tohoto hodnocení vyplívá, že žáci mají v</w:t>
      </w:r>
      <w:r w:rsidR="00EA5DAD">
        <w:rPr>
          <w:b w:val="0"/>
          <w:sz w:val="24"/>
        </w:rPr>
        <w:t> </w:t>
      </w:r>
      <w:r>
        <w:rPr>
          <w:b w:val="0"/>
          <w:sz w:val="24"/>
        </w:rPr>
        <w:t>tento směru značné nedostatky</w:t>
      </w:r>
      <w:r w:rsidR="005858FF">
        <w:rPr>
          <w:b w:val="0"/>
          <w:sz w:val="24"/>
        </w:rPr>
        <w:t>.</w:t>
      </w:r>
    </w:p>
    <w:p w14:paraId="2933A7D6" w14:textId="77777777" w:rsidR="00D204A8" w:rsidRDefault="00D204A8" w:rsidP="002755B1">
      <w:pPr>
        <w:rPr>
          <w:b w:val="0"/>
          <w:sz w:val="24"/>
        </w:rPr>
      </w:pPr>
    </w:p>
    <w:p w14:paraId="3791E1EF" w14:textId="24FB2C71" w:rsidR="00D204A8" w:rsidRPr="000441D8" w:rsidRDefault="00D204A8" w:rsidP="002755B1">
      <w:pPr>
        <w:rPr>
          <w:sz w:val="24"/>
        </w:rPr>
      </w:pPr>
      <w:r w:rsidRPr="000441D8">
        <w:rPr>
          <w:sz w:val="24"/>
        </w:rPr>
        <w:t>Otázka č. 12: Víš o nějakém oboru střední školy, který se týká zpracování plastu? Jmenuj:</w:t>
      </w:r>
    </w:p>
    <w:p w14:paraId="68D09543" w14:textId="77777777" w:rsidR="00D204A8" w:rsidRDefault="00D204A8" w:rsidP="002755B1">
      <w:pPr>
        <w:rPr>
          <w:b w:val="0"/>
          <w:sz w:val="24"/>
        </w:rPr>
      </w:pPr>
    </w:p>
    <w:p w14:paraId="622B130F" w14:textId="77777777" w:rsidR="008B4AA1" w:rsidRDefault="00D204A8" w:rsidP="008B4AA1">
      <w:pPr>
        <w:rPr>
          <w:b w:val="0"/>
          <w:sz w:val="24"/>
        </w:rPr>
      </w:pPr>
      <w:r>
        <w:rPr>
          <w:b w:val="0"/>
          <w:sz w:val="24"/>
        </w:rPr>
        <w:t xml:space="preserve">Na otázku nedokázal odpovědět žádný respondent. Tento velmi negativní výsledek přisuzuji velmi malému výskytu </w:t>
      </w:r>
      <w:r w:rsidR="000441D8">
        <w:rPr>
          <w:b w:val="0"/>
          <w:sz w:val="24"/>
        </w:rPr>
        <w:t>podobných oborů na vysokých školách. Výsledek také mohlo ovlivnit to, že žáci o své profesi více přemýšlí až v</w:t>
      </w:r>
      <w:r w:rsidR="00EA5DAD">
        <w:rPr>
          <w:b w:val="0"/>
          <w:sz w:val="24"/>
        </w:rPr>
        <w:t> </w:t>
      </w:r>
      <w:r w:rsidR="000441D8">
        <w:rPr>
          <w:b w:val="0"/>
          <w:sz w:val="24"/>
        </w:rPr>
        <w:t>osmých a devátých ročnících nebo je škole nedostatečně informovala.</w:t>
      </w:r>
    </w:p>
    <w:p w14:paraId="6C988F7D" w14:textId="1FCA4C50" w:rsidR="008B4AA1" w:rsidRPr="00982E7E" w:rsidRDefault="008B4AA1" w:rsidP="008B4AA1">
      <w:pPr>
        <w:rPr>
          <w:sz w:val="32"/>
        </w:rPr>
      </w:pPr>
      <w:r>
        <w:rPr>
          <w:sz w:val="32"/>
        </w:rPr>
        <w:lastRenderedPageBreak/>
        <w:t>8</w:t>
      </w:r>
      <w:r w:rsidRPr="00982E7E">
        <w:rPr>
          <w:sz w:val="32"/>
        </w:rPr>
        <w:t xml:space="preserve">. Výzkum </w:t>
      </w:r>
      <w:proofErr w:type="spellStart"/>
      <w:r w:rsidRPr="00982E7E">
        <w:rPr>
          <w:sz w:val="32"/>
        </w:rPr>
        <w:t>prekonceptů</w:t>
      </w:r>
      <w:proofErr w:type="spellEnd"/>
    </w:p>
    <w:p w14:paraId="33C58E3F" w14:textId="77777777" w:rsidR="008B4AA1" w:rsidRDefault="008B4AA1" w:rsidP="008B4AA1">
      <w:pPr>
        <w:ind w:firstLine="708"/>
        <w:rPr>
          <w:b w:val="0"/>
          <w:sz w:val="24"/>
        </w:rPr>
      </w:pPr>
    </w:p>
    <w:p w14:paraId="3CEEC6A7" w14:textId="77777777" w:rsidR="008B4AA1" w:rsidRDefault="008B4AA1" w:rsidP="008B4AA1">
      <w:pPr>
        <w:ind w:left="360" w:firstLine="348"/>
        <w:rPr>
          <w:b w:val="0"/>
          <w:sz w:val="24"/>
        </w:rPr>
      </w:pPr>
      <w:r>
        <w:rPr>
          <w:b w:val="0"/>
          <w:sz w:val="24"/>
        </w:rPr>
        <w:t xml:space="preserve">Výzkum </w:t>
      </w:r>
      <w:proofErr w:type="spellStart"/>
      <w:r>
        <w:rPr>
          <w:b w:val="0"/>
          <w:sz w:val="24"/>
        </w:rPr>
        <w:t>prekonceptů</w:t>
      </w:r>
      <w:proofErr w:type="spellEnd"/>
      <w:r>
        <w:rPr>
          <w:b w:val="0"/>
          <w:sz w:val="24"/>
        </w:rPr>
        <w:t xml:space="preserve"> (viz. Příloha 2) je zaměřený na zjištění dosavadního vztahu žáka k jednotlivým pojmům, význam, který jednotlivým pojmům přisuzují.</w:t>
      </w:r>
    </w:p>
    <w:p w14:paraId="2F47BE40" w14:textId="77777777" w:rsidR="008B4AA1" w:rsidRDefault="008B4AA1" w:rsidP="008B4AA1">
      <w:pPr>
        <w:ind w:firstLine="708"/>
        <w:rPr>
          <w:b w:val="0"/>
          <w:sz w:val="24"/>
        </w:rPr>
      </w:pPr>
      <w:r>
        <w:rPr>
          <w:b w:val="0"/>
          <w:sz w:val="24"/>
        </w:rPr>
        <w:t xml:space="preserve">Jako metodu pro zjišťování jsem opět zvolil dotazník. Za základní pojmy dotazníku, ke kterým mají žáci vyjádřit svůj vztah, jsem vybral následující: papír, sklo, papír a třídění odpadu. Zvolené pojmy se velmi úzce dotýkají tématu mé bakalářské práce a při jejich výběru jsem se řídil především těmito kritérii: </w:t>
      </w:r>
    </w:p>
    <w:p w14:paraId="6E5A5EF6" w14:textId="77777777" w:rsidR="008B4AA1" w:rsidRPr="00FE2943" w:rsidRDefault="008B4AA1" w:rsidP="008B4AA1">
      <w:pPr>
        <w:pStyle w:val="Odstavecseseznamem"/>
        <w:numPr>
          <w:ilvl w:val="0"/>
          <w:numId w:val="10"/>
        </w:numPr>
        <w:rPr>
          <w:b w:val="0"/>
          <w:sz w:val="24"/>
        </w:rPr>
      </w:pPr>
      <w:r w:rsidRPr="00FE2943">
        <w:rPr>
          <w:b w:val="0"/>
          <w:sz w:val="24"/>
        </w:rPr>
        <w:t>vybrané pojmy jsou předmětem výuky na 2. stupni základní školy,</w:t>
      </w:r>
    </w:p>
    <w:p w14:paraId="1BF9E8AC" w14:textId="77777777" w:rsidR="008B4AA1" w:rsidRDefault="008B4AA1" w:rsidP="008B4AA1">
      <w:pPr>
        <w:pStyle w:val="Odstavecseseznamem"/>
        <w:numPr>
          <w:ilvl w:val="0"/>
          <w:numId w:val="10"/>
        </w:numPr>
        <w:rPr>
          <w:b w:val="0"/>
          <w:sz w:val="24"/>
        </w:rPr>
      </w:pPr>
      <w:r>
        <w:rPr>
          <w:b w:val="0"/>
          <w:sz w:val="24"/>
        </w:rPr>
        <w:t>vybrané pojmy jsou všeobecně známé a žáci se s nimi mohli setkat již před zařazením těchto pojmů do výuky,</w:t>
      </w:r>
    </w:p>
    <w:p w14:paraId="5D5FD823" w14:textId="77777777" w:rsidR="008B4AA1" w:rsidRDefault="008B4AA1" w:rsidP="008B4AA1">
      <w:pPr>
        <w:pStyle w:val="Odstavecseseznamem"/>
        <w:numPr>
          <w:ilvl w:val="0"/>
          <w:numId w:val="10"/>
        </w:numPr>
        <w:spacing w:after="120"/>
        <w:ind w:left="714" w:hanging="357"/>
        <w:rPr>
          <w:b w:val="0"/>
          <w:sz w:val="24"/>
        </w:rPr>
      </w:pPr>
      <w:r>
        <w:rPr>
          <w:b w:val="0"/>
          <w:sz w:val="24"/>
        </w:rPr>
        <w:t>vybrané pojmy jsou jasně definovatelné i na úrovni základní školy.</w:t>
      </w:r>
    </w:p>
    <w:p w14:paraId="40F3A5C2" w14:textId="77777777" w:rsidR="008B4AA1" w:rsidRDefault="008B4AA1" w:rsidP="008B4AA1">
      <w:pPr>
        <w:ind w:firstLine="357"/>
        <w:rPr>
          <w:b w:val="0"/>
          <w:sz w:val="24"/>
        </w:rPr>
      </w:pPr>
      <w:r>
        <w:rPr>
          <w:b w:val="0"/>
          <w:sz w:val="24"/>
        </w:rPr>
        <w:t xml:space="preserve">Dotazník se skládá ze dvou úloh a tvoří jej uzavřené položky. Úloha 1 a 2 tohoto dotazníku je zaměřena na afektivní stránku žákova </w:t>
      </w:r>
      <w:proofErr w:type="spellStart"/>
      <w:r>
        <w:rPr>
          <w:b w:val="0"/>
          <w:sz w:val="24"/>
        </w:rPr>
        <w:t>prekonceptu</w:t>
      </w:r>
      <w:proofErr w:type="spellEnd"/>
      <w:r>
        <w:rPr>
          <w:b w:val="0"/>
          <w:sz w:val="24"/>
        </w:rPr>
        <w:t>, tedy ke zjištění vztahu žáka k jednotlivým pojmům a významu, který žák k jednotlivým pojmům přisuzuje.</w:t>
      </w:r>
    </w:p>
    <w:p w14:paraId="5E2AE4A8" w14:textId="77777777" w:rsidR="008B4AA1" w:rsidRDefault="008B4AA1" w:rsidP="008B4AA1">
      <w:pPr>
        <w:rPr>
          <w:b w:val="0"/>
          <w:sz w:val="24"/>
        </w:rPr>
      </w:pPr>
      <w:r>
        <w:rPr>
          <w:b w:val="0"/>
          <w:sz w:val="24"/>
        </w:rPr>
        <w:t>Poznámka autora:</w:t>
      </w:r>
    </w:p>
    <w:p w14:paraId="2E92F16D" w14:textId="77777777" w:rsidR="008B4AA1" w:rsidRDefault="008B4AA1" w:rsidP="008B4AA1">
      <w:pPr>
        <w:ind w:firstLine="708"/>
        <w:rPr>
          <w:b w:val="0"/>
          <w:sz w:val="24"/>
        </w:rPr>
      </w:pPr>
      <w:r>
        <w:rPr>
          <w:b w:val="0"/>
          <w:sz w:val="24"/>
        </w:rPr>
        <w:t>Dotazník byl žáků předložen k vyplnění na konci února 2016, jednalo se o tytéž žáky jako u předchozího dotazníku zaměřeného na aktivní slovní zásobu, tedy žáky 7. ročníků základní školy.</w:t>
      </w:r>
    </w:p>
    <w:p w14:paraId="5644A7C1" w14:textId="77777777" w:rsidR="008B4AA1" w:rsidRDefault="008B4AA1" w:rsidP="008B4AA1">
      <w:pPr>
        <w:rPr>
          <w:b w:val="0"/>
          <w:sz w:val="24"/>
        </w:rPr>
      </w:pPr>
    </w:p>
    <w:p w14:paraId="22E48A0E" w14:textId="77777777" w:rsidR="008B4AA1" w:rsidRDefault="008B4AA1" w:rsidP="008B4AA1">
      <w:pPr>
        <w:rPr>
          <w:sz w:val="28"/>
        </w:rPr>
      </w:pPr>
      <w:r w:rsidRPr="00520B44">
        <w:rPr>
          <w:sz w:val="28"/>
        </w:rPr>
        <w:t>Vyhodnocení dotazníku</w:t>
      </w:r>
      <w:r>
        <w:rPr>
          <w:sz w:val="28"/>
        </w:rPr>
        <w:t xml:space="preserve"> vztahové a významové roviny afektivní dimenze </w:t>
      </w:r>
      <w:proofErr w:type="spellStart"/>
      <w:r>
        <w:rPr>
          <w:sz w:val="28"/>
        </w:rPr>
        <w:t>prekonceptů</w:t>
      </w:r>
      <w:proofErr w:type="spellEnd"/>
    </w:p>
    <w:p w14:paraId="349106FD" w14:textId="77777777" w:rsidR="008B4AA1" w:rsidRDefault="008B4AA1" w:rsidP="008B4AA1">
      <w:pPr>
        <w:rPr>
          <w:b w:val="0"/>
          <w:sz w:val="24"/>
        </w:rPr>
      </w:pPr>
    </w:p>
    <w:p w14:paraId="3AC5F1D3" w14:textId="77777777" w:rsidR="008B4AA1" w:rsidRDefault="008B4AA1" w:rsidP="008B4AA1">
      <w:pPr>
        <w:ind w:firstLine="708"/>
        <w:rPr>
          <w:b w:val="0"/>
          <w:sz w:val="24"/>
        </w:rPr>
      </w:pPr>
      <w:r>
        <w:rPr>
          <w:b w:val="0"/>
          <w:sz w:val="24"/>
        </w:rPr>
        <w:t xml:space="preserve">Dotazováno bylo celkem 39 žáků, kteří vyznačovali svůj vztah a přiřazovali k uvedeným pojmům na čtyřstupňové škále, přičemž záporný a význam byl hodnocen jedním bodem a kladný vztah a význam by hodnocen čtyřmi body. Pro vyhodnocení jsem použil metodu </w:t>
      </w:r>
      <w:proofErr w:type="spellStart"/>
      <w:r>
        <w:rPr>
          <w:b w:val="0"/>
          <w:sz w:val="24"/>
        </w:rPr>
        <w:t>Škálování</w:t>
      </w:r>
      <w:proofErr w:type="spellEnd"/>
      <w:r>
        <w:rPr>
          <w:b w:val="0"/>
          <w:sz w:val="24"/>
        </w:rPr>
        <w:t xml:space="preserve"> – </w:t>
      </w:r>
      <w:proofErr w:type="spellStart"/>
      <w:r>
        <w:rPr>
          <w:b w:val="0"/>
          <w:sz w:val="24"/>
        </w:rPr>
        <w:t>Likertovy</w:t>
      </w:r>
      <w:proofErr w:type="spellEnd"/>
      <w:r>
        <w:rPr>
          <w:b w:val="0"/>
          <w:sz w:val="24"/>
        </w:rPr>
        <w:t xml:space="preserve"> škály dle </w:t>
      </w:r>
      <w:proofErr w:type="spellStart"/>
      <w:r>
        <w:rPr>
          <w:b w:val="0"/>
          <w:sz w:val="24"/>
        </w:rPr>
        <w:t>Gavory</w:t>
      </w:r>
      <w:proofErr w:type="spellEnd"/>
      <w:r>
        <w:rPr>
          <w:b w:val="0"/>
          <w:sz w:val="24"/>
        </w:rPr>
        <w:t xml:space="preserve"> (30), která slouží k měření postojů a názorů lidí V případě, že žák nebyl schopen určit svůj postoj k danému pojmu nebo termínu, měl možnost volby „neumím se vyjádřit, která byla pátou z nabízených možností. Pro účely vyhodnocování ji však nebyla určena žádná hodnota, a tudíž s těmito daty nebylo ve vyhodnocování pracováno. Proto je u každé kategorie rozdílný počet párů, které byly posuzovány. </w:t>
      </w:r>
    </w:p>
    <w:p w14:paraId="56DB044B" w14:textId="62985563" w:rsidR="008B4AA1" w:rsidRDefault="008B4AA1" w:rsidP="008B4AA1">
      <w:pPr>
        <w:rPr>
          <w:b w:val="0"/>
          <w:sz w:val="24"/>
        </w:rPr>
      </w:pPr>
      <w:r>
        <w:rPr>
          <w:b w:val="0"/>
          <w:sz w:val="24"/>
        </w:rPr>
        <w:lastRenderedPageBreak/>
        <w:tab/>
        <w:t xml:space="preserve">Dále jsem u každé kategorie spočítal, kolik respondentů volilo jednotlivé (tzv. frekvence voleb). Jednotlivé frekvence voleb jsem následovně vynásobil přiřazenými čísly u jednotlivých škál a vydělil počtem respondentů. Výsledky – koeficienty je možno sledovat v tabulce č. 12 </w:t>
      </w:r>
      <w:r>
        <w:rPr>
          <w:b w:val="0"/>
          <w:sz w:val="24"/>
        </w:rPr>
        <w:br/>
        <w:t>a 13.</w:t>
      </w:r>
    </w:p>
    <w:p w14:paraId="5418ABFF" w14:textId="77777777" w:rsidR="008B4AA1" w:rsidRDefault="008B4AA1" w:rsidP="008B4AA1">
      <w:pPr>
        <w:rPr>
          <w:b w:val="0"/>
          <w:i/>
          <w:sz w:val="22"/>
        </w:rPr>
      </w:pPr>
    </w:p>
    <w:p w14:paraId="518B4428" w14:textId="072022A2" w:rsidR="008B4AA1" w:rsidRPr="00255B73" w:rsidRDefault="008B4AA1" w:rsidP="008B4AA1">
      <w:pPr>
        <w:ind w:firstLine="708"/>
        <w:rPr>
          <w:b w:val="0"/>
          <w:i/>
          <w:sz w:val="22"/>
        </w:rPr>
      </w:pPr>
      <w:r>
        <w:rPr>
          <w:b w:val="0"/>
          <w:i/>
          <w:sz w:val="22"/>
        </w:rPr>
        <w:t xml:space="preserve">Tab. </w:t>
      </w:r>
      <w:proofErr w:type="gramStart"/>
      <w:r>
        <w:rPr>
          <w:b w:val="0"/>
          <w:i/>
          <w:sz w:val="22"/>
        </w:rPr>
        <w:t>č.</w:t>
      </w:r>
      <w:proofErr w:type="gramEnd"/>
      <w:r>
        <w:rPr>
          <w:b w:val="0"/>
          <w:i/>
          <w:sz w:val="22"/>
        </w:rPr>
        <w:t xml:space="preserve"> 12</w:t>
      </w:r>
      <w:r w:rsidRPr="00255B73">
        <w:rPr>
          <w:b w:val="0"/>
          <w:i/>
          <w:sz w:val="22"/>
        </w:rPr>
        <w:t xml:space="preserve">: </w:t>
      </w:r>
      <w:r w:rsidRPr="00D72E24">
        <w:rPr>
          <w:b w:val="0"/>
          <w:sz w:val="22"/>
        </w:rPr>
        <w:t>Vztahová rovina afektivní dimenze pojmů papír, sklo, plast, třídění odpadu</w:t>
      </w:r>
    </w:p>
    <w:p w14:paraId="66C2894C" w14:textId="77777777" w:rsidR="008B4AA1" w:rsidRPr="006B5B79" w:rsidRDefault="008B4AA1" w:rsidP="008B4AA1">
      <w:pPr>
        <w:ind w:firstLine="708"/>
        <w:rPr>
          <w:b w:val="0"/>
          <w:i/>
          <w:sz w:val="20"/>
        </w:rPr>
      </w:pPr>
    </w:p>
    <w:tbl>
      <w:tblPr>
        <w:tblW w:w="6413" w:type="dxa"/>
        <w:jc w:val="center"/>
        <w:tblCellMar>
          <w:left w:w="70" w:type="dxa"/>
          <w:right w:w="70" w:type="dxa"/>
        </w:tblCellMar>
        <w:tblLook w:val="04A0" w:firstRow="1" w:lastRow="0" w:firstColumn="1" w:lastColumn="0" w:noHBand="0" w:noVBand="1"/>
      </w:tblPr>
      <w:tblGrid>
        <w:gridCol w:w="1774"/>
        <w:gridCol w:w="1481"/>
        <w:gridCol w:w="1579"/>
        <w:gridCol w:w="1579"/>
      </w:tblGrid>
      <w:tr w:rsidR="008B4AA1" w:rsidRPr="00CF0824" w14:paraId="5F40A320" w14:textId="77777777" w:rsidTr="00446636">
        <w:trPr>
          <w:trHeight w:val="600"/>
          <w:jc w:val="center"/>
        </w:trPr>
        <w:tc>
          <w:tcPr>
            <w:tcW w:w="3255" w:type="dxa"/>
            <w:gridSpan w:val="2"/>
            <w:tcBorders>
              <w:top w:val="single" w:sz="4" w:space="0" w:color="auto"/>
              <w:left w:val="single" w:sz="4" w:space="0" w:color="auto"/>
              <w:bottom w:val="nil"/>
              <w:right w:val="nil"/>
            </w:tcBorders>
            <w:shd w:val="clear" w:color="auto" w:fill="auto"/>
            <w:noWrap/>
            <w:vAlign w:val="center"/>
            <w:hideMark/>
          </w:tcPr>
          <w:p w14:paraId="501A0F7C" w14:textId="77777777" w:rsidR="008B4AA1" w:rsidRPr="00CF0824" w:rsidRDefault="008B4AA1" w:rsidP="00446636">
            <w:pPr>
              <w:spacing w:line="240" w:lineRule="auto"/>
              <w:jc w:val="center"/>
              <w:rPr>
                <w:rFonts w:eastAsia="Times New Roman"/>
                <w:bCs/>
                <w:color w:val="000000"/>
                <w:sz w:val="28"/>
                <w:szCs w:val="28"/>
                <w:lang w:eastAsia="cs-CZ"/>
              </w:rPr>
            </w:pPr>
            <w:r w:rsidRPr="00CF0824">
              <w:rPr>
                <w:rFonts w:eastAsia="Times New Roman"/>
                <w:bCs/>
                <w:color w:val="000000"/>
                <w:sz w:val="28"/>
                <w:szCs w:val="28"/>
                <w:lang w:eastAsia="cs-CZ"/>
              </w:rPr>
              <w:t>VZTAH</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0F0F3" w14:textId="77777777" w:rsidR="008B4AA1" w:rsidRPr="00CF0824" w:rsidRDefault="008B4AA1" w:rsidP="00446636">
            <w:pPr>
              <w:spacing w:line="240" w:lineRule="auto"/>
              <w:jc w:val="center"/>
              <w:rPr>
                <w:rFonts w:eastAsia="Times New Roman"/>
                <w:bCs/>
                <w:color w:val="000000"/>
                <w:sz w:val="24"/>
                <w:szCs w:val="24"/>
                <w:lang w:eastAsia="cs-CZ"/>
              </w:rPr>
            </w:pPr>
            <w:r>
              <w:rPr>
                <w:rFonts w:eastAsia="Times New Roman"/>
                <w:bCs/>
                <w:color w:val="000000"/>
                <w:sz w:val="24"/>
                <w:szCs w:val="24"/>
                <w:lang w:eastAsia="cs-CZ"/>
              </w:rPr>
              <w:t xml:space="preserve">∑ </w:t>
            </w:r>
            <w:r w:rsidRPr="00CF0824">
              <w:rPr>
                <w:rFonts w:eastAsia="Times New Roman"/>
                <w:bCs/>
                <w:color w:val="000000"/>
                <w:sz w:val="24"/>
                <w:szCs w:val="24"/>
                <w:lang w:eastAsia="cs-CZ"/>
              </w:rPr>
              <w:t>odpovědí</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74B85924" w14:textId="77777777" w:rsidR="008B4AA1" w:rsidRPr="00CF0824" w:rsidRDefault="008B4AA1" w:rsidP="00446636">
            <w:pPr>
              <w:spacing w:line="240" w:lineRule="auto"/>
              <w:jc w:val="center"/>
              <w:rPr>
                <w:rFonts w:eastAsia="Times New Roman"/>
                <w:bCs/>
                <w:color w:val="000000"/>
                <w:sz w:val="24"/>
                <w:szCs w:val="24"/>
                <w:lang w:eastAsia="cs-CZ"/>
              </w:rPr>
            </w:pPr>
            <w:r w:rsidRPr="00CF0824">
              <w:rPr>
                <w:rFonts w:eastAsia="Times New Roman"/>
                <w:bCs/>
                <w:color w:val="000000"/>
                <w:sz w:val="24"/>
                <w:szCs w:val="24"/>
                <w:lang w:eastAsia="cs-CZ"/>
              </w:rPr>
              <w:t>koeficienty</w:t>
            </w:r>
          </w:p>
        </w:tc>
      </w:tr>
      <w:tr w:rsidR="008B4AA1" w:rsidRPr="00E24E20" w14:paraId="23D83650" w14:textId="77777777" w:rsidTr="00446636">
        <w:trPr>
          <w:trHeight w:val="499"/>
          <w:jc w:val="center"/>
        </w:trPr>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EF5F0" w14:textId="77777777" w:rsidR="008B4AA1" w:rsidRPr="00E24E20" w:rsidRDefault="008B4AA1" w:rsidP="00446636">
            <w:pPr>
              <w:spacing w:line="240" w:lineRule="auto"/>
              <w:jc w:val="center"/>
              <w:rPr>
                <w:rFonts w:eastAsia="Times New Roman"/>
                <w:bCs/>
                <w:color w:val="000000"/>
                <w:sz w:val="24"/>
                <w:lang w:eastAsia="cs-CZ"/>
              </w:rPr>
            </w:pPr>
            <w:r w:rsidRPr="00E24E20">
              <w:rPr>
                <w:rFonts w:eastAsia="Times New Roman"/>
                <w:bCs/>
                <w:color w:val="000000"/>
                <w:sz w:val="24"/>
                <w:lang w:eastAsia="cs-CZ"/>
              </w:rPr>
              <w:t>papír</w:t>
            </w:r>
          </w:p>
        </w:tc>
        <w:tc>
          <w:tcPr>
            <w:tcW w:w="1480" w:type="dxa"/>
            <w:tcBorders>
              <w:top w:val="single" w:sz="4" w:space="0" w:color="auto"/>
              <w:left w:val="nil"/>
              <w:bottom w:val="single" w:sz="4" w:space="0" w:color="auto"/>
              <w:right w:val="nil"/>
            </w:tcBorders>
            <w:shd w:val="clear" w:color="auto" w:fill="auto"/>
            <w:noWrap/>
            <w:vAlign w:val="bottom"/>
            <w:hideMark/>
          </w:tcPr>
          <w:p w14:paraId="31EDE6EF" w14:textId="77777777" w:rsidR="008B4AA1" w:rsidRPr="00E24E20" w:rsidRDefault="008B4AA1" w:rsidP="00446636">
            <w:pPr>
              <w:spacing w:line="240" w:lineRule="auto"/>
              <w:jc w:val="center"/>
              <w:rPr>
                <w:rFonts w:eastAsia="Times New Roman"/>
                <w:b w:val="0"/>
                <w:color w:val="000000"/>
                <w:sz w:val="24"/>
                <w:lang w:eastAsia="cs-CZ"/>
              </w:rPr>
            </w:pPr>
            <w:r w:rsidRPr="00E24E20">
              <w:rPr>
                <w:rFonts w:eastAsia="Times New Roman"/>
                <w:b w:val="0"/>
                <w:color w:val="000000"/>
                <w:sz w:val="24"/>
                <w:lang w:eastAsia="cs-CZ"/>
              </w:rPr>
              <w:t>01A1</w:t>
            </w:r>
          </w:p>
        </w:tc>
        <w:tc>
          <w:tcPr>
            <w:tcW w:w="1579" w:type="dxa"/>
            <w:tcBorders>
              <w:top w:val="nil"/>
              <w:left w:val="single" w:sz="4" w:space="0" w:color="auto"/>
              <w:bottom w:val="single" w:sz="4" w:space="0" w:color="auto"/>
              <w:right w:val="single" w:sz="4" w:space="0" w:color="auto"/>
            </w:tcBorders>
            <w:shd w:val="clear" w:color="auto" w:fill="auto"/>
            <w:noWrap/>
            <w:vAlign w:val="bottom"/>
          </w:tcPr>
          <w:p w14:paraId="0EC12423"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33</w:t>
            </w:r>
          </w:p>
        </w:tc>
        <w:tc>
          <w:tcPr>
            <w:tcW w:w="1579" w:type="dxa"/>
            <w:tcBorders>
              <w:top w:val="nil"/>
              <w:left w:val="nil"/>
              <w:bottom w:val="single" w:sz="4" w:space="0" w:color="auto"/>
              <w:right w:val="single" w:sz="4" w:space="0" w:color="auto"/>
            </w:tcBorders>
            <w:shd w:val="clear" w:color="auto" w:fill="auto"/>
            <w:noWrap/>
            <w:vAlign w:val="bottom"/>
            <w:hideMark/>
          </w:tcPr>
          <w:p w14:paraId="229406DE"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3,27</w:t>
            </w:r>
          </w:p>
        </w:tc>
      </w:tr>
      <w:tr w:rsidR="008B4AA1" w:rsidRPr="00E24E20" w14:paraId="687F346B" w14:textId="77777777" w:rsidTr="00446636">
        <w:trPr>
          <w:trHeight w:val="499"/>
          <w:jc w:val="center"/>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38A84F5D" w14:textId="77777777" w:rsidR="008B4AA1" w:rsidRPr="00E24E20" w:rsidRDefault="008B4AA1" w:rsidP="00446636">
            <w:pPr>
              <w:spacing w:line="240" w:lineRule="auto"/>
              <w:jc w:val="center"/>
              <w:rPr>
                <w:rFonts w:eastAsia="Times New Roman"/>
                <w:bCs/>
                <w:color w:val="000000"/>
                <w:sz w:val="24"/>
                <w:lang w:eastAsia="cs-CZ"/>
              </w:rPr>
            </w:pPr>
            <w:r w:rsidRPr="00E24E20">
              <w:rPr>
                <w:rFonts w:eastAsia="Times New Roman"/>
                <w:bCs/>
                <w:color w:val="000000"/>
                <w:sz w:val="24"/>
                <w:lang w:eastAsia="cs-CZ"/>
              </w:rPr>
              <w:t> </w:t>
            </w:r>
          </w:p>
        </w:tc>
        <w:tc>
          <w:tcPr>
            <w:tcW w:w="1480" w:type="dxa"/>
            <w:tcBorders>
              <w:top w:val="nil"/>
              <w:left w:val="nil"/>
              <w:bottom w:val="single" w:sz="4" w:space="0" w:color="auto"/>
              <w:right w:val="nil"/>
            </w:tcBorders>
            <w:shd w:val="clear" w:color="auto" w:fill="auto"/>
            <w:noWrap/>
            <w:vAlign w:val="bottom"/>
            <w:hideMark/>
          </w:tcPr>
          <w:p w14:paraId="2BF97462" w14:textId="77777777" w:rsidR="008B4AA1" w:rsidRPr="00E24E20" w:rsidRDefault="008B4AA1" w:rsidP="00446636">
            <w:pPr>
              <w:spacing w:line="240" w:lineRule="auto"/>
              <w:jc w:val="center"/>
              <w:rPr>
                <w:rFonts w:eastAsia="Times New Roman"/>
                <w:b w:val="0"/>
                <w:color w:val="000000"/>
                <w:sz w:val="24"/>
                <w:lang w:eastAsia="cs-CZ"/>
              </w:rPr>
            </w:pPr>
            <w:r w:rsidRPr="00E24E20">
              <w:rPr>
                <w:rFonts w:eastAsia="Times New Roman"/>
                <w:b w:val="0"/>
                <w:color w:val="000000"/>
                <w:sz w:val="24"/>
                <w:lang w:eastAsia="cs-CZ"/>
              </w:rPr>
              <w:t>01A2</w:t>
            </w:r>
          </w:p>
        </w:tc>
        <w:tc>
          <w:tcPr>
            <w:tcW w:w="1579" w:type="dxa"/>
            <w:tcBorders>
              <w:top w:val="nil"/>
              <w:left w:val="single" w:sz="4" w:space="0" w:color="auto"/>
              <w:bottom w:val="single" w:sz="4" w:space="0" w:color="auto"/>
              <w:right w:val="single" w:sz="4" w:space="0" w:color="auto"/>
            </w:tcBorders>
            <w:shd w:val="clear" w:color="auto" w:fill="auto"/>
            <w:noWrap/>
            <w:vAlign w:val="bottom"/>
          </w:tcPr>
          <w:p w14:paraId="1BF2A606"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29</w:t>
            </w:r>
          </w:p>
        </w:tc>
        <w:tc>
          <w:tcPr>
            <w:tcW w:w="1579" w:type="dxa"/>
            <w:tcBorders>
              <w:top w:val="nil"/>
              <w:left w:val="nil"/>
              <w:bottom w:val="single" w:sz="4" w:space="0" w:color="auto"/>
              <w:right w:val="single" w:sz="4" w:space="0" w:color="auto"/>
            </w:tcBorders>
            <w:shd w:val="clear" w:color="auto" w:fill="auto"/>
            <w:noWrap/>
            <w:vAlign w:val="bottom"/>
            <w:hideMark/>
          </w:tcPr>
          <w:p w14:paraId="46D80687"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3,06</w:t>
            </w:r>
          </w:p>
        </w:tc>
      </w:tr>
      <w:tr w:rsidR="008B4AA1" w:rsidRPr="00E24E20" w14:paraId="52CE674A" w14:textId="77777777" w:rsidTr="00446636">
        <w:trPr>
          <w:trHeight w:val="499"/>
          <w:jc w:val="center"/>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730AE2BB" w14:textId="77777777" w:rsidR="008B4AA1" w:rsidRPr="00E24E20" w:rsidRDefault="008B4AA1" w:rsidP="00446636">
            <w:pPr>
              <w:spacing w:line="240" w:lineRule="auto"/>
              <w:jc w:val="center"/>
              <w:rPr>
                <w:rFonts w:eastAsia="Times New Roman"/>
                <w:bCs/>
                <w:color w:val="000000"/>
                <w:sz w:val="24"/>
                <w:lang w:eastAsia="cs-CZ"/>
              </w:rPr>
            </w:pPr>
            <w:r w:rsidRPr="00E24E20">
              <w:rPr>
                <w:rFonts w:eastAsia="Times New Roman"/>
                <w:bCs/>
                <w:color w:val="000000"/>
                <w:sz w:val="24"/>
                <w:lang w:eastAsia="cs-CZ"/>
              </w:rPr>
              <w:t> </w:t>
            </w:r>
          </w:p>
        </w:tc>
        <w:tc>
          <w:tcPr>
            <w:tcW w:w="1480" w:type="dxa"/>
            <w:tcBorders>
              <w:top w:val="nil"/>
              <w:left w:val="nil"/>
              <w:bottom w:val="single" w:sz="4" w:space="0" w:color="auto"/>
              <w:right w:val="nil"/>
            </w:tcBorders>
            <w:shd w:val="clear" w:color="auto" w:fill="auto"/>
            <w:noWrap/>
            <w:vAlign w:val="bottom"/>
            <w:hideMark/>
          </w:tcPr>
          <w:p w14:paraId="03A9156D" w14:textId="77777777" w:rsidR="008B4AA1" w:rsidRPr="00E24E20" w:rsidRDefault="008B4AA1" w:rsidP="00446636">
            <w:pPr>
              <w:spacing w:line="240" w:lineRule="auto"/>
              <w:jc w:val="center"/>
              <w:rPr>
                <w:rFonts w:eastAsia="Times New Roman"/>
                <w:b w:val="0"/>
                <w:color w:val="000000"/>
                <w:sz w:val="24"/>
                <w:lang w:eastAsia="cs-CZ"/>
              </w:rPr>
            </w:pPr>
            <w:r w:rsidRPr="00E24E20">
              <w:rPr>
                <w:rFonts w:eastAsia="Times New Roman"/>
                <w:b w:val="0"/>
                <w:color w:val="000000"/>
                <w:sz w:val="24"/>
                <w:lang w:eastAsia="cs-CZ"/>
              </w:rPr>
              <w:t>01A3</w:t>
            </w:r>
          </w:p>
        </w:tc>
        <w:tc>
          <w:tcPr>
            <w:tcW w:w="1579" w:type="dxa"/>
            <w:tcBorders>
              <w:top w:val="nil"/>
              <w:left w:val="single" w:sz="4" w:space="0" w:color="auto"/>
              <w:bottom w:val="single" w:sz="4" w:space="0" w:color="auto"/>
              <w:right w:val="single" w:sz="4" w:space="0" w:color="auto"/>
            </w:tcBorders>
            <w:shd w:val="clear" w:color="auto" w:fill="auto"/>
            <w:noWrap/>
            <w:vAlign w:val="bottom"/>
          </w:tcPr>
          <w:p w14:paraId="08A7A2E2"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30</w:t>
            </w:r>
          </w:p>
        </w:tc>
        <w:tc>
          <w:tcPr>
            <w:tcW w:w="1579" w:type="dxa"/>
            <w:tcBorders>
              <w:top w:val="nil"/>
              <w:left w:val="nil"/>
              <w:bottom w:val="single" w:sz="4" w:space="0" w:color="auto"/>
              <w:right w:val="single" w:sz="4" w:space="0" w:color="auto"/>
            </w:tcBorders>
            <w:shd w:val="clear" w:color="auto" w:fill="auto"/>
            <w:noWrap/>
            <w:vAlign w:val="bottom"/>
            <w:hideMark/>
          </w:tcPr>
          <w:p w14:paraId="222078FE"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2,89</w:t>
            </w:r>
          </w:p>
        </w:tc>
      </w:tr>
      <w:tr w:rsidR="008B4AA1" w:rsidRPr="00E24E20" w14:paraId="3BCC2559" w14:textId="77777777" w:rsidTr="00446636">
        <w:trPr>
          <w:trHeight w:val="499"/>
          <w:jc w:val="center"/>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535D5281" w14:textId="77777777" w:rsidR="008B4AA1" w:rsidRPr="00E24E20" w:rsidRDefault="008B4AA1" w:rsidP="00446636">
            <w:pPr>
              <w:spacing w:line="240" w:lineRule="auto"/>
              <w:jc w:val="center"/>
              <w:rPr>
                <w:rFonts w:eastAsia="Times New Roman"/>
                <w:bCs/>
                <w:color w:val="000000"/>
                <w:sz w:val="24"/>
                <w:lang w:eastAsia="cs-CZ"/>
              </w:rPr>
            </w:pPr>
            <w:r w:rsidRPr="00E24E20">
              <w:rPr>
                <w:rFonts w:eastAsia="Times New Roman"/>
                <w:bCs/>
                <w:color w:val="000000"/>
                <w:sz w:val="24"/>
                <w:lang w:eastAsia="cs-CZ"/>
              </w:rPr>
              <w:t>sklo</w:t>
            </w:r>
          </w:p>
        </w:tc>
        <w:tc>
          <w:tcPr>
            <w:tcW w:w="1480" w:type="dxa"/>
            <w:tcBorders>
              <w:top w:val="nil"/>
              <w:left w:val="nil"/>
              <w:bottom w:val="single" w:sz="4" w:space="0" w:color="auto"/>
              <w:right w:val="nil"/>
            </w:tcBorders>
            <w:shd w:val="clear" w:color="auto" w:fill="auto"/>
            <w:noWrap/>
            <w:vAlign w:val="bottom"/>
            <w:hideMark/>
          </w:tcPr>
          <w:p w14:paraId="3E3309C9" w14:textId="77777777" w:rsidR="008B4AA1" w:rsidRPr="00E24E20" w:rsidRDefault="008B4AA1" w:rsidP="00446636">
            <w:pPr>
              <w:spacing w:line="240" w:lineRule="auto"/>
              <w:jc w:val="center"/>
              <w:rPr>
                <w:rFonts w:eastAsia="Times New Roman"/>
                <w:b w:val="0"/>
                <w:color w:val="000000"/>
                <w:sz w:val="24"/>
                <w:lang w:eastAsia="cs-CZ"/>
              </w:rPr>
            </w:pPr>
            <w:r w:rsidRPr="00E24E20">
              <w:rPr>
                <w:rFonts w:eastAsia="Times New Roman"/>
                <w:b w:val="0"/>
                <w:color w:val="000000"/>
                <w:sz w:val="24"/>
                <w:lang w:eastAsia="cs-CZ"/>
              </w:rPr>
              <w:t>01B1</w:t>
            </w:r>
          </w:p>
        </w:tc>
        <w:tc>
          <w:tcPr>
            <w:tcW w:w="1579" w:type="dxa"/>
            <w:tcBorders>
              <w:top w:val="nil"/>
              <w:left w:val="single" w:sz="4" w:space="0" w:color="auto"/>
              <w:bottom w:val="single" w:sz="4" w:space="0" w:color="auto"/>
              <w:right w:val="single" w:sz="4" w:space="0" w:color="auto"/>
            </w:tcBorders>
            <w:shd w:val="clear" w:color="auto" w:fill="auto"/>
            <w:noWrap/>
            <w:vAlign w:val="bottom"/>
          </w:tcPr>
          <w:p w14:paraId="470B4593"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29</w:t>
            </w:r>
          </w:p>
        </w:tc>
        <w:tc>
          <w:tcPr>
            <w:tcW w:w="1579" w:type="dxa"/>
            <w:tcBorders>
              <w:top w:val="nil"/>
              <w:left w:val="nil"/>
              <w:bottom w:val="single" w:sz="4" w:space="0" w:color="auto"/>
              <w:right w:val="single" w:sz="4" w:space="0" w:color="auto"/>
            </w:tcBorders>
            <w:shd w:val="clear" w:color="auto" w:fill="auto"/>
            <w:noWrap/>
            <w:vAlign w:val="bottom"/>
            <w:hideMark/>
          </w:tcPr>
          <w:p w14:paraId="16790547"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3,00</w:t>
            </w:r>
          </w:p>
        </w:tc>
      </w:tr>
      <w:tr w:rsidR="008B4AA1" w:rsidRPr="00E24E20" w14:paraId="0341B789" w14:textId="77777777" w:rsidTr="00446636">
        <w:trPr>
          <w:trHeight w:val="499"/>
          <w:jc w:val="center"/>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21C195C9" w14:textId="77777777" w:rsidR="008B4AA1" w:rsidRPr="00E24E20" w:rsidRDefault="008B4AA1" w:rsidP="00446636">
            <w:pPr>
              <w:spacing w:line="240" w:lineRule="auto"/>
              <w:jc w:val="center"/>
              <w:rPr>
                <w:rFonts w:eastAsia="Times New Roman"/>
                <w:bCs/>
                <w:color w:val="000000"/>
                <w:sz w:val="24"/>
                <w:lang w:eastAsia="cs-CZ"/>
              </w:rPr>
            </w:pPr>
            <w:r w:rsidRPr="00E24E20">
              <w:rPr>
                <w:rFonts w:eastAsia="Times New Roman"/>
                <w:bCs/>
                <w:color w:val="000000"/>
                <w:sz w:val="24"/>
                <w:lang w:eastAsia="cs-CZ"/>
              </w:rPr>
              <w:t> </w:t>
            </w:r>
          </w:p>
        </w:tc>
        <w:tc>
          <w:tcPr>
            <w:tcW w:w="1480" w:type="dxa"/>
            <w:tcBorders>
              <w:top w:val="nil"/>
              <w:left w:val="nil"/>
              <w:bottom w:val="single" w:sz="4" w:space="0" w:color="auto"/>
              <w:right w:val="nil"/>
            </w:tcBorders>
            <w:shd w:val="clear" w:color="auto" w:fill="auto"/>
            <w:noWrap/>
            <w:vAlign w:val="bottom"/>
            <w:hideMark/>
          </w:tcPr>
          <w:p w14:paraId="1A9BFA51" w14:textId="77777777" w:rsidR="008B4AA1" w:rsidRPr="00E24E20" w:rsidRDefault="008B4AA1" w:rsidP="00446636">
            <w:pPr>
              <w:spacing w:line="240" w:lineRule="auto"/>
              <w:jc w:val="center"/>
              <w:rPr>
                <w:rFonts w:eastAsia="Times New Roman"/>
                <w:b w:val="0"/>
                <w:color w:val="000000"/>
                <w:sz w:val="24"/>
                <w:lang w:eastAsia="cs-CZ"/>
              </w:rPr>
            </w:pPr>
            <w:r w:rsidRPr="00E24E20">
              <w:rPr>
                <w:rFonts w:eastAsia="Times New Roman"/>
                <w:b w:val="0"/>
                <w:color w:val="000000"/>
                <w:sz w:val="24"/>
                <w:lang w:eastAsia="cs-CZ"/>
              </w:rPr>
              <w:t>01B2</w:t>
            </w:r>
          </w:p>
        </w:tc>
        <w:tc>
          <w:tcPr>
            <w:tcW w:w="1579" w:type="dxa"/>
            <w:tcBorders>
              <w:top w:val="nil"/>
              <w:left w:val="single" w:sz="4" w:space="0" w:color="auto"/>
              <w:bottom w:val="single" w:sz="4" w:space="0" w:color="auto"/>
              <w:right w:val="single" w:sz="4" w:space="0" w:color="auto"/>
            </w:tcBorders>
            <w:shd w:val="clear" w:color="auto" w:fill="auto"/>
            <w:noWrap/>
            <w:vAlign w:val="bottom"/>
          </w:tcPr>
          <w:p w14:paraId="6CDEB50A"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33</w:t>
            </w:r>
          </w:p>
        </w:tc>
        <w:tc>
          <w:tcPr>
            <w:tcW w:w="1579" w:type="dxa"/>
            <w:tcBorders>
              <w:top w:val="nil"/>
              <w:left w:val="nil"/>
              <w:bottom w:val="single" w:sz="4" w:space="0" w:color="auto"/>
              <w:right w:val="single" w:sz="4" w:space="0" w:color="auto"/>
            </w:tcBorders>
            <w:shd w:val="clear" w:color="auto" w:fill="auto"/>
            <w:noWrap/>
            <w:vAlign w:val="bottom"/>
            <w:hideMark/>
          </w:tcPr>
          <w:p w14:paraId="36D422A4"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2,54</w:t>
            </w:r>
          </w:p>
        </w:tc>
      </w:tr>
      <w:tr w:rsidR="008B4AA1" w:rsidRPr="00E24E20" w14:paraId="2167051C" w14:textId="77777777" w:rsidTr="00446636">
        <w:trPr>
          <w:trHeight w:val="499"/>
          <w:jc w:val="center"/>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0B2AC0F7" w14:textId="77777777" w:rsidR="008B4AA1" w:rsidRPr="00E24E20" w:rsidRDefault="008B4AA1" w:rsidP="00446636">
            <w:pPr>
              <w:spacing w:line="240" w:lineRule="auto"/>
              <w:jc w:val="center"/>
              <w:rPr>
                <w:rFonts w:eastAsia="Times New Roman"/>
                <w:bCs/>
                <w:color w:val="000000"/>
                <w:sz w:val="24"/>
                <w:lang w:eastAsia="cs-CZ"/>
              </w:rPr>
            </w:pPr>
            <w:r w:rsidRPr="00E24E20">
              <w:rPr>
                <w:rFonts w:eastAsia="Times New Roman"/>
                <w:bCs/>
                <w:color w:val="000000"/>
                <w:sz w:val="24"/>
                <w:lang w:eastAsia="cs-CZ"/>
              </w:rPr>
              <w:t> </w:t>
            </w:r>
          </w:p>
        </w:tc>
        <w:tc>
          <w:tcPr>
            <w:tcW w:w="1480" w:type="dxa"/>
            <w:tcBorders>
              <w:top w:val="nil"/>
              <w:left w:val="nil"/>
              <w:bottom w:val="single" w:sz="4" w:space="0" w:color="auto"/>
              <w:right w:val="nil"/>
            </w:tcBorders>
            <w:shd w:val="clear" w:color="auto" w:fill="auto"/>
            <w:noWrap/>
            <w:vAlign w:val="bottom"/>
            <w:hideMark/>
          </w:tcPr>
          <w:p w14:paraId="02396E12" w14:textId="77777777" w:rsidR="008B4AA1" w:rsidRPr="00E24E20" w:rsidRDefault="008B4AA1" w:rsidP="00446636">
            <w:pPr>
              <w:spacing w:line="240" w:lineRule="auto"/>
              <w:jc w:val="center"/>
              <w:rPr>
                <w:rFonts w:eastAsia="Times New Roman"/>
                <w:b w:val="0"/>
                <w:color w:val="000000"/>
                <w:sz w:val="24"/>
                <w:lang w:eastAsia="cs-CZ"/>
              </w:rPr>
            </w:pPr>
            <w:r w:rsidRPr="00E24E20">
              <w:rPr>
                <w:rFonts w:eastAsia="Times New Roman"/>
                <w:b w:val="0"/>
                <w:color w:val="000000"/>
                <w:sz w:val="24"/>
                <w:lang w:eastAsia="cs-CZ"/>
              </w:rPr>
              <w:t>01B3</w:t>
            </w:r>
          </w:p>
        </w:tc>
        <w:tc>
          <w:tcPr>
            <w:tcW w:w="1579" w:type="dxa"/>
            <w:tcBorders>
              <w:top w:val="nil"/>
              <w:left w:val="single" w:sz="4" w:space="0" w:color="auto"/>
              <w:bottom w:val="single" w:sz="4" w:space="0" w:color="auto"/>
              <w:right w:val="single" w:sz="4" w:space="0" w:color="auto"/>
            </w:tcBorders>
            <w:shd w:val="clear" w:color="auto" w:fill="auto"/>
            <w:noWrap/>
            <w:vAlign w:val="bottom"/>
          </w:tcPr>
          <w:p w14:paraId="704064B2"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31</w:t>
            </w:r>
          </w:p>
        </w:tc>
        <w:tc>
          <w:tcPr>
            <w:tcW w:w="1579" w:type="dxa"/>
            <w:tcBorders>
              <w:top w:val="nil"/>
              <w:left w:val="nil"/>
              <w:bottom w:val="single" w:sz="4" w:space="0" w:color="auto"/>
              <w:right w:val="single" w:sz="4" w:space="0" w:color="auto"/>
            </w:tcBorders>
            <w:shd w:val="clear" w:color="auto" w:fill="auto"/>
            <w:noWrap/>
            <w:vAlign w:val="bottom"/>
            <w:hideMark/>
          </w:tcPr>
          <w:p w14:paraId="7163EC24"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1,87</w:t>
            </w:r>
          </w:p>
        </w:tc>
      </w:tr>
      <w:tr w:rsidR="008B4AA1" w:rsidRPr="00E24E20" w14:paraId="1DA81728" w14:textId="77777777" w:rsidTr="00446636">
        <w:trPr>
          <w:trHeight w:val="499"/>
          <w:jc w:val="center"/>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083BC989" w14:textId="77777777" w:rsidR="008B4AA1" w:rsidRPr="00E24E20" w:rsidRDefault="008B4AA1" w:rsidP="00446636">
            <w:pPr>
              <w:spacing w:line="240" w:lineRule="auto"/>
              <w:jc w:val="center"/>
              <w:rPr>
                <w:rFonts w:eastAsia="Times New Roman"/>
                <w:bCs/>
                <w:color w:val="000000"/>
                <w:sz w:val="24"/>
                <w:lang w:eastAsia="cs-CZ"/>
              </w:rPr>
            </w:pPr>
            <w:r w:rsidRPr="00E24E20">
              <w:rPr>
                <w:rFonts w:eastAsia="Times New Roman"/>
                <w:bCs/>
                <w:color w:val="000000"/>
                <w:sz w:val="24"/>
                <w:lang w:eastAsia="cs-CZ"/>
              </w:rPr>
              <w:t>plast</w:t>
            </w:r>
          </w:p>
        </w:tc>
        <w:tc>
          <w:tcPr>
            <w:tcW w:w="1480" w:type="dxa"/>
            <w:tcBorders>
              <w:top w:val="nil"/>
              <w:left w:val="nil"/>
              <w:bottom w:val="single" w:sz="4" w:space="0" w:color="auto"/>
              <w:right w:val="nil"/>
            </w:tcBorders>
            <w:shd w:val="clear" w:color="auto" w:fill="auto"/>
            <w:noWrap/>
            <w:vAlign w:val="bottom"/>
            <w:hideMark/>
          </w:tcPr>
          <w:p w14:paraId="78AF2F62" w14:textId="77777777" w:rsidR="008B4AA1" w:rsidRPr="00E24E20" w:rsidRDefault="008B4AA1" w:rsidP="00446636">
            <w:pPr>
              <w:spacing w:line="240" w:lineRule="auto"/>
              <w:jc w:val="center"/>
              <w:rPr>
                <w:rFonts w:eastAsia="Times New Roman"/>
                <w:b w:val="0"/>
                <w:color w:val="000000"/>
                <w:sz w:val="24"/>
                <w:lang w:eastAsia="cs-CZ"/>
              </w:rPr>
            </w:pPr>
            <w:r w:rsidRPr="00E24E20">
              <w:rPr>
                <w:rFonts w:eastAsia="Times New Roman"/>
                <w:b w:val="0"/>
                <w:color w:val="000000"/>
                <w:sz w:val="24"/>
                <w:lang w:eastAsia="cs-CZ"/>
              </w:rPr>
              <w:t>01C1</w:t>
            </w:r>
          </w:p>
        </w:tc>
        <w:tc>
          <w:tcPr>
            <w:tcW w:w="1579" w:type="dxa"/>
            <w:tcBorders>
              <w:top w:val="nil"/>
              <w:left w:val="single" w:sz="4" w:space="0" w:color="auto"/>
              <w:bottom w:val="single" w:sz="4" w:space="0" w:color="auto"/>
              <w:right w:val="single" w:sz="4" w:space="0" w:color="auto"/>
            </w:tcBorders>
            <w:shd w:val="clear" w:color="auto" w:fill="auto"/>
            <w:noWrap/>
            <w:vAlign w:val="bottom"/>
          </w:tcPr>
          <w:p w14:paraId="73B9BFA7"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31</w:t>
            </w:r>
          </w:p>
        </w:tc>
        <w:tc>
          <w:tcPr>
            <w:tcW w:w="1579" w:type="dxa"/>
            <w:tcBorders>
              <w:top w:val="nil"/>
              <w:left w:val="nil"/>
              <w:bottom w:val="single" w:sz="4" w:space="0" w:color="auto"/>
              <w:right w:val="single" w:sz="4" w:space="0" w:color="auto"/>
            </w:tcBorders>
            <w:shd w:val="clear" w:color="auto" w:fill="auto"/>
            <w:noWrap/>
            <w:vAlign w:val="bottom"/>
            <w:hideMark/>
          </w:tcPr>
          <w:p w14:paraId="37FA7004"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3,19</w:t>
            </w:r>
          </w:p>
        </w:tc>
      </w:tr>
      <w:tr w:rsidR="008B4AA1" w:rsidRPr="00E24E20" w14:paraId="03335E99" w14:textId="77777777" w:rsidTr="00446636">
        <w:trPr>
          <w:trHeight w:val="499"/>
          <w:jc w:val="center"/>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548D1ADE" w14:textId="77777777" w:rsidR="008B4AA1" w:rsidRPr="00E24E20" w:rsidRDefault="008B4AA1" w:rsidP="00446636">
            <w:pPr>
              <w:spacing w:line="240" w:lineRule="auto"/>
              <w:jc w:val="center"/>
              <w:rPr>
                <w:rFonts w:eastAsia="Times New Roman"/>
                <w:bCs/>
                <w:color w:val="000000"/>
                <w:sz w:val="24"/>
                <w:lang w:eastAsia="cs-CZ"/>
              </w:rPr>
            </w:pPr>
            <w:r w:rsidRPr="00E24E20">
              <w:rPr>
                <w:rFonts w:eastAsia="Times New Roman"/>
                <w:bCs/>
                <w:color w:val="000000"/>
                <w:sz w:val="24"/>
                <w:lang w:eastAsia="cs-CZ"/>
              </w:rPr>
              <w:t> </w:t>
            </w:r>
          </w:p>
        </w:tc>
        <w:tc>
          <w:tcPr>
            <w:tcW w:w="1480" w:type="dxa"/>
            <w:tcBorders>
              <w:top w:val="nil"/>
              <w:left w:val="nil"/>
              <w:bottom w:val="single" w:sz="4" w:space="0" w:color="auto"/>
              <w:right w:val="nil"/>
            </w:tcBorders>
            <w:shd w:val="clear" w:color="auto" w:fill="auto"/>
            <w:noWrap/>
            <w:vAlign w:val="bottom"/>
            <w:hideMark/>
          </w:tcPr>
          <w:p w14:paraId="444C9F79" w14:textId="77777777" w:rsidR="008B4AA1" w:rsidRPr="00E24E20" w:rsidRDefault="008B4AA1" w:rsidP="00446636">
            <w:pPr>
              <w:spacing w:line="240" w:lineRule="auto"/>
              <w:jc w:val="center"/>
              <w:rPr>
                <w:rFonts w:eastAsia="Times New Roman"/>
                <w:b w:val="0"/>
                <w:color w:val="000000"/>
                <w:sz w:val="24"/>
                <w:lang w:eastAsia="cs-CZ"/>
              </w:rPr>
            </w:pPr>
            <w:r w:rsidRPr="00E24E20">
              <w:rPr>
                <w:rFonts w:eastAsia="Times New Roman"/>
                <w:b w:val="0"/>
                <w:color w:val="000000"/>
                <w:sz w:val="24"/>
                <w:lang w:eastAsia="cs-CZ"/>
              </w:rPr>
              <w:t>01C2</w:t>
            </w:r>
          </w:p>
        </w:tc>
        <w:tc>
          <w:tcPr>
            <w:tcW w:w="1579" w:type="dxa"/>
            <w:tcBorders>
              <w:top w:val="nil"/>
              <w:left w:val="single" w:sz="4" w:space="0" w:color="auto"/>
              <w:bottom w:val="single" w:sz="4" w:space="0" w:color="auto"/>
              <w:right w:val="single" w:sz="4" w:space="0" w:color="auto"/>
            </w:tcBorders>
            <w:shd w:val="clear" w:color="auto" w:fill="auto"/>
            <w:noWrap/>
            <w:vAlign w:val="bottom"/>
          </w:tcPr>
          <w:p w14:paraId="4A8EC337"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31</w:t>
            </w:r>
          </w:p>
        </w:tc>
        <w:tc>
          <w:tcPr>
            <w:tcW w:w="1579" w:type="dxa"/>
            <w:tcBorders>
              <w:top w:val="nil"/>
              <w:left w:val="nil"/>
              <w:bottom w:val="single" w:sz="4" w:space="0" w:color="auto"/>
              <w:right w:val="single" w:sz="4" w:space="0" w:color="auto"/>
            </w:tcBorders>
            <w:shd w:val="clear" w:color="auto" w:fill="auto"/>
            <w:noWrap/>
            <w:vAlign w:val="bottom"/>
            <w:hideMark/>
          </w:tcPr>
          <w:p w14:paraId="61E40226"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2,74</w:t>
            </w:r>
          </w:p>
        </w:tc>
      </w:tr>
      <w:tr w:rsidR="008B4AA1" w:rsidRPr="00E24E20" w14:paraId="21949F0A" w14:textId="77777777" w:rsidTr="00446636">
        <w:trPr>
          <w:trHeight w:val="499"/>
          <w:jc w:val="center"/>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64C0D18C" w14:textId="77777777" w:rsidR="008B4AA1" w:rsidRPr="00E24E20" w:rsidRDefault="008B4AA1" w:rsidP="00446636">
            <w:pPr>
              <w:spacing w:line="240" w:lineRule="auto"/>
              <w:jc w:val="center"/>
              <w:rPr>
                <w:rFonts w:eastAsia="Times New Roman"/>
                <w:bCs/>
                <w:color w:val="000000"/>
                <w:sz w:val="24"/>
                <w:lang w:eastAsia="cs-CZ"/>
              </w:rPr>
            </w:pPr>
            <w:r w:rsidRPr="00E24E20">
              <w:rPr>
                <w:rFonts w:eastAsia="Times New Roman"/>
                <w:bCs/>
                <w:color w:val="000000"/>
                <w:sz w:val="24"/>
                <w:lang w:eastAsia="cs-CZ"/>
              </w:rPr>
              <w:t> </w:t>
            </w:r>
          </w:p>
        </w:tc>
        <w:tc>
          <w:tcPr>
            <w:tcW w:w="1480" w:type="dxa"/>
            <w:tcBorders>
              <w:top w:val="nil"/>
              <w:left w:val="nil"/>
              <w:bottom w:val="single" w:sz="4" w:space="0" w:color="auto"/>
              <w:right w:val="nil"/>
            </w:tcBorders>
            <w:shd w:val="clear" w:color="auto" w:fill="auto"/>
            <w:noWrap/>
            <w:vAlign w:val="bottom"/>
            <w:hideMark/>
          </w:tcPr>
          <w:p w14:paraId="5433CA04" w14:textId="77777777" w:rsidR="008B4AA1" w:rsidRPr="00E24E20" w:rsidRDefault="008B4AA1" w:rsidP="00446636">
            <w:pPr>
              <w:spacing w:line="240" w:lineRule="auto"/>
              <w:jc w:val="center"/>
              <w:rPr>
                <w:rFonts w:eastAsia="Times New Roman"/>
                <w:b w:val="0"/>
                <w:color w:val="000000"/>
                <w:sz w:val="24"/>
                <w:lang w:eastAsia="cs-CZ"/>
              </w:rPr>
            </w:pPr>
            <w:r w:rsidRPr="00E24E20">
              <w:rPr>
                <w:rFonts w:eastAsia="Times New Roman"/>
                <w:b w:val="0"/>
                <w:color w:val="000000"/>
                <w:sz w:val="24"/>
                <w:lang w:eastAsia="cs-CZ"/>
              </w:rPr>
              <w:t>01C3</w:t>
            </w:r>
          </w:p>
        </w:tc>
        <w:tc>
          <w:tcPr>
            <w:tcW w:w="1579" w:type="dxa"/>
            <w:tcBorders>
              <w:top w:val="nil"/>
              <w:left w:val="single" w:sz="4" w:space="0" w:color="auto"/>
              <w:bottom w:val="single" w:sz="4" w:space="0" w:color="auto"/>
              <w:right w:val="single" w:sz="4" w:space="0" w:color="auto"/>
            </w:tcBorders>
            <w:shd w:val="clear" w:color="auto" w:fill="auto"/>
            <w:noWrap/>
            <w:vAlign w:val="bottom"/>
          </w:tcPr>
          <w:p w14:paraId="61D9EA58"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32</w:t>
            </w:r>
          </w:p>
        </w:tc>
        <w:tc>
          <w:tcPr>
            <w:tcW w:w="1579" w:type="dxa"/>
            <w:tcBorders>
              <w:top w:val="nil"/>
              <w:left w:val="nil"/>
              <w:bottom w:val="single" w:sz="4" w:space="0" w:color="auto"/>
              <w:right w:val="single" w:sz="4" w:space="0" w:color="auto"/>
            </w:tcBorders>
            <w:shd w:val="clear" w:color="auto" w:fill="auto"/>
            <w:noWrap/>
            <w:vAlign w:val="bottom"/>
            <w:hideMark/>
          </w:tcPr>
          <w:p w14:paraId="00002B95"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3,03</w:t>
            </w:r>
          </w:p>
        </w:tc>
      </w:tr>
      <w:tr w:rsidR="008B4AA1" w:rsidRPr="00E24E20" w14:paraId="052F466A" w14:textId="77777777" w:rsidTr="00446636">
        <w:trPr>
          <w:trHeight w:val="499"/>
          <w:jc w:val="center"/>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5DA6070B" w14:textId="77777777" w:rsidR="008B4AA1" w:rsidRPr="00E24E20" w:rsidRDefault="008B4AA1" w:rsidP="00446636">
            <w:pPr>
              <w:spacing w:line="240" w:lineRule="auto"/>
              <w:jc w:val="center"/>
              <w:rPr>
                <w:rFonts w:eastAsia="Times New Roman"/>
                <w:bCs/>
                <w:color w:val="000000"/>
                <w:sz w:val="24"/>
                <w:lang w:eastAsia="cs-CZ"/>
              </w:rPr>
            </w:pPr>
            <w:r w:rsidRPr="00E24E20">
              <w:rPr>
                <w:rFonts w:eastAsia="Times New Roman"/>
                <w:bCs/>
                <w:color w:val="000000"/>
                <w:sz w:val="24"/>
                <w:lang w:eastAsia="cs-CZ"/>
              </w:rPr>
              <w:t>třídění odpadu</w:t>
            </w:r>
          </w:p>
        </w:tc>
        <w:tc>
          <w:tcPr>
            <w:tcW w:w="1480" w:type="dxa"/>
            <w:tcBorders>
              <w:top w:val="nil"/>
              <w:left w:val="nil"/>
              <w:bottom w:val="single" w:sz="4" w:space="0" w:color="auto"/>
              <w:right w:val="nil"/>
            </w:tcBorders>
            <w:shd w:val="clear" w:color="auto" w:fill="auto"/>
            <w:noWrap/>
            <w:vAlign w:val="bottom"/>
            <w:hideMark/>
          </w:tcPr>
          <w:p w14:paraId="45691267" w14:textId="77777777" w:rsidR="008B4AA1" w:rsidRPr="00E24E20" w:rsidRDefault="008B4AA1" w:rsidP="00446636">
            <w:pPr>
              <w:spacing w:line="240" w:lineRule="auto"/>
              <w:jc w:val="center"/>
              <w:rPr>
                <w:rFonts w:eastAsia="Times New Roman"/>
                <w:b w:val="0"/>
                <w:color w:val="000000"/>
                <w:sz w:val="24"/>
                <w:lang w:eastAsia="cs-CZ"/>
              </w:rPr>
            </w:pPr>
            <w:r w:rsidRPr="00E24E20">
              <w:rPr>
                <w:rFonts w:eastAsia="Times New Roman"/>
                <w:b w:val="0"/>
                <w:color w:val="000000"/>
                <w:sz w:val="24"/>
                <w:lang w:eastAsia="cs-CZ"/>
              </w:rPr>
              <w:t>01D1</w:t>
            </w:r>
          </w:p>
        </w:tc>
        <w:tc>
          <w:tcPr>
            <w:tcW w:w="1579" w:type="dxa"/>
            <w:tcBorders>
              <w:top w:val="nil"/>
              <w:left w:val="single" w:sz="4" w:space="0" w:color="auto"/>
              <w:bottom w:val="single" w:sz="4" w:space="0" w:color="auto"/>
              <w:right w:val="single" w:sz="4" w:space="0" w:color="auto"/>
            </w:tcBorders>
            <w:shd w:val="clear" w:color="auto" w:fill="auto"/>
            <w:noWrap/>
            <w:vAlign w:val="bottom"/>
          </w:tcPr>
          <w:p w14:paraId="6AF3D85A"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34</w:t>
            </w:r>
          </w:p>
        </w:tc>
        <w:tc>
          <w:tcPr>
            <w:tcW w:w="1579" w:type="dxa"/>
            <w:tcBorders>
              <w:top w:val="nil"/>
              <w:left w:val="nil"/>
              <w:bottom w:val="single" w:sz="4" w:space="0" w:color="auto"/>
              <w:right w:val="single" w:sz="4" w:space="0" w:color="auto"/>
            </w:tcBorders>
            <w:shd w:val="clear" w:color="auto" w:fill="auto"/>
            <w:noWrap/>
            <w:vAlign w:val="bottom"/>
            <w:hideMark/>
          </w:tcPr>
          <w:p w14:paraId="27BFD3DB"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3,44</w:t>
            </w:r>
          </w:p>
        </w:tc>
      </w:tr>
      <w:tr w:rsidR="008B4AA1" w:rsidRPr="00E24E20" w14:paraId="158ACCB4" w14:textId="77777777" w:rsidTr="00446636">
        <w:trPr>
          <w:trHeight w:val="499"/>
          <w:jc w:val="center"/>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01ACF96C" w14:textId="77777777" w:rsidR="008B4AA1" w:rsidRPr="00CF0824" w:rsidRDefault="008B4AA1" w:rsidP="00446636">
            <w:pPr>
              <w:spacing w:line="240" w:lineRule="auto"/>
              <w:jc w:val="center"/>
              <w:rPr>
                <w:rFonts w:eastAsia="Times New Roman"/>
                <w:b w:val="0"/>
                <w:color w:val="000000"/>
                <w:sz w:val="22"/>
                <w:lang w:eastAsia="cs-CZ"/>
              </w:rPr>
            </w:pPr>
            <w:r w:rsidRPr="00CF0824">
              <w:rPr>
                <w:rFonts w:eastAsia="Times New Roman"/>
                <w:b w:val="0"/>
                <w:color w:val="000000"/>
                <w:sz w:val="22"/>
                <w:lang w:eastAsia="cs-CZ"/>
              </w:rPr>
              <w:t> </w:t>
            </w:r>
          </w:p>
        </w:tc>
        <w:tc>
          <w:tcPr>
            <w:tcW w:w="1480" w:type="dxa"/>
            <w:tcBorders>
              <w:top w:val="nil"/>
              <w:left w:val="nil"/>
              <w:bottom w:val="single" w:sz="4" w:space="0" w:color="auto"/>
              <w:right w:val="nil"/>
            </w:tcBorders>
            <w:shd w:val="clear" w:color="auto" w:fill="auto"/>
            <w:noWrap/>
            <w:vAlign w:val="bottom"/>
            <w:hideMark/>
          </w:tcPr>
          <w:p w14:paraId="63E95E74" w14:textId="77777777" w:rsidR="008B4AA1" w:rsidRPr="00E24E20" w:rsidRDefault="008B4AA1" w:rsidP="00446636">
            <w:pPr>
              <w:spacing w:line="240" w:lineRule="auto"/>
              <w:jc w:val="center"/>
              <w:rPr>
                <w:rFonts w:eastAsia="Times New Roman"/>
                <w:b w:val="0"/>
                <w:color w:val="000000"/>
                <w:sz w:val="24"/>
                <w:lang w:eastAsia="cs-CZ"/>
              </w:rPr>
            </w:pPr>
            <w:r w:rsidRPr="00E24E20">
              <w:rPr>
                <w:rFonts w:eastAsia="Times New Roman"/>
                <w:b w:val="0"/>
                <w:color w:val="000000"/>
                <w:sz w:val="24"/>
                <w:lang w:eastAsia="cs-CZ"/>
              </w:rPr>
              <w:t>01D2</w:t>
            </w:r>
          </w:p>
        </w:tc>
        <w:tc>
          <w:tcPr>
            <w:tcW w:w="1579" w:type="dxa"/>
            <w:tcBorders>
              <w:top w:val="nil"/>
              <w:left w:val="single" w:sz="4" w:space="0" w:color="auto"/>
              <w:bottom w:val="single" w:sz="4" w:space="0" w:color="auto"/>
              <w:right w:val="single" w:sz="4" w:space="0" w:color="auto"/>
            </w:tcBorders>
            <w:shd w:val="clear" w:color="auto" w:fill="auto"/>
            <w:noWrap/>
            <w:vAlign w:val="bottom"/>
          </w:tcPr>
          <w:p w14:paraId="0AD96728"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33</w:t>
            </w:r>
          </w:p>
        </w:tc>
        <w:tc>
          <w:tcPr>
            <w:tcW w:w="1579" w:type="dxa"/>
            <w:tcBorders>
              <w:top w:val="nil"/>
              <w:left w:val="nil"/>
              <w:bottom w:val="single" w:sz="4" w:space="0" w:color="auto"/>
              <w:right w:val="single" w:sz="4" w:space="0" w:color="auto"/>
            </w:tcBorders>
            <w:shd w:val="clear" w:color="auto" w:fill="auto"/>
            <w:noWrap/>
            <w:vAlign w:val="bottom"/>
            <w:hideMark/>
          </w:tcPr>
          <w:p w14:paraId="515719EF"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3,24</w:t>
            </w:r>
          </w:p>
        </w:tc>
      </w:tr>
      <w:tr w:rsidR="008B4AA1" w:rsidRPr="00E24E20" w14:paraId="58A376D9" w14:textId="77777777" w:rsidTr="00446636">
        <w:trPr>
          <w:trHeight w:val="499"/>
          <w:jc w:val="center"/>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08DBD7EE" w14:textId="77777777" w:rsidR="008B4AA1" w:rsidRPr="00CF0824" w:rsidRDefault="008B4AA1" w:rsidP="00446636">
            <w:pPr>
              <w:spacing w:line="240" w:lineRule="auto"/>
              <w:jc w:val="center"/>
              <w:rPr>
                <w:rFonts w:eastAsia="Times New Roman"/>
                <w:b w:val="0"/>
                <w:color w:val="000000"/>
                <w:sz w:val="22"/>
                <w:lang w:eastAsia="cs-CZ"/>
              </w:rPr>
            </w:pPr>
            <w:r w:rsidRPr="00CF0824">
              <w:rPr>
                <w:rFonts w:eastAsia="Times New Roman"/>
                <w:b w:val="0"/>
                <w:color w:val="000000"/>
                <w:sz w:val="22"/>
                <w:lang w:eastAsia="cs-CZ"/>
              </w:rPr>
              <w:t> </w:t>
            </w:r>
          </w:p>
        </w:tc>
        <w:tc>
          <w:tcPr>
            <w:tcW w:w="1480" w:type="dxa"/>
            <w:tcBorders>
              <w:top w:val="nil"/>
              <w:left w:val="nil"/>
              <w:bottom w:val="single" w:sz="4" w:space="0" w:color="auto"/>
              <w:right w:val="nil"/>
            </w:tcBorders>
            <w:shd w:val="clear" w:color="auto" w:fill="auto"/>
            <w:noWrap/>
            <w:vAlign w:val="bottom"/>
            <w:hideMark/>
          </w:tcPr>
          <w:p w14:paraId="74F78453" w14:textId="77777777" w:rsidR="008B4AA1" w:rsidRPr="00E24E20" w:rsidRDefault="008B4AA1" w:rsidP="00446636">
            <w:pPr>
              <w:spacing w:line="240" w:lineRule="auto"/>
              <w:jc w:val="center"/>
              <w:rPr>
                <w:rFonts w:eastAsia="Times New Roman"/>
                <w:b w:val="0"/>
                <w:color w:val="000000"/>
                <w:sz w:val="24"/>
                <w:lang w:eastAsia="cs-CZ"/>
              </w:rPr>
            </w:pPr>
            <w:r w:rsidRPr="00E24E20">
              <w:rPr>
                <w:rFonts w:eastAsia="Times New Roman"/>
                <w:b w:val="0"/>
                <w:color w:val="000000"/>
                <w:sz w:val="24"/>
                <w:lang w:eastAsia="cs-CZ"/>
              </w:rPr>
              <w:t>01D3</w:t>
            </w:r>
          </w:p>
        </w:tc>
        <w:tc>
          <w:tcPr>
            <w:tcW w:w="1579" w:type="dxa"/>
            <w:tcBorders>
              <w:top w:val="nil"/>
              <w:left w:val="single" w:sz="4" w:space="0" w:color="auto"/>
              <w:bottom w:val="single" w:sz="4" w:space="0" w:color="auto"/>
              <w:right w:val="single" w:sz="4" w:space="0" w:color="auto"/>
            </w:tcBorders>
            <w:shd w:val="clear" w:color="auto" w:fill="auto"/>
            <w:noWrap/>
            <w:vAlign w:val="bottom"/>
          </w:tcPr>
          <w:p w14:paraId="569C4D33"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29</w:t>
            </w:r>
          </w:p>
        </w:tc>
        <w:tc>
          <w:tcPr>
            <w:tcW w:w="1579" w:type="dxa"/>
            <w:tcBorders>
              <w:top w:val="nil"/>
              <w:left w:val="nil"/>
              <w:bottom w:val="single" w:sz="4" w:space="0" w:color="auto"/>
              <w:right w:val="single" w:sz="4" w:space="0" w:color="auto"/>
            </w:tcBorders>
            <w:shd w:val="clear" w:color="auto" w:fill="auto"/>
            <w:noWrap/>
            <w:vAlign w:val="bottom"/>
            <w:hideMark/>
          </w:tcPr>
          <w:p w14:paraId="454A90D8" w14:textId="77777777" w:rsidR="008B4AA1" w:rsidRPr="00E24E20" w:rsidRDefault="008B4AA1" w:rsidP="00446636">
            <w:pPr>
              <w:spacing w:line="240" w:lineRule="auto"/>
              <w:jc w:val="center"/>
              <w:rPr>
                <w:rFonts w:eastAsia="Times New Roman"/>
                <w:b w:val="0"/>
                <w:color w:val="000000"/>
                <w:sz w:val="24"/>
                <w:lang w:eastAsia="cs-CZ"/>
              </w:rPr>
            </w:pPr>
            <w:r>
              <w:rPr>
                <w:rFonts w:eastAsia="Times New Roman"/>
                <w:b w:val="0"/>
                <w:color w:val="000000"/>
                <w:sz w:val="24"/>
                <w:lang w:eastAsia="cs-CZ"/>
              </w:rPr>
              <w:t>3,34</w:t>
            </w:r>
          </w:p>
        </w:tc>
      </w:tr>
    </w:tbl>
    <w:p w14:paraId="12134E82" w14:textId="77777777" w:rsidR="008B4AA1" w:rsidRDefault="008B4AA1" w:rsidP="008B4AA1">
      <w:pPr>
        <w:rPr>
          <w:b w:val="0"/>
          <w:sz w:val="24"/>
        </w:rPr>
      </w:pPr>
    </w:p>
    <w:p w14:paraId="09B78561" w14:textId="77777777" w:rsidR="008B4AA1" w:rsidRPr="005858FF" w:rsidRDefault="008B4AA1" w:rsidP="008B4AA1">
      <w:pPr>
        <w:spacing w:after="120"/>
        <w:rPr>
          <w:b w:val="0"/>
          <w:sz w:val="24"/>
          <w:u w:val="single"/>
        </w:rPr>
      </w:pPr>
      <w:r w:rsidRPr="005858FF">
        <w:rPr>
          <w:b w:val="0"/>
          <w:sz w:val="24"/>
          <w:u w:val="single"/>
        </w:rPr>
        <w:t>Poznámka autora:</w:t>
      </w:r>
    </w:p>
    <w:p w14:paraId="60849DE6" w14:textId="77777777" w:rsidR="008B4AA1" w:rsidRDefault="008B4AA1" w:rsidP="008B4AA1">
      <w:pPr>
        <w:ind w:firstLine="708"/>
        <w:rPr>
          <w:b w:val="0"/>
          <w:sz w:val="24"/>
        </w:rPr>
      </w:pPr>
      <w:r>
        <w:rPr>
          <w:b w:val="0"/>
          <w:sz w:val="24"/>
        </w:rPr>
        <w:t>Ve vyhodnocení vztahové roviny afektivní dimenze (viz Tab. 13) můžeme sledovat, že žáci mají velmi kladný vztah ke třídění odpadů, kde průměrná hodnota koeficientu činila 3,34 ze 4. Ze zmíněných materiálů se jim nejvíce zamlouval papír, jehož průměrný koeficient činil 3,07 ze 4 a naopak nejméně se jim líbilo sklo, které většina žáků označila za spíše nebezpečné.</w:t>
      </w:r>
    </w:p>
    <w:p w14:paraId="5AAA5B37" w14:textId="77777777" w:rsidR="008B4AA1" w:rsidRDefault="008B4AA1" w:rsidP="008B4AA1">
      <w:pPr>
        <w:rPr>
          <w:b w:val="0"/>
          <w:sz w:val="24"/>
        </w:rPr>
      </w:pPr>
    </w:p>
    <w:p w14:paraId="547A44F1" w14:textId="77777777" w:rsidR="008B4AA1" w:rsidRDefault="008B4AA1" w:rsidP="008B4AA1">
      <w:pPr>
        <w:rPr>
          <w:b w:val="0"/>
          <w:sz w:val="24"/>
        </w:rPr>
      </w:pPr>
    </w:p>
    <w:p w14:paraId="71B3A3F8" w14:textId="77777777" w:rsidR="008B4AA1" w:rsidRDefault="008B4AA1" w:rsidP="008B4AA1">
      <w:pPr>
        <w:rPr>
          <w:b w:val="0"/>
          <w:sz w:val="24"/>
        </w:rPr>
      </w:pPr>
    </w:p>
    <w:p w14:paraId="46BB60DF" w14:textId="77777777" w:rsidR="008B4AA1" w:rsidRDefault="008B4AA1" w:rsidP="008B4AA1">
      <w:pPr>
        <w:rPr>
          <w:b w:val="0"/>
          <w:sz w:val="24"/>
        </w:rPr>
      </w:pPr>
    </w:p>
    <w:p w14:paraId="66A6B599" w14:textId="77777777" w:rsidR="008B4AA1" w:rsidRDefault="008B4AA1" w:rsidP="008B4AA1">
      <w:pPr>
        <w:rPr>
          <w:b w:val="0"/>
          <w:sz w:val="24"/>
        </w:rPr>
      </w:pPr>
    </w:p>
    <w:p w14:paraId="1D801C9C" w14:textId="31AFDC57" w:rsidR="008B4AA1" w:rsidRPr="00D72E24" w:rsidRDefault="008B4AA1" w:rsidP="008B4AA1">
      <w:pPr>
        <w:ind w:firstLine="708"/>
        <w:rPr>
          <w:b w:val="0"/>
          <w:i/>
          <w:sz w:val="22"/>
        </w:rPr>
      </w:pPr>
      <w:r w:rsidRPr="00D72E24">
        <w:rPr>
          <w:b w:val="0"/>
          <w:i/>
          <w:sz w:val="22"/>
        </w:rPr>
        <w:t xml:space="preserve">Tab. </w:t>
      </w:r>
      <w:proofErr w:type="gramStart"/>
      <w:r w:rsidRPr="00D72E24">
        <w:rPr>
          <w:b w:val="0"/>
          <w:i/>
          <w:sz w:val="22"/>
        </w:rPr>
        <w:t>č.</w:t>
      </w:r>
      <w:r>
        <w:rPr>
          <w:b w:val="0"/>
          <w:i/>
          <w:sz w:val="22"/>
        </w:rPr>
        <w:t>13</w:t>
      </w:r>
      <w:proofErr w:type="gramEnd"/>
      <w:r w:rsidRPr="00D72E24">
        <w:rPr>
          <w:b w:val="0"/>
          <w:i/>
          <w:sz w:val="22"/>
        </w:rPr>
        <w:t xml:space="preserve"> : </w:t>
      </w:r>
      <w:r w:rsidRPr="00D72E24">
        <w:rPr>
          <w:b w:val="0"/>
          <w:sz w:val="22"/>
        </w:rPr>
        <w:t>Významová rovina afektivní dimenze pojmů papír, sklo, plast, třídění odpadu</w:t>
      </w:r>
    </w:p>
    <w:p w14:paraId="56D65F18" w14:textId="77777777" w:rsidR="008B4AA1" w:rsidRPr="006B5B79" w:rsidRDefault="008B4AA1" w:rsidP="008B4AA1">
      <w:pPr>
        <w:ind w:firstLine="708"/>
        <w:rPr>
          <w:b w:val="0"/>
          <w:i/>
          <w:sz w:val="20"/>
        </w:rPr>
      </w:pPr>
    </w:p>
    <w:tbl>
      <w:tblPr>
        <w:tblW w:w="6657" w:type="dxa"/>
        <w:jc w:val="center"/>
        <w:tblCellMar>
          <w:left w:w="70" w:type="dxa"/>
          <w:right w:w="70" w:type="dxa"/>
        </w:tblCellMar>
        <w:tblLook w:val="04A0" w:firstRow="1" w:lastRow="0" w:firstColumn="1" w:lastColumn="0" w:noHBand="0" w:noVBand="1"/>
      </w:tblPr>
      <w:tblGrid>
        <w:gridCol w:w="1822"/>
        <w:gridCol w:w="1557"/>
        <w:gridCol w:w="1639"/>
        <w:gridCol w:w="1639"/>
      </w:tblGrid>
      <w:tr w:rsidR="008B4AA1" w:rsidRPr="007074B5" w14:paraId="124F2ADC" w14:textId="77777777" w:rsidTr="00446636">
        <w:trPr>
          <w:trHeight w:val="571"/>
          <w:jc w:val="center"/>
        </w:trPr>
        <w:tc>
          <w:tcPr>
            <w:tcW w:w="3379" w:type="dxa"/>
            <w:gridSpan w:val="2"/>
            <w:tcBorders>
              <w:top w:val="single" w:sz="4" w:space="0" w:color="auto"/>
              <w:left w:val="single" w:sz="4" w:space="0" w:color="auto"/>
              <w:bottom w:val="nil"/>
              <w:right w:val="nil"/>
            </w:tcBorders>
            <w:shd w:val="clear" w:color="auto" w:fill="auto"/>
            <w:noWrap/>
            <w:vAlign w:val="center"/>
            <w:hideMark/>
          </w:tcPr>
          <w:p w14:paraId="790AEE10" w14:textId="77777777" w:rsidR="008B4AA1" w:rsidRPr="007074B5" w:rsidRDefault="008B4AA1" w:rsidP="00446636">
            <w:pPr>
              <w:spacing w:line="240" w:lineRule="auto"/>
              <w:jc w:val="center"/>
              <w:rPr>
                <w:rFonts w:eastAsia="Times New Roman"/>
                <w:bCs/>
                <w:color w:val="000000"/>
                <w:sz w:val="28"/>
                <w:szCs w:val="28"/>
                <w:lang w:eastAsia="cs-CZ"/>
              </w:rPr>
            </w:pPr>
            <w:r w:rsidRPr="007074B5">
              <w:rPr>
                <w:rFonts w:eastAsia="Times New Roman"/>
                <w:bCs/>
                <w:color w:val="000000"/>
                <w:sz w:val="28"/>
                <w:szCs w:val="28"/>
                <w:lang w:eastAsia="cs-CZ"/>
              </w:rPr>
              <w:t>VÝZNAM</w:t>
            </w:r>
          </w:p>
        </w:tc>
        <w:tc>
          <w:tcPr>
            <w:tcW w:w="1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BCD8E" w14:textId="77777777" w:rsidR="008B4AA1" w:rsidRPr="007074B5" w:rsidRDefault="008B4AA1" w:rsidP="00446636">
            <w:pPr>
              <w:spacing w:line="240" w:lineRule="auto"/>
              <w:jc w:val="center"/>
              <w:rPr>
                <w:rFonts w:eastAsia="Times New Roman"/>
                <w:bCs/>
                <w:color w:val="000000"/>
                <w:sz w:val="24"/>
                <w:szCs w:val="24"/>
                <w:lang w:eastAsia="cs-CZ"/>
              </w:rPr>
            </w:pPr>
            <w:r>
              <w:rPr>
                <w:rFonts w:eastAsia="Times New Roman"/>
                <w:bCs/>
                <w:color w:val="000000"/>
                <w:sz w:val="24"/>
                <w:szCs w:val="24"/>
                <w:lang w:eastAsia="cs-CZ"/>
              </w:rPr>
              <w:t xml:space="preserve">∑ </w:t>
            </w:r>
            <w:r w:rsidRPr="007074B5">
              <w:rPr>
                <w:rFonts w:eastAsia="Times New Roman"/>
                <w:bCs/>
                <w:color w:val="000000"/>
                <w:sz w:val="24"/>
                <w:szCs w:val="24"/>
                <w:lang w:eastAsia="cs-CZ"/>
              </w:rPr>
              <w:t>odpovědí</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14:paraId="63E9903C" w14:textId="77777777" w:rsidR="008B4AA1" w:rsidRPr="007074B5" w:rsidRDefault="008B4AA1" w:rsidP="00446636">
            <w:pPr>
              <w:spacing w:line="240" w:lineRule="auto"/>
              <w:jc w:val="center"/>
              <w:rPr>
                <w:rFonts w:eastAsia="Times New Roman"/>
                <w:bCs/>
                <w:color w:val="000000"/>
                <w:sz w:val="24"/>
                <w:szCs w:val="24"/>
                <w:lang w:eastAsia="cs-CZ"/>
              </w:rPr>
            </w:pPr>
            <w:r w:rsidRPr="007074B5">
              <w:rPr>
                <w:rFonts w:eastAsia="Times New Roman"/>
                <w:bCs/>
                <w:color w:val="000000"/>
                <w:sz w:val="24"/>
                <w:szCs w:val="24"/>
                <w:lang w:eastAsia="cs-CZ"/>
              </w:rPr>
              <w:t>koeficienty</w:t>
            </w:r>
          </w:p>
        </w:tc>
      </w:tr>
      <w:tr w:rsidR="008B4AA1" w:rsidRPr="007074B5" w14:paraId="7229102E" w14:textId="77777777" w:rsidTr="00446636">
        <w:trPr>
          <w:trHeight w:val="476"/>
          <w:jc w:val="center"/>
        </w:trPr>
        <w:tc>
          <w:tcPr>
            <w:tcW w:w="1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C0454" w14:textId="77777777" w:rsidR="008B4AA1" w:rsidRPr="00FE7C8A" w:rsidRDefault="008B4AA1" w:rsidP="00446636">
            <w:pPr>
              <w:spacing w:line="240" w:lineRule="auto"/>
              <w:jc w:val="center"/>
              <w:rPr>
                <w:rFonts w:eastAsia="Times New Roman"/>
                <w:bCs/>
                <w:color w:val="000000"/>
                <w:sz w:val="24"/>
                <w:lang w:eastAsia="cs-CZ"/>
              </w:rPr>
            </w:pPr>
            <w:r w:rsidRPr="00FE7C8A">
              <w:rPr>
                <w:rFonts w:eastAsia="Times New Roman"/>
                <w:bCs/>
                <w:color w:val="000000"/>
                <w:sz w:val="24"/>
                <w:lang w:eastAsia="cs-CZ"/>
              </w:rPr>
              <w:t>papír</w:t>
            </w:r>
          </w:p>
        </w:tc>
        <w:tc>
          <w:tcPr>
            <w:tcW w:w="1556" w:type="dxa"/>
            <w:tcBorders>
              <w:top w:val="single" w:sz="4" w:space="0" w:color="auto"/>
              <w:left w:val="nil"/>
              <w:bottom w:val="single" w:sz="4" w:space="0" w:color="auto"/>
              <w:right w:val="nil"/>
            </w:tcBorders>
            <w:shd w:val="clear" w:color="auto" w:fill="auto"/>
            <w:noWrap/>
            <w:vAlign w:val="bottom"/>
            <w:hideMark/>
          </w:tcPr>
          <w:p w14:paraId="6DAECC26"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02A1</w:t>
            </w:r>
          </w:p>
        </w:tc>
        <w:tc>
          <w:tcPr>
            <w:tcW w:w="1639" w:type="dxa"/>
            <w:tcBorders>
              <w:top w:val="nil"/>
              <w:left w:val="single" w:sz="4" w:space="0" w:color="auto"/>
              <w:bottom w:val="single" w:sz="4" w:space="0" w:color="auto"/>
              <w:right w:val="single" w:sz="4" w:space="0" w:color="auto"/>
            </w:tcBorders>
            <w:shd w:val="clear" w:color="auto" w:fill="auto"/>
            <w:noWrap/>
            <w:vAlign w:val="bottom"/>
            <w:hideMark/>
          </w:tcPr>
          <w:p w14:paraId="65DAD281"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33</w:t>
            </w:r>
          </w:p>
        </w:tc>
        <w:tc>
          <w:tcPr>
            <w:tcW w:w="1639" w:type="dxa"/>
            <w:tcBorders>
              <w:top w:val="nil"/>
              <w:left w:val="nil"/>
              <w:bottom w:val="single" w:sz="4" w:space="0" w:color="auto"/>
              <w:right w:val="single" w:sz="4" w:space="0" w:color="auto"/>
            </w:tcBorders>
            <w:shd w:val="clear" w:color="auto" w:fill="auto"/>
            <w:noWrap/>
            <w:vAlign w:val="bottom"/>
            <w:hideMark/>
          </w:tcPr>
          <w:p w14:paraId="16CA83A5"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3,42</w:t>
            </w:r>
          </w:p>
        </w:tc>
      </w:tr>
      <w:tr w:rsidR="008B4AA1" w:rsidRPr="007074B5" w14:paraId="4250F894" w14:textId="77777777" w:rsidTr="00446636">
        <w:trPr>
          <w:trHeight w:val="476"/>
          <w:jc w:val="center"/>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14:paraId="2C5E9A3E" w14:textId="77777777" w:rsidR="008B4AA1" w:rsidRPr="00FE7C8A" w:rsidRDefault="008B4AA1" w:rsidP="00446636">
            <w:pPr>
              <w:spacing w:line="240" w:lineRule="auto"/>
              <w:jc w:val="center"/>
              <w:rPr>
                <w:rFonts w:eastAsia="Times New Roman"/>
                <w:bCs/>
                <w:color w:val="000000"/>
                <w:sz w:val="24"/>
                <w:lang w:eastAsia="cs-CZ"/>
              </w:rPr>
            </w:pPr>
            <w:r w:rsidRPr="00FE7C8A">
              <w:rPr>
                <w:rFonts w:eastAsia="Times New Roman"/>
                <w:bCs/>
                <w:color w:val="000000"/>
                <w:sz w:val="24"/>
                <w:lang w:eastAsia="cs-CZ"/>
              </w:rPr>
              <w:t> </w:t>
            </w:r>
          </w:p>
        </w:tc>
        <w:tc>
          <w:tcPr>
            <w:tcW w:w="1556" w:type="dxa"/>
            <w:tcBorders>
              <w:top w:val="nil"/>
              <w:left w:val="nil"/>
              <w:bottom w:val="single" w:sz="4" w:space="0" w:color="auto"/>
              <w:right w:val="nil"/>
            </w:tcBorders>
            <w:shd w:val="clear" w:color="auto" w:fill="auto"/>
            <w:noWrap/>
            <w:vAlign w:val="bottom"/>
            <w:hideMark/>
          </w:tcPr>
          <w:p w14:paraId="444FF4CB"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02A2</w:t>
            </w:r>
          </w:p>
        </w:tc>
        <w:tc>
          <w:tcPr>
            <w:tcW w:w="1639" w:type="dxa"/>
            <w:tcBorders>
              <w:top w:val="nil"/>
              <w:left w:val="single" w:sz="4" w:space="0" w:color="auto"/>
              <w:bottom w:val="single" w:sz="4" w:space="0" w:color="auto"/>
              <w:right w:val="single" w:sz="4" w:space="0" w:color="auto"/>
            </w:tcBorders>
            <w:shd w:val="clear" w:color="auto" w:fill="auto"/>
            <w:noWrap/>
            <w:vAlign w:val="bottom"/>
            <w:hideMark/>
          </w:tcPr>
          <w:p w14:paraId="4A6EF965"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31</w:t>
            </w:r>
          </w:p>
        </w:tc>
        <w:tc>
          <w:tcPr>
            <w:tcW w:w="1639" w:type="dxa"/>
            <w:tcBorders>
              <w:top w:val="nil"/>
              <w:left w:val="nil"/>
              <w:bottom w:val="single" w:sz="4" w:space="0" w:color="auto"/>
              <w:right w:val="single" w:sz="4" w:space="0" w:color="auto"/>
            </w:tcBorders>
            <w:shd w:val="clear" w:color="auto" w:fill="auto"/>
            <w:noWrap/>
            <w:vAlign w:val="bottom"/>
            <w:hideMark/>
          </w:tcPr>
          <w:p w14:paraId="1E6275E1"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3,03</w:t>
            </w:r>
          </w:p>
        </w:tc>
      </w:tr>
      <w:tr w:rsidR="008B4AA1" w:rsidRPr="007074B5" w14:paraId="5E0A277C" w14:textId="77777777" w:rsidTr="00446636">
        <w:trPr>
          <w:trHeight w:val="476"/>
          <w:jc w:val="center"/>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14:paraId="375D1650" w14:textId="77777777" w:rsidR="008B4AA1" w:rsidRPr="00FE7C8A" w:rsidRDefault="008B4AA1" w:rsidP="00446636">
            <w:pPr>
              <w:spacing w:line="240" w:lineRule="auto"/>
              <w:jc w:val="center"/>
              <w:rPr>
                <w:rFonts w:eastAsia="Times New Roman"/>
                <w:bCs/>
                <w:color w:val="000000"/>
                <w:sz w:val="24"/>
                <w:lang w:eastAsia="cs-CZ"/>
              </w:rPr>
            </w:pPr>
            <w:r w:rsidRPr="00FE7C8A">
              <w:rPr>
                <w:rFonts w:eastAsia="Times New Roman"/>
                <w:bCs/>
                <w:color w:val="000000"/>
                <w:sz w:val="24"/>
                <w:lang w:eastAsia="cs-CZ"/>
              </w:rPr>
              <w:t> </w:t>
            </w:r>
          </w:p>
        </w:tc>
        <w:tc>
          <w:tcPr>
            <w:tcW w:w="1556" w:type="dxa"/>
            <w:tcBorders>
              <w:top w:val="nil"/>
              <w:left w:val="nil"/>
              <w:bottom w:val="single" w:sz="4" w:space="0" w:color="auto"/>
              <w:right w:val="nil"/>
            </w:tcBorders>
            <w:shd w:val="clear" w:color="auto" w:fill="auto"/>
            <w:noWrap/>
            <w:vAlign w:val="bottom"/>
            <w:hideMark/>
          </w:tcPr>
          <w:p w14:paraId="092DDF05"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02A3</w:t>
            </w:r>
          </w:p>
        </w:tc>
        <w:tc>
          <w:tcPr>
            <w:tcW w:w="1639" w:type="dxa"/>
            <w:tcBorders>
              <w:top w:val="nil"/>
              <w:left w:val="single" w:sz="4" w:space="0" w:color="auto"/>
              <w:bottom w:val="single" w:sz="4" w:space="0" w:color="auto"/>
              <w:right w:val="single" w:sz="4" w:space="0" w:color="auto"/>
            </w:tcBorders>
            <w:shd w:val="clear" w:color="auto" w:fill="auto"/>
            <w:noWrap/>
            <w:vAlign w:val="bottom"/>
            <w:hideMark/>
          </w:tcPr>
          <w:p w14:paraId="3FD18222"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31</w:t>
            </w:r>
          </w:p>
        </w:tc>
        <w:tc>
          <w:tcPr>
            <w:tcW w:w="1639" w:type="dxa"/>
            <w:tcBorders>
              <w:top w:val="nil"/>
              <w:left w:val="nil"/>
              <w:bottom w:val="single" w:sz="4" w:space="0" w:color="auto"/>
              <w:right w:val="single" w:sz="4" w:space="0" w:color="auto"/>
            </w:tcBorders>
            <w:shd w:val="clear" w:color="auto" w:fill="auto"/>
            <w:noWrap/>
            <w:vAlign w:val="bottom"/>
            <w:hideMark/>
          </w:tcPr>
          <w:p w14:paraId="637A187C"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2,61</w:t>
            </w:r>
          </w:p>
        </w:tc>
      </w:tr>
      <w:tr w:rsidR="008B4AA1" w:rsidRPr="007074B5" w14:paraId="35CCC069" w14:textId="77777777" w:rsidTr="00446636">
        <w:trPr>
          <w:trHeight w:val="476"/>
          <w:jc w:val="center"/>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14:paraId="4699A31A" w14:textId="77777777" w:rsidR="008B4AA1" w:rsidRPr="00FE7C8A" w:rsidRDefault="008B4AA1" w:rsidP="00446636">
            <w:pPr>
              <w:spacing w:line="240" w:lineRule="auto"/>
              <w:jc w:val="center"/>
              <w:rPr>
                <w:rFonts w:eastAsia="Times New Roman"/>
                <w:bCs/>
                <w:color w:val="000000"/>
                <w:sz w:val="24"/>
                <w:lang w:eastAsia="cs-CZ"/>
              </w:rPr>
            </w:pPr>
            <w:r w:rsidRPr="00FE7C8A">
              <w:rPr>
                <w:rFonts w:eastAsia="Times New Roman"/>
                <w:bCs/>
                <w:color w:val="000000"/>
                <w:sz w:val="24"/>
                <w:lang w:eastAsia="cs-CZ"/>
              </w:rPr>
              <w:t>sklo</w:t>
            </w:r>
          </w:p>
        </w:tc>
        <w:tc>
          <w:tcPr>
            <w:tcW w:w="1556" w:type="dxa"/>
            <w:tcBorders>
              <w:top w:val="nil"/>
              <w:left w:val="nil"/>
              <w:bottom w:val="single" w:sz="4" w:space="0" w:color="auto"/>
              <w:right w:val="nil"/>
            </w:tcBorders>
            <w:shd w:val="clear" w:color="auto" w:fill="auto"/>
            <w:noWrap/>
            <w:vAlign w:val="bottom"/>
            <w:hideMark/>
          </w:tcPr>
          <w:p w14:paraId="0F12FB3C"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02B1</w:t>
            </w:r>
          </w:p>
        </w:tc>
        <w:tc>
          <w:tcPr>
            <w:tcW w:w="1639" w:type="dxa"/>
            <w:tcBorders>
              <w:top w:val="nil"/>
              <w:left w:val="single" w:sz="4" w:space="0" w:color="auto"/>
              <w:bottom w:val="single" w:sz="4" w:space="0" w:color="auto"/>
              <w:right w:val="single" w:sz="4" w:space="0" w:color="auto"/>
            </w:tcBorders>
            <w:shd w:val="clear" w:color="auto" w:fill="auto"/>
            <w:noWrap/>
            <w:vAlign w:val="bottom"/>
            <w:hideMark/>
          </w:tcPr>
          <w:p w14:paraId="663CD7A7"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30</w:t>
            </w:r>
          </w:p>
        </w:tc>
        <w:tc>
          <w:tcPr>
            <w:tcW w:w="1639" w:type="dxa"/>
            <w:tcBorders>
              <w:top w:val="nil"/>
              <w:left w:val="nil"/>
              <w:bottom w:val="single" w:sz="4" w:space="0" w:color="auto"/>
              <w:right w:val="single" w:sz="4" w:space="0" w:color="auto"/>
            </w:tcBorders>
            <w:shd w:val="clear" w:color="auto" w:fill="auto"/>
            <w:noWrap/>
            <w:vAlign w:val="bottom"/>
            <w:hideMark/>
          </w:tcPr>
          <w:p w14:paraId="472A1DF9"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3,2</w:t>
            </w:r>
          </w:p>
        </w:tc>
      </w:tr>
      <w:tr w:rsidR="008B4AA1" w:rsidRPr="007074B5" w14:paraId="27197EFE" w14:textId="77777777" w:rsidTr="00446636">
        <w:trPr>
          <w:trHeight w:val="476"/>
          <w:jc w:val="center"/>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14:paraId="0AFE45A7" w14:textId="77777777" w:rsidR="008B4AA1" w:rsidRPr="00FE7C8A" w:rsidRDefault="008B4AA1" w:rsidP="00446636">
            <w:pPr>
              <w:spacing w:line="240" w:lineRule="auto"/>
              <w:jc w:val="center"/>
              <w:rPr>
                <w:rFonts w:eastAsia="Times New Roman"/>
                <w:bCs/>
                <w:color w:val="000000"/>
                <w:sz w:val="24"/>
                <w:lang w:eastAsia="cs-CZ"/>
              </w:rPr>
            </w:pPr>
            <w:r w:rsidRPr="00FE7C8A">
              <w:rPr>
                <w:rFonts w:eastAsia="Times New Roman"/>
                <w:bCs/>
                <w:color w:val="000000"/>
                <w:sz w:val="24"/>
                <w:lang w:eastAsia="cs-CZ"/>
              </w:rPr>
              <w:t> </w:t>
            </w:r>
          </w:p>
        </w:tc>
        <w:tc>
          <w:tcPr>
            <w:tcW w:w="1556" w:type="dxa"/>
            <w:tcBorders>
              <w:top w:val="nil"/>
              <w:left w:val="nil"/>
              <w:bottom w:val="single" w:sz="4" w:space="0" w:color="auto"/>
              <w:right w:val="nil"/>
            </w:tcBorders>
            <w:shd w:val="clear" w:color="auto" w:fill="auto"/>
            <w:noWrap/>
            <w:vAlign w:val="bottom"/>
            <w:hideMark/>
          </w:tcPr>
          <w:p w14:paraId="57C2D269"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02B2</w:t>
            </w:r>
          </w:p>
        </w:tc>
        <w:tc>
          <w:tcPr>
            <w:tcW w:w="1639" w:type="dxa"/>
            <w:tcBorders>
              <w:top w:val="nil"/>
              <w:left w:val="single" w:sz="4" w:space="0" w:color="auto"/>
              <w:bottom w:val="single" w:sz="4" w:space="0" w:color="auto"/>
              <w:right w:val="single" w:sz="4" w:space="0" w:color="auto"/>
            </w:tcBorders>
            <w:shd w:val="clear" w:color="auto" w:fill="auto"/>
            <w:noWrap/>
            <w:vAlign w:val="bottom"/>
            <w:hideMark/>
          </w:tcPr>
          <w:p w14:paraId="680EEF91"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30</w:t>
            </w:r>
          </w:p>
        </w:tc>
        <w:tc>
          <w:tcPr>
            <w:tcW w:w="1639" w:type="dxa"/>
            <w:tcBorders>
              <w:top w:val="nil"/>
              <w:left w:val="nil"/>
              <w:bottom w:val="single" w:sz="4" w:space="0" w:color="auto"/>
              <w:right w:val="single" w:sz="4" w:space="0" w:color="auto"/>
            </w:tcBorders>
            <w:shd w:val="clear" w:color="auto" w:fill="auto"/>
            <w:noWrap/>
            <w:vAlign w:val="bottom"/>
            <w:hideMark/>
          </w:tcPr>
          <w:p w14:paraId="20097D52"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2,73</w:t>
            </w:r>
          </w:p>
        </w:tc>
      </w:tr>
      <w:tr w:rsidR="008B4AA1" w:rsidRPr="007074B5" w14:paraId="5103D115" w14:textId="77777777" w:rsidTr="00446636">
        <w:trPr>
          <w:trHeight w:val="476"/>
          <w:jc w:val="center"/>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14:paraId="1829A5B3" w14:textId="77777777" w:rsidR="008B4AA1" w:rsidRPr="00FE7C8A" w:rsidRDefault="008B4AA1" w:rsidP="00446636">
            <w:pPr>
              <w:spacing w:line="240" w:lineRule="auto"/>
              <w:jc w:val="center"/>
              <w:rPr>
                <w:rFonts w:eastAsia="Times New Roman"/>
                <w:bCs/>
                <w:color w:val="000000"/>
                <w:sz w:val="24"/>
                <w:lang w:eastAsia="cs-CZ"/>
              </w:rPr>
            </w:pPr>
            <w:r w:rsidRPr="00FE7C8A">
              <w:rPr>
                <w:rFonts w:eastAsia="Times New Roman"/>
                <w:bCs/>
                <w:color w:val="000000"/>
                <w:sz w:val="24"/>
                <w:lang w:eastAsia="cs-CZ"/>
              </w:rPr>
              <w:t> </w:t>
            </w:r>
          </w:p>
        </w:tc>
        <w:tc>
          <w:tcPr>
            <w:tcW w:w="1556" w:type="dxa"/>
            <w:tcBorders>
              <w:top w:val="nil"/>
              <w:left w:val="nil"/>
              <w:bottom w:val="single" w:sz="4" w:space="0" w:color="auto"/>
              <w:right w:val="nil"/>
            </w:tcBorders>
            <w:shd w:val="clear" w:color="auto" w:fill="auto"/>
            <w:noWrap/>
            <w:vAlign w:val="bottom"/>
            <w:hideMark/>
          </w:tcPr>
          <w:p w14:paraId="10C68C30"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02B3</w:t>
            </w:r>
          </w:p>
        </w:tc>
        <w:tc>
          <w:tcPr>
            <w:tcW w:w="1639" w:type="dxa"/>
            <w:tcBorders>
              <w:top w:val="nil"/>
              <w:left w:val="single" w:sz="4" w:space="0" w:color="auto"/>
              <w:bottom w:val="single" w:sz="4" w:space="0" w:color="auto"/>
              <w:right w:val="single" w:sz="4" w:space="0" w:color="auto"/>
            </w:tcBorders>
            <w:shd w:val="clear" w:color="auto" w:fill="auto"/>
            <w:noWrap/>
            <w:vAlign w:val="bottom"/>
            <w:hideMark/>
          </w:tcPr>
          <w:p w14:paraId="2BFCBDD8"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33</w:t>
            </w:r>
          </w:p>
        </w:tc>
        <w:tc>
          <w:tcPr>
            <w:tcW w:w="1639" w:type="dxa"/>
            <w:tcBorders>
              <w:top w:val="nil"/>
              <w:left w:val="nil"/>
              <w:bottom w:val="single" w:sz="4" w:space="0" w:color="auto"/>
              <w:right w:val="single" w:sz="4" w:space="0" w:color="auto"/>
            </w:tcBorders>
            <w:shd w:val="clear" w:color="auto" w:fill="auto"/>
            <w:noWrap/>
            <w:vAlign w:val="bottom"/>
            <w:hideMark/>
          </w:tcPr>
          <w:p w14:paraId="1A0BC7FC"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3,09</w:t>
            </w:r>
          </w:p>
        </w:tc>
      </w:tr>
      <w:tr w:rsidR="008B4AA1" w:rsidRPr="007074B5" w14:paraId="5EB184C1" w14:textId="77777777" w:rsidTr="00446636">
        <w:trPr>
          <w:trHeight w:val="476"/>
          <w:jc w:val="center"/>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14:paraId="1A78F7DC" w14:textId="77777777" w:rsidR="008B4AA1" w:rsidRPr="00FE7C8A" w:rsidRDefault="008B4AA1" w:rsidP="00446636">
            <w:pPr>
              <w:spacing w:line="240" w:lineRule="auto"/>
              <w:jc w:val="center"/>
              <w:rPr>
                <w:rFonts w:eastAsia="Times New Roman"/>
                <w:bCs/>
                <w:color w:val="000000"/>
                <w:sz w:val="24"/>
                <w:lang w:eastAsia="cs-CZ"/>
              </w:rPr>
            </w:pPr>
            <w:r w:rsidRPr="00FE7C8A">
              <w:rPr>
                <w:rFonts w:eastAsia="Times New Roman"/>
                <w:bCs/>
                <w:color w:val="000000"/>
                <w:sz w:val="24"/>
                <w:lang w:eastAsia="cs-CZ"/>
              </w:rPr>
              <w:t>plast</w:t>
            </w:r>
          </w:p>
        </w:tc>
        <w:tc>
          <w:tcPr>
            <w:tcW w:w="1556" w:type="dxa"/>
            <w:tcBorders>
              <w:top w:val="nil"/>
              <w:left w:val="nil"/>
              <w:bottom w:val="single" w:sz="4" w:space="0" w:color="auto"/>
              <w:right w:val="nil"/>
            </w:tcBorders>
            <w:shd w:val="clear" w:color="auto" w:fill="auto"/>
            <w:noWrap/>
            <w:vAlign w:val="bottom"/>
            <w:hideMark/>
          </w:tcPr>
          <w:p w14:paraId="2DC9759C"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02C1</w:t>
            </w:r>
          </w:p>
        </w:tc>
        <w:tc>
          <w:tcPr>
            <w:tcW w:w="1639" w:type="dxa"/>
            <w:tcBorders>
              <w:top w:val="nil"/>
              <w:left w:val="single" w:sz="4" w:space="0" w:color="auto"/>
              <w:bottom w:val="single" w:sz="4" w:space="0" w:color="auto"/>
              <w:right w:val="single" w:sz="4" w:space="0" w:color="auto"/>
            </w:tcBorders>
            <w:shd w:val="clear" w:color="auto" w:fill="auto"/>
            <w:noWrap/>
            <w:vAlign w:val="bottom"/>
            <w:hideMark/>
          </w:tcPr>
          <w:p w14:paraId="24B1AE7A"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34</w:t>
            </w:r>
          </w:p>
        </w:tc>
        <w:tc>
          <w:tcPr>
            <w:tcW w:w="1639" w:type="dxa"/>
            <w:tcBorders>
              <w:top w:val="nil"/>
              <w:left w:val="nil"/>
              <w:bottom w:val="single" w:sz="4" w:space="0" w:color="auto"/>
              <w:right w:val="single" w:sz="4" w:space="0" w:color="auto"/>
            </w:tcBorders>
            <w:shd w:val="clear" w:color="auto" w:fill="auto"/>
            <w:noWrap/>
            <w:vAlign w:val="bottom"/>
            <w:hideMark/>
          </w:tcPr>
          <w:p w14:paraId="4F7F38C4"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3,38</w:t>
            </w:r>
          </w:p>
        </w:tc>
      </w:tr>
      <w:tr w:rsidR="008B4AA1" w:rsidRPr="007074B5" w14:paraId="6D3A7388" w14:textId="77777777" w:rsidTr="00446636">
        <w:trPr>
          <w:trHeight w:val="476"/>
          <w:jc w:val="center"/>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14:paraId="5B3EB9E0" w14:textId="77777777" w:rsidR="008B4AA1" w:rsidRPr="00FE7C8A" w:rsidRDefault="008B4AA1" w:rsidP="00446636">
            <w:pPr>
              <w:spacing w:line="240" w:lineRule="auto"/>
              <w:jc w:val="center"/>
              <w:rPr>
                <w:rFonts w:eastAsia="Times New Roman"/>
                <w:bCs/>
                <w:color w:val="000000"/>
                <w:sz w:val="24"/>
                <w:lang w:eastAsia="cs-CZ"/>
              </w:rPr>
            </w:pPr>
            <w:r w:rsidRPr="00FE7C8A">
              <w:rPr>
                <w:rFonts w:eastAsia="Times New Roman"/>
                <w:bCs/>
                <w:color w:val="000000"/>
                <w:sz w:val="24"/>
                <w:lang w:eastAsia="cs-CZ"/>
              </w:rPr>
              <w:t> </w:t>
            </w:r>
          </w:p>
        </w:tc>
        <w:tc>
          <w:tcPr>
            <w:tcW w:w="1556" w:type="dxa"/>
            <w:tcBorders>
              <w:top w:val="nil"/>
              <w:left w:val="nil"/>
              <w:bottom w:val="single" w:sz="4" w:space="0" w:color="auto"/>
              <w:right w:val="nil"/>
            </w:tcBorders>
            <w:shd w:val="clear" w:color="auto" w:fill="auto"/>
            <w:noWrap/>
            <w:vAlign w:val="bottom"/>
            <w:hideMark/>
          </w:tcPr>
          <w:p w14:paraId="106DB772"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02C2</w:t>
            </w:r>
          </w:p>
        </w:tc>
        <w:tc>
          <w:tcPr>
            <w:tcW w:w="1639" w:type="dxa"/>
            <w:tcBorders>
              <w:top w:val="nil"/>
              <w:left w:val="single" w:sz="4" w:space="0" w:color="auto"/>
              <w:bottom w:val="single" w:sz="4" w:space="0" w:color="auto"/>
              <w:right w:val="single" w:sz="4" w:space="0" w:color="auto"/>
            </w:tcBorders>
            <w:shd w:val="clear" w:color="auto" w:fill="auto"/>
            <w:noWrap/>
            <w:vAlign w:val="bottom"/>
            <w:hideMark/>
          </w:tcPr>
          <w:p w14:paraId="5C23478F"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30</w:t>
            </w:r>
          </w:p>
        </w:tc>
        <w:tc>
          <w:tcPr>
            <w:tcW w:w="1639" w:type="dxa"/>
            <w:tcBorders>
              <w:top w:val="nil"/>
              <w:left w:val="nil"/>
              <w:bottom w:val="single" w:sz="4" w:space="0" w:color="auto"/>
              <w:right w:val="single" w:sz="4" w:space="0" w:color="auto"/>
            </w:tcBorders>
            <w:shd w:val="clear" w:color="auto" w:fill="auto"/>
            <w:noWrap/>
            <w:vAlign w:val="bottom"/>
            <w:hideMark/>
          </w:tcPr>
          <w:p w14:paraId="507D2D2A"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2,96</w:t>
            </w:r>
          </w:p>
        </w:tc>
      </w:tr>
      <w:tr w:rsidR="008B4AA1" w:rsidRPr="007074B5" w14:paraId="105AEE70" w14:textId="77777777" w:rsidTr="00446636">
        <w:trPr>
          <w:trHeight w:val="476"/>
          <w:jc w:val="center"/>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14:paraId="766F08FC" w14:textId="77777777" w:rsidR="008B4AA1" w:rsidRPr="00FE7C8A" w:rsidRDefault="008B4AA1" w:rsidP="00446636">
            <w:pPr>
              <w:spacing w:line="240" w:lineRule="auto"/>
              <w:jc w:val="center"/>
              <w:rPr>
                <w:rFonts w:eastAsia="Times New Roman"/>
                <w:bCs/>
                <w:color w:val="000000"/>
                <w:sz w:val="24"/>
                <w:lang w:eastAsia="cs-CZ"/>
              </w:rPr>
            </w:pPr>
            <w:r w:rsidRPr="00FE7C8A">
              <w:rPr>
                <w:rFonts w:eastAsia="Times New Roman"/>
                <w:bCs/>
                <w:color w:val="000000"/>
                <w:sz w:val="24"/>
                <w:lang w:eastAsia="cs-CZ"/>
              </w:rPr>
              <w:t> </w:t>
            </w:r>
          </w:p>
        </w:tc>
        <w:tc>
          <w:tcPr>
            <w:tcW w:w="1556" w:type="dxa"/>
            <w:tcBorders>
              <w:top w:val="nil"/>
              <w:left w:val="nil"/>
              <w:bottom w:val="single" w:sz="4" w:space="0" w:color="auto"/>
              <w:right w:val="nil"/>
            </w:tcBorders>
            <w:shd w:val="clear" w:color="auto" w:fill="auto"/>
            <w:noWrap/>
            <w:vAlign w:val="bottom"/>
            <w:hideMark/>
          </w:tcPr>
          <w:p w14:paraId="1CB8B0FF"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02C3</w:t>
            </w:r>
          </w:p>
        </w:tc>
        <w:tc>
          <w:tcPr>
            <w:tcW w:w="1639" w:type="dxa"/>
            <w:tcBorders>
              <w:top w:val="nil"/>
              <w:left w:val="single" w:sz="4" w:space="0" w:color="auto"/>
              <w:bottom w:val="single" w:sz="4" w:space="0" w:color="auto"/>
              <w:right w:val="single" w:sz="4" w:space="0" w:color="auto"/>
            </w:tcBorders>
            <w:shd w:val="clear" w:color="auto" w:fill="auto"/>
            <w:noWrap/>
            <w:vAlign w:val="bottom"/>
            <w:hideMark/>
          </w:tcPr>
          <w:p w14:paraId="746AED71"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29</w:t>
            </w:r>
          </w:p>
        </w:tc>
        <w:tc>
          <w:tcPr>
            <w:tcW w:w="1639" w:type="dxa"/>
            <w:tcBorders>
              <w:top w:val="nil"/>
              <w:left w:val="nil"/>
              <w:bottom w:val="single" w:sz="4" w:space="0" w:color="auto"/>
              <w:right w:val="single" w:sz="4" w:space="0" w:color="auto"/>
            </w:tcBorders>
            <w:shd w:val="clear" w:color="auto" w:fill="auto"/>
            <w:noWrap/>
            <w:vAlign w:val="bottom"/>
            <w:hideMark/>
          </w:tcPr>
          <w:p w14:paraId="4523FAD7"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3,34</w:t>
            </w:r>
          </w:p>
        </w:tc>
      </w:tr>
      <w:tr w:rsidR="008B4AA1" w:rsidRPr="007074B5" w14:paraId="394F4AF2" w14:textId="77777777" w:rsidTr="00446636">
        <w:trPr>
          <w:trHeight w:val="476"/>
          <w:jc w:val="center"/>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14:paraId="0B79FA7C" w14:textId="77777777" w:rsidR="008B4AA1" w:rsidRPr="00FE7C8A" w:rsidRDefault="008B4AA1" w:rsidP="00446636">
            <w:pPr>
              <w:spacing w:line="240" w:lineRule="auto"/>
              <w:jc w:val="center"/>
              <w:rPr>
                <w:rFonts w:eastAsia="Times New Roman"/>
                <w:bCs/>
                <w:color w:val="000000"/>
                <w:sz w:val="24"/>
                <w:lang w:eastAsia="cs-CZ"/>
              </w:rPr>
            </w:pPr>
            <w:r w:rsidRPr="00FE7C8A">
              <w:rPr>
                <w:rFonts w:eastAsia="Times New Roman"/>
                <w:bCs/>
                <w:color w:val="000000"/>
                <w:sz w:val="24"/>
                <w:lang w:eastAsia="cs-CZ"/>
              </w:rPr>
              <w:t>třídění odpadu</w:t>
            </w:r>
          </w:p>
        </w:tc>
        <w:tc>
          <w:tcPr>
            <w:tcW w:w="1556" w:type="dxa"/>
            <w:tcBorders>
              <w:top w:val="nil"/>
              <w:left w:val="nil"/>
              <w:bottom w:val="single" w:sz="4" w:space="0" w:color="auto"/>
              <w:right w:val="nil"/>
            </w:tcBorders>
            <w:shd w:val="clear" w:color="auto" w:fill="auto"/>
            <w:noWrap/>
            <w:vAlign w:val="bottom"/>
            <w:hideMark/>
          </w:tcPr>
          <w:p w14:paraId="618B1893"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02D1</w:t>
            </w:r>
          </w:p>
        </w:tc>
        <w:tc>
          <w:tcPr>
            <w:tcW w:w="1639" w:type="dxa"/>
            <w:tcBorders>
              <w:top w:val="nil"/>
              <w:left w:val="single" w:sz="4" w:space="0" w:color="auto"/>
              <w:bottom w:val="single" w:sz="4" w:space="0" w:color="auto"/>
              <w:right w:val="single" w:sz="4" w:space="0" w:color="auto"/>
            </w:tcBorders>
            <w:shd w:val="clear" w:color="auto" w:fill="auto"/>
            <w:noWrap/>
            <w:vAlign w:val="bottom"/>
            <w:hideMark/>
          </w:tcPr>
          <w:p w14:paraId="303A9BB7"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35</w:t>
            </w:r>
          </w:p>
        </w:tc>
        <w:tc>
          <w:tcPr>
            <w:tcW w:w="1639" w:type="dxa"/>
            <w:tcBorders>
              <w:top w:val="nil"/>
              <w:left w:val="nil"/>
              <w:bottom w:val="single" w:sz="4" w:space="0" w:color="auto"/>
              <w:right w:val="single" w:sz="4" w:space="0" w:color="auto"/>
            </w:tcBorders>
            <w:shd w:val="clear" w:color="auto" w:fill="auto"/>
            <w:noWrap/>
            <w:vAlign w:val="bottom"/>
            <w:hideMark/>
          </w:tcPr>
          <w:p w14:paraId="53748CED"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3,80</w:t>
            </w:r>
          </w:p>
        </w:tc>
      </w:tr>
      <w:tr w:rsidR="008B4AA1" w:rsidRPr="007074B5" w14:paraId="1E0E2BF5" w14:textId="77777777" w:rsidTr="00446636">
        <w:trPr>
          <w:trHeight w:val="476"/>
          <w:jc w:val="center"/>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14:paraId="31FB0081"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 </w:t>
            </w:r>
          </w:p>
        </w:tc>
        <w:tc>
          <w:tcPr>
            <w:tcW w:w="1556" w:type="dxa"/>
            <w:tcBorders>
              <w:top w:val="nil"/>
              <w:left w:val="nil"/>
              <w:bottom w:val="single" w:sz="4" w:space="0" w:color="auto"/>
              <w:right w:val="nil"/>
            </w:tcBorders>
            <w:shd w:val="clear" w:color="auto" w:fill="auto"/>
            <w:noWrap/>
            <w:vAlign w:val="bottom"/>
            <w:hideMark/>
          </w:tcPr>
          <w:p w14:paraId="054F1F7F"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02D2</w:t>
            </w:r>
          </w:p>
        </w:tc>
        <w:tc>
          <w:tcPr>
            <w:tcW w:w="1639" w:type="dxa"/>
            <w:tcBorders>
              <w:top w:val="nil"/>
              <w:left w:val="single" w:sz="4" w:space="0" w:color="auto"/>
              <w:bottom w:val="single" w:sz="4" w:space="0" w:color="auto"/>
              <w:right w:val="single" w:sz="4" w:space="0" w:color="auto"/>
            </w:tcBorders>
            <w:shd w:val="clear" w:color="auto" w:fill="auto"/>
            <w:noWrap/>
            <w:vAlign w:val="bottom"/>
            <w:hideMark/>
          </w:tcPr>
          <w:p w14:paraId="4777FB51"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30</w:t>
            </w:r>
          </w:p>
        </w:tc>
        <w:tc>
          <w:tcPr>
            <w:tcW w:w="1639" w:type="dxa"/>
            <w:tcBorders>
              <w:top w:val="nil"/>
              <w:left w:val="nil"/>
              <w:bottom w:val="single" w:sz="4" w:space="0" w:color="auto"/>
              <w:right w:val="single" w:sz="4" w:space="0" w:color="auto"/>
            </w:tcBorders>
            <w:shd w:val="clear" w:color="auto" w:fill="auto"/>
            <w:noWrap/>
            <w:vAlign w:val="bottom"/>
            <w:hideMark/>
          </w:tcPr>
          <w:p w14:paraId="60F12465"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3,63</w:t>
            </w:r>
          </w:p>
        </w:tc>
      </w:tr>
      <w:tr w:rsidR="008B4AA1" w:rsidRPr="007074B5" w14:paraId="4B2E8A69" w14:textId="77777777" w:rsidTr="00446636">
        <w:trPr>
          <w:trHeight w:val="476"/>
          <w:jc w:val="center"/>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14:paraId="20B913BF"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 </w:t>
            </w:r>
          </w:p>
        </w:tc>
        <w:tc>
          <w:tcPr>
            <w:tcW w:w="1556" w:type="dxa"/>
            <w:tcBorders>
              <w:top w:val="nil"/>
              <w:left w:val="nil"/>
              <w:bottom w:val="single" w:sz="4" w:space="0" w:color="auto"/>
              <w:right w:val="nil"/>
            </w:tcBorders>
            <w:shd w:val="clear" w:color="auto" w:fill="auto"/>
            <w:noWrap/>
            <w:vAlign w:val="bottom"/>
            <w:hideMark/>
          </w:tcPr>
          <w:p w14:paraId="773753A2"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02D3</w:t>
            </w:r>
          </w:p>
        </w:tc>
        <w:tc>
          <w:tcPr>
            <w:tcW w:w="1639" w:type="dxa"/>
            <w:tcBorders>
              <w:top w:val="nil"/>
              <w:left w:val="single" w:sz="4" w:space="0" w:color="auto"/>
              <w:bottom w:val="single" w:sz="4" w:space="0" w:color="auto"/>
              <w:right w:val="single" w:sz="4" w:space="0" w:color="auto"/>
            </w:tcBorders>
            <w:shd w:val="clear" w:color="auto" w:fill="auto"/>
            <w:noWrap/>
            <w:vAlign w:val="bottom"/>
            <w:hideMark/>
          </w:tcPr>
          <w:p w14:paraId="20907879"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30</w:t>
            </w:r>
          </w:p>
        </w:tc>
        <w:tc>
          <w:tcPr>
            <w:tcW w:w="1639" w:type="dxa"/>
            <w:tcBorders>
              <w:top w:val="nil"/>
              <w:left w:val="nil"/>
              <w:bottom w:val="single" w:sz="4" w:space="0" w:color="auto"/>
              <w:right w:val="single" w:sz="4" w:space="0" w:color="auto"/>
            </w:tcBorders>
            <w:shd w:val="clear" w:color="auto" w:fill="auto"/>
            <w:noWrap/>
            <w:vAlign w:val="bottom"/>
            <w:hideMark/>
          </w:tcPr>
          <w:p w14:paraId="616A6EEE" w14:textId="77777777" w:rsidR="008B4AA1" w:rsidRPr="00FE7C8A" w:rsidRDefault="008B4AA1" w:rsidP="00446636">
            <w:pPr>
              <w:spacing w:line="240" w:lineRule="auto"/>
              <w:jc w:val="center"/>
              <w:rPr>
                <w:rFonts w:eastAsia="Times New Roman"/>
                <w:b w:val="0"/>
                <w:color w:val="000000"/>
                <w:sz w:val="24"/>
                <w:lang w:eastAsia="cs-CZ"/>
              </w:rPr>
            </w:pPr>
            <w:r w:rsidRPr="00FE7C8A">
              <w:rPr>
                <w:rFonts w:eastAsia="Times New Roman"/>
                <w:b w:val="0"/>
                <w:color w:val="000000"/>
                <w:sz w:val="24"/>
                <w:lang w:eastAsia="cs-CZ"/>
              </w:rPr>
              <w:t>3,36</w:t>
            </w:r>
          </w:p>
        </w:tc>
      </w:tr>
    </w:tbl>
    <w:p w14:paraId="5380B1D7" w14:textId="77777777" w:rsidR="008B4AA1" w:rsidRDefault="008B4AA1" w:rsidP="008B4AA1">
      <w:pPr>
        <w:rPr>
          <w:b w:val="0"/>
          <w:sz w:val="24"/>
        </w:rPr>
      </w:pPr>
    </w:p>
    <w:p w14:paraId="0B335AD4" w14:textId="77777777" w:rsidR="008B4AA1" w:rsidRDefault="008B4AA1" w:rsidP="008B4AA1">
      <w:pPr>
        <w:rPr>
          <w:b w:val="0"/>
          <w:sz w:val="24"/>
        </w:rPr>
      </w:pPr>
    </w:p>
    <w:p w14:paraId="4C3022B3" w14:textId="77777777" w:rsidR="008B4AA1" w:rsidRPr="00AE75E5" w:rsidRDefault="008B4AA1" w:rsidP="008B4AA1">
      <w:pPr>
        <w:rPr>
          <w:b w:val="0"/>
          <w:sz w:val="24"/>
          <w:u w:val="single"/>
        </w:rPr>
      </w:pPr>
      <w:r w:rsidRPr="00AE75E5">
        <w:rPr>
          <w:b w:val="0"/>
          <w:sz w:val="24"/>
          <w:u w:val="single"/>
        </w:rPr>
        <w:t>Poznámka autora:</w:t>
      </w:r>
    </w:p>
    <w:p w14:paraId="6DB002E5" w14:textId="77777777" w:rsidR="008B4AA1" w:rsidRDefault="008B4AA1" w:rsidP="008B4AA1">
      <w:pPr>
        <w:rPr>
          <w:b w:val="0"/>
          <w:sz w:val="24"/>
        </w:rPr>
      </w:pPr>
    </w:p>
    <w:p w14:paraId="146BEB2D" w14:textId="75ED2AB2" w:rsidR="008B4AA1" w:rsidRPr="00520B44" w:rsidRDefault="008B4AA1" w:rsidP="008B4AA1">
      <w:pPr>
        <w:ind w:firstLine="708"/>
        <w:rPr>
          <w:b w:val="0"/>
          <w:sz w:val="24"/>
        </w:rPr>
      </w:pPr>
      <w:r>
        <w:rPr>
          <w:b w:val="0"/>
          <w:sz w:val="24"/>
        </w:rPr>
        <w:t xml:space="preserve">U významové roviny afektivní dimenze (viz </w:t>
      </w:r>
      <w:r w:rsidRPr="008B4AA1">
        <w:rPr>
          <w:b w:val="0"/>
          <w:i/>
          <w:sz w:val="24"/>
        </w:rPr>
        <w:t>Tab. 13</w:t>
      </w:r>
      <w:r>
        <w:rPr>
          <w:b w:val="0"/>
          <w:sz w:val="24"/>
        </w:rPr>
        <w:t>) můžeme sledovat rozdíly mezi hodnocením jednotlivých materiálů. Zatímco u vztahové roviny dopadl nejlépe ze všech materiálů papír, u vztahové roviny se mezi žáky ukázal jako nejvýznamnější plast, kdy hned 23 žáků se domnívá, že je plast užitečný. Největší význam však žáci opět přisuzují třídění odpadu. Průměrný koeficient dotazovaných vlastností toho termínu činí 3,59 ze 4, což svědčí o tom,</w:t>
      </w:r>
      <w:r>
        <w:rPr>
          <w:b w:val="0"/>
          <w:sz w:val="24"/>
        </w:rPr>
        <w:br/>
        <w:t xml:space="preserve"> že je pro žáky třídění odpadu naprosto významné a zásadní.</w:t>
      </w:r>
    </w:p>
    <w:p w14:paraId="210FFD9D" w14:textId="29E1CD30" w:rsidR="005F0F71" w:rsidRPr="008D1E87" w:rsidRDefault="005F0F71" w:rsidP="008D1E87">
      <w:pPr>
        <w:ind w:firstLine="708"/>
        <w:rPr>
          <w:b w:val="0"/>
          <w:sz w:val="24"/>
        </w:rPr>
      </w:pPr>
    </w:p>
    <w:p w14:paraId="249192EA" w14:textId="77777777" w:rsidR="008B4AA1" w:rsidRDefault="008B4AA1" w:rsidP="00982E7E">
      <w:pPr>
        <w:rPr>
          <w:sz w:val="32"/>
        </w:rPr>
      </w:pPr>
    </w:p>
    <w:p w14:paraId="7FBDD6CC" w14:textId="77777777" w:rsidR="008B4AA1" w:rsidRDefault="008B4AA1" w:rsidP="00982E7E">
      <w:pPr>
        <w:rPr>
          <w:sz w:val="32"/>
        </w:rPr>
      </w:pPr>
    </w:p>
    <w:p w14:paraId="30E64E5D" w14:textId="77777777" w:rsidR="008B4AA1" w:rsidRDefault="008B4AA1" w:rsidP="00982E7E">
      <w:pPr>
        <w:rPr>
          <w:sz w:val="32"/>
        </w:rPr>
      </w:pPr>
    </w:p>
    <w:p w14:paraId="710B1C7F" w14:textId="0C80CA67" w:rsidR="00BD5670" w:rsidRPr="00982E7E" w:rsidRDefault="008B4AA1" w:rsidP="00982E7E">
      <w:pPr>
        <w:rPr>
          <w:sz w:val="32"/>
        </w:rPr>
      </w:pPr>
      <w:r>
        <w:rPr>
          <w:sz w:val="32"/>
        </w:rPr>
        <w:lastRenderedPageBreak/>
        <w:t>9</w:t>
      </w:r>
      <w:r w:rsidR="00982E7E">
        <w:rPr>
          <w:sz w:val="32"/>
        </w:rPr>
        <w:t xml:space="preserve">. </w:t>
      </w:r>
      <w:r w:rsidR="00072B86" w:rsidRPr="00982E7E">
        <w:rPr>
          <w:sz w:val="32"/>
        </w:rPr>
        <w:t>Dotazník zkoumající aktivní slovní zásobu</w:t>
      </w:r>
    </w:p>
    <w:p w14:paraId="7B0FC9B2" w14:textId="77777777" w:rsidR="00072B86" w:rsidRDefault="00072B86" w:rsidP="002755B1"/>
    <w:p w14:paraId="7906C84C" w14:textId="75A2872E" w:rsidR="00072B86" w:rsidRPr="00072B86" w:rsidRDefault="00B26A2F" w:rsidP="005858FF">
      <w:pPr>
        <w:ind w:firstLine="708"/>
        <w:rPr>
          <w:b w:val="0"/>
          <w:sz w:val="24"/>
        </w:rPr>
      </w:pPr>
      <w:r>
        <w:rPr>
          <w:b w:val="0"/>
          <w:sz w:val="24"/>
        </w:rPr>
        <w:t>Tento dotazník (viz Příloha č. 3</w:t>
      </w:r>
      <w:r w:rsidR="00072B86" w:rsidRPr="00072B86">
        <w:rPr>
          <w:b w:val="0"/>
          <w:sz w:val="24"/>
        </w:rPr>
        <w:t>) jsem vytvořil s</w:t>
      </w:r>
      <w:r w:rsidR="00EA5DAD">
        <w:rPr>
          <w:b w:val="0"/>
          <w:sz w:val="24"/>
        </w:rPr>
        <w:t> </w:t>
      </w:r>
      <w:r w:rsidR="00072B86" w:rsidRPr="00072B86">
        <w:rPr>
          <w:b w:val="0"/>
          <w:sz w:val="24"/>
        </w:rPr>
        <w:t>cílem zjistit, zda žáci umí správně používat pojmy související se studovanou problematikou plastových obalů určených pro potraviny a zda znají obsah těchto klíčových pojmů.</w:t>
      </w:r>
    </w:p>
    <w:p w14:paraId="713AF05C" w14:textId="77777777" w:rsidR="005858FF" w:rsidRDefault="005858FF" w:rsidP="00072B86">
      <w:pPr>
        <w:rPr>
          <w:szCs w:val="30"/>
        </w:rPr>
      </w:pPr>
    </w:p>
    <w:p w14:paraId="27B9A0DC" w14:textId="612434FF" w:rsidR="00072B86" w:rsidRDefault="00072B86" w:rsidP="00072B86">
      <w:pPr>
        <w:rPr>
          <w:szCs w:val="30"/>
        </w:rPr>
      </w:pPr>
      <w:r w:rsidRPr="00B96FA7">
        <w:rPr>
          <w:szCs w:val="30"/>
        </w:rPr>
        <w:t>Vyhodnocení dotazníku</w:t>
      </w:r>
    </w:p>
    <w:p w14:paraId="3ACA6C60" w14:textId="77777777" w:rsidR="00874256" w:rsidRPr="00B96FA7" w:rsidRDefault="00874256" w:rsidP="00072B86">
      <w:pPr>
        <w:rPr>
          <w:szCs w:val="30"/>
        </w:rPr>
      </w:pPr>
    </w:p>
    <w:p w14:paraId="175CE0AE" w14:textId="2F2B1576" w:rsidR="00072B86" w:rsidRPr="00B94442" w:rsidRDefault="004144D5" w:rsidP="005858FF">
      <w:pPr>
        <w:spacing w:after="120"/>
      </w:pPr>
      <w:r>
        <w:tab/>
      </w:r>
      <w:r w:rsidRPr="004144D5">
        <w:rPr>
          <w:b w:val="0"/>
          <w:sz w:val="24"/>
        </w:rPr>
        <w:t>Jako první jsem provedl kategorizaci a třídění dat z</w:t>
      </w:r>
      <w:r w:rsidR="00B96FA7">
        <w:rPr>
          <w:b w:val="0"/>
          <w:sz w:val="24"/>
        </w:rPr>
        <w:t xml:space="preserve">ískaných dotazníkem, uspořádání </w:t>
      </w:r>
      <w:r w:rsidR="005858FF">
        <w:rPr>
          <w:b w:val="0"/>
          <w:sz w:val="24"/>
        </w:rPr>
        <w:br/>
      </w:r>
      <w:r w:rsidR="00B96FA7">
        <w:rPr>
          <w:b w:val="0"/>
          <w:sz w:val="24"/>
        </w:rPr>
        <w:t>a sestavil jsem tabulky četností.</w:t>
      </w:r>
    </w:p>
    <w:p w14:paraId="3D2C7D07" w14:textId="5AC0B9FC" w:rsidR="004144D5" w:rsidRDefault="004144D5" w:rsidP="00072B86">
      <w:pPr>
        <w:rPr>
          <w:b w:val="0"/>
          <w:sz w:val="24"/>
        </w:rPr>
      </w:pPr>
      <w:r>
        <w:rPr>
          <w:b w:val="0"/>
          <w:sz w:val="24"/>
        </w:rPr>
        <w:tab/>
        <w:t>Respondenty byli žáci 7. ročníků ZŠ Svatoplukova ve Šternberku. Celkem bylo dotazováno 39 žáků a to v</w:t>
      </w:r>
      <w:r w:rsidR="00EA5DAD">
        <w:rPr>
          <w:b w:val="0"/>
          <w:sz w:val="24"/>
        </w:rPr>
        <w:t> </w:t>
      </w:r>
      <w:r>
        <w:rPr>
          <w:b w:val="0"/>
          <w:sz w:val="24"/>
        </w:rPr>
        <w:t>době po absolvování výuky o plastech. Žák mohl v</w:t>
      </w:r>
      <w:r w:rsidR="00EA5DAD">
        <w:rPr>
          <w:b w:val="0"/>
          <w:sz w:val="24"/>
        </w:rPr>
        <w:t> </w:t>
      </w:r>
      <w:r>
        <w:rPr>
          <w:b w:val="0"/>
          <w:sz w:val="24"/>
        </w:rPr>
        <w:t>tomto dotazníku získat celkem šest bodů za správné pojmenování jednotlivých částí jogurtového kelímku.</w:t>
      </w:r>
    </w:p>
    <w:p w14:paraId="7731F5F7" w14:textId="77777777" w:rsidR="004144D5" w:rsidRDefault="004144D5" w:rsidP="00072B86">
      <w:pPr>
        <w:rPr>
          <w:b w:val="0"/>
        </w:rPr>
      </w:pPr>
    </w:p>
    <w:p w14:paraId="7BF4C54B" w14:textId="7841C36E" w:rsidR="00521CD3" w:rsidRDefault="00521CD3" w:rsidP="00072B86">
      <w:pPr>
        <w:rPr>
          <w:b w:val="0"/>
          <w:sz w:val="24"/>
          <w:u w:val="single"/>
        </w:rPr>
      </w:pPr>
      <w:r w:rsidRPr="00521CD3">
        <w:rPr>
          <w:b w:val="0"/>
          <w:sz w:val="24"/>
          <w:u w:val="single"/>
        </w:rPr>
        <w:t>Poznámka autora:</w:t>
      </w:r>
    </w:p>
    <w:p w14:paraId="05AF868B" w14:textId="77777777" w:rsidR="005E736B" w:rsidRDefault="005E736B" w:rsidP="00072B86">
      <w:pPr>
        <w:rPr>
          <w:b w:val="0"/>
          <w:sz w:val="24"/>
          <w:u w:val="single"/>
        </w:rPr>
      </w:pPr>
    </w:p>
    <w:p w14:paraId="4FBDC10D" w14:textId="2896D4CC" w:rsidR="00CF6349" w:rsidRDefault="00521CD3" w:rsidP="005858FF">
      <w:pPr>
        <w:ind w:firstLine="708"/>
        <w:rPr>
          <w:b w:val="0"/>
          <w:sz w:val="24"/>
        </w:rPr>
      </w:pPr>
      <w:r w:rsidRPr="00CF6349">
        <w:rPr>
          <w:b w:val="0"/>
          <w:sz w:val="24"/>
        </w:rPr>
        <w:t xml:space="preserve">Dotazník ukázal, že žáci mimo udání správných názvů částí kelímku jako jsou hliníkové víčko, potisk, dno, čárový kód, recyklační symbol, uváděli i nesprávné termíny: kryt, vršek, hliník, nápis, obal, </w:t>
      </w:r>
      <w:r w:rsidR="00CF6349" w:rsidRPr="00CF6349">
        <w:rPr>
          <w:b w:val="0"/>
          <w:sz w:val="24"/>
        </w:rPr>
        <w:t xml:space="preserve">recyklace, </w:t>
      </w:r>
      <w:r w:rsidR="00CF6349">
        <w:rPr>
          <w:b w:val="0"/>
          <w:sz w:val="24"/>
        </w:rPr>
        <w:t>reklama nebo některé části vůbec nedokázali pojmenovat</w:t>
      </w:r>
      <w:r w:rsidR="0040362F">
        <w:rPr>
          <w:b w:val="0"/>
          <w:sz w:val="24"/>
        </w:rPr>
        <w:t>.</w:t>
      </w:r>
    </w:p>
    <w:p w14:paraId="045A3164" w14:textId="77777777" w:rsidR="008B4AA1" w:rsidRDefault="008B4AA1" w:rsidP="002755B1">
      <w:pPr>
        <w:rPr>
          <w:b w:val="0"/>
          <w:sz w:val="24"/>
        </w:rPr>
      </w:pPr>
    </w:p>
    <w:p w14:paraId="13258460" w14:textId="77777777" w:rsidR="008B4AA1" w:rsidRDefault="008B4AA1" w:rsidP="002755B1">
      <w:pPr>
        <w:rPr>
          <w:b w:val="0"/>
          <w:sz w:val="24"/>
        </w:rPr>
      </w:pPr>
    </w:p>
    <w:p w14:paraId="21540F73" w14:textId="77777777" w:rsidR="008B4AA1" w:rsidRDefault="008B4AA1" w:rsidP="002755B1">
      <w:pPr>
        <w:rPr>
          <w:b w:val="0"/>
          <w:sz w:val="24"/>
        </w:rPr>
      </w:pPr>
    </w:p>
    <w:p w14:paraId="30E16793" w14:textId="77777777" w:rsidR="008B4AA1" w:rsidRDefault="008B4AA1" w:rsidP="002755B1">
      <w:pPr>
        <w:rPr>
          <w:b w:val="0"/>
          <w:sz w:val="24"/>
        </w:rPr>
      </w:pPr>
    </w:p>
    <w:p w14:paraId="524F401A" w14:textId="77777777" w:rsidR="008B4AA1" w:rsidRDefault="008B4AA1" w:rsidP="002755B1">
      <w:pPr>
        <w:rPr>
          <w:b w:val="0"/>
          <w:sz w:val="24"/>
        </w:rPr>
      </w:pPr>
    </w:p>
    <w:p w14:paraId="455B0D25" w14:textId="77777777" w:rsidR="008B4AA1" w:rsidRDefault="008B4AA1" w:rsidP="002755B1">
      <w:pPr>
        <w:rPr>
          <w:b w:val="0"/>
          <w:sz w:val="24"/>
        </w:rPr>
      </w:pPr>
    </w:p>
    <w:p w14:paraId="51142D44" w14:textId="77777777" w:rsidR="008B4AA1" w:rsidRDefault="008B4AA1" w:rsidP="002755B1">
      <w:pPr>
        <w:rPr>
          <w:b w:val="0"/>
          <w:sz w:val="24"/>
        </w:rPr>
      </w:pPr>
    </w:p>
    <w:p w14:paraId="0E1967F7" w14:textId="77777777" w:rsidR="008B4AA1" w:rsidRDefault="008B4AA1" w:rsidP="002755B1">
      <w:pPr>
        <w:rPr>
          <w:b w:val="0"/>
          <w:sz w:val="24"/>
        </w:rPr>
      </w:pPr>
    </w:p>
    <w:p w14:paraId="7FB63589" w14:textId="77777777" w:rsidR="008B4AA1" w:rsidRDefault="008B4AA1" w:rsidP="002755B1">
      <w:pPr>
        <w:rPr>
          <w:b w:val="0"/>
          <w:sz w:val="24"/>
        </w:rPr>
      </w:pPr>
    </w:p>
    <w:p w14:paraId="0C30BB90" w14:textId="77777777" w:rsidR="008B4AA1" w:rsidRDefault="008B4AA1" w:rsidP="002755B1">
      <w:pPr>
        <w:rPr>
          <w:b w:val="0"/>
          <w:sz w:val="24"/>
        </w:rPr>
      </w:pPr>
    </w:p>
    <w:p w14:paraId="44984147" w14:textId="77777777" w:rsidR="008B4AA1" w:rsidRDefault="008B4AA1" w:rsidP="002755B1">
      <w:pPr>
        <w:rPr>
          <w:b w:val="0"/>
          <w:sz w:val="24"/>
        </w:rPr>
      </w:pPr>
    </w:p>
    <w:p w14:paraId="200D22F4" w14:textId="77777777" w:rsidR="008B4AA1" w:rsidRDefault="008B4AA1" w:rsidP="002755B1">
      <w:pPr>
        <w:rPr>
          <w:b w:val="0"/>
          <w:sz w:val="24"/>
        </w:rPr>
      </w:pPr>
    </w:p>
    <w:p w14:paraId="33029C2B" w14:textId="77777777" w:rsidR="008B4AA1" w:rsidRDefault="008B4AA1" w:rsidP="002755B1">
      <w:pPr>
        <w:rPr>
          <w:b w:val="0"/>
          <w:sz w:val="24"/>
        </w:rPr>
      </w:pPr>
    </w:p>
    <w:p w14:paraId="2E4D7522" w14:textId="3A0C4906" w:rsidR="00CF6349" w:rsidRDefault="00CF6349" w:rsidP="002755B1">
      <w:pPr>
        <w:rPr>
          <w:b w:val="0"/>
          <w:sz w:val="24"/>
        </w:rPr>
      </w:pPr>
      <w:r>
        <w:rPr>
          <w:b w:val="0"/>
          <w:sz w:val="24"/>
        </w:rPr>
        <w:lastRenderedPageBreak/>
        <w:t>Pro ilustraci uvádím tabulku s</w:t>
      </w:r>
      <w:r w:rsidR="00EA5DAD">
        <w:rPr>
          <w:b w:val="0"/>
          <w:sz w:val="24"/>
        </w:rPr>
        <w:t> </w:t>
      </w:r>
      <w:r>
        <w:rPr>
          <w:b w:val="0"/>
          <w:sz w:val="24"/>
        </w:rPr>
        <w:t>přehledem nejčastěji se vyskytujících chyb:</w:t>
      </w:r>
    </w:p>
    <w:p w14:paraId="517CA140" w14:textId="77777777" w:rsidR="00E662F3" w:rsidRDefault="00E662F3" w:rsidP="007941B0">
      <w:pPr>
        <w:rPr>
          <w:b w:val="0"/>
          <w:i/>
          <w:sz w:val="20"/>
        </w:rPr>
      </w:pPr>
    </w:p>
    <w:p w14:paraId="36D50C18" w14:textId="76ADBCAF" w:rsidR="007941B0" w:rsidRPr="00D72E24" w:rsidRDefault="007941B0" w:rsidP="007941B0">
      <w:pPr>
        <w:rPr>
          <w:b w:val="0"/>
          <w:sz w:val="22"/>
        </w:rPr>
      </w:pPr>
      <w:r w:rsidRPr="00D72E24">
        <w:rPr>
          <w:b w:val="0"/>
          <w:i/>
          <w:sz w:val="22"/>
        </w:rPr>
        <w:t xml:space="preserve">Tab. </w:t>
      </w:r>
      <w:proofErr w:type="gramStart"/>
      <w:r w:rsidRPr="00D72E24">
        <w:rPr>
          <w:b w:val="0"/>
          <w:i/>
          <w:sz w:val="22"/>
        </w:rPr>
        <w:t>č.</w:t>
      </w:r>
      <w:proofErr w:type="gramEnd"/>
      <w:r w:rsidR="008B4AA1">
        <w:rPr>
          <w:b w:val="0"/>
          <w:i/>
          <w:sz w:val="22"/>
        </w:rPr>
        <w:t xml:space="preserve"> 14</w:t>
      </w:r>
      <w:r w:rsidRPr="00D72E24">
        <w:rPr>
          <w:b w:val="0"/>
          <w:i/>
          <w:sz w:val="22"/>
        </w:rPr>
        <w:t xml:space="preserve">: </w:t>
      </w:r>
      <w:r w:rsidRPr="00D72E24">
        <w:rPr>
          <w:b w:val="0"/>
          <w:sz w:val="22"/>
        </w:rPr>
        <w:t>Přehled chyb v</w:t>
      </w:r>
      <w:r w:rsidR="00EA5DAD" w:rsidRPr="00D72E24">
        <w:rPr>
          <w:b w:val="0"/>
          <w:sz w:val="22"/>
        </w:rPr>
        <w:t> </w:t>
      </w:r>
      <w:r w:rsidRPr="00D72E24">
        <w:rPr>
          <w:b w:val="0"/>
          <w:sz w:val="22"/>
        </w:rPr>
        <w:t>dotazníku na aktivní slovní zásobu</w:t>
      </w:r>
    </w:p>
    <w:p w14:paraId="159C0050" w14:textId="77777777" w:rsidR="006B5B79" w:rsidRPr="00B94442" w:rsidRDefault="006B5B79" w:rsidP="007941B0">
      <w:pPr>
        <w:rPr>
          <w:b w:val="0"/>
          <w:i/>
          <w:sz w:val="20"/>
        </w:rPr>
      </w:pPr>
    </w:p>
    <w:tbl>
      <w:tblPr>
        <w:tblStyle w:val="Mkatabulky"/>
        <w:tblW w:w="9167" w:type="dxa"/>
        <w:tblLook w:val="04A0" w:firstRow="1" w:lastRow="0" w:firstColumn="1" w:lastColumn="0" w:noHBand="0" w:noVBand="1"/>
      </w:tblPr>
      <w:tblGrid>
        <w:gridCol w:w="4759"/>
        <w:gridCol w:w="2292"/>
        <w:gridCol w:w="2116"/>
      </w:tblGrid>
      <w:tr w:rsidR="005E736B" w14:paraId="25037B61" w14:textId="77777777" w:rsidTr="008B4AA1">
        <w:trPr>
          <w:trHeight w:val="209"/>
        </w:trPr>
        <w:tc>
          <w:tcPr>
            <w:tcW w:w="4759" w:type="dxa"/>
          </w:tcPr>
          <w:p w14:paraId="5B209DC9" w14:textId="159E5231" w:rsidR="005E736B" w:rsidRPr="005858FF" w:rsidRDefault="005E736B" w:rsidP="005E736B">
            <w:pPr>
              <w:jc w:val="center"/>
              <w:rPr>
                <w:sz w:val="24"/>
              </w:rPr>
            </w:pPr>
            <w:r w:rsidRPr="005858FF">
              <w:rPr>
                <w:sz w:val="24"/>
              </w:rPr>
              <w:t>Výskyt chyb</w:t>
            </w:r>
          </w:p>
        </w:tc>
        <w:tc>
          <w:tcPr>
            <w:tcW w:w="2292" w:type="dxa"/>
          </w:tcPr>
          <w:p w14:paraId="0D520AEE" w14:textId="44E07054" w:rsidR="005E736B" w:rsidRPr="005858FF" w:rsidRDefault="005E736B" w:rsidP="005E736B">
            <w:pPr>
              <w:jc w:val="center"/>
              <w:rPr>
                <w:sz w:val="24"/>
              </w:rPr>
            </w:pPr>
            <w:r w:rsidRPr="005858FF">
              <w:rPr>
                <w:sz w:val="24"/>
              </w:rPr>
              <w:t>Počet chyb</w:t>
            </w:r>
          </w:p>
        </w:tc>
        <w:tc>
          <w:tcPr>
            <w:tcW w:w="2116" w:type="dxa"/>
          </w:tcPr>
          <w:p w14:paraId="1F79F6F3" w14:textId="71422213" w:rsidR="005E736B" w:rsidRPr="005858FF" w:rsidRDefault="005E736B" w:rsidP="005E736B">
            <w:pPr>
              <w:jc w:val="center"/>
              <w:rPr>
                <w:sz w:val="24"/>
              </w:rPr>
            </w:pPr>
            <w:r w:rsidRPr="005858FF">
              <w:rPr>
                <w:sz w:val="24"/>
              </w:rPr>
              <w:t>% chyb</w:t>
            </w:r>
          </w:p>
        </w:tc>
      </w:tr>
      <w:tr w:rsidR="005E736B" w14:paraId="0E72C96C" w14:textId="77777777" w:rsidTr="008B4AA1">
        <w:trPr>
          <w:trHeight w:val="497"/>
        </w:trPr>
        <w:tc>
          <w:tcPr>
            <w:tcW w:w="4759" w:type="dxa"/>
          </w:tcPr>
          <w:p w14:paraId="11A10D6F" w14:textId="43048849" w:rsidR="005E736B" w:rsidRDefault="005E736B" w:rsidP="002755B1">
            <w:pPr>
              <w:rPr>
                <w:b w:val="0"/>
                <w:sz w:val="24"/>
              </w:rPr>
            </w:pPr>
            <w:r>
              <w:rPr>
                <w:b w:val="0"/>
                <w:sz w:val="24"/>
              </w:rPr>
              <w:t>víčko</w:t>
            </w:r>
          </w:p>
        </w:tc>
        <w:tc>
          <w:tcPr>
            <w:tcW w:w="2292" w:type="dxa"/>
          </w:tcPr>
          <w:p w14:paraId="6A8D22F4" w14:textId="025020F4" w:rsidR="005E736B" w:rsidRDefault="005711B5" w:rsidP="005711B5">
            <w:pPr>
              <w:jc w:val="center"/>
              <w:rPr>
                <w:b w:val="0"/>
                <w:sz w:val="24"/>
              </w:rPr>
            </w:pPr>
            <w:r>
              <w:rPr>
                <w:b w:val="0"/>
                <w:sz w:val="24"/>
              </w:rPr>
              <w:t>13</w:t>
            </w:r>
          </w:p>
        </w:tc>
        <w:tc>
          <w:tcPr>
            <w:tcW w:w="2116" w:type="dxa"/>
          </w:tcPr>
          <w:p w14:paraId="4382DD5B" w14:textId="0A8E2680" w:rsidR="005E736B" w:rsidRDefault="006836E6" w:rsidP="006836E6">
            <w:pPr>
              <w:jc w:val="center"/>
              <w:rPr>
                <w:b w:val="0"/>
                <w:sz w:val="24"/>
              </w:rPr>
            </w:pPr>
            <w:r>
              <w:rPr>
                <w:b w:val="0"/>
                <w:sz w:val="24"/>
              </w:rPr>
              <w:t>12,38</w:t>
            </w:r>
          </w:p>
        </w:tc>
      </w:tr>
      <w:tr w:rsidR="005E736B" w14:paraId="10EEF3D1" w14:textId="77777777" w:rsidTr="008B4AA1">
        <w:trPr>
          <w:trHeight w:val="482"/>
        </w:trPr>
        <w:tc>
          <w:tcPr>
            <w:tcW w:w="4759" w:type="dxa"/>
          </w:tcPr>
          <w:p w14:paraId="64A5F425" w14:textId="69DA0348" w:rsidR="005E736B" w:rsidRDefault="005E736B" w:rsidP="002755B1">
            <w:pPr>
              <w:rPr>
                <w:b w:val="0"/>
                <w:sz w:val="24"/>
              </w:rPr>
            </w:pPr>
            <w:r>
              <w:rPr>
                <w:b w:val="0"/>
                <w:sz w:val="24"/>
              </w:rPr>
              <w:t>potisk</w:t>
            </w:r>
          </w:p>
        </w:tc>
        <w:tc>
          <w:tcPr>
            <w:tcW w:w="2292" w:type="dxa"/>
          </w:tcPr>
          <w:p w14:paraId="4D942D52" w14:textId="570CE95C" w:rsidR="005E736B" w:rsidRDefault="005711B5" w:rsidP="005711B5">
            <w:pPr>
              <w:jc w:val="center"/>
              <w:rPr>
                <w:b w:val="0"/>
                <w:sz w:val="24"/>
              </w:rPr>
            </w:pPr>
            <w:r>
              <w:rPr>
                <w:b w:val="0"/>
                <w:sz w:val="24"/>
              </w:rPr>
              <w:t>22</w:t>
            </w:r>
          </w:p>
        </w:tc>
        <w:tc>
          <w:tcPr>
            <w:tcW w:w="2116" w:type="dxa"/>
          </w:tcPr>
          <w:p w14:paraId="489B829F" w14:textId="0A67A843" w:rsidR="005E736B" w:rsidRDefault="006836E6" w:rsidP="006836E6">
            <w:pPr>
              <w:jc w:val="center"/>
              <w:rPr>
                <w:b w:val="0"/>
                <w:sz w:val="24"/>
              </w:rPr>
            </w:pPr>
            <w:r>
              <w:rPr>
                <w:b w:val="0"/>
                <w:sz w:val="24"/>
              </w:rPr>
              <w:t>20,95</w:t>
            </w:r>
          </w:p>
        </w:tc>
      </w:tr>
      <w:tr w:rsidR="005E736B" w14:paraId="7B377A91" w14:textId="77777777" w:rsidTr="008B4AA1">
        <w:trPr>
          <w:trHeight w:val="497"/>
        </w:trPr>
        <w:tc>
          <w:tcPr>
            <w:tcW w:w="4759" w:type="dxa"/>
          </w:tcPr>
          <w:p w14:paraId="3A0C5B8A" w14:textId="45277A3C" w:rsidR="005E736B" w:rsidRDefault="005E736B" w:rsidP="002755B1">
            <w:pPr>
              <w:rPr>
                <w:b w:val="0"/>
                <w:sz w:val="24"/>
              </w:rPr>
            </w:pPr>
            <w:r>
              <w:rPr>
                <w:b w:val="0"/>
                <w:sz w:val="24"/>
              </w:rPr>
              <w:t>dno</w:t>
            </w:r>
          </w:p>
        </w:tc>
        <w:tc>
          <w:tcPr>
            <w:tcW w:w="2292" w:type="dxa"/>
          </w:tcPr>
          <w:p w14:paraId="072082F8" w14:textId="25615B86" w:rsidR="005E736B" w:rsidRDefault="005711B5" w:rsidP="005711B5">
            <w:pPr>
              <w:jc w:val="center"/>
              <w:rPr>
                <w:b w:val="0"/>
                <w:sz w:val="24"/>
              </w:rPr>
            </w:pPr>
            <w:r>
              <w:rPr>
                <w:b w:val="0"/>
                <w:sz w:val="24"/>
              </w:rPr>
              <w:t>18</w:t>
            </w:r>
          </w:p>
        </w:tc>
        <w:tc>
          <w:tcPr>
            <w:tcW w:w="2116" w:type="dxa"/>
          </w:tcPr>
          <w:p w14:paraId="054D22AA" w14:textId="45AED450" w:rsidR="005E736B" w:rsidRDefault="006836E6" w:rsidP="006836E6">
            <w:pPr>
              <w:jc w:val="center"/>
              <w:rPr>
                <w:b w:val="0"/>
                <w:sz w:val="24"/>
              </w:rPr>
            </w:pPr>
            <w:r>
              <w:rPr>
                <w:b w:val="0"/>
                <w:sz w:val="24"/>
              </w:rPr>
              <w:t>17,14</w:t>
            </w:r>
          </w:p>
        </w:tc>
      </w:tr>
      <w:tr w:rsidR="005E736B" w14:paraId="43AB1736" w14:textId="77777777" w:rsidTr="008B4AA1">
        <w:trPr>
          <w:trHeight w:val="482"/>
        </w:trPr>
        <w:tc>
          <w:tcPr>
            <w:tcW w:w="4759" w:type="dxa"/>
          </w:tcPr>
          <w:p w14:paraId="1A661054" w14:textId="259D36D7" w:rsidR="005E736B" w:rsidRDefault="005E736B" w:rsidP="002755B1">
            <w:pPr>
              <w:rPr>
                <w:b w:val="0"/>
                <w:sz w:val="24"/>
              </w:rPr>
            </w:pPr>
            <w:r>
              <w:rPr>
                <w:b w:val="0"/>
                <w:sz w:val="24"/>
              </w:rPr>
              <w:t>čárový kód</w:t>
            </w:r>
          </w:p>
        </w:tc>
        <w:tc>
          <w:tcPr>
            <w:tcW w:w="2292" w:type="dxa"/>
          </w:tcPr>
          <w:p w14:paraId="588D1F89" w14:textId="2300D9C8" w:rsidR="005E736B" w:rsidRDefault="005711B5" w:rsidP="005711B5">
            <w:pPr>
              <w:jc w:val="center"/>
              <w:rPr>
                <w:b w:val="0"/>
                <w:sz w:val="24"/>
              </w:rPr>
            </w:pPr>
            <w:r>
              <w:rPr>
                <w:b w:val="0"/>
                <w:sz w:val="24"/>
              </w:rPr>
              <w:t>6</w:t>
            </w:r>
          </w:p>
        </w:tc>
        <w:tc>
          <w:tcPr>
            <w:tcW w:w="2116" w:type="dxa"/>
          </w:tcPr>
          <w:p w14:paraId="38FFAD60" w14:textId="5F13EB92" w:rsidR="005E736B" w:rsidRDefault="006836E6" w:rsidP="006836E6">
            <w:pPr>
              <w:jc w:val="center"/>
              <w:rPr>
                <w:b w:val="0"/>
                <w:sz w:val="24"/>
              </w:rPr>
            </w:pPr>
            <w:r>
              <w:rPr>
                <w:b w:val="0"/>
                <w:sz w:val="24"/>
              </w:rPr>
              <w:t>5,71</w:t>
            </w:r>
          </w:p>
        </w:tc>
      </w:tr>
      <w:tr w:rsidR="005E736B" w14:paraId="73AE7D7A" w14:textId="77777777" w:rsidTr="008B4AA1">
        <w:trPr>
          <w:trHeight w:val="482"/>
        </w:trPr>
        <w:tc>
          <w:tcPr>
            <w:tcW w:w="4759" w:type="dxa"/>
          </w:tcPr>
          <w:p w14:paraId="15A65C92" w14:textId="2E499F8D" w:rsidR="005E736B" w:rsidRDefault="005E736B" w:rsidP="005E736B">
            <w:pPr>
              <w:rPr>
                <w:b w:val="0"/>
                <w:sz w:val="24"/>
              </w:rPr>
            </w:pPr>
            <w:r>
              <w:rPr>
                <w:b w:val="0"/>
                <w:sz w:val="24"/>
              </w:rPr>
              <w:t>recyklační značka PP</w:t>
            </w:r>
          </w:p>
        </w:tc>
        <w:tc>
          <w:tcPr>
            <w:tcW w:w="2292" w:type="dxa"/>
          </w:tcPr>
          <w:p w14:paraId="2A39FA5F" w14:textId="72AF86AD" w:rsidR="005E736B" w:rsidRDefault="005711B5" w:rsidP="005711B5">
            <w:pPr>
              <w:jc w:val="center"/>
              <w:rPr>
                <w:b w:val="0"/>
                <w:sz w:val="24"/>
              </w:rPr>
            </w:pPr>
            <w:r>
              <w:rPr>
                <w:b w:val="0"/>
                <w:sz w:val="24"/>
              </w:rPr>
              <w:t>30</w:t>
            </w:r>
          </w:p>
        </w:tc>
        <w:tc>
          <w:tcPr>
            <w:tcW w:w="2116" w:type="dxa"/>
          </w:tcPr>
          <w:p w14:paraId="0D46E43C" w14:textId="52928FFB" w:rsidR="005E736B" w:rsidRDefault="006836E6" w:rsidP="006836E6">
            <w:pPr>
              <w:jc w:val="center"/>
              <w:rPr>
                <w:b w:val="0"/>
                <w:sz w:val="24"/>
              </w:rPr>
            </w:pPr>
            <w:r>
              <w:rPr>
                <w:b w:val="0"/>
                <w:sz w:val="24"/>
              </w:rPr>
              <w:t>28,57</w:t>
            </w:r>
          </w:p>
        </w:tc>
      </w:tr>
      <w:tr w:rsidR="005E736B" w14:paraId="50639C41" w14:textId="77777777" w:rsidTr="008B4AA1">
        <w:trPr>
          <w:trHeight w:val="497"/>
        </w:trPr>
        <w:tc>
          <w:tcPr>
            <w:tcW w:w="4759" w:type="dxa"/>
          </w:tcPr>
          <w:p w14:paraId="0810AD8E" w14:textId="23E718B6" w:rsidR="005E736B" w:rsidRDefault="005E736B" w:rsidP="002755B1">
            <w:pPr>
              <w:rPr>
                <w:b w:val="0"/>
                <w:sz w:val="24"/>
              </w:rPr>
            </w:pPr>
            <w:r>
              <w:rPr>
                <w:b w:val="0"/>
                <w:sz w:val="24"/>
              </w:rPr>
              <w:t>recyklační symbol pro směsný odpad</w:t>
            </w:r>
          </w:p>
        </w:tc>
        <w:tc>
          <w:tcPr>
            <w:tcW w:w="2292" w:type="dxa"/>
          </w:tcPr>
          <w:p w14:paraId="02DEDA5C" w14:textId="65A9588C" w:rsidR="005E736B" w:rsidRDefault="006836E6" w:rsidP="006836E6">
            <w:pPr>
              <w:jc w:val="center"/>
              <w:rPr>
                <w:b w:val="0"/>
                <w:sz w:val="24"/>
              </w:rPr>
            </w:pPr>
            <w:r>
              <w:rPr>
                <w:b w:val="0"/>
                <w:sz w:val="24"/>
              </w:rPr>
              <w:t>16</w:t>
            </w:r>
          </w:p>
        </w:tc>
        <w:tc>
          <w:tcPr>
            <w:tcW w:w="2116" w:type="dxa"/>
          </w:tcPr>
          <w:p w14:paraId="3A6BB09F" w14:textId="5BAA7A48" w:rsidR="005E736B" w:rsidRDefault="006836E6" w:rsidP="006836E6">
            <w:pPr>
              <w:jc w:val="center"/>
              <w:rPr>
                <w:b w:val="0"/>
                <w:sz w:val="24"/>
              </w:rPr>
            </w:pPr>
            <w:r>
              <w:rPr>
                <w:b w:val="0"/>
                <w:sz w:val="24"/>
              </w:rPr>
              <w:t>15,23</w:t>
            </w:r>
          </w:p>
        </w:tc>
      </w:tr>
      <w:tr w:rsidR="005E736B" w14:paraId="4385F908" w14:textId="77777777" w:rsidTr="008B4AA1">
        <w:trPr>
          <w:trHeight w:val="482"/>
        </w:trPr>
        <w:tc>
          <w:tcPr>
            <w:tcW w:w="4759" w:type="dxa"/>
          </w:tcPr>
          <w:p w14:paraId="186E47F3" w14:textId="242D2CA8" w:rsidR="005E736B" w:rsidRDefault="005E736B" w:rsidP="005E736B">
            <w:pPr>
              <w:jc w:val="center"/>
              <w:rPr>
                <w:b w:val="0"/>
                <w:sz w:val="24"/>
              </w:rPr>
            </w:pPr>
            <w:r>
              <w:rPr>
                <w:b w:val="0"/>
                <w:sz w:val="24"/>
              </w:rPr>
              <w:t>CELKOVÝ POČET CHYB</w:t>
            </w:r>
          </w:p>
        </w:tc>
        <w:tc>
          <w:tcPr>
            <w:tcW w:w="2292" w:type="dxa"/>
          </w:tcPr>
          <w:p w14:paraId="59CB030D" w14:textId="2CB6EC2B" w:rsidR="005E736B" w:rsidRDefault="006836E6" w:rsidP="006836E6">
            <w:pPr>
              <w:jc w:val="center"/>
              <w:rPr>
                <w:b w:val="0"/>
                <w:sz w:val="24"/>
              </w:rPr>
            </w:pPr>
            <w:r>
              <w:rPr>
                <w:b w:val="0"/>
                <w:sz w:val="24"/>
              </w:rPr>
              <w:t>105</w:t>
            </w:r>
          </w:p>
        </w:tc>
        <w:tc>
          <w:tcPr>
            <w:tcW w:w="2116" w:type="dxa"/>
          </w:tcPr>
          <w:p w14:paraId="5C40F864" w14:textId="77777777" w:rsidR="005E736B" w:rsidRDefault="005E736B" w:rsidP="002755B1">
            <w:pPr>
              <w:rPr>
                <w:b w:val="0"/>
                <w:sz w:val="24"/>
              </w:rPr>
            </w:pPr>
          </w:p>
        </w:tc>
      </w:tr>
    </w:tbl>
    <w:p w14:paraId="5405FBDB" w14:textId="77777777" w:rsidR="00CF6349" w:rsidRDefault="00CF6349" w:rsidP="002755B1">
      <w:pPr>
        <w:rPr>
          <w:b w:val="0"/>
          <w:sz w:val="24"/>
        </w:rPr>
      </w:pPr>
    </w:p>
    <w:p w14:paraId="049BD6A8" w14:textId="77777777" w:rsidR="00CF6349" w:rsidRDefault="00CF6349" w:rsidP="002755B1">
      <w:pPr>
        <w:rPr>
          <w:b w:val="0"/>
          <w:sz w:val="24"/>
        </w:rPr>
      </w:pPr>
    </w:p>
    <w:p w14:paraId="69869331" w14:textId="028A12F9" w:rsidR="00CF6349" w:rsidRDefault="0040362F" w:rsidP="002755B1">
      <w:pPr>
        <w:rPr>
          <w:b w:val="0"/>
          <w:sz w:val="24"/>
        </w:rPr>
      </w:pPr>
      <w:r>
        <w:rPr>
          <w:b w:val="0"/>
          <w:sz w:val="24"/>
        </w:rPr>
        <w:t>Poznámka autora:</w:t>
      </w:r>
    </w:p>
    <w:p w14:paraId="4BFE262C" w14:textId="5F1B61B9" w:rsidR="0040362F" w:rsidRDefault="0040362F" w:rsidP="00255B73">
      <w:pPr>
        <w:ind w:firstLine="708"/>
        <w:rPr>
          <w:b w:val="0"/>
          <w:sz w:val="24"/>
        </w:rPr>
      </w:pPr>
      <w:r>
        <w:rPr>
          <w:b w:val="0"/>
          <w:sz w:val="24"/>
        </w:rPr>
        <w:t>Z</w:t>
      </w:r>
      <w:r w:rsidR="00EA5DAD">
        <w:rPr>
          <w:b w:val="0"/>
          <w:sz w:val="24"/>
        </w:rPr>
        <w:t> </w:t>
      </w:r>
      <w:r>
        <w:rPr>
          <w:b w:val="0"/>
          <w:sz w:val="24"/>
        </w:rPr>
        <w:t>tabulky, která ukazuje přehled vyskytujících se chyb a jejich procentuální zastoupení z</w:t>
      </w:r>
      <w:r w:rsidR="00EA5DAD">
        <w:rPr>
          <w:b w:val="0"/>
          <w:sz w:val="24"/>
        </w:rPr>
        <w:t> </w:t>
      </w:r>
      <w:r>
        <w:rPr>
          <w:b w:val="0"/>
          <w:sz w:val="24"/>
        </w:rPr>
        <w:t>celkového počtu chyb, můžeme sledovat, že největší problémy dělal recyklační značka polypropylenu, na kterou správně odpovědělo pouze 9 žáků. Oproti tomu recyklační symbol pro směšný odpad dopadl mnohem lépe, když správně odpovědělo hned 23 žáků. Průměrně však žák dosáhl více jak 2,5 chyby, to je z</w:t>
      </w:r>
      <w:r w:rsidR="00EA5DAD">
        <w:rPr>
          <w:b w:val="0"/>
          <w:sz w:val="24"/>
        </w:rPr>
        <w:t> </w:t>
      </w:r>
      <w:r>
        <w:rPr>
          <w:b w:val="0"/>
          <w:sz w:val="24"/>
        </w:rPr>
        <w:t>šesti dosažitelných bodů vysoké číslo, což svědčí o nedostatku schopnosti používání technických názvů v</w:t>
      </w:r>
      <w:r w:rsidR="00EA5DAD">
        <w:rPr>
          <w:b w:val="0"/>
          <w:sz w:val="24"/>
        </w:rPr>
        <w:t> </w:t>
      </w:r>
      <w:r>
        <w:rPr>
          <w:b w:val="0"/>
          <w:sz w:val="24"/>
        </w:rPr>
        <w:t>praxi.</w:t>
      </w:r>
    </w:p>
    <w:p w14:paraId="12813990" w14:textId="3D6E4FF4" w:rsidR="0040362F" w:rsidRDefault="0040362F" w:rsidP="002755B1">
      <w:pPr>
        <w:rPr>
          <w:b w:val="0"/>
          <w:sz w:val="24"/>
        </w:rPr>
      </w:pPr>
    </w:p>
    <w:p w14:paraId="46FCB733" w14:textId="77777777" w:rsidR="007074B5" w:rsidRDefault="007074B5" w:rsidP="00EE67C9">
      <w:pPr>
        <w:tabs>
          <w:tab w:val="left" w:pos="1350"/>
          <w:tab w:val="left" w:pos="3390"/>
        </w:tabs>
        <w:rPr>
          <w:sz w:val="32"/>
        </w:rPr>
      </w:pPr>
    </w:p>
    <w:p w14:paraId="7126EE6D" w14:textId="77777777" w:rsidR="002E7050" w:rsidRDefault="002E7050" w:rsidP="00EE67C9">
      <w:pPr>
        <w:tabs>
          <w:tab w:val="left" w:pos="1350"/>
          <w:tab w:val="left" w:pos="3390"/>
        </w:tabs>
        <w:rPr>
          <w:sz w:val="32"/>
        </w:rPr>
      </w:pPr>
    </w:p>
    <w:p w14:paraId="37F9A3B7" w14:textId="77777777" w:rsidR="00A44867" w:rsidRDefault="00A44867" w:rsidP="00EE67C9">
      <w:pPr>
        <w:tabs>
          <w:tab w:val="left" w:pos="1350"/>
          <w:tab w:val="left" w:pos="3390"/>
        </w:tabs>
        <w:rPr>
          <w:sz w:val="32"/>
        </w:rPr>
      </w:pPr>
    </w:p>
    <w:p w14:paraId="238CD045" w14:textId="77777777" w:rsidR="00A44867" w:rsidRDefault="00A44867" w:rsidP="00EE67C9">
      <w:pPr>
        <w:tabs>
          <w:tab w:val="left" w:pos="1350"/>
          <w:tab w:val="left" w:pos="3390"/>
        </w:tabs>
        <w:rPr>
          <w:sz w:val="32"/>
        </w:rPr>
      </w:pPr>
    </w:p>
    <w:p w14:paraId="7BD0A7E1" w14:textId="77777777" w:rsidR="00874256" w:rsidRDefault="00874256" w:rsidP="00EE67C9">
      <w:pPr>
        <w:tabs>
          <w:tab w:val="left" w:pos="1350"/>
          <w:tab w:val="left" w:pos="3390"/>
        </w:tabs>
        <w:rPr>
          <w:sz w:val="32"/>
        </w:rPr>
      </w:pPr>
    </w:p>
    <w:p w14:paraId="43E191C8" w14:textId="77777777" w:rsidR="008B4AA1" w:rsidRDefault="008B4AA1" w:rsidP="00EE67C9">
      <w:pPr>
        <w:tabs>
          <w:tab w:val="left" w:pos="1350"/>
          <w:tab w:val="left" w:pos="3390"/>
        </w:tabs>
        <w:rPr>
          <w:sz w:val="32"/>
        </w:rPr>
      </w:pPr>
    </w:p>
    <w:p w14:paraId="3FA2809F" w14:textId="77777777" w:rsidR="008B4AA1" w:rsidRDefault="008B4AA1" w:rsidP="00EE67C9">
      <w:pPr>
        <w:tabs>
          <w:tab w:val="left" w:pos="1350"/>
          <w:tab w:val="left" w:pos="3390"/>
        </w:tabs>
        <w:rPr>
          <w:sz w:val="32"/>
        </w:rPr>
      </w:pPr>
    </w:p>
    <w:p w14:paraId="117AEE0B" w14:textId="77777777" w:rsidR="008B4AA1" w:rsidRDefault="008B4AA1" w:rsidP="00EE67C9">
      <w:pPr>
        <w:tabs>
          <w:tab w:val="left" w:pos="1350"/>
          <w:tab w:val="left" w:pos="3390"/>
        </w:tabs>
        <w:rPr>
          <w:sz w:val="32"/>
        </w:rPr>
      </w:pPr>
    </w:p>
    <w:p w14:paraId="7EC50DFC" w14:textId="4DAFFBC0" w:rsidR="002C7FED" w:rsidRDefault="002C7FED" w:rsidP="00B45C6F">
      <w:pPr>
        <w:pStyle w:val="bpkapitola"/>
      </w:pPr>
      <w:bookmarkStart w:id="1" w:name="_Toc358838061"/>
      <w:bookmarkStart w:id="2" w:name="_Toc358838064"/>
      <w:r w:rsidRPr="002C7FED">
        <w:lastRenderedPageBreak/>
        <w:t>Závěr</w:t>
      </w:r>
      <w:bookmarkEnd w:id="1"/>
    </w:p>
    <w:p w14:paraId="06317288" w14:textId="44A9C3E8" w:rsidR="001C04F5" w:rsidRPr="00CB58E7" w:rsidRDefault="001C04F5" w:rsidP="005C4D18">
      <w:pPr>
        <w:spacing w:after="120"/>
        <w:ind w:firstLine="709"/>
        <w:rPr>
          <w:b w:val="0"/>
          <w:sz w:val="24"/>
          <w:szCs w:val="24"/>
        </w:rPr>
      </w:pPr>
      <w:r>
        <w:rPr>
          <w:b w:val="0"/>
          <w:sz w:val="24"/>
          <w:szCs w:val="24"/>
        </w:rPr>
        <w:t>B</w:t>
      </w:r>
      <w:r w:rsidRPr="00CB293B">
        <w:rPr>
          <w:b w:val="0"/>
          <w:sz w:val="24"/>
          <w:szCs w:val="24"/>
        </w:rPr>
        <w:t xml:space="preserve">akalářská práce byla </w:t>
      </w:r>
      <w:r>
        <w:rPr>
          <w:b w:val="0"/>
          <w:sz w:val="24"/>
          <w:szCs w:val="24"/>
        </w:rPr>
        <w:t>zpracována</w:t>
      </w:r>
      <w:r w:rsidRPr="00CB293B">
        <w:rPr>
          <w:b w:val="0"/>
          <w:sz w:val="24"/>
          <w:szCs w:val="24"/>
        </w:rPr>
        <w:t xml:space="preserve"> s cílem </w:t>
      </w:r>
      <w:r w:rsidR="00181F44">
        <w:rPr>
          <w:b w:val="0"/>
          <w:sz w:val="24"/>
          <w:szCs w:val="24"/>
        </w:rPr>
        <w:t>provést teoretickou analýzu a syntézu informací</w:t>
      </w:r>
      <w:r>
        <w:rPr>
          <w:b w:val="0"/>
          <w:sz w:val="24"/>
          <w:szCs w:val="24"/>
        </w:rPr>
        <w:t xml:space="preserve"> z</w:t>
      </w:r>
      <w:r w:rsidR="005A1D15">
        <w:rPr>
          <w:b w:val="0"/>
          <w:sz w:val="24"/>
          <w:szCs w:val="24"/>
        </w:rPr>
        <w:t xml:space="preserve"> odborných publikací a </w:t>
      </w:r>
      <w:r w:rsidR="00181F44">
        <w:rPr>
          <w:b w:val="0"/>
          <w:sz w:val="24"/>
          <w:szCs w:val="24"/>
        </w:rPr>
        <w:t xml:space="preserve">dalších </w:t>
      </w:r>
      <w:r>
        <w:rPr>
          <w:b w:val="0"/>
          <w:sz w:val="24"/>
          <w:szCs w:val="24"/>
        </w:rPr>
        <w:t>materiálů</w:t>
      </w:r>
      <w:r w:rsidR="005A1D15">
        <w:rPr>
          <w:b w:val="0"/>
          <w:sz w:val="24"/>
          <w:szCs w:val="24"/>
        </w:rPr>
        <w:t xml:space="preserve"> popisujících </w:t>
      </w:r>
      <w:r w:rsidRPr="00CB58E7">
        <w:rPr>
          <w:b w:val="0"/>
          <w:sz w:val="24"/>
          <w:szCs w:val="24"/>
        </w:rPr>
        <w:t xml:space="preserve">vlastnosti, výrobu </w:t>
      </w:r>
      <w:r w:rsidR="00CD1ED0">
        <w:rPr>
          <w:b w:val="0"/>
          <w:sz w:val="24"/>
          <w:szCs w:val="24"/>
        </w:rPr>
        <w:br/>
      </w:r>
      <w:r w:rsidRPr="00CB58E7">
        <w:rPr>
          <w:b w:val="0"/>
          <w:sz w:val="24"/>
          <w:szCs w:val="24"/>
        </w:rPr>
        <w:t>a nejdůležitější aspekty</w:t>
      </w:r>
      <w:r w:rsidR="005A1D15">
        <w:rPr>
          <w:b w:val="0"/>
          <w:sz w:val="24"/>
          <w:szCs w:val="24"/>
        </w:rPr>
        <w:t xml:space="preserve"> potravinových obalů</w:t>
      </w:r>
      <w:r w:rsidR="00181F44">
        <w:rPr>
          <w:b w:val="0"/>
          <w:sz w:val="24"/>
          <w:szCs w:val="24"/>
        </w:rPr>
        <w:t xml:space="preserve"> </w:t>
      </w:r>
      <w:r>
        <w:rPr>
          <w:b w:val="0"/>
          <w:sz w:val="24"/>
          <w:szCs w:val="24"/>
        </w:rPr>
        <w:t>s důrazem na</w:t>
      </w:r>
      <w:r w:rsidRPr="00CB58E7">
        <w:rPr>
          <w:b w:val="0"/>
          <w:sz w:val="24"/>
          <w:szCs w:val="24"/>
        </w:rPr>
        <w:t xml:space="preserve"> aspekt zdravotní</w:t>
      </w:r>
      <w:r>
        <w:rPr>
          <w:b w:val="0"/>
          <w:sz w:val="24"/>
          <w:szCs w:val="24"/>
        </w:rPr>
        <w:t>,</w:t>
      </w:r>
      <w:r w:rsidRPr="00CB58E7">
        <w:rPr>
          <w:b w:val="0"/>
          <w:sz w:val="24"/>
          <w:szCs w:val="24"/>
        </w:rPr>
        <w:t xml:space="preserve"> životního prostředí</w:t>
      </w:r>
      <w:r w:rsidR="005A1D15">
        <w:rPr>
          <w:b w:val="0"/>
          <w:sz w:val="24"/>
          <w:szCs w:val="24"/>
        </w:rPr>
        <w:t xml:space="preserve"> i</w:t>
      </w:r>
      <w:r w:rsidR="00181F44">
        <w:rPr>
          <w:b w:val="0"/>
          <w:sz w:val="24"/>
          <w:szCs w:val="24"/>
        </w:rPr>
        <w:t xml:space="preserve"> ekonomický s cílem zpracování budoucího textu pro samostatné čtení žáka ZŠ o plastových obalech</w:t>
      </w:r>
      <w:r w:rsidR="00181F44" w:rsidRPr="00CB58E7">
        <w:rPr>
          <w:b w:val="0"/>
          <w:sz w:val="24"/>
          <w:szCs w:val="24"/>
        </w:rPr>
        <w:t>.</w:t>
      </w:r>
      <w:r w:rsidR="00181F44">
        <w:rPr>
          <w:b w:val="0"/>
          <w:sz w:val="24"/>
          <w:szCs w:val="24"/>
        </w:rPr>
        <w:t xml:space="preserve"> </w:t>
      </w:r>
      <w:r w:rsidRPr="00CB58E7">
        <w:rPr>
          <w:b w:val="0"/>
          <w:sz w:val="24"/>
          <w:szCs w:val="24"/>
        </w:rPr>
        <w:t>Rovněž b</w:t>
      </w:r>
      <w:r w:rsidR="005A1D15">
        <w:rPr>
          <w:b w:val="0"/>
          <w:sz w:val="24"/>
          <w:szCs w:val="24"/>
        </w:rPr>
        <w:t>yly zohledněny významné</w:t>
      </w:r>
      <w:r w:rsidRPr="00CB58E7">
        <w:rPr>
          <w:b w:val="0"/>
          <w:sz w:val="24"/>
          <w:szCs w:val="24"/>
        </w:rPr>
        <w:t xml:space="preserve"> legislativní a institucionální souvislosti</w:t>
      </w:r>
      <w:r w:rsidR="00181F44">
        <w:rPr>
          <w:b w:val="0"/>
          <w:sz w:val="24"/>
          <w:szCs w:val="24"/>
        </w:rPr>
        <w:t xml:space="preserve"> problematiky plastů pro potraviny</w:t>
      </w:r>
      <w:r w:rsidRPr="00CB58E7">
        <w:rPr>
          <w:b w:val="0"/>
          <w:sz w:val="24"/>
          <w:szCs w:val="24"/>
        </w:rPr>
        <w:t xml:space="preserve">. </w:t>
      </w:r>
      <w:r w:rsidR="00181F44">
        <w:rPr>
          <w:b w:val="0"/>
          <w:sz w:val="24"/>
          <w:szCs w:val="24"/>
        </w:rPr>
        <w:t xml:space="preserve">Následně </w:t>
      </w:r>
      <w:r w:rsidR="005A1D15">
        <w:rPr>
          <w:b w:val="0"/>
          <w:sz w:val="24"/>
          <w:szCs w:val="24"/>
        </w:rPr>
        <w:t>byla provedena</w:t>
      </w:r>
      <w:r w:rsidRPr="00CB58E7">
        <w:rPr>
          <w:b w:val="0"/>
          <w:sz w:val="24"/>
          <w:szCs w:val="24"/>
        </w:rPr>
        <w:t xml:space="preserve"> di</w:t>
      </w:r>
      <w:r>
        <w:rPr>
          <w:b w:val="0"/>
          <w:sz w:val="24"/>
          <w:szCs w:val="24"/>
        </w:rPr>
        <w:t>agnostik</w:t>
      </w:r>
      <w:r w:rsidR="005A1D15">
        <w:rPr>
          <w:b w:val="0"/>
          <w:sz w:val="24"/>
          <w:szCs w:val="24"/>
        </w:rPr>
        <w:t>a</w:t>
      </w:r>
      <w:r>
        <w:rPr>
          <w:b w:val="0"/>
          <w:sz w:val="24"/>
          <w:szCs w:val="24"/>
        </w:rPr>
        <w:t xml:space="preserve"> dětských </w:t>
      </w:r>
      <w:proofErr w:type="spellStart"/>
      <w:r w:rsidR="00181F44">
        <w:rPr>
          <w:b w:val="0"/>
          <w:sz w:val="24"/>
          <w:szCs w:val="24"/>
        </w:rPr>
        <w:t>prekonceptů</w:t>
      </w:r>
      <w:proofErr w:type="spellEnd"/>
      <w:r>
        <w:rPr>
          <w:b w:val="0"/>
          <w:sz w:val="24"/>
          <w:szCs w:val="24"/>
        </w:rPr>
        <w:t xml:space="preserve"> žáků 7</w:t>
      </w:r>
      <w:r w:rsidRPr="00CB58E7">
        <w:rPr>
          <w:b w:val="0"/>
          <w:sz w:val="24"/>
          <w:szCs w:val="24"/>
        </w:rPr>
        <w:t>. ročníku základní školy o plastech a o jejich využití jako ob</w:t>
      </w:r>
      <w:r w:rsidR="00287487">
        <w:rPr>
          <w:b w:val="0"/>
          <w:sz w:val="24"/>
          <w:szCs w:val="24"/>
        </w:rPr>
        <w:t>alů potravin pomocí dotazníků.</w:t>
      </w:r>
      <w:r w:rsidRPr="00CB58E7">
        <w:rPr>
          <w:b w:val="0"/>
          <w:sz w:val="24"/>
          <w:szCs w:val="24"/>
        </w:rPr>
        <w:t xml:space="preserve"> </w:t>
      </w:r>
      <w:r w:rsidR="00F2646D">
        <w:rPr>
          <w:b w:val="0"/>
          <w:sz w:val="24"/>
          <w:szCs w:val="24"/>
        </w:rPr>
        <w:t>Vymezeno bylo</w:t>
      </w:r>
      <w:r w:rsidRPr="00CB58E7">
        <w:rPr>
          <w:b w:val="0"/>
          <w:sz w:val="24"/>
          <w:szCs w:val="24"/>
        </w:rPr>
        <w:t xml:space="preserve">, co </w:t>
      </w:r>
      <w:r w:rsidR="00F2646D">
        <w:rPr>
          <w:b w:val="0"/>
          <w:sz w:val="24"/>
          <w:szCs w:val="24"/>
        </w:rPr>
        <w:t>žáky</w:t>
      </w:r>
      <w:r w:rsidRPr="00CB58E7">
        <w:rPr>
          <w:b w:val="0"/>
          <w:sz w:val="24"/>
          <w:szCs w:val="24"/>
        </w:rPr>
        <w:t xml:space="preserve"> v sou</w:t>
      </w:r>
      <w:r w:rsidR="00287487">
        <w:rPr>
          <w:b w:val="0"/>
          <w:sz w:val="24"/>
          <w:szCs w:val="24"/>
        </w:rPr>
        <w:t>vislosti s tímto tématem zajímá a</w:t>
      </w:r>
      <w:r w:rsidRPr="00CB58E7">
        <w:rPr>
          <w:b w:val="0"/>
          <w:sz w:val="24"/>
          <w:szCs w:val="24"/>
        </w:rPr>
        <w:t xml:space="preserve"> následně </w:t>
      </w:r>
      <w:r w:rsidR="00287487">
        <w:rPr>
          <w:b w:val="0"/>
          <w:sz w:val="24"/>
          <w:szCs w:val="24"/>
        </w:rPr>
        <w:t xml:space="preserve">by </w:t>
      </w:r>
      <w:r w:rsidRPr="00CB58E7">
        <w:rPr>
          <w:b w:val="0"/>
          <w:sz w:val="24"/>
          <w:szCs w:val="24"/>
        </w:rPr>
        <w:t>mohlo být zahrnuto do samotné výuky.</w:t>
      </w:r>
    </w:p>
    <w:p w14:paraId="14406A0F" w14:textId="21C46668" w:rsidR="001C04F5" w:rsidRPr="00F45358" w:rsidRDefault="00287487" w:rsidP="005C4D18">
      <w:pPr>
        <w:ind w:firstLine="708"/>
        <w:rPr>
          <w:b w:val="0"/>
          <w:sz w:val="24"/>
          <w:lang w:eastAsia="cs-CZ"/>
        </w:rPr>
      </w:pPr>
      <w:r>
        <w:rPr>
          <w:b w:val="0"/>
          <w:sz w:val="24"/>
          <w:lang w:eastAsia="cs-CZ"/>
        </w:rPr>
        <w:t>V</w:t>
      </w:r>
      <w:r w:rsidRPr="00F45358">
        <w:rPr>
          <w:b w:val="0"/>
          <w:sz w:val="24"/>
          <w:lang w:eastAsia="cs-CZ"/>
        </w:rPr>
        <w:t xml:space="preserve"> teoretické části </w:t>
      </w:r>
      <w:r w:rsidR="00F2646D">
        <w:rPr>
          <w:b w:val="0"/>
          <w:sz w:val="24"/>
          <w:lang w:eastAsia="cs-CZ"/>
        </w:rPr>
        <w:t>jsme</w:t>
      </w:r>
      <w:r>
        <w:rPr>
          <w:b w:val="0"/>
          <w:sz w:val="24"/>
          <w:lang w:eastAsia="cs-CZ"/>
        </w:rPr>
        <w:t xml:space="preserve"> p</w:t>
      </w:r>
      <w:r w:rsidR="005A1D15" w:rsidRPr="00F45358">
        <w:rPr>
          <w:b w:val="0"/>
          <w:sz w:val="24"/>
          <w:lang w:eastAsia="cs-CZ"/>
        </w:rPr>
        <w:t>ro splnění těchto záměrů v</w:t>
      </w:r>
      <w:r w:rsidR="00F2646D">
        <w:rPr>
          <w:b w:val="0"/>
          <w:sz w:val="24"/>
          <w:lang w:eastAsia="cs-CZ"/>
        </w:rPr>
        <w:t> první kapitole vypracovali</w:t>
      </w:r>
      <w:r>
        <w:rPr>
          <w:b w:val="0"/>
          <w:sz w:val="24"/>
          <w:lang w:eastAsia="cs-CZ"/>
        </w:rPr>
        <w:t xml:space="preserve"> odborné</w:t>
      </w:r>
    </w:p>
    <w:p w14:paraId="2EB6B1C0" w14:textId="09560927" w:rsidR="00CD1ED0" w:rsidRDefault="00EC2A4C" w:rsidP="005C4D18">
      <w:pPr>
        <w:spacing w:after="120"/>
        <w:rPr>
          <w:b w:val="0"/>
          <w:sz w:val="24"/>
          <w:lang w:eastAsia="cs-CZ"/>
        </w:rPr>
      </w:pPr>
      <w:r w:rsidRPr="00EC2A4C">
        <w:rPr>
          <w:b w:val="0"/>
          <w:sz w:val="24"/>
          <w:lang w:eastAsia="cs-CZ"/>
        </w:rPr>
        <w:t>informace</w:t>
      </w:r>
      <w:r w:rsidR="0094249C">
        <w:rPr>
          <w:b w:val="0"/>
          <w:sz w:val="24"/>
          <w:lang w:eastAsia="cs-CZ"/>
        </w:rPr>
        <w:t xml:space="preserve"> o plastech</w:t>
      </w:r>
      <w:r w:rsidR="001A4922">
        <w:rPr>
          <w:b w:val="0"/>
          <w:sz w:val="24"/>
          <w:lang w:eastAsia="cs-CZ"/>
        </w:rPr>
        <w:t xml:space="preserve"> a </w:t>
      </w:r>
      <w:r w:rsidR="001C04F5">
        <w:rPr>
          <w:b w:val="0"/>
          <w:sz w:val="24"/>
          <w:lang w:eastAsia="cs-CZ"/>
        </w:rPr>
        <w:t>jejich historii.</w:t>
      </w:r>
      <w:r w:rsidRPr="00EC2A4C">
        <w:rPr>
          <w:b w:val="0"/>
          <w:sz w:val="24"/>
          <w:lang w:eastAsia="cs-CZ"/>
        </w:rPr>
        <w:t xml:space="preserve"> </w:t>
      </w:r>
      <w:r w:rsidR="00287487">
        <w:rPr>
          <w:b w:val="0"/>
          <w:sz w:val="24"/>
          <w:lang w:eastAsia="cs-CZ"/>
        </w:rPr>
        <w:t>Ve dru</w:t>
      </w:r>
      <w:r w:rsidR="00F2646D">
        <w:rPr>
          <w:b w:val="0"/>
          <w:sz w:val="24"/>
          <w:lang w:eastAsia="cs-CZ"/>
        </w:rPr>
        <w:t>hé kapitole jsme</w:t>
      </w:r>
      <w:r w:rsidR="00287487">
        <w:rPr>
          <w:b w:val="0"/>
          <w:sz w:val="24"/>
          <w:lang w:eastAsia="cs-CZ"/>
        </w:rPr>
        <w:t xml:space="preserve"> řešil</w:t>
      </w:r>
      <w:r w:rsidR="00F2646D">
        <w:rPr>
          <w:b w:val="0"/>
          <w:sz w:val="24"/>
          <w:lang w:eastAsia="cs-CZ"/>
        </w:rPr>
        <w:t>i</w:t>
      </w:r>
      <w:r w:rsidR="00287487" w:rsidRPr="00EC2A4C">
        <w:rPr>
          <w:b w:val="0"/>
          <w:sz w:val="24"/>
          <w:lang w:eastAsia="cs-CZ"/>
        </w:rPr>
        <w:t xml:space="preserve"> legislativní problema</w:t>
      </w:r>
      <w:r w:rsidR="00F2646D">
        <w:rPr>
          <w:b w:val="0"/>
          <w:sz w:val="24"/>
          <w:lang w:eastAsia="cs-CZ"/>
        </w:rPr>
        <w:t>tiku, jež</w:t>
      </w:r>
      <w:r w:rsidR="00287487">
        <w:rPr>
          <w:b w:val="0"/>
          <w:sz w:val="24"/>
          <w:lang w:eastAsia="cs-CZ"/>
        </w:rPr>
        <w:t xml:space="preserve"> upravuje</w:t>
      </w:r>
      <w:r w:rsidR="00F2646D">
        <w:rPr>
          <w:b w:val="0"/>
          <w:sz w:val="24"/>
          <w:lang w:eastAsia="cs-CZ"/>
        </w:rPr>
        <w:t xml:space="preserve"> požadavky a normy na tyto obaly,</w:t>
      </w:r>
      <w:r w:rsidR="00287487" w:rsidRPr="00EC2A4C">
        <w:rPr>
          <w:b w:val="0"/>
          <w:sz w:val="24"/>
          <w:lang w:eastAsia="cs-CZ"/>
        </w:rPr>
        <w:t xml:space="preserve"> které se v souvislosti s touto záležitostí vyskytují.</w:t>
      </w:r>
      <w:r w:rsidR="00F2646D">
        <w:rPr>
          <w:b w:val="0"/>
          <w:sz w:val="24"/>
          <w:lang w:eastAsia="cs-CZ"/>
        </w:rPr>
        <w:t xml:space="preserve"> Především jsme se zde věnovali </w:t>
      </w:r>
      <w:r w:rsidR="00287487">
        <w:rPr>
          <w:b w:val="0"/>
          <w:sz w:val="24"/>
          <w:lang w:eastAsia="cs-CZ"/>
        </w:rPr>
        <w:t>zdravotnímu aspektu, který je velmi důležitý</w:t>
      </w:r>
      <w:r w:rsidR="00823337">
        <w:rPr>
          <w:b w:val="0"/>
          <w:sz w:val="24"/>
          <w:lang w:eastAsia="cs-CZ"/>
        </w:rPr>
        <w:t>,</w:t>
      </w:r>
      <w:r w:rsidR="00CD1ED0">
        <w:rPr>
          <w:b w:val="0"/>
          <w:sz w:val="24"/>
          <w:lang w:eastAsia="cs-CZ"/>
        </w:rPr>
        <w:br/>
      </w:r>
      <w:r w:rsidR="00287487">
        <w:rPr>
          <w:b w:val="0"/>
          <w:sz w:val="24"/>
          <w:lang w:eastAsia="cs-CZ"/>
        </w:rPr>
        <w:t xml:space="preserve"> a uvedl</w:t>
      </w:r>
      <w:r w:rsidR="00F2646D">
        <w:rPr>
          <w:b w:val="0"/>
          <w:sz w:val="24"/>
          <w:lang w:eastAsia="cs-CZ"/>
        </w:rPr>
        <w:t>i jsme</w:t>
      </w:r>
      <w:r w:rsidR="00287487">
        <w:rPr>
          <w:b w:val="0"/>
          <w:sz w:val="24"/>
          <w:lang w:eastAsia="cs-CZ"/>
        </w:rPr>
        <w:t xml:space="preserve"> látky</w:t>
      </w:r>
      <w:r w:rsidR="00F2646D">
        <w:rPr>
          <w:b w:val="0"/>
          <w:sz w:val="24"/>
          <w:lang w:eastAsia="cs-CZ"/>
        </w:rPr>
        <w:t>, jež</w:t>
      </w:r>
      <w:r w:rsidR="00287487">
        <w:rPr>
          <w:b w:val="0"/>
          <w:sz w:val="24"/>
          <w:lang w:eastAsia="cs-CZ"/>
        </w:rPr>
        <w:t xml:space="preserve"> nesmí plastové </w:t>
      </w:r>
      <w:r w:rsidR="00F2646D">
        <w:rPr>
          <w:b w:val="0"/>
          <w:sz w:val="24"/>
          <w:lang w:eastAsia="cs-CZ"/>
        </w:rPr>
        <w:t xml:space="preserve">obaly pro potraviny obsahovat. V této jsme prezentovali </w:t>
      </w:r>
      <w:r w:rsidR="00287487">
        <w:rPr>
          <w:b w:val="0"/>
          <w:sz w:val="24"/>
          <w:lang w:eastAsia="cs-CZ"/>
        </w:rPr>
        <w:t>tabulku s analýzou celkové migrace</w:t>
      </w:r>
      <w:r w:rsidR="00F2646D">
        <w:rPr>
          <w:b w:val="0"/>
          <w:sz w:val="24"/>
          <w:lang w:eastAsia="cs-CZ"/>
        </w:rPr>
        <w:t xml:space="preserve"> zárodků, tedy jde o maximální objem škodlivin na tuto</w:t>
      </w:r>
      <w:r w:rsidR="00287487">
        <w:rPr>
          <w:b w:val="0"/>
          <w:sz w:val="24"/>
          <w:lang w:eastAsia="cs-CZ"/>
        </w:rPr>
        <w:t xml:space="preserve">. </w:t>
      </w:r>
      <w:r w:rsidR="001A4922">
        <w:rPr>
          <w:b w:val="0"/>
          <w:sz w:val="24"/>
          <w:lang w:eastAsia="cs-CZ"/>
        </w:rPr>
        <w:t>Dále</w:t>
      </w:r>
      <w:r w:rsidR="00F2646D">
        <w:rPr>
          <w:b w:val="0"/>
          <w:sz w:val="24"/>
          <w:lang w:eastAsia="cs-CZ"/>
        </w:rPr>
        <w:t xml:space="preserve"> jsme </w:t>
      </w:r>
      <w:r w:rsidR="001A4922">
        <w:rPr>
          <w:b w:val="0"/>
          <w:sz w:val="24"/>
          <w:lang w:eastAsia="cs-CZ"/>
        </w:rPr>
        <w:t xml:space="preserve">ve třetí kapitole </w:t>
      </w:r>
      <w:r w:rsidRPr="00EC2A4C">
        <w:rPr>
          <w:b w:val="0"/>
          <w:sz w:val="24"/>
          <w:lang w:eastAsia="cs-CZ"/>
        </w:rPr>
        <w:t>porovná</w:t>
      </w:r>
      <w:r w:rsidR="00287487">
        <w:rPr>
          <w:b w:val="0"/>
          <w:sz w:val="24"/>
          <w:lang w:eastAsia="cs-CZ"/>
        </w:rPr>
        <w:t>val</w:t>
      </w:r>
      <w:r w:rsidR="00F2646D">
        <w:rPr>
          <w:b w:val="0"/>
          <w:sz w:val="24"/>
          <w:lang w:eastAsia="cs-CZ"/>
        </w:rPr>
        <w:t>i</w:t>
      </w:r>
      <w:r w:rsidRPr="00EC2A4C">
        <w:rPr>
          <w:b w:val="0"/>
          <w:sz w:val="24"/>
          <w:lang w:eastAsia="cs-CZ"/>
        </w:rPr>
        <w:t xml:space="preserve"> výhod</w:t>
      </w:r>
      <w:r w:rsidR="00F2646D">
        <w:rPr>
          <w:b w:val="0"/>
          <w:sz w:val="24"/>
          <w:lang w:eastAsia="cs-CZ"/>
        </w:rPr>
        <w:t>nost</w:t>
      </w:r>
      <w:r w:rsidRPr="00EC2A4C">
        <w:rPr>
          <w:b w:val="0"/>
          <w:sz w:val="24"/>
          <w:lang w:eastAsia="cs-CZ"/>
        </w:rPr>
        <w:t xml:space="preserve"> jednotlivých </w:t>
      </w:r>
      <w:r w:rsidR="00287487">
        <w:rPr>
          <w:b w:val="0"/>
          <w:sz w:val="24"/>
          <w:lang w:eastAsia="cs-CZ"/>
        </w:rPr>
        <w:t xml:space="preserve">typů </w:t>
      </w:r>
      <w:r w:rsidR="001C04F5">
        <w:rPr>
          <w:b w:val="0"/>
          <w:sz w:val="24"/>
          <w:lang w:eastAsia="cs-CZ"/>
        </w:rPr>
        <w:t>plastů</w:t>
      </w:r>
      <w:r w:rsidRPr="00EC2A4C">
        <w:rPr>
          <w:b w:val="0"/>
          <w:sz w:val="24"/>
          <w:lang w:eastAsia="cs-CZ"/>
        </w:rPr>
        <w:t>, které jsou při výrobě plastových obalů určených pro styk s potravinami používány</w:t>
      </w:r>
      <w:r w:rsidR="00CD1ED0">
        <w:rPr>
          <w:b w:val="0"/>
          <w:sz w:val="24"/>
          <w:lang w:eastAsia="cs-CZ"/>
        </w:rPr>
        <w:t>.</w:t>
      </w:r>
    </w:p>
    <w:p w14:paraId="3341BE83" w14:textId="1B2B8A57" w:rsidR="00287487" w:rsidRDefault="00F2646D" w:rsidP="005C4D18">
      <w:pPr>
        <w:spacing w:after="120"/>
        <w:ind w:firstLine="708"/>
        <w:rPr>
          <w:b w:val="0"/>
          <w:sz w:val="24"/>
          <w:lang w:eastAsia="cs-CZ"/>
        </w:rPr>
      </w:pPr>
      <w:r>
        <w:rPr>
          <w:b w:val="0"/>
          <w:sz w:val="24"/>
          <w:lang w:eastAsia="cs-CZ"/>
        </w:rPr>
        <w:t>Pro zpracování  čtvrté kapitoly jsme v</w:t>
      </w:r>
      <w:r w:rsidR="00287487">
        <w:rPr>
          <w:b w:val="0"/>
          <w:sz w:val="24"/>
          <w:lang w:eastAsia="cs-CZ"/>
        </w:rPr>
        <w:t>yužil</w:t>
      </w:r>
      <w:r>
        <w:rPr>
          <w:b w:val="0"/>
          <w:sz w:val="24"/>
          <w:lang w:eastAsia="cs-CZ"/>
        </w:rPr>
        <w:t xml:space="preserve">i </w:t>
      </w:r>
      <w:r w:rsidR="00287487">
        <w:rPr>
          <w:b w:val="0"/>
          <w:sz w:val="24"/>
          <w:lang w:eastAsia="cs-CZ"/>
        </w:rPr>
        <w:t xml:space="preserve">možnosti osobní návštěvy výrobní haly firmy </w:t>
      </w:r>
      <w:proofErr w:type="spellStart"/>
      <w:r w:rsidR="00287487">
        <w:rPr>
          <w:b w:val="0"/>
          <w:sz w:val="24"/>
          <w:lang w:eastAsia="cs-CZ"/>
        </w:rPr>
        <w:t>greiner</w:t>
      </w:r>
      <w:proofErr w:type="spellEnd"/>
      <w:r w:rsidR="00287487">
        <w:rPr>
          <w:b w:val="0"/>
          <w:sz w:val="24"/>
          <w:lang w:eastAsia="cs-CZ"/>
        </w:rPr>
        <w:t xml:space="preserve"> </w:t>
      </w:r>
      <w:proofErr w:type="spellStart"/>
      <w:r w:rsidR="00287487">
        <w:rPr>
          <w:b w:val="0"/>
          <w:sz w:val="24"/>
          <w:lang w:eastAsia="cs-CZ"/>
        </w:rPr>
        <w:t>packaging</w:t>
      </w:r>
      <w:proofErr w:type="spellEnd"/>
      <w:r w:rsidR="00287487">
        <w:rPr>
          <w:b w:val="0"/>
          <w:sz w:val="24"/>
          <w:lang w:eastAsia="cs-CZ"/>
        </w:rPr>
        <w:t xml:space="preserve"> </w:t>
      </w:r>
      <w:proofErr w:type="spellStart"/>
      <w:r w:rsidR="00287487">
        <w:rPr>
          <w:b w:val="0"/>
          <w:sz w:val="24"/>
          <w:lang w:eastAsia="cs-CZ"/>
        </w:rPr>
        <w:t>slušovice</w:t>
      </w:r>
      <w:proofErr w:type="spellEnd"/>
      <w:r>
        <w:rPr>
          <w:b w:val="0"/>
          <w:sz w:val="24"/>
          <w:lang w:eastAsia="cs-CZ"/>
        </w:rPr>
        <w:t xml:space="preserve"> s.r.o. a zjištěné poznatky jsme</w:t>
      </w:r>
      <w:r w:rsidR="00287487">
        <w:rPr>
          <w:b w:val="0"/>
          <w:sz w:val="24"/>
          <w:lang w:eastAsia="cs-CZ"/>
        </w:rPr>
        <w:t xml:space="preserve"> </w:t>
      </w:r>
      <w:r>
        <w:rPr>
          <w:b w:val="0"/>
          <w:sz w:val="24"/>
          <w:lang w:eastAsia="cs-CZ"/>
        </w:rPr>
        <w:t xml:space="preserve">souhrnně </w:t>
      </w:r>
      <w:r w:rsidR="00287487">
        <w:rPr>
          <w:b w:val="0"/>
          <w:sz w:val="24"/>
          <w:lang w:eastAsia="cs-CZ"/>
        </w:rPr>
        <w:t>uvedl</w:t>
      </w:r>
      <w:r>
        <w:rPr>
          <w:b w:val="0"/>
          <w:sz w:val="24"/>
          <w:lang w:eastAsia="cs-CZ"/>
        </w:rPr>
        <w:t>i</w:t>
      </w:r>
      <w:r w:rsidR="00287487">
        <w:rPr>
          <w:b w:val="0"/>
          <w:sz w:val="24"/>
          <w:lang w:eastAsia="cs-CZ"/>
        </w:rPr>
        <w:t xml:space="preserve"> v pojednání o výrobě plastových obalů pro potraviny</w:t>
      </w:r>
      <w:r>
        <w:rPr>
          <w:b w:val="0"/>
          <w:sz w:val="24"/>
          <w:lang w:eastAsia="cs-CZ"/>
        </w:rPr>
        <w:t>.</w:t>
      </w:r>
      <w:r w:rsidR="00287487">
        <w:rPr>
          <w:b w:val="0"/>
          <w:sz w:val="24"/>
          <w:lang w:eastAsia="cs-CZ"/>
        </w:rPr>
        <w:t xml:space="preserve"> </w:t>
      </w:r>
      <w:r>
        <w:rPr>
          <w:b w:val="0"/>
          <w:sz w:val="24"/>
          <w:lang w:eastAsia="cs-CZ"/>
        </w:rPr>
        <w:t xml:space="preserve">Kapitola 5 přináší seznam </w:t>
      </w:r>
      <w:r w:rsidR="00287487">
        <w:rPr>
          <w:b w:val="0"/>
          <w:sz w:val="24"/>
          <w:lang w:eastAsia="cs-CZ"/>
        </w:rPr>
        <w:t>největší</w:t>
      </w:r>
      <w:r>
        <w:rPr>
          <w:b w:val="0"/>
          <w:sz w:val="24"/>
          <w:lang w:eastAsia="cs-CZ"/>
        </w:rPr>
        <w:t>ch producentů</w:t>
      </w:r>
      <w:r w:rsidR="00287487">
        <w:rPr>
          <w:b w:val="0"/>
          <w:sz w:val="24"/>
          <w:lang w:eastAsia="cs-CZ"/>
        </w:rPr>
        <w:t xml:space="preserve"> plastových obalů v ČR a jejich srovnání, jak na základě použitých technologií, tak i objemu</w:t>
      </w:r>
      <w:r>
        <w:rPr>
          <w:b w:val="0"/>
          <w:sz w:val="24"/>
          <w:lang w:eastAsia="cs-CZ"/>
        </w:rPr>
        <w:t xml:space="preserve"> jejich</w:t>
      </w:r>
      <w:r w:rsidR="00287487">
        <w:rPr>
          <w:b w:val="0"/>
          <w:sz w:val="24"/>
          <w:lang w:eastAsia="cs-CZ"/>
        </w:rPr>
        <w:t xml:space="preserve"> produkce.</w:t>
      </w:r>
      <w:r w:rsidR="00EC2A4C" w:rsidRPr="00EC2A4C">
        <w:rPr>
          <w:b w:val="0"/>
          <w:sz w:val="24"/>
          <w:lang w:eastAsia="cs-CZ"/>
        </w:rPr>
        <w:t xml:space="preserve"> </w:t>
      </w:r>
      <w:r>
        <w:rPr>
          <w:b w:val="0"/>
          <w:sz w:val="24"/>
          <w:lang w:eastAsia="cs-CZ"/>
        </w:rPr>
        <w:t>V kapitole 6 jsme</w:t>
      </w:r>
      <w:r w:rsidR="00287487">
        <w:rPr>
          <w:b w:val="0"/>
          <w:sz w:val="24"/>
          <w:lang w:eastAsia="cs-CZ"/>
        </w:rPr>
        <w:t xml:space="preserve"> nastínil</w:t>
      </w:r>
      <w:r>
        <w:rPr>
          <w:b w:val="0"/>
          <w:sz w:val="24"/>
          <w:lang w:eastAsia="cs-CZ"/>
        </w:rPr>
        <w:t>i</w:t>
      </w:r>
      <w:r w:rsidR="00287487">
        <w:rPr>
          <w:b w:val="0"/>
          <w:sz w:val="24"/>
          <w:lang w:eastAsia="cs-CZ"/>
        </w:rPr>
        <w:t xml:space="preserve"> problém </w:t>
      </w:r>
      <w:r w:rsidR="00002D4F">
        <w:rPr>
          <w:b w:val="0"/>
          <w:sz w:val="24"/>
          <w:lang w:eastAsia="cs-CZ"/>
        </w:rPr>
        <w:t>vliv</w:t>
      </w:r>
      <w:r w:rsidR="00287487">
        <w:rPr>
          <w:b w:val="0"/>
          <w:sz w:val="24"/>
          <w:lang w:eastAsia="cs-CZ"/>
        </w:rPr>
        <w:t>u</w:t>
      </w:r>
      <w:r w:rsidR="00002D4F">
        <w:rPr>
          <w:b w:val="0"/>
          <w:sz w:val="24"/>
          <w:lang w:eastAsia="cs-CZ"/>
        </w:rPr>
        <w:t xml:space="preserve"> těchto obalů na životní prostředí</w:t>
      </w:r>
      <w:r w:rsidR="00287487">
        <w:rPr>
          <w:b w:val="0"/>
          <w:sz w:val="24"/>
          <w:lang w:eastAsia="cs-CZ"/>
        </w:rPr>
        <w:t>, uvedl</w:t>
      </w:r>
      <w:r>
        <w:rPr>
          <w:b w:val="0"/>
          <w:sz w:val="24"/>
          <w:lang w:eastAsia="cs-CZ"/>
        </w:rPr>
        <w:t>i</w:t>
      </w:r>
      <w:r w:rsidR="00287487">
        <w:rPr>
          <w:b w:val="0"/>
          <w:sz w:val="24"/>
          <w:lang w:eastAsia="cs-CZ"/>
        </w:rPr>
        <w:t xml:space="preserve"> možnosti druhotného zpracování a dalšího využití odpadu z plastových obalů. </w:t>
      </w:r>
      <w:r>
        <w:rPr>
          <w:b w:val="0"/>
          <w:sz w:val="24"/>
          <w:lang w:eastAsia="cs-CZ"/>
        </w:rPr>
        <w:t>V této souvislosti jsme zjistili</w:t>
      </w:r>
      <w:r w:rsidR="00287487">
        <w:rPr>
          <w:b w:val="0"/>
          <w:sz w:val="24"/>
          <w:lang w:eastAsia="cs-CZ"/>
        </w:rPr>
        <w:t xml:space="preserve">, že </w:t>
      </w:r>
      <w:r>
        <w:rPr>
          <w:b w:val="0"/>
          <w:sz w:val="24"/>
          <w:lang w:eastAsia="cs-CZ"/>
        </w:rPr>
        <w:t>velká</w:t>
      </w:r>
      <w:r w:rsidR="00287487">
        <w:rPr>
          <w:b w:val="0"/>
          <w:sz w:val="24"/>
          <w:lang w:eastAsia="cs-CZ"/>
        </w:rPr>
        <w:t xml:space="preserve"> spotř</w:t>
      </w:r>
      <w:r>
        <w:rPr>
          <w:b w:val="0"/>
          <w:sz w:val="24"/>
          <w:lang w:eastAsia="cs-CZ"/>
        </w:rPr>
        <w:t>eba</w:t>
      </w:r>
      <w:r w:rsidR="00002D4F">
        <w:rPr>
          <w:b w:val="0"/>
          <w:sz w:val="24"/>
          <w:lang w:eastAsia="cs-CZ"/>
        </w:rPr>
        <w:t xml:space="preserve"> polypropylenu a dalších plastových materiálů </w:t>
      </w:r>
      <w:r w:rsidR="00287487">
        <w:rPr>
          <w:b w:val="0"/>
          <w:sz w:val="24"/>
          <w:lang w:eastAsia="cs-CZ"/>
        </w:rPr>
        <w:t xml:space="preserve">se v současnosti řeší pokrytím plastového </w:t>
      </w:r>
      <w:r w:rsidR="00002D4F">
        <w:rPr>
          <w:b w:val="0"/>
          <w:sz w:val="24"/>
          <w:lang w:eastAsia="cs-CZ"/>
        </w:rPr>
        <w:t>obalu papírovým přebalem, který je</w:t>
      </w:r>
      <w:r w:rsidR="00287487">
        <w:rPr>
          <w:b w:val="0"/>
          <w:sz w:val="24"/>
          <w:lang w:eastAsia="cs-CZ"/>
        </w:rPr>
        <w:t xml:space="preserve"> z recyklovatelného papíru. Tato metoda</w:t>
      </w:r>
      <w:r w:rsidR="00002D4F">
        <w:rPr>
          <w:b w:val="0"/>
          <w:sz w:val="24"/>
          <w:lang w:eastAsia="cs-CZ"/>
        </w:rPr>
        <w:t xml:space="preserve"> dovolí </w:t>
      </w:r>
      <w:r w:rsidR="00287487">
        <w:rPr>
          <w:b w:val="0"/>
          <w:sz w:val="24"/>
          <w:lang w:eastAsia="cs-CZ"/>
        </w:rPr>
        <w:t>tenčí</w:t>
      </w:r>
      <w:r w:rsidR="00002D4F">
        <w:rPr>
          <w:b w:val="0"/>
          <w:sz w:val="24"/>
          <w:lang w:eastAsia="cs-CZ"/>
        </w:rPr>
        <w:t xml:space="preserve"> plastový zák</w:t>
      </w:r>
      <w:r w:rsidR="00287487">
        <w:rPr>
          <w:b w:val="0"/>
          <w:sz w:val="24"/>
          <w:lang w:eastAsia="cs-CZ"/>
        </w:rPr>
        <w:t>lad obalu a tak i výrazně sníží</w:t>
      </w:r>
      <w:r w:rsidR="00002D4F">
        <w:rPr>
          <w:b w:val="0"/>
          <w:sz w:val="24"/>
          <w:lang w:eastAsia="cs-CZ"/>
        </w:rPr>
        <w:t xml:space="preserve"> spotřebu samotného plastu.</w:t>
      </w:r>
      <w:r w:rsidR="00287487" w:rsidRPr="00287487">
        <w:rPr>
          <w:b w:val="0"/>
          <w:sz w:val="24"/>
          <w:lang w:eastAsia="cs-CZ"/>
        </w:rPr>
        <w:t xml:space="preserve"> </w:t>
      </w:r>
    </w:p>
    <w:p w14:paraId="068C9A3C" w14:textId="520AFB28" w:rsidR="00F2646D" w:rsidRDefault="00287487" w:rsidP="005C4D18">
      <w:pPr>
        <w:spacing w:after="120"/>
        <w:ind w:firstLine="708"/>
        <w:rPr>
          <w:b w:val="0"/>
          <w:sz w:val="24"/>
          <w:lang w:eastAsia="cs-CZ"/>
        </w:rPr>
      </w:pPr>
      <w:r>
        <w:rPr>
          <w:b w:val="0"/>
          <w:sz w:val="24"/>
          <w:lang w:eastAsia="cs-CZ"/>
        </w:rPr>
        <w:t>V prak</w:t>
      </w:r>
      <w:r w:rsidR="00F2646D">
        <w:rPr>
          <w:b w:val="0"/>
          <w:sz w:val="24"/>
          <w:lang w:eastAsia="cs-CZ"/>
        </w:rPr>
        <w:t xml:space="preserve">tické části </w:t>
      </w:r>
      <w:r w:rsidR="00CD1ED0">
        <w:rPr>
          <w:b w:val="0"/>
          <w:sz w:val="24"/>
          <w:lang w:eastAsia="cs-CZ"/>
        </w:rPr>
        <w:t xml:space="preserve">v sedmé kapitole </w:t>
      </w:r>
      <w:r w:rsidR="00F2646D">
        <w:rPr>
          <w:b w:val="0"/>
          <w:sz w:val="24"/>
          <w:lang w:eastAsia="cs-CZ"/>
        </w:rPr>
        <w:t>jsme</w:t>
      </w:r>
      <w:r>
        <w:rPr>
          <w:b w:val="0"/>
          <w:sz w:val="24"/>
          <w:lang w:eastAsia="cs-CZ"/>
        </w:rPr>
        <w:t xml:space="preserve"> pomocí dotazníku obsahujícího celkem </w:t>
      </w:r>
      <w:r w:rsidR="00F2646D">
        <w:rPr>
          <w:b w:val="0"/>
          <w:sz w:val="24"/>
          <w:lang w:eastAsia="cs-CZ"/>
        </w:rPr>
        <w:t>12 otázek (Příloha č. 1)</w:t>
      </w:r>
      <w:r w:rsidR="00CD1ED0">
        <w:rPr>
          <w:b w:val="0"/>
          <w:sz w:val="24"/>
          <w:lang w:eastAsia="cs-CZ"/>
        </w:rPr>
        <w:t xml:space="preserve"> </w:t>
      </w:r>
      <w:r w:rsidR="00F2646D">
        <w:rPr>
          <w:b w:val="0"/>
          <w:sz w:val="24"/>
          <w:lang w:eastAsia="cs-CZ"/>
        </w:rPr>
        <w:t>zkoumali způsoby, jimiž žáci zacházej</w:t>
      </w:r>
      <w:r>
        <w:rPr>
          <w:b w:val="0"/>
          <w:sz w:val="24"/>
          <w:lang w:eastAsia="cs-CZ"/>
        </w:rPr>
        <w:t xml:space="preserve">í žaků s plastovými obaly pro potraviny, </w:t>
      </w:r>
      <w:r w:rsidR="00F2646D">
        <w:rPr>
          <w:b w:val="0"/>
          <w:sz w:val="24"/>
          <w:lang w:eastAsia="cs-CZ"/>
        </w:rPr>
        <w:t>vliv plastového obalu na nákupní zvyklosti žáků, dále jsme zjišťovali přehled žáků o profesích či</w:t>
      </w:r>
      <w:r>
        <w:rPr>
          <w:b w:val="0"/>
          <w:sz w:val="24"/>
          <w:lang w:eastAsia="cs-CZ"/>
        </w:rPr>
        <w:t xml:space="preserve"> oborech, které jsou spojené se zpracováním plastů. Dotazník ukázal, že žáci mají </w:t>
      </w:r>
      <w:r>
        <w:rPr>
          <w:b w:val="0"/>
          <w:sz w:val="24"/>
          <w:lang w:eastAsia="cs-CZ"/>
        </w:rPr>
        <w:lastRenderedPageBreak/>
        <w:t xml:space="preserve">sice přehled např. v barevném rozlišení kontejnerů pro tříděný odpad, nejsou však schopni s těmito obaly správně zacházet. Ukázalo se taky, že u nich hraje roli vzhled plastového obalu a za největší zklamání můžeme konstatovat jejich neznalost profesí a oborů s plasty spojenými. </w:t>
      </w:r>
    </w:p>
    <w:p w14:paraId="7A1EDC37" w14:textId="771EB498" w:rsidR="00F2646D" w:rsidRDefault="00287487" w:rsidP="005C4D18">
      <w:pPr>
        <w:spacing w:after="120"/>
        <w:ind w:firstLine="708"/>
        <w:rPr>
          <w:b w:val="0"/>
          <w:sz w:val="24"/>
          <w:lang w:eastAsia="cs-CZ"/>
        </w:rPr>
      </w:pPr>
      <w:r>
        <w:rPr>
          <w:b w:val="0"/>
          <w:sz w:val="24"/>
          <w:lang w:eastAsia="cs-CZ"/>
        </w:rPr>
        <w:t>V </w:t>
      </w:r>
      <w:r w:rsidR="00F2646D">
        <w:rPr>
          <w:b w:val="0"/>
          <w:sz w:val="24"/>
          <w:lang w:eastAsia="cs-CZ"/>
        </w:rPr>
        <w:t xml:space="preserve">osmá kapitola má záměr </w:t>
      </w:r>
      <w:r w:rsidR="00002D4F">
        <w:rPr>
          <w:b w:val="0"/>
          <w:sz w:val="24"/>
          <w:lang w:eastAsia="cs-CZ"/>
        </w:rPr>
        <w:t>ověřit, jaké jsou žákovy představy (</w:t>
      </w:r>
      <w:proofErr w:type="spellStart"/>
      <w:r w:rsidR="00002D4F">
        <w:rPr>
          <w:b w:val="0"/>
          <w:sz w:val="24"/>
          <w:lang w:eastAsia="cs-CZ"/>
        </w:rPr>
        <w:t>prekoncepty</w:t>
      </w:r>
      <w:proofErr w:type="spellEnd"/>
      <w:r w:rsidR="00002D4F">
        <w:rPr>
          <w:b w:val="0"/>
          <w:sz w:val="24"/>
          <w:lang w:eastAsia="cs-CZ"/>
        </w:rPr>
        <w:t>) o klíčových pojmech vyučované problematiky po absolvování výuky a přednášky vedené externím odborníkem</w:t>
      </w:r>
      <w:r>
        <w:rPr>
          <w:b w:val="0"/>
          <w:sz w:val="24"/>
          <w:lang w:eastAsia="cs-CZ"/>
        </w:rPr>
        <w:t>. O</w:t>
      </w:r>
      <w:r w:rsidR="00002D4F">
        <w:rPr>
          <w:b w:val="0"/>
          <w:sz w:val="24"/>
          <w:lang w:eastAsia="cs-CZ"/>
        </w:rPr>
        <w:t xml:space="preserve">pět </w:t>
      </w:r>
      <w:r w:rsidR="00F2646D">
        <w:rPr>
          <w:b w:val="0"/>
          <w:sz w:val="24"/>
          <w:lang w:eastAsia="cs-CZ"/>
        </w:rPr>
        <w:t>jsme</w:t>
      </w:r>
      <w:r>
        <w:rPr>
          <w:b w:val="0"/>
          <w:sz w:val="24"/>
          <w:lang w:eastAsia="cs-CZ"/>
        </w:rPr>
        <w:t xml:space="preserve"> </w:t>
      </w:r>
      <w:r w:rsidR="00002D4F">
        <w:rPr>
          <w:b w:val="0"/>
          <w:sz w:val="24"/>
          <w:lang w:eastAsia="cs-CZ"/>
        </w:rPr>
        <w:t>volil</w:t>
      </w:r>
      <w:r w:rsidR="00F2646D">
        <w:rPr>
          <w:b w:val="0"/>
          <w:sz w:val="24"/>
          <w:lang w:eastAsia="cs-CZ"/>
        </w:rPr>
        <w:t>i</w:t>
      </w:r>
      <w:r w:rsidR="00002D4F">
        <w:rPr>
          <w:b w:val="0"/>
          <w:sz w:val="24"/>
          <w:lang w:eastAsia="cs-CZ"/>
        </w:rPr>
        <w:t xml:space="preserve"> metodu dotazníku</w:t>
      </w:r>
      <w:r>
        <w:rPr>
          <w:b w:val="0"/>
          <w:sz w:val="24"/>
          <w:lang w:eastAsia="cs-CZ"/>
        </w:rPr>
        <w:t xml:space="preserve"> (Příloha č. 2)</w:t>
      </w:r>
      <w:r w:rsidR="00F2646D">
        <w:rPr>
          <w:b w:val="0"/>
          <w:sz w:val="24"/>
          <w:lang w:eastAsia="cs-CZ"/>
        </w:rPr>
        <w:t>, který jsme</w:t>
      </w:r>
      <w:r w:rsidR="00284E1F">
        <w:rPr>
          <w:b w:val="0"/>
          <w:sz w:val="24"/>
          <w:lang w:eastAsia="cs-CZ"/>
        </w:rPr>
        <w:t xml:space="preserve"> pozděj</w:t>
      </w:r>
      <w:r>
        <w:rPr>
          <w:b w:val="0"/>
          <w:sz w:val="24"/>
          <w:lang w:eastAsia="cs-CZ"/>
        </w:rPr>
        <w:t>i vyhodnotil</w:t>
      </w:r>
      <w:r w:rsidR="00F2646D">
        <w:rPr>
          <w:b w:val="0"/>
          <w:sz w:val="24"/>
          <w:lang w:eastAsia="cs-CZ"/>
        </w:rPr>
        <w:t>i</w:t>
      </w:r>
      <w:r>
        <w:rPr>
          <w:b w:val="0"/>
          <w:sz w:val="24"/>
          <w:lang w:eastAsia="cs-CZ"/>
        </w:rPr>
        <w:t xml:space="preserve"> pomocí koeficientů.</w:t>
      </w:r>
      <w:r w:rsidR="00284E1F">
        <w:rPr>
          <w:b w:val="0"/>
          <w:sz w:val="24"/>
          <w:lang w:eastAsia="cs-CZ"/>
        </w:rPr>
        <w:t xml:space="preserve"> </w:t>
      </w:r>
      <w:r>
        <w:rPr>
          <w:b w:val="0"/>
          <w:sz w:val="24"/>
          <w:lang w:eastAsia="cs-CZ"/>
        </w:rPr>
        <w:t>Ty</w:t>
      </w:r>
      <w:r w:rsidR="00284E1F">
        <w:rPr>
          <w:b w:val="0"/>
          <w:sz w:val="24"/>
          <w:lang w:eastAsia="cs-CZ"/>
        </w:rPr>
        <w:t xml:space="preserve"> jsou </w:t>
      </w:r>
      <w:r>
        <w:rPr>
          <w:b w:val="0"/>
          <w:sz w:val="24"/>
          <w:lang w:eastAsia="cs-CZ"/>
        </w:rPr>
        <w:t>uvedeny ve dvou tabulkách</w:t>
      </w:r>
      <w:r w:rsidR="00284E1F">
        <w:rPr>
          <w:b w:val="0"/>
          <w:sz w:val="24"/>
          <w:lang w:eastAsia="cs-CZ"/>
        </w:rPr>
        <w:t xml:space="preserve"> </w:t>
      </w:r>
      <w:r>
        <w:rPr>
          <w:b w:val="0"/>
          <w:sz w:val="24"/>
          <w:lang w:eastAsia="cs-CZ"/>
        </w:rPr>
        <w:t xml:space="preserve">- </w:t>
      </w:r>
      <w:r w:rsidR="00284E1F">
        <w:rPr>
          <w:b w:val="0"/>
          <w:sz w:val="24"/>
          <w:lang w:eastAsia="cs-CZ"/>
        </w:rPr>
        <w:t>tabulky významové a vztahové rovin afektivní dimenze. Výsledky toho zkoumání ukázali, že žáci mají velmi kladný vztah nejen k plastovým obalům, ale také ke třídění odpadu.</w:t>
      </w:r>
      <w:r w:rsidR="00F2646D" w:rsidRPr="00F2646D">
        <w:rPr>
          <w:b w:val="0"/>
          <w:sz w:val="24"/>
          <w:lang w:eastAsia="cs-CZ"/>
        </w:rPr>
        <w:t xml:space="preserve"> </w:t>
      </w:r>
    </w:p>
    <w:p w14:paraId="708F4C74" w14:textId="30F92ACA" w:rsidR="00647384" w:rsidRDefault="00F2646D" w:rsidP="005C4D18">
      <w:pPr>
        <w:spacing w:after="120"/>
        <w:ind w:firstLine="708"/>
        <w:rPr>
          <w:b w:val="0"/>
          <w:sz w:val="24"/>
          <w:lang w:eastAsia="cs-CZ"/>
        </w:rPr>
      </w:pPr>
      <w:r>
        <w:rPr>
          <w:b w:val="0"/>
          <w:sz w:val="24"/>
          <w:lang w:eastAsia="cs-CZ"/>
        </w:rPr>
        <w:t>V poslední deváté kapitole prezentujeme, do jaké míry žáci znají obsah klíčových pojmů spojených s touto problematikou a jak jsou tyto pojmy schopni používat. Tento cíl jsme ověřili pomocí dotazníku zaměřeného na aktivní slovní zásobu (Příloha č. 3). Tady jsme zjistili, že žáci většinu pojmů znají, některé jim však činily značné potíže</w:t>
      </w:r>
      <w:r w:rsidR="00CD1ED0">
        <w:rPr>
          <w:b w:val="0"/>
          <w:sz w:val="24"/>
          <w:lang w:eastAsia="cs-CZ"/>
        </w:rPr>
        <w:t xml:space="preserve"> (např. recyklační značky plastů)</w:t>
      </w:r>
      <w:r>
        <w:rPr>
          <w:b w:val="0"/>
          <w:sz w:val="24"/>
          <w:lang w:eastAsia="cs-CZ"/>
        </w:rPr>
        <w:t xml:space="preserve">. </w:t>
      </w:r>
    </w:p>
    <w:p w14:paraId="7C9414D0" w14:textId="0A5210AA" w:rsidR="0094249C" w:rsidRPr="0094249C" w:rsidRDefault="0094249C" w:rsidP="005C4D18">
      <w:pPr>
        <w:spacing w:after="160"/>
        <w:ind w:firstLine="708"/>
        <w:rPr>
          <w:b w:val="0"/>
          <w:sz w:val="24"/>
        </w:rPr>
      </w:pPr>
      <w:r w:rsidRPr="0094249C">
        <w:rPr>
          <w:b w:val="0"/>
          <w:sz w:val="24"/>
        </w:rPr>
        <w:t xml:space="preserve">Na svou práci v budoucnu </w:t>
      </w:r>
      <w:r w:rsidR="00A55F5F">
        <w:rPr>
          <w:b w:val="0"/>
          <w:sz w:val="24"/>
        </w:rPr>
        <w:t>naváži</w:t>
      </w:r>
      <w:r w:rsidRPr="0094249C">
        <w:rPr>
          <w:b w:val="0"/>
          <w:sz w:val="24"/>
        </w:rPr>
        <w:t xml:space="preserve"> diplomov</w:t>
      </w:r>
      <w:r w:rsidR="00A55F5F">
        <w:rPr>
          <w:b w:val="0"/>
          <w:sz w:val="24"/>
        </w:rPr>
        <w:t xml:space="preserve">ou práci, v níž vytvořím didaktický text na základě již vykonaného. Jedním z </w:t>
      </w:r>
      <w:r w:rsidRPr="0094249C">
        <w:rPr>
          <w:b w:val="0"/>
          <w:sz w:val="24"/>
        </w:rPr>
        <w:t xml:space="preserve">cílů </w:t>
      </w:r>
      <w:r w:rsidR="00A55F5F">
        <w:rPr>
          <w:b w:val="0"/>
          <w:sz w:val="24"/>
        </w:rPr>
        <w:t xml:space="preserve">práce </w:t>
      </w:r>
      <w:r w:rsidRPr="0094249C">
        <w:rPr>
          <w:b w:val="0"/>
          <w:sz w:val="24"/>
        </w:rPr>
        <w:t>bude zařazení textu pro samostatné čtení žáka do výuky na ZŠ Svatoplu</w:t>
      </w:r>
      <w:r>
        <w:rPr>
          <w:b w:val="0"/>
          <w:sz w:val="24"/>
        </w:rPr>
        <w:t xml:space="preserve">kova ve Šternberku. Proto ještě </w:t>
      </w:r>
      <w:r w:rsidR="0067611D">
        <w:rPr>
          <w:b w:val="0"/>
          <w:sz w:val="24"/>
        </w:rPr>
        <w:t xml:space="preserve">musím </w:t>
      </w:r>
      <w:r w:rsidR="00287487">
        <w:rPr>
          <w:b w:val="0"/>
          <w:sz w:val="24"/>
        </w:rPr>
        <w:t>doplnit</w:t>
      </w:r>
      <w:r w:rsidR="0067611D">
        <w:rPr>
          <w:b w:val="0"/>
          <w:sz w:val="24"/>
        </w:rPr>
        <w:t xml:space="preserve"> některé odborné poznatky</w:t>
      </w:r>
      <w:r w:rsidRPr="0094249C">
        <w:rPr>
          <w:b w:val="0"/>
          <w:sz w:val="24"/>
        </w:rPr>
        <w:t xml:space="preserve"> - třeba nové trendy, které se projevují, potom </w:t>
      </w:r>
      <w:r w:rsidR="0067611D">
        <w:rPr>
          <w:b w:val="0"/>
          <w:sz w:val="24"/>
        </w:rPr>
        <w:t xml:space="preserve">také </w:t>
      </w:r>
      <w:r w:rsidRPr="0094249C">
        <w:rPr>
          <w:b w:val="0"/>
          <w:sz w:val="24"/>
        </w:rPr>
        <w:t xml:space="preserve">ve vztahu k žákům co se učí na jiných školách, hovořit s </w:t>
      </w:r>
      <w:r w:rsidR="0067611D">
        <w:rPr>
          <w:b w:val="0"/>
          <w:sz w:val="24"/>
        </w:rPr>
        <w:t xml:space="preserve">dalšími učiteli </w:t>
      </w:r>
      <w:r w:rsidR="00287487">
        <w:rPr>
          <w:b w:val="0"/>
          <w:sz w:val="24"/>
        </w:rPr>
        <w:t>o tomto tématu</w:t>
      </w:r>
      <w:r w:rsidRPr="0094249C">
        <w:rPr>
          <w:b w:val="0"/>
          <w:sz w:val="24"/>
        </w:rPr>
        <w:t xml:space="preserve"> proto, abych mohl uvažovat</w:t>
      </w:r>
      <w:r w:rsidR="00CD1ED0">
        <w:rPr>
          <w:b w:val="0"/>
          <w:sz w:val="24"/>
        </w:rPr>
        <w:br/>
      </w:r>
      <w:r w:rsidRPr="0094249C">
        <w:rPr>
          <w:b w:val="0"/>
          <w:sz w:val="24"/>
        </w:rPr>
        <w:t xml:space="preserve"> o optimální koncepci výuky, s níž bude text</w:t>
      </w:r>
      <w:r>
        <w:rPr>
          <w:b w:val="0"/>
          <w:sz w:val="24"/>
        </w:rPr>
        <w:t xml:space="preserve"> pro samostatné čtení souviset.</w:t>
      </w:r>
    </w:p>
    <w:p w14:paraId="4538DC64" w14:textId="57EF620D" w:rsidR="00874256" w:rsidRDefault="0094249C">
      <w:pPr>
        <w:spacing w:after="160" w:line="259" w:lineRule="auto"/>
        <w:jc w:val="left"/>
        <w:rPr>
          <w:b w:val="0"/>
          <w:sz w:val="24"/>
          <w:lang w:eastAsia="cs-CZ"/>
        </w:rPr>
      </w:pPr>
      <w:r>
        <w:t xml:space="preserve"> </w:t>
      </w:r>
      <w:r w:rsidR="00874256">
        <w:rPr>
          <w:b w:val="0"/>
          <w:sz w:val="24"/>
          <w:lang w:eastAsia="cs-CZ"/>
        </w:rPr>
        <w:br w:type="page"/>
      </w:r>
    </w:p>
    <w:p w14:paraId="43580168" w14:textId="77777777" w:rsidR="002C7FED" w:rsidRPr="002C7FED" w:rsidRDefault="002C7FED" w:rsidP="002C7FED">
      <w:pPr>
        <w:rPr>
          <w:b w:val="0"/>
          <w:sz w:val="24"/>
          <w:lang w:eastAsia="cs-CZ"/>
        </w:rPr>
      </w:pPr>
    </w:p>
    <w:p w14:paraId="7BD1C826" w14:textId="0E597EC5" w:rsidR="0088634A" w:rsidRDefault="0088634A" w:rsidP="00B45C6F">
      <w:pPr>
        <w:pStyle w:val="bpkapitola"/>
      </w:pPr>
      <w:r>
        <w:t xml:space="preserve">Slovníček pojmů </w:t>
      </w:r>
      <w:bookmarkEnd w:id="2"/>
    </w:p>
    <w:p w14:paraId="182A9DAD" w14:textId="77777777" w:rsidR="00EE67C9" w:rsidRDefault="00EE67C9" w:rsidP="00EE67C9">
      <w:pPr>
        <w:tabs>
          <w:tab w:val="left" w:pos="1350"/>
        </w:tabs>
        <w:rPr>
          <w:sz w:val="24"/>
          <w:szCs w:val="24"/>
        </w:rPr>
      </w:pPr>
    </w:p>
    <w:p w14:paraId="35EFC160" w14:textId="151AC450" w:rsidR="00EE67C9" w:rsidRPr="00814FE1" w:rsidRDefault="00EE67C9" w:rsidP="00AC19B2">
      <w:pPr>
        <w:tabs>
          <w:tab w:val="left" w:pos="1350"/>
        </w:tabs>
        <w:spacing w:after="240"/>
        <w:rPr>
          <w:b w:val="0"/>
          <w:sz w:val="24"/>
          <w:szCs w:val="24"/>
        </w:rPr>
      </w:pPr>
      <w:r w:rsidRPr="007C4205">
        <w:rPr>
          <w:sz w:val="24"/>
          <w:szCs w:val="24"/>
        </w:rPr>
        <w:t>amorfní struktura</w:t>
      </w:r>
      <w:r w:rsidRPr="007C4205">
        <w:rPr>
          <w:b w:val="0"/>
          <w:sz w:val="24"/>
          <w:szCs w:val="24"/>
        </w:rPr>
        <w:t xml:space="preserve"> – mají ji látky s</w:t>
      </w:r>
      <w:r w:rsidR="00EA5DAD">
        <w:rPr>
          <w:b w:val="0"/>
          <w:sz w:val="24"/>
          <w:szCs w:val="24"/>
        </w:rPr>
        <w:t> </w:t>
      </w:r>
      <w:r w:rsidRPr="007C4205">
        <w:rPr>
          <w:b w:val="0"/>
          <w:sz w:val="24"/>
          <w:szCs w:val="24"/>
        </w:rPr>
        <w:t>nepravidelnou krystalickou strukturou, které jsou v</w:t>
      </w:r>
      <w:r w:rsidR="00EA5DAD">
        <w:rPr>
          <w:b w:val="0"/>
          <w:sz w:val="24"/>
          <w:szCs w:val="24"/>
        </w:rPr>
        <w:t> </w:t>
      </w:r>
      <w:r w:rsidRPr="007C4205">
        <w:rPr>
          <w:b w:val="0"/>
          <w:sz w:val="24"/>
          <w:szCs w:val="24"/>
        </w:rPr>
        <w:t>pevném skupenství.</w:t>
      </w:r>
    </w:p>
    <w:p w14:paraId="49DA5D4F" w14:textId="5C83EF8C" w:rsidR="00EE67C9" w:rsidRPr="007C4205" w:rsidRDefault="005858FF" w:rsidP="00AC19B2">
      <w:pPr>
        <w:tabs>
          <w:tab w:val="left" w:pos="1350"/>
        </w:tabs>
        <w:spacing w:after="240"/>
        <w:rPr>
          <w:b w:val="0"/>
          <w:sz w:val="24"/>
        </w:rPr>
      </w:pPr>
      <w:r>
        <w:rPr>
          <w:sz w:val="24"/>
        </w:rPr>
        <w:t>b</w:t>
      </w:r>
      <w:r w:rsidR="00EE67C9" w:rsidRPr="007C4205">
        <w:rPr>
          <w:sz w:val="24"/>
        </w:rPr>
        <w:t xml:space="preserve">akelit - </w:t>
      </w:r>
      <w:r w:rsidR="00EE67C9" w:rsidRPr="007C4205">
        <w:rPr>
          <w:sz w:val="24"/>
        </w:rPr>
        <w:tab/>
      </w:r>
      <w:r w:rsidR="00EE67C9" w:rsidRPr="007C4205">
        <w:rPr>
          <w:b w:val="0"/>
          <w:sz w:val="24"/>
        </w:rPr>
        <w:t>nejstarší průmyslově vyráběný plast z</w:t>
      </w:r>
      <w:r w:rsidR="00EA5DAD">
        <w:rPr>
          <w:b w:val="0"/>
          <w:sz w:val="24"/>
        </w:rPr>
        <w:t> </w:t>
      </w:r>
      <w:r w:rsidR="00EE67C9" w:rsidRPr="007C4205">
        <w:rPr>
          <w:b w:val="0"/>
          <w:sz w:val="24"/>
        </w:rPr>
        <w:t xml:space="preserve">tvrditelné </w:t>
      </w:r>
      <w:proofErr w:type="spellStart"/>
      <w:r w:rsidR="00EE67C9" w:rsidRPr="007C4205">
        <w:rPr>
          <w:b w:val="0"/>
          <w:sz w:val="24"/>
        </w:rPr>
        <w:t>fenolformaldehydové</w:t>
      </w:r>
      <w:proofErr w:type="spellEnd"/>
      <w:r w:rsidR="00EE67C9" w:rsidRPr="007C4205">
        <w:rPr>
          <w:b w:val="0"/>
          <w:sz w:val="24"/>
        </w:rPr>
        <w:t xml:space="preserve"> pryskyřice a plniva, např. dřevné moučky nebo azbestu, jejichž práškovitá směs s</w:t>
      </w:r>
      <w:r w:rsidR="00EA5DAD">
        <w:rPr>
          <w:b w:val="0"/>
          <w:sz w:val="24"/>
        </w:rPr>
        <w:t> </w:t>
      </w:r>
      <w:r w:rsidR="00EE67C9" w:rsidRPr="007C4205">
        <w:rPr>
          <w:b w:val="0"/>
          <w:sz w:val="24"/>
        </w:rPr>
        <w:t>tvrdidlem se lisuje ve vyhřívané formě</w:t>
      </w:r>
    </w:p>
    <w:p w14:paraId="593A8CF2" w14:textId="77777777" w:rsidR="00EE67C9" w:rsidRPr="007C4205" w:rsidRDefault="00EE67C9" w:rsidP="00AC19B2">
      <w:pPr>
        <w:tabs>
          <w:tab w:val="left" w:pos="1350"/>
        </w:tabs>
        <w:spacing w:after="240"/>
        <w:rPr>
          <w:b w:val="0"/>
          <w:sz w:val="24"/>
          <w:szCs w:val="24"/>
        </w:rPr>
      </w:pPr>
      <w:r w:rsidRPr="00814FE1">
        <w:rPr>
          <w:sz w:val="24"/>
          <w:szCs w:val="24"/>
        </w:rPr>
        <w:t>dřevo</w:t>
      </w:r>
      <w:r w:rsidRPr="007C4205">
        <w:rPr>
          <w:b w:val="0"/>
          <w:sz w:val="24"/>
          <w:szCs w:val="24"/>
        </w:rPr>
        <w:t xml:space="preserve"> – látka organického původu, vytvořená při druhotném tloustnutí dřevin dělivých pletivem (kambiem) uvnitř svazků cévních</w:t>
      </w:r>
    </w:p>
    <w:p w14:paraId="363DF34F" w14:textId="77777777" w:rsidR="00EE67C9" w:rsidRPr="007C4205" w:rsidRDefault="00EE67C9" w:rsidP="00AC19B2">
      <w:pPr>
        <w:tabs>
          <w:tab w:val="left" w:pos="1350"/>
        </w:tabs>
        <w:spacing w:after="240"/>
        <w:rPr>
          <w:b w:val="0"/>
          <w:sz w:val="24"/>
          <w:szCs w:val="24"/>
        </w:rPr>
      </w:pPr>
      <w:r w:rsidRPr="00814FE1">
        <w:rPr>
          <w:sz w:val="24"/>
          <w:szCs w:val="24"/>
        </w:rPr>
        <w:t>celulóza</w:t>
      </w:r>
      <w:r w:rsidRPr="007C4205">
        <w:rPr>
          <w:b w:val="0"/>
          <w:sz w:val="24"/>
          <w:szCs w:val="24"/>
        </w:rPr>
        <w:t xml:space="preserve"> – glukozový polysacharid tvořící podstatnou složku buničiny a většiny vláknin</w:t>
      </w:r>
    </w:p>
    <w:p w14:paraId="01ABFDE9" w14:textId="60244F1D" w:rsidR="00EE67C9" w:rsidRPr="007C4205" w:rsidRDefault="00EE67C9" w:rsidP="00AC19B2">
      <w:pPr>
        <w:tabs>
          <w:tab w:val="left" w:pos="1350"/>
        </w:tabs>
        <w:spacing w:after="240"/>
        <w:rPr>
          <w:b w:val="0"/>
          <w:sz w:val="24"/>
          <w:szCs w:val="24"/>
        </w:rPr>
      </w:pPr>
      <w:r w:rsidRPr="00814FE1">
        <w:rPr>
          <w:sz w:val="24"/>
          <w:szCs w:val="24"/>
        </w:rPr>
        <w:t>celuloid</w:t>
      </w:r>
      <w:r w:rsidRPr="007C4205">
        <w:rPr>
          <w:b w:val="0"/>
          <w:sz w:val="24"/>
          <w:szCs w:val="24"/>
        </w:rPr>
        <w:t xml:space="preserve"> – nitrát celulózy změkčený kafrem, s</w:t>
      </w:r>
      <w:r w:rsidR="00EA5DAD">
        <w:rPr>
          <w:b w:val="0"/>
          <w:sz w:val="24"/>
          <w:szCs w:val="24"/>
        </w:rPr>
        <w:t> </w:t>
      </w:r>
      <w:r w:rsidRPr="007C4205">
        <w:rPr>
          <w:b w:val="0"/>
          <w:sz w:val="24"/>
          <w:szCs w:val="24"/>
        </w:rPr>
        <w:t>nímž se mísí za přídavku etanolu</w:t>
      </w:r>
    </w:p>
    <w:p w14:paraId="3E388FD0" w14:textId="401DFD42" w:rsidR="00EE67C9" w:rsidRPr="007C4205" w:rsidRDefault="00EE67C9" w:rsidP="00AC19B2">
      <w:pPr>
        <w:tabs>
          <w:tab w:val="left" w:pos="1350"/>
        </w:tabs>
        <w:spacing w:after="240"/>
        <w:rPr>
          <w:b w:val="0"/>
          <w:sz w:val="24"/>
          <w:szCs w:val="24"/>
        </w:rPr>
      </w:pPr>
      <w:r w:rsidRPr="00814FE1">
        <w:rPr>
          <w:sz w:val="24"/>
          <w:szCs w:val="24"/>
        </w:rPr>
        <w:t xml:space="preserve">galalit </w:t>
      </w:r>
      <w:r w:rsidRPr="007C4205">
        <w:rPr>
          <w:b w:val="0"/>
          <w:sz w:val="24"/>
          <w:szCs w:val="24"/>
        </w:rPr>
        <w:t>– umělá rohovina – plast vyráběný z</w:t>
      </w:r>
      <w:r w:rsidR="00EA5DAD">
        <w:rPr>
          <w:b w:val="0"/>
          <w:sz w:val="24"/>
          <w:szCs w:val="24"/>
        </w:rPr>
        <w:t> </w:t>
      </w:r>
      <w:r w:rsidRPr="007C4205">
        <w:rPr>
          <w:b w:val="0"/>
          <w:sz w:val="24"/>
          <w:szCs w:val="24"/>
        </w:rPr>
        <w:t>mléčného kaseinu nebo jiných bílkovin (např. z</w:t>
      </w:r>
      <w:r w:rsidR="00EA5DAD">
        <w:rPr>
          <w:b w:val="0"/>
          <w:sz w:val="24"/>
          <w:szCs w:val="24"/>
        </w:rPr>
        <w:t> </w:t>
      </w:r>
      <w:r w:rsidRPr="007C4205">
        <w:rPr>
          <w:b w:val="0"/>
          <w:sz w:val="24"/>
          <w:szCs w:val="24"/>
        </w:rPr>
        <w:t>kukuřice, sóji)</w:t>
      </w:r>
    </w:p>
    <w:p w14:paraId="1AF1F2F0" w14:textId="11B1A783" w:rsidR="00EE67C9" w:rsidRPr="007C4205" w:rsidRDefault="00EE67C9" w:rsidP="00AC19B2">
      <w:pPr>
        <w:tabs>
          <w:tab w:val="left" w:pos="1350"/>
        </w:tabs>
        <w:spacing w:after="240"/>
        <w:rPr>
          <w:b w:val="0"/>
          <w:sz w:val="24"/>
          <w:szCs w:val="24"/>
        </w:rPr>
      </w:pPr>
      <w:r w:rsidRPr="00814FE1">
        <w:rPr>
          <w:sz w:val="24"/>
          <w:szCs w:val="24"/>
        </w:rPr>
        <w:t>kafr</w:t>
      </w:r>
      <w:r w:rsidRPr="007C4205">
        <w:rPr>
          <w:b w:val="0"/>
          <w:sz w:val="24"/>
          <w:szCs w:val="24"/>
        </w:rPr>
        <w:t xml:space="preserve"> – bezbarvá krystalická látka typické vůně, nerozpustná ve vodě, rozpustná v</w:t>
      </w:r>
      <w:r w:rsidR="00EA5DAD">
        <w:rPr>
          <w:b w:val="0"/>
          <w:sz w:val="24"/>
          <w:szCs w:val="24"/>
        </w:rPr>
        <w:t> </w:t>
      </w:r>
      <w:r w:rsidRPr="007C4205">
        <w:rPr>
          <w:b w:val="0"/>
          <w:sz w:val="24"/>
          <w:szCs w:val="24"/>
        </w:rPr>
        <w:t>alkoholu</w:t>
      </w:r>
    </w:p>
    <w:p w14:paraId="4F019988" w14:textId="77777777" w:rsidR="00EE67C9" w:rsidRPr="007C4205" w:rsidRDefault="00EE67C9" w:rsidP="00AC19B2">
      <w:pPr>
        <w:tabs>
          <w:tab w:val="left" w:pos="1350"/>
        </w:tabs>
        <w:spacing w:after="240"/>
        <w:rPr>
          <w:b w:val="0"/>
          <w:sz w:val="24"/>
          <w:szCs w:val="24"/>
        </w:rPr>
      </w:pPr>
      <w:r w:rsidRPr="00F143E2">
        <w:rPr>
          <w:sz w:val="24"/>
          <w:szCs w:val="24"/>
        </w:rPr>
        <w:t>kasein</w:t>
      </w:r>
      <w:r w:rsidRPr="007C4205">
        <w:rPr>
          <w:b w:val="0"/>
          <w:sz w:val="24"/>
          <w:szCs w:val="24"/>
        </w:rPr>
        <w:t xml:space="preserve"> – klasické </w:t>
      </w:r>
      <w:proofErr w:type="spellStart"/>
      <w:r w:rsidRPr="007C4205">
        <w:rPr>
          <w:b w:val="0"/>
          <w:sz w:val="24"/>
          <w:szCs w:val="24"/>
        </w:rPr>
        <w:t>adhezivo</w:t>
      </w:r>
      <w:proofErr w:type="spellEnd"/>
      <w:r w:rsidRPr="007C4205">
        <w:rPr>
          <w:b w:val="0"/>
          <w:sz w:val="24"/>
          <w:szCs w:val="24"/>
        </w:rPr>
        <w:t xml:space="preserve"> pro papír, dřevo a textilní materiály, základ pro výrobu plastů</w:t>
      </w:r>
    </w:p>
    <w:p w14:paraId="0B6BE707" w14:textId="77777777" w:rsidR="00EE67C9" w:rsidRPr="007C4205" w:rsidRDefault="00EE67C9" w:rsidP="00AC19B2">
      <w:pPr>
        <w:tabs>
          <w:tab w:val="left" w:pos="1350"/>
        </w:tabs>
        <w:spacing w:after="240"/>
        <w:rPr>
          <w:b w:val="0"/>
          <w:sz w:val="24"/>
          <w:szCs w:val="24"/>
        </w:rPr>
      </w:pPr>
      <w:r w:rsidRPr="00814FE1">
        <w:rPr>
          <w:sz w:val="24"/>
          <w:szCs w:val="24"/>
        </w:rPr>
        <w:t>líh</w:t>
      </w:r>
      <w:r w:rsidRPr="007C4205">
        <w:rPr>
          <w:b w:val="0"/>
          <w:sz w:val="24"/>
          <w:szCs w:val="24"/>
        </w:rPr>
        <w:t xml:space="preserve"> – název pro nižší alifatické alkoholy, metanol a zejména etanol.</w:t>
      </w:r>
    </w:p>
    <w:p w14:paraId="458AAB3E" w14:textId="6237235C" w:rsidR="00EE67C9" w:rsidRPr="007C4205" w:rsidRDefault="005858FF" w:rsidP="00AC19B2">
      <w:pPr>
        <w:tabs>
          <w:tab w:val="left" w:pos="1350"/>
        </w:tabs>
        <w:spacing w:after="240"/>
        <w:rPr>
          <w:b w:val="0"/>
          <w:sz w:val="24"/>
          <w:szCs w:val="24"/>
        </w:rPr>
      </w:pPr>
      <w:r>
        <w:rPr>
          <w:sz w:val="24"/>
          <w:szCs w:val="24"/>
        </w:rPr>
        <w:t>m</w:t>
      </w:r>
      <w:r w:rsidR="00EE67C9" w:rsidRPr="00814FE1">
        <w:rPr>
          <w:sz w:val="24"/>
          <w:szCs w:val="24"/>
        </w:rPr>
        <w:t>onomer</w:t>
      </w:r>
      <w:r w:rsidR="00EE67C9" w:rsidRPr="007C4205">
        <w:rPr>
          <w:b w:val="0"/>
          <w:sz w:val="24"/>
          <w:szCs w:val="24"/>
        </w:rPr>
        <w:t xml:space="preserve"> – nízkomolekulární sloučenina schopná přeměny v</w:t>
      </w:r>
      <w:r w:rsidR="00EA5DAD">
        <w:rPr>
          <w:b w:val="0"/>
          <w:sz w:val="24"/>
          <w:szCs w:val="24"/>
        </w:rPr>
        <w:t> </w:t>
      </w:r>
      <w:r w:rsidR="00EE67C9" w:rsidRPr="007C4205">
        <w:rPr>
          <w:b w:val="0"/>
          <w:sz w:val="24"/>
          <w:szCs w:val="24"/>
        </w:rPr>
        <w:t xml:space="preserve">polymer některou </w:t>
      </w:r>
      <w:proofErr w:type="spellStart"/>
      <w:r w:rsidR="00EE67C9" w:rsidRPr="007C4205">
        <w:rPr>
          <w:b w:val="0"/>
          <w:sz w:val="24"/>
          <w:szCs w:val="24"/>
        </w:rPr>
        <w:t>polyreakcí</w:t>
      </w:r>
      <w:proofErr w:type="spellEnd"/>
    </w:p>
    <w:p w14:paraId="73D85019" w14:textId="5B455550" w:rsidR="00EE67C9" w:rsidRPr="007C4205" w:rsidRDefault="00EE67C9" w:rsidP="00AC19B2">
      <w:pPr>
        <w:tabs>
          <w:tab w:val="left" w:pos="1350"/>
        </w:tabs>
        <w:spacing w:after="240"/>
        <w:rPr>
          <w:b w:val="0"/>
          <w:sz w:val="24"/>
          <w:szCs w:val="24"/>
        </w:rPr>
      </w:pPr>
      <w:r w:rsidRPr="00814FE1">
        <w:rPr>
          <w:sz w:val="24"/>
          <w:szCs w:val="24"/>
        </w:rPr>
        <w:t>kopolymer</w:t>
      </w:r>
      <w:r w:rsidRPr="007C4205">
        <w:rPr>
          <w:b w:val="0"/>
          <w:sz w:val="24"/>
          <w:szCs w:val="24"/>
        </w:rPr>
        <w:t xml:space="preserve"> – makromolekulární látka vzniklá </w:t>
      </w:r>
      <w:proofErr w:type="spellStart"/>
      <w:r w:rsidRPr="007C4205">
        <w:rPr>
          <w:b w:val="0"/>
          <w:sz w:val="24"/>
          <w:szCs w:val="24"/>
        </w:rPr>
        <w:t>kopolymerizací</w:t>
      </w:r>
      <w:proofErr w:type="spellEnd"/>
      <w:r w:rsidRPr="007C4205">
        <w:rPr>
          <w:b w:val="0"/>
          <w:sz w:val="24"/>
          <w:szCs w:val="24"/>
        </w:rPr>
        <w:t xml:space="preserve"> (společnou polymerizací, popřípadě </w:t>
      </w:r>
      <w:proofErr w:type="spellStart"/>
      <w:r w:rsidRPr="007C4205">
        <w:rPr>
          <w:b w:val="0"/>
          <w:sz w:val="24"/>
          <w:szCs w:val="24"/>
        </w:rPr>
        <w:t>kopolykondenzací</w:t>
      </w:r>
      <w:proofErr w:type="spellEnd"/>
      <w:r w:rsidRPr="007C4205">
        <w:rPr>
          <w:b w:val="0"/>
          <w:sz w:val="24"/>
          <w:szCs w:val="24"/>
        </w:rPr>
        <w:t xml:space="preserve"> dvou nebo více monomerů, takže jsou v</w:t>
      </w:r>
      <w:r w:rsidR="00EA5DAD">
        <w:rPr>
          <w:b w:val="0"/>
          <w:sz w:val="24"/>
          <w:szCs w:val="24"/>
        </w:rPr>
        <w:t> </w:t>
      </w:r>
      <w:r w:rsidRPr="007C4205">
        <w:rPr>
          <w:b w:val="0"/>
          <w:sz w:val="24"/>
          <w:szCs w:val="24"/>
        </w:rPr>
        <w:t>řetězci makromolekuly zastoupeny monomerní strukturní jednotky různých druhů</w:t>
      </w:r>
    </w:p>
    <w:p w14:paraId="4C85C279" w14:textId="3286B684" w:rsidR="00EE67C9" w:rsidRPr="007C4205" w:rsidRDefault="00EE67C9" w:rsidP="00AC19B2">
      <w:pPr>
        <w:tabs>
          <w:tab w:val="left" w:pos="1350"/>
        </w:tabs>
        <w:spacing w:after="240"/>
        <w:rPr>
          <w:sz w:val="24"/>
        </w:rPr>
      </w:pPr>
      <w:r w:rsidRPr="00814FE1">
        <w:rPr>
          <w:sz w:val="24"/>
          <w:szCs w:val="24"/>
        </w:rPr>
        <w:t>papír</w:t>
      </w:r>
      <w:r w:rsidRPr="007C4205">
        <w:rPr>
          <w:b w:val="0"/>
          <w:sz w:val="24"/>
          <w:szCs w:val="24"/>
        </w:rPr>
        <w:t xml:space="preserve"> – jemná většinou rostlinná vlákna, zplstěná, slepená a usušená do tuhé </w:t>
      </w:r>
      <w:proofErr w:type="spellStart"/>
      <w:r w:rsidRPr="007C4205">
        <w:rPr>
          <w:b w:val="0"/>
          <w:sz w:val="24"/>
          <w:szCs w:val="24"/>
        </w:rPr>
        <w:t>vsrtvy</w:t>
      </w:r>
      <w:proofErr w:type="spellEnd"/>
      <w:r w:rsidRPr="007C4205">
        <w:rPr>
          <w:b w:val="0"/>
          <w:sz w:val="24"/>
          <w:szCs w:val="24"/>
        </w:rPr>
        <w:t xml:space="preserve">, zválcovaná nebo uhlazená. </w:t>
      </w:r>
      <w:r w:rsidR="00EA5DAD" w:rsidRPr="007C4205">
        <w:rPr>
          <w:b w:val="0"/>
          <w:sz w:val="24"/>
          <w:szCs w:val="24"/>
        </w:rPr>
        <w:t>V</w:t>
      </w:r>
      <w:r w:rsidRPr="007C4205">
        <w:rPr>
          <w:b w:val="0"/>
          <w:sz w:val="24"/>
          <w:szCs w:val="24"/>
        </w:rPr>
        <w:t>yrábí se převážně z</w:t>
      </w:r>
      <w:r w:rsidR="00EA5DAD">
        <w:rPr>
          <w:b w:val="0"/>
          <w:sz w:val="24"/>
          <w:szCs w:val="24"/>
        </w:rPr>
        <w:t> </w:t>
      </w:r>
      <w:r w:rsidRPr="007C4205">
        <w:rPr>
          <w:b w:val="0"/>
          <w:sz w:val="24"/>
          <w:szCs w:val="24"/>
        </w:rPr>
        <w:t>drobně rozdrceného dřeva, které se vaří s</w:t>
      </w:r>
      <w:r w:rsidR="00EA5DAD">
        <w:rPr>
          <w:b w:val="0"/>
          <w:sz w:val="24"/>
          <w:szCs w:val="24"/>
        </w:rPr>
        <w:t> </w:t>
      </w:r>
      <w:r w:rsidRPr="007C4205">
        <w:rPr>
          <w:b w:val="0"/>
          <w:sz w:val="24"/>
          <w:szCs w:val="24"/>
        </w:rPr>
        <w:t>látkami rozpouštějícími nežádoucí příměsi (třísloviny, pryskyřice, lignin)</w:t>
      </w:r>
      <w:r w:rsidRPr="007C4205">
        <w:rPr>
          <w:sz w:val="24"/>
        </w:rPr>
        <w:t xml:space="preserve"> </w:t>
      </w:r>
    </w:p>
    <w:p w14:paraId="42826B4E" w14:textId="30F34670" w:rsidR="00EE67C9" w:rsidRPr="007C4205" w:rsidRDefault="00EE67C9" w:rsidP="00AC19B2">
      <w:pPr>
        <w:tabs>
          <w:tab w:val="left" w:pos="1350"/>
        </w:tabs>
        <w:spacing w:after="240"/>
        <w:rPr>
          <w:b w:val="0"/>
          <w:sz w:val="24"/>
          <w:szCs w:val="24"/>
          <w:shd w:val="clear" w:color="auto" w:fill="FFFFFF"/>
        </w:rPr>
      </w:pPr>
      <w:r w:rsidRPr="007C4205">
        <w:rPr>
          <w:sz w:val="24"/>
        </w:rPr>
        <w:t>permitivita</w:t>
      </w:r>
      <w:r w:rsidRPr="007C4205">
        <w:rPr>
          <w:b w:val="0"/>
          <w:sz w:val="24"/>
        </w:rPr>
        <w:t xml:space="preserve"> </w:t>
      </w:r>
      <w:r w:rsidR="00EA5DAD">
        <w:rPr>
          <w:b w:val="0"/>
          <w:sz w:val="24"/>
        </w:rPr>
        <w:t>–</w:t>
      </w:r>
      <w:r w:rsidRPr="007C4205">
        <w:rPr>
          <w:b w:val="0"/>
          <w:sz w:val="24"/>
        </w:rPr>
        <w:t xml:space="preserve"> </w:t>
      </w:r>
      <w:r w:rsidRPr="007C4205">
        <w:rPr>
          <w:b w:val="0"/>
          <w:sz w:val="24"/>
          <w:szCs w:val="24"/>
          <w:shd w:val="clear" w:color="auto" w:fill="FFFFFF"/>
        </w:rPr>
        <w:t>je</w:t>
      </w:r>
      <w:r w:rsidRPr="007C4205">
        <w:rPr>
          <w:rStyle w:val="apple-converted-space"/>
          <w:b w:val="0"/>
          <w:sz w:val="24"/>
          <w:szCs w:val="24"/>
          <w:shd w:val="clear" w:color="auto" w:fill="FFFFFF"/>
        </w:rPr>
        <w:t> </w:t>
      </w:r>
      <w:hyperlink r:id="rId40" w:tooltip="Fyzikální veličina" w:history="1">
        <w:r w:rsidRPr="007C4205">
          <w:rPr>
            <w:rStyle w:val="Hypertextovodkaz"/>
            <w:b w:val="0"/>
            <w:color w:val="auto"/>
            <w:sz w:val="24"/>
            <w:szCs w:val="24"/>
            <w:u w:val="none"/>
            <w:shd w:val="clear" w:color="auto" w:fill="FFFFFF"/>
          </w:rPr>
          <w:t>fyzikální veličina</w:t>
        </w:r>
      </w:hyperlink>
      <w:r w:rsidRPr="007C4205">
        <w:rPr>
          <w:rStyle w:val="apple-converted-space"/>
          <w:b w:val="0"/>
          <w:sz w:val="24"/>
          <w:szCs w:val="24"/>
          <w:shd w:val="clear" w:color="auto" w:fill="FFFFFF"/>
        </w:rPr>
        <w:t> </w:t>
      </w:r>
      <w:r w:rsidRPr="007C4205">
        <w:rPr>
          <w:b w:val="0"/>
          <w:sz w:val="24"/>
          <w:szCs w:val="24"/>
          <w:shd w:val="clear" w:color="auto" w:fill="FFFFFF"/>
        </w:rPr>
        <w:t>popisující vztah mezi vektory</w:t>
      </w:r>
      <w:r w:rsidRPr="007C4205">
        <w:rPr>
          <w:rStyle w:val="apple-converted-space"/>
          <w:b w:val="0"/>
          <w:sz w:val="24"/>
          <w:szCs w:val="24"/>
          <w:shd w:val="clear" w:color="auto" w:fill="FFFFFF"/>
        </w:rPr>
        <w:t> </w:t>
      </w:r>
      <w:hyperlink r:id="rId41" w:tooltip="Intenzita elektrického pole" w:history="1">
        <w:r w:rsidRPr="007C4205">
          <w:rPr>
            <w:rStyle w:val="Hypertextovodkaz"/>
            <w:b w:val="0"/>
            <w:color w:val="auto"/>
            <w:sz w:val="24"/>
            <w:szCs w:val="24"/>
            <w:u w:val="none"/>
            <w:shd w:val="clear" w:color="auto" w:fill="FFFFFF"/>
          </w:rPr>
          <w:t>intenzity elektrického pole</w:t>
        </w:r>
      </w:hyperlink>
      <w:r w:rsidRPr="007C4205">
        <w:rPr>
          <w:rStyle w:val="apple-converted-space"/>
          <w:b w:val="0"/>
          <w:sz w:val="24"/>
          <w:szCs w:val="24"/>
          <w:shd w:val="clear" w:color="auto" w:fill="FFFFFF"/>
        </w:rPr>
        <w:t> </w:t>
      </w:r>
      <w:r w:rsidRPr="007C4205">
        <w:rPr>
          <w:b w:val="0"/>
          <w:sz w:val="24"/>
          <w:szCs w:val="24"/>
          <w:shd w:val="clear" w:color="auto" w:fill="FFFFFF"/>
        </w:rPr>
        <w:t>a</w:t>
      </w:r>
      <w:r w:rsidRPr="007C4205">
        <w:rPr>
          <w:rStyle w:val="apple-converted-space"/>
          <w:b w:val="0"/>
          <w:sz w:val="24"/>
          <w:szCs w:val="24"/>
          <w:shd w:val="clear" w:color="auto" w:fill="FFFFFF"/>
        </w:rPr>
        <w:t> </w:t>
      </w:r>
      <w:hyperlink r:id="rId42" w:tooltip="Elektrická indukce" w:history="1">
        <w:r w:rsidRPr="007C4205">
          <w:rPr>
            <w:rStyle w:val="Hypertextovodkaz"/>
            <w:b w:val="0"/>
            <w:color w:val="auto"/>
            <w:sz w:val="24"/>
            <w:szCs w:val="24"/>
            <w:u w:val="none"/>
            <w:shd w:val="clear" w:color="auto" w:fill="FFFFFF"/>
          </w:rPr>
          <w:t>elektrické indukce</w:t>
        </w:r>
      </w:hyperlink>
      <w:r w:rsidRPr="007C4205">
        <w:rPr>
          <w:rStyle w:val="apple-converted-space"/>
          <w:b w:val="0"/>
          <w:sz w:val="24"/>
          <w:szCs w:val="24"/>
          <w:shd w:val="clear" w:color="auto" w:fill="FFFFFF"/>
        </w:rPr>
        <w:t> </w:t>
      </w:r>
      <w:r w:rsidRPr="007C4205">
        <w:rPr>
          <w:b w:val="0"/>
          <w:sz w:val="24"/>
          <w:szCs w:val="24"/>
          <w:shd w:val="clear" w:color="auto" w:fill="FFFFFF"/>
        </w:rPr>
        <w:t>v</w:t>
      </w:r>
      <w:r w:rsidR="00EA5DAD">
        <w:rPr>
          <w:b w:val="0"/>
          <w:sz w:val="24"/>
          <w:szCs w:val="24"/>
          <w:shd w:val="clear" w:color="auto" w:fill="FFFFFF"/>
        </w:rPr>
        <w:t> </w:t>
      </w:r>
      <w:r w:rsidRPr="007C4205">
        <w:rPr>
          <w:b w:val="0"/>
          <w:sz w:val="24"/>
          <w:szCs w:val="24"/>
          <w:shd w:val="clear" w:color="auto" w:fill="FFFFFF"/>
        </w:rPr>
        <w:t>materiálu</w:t>
      </w:r>
    </w:p>
    <w:p w14:paraId="205B76E4" w14:textId="1C8A34C6" w:rsidR="00EE67C9" w:rsidRPr="007C4205" w:rsidRDefault="00EE67C9" w:rsidP="00AC19B2">
      <w:pPr>
        <w:tabs>
          <w:tab w:val="left" w:pos="1350"/>
        </w:tabs>
        <w:spacing w:after="240"/>
        <w:rPr>
          <w:b w:val="0"/>
          <w:sz w:val="24"/>
          <w:szCs w:val="24"/>
        </w:rPr>
      </w:pPr>
      <w:r w:rsidRPr="007C4205">
        <w:rPr>
          <w:sz w:val="24"/>
          <w:szCs w:val="24"/>
          <w:shd w:val="clear" w:color="auto" w:fill="FFFFFF"/>
        </w:rPr>
        <w:lastRenderedPageBreak/>
        <w:t>permeabilita</w:t>
      </w:r>
      <w:r w:rsidRPr="007C4205">
        <w:rPr>
          <w:b w:val="0"/>
          <w:sz w:val="24"/>
          <w:szCs w:val="24"/>
          <w:shd w:val="clear" w:color="auto" w:fill="FFFFFF"/>
        </w:rPr>
        <w:t xml:space="preserve"> </w:t>
      </w:r>
      <w:r w:rsidR="00EA5DAD">
        <w:rPr>
          <w:b w:val="0"/>
          <w:sz w:val="24"/>
          <w:szCs w:val="24"/>
          <w:shd w:val="clear" w:color="auto" w:fill="FFFFFF"/>
        </w:rPr>
        <w:t>–</w:t>
      </w:r>
      <w:r w:rsidRPr="007C4205">
        <w:rPr>
          <w:b w:val="0"/>
          <w:sz w:val="24"/>
          <w:szCs w:val="24"/>
          <w:shd w:val="clear" w:color="auto" w:fill="FFFFFF"/>
        </w:rPr>
        <w:t xml:space="preserve"> je</w:t>
      </w:r>
      <w:r w:rsidRPr="007C4205">
        <w:rPr>
          <w:rStyle w:val="apple-converted-space"/>
          <w:b w:val="0"/>
          <w:sz w:val="24"/>
          <w:szCs w:val="24"/>
          <w:shd w:val="clear" w:color="auto" w:fill="FFFFFF"/>
        </w:rPr>
        <w:t> </w:t>
      </w:r>
      <w:hyperlink r:id="rId43" w:tooltip="Fyzikální veličina" w:history="1">
        <w:r w:rsidRPr="007C4205">
          <w:rPr>
            <w:rStyle w:val="Hypertextovodkaz"/>
            <w:b w:val="0"/>
            <w:color w:val="auto"/>
            <w:sz w:val="24"/>
            <w:szCs w:val="24"/>
            <w:u w:val="none"/>
            <w:shd w:val="clear" w:color="auto" w:fill="FFFFFF"/>
          </w:rPr>
          <w:t>fyzikální veličina</w:t>
        </w:r>
      </w:hyperlink>
      <w:r w:rsidRPr="007C4205">
        <w:rPr>
          <w:b w:val="0"/>
          <w:sz w:val="24"/>
          <w:szCs w:val="24"/>
          <w:shd w:val="clear" w:color="auto" w:fill="FFFFFF"/>
        </w:rPr>
        <w:t xml:space="preserve">, která vyjadřuje vliv určitého materiálu nebo prostředí na výsledné účinky </w:t>
      </w:r>
      <w:proofErr w:type="spellStart"/>
      <w:r w:rsidRPr="007C4205">
        <w:rPr>
          <w:b w:val="0"/>
          <w:sz w:val="24"/>
          <w:szCs w:val="24"/>
          <w:shd w:val="clear" w:color="auto" w:fill="FFFFFF"/>
        </w:rPr>
        <w:t>působícího</w:t>
      </w:r>
      <w:hyperlink r:id="rId44" w:tooltip="Magnetické pole" w:history="1">
        <w:r w:rsidRPr="007C4205">
          <w:rPr>
            <w:rStyle w:val="Hypertextovodkaz"/>
            <w:b w:val="0"/>
            <w:color w:val="auto"/>
            <w:sz w:val="24"/>
            <w:szCs w:val="24"/>
            <w:u w:val="none"/>
            <w:shd w:val="clear" w:color="auto" w:fill="FFFFFF"/>
          </w:rPr>
          <w:t>magnetického</w:t>
        </w:r>
        <w:proofErr w:type="spellEnd"/>
        <w:r w:rsidRPr="007C4205">
          <w:rPr>
            <w:rStyle w:val="Hypertextovodkaz"/>
            <w:b w:val="0"/>
            <w:color w:val="auto"/>
            <w:sz w:val="24"/>
            <w:szCs w:val="24"/>
            <w:u w:val="none"/>
            <w:shd w:val="clear" w:color="auto" w:fill="FFFFFF"/>
          </w:rPr>
          <w:t xml:space="preserve"> pole</w:t>
        </w:r>
      </w:hyperlink>
    </w:p>
    <w:p w14:paraId="6FECBD5A" w14:textId="0053C087" w:rsidR="00EE67C9" w:rsidRPr="007C4205" w:rsidRDefault="00EE67C9" w:rsidP="00AC19B2">
      <w:pPr>
        <w:tabs>
          <w:tab w:val="left" w:pos="1350"/>
        </w:tabs>
        <w:spacing w:after="240"/>
        <w:rPr>
          <w:b w:val="0"/>
          <w:sz w:val="24"/>
          <w:szCs w:val="24"/>
        </w:rPr>
      </w:pPr>
      <w:r w:rsidRPr="00814FE1">
        <w:rPr>
          <w:sz w:val="24"/>
          <w:szCs w:val="24"/>
        </w:rPr>
        <w:t>plasty</w:t>
      </w:r>
      <w:r w:rsidRPr="007C4205">
        <w:rPr>
          <w:b w:val="0"/>
          <w:sz w:val="24"/>
          <w:szCs w:val="24"/>
        </w:rPr>
        <w:t xml:space="preserve"> – organické, popřípadě makromolekulární látky (polymery), syntetické nebo </w:t>
      </w:r>
      <w:proofErr w:type="spellStart"/>
      <w:r w:rsidRPr="007C4205">
        <w:rPr>
          <w:b w:val="0"/>
          <w:sz w:val="24"/>
          <w:szCs w:val="24"/>
        </w:rPr>
        <w:t>polosyntetické</w:t>
      </w:r>
      <w:proofErr w:type="spellEnd"/>
      <w:r w:rsidRPr="007C4205">
        <w:rPr>
          <w:b w:val="0"/>
          <w:sz w:val="24"/>
          <w:szCs w:val="24"/>
        </w:rPr>
        <w:t>, popřípadě směsi těchto látek s</w:t>
      </w:r>
      <w:r w:rsidR="00EA5DAD">
        <w:rPr>
          <w:b w:val="0"/>
          <w:sz w:val="24"/>
          <w:szCs w:val="24"/>
        </w:rPr>
        <w:t> </w:t>
      </w:r>
      <w:r w:rsidRPr="007C4205">
        <w:rPr>
          <w:b w:val="0"/>
          <w:sz w:val="24"/>
          <w:szCs w:val="24"/>
        </w:rPr>
        <w:t>technologicky vhodnými přísadami</w:t>
      </w:r>
    </w:p>
    <w:p w14:paraId="68290C32" w14:textId="2E438922" w:rsidR="00EE67C9" w:rsidRPr="007C4205" w:rsidRDefault="00EE67C9" w:rsidP="00AC19B2">
      <w:pPr>
        <w:tabs>
          <w:tab w:val="left" w:pos="1350"/>
        </w:tabs>
        <w:spacing w:after="240"/>
        <w:rPr>
          <w:b w:val="0"/>
          <w:sz w:val="24"/>
          <w:szCs w:val="24"/>
        </w:rPr>
      </w:pPr>
      <w:r w:rsidRPr="00814FE1">
        <w:rPr>
          <w:sz w:val="24"/>
          <w:szCs w:val="24"/>
        </w:rPr>
        <w:t>plech</w:t>
      </w:r>
      <w:r w:rsidRPr="007C4205">
        <w:rPr>
          <w:b w:val="0"/>
          <w:sz w:val="24"/>
          <w:szCs w:val="24"/>
        </w:rPr>
        <w:t xml:space="preserve"> – hutnický výrobek, tenká kovová deska nebo pás, vyráběný válcováním za tepla i za studena z</w:t>
      </w:r>
      <w:r w:rsidR="00EA5DAD">
        <w:rPr>
          <w:b w:val="0"/>
          <w:sz w:val="24"/>
          <w:szCs w:val="24"/>
        </w:rPr>
        <w:t> </w:t>
      </w:r>
      <w:r w:rsidRPr="007C4205">
        <w:rPr>
          <w:b w:val="0"/>
          <w:sz w:val="24"/>
          <w:szCs w:val="24"/>
        </w:rPr>
        <w:t xml:space="preserve">různých materiálů, např. oceli, mědi, cínu, olova, mosazi nebo </w:t>
      </w:r>
      <w:proofErr w:type="spellStart"/>
      <w:r w:rsidRPr="007C4205">
        <w:rPr>
          <w:b w:val="0"/>
          <w:sz w:val="24"/>
          <w:szCs w:val="24"/>
        </w:rPr>
        <w:t>hlíniku</w:t>
      </w:r>
      <w:proofErr w:type="spellEnd"/>
    </w:p>
    <w:p w14:paraId="09C5C697" w14:textId="77777777" w:rsidR="00EE67C9" w:rsidRPr="007C4205" w:rsidRDefault="00EE67C9" w:rsidP="00AC19B2">
      <w:pPr>
        <w:tabs>
          <w:tab w:val="left" w:pos="1350"/>
        </w:tabs>
        <w:spacing w:after="240"/>
        <w:rPr>
          <w:b w:val="0"/>
          <w:sz w:val="24"/>
          <w:szCs w:val="24"/>
        </w:rPr>
      </w:pPr>
      <w:r w:rsidRPr="00814FE1">
        <w:rPr>
          <w:sz w:val="24"/>
          <w:szCs w:val="24"/>
        </w:rPr>
        <w:t>polyamidy, PA</w:t>
      </w:r>
      <w:r w:rsidRPr="007C4205">
        <w:rPr>
          <w:b w:val="0"/>
          <w:sz w:val="24"/>
          <w:szCs w:val="24"/>
        </w:rPr>
        <w:t xml:space="preserve"> – tuhé, pevné, vláknotvorné plasty</w:t>
      </w:r>
    </w:p>
    <w:p w14:paraId="03603BF7" w14:textId="7FB3AAFC" w:rsidR="00EE67C9" w:rsidRPr="007C4205" w:rsidRDefault="00EE67C9" w:rsidP="00AC19B2">
      <w:pPr>
        <w:tabs>
          <w:tab w:val="left" w:pos="1350"/>
        </w:tabs>
        <w:spacing w:after="240"/>
        <w:rPr>
          <w:b w:val="0"/>
          <w:sz w:val="24"/>
          <w:szCs w:val="24"/>
        </w:rPr>
      </w:pPr>
      <w:r w:rsidRPr="00814FE1">
        <w:rPr>
          <w:sz w:val="24"/>
          <w:szCs w:val="24"/>
        </w:rPr>
        <w:t>polyestery, PE</w:t>
      </w:r>
      <w:r w:rsidRPr="007C4205">
        <w:rPr>
          <w:b w:val="0"/>
          <w:sz w:val="24"/>
          <w:szCs w:val="24"/>
        </w:rPr>
        <w:t xml:space="preserve"> – </w:t>
      </w:r>
      <w:proofErr w:type="spellStart"/>
      <w:r w:rsidRPr="007C4205">
        <w:rPr>
          <w:b w:val="0"/>
          <w:sz w:val="24"/>
          <w:szCs w:val="24"/>
        </w:rPr>
        <w:t>výšemolekulární</w:t>
      </w:r>
      <w:proofErr w:type="spellEnd"/>
      <w:r w:rsidRPr="007C4205">
        <w:rPr>
          <w:b w:val="0"/>
          <w:sz w:val="24"/>
          <w:szCs w:val="24"/>
        </w:rPr>
        <w:t xml:space="preserve"> produkty, obsahující esterové skupiny v</w:t>
      </w:r>
      <w:r w:rsidR="00EA5DAD">
        <w:rPr>
          <w:b w:val="0"/>
          <w:sz w:val="24"/>
          <w:szCs w:val="24"/>
        </w:rPr>
        <w:t> </w:t>
      </w:r>
      <w:r w:rsidRPr="007C4205">
        <w:rPr>
          <w:b w:val="0"/>
          <w:sz w:val="24"/>
          <w:szCs w:val="24"/>
        </w:rPr>
        <w:t>hlavních, souvislých řetězcích. Patří k</w:t>
      </w:r>
      <w:r w:rsidR="00EA5DAD">
        <w:rPr>
          <w:b w:val="0"/>
          <w:sz w:val="24"/>
          <w:szCs w:val="24"/>
        </w:rPr>
        <w:t> </w:t>
      </w:r>
      <w:r w:rsidRPr="007C4205">
        <w:rPr>
          <w:b w:val="0"/>
          <w:sz w:val="24"/>
          <w:szCs w:val="24"/>
        </w:rPr>
        <w:t>nim řada přírodních látek i velmi důležitých syntetických produktů</w:t>
      </w:r>
    </w:p>
    <w:p w14:paraId="1DE9338C" w14:textId="77777777" w:rsidR="00EE67C9" w:rsidRPr="007C4205" w:rsidRDefault="00EE67C9" w:rsidP="00AC19B2">
      <w:pPr>
        <w:tabs>
          <w:tab w:val="left" w:pos="1350"/>
        </w:tabs>
        <w:spacing w:after="240"/>
        <w:rPr>
          <w:b w:val="0"/>
          <w:sz w:val="24"/>
          <w:szCs w:val="24"/>
        </w:rPr>
      </w:pPr>
      <w:r>
        <w:rPr>
          <w:sz w:val="24"/>
          <w:szCs w:val="24"/>
        </w:rPr>
        <w:t>poly</w:t>
      </w:r>
      <w:r w:rsidRPr="00814FE1">
        <w:rPr>
          <w:sz w:val="24"/>
          <w:szCs w:val="24"/>
        </w:rPr>
        <w:t>etylen</w:t>
      </w:r>
      <w:r w:rsidRPr="007C4205">
        <w:rPr>
          <w:b w:val="0"/>
          <w:sz w:val="24"/>
          <w:szCs w:val="24"/>
        </w:rPr>
        <w:t xml:space="preserve"> – homopolymer etylenu</w:t>
      </w:r>
    </w:p>
    <w:p w14:paraId="166B39E9" w14:textId="77777777" w:rsidR="00EE67C9" w:rsidRPr="007C4205" w:rsidRDefault="00EE67C9" w:rsidP="00AC19B2">
      <w:pPr>
        <w:tabs>
          <w:tab w:val="left" w:pos="1350"/>
        </w:tabs>
        <w:spacing w:after="240"/>
        <w:rPr>
          <w:b w:val="0"/>
          <w:sz w:val="24"/>
          <w:szCs w:val="24"/>
        </w:rPr>
      </w:pPr>
      <w:r w:rsidRPr="00814FE1">
        <w:rPr>
          <w:sz w:val="24"/>
          <w:szCs w:val="24"/>
        </w:rPr>
        <w:t>polyetylen HDPE</w:t>
      </w:r>
      <w:r w:rsidRPr="007C4205">
        <w:rPr>
          <w:b w:val="0"/>
          <w:sz w:val="24"/>
          <w:szCs w:val="24"/>
        </w:rPr>
        <w:t xml:space="preserve"> – polyetylen o vysoké hustotě (</w:t>
      </w:r>
      <w:proofErr w:type="spellStart"/>
      <w:r w:rsidRPr="007C4205">
        <w:rPr>
          <w:b w:val="0"/>
          <w:sz w:val="24"/>
          <w:szCs w:val="24"/>
        </w:rPr>
        <w:t>high</w:t>
      </w:r>
      <w:proofErr w:type="spellEnd"/>
      <w:r w:rsidRPr="007C4205">
        <w:rPr>
          <w:b w:val="0"/>
          <w:sz w:val="24"/>
          <w:szCs w:val="24"/>
        </w:rPr>
        <w:t xml:space="preserve"> </w:t>
      </w:r>
      <w:proofErr w:type="spellStart"/>
      <w:r w:rsidRPr="007C4205">
        <w:rPr>
          <w:b w:val="0"/>
          <w:sz w:val="24"/>
          <w:szCs w:val="24"/>
        </w:rPr>
        <w:t>density</w:t>
      </w:r>
      <w:proofErr w:type="spellEnd"/>
      <w:r w:rsidRPr="007C4205">
        <w:rPr>
          <w:b w:val="0"/>
          <w:sz w:val="24"/>
          <w:szCs w:val="24"/>
        </w:rPr>
        <w:t xml:space="preserve"> </w:t>
      </w:r>
      <w:proofErr w:type="spellStart"/>
      <w:r w:rsidRPr="007C4205">
        <w:rPr>
          <w:b w:val="0"/>
          <w:sz w:val="24"/>
          <w:szCs w:val="24"/>
        </w:rPr>
        <w:t>polyethylene</w:t>
      </w:r>
      <w:proofErr w:type="spellEnd"/>
      <w:r w:rsidRPr="007C4205">
        <w:rPr>
          <w:b w:val="0"/>
          <w:sz w:val="24"/>
          <w:szCs w:val="24"/>
        </w:rPr>
        <w:t>)</w:t>
      </w:r>
    </w:p>
    <w:p w14:paraId="2A994E07" w14:textId="77777777" w:rsidR="00EE67C9" w:rsidRPr="007C4205" w:rsidRDefault="00EE67C9" w:rsidP="00AC19B2">
      <w:pPr>
        <w:tabs>
          <w:tab w:val="left" w:pos="1350"/>
        </w:tabs>
        <w:spacing w:after="240"/>
        <w:rPr>
          <w:b w:val="0"/>
          <w:sz w:val="24"/>
          <w:szCs w:val="24"/>
        </w:rPr>
      </w:pPr>
      <w:proofErr w:type="spellStart"/>
      <w:r w:rsidRPr="00814FE1">
        <w:rPr>
          <w:sz w:val="24"/>
          <w:szCs w:val="24"/>
        </w:rPr>
        <w:t>polyetylentereftalát</w:t>
      </w:r>
      <w:proofErr w:type="spellEnd"/>
      <w:r w:rsidRPr="00814FE1">
        <w:rPr>
          <w:sz w:val="24"/>
          <w:szCs w:val="24"/>
        </w:rPr>
        <w:t>, PET</w:t>
      </w:r>
      <w:r w:rsidRPr="007C4205">
        <w:rPr>
          <w:b w:val="0"/>
          <w:sz w:val="24"/>
          <w:szCs w:val="24"/>
        </w:rPr>
        <w:t xml:space="preserve"> – termoplast, patří do skupiny lineárních polyesterů</w:t>
      </w:r>
    </w:p>
    <w:p w14:paraId="565326BA" w14:textId="77777777" w:rsidR="00EE67C9" w:rsidRPr="007C4205" w:rsidRDefault="00EE67C9" w:rsidP="00AC19B2">
      <w:pPr>
        <w:tabs>
          <w:tab w:val="left" w:pos="1350"/>
        </w:tabs>
        <w:spacing w:after="240"/>
        <w:rPr>
          <w:b w:val="0"/>
          <w:sz w:val="24"/>
          <w:szCs w:val="24"/>
        </w:rPr>
      </w:pPr>
      <w:r w:rsidRPr="00814FE1">
        <w:rPr>
          <w:sz w:val="24"/>
          <w:szCs w:val="24"/>
        </w:rPr>
        <w:t>polykarbonáty</w:t>
      </w:r>
      <w:r w:rsidRPr="007C4205">
        <w:rPr>
          <w:b w:val="0"/>
          <w:sz w:val="24"/>
          <w:szCs w:val="24"/>
        </w:rPr>
        <w:t xml:space="preserve"> – polyestery kyseliny uhličité a </w:t>
      </w:r>
      <w:proofErr w:type="spellStart"/>
      <w:r w:rsidRPr="007C4205">
        <w:rPr>
          <w:b w:val="0"/>
          <w:sz w:val="24"/>
          <w:szCs w:val="24"/>
        </w:rPr>
        <w:t>dihydroxysloučenin</w:t>
      </w:r>
      <w:proofErr w:type="spellEnd"/>
    </w:p>
    <w:p w14:paraId="4F0192A6" w14:textId="50BFA9A4" w:rsidR="00EE67C9" w:rsidRPr="007C4205" w:rsidRDefault="00EE67C9" w:rsidP="00AC19B2">
      <w:pPr>
        <w:tabs>
          <w:tab w:val="left" w:pos="1350"/>
        </w:tabs>
        <w:spacing w:after="240"/>
        <w:rPr>
          <w:b w:val="0"/>
          <w:sz w:val="24"/>
          <w:szCs w:val="24"/>
        </w:rPr>
      </w:pPr>
      <w:r w:rsidRPr="00814FE1">
        <w:rPr>
          <w:sz w:val="24"/>
          <w:szCs w:val="24"/>
        </w:rPr>
        <w:t>polymery</w:t>
      </w:r>
      <w:r w:rsidRPr="007C4205">
        <w:rPr>
          <w:b w:val="0"/>
          <w:sz w:val="24"/>
          <w:szCs w:val="24"/>
        </w:rPr>
        <w:t xml:space="preserve"> – sloučeniny, v</w:t>
      </w:r>
      <w:r w:rsidR="00EA5DAD">
        <w:rPr>
          <w:b w:val="0"/>
          <w:sz w:val="24"/>
          <w:szCs w:val="24"/>
        </w:rPr>
        <w:t> </w:t>
      </w:r>
      <w:r w:rsidRPr="007C4205">
        <w:rPr>
          <w:b w:val="0"/>
          <w:sz w:val="24"/>
          <w:szCs w:val="24"/>
        </w:rPr>
        <w:t>jejichž molekule se mnohonásobně opakuje v</w:t>
      </w:r>
      <w:r w:rsidR="00EA5DAD">
        <w:rPr>
          <w:b w:val="0"/>
          <w:sz w:val="24"/>
          <w:szCs w:val="24"/>
        </w:rPr>
        <w:t> </w:t>
      </w:r>
      <w:r w:rsidRPr="007C4205">
        <w:rPr>
          <w:b w:val="0"/>
          <w:sz w:val="24"/>
          <w:szCs w:val="24"/>
        </w:rPr>
        <w:t>pravidelném sledu určité seskupení atomů</w:t>
      </w:r>
    </w:p>
    <w:p w14:paraId="0A63C56C" w14:textId="54DAB49C" w:rsidR="00EE67C9" w:rsidRPr="007C4205" w:rsidRDefault="00EE67C9" w:rsidP="00AC19B2">
      <w:pPr>
        <w:tabs>
          <w:tab w:val="left" w:pos="1350"/>
        </w:tabs>
        <w:spacing w:after="240"/>
        <w:rPr>
          <w:b w:val="0"/>
          <w:sz w:val="24"/>
          <w:szCs w:val="24"/>
        </w:rPr>
      </w:pPr>
      <w:r w:rsidRPr="00814FE1">
        <w:rPr>
          <w:sz w:val="24"/>
          <w:szCs w:val="24"/>
        </w:rPr>
        <w:t>polyesterová vlákna</w:t>
      </w:r>
      <w:r w:rsidRPr="007C4205">
        <w:rPr>
          <w:b w:val="0"/>
          <w:sz w:val="24"/>
          <w:szCs w:val="24"/>
        </w:rPr>
        <w:t xml:space="preserve"> – syntetická vlákna z</w:t>
      </w:r>
      <w:r w:rsidR="00EA5DAD">
        <w:rPr>
          <w:b w:val="0"/>
          <w:sz w:val="24"/>
          <w:szCs w:val="24"/>
        </w:rPr>
        <w:t> </w:t>
      </w:r>
      <w:r w:rsidRPr="007C4205">
        <w:rPr>
          <w:b w:val="0"/>
          <w:sz w:val="24"/>
          <w:szCs w:val="24"/>
        </w:rPr>
        <w:t xml:space="preserve">lineárních polymerů vznikající esterifikací, zejména aromatických </w:t>
      </w:r>
      <w:proofErr w:type="spellStart"/>
      <w:r w:rsidRPr="007C4205">
        <w:rPr>
          <w:b w:val="0"/>
          <w:sz w:val="24"/>
          <w:szCs w:val="24"/>
        </w:rPr>
        <w:t>dikarbonových</w:t>
      </w:r>
      <w:proofErr w:type="spellEnd"/>
      <w:r w:rsidRPr="007C4205">
        <w:rPr>
          <w:b w:val="0"/>
          <w:sz w:val="24"/>
          <w:szCs w:val="24"/>
        </w:rPr>
        <w:t xml:space="preserve"> kyselin s</w:t>
      </w:r>
      <w:r w:rsidR="00EA5DAD">
        <w:rPr>
          <w:b w:val="0"/>
          <w:sz w:val="24"/>
          <w:szCs w:val="24"/>
        </w:rPr>
        <w:t> </w:t>
      </w:r>
      <w:r w:rsidRPr="007C4205">
        <w:rPr>
          <w:b w:val="0"/>
          <w:sz w:val="24"/>
          <w:szCs w:val="24"/>
        </w:rPr>
        <w:t>glykoly</w:t>
      </w:r>
    </w:p>
    <w:p w14:paraId="30996EEA" w14:textId="3E608CA5" w:rsidR="00EE67C9" w:rsidRPr="007C4205" w:rsidRDefault="00EE67C9" w:rsidP="00AC19B2">
      <w:pPr>
        <w:tabs>
          <w:tab w:val="left" w:pos="1350"/>
        </w:tabs>
        <w:spacing w:after="240"/>
        <w:rPr>
          <w:b w:val="0"/>
          <w:sz w:val="24"/>
          <w:szCs w:val="24"/>
        </w:rPr>
      </w:pPr>
      <w:r w:rsidRPr="00814FE1">
        <w:rPr>
          <w:sz w:val="24"/>
          <w:szCs w:val="24"/>
        </w:rPr>
        <w:t>polypropylen, PP</w:t>
      </w:r>
      <w:r w:rsidRPr="007C4205">
        <w:rPr>
          <w:b w:val="0"/>
          <w:sz w:val="24"/>
          <w:szCs w:val="24"/>
        </w:rPr>
        <w:t xml:space="preserve"> – polymerací propylenu lze získat polymer ataktický (měkká látka, technicky velmi obtížně využitelná), </w:t>
      </w:r>
      <w:proofErr w:type="spellStart"/>
      <w:r w:rsidRPr="007C4205">
        <w:rPr>
          <w:b w:val="0"/>
          <w:sz w:val="24"/>
          <w:szCs w:val="24"/>
        </w:rPr>
        <w:t>sydiotaktický</w:t>
      </w:r>
      <w:proofErr w:type="spellEnd"/>
      <w:r w:rsidRPr="007C4205">
        <w:rPr>
          <w:b w:val="0"/>
          <w:sz w:val="24"/>
          <w:szCs w:val="24"/>
        </w:rPr>
        <w:t xml:space="preserve"> nebo izotaktický (vysoce krystalický plast s</w:t>
      </w:r>
      <w:r w:rsidR="00EA5DAD">
        <w:rPr>
          <w:b w:val="0"/>
          <w:sz w:val="24"/>
          <w:szCs w:val="24"/>
        </w:rPr>
        <w:t> </w:t>
      </w:r>
      <w:r w:rsidRPr="007C4205">
        <w:rPr>
          <w:b w:val="0"/>
          <w:sz w:val="24"/>
          <w:szCs w:val="24"/>
        </w:rPr>
        <w:t xml:space="preserve">bodem tání okolo 170 </w:t>
      </w:r>
      <m:oMath>
        <m:r>
          <m:rPr>
            <m:sty m:val="bi"/>
          </m:rPr>
          <w:rPr>
            <w:rFonts w:ascii="Cambria Math" w:hAnsi="Cambria Math"/>
            <w:sz w:val="24"/>
            <w:szCs w:val="24"/>
          </w:rPr>
          <m:t>℃</m:t>
        </m:r>
      </m:oMath>
    </w:p>
    <w:p w14:paraId="0940E712" w14:textId="77777777" w:rsidR="00EE67C9" w:rsidRPr="007C4205" w:rsidRDefault="00EE67C9" w:rsidP="00AC19B2">
      <w:pPr>
        <w:tabs>
          <w:tab w:val="left" w:pos="1350"/>
        </w:tabs>
        <w:spacing w:after="240"/>
        <w:rPr>
          <w:b w:val="0"/>
          <w:sz w:val="24"/>
          <w:szCs w:val="24"/>
        </w:rPr>
      </w:pPr>
      <w:r w:rsidRPr="00814FE1">
        <w:rPr>
          <w:sz w:val="24"/>
          <w:szCs w:val="24"/>
        </w:rPr>
        <w:t>polyvinylchlorid, PVC</w:t>
      </w:r>
      <w:r w:rsidRPr="007C4205">
        <w:rPr>
          <w:b w:val="0"/>
          <w:sz w:val="24"/>
          <w:szCs w:val="24"/>
        </w:rPr>
        <w:t xml:space="preserve"> – tuhý plast vyráběný polymerizací </w:t>
      </w:r>
      <w:proofErr w:type="spellStart"/>
      <w:r w:rsidRPr="007C4205">
        <w:rPr>
          <w:b w:val="0"/>
          <w:sz w:val="24"/>
          <w:szCs w:val="24"/>
        </w:rPr>
        <w:t>vinychloridu</w:t>
      </w:r>
      <w:proofErr w:type="spellEnd"/>
    </w:p>
    <w:p w14:paraId="19ED4BC6" w14:textId="77777777" w:rsidR="00EE67C9" w:rsidRPr="007C4205" w:rsidRDefault="00EE67C9" w:rsidP="00AC19B2">
      <w:pPr>
        <w:tabs>
          <w:tab w:val="left" w:pos="1350"/>
        </w:tabs>
        <w:spacing w:after="240"/>
        <w:rPr>
          <w:b w:val="0"/>
          <w:sz w:val="24"/>
        </w:rPr>
      </w:pPr>
      <w:proofErr w:type="spellStart"/>
      <w:r w:rsidRPr="007C4205">
        <w:rPr>
          <w:sz w:val="24"/>
        </w:rPr>
        <w:t>reaktoplasty</w:t>
      </w:r>
      <w:proofErr w:type="spellEnd"/>
      <w:r w:rsidRPr="007C4205">
        <w:rPr>
          <w:b w:val="0"/>
          <w:sz w:val="24"/>
        </w:rPr>
        <w:t xml:space="preserve"> – plasty, které mohou být převedeny do netavitelného a nerozpustného stavu účinkem tepla, záření nebo katalyzátoru.</w:t>
      </w:r>
    </w:p>
    <w:p w14:paraId="3F80A12E" w14:textId="32541301" w:rsidR="00EE67C9" w:rsidRPr="007C4205" w:rsidRDefault="00EA5DAD" w:rsidP="00AC19B2">
      <w:pPr>
        <w:tabs>
          <w:tab w:val="left" w:pos="1350"/>
        </w:tabs>
        <w:spacing w:after="240"/>
        <w:rPr>
          <w:b w:val="0"/>
          <w:sz w:val="24"/>
          <w:szCs w:val="24"/>
        </w:rPr>
      </w:pPr>
      <w:r w:rsidRPr="00814FE1">
        <w:rPr>
          <w:sz w:val="24"/>
          <w:szCs w:val="24"/>
        </w:rPr>
        <w:t>R</w:t>
      </w:r>
      <w:r w:rsidR="00EE67C9" w:rsidRPr="00814FE1">
        <w:rPr>
          <w:sz w:val="24"/>
          <w:szCs w:val="24"/>
        </w:rPr>
        <w:t xml:space="preserve">opa </w:t>
      </w:r>
      <w:r w:rsidR="00EE67C9" w:rsidRPr="007C4205">
        <w:rPr>
          <w:b w:val="0"/>
          <w:sz w:val="24"/>
          <w:szCs w:val="24"/>
        </w:rPr>
        <w:t>– zemní olej, směs nízkomolekulárních a vysokomolekulárních uhlovodíků a neuhlovodíkových složek; tekutá světle žlutá až temně černá hmota s</w:t>
      </w:r>
      <w:r>
        <w:rPr>
          <w:b w:val="0"/>
          <w:sz w:val="24"/>
          <w:szCs w:val="24"/>
        </w:rPr>
        <w:t> </w:t>
      </w:r>
      <w:r w:rsidR="00EE67C9" w:rsidRPr="007C4205">
        <w:rPr>
          <w:b w:val="0"/>
          <w:sz w:val="24"/>
          <w:szCs w:val="24"/>
        </w:rPr>
        <w:t>různou hustotou</w:t>
      </w:r>
    </w:p>
    <w:p w14:paraId="44B428AB" w14:textId="1C3412A9" w:rsidR="00EE67C9" w:rsidRPr="007C4205" w:rsidRDefault="00EE67C9" w:rsidP="00AC19B2">
      <w:pPr>
        <w:tabs>
          <w:tab w:val="left" w:pos="1350"/>
        </w:tabs>
        <w:spacing w:after="240"/>
        <w:rPr>
          <w:b w:val="0"/>
          <w:sz w:val="24"/>
          <w:szCs w:val="24"/>
        </w:rPr>
      </w:pPr>
      <w:r w:rsidRPr="00814FE1">
        <w:rPr>
          <w:sz w:val="24"/>
          <w:szCs w:val="24"/>
        </w:rPr>
        <w:lastRenderedPageBreak/>
        <w:t>sklo</w:t>
      </w:r>
      <w:r w:rsidRPr="007C4205">
        <w:rPr>
          <w:b w:val="0"/>
          <w:sz w:val="24"/>
          <w:szCs w:val="24"/>
        </w:rPr>
        <w:t xml:space="preserve"> – amorfní látka, která vznikla přechlazením taveniny, bez ohledu na chemické složení a teplotní pásmo, ve kterém ztuhla. </w:t>
      </w:r>
      <w:r w:rsidR="00EA5DAD" w:rsidRPr="007C4205">
        <w:rPr>
          <w:b w:val="0"/>
          <w:sz w:val="24"/>
          <w:szCs w:val="24"/>
        </w:rPr>
        <w:t>P</w:t>
      </w:r>
      <w:r w:rsidRPr="007C4205">
        <w:rPr>
          <w:b w:val="0"/>
          <w:sz w:val="24"/>
          <w:szCs w:val="24"/>
        </w:rPr>
        <w:t>o ztuhnutí musí mít látka vlastnosti tuhých těles a přeměna z</w:t>
      </w:r>
      <w:r w:rsidR="00EA5DAD">
        <w:rPr>
          <w:b w:val="0"/>
          <w:sz w:val="24"/>
          <w:szCs w:val="24"/>
        </w:rPr>
        <w:t> </w:t>
      </w:r>
      <w:r w:rsidRPr="007C4205">
        <w:rPr>
          <w:b w:val="0"/>
          <w:sz w:val="24"/>
          <w:szCs w:val="24"/>
        </w:rPr>
        <w:t>kapalného na pevné skupenství musí být vratná.</w:t>
      </w:r>
    </w:p>
    <w:p w14:paraId="4E89027C" w14:textId="22871BBE" w:rsidR="00EE67C9" w:rsidRPr="007C4205" w:rsidRDefault="00EA5DAD" w:rsidP="00AC19B2">
      <w:pPr>
        <w:tabs>
          <w:tab w:val="left" w:pos="1350"/>
        </w:tabs>
        <w:spacing w:after="240"/>
        <w:rPr>
          <w:b w:val="0"/>
          <w:sz w:val="24"/>
          <w:szCs w:val="24"/>
        </w:rPr>
      </w:pPr>
      <w:r w:rsidRPr="00814FE1">
        <w:rPr>
          <w:sz w:val="24"/>
          <w:szCs w:val="24"/>
        </w:rPr>
        <w:t>S</w:t>
      </w:r>
      <w:r w:rsidR="00EE67C9" w:rsidRPr="00814FE1">
        <w:rPr>
          <w:sz w:val="24"/>
          <w:szCs w:val="24"/>
        </w:rPr>
        <w:t>lonovina</w:t>
      </w:r>
      <w:r w:rsidR="00EE67C9" w:rsidRPr="007C4205">
        <w:rPr>
          <w:b w:val="0"/>
          <w:sz w:val="24"/>
          <w:szCs w:val="24"/>
        </w:rPr>
        <w:t xml:space="preserve"> – zubovina (přeměněná kostní tkáň) sloních klů</w:t>
      </w:r>
    </w:p>
    <w:p w14:paraId="79312B21" w14:textId="1AE45285" w:rsidR="00EE67C9" w:rsidRPr="007C4205" w:rsidRDefault="00EE67C9" w:rsidP="00AC19B2">
      <w:pPr>
        <w:tabs>
          <w:tab w:val="left" w:pos="1350"/>
        </w:tabs>
        <w:spacing w:after="240"/>
        <w:rPr>
          <w:b w:val="0"/>
          <w:sz w:val="24"/>
          <w:szCs w:val="24"/>
        </w:rPr>
      </w:pPr>
      <w:r w:rsidRPr="00814FE1">
        <w:rPr>
          <w:sz w:val="24"/>
          <w:szCs w:val="24"/>
        </w:rPr>
        <w:t>syntetický kaučuk</w:t>
      </w:r>
      <w:r w:rsidRPr="007C4205">
        <w:rPr>
          <w:b w:val="0"/>
          <w:sz w:val="24"/>
          <w:szCs w:val="24"/>
        </w:rPr>
        <w:t xml:space="preserve"> – makromolekulární látka schopná vulkanizace, různého chemického složení a struktury, s</w:t>
      </w:r>
      <w:r w:rsidR="00EA5DAD">
        <w:rPr>
          <w:b w:val="0"/>
          <w:sz w:val="24"/>
          <w:szCs w:val="24"/>
        </w:rPr>
        <w:t> </w:t>
      </w:r>
      <w:r w:rsidRPr="007C4205">
        <w:rPr>
          <w:b w:val="0"/>
          <w:sz w:val="24"/>
          <w:szCs w:val="24"/>
        </w:rPr>
        <w:t>vlastnostmi charakteristickými pro kaučuk</w:t>
      </w:r>
    </w:p>
    <w:p w14:paraId="6E509A41" w14:textId="77777777" w:rsidR="00EE67C9" w:rsidRPr="007C4205" w:rsidRDefault="00EE67C9" w:rsidP="00AC19B2">
      <w:pPr>
        <w:tabs>
          <w:tab w:val="left" w:pos="1350"/>
        </w:tabs>
        <w:spacing w:after="240"/>
        <w:rPr>
          <w:b w:val="0"/>
          <w:sz w:val="24"/>
          <w:szCs w:val="24"/>
        </w:rPr>
      </w:pPr>
      <w:r w:rsidRPr="00814FE1">
        <w:rPr>
          <w:sz w:val="24"/>
          <w:szCs w:val="24"/>
        </w:rPr>
        <w:t>šelak</w:t>
      </w:r>
      <w:r w:rsidRPr="007C4205">
        <w:rPr>
          <w:b w:val="0"/>
          <w:sz w:val="24"/>
          <w:szCs w:val="24"/>
        </w:rPr>
        <w:t xml:space="preserve"> – přírodní pryskyřice, vznikající jako sekret určitého druhu tropického hmyzu</w:t>
      </w:r>
    </w:p>
    <w:p w14:paraId="253AA6D3" w14:textId="2D381433" w:rsidR="00EE67C9" w:rsidRPr="007C4205" w:rsidRDefault="00EE67C9" w:rsidP="00AC19B2">
      <w:pPr>
        <w:tabs>
          <w:tab w:val="left" w:pos="1350"/>
        </w:tabs>
        <w:spacing w:after="240"/>
        <w:rPr>
          <w:b w:val="0"/>
          <w:sz w:val="24"/>
        </w:rPr>
      </w:pPr>
      <w:r w:rsidRPr="007C4205">
        <w:rPr>
          <w:sz w:val="24"/>
        </w:rPr>
        <w:t>termoplasty -</w:t>
      </w:r>
      <w:r w:rsidRPr="007C4205">
        <w:rPr>
          <w:sz w:val="24"/>
        </w:rPr>
        <w:tab/>
      </w:r>
      <w:r w:rsidRPr="007C4205">
        <w:rPr>
          <w:b w:val="0"/>
          <w:sz w:val="24"/>
        </w:rPr>
        <w:t>jsou plasty, které mají schopnost opakovaně ohřevem měknout a ochlazováním tuhnout v</w:t>
      </w:r>
      <w:r w:rsidR="00EA5DAD">
        <w:rPr>
          <w:b w:val="0"/>
          <w:sz w:val="24"/>
        </w:rPr>
        <w:t> </w:t>
      </w:r>
      <w:r w:rsidRPr="007C4205">
        <w:rPr>
          <w:b w:val="0"/>
          <w:sz w:val="24"/>
        </w:rPr>
        <w:t>teplotním intervalu charakteristickém pro daný plast</w:t>
      </w:r>
    </w:p>
    <w:p w14:paraId="561EC631" w14:textId="77777777" w:rsidR="00EE67C9" w:rsidRPr="007C4205" w:rsidRDefault="00EE67C9" w:rsidP="00AC19B2">
      <w:pPr>
        <w:tabs>
          <w:tab w:val="left" w:pos="1350"/>
        </w:tabs>
        <w:spacing w:after="240"/>
        <w:rPr>
          <w:b w:val="0"/>
          <w:sz w:val="24"/>
        </w:rPr>
      </w:pPr>
      <w:proofErr w:type="spellStart"/>
      <w:r w:rsidRPr="00814FE1">
        <w:rPr>
          <w:sz w:val="24"/>
        </w:rPr>
        <w:t>terpolymer</w:t>
      </w:r>
      <w:proofErr w:type="spellEnd"/>
      <w:r w:rsidRPr="007C4205">
        <w:rPr>
          <w:b w:val="0"/>
          <w:sz w:val="24"/>
        </w:rPr>
        <w:t xml:space="preserve"> – kopolymer vznikající se tří různých monomerů, např. akrylonitril-butadien-styrenový kaučuk (ABS)</w:t>
      </w:r>
    </w:p>
    <w:p w14:paraId="75A621F6" w14:textId="77777777" w:rsidR="00EE67C9" w:rsidRPr="007C4205" w:rsidRDefault="00EE67C9" w:rsidP="00AC19B2">
      <w:pPr>
        <w:tabs>
          <w:tab w:val="left" w:pos="1350"/>
        </w:tabs>
        <w:spacing w:after="240"/>
        <w:rPr>
          <w:b w:val="0"/>
          <w:sz w:val="24"/>
        </w:rPr>
      </w:pPr>
      <w:r w:rsidRPr="00814FE1">
        <w:rPr>
          <w:sz w:val="24"/>
        </w:rPr>
        <w:t>voda, H</w:t>
      </w:r>
      <w:r w:rsidRPr="00814FE1">
        <w:rPr>
          <w:sz w:val="24"/>
          <w:vertAlign w:val="subscript"/>
        </w:rPr>
        <w:t>2</w:t>
      </w:r>
      <w:r w:rsidRPr="00814FE1">
        <w:rPr>
          <w:sz w:val="24"/>
        </w:rPr>
        <w:t>O</w:t>
      </w:r>
      <w:r w:rsidRPr="007C4205">
        <w:rPr>
          <w:b w:val="0"/>
          <w:sz w:val="24"/>
        </w:rPr>
        <w:t xml:space="preserve"> – sloučenina dvou atomů vodíku a jednoho atomu kyslíku, navzájem spojených polární kovalentní vazbou</w:t>
      </w:r>
    </w:p>
    <w:p w14:paraId="6DE3CCDA" w14:textId="4C7AA31C" w:rsidR="00874256" w:rsidRPr="00B15FFB" w:rsidRDefault="00EE67C9" w:rsidP="00B15FFB">
      <w:pPr>
        <w:tabs>
          <w:tab w:val="left" w:pos="1350"/>
        </w:tabs>
        <w:spacing w:after="240"/>
        <w:rPr>
          <w:b w:val="0"/>
          <w:sz w:val="24"/>
        </w:rPr>
      </w:pPr>
      <w:r w:rsidRPr="00814FE1">
        <w:rPr>
          <w:sz w:val="24"/>
        </w:rPr>
        <w:t>zemní plyn</w:t>
      </w:r>
      <w:r w:rsidRPr="007C4205">
        <w:rPr>
          <w:b w:val="0"/>
          <w:sz w:val="24"/>
        </w:rPr>
        <w:t xml:space="preserve"> – přírodní hořlavý plyn složený hlavně z</w:t>
      </w:r>
      <w:r w:rsidR="00EA5DAD">
        <w:rPr>
          <w:b w:val="0"/>
          <w:sz w:val="24"/>
        </w:rPr>
        <w:t> </w:t>
      </w:r>
      <w:r w:rsidRPr="007C4205">
        <w:rPr>
          <w:b w:val="0"/>
          <w:sz w:val="24"/>
        </w:rPr>
        <w:t>metanu, popř. ze směsi metanu s</w:t>
      </w:r>
      <w:r w:rsidR="00EA5DAD">
        <w:rPr>
          <w:b w:val="0"/>
          <w:sz w:val="24"/>
        </w:rPr>
        <w:t> </w:t>
      </w:r>
      <w:r w:rsidRPr="007C4205">
        <w:rPr>
          <w:b w:val="0"/>
          <w:sz w:val="24"/>
        </w:rPr>
        <w:t>jinými plyny</w:t>
      </w:r>
    </w:p>
    <w:p w14:paraId="17D04928" w14:textId="77777777" w:rsidR="00B15FFB" w:rsidRDefault="00B15FFB" w:rsidP="00B45C6F">
      <w:pPr>
        <w:pStyle w:val="bpkapitola"/>
      </w:pPr>
    </w:p>
    <w:p w14:paraId="2C935129" w14:textId="77777777" w:rsidR="00B15FFB" w:rsidRDefault="00B15FFB" w:rsidP="00B45C6F">
      <w:pPr>
        <w:pStyle w:val="bpkapitola"/>
      </w:pPr>
    </w:p>
    <w:p w14:paraId="2A9D4C44" w14:textId="77777777" w:rsidR="00B15FFB" w:rsidRDefault="00B15FFB" w:rsidP="00B45C6F">
      <w:pPr>
        <w:pStyle w:val="bpkapitola"/>
      </w:pPr>
    </w:p>
    <w:p w14:paraId="6F839348" w14:textId="77777777" w:rsidR="00B15FFB" w:rsidRDefault="00B15FFB" w:rsidP="00B45C6F">
      <w:pPr>
        <w:pStyle w:val="bpkapitola"/>
      </w:pPr>
    </w:p>
    <w:p w14:paraId="25B63568" w14:textId="77777777" w:rsidR="00B15FFB" w:rsidRDefault="00B15FFB" w:rsidP="00B45C6F">
      <w:pPr>
        <w:pStyle w:val="bpkapitola"/>
      </w:pPr>
    </w:p>
    <w:p w14:paraId="5A2BA12F" w14:textId="77777777" w:rsidR="00B15FFB" w:rsidRDefault="00B15FFB" w:rsidP="00B45C6F">
      <w:pPr>
        <w:pStyle w:val="bpkapitola"/>
      </w:pPr>
    </w:p>
    <w:p w14:paraId="56D37013" w14:textId="77777777" w:rsidR="00B15FFB" w:rsidRDefault="00B15FFB" w:rsidP="00B45C6F">
      <w:pPr>
        <w:pStyle w:val="bpkapitola"/>
      </w:pPr>
    </w:p>
    <w:p w14:paraId="1F4D4F75" w14:textId="151C8D36" w:rsidR="0088634A" w:rsidRPr="00B15FFB" w:rsidRDefault="0088634A" w:rsidP="00B45C6F">
      <w:pPr>
        <w:pStyle w:val="bpkapitola"/>
      </w:pPr>
      <w:r w:rsidRPr="00B15FFB">
        <w:lastRenderedPageBreak/>
        <w:t>Seznam použitých zkratek a teploty měknutí některých typických termoplastů používaných při výrobě spotřebitelských obalů (3).</w:t>
      </w:r>
    </w:p>
    <w:p w14:paraId="223B547F" w14:textId="77777777" w:rsidR="00C13221" w:rsidRDefault="00C13221" w:rsidP="002755B1">
      <w:pPr>
        <w:rPr>
          <w:color w:val="FF0000"/>
          <w:sz w:val="32"/>
        </w:rPr>
      </w:pPr>
    </w:p>
    <w:p w14:paraId="3EF792E0" w14:textId="77777777" w:rsidR="00874256" w:rsidRDefault="00874256" w:rsidP="002755B1">
      <w:pPr>
        <w:rPr>
          <w:color w:val="FF0000"/>
          <w:sz w:val="32"/>
        </w:rPr>
      </w:pPr>
    </w:p>
    <w:tbl>
      <w:tblPr>
        <w:tblStyle w:val="Mkatabulky"/>
        <w:tblW w:w="0" w:type="auto"/>
        <w:tblInd w:w="279" w:type="dxa"/>
        <w:tblLook w:val="04A0" w:firstRow="1" w:lastRow="0" w:firstColumn="1" w:lastColumn="0" w:noHBand="0" w:noVBand="1"/>
      </w:tblPr>
      <w:tblGrid>
        <w:gridCol w:w="2810"/>
        <w:gridCol w:w="2343"/>
        <w:gridCol w:w="3123"/>
      </w:tblGrid>
      <w:tr w:rsidR="00C13221" w14:paraId="223B5483" w14:textId="77777777" w:rsidTr="00EC7331">
        <w:trPr>
          <w:trHeight w:val="730"/>
        </w:trPr>
        <w:tc>
          <w:tcPr>
            <w:tcW w:w="2810" w:type="dxa"/>
          </w:tcPr>
          <w:p w14:paraId="223B5480" w14:textId="77777777" w:rsidR="00C13221" w:rsidRPr="00EC7331" w:rsidRDefault="00C13221" w:rsidP="00D537B3">
            <w:pPr>
              <w:jc w:val="center"/>
              <w:rPr>
                <w:sz w:val="28"/>
              </w:rPr>
            </w:pPr>
            <w:r w:rsidRPr="00EC7331">
              <w:rPr>
                <w:sz w:val="28"/>
              </w:rPr>
              <w:t>Termoplast</w:t>
            </w:r>
          </w:p>
        </w:tc>
        <w:tc>
          <w:tcPr>
            <w:tcW w:w="2343" w:type="dxa"/>
          </w:tcPr>
          <w:p w14:paraId="223B5481" w14:textId="77777777" w:rsidR="00C13221" w:rsidRPr="00EC7331" w:rsidRDefault="00C13221" w:rsidP="00D537B3">
            <w:pPr>
              <w:jc w:val="center"/>
              <w:rPr>
                <w:sz w:val="28"/>
              </w:rPr>
            </w:pPr>
            <w:r w:rsidRPr="00EC7331">
              <w:rPr>
                <w:sz w:val="28"/>
              </w:rPr>
              <w:t>Zkratka (kód)</w:t>
            </w:r>
          </w:p>
        </w:tc>
        <w:tc>
          <w:tcPr>
            <w:tcW w:w="3123" w:type="dxa"/>
          </w:tcPr>
          <w:p w14:paraId="223B5482" w14:textId="5F76BE81" w:rsidR="00C13221" w:rsidRPr="00EC7331" w:rsidRDefault="00C13221" w:rsidP="00D537B3">
            <w:pPr>
              <w:jc w:val="center"/>
              <w:rPr>
                <w:sz w:val="28"/>
              </w:rPr>
            </w:pPr>
            <w:r w:rsidRPr="00EC7331">
              <w:rPr>
                <w:sz w:val="28"/>
              </w:rPr>
              <w:t>Teplota měknutí</w:t>
            </w:r>
            <w:r w:rsidR="00D537B3" w:rsidRPr="00EC7331">
              <w:rPr>
                <w:sz w:val="28"/>
              </w:rPr>
              <w:t xml:space="preserve"> </w:t>
            </w:r>
            <m:oMath>
              <m:d>
                <m:dPr>
                  <m:begChr m:val="["/>
                  <m:endChr m:val="]"/>
                  <m:ctrlPr>
                    <w:rPr>
                      <w:rFonts w:ascii="Cambria Math" w:hAnsi="Cambria Math"/>
                      <w:i/>
                      <w:sz w:val="28"/>
                    </w:rPr>
                  </m:ctrlPr>
                </m:dPr>
                <m:e>
                  <m:r>
                    <m:rPr>
                      <m:sty m:val="bi"/>
                    </m:rPr>
                    <w:rPr>
                      <w:rFonts w:ascii="Cambria Math" w:hAnsi="Cambria Math"/>
                      <w:sz w:val="28"/>
                    </w:rPr>
                    <m:t>℃</m:t>
                  </m:r>
                </m:e>
              </m:d>
            </m:oMath>
          </w:p>
        </w:tc>
      </w:tr>
      <w:tr w:rsidR="00C13221" w14:paraId="223B5487" w14:textId="77777777" w:rsidTr="00EC7331">
        <w:trPr>
          <w:trHeight w:val="793"/>
        </w:trPr>
        <w:tc>
          <w:tcPr>
            <w:tcW w:w="2810" w:type="dxa"/>
          </w:tcPr>
          <w:p w14:paraId="223B5484" w14:textId="77777777" w:rsidR="00C13221" w:rsidRPr="00EC7331" w:rsidRDefault="00D537B3" w:rsidP="006D3198">
            <w:pPr>
              <w:jc w:val="center"/>
              <w:rPr>
                <w:b w:val="0"/>
                <w:sz w:val="28"/>
              </w:rPr>
            </w:pPr>
            <w:r w:rsidRPr="00EC7331">
              <w:rPr>
                <w:b w:val="0"/>
                <w:sz w:val="28"/>
              </w:rPr>
              <w:t>polystyren</w:t>
            </w:r>
          </w:p>
        </w:tc>
        <w:tc>
          <w:tcPr>
            <w:tcW w:w="2343" w:type="dxa"/>
          </w:tcPr>
          <w:p w14:paraId="223B5485" w14:textId="77777777" w:rsidR="00C13221" w:rsidRPr="00EC7331" w:rsidRDefault="00D537B3" w:rsidP="006D3198">
            <w:pPr>
              <w:jc w:val="center"/>
              <w:rPr>
                <w:b w:val="0"/>
                <w:sz w:val="28"/>
              </w:rPr>
            </w:pPr>
            <w:r w:rsidRPr="00EC7331">
              <w:rPr>
                <w:b w:val="0"/>
                <w:sz w:val="28"/>
              </w:rPr>
              <w:t>PS (6)</w:t>
            </w:r>
          </w:p>
        </w:tc>
        <w:tc>
          <w:tcPr>
            <w:tcW w:w="3123" w:type="dxa"/>
          </w:tcPr>
          <w:p w14:paraId="223B5486" w14:textId="77777777" w:rsidR="00C13221" w:rsidRPr="00EC7331" w:rsidRDefault="00D537B3" w:rsidP="006D3198">
            <w:pPr>
              <w:jc w:val="center"/>
              <w:rPr>
                <w:b w:val="0"/>
                <w:sz w:val="28"/>
              </w:rPr>
            </w:pPr>
            <w:r w:rsidRPr="00EC7331">
              <w:rPr>
                <w:b w:val="0"/>
                <w:sz w:val="28"/>
              </w:rPr>
              <w:t>70-115</w:t>
            </w:r>
          </w:p>
        </w:tc>
      </w:tr>
      <w:tr w:rsidR="00C13221" w14:paraId="223B548B" w14:textId="77777777" w:rsidTr="00EC7331">
        <w:trPr>
          <w:trHeight w:val="704"/>
        </w:trPr>
        <w:tc>
          <w:tcPr>
            <w:tcW w:w="2810" w:type="dxa"/>
          </w:tcPr>
          <w:p w14:paraId="223B5488" w14:textId="77777777" w:rsidR="00C13221" w:rsidRPr="00EC7331" w:rsidRDefault="00D537B3" w:rsidP="006D3198">
            <w:pPr>
              <w:jc w:val="center"/>
              <w:rPr>
                <w:b w:val="0"/>
                <w:sz w:val="28"/>
              </w:rPr>
            </w:pPr>
            <w:r w:rsidRPr="00EC7331">
              <w:rPr>
                <w:b w:val="0"/>
                <w:sz w:val="28"/>
              </w:rPr>
              <w:t>polyvinylchlorid</w:t>
            </w:r>
          </w:p>
        </w:tc>
        <w:tc>
          <w:tcPr>
            <w:tcW w:w="2343" w:type="dxa"/>
          </w:tcPr>
          <w:p w14:paraId="223B5489" w14:textId="77777777" w:rsidR="00C13221" w:rsidRPr="00EC7331" w:rsidRDefault="00D537B3" w:rsidP="006D3198">
            <w:pPr>
              <w:jc w:val="center"/>
              <w:rPr>
                <w:b w:val="0"/>
                <w:sz w:val="28"/>
              </w:rPr>
            </w:pPr>
            <w:r w:rsidRPr="00EC7331">
              <w:rPr>
                <w:b w:val="0"/>
                <w:sz w:val="28"/>
              </w:rPr>
              <w:t>PVC (3)</w:t>
            </w:r>
          </w:p>
        </w:tc>
        <w:tc>
          <w:tcPr>
            <w:tcW w:w="3123" w:type="dxa"/>
          </w:tcPr>
          <w:p w14:paraId="223B548A" w14:textId="77777777" w:rsidR="00C13221" w:rsidRPr="00EC7331" w:rsidRDefault="00D537B3" w:rsidP="006D3198">
            <w:pPr>
              <w:jc w:val="center"/>
              <w:rPr>
                <w:b w:val="0"/>
                <w:sz w:val="28"/>
              </w:rPr>
            </w:pPr>
            <w:r w:rsidRPr="00EC7331">
              <w:rPr>
                <w:b w:val="0"/>
                <w:sz w:val="28"/>
              </w:rPr>
              <w:t>75-90</w:t>
            </w:r>
          </w:p>
        </w:tc>
      </w:tr>
      <w:tr w:rsidR="00C13221" w14:paraId="223B548F" w14:textId="77777777" w:rsidTr="00EC7331">
        <w:trPr>
          <w:trHeight w:val="704"/>
        </w:trPr>
        <w:tc>
          <w:tcPr>
            <w:tcW w:w="2810" w:type="dxa"/>
          </w:tcPr>
          <w:p w14:paraId="223B548C" w14:textId="1AEFFCDF" w:rsidR="00C13221" w:rsidRPr="00EC7331" w:rsidRDefault="00AE75E5" w:rsidP="006D3198">
            <w:pPr>
              <w:jc w:val="center"/>
              <w:rPr>
                <w:b w:val="0"/>
                <w:sz w:val="28"/>
              </w:rPr>
            </w:pPr>
            <w:r w:rsidRPr="00EC7331">
              <w:rPr>
                <w:b w:val="0"/>
                <w:sz w:val="28"/>
              </w:rPr>
              <w:t>polyet</w:t>
            </w:r>
            <w:r w:rsidR="006D3198" w:rsidRPr="00EC7331">
              <w:rPr>
                <w:b w:val="0"/>
                <w:sz w:val="28"/>
              </w:rPr>
              <w:t>ylen</w:t>
            </w:r>
          </w:p>
        </w:tc>
        <w:tc>
          <w:tcPr>
            <w:tcW w:w="2343" w:type="dxa"/>
          </w:tcPr>
          <w:p w14:paraId="223B548D" w14:textId="77777777" w:rsidR="00C13221" w:rsidRPr="00EC7331" w:rsidRDefault="00D537B3" w:rsidP="006D3198">
            <w:pPr>
              <w:jc w:val="center"/>
              <w:rPr>
                <w:b w:val="0"/>
                <w:sz w:val="28"/>
              </w:rPr>
            </w:pPr>
            <w:r w:rsidRPr="00EC7331">
              <w:rPr>
                <w:b w:val="0"/>
                <w:sz w:val="28"/>
              </w:rPr>
              <w:t>PE</w:t>
            </w:r>
            <w:r w:rsidR="006D3198" w:rsidRPr="00EC7331">
              <w:rPr>
                <w:b w:val="0"/>
                <w:sz w:val="28"/>
              </w:rPr>
              <w:t xml:space="preserve"> (4)</w:t>
            </w:r>
          </w:p>
        </w:tc>
        <w:tc>
          <w:tcPr>
            <w:tcW w:w="3123" w:type="dxa"/>
          </w:tcPr>
          <w:p w14:paraId="223B548E" w14:textId="77777777" w:rsidR="00C13221" w:rsidRPr="00EC7331" w:rsidRDefault="006D3198" w:rsidP="006D3198">
            <w:pPr>
              <w:jc w:val="center"/>
              <w:rPr>
                <w:b w:val="0"/>
                <w:sz w:val="28"/>
              </w:rPr>
            </w:pPr>
            <w:r w:rsidRPr="00EC7331">
              <w:rPr>
                <w:b w:val="0"/>
                <w:sz w:val="28"/>
              </w:rPr>
              <w:t>110-130</w:t>
            </w:r>
          </w:p>
        </w:tc>
      </w:tr>
      <w:tr w:rsidR="00C13221" w14:paraId="223B5493" w14:textId="77777777" w:rsidTr="00EC7331">
        <w:trPr>
          <w:trHeight w:val="730"/>
        </w:trPr>
        <w:tc>
          <w:tcPr>
            <w:tcW w:w="2810" w:type="dxa"/>
          </w:tcPr>
          <w:p w14:paraId="223B5490" w14:textId="14320575" w:rsidR="00C13221" w:rsidRPr="00EC7331" w:rsidRDefault="0088634A" w:rsidP="006D3198">
            <w:pPr>
              <w:jc w:val="center"/>
              <w:rPr>
                <w:b w:val="0"/>
                <w:sz w:val="28"/>
              </w:rPr>
            </w:pPr>
            <w:proofErr w:type="spellStart"/>
            <w:r w:rsidRPr="00EC7331">
              <w:rPr>
                <w:b w:val="0"/>
                <w:sz w:val="28"/>
              </w:rPr>
              <w:t>polymet</w:t>
            </w:r>
            <w:r w:rsidR="006D3198" w:rsidRPr="00EC7331">
              <w:rPr>
                <w:b w:val="0"/>
                <w:sz w:val="28"/>
              </w:rPr>
              <w:t>ylmetakrylát</w:t>
            </w:r>
            <w:proofErr w:type="spellEnd"/>
          </w:p>
        </w:tc>
        <w:tc>
          <w:tcPr>
            <w:tcW w:w="2343" w:type="dxa"/>
          </w:tcPr>
          <w:p w14:paraId="223B5491" w14:textId="77777777" w:rsidR="00C13221" w:rsidRPr="00EC7331" w:rsidRDefault="00D537B3" w:rsidP="006D3198">
            <w:pPr>
              <w:jc w:val="center"/>
              <w:rPr>
                <w:b w:val="0"/>
                <w:sz w:val="28"/>
              </w:rPr>
            </w:pPr>
            <w:r w:rsidRPr="00EC7331">
              <w:rPr>
                <w:b w:val="0"/>
                <w:sz w:val="28"/>
              </w:rPr>
              <w:t>PMMA</w:t>
            </w:r>
          </w:p>
        </w:tc>
        <w:tc>
          <w:tcPr>
            <w:tcW w:w="3123" w:type="dxa"/>
          </w:tcPr>
          <w:p w14:paraId="223B5492" w14:textId="77777777" w:rsidR="00C13221" w:rsidRPr="00EC7331" w:rsidRDefault="006D3198" w:rsidP="006D3198">
            <w:pPr>
              <w:jc w:val="center"/>
              <w:rPr>
                <w:b w:val="0"/>
                <w:sz w:val="28"/>
              </w:rPr>
            </w:pPr>
            <w:r w:rsidRPr="00EC7331">
              <w:rPr>
                <w:b w:val="0"/>
                <w:sz w:val="28"/>
              </w:rPr>
              <w:t>120-160</w:t>
            </w:r>
          </w:p>
        </w:tc>
      </w:tr>
      <w:tr w:rsidR="00C13221" w14:paraId="223B5497" w14:textId="77777777" w:rsidTr="00EC7331">
        <w:trPr>
          <w:trHeight w:val="704"/>
        </w:trPr>
        <w:tc>
          <w:tcPr>
            <w:tcW w:w="2810" w:type="dxa"/>
          </w:tcPr>
          <w:p w14:paraId="223B5494" w14:textId="77777777" w:rsidR="00C13221" w:rsidRPr="00EC7331" w:rsidRDefault="006D3198" w:rsidP="006D3198">
            <w:pPr>
              <w:jc w:val="center"/>
              <w:rPr>
                <w:b w:val="0"/>
                <w:sz w:val="28"/>
              </w:rPr>
            </w:pPr>
            <w:r w:rsidRPr="00EC7331">
              <w:rPr>
                <w:b w:val="0"/>
                <w:sz w:val="28"/>
              </w:rPr>
              <w:t>polypropylen</w:t>
            </w:r>
          </w:p>
        </w:tc>
        <w:tc>
          <w:tcPr>
            <w:tcW w:w="2343" w:type="dxa"/>
          </w:tcPr>
          <w:p w14:paraId="223B5495" w14:textId="77777777" w:rsidR="00C13221" w:rsidRPr="00EC7331" w:rsidRDefault="00D537B3" w:rsidP="006D3198">
            <w:pPr>
              <w:jc w:val="center"/>
              <w:rPr>
                <w:b w:val="0"/>
                <w:sz w:val="28"/>
              </w:rPr>
            </w:pPr>
            <w:r w:rsidRPr="00EC7331">
              <w:rPr>
                <w:b w:val="0"/>
                <w:sz w:val="28"/>
              </w:rPr>
              <w:t>PP</w:t>
            </w:r>
            <w:r w:rsidR="006D3198" w:rsidRPr="00EC7331">
              <w:rPr>
                <w:b w:val="0"/>
                <w:sz w:val="28"/>
              </w:rPr>
              <w:t xml:space="preserve"> (5)</w:t>
            </w:r>
          </w:p>
        </w:tc>
        <w:tc>
          <w:tcPr>
            <w:tcW w:w="3123" w:type="dxa"/>
          </w:tcPr>
          <w:p w14:paraId="223B5496" w14:textId="77777777" w:rsidR="00C13221" w:rsidRPr="00EC7331" w:rsidRDefault="006D3198" w:rsidP="006D3198">
            <w:pPr>
              <w:jc w:val="center"/>
              <w:rPr>
                <w:b w:val="0"/>
                <w:sz w:val="28"/>
              </w:rPr>
            </w:pPr>
            <w:r w:rsidRPr="00EC7331">
              <w:rPr>
                <w:b w:val="0"/>
                <w:sz w:val="28"/>
              </w:rPr>
              <w:t>160-170</w:t>
            </w:r>
          </w:p>
        </w:tc>
      </w:tr>
      <w:tr w:rsidR="00C13221" w14:paraId="223B549B" w14:textId="77777777" w:rsidTr="00EC7331">
        <w:trPr>
          <w:trHeight w:val="704"/>
        </w:trPr>
        <w:tc>
          <w:tcPr>
            <w:tcW w:w="2810" w:type="dxa"/>
          </w:tcPr>
          <w:p w14:paraId="223B5498" w14:textId="77777777" w:rsidR="00C13221" w:rsidRPr="00EC7331" w:rsidRDefault="006D3198" w:rsidP="006D3198">
            <w:pPr>
              <w:jc w:val="center"/>
              <w:rPr>
                <w:b w:val="0"/>
                <w:sz w:val="28"/>
              </w:rPr>
            </w:pPr>
            <w:r w:rsidRPr="00EC7331">
              <w:rPr>
                <w:b w:val="0"/>
                <w:sz w:val="28"/>
              </w:rPr>
              <w:t>polyamid 6</w:t>
            </w:r>
          </w:p>
        </w:tc>
        <w:tc>
          <w:tcPr>
            <w:tcW w:w="2343" w:type="dxa"/>
          </w:tcPr>
          <w:p w14:paraId="223B5499" w14:textId="77777777" w:rsidR="00C13221" w:rsidRPr="00EC7331" w:rsidRDefault="006D3198" w:rsidP="006D3198">
            <w:pPr>
              <w:jc w:val="center"/>
              <w:rPr>
                <w:b w:val="0"/>
                <w:sz w:val="28"/>
              </w:rPr>
            </w:pPr>
            <w:r w:rsidRPr="00EC7331">
              <w:rPr>
                <w:b w:val="0"/>
                <w:sz w:val="28"/>
              </w:rPr>
              <w:t xml:space="preserve">PA </w:t>
            </w:r>
          </w:p>
        </w:tc>
        <w:tc>
          <w:tcPr>
            <w:tcW w:w="3123" w:type="dxa"/>
          </w:tcPr>
          <w:p w14:paraId="223B549A" w14:textId="77777777" w:rsidR="00C13221" w:rsidRPr="00EC7331" w:rsidRDefault="006D3198" w:rsidP="006D3198">
            <w:pPr>
              <w:jc w:val="center"/>
              <w:rPr>
                <w:b w:val="0"/>
                <w:sz w:val="28"/>
              </w:rPr>
            </w:pPr>
            <w:r w:rsidRPr="00EC7331">
              <w:rPr>
                <w:b w:val="0"/>
                <w:sz w:val="28"/>
              </w:rPr>
              <w:t>215-225</w:t>
            </w:r>
          </w:p>
        </w:tc>
      </w:tr>
      <w:tr w:rsidR="00C13221" w14:paraId="223B549F" w14:textId="77777777" w:rsidTr="00EC7331">
        <w:trPr>
          <w:trHeight w:val="704"/>
        </w:trPr>
        <w:tc>
          <w:tcPr>
            <w:tcW w:w="2810" w:type="dxa"/>
          </w:tcPr>
          <w:p w14:paraId="223B549C" w14:textId="3D07C705" w:rsidR="00C13221" w:rsidRPr="00EC7331" w:rsidRDefault="0088634A" w:rsidP="006D3198">
            <w:pPr>
              <w:jc w:val="center"/>
              <w:rPr>
                <w:b w:val="0"/>
                <w:sz w:val="28"/>
              </w:rPr>
            </w:pPr>
            <w:proofErr w:type="spellStart"/>
            <w:r w:rsidRPr="00EC7331">
              <w:rPr>
                <w:b w:val="0"/>
                <w:sz w:val="28"/>
              </w:rPr>
              <w:t>polyet</w:t>
            </w:r>
            <w:r w:rsidR="006D3198" w:rsidRPr="00EC7331">
              <w:rPr>
                <w:b w:val="0"/>
                <w:sz w:val="28"/>
              </w:rPr>
              <w:t>ylentereftalát</w:t>
            </w:r>
            <w:proofErr w:type="spellEnd"/>
          </w:p>
        </w:tc>
        <w:tc>
          <w:tcPr>
            <w:tcW w:w="2343" w:type="dxa"/>
          </w:tcPr>
          <w:p w14:paraId="223B549D" w14:textId="77777777" w:rsidR="00C13221" w:rsidRPr="00EC7331" w:rsidRDefault="00D537B3" w:rsidP="006D3198">
            <w:pPr>
              <w:jc w:val="center"/>
              <w:rPr>
                <w:b w:val="0"/>
                <w:sz w:val="28"/>
              </w:rPr>
            </w:pPr>
            <w:r w:rsidRPr="00EC7331">
              <w:rPr>
                <w:b w:val="0"/>
                <w:sz w:val="28"/>
              </w:rPr>
              <w:t>PET</w:t>
            </w:r>
            <w:r w:rsidR="006D3198" w:rsidRPr="00EC7331">
              <w:rPr>
                <w:b w:val="0"/>
                <w:sz w:val="28"/>
              </w:rPr>
              <w:t xml:space="preserve"> (1)</w:t>
            </w:r>
          </w:p>
        </w:tc>
        <w:tc>
          <w:tcPr>
            <w:tcW w:w="3123" w:type="dxa"/>
          </w:tcPr>
          <w:p w14:paraId="223B549E" w14:textId="77777777" w:rsidR="00C13221" w:rsidRPr="00EC7331" w:rsidRDefault="006D3198" w:rsidP="006D3198">
            <w:pPr>
              <w:jc w:val="center"/>
              <w:rPr>
                <w:b w:val="0"/>
                <w:sz w:val="28"/>
              </w:rPr>
            </w:pPr>
            <w:r w:rsidRPr="00EC7331">
              <w:rPr>
                <w:b w:val="0"/>
                <w:sz w:val="28"/>
              </w:rPr>
              <w:t>250-260</w:t>
            </w:r>
          </w:p>
        </w:tc>
      </w:tr>
      <w:tr w:rsidR="00D537B3" w14:paraId="223B54A3" w14:textId="77777777" w:rsidTr="00EC7331">
        <w:trPr>
          <w:trHeight w:val="704"/>
        </w:trPr>
        <w:tc>
          <w:tcPr>
            <w:tcW w:w="2810" w:type="dxa"/>
          </w:tcPr>
          <w:p w14:paraId="223B54A0" w14:textId="77777777" w:rsidR="00D537B3" w:rsidRPr="00EC7331" w:rsidRDefault="006D3198" w:rsidP="006D3198">
            <w:pPr>
              <w:jc w:val="center"/>
              <w:rPr>
                <w:b w:val="0"/>
                <w:sz w:val="28"/>
              </w:rPr>
            </w:pPr>
            <w:r w:rsidRPr="00EC7331">
              <w:rPr>
                <w:b w:val="0"/>
                <w:sz w:val="28"/>
              </w:rPr>
              <w:t>polykarbonát</w:t>
            </w:r>
          </w:p>
        </w:tc>
        <w:tc>
          <w:tcPr>
            <w:tcW w:w="2343" w:type="dxa"/>
          </w:tcPr>
          <w:p w14:paraId="223B54A1" w14:textId="77777777" w:rsidR="00D537B3" w:rsidRPr="00EC7331" w:rsidRDefault="006D3198" w:rsidP="006D3198">
            <w:pPr>
              <w:jc w:val="center"/>
              <w:rPr>
                <w:b w:val="0"/>
                <w:sz w:val="28"/>
              </w:rPr>
            </w:pPr>
            <w:r w:rsidRPr="00EC7331">
              <w:rPr>
                <w:b w:val="0"/>
                <w:sz w:val="28"/>
              </w:rPr>
              <w:t>PC</w:t>
            </w:r>
          </w:p>
        </w:tc>
        <w:tc>
          <w:tcPr>
            <w:tcW w:w="3123" w:type="dxa"/>
          </w:tcPr>
          <w:p w14:paraId="223B54A2" w14:textId="77777777" w:rsidR="00D537B3" w:rsidRPr="00EC7331" w:rsidRDefault="006D3198" w:rsidP="006D3198">
            <w:pPr>
              <w:jc w:val="center"/>
              <w:rPr>
                <w:b w:val="0"/>
                <w:sz w:val="28"/>
              </w:rPr>
            </w:pPr>
            <w:r w:rsidRPr="00EC7331">
              <w:rPr>
                <w:b w:val="0"/>
                <w:sz w:val="28"/>
              </w:rPr>
              <w:t>230</w:t>
            </w:r>
          </w:p>
        </w:tc>
      </w:tr>
    </w:tbl>
    <w:p w14:paraId="223B54A4" w14:textId="77777777" w:rsidR="00C13221" w:rsidRPr="00C13221" w:rsidRDefault="00C13221" w:rsidP="002755B1">
      <w:pPr>
        <w:rPr>
          <w:sz w:val="32"/>
        </w:rPr>
      </w:pPr>
    </w:p>
    <w:p w14:paraId="223B54A5" w14:textId="77777777" w:rsidR="002F7AB5" w:rsidRDefault="002F7AB5">
      <w:pPr>
        <w:spacing w:after="160" w:line="259" w:lineRule="auto"/>
        <w:jc w:val="left"/>
      </w:pPr>
      <w:r>
        <w:br w:type="page"/>
      </w:r>
    </w:p>
    <w:p w14:paraId="62F99CF3" w14:textId="404A973F" w:rsidR="002C7FED" w:rsidRPr="00874256" w:rsidRDefault="00A42294" w:rsidP="00B45C6F">
      <w:pPr>
        <w:pStyle w:val="bpkapitola"/>
      </w:pPr>
      <w:r w:rsidRPr="00874256">
        <w:lastRenderedPageBreak/>
        <w:t>Seznam použité literatury</w:t>
      </w:r>
      <w:r w:rsidR="00295259" w:rsidRPr="00874256">
        <w:t xml:space="preserve"> a dalších zdrojů</w:t>
      </w:r>
    </w:p>
    <w:p w14:paraId="6DA70989" w14:textId="77777777" w:rsidR="00B257F1" w:rsidRPr="00776647" w:rsidRDefault="00B257F1" w:rsidP="00B257F1">
      <w:pPr>
        <w:rPr>
          <w:lang w:eastAsia="cs-CZ"/>
        </w:rPr>
      </w:pPr>
    </w:p>
    <w:p w14:paraId="6FF6E473" w14:textId="77777777" w:rsidR="00B257F1" w:rsidRPr="00776647" w:rsidRDefault="00B257F1" w:rsidP="00295259">
      <w:pPr>
        <w:pStyle w:val="Zpat"/>
        <w:numPr>
          <w:ilvl w:val="0"/>
          <w:numId w:val="11"/>
        </w:numPr>
        <w:ind w:left="357" w:hanging="357"/>
        <w:rPr>
          <w:b w:val="0"/>
          <w:sz w:val="24"/>
          <w:szCs w:val="24"/>
        </w:rPr>
      </w:pPr>
      <w:r w:rsidRPr="00776647">
        <w:rPr>
          <w:b w:val="0"/>
          <w:sz w:val="24"/>
          <w:szCs w:val="24"/>
        </w:rPr>
        <w:t xml:space="preserve">RAAB, M. </w:t>
      </w:r>
      <w:r w:rsidRPr="00776647">
        <w:rPr>
          <w:b w:val="0"/>
          <w:i/>
          <w:sz w:val="24"/>
          <w:szCs w:val="24"/>
        </w:rPr>
        <w:t>Materiály a člověk. (Netradiční úvod do současné materiálové vědy)</w:t>
      </w:r>
      <w:r w:rsidRPr="00776647">
        <w:rPr>
          <w:b w:val="0"/>
          <w:sz w:val="24"/>
          <w:szCs w:val="24"/>
        </w:rPr>
        <w:t>. 1. vydání Praha: Encyklopedický dům, 1999. ISBN 80-86044-13-0</w:t>
      </w:r>
    </w:p>
    <w:p w14:paraId="44B353D9" w14:textId="77777777" w:rsidR="00B257F1" w:rsidRPr="00776647" w:rsidRDefault="00B257F1" w:rsidP="00295259">
      <w:pPr>
        <w:pStyle w:val="Zpat"/>
        <w:ind w:left="357"/>
        <w:rPr>
          <w:b w:val="0"/>
          <w:sz w:val="24"/>
          <w:szCs w:val="24"/>
        </w:rPr>
      </w:pPr>
    </w:p>
    <w:p w14:paraId="796221B0" w14:textId="77777777" w:rsidR="00B257F1" w:rsidRPr="00776647" w:rsidRDefault="00B257F1" w:rsidP="00295259">
      <w:pPr>
        <w:pStyle w:val="Zpat"/>
        <w:numPr>
          <w:ilvl w:val="0"/>
          <w:numId w:val="11"/>
        </w:numPr>
        <w:ind w:left="357" w:hanging="357"/>
        <w:rPr>
          <w:b w:val="0"/>
          <w:sz w:val="24"/>
          <w:szCs w:val="24"/>
        </w:rPr>
      </w:pPr>
      <w:r w:rsidRPr="00776647">
        <w:rPr>
          <w:b w:val="0"/>
          <w:sz w:val="24"/>
          <w:szCs w:val="24"/>
        </w:rPr>
        <w:t>HOUDEK, F., TŮMA, J. Objevy a vynálezy tisíciletí. 1. vydání Praha: Nakladatelství Lidové noviny, 2002. ISBN 80-7106-475-0</w:t>
      </w:r>
    </w:p>
    <w:p w14:paraId="1FD524F4" w14:textId="77777777" w:rsidR="000E7B99" w:rsidRPr="00776647" w:rsidRDefault="000E7B99" w:rsidP="00295259">
      <w:pPr>
        <w:pStyle w:val="Zpat"/>
        <w:rPr>
          <w:b w:val="0"/>
          <w:sz w:val="24"/>
          <w:szCs w:val="24"/>
        </w:rPr>
      </w:pPr>
    </w:p>
    <w:p w14:paraId="4C457638" w14:textId="459B6A5C" w:rsidR="000E7B99" w:rsidRPr="00776647" w:rsidRDefault="000E7B99" w:rsidP="00295259">
      <w:pPr>
        <w:pStyle w:val="Zpat"/>
        <w:numPr>
          <w:ilvl w:val="0"/>
          <w:numId w:val="11"/>
        </w:numPr>
        <w:ind w:left="357" w:hanging="357"/>
        <w:rPr>
          <w:b w:val="0"/>
          <w:sz w:val="24"/>
          <w:szCs w:val="24"/>
        </w:rPr>
      </w:pPr>
      <w:r w:rsidRPr="00776647">
        <w:rPr>
          <w:b w:val="0"/>
          <w:sz w:val="24"/>
          <w:szCs w:val="24"/>
        </w:rPr>
        <w:t xml:space="preserve">CUTLER, R., GJERTSEN, D. a kol. </w:t>
      </w:r>
      <w:r w:rsidRPr="00776647">
        <w:rPr>
          <w:b w:val="0"/>
          <w:i/>
          <w:sz w:val="24"/>
          <w:szCs w:val="24"/>
        </w:rPr>
        <w:t xml:space="preserve">Tematická encyklopedie </w:t>
      </w:r>
      <w:proofErr w:type="spellStart"/>
      <w:r w:rsidRPr="00776647">
        <w:rPr>
          <w:b w:val="0"/>
          <w:i/>
          <w:sz w:val="24"/>
          <w:szCs w:val="24"/>
        </w:rPr>
        <w:t>Larousse</w:t>
      </w:r>
      <w:proofErr w:type="spellEnd"/>
      <w:r w:rsidRPr="00776647">
        <w:rPr>
          <w:b w:val="0"/>
          <w:sz w:val="24"/>
          <w:szCs w:val="24"/>
        </w:rPr>
        <w:t xml:space="preserve">. </w:t>
      </w:r>
      <w:r w:rsidRPr="00776647">
        <w:rPr>
          <w:b w:val="0"/>
          <w:i/>
          <w:sz w:val="24"/>
          <w:szCs w:val="24"/>
        </w:rPr>
        <w:t xml:space="preserve">Svazek 2: Věda </w:t>
      </w:r>
      <w:r w:rsidR="00A42294">
        <w:rPr>
          <w:b w:val="0"/>
          <w:i/>
          <w:sz w:val="24"/>
          <w:szCs w:val="24"/>
        </w:rPr>
        <w:br/>
      </w:r>
      <w:r w:rsidRPr="00776647">
        <w:rPr>
          <w:b w:val="0"/>
          <w:i/>
          <w:sz w:val="24"/>
          <w:szCs w:val="24"/>
        </w:rPr>
        <w:t>a technika.</w:t>
      </w:r>
      <w:r w:rsidRPr="00776647">
        <w:rPr>
          <w:b w:val="0"/>
          <w:sz w:val="24"/>
          <w:szCs w:val="24"/>
        </w:rPr>
        <w:t xml:space="preserve"> 1. vydání Praha: Albatros, 1998. ISBN 2-03-104-001</w:t>
      </w:r>
    </w:p>
    <w:p w14:paraId="531C6F4E" w14:textId="77777777" w:rsidR="000E7B99" w:rsidRPr="00776647" w:rsidRDefault="000E7B99" w:rsidP="00295259">
      <w:pPr>
        <w:pStyle w:val="Zpat"/>
        <w:rPr>
          <w:b w:val="0"/>
          <w:sz w:val="24"/>
          <w:szCs w:val="24"/>
        </w:rPr>
      </w:pPr>
    </w:p>
    <w:p w14:paraId="6CFD791E" w14:textId="77777777" w:rsidR="000E7B99" w:rsidRPr="00776647" w:rsidRDefault="000E7B99" w:rsidP="00295259">
      <w:pPr>
        <w:pStyle w:val="Odstavecseseznamem"/>
        <w:numPr>
          <w:ilvl w:val="0"/>
          <w:numId w:val="11"/>
        </w:numPr>
        <w:shd w:val="clear" w:color="auto" w:fill="FFFFFF"/>
        <w:jc w:val="left"/>
        <w:rPr>
          <w:rFonts w:ascii="Open Sans" w:eastAsia="Times New Roman" w:hAnsi="Open Sans"/>
          <w:b w:val="0"/>
          <w:sz w:val="24"/>
          <w:szCs w:val="24"/>
          <w:lang w:eastAsia="cs-CZ"/>
        </w:rPr>
      </w:pPr>
      <w:r w:rsidRPr="00776647">
        <w:rPr>
          <w:rFonts w:ascii="Open Sans" w:eastAsia="Times New Roman" w:hAnsi="Open Sans"/>
          <w:b w:val="0"/>
          <w:sz w:val="24"/>
          <w:szCs w:val="24"/>
          <w:lang w:eastAsia="cs-CZ"/>
        </w:rPr>
        <w:t>ŠTĚPÁN, Miroslav a Jaroslav HRUBEC. </w:t>
      </w:r>
      <w:r w:rsidRPr="00776647">
        <w:rPr>
          <w:rFonts w:ascii="Open Sans" w:eastAsia="Times New Roman" w:hAnsi="Open Sans"/>
          <w:b w:val="0"/>
          <w:i/>
          <w:iCs/>
          <w:sz w:val="24"/>
          <w:szCs w:val="24"/>
          <w:lang w:eastAsia="cs-CZ"/>
        </w:rPr>
        <w:t>Hlavní směry aplikací plastických hmot</w:t>
      </w:r>
      <w:r w:rsidRPr="00776647">
        <w:rPr>
          <w:rFonts w:ascii="Open Sans" w:eastAsia="Times New Roman" w:hAnsi="Open Sans"/>
          <w:b w:val="0"/>
          <w:sz w:val="24"/>
          <w:szCs w:val="24"/>
          <w:lang w:eastAsia="cs-CZ"/>
        </w:rPr>
        <w:t>. 1. vyd. Praha: Ústav pro technické a ekonomické informace, 1962.</w:t>
      </w:r>
    </w:p>
    <w:p w14:paraId="7AF55D8B" w14:textId="77777777" w:rsidR="003D1D54" w:rsidRPr="00776647" w:rsidRDefault="003D1D54" w:rsidP="00295259">
      <w:pPr>
        <w:rPr>
          <w:b w:val="0"/>
          <w:sz w:val="24"/>
        </w:rPr>
      </w:pPr>
    </w:p>
    <w:p w14:paraId="2F3BA3E8" w14:textId="77777777" w:rsidR="000E7B99" w:rsidRPr="00295259" w:rsidRDefault="000E7B99" w:rsidP="00295259">
      <w:pPr>
        <w:pStyle w:val="Odstavecseseznamem"/>
        <w:numPr>
          <w:ilvl w:val="0"/>
          <w:numId w:val="11"/>
        </w:numPr>
        <w:shd w:val="clear" w:color="auto" w:fill="FFFFFF"/>
        <w:jc w:val="left"/>
        <w:rPr>
          <w:rFonts w:ascii="Open Sans" w:eastAsia="Times New Roman" w:hAnsi="Open Sans"/>
          <w:b w:val="0"/>
          <w:sz w:val="12"/>
          <w:szCs w:val="24"/>
          <w:lang w:val="en-GB" w:eastAsia="cs-CZ"/>
        </w:rPr>
      </w:pPr>
      <w:r w:rsidRPr="00295259">
        <w:rPr>
          <w:b w:val="0"/>
          <w:sz w:val="24"/>
          <w:lang w:val="en-GB"/>
        </w:rPr>
        <w:t xml:space="preserve">SELKE, Susan E, John D. CULTER a Ruben J. HERNANDEZ. Plastics packaging: Properties, processing, applications, and regulations. 2nd ed. Cincinnati, Ohio: </w:t>
      </w:r>
      <w:proofErr w:type="spellStart"/>
      <w:r w:rsidRPr="00295259">
        <w:rPr>
          <w:b w:val="0"/>
          <w:sz w:val="24"/>
          <w:lang w:val="en-GB"/>
        </w:rPr>
        <w:t>Hanser</w:t>
      </w:r>
      <w:proofErr w:type="spellEnd"/>
      <w:r w:rsidRPr="00295259">
        <w:rPr>
          <w:b w:val="0"/>
          <w:sz w:val="24"/>
          <w:lang w:val="en-GB"/>
        </w:rPr>
        <w:t xml:space="preserve"> Gardner Publications, c2004, xvii, 448 p. ISBN 15-699-0372-7.</w:t>
      </w:r>
    </w:p>
    <w:p w14:paraId="659334E6" w14:textId="77777777" w:rsidR="000E7B99" w:rsidRPr="00776647" w:rsidRDefault="000E7B99" w:rsidP="00295259">
      <w:pPr>
        <w:pStyle w:val="Textpoznpodarou"/>
        <w:spacing w:line="360" w:lineRule="auto"/>
        <w:rPr>
          <w:b w:val="0"/>
          <w:sz w:val="24"/>
          <w:szCs w:val="24"/>
        </w:rPr>
      </w:pPr>
    </w:p>
    <w:p w14:paraId="37825E3E" w14:textId="77777777" w:rsidR="000E7B99" w:rsidRPr="00776647" w:rsidRDefault="000E7B99" w:rsidP="00295259">
      <w:pPr>
        <w:pStyle w:val="Odstavecseseznamem"/>
        <w:numPr>
          <w:ilvl w:val="0"/>
          <w:numId w:val="11"/>
        </w:numPr>
        <w:shd w:val="clear" w:color="auto" w:fill="FFFFFF"/>
        <w:ind w:left="357" w:hanging="357"/>
        <w:jc w:val="left"/>
        <w:rPr>
          <w:rFonts w:ascii="Open Sans" w:eastAsia="Times New Roman" w:hAnsi="Open Sans"/>
          <w:b w:val="0"/>
          <w:sz w:val="12"/>
          <w:szCs w:val="24"/>
          <w:lang w:eastAsia="cs-CZ"/>
        </w:rPr>
      </w:pPr>
      <w:r w:rsidRPr="00776647">
        <w:rPr>
          <w:b w:val="0"/>
          <w:sz w:val="24"/>
        </w:rPr>
        <w:t>VESELÝ, Karel. Polymery: Struktura, syntézy, vlastnosti, zpracování. 1. vyd. Brno: ČSPCH, 1992, 177 s. ISBN 80-020-0951-7</w:t>
      </w:r>
    </w:p>
    <w:p w14:paraId="59E561CA" w14:textId="77777777" w:rsidR="00D278AE" w:rsidRPr="00295259" w:rsidRDefault="00D278AE" w:rsidP="00295259">
      <w:pPr>
        <w:rPr>
          <w:rFonts w:eastAsia="Times New Roman"/>
          <w:b w:val="0"/>
          <w:sz w:val="24"/>
          <w:szCs w:val="24"/>
          <w:lang w:eastAsia="cs-CZ"/>
        </w:rPr>
      </w:pPr>
    </w:p>
    <w:p w14:paraId="61705D76" w14:textId="53057D12" w:rsidR="009D003A" w:rsidRPr="00776647" w:rsidRDefault="009D003A" w:rsidP="00295259">
      <w:pPr>
        <w:pStyle w:val="Odstavecseseznamem"/>
        <w:numPr>
          <w:ilvl w:val="0"/>
          <w:numId w:val="11"/>
        </w:numPr>
        <w:shd w:val="clear" w:color="auto" w:fill="FFFFFF"/>
        <w:jc w:val="left"/>
        <w:rPr>
          <w:rFonts w:ascii="Open Sans" w:eastAsia="Times New Roman" w:hAnsi="Open Sans"/>
          <w:b w:val="0"/>
          <w:sz w:val="12"/>
          <w:szCs w:val="24"/>
          <w:lang w:eastAsia="cs-CZ"/>
        </w:rPr>
      </w:pPr>
      <w:r w:rsidRPr="00776647">
        <w:rPr>
          <w:b w:val="0"/>
          <w:sz w:val="24"/>
        </w:rPr>
        <w:t xml:space="preserve">STOKLASA, Karel. Makromolekulární chemie II. </w:t>
      </w:r>
      <w:r w:rsidR="00EA5DAD" w:rsidRPr="00776647">
        <w:rPr>
          <w:b w:val="0"/>
          <w:sz w:val="24"/>
        </w:rPr>
        <w:t>–</w:t>
      </w:r>
      <w:r w:rsidRPr="00776647">
        <w:rPr>
          <w:b w:val="0"/>
          <w:sz w:val="24"/>
        </w:rPr>
        <w:t xml:space="preserve"> Polymerní materiály. Zlín, 2006. Skripta. UTB.</w:t>
      </w:r>
    </w:p>
    <w:p w14:paraId="2EF075D6" w14:textId="77777777" w:rsidR="00D278AE" w:rsidRPr="00295259" w:rsidRDefault="00D278AE" w:rsidP="00295259">
      <w:pPr>
        <w:shd w:val="clear" w:color="auto" w:fill="FFFFFF"/>
        <w:jc w:val="left"/>
        <w:rPr>
          <w:rFonts w:eastAsia="Times New Roman"/>
          <w:b w:val="0"/>
          <w:sz w:val="24"/>
          <w:szCs w:val="24"/>
          <w:lang w:eastAsia="cs-CZ"/>
        </w:rPr>
      </w:pPr>
    </w:p>
    <w:p w14:paraId="7FE27D5E" w14:textId="77777777" w:rsidR="00D278AE" w:rsidRPr="00776647" w:rsidRDefault="00D278AE" w:rsidP="00295259">
      <w:pPr>
        <w:pStyle w:val="Odstavecseseznamem"/>
        <w:numPr>
          <w:ilvl w:val="0"/>
          <w:numId w:val="11"/>
        </w:numPr>
        <w:shd w:val="clear" w:color="auto" w:fill="FFFFFF"/>
        <w:rPr>
          <w:rFonts w:ascii="Open Sans" w:eastAsia="Times New Roman" w:hAnsi="Open Sans"/>
          <w:b w:val="0"/>
          <w:sz w:val="24"/>
          <w:szCs w:val="24"/>
          <w:lang w:eastAsia="cs-CZ"/>
        </w:rPr>
      </w:pPr>
      <w:r w:rsidRPr="00776647">
        <w:rPr>
          <w:rFonts w:ascii="Open Sans" w:eastAsia="Times New Roman" w:hAnsi="Open Sans"/>
          <w:b w:val="0"/>
          <w:sz w:val="24"/>
          <w:szCs w:val="24"/>
          <w:lang w:eastAsia="cs-CZ"/>
        </w:rPr>
        <w:t>KAČEŇÁK, Igor. </w:t>
      </w:r>
      <w:r w:rsidRPr="00776647">
        <w:rPr>
          <w:rFonts w:ascii="Open Sans" w:eastAsia="Times New Roman" w:hAnsi="Open Sans"/>
          <w:b w:val="0"/>
          <w:i/>
          <w:iCs/>
          <w:sz w:val="24"/>
          <w:szCs w:val="24"/>
          <w:lang w:eastAsia="cs-CZ"/>
        </w:rPr>
        <w:t>Obaly a obalová technika</w:t>
      </w:r>
      <w:r w:rsidRPr="00776647">
        <w:rPr>
          <w:rFonts w:ascii="Open Sans" w:eastAsia="Times New Roman" w:hAnsi="Open Sans"/>
          <w:b w:val="0"/>
          <w:sz w:val="24"/>
          <w:szCs w:val="24"/>
          <w:lang w:eastAsia="cs-CZ"/>
        </w:rPr>
        <w:t>. 1. vyd. Bratislava: Slovenská vysoká škola technická, 1990. ISBN 802270301X.</w:t>
      </w:r>
    </w:p>
    <w:p w14:paraId="3EC81469" w14:textId="77777777" w:rsidR="00EA5DAD" w:rsidRPr="00D811FF" w:rsidRDefault="00EA5DAD" w:rsidP="00D811FF">
      <w:pPr>
        <w:rPr>
          <w:rFonts w:ascii="Open Sans" w:eastAsia="Times New Roman" w:hAnsi="Open Sans"/>
          <w:b w:val="0"/>
          <w:sz w:val="24"/>
          <w:szCs w:val="24"/>
          <w:lang w:eastAsia="cs-CZ"/>
        </w:rPr>
      </w:pPr>
    </w:p>
    <w:p w14:paraId="4458CCE4" w14:textId="362DFB80" w:rsidR="00D278AE" w:rsidRDefault="009D003A" w:rsidP="00295259">
      <w:pPr>
        <w:pStyle w:val="Odstavecseseznamem"/>
        <w:numPr>
          <w:ilvl w:val="0"/>
          <w:numId w:val="11"/>
        </w:numPr>
        <w:shd w:val="clear" w:color="auto" w:fill="FFFFFF"/>
        <w:rPr>
          <w:rFonts w:ascii="Open Sans" w:eastAsia="Times New Roman" w:hAnsi="Open Sans"/>
          <w:b w:val="0"/>
          <w:sz w:val="24"/>
          <w:szCs w:val="24"/>
          <w:lang w:eastAsia="cs-CZ"/>
        </w:rPr>
      </w:pPr>
      <w:r w:rsidRPr="00776647">
        <w:rPr>
          <w:rFonts w:ascii="Open Sans" w:eastAsia="Times New Roman" w:hAnsi="Open Sans"/>
          <w:b w:val="0"/>
          <w:sz w:val="24"/>
          <w:szCs w:val="24"/>
          <w:lang w:eastAsia="cs-CZ"/>
        </w:rPr>
        <w:t>ČURDA, Dušan. </w:t>
      </w:r>
      <w:r w:rsidRPr="00776647">
        <w:rPr>
          <w:rFonts w:ascii="Open Sans" w:eastAsia="Times New Roman" w:hAnsi="Open Sans"/>
          <w:b w:val="0"/>
          <w:i/>
          <w:iCs/>
          <w:sz w:val="24"/>
          <w:szCs w:val="24"/>
          <w:lang w:eastAsia="cs-CZ"/>
        </w:rPr>
        <w:t>Balení potravin</w:t>
      </w:r>
      <w:r w:rsidRPr="00776647">
        <w:rPr>
          <w:rFonts w:ascii="Open Sans" w:eastAsia="Times New Roman" w:hAnsi="Open Sans"/>
          <w:b w:val="0"/>
          <w:sz w:val="24"/>
          <w:szCs w:val="24"/>
          <w:lang w:eastAsia="cs-CZ"/>
        </w:rPr>
        <w:t>. 1. vyd. Praha: SNTL-Nakladatelství technické literatury, 1982.</w:t>
      </w:r>
    </w:p>
    <w:p w14:paraId="526205FC" w14:textId="77777777" w:rsidR="00295259" w:rsidRPr="00295259" w:rsidRDefault="00295259" w:rsidP="00295259">
      <w:pPr>
        <w:shd w:val="clear" w:color="auto" w:fill="FFFFFF"/>
        <w:rPr>
          <w:rFonts w:ascii="Open Sans" w:eastAsia="Times New Roman" w:hAnsi="Open Sans"/>
          <w:b w:val="0"/>
          <w:sz w:val="24"/>
          <w:szCs w:val="24"/>
          <w:lang w:eastAsia="cs-CZ"/>
        </w:rPr>
      </w:pPr>
    </w:p>
    <w:p w14:paraId="7610359E" w14:textId="77777777" w:rsidR="009D003A" w:rsidRPr="00776647" w:rsidRDefault="009D003A" w:rsidP="00295259">
      <w:pPr>
        <w:pStyle w:val="Odstavecseseznamem"/>
        <w:numPr>
          <w:ilvl w:val="0"/>
          <w:numId w:val="11"/>
        </w:numPr>
        <w:shd w:val="clear" w:color="auto" w:fill="FFFFFF"/>
        <w:jc w:val="left"/>
        <w:rPr>
          <w:rFonts w:ascii="Open Sans" w:eastAsia="Times New Roman" w:hAnsi="Open Sans"/>
          <w:b w:val="0"/>
          <w:sz w:val="16"/>
          <w:szCs w:val="24"/>
          <w:lang w:eastAsia="cs-CZ"/>
        </w:rPr>
      </w:pPr>
      <w:r w:rsidRPr="00776647">
        <w:rPr>
          <w:b w:val="0"/>
          <w:sz w:val="24"/>
        </w:rPr>
        <w:lastRenderedPageBreak/>
        <w:t xml:space="preserve">KADLEC, Pavel, Karel MELZOCH a Michal VOLDŘICH. Co byste měli vědět o </w:t>
      </w:r>
      <w:proofErr w:type="spellStart"/>
      <w:r w:rsidRPr="00776647">
        <w:rPr>
          <w:b w:val="0"/>
          <w:sz w:val="24"/>
        </w:rPr>
        <w:t>vý</w:t>
      </w:r>
      <w:proofErr w:type="spellEnd"/>
      <w:r w:rsidRPr="00776647">
        <w:rPr>
          <w:b w:val="0"/>
          <w:sz w:val="24"/>
        </w:rPr>
        <w:t xml:space="preserve">- robě potravin? Technologie potravin. 1. vyd. Ostrava: </w:t>
      </w:r>
      <w:proofErr w:type="spellStart"/>
      <w:r w:rsidRPr="00776647">
        <w:rPr>
          <w:b w:val="0"/>
          <w:sz w:val="24"/>
        </w:rPr>
        <w:t>Key</w:t>
      </w:r>
      <w:proofErr w:type="spellEnd"/>
      <w:r w:rsidRPr="00776647">
        <w:rPr>
          <w:b w:val="0"/>
          <w:sz w:val="24"/>
        </w:rPr>
        <w:t xml:space="preserve"> </w:t>
      </w:r>
      <w:proofErr w:type="spellStart"/>
      <w:r w:rsidRPr="00776647">
        <w:rPr>
          <w:b w:val="0"/>
          <w:sz w:val="24"/>
        </w:rPr>
        <w:t>Publishing</w:t>
      </w:r>
      <w:proofErr w:type="spellEnd"/>
      <w:r w:rsidRPr="00776647">
        <w:rPr>
          <w:b w:val="0"/>
          <w:sz w:val="24"/>
        </w:rPr>
        <w:t>, 2009, 536 s. Monografie (</w:t>
      </w:r>
      <w:proofErr w:type="spellStart"/>
      <w:r w:rsidRPr="00776647">
        <w:rPr>
          <w:b w:val="0"/>
          <w:sz w:val="24"/>
        </w:rPr>
        <w:t>Key</w:t>
      </w:r>
      <w:proofErr w:type="spellEnd"/>
      <w:r w:rsidRPr="00776647">
        <w:rPr>
          <w:b w:val="0"/>
          <w:sz w:val="24"/>
        </w:rPr>
        <w:t xml:space="preserve"> </w:t>
      </w:r>
      <w:proofErr w:type="spellStart"/>
      <w:r w:rsidRPr="00776647">
        <w:rPr>
          <w:b w:val="0"/>
          <w:sz w:val="24"/>
        </w:rPr>
        <w:t>Publishing</w:t>
      </w:r>
      <w:proofErr w:type="spellEnd"/>
      <w:r w:rsidRPr="00776647">
        <w:rPr>
          <w:b w:val="0"/>
          <w:sz w:val="24"/>
        </w:rPr>
        <w:t>). ISBN 978-80-7418-051-4.</w:t>
      </w:r>
    </w:p>
    <w:p w14:paraId="1D162E6D" w14:textId="77777777" w:rsidR="009D003A" w:rsidRPr="00776647" w:rsidRDefault="009D003A" w:rsidP="00295259">
      <w:pPr>
        <w:pStyle w:val="Odstavecseseznamem"/>
        <w:shd w:val="clear" w:color="auto" w:fill="FFFFFF"/>
        <w:ind w:left="360"/>
        <w:rPr>
          <w:rFonts w:ascii="Open Sans" w:eastAsia="Times New Roman" w:hAnsi="Open Sans"/>
          <w:b w:val="0"/>
          <w:sz w:val="24"/>
          <w:szCs w:val="24"/>
          <w:lang w:eastAsia="cs-CZ"/>
        </w:rPr>
      </w:pPr>
    </w:p>
    <w:p w14:paraId="66816AE7" w14:textId="389DBF92" w:rsidR="00EA5DAD" w:rsidRPr="00295259" w:rsidRDefault="00D278AE" w:rsidP="00295259">
      <w:pPr>
        <w:pStyle w:val="Odstavecseseznamem"/>
        <w:numPr>
          <w:ilvl w:val="0"/>
          <w:numId w:val="11"/>
        </w:numPr>
        <w:shd w:val="clear" w:color="auto" w:fill="FFFFFF"/>
        <w:jc w:val="left"/>
        <w:rPr>
          <w:rFonts w:ascii="Open Sans" w:eastAsia="Times New Roman" w:hAnsi="Open Sans"/>
          <w:b w:val="0"/>
          <w:sz w:val="20"/>
          <w:szCs w:val="24"/>
          <w:lang w:eastAsia="cs-CZ"/>
        </w:rPr>
      </w:pPr>
      <w:r w:rsidRPr="00776647">
        <w:rPr>
          <w:b w:val="0"/>
          <w:sz w:val="24"/>
        </w:rPr>
        <w:t>SMEJTKOVÁ, Andrea a Jaroslav DOBIÁŠ. Obaly a obalová technika. 1. vyd. Praha: Česká zemědělská univerzita, 2004, 126 s. ISBN 80-213-1315-3.</w:t>
      </w:r>
    </w:p>
    <w:p w14:paraId="76FFC5AA" w14:textId="77777777" w:rsidR="009D003A" w:rsidRPr="00295259" w:rsidRDefault="009D003A" w:rsidP="00295259">
      <w:pPr>
        <w:shd w:val="clear" w:color="auto" w:fill="FFFFFF"/>
        <w:jc w:val="left"/>
        <w:rPr>
          <w:rFonts w:eastAsia="Times New Roman"/>
          <w:b w:val="0"/>
          <w:sz w:val="24"/>
          <w:szCs w:val="24"/>
          <w:lang w:eastAsia="cs-CZ"/>
        </w:rPr>
      </w:pPr>
    </w:p>
    <w:p w14:paraId="0DEEFEB5" w14:textId="47BFC4EF" w:rsidR="00EA5DAD" w:rsidRDefault="00EA5DAD" w:rsidP="00295259">
      <w:pPr>
        <w:pStyle w:val="Textpoznpodarou"/>
        <w:numPr>
          <w:ilvl w:val="0"/>
          <w:numId w:val="11"/>
        </w:numPr>
        <w:spacing w:line="360" w:lineRule="auto"/>
        <w:rPr>
          <w:b w:val="0"/>
          <w:sz w:val="24"/>
          <w:szCs w:val="24"/>
        </w:rPr>
      </w:pPr>
      <w:r w:rsidRPr="00776647">
        <w:rPr>
          <w:b w:val="0"/>
          <w:sz w:val="24"/>
          <w:szCs w:val="24"/>
        </w:rPr>
        <w:t xml:space="preserve">interní materiály společnosti </w:t>
      </w:r>
      <w:proofErr w:type="spellStart"/>
      <w:r w:rsidRPr="00776647">
        <w:rPr>
          <w:b w:val="0"/>
          <w:sz w:val="24"/>
          <w:szCs w:val="24"/>
        </w:rPr>
        <w:t>greiner</w:t>
      </w:r>
      <w:proofErr w:type="spellEnd"/>
      <w:r w:rsidRPr="00776647">
        <w:rPr>
          <w:b w:val="0"/>
          <w:sz w:val="24"/>
          <w:szCs w:val="24"/>
        </w:rPr>
        <w:t xml:space="preserve"> </w:t>
      </w:r>
      <w:proofErr w:type="spellStart"/>
      <w:r w:rsidRPr="00776647">
        <w:rPr>
          <w:b w:val="0"/>
          <w:sz w:val="24"/>
          <w:szCs w:val="24"/>
        </w:rPr>
        <w:t>packaging</w:t>
      </w:r>
      <w:proofErr w:type="spellEnd"/>
      <w:r w:rsidRPr="00776647">
        <w:rPr>
          <w:b w:val="0"/>
          <w:sz w:val="24"/>
          <w:szCs w:val="24"/>
        </w:rPr>
        <w:t xml:space="preserve"> </w:t>
      </w:r>
      <w:proofErr w:type="spellStart"/>
      <w:r w:rsidRPr="00776647">
        <w:rPr>
          <w:b w:val="0"/>
          <w:sz w:val="24"/>
          <w:szCs w:val="24"/>
        </w:rPr>
        <w:t>slušovice</w:t>
      </w:r>
      <w:proofErr w:type="spellEnd"/>
      <w:r w:rsidRPr="00776647">
        <w:rPr>
          <w:b w:val="0"/>
          <w:sz w:val="24"/>
          <w:szCs w:val="24"/>
        </w:rPr>
        <w:t xml:space="preserve"> s.r.o. se sídlem ve Slušovicích</w:t>
      </w:r>
    </w:p>
    <w:p w14:paraId="22F2D8AC" w14:textId="77777777" w:rsidR="00295259" w:rsidRPr="00295259" w:rsidRDefault="00295259" w:rsidP="00295259">
      <w:pPr>
        <w:pStyle w:val="Textpoznpodarou"/>
        <w:spacing w:line="360" w:lineRule="auto"/>
        <w:rPr>
          <w:b w:val="0"/>
          <w:sz w:val="24"/>
          <w:szCs w:val="24"/>
        </w:rPr>
      </w:pPr>
    </w:p>
    <w:p w14:paraId="752C34B6" w14:textId="77777777" w:rsidR="00EA5DAD" w:rsidRPr="00776647" w:rsidRDefault="00EA5DAD" w:rsidP="00295259">
      <w:pPr>
        <w:pStyle w:val="Zpat"/>
        <w:numPr>
          <w:ilvl w:val="0"/>
          <w:numId w:val="11"/>
        </w:numPr>
        <w:ind w:left="357" w:hanging="357"/>
        <w:rPr>
          <w:b w:val="0"/>
          <w:sz w:val="24"/>
          <w:szCs w:val="24"/>
        </w:rPr>
      </w:pPr>
      <w:r w:rsidRPr="00776647">
        <w:rPr>
          <w:b w:val="0"/>
          <w:sz w:val="24"/>
          <w:szCs w:val="24"/>
        </w:rPr>
        <w:t>TOMIS, F. Polyetylén. 1. vydání Praha: Státní nakladatelství technické literatury, 1961.</w:t>
      </w:r>
    </w:p>
    <w:p w14:paraId="0C2ADC25" w14:textId="77777777" w:rsidR="00E00274" w:rsidRPr="00776647" w:rsidRDefault="00E00274" w:rsidP="00295259">
      <w:pPr>
        <w:pStyle w:val="Zpat"/>
        <w:rPr>
          <w:b w:val="0"/>
          <w:sz w:val="24"/>
          <w:szCs w:val="24"/>
        </w:rPr>
      </w:pPr>
    </w:p>
    <w:p w14:paraId="0235C5FD" w14:textId="3C24F444" w:rsidR="000E7B99" w:rsidRPr="00776647" w:rsidRDefault="00EA5DAD" w:rsidP="00295259">
      <w:pPr>
        <w:pStyle w:val="Odstavecseseznamem"/>
        <w:numPr>
          <w:ilvl w:val="0"/>
          <w:numId w:val="11"/>
        </w:numPr>
        <w:shd w:val="clear" w:color="auto" w:fill="FFFFFF"/>
        <w:jc w:val="left"/>
        <w:rPr>
          <w:rFonts w:ascii="Open Sans" w:eastAsia="Times New Roman" w:hAnsi="Open Sans"/>
          <w:b w:val="0"/>
          <w:sz w:val="24"/>
          <w:szCs w:val="24"/>
          <w:lang w:eastAsia="cs-CZ"/>
        </w:rPr>
      </w:pPr>
      <w:r w:rsidRPr="00776647">
        <w:rPr>
          <w:rFonts w:ascii="Open Sans" w:eastAsia="Times New Roman" w:hAnsi="Open Sans"/>
          <w:b w:val="0"/>
          <w:sz w:val="24"/>
          <w:szCs w:val="24"/>
          <w:lang w:eastAsia="cs-CZ"/>
        </w:rPr>
        <w:t xml:space="preserve">HADRAVOVÁ, Zdenka, Ladislav LÍBAL a Josef Chládek. </w:t>
      </w:r>
      <w:r w:rsidRPr="00776647">
        <w:rPr>
          <w:rFonts w:ascii="Open Sans" w:eastAsia="Times New Roman" w:hAnsi="Open Sans"/>
          <w:b w:val="0"/>
          <w:i/>
          <w:sz w:val="24"/>
          <w:szCs w:val="24"/>
          <w:lang w:eastAsia="cs-CZ"/>
        </w:rPr>
        <w:t>Obaly v potravinářských prodejnách se samoobsluhou</w:t>
      </w:r>
      <w:r w:rsidRPr="00776647">
        <w:rPr>
          <w:rFonts w:ascii="Open Sans" w:eastAsia="Times New Roman" w:hAnsi="Open Sans"/>
          <w:b w:val="0"/>
          <w:sz w:val="24"/>
          <w:szCs w:val="24"/>
          <w:lang w:eastAsia="cs-CZ"/>
        </w:rPr>
        <w:t>. 1. vyd. Praha:</w:t>
      </w:r>
      <w:r w:rsidR="00E00274" w:rsidRPr="00776647">
        <w:rPr>
          <w:rFonts w:ascii="Open Sans" w:eastAsia="Times New Roman" w:hAnsi="Open Sans"/>
          <w:b w:val="0"/>
          <w:sz w:val="24"/>
          <w:szCs w:val="24"/>
          <w:lang w:eastAsia="cs-CZ"/>
        </w:rPr>
        <w:t xml:space="preserve"> Vydavatelství obchodu, 1962.</w:t>
      </w:r>
    </w:p>
    <w:p w14:paraId="320938B0" w14:textId="77777777" w:rsidR="00E00274" w:rsidRPr="00776647" w:rsidRDefault="00E00274" w:rsidP="00295259">
      <w:pPr>
        <w:shd w:val="clear" w:color="auto" w:fill="FFFFFF"/>
        <w:jc w:val="left"/>
        <w:rPr>
          <w:rFonts w:ascii="Open Sans" w:eastAsia="Times New Roman" w:hAnsi="Open Sans"/>
          <w:b w:val="0"/>
          <w:sz w:val="24"/>
          <w:szCs w:val="24"/>
          <w:lang w:eastAsia="cs-CZ"/>
        </w:rPr>
      </w:pPr>
    </w:p>
    <w:p w14:paraId="22A0BDC0" w14:textId="77777777" w:rsidR="00E00274" w:rsidRPr="00776647" w:rsidRDefault="00E00274" w:rsidP="00295259">
      <w:pPr>
        <w:pStyle w:val="Odstavecseseznamem"/>
        <w:numPr>
          <w:ilvl w:val="0"/>
          <w:numId w:val="11"/>
        </w:numPr>
        <w:shd w:val="clear" w:color="auto" w:fill="FFFFFF"/>
        <w:jc w:val="left"/>
        <w:rPr>
          <w:rFonts w:ascii="Open Sans" w:eastAsia="Times New Roman" w:hAnsi="Open Sans"/>
          <w:b w:val="0"/>
          <w:sz w:val="24"/>
          <w:szCs w:val="24"/>
          <w:lang w:eastAsia="cs-CZ"/>
        </w:rPr>
      </w:pPr>
      <w:r w:rsidRPr="00776647">
        <w:rPr>
          <w:rFonts w:ascii="Open Sans" w:eastAsia="Times New Roman" w:hAnsi="Open Sans"/>
          <w:b w:val="0"/>
          <w:sz w:val="24"/>
          <w:szCs w:val="24"/>
          <w:lang w:eastAsia="cs-CZ"/>
        </w:rPr>
        <w:t>HAN, Jung H. </w:t>
      </w:r>
      <w:proofErr w:type="spellStart"/>
      <w:r w:rsidRPr="00776647">
        <w:rPr>
          <w:rFonts w:ascii="Open Sans" w:eastAsia="Times New Roman" w:hAnsi="Open Sans"/>
          <w:b w:val="0"/>
          <w:i/>
          <w:iCs/>
          <w:sz w:val="24"/>
          <w:szCs w:val="24"/>
          <w:lang w:eastAsia="cs-CZ"/>
        </w:rPr>
        <w:t>Innovations</w:t>
      </w:r>
      <w:proofErr w:type="spellEnd"/>
      <w:r w:rsidRPr="00776647">
        <w:rPr>
          <w:rFonts w:ascii="Open Sans" w:eastAsia="Times New Roman" w:hAnsi="Open Sans"/>
          <w:b w:val="0"/>
          <w:i/>
          <w:iCs/>
          <w:sz w:val="24"/>
          <w:szCs w:val="24"/>
          <w:lang w:eastAsia="cs-CZ"/>
        </w:rPr>
        <w:t xml:space="preserve"> in food </w:t>
      </w:r>
      <w:proofErr w:type="spellStart"/>
      <w:r w:rsidRPr="00776647">
        <w:rPr>
          <w:rFonts w:ascii="Open Sans" w:eastAsia="Times New Roman" w:hAnsi="Open Sans"/>
          <w:b w:val="0"/>
          <w:i/>
          <w:iCs/>
          <w:sz w:val="24"/>
          <w:szCs w:val="24"/>
          <w:lang w:eastAsia="cs-CZ"/>
        </w:rPr>
        <w:t>packaging</w:t>
      </w:r>
      <w:proofErr w:type="spellEnd"/>
      <w:r w:rsidRPr="00776647">
        <w:rPr>
          <w:rFonts w:ascii="Open Sans" w:eastAsia="Times New Roman" w:hAnsi="Open Sans"/>
          <w:b w:val="0"/>
          <w:sz w:val="24"/>
          <w:szCs w:val="24"/>
          <w:lang w:eastAsia="cs-CZ"/>
        </w:rPr>
        <w:t xml:space="preserve">. Second </w:t>
      </w:r>
      <w:proofErr w:type="spellStart"/>
      <w:r w:rsidRPr="00776647">
        <w:rPr>
          <w:rFonts w:ascii="Open Sans" w:eastAsia="Times New Roman" w:hAnsi="Open Sans"/>
          <w:b w:val="0"/>
          <w:sz w:val="24"/>
          <w:szCs w:val="24"/>
          <w:lang w:eastAsia="cs-CZ"/>
        </w:rPr>
        <w:t>edition</w:t>
      </w:r>
      <w:proofErr w:type="spellEnd"/>
      <w:r w:rsidRPr="00776647">
        <w:rPr>
          <w:rFonts w:ascii="Open Sans" w:eastAsia="Times New Roman" w:hAnsi="Open Sans"/>
          <w:b w:val="0"/>
          <w:sz w:val="24"/>
          <w:szCs w:val="24"/>
          <w:lang w:eastAsia="cs-CZ"/>
        </w:rPr>
        <w:t>. ISBN 9780123946010.</w:t>
      </w:r>
    </w:p>
    <w:p w14:paraId="46F008DB" w14:textId="77777777" w:rsidR="00E00274" w:rsidRPr="00776647" w:rsidRDefault="00E00274" w:rsidP="00295259">
      <w:pPr>
        <w:shd w:val="clear" w:color="auto" w:fill="FFFFFF"/>
        <w:jc w:val="left"/>
        <w:rPr>
          <w:rFonts w:ascii="Open Sans" w:eastAsia="Times New Roman" w:hAnsi="Open Sans"/>
          <w:b w:val="0"/>
          <w:sz w:val="24"/>
          <w:szCs w:val="24"/>
          <w:lang w:eastAsia="cs-CZ"/>
        </w:rPr>
      </w:pPr>
    </w:p>
    <w:p w14:paraId="11AF4A1D" w14:textId="77777777" w:rsidR="00E00274" w:rsidRPr="00776647" w:rsidRDefault="00E00274" w:rsidP="00295259">
      <w:pPr>
        <w:pStyle w:val="Odstavecseseznamem"/>
        <w:numPr>
          <w:ilvl w:val="0"/>
          <w:numId w:val="11"/>
        </w:numPr>
        <w:shd w:val="clear" w:color="auto" w:fill="FFFFFF"/>
        <w:ind w:left="357" w:hanging="357"/>
        <w:rPr>
          <w:b w:val="0"/>
          <w:sz w:val="24"/>
        </w:rPr>
      </w:pPr>
      <w:r w:rsidRPr="00776647">
        <w:rPr>
          <w:b w:val="0"/>
          <w:sz w:val="24"/>
        </w:rPr>
        <w:t>Zákon č. 110/1997 Sb. o potravinách a tabákových výrobcích a o změně a doplnění některých souvisejících zákonů, §2, odst. a. In Sbírka zákonů ČR 1997, částka 38 (1997).</w:t>
      </w:r>
    </w:p>
    <w:p w14:paraId="613A1455" w14:textId="77777777" w:rsidR="00E00274" w:rsidRPr="00776647" w:rsidRDefault="00E00274" w:rsidP="00295259">
      <w:pPr>
        <w:shd w:val="clear" w:color="auto" w:fill="FFFFFF"/>
        <w:jc w:val="left"/>
        <w:rPr>
          <w:rFonts w:ascii="Open Sans" w:eastAsia="Times New Roman" w:hAnsi="Open Sans"/>
          <w:b w:val="0"/>
          <w:sz w:val="24"/>
          <w:szCs w:val="24"/>
          <w:lang w:eastAsia="cs-CZ"/>
        </w:rPr>
      </w:pPr>
    </w:p>
    <w:p w14:paraId="53911A1D" w14:textId="77777777" w:rsidR="000E7B99" w:rsidRPr="00776647" w:rsidRDefault="000E7B99" w:rsidP="00295259">
      <w:pPr>
        <w:pStyle w:val="Textpoznpodarou"/>
        <w:numPr>
          <w:ilvl w:val="0"/>
          <w:numId w:val="11"/>
        </w:numPr>
        <w:spacing w:line="360" w:lineRule="auto"/>
        <w:ind w:left="357" w:hanging="357"/>
        <w:rPr>
          <w:b w:val="0"/>
          <w:sz w:val="24"/>
          <w:szCs w:val="24"/>
        </w:rPr>
      </w:pPr>
      <w:r w:rsidRPr="00776647">
        <w:rPr>
          <w:b w:val="0"/>
          <w:sz w:val="24"/>
          <w:szCs w:val="24"/>
          <w:shd w:val="clear" w:color="auto" w:fill="FFFFFF"/>
        </w:rPr>
        <w:t>MACEK, Karel a Petr ZUNA.</w:t>
      </w:r>
      <w:r w:rsidRPr="00776647">
        <w:rPr>
          <w:rStyle w:val="apple-converted-space"/>
          <w:b w:val="0"/>
          <w:sz w:val="24"/>
          <w:szCs w:val="24"/>
          <w:shd w:val="clear" w:color="auto" w:fill="FFFFFF"/>
        </w:rPr>
        <w:t> </w:t>
      </w:r>
      <w:r w:rsidRPr="00776647">
        <w:rPr>
          <w:b w:val="0"/>
          <w:i/>
          <w:iCs/>
          <w:sz w:val="24"/>
          <w:szCs w:val="24"/>
          <w:shd w:val="clear" w:color="auto" w:fill="FFFFFF"/>
        </w:rPr>
        <w:t>Strojírenské materiály</w:t>
      </w:r>
      <w:r w:rsidRPr="00776647">
        <w:rPr>
          <w:b w:val="0"/>
          <w:sz w:val="24"/>
          <w:szCs w:val="24"/>
          <w:shd w:val="clear" w:color="auto" w:fill="FFFFFF"/>
        </w:rPr>
        <w:t xml:space="preserve">. Vyd. 1. Praha: Vydavatelství ČVUT, 2003. ISBN 80-01-02798-8. </w:t>
      </w:r>
    </w:p>
    <w:p w14:paraId="7F8C546C" w14:textId="77777777" w:rsidR="00EB2D8D" w:rsidRPr="00776647" w:rsidRDefault="00EB2D8D" w:rsidP="00295259">
      <w:pPr>
        <w:pStyle w:val="Odstavecseseznamem"/>
        <w:rPr>
          <w:b w:val="0"/>
          <w:sz w:val="24"/>
          <w:szCs w:val="24"/>
        </w:rPr>
      </w:pPr>
    </w:p>
    <w:p w14:paraId="458FC066" w14:textId="77777777" w:rsidR="00EB2D8D" w:rsidRPr="00776647" w:rsidRDefault="00EB2D8D" w:rsidP="00295259">
      <w:pPr>
        <w:pStyle w:val="Odstavecseseznamem"/>
        <w:numPr>
          <w:ilvl w:val="0"/>
          <w:numId w:val="11"/>
        </w:numPr>
        <w:shd w:val="clear" w:color="auto" w:fill="FFFFFF"/>
        <w:jc w:val="left"/>
        <w:rPr>
          <w:rFonts w:ascii="Open Sans" w:eastAsia="Times New Roman" w:hAnsi="Open Sans"/>
          <w:b w:val="0"/>
          <w:sz w:val="24"/>
          <w:szCs w:val="24"/>
          <w:lang w:eastAsia="cs-CZ"/>
        </w:rPr>
      </w:pPr>
      <w:r w:rsidRPr="00776647">
        <w:rPr>
          <w:rFonts w:ascii="Open Sans" w:eastAsia="Times New Roman" w:hAnsi="Open Sans"/>
          <w:b w:val="0"/>
          <w:sz w:val="24"/>
          <w:szCs w:val="24"/>
          <w:lang w:eastAsia="cs-CZ"/>
        </w:rPr>
        <w:t>MLEZIVA, Josef a Jaromír ŠŇUPÁREK. </w:t>
      </w:r>
      <w:r w:rsidRPr="00776647">
        <w:rPr>
          <w:rFonts w:ascii="Open Sans" w:eastAsia="Times New Roman" w:hAnsi="Open Sans"/>
          <w:b w:val="0"/>
          <w:i/>
          <w:iCs/>
          <w:sz w:val="24"/>
          <w:szCs w:val="24"/>
          <w:lang w:eastAsia="cs-CZ"/>
        </w:rPr>
        <w:t>Polymery: výroba, struktura, vlastnosti a použití</w:t>
      </w:r>
      <w:r w:rsidRPr="00776647">
        <w:rPr>
          <w:rFonts w:ascii="Open Sans" w:eastAsia="Times New Roman" w:hAnsi="Open Sans"/>
          <w:b w:val="0"/>
          <w:sz w:val="24"/>
          <w:szCs w:val="24"/>
          <w:lang w:eastAsia="cs-CZ"/>
        </w:rPr>
        <w:t xml:space="preserve">. 2. </w:t>
      </w:r>
      <w:proofErr w:type="spellStart"/>
      <w:r w:rsidRPr="00776647">
        <w:rPr>
          <w:rFonts w:ascii="Open Sans" w:eastAsia="Times New Roman" w:hAnsi="Open Sans"/>
          <w:b w:val="0"/>
          <w:sz w:val="24"/>
          <w:szCs w:val="24"/>
          <w:lang w:eastAsia="cs-CZ"/>
        </w:rPr>
        <w:t>přeprac</w:t>
      </w:r>
      <w:proofErr w:type="spellEnd"/>
      <w:r w:rsidRPr="00776647">
        <w:rPr>
          <w:rFonts w:ascii="Open Sans" w:eastAsia="Times New Roman" w:hAnsi="Open Sans"/>
          <w:b w:val="0"/>
          <w:sz w:val="24"/>
          <w:szCs w:val="24"/>
          <w:lang w:eastAsia="cs-CZ"/>
        </w:rPr>
        <w:t>. vyd. Praha: Sobotáles, 2000. ISBN 80-85920-72-7.</w:t>
      </w:r>
    </w:p>
    <w:p w14:paraId="2F1E8413" w14:textId="77777777" w:rsidR="00B257F1" w:rsidRPr="00776647" w:rsidRDefault="00B257F1" w:rsidP="00295259">
      <w:pPr>
        <w:pStyle w:val="Textpoznpodarou"/>
        <w:spacing w:line="360" w:lineRule="auto"/>
        <w:rPr>
          <w:b w:val="0"/>
          <w:sz w:val="24"/>
          <w:szCs w:val="24"/>
        </w:rPr>
      </w:pPr>
    </w:p>
    <w:p w14:paraId="47D9C4DE" w14:textId="77777777" w:rsidR="00B837A9" w:rsidRDefault="00B837A9" w:rsidP="00295259">
      <w:pPr>
        <w:pStyle w:val="Odstavecseseznamem"/>
        <w:numPr>
          <w:ilvl w:val="0"/>
          <w:numId w:val="11"/>
        </w:numPr>
        <w:ind w:left="357" w:hanging="357"/>
        <w:contextualSpacing w:val="0"/>
        <w:rPr>
          <w:b w:val="0"/>
          <w:sz w:val="24"/>
          <w:shd w:val="clear" w:color="auto" w:fill="FFFFFF"/>
        </w:rPr>
      </w:pPr>
      <w:r w:rsidRPr="00776647">
        <w:rPr>
          <w:b w:val="0"/>
          <w:sz w:val="24"/>
          <w:shd w:val="clear" w:color="auto" w:fill="FFFFFF"/>
        </w:rPr>
        <w:t>DUCHÁČEK, Vratislav.</w:t>
      </w:r>
      <w:r w:rsidRPr="00776647">
        <w:rPr>
          <w:rStyle w:val="apple-converted-space"/>
          <w:b w:val="0"/>
          <w:sz w:val="24"/>
          <w:shd w:val="clear" w:color="auto" w:fill="FFFFFF"/>
        </w:rPr>
        <w:t> </w:t>
      </w:r>
      <w:r w:rsidRPr="00776647">
        <w:rPr>
          <w:b w:val="0"/>
          <w:i/>
          <w:iCs/>
          <w:sz w:val="24"/>
          <w:shd w:val="clear" w:color="auto" w:fill="FFFFFF"/>
        </w:rPr>
        <w:t>Polymery: výroba, vlastnosti, zpracování, použití</w:t>
      </w:r>
      <w:r w:rsidRPr="00776647">
        <w:rPr>
          <w:b w:val="0"/>
          <w:sz w:val="24"/>
          <w:shd w:val="clear" w:color="auto" w:fill="FFFFFF"/>
        </w:rPr>
        <w:t xml:space="preserve">. Vyd. 3., </w:t>
      </w:r>
      <w:proofErr w:type="spellStart"/>
      <w:r w:rsidRPr="00776647">
        <w:rPr>
          <w:b w:val="0"/>
          <w:sz w:val="24"/>
          <w:shd w:val="clear" w:color="auto" w:fill="FFFFFF"/>
        </w:rPr>
        <w:t>přeprac</w:t>
      </w:r>
      <w:proofErr w:type="spellEnd"/>
      <w:r w:rsidRPr="00776647">
        <w:rPr>
          <w:b w:val="0"/>
          <w:sz w:val="24"/>
          <w:shd w:val="clear" w:color="auto" w:fill="FFFFFF"/>
        </w:rPr>
        <w:t>. Praha: Vysoká škola chemicko-technologická v Praze, 2011. ISBN 978-80-7080-788-0.</w:t>
      </w:r>
    </w:p>
    <w:p w14:paraId="11BDCB1A" w14:textId="77777777" w:rsidR="00295259" w:rsidRPr="00295259" w:rsidRDefault="00295259" w:rsidP="00295259">
      <w:pPr>
        <w:rPr>
          <w:b w:val="0"/>
          <w:sz w:val="24"/>
          <w:shd w:val="clear" w:color="auto" w:fill="FFFFFF"/>
        </w:rPr>
      </w:pPr>
    </w:p>
    <w:p w14:paraId="2094E430" w14:textId="77777777" w:rsidR="001D1340" w:rsidRPr="00776647" w:rsidRDefault="001D1340" w:rsidP="00295259">
      <w:pPr>
        <w:pStyle w:val="Odstavecseseznamem"/>
        <w:numPr>
          <w:ilvl w:val="0"/>
          <w:numId w:val="11"/>
        </w:numPr>
        <w:shd w:val="clear" w:color="auto" w:fill="FFFFFF"/>
        <w:jc w:val="left"/>
        <w:rPr>
          <w:rFonts w:eastAsia="Times New Roman"/>
          <w:b w:val="0"/>
          <w:sz w:val="24"/>
          <w:szCs w:val="24"/>
          <w:lang w:eastAsia="cs-CZ"/>
        </w:rPr>
      </w:pPr>
      <w:r w:rsidRPr="00776647">
        <w:rPr>
          <w:rFonts w:eastAsia="Times New Roman"/>
          <w:b w:val="0"/>
          <w:i/>
          <w:iCs/>
          <w:sz w:val="24"/>
          <w:szCs w:val="24"/>
          <w:lang w:eastAsia="cs-CZ"/>
        </w:rPr>
        <w:t>Výrobní technologie</w:t>
      </w:r>
      <w:r w:rsidRPr="00776647">
        <w:rPr>
          <w:rFonts w:eastAsia="Times New Roman"/>
          <w:b w:val="0"/>
          <w:sz w:val="24"/>
          <w:szCs w:val="24"/>
          <w:lang w:eastAsia="cs-CZ"/>
        </w:rPr>
        <w:t> [online]. [cit. 2016-04-09]. Dostupné z: http://www.greiner-gpi.com/cz/technology/#Výrobní technologie</w:t>
      </w:r>
    </w:p>
    <w:p w14:paraId="031CCDCD" w14:textId="77777777" w:rsidR="0055708A" w:rsidRPr="00776647" w:rsidRDefault="0055708A" w:rsidP="00295259">
      <w:pPr>
        <w:pStyle w:val="Odstavecseseznamem"/>
        <w:shd w:val="clear" w:color="auto" w:fill="FFFFFF"/>
        <w:ind w:left="360"/>
        <w:jc w:val="left"/>
        <w:rPr>
          <w:rFonts w:eastAsia="Times New Roman"/>
          <w:b w:val="0"/>
          <w:sz w:val="24"/>
          <w:szCs w:val="24"/>
          <w:lang w:eastAsia="cs-CZ"/>
        </w:rPr>
      </w:pPr>
    </w:p>
    <w:p w14:paraId="0ECA549D" w14:textId="77777777" w:rsidR="0055708A" w:rsidRPr="00776647" w:rsidRDefault="0055708A" w:rsidP="00295259">
      <w:pPr>
        <w:pStyle w:val="Odstavecseseznamem"/>
        <w:numPr>
          <w:ilvl w:val="0"/>
          <w:numId w:val="11"/>
        </w:numPr>
        <w:shd w:val="clear" w:color="auto" w:fill="FFFFFF"/>
        <w:ind w:left="357" w:hanging="357"/>
        <w:rPr>
          <w:rFonts w:ascii="Open Sans" w:eastAsia="Times New Roman" w:hAnsi="Open Sans"/>
          <w:b w:val="0"/>
          <w:sz w:val="24"/>
          <w:szCs w:val="24"/>
          <w:lang w:eastAsia="cs-CZ"/>
        </w:rPr>
      </w:pPr>
      <w:r w:rsidRPr="00776647">
        <w:rPr>
          <w:rFonts w:ascii="Open Sans" w:eastAsia="Times New Roman" w:hAnsi="Open Sans"/>
          <w:b w:val="0"/>
          <w:sz w:val="24"/>
          <w:szCs w:val="24"/>
          <w:lang w:eastAsia="cs-CZ"/>
        </w:rPr>
        <w:t>ČUJAN, Zdeněk a Zdeněk MÁLEK. </w:t>
      </w:r>
      <w:r w:rsidRPr="00776647">
        <w:rPr>
          <w:rFonts w:ascii="Open Sans" w:eastAsia="Times New Roman" w:hAnsi="Open Sans"/>
          <w:b w:val="0"/>
          <w:i/>
          <w:iCs/>
          <w:sz w:val="24"/>
          <w:szCs w:val="24"/>
          <w:lang w:eastAsia="cs-CZ"/>
        </w:rPr>
        <w:t>Výrobní a obchodní logistika</w:t>
      </w:r>
      <w:r w:rsidRPr="00776647">
        <w:rPr>
          <w:rFonts w:ascii="Open Sans" w:eastAsia="Times New Roman" w:hAnsi="Open Sans"/>
          <w:b w:val="0"/>
          <w:sz w:val="24"/>
          <w:szCs w:val="24"/>
          <w:lang w:eastAsia="cs-CZ"/>
        </w:rPr>
        <w:t>. Vyd. 1. Zlín: Univerzita Tomáše Bati ve Zlíně, 2008. ISBN 9788073187309.</w:t>
      </w:r>
    </w:p>
    <w:p w14:paraId="06B108C7" w14:textId="77777777" w:rsidR="00CC20A9" w:rsidRPr="00776647" w:rsidRDefault="00CC20A9" w:rsidP="00295259">
      <w:pPr>
        <w:shd w:val="clear" w:color="auto" w:fill="FFFFFF"/>
        <w:rPr>
          <w:rFonts w:ascii="Open Sans" w:eastAsia="Times New Roman" w:hAnsi="Open Sans"/>
          <w:b w:val="0"/>
          <w:sz w:val="24"/>
          <w:szCs w:val="24"/>
          <w:lang w:eastAsia="cs-CZ"/>
        </w:rPr>
      </w:pPr>
    </w:p>
    <w:p w14:paraId="7393C31C" w14:textId="77777777" w:rsidR="00CC20A9" w:rsidRPr="00295259" w:rsidRDefault="00CC20A9" w:rsidP="00295259">
      <w:pPr>
        <w:pStyle w:val="Odstavecseseznamem"/>
        <w:numPr>
          <w:ilvl w:val="0"/>
          <w:numId w:val="11"/>
        </w:numPr>
        <w:shd w:val="clear" w:color="auto" w:fill="FFFFFF"/>
        <w:ind w:left="357" w:hanging="357"/>
        <w:rPr>
          <w:rFonts w:eastAsia="Times New Roman"/>
          <w:b w:val="0"/>
          <w:sz w:val="20"/>
          <w:szCs w:val="24"/>
          <w:lang w:eastAsia="cs-CZ"/>
        </w:rPr>
      </w:pPr>
      <w:r w:rsidRPr="00776647">
        <w:rPr>
          <w:b w:val="0"/>
          <w:sz w:val="24"/>
          <w:shd w:val="clear" w:color="auto" w:fill="FFFFFF"/>
        </w:rPr>
        <w:t>KOŘÍNEK, Ota, Vladimír LUTTERER a Antonín KOMÁREK.</w:t>
      </w:r>
      <w:r w:rsidRPr="00776647">
        <w:rPr>
          <w:rStyle w:val="apple-converted-space"/>
          <w:b w:val="0"/>
          <w:sz w:val="24"/>
          <w:shd w:val="clear" w:color="auto" w:fill="FFFFFF"/>
        </w:rPr>
        <w:t> </w:t>
      </w:r>
      <w:r w:rsidRPr="00776647">
        <w:rPr>
          <w:b w:val="0"/>
          <w:i/>
          <w:iCs/>
          <w:sz w:val="24"/>
        </w:rPr>
        <w:t>Sítotisk a serigrafie</w:t>
      </w:r>
      <w:r w:rsidRPr="00776647">
        <w:rPr>
          <w:b w:val="0"/>
          <w:sz w:val="24"/>
          <w:shd w:val="clear" w:color="auto" w:fill="FFFFFF"/>
        </w:rPr>
        <w:t>. Praha: Ota Kořínek, 1991. ISBN 809000606X.</w:t>
      </w:r>
    </w:p>
    <w:p w14:paraId="5C3715DD" w14:textId="77777777" w:rsidR="00295259" w:rsidRPr="00295259" w:rsidRDefault="00295259" w:rsidP="00295259">
      <w:pPr>
        <w:shd w:val="clear" w:color="auto" w:fill="FFFFFF"/>
        <w:rPr>
          <w:rFonts w:eastAsia="Times New Roman"/>
          <w:b w:val="0"/>
          <w:sz w:val="20"/>
          <w:szCs w:val="24"/>
          <w:lang w:eastAsia="cs-CZ"/>
        </w:rPr>
      </w:pPr>
    </w:p>
    <w:p w14:paraId="621C2CC8" w14:textId="77777777" w:rsidR="00CC20A9" w:rsidRDefault="00CC20A9" w:rsidP="00295259">
      <w:pPr>
        <w:pStyle w:val="Odstavecseseznamem"/>
        <w:numPr>
          <w:ilvl w:val="0"/>
          <w:numId w:val="11"/>
        </w:numPr>
        <w:shd w:val="clear" w:color="auto" w:fill="FFFFFF"/>
        <w:rPr>
          <w:rStyle w:val="Hypertextovodkaz"/>
          <w:b w:val="0"/>
          <w:color w:val="auto"/>
          <w:sz w:val="24"/>
          <w:u w:val="none"/>
          <w:shd w:val="clear" w:color="auto" w:fill="FFFFFF"/>
        </w:rPr>
      </w:pPr>
      <w:r w:rsidRPr="00776647">
        <w:rPr>
          <w:b w:val="0"/>
          <w:sz w:val="24"/>
          <w:shd w:val="clear" w:color="auto" w:fill="FFFFFF"/>
        </w:rPr>
        <w:t xml:space="preserve">[online]. [cit. 2016-03-21]. Dostupné z: </w:t>
      </w:r>
      <w:hyperlink r:id="rId45" w:history="1">
        <w:r w:rsidRPr="00776647">
          <w:rPr>
            <w:rStyle w:val="Hypertextovodkaz"/>
            <w:b w:val="0"/>
            <w:color w:val="auto"/>
            <w:sz w:val="24"/>
            <w:u w:val="none"/>
            <w:shd w:val="clear" w:color="auto" w:fill="FFFFFF"/>
          </w:rPr>
          <w:t>http://www.pap.cz/cz/profil-firmy/historie-tradice-vyroby.htm</w:t>
        </w:r>
      </w:hyperlink>
    </w:p>
    <w:p w14:paraId="375E7ECE" w14:textId="77777777" w:rsidR="00295259" w:rsidRPr="00295259" w:rsidRDefault="00295259" w:rsidP="00295259">
      <w:pPr>
        <w:shd w:val="clear" w:color="auto" w:fill="FFFFFF"/>
        <w:rPr>
          <w:b w:val="0"/>
          <w:sz w:val="24"/>
          <w:shd w:val="clear" w:color="auto" w:fill="FFFFFF"/>
        </w:rPr>
      </w:pPr>
    </w:p>
    <w:p w14:paraId="7EE6AE72" w14:textId="77777777" w:rsidR="00CC20A9" w:rsidRDefault="00CC20A9" w:rsidP="00295259">
      <w:pPr>
        <w:pStyle w:val="Odstavecseseznamem"/>
        <w:numPr>
          <w:ilvl w:val="0"/>
          <w:numId w:val="11"/>
        </w:numPr>
        <w:shd w:val="clear" w:color="auto" w:fill="FFFFFF"/>
        <w:rPr>
          <w:rStyle w:val="Hypertextovodkaz"/>
          <w:b w:val="0"/>
          <w:color w:val="auto"/>
          <w:sz w:val="24"/>
          <w:u w:val="none"/>
          <w:shd w:val="clear" w:color="auto" w:fill="FFFFFF"/>
        </w:rPr>
      </w:pPr>
      <w:r w:rsidRPr="00776647">
        <w:rPr>
          <w:b w:val="0"/>
          <w:sz w:val="24"/>
          <w:shd w:val="clear" w:color="auto" w:fill="FFFFFF"/>
        </w:rPr>
        <w:t xml:space="preserve">[online]. [cit. 2016-03-21]. Dostupné z: </w:t>
      </w:r>
      <w:hyperlink r:id="rId46" w:history="1">
        <w:r w:rsidRPr="00776647">
          <w:rPr>
            <w:rStyle w:val="Hypertextovodkaz"/>
            <w:b w:val="0"/>
            <w:color w:val="auto"/>
            <w:sz w:val="24"/>
            <w:u w:val="none"/>
            <w:shd w:val="clear" w:color="auto" w:fill="FFFFFF"/>
          </w:rPr>
          <w:t>http://www.jepa.cz/o-firme</w:t>
        </w:r>
      </w:hyperlink>
    </w:p>
    <w:p w14:paraId="2DDD88C9" w14:textId="77777777" w:rsidR="00A42294" w:rsidRPr="00295259" w:rsidRDefault="00A42294" w:rsidP="00295259">
      <w:pPr>
        <w:shd w:val="clear" w:color="auto" w:fill="FFFFFF"/>
        <w:rPr>
          <w:b w:val="0"/>
          <w:sz w:val="24"/>
          <w:shd w:val="clear" w:color="auto" w:fill="FFFFFF"/>
        </w:rPr>
      </w:pPr>
    </w:p>
    <w:p w14:paraId="6F89AB35" w14:textId="77777777" w:rsidR="00CC20A9" w:rsidRDefault="00CC20A9" w:rsidP="00295259">
      <w:pPr>
        <w:pStyle w:val="Odstavecseseznamem"/>
        <w:numPr>
          <w:ilvl w:val="0"/>
          <w:numId w:val="11"/>
        </w:numPr>
        <w:shd w:val="clear" w:color="auto" w:fill="FFFFFF"/>
        <w:jc w:val="left"/>
        <w:rPr>
          <w:rFonts w:eastAsia="Times New Roman"/>
          <w:b w:val="0"/>
          <w:sz w:val="24"/>
          <w:szCs w:val="24"/>
          <w:lang w:eastAsia="cs-CZ"/>
        </w:rPr>
      </w:pPr>
      <w:r w:rsidRPr="00776647">
        <w:rPr>
          <w:rFonts w:eastAsia="Times New Roman"/>
          <w:b w:val="0"/>
          <w:sz w:val="24"/>
          <w:szCs w:val="24"/>
          <w:lang w:eastAsia="cs-CZ"/>
        </w:rPr>
        <w:t>[online]. [cit. 2016-03-21]. Dostupné z: http://www.mobal.cz/historie/</w:t>
      </w:r>
    </w:p>
    <w:p w14:paraId="5AA7C6D1" w14:textId="77777777" w:rsidR="00A42294" w:rsidRPr="00295259" w:rsidRDefault="00A42294" w:rsidP="00295259">
      <w:pPr>
        <w:shd w:val="clear" w:color="auto" w:fill="FFFFFF"/>
        <w:jc w:val="left"/>
        <w:rPr>
          <w:rFonts w:eastAsia="Times New Roman"/>
          <w:b w:val="0"/>
          <w:sz w:val="24"/>
          <w:szCs w:val="24"/>
          <w:lang w:eastAsia="cs-CZ"/>
        </w:rPr>
      </w:pPr>
    </w:p>
    <w:p w14:paraId="07965DD8" w14:textId="77777777" w:rsidR="00CC20A9" w:rsidRPr="00776647" w:rsidRDefault="00CC20A9" w:rsidP="00295259">
      <w:pPr>
        <w:pStyle w:val="Odstavecseseznamem"/>
        <w:numPr>
          <w:ilvl w:val="0"/>
          <w:numId w:val="11"/>
        </w:numPr>
        <w:shd w:val="clear" w:color="auto" w:fill="FFFFFF"/>
        <w:rPr>
          <w:b w:val="0"/>
          <w:sz w:val="24"/>
          <w:szCs w:val="24"/>
        </w:rPr>
      </w:pPr>
      <w:r w:rsidRPr="00776647">
        <w:rPr>
          <w:b w:val="0"/>
          <w:sz w:val="24"/>
          <w:szCs w:val="24"/>
          <w:shd w:val="clear" w:color="auto" w:fill="FFFFFF"/>
        </w:rPr>
        <w:t>[online]. [cit. 2016-02-20]. Dostupné z: http://www.petrecycling.cz/pet.htm</w:t>
      </w:r>
      <w:r w:rsidRPr="00776647">
        <w:rPr>
          <w:b w:val="0"/>
          <w:sz w:val="24"/>
          <w:szCs w:val="24"/>
        </w:rPr>
        <w:t xml:space="preserve"> </w:t>
      </w:r>
    </w:p>
    <w:p w14:paraId="3AF8C4EC" w14:textId="77777777" w:rsidR="003D1D54" w:rsidRPr="00776647" w:rsidRDefault="003D1D54" w:rsidP="00295259">
      <w:pPr>
        <w:pStyle w:val="Zpat"/>
        <w:rPr>
          <w:b w:val="0"/>
          <w:sz w:val="24"/>
          <w:szCs w:val="24"/>
        </w:rPr>
      </w:pPr>
    </w:p>
    <w:p w14:paraId="74A76BA5" w14:textId="2E201AD1" w:rsidR="003D1D54" w:rsidRDefault="001D5862" w:rsidP="00295259">
      <w:pPr>
        <w:pStyle w:val="Odstavecseseznamem"/>
        <w:numPr>
          <w:ilvl w:val="0"/>
          <w:numId w:val="11"/>
        </w:numPr>
        <w:contextualSpacing w:val="0"/>
        <w:rPr>
          <w:b w:val="0"/>
          <w:sz w:val="24"/>
        </w:rPr>
      </w:pPr>
      <w:r w:rsidRPr="00776647">
        <w:rPr>
          <w:b w:val="0"/>
          <w:sz w:val="24"/>
        </w:rPr>
        <w:t>ŠTĚPEK, J., a kol. Polymery v obalové technice. 1. vyd. Praha: SNTL, 1981, 532 s. ISBN 678-621-798-1</w:t>
      </w:r>
    </w:p>
    <w:p w14:paraId="0DD890BE" w14:textId="77777777" w:rsidR="00295259" w:rsidRPr="00295259" w:rsidRDefault="00295259" w:rsidP="00295259">
      <w:pPr>
        <w:rPr>
          <w:b w:val="0"/>
          <w:sz w:val="24"/>
        </w:rPr>
      </w:pPr>
    </w:p>
    <w:p w14:paraId="34F934B1" w14:textId="77777777" w:rsidR="00CC20A9" w:rsidRPr="00776647" w:rsidRDefault="00CC20A9" w:rsidP="00295259">
      <w:pPr>
        <w:pStyle w:val="Odstavecseseznamem"/>
        <w:numPr>
          <w:ilvl w:val="0"/>
          <w:numId w:val="11"/>
        </w:numPr>
        <w:shd w:val="clear" w:color="auto" w:fill="FFFFFF"/>
        <w:rPr>
          <w:rFonts w:eastAsia="Times New Roman"/>
          <w:b w:val="0"/>
          <w:sz w:val="24"/>
          <w:szCs w:val="24"/>
          <w:lang w:eastAsia="cs-CZ"/>
        </w:rPr>
      </w:pPr>
      <w:proofErr w:type="spellStart"/>
      <w:r w:rsidRPr="00776647">
        <w:rPr>
          <w:rFonts w:eastAsia="Times New Roman"/>
          <w:b w:val="0"/>
          <w:sz w:val="24"/>
          <w:szCs w:val="24"/>
          <w:lang w:eastAsia="cs-CZ"/>
        </w:rPr>
        <w:t>Monofilní</w:t>
      </w:r>
      <w:proofErr w:type="spellEnd"/>
      <w:r w:rsidRPr="00776647">
        <w:rPr>
          <w:rFonts w:eastAsia="Times New Roman"/>
          <w:b w:val="0"/>
          <w:sz w:val="24"/>
          <w:szCs w:val="24"/>
          <w:lang w:eastAsia="cs-CZ"/>
        </w:rPr>
        <w:t xml:space="preserve"> vlákna. </w:t>
      </w:r>
      <w:proofErr w:type="spellStart"/>
      <w:r w:rsidRPr="00776647">
        <w:rPr>
          <w:rFonts w:eastAsia="Times New Roman"/>
          <w:b w:val="0"/>
          <w:i/>
          <w:iCs/>
          <w:sz w:val="24"/>
          <w:szCs w:val="24"/>
          <w:lang w:eastAsia="cs-CZ"/>
        </w:rPr>
        <w:t>Motvoz</w:t>
      </w:r>
      <w:proofErr w:type="spellEnd"/>
      <w:r w:rsidRPr="00776647">
        <w:rPr>
          <w:rFonts w:eastAsia="Times New Roman"/>
          <w:b w:val="0"/>
          <w:sz w:val="24"/>
          <w:szCs w:val="24"/>
          <w:lang w:eastAsia="cs-CZ"/>
        </w:rPr>
        <w:t xml:space="preserve"> [online]. [cit. 2016-02-20]. Dostupné z: </w:t>
      </w:r>
      <w:hyperlink r:id="rId47" w:history="1">
        <w:r w:rsidRPr="00776647">
          <w:rPr>
            <w:rStyle w:val="Hypertextovodkaz"/>
            <w:rFonts w:eastAsia="Times New Roman"/>
            <w:b w:val="0"/>
            <w:color w:val="auto"/>
            <w:sz w:val="24"/>
            <w:szCs w:val="24"/>
            <w:u w:val="none"/>
            <w:lang w:eastAsia="cs-CZ"/>
          </w:rPr>
          <w:t>http://www.motvoz.cz/produkt-64/fibrils-s-monofilni-vlakna</w:t>
        </w:r>
      </w:hyperlink>
    </w:p>
    <w:p w14:paraId="17A6F443" w14:textId="77777777" w:rsidR="003D1D54" w:rsidRPr="00776647" w:rsidRDefault="003D1D54" w:rsidP="00295259">
      <w:pPr>
        <w:rPr>
          <w:b w:val="0"/>
          <w:sz w:val="24"/>
          <w:shd w:val="clear" w:color="auto" w:fill="FFFFFF"/>
        </w:rPr>
      </w:pPr>
    </w:p>
    <w:p w14:paraId="2866E148" w14:textId="7BCAA750" w:rsidR="00BD5670" w:rsidRPr="00776647" w:rsidRDefault="00BD5670" w:rsidP="00295259">
      <w:pPr>
        <w:pStyle w:val="Odstavecseseznamem"/>
        <w:numPr>
          <w:ilvl w:val="0"/>
          <w:numId w:val="11"/>
        </w:numPr>
        <w:ind w:left="357" w:hanging="357"/>
        <w:contextualSpacing w:val="0"/>
        <w:rPr>
          <w:b w:val="0"/>
          <w:sz w:val="18"/>
        </w:rPr>
      </w:pPr>
      <w:r w:rsidRPr="00776647">
        <w:rPr>
          <w:b w:val="0"/>
          <w:sz w:val="24"/>
          <w:shd w:val="clear" w:color="auto" w:fill="FFFFFF"/>
        </w:rPr>
        <w:t>CHRÁSKA, Miroslav.</w:t>
      </w:r>
      <w:r w:rsidRPr="00776647">
        <w:rPr>
          <w:rStyle w:val="apple-converted-space"/>
          <w:b w:val="0"/>
          <w:sz w:val="24"/>
          <w:shd w:val="clear" w:color="auto" w:fill="FFFFFF"/>
        </w:rPr>
        <w:t> </w:t>
      </w:r>
      <w:r w:rsidRPr="00776647">
        <w:rPr>
          <w:b w:val="0"/>
          <w:i/>
          <w:iCs/>
          <w:sz w:val="24"/>
          <w:shd w:val="clear" w:color="auto" w:fill="FFFFFF"/>
        </w:rPr>
        <w:t>Úvod do výzkumu v pedagogice: základy kvantitativně orientovaného výzkumu</w:t>
      </w:r>
      <w:r w:rsidRPr="00776647">
        <w:rPr>
          <w:b w:val="0"/>
          <w:sz w:val="24"/>
          <w:shd w:val="clear" w:color="auto" w:fill="FFFFFF"/>
        </w:rPr>
        <w:t>. 1. vyd. Olomouc: Univerzita Palackého, 2003. Skripta (Univerzita Palackého). ISBN 80-244-0765-5.</w:t>
      </w:r>
    </w:p>
    <w:p w14:paraId="41378DC1" w14:textId="77777777" w:rsidR="000441D8" w:rsidRPr="00295259" w:rsidRDefault="000441D8" w:rsidP="00295259">
      <w:pPr>
        <w:rPr>
          <w:b w:val="0"/>
          <w:sz w:val="24"/>
        </w:rPr>
      </w:pPr>
    </w:p>
    <w:p w14:paraId="50A288FE" w14:textId="3A901E9A" w:rsidR="001D5862" w:rsidRPr="00776647" w:rsidRDefault="000441D8" w:rsidP="00295259">
      <w:pPr>
        <w:pStyle w:val="Odstavecseseznamem"/>
        <w:numPr>
          <w:ilvl w:val="0"/>
          <w:numId w:val="11"/>
        </w:numPr>
        <w:shd w:val="clear" w:color="auto" w:fill="FFFFFF"/>
        <w:ind w:left="357" w:hanging="357"/>
        <w:rPr>
          <w:rFonts w:eastAsia="Times New Roman"/>
          <w:b w:val="0"/>
          <w:sz w:val="24"/>
          <w:szCs w:val="24"/>
          <w:lang w:eastAsia="cs-CZ"/>
        </w:rPr>
      </w:pPr>
      <w:r w:rsidRPr="00776647">
        <w:rPr>
          <w:rFonts w:eastAsia="Times New Roman"/>
          <w:b w:val="0"/>
          <w:sz w:val="24"/>
          <w:szCs w:val="24"/>
          <w:lang w:eastAsia="cs-CZ"/>
        </w:rPr>
        <w:t>GAVORA, Peter. </w:t>
      </w:r>
      <w:r w:rsidRPr="00776647">
        <w:rPr>
          <w:rFonts w:eastAsia="Times New Roman"/>
          <w:b w:val="0"/>
          <w:i/>
          <w:iCs/>
          <w:sz w:val="24"/>
          <w:szCs w:val="24"/>
          <w:lang w:eastAsia="cs-CZ"/>
        </w:rPr>
        <w:t>Úvod do pedagogického výzkumu</w:t>
      </w:r>
      <w:r w:rsidRPr="00776647">
        <w:rPr>
          <w:rFonts w:eastAsia="Times New Roman"/>
          <w:b w:val="0"/>
          <w:sz w:val="24"/>
          <w:szCs w:val="24"/>
          <w:lang w:eastAsia="cs-CZ"/>
        </w:rPr>
        <w:t xml:space="preserve">. Překlad Vladimír </w:t>
      </w:r>
      <w:proofErr w:type="spellStart"/>
      <w:r w:rsidRPr="00776647">
        <w:rPr>
          <w:rFonts w:eastAsia="Times New Roman"/>
          <w:b w:val="0"/>
          <w:sz w:val="24"/>
          <w:szCs w:val="24"/>
          <w:lang w:eastAsia="cs-CZ"/>
        </w:rPr>
        <w:t>Jůva</w:t>
      </w:r>
      <w:proofErr w:type="spellEnd"/>
      <w:r w:rsidRPr="00776647">
        <w:rPr>
          <w:rFonts w:eastAsia="Times New Roman"/>
          <w:b w:val="0"/>
          <w:sz w:val="24"/>
          <w:szCs w:val="24"/>
          <w:lang w:eastAsia="cs-CZ"/>
        </w:rPr>
        <w:t xml:space="preserve">. Brno: </w:t>
      </w:r>
      <w:proofErr w:type="spellStart"/>
      <w:r w:rsidRPr="00776647">
        <w:rPr>
          <w:rFonts w:eastAsia="Times New Roman"/>
          <w:b w:val="0"/>
          <w:sz w:val="24"/>
          <w:szCs w:val="24"/>
          <w:lang w:eastAsia="cs-CZ"/>
        </w:rPr>
        <w:t>Paido</w:t>
      </w:r>
      <w:proofErr w:type="spellEnd"/>
      <w:r w:rsidRPr="00776647">
        <w:rPr>
          <w:rFonts w:eastAsia="Times New Roman"/>
          <w:b w:val="0"/>
          <w:sz w:val="24"/>
          <w:szCs w:val="24"/>
          <w:lang w:eastAsia="cs-CZ"/>
        </w:rPr>
        <w:t>, 2000. Edice pedagogické literatury. ISBN 8085931796.</w:t>
      </w:r>
    </w:p>
    <w:p w14:paraId="3B942F95" w14:textId="77777777" w:rsidR="00A27EDE" w:rsidRPr="00295259" w:rsidRDefault="00A27EDE" w:rsidP="00295259">
      <w:pPr>
        <w:shd w:val="clear" w:color="auto" w:fill="FFFFFF"/>
        <w:rPr>
          <w:rFonts w:eastAsia="Times New Roman"/>
          <w:b w:val="0"/>
          <w:sz w:val="24"/>
          <w:szCs w:val="24"/>
          <w:lang w:eastAsia="cs-CZ"/>
        </w:rPr>
      </w:pPr>
    </w:p>
    <w:p w14:paraId="0970E5C9" w14:textId="170DA3BC" w:rsidR="005B3FE1" w:rsidRPr="00776647" w:rsidRDefault="005B3FE1" w:rsidP="00295259">
      <w:pPr>
        <w:pStyle w:val="Odstavecseseznamem"/>
        <w:numPr>
          <w:ilvl w:val="0"/>
          <w:numId w:val="11"/>
        </w:numPr>
        <w:shd w:val="clear" w:color="auto" w:fill="FFFFFF"/>
        <w:ind w:left="357" w:hanging="357"/>
        <w:rPr>
          <w:rFonts w:eastAsia="Times New Roman"/>
          <w:b w:val="0"/>
          <w:sz w:val="20"/>
          <w:szCs w:val="24"/>
          <w:lang w:eastAsia="cs-CZ"/>
        </w:rPr>
      </w:pPr>
      <w:r w:rsidRPr="00776647">
        <w:rPr>
          <w:b w:val="0"/>
          <w:sz w:val="24"/>
          <w:shd w:val="clear" w:color="auto" w:fill="FFFFFF"/>
        </w:rPr>
        <w:t xml:space="preserve">[online]. [cit. 2016-04-10]. Dostupné z: http://www.greiner-gpi.com/cz/produkty/ [online]. [cit. 2016-04-10]. Dostupné z: </w:t>
      </w:r>
      <w:hyperlink r:id="rId48" w:history="1">
        <w:r w:rsidR="00A27EDE" w:rsidRPr="00776647">
          <w:rPr>
            <w:rStyle w:val="Hypertextovodkaz"/>
            <w:b w:val="0"/>
            <w:color w:val="auto"/>
            <w:sz w:val="24"/>
            <w:shd w:val="clear" w:color="auto" w:fill="FFFFFF"/>
          </w:rPr>
          <w:t>http://www.greiner-gpi.com/cz/produkty/</w:t>
        </w:r>
      </w:hyperlink>
    </w:p>
    <w:p w14:paraId="014F2AB5" w14:textId="77777777" w:rsidR="00A27EDE" w:rsidRPr="00295259" w:rsidRDefault="00A27EDE" w:rsidP="00295259">
      <w:pPr>
        <w:rPr>
          <w:rFonts w:eastAsia="Times New Roman"/>
          <w:b w:val="0"/>
          <w:sz w:val="24"/>
          <w:szCs w:val="24"/>
          <w:lang w:eastAsia="cs-CZ"/>
        </w:rPr>
      </w:pPr>
    </w:p>
    <w:p w14:paraId="13230796" w14:textId="77777777" w:rsidR="00A27EDE" w:rsidRPr="00776647" w:rsidRDefault="00A27EDE" w:rsidP="00295259">
      <w:pPr>
        <w:pStyle w:val="Odstavecseseznamem"/>
        <w:numPr>
          <w:ilvl w:val="0"/>
          <w:numId w:val="11"/>
        </w:numPr>
        <w:shd w:val="clear" w:color="auto" w:fill="FFFFFF"/>
        <w:jc w:val="left"/>
        <w:rPr>
          <w:rFonts w:ascii="Open Sans" w:eastAsia="Times New Roman" w:hAnsi="Open Sans"/>
          <w:b w:val="0"/>
          <w:sz w:val="24"/>
          <w:szCs w:val="24"/>
          <w:lang w:eastAsia="cs-CZ"/>
        </w:rPr>
      </w:pPr>
      <w:r w:rsidRPr="00776647">
        <w:rPr>
          <w:rFonts w:ascii="Open Sans" w:eastAsia="Times New Roman" w:hAnsi="Open Sans"/>
          <w:b w:val="0"/>
          <w:sz w:val="24"/>
          <w:szCs w:val="24"/>
          <w:lang w:eastAsia="cs-CZ"/>
        </w:rPr>
        <w:t>[online]. [cit. 2016-04-10]. Dostupné z: http://</w:t>
      </w:r>
      <w:proofErr w:type="gramStart"/>
      <w:r w:rsidRPr="00776647">
        <w:rPr>
          <w:rFonts w:ascii="Open Sans" w:eastAsia="Times New Roman" w:hAnsi="Open Sans"/>
          <w:b w:val="0"/>
          <w:sz w:val="24"/>
          <w:szCs w:val="24"/>
          <w:lang w:eastAsia="cs-CZ"/>
        </w:rPr>
        <w:t>www.trideny-odpad</w:t>
      </w:r>
      <w:proofErr w:type="gramEnd"/>
      <w:r w:rsidRPr="00776647">
        <w:rPr>
          <w:rFonts w:ascii="Open Sans" w:eastAsia="Times New Roman" w:hAnsi="Open Sans"/>
          <w:b w:val="0"/>
          <w:sz w:val="24"/>
          <w:szCs w:val="24"/>
          <w:lang w:eastAsia="cs-CZ"/>
        </w:rPr>
        <w:t>.cz/kontejnery-na-trideny-odpad</w:t>
      </w:r>
    </w:p>
    <w:p w14:paraId="7D3F6FC8" w14:textId="77777777" w:rsidR="00A27EDE" w:rsidRPr="005B3FE1" w:rsidRDefault="00A27EDE" w:rsidP="00601E6B">
      <w:pPr>
        <w:pStyle w:val="Odstavecseseznamem"/>
        <w:shd w:val="clear" w:color="auto" w:fill="FFFFFF"/>
        <w:spacing w:before="30"/>
        <w:ind w:left="357"/>
        <w:rPr>
          <w:rFonts w:eastAsia="Times New Roman"/>
          <w:b w:val="0"/>
          <w:color w:val="70AD47" w:themeColor="accent6"/>
          <w:sz w:val="20"/>
          <w:szCs w:val="24"/>
          <w:lang w:eastAsia="cs-CZ"/>
        </w:rPr>
      </w:pPr>
    </w:p>
    <w:p w14:paraId="7AB32E99" w14:textId="77777777" w:rsidR="00C71355" w:rsidRDefault="00C71355">
      <w:pPr>
        <w:spacing w:after="160" w:line="259" w:lineRule="auto"/>
        <w:jc w:val="left"/>
        <w:rPr>
          <w:sz w:val="28"/>
        </w:rPr>
      </w:pPr>
      <w:r>
        <w:rPr>
          <w:sz w:val="28"/>
        </w:rPr>
        <w:br w:type="page"/>
      </w:r>
    </w:p>
    <w:p w14:paraId="20CC1479" w14:textId="77777777" w:rsidR="002C7FED" w:rsidRDefault="002C7FED" w:rsidP="00B45C6F">
      <w:pPr>
        <w:pStyle w:val="bpkapitola"/>
      </w:pPr>
      <w:bookmarkStart w:id="3" w:name="_Toc358838063"/>
      <w:r>
        <w:lastRenderedPageBreak/>
        <w:t>Seznam obrázků, tabulek a grafů</w:t>
      </w:r>
      <w:bookmarkEnd w:id="3"/>
    </w:p>
    <w:p w14:paraId="3A597264" w14:textId="77777777" w:rsidR="00C71355" w:rsidRDefault="00C71355" w:rsidP="00E379B8">
      <w:pPr>
        <w:pStyle w:val="Odstavecseseznamem"/>
        <w:rPr>
          <w:sz w:val="32"/>
        </w:rPr>
      </w:pPr>
    </w:p>
    <w:p w14:paraId="14863468" w14:textId="71AEE9DA" w:rsidR="00C71355" w:rsidRPr="00A830ED" w:rsidRDefault="00AB68DA" w:rsidP="00A830ED">
      <w:pPr>
        <w:pStyle w:val="Obsah1"/>
        <w:tabs>
          <w:tab w:val="right" w:leader="dot" w:pos="8493"/>
        </w:tabs>
        <w:spacing w:before="0" w:after="120"/>
        <w:rPr>
          <w:b w:val="0"/>
          <w:noProof/>
          <w:sz w:val="22"/>
        </w:rPr>
      </w:pPr>
      <w:r w:rsidRPr="00A830ED">
        <w:rPr>
          <w:b w:val="0"/>
          <w:caps w:val="0"/>
          <w:sz w:val="22"/>
        </w:rPr>
        <w:t>Obr. 1</w:t>
      </w:r>
      <w:r w:rsidR="002613FF" w:rsidRPr="00A830ED">
        <w:rPr>
          <w:b w:val="0"/>
          <w:caps w:val="0"/>
          <w:sz w:val="22"/>
        </w:rPr>
        <w:t>:</w:t>
      </w:r>
      <w:r w:rsidR="009A6352" w:rsidRPr="00A830ED">
        <w:rPr>
          <w:b w:val="0"/>
          <w:caps w:val="0"/>
          <w:sz w:val="22"/>
        </w:rPr>
        <w:t xml:space="preserve"> </w:t>
      </w:r>
      <w:r w:rsidR="001829D3" w:rsidRPr="00A830ED">
        <w:rPr>
          <w:b w:val="0"/>
          <w:caps w:val="0"/>
          <w:sz w:val="22"/>
        </w:rPr>
        <w:t>Paleta s</w:t>
      </w:r>
      <w:r w:rsidR="009A6352" w:rsidRPr="00A830ED">
        <w:rPr>
          <w:b w:val="0"/>
          <w:sz w:val="22"/>
        </w:rPr>
        <w:t> </w:t>
      </w:r>
      <w:r w:rsidR="001829D3" w:rsidRPr="00A830ED">
        <w:rPr>
          <w:b w:val="0"/>
          <w:caps w:val="0"/>
          <w:sz w:val="22"/>
        </w:rPr>
        <w:t>jogurtovými obaly pro firmu Olma Olomouc</w:t>
      </w:r>
      <w:r w:rsidR="009A6352" w:rsidRPr="00A830ED">
        <w:rPr>
          <w:b w:val="0"/>
          <w:sz w:val="22"/>
        </w:rPr>
        <w:t xml:space="preserve"> </w:t>
      </w:r>
      <w:hyperlink w:anchor="_Toc358838061" w:history="1">
        <w:r w:rsidRPr="00A830ED">
          <w:rPr>
            <w:b w:val="0"/>
            <w:noProof/>
            <w:webHidden/>
            <w:sz w:val="22"/>
          </w:rPr>
          <w:tab/>
        </w:r>
      </w:hyperlink>
      <w:r w:rsidR="009A6352" w:rsidRPr="00A830ED">
        <w:rPr>
          <w:b w:val="0"/>
          <w:noProof/>
          <w:sz w:val="22"/>
        </w:rPr>
        <w:t>1</w:t>
      </w:r>
      <w:r w:rsidR="00473298">
        <w:rPr>
          <w:b w:val="0"/>
          <w:noProof/>
          <w:sz w:val="22"/>
        </w:rPr>
        <w:t>3</w:t>
      </w:r>
    </w:p>
    <w:p w14:paraId="686134F5" w14:textId="278C53BC" w:rsidR="00C71355" w:rsidRPr="00A830ED" w:rsidRDefault="00AB68DA" w:rsidP="00A830ED">
      <w:pPr>
        <w:pStyle w:val="Obsah1"/>
        <w:tabs>
          <w:tab w:val="right" w:leader="dot" w:pos="8493"/>
        </w:tabs>
        <w:spacing w:before="0" w:after="120"/>
        <w:rPr>
          <w:b w:val="0"/>
          <w:noProof/>
          <w:sz w:val="22"/>
        </w:rPr>
      </w:pPr>
      <w:r w:rsidRPr="00A830ED">
        <w:rPr>
          <w:b w:val="0"/>
          <w:caps w:val="0"/>
          <w:sz w:val="22"/>
        </w:rPr>
        <w:t>Obr. 2</w:t>
      </w:r>
      <w:r w:rsidR="002613FF" w:rsidRPr="00A830ED">
        <w:rPr>
          <w:b w:val="0"/>
          <w:caps w:val="0"/>
          <w:sz w:val="22"/>
        </w:rPr>
        <w:t>:</w:t>
      </w:r>
      <w:r w:rsidR="009A6352" w:rsidRPr="00A830ED">
        <w:rPr>
          <w:b w:val="0"/>
          <w:caps w:val="0"/>
          <w:sz w:val="22"/>
        </w:rPr>
        <w:t xml:space="preserve"> </w:t>
      </w:r>
      <w:r w:rsidR="001829D3" w:rsidRPr="00A830ED">
        <w:rPr>
          <w:b w:val="0"/>
          <w:caps w:val="0"/>
          <w:sz w:val="22"/>
        </w:rPr>
        <w:t xml:space="preserve">Obaly vyrobené z polypropylenu a jejich recyklační značky </w:t>
      </w:r>
      <w:hyperlink w:anchor="_Toc358838064" w:history="1">
        <w:r w:rsidRPr="00A830ED">
          <w:rPr>
            <w:b w:val="0"/>
            <w:noProof/>
            <w:webHidden/>
            <w:sz w:val="22"/>
          </w:rPr>
          <w:tab/>
        </w:r>
      </w:hyperlink>
      <w:r w:rsidR="009A6352" w:rsidRPr="00A830ED">
        <w:rPr>
          <w:b w:val="0"/>
          <w:noProof/>
          <w:sz w:val="22"/>
        </w:rPr>
        <w:t>1</w:t>
      </w:r>
      <w:r w:rsidR="00473298">
        <w:rPr>
          <w:b w:val="0"/>
          <w:noProof/>
          <w:sz w:val="22"/>
        </w:rPr>
        <w:t>7</w:t>
      </w:r>
    </w:p>
    <w:p w14:paraId="60465A76" w14:textId="645DC9D6" w:rsidR="00C71355" w:rsidRPr="00A830ED" w:rsidRDefault="00AB68DA" w:rsidP="00A830ED">
      <w:pPr>
        <w:pStyle w:val="Obsah1"/>
        <w:tabs>
          <w:tab w:val="right" w:leader="dot" w:pos="8493"/>
        </w:tabs>
        <w:spacing w:before="0" w:after="120"/>
        <w:rPr>
          <w:b w:val="0"/>
          <w:noProof/>
          <w:sz w:val="22"/>
        </w:rPr>
      </w:pPr>
      <w:r w:rsidRPr="00A830ED">
        <w:rPr>
          <w:b w:val="0"/>
          <w:caps w:val="0"/>
          <w:sz w:val="22"/>
        </w:rPr>
        <w:t>Obr. 3</w:t>
      </w:r>
      <w:r w:rsidR="002613FF" w:rsidRPr="00A830ED">
        <w:rPr>
          <w:b w:val="0"/>
          <w:caps w:val="0"/>
          <w:sz w:val="22"/>
        </w:rPr>
        <w:t>:</w:t>
      </w:r>
      <w:r w:rsidR="009A6352" w:rsidRPr="00A830ED">
        <w:rPr>
          <w:b w:val="0"/>
          <w:caps w:val="0"/>
          <w:sz w:val="22"/>
        </w:rPr>
        <w:t xml:space="preserve"> </w:t>
      </w:r>
      <w:r w:rsidR="001829D3" w:rsidRPr="00A830ED">
        <w:rPr>
          <w:b w:val="0"/>
          <w:caps w:val="0"/>
          <w:sz w:val="22"/>
        </w:rPr>
        <w:t>Produkty vyrobené z polyetylenu a jejich recyklační značky</w:t>
      </w:r>
      <w:r w:rsidR="009A6352" w:rsidRPr="00A830ED">
        <w:rPr>
          <w:b w:val="0"/>
          <w:sz w:val="22"/>
        </w:rPr>
        <w:t xml:space="preserve"> </w:t>
      </w:r>
      <w:hyperlink w:anchor="_Toc358838062" w:history="1">
        <w:r w:rsidRPr="00A830ED">
          <w:rPr>
            <w:b w:val="0"/>
            <w:noProof/>
            <w:webHidden/>
            <w:sz w:val="22"/>
          </w:rPr>
          <w:tab/>
        </w:r>
      </w:hyperlink>
      <w:r w:rsidR="009A6352" w:rsidRPr="00A830ED">
        <w:rPr>
          <w:b w:val="0"/>
          <w:noProof/>
          <w:sz w:val="22"/>
        </w:rPr>
        <w:t>1</w:t>
      </w:r>
      <w:r w:rsidR="00473298">
        <w:rPr>
          <w:b w:val="0"/>
          <w:noProof/>
          <w:sz w:val="22"/>
        </w:rPr>
        <w:t>8</w:t>
      </w:r>
    </w:p>
    <w:p w14:paraId="1260198D" w14:textId="0C5E755E" w:rsidR="00AB68DA" w:rsidRPr="00A830ED" w:rsidRDefault="00AB68DA" w:rsidP="00A830ED">
      <w:pPr>
        <w:pStyle w:val="Obsah1"/>
        <w:tabs>
          <w:tab w:val="right" w:leader="dot" w:pos="8493"/>
        </w:tabs>
        <w:spacing w:before="0" w:after="120"/>
        <w:rPr>
          <w:b w:val="0"/>
          <w:noProof/>
          <w:sz w:val="22"/>
        </w:rPr>
      </w:pPr>
      <w:r w:rsidRPr="00A830ED">
        <w:rPr>
          <w:b w:val="0"/>
          <w:sz w:val="22"/>
        </w:rPr>
        <w:t>O</w:t>
      </w:r>
      <w:r w:rsidRPr="00A830ED">
        <w:rPr>
          <w:b w:val="0"/>
          <w:caps w:val="0"/>
          <w:sz w:val="22"/>
        </w:rPr>
        <w:t>br. 4</w:t>
      </w:r>
      <w:r w:rsidR="002613FF" w:rsidRPr="00A830ED">
        <w:rPr>
          <w:b w:val="0"/>
          <w:caps w:val="0"/>
          <w:sz w:val="22"/>
        </w:rPr>
        <w:t xml:space="preserve">: Obaly potažené </w:t>
      </w:r>
      <w:proofErr w:type="spellStart"/>
      <w:r w:rsidR="002613FF" w:rsidRPr="00A830ED">
        <w:rPr>
          <w:b w:val="0"/>
          <w:caps w:val="0"/>
          <w:sz w:val="22"/>
        </w:rPr>
        <w:t>sleevovou</w:t>
      </w:r>
      <w:proofErr w:type="spellEnd"/>
      <w:r w:rsidR="002613FF" w:rsidRPr="00A830ED">
        <w:rPr>
          <w:b w:val="0"/>
          <w:caps w:val="0"/>
          <w:sz w:val="22"/>
        </w:rPr>
        <w:t xml:space="preserve"> fólií vyrobenou z </w:t>
      </w:r>
      <w:r w:rsidR="00274EB3">
        <w:rPr>
          <w:b w:val="0"/>
          <w:caps w:val="0"/>
          <w:sz w:val="22"/>
        </w:rPr>
        <w:t>PVC</w:t>
      </w:r>
      <w:r w:rsidR="002613FF" w:rsidRPr="00A830ED">
        <w:rPr>
          <w:b w:val="0"/>
          <w:caps w:val="0"/>
          <w:sz w:val="22"/>
        </w:rPr>
        <w:t xml:space="preserve"> a jeho recyklační značka </w:t>
      </w:r>
      <w:hyperlink w:anchor="_Toc358838065" w:history="1">
        <w:r w:rsidRPr="00A830ED">
          <w:rPr>
            <w:b w:val="0"/>
            <w:noProof/>
            <w:webHidden/>
            <w:sz w:val="22"/>
          </w:rPr>
          <w:tab/>
        </w:r>
      </w:hyperlink>
      <w:r w:rsidR="002613FF" w:rsidRPr="00A830ED">
        <w:rPr>
          <w:b w:val="0"/>
          <w:noProof/>
          <w:sz w:val="22"/>
        </w:rPr>
        <w:t>1</w:t>
      </w:r>
      <w:r w:rsidR="00473298">
        <w:rPr>
          <w:b w:val="0"/>
          <w:noProof/>
          <w:sz w:val="22"/>
        </w:rPr>
        <w:t>8</w:t>
      </w:r>
    </w:p>
    <w:p w14:paraId="2B90FE41" w14:textId="4B157212" w:rsidR="00C71355" w:rsidRPr="00A830ED" w:rsidRDefault="00AB68DA" w:rsidP="00A830ED">
      <w:pPr>
        <w:pStyle w:val="Obsah1"/>
        <w:tabs>
          <w:tab w:val="right" w:leader="dot" w:pos="8493"/>
        </w:tabs>
        <w:spacing w:before="0" w:after="120"/>
        <w:rPr>
          <w:b w:val="0"/>
          <w:noProof/>
          <w:sz w:val="22"/>
        </w:rPr>
      </w:pPr>
      <w:r w:rsidRPr="00A830ED">
        <w:rPr>
          <w:b w:val="0"/>
          <w:caps w:val="0"/>
          <w:sz w:val="22"/>
        </w:rPr>
        <w:t>Obr. 5</w:t>
      </w:r>
      <w:r w:rsidR="002613FF" w:rsidRPr="00A830ED">
        <w:rPr>
          <w:b w:val="0"/>
          <w:caps w:val="0"/>
          <w:sz w:val="22"/>
        </w:rPr>
        <w:t xml:space="preserve">: Čtyřkomorový kelímek vyrobený z polystyrenu a jeho recyklační značka </w:t>
      </w:r>
      <w:hyperlink w:anchor="_Toc358838061" w:history="1">
        <w:r w:rsidRPr="00A830ED">
          <w:rPr>
            <w:b w:val="0"/>
            <w:noProof/>
            <w:webHidden/>
            <w:sz w:val="22"/>
          </w:rPr>
          <w:tab/>
        </w:r>
      </w:hyperlink>
      <w:r w:rsidR="002613FF" w:rsidRPr="00A830ED">
        <w:rPr>
          <w:b w:val="0"/>
          <w:noProof/>
          <w:sz w:val="22"/>
        </w:rPr>
        <w:t>1</w:t>
      </w:r>
      <w:r w:rsidR="00473298">
        <w:rPr>
          <w:b w:val="0"/>
          <w:noProof/>
          <w:sz w:val="22"/>
        </w:rPr>
        <w:t>9</w:t>
      </w:r>
    </w:p>
    <w:p w14:paraId="025F23F4" w14:textId="30892B00" w:rsidR="00C71355" w:rsidRPr="00A830ED" w:rsidRDefault="00AB68DA" w:rsidP="00A830ED">
      <w:pPr>
        <w:pStyle w:val="Obsah1"/>
        <w:tabs>
          <w:tab w:val="right" w:leader="dot" w:pos="8493"/>
        </w:tabs>
        <w:spacing w:before="0" w:after="120"/>
        <w:rPr>
          <w:b w:val="0"/>
          <w:noProof/>
          <w:sz w:val="22"/>
        </w:rPr>
      </w:pPr>
      <w:r w:rsidRPr="00A830ED">
        <w:rPr>
          <w:b w:val="0"/>
          <w:caps w:val="0"/>
          <w:sz w:val="22"/>
        </w:rPr>
        <w:t>Obr. 6</w:t>
      </w:r>
      <w:r w:rsidR="002613FF" w:rsidRPr="00A830ED">
        <w:rPr>
          <w:b w:val="0"/>
          <w:caps w:val="0"/>
          <w:sz w:val="22"/>
        </w:rPr>
        <w:t>: Speciální obaly z polyetylenu a jeho recyklační značka</w:t>
      </w:r>
      <w:r w:rsidR="002613FF" w:rsidRPr="00A830ED">
        <w:rPr>
          <w:b w:val="0"/>
          <w:sz w:val="22"/>
        </w:rPr>
        <w:t xml:space="preserve"> </w:t>
      </w:r>
      <w:hyperlink w:anchor="_Toc358838064" w:history="1">
        <w:r w:rsidRPr="00A830ED">
          <w:rPr>
            <w:b w:val="0"/>
            <w:noProof/>
            <w:webHidden/>
            <w:sz w:val="22"/>
          </w:rPr>
          <w:tab/>
        </w:r>
      </w:hyperlink>
      <w:r w:rsidR="00473298">
        <w:rPr>
          <w:b w:val="0"/>
          <w:noProof/>
          <w:sz w:val="22"/>
        </w:rPr>
        <w:t>20</w:t>
      </w:r>
    </w:p>
    <w:p w14:paraId="16F30A7B" w14:textId="13AB4385" w:rsidR="00C71355" w:rsidRPr="00A830ED" w:rsidRDefault="00AB68DA" w:rsidP="00A830ED">
      <w:pPr>
        <w:pStyle w:val="Obsah1"/>
        <w:tabs>
          <w:tab w:val="right" w:leader="dot" w:pos="8493"/>
        </w:tabs>
        <w:spacing w:before="0" w:after="120"/>
        <w:rPr>
          <w:b w:val="0"/>
          <w:noProof/>
          <w:sz w:val="22"/>
        </w:rPr>
      </w:pPr>
      <w:r w:rsidRPr="00A830ED">
        <w:rPr>
          <w:b w:val="0"/>
          <w:caps w:val="0"/>
          <w:sz w:val="22"/>
        </w:rPr>
        <w:t>Obr</w:t>
      </w:r>
      <w:r w:rsidR="00C71355" w:rsidRPr="00A830ED">
        <w:rPr>
          <w:b w:val="0"/>
          <w:sz w:val="22"/>
        </w:rPr>
        <w:t>. 7</w:t>
      </w:r>
      <w:r w:rsidR="002613FF" w:rsidRPr="00A830ED">
        <w:rPr>
          <w:b w:val="0"/>
          <w:sz w:val="22"/>
        </w:rPr>
        <w:t xml:space="preserve">: </w:t>
      </w:r>
      <w:r w:rsidR="002613FF" w:rsidRPr="00A830ED">
        <w:rPr>
          <w:b w:val="0"/>
          <w:caps w:val="0"/>
          <w:sz w:val="22"/>
          <w:szCs w:val="30"/>
        </w:rPr>
        <w:t>Vývoj a kompletní řešení obalu na přání</w:t>
      </w:r>
      <w:r w:rsidR="002613FF" w:rsidRPr="00A830ED">
        <w:rPr>
          <w:b w:val="0"/>
          <w:sz w:val="22"/>
          <w:szCs w:val="30"/>
        </w:rPr>
        <w:t xml:space="preserve"> </w:t>
      </w:r>
      <w:hyperlink w:anchor="_Toc358838062" w:history="1">
        <w:r w:rsidRPr="00A830ED">
          <w:rPr>
            <w:b w:val="0"/>
            <w:noProof/>
            <w:webHidden/>
            <w:sz w:val="22"/>
          </w:rPr>
          <w:tab/>
        </w:r>
      </w:hyperlink>
      <w:r w:rsidR="002613FF" w:rsidRPr="00A830ED">
        <w:rPr>
          <w:b w:val="0"/>
          <w:noProof/>
          <w:sz w:val="22"/>
        </w:rPr>
        <w:t>2</w:t>
      </w:r>
      <w:r w:rsidR="00473298">
        <w:rPr>
          <w:b w:val="0"/>
          <w:noProof/>
          <w:sz w:val="22"/>
        </w:rPr>
        <w:t>1</w:t>
      </w:r>
    </w:p>
    <w:p w14:paraId="04E5C511" w14:textId="37576998" w:rsidR="00C71355" w:rsidRPr="00A830ED" w:rsidRDefault="00AB68DA" w:rsidP="00A830ED">
      <w:pPr>
        <w:pStyle w:val="Obsah1"/>
        <w:tabs>
          <w:tab w:val="right" w:leader="dot" w:pos="8493"/>
        </w:tabs>
        <w:spacing w:before="0" w:after="120"/>
        <w:rPr>
          <w:b w:val="0"/>
          <w:noProof/>
          <w:sz w:val="22"/>
        </w:rPr>
      </w:pPr>
      <w:r w:rsidRPr="00A830ED">
        <w:rPr>
          <w:b w:val="0"/>
          <w:caps w:val="0"/>
          <w:sz w:val="22"/>
        </w:rPr>
        <w:t>Obr. 8</w:t>
      </w:r>
      <w:r w:rsidR="002613FF" w:rsidRPr="00A830ED">
        <w:rPr>
          <w:b w:val="0"/>
          <w:caps w:val="0"/>
          <w:sz w:val="22"/>
        </w:rPr>
        <w:t>: Proces výroby v</w:t>
      </w:r>
      <w:r w:rsidR="002613FF" w:rsidRPr="00A830ED">
        <w:rPr>
          <w:b w:val="0"/>
          <w:sz w:val="22"/>
        </w:rPr>
        <w:t> </w:t>
      </w:r>
      <w:r w:rsidR="002613FF" w:rsidRPr="00A830ED">
        <w:rPr>
          <w:b w:val="0"/>
          <w:caps w:val="0"/>
          <w:sz w:val="22"/>
        </w:rPr>
        <w:t>divizi k</w:t>
      </w:r>
      <w:r w:rsidR="002613FF" w:rsidRPr="00A830ED">
        <w:rPr>
          <w:b w:val="0"/>
          <w:sz w:val="22"/>
        </w:rPr>
        <w:t xml:space="preserve"> </w:t>
      </w:r>
      <w:hyperlink w:anchor="_Toc358838063" w:history="1">
        <w:r w:rsidRPr="00A830ED">
          <w:rPr>
            <w:b w:val="0"/>
            <w:noProof/>
            <w:webHidden/>
            <w:sz w:val="22"/>
          </w:rPr>
          <w:tab/>
        </w:r>
      </w:hyperlink>
      <w:r w:rsidR="002613FF" w:rsidRPr="00A830ED">
        <w:rPr>
          <w:b w:val="0"/>
          <w:noProof/>
          <w:sz w:val="22"/>
        </w:rPr>
        <w:t>2</w:t>
      </w:r>
      <w:r w:rsidR="00473298">
        <w:rPr>
          <w:b w:val="0"/>
          <w:noProof/>
          <w:sz w:val="22"/>
        </w:rPr>
        <w:t>2</w:t>
      </w:r>
    </w:p>
    <w:p w14:paraId="7DC5C004" w14:textId="3411CFDB" w:rsidR="00C71355" w:rsidRPr="00A830ED" w:rsidRDefault="00AB68DA" w:rsidP="00A830ED">
      <w:pPr>
        <w:pStyle w:val="Obsah1"/>
        <w:tabs>
          <w:tab w:val="right" w:leader="dot" w:pos="8493"/>
        </w:tabs>
        <w:spacing w:before="0" w:after="120"/>
        <w:rPr>
          <w:b w:val="0"/>
          <w:noProof/>
          <w:sz w:val="22"/>
        </w:rPr>
      </w:pPr>
      <w:r w:rsidRPr="00A830ED">
        <w:rPr>
          <w:b w:val="0"/>
          <w:caps w:val="0"/>
          <w:sz w:val="22"/>
        </w:rPr>
        <w:t>Obr. 9</w:t>
      </w:r>
      <w:r w:rsidR="002613FF" w:rsidRPr="00A830ED">
        <w:rPr>
          <w:b w:val="0"/>
          <w:caps w:val="0"/>
          <w:sz w:val="22"/>
        </w:rPr>
        <w:t xml:space="preserve">: Extruze fólie a tvarování ve firmě </w:t>
      </w:r>
      <w:proofErr w:type="spellStart"/>
      <w:r w:rsidR="002613FF" w:rsidRPr="00A830ED">
        <w:rPr>
          <w:b w:val="0"/>
          <w:caps w:val="0"/>
          <w:sz w:val="22"/>
        </w:rPr>
        <w:t>greiner</w:t>
      </w:r>
      <w:proofErr w:type="spellEnd"/>
      <w:r w:rsidR="002613FF" w:rsidRPr="00A830ED">
        <w:rPr>
          <w:b w:val="0"/>
          <w:caps w:val="0"/>
          <w:sz w:val="22"/>
        </w:rPr>
        <w:t xml:space="preserve"> </w:t>
      </w:r>
      <w:proofErr w:type="spellStart"/>
      <w:r w:rsidR="002613FF" w:rsidRPr="00A830ED">
        <w:rPr>
          <w:b w:val="0"/>
          <w:caps w:val="0"/>
          <w:sz w:val="22"/>
        </w:rPr>
        <w:t>packaging</w:t>
      </w:r>
      <w:proofErr w:type="spellEnd"/>
      <w:r w:rsidR="002613FF" w:rsidRPr="00A830ED">
        <w:rPr>
          <w:b w:val="0"/>
          <w:caps w:val="0"/>
          <w:sz w:val="22"/>
        </w:rPr>
        <w:t xml:space="preserve"> </w:t>
      </w:r>
      <w:proofErr w:type="spellStart"/>
      <w:r w:rsidR="002613FF" w:rsidRPr="00A830ED">
        <w:rPr>
          <w:b w:val="0"/>
          <w:caps w:val="0"/>
          <w:sz w:val="22"/>
        </w:rPr>
        <w:t>slušovice</w:t>
      </w:r>
      <w:proofErr w:type="spellEnd"/>
      <w:r w:rsidR="002613FF" w:rsidRPr="00A830ED">
        <w:rPr>
          <w:b w:val="0"/>
          <w:caps w:val="0"/>
          <w:sz w:val="22"/>
        </w:rPr>
        <w:t xml:space="preserve"> s.r.o.</w:t>
      </w:r>
      <w:r w:rsidR="002613FF" w:rsidRPr="00A830ED">
        <w:rPr>
          <w:b w:val="0"/>
          <w:sz w:val="22"/>
        </w:rPr>
        <w:t xml:space="preserve"> </w:t>
      </w:r>
      <w:hyperlink w:anchor="_Toc358838065" w:history="1">
        <w:r w:rsidRPr="00A830ED">
          <w:rPr>
            <w:b w:val="0"/>
            <w:noProof/>
            <w:webHidden/>
            <w:sz w:val="22"/>
          </w:rPr>
          <w:tab/>
        </w:r>
      </w:hyperlink>
      <w:r w:rsidR="002613FF" w:rsidRPr="00A830ED">
        <w:rPr>
          <w:b w:val="0"/>
          <w:noProof/>
          <w:sz w:val="22"/>
        </w:rPr>
        <w:t>2</w:t>
      </w:r>
      <w:r w:rsidR="00473298">
        <w:rPr>
          <w:b w:val="0"/>
          <w:noProof/>
          <w:sz w:val="22"/>
        </w:rPr>
        <w:t>3</w:t>
      </w:r>
    </w:p>
    <w:p w14:paraId="2664450D" w14:textId="18961547" w:rsidR="00C71355" w:rsidRPr="00A830ED" w:rsidRDefault="00AB68DA" w:rsidP="00A830ED">
      <w:pPr>
        <w:pStyle w:val="Obsah1"/>
        <w:tabs>
          <w:tab w:val="right" w:leader="dot" w:pos="8493"/>
        </w:tabs>
        <w:spacing w:before="0" w:after="120"/>
        <w:rPr>
          <w:b w:val="0"/>
          <w:noProof/>
          <w:sz w:val="22"/>
        </w:rPr>
      </w:pPr>
      <w:r w:rsidRPr="00A830ED">
        <w:rPr>
          <w:b w:val="0"/>
          <w:caps w:val="0"/>
          <w:sz w:val="22"/>
        </w:rPr>
        <w:t>Obr. 10</w:t>
      </w:r>
      <w:r w:rsidR="002613FF" w:rsidRPr="00A830ED">
        <w:rPr>
          <w:b w:val="0"/>
          <w:caps w:val="0"/>
          <w:sz w:val="22"/>
        </w:rPr>
        <w:t xml:space="preserve">: Vstřikové lisování a vyfukování ve firmě </w:t>
      </w:r>
      <w:proofErr w:type="spellStart"/>
      <w:r w:rsidR="002613FF" w:rsidRPr="00A830ED">
        <w:rPr>
          <w:b w:val="0"/>
          <w:caps w:val="0"/>
          <w:sz w:val="22"/>
        </w:rPr>
        <w:t>greiner</w:t>
      </w:r>
      <w:proofErr w:type="spellEnd"/>
      <w:r w:rsidR="002613FF" w:rsidRPr="00A830ED">
        <w:rPr>
          <w:b w:val="0"/>
          <w:caps w:val="0"/>
          <w:sz w:val="22"/>
        </w:rPr>
        <w:t xml:space="preserve"> </w:t>
      </w:r>
      <w:proofErr w:type="spellStart"/>
      <w:r w:rsidR="002613FF" w:rsidRPr="00A830ED">
        <w:rPr>
          <w:b w:val="0"/>
          <w:caps w:val="0"/>
          <w:sz w:val="22"/>
        </w:rPr>
        <w:t>packaging</w:t>
      </w:r>
      <w:proofErr w:type="spellEnd"/>
      <w:r w:rsidR="002613FF" w:rsidRPr="00A830ED">
        <w:rPr>
          <w:b w:val="0"/>
          <w:caps w:val="0"/>
          <w:sz w:val="22"/>
        </w:rPr>
        <w:t xml:space="preserve"> </w:t>
      </w:r>
      <w:proofErr w:type="spellStart"/>
      <w:r w:rsidR="002613FF" w:rsidRPr="00A830ED">
        <w:rPr>
          <w:b w:val="0"/>
          <w:caps w:val="0"/>
          <w:sz w:val="22"/>
        </w:rPr>
        <w:t>sušovice</w:t>
      </w:r>
      <w:proofErr w:type="spellEnd"/>
      <w:r w:rsidR="002613FF" w:rsidRPr="00A830ED">
        <w:rPr>
          <w:b w:val="0"/>
          <w:caps w:val="0"/>
          <w:sz w:val="22"/>
        </w:rPr>
        <w:t xml:space="preserve"> s.r.o.</w:t>
      </w:r>
      <w:hyperlink w:anchor="_Toc358838061" w:history="1">
        <w:r w:rsidRPr="00A830ED">
          <w:rPr>
            <w:b w:val="0"/>
            <w:noProof/>
            <w:webHidden/>
            <w:sz w:val="22"/>
          </w:rPr>
          <w:tab/>
        </w:r>
      </w:hyperlink>
      <w:r w:rsidR="002613FF" w:rsidRPr="00A830ED">
        <w:rPr>
          <w:b w:val="0"/>
          <w:noProof/>
          <w:sz w:val="22"/>
        </w:rPr>
        <w:t>2</w:t>
      </w:r>
      <w:r w:rsidR="00473298">
        <w:rPr>
          <w:b w:val="0"/>
          <w:noProof/>
          <w:sz w:val="22"/>
        </w:rPr>
        <w:t>4</w:t>
      </w:r>
    </w:p>
    <w:p w14:paraId="6FB9D744" w14:textId="62D90761" w:rsidR="00C71355" w:rsidRPr="00A830ED" w:rsidRDefault="00AB68DA" w:rsidP="00A830ED">
      <w:pPr>
        <w:pStyle w:val="Obsah1"/>
        <w:tabs>
          <w:tab w:val="right" w:leader="dot" w:pos="8493"/>
        </w:tabs>
        <w:spacing w:before="0" w:after="120"/>
        <w:rPr>
          <w:b w:val="0"/>
          <w:noProof/>
          <w:sz w:val="22"/>
        </w:rPr>
      </w:pPr>
      <w:r w:rsidRPr="00A830ED">
        <w:rPr>
          <w:b w:val="0"/>
          <w:caps w:val="0"/>
          <w:sz w:val="22"/>
        </w:rPr>
        <w:t>Obr. 11</w:t>
      </w:r>
      <w:r w:rsidR="002613FF" w:rsidRPr="00A830ED">
        <w:rPr>
          <w:b w:val="0"/>
          <w:caps w:val="0"/>
          <w:sz w:val="22"/>
        </w:rPr>
        <w:t>: Ukázka etiket IML určených pro máslové vaničky a pomazánková másla</w:t>
      </w:r>
      <w:r w:rsidR="002613FF" w:rsidRPr="00A830ED">
        <w:rPr>
          <w:b w:val="0"/>
          <w:sz w:val="22"/>
        </w:rPr>
        <w:t xml:space="preserve"> </w:t>
      </w:r>
      <w:hyperlink w:anchor="_Toc358838064" w:history="1">
        <w:r w:rsidRPr="00A830ED">
          <w:rPr>
            <w:b w:val="0"/>
            <w:noProof/>
            <w:webHidden/>
            <w:sz w:val="22"/>
          </w:rPr>
          <w:tab/>
        </w:r>
      </w:hyperlink>
      <w:r w:rsidR="002613FF" w:rsidRPr="00A830ED">
        <w:rPr>
          <w:b w:val="0"/>
          <w:noProof/>
          <w:sz w:val="22"/>
        </w:rPr>
        <w:t>2</w:t>
      </w:r>
      <w:r w:rsidR="00473298">
        <w:rPr>
          <w:b w:val="0"/>
          <w:noProof/>
          <w:sz w:val="22"/>
        </w:rPr>
        <w:t>5</w:t>
      </w:r>
    </w:p>
    <w:p w14:paraId="478439D9" w14:textId="59C1AAEA" w:rsidR="00C71355" w:rsidRPr="00A830ED" w:rsidRDefault="00AB68DA" w:rsidP="00A830ED">
      <w:pPr>
        <w:pStyle w:val="Obsah1"/>
        <w:tabs>
          <w:tab w:val="right" w:leader="dot" w:pos="8493"/>
        </w:tabs>
        <w:spacing w:before="0" w:after="120"/>
        <w:rPr>
          <w:b w:val="0"/>
          <w:noProof/>
          <w:sz w:val="22"/>
        </w:rPr>
      </w:pPr>
      <w:r w:rsidRPr="00A830ED">
        <w:rPr>
          <w:b w:val="0"/>
          <w:caps w:val="0"/>
          <w:sz w:val="22"/>
        </w:rPr>
        <w:t>Obr. 12</w:t>
      </w:r>
      <w:r w:rsidR="002613FF" w:rsidRPr="00A830ED">
        <w:rPr>
          <w:b w:val="0"/>
          <w:caps w:val="0"/>
          <w:sz w:val="22"/>
        </w:rPr>
        <w:t>: Ukázka papírových přebalů a stroje používaného pří výrobě obalů k</w:t>
      </w:r>
      <w:r w:rsidR="002613FF" w:rsidRPr="00A830ED">
        <w:rPr>
          <w:b w:val="0"/>
          <w:sz w:val="22"/>
        </w:rPr>
        <w:t>3®</w:t>
      </w:r>
      <w:hyperlink w:anchor="_Toc358838062" w:history="1">
        <w:r w:rsidRPr="00A830ED">
          <w:rPr>
            <w:b w:val="0"/>
            <w:noProof/>
            <w:webHidden/>
            <w:sz w:val="22"/>
          </w:rPr>
          <w:tab/>
        </w:r>
      </w:hyperlink>
      <w:r w:rsidR="002613FF" w:rsidRPr="00A830ED">
        <w:rPr>
          <w:b w:val="0"/>
          <w:noProof/>
          <w:sz w:val="22"/>
        </w:rPr>
        <w:t>2</w:t>
      </w:r>
      <w:r w:rsidR="00473298">
        <w:rPr>
          <w:b w:val="0"/>
          <w:noProof/>
          <w:sz w:val="22"/>
        </w:rPr>
        <w:t>6</w:t>
      </w:r>
    </w:p>
    <w:p w14:paraId="36AC1445" w14:textId="3B809709" w:rsidR="00C71355" w:rsidRPr="00A830ED" w:rsidRDefault="00AB68DA" w:rsidP="00A830ED">
      <w:pPr>
        <w:pStyle w:val="Obsah1"/>
        <w:tabs>
          <w:tab w:val="right" w:leader="dot" w:pos="8493"/>
        </w:tabs>
        <w:spacing w:before="0" w:after="120"/>
        <w:rPr>
          <w:b w:val="0"/>
          <w:noProof/>
          <w:sz w:val="22"/>
        </w:rPr>
      </w:pPr>
      <w:r w:rsidRPr="00A830ED">
        <w:rPr>
          <w:b w:val="0"/>
          <w:caps w:val="0"/>
          <w:sz w:val="22"/>
        </w:rPr>
        <w:t>Obr. 13</w:t>
      </w:r>
      <w:r w:rsidR="002613FF" w:rsidRPr="00A830ED">
        <w:rPr>
          <w:b w:val="0"/>
          <w:caps w:val="0"/>
          <w:sz w:val="22"/>
        </w:rPr>
        <w:t>: Aplikace etiket a ukázka obalů s touto metodou dekorace</w:t>
      </w:r>
      <w:r w:rsidR="002613FF" w:rsidRPr="00A830ED">
        <w:rPr>
          <w:b w:val="0"/>
          <w:sz w:val="22"/>
        </w:rPr>
        <w:t xml:space="preserve"> </w:t>
      </w:r>
      <w:hyperlink w:anchor="_Toc358838063" w:history="1">
        <w:r w:rsidRPr="00A830ED">
          <w:rPr>
            <w:b w:val="0"/>
            <w:noProof/>
            <w:webHidden/>
            <w:sz w:val="22"/>
          </w:rPr>
          <w:tab/>
        </w:r>
      </w:hyperlink>
      <w:r w:rsidR="002613FF" w:rsidRPr="00A830ED">
        <w:rPr>
          <w:b w:val="0"/>
          <w:noProof/>
          <w:sz w:val="22"/>
        </w:rPr>
        <w:t>2</w:t>
      </w:r>
      <w:r w:rsidR="00473298">
        <w:rPr>
          <w:b w:val="0"/>
          <w:noProof/>
          <w:sz w:val="22"/>
        </w:rPr>
        <w:t>7</w:t>
      </w:r>
    </w:p>
    <w:p w14:paraId="7ED8FB2F" w14:textId="3FCA4F00" w:rsidR="00601E6B" w:rsidRPr="00A830ED" w:rsidRDefault="00AB68DA" w:rsidP="00A830ED">
      <w:pPr>
        <w:pStyle w:val="Obsah1"/>
        <w:tabs>
          <w:tab w:val="right" w:leader="dot" w:pos="8493"/>
        </w:tabs>
        <w:spacing w:before="0" w:after="120"/>
        <w:rPr>
          <w:b w:val="0"/>
          <w:noProof/>
          <w:sz w:val="22"/>
        </w:rPr>
      </w:pPr>
      <w:r w:rsidRPr="00A830ED">
        <w:rPr>
          <w:b w:val="0"/>
          <w:caps w:val="0"/>
          <w:sz w:val="22"/>
        </w:rPr>
        <w:t>Obr. 14</w:t>
      </w:r>
      <w:r w:rsidR="002613FF" w:rsidRPr="00A830ED">
        <w:rPr>
          <w:b w:val="0"/>
          <w:caps w:val="0"/>
          <w:sz w:val="22"/>
        </w:rPr>
        <w:t xml:space="preserve">: Aplikace a příklady </w:t>
      </w:r>
      <w:proofErr w:type="spellStart"/>
      <w:r w:rsidR="002613FF" w:rsidRPr="00A830ED">
        <w:rPr>
          <w:b w:val="0"/>
          <w:caps w:val="0"/>
          <w:sz w:val="22"/>
        </w:rPr>
        <w:t>sleevových</w:t>
      </w:r>
      <w:proofErr w:type="spellEnd"/>
      <w:r w:rsidR="002613FF" w:rsidRPr="00A830ED">
        <w:rPr>
          <w:b w:val="0"/>
          <w:caps w:val="0"/>
          <w:sz w:val="22"/>
        </w:rPr>
        <w:t xml:space="preserve"> fólií používaných pro jogurtové kelímky </w:t>
      </w:r>
      <w:hyperlink w:anchor="_Toc358838065" w:history="1">
        <w:r w:rsidRPr="00A830ED">
          <w:rPr>
            <w:b w:val="0"/>
            <w:noProof/>
            <w:webHidden/>
            <w:sz w:val="22"/>
          </w:rPr>
          <w:tab/>
        </w:r>
      </w:hyperlink>
      <w:r w:rsidR="002613FF" w:rsidRPr="00A830ED">
        <w:rPr>
          <w:b w:val="0"/>
          <w:noProof/>
          <w:sz w:val="22"/>
        </w:rPr>
        <w:t>2</w:t>
      </w:r>
      <w:r w:rsidR="00473298">
        <w:rPr>
          <w:b w:val="0"/>
          <w:noProof/>
          <w:sz w:val="22"/>
        </w:rPr>
        <w:t>7</w:t>
      </w:r>
    </w:p>
    <w:p w14:paraId="65293A6D" w14:textId="5BF9E65D" w:rsidR="00601E6B" w:rsidRPr="00A830ED" w:rsidRDefault="00AB68DA" w:rsidP="00A830ED">
      <w:pPr>
        <w:pStyle w:val="Obsah1"/>
        <w:tabs>
          <w:tab w:val="right" w:leader="dot" w:pos="8493"/>
        </w:tabs>
        <w:spacing w:before="0" w:after="120"/>
        <w:rPr>
          <w:b w:val="0"/>
          <w:noProof/>
          <w:sz w:val="22"/>
        </w:rPr>
      </w:pPr>
      <w:r w:rsidRPr="00A830ED">
        <w:rPr>
          <w:b w:val="0"/>
          <w:caps w:val="0"/>
          <w:sz w:val="22"/>
        </w:rPr>
        <w:t>Obr. 15</w:t>
      </w:r>
      <w:r w:rsidR="002613FF" w:rsidRPr="00A830ED">
        <w:rPr>
          <w:b w:val="0"/>
          <w:caps w:val="0"/>
          <w:sz w:val="22"/>
        </w:rPr>
        <w:t xml:space="preserve">: </w:t>
      </w:r>
      <w:r w:rsidR="002613FF" w:rsidRPr="00A830ED">
        <w:rPr>
          <w:b w:val="0"/>
          <w:caps w:val="0"/>
          <w:sz w:val="22"/>
          <w:szCs w:val="26"/>
        </w:rPr>
        <w:t xml:space="preserve">Laserová technologie suchého ofsetu </w:t>
      </w:r>
      <w:hyperlink w:anchor="_Toc358838061" w:history="1">
        <w:r w:rsidRPr="00A830ED">
          <w:rPr>
            <w:b w:val="0"/>
            <w:noProof/>
            <w:webHidden/>
            <w:sz w:val="22"/>
          </w:rPr>
          <w:tab/>
        </w:r>
      </w:hyperlink>
      <w:r w:rsidR="002613FF" w:rsidRPr="00A830ED">
        <w:rPr>
          <w:b w:val="0"/>
          <w:noProof/>
          <w:sz w:val="22"/>
        </w:rPr>
        <w:t>2</w:t>
      </w:r>
      <w:r w:rsidR="00473298">
        <w:rPr>
          <w:b w:val="0"/>
          <w:noProof/>
          <w:sz w:val="22"/>
        </w:rPr>
        <w:t>8</w:t>
      </w:r>
    </w:p>
    <w:p w14:paraId="79B34747" w14:textId="63ACDBA6" w:rsidR="00601E6B" w:rsidRPr="00A830ED" w:rsidRDefault="00AB68DA" w:rsidP="00A830ED">
      <w:pPr>
        <w:pStyle w:val="Obsah1"/>
        <w:tabs>
          <w:tab w:val="right" w:leader="dot" w:pos="8493"/>
        </w:tabs>
        <w:spacing w:before="0" w:after="120"/>
        <w:rPr>
          <w:b w:val="0"/>
          <w:noProof/>
          <w:sz w:val="22"/>
        </w:rPr>
      </w:pPr>
      <w:r w:rsidRPr="00A830ED">
        <w:rPr>
          <w:b w:val="0"/>
          <w:caps w:val="0"/>
          <w:sz w:val="22"/>
        </w:rPr>
        <w:t>Obr. 16</w:t>
      </w:r>
      <w:r w:rsidR="002613FF" w:rsidRPr="00A830ED">
        <w:rPr>
          <w:b w:val="0"/>
          <w:caps w:val="0"/>
          <w:sz w:val="22"/>
        </w:rPr>
        <w:t>:</w:t>
      </w:r>
      <w:r w:rsidR="0036769B" w:rsidRPr="00A830ED">
        <w:rPr>
          <w:b w:val="0"/>
          <w:caps w:val="0"/>
          <w:sz w:val="22"/>
        </w:rPr>
        <w:t xml:space="preserve"> </w:t>
      </w:r>
      <w:r w:rsidR="0036769B" w:rsidRPr="00A830ED">
        <w:rPr>
          <w:b w:val="0"/>
          <w:caps w:val="0"/>
          <w:sz w:val="22"/>
          <w:szCs w:val="26"/>
        </w:rPr>
        <w:t xml:space="preserve">Dekorace sítotiskem a jogurtové kelímky potištěné sítotiskem </w:t>
      </w:r>
      <w:hyperlink w:anchor="_Toc358838064" w:history="1">
        <w:r w:rsidRPr="00A830ED">
          <w:rPr>
            <w:b w:val="0"/>
            <w:noProof/>
            <w:webHidden/>
            <w:sz w:val="22"/>
          </w:rPr>
          <w:tab/>
        </w:r>
      </w:hyperlink>
      <w:r w:rsidR="0036769B" w:rsidRPr="00A830ED">
        <w:rPr>
          <w:b w:val="0"/>
          <w:noProof/>
          <w:sz w:val="22"/>
        </w:rPr>
        <w:t>2</w:t>
      </w:r>
      <w:r w:rsidR="00473298">
        <w:rPr>
          <w:b w:val="0"/>
          <w:noProof/>
          <w:sz w:val="22"/>
        </w:rPr>
        <w:t>9</w:t>
      </w:r>
    </w:p>
    <w:p w14:paraId="6DC26D45" w14:textId="25E7B58E" w:rsidR="00601E6B" w:rsidRPr="00A830ED" w:rsidRDefault="00AB68DA" w:rsidP="00A830ED">
      <w:pPr>
        <w:pStyle w:val="Obsah1"/>
        <w:tabs>
          <w:tab w:val="right" w:leader="dot" w:pos="8493"/>
        </w:tabs>
        <w:spacing w:before="0" w:after="120"/>
        <w:rPr>
          <w:b w:val="0"/>
          <w:noProof/>
          <w:sz w:val="22"/>
        </w:rPr>
      </w:pPr>
      <w:r w:rsidRPr="00A830ED">
        <w:rPr>
          <w:b w:val="0"/>
          <w:caps w:val="0"/>
          <w:sz w:val="22"/>
        </w:rPr>
        <w:t>Obr. 17</w:t>
      </w:r>
      <w:r w:rsidR="002613FF" w:rsidRPr="00A830ED">
        <w:rPr>
          <w:b w:val="0"/>
          <w:caps w:val="0"/>
          <w:sz w:val="22"/>
        </w:rPr>
        <w:t>:</w:t>
      </w:r>
      <w:r w:rsidR="0036769B" w:rsidRPr="00A830ED">
        <w:rPr>
          <w:b w:val="0"/>
          <w:caps w:val="0"/>
          <w:sz w:val="22"/>
        </w:rPr>
        <w:t xml:space="preserve"> Portfolio výrobků společnosti </w:t>
      </w:r>
      <w:proofErr w:type="spellStart"/>
      <w:r w:rsidR="0036769B" w:rsidRPr="00A830ED">
        <w:rPr>
          <w:b w:val="0"/>
          <w:caps w:val="0"/>
          <w:sz w:val="22"/>
        </w:rPr>
        <w:t>greiner</w:t>
      </w:r>
      <w:proofErr w:type="spellEnd"/>
      <w:r w:rsidR="0036769B" w:rsidRPr="00A830ED">
        <w:rPr>
          <w:b w:val="0"/>
          <w:caps w:val="0"/>
          <w:sz w:val="22"/>
        </w:rPr>
        <w:t xml:space="preserve"> </w:t>
      </w:r>
      <w:proofErr w:type="spellStart"/>
      <w:r w:rsidR="0036769B" w:rsidRPr="00A830ED">
        <w:rPr>
          <w:b w:val="0"/>
          <w:caps w:val="0"/>
          <w:sz w:val="22"/>
        </w:rPr>
        <w:t>packaging</w:t>
      </w:r>
      <w:proofErr w:type="spellEnd"/>
      <w:r w:rsidR="0036769B" w:rsidRPr="00A830ED">
        <w:rPr>
          <w:b w:val="0"/>
          <w:caps w:val="0"/>
          <w:sz w:val="22"/>
        </w:rPr>
        <w:t xml:space="preserve"> </w:t>
      </w:r>
      <w:proofErr w:type="spellStart"/>
      <w:r w:rsidR="0036769B" w:rsidRPr="00A830ED">
        <w:rPr>
          <w:b w:val="0"/>
          <w:caps w:val="0"/>
          <w:sz w:val="22"/>
        </w:rPr>
        <w:t>slušovice</w:t>
      </w:r>
      <w:proofErr w:type="spellEnd"/>
      <w:r w:rsidR="0036769B" w:rsidRPr="00A830ED">
        <w:rPr>
          <w:b w:val="0"/>
          <w:caps w:val="0"/>
          <w:sz w:val="22"/>
        </w:rPr>
        <w:t xml:space="preserve"> s. r. o.</w:t>
      </w:r>
      <w:hyperlink w:anchor="_Toc358838062" w:history="1">
        <w:r w:rsidR="0036769B" w:rsidRPr="00A830ED">
          <w:rPr>
            <w:b w:val="0"/>
            <w:caps w:val="0"/>
            <w:noProof/>
            <w:webHidden/>
            <w:sz w:val="22"/>
          </w:rPr>
          <w:tab/>
        </w:r>
      </w:hyperlink>
      <w:r w:rsidR="00473298">
        <w:rPr>
          <w:b w:val="0"/>
          <w:noProof/>
          <w:sz w:val="22"/>
        </w:rPr>
        <w:t>31</w:t>
      </w:r>
    </w:p>
    <w:p w14:paraId="423A537B" w14:textId="0A6573B1" w:rsidR="00601E6B" w:rsidRPr="00A830ED" w:rsidRDefault="00AB68DA" w:rsidP="00A830ED">
      <w:pPr>
        <w:pStyle w:val="Obsah1"/>
        <w:tabs>
          <w:tab w:val="right" w:leader="dot" w:pos="8493"/>
        </w:tabs>
        <w:spacing w:before="0" w:after="120"/>
        <w:rPr>
          <w:b w:val="0"/>
          <w:noProof/>
          <w:sz w:val="22"/>
        </w:rPr>
      </w:pPr>
      <w:r w:rsidRPr="00A830ED">
        <w:rPr>
          <w:b w:val="0"/>
          <w:caps w:val="0"/>
          <w:sz w:val="22"/>
        </w:rPr>
        <w:t>Obr. 18</w:t>
      </w:r>
      <w:r w:rsidR="002613FF" w:rsidRPr="00A830ED">
        <w:rPr>
          <w:b w:val="0"/>
          <w:caps w:val="0"/>
          <w:sz w:val="22"/>
        </w:rPr>
        <w:t>:</w:t>
      </w:r>
      <w:r w:rsidR="0036769B" w:rsidRPr="00A830ED">
        <w:rPr>
          <w:b w:val="0"/>
          <w:caps w:val="0"/>
          <w:sz w:val="22"/>
        </w:rPr>
        <w:t xml:space="preserve"> Organizační struktura firmy </w:t>
      </w:r>
      <w:proofErr w:type="spellStart"/>
      <w:r w:rsidR="0036769B" w:rsidRPr="00A830ED">
        <w:rPr>
          <w:b w:val="0"/>
          <w:caps w:val="0"/>
          <w:sz w:val="22"/>
        </w:rPr>
        <w:t>greiner</w:t>
      </w:r>
      <w:proofErr w:type="spellEnd"/>
      <w:r w:rsidR="0036769B" w:rsidRPr="00A830ED">
        <w:rPr>
          <w:b w:val="0"/>
          <w:caps w:val="0"/>
          <w:sz w:val="22"/>
        </w:rPr>
        <w:t xml:space="preserve"> </w:t>
      </w:r>
      <w:proofErr w:type="spellStart"/>
      <w:r w:rsidR="0036769B" w:rsidRPr="00A830ED">
        <w:rPr>
          <w:b w:val="0"/>
          <w:caps w:val="0"/>
          <w:sz w:val="22"/>
        </w:rPr>
        <w:t>packaging</w:t>
      </w:r>
      <w:proofErr w:type="spellEnd"/>
      <w:r w:rsidR="0036769B" w:rsidRPr="00A830ED">
        <w:rPr>
          <w:b w:val="0"/>
          <w:caps w:val="0"/>
          <w:sz w:val="22"/>
        </w:rPr>
        <w:t xml:space="preserve"> </w:t>
      </w:r>
      <w:proofErr w:type="spellStart"/>
      <w:r w:rsidR="0036769B" w:rsidRPr="00A830ED">
        <w:rPr>
          <w:b w:val="0"/>
          <w:caps w:val="0"/>
          <w:sz w:val="22"/>
        </w:rPr>
        <w:t>slušovice</w:t>
      </w:r>
      <w:proofErr w:type="spellEnd"/>
      <w:r w:rsidR="0036769B" w:rsidRPr="00A830ED">
        <w:rPr>
          <w:b w:val="0"/>
          <w:caps w:val="0"/>
          <w:sz w:val="22"/>
        </w:rPr>
        <w:t xml:space="preserve"> </w:t>
      </w:r>
      <w:proofErr w:type="spellStart"/>
      <w:r w:rsidR="0036769B" w:rsidRPr="00A830ED">
        <w:rPr>
          <w:b w:val="0"/>
          <w:caps w:val="0"/>
          <w:sz w:val="22"/>
        </w:rPr>
        <w:t>s.r.o</w:t>
      </w:r>
      <w:proofErr w:type="spellEnd"/>
      <w:r w:rsidR="0036769B" w:rsidRPr="00A830ED">
        <w:rPr>
          <w:b w:val="0"/>
          <w:caps w:val="0"/>
          <w:sz w:val="22"/>
        </w:rPr>
        <w:t xml:space="preserve"> </w:t>
      </w:r>
      <w:hyperlink w:anchor="_Toc358838063" w:history="1">
        <w:r w:rsidRPr="00A830ED">
          <w:rPr>
            <w:b w:val="0"/>
            <w:noProof/>
            <w:webHidden/>
            <w:sz w:val="22"/>
          </w:rPr>
          <w:tab/>
        </w:r>
      </w:hyperlink>
      <w:r w:rsidR="0036769B" w:rsidRPr="00A830ED">
        <w:rPr>
          <w:b w:val="0"/>
          <w:noProof/>
          <w:sz w:val="22"/>
        </w:rPr>
        <w:t>3</w:t>
      </w:r>
      <w:r w:rsidR="00473298">
        <w:rPr>
          <w:b w:val="0"/>
          <w:noProof/>
          <w:sz w:val="22"/>
        </w:rPr>
        <w:t>2</w:t>
      </w:r>
    </w:p>
    <w:p w14:paraId="52A16435" w14:textId="5DC85816" w:rsidR="00601E6B" w:rsidRPr="00A830ED" w:rsidRDefault="00AB68DA" w:rsidP="00A830ED">
      <w:pPr>
        <w:pStyle w:val="Obsah1"/>
        <w:tabs>
          <w:tab w:val="right" w:leader="dot" w:pos="8493"/>
        </w:tabs>
        <w:spacing w:before="0" w:after="120"/>
        <w:rPr>
          <w:b w:val="0"/>
          <w:noProof/>
          <w:sz w:val="22"/>
        </w:rPr>
      </w:pPr>
      <w:r w:rsidRPr="00A830ED">
        <w:rPr>
          <w:b w:val="0"/>
          <w:caps w:val="0"/>
          <w:sz w:val="22"/>
        </w:rPr>
        <w:t>Obr. 19</w:t>
      </w:r>
      <w:r w:rsidR="002613FF" w:rsidRPr="00A830ED">
        <w:rPr>
          <w:b w:val="0"/>
          <w:caps w:val="0"/>
          <w:sz w:val="22"/>
        </w:rPr>
        <w:t>:</w:t>
      </w:r>
      <w:r w:rsidR="0036769B" w:rsidRPr="00A830ED">
        <w:rPr>
          <w:b w:val="0"/>
          <w:caps w:val="0"/>
          <w:sz w:val="22"/>
        </w:rPr>
        <w:t xml:space="preserve"> Kontejnery určené pro tříděný odpad </w:t>
      </w:r>
      <w:hyperlink w:anchor="_Toc358838065" w:history="1">
        <w:r w:rsidRPr="00A830ED">
          <w:rPr>
            <w:b w:val="0"/>
            <w:noProof/>
            <w:webHidden/>
            <w:sz w:val="22"/>
          </w:rPr>
          <w:tab/>
        </w:r>
      </w:hyperlink>
      <w:r w:rsidR="0036769B" w:rsidRPr="00A830ED">
        <w:rPr>
          <w:b w:val="0"/>
          <w:noProof/>
          <w:sz w:val="22"/>
        </w:rPr>
        <w:t>3</w:t>
      </w:r>
      <w:r w:rsidR="00473298">
        <w:rPr>
          <w:b w:val="0"/>
          <w:noProof/>
          <w:sz w:val="22"/>
        </w:rPr>
        <w:t>4</w:t>
      </w:r>
    </w:p>
    <w:p w14:paraId="532779CA" w14:textId="6A8BF2B1" w:rsidR="00AB68DA" w:rsidRPr="00A830ED" w:rsidRDefault="00601E6B" w:rsidP="00A830ED">
      <w:pPr>
        <w:pStyle w:val="Obsah1"/>
        <w:tabs>
          <w:tab w:val="right" w:leader="dot" w:pos="8493"/>
        </w:tabs>
        <w:spacing w:before="0" w:after="120"/>
        <w:rPr>
          <w:b w:val="0"/>
          <w:noProof/>
          <w:sz w:val="22"/>
        </w:rPr>
      </w:pPr>
      <w:r w:rsidRPr="00A830ED">
        <w:rPr>
          <w:b w:val="0"/>
          <w:sz w:val="22"/>
        </w:rPr>
        <w:t>O</w:t>
      </w:r>
      <w:r w:rsidR="00AB68DA" w:rsidRPr="00A830ED">
        <w:rPr>
          <w:b w:val="0"/>
          <w:caps w:val="0"/>
          <w:sz w:val="22"/>
        </w:rPr>
        <w:t>br. 20</w:t>
      </w:r>
      <w:r w:rsidR="002613FF" w:rsidRPr="00A830ED">
        <w:rPr>
          <w:b w:val="0"/>
          <w:caps w:val="0"/>
          <w:sz w:val="22"/>
        </w:rPr>
        <w:t>:</w:t>
      </w:r>
      <w:r w:rsidR="0036769B" w:rsidRPr="00A830ED">
        <w:rPr>
          <w:b w:val="0"/>
          <w:caps w:val="0"/>
          <w:sz w:val="22"/>
        </w:rPr>
        <w:t xml:space="preserve"> Vločky a vlákna plastu – výsledek druhotného zpracování pp kelímků</w:t>
      </w:r>
      <w:r w:rsidR="0036769B" w:rsidRPr="00A830ED">
        <w:rPr>
          <w:b w:val="0"/>
          <w:sz w:val="22"/>
        </w:rPr>
        <w:t xml:space="preserve"> </w:t>
      </w:r>
      <w:hyperlink w:anchor="_Toc358838061" w:history="1">
        <w:r w:rsidR="00AB68DA" w:rsidRPr="00A830ED">
          <w:rPr>
            <w:b w:val="0"/>
            <w:noProof/>
            <w:webHidden/>
            <w:sz w:val="22"/>
          </w:rPr>
          <w:tab/>
        </w:r>
      </w:hyperlink>
      <w:r w:rsidR="0036769B" w:rsidRPr="00A830ED">
        <w:rPr>
          <w:b w:val="0"/>
          <w:noProof/>
          <w:sz w:val="22"/>
        </w:rPr>
        <w:t>3</w:t>
      </w:r>
      <w:r w:rsidR="00473298">
        <w:rPr>
          <w:b w:val="0"/>
          <w:noProof/>
          <w:sz w:val="22"/>
        </w:rPr>
        <w:t>5</w:t>
      </w:r>
    </w:p>
    <w:p w14:paraId="6559AE02" w14:textId="7FC5BD51" w:rsidR="00601E6B" w:rsidRPr="00A830ED" w:rsidRDefault="00601E6B" w:rsidP="00A830ED">
      <w:pPr>
        <w:rPr>
          <w:b w:val="0"/>
          <w:sz w:val="22"/>
        </w:rPr>
      </w:pPr>
    </w:p>
    <w:p w14:paraId="43C89DEB" w14:textId="77777777" w:rsidR="00C71355" w:rsidRPr="00A830ED" w:rsidRDefault="00C71355" w:rsidP="00AB68DA">
      <w:pPr>
        <w:rPr>
          <w:b w:val="0"/>
          <w:sz w:val="22"/>
        </w:rPr>
      </w:pPr>
    </w:p>
    <w:p w14:paraId="3077E1DF" w14:textId="77777777" w:rsidR="00A830ED" w:rsidRDefault="00A830ED" w:rsidP="00A830ED">
      <w:pPr>
        <w:pStyle w:val="Obsah1"/>
        <w:tabs>
          <w:tab w:val="right" w:leader="dot" w:pos="8493"/>
        </w:tabs>
        <w:spacing w:before="0" w:after="120"/>
        <w:rPr>
          <w:b w:val="0"/>
          <w:caps w:val="0"/>
          <w:sz w:val="22"/>
        </w:rPr>
      </w:pPr>
    </w:p>
    <w:p w14:paraId="0220E861" w14:textId="77777777" w:rsidR="00A830ED" w:rsidRDefault="00A830ED" w:rsidP="00A830ED">
      <w:pPr>
        <w:pStyle w:val="Obsah1"/>
        <w:tabs>
          <w:tab w:val="right" w:leader="dot" w:pos="8493"/>
        </w:tabs>
        <w:spacing w:before="0" w:after="120"/>
        <w:rPr>
          <w:b w:val="0"/>
          <w:caps w:val="0"/>
          <w:sz w:val="22"/>
        </w:rPr>
      </w:pPr>
    </w:p>
    <w:p w14:paraId="437F85D7" w14:textId="77777777" w:rsidR="00A830ED" w:rsidRDefault="00A830ED" w:rsidP="00A830ED">
      <w:pPr>
        <w:pStyle w:val="Obsah1"/>
        <w:tabs>
          <w:tab w:val="right" w:leader="dot" w:pos="8493"/>
        </w:tabs>
        <w:spacing w:before="0" w:after="120"/>
        <w:rPr>
          <w:b w:val="0"/>
          <w:caps w:val="0"/>
          <w:sz w:val="22"/>
        </w:rPr>
      </w:pPr>
    </w:p>
    <w:p w14:paraId="0E3E5038" w14:textId="77777777" w:rsidR="00A830ED" w:rsidRDefault="00A830ED" w:rsidP="00A830ED">
      <w:pPr>
        <w:pStyle w:val="Obsah1"/>
        <w:tabs>
          <w:tab w:val="right" w:leader="dot" w:pos="8493"/>
        </w:tabs>
        <w:spacing w:before="0" w:after="120"/>
        <w:rPr>
          <w:b w:val="0"/>
          <w:caps w:val="0"/>
          <w:sz w:val="22"/>
        </w:rPr>
      </w:pPr>
    </w:p>
    <w:p w14:paraId="5FFCBADE" w14:textId="1F241980" w:rsidR="00601E6B" w:rsidRPr="00A830ED" w:rsidRDefault="00AB68DA" w:rsidP="00A830ED">
      <w:pPr>
        <w:pStyle w:val="Obsah1"/>
        <w:tabs>
          <w:tab w:val="right" w:leader="dot" w:pos="8493"/>
        </w:tabs>
        <w:spacing w:before="0" w:after="120"/>
        <w:rPr>
          <w:b w:val="0"/>
          <w:noProof/>
          <w:sz w:val="22"/>
        </w:rPr>
      </w:pPr>
      <w:r w:rsidRPr="00A830ED">
        <w:rPr>
          <w:b w:val="0"/>
          <w:caps w:val="0"/>
          <w:sz w:val="22"/>
        </w:rPr>
        <w:lastRenderedPageBreak/>
        <w:t>Tab. 1</w:t>
      </w:r>
      <w:r w:rsidR="002613FF" w:rsidRPr="00A830ED">
        <w:rPr>
          <w:b w:val="0"/>
          <w:caps w:val="0"/>
          <w:sz w:val="22"/>
        </w:rPr>
        <w:t>:</w:t>
      </w:r>
      <w:r w:rsidR="009A6352" w:rsidRPr="00A830ED">
        <w:rPr>
          <w:b w:val="0"/>
          <w:caps w:val="0"/>
          <w:sz w:val="22"/>
        </w:rPr>
        <w:t xml:space="preserve"> </w:t>
      </w:r>
      <w:r w:rsidR="002613FF" w:rsidRPr="00A830ED">
        <w:rPr>
          <w:b w:val="0"/>
          <w:caps w:val="0"/>
          <w:noProof/>
          <w:sz w:val="22"/>
          <w:lang w:val="de-CH"/>
        </w:rPr>
        <w:t>Analýza celkové migrace</w:t>
      </w:r>
      <w:hyperlink w:anchor="_Toc358838064" w:history="1">
        <w:r w:rsidRPr="00A830ED">
          <w:rPr>
            <w:b w:val="0"/>
            <w:noProof/>
            <w:webHidden/>
            <w:sz w:val="22"/>
          </w:rPr>
          <w:tab/>
        </w:r>
      </w:hyperlink>
      <w:r w:rsidR="009A6352" w:rsidRPr="00A830ED">
        <w:rPr>
          <w:b w:val="0"/>
          <w:noProof/>
          <w:sz w:val="22"/>
        </w:rPr>
        <w:t>1</w:t>
      </w:r>
      <w:r w:rsidR="00473298">
        <w:rPr>
          <w:b w:val="0"/>
          <w:noProof/>
          <w:sz w:val="22"/>
        </w:rPr>
        <w:t>5</w:t>
      </w:r>
    </w:p>
    <w:p w14:paraId="72D85CBF" w14:textId="117CBD4E" w:rsidR="00AB68DA" w:rsidRPr="00A830ED" w:rsidRDefault="00AB68DA" w:rsidP="00A830ED">
      <w:pPr>
        <w:pStyle w:val="Obsah1"/>
        <w:tabs>
          <w:tab w:val="right" w:leader="dot" w:pos="8493"/>
        </w:tabs>
        <w:spacing w:before="0" w:after="120"/>
        <w:rPr>
          <w:b w:val="0"/>
          <w:noProof/>
          <w:sz w:val="22"/>
        </w:rPr>
      </w:pPr>
      <w:r w:rsidRPr="00A830ED">
        <w:rPr>
          <w:b w:val="0"/>
          <w:caps w:val="0"/>
          <w:sz w:val="22"/>
        </w:rPr>
        <w:t>Tab. 2</w:t>
      </w:r>
      <w:r w:rsidR="002613FF" w:rsidRPr="00A830ED">
        <w:rPr>
          <w:b w:val="0"/>
          <w:caps w:val="0"/>
          <w:sz w:val="22"/>
        </w:rPr>
        <w:t>:</w:t>
      </w:r>
      <w:r w:rsidR="0036769B" w:rsidRPr="00A830ED">
        <w:rPr>
          <w:b w:val="0"/>
          <w:caps w:val="0"/>
          <w:sz w:val="22"/>
        </w:rPr>
        <w:t xml:space="preserve"> Přehled odpovědí u otázky č. 1</w:t>
      </w:r>
      <w:hyperlink w:anchor="_Toc358838064" w:history="1">
        <w:r w:rsidRPr="00A830ED">
          <w:rPr>
            <w:b w:val="0"/>
            <w:noProof/>
            <w:webHidden/>
            <w:sz w:val="22"/>
          </w:rPr>
          <w:tab/>
        </w:r>
      </w:hyperlink>
      <w:r w:rsidR="0036769B" w:rsidRPr="00A830ED">
        <w:rPr>
          <w:b w:val="0"/>
          <w:noProof/>
          <w:sz w:val="22"/>
        </w:rPr>
        <w:t>3</w:t>
      </w:r>
      <w:r w:rsidR="00473298">
        <w:rPr>
          <w:b w:val="0"/>
          <w:noProof/>
          <w:sz w:val="22"/>
        </w:rPr>
        <w:t>8</w:t>
      </w:r>
    </w:p>
    <w:p w14:paraId="146322D6" w14:textId="5F376BA5" w:rsidR="00601E6B" w:rsidRPr="00A830ED" w:rsidRDefault="00AB68DA" w:rsidP="00A830ED">
      <w:pPr>
        <w:pStyle w:val="Obsah1"/>
        <w:tabs>
          <w:tab w:val="right" w:leader="dot" w:pos="8493"/>
        </w:tabs>
        <w:spacing w:before="0" w:after="120"/>
        <w:rPr>
          <w:b w:val="0"/>
          <w:noProof/>
          <w:sz w:val="22"/>
        </w:rPr>
      </w:pPr>
      <w:r w:rsidRPr="00A830ED">
        <w:rPr>
          <w:b w:val="0"/>
          <w:caps w:val="0"/>
          <w:sz w:val="22"/>
        </w:rPr>
        <w:t>Tab.</w:t>
      </w:r>
      <w:r w:rsidRPr="00A830ED">
        <w:rPr>
          <w:b w:val="0"/>
          <w:sz w:val="22"/>
        </w:rPr>
        <w:t xml:space="preserve"> 3</w:t>
      </w:r>
      <w:r w:rsidR="002613FF" w:rsidRPr="00A830ED">
        <w:rPr>
          <w:b w:val="0"/>
          <w:sz w:val="22"/>
        </w:rPr>
        <w:t>:</w:t>
      </w:r>
      <w:r w:rsidR="0036769B" w:rsidRPr="00A830ED">
        <w:rPr>
          <w:b w:val="0"/>
          <w:sz w:val="22"/>
        </w:rPr>
        <w:t xml:space="preserve"> </w:t>
      </w:r>
      <w:r w:rsidR="0036769B" w:rsidRPr="00A830ED">
        <w:rPr>
          <w:b w:val="0"/>
          <w:caps w:val="0"/>
          <w:sz w:val="22"/>
        </w:rPr>
        <w:t>Přehled odpovědí u otázky č. 2</w:t>
      </w:r>
      <w:hyperlink w:anchor="_Toc358838064" w:history="1">
        <w:r w:rsidRPr="00A830ED">
          <w:rPr>
            <w:b w:val="0"/>
            <w:noProof/>
            <w:webHidden/>
            <w:sz w:val="22"/>
          </w:rPr>
          <w:tab/>
        </w:r>
      </w:hyperlink>
      <w:r w:rsidR="0036769B" w:rsidRPr="00A830ED">
        <w:rPr>
          <w:b w:val="0"/>
          <w:noProof/>
          <w:sz w:val="22"/>
        </w:rPr>
        <w:t>3</w:t>
      </w:r>
      <w:r w:rsidR="00473298">
        <w:rPr>
          <w:b w:val="0"/>
          <w:noProof/>
          <w:sz w:val="22"/>
        </w:rPr>
        <w:t>9</w:t>
      </w:r>
    </w:p>
    <w:p w14:paraId="3A3C33C0" w14:textId="18F8368D" w:rsidR="00601E6B" w:rsidRPr="00A830ED" w:rsidRDefault="00AB68DA" w:rsidP="00A830ED">
      <w:pPr>
        <w:pStyle w:val="Obsah1"/>
        <w:tabs>
          <w:tab w:val="right" w:leader="dot" w:pos="8493"/>
        </w:tabs>
        <w:spacing w:before="0" w:after="120"/>
        <w:rPr>
          <w:b w:val="0"/>
          <w:noProof/>
          <w:sz w:val="22"/>
        </w:rPr>
      </w:pPr>
      <w:r w:rsidRPr="00A830ED">
        <w:rPr>
          <w:b w:val="0"/>
          <w:caps w:val="0"/>
          <w:sz w:val="22"/>
        </w:rPr>
        <w:t>Tab. 4</w:t>
      </w:r>
      <w:r w:rsidR="002613FF" w:rsidRPr="00A830ED">
        <w:rPr>
          <w:b w:val="0"/>
          <w:caps w:val="0"/>
          <w:sz w:val="22"/>
        </w:rPr>
        <w:t>:</w:t>
      </w:r>
      <w:r w:rsidR="0036769B" w:rsidRPr="00A830ED">
        <w:rPr>
          <w:b w:val="0"/>
          <w:caps w:val="0"/>
          <w:sz w:val="22"/>
        </w:rPr>
        <w:t xml:space="preserve"> Přehled odpovědí u otázky č. 3</w:t>
      </w:r>
      <w:hyperlink w:anchor="_Toc358838064" w:history="1">
        <w:r w:rsidRPr="00A830ED">
          <w:rPr>
            <w:b w:val="0"/>
            <w:noProof/>
            <w:webHidden/>
            <w:sz w:val="22"/>
          </w:rPr>
          <w:tab/>
        </w:r>
      </w:hyperlink>
      <w:r w:rsidR="00473298">
        <w:rPr>
          <w:b w:val="0"/>
          <w:noProof/>
          <w:sz w:val="22"/>
        </w:rPr>
        <w:t>40</w:t>
      </w:r>
    </w:p>
    <w:p w14:paraId="329A1595" w14:textId="27026B37" w:rsidR="00601E6B" w:rsidRPr="00A830ED" w:rsidRDefault="00AB68DA" w:rsidP="00A830ED">
      <w:pPr>
        <w:pStyle w:val="Obsah1"/>
        <w:tabs>
          <w:tab w:val="right" w:leader="dot" w:pos="8493"/>
        </w:tabs>
        <w:spacing w:before="0" w:after="120"/>
        <w:rPr>
          <w:b w:val="0"/>
          <w:noProof/>
          <w:sz w:val="22"/>
        </w:rPr>
      </w:pPr>
      <w:r w:rsidRPr="00A830ED">
        <w:rPr>
          <w:b w:val="0"/>
          <w:caps w:val="0"/>
          <w:sz w:val="22"/>
        </w:rPr>
        <w:t>Tab. 5</w:t>
      </w:r>
      <w:r w:rsidR="002613FF" w:rsidRPr="00A830ED">
        <w:rPr>
          <w:b w:val="0"/>
          <w:caps w:val="0"/>
          <w:sz w:val="22"/>
        </w:rPr>
        <w:t>:</w:t>
      </w:r>
      <w:r w:rsidR="0036769B" w:rsidRPr="00A830ED">
        <w:rPr>
          <w:b w:val="0"/>
          <w:caps w:val="0"/>
          <w:sz w:val="22"/>
        </w:rPr>
        <w:t xml:space="preserve"> Přehled odpovědí u otázky č. 4</w:t>
      </w:r>
      <w:hyperlink w:anchor="_Toc358838064" w:history="1">
        <w:r w:rsidRPr="00A830ED">
          <w:rPr>
            <w:b w:val="0"/>
            <w:noProof/>
            <w:webHidden/>
            <w:sz w:val="22"/>
          </w:rPr>
          <w:tab/>
        </w:r>
      </w:hyperlink>
      <w:r w:rsidR="00473298">
        <w:rPr>
          <w:b w:val="0"/>
          <w:noProof/>
          <w:sz w:val="22"/>
        </w:rPr>
        <w:t>41</w:t>
      </w:r>
    </w:p>
    <w:p w14:paraId="5C3ABDE2" w14:textId="7DCC80B8" w:rsidR="00601E6B" w:rsidRPr="00A830ED" w:rsidRDefault="00AB68DA" w:rsidP="00A830ED">
      <w:pPr>
        <w:pStyle w:val="Obsah1"/>
        <w:tabs>
          <w:tab w:val="right" w:leader="dot" w:pos="8493"/>
        </w:tabs>
        <w:spacing w:before="0" w:after="120"/>
        <w:rPr>
          <w:b w:val="0"/>
          <w:noProof/>
          <w:sz w:val="22"/>
        </w:rPr>
      </w:pPr>
      <w:r w:rsidRPr="00A830ED">
        <w:rPr>
          <w:b w:val="0"/>
          <w:caps w:val="0"/>
          <w:sz w:val="22"/>
        </w:rPr>
        <w:t>Tab. 6</w:t>
      </w:r>
      <w:r w:rsidR="002613FF" w:rsidRPr="00A830ED">
        <w:rPr>
          <w:b w:val="0"/>
          <w:caps w:val="0"/>
          <w:sz w:val="22"/>
        </w:rPr>
        <w:t>:</w:t>
      </w:r>
      <w:r w:rsidR="0036769B" w:rsidRPr="00A830ED">
        <w:rPr>
          <w:b w:val="0"/>
          <w:caps w:val="0"/>
          <w:sz w:val="22"/>
        </w:rPr>
        <w:t xml:space="preserve"> Přehled odpovědí u otázky č. 5</w:t>
      </w:r>
      <w:hyperlink w:anchor="_Toc358838064" w:history="1">
        <w:r w:rsidRPr="00A830ED">
          <w:rPr>
            <w:b w:val="0"/>
            <w:noProof/>
            <w:webHidden/>
            <w:sz w:val="22"/>
          </w:rPr>
          <w:tab/>
        </w:r>
      </w:hyperlink>
      <w:r w:rsidR="00473298">
        <w:rPr>
          <w:b w:val="0"/>
          <w:noProof/>
          <w:sz w:val="22"/>
        </w:rPr>
        <w:t>42</w:t>
      </w:r>
    </w:p>
    <w:p w14:paraId="54936F40" w14:textId="3CC0A2EF" w:rsidR="00601E6B" w:rsidRPr="00A830ED" w:rsidRDefault="00AB68DA" w:rsidP="00A830ED">
      <w:pPr>
        <w:pStyle w:val="Obsah1"/>
        <w:tabs>
          <w:tab w:val="right" w:leader="dot" w:pos="8493"/>
        </w:tabs>
        <w:spacing w:before="0" w:after="120"/>
        <w:rPr>
          <w:b w:val="0"/>
          <w:noProof/>
          <w:sz w:val="22"/>
        </w:rPr>
      </w:pPr>
      <w:r w:rsidRPr="00A830ED">
        <w:rPr>
          <w:b w:val="0"/>
          <w:caps w:val="0"/>
          <w:sz w:val="22"/>
        </w:rPr>
        <w:t>Tab. 7</w:t>
      </w:r>
      <w:r w:rsidR="002613FF" w:rsidRPr="00A830ED">
        <w:rPr>
          <w:b w:val="0"/>
          <w:caps w:val="0"/>
          <w:sz w:val="22"/>
        </w:rPr>
        <w:t>:</w:t>
      </w:r>
      <w:r w:rsidR="0036769B" w:rsidRPr="00A830ED">
        <w:rPr>
          <w:b w:val="0"/>
          <w:caps w:val="0"/>
          <w:sz w:val="22"/>
        </w:rPr>
        <w:t xml:space="preserve"> Přehled odpovědí u otázky č. 6</w:t>
      </w:r>
      <w:hyperlink w:anchor="_Toc358838064" w:history="1">
        <w:r w:rsidRPr="00A830ED">
          <w:rPr>
            <w:b w:val="0"/>
            <w:noProof/>
            <w:webHidden/>
            <w:sz w:val="22"/>
          </w:rPr>
          <w:tab/>
        </w:r>
      </w:hyperlink>
      <w:r w:rsidR="00473298">
        <w:rPr>
          <w:b w:val="0"/>
          <w:noProof/>
          <w:sz w:val="22"/>
        </w:rPr>
        <w:t>42</w:t>
      </w:r>
    </w:p>
    <w:p w14:paraId="371FD686" w14:textId="2F6F3C14" w:rsidR="00601E6B" w:rsidRPr="00A830ED" w:rsidRDefault="00AB68DA" w:rsidP="00A830ED">
      <w:pPr>
        <w:pStyle w:val="Obsah1"/>
        <w:tabs>
          <w:tab w:val="right" w:leader="dot" w:pos="8493"/>
        </w:tabs>
        <w:spacing w:before="0" w:after="120"/>
        <w:rPr>
          <w:b w:val="0"/>
          <w:noProof/>
          <w:sz w:val="22"/>
        </w:rPr>
      </w:pPr>
      <w:r w:rsidRPr="00A830ED">
        <w:rPr>
          <w:b w:val="0"/>
          <w:caps w:val="0"/>
          <w:sz w:val="22"/>
        </w:rPr>
        <w:t>Tab. 8</w:t>
      </w:r>
      <w:r w:rsidR="002613FF" w:rsidRPr="00A830ED">
        <w:rPr>
          <w:b w:val="0"/>
          <w:caps w:val="0"/>
          <w:sz w:val="22"/>
        </w:rPr>
        <w:t>:</w:t>
      </w:r>
      <w:r w:rsidR="0036769B" w:rsidRPr="00A830ED">
        <w:rPr>
          <w:b w:val="0"/>
          <w:caps w:val="0"/>
          <w:sz w:val="22"/>
        </w:rPr>
        <w:t xml:space="preserve"> Přehled odpovědí u otázky č. 7</w:t>
      </w:r>
      <w:hyperlink w:anchor="_Toc358838064" w:history="1">
        <w:r w:rsidRPr="00A830ED">
          <w:rPr>
            <w:b w:val="0"/>
            <w:noProof/>
            <w:webHidden/>
            <w:sz w:val="22"/>
          </w:rPr>
          <w:tab/>
        </w:r>
      </w:hyperlink>
      <w:r w:rsidR="0036769B" w:rsidRPr="00A830ED">
        <w:rPr>
          <w:b w:val="0"/>
          <w:noProof/>
          <w:sz w:val="22"/>
        </w:rPr>
        <w:t>4</w:t>
      </w:r>
      <w:r w:rsidR="00473298">
        <w:rPr>
          <w:b w:val="0"/>
          <w:noProof/>
          <w:sz w:val="22"/>
        </w:rPr>
        <w:t>3</w:t>
      </w:r>
    </w:p>
    <w:p w14:paraId="5B759836" w14:textId="59445681" w:rsidR="00601E6B" w:rsidRPr="00A830ED" w:rsidRDefault="00AB68DA" w:rsidP="00A830ED">
      <w:pPr>
        <w:pStyle w:val="Obsah1"/>
        <w:tabs>
          <w:tab w:val="right" w:leader="dot" w:pos="8493"/>
        </w:tabs>
        <w:spacing w:before="0" w:after="120"/>
        <w:rPr>
          <w:b w:val="0"/>
          <w:noProof/>
          <w:sz w:val="22"/>
        </w:rPr>
      </w:pPr>
      <w:r w:rsidRPr="00A830ED">
        <w:rPr>
          <w:b w:val="0"/>
          <w:caps w:val="0"/>
          <w:sz w:val="22"/>
        </w:rPr>
        <w:t>Tab. 9</w:t>
      </w:r>
      <w:r w:rsidR="002613FF" w:rsidRPr="00A830ED">
        <w:rPr>
          <w:b w:val="0"/>
          <w:caps w:val="0"/>
          <w:sz w:val="22"/>
        </w:rPr>
        <w:t>:</w:t>
      </w:r>
      <w:r w:rsidR="0036769B" w:rsidRPr="00A830ED">
        <w:rPr>
          <w:b w:val="0"/>
          <w:caps w:val="0"/>
          <w:sz w:val="22"/>
        </w:rPr>
        <w:t xml:space="preserve"> Přehled odpovědí u otázky č. 8</w:t>
      </w:r>
      <w:hyperlink w:anchor="_Toc358838064" w:history="1">
        <w:r w:rsidRPr="00A830ED">
          <w:rPr>
            <w:b w:val="0"/>
            <w:noProof/>
            <w:webHidden/>
            <w:sz w:val="22"/>
          </w:rPr>
          <w:tab/>
        </w:r>
      </w:hyperlink>
      <w:r w:rsidR="0036769B" w:rsidRPr="00A830ED">
        <w:rPr>
          <w:b w:val="0"/>
          <w:noProof/>
          <w:sz w:val="22"/>
        </w:rPr>
        <w:t>4</w:t>
      </w:r>
      <w:r w:rsidR="00473298">
        <w:rPr>
          <w:b w:val="0"/>
          <w:noProof/>
          <w:sz w:val="22"/>
        </w:rPr>
        <w:t>4</w:t>
      </w:r>
    </w:p>
    <w:p w14:paraId="495D3F09" w14:textId="20E33756" w:rsidR="00601E6B" w:rsidRPr="00A830ED" w:rsidRDefault="00AB68DA" w:rsidP="00A830ED">
      <w:pPr>
        <w:pStyle w:val="Obsah1"/>
        <w:tabs>
          <w:tab w:val="right" w:leader="dot" w:pos="8493"/>
        </w:tabs>
        <w:spacing w:before="0" w:after="120"/>
        <w:rPr>
          <w:b w:val="0"/>
          <w:noProof/>
          <w:sz w:val="22"/>
        </w:rPr>
      </w:pPr>
      <w:r w:rsidRPr="00A830ED">
        <w:rPr>
          <w:b w:val="0"/>
          <w:caps w:val="0"/>
          <w:sz w:val="22"/>
        </w:rPr>
        <w:t>Tab. 10</w:t>
      </w:r>
      <w:r w:rsidR="002613FF" w:rsidRPr="00A830ED">
        <w:rPr>
          <w:b w:val="0"/>
          <w:caps w:val="0"/>
          <w:sz w:val="22"/>
        </w:rPr>
        <w:t>:</w:t>
      </w:r>
      <w:r w:rsidR="0036769B" w:rsidRPr="00A830ED">
        <w:rPr>
          <w:b w:val="0"/>
          <w:caps w:val="0"/>
          <w:sz w:val="22"/>
        </w:rPr>
        <w:t xml:space="preserve"> Přehled odpovědí u otázky č. 9</w:t>
      </w:r>
      <w:hyperlink w:anchor="_Toc358838064" w:history="1">
        <w:r w:rsidRPr="00A830ED">
          <w:rPr>
            <w:b w:val="0"/>
            <w:noProof/>
            <w:webHidden/>
            <w:sz w:val="22"/>
          </w:rPr>
          <w:tab/>
        </w:r>
      </w:hyperlink>
      <w:r w:rsidR="0036769B" w:rsidRPr="00A830ED">
        <w:rPr>
          <w:b w:val="0"/>
          <w:noProof/>
          <w:sz w:val="22"/>
        </w:rPr>
        <w:t>4</w:t>
      </w:r>
      <w:r w:rsidR="00473298">
        <w:rPr>
          <w:b w:val="0"/>
          <w:noProof/>
          <w:sz w:val="22"/>
        </w:rPr>
        <w:t>5</w:t>
      </w:r>
    </w:p>
    <w:p w14:paraId="10AD1B21" w14:textId="77777777" w:rsidR="008B4AA1" w:rsidRDefault="00AB68DA" w:rsidP="008B4AA1">
      <w:pPr>
        <w:pStyle w:val="Obsah1"/>
        <w:tabs>
          <w:tab w:val="right" w:leader="dot" w:pos="8493"/>
        </w:tabs>
        <w:spacing w:before="0" w:after="120"/>
        <w:rPr>
          <w:b w:val="0"/>
          <w:caps w:val="0"/>
          <w:sz w:val="22"/>
          <w:szCs w:val="22"/>
        </w:rPr>
      </w:pPr>
      <w:r w:rsidRPr="00A830ED">
        <w:rPr>
          <w:b w:val="0"/>
          <w:caps w:val="0"/>
          <w:sz w:val="22"/>
        </w:rPr>
        <w:t>Tab. 11</w:t>
      </w:r>
      <w:r w:rsidR="002613FF" w:rsidRPr="00A830ED">
        <w:rPr>
          <w:b w:val="0"/>
          <w:caps w:val="0"/>
          <w:sz w:val="22"/>
        </w:rPr>
        <w:t>:</w:t>
      </w:r>
      <w:r w:rsidR="0036769B" w:rsidRPr="00A830ED">
        <w:rPr>
          <w:b w:val="0"/>
          <w:caps w:val="0"/>
          <w:sz w:val="22"/>
        </w:rPr>
        <w:t xml:space="preserve"> Přehled odpovědí u otázky č. 10</w:t>
      </w:r>
      <w:hyperlink w:anchor="_Toc358838064" w:history="1">
        <w:r w:rsidRPr="00A830ED">
          <w:rPr>
            <w:b w:val="0"/>
            <w:noProof/>
            <w:webHidden/>
            <w:sz w:val="22"/>
          </w:rPr>
          <w:tab/>
        </w:r>
      </w:hyperlink>
      <w:r w:rsidR="0036769B" w:rsidRPr="00A830ED">
        <w:rPr>
          <w:b w:val="0"/>
          <w:noProof/>
          <w:sz w:val="22"/>
        </w:rPr>
        <w:t>4</w:t>
      </w:r>
      <w:r w:rsidR="00473298">
        <w:rPr>
          <w:b w:val="0"/>
          <w:noProof/>
          <w:sz w:val="22"/>
        </w:rPr>
        <w:t>6</w:t>
      </w:r>
      <w:r w:rsidR="008B4AA1" w:rsidRPr="008B4AA1">
        <w:rPr>
          <w:b w:val="0"/>
          <w:caps w:val="0"/>
          <w:sz w:val="22"/>
          <w:szCs w:val="22"/>
        </w:rPr>
        <w:t xml:space="preserve"> </w:t>
      </w:r>
    </w:p>
    <w:p w14:paraId="06207FC8" w14:textId="69FA2BD4" w:rsidR="008B4AA1" w:rsidRPr="00A830ED" w:rsidRDefault="008B4AA1" w:rsidP="008B4AA1">
      <w:pPr>
        <w:pStyle w:val="Obsah1"/>
        <w:tabs>
          <w:tab w:val="right" w:leader="dot" w:pos="8493"/>
        </w:tabs>
        <w:spacing w:before="0" w:after="120"/>
        <w:rPr>
          <w:b w:val="0"/>
          <w:noProof/>
          <w:sz w:val="22"/>
          <w:szCs w:val="22"/>
        </w:rPr>
      </w:pPr>
      <w:r>
        <w:rPr>
          <w:b w:val="0"/>
          <w:caps w:val="0"/>
          <w:sz w:val="22"/>
          <w:szCs w:val="22"/>
        </w:rPr>
        <w:t>Tab. 12</w:t>
      </w:r>
      <w:r w:rsidRPr="00A830ED">
        <w:rPr>
          <w:b w:val="0"/>
          <w:caps w:val="0"/>
          <w:sz w:val="22"/>
          <w:szCs w:val="22"/>
        </w:rPr>
        <w:t>: Vztahová rovina afektivní dimenze pojmů papír, sklo, plast, třídění odpadu</w:t>
      </w:r>
      <w:r w:rsidRPr="00A830ED">
        <w:rPr>
          <w:b w:val="0"/>
          <w:sz w:val="22"/>
          <w:szCs w:val="22"/>
        </w:rPr>
        <w:t xml:space="preserve"> </w:t>
      </w:r>
      <w:hyperlink w:anchor="_Toc358838064" w:history="1">
        <w:r w:rsidRPr="00A830ED">
          <w:rPr>
            <w:b w:val="0"/>
            <w:noProof/>
            <w:webHidden/>
            <w:sz w:val="22"/>
            <w:szCs w:val="22"/>
          </w:rPr>
          <w:tab/>
        </w:r>
      </w:hyperlink>
      <w:r>
        <w:rPr>
          <w:b w:val="0"/>
          <w:noProof/>
          <w:sz w:val="22"/>
          <w:szCs w:val="22"/>
        </w:rPr>
        <w:t>48</w:t>
      </w:r>
    </w:p>
    <w:p w14:paraId="194819EF" w14:textId="6ED8B26C" w:rsidR="00601E6B" w:rsidRPr="008B4AA1" w:rsidRDefault="008B4AA1" w:rsidP="008B4AA1">
      <w:pPr>
        <w:pStyle w:val="Obsah1"/>
        <w:tabs>
          <w:tab w:val="right" w:leader="dot" w:pos="8493"/>
        </w:tabs>
        <w:spacing w:before="0" w:after="120"/>
        <w:rPr>
          <w:b w:val="0"/>
          <w:noProof/>
          <w:sz w:val="22"/>
          <w:szCs w:val="22"/>
        </w:rPr>
      </w:pPr>
      <w:r w:rsidRPr="00A830ED">
        <w:rPr>
          <w:b w:val="0"/>
          <w:sz w:val="22"/>
          <w:szCs w:val="22"/>
        </w:rPr>
        <w:t>T</w:t>
      </w:r>
      <w:r>
        <w:rPr>
          <w:b w:val="0"/>
          <w:caps w:val="0"/>
          <w:sz w:val="22"/>
          <w:szCs w:val="22"/>
        </w:rPr>
        <w:t>ab. 13</w:t>
      </w:r>
      <w:r w:rsidRPr="00A830ED">
        <w:rPr>
          <w:b w:val="0"/>
          <w:caps w:val="0"/>
          <w:sz w:val="22"/>
          <w:szCs w:val="22"/>
        </w:rPr>
        <w:t xml:space="preserve">: Významová rovina </w:t>
      </w:r>
      <w:proofErr w:type="spellStart"/>
      <w:r w:rsidRPr="00A830ED">
        <w:rPr>
          <w:b w:val="0"/>
          <w:caps w:val="0"/>
          <w:sz w:val="22"/>
          <w:szCs w:val="22"/>
        </w:rPr>
        <w:t>afek</w:t>
      </w:r>
      <w:proofErr w:type="spellEnd"/>
      <w:r w:rsidRPr="00A830ED">
        <w:rPr>
          <w:b w:val="0"/>
          <w:caps w:val="0"/>
          <w:sz w:val="22"/>
          <w:szCs w:val="22"/>
        </w:rPr>
        <w:t>. dimenze pojmů papír, sklo, plast, třídění odpadu</w:t>
      </w:r>
      <w:hyperlink w:anchor="_Toc358838064" w:history="1">
        <w:r w:rsidRPr="00A830ED">
          <w:rPr>
            <w:b w:val="0"/>
            <w:noProof/>
            <w:webHidden/>
            <w:sz w:val="22"/>
            <w:szCs w:val="22"/>
          </w:rPr>
          <w:tab/>
        </w:r>
      </w:hyperlink>
      <w:r>
        <w:rPr>
          <w:b w:val="0"/>
          <w:noProof/>
          <w:sz w:val="22"/>
          <w:szCs w:val="22"/>
        </w:rPr>
        <w:t>49</w:t>
      </w:r>
    </w:p>
    <w:p w14:paraId="1DA32B40" w14:textId="5A51866B" w:rsidR="00601E6B" w:rsidRPr="00A830ED" w:rsidRDefault="00AB68DA" w:rsidP="00A830ED">
      <w:pPr>
        <w:pStyle w:val="Obsah1"/>
        <w:tabs>
          <w:tab w:val="right" w:leader="dot" w:pos="8493"/>
        </w:tabs>
        <w:spacing w:before="0" w:after="120"/>
        <w:rPr>
          <w:b w:val="0"/>
          <w:noProof/>
          <w:sz w:val="22"/>
        </w:rPr>
      </w:pPr>
      <w:r w:rsidRPr="00A830ED">
        <w:rPr>
          <w:b w:val="0"/>
          <w:caps w:val="0"/>
          <w:sz w:val="22"/>
        </w:rPr>
        <w:t>Tab</w:t>
      </w:r>
      <w:r w:rsidR="008B4AA1">
        <w:rPr>
          <w:b w:val="0"/>
          <w:caps w:val="0"/>
          <w:sz w:val="22"/>
        </w:rPr>
        <w:t>. 14</w:t>
      </w:r>
      <w:r w:rsidR="002613FF" w:rsidRPr="00A830ED">
        <w:rPr>
          <w:b w:val="0"/>
          <w:caps w:val="0"/>
          <w:sz w:val="22"/>
        </w:rPr>
        <w:t>:</w:t>
      </w:r>
      <w:r w:rsidR="0036769B" w:rsidRPr="00A830ED">
        <w:rPr>
          <w:b w:val="0"/>
          <w:caps w:val="0"/>
          <w:sz w:val="22"/>
        </w:rPr>
        <w:t xml:space="preserve"> Přehled chyb v</w:t>
      </w:r>
      <w:r w:rsidR="0036769B" w:rsidRPr="00A830ED">
        <w:rPr>
          <w:b w:val="0"/>
          <w:sz w:val="22"/>
        </w:rPr>
        <w:t> </w:t>
      </w:r>
      <w:r w:rsidR="0036769B" w:rsidRPr="00A830ED">
        <w:rPr>
          <w:b w:val="0"/>
          <w:caps w:val="0"/>
          <w:sz w:val="22"/>
        </w:rPr>
        <w:t>dotazníku na aktivní slovní zásobu</w:t>
      </w:r>
      <w:r w:rsidR="0036769B" w:rsidRPr="00A830ED">
        <w:rPr>
          <w:b w:val="0"/>
          <w:sz w:val="28"/>
        </w:rPr>
        <w:t xml:space="preserve"> </w:t>
      </w:r>
      <w:hyperlink w:anchor="_Toc358838064" w:history="1">
        <w:r w:rsidRPr="00A830ED">
          <w:rPr>
            <w:b w:val="0"/>
            <w:noProof/>
            <w:webHidden/>
            <w:sz w:val="22"/>
          </w:rPr>
          <w:tab/>
        </w:r>
      </w:hyperlink>
      <w:r w:rsidR="008B4AA1">
        <w:rPr>
          <w:b w:val="0"/>
          <w:noProof/>
          <w:sz w:val="22"/>
        </w:rPr>
        <w:t>51</w:t>
      </w:r>
    </w:p>
    <w:p w14:paraId="144A4DD3" w14:textId="7DC1F9E1" w:rsidR="00601E6B" w:rsidRDefault="00601E6B" w:rsidP="00AB68DA">
      <w:pPr>
        <w:rPr>
          <w:b w:val="0"/>
          <w:sz w:val="22"/>
        </w:rPr>
      </w:pPr>
    </w:p>
    <w:p w14:paraId="4DA64746" w14:textId="77777777" w:rsidR="00A830ED" w:rsidRPr="00A830ED" w:rsidRDefault="00A830ED" w:rsidP="00AB68DA">
      <w:pPr>
        <w:rPr>
          <w:b w:val="0"/>
          <w:sz w:val="22"/>
        </w:rPr>
      </w:pPr>
    </w:p>
    <w:p w14:paraId="4B7B57AB" w14:textId="0D5EB1BF" w:rsidR="00601E6B" w:rsidRPr="00A830ED" w:rsidRDefault="00AB68DA" w:rsidP="00A830ED">
      <w:pPr>
        <w:pStyle w:val="Obsah1"/>
        <w:tabs>
          <w:tab w:val="right" w:leader="dot" w:pos="8493"/>
        </w:tabs>
        <w:spacing w:before="0" w:after="120"/>
        <w:rPr>
          <w:b w:val="0"/>
          <w:noProof/>
          <w:sz w:val="22"/>
          <w:szCs w:val="22"/>
        </w:rPr>
      </w:pPr>
      <w:r w:rsidRPr="00A830ED">
        <w:rPr>
          <w:b w:val="0"/>
          <w:caps w:val="0"/>
          <w:sz w:val="22"/>
          <w:szCs w:val="22"/>
        </w:rPr>
        <w:t>Graf 1</w:t>
      </w:r>
      <w:r w:rsidR="002613FF" w:rsidRPr="00A830ED">
        <w:rPr>
          <w:b w:val="0"/>
          <w:caps w:val="0"/>
          <w:sz w:val="22"/>
          <w:szCs w:val="22"/>
        </w:rPr>
        <w:t>:</w:t>
      </w:r>
      <w:r w:rsidR="00A830ED" w:rsidRPr="00A830ED">
        <w:rPr>
          <w:b w:val="0"/>
          <w:caps w:val="0"/>
          <w:sz w:val="22"/>
          <w:szCs w:val="22"/>
        </w:rPr>
        <w:t xml:space="preserve"> Analýza otázky č. 1</w:t>
      </w:r>
      <w:hyperlink w:anchor="_Toc358838064" w:history="1">
        <w:r w:rsidRPr="00A830ED">
          <w:rPr>
            <w:b w:val="0"/>
            <w:noProof/>
            <w:webHidden/>
            <w:sz w:val="22"/>
            <w:szCs w:val="22"/>
          </w:rPr>
          <w:tab/>
        </w:r>
      </w:hyperlink>
      <w:r w:rsidR="00A830ED">
        <w:rPr>
          <w:b w:val="0"/>
          <w:noProof/>
          <w:sz w:val="22"/>
          <w:szCs w:val="22"/>
        </w:rPr>
        <w:t>3</w:t>
      </w:r>
      <w:r w:rsidR="00473298">
        <w:rPr>
          <w:b w:val="0"/>
          <w:noProof/>
          <w:sz w:val="22"/>
          <w:szCs w:val="22"/>
        </w:rPr>
        <w:t>9</w:t>
      </w:r>
    </w:p>
    <w:p w14:paraId="276FE93B" w14:textId="1F9346BF" w:rsidR="00601E6B" w:rsidRPr="00A830ED" w:rsidRDefault="00AB68DA" w:rsidP="00A830ED">
      <w:pPr>
        <w:pStyle w:val="Obsah1"/>
        <w:tabs>
          <w:tab w:val="right" w:leader="dot" w:pos="8493"/>
        </w:tabs>
        <w:spacing w:before="0" w:after="120"/>
        <w:rPr>
          <w:b w:val="0"/>
          <w:noProof/>
          <w:sz w:val="22"/>
          <w:szCs w:val="22"/>
        </w:rPr>
      </w:pPr>
      <w:r w:rsidRPr="00A830ED">
        <w:rPr>
          <w:b w:val="0"/>
          <w:caps w:val="0"/>
          <w:sz w:val="22"/>
          <w:szCs w:val="22"/>
        </w:rPr>
        <w:t>Graf 2</w:t>
      </w:r>
      <w:r w:rsidR="002613FF" w:rsidRPr="00A830ED">
        <w:rPr>
          <w:b w:val="0"/>
          <w:caps w:val="0"/>
          <w:sz w:val="22"/>
          <w:szCs w:val="22"/>
        </w:rPr>
        <w:t>:</w:t>
      </w:r>
      <w:r w:rsidR="00A830ED" w:rsidRPr="00A830ED">
        <w:rPr>
          <w:b w:val="0"/>
          <w:caps w:val="0"/>
          <w:sz w:val="22"/>
          <w:szCs w:val="22"/>
        </w:rPr>
        <w:t xml:space="preserve"> Analýza otázky č. 2</w:t>
      </w:r>
      <w:hyperlink w:anchor="_Toc358838064" w:history="1">
        <w:r w:rsidRPr="00A830ED">
          <w:rPr>
            <w:b w:val="0"/>
            <w:noProof/>
            <w:webHidden/>
            <w:sz w:val="22"/>
            <w:szCs w:val="22"/>
          </w:rPr>
          <w:tab/>
        </w:r>
      </w:hyperlink>
      <w:r w:rsidR="00473298">
        <w:rPr>
          <w:b w:val="0"/>
          <w:noProof/>
          <w:sz w:val="22"/>
          <w:szCs w:val="22"/>
        </w:rPr>
        <w:t>39</w:t>
      </w:r>
    </w:p>
    <w:p w14:paraId="3994969F" w14:textId="124BCF16" w:rsidR="00601E6B" w:rsidRPr="00A830ED" w:rsidRDefault="00AB68DA" w:rsidP="00A830ED">
      <w:pPr>
        <w:pStyle w:val="Obsah1"/>
        <w:tabs>
          <w:tab w:val="right" w:leader="dot" w:pos="8493"/>
        </w:tabs>
        <w:spacing w:before="0" w:after="120"/>
        <w:rPr>
          <w:b w:val="0"/>
          <w:noProof/>
          <w:sz w:val="22"/>
          <w:szCs w:val="22"/>
        </w:rPr>
      </w:pPr>
      <w:r w:rsidRPr="00A830ED">
        <w:rPr>
          <w:b w:val="0"/>
          <w:caps w:val="0"/>
          <w:sz w:val="22"/>
          <w:szCs w:val="22"/>
        </w:rPr>
        <w:t>Graf 3</w:t>
      </w:r>
      <w:r w:rsidR="002613FF" w:rsidRPr="00A830ED">
        <w:rPr>
          <w:b w:val="0"/>
          <w:caps w:val="0"/>
          <w:sz w:val="22"/>
          <w:szCs w:val="22"/>
        </w:rPr>
        <w:t>:</w:t>
      </w:r>
      <w:r w:rsidR="00A830ED" w:rsidRPr="00A830ED">
        <w:rPr>
          <w:b w:val="0"/>
          <w:caps w:val="0"/>
          <w:sz w:val="22"/>
          <w:szCs w:val="22"/>
        </w:rPr>
        <w:t xml:space="preserve"> Analýza otázky č. 3</w:t>
      </w:r>
      <w:hyperlink w:anchor="_Toc358838064" w:history="1">
        <w:r w:rsidRPr="00A830ED">
          <w:rPr>
            <w:b w:val="0"/>
            <w:noProof/>
            <w:webHidden/>
            <w:sz w:val="22"/>
            <w:szCs w:val="22"/>
          </w:rPr>
          <w:tab/>
        </w:r>
      </w:hyperlink>
      <w:r w:rsidR="00473298">
        <w:rPr>
          <w:b w:val="0"/>
          <w:noProof/>
          <w:sz w:val="22"/>
          <w:szCs w:val="22"/>
        </w:rPr>
        <w:t>40</w:t>
      </w:r>
    </w:p>
    <w:p w14:paraId="266D5521" w14:textId="50729B7D" w:rsidR="00601E6B" w:rsidRPr="00A830ED" w:rsidRDefault="00AB68DA" w:rsidP="00A830ED">
      <w:pPr>
        <w:pStyle w:val="Obsah1"/>
        <w:tabs>
          <w:tab w:val="right" w:leader="dot" w:pos="8493"/>
        </w:tabs>
        <w:spacing w:before="0" w:after="120"/>
        <w:rPr>
          <w:b w:val="0"/>
          <w:noProof/>
          <w:sz w:val="22"/>
          <w:szCs w:val="22"/>
        </w:rPr>
      </w:pPr>
      <w:r w:rsidRPr="00A830ED">
        <w:rPr>
          <w:b w:val="0"/>
          <w:caps w:val="0"/>
          <w:sz w:val="22"/>
          <w:szCs w:val="22"/>
        </w:rPr>
        <w:t>Graf 4</w:t>
      </w:r>
      <w:r w:rsidR="002613FF" w:rsidRPr="00A830ED">
        <w:rPr>
          <w:b w:val="0"/>
          <w:caps w:val="0"/>
          <w:sz w:val="22"/>
          <w:szCs w:val="22"/>
        </w:rPr>
        <w:t>:</w:t>
      </w:r>
      <w:r w:rsidR="00A830ED" w:rsidRPr="00A830ED">
        <w:rPr>
          <w:b w:val="0"/>
          <w:caps w:val="0"/>
          <w:sz w:val="22"/>
          <w:szCs w:val="22"/>
        </w:rPr>
        <w:t xml:space="preserve"> Analýza otázky č. 4</w:t>
      </w:r>
      <w:hyperlink w:anchor="_Toc358838064" w:history="1">
        <w:r w:rsidRPr="00A830ED">
          <w:rPr>
            <w:b w:val="0"/>
            <w:noProof/>
            <w:webHidden/>
            <w:sz w:val="22"/>
            <w:szCs w:val="22"/>
          </w:rPr>
          <w:tab/>
        </w:r>
      </w:hyperlink>
      <w:r w:rsidR="00473298">
        <w:rPr>
          <w:b w:val="0"/>
          <w:noProof/>
          <w:sz w:val="22"/>
          <w:szCs w:val="22"/>
        </w:rPr>
        <w:t>41</w:t>
      </w:r>
    </w:p>
    <w:p w14:paraId="62D13906" w14:textId="3F0A80F8" w:rsidR="00601E6B" w:rsidRPr="00A830ED" w:rsidRDefault="00AB68DA" w:rsidP="00A830ED">
      <w:pPr>
        <w:pStyle w:val="Obsah1"/>
        <w:tabs>
          <w:tab w:val="right" w:leader="dot" w:pos="8493"/>
        </w:tabs>
        <w:spacing w:before="0" w:after="120"/>
        <w:rPr>
          <w:b w:val="0"/>
          <w:noProof/>
          <w:sz w:val="22"/>
          <w:szCs w:val="22"/>
        </w:rPr>
      </w:pPr>
      <w:r w:rsidRPr="00A830ED">
        <w:rPr>
          <w:b w:val="0"/>
          <w:caps w:val="0"/>
          <w:sz w:val="22"/>
          <w:szCs w:val="22"/>
        </w:rPr>
        <w:t>Graf 5</w:t>
      </w:r>
      <w:r w:rsidR="002613FF" w:rsidRPr="00A830ED">
        <w:rPr>
          <w:b w:val="0"/>
          <w:caps w:val="0"/>
          <w:sz w:val="22"/>
          <w:szCs w:val="22"/>
        </w:rPr>
        <w:t>:</w:t>
      </w:r>
      <w:r w:rsidR="00A830ED" w:rsidRPr="00A830ED">
        <w:rPr>
          <w:b w:val="0"/>
          <w:caps w:val="0"/>
          <w:sz w:val="22"/>
          <w:szCs w:val="22"/>
        </w:rPr>
        <w:t xml:space="preserve"> Analýza otázky č. 5</w:t>
      </w:r>
      <w:hyperlink w:anchor="_Toc358838064" w:history="1">
        <w:r w:rsidRPr="00A830ED">
          <w:rPr>
            <w:b w:val="0"/>
            <w:noProof/>
            <w:webHidden/>
            <w:sz w:val="22"/>
            <w:szCs w:val="22"/>
          </w:rPr>
          <w:tab/>
        </w:r>
      </w:hyperlink>
      <w:r w:rsidR="00473298">
        <w:rPr>
          <w:b w:val="0"/>
          <w:noProof/>
          <w:sz w:val="22"/>
          <w:szCs w:val="22"/>
        </w:rPr>
        <w:t>42</w:t>
      </w:r>
    </w:p>
    <w:p w14:paraId="0F59E1CF" w14:textId="6871D398" w:rsidR="00601E6B" w:rsidRPr="00A830ED" w:rsidRDefault="00AB68DA" w:rsidP="00A830ED">
      <w:pPr>
        <w:pStyle w:val="Obsah1"/>
        <w:tabs>
          <w:tab w:val="right" w:leader="dot" w:pos="8493"/>
        </w:tabs>
        <w:spacing w:before="0" w:after="120"/>
        <w:rPr>
          <w:b w:val="0"/>
          <w:noProof/>
          <w:sz w:val="22"/>
          <w:szCs w:val="22"/>
        </w:rPr>
      </w:pPr>
      <w:r w:rsidRPr="00A830ED">
        <w:rPr>
          <w:b w:val="0"/>
          <w:caps w:val="0"/>
          <w:sz w:val="22"/>
          <w:szCs w:val="22"/>
        </w:rPr>
        <w:t>Graf 6</w:t>
      </w:r>
      <w:r w:rsidR="002613FF" w:rsidRPr="00A830ED">
        <w:rPr>
          <w:b w:val="0"/>
          <w:caps w:val="0"/>
          <w:sz w:val="22"/>
          <w:szCs w:val="22"/>
        </w:rPr>
        <w:t>:</w:t>
      </w:r>
      <w:r w:rsidR="00A830ED" w:rsidRPr="00A830ED">
        <w:rPr>
          <w:b w:val="0"/>
          <w:caps w:val="0"/>
          <w:sz w:val="22"/>
          <w:szCs w:val="22"/>
        </w:rPr>
        <w:t xml:space="preserve"> Analýza otázky č. 6</w:t>
      </w:r>
      <w:hyperlink w:anchor="_Toc358838064" w:history="1">
        <w:r w:rsidRPr="00A830ED">
          <w:rPr>
            <w:b w:val="0"/>
            <w:noProof/>
            <w:webHidden/>
            <w:sz w:val="22"/>
            <w:szCs w:val="22"/>
          </w:rPr>
          <w:tab/>
        </w:r>
      </w:hyperlink>
      <w:r w:rsidR="00A830ED">
        <w:rPr>
          <w:b w:val="0"/>
          <w:noProof/>
          <w:sz w:val="22"/>
          <w:szCs w:val="22"/>
        </w:rPr>
        <w:t>4</w:t>
      </w:r>
      <w:r w:rsidR="00473298">
        <w:rPr>
          <w:b w:val="0"/>
          <w:noProof/>
          <w:sz w:val="22"/>
          <w:szCs w:val="22"/>
        </w:rPr>
        <w:t>3</w:t>
      </w:r>
    </w:p>
    <w:p w14:paraId="3FC7D6DB" w14:textId="7469DDAD" w:rsidR="00601E6B" w:rsidRPr="00A830ED" w:rsidRDefault="00AB68DA" w:rsidP="00A830ED">
      <w:pPr>
        <w:pStyle w:val="Obsah1"/>
        <w:tabs>
          <w:tab w:val="right" w:leader="dot" w:pos="8493"/>
        </w:tabs>
        <w:spacing w:before="0" w:after="120"/>
        <w:rPr>
          <w:b w:val="0"/>
          <w:noProof/>
          <w:sz w:val="22"/>
          <w:szCs w:val="22"/>
        </w:rPr>
      </w:pPr>
      <w:r w:rsidRPr="00A830ED">
        <w:rPr>
          <w:b w:val="0"/>
          <w:caps w:val="0"/>
          <w:sz w:val="22"/>
          <w:szCs w:val="22"/>
        </w:rPr>
        <w:t>Graf 7</w:t>
      </w:r>
      <w:r w:rsidR="002613FF" w:rsidRPr="00A830ED">
        <w:rPr>
          <w:b w:val="0"/>
          <w:caps w:val="0"/>
          <w:sz w:val="22"/>
          <w:szCs w:val="22"/>
        </w:rPr>
        <w:t>:</w:t>
      </w:r>
      <w:r w:rsidR="00A830ED" w:rsidRPr="00A830ED">
        <w:rPr>
          <w:b w:val="0"/>
          <w:caps w:val="0"/>
          <w:sz w:val="22"/>
          <w:szCs w:val="22"/>
        </w:rPr>
        <w:t xml:space="preserve"> Analýza otázky č. 7</w:t>
      </w:r>
      <w:hyperlink w:anchor="_Toc358838064" w:history="1">
        <w:r w:rsidRPr="00A830ED">
          <w:rPr>
            <w:b w:val="0"/>
            <w:noProof/>
            <w:webHidden/>
            <w:sz w:val="22"/>
            <w:szCs w:val="22"/>
          </w:rPr>
          <w:tab/>
        </w:r>
      </w:hyperlink>
      <w:r w:rsidR="00A830ED">
        <w:rPr>
          <w:b w:val="0"/>
          <w:noProof/>
          <w:sz w:val="22"/>
          <w:szCs w:val="22"/>
        </w:rPr>
        <w:t>4</w:t>
      </w:r>
      <w:r w:rsidR="00473298">
        <w:rPr>
          <w:b w:val="0"/>
          <w:noProof/>
          <w:sz w:val="22"/>
          <w:szCs w:val="22"/>
        </w:rPr>
        <w:t>4</w:t>
      </w:r>
    </w:p>
    <w:p w14:paraId="07C6AD91" w14:textId="7764A604" w:rsidR="00601E6B" w:rsidRPr="00A830ED" w:rsidRDefault="00AB68DA" w:rsidP="00A830ED">
      <w:pPr>
        <w:pStyle w:val="Obsah1"/>
        <w:tabs>
          <w:tab w:val="right" w:leader="dot" w:pos="8493"/>
        </w:tabs>
        <w:spacing w:before="0" w:after="120"/>
        <w:rPr>
          <w:b w:val="0"/>
          <w:noProof/>
          <w:sz w:val="22"/>
          <w:szCs w:val="22"/>
        </w:rPr>
      </w:pPr>
      <w:r w:rsidRPr="00A830ED">
        <w:rPr>
          <w:b w:val="0"/>
          <w:caps w:val="0"/>
          <w:sz w:val="22"/>
          <w:szCs w:val="22"/>
        </w:rPr>
        <w:t>Graf 8</w:t>
      </w:r>
      <w:r w:rsidR="002613FF" w:rsidRPr="00A830ED">
        <w:rPr>
          <w:b w:val="0"/>
          <w:caps w:val="0"/>
          <w:sz w:val="22"/>
          <w:szCs w:val="22"/>
        </w:rPr>
        <w:t>:</w:t>
      </w:r>
      <w:r w:rsidR="00A830ED" w:rsidRPr="00A830ED">
        <w:rPr>
          <w:b w:val="0"/>
          <w:caps w:val="0"/>
          <w:sz w:val="22"/>
          <w:szCs w:val="22"/>
        </w:rPr>
        <w:t xml:space="preserve"> Analýza otázky č. 8</w:t>
      </w:r>
      <w:hyperlink w:anchor="_Toc358838064" w:history="1">
        <w:r w:rsidRPr="00A830ED">
          <w:rPr>
            <w:b w:val="0"/>
            <w:noProof/>
            <w:webHidden/>
            <w:sz w:val="22"/>
            <w:szCs w:val="22"/>
          </w:rPr>
          <w:tab/>
        </w:r>
      </w:hyperlink>
      <w:r w:rsidR="00A830ED">
        <w:rPr>
          <w:b w:val="0"/>
          <w:noProof/>
          <w:sz w:val="22"/>
          <w:szCs w:val="22"/>
        </w:rPr>
        <w:t>4</w:t>
      </w:r>
      <w:r w:rsidR="00473298">
        <w:rPr>
          <w:b w:val="0"/>
          <w:noProof/>
          <w:sz w:val="22"/>
          <w:szCs w:val="22"/>
        </w:rPr>
        <w:t>4</w:t>
      </w:r>
    </w:p>
    <w:p w14:paraId="716854C4" w14:textId="5AD2F05A" w:rsidR="00601E6B" w:rsidRPr="00A830ED" w:rsidRDefault="00AB68DA" w:rsidP="00A830ED">
      <w:pPr>
        <w:pStyle w:val="Obsah1"/>
        <w:tabs>
          <w:tab w:val="right" w:leader="dot" w:pos="8493"/>
        </w:tabs>
        <w:spacing w:before="0" w:after="120"/>
        <w:rPr>
          <w:b w:val="0"/>
          <w:noProof/>
          <w:sz w:val="22"/>
          <w:szCs w:val="22"/>
        </w:rPr>
      </w:pPr>
      <w:r w:rsidRPr="00A830ED">
        <w:rPr>
          <w:b w:val="0"/>
          <w:caps w:val="0"/>
          <w:sz w:val="22"/>
          <w:szCs w:val="22"/>
        </w:rPr>
        <w:t>Graf 9</w:t>
      </w:r>
      <w:r w:rsidR="002613FF" w:rsidRPr="00A830ED">
        <w:rPr>
          <w:b w:val="0"/>
          <w:caps w:val="0"/>
          <w:sz w:val="22"/>
          <w:szCs w:val="22"/>
        </w:rPr>
        <w:t>:</w:t>
      </w:r>
      <w:r w:rsidR="00A830ED" w:rsidRPr="00A830ED">
        <w:rPr>
          <w:b w:val="0"/>
          <w:caps w:val="0"/>
          <w:sz w:val="22"/>
          <w:szCs w:val="22"/>
        </w:rPr>
        <w:t xml:space="preserve"> Analýza otázky č. 9</w:t>
      </w:r>
      <w:hyperlink w:anchor="_Toc358838064" w:history="1">
        <w:r w:rsidRPr="00A830ED">
          <w:rPr>
            <w:b w:val="0"/>
            <w:noProof/>
            <w:webHidden/>
            <w:sz w:val="22"/>
            <w:szCs w:val="22"/>
          </w:rPr>
          <w:tab/>
        </w:r>
      </w:hyperlink>
      <w:r w:rsidR="00A830ED">
        <w:rPr>
          <w:b w:val="0"/>
          <w:noProof/>
          <w:sz w:val="22"/>
          <w:szCs w:val="22"/>
        </w:rPr>
        <w:t>4</w:t>
      </w:r>
      <w:r w:rsidR="00473298">
        <w:rPr>
          <w:b w:val="0"/>
          <w:noProof/>
          <w:sz w:val="22"/>
          <w:szCs w:val="22"/>
        </w:rPr>
        <w:t>5</w:t>
      </w:r>
    </w:p>
    <w:p w14:paraId="56D298A6" w14:textId="61BB0D0B" w:rsidR="00601E6B" w:rsidRPr="00A830ED" w:rsidRDefault="00AB68DA" w:rsidP="00A830ED">
      <w:pPr>
        <w:pStyle w:val="Obsah1"/>
        <w:tabs>
          <w:tab w:val="right" w:leader="dot" w:pos="8493"/>
        </w:tabs>
        <w:spacing w:before="0" w:after="120"/>
        <w:rPr>
          <w:b w:val="0"/>
          <w:sz w:val="22"/>
          <w:szCs w:val="22"/>
        </w:rPr>
      </w:pPr>
      <w:r w:rsidRPr="00A830ED">
        <w:rPr>
          <w:b w:val="0"/>
          <w:caps w:val="0"/>
          <w:sz w:val="22"/>
          <w:szCs w:val="22"/>
        </w:rPr>
        <w:t>Graf 10</w:t>
      </w:r>
      <w:r w:rsidR="002613FF" w:rsidRPr="00A830ED">
        <w:rPr>
          <w:b w:val="0"/>
          <w:caps w:val="0"/>
          <w:sz w:val="22"/>
          <w:szCs w:val="22"/>
        </w:rPr>
        <w:t>:</w:t>
      </w:r>
      <w:r w:rsidR="00A830ED" w:rsidRPr="00A830ED">
        <w:rPr>
          <w:b w:val="0"/>
          <w:caps w:val="0"/>
          <w:sz w:val="22"/>
          <w:szCs w:val="22"/>
        </w:rPr>
        <w:t xml:space="preserve"> Analýza otázky č. 10</w:t>
      </w:r>
      <w:hyperlink w:anchor="_Toc358838064" w:history="1">
        <w:r w:rsidRPr="00A830ED">
          <w:rPr>
            <w:b w:val="0"/>
            <w:noProof/>
            <w:webHidden/>
            <w:sz w:val="22"/>
            <w:szCs w:val="22"/>
          </w:rPr>
          <w:tab/>
        </w:r>
      </w:hyperlink>
      <w:r w:rsidR="00A830ED">
        <w:rPr>
          <w:b w:val="0"/>
          <w:noProof/>
          <w:sz w:val="22"/>
          <w:szCs w:val="22"/>
        </w:rPr>
        <w:t>4</w:t>
      </w:r>
      <w:r w:rsidR="00473298">
        <w:rPr>
          <w:b w:val="0"/>
          <w:noProof/>
          <w:sz w:val="22"/>
          <w:szCs w:val="22"/>
        </w:rPr>
        <w:t>6</w:t>
      </w:r>
    </w:p>
    <w:p w14:paraId="46874BA0" w14:textId="4F6D0361" w:rsidR="00C71355" w:rsidRDefault="002F7AB5">
      <w:pPr>
        <w:spacing w:after="160" w:line="259" w:lineRule="auto"/>
        <w:jc w:val="left"/>
      </w:pPr>
      <w:r>
        <w:br w:type="page"/>
      </w:r>
    </w:p>
    <w:p w14:paraId="615A0875" w14:textId="77777777" w:rsidR="00AE75E5" w:rsidRPr="00D149ED" w:rsidRDefault="00AE75E5" w:rsidP="00B45C6F">
      <w:pPr>
        <w:pStyle w:val="bpkapitola"/>
      </w:pPr>
      <w:bookmarkStart w:id="4" w:name="_Toc358838065"/>
      <w:r w:rsidRPr="00D149ED">
        <w:lastRenderedPageBreak/>
        <w:t>Seznam příloh</w:t>
      </w:r>
      <w:bookmarkEnd w:id="4"/>
    </w:p>
    <w:p w14:paraId="223B54AD" w14:textId="77777777" w:rsidR="00CB442A" w:rsidRPr="00021619" w:rsidRDefault="00CB442A" w:rsidP="002755B1">
      <w:pPr>
        <w:rPr>
          <w:sz w:val="24"/>
        </w:rPr>
      </w:pPr>
    </w:p>
    <w:p w14:paraId="223B54AE" w14:textId="57B757E4" w:rsidR="00CB442A" w:rsidRPr="00021619" w:rsidRDefault="00CB442A" w:rsidP="00AC19B2">
      <w:pPr>
        <w:spacing w:after="120"/>
        <w:rPr>
          <w:b w:val="0"/>
          <w:sz w:val="24"/>
        </w:rPr>
      </w:pPr>
      <w:r w:rsidRPr="00021619">
        <w:rPr>
          <w:b w:val="0"/>
          <w:sz w:val="24"/>
        </w:rPr>
        <w:t>Příloha č.</w:t>
      </w:r>
      <w:r w:rsidR="00021619" w:rsidRPr="00021619">
        <w:rPr>
          <w:b w:val="0"/>
          <w:sz w:val="24"/>
        </w:rPr>
        <w:t xml:space="preserve"> </w:t>
      </w:r>
      <w:r w:rsidRPr="00021619">
        <w:rPr>
          <w:b w:val="0"/>
          <w:sz w:val="24"/>
        </w:rPr>
        <w:t>1</w:t>
      </w:r>
      <w:r w:rsidR="00021619">
        <w:rPr>
          <w:b w:val="0"/>
          <w:sz w:val="24"/>
        </w:rPr>
        <w:tab/>
      </w:r>
      <w:r w:rsidR="00021619" w:rsidRPr="00021619">
        <w:rPr>
          <w:b w:val="0"/>
          <w:sz w:val="24"/>
          <w:szCs w:val="24"/>
        </w:rPr>
        <w:t>Dotazník pro žáky 7. tříd ZŠ</w:t>
      </w:r>
    </w:p>
    <w:p w14:paraId="223B54AF" w14:textId="3FAC8000" w:rsidR="00CB442A" w:rsidRPr="00021619" w:rsidRDefault="00021619" w:rsidP="00AC19B2">
      <w:pPr>
        <w:spacing w:after="120"/>
        <w:rPr>
          <w:b w:val="0"/>
          <w:sz w:val="24"/>
        </w:rPr>
      </w:pPr>
      <w:r w:rsidRPr="00021619">
        <w:rPr>
          <w:b w:val="0"/>
          <w:sz w:val="24"/>
        </w:rPr>
        <w:t xml:space="preserve">Příloha č. 2 </w:t>
      </w:r>
      <w:r>
        <w:rPr>
          <w:b w:val="0"/>
          <w:sz w:val="24"/>
        </w:rPr>
        <w:tab/>
      </w:r>
      <w:r w:rsidRPr="00021619">
        <w:rPr>
          <w:b w:val="0"/>
          <w:sz w:val="24"/>
        </w:rPr>
        <w:t xml:space="preserve">Výzkum </w:t>
      </w:r>
      <w:proofErr w:type="spellStart"/>
      <w:r w:rsidRPr="00021619">
        <w:rPr>
          <w:b w:val="0"/>
          <w:sz w:val="24"/>
        </w:rPr>
        <w:t>prekonceptu</w:t>
      </w:r>
      <w:proofErr w:type="spellEnd"/>
      <w:r w:rsidRPr="00021619">
        <w:rPr>
          <w:b w:val="0"/>
          <w:sz w:val="24"/>
        </w:rPr>
        <w:t xml:space="preserve"> u žáků 7. tříd ZŠ</w:t>
      </w:r>
    </w:p>
    <w:p w14:paraId="223B54B0" w14:textId="2BF2E5C8" w:rsidR="00CB442A" w:rsidRPr="00021619" w:rsidRDefault="00CB442A" w:rsidP="00AC19B2">
      <w:pPr>
        <w:spacing w:after="120"/>
        <w:rPr>
          <w:b w:val="0"/>
          <w:sz w:val="24"/>
        </w:rPr>
      </w:pPr>
      <w:r w:rsidRPr="00021619">
        <w:rPr>
          <w:b w:val="0"/>
          <w:sz w:val="24"/>
        </w:rPr>
        <w:t>Příloha č.</w:t>
      </w:r>
      <w:r w:rsidR="00021619" w:rsidRPr="00021619">
        <w:rPr>
          <w:b w:val="0"/>
          <w:sz w:val="24"/>
        </w:rPr>
        <w:t xml:space="preserve"> 3</w:t>
      </w:r>
      <w:r w:rsidR="00021619">
        <w:rPr>
          <w:b w:val="0"/>
          <w:sz w:val="24"/>
        </w:rPr>
        <w:tab/>
      </w:r>
      <w:r w:rsidR="00021619" w:rsidRPr="00021619">
        <w:rPr>
          <w:rFonts w:eastAsiaTheme="minorHAnsi"/>
          <w:b w:val="0"/>
          <w:sz w:val="24"/>
          <w:szCs w:val="24"/>
        </w:rPr>
        <w:t>Dotazník na aktivní slovní zásobu</w:t>
      </w:r>
      <w:r w:rsidR="00274EB3">
        <w:rPr>
          <w:rFonts w:eastAsiaTheme="minorHAnsi"/>
          <w:b w:val="0"/>
          <w:sz w:val="24"/>
          <w:szCs w:val="24"/>
        </w:rPr>
        <w:t xml:space="preserve"> určených pro žáky 7. tříd ZŠ</w:t>
      </w:r>
    </w:p>
    <w:p w14:paraId="79EB4425" w14:textId="608FCC33" w:rsidR="00021619" w:rsidRPr="00021619" w:rsidRDefault="003F0BBD" w:rsidP="00AC19B2">
      <w:pPr>
        <w:spacing w:after="120" w:line="259" w:lineRule="auto"/>
        <w:ind w:left="2124" w:hanging="2124"/>
        <w:jc w:val="left"/>
        <w:rPr>
          <w:b w:val="0"/>
          <w:sz w:val="24"/>
        </w:rPr>
      </w:pPr>
      <w:r w:rsidRPr="00021619">
        <w:rPr>
          <w:b w:val="0"/>
          <w:sz w:val="24"/>
        </w:rPr>
        <w:t>Příloha č.</w:t>
      </w:r>
      <w:r w:rsidR="00021619" w:rsidRPr="00021619">
        <w:rPr>
          <w:b w:val="0"/>
          <w:sz w:val="24"/>
        </w:rPr>
        <w:t xml:space="preserve"> </w:t>
      </w:r>
      <w:r w:rsidRPr="00021619">
        <w:rPr>
          <w:b w:val="0"/>
          <w:sz w:val="24"/>
        </w:rPr>
        <w:t>4</w:t>
      </w:r>
      <w:r w:rsidR="00021619">
        <w:rPr>
          <w:b w:val="0"/>
          <w:sz w:val="24"/>
        </w:rPr>
        <w:t xml:space="preserve">     </w:t>
      </w:r>
      <w:r w:rsidR="00021619" w:rsidRPr="00021619">
        <w:rPr>
          <w:b w:val="0"/>
          <w:sz w:val="24"/>
        </w:rPr>
        <w:t xml:space="preserve">Schéma výrobního provozu divize K firmy </w:t>
      </w:r>
      <w:proofErr w:type="spellStart"/>
      <w:r w:rsidR="00021619" w:rsidRPr="00021619">
        <w:rPr>
          <w:b w:val="0"/>
          <w:sz w:val="24"/>
        </w:rPr>
        <w:t>greiner</w:t>
      </w:r>
      <w:proofErr w:type="spellEnd"/>
      <w:r w:rsidR="00021619" w:rsidRPr="00021619">
        <w:rPr>
          <w:b w:val="0"/>
          <w:sz w:val="24"/>
        </w:rPr>
        <w:t xml:space="preserve"> </w:t>
      </w:r>
      <w:proofErr w:type="spellStart"/>
      <w:r w:rsidR="00021619" w:rsidRPr="00021619">
        <w:rPr>
          <w:b w:val="0"/>
          <w:sz w:val="24"/>
        </w:rPr>
        <w:t>packaging</w:t>
      </w:r>
      <w:proofErr w:type="spellEnd"/>
      <w:r w:rsidR="00776647">
        <w:rPr>
          <w:b w:val="0"/>
          <w:sz w:val="24"/>
        </w:rPr>
        <w:t xml:space="preserve"> </w:t>
      </w:r>
      <w:proofErr w:type="spellStart"/>
      <w:r w:rsidR="00776647">
        <w:rPr>
          <w:b w:val="0"/>
          <w:sz w:val="24"/>
        </w:rPr>
        <w:t>slušovice</w:t>
      </w:r>
      <w:proofErr w:type="spellEnd"/>
      <w:r w:rsidR="00021619" w:rsidRPr="00021619">
        <w:rPr>
          <w:b w:val="0"/>
          <w:sz w:val="24"/>
        </w:rPr>
        <w:t xml:space="preserve"> s. r. o.</w:t>
      </w:r>
    </w:p>
    <w:p w14:paraId="26B1E2F0" w14:textId="295E845A" w:rsidR="003F0BBD" w:rsidRPr="00021619" w:rsidRDefault="00E93EA6" w:rsidP="003F0BBD">
      <w:pPr>
        <w:rPr>
          <w:b w:val="0"/>
          <w:sz w:val="24"/>
        </w:rPr>
      </w:pPr>
      <w:r>
        <w:rPr>
          <w:b w:val="0"/>
          <w:sz w:val="24"/>
        </w:rPr>
        <w:t xml:space="preserve"> </w:t>
      </w:r>
    </w:p>
    <w:p w14:paraId="223B54B4" w14:textId="77777777" w:rsidR="00CB442A" w:rsidRDefault="00CB442A" w:rsidP="002755B1">
      <w:pPr>
        <w:rPr>
          <w:sz w:val="24"/>
        </w:rPr>
      </w:pPr>
    </w:p>
    <w:p w14:paraId="5C207341" w14:textId="77777777" w:rsidR="002842BF" w:rsidRDefault="002842BF" w:rsidP="002755B1">
      <w:pPr>
        <w:rPr>
          <w:sz w:val="24"/>
        </w:rPr>
      </w:pPr>
    </w:p>
    <w:p w14:paraId="63F25935" w14:textId="77777777" w:rsidR="002842BF" w:rsidRDefault="002842BF" w:rsidP="002755B1">
      <w:pPr>
        <w:rPr>
          <w:sz w:val="24"/>
        </w:rPr>
      </w:pPr>
    </w:p>
    <w:p w14:paraId="635522DD" w14:textId="77777777" w:rsidR="002842BF" w:rsidRDefault="002842BF" w:rsidP="002755B1">
      <w:pPr>
        <w:rPr>
          <w:sz w:val="24"/>
        </w:rPr>
      </w:pPr>
    </w:p>
    <w:p w14:paraId="5427659B" w14:textId="77777777" w:rsidR="002842BF" w:rsidRDefault="002842BF" w:rsidP="002755B1">
      <w:pPr>
        <w:rPr>
          <w:sz w:val="24"/>
        </w:rPr>
      </w:pPr>
    </w:p>
    <w:p w14:paraId="0671C5AD" w14:textId="77777777" w:rsidR="002842BF" w:rsidRDefault="002842BF" w:rsidP="002755B1">
      <w:pPr>
        <w:rPr>
          <w:sz w:val="24"/>
        </w:rPr>
      </w:pPr>
    </w:p>
    <w:p w14:paraId="55B93392" w14:textId="77777777" w:rsidR="002842BF" w:rsidRDefault="002842BF" w:rsidP="002755B1">
      <w:pPr>
        <w:rPr>
          <w:sz w:val="24"/>
        </w:rPr>
      </w:pPr>
    </w:p>
    <w:p w14:paraId="3CFC4AF2" w14:textId="77777777" w:rsidR="002842BF" w:rsidRDefault="002842BF" w:rsidP="002755B1">
      <w:pPr>
        <w:rPr>
          <w:sz w:val="24"/>
        </w:rPr>
      </w:pPr>
    </w:p>
    <w:p w14:paraId="35D3F6C3" w14:textId="77777777" w:rsidR="002842BF" w:rsidRDefault="002842BF" w:rsidP="002755B1">
      <w:pPr>
        <w:rPr>
          <w:sz w:val="24"/>
        </w:rPr>
      </w:pPr>
    </w:p>
    <w:p w14:paraId="1FAE704E" w14:textId="77777777" w:rsidR="002842BF" w:rsidRDefault="002842BF" w:rsidP="002755B1">
      <w:pPr>
        <w:rPr>
          <w:sz w:val="24"/>
        </w:rPr>
      </w:pPr>
    </w:p>
    <w:p w14:paraId="02173589" w14:textId="77777777" w:rsidR="002842BF" w:rsidRDefault="002842BF" w:rsidP="002755B1">
      <w:pPr>
        <w:rPr>
          <w:sz w:val="24"/>
        </w:rPr>
      </w:pPr>
    </w:p>
    <w:p w14:paraId="4F6D6A09" w14:textId="77777777" w:rsidR="002842BF" w:rsidRDefault="002842BF" w:rsidP="002755B1">
      <w:pPr>
        <w:rPr>
          <w:sz w:val="24"/>
        </w:rPr>
      </w:pPr>
    </w:p>
    <w:p w14:paraId="3389CDFD" w14:textId="77777777" w:rsidR="002842BF" w:rsidRDefault="002842BF" w:rsidP="002755B1">
      <w:pPr>
        <w:rPr>
          <w:sz w:val="24"/>
        </w:rPr>
      </w:pPr>
    </w:p>
    <w:p w14:paraId="48B030E9" w14:textId="77777777" w:rsidR="002842BF" w:rsidRDefault="002842BF" w:rsidP="002755B1">
      <w:pPr>
        <w:rPr>
          <w:sz w:val="24"/>
        </w:rPr>
      </w:pPr>
    </w:p>
    <w:p w14:paraId="2A5137DB" w14:textId="77777777" w:rsidR="002842BF" w:rsidRDefault="002842BF" w:rsidP="002755B1">
      <w:pPr>
        <w:rPr>
          <w:sz w:val="24"/>
        </w:rPr>
      </w:pPr>
    </w:p>
    <w:p w14:paraId="08D8A4E7" w14:textId="77777777" w:rsidR="002842BF" w:rsidRDefault="002842BF" w:rsidP="002755B1">
      <w:pPr>
        <w:rPr>
          <w:sz w:val="24"/>
        </w:rPr>
      </w:pPr>
    </w:p>
    <w:p w14:paraId="7A3AEB4F" w14:textId="77777777" w:rsidR="002842BF" w:rsidRDefault="002842BF" w:rsidP="002755B1">
      <w:pPr>
        <w:rPr>
          <w:sz w:val="24"/>
        </w:rPr>
      </w:pPr>
    </w:p>
    <w:p w14:paraId="41623B26" w14:textId="77777777" w:rsidR="002842BF" w:rsidRDefault="002842BF" w:rsidP="002755B1">
      <w:pPr>
        <w:rPr>
          <w:sz w:val="24"/>
        </w:rPr>
      </w:pPr>
    </w:p>
    <w:p w14:paraId="7083E79C" w14:textId="77777777" w:rsidR="002842BF" w:rsidRDefault="002842BF" w:rsidP="002755B1">
      <w:pPr>
        <w:rPr>
          <w:sz w:val="24"/>
        </w:rPr>
      </w:pPr>
    </w:p>
    <w:p w14:paraId="0F593E77" w14:textId="77777777" w:rsidR="002842BF" w:rsidRDefault="002842BF" w:rsidP="002755B1">
      <w:pPr>
        <w:rPr>
          <w:sz w:val="24"/>
        </w:rPr>
      </w:pPr>
    </w:p>
    <w:p w14:paraId="6DBE1932" w14:textId="77777777" w:rsidR="002842BF" w:rsidRDefault="002842BF" w:rsidP="002755B1">
      <w:pPr>
        <w:rPr>
          <w:sz w:val="24"/>
        </w:rPr>
      </w:pPr>
    </w:p>
    <w:p w14:paraId="30D97552" w14:textId="77777777" w:rsidR="002842BF" w:rsidRDefault="002842BF" w:rsidP="002755B1">
      <w:pPr>
        <w:rPr>
          <w:sz w:val="24"/>
        </w:rPr>
      </w:pPr>
    </w:p>
    <w:p w14:paraId="2176A2D5" w14:textId="77777777" w:rsidR="002842BF" w:rsidRDefault="002842BF" w:rsidP="002755B1">
      <w:pPr>
        <w:rPr>
          <w:sz w:val="24"/>
        </w:rPr>
      </w:pPr>
    </w:p>
    <w:p w14:paraId="5F518943" w14:textId="77777777" w:rsidR="002842BF" w:rsidRDefault="002842BF" w:rsidP="002755B1">
      <w:pPr>
        <w:rPr>
          <w:sz w:val="24"/>
        </w:rPr>
      </w:pPr>
    </w:p>
    <w:p w14:paraId="0BF94C49" w14:textId="77777777" w:rsidR="002842BF" w:rsidRDefault="002842BF" w:rsidP="002755B1">
      <w:pPr>
        <w:rPr>
          <w:sz w:val="24"/>
        </w:rPr>
      </w:pPr>
    </w:p>
    <w:p w14:paraId="685610D6" w14:textId="062CF9FA" w:rsidR="00374E71" w:rsidRPr="00AE75E5" w:rsidRDefault="00374E71" w:rsidP="002842BF">
      <w:pPr>
        <w:spacing w:line="240" w:lineRule="auto"/>
        <w:rPr>
          <w:sz w:val="24"/>
          <w:szCs w:val="24"/>
        </w:rPr>
      </w:pPr>
      <w:r w:rsidRPr="00AE75E5">
        <w:rPr>
          <w:sz w:val="24"/>
          <w:szCs w:val="24"/>
        </w:rPr>
        <w:lastRenderedPageBreak/>
        <w:t>Příloha č. 1</w:t>
      </w:r>
      <w:r w:rsidR="00AE75E5" w:rsidRPr="00AE75E5">
        <w:rPr>
          <w:sz w:val="24"/>
          <w:szCs w:val="24"/>
        </w:rPr>
        <w:tab/>
      </w:r>
      <w:r w:rsidR="00AE75E5">
        <w:rPr>
          <w:sz w:val="24"/>
          <w:szCs w:val="24"/>
        </w:rPr>
        <w:tab/>
      </w:r>
      <w:r w:rsidR="00AE75E5" w:rsidRPr="00AE75E5">
        <w:rPr>
          <w:sz w:val="24"/>
          <w:szCs w:val="24"/>
        </w:rPr>
        <w:t>Dotazník pro žáky 7. tříd ZŠ</w:t>
      </w:r>
    </w:p>
    <w:p w14:paraId="0C57022E" w14:textId="77777777" w:rsidR="00374E71" w:rsidRPr="00374E71" w:rsidRDefault="00374E71" w:rsidP="002842BF">
      <w:pPr>
        <w:spacing w:line="240" w:lineRule="auto"/>
        <w:rPr>
          <w:sz w:val="32"/>
          <w:szCs w:val="24"/>
        </w:rPr>
      </w:pPr>
    </w:p>
    <w:p w14:paraId="3EE92F22" w14:textId="77777777" w:rsidR="002842BF" w:rsidRPr="002842BF" w:rsidRDefault="002842BF" w:rsidP="002842BF">
      <w:pPr>
        <w:spacing w:line="240" w:lineRule="auto"/>
        <w:rPr>
          <w:sz w:val="24"/>
          <w:szCs w:val="24"/>
        </w:rPr>
      </w:pPr>
      <w:r w:rsidRPr="002842BF">
        <w:rPr>
          <w:sz w:val="24"/>
          <w:szCs w:val="24"/>
        </w:rPr>
        <w:t>Tento dotazník je anonymní a jeho cílem je získat informace o znalostech žáků základní školy. Z následujících otázek zakroužkuj vždy pouze jednu odpověď nebo v případě potřeby vypiš odpověď několika slovy.</w:t>
      </w:r>
    </w:p>
    <w:p w14:paraId="12C202F2" w14:textId="77777777" w:rsidR="002842BF" w:rsidRPr="002842BF" w:rsidRDefault="002842BF" w:rsidP="002842BF">
      <w:pPr>
        <w:spacing w:line="240" w:lineRule="auto"/>
        <w:ind w:left="709" w:firstLine="709"/>
        <w:rPr>
          <w:b w:val="0"/>
          <w:sz w:val="24"/>
          <w:szCs w:val="24"/>
        </w:rPr>
      </w:pPr>
    </w:p>
    <w:p w14:paraId="37F7BE5A" w14:textId="77777777" w:rsidR="002842BF" w:rsidRPr="002842BF" w:rsidRDefault="002842BF" w:rsidP="005C3989">
      <w:pPr>
        <w:pStyle w:val="Odstavecseseznamem"/>
        <w:numPr>
          <w:ilvl w:val="0"/>
          <w:numId w:val="6"/>
        </w:numPr>
        <w:ind w:hanging="357"/>
        <w:rPr>
          <w:b w:val="0"/>
          <w:sz w:val="22"/>
          <w:szCs w:val="24"/>
        </w:rPr>
      </w:pPr>
      <w:r w:rsidRPr="002842BF">
        <w:rPr>
          <w:b w:val="0"/>
          <w:sz w:val="22"/>
          <w:szCs w:val="24"/>
        </w:rPr>
        <w:t xml:space="preserve">Které materiály u potravinářských obalů preferuješ? </w:t>
      </w:r>
      <w:r w:rsidRPr="002842BF">
        <w:rPr>
          <w:b w:val="0"/>
          <w:sz w:val="22"/>
          <w:szCs w:val="24"/>
        </w:rPr>
        <w:tab/>
        <w:t xml:space="preserve">a) plastové   b) </w:t>
      </w:r>
      <w:proofErr w:type="gramStart"/>
      <w:r w:rsidRPr="002842BF">
        <w:rPr>
          <w:b w:val="0"/>
          <w:sz w:val="22"/>
          <w:szCs w:val="24"/>
        </w:rPr>
        <w:t>skleněné   c) papírové</w:t>
      </w:r>
      <w:proofErr w:type="gramEnd"/>
    </w:p>
    <w:p w14:paraId="364E64A1" w14:textId="77777777" w:rsidR="002842BF" w:rsidRPr="002842BF" w:rsidRDefault="002842BF" w:rsidP="002842BF">
      <w:pPr>
        <w:pStyle w:val="Odstavecseseznamem"/>
        <w:rPr>
          <w:b w:val="0"/>
          <w:sz w:val="22"/>
          <w:szCs w:val="24"/>
        </w:rPr>
      </w:pPr>
    </w:p>
    <w:p w14:paraId="78773779" w14:textId="77777777" w:rsidR="002842BF" w:rsidRPr="002842BF" w:rsidRDefault="002842BF" w:rsidP="005C3989">
      <w:pPr>
        <w:pStyle w:val="Odstavecseseznamem"/>
        <w:numPr>
          <w:ilvl w:val="0"/>
          <w:numId w:val="6"/>
        </w:numPr>
        <w:ind w:hanging="357"/>
        <w:rPr>
          <w:b w:val="0"/>
          <w:sz w:val="22"/>
          <w:szCs w:val="24"/>
        </w:rPr>
      </w:pPr>
      <w:r w:rsidRPr="002842BF">
        <w:rPr>
          <w:b w:val="0"/>
          <w:sz w:val="22"/>
          <w:szCs w:val="24"/>
        </w:rPr>
        <w:t>Dokážeš rozlišit barvy kontejnerů podle jejich využití?</w:t>
      </w:r>
      <w:r w:rsidRPr="002842BF">
        <w:rPr>
          <w:b w:val="0"/>
          <w:sz w:val="22"/>
          <w:szCs w:val="24"/>
        </w:rPr>
        <w:tab/>
        <w:t>Pokud ano, uveď příklady</w:t>
      </w:r>
      <w:r w:rsidRPr="002842BF">
        <w:rPr>
          <w:b w:val="0"/>
          <w:sz w:val="22"/>
          <w:szCs w:val="24"/>
        </w:rPr>
        <w:tab/>
      </w:r>
      <w:r w:rsidRPr="002842BF">
        <w:rPr>
          <w:b w:val="0"/>
          <w:sz w:val="22"/>
          <w:szCs w:val="24"/>
        </w:rPr>
        <w:tab/>
        <w:t xml:space="preserve">a) ano </w:t>
      </w:r>
      <w:r w:rsidRPr="002842BF">
        <w:rPr>
          <w:b w:val="0"/>
          <w:sz w:val="22"/>
          <w:szCs w:val="24"/>
        </w:rPr>
        <w:tab/>
      </w:r>
      <w:r w:rsidRPr="002842BF">
        <w:rPr>
          <w:b w:val="0"/>
          <w:sz w:val="22"/>
          <w:szCs w:val="24"/>
        </w:rPr>
        <w:tab/>
        <w:t>b) ne</w:t>
      </w:r>
    </w:p>
    <w:p w14:paraId="109805A3" w14:textId="77777777" w:rsidR="002842BF" w:rsidRPr="002842BF" w:rsidRDefault="002842BF" w:rsidP="002842BF">
      <w:pPr>
        <w:pStyle w:val="Odstavecseseznamem"/>
        <w:rPr>
          <w:b w:val="0"/>
          <w:sz w:val="22"/>
          <w:szCs w:val="24"/>
        </w:rPr>
      </w:pPr>
    </w:p>
    <w:p w14:paraId="331CE840" w14:textId="77777777" w:rsidR="002842BF" w:rsidRPr="002842BF" w:rsidRDefault="002842BF" w:rsidP="005C3989">
      <w:pPr>
        <w:pStyle w:val="Odstavecseseznamem"/>
        <w:numPr>
          <w:ilvl w:val="0"/>
          <w:numId w:val="6"/>
        </w:numPr>
        <w:ind w:hanging="357"/>
        <w:rPr>
          <w:b w:val="0"/>
          <w:sz w:val="22"/>
          <w:szCs w:val="24"/>
        </w:rPr>
      </w:pPr>
      <w:r w:rsidRPr="002842BF">
        <w:rPr>
          <w:b w:val="0"/>
          <w:sz w:val="22"/>
          <w:szCs w:val="24"/>
        </w:rPr>
        <w:t xml:space="preserve">Sleduješ u obalů informace o složení výrobku uvedené na </w:t>
      </w:r>
      <w:proofErr w:type="gramStart"/>
      <w:r w:rsidRPr="002842BF">
        <w:rPr>
          <w:b w:val="0"/>
          <w:sz w:val="22"/>
          <w:szCs w:val="24"/>
        </w:rPr>
        <w:t>etiketě?     a)  ano</w:t>
      </w:r>
      <w:proofErr w:type="gramEnd"/>
      <w:r w:rsidRPr="002842BF">
        <w:rPr>
          <w:b w:val="0"/>
          <w:sz w:val="22"/>
          <w:szCs w:val="24"/>
        </w:rPr>
        <w:t xml:space="preserve">     b)  ne    c)  někdy</w:t>
      </w:r>
    </w:p>
    <w:p w14:paraId="7706B544" w14:textId="77777777" w:rsidR="002842BF" w:rsidRPr="002842BF" w:rsidRDefault="002842BF" w:rsidP="002842BF">
      <w:pPr>
        <w:pStyle w:val="Odstavecseseznamem"/>
        <w:rPr>
          <w:b w:val="0"/>
          <w:sz w:val="22"/>
          <w:szCs w:val="24"/>
        </w:rPr>
      </w:pPr>
    </w:p>
    <w:p w14:paraId="5764DF9F" w14:textId="77777777" w:rsidR="002842BF" w:rsidRPr="002842BF" w:rsidRDefault="002842BF" w:rsidP="005C3989">
      <w:pPr>
        <w:pStyle w:val="Odstavecseseznamem"/>
        <w:numPr>
          <w:ilvl w:val="0"/>
          <w:numId w:val="6"/>
        </w:numPr>
        <w:ind w:hanging="357"/>
        <w:rPr>
          <w:b w:val="0"/>
          <w:sz w:val="22"/>
          <w:szCs w:val="24"/>
        </w:rPr>
      </w:pPr>
      <w:r w:rsidRPr="002842BF">
        <w:rPr>
          <w:b w:val="0"/>
          <w:sz w:val="22"/>
          <w:szCs w:val="24"/>
        </w:rPr>
        <w:t>Třídíš materiály u jogurtových kelímků, které mají přebal z recyklovaného papíru?</w:t>
      </w:r>
    </w:p>
    <w:p w14:paraId="53E3C295" w14:textId="77777777" w:rsidR="002842BF" w:rsidRPr="002842BF" w:rsidRDefault="002842BF" w:rsidP="005C3989">
      <w:pPr>
        <w:pStyle w:val="Odstavecseseznamem"/>
        <w:numPr>
          <w:ilvl w:val="0"/>
          <w:numId w:val="5"/>
        </w:numPr>
        <w:ind w:left="1066" w:hanging="357"/>
        <w:rPr>
          <w:b w:val="0"/>
          <w:sz w:val="22"/>
          <w:szCs w:val="24"/>
        </w:rPr>
      </w:pPr>
      <w:r w:rsidRPr="002842BF">
        <w:rPr>
          <w:b w:val="0"/>
          <w:sz w:val="22"/>
          <w:szCs w:val="24"/>
        </w:rPr>
        <w:t>Ano, papírový přebal odtrhnu od kelímku a vyhodím k papírovému odpadu</w:t>
      </w:r>
    </w:p>
    <w:p w14:paraId="63ACB694" w14:textId="77777777" w:rsidR="002842BF" w:rsidRPr="002842BF" w:rsidRDefault="002842BF" w:rsidP="005C3989">
      <w:pPr>
        <w:pStyle w:val="Odstavecseseznamem"/>
        <w:numPr>
          <w:ilvl w:val="0"/>
          <w:numId w:val="5"/>
        </w:numPr>
        <w:ind w:left="1066" w:hanging="357"/>
        <w:rPr>
          <w:b w:val="0"/>
          <w:sz w:val="22"/>
          <w:szCs w:val="24"/>
        </w:rPr>
      </w:pPr>
      <w:r w:rsidRPr="002842BF">
        <w:rPr>
          <w:b w:val="0"/>
          <w:sz w:val="22"/>
          <w:szCs w:val="24"/>
        </w:rPr>
        <w:t>Ne, celý kelímek hodím do koše se směsným odpadem</w:t>
      </w:r>
    </w:p>
    <w:p w14:paraId="73E52D8B" w14:textId="77777777" w:rsidR="002842BF" w:rsidRPr="002842BF" w:rsidRDefault="002842BF" w:rsidP="005C3989">
      <w:pPr>
        <w:pStyle w:val="Odstavecseseznamem"/>
        <w:numPr>
          <w:ilvl w:val="0"/>
          <w:numId w:val="5"/>
        </w:numPr>
        <w:ind w:left="1066" w:hanging="357"/>
        <w:rPr>
          <w:b w:val="0"/>
          <w:sz w:val="22"/>
          <w:szCs w:val="24"/>
        </w:rPr>
      </w:pPr>
      <w:r w:rsidRPr="002842BF">
        <w:rPr>
          <w:b w:val="0"/>
          <w:sz w:val="22"/>
          <w:szCs w:val="24"/>
        </w:rPr>
        <w:t>Ne, celý kelímek hodím do papírového odpadu, aniž bych jej oddělil od plastového základu</w:t>
      </w:r>
    </w:p>
    <w:p w14:paraId="3A112F46" w14:textId="77777777" w:rsidR="002842BF" w:rsidRPr="002842BF" w:rsidRDefault="002842BF" w:rsidP="002842BF">
      <w:pPr>
        <w:pStyle w:val="Odstavecseseznamem"/>
        <w:ind w:left="1066"/>
        <w:rPr>
          <w:b w:val="0"/>
          <w:sz w:val="22"/>
          <w:szCs w:val="24"/>
        </w:rPr>
      </w:pPr>
    </w:p>
    <w:p w14:paraId="404F5AFC" w14:textId="77777777" w:rsidR="002842BF" w:rsidRPr="002842BF" w:rsidRDefault="002842BF" w:rsidP="005C3989">
      <w:pPr>
        <w:pStyle w:val="Odstavecseseznamem"/>
        <w:numPr>
          <w:ilvl w:val="0"/>
          <w:numId w:val="7"/>
        </w:numPr>
        <w:ind w:hanging="357"/>
        <w:rPr>
          <w:b w:val="0"/>
          <w:sz w:val="22"/>
          <w:szCs w:val="24"/>
        </w:rPr>
      </w:pPr>
      <w:r w:rsidRPr="002842BF">
        <w:rPr>
          <w:b w:val="0"/>
          <w:sz w:val="22"/>
          <w:szCs w:val="24"/>
        </w:rPr>
        <w:t>Myslíš si, že třídění odpadů má smysl?</w:t>
      </w:r>
      <w:r w:rsidRPr="002842BF">
        <w:rPr>
          <w:b w:val="0"/>
          <w:sz w:val="22"/>
          <w:szCs w:val="24"/>
        </w:rPr>
        <w:tab/>
      </w:r>
      <w:r w:rsidRPr="002842BF">
        <w:rPr>
          <w:b w:val="0"/>
          <w:sz w:val="22"/>
          <w:szCs w:val="24"/>
        </w:rPr>
        <w:tab/>
        <w:t>a) ano</w:t>
      </w:r>
      <w:r w:rsidRPr="002842BF">
        <w:rPr>
          <w:b w:val="0"/>
          <w:sz w:val="22"/>
          <w:szCs w:val="24"/>
        </w:rPr>
        <w:tab/>
      </w:r>
      <w:r w:rsidRPr="002842BF">
        <w:rPr>
          <w:b w:val="0"/>
          <w:sz w:val="22"/>
          <w:szCs w:val="24"/>
        </w:rPr>
        <w:tab/>
        <w:t>b) ne</w:t>
      </w:r>
    </w:p>
    <w:p w14:paraId="3F62451F" w14:textId="77777777" w:rsidR="002842BF" w:rsidRPr="002842BF" w:rsidRDefault="002842BF" w:rsidP="002842BF">
      <w:pPr>
        <w:pStyle w:val="Odstavecseseznamem"/>
        <w:rPr>
          <w:b w:val="0"/>
          <w:sz w:val="22"/>
          <w:szCs w:val="24"/>
        </w:rPr>
      </w:pPr>
    </w:p>
    <w:p w14:paraId="38028C5B" w14:textId="77777777" w:rsidR="002842BF" w:rsidRPr="002842BF" w:rsidRDefault="002842BF" w:rsidP="005C3989">
      <w:pPr>
        <w:pStyle w:val="Odstavecseseznamem"/>
        <w:numPr>
          <w:ilvl w:val="0"/>
          <w:numId w:val="7"/>
        </w:numPr>
        <w:ind w:hanging="357"/>
        <w:rPr>
          <w:b w:val="0"/>
          <w:sz w:val="22"/>
          <w:szCs w:val="24"/>
        </w:rPr>
      </w:pPr>
      <w:r w:rsidRPr="002842BF">
        <w:rPr>
          <w:b w:val="0"/>
          <w:sz w:val="22"/>
          <w:szCs w:val="24"/>
        </w:rPr>
        <w:t>Domníváš se, že mladší lidé dávají přednost obalu z materiálu, který je recyklovatelný?</w:t>
      </w:r>
    </w:p>
    <w:p w14:paraId="54CF4D95" w14:textId="77777777" w:rsidR="002842BF" w:rsidRPr="002842BF" w:rsidRDefault="002842BF" w:rsidP="005C3989">
      <w:pPr>
        <w:pStyle w:val="Odstavecseseznamem"/>
        <w:numPr>
          <w:ilvl w:val="0"/>
          <w:numId w:val="8"/>
        </w:numPr>
        <w:ind w:left="1080" w:hanging="357"/>
        <w:rPr>
          <w:b w:val="0"/>
          <w:sz w:val="22"/>
          <w:szCs w:val="24"/>
        </w:rPr>
      </w:pPr>
      <w:r w:rsidRPr="002842BF">
        <w:rPr>
          <w:b w:val="0"/>
          <w:sz w:val="22"/>
          <w:szCs w:val="24"/>
        </w:rPr>
        <w:t>ano</w:t>
      </w:r>
      <w:r w:rsidRPr="002842BF">
        <w:rPr>
          <w:b w:val="0"/>
          <w:sz w:val="22"/>
          <w:szCs w:val="24"/>
        </w:rPr>
        <w:tab/>
      </w:r>
      <w:r w:rsidRPr="002842BF">
        <w:rPr>
          <w:b w:val="0"/>
          <w:sz w:val="22"/>
          <w:szCs w:val="24"/>
        </w:rPr>
        <w:tab/>
        <w:t>b) ne</w:t>
      </w:r>
    </w:p>
    <w:p w14:paraId="2FE034C2" w14:textId="77777777" w:rsidR="002842BF" w:rsidRPr="002842BF" w:rsidRDefault="002842BF" w:rsidP="002842BF">
      <w:pPr>
        <w:pStyle w:val="Odstavecseseznamem"/>
        <w:ind w:left="1080"/>
        <w:rPr>
          <w:b w:val="0"/>
          <w:sz w:val="22"/>
          <w:szCs w:val="24"/>
        </w:rPr>
      </w:pPr>
    </w:p>
    <w:p w14:paraId="4754B1F8" w14:textId="77777777" w:rsidR="002842BF" w:rsidRPr="002842BF" w:rsidRDefault="002842BF" w:rsidP="005C3989">
      <w:pPr>
        <w:pStyle w:val="Odstavecseseznamem"/>
        <w:numPr>
          <w:ilvl w:val="0"/>
          <w:numId w:val="7"/>
        </w:numPr>
        <w:ind w:hanging="357"/>
        <w:rPr>
          <w:b w:val="0"/>
          <w:sz w:val="22"/>
          <w:szCs w:val="24"/>
        </w:rPr>
      </w:pPr>
      <w:r w:rsidRPr="002842BF">
        <w:rPr>
          <w:b w:val="0"/>
          <w:sz w:val="22"/>
          <w:szCs w:val="24"/>
        </w:rPr>
        <w:t>Myslíš si, že správné zacházení s plastovými obaly, které jsou určené pro styk s potravinami, je otázkou výuky?</w:t>
      </w:r>
      <w:r w:rsidRPr="002842BF">
        <w:rPr>
          <w:b w:val="0"/>
          <w:sz w:val="22"/>
          <w:szCs w:val="24"/>
        </w:rPr>
        <w:tab/>
      </w:r>
      <w:r w:rsidRPr="002842BF">
        <w:rPr>
          <w:b w:val="0"/>
          <w:sz w:val="22"/>
          <w:szCs w:val="24"/>
        </w:rPr>
        <w:tab/>
        <w:t>a) ano</w:t>
      </w:r>
      <w:r w:rsidRPr="002842BF">
        <w:rPr>
          <w:b w:val="0"/>
          <w:sz w:val="22"/>
          <w:szCs w:val="24"/>
        </w:rPr>
        <w:tab/>
      </w:r>
      <w:r w:rsidRPr="002842BF">
        <w:rPr>
          <w:b w:val="0"/>
          <w:sz w:val="22"/>
          <w:szCs w:val="24"/>
        </w:rPr>
        <w:tab/>
        <w:t>b) ne</w:t>
      </w:r>
    </w:p>
    <w:p w14:paraId="173C597A" w14:textId="77777777" w:rsidR="002842BF" w:rsidRPr="002842BF" w:rsidRDefault="002842BF" w:rsidP="002842BF">
      <w:pPr>
        <w:pStyle w:val="Odstavecseseznamem"/>
        <w:rPr>
          <w:b w:val="0"/>
          <w:sz w:val="22"/>
          <w:szCs w:val="24"/>
        </w:rPr>
      </w:pPr>
    </w:p>
    <w:p w14:paraId="014163C2" w14:textId="77777777" w:rsidR="002842BF" w:rsidRPr="002842BF" w:rsidRDefault="002842BF" w:rsidP="005C3989">
      <w:pPr>
        <w:pStyle w:val="Odstavecseseznamem"/>
        <w:numPr>
          <w:ilvl w:val="0"/>
          <w:numId w:val="7"/>
        </w:numPr>
        <w:ind w:hanging="357"/>
        <w:rPr>
          <w:b w:val="0"/>
          <w:sz w:val="22"/>
          <w:szCs w:val="24"/>
        </w:rPr>
      </w:pPr>
      <w:r w:rsidRPr="002842BF">
        <w:rPr>
          <w:b w:val="0"/>
          <w:sz w:val="22"/>
          <w:szCs w:val="24"/>
        </w:rPr>
        <w:t>Máš představu, kolik kilogramů plastových obalů vyprodukuje vaše domácnost za jeden měsíc?</w:t>
      </w:r>
    </w:p>
    <w:p w14:paraId="449CB310" w14:textId="77777777" w:rsidR="002842BF" w:rsidRPr="002842BF" w:rsidRDefault="002842BF" w:rsidP="005C3989">
      <w:pPr>
        <w:pStyle w:val="Odstavecseseznamem"/>
        <w:numPr>
          <w:ilvl w:val="0"/>
          <w:numId w:val="9"/>
        </w:numPr>
        <w:ind w:hanging="357"/>
        <w:rPr>
          <w:b w:val="0"/>
          <w:sz w:val="22"/>
          <w:szCs w:val="24"/>
        </w:rPr>
      </w:pPr>
      <w:r w:rsidRPr="002842BF">
        <w:rPr>
          <w:b w:val="0"/>
          <w:sz w:val="22"/>
          <w:szCs w:val="24"/>
        </w:rPr>
        <w:t>ano</w:t>
      </w:r>
      <w:r w:rsidRPr="002842BF">
        <w:rPr>
          <w:b w:val="0"/>
          <w:sz w:val="22"/>
          <w:szCs w:val="24"/>
        </w:rPr>
        <w:tab/>
      </w:r>
      <w:r w:rsidRPr="002842BF">
        <w:rPr>
          <w:b w:val="0"/>
          <w:sz w:val="22"/>
          <w:szCs w:val="24"/>
        </w:rPr>
        <w:tab/>
        <w:t>b) ne</w:t>
      </w:r>
    </w:p>
    <w:p w14:paraId="4A8E3F62" w14:textId="77777777" w:rsidR="002842BF" w:rsidRPr="002842BF" w:rsidRDefault="002842BF" w:rsidP="002842BF">
      <w:pPr>
        <w:pStyle w:val="Odstavecseseznamem"/>
        <w:ind w:left="1080"/>
        <w:rPr>
          <w:b w:val="0"/>
          <w:sz w:val="22"/>
          <w:szCs w:val="24"/>
        </w:rPr>
      </w:pPr>
    </w:p>
    <w:p w14:paraId="4E227E59" w14:textId="77777777" w:rsidR="002842BF" w:rsidRPr="002842BF" w:rsidRDefault="002842BF" w:rsidP="005C3989">
      <w:pPr>
        <w:pStyle w:val="Odstavecseseznamem"/>
        <w:numPr>
          <w:ilvl w:val="0"/>
          <w:numId w:val="7"/>
        </w:numPr>
        <w:ind w:hanging="357"/>
        <w:rPr>
          <w:b w:val="0"/>
          <w:sz w:val="22"/>
          <w:szCs w:val="24"/>
        </w:rPr>
      </w:pPr>
      <w:r w:rsidRPr="002842BF">
        <w:rPr>
          <w:b w:val="0"/>
          <w:sz w:val="22"/>
          <w:szCs w:val="24"/>
        </w:rPr>
        <w:t>Rozhoduje u tebe vzhled plastového obalu při nakupování potravinových produktů?</w:t>
      </w:r>
    </w:p>
    <w:p w14:paraId="1C55FDD1" w14:textId="77777777" w:rsidR="002842BF" w:rsidRPr="002842BF" w:rsidRDefault="002842BF" w:rsidP="002842BF">
      <w:pPr>
        <w:pStyle w:val="Odstavecseseznamem"/>
        <w:rPr>
          <w:b w:val="0"/>
          <w:sz w:val="22"/>
          <w:szCs w:val="24"/>
        </w:rPr>
      </w:pPr>
      <w:r w:rsidRPr="002842BF">
        <w:rPr>
          <w:b w:val="0"/>
          <w:sz w:val="22"/>
          <w:szCs w:val="24"/>
        </w:rPr>
        <w:t>a) ano</w:t>
      </w:r>
      <w:r w:rsidRPr="002842BF">
        <w:rPr>
          <w:b w:val="0"/>
          <w:sz w:val="22"/>
          <w:szCs w:val="24"/>
        </w:rPr>
        <w:tab/>
        <w:t xml:space="preserve">   b) ne</w:t>
      </w:r>
    </w:p>
    <w:p w14:paraId="29F6FA77" w14:textId="77777777" w:rsidR="002842BF" w:rsidRPr="002842BF" w:rsidRDefault="002842BF" w:rsidP="002842BF">
      <w:pPr>
        <w:pStyle w:val="Odstavecseseznamem"/>
        <w:rPr>
          <w:b w:val="0"/>
          <w:sz w:val="22"/>
          <w:szCs w:val="24"/>
        </w:rPr>
      </w:pPr>
    </w:p>
    <w:p w14:paraId="02F38246" w14:textId="77777777" w:rsidR="002842BF" w:rsidRPr="002842BF" w:rsidRDefault="002842BF" w:rsidP="005C3989">
      <w:pPr>
        <w:pStyle w:val="Odstavecseseznamem"/>
        <w:numPr>
          <w:ilvl w:val="0"/>
          <w:numId w:val="7"/>
        </w:numPr>
        <w:ind w:hanging="357"/>
        <w:rPr>
          <w:b w:val="0"/>
          <w:sz w:val="22"/>
          <w:szCs w:val="24"/>
        </w:rPr>
      </w:pPr>
      <w:r w:rsidRPr="002842BF">
        <w:rPr>
          <w:b w:val="0"/>
          <w:sz w:val="22"/>
          <w:szCs w:val="24"/>
        </w:rPr>
        <w:t>Je podle tebe plast vhodným materiálem pro potraviny i do budoucna?</w:t>
      </w:r>
      <w:r w:rsidRPr="002842BF">
        <w:rPr>
          <w:b w:val="0"/>
          <w:sz w:val="22"/>
          <w:szCs w:val="24"/>
        </w:rPr>
        <w:tab/>
        <w:t>a) ano</w:t>
      </w:r>
      <w:r w:rsidRPr="002842BF">
        <w:rPr>
          <w:b w:val="0"/>
          <w:sz w:val="22"/>
          <w:szCs w:val="24"/>
        </w:rPr>
        <w:tab/>
        <w:t>b) ne</w:t>
      </w:r>
    </w:p>
    <w:p w14:paraId="52D95F24" w14:textId="77777777" w:rsidR="002842BF" w:rsidRPr="002842BF" w:rsidRDefault="002842BF" w:rsidP="002842BF">
      <w:pPr>
        <w:pStyle w:val="Odstavecseseznamem"/>
        <w:rPr>
          <w:b w:val="0"/>
          <w:sz w:val="22"/>
          <w:szCs w:val="24"/>
        </w:rPr>
      </w:pPr>
    </w:p>
    <w:p w14:paraId="7823CC42" w14:textId="77777777" w:rsidR="002842BF" w:rsidRPr="002842BF" w:rsidRDefault="002842BF" w:rsidP="005C3989">
      <w:pPr>
        <w:pStyle w:val="Odstavecseseznamem"/>
        <w:numPr>
          <w:ilvl w:val="0"/>
          <w:numId w:val="7"/>
        </w:numPr>
        <w:rPr>
          <w:b w:val="0"/>
          <w:sz w:val="22"/>
          <w:szCs w:val="24"/>
        </w:rPr>
      </w:pPr>
      <w:r w:rsidRPr="002842BF">
        <w:rPr>
          <w:b w:val="0"/>
          <w:sz w:val="22"/>
          <w:szCs w:val="24"/>
        </w:rPr>
        <w:t>Máš přehled, jaká povolání se u zpracování plastů vyskytují?, uveď příklad:</w:t>
      </w:r>
    </w:p>
    <w:p w14:paraId="105FEB34" w14:textId="77777777" w:rsidR="002842BF" w:rsidRPr="002842BF" w:rsidRDefault="002842BF" w:rsidP="002842BF">
      <w:pPr>
        <w:pStyle w:val="Odstavecseseznamem"/>
        <w:rPr>
          <w:b w:val="0"/>
          <w:sz w:val="22"/>
          <w:szCs w:val="24"/>
        </w:rPr>
      </w:pPr>
    </w:p>
    <w:p w14:paraId="4ACEDAAB" w14:textId="77777777" w:rsidR="002842BF" w:rsidRPr="002842BF" w:rsidRDefault="002842BF" w:rsidP="002842BF">
      <w:pPr>
        <w:rPr>
          <w:b w:val="0"/>
          <w:sz w:val="22"/>
          <w:szCs w:val="24"/>
        </w:rPr>
      </w:pPr>
    </w:p>
    <w:p w14:paraId="7CA7B579" w14:textId="77777777" w:rsidR="002842BF" w:rsidRPr="002842BF" w:rsidRDefault="002842BF" w:rsidP="005C3989">
      <w:pPr>
        <w:pStyle w:val="Odstavecseseznamem"/>
        <w:numPr>
          <w:ilvl w:val="0"/>
          <w:numId w:val="7"/>
        </w:numPr>
        <w:rPr>
          <w:b w:val="0"/>
          <w:sz w:val="22"/>
          <w:szCs w:val="24"/>
        </w:rPr>
      </w:pPr>
      <w:r w:rsidRPr="002842BF">
        <w:rPr>
          <w:b w:val="0"/>
          <w:sz w:val="22"/>
          <w:szCs w:val="24"/>
        </w:rPr>
        <w:t>Víš o nějakém oboru střední školy, který se týká zpracování plastů? Jmenuj:</w:t>
      </w:r>
    </w:p>
    <w:p w14:paraId="295BB987" w14:textId="28768A44" w:rsidR="002842BF" w:rsidRPr="00E638FA" w:rsidRDefault="00374E71" w:rsidP="002755B1">
      <w:pPr>
        <w:rPr>
          <w:sz w:val="24"/>
        </w:rPr>
      </w:pPr>
      <w:r w:rsidRPr="00E638FA">
        <w:rPr>
          <w:sz w:val="24"/>
        </w:rPr>
        <w:lastRenderedPageBreak/>
        <w:t>Příloha č. 2</w:t>
      </w:r>
      <w:r w:rsidR="00AE75E5" w:rsidRPr="00E638FA">
        <w:rPr>
          <w:sz w:val="24"/>
        </w:rPr>
        <w:t xml:space="preserve"> </w:t>
      </w:r>
      <w:r w:rsidR="00E638FA">
        <w:rPr>
          <w:sz w:val="24"/>
        </w:rPr>
        <w:tab/>
      </w:r>
      <w:r w:rsidR="00E638FA">
        <w:rPr>
          <w:sz w:val="24"/>
        </w:rPr>
        <w:tab/>
      </w:r>
      <w:r w:rsidR="00AE75E5" w:rsidRPr="00E638FA">
        <w:rPr>
          <w:sz w:val="24"/>
        </w:rPr>
        <w:t xml:space="preserve">Výzkum </w:t>
      </w:r>
      <w:proofErr w:type="spellStart"/>
      <w:r w:rsidR="00AE75E5" w:rsidRPr="00E638FA">
        <w:rPr>
          <w:sz w:val="24"/>
        </w:rPr>
        <w:t>prekonceptu</w:t>
      </w:r>
      <w:proofErr w:type="spellEnd"/>
      <w:r w:rsidR="00AE75E5" w:rsidRPr="00E638FA">
        <w:rPr>
          <w:sz w:val="24"/>
        </w:rPr>
        <w:t xml:space="preserve"> u žáků 7. tříd ZŠ</w:t>
      </w:r>
    </w:p>
    <w:p w14:paraId="2C1A5112" w14:textId="77777777" w:rsidR="002842BF" w:rsidRDefault="002842BF">
      <w:pPr>
        <w:spacing w:after="160" w:line="259" w:lineRule="auto"/>
        <w:jc w:val="left"/>
        <w:rPr>
          <w:i/>
          <w:sz w:val="24"/>
        </w:rPr>
      </w:pPr>
    </w:p>
    <w:p w14:paraId="15BA5A55" w14:textId="77777777" w:rsidR="002842BF" w:rsidRPr="007011D1" w:rsidRDefault="002842BF" w:rsidP="002842BF">
      <w:pPr>
        <w:spacing w:line="240" w:lineRule="auto"/>
        <w:rPr>
          <w:b w:val="0"/>
          <w:sz w:val="24"/>
        </w:rPr>
      </w:pPr>
      <w:r w:rsidRPr="007011D1">
        <w:rPr>
          <w:sz w:val="24"/>
        </w:rPr>
        <w:t>Následující průzkum obsahuje pojmy spojené s obaly určenými pro styk s</w:t>
      </w:r>
      <w:r>
        <w:rPr>
          <w:sz w:val="24"/>
        </w:rPr>
        <w:t> </w:t>
      </w:r>
      <w:r w:rsidRPr="007011D1">
        <w:rPr>
          <w:sz w:val="24"/>
        </w:rPr>
        <w:t>potravin</w:t>
      </w:r>
      <w:r>
        <w:rPr>
          <w:sz w:val="24"/>
        </w:rPr>
        <w:t xml:space="preserve">ami, </w:t>
      </w:r>
      <w:r w:rsidRPr="007011D1">
        <w:rPr>
          <w:sz w:val="24"/>
        </w:rPr>
        <w:t>jakými jsou například kelímky pro jogurty, nápoje či másla. Tvým úkolem je u každého sloupečku vybrat vždy pouze JEDNU položku, která nejlépe vystihuje to, co si</w:t>
      </w:r>
      <w:r>
        <w:rPr>
          <w:sz w:val="24"/>
        </w:rPr>
        <w:t xml:space="preserve"> o daném pojmu </w:t>
      </w:r>
      <w:r w:rsidRPr="007011D1">
        <w:rPr>
          <w:sz w:val="24"/>
        </w:rPr>
        <w:t>myslíš. Tuto položku označ křížkem.</w:t>
      </w:r>
    </w:p>
    <w:p w14:paraId="5B127BB7" w14:textId="77777777" w:rsidR="002842BF" w:rsidRPr="002842BF" w:rsidRDefault="002842BF" w:rsidP="002842BF">
      <w:pPr>
        <w:spacing w:after="160" w:line="259" w:lineRule="auto"/>
        <w:rPr>
          <w:b w:val="0"/>
          <w:sz w:val="24"/>
        </w:rPr>
      </w:pPr>
    </w:p>
    <w:p w14:paraId="28600FAA" w14:textId="77777777" w:rsidR="002842BF" w:rsidRPr="002842BF" w:rsidRDefault="002842BF" w:rsidP="005C3989">
      <w:pPr>
        <w:numPr>
          <w:ilvl w:val="0"/>
          <w:numId w:val="3"/>
        </w:numPr>
        <w:spacing w:after="160" w:line="259" w:lineRule="auto"/>
        <w:ind w:left="720"/>
        <w:contextualSpacing/>
        <w:jc w:val="left"/>
        <w:rPr>
          <w:rFonts w:eastAsiaTheme="minorHAnsi"/>
          <w:sz w:val="22"/>
        </w:rPr>
      </w:pPr>
      <w:r w:rsidRPr="002842BF">
        <w:rPr>
          <w:rFonts w:eastAsiaTheme="minorHAnsi"/>
          <w:sz w:val="22"/>
        </w:rPr>
        <w:t>myslím si, že PAPÍR je:</w:t>
      </w:r>
    </w:p>
    <w:p w14:paraId="0845B943" w14:textId="77777777" w:rsidR="002842BF" w:rsidRDefault="002842BF" w:rsidP="002842BF">
      <w:pPr>
        <w:spacing w:line="259" w:lineRule="auto"/>
        <w:ind w:left="360"/>
        <w:jc w:val="left"/>
        <w:rPr>
          <w:rFonts w:eastAsiaTheme="minorHAnsi"/>
          <w:b w:val="0"/>
          <w:sz w:val="22"/>
        </w:rPr>
      </w:pPr>
    </w:p>
    <w:p w14:paraId="056243F9" w14:textId="36832509" w:rsidR="00E638FA" w:rsidRPr="004A0649" w:rsidRDefault="00E638FA" w:rsidP="002842BF">
      <w:pPr>
        <w:spacing w:line="259" w:lineRule="auto"/>
        <w:ind w:left="360"/>
        <w:jc w:val="left"/>
        <w:rPr>
          <w:rFonts w:eastAsiaTheme="minorHAnsi"/>
          <w:i/>
          <w:sz w:val="22"/>
        </w:rPr>
      </w:pPr>
      <w:r w:rsidRPr="004A0649">
        <w:rPr>
          <w:rFonts w:eastAsiaTheme="minorHAnsi"/>
          <w:i/>
          <w:sz w:val="22"/>
        </w:rPr>
        <w:t>01A1</w:t>
      </w:r>
      <w:r w:rsidRPr="004A0649">
        <w:rPr>
          <w:rFonts w:eastAsiaTheme="minorHAnsi"/>
          <w:i/>
          <w:sz w:val="22"/>
        </w:rPr>
        <w:tab/>
      </w:r>
      <w:r w:rsidRPr="004A0649">
        <w:rPr>
          <w:rFonts w:eastAsiaTheme="minorHAnsi"/>
          <w:i/>
          <w:sz w:val="22"/>
        </w:rPr>
        <w:tab/>
      </w:r>
      <w:r w:rsidRPr="004A0649">
        <w:rPr>
          <w:rFonts w:eastAsiaTheme="minorHAnsi"/>
          <w:i/>
          <w:sz w:val="22"/>
        </w:rPr>
        <w:tab/>
        <w:t>01A2</w:t>
      </w:r>
      <w:r w:rsidRPr="004A0649">
        <w:rPr>
          <w:rFonts w:eastAsiaTheme="minorHAnsi"/>
          <w:i/>
          <w:sz w:val="22"/>
        </w:rPr>
        <w:tab/>
      </w:r>
      <w:r w:rsidRPr="004A0649">
        <w:rPr>
          <w:rFonts w:eastAsiaTheme="minorHAnsi"/>
          <w:i/>
          <w:sz w:val="22"/>
        </w:rPr>
        <w:tab/>
      </w:r>
      <w:r w:rsidRPr="004A0649">
        <w:rPr>
          <w:rFonts w:eastAsiaTheme="minorHAnsi"/>
          <w:i/>
          <w:sz w:val="22"/>
        </w:rPr>
        <w:tab/>
      </w:r>
      <w:r w:rsidRPr="004A0649">
        <w:rPr>
          <w:rFonts w:eastAsiaTheme="minorHAnsi"/>
          <w:i/>
          <w:sz w:val="22"/>
        </w:rPr>
        <w:tab/>
        <w:t>01A3</w:t>
      </w:r>
    </w:p>
    <w:tbl>
      <w:tblPr>
        <w:tblStyle w:val="Mkatabulky1"/>
        <w:tblpPr w:leftFromText="141" w:rightFromText="141" w:vertAnchor="text" w:horzAnchor="page" w:tblpX="3841" w:tblpY="-22"/>
        <w:tblW w:w="0" w:type="auto"/>
        <w:tblLook w:val="04A0" w:firstRow="1" w:lastRow="0" w:firstColumn="1" w:lastColumn="0" w:noHBand="0" w:noVBand="1"/>
      </w:tblPr>
      <w:tblGrid>
        <w:gridCol w:w="316"/>
      </w:tblGrid>
      <w:tr w:rsidR="002842BF" w:rsidRPr="002842BF" w14:paraId="546DCF77" w14:textId="77777777" w:rsidTr="00BD5670">
        <w:trPr>
          <w:trHeight w:val="263"/>
        </w:trPr>
        <w:tc>
          <w:tcPr>
            <w:tcW w:w="316" w:type="dxa"/>
          </w:tcPr>
          <w:p w14:paraId="75E10445" w14:textId="77777777" w:rsidR="002842BF" w:rsidRPr="002842BF" w:rsidRDefault="002842BF" w:rsidP="002842BF">
            <w:pPr>
              <w:spacing w:line="240" w:lineRule="auto"/>
              <w:jc w:val="left"/>
              <w:rPr>
                <w:rFonts w:eastAsiaTheme="minorHAnsi"/>
                <w:b w:val="0"/>
                <w:sz w:val="22"/>
              </w:rPr>
            </w:pPr>
          </w:p>
        </w:tc>
      </w:tr>
      <w:tr w:rsidR="002842BF" w:rsidRPr="002842BF" w14:paraId="500020CC" w14:textId="77777777" w:rsidTr="00BD5670">
        <w:trPr>
          <w:trHeight w:val="248"/>
        </w:trPr>
        <w:tc>
          <w:tcPr>
            <w:tcW w:w="316" w:type="dxa"/>
          </w:tcPr>
          <w:p w14:paraId="13BCE093" w14:textId="77777777" w:rsidR="002842BF" w:rsidRPr="002842BF" w:rsidRDefault="002842BF" w:rsidP="002842BF">
            <w:pPr>
              <w:spacing w:line="240" w:lineRule="auto"/>
              <w:jc w:val="left"/>
              <w:rPr>
                <w:rFonts w:eastAsiaTheme="minorHAnsi"/>
                <w:b w:val="0"/>
                <w:sz w:val="22"/>
              </w:rPr>
            </w:pPr>
          </w:p>
        </w:tc>
      </w:tr>
      <w:tr w:rsidR="002842BF" w:rsidRPr="002842BF" w14:paraId="345B71E6" w14:textId="77777777" w:rsidTr="00BD5670">
        <w:trPr>
          <w:trHeight w:val="263"/>
        </w:trPr>
        <w:tc>
          <w:tcPr>
            <w:tcW w:w="316" w:type="dxa"/>
          </w:tcPr>
          <w:p w14:paraId="2FF71132" w14:textId="77777777" w:rsidR="002842BF" w:rsidRPr="002842BF" w:rsidRDefault="002842BF" w:rsidP="002842BF">
            <w:pPr>
              <w:spacing w:line="240" w:lineRule="auto"/>
              <w:jc w:val="left"/>
              <w:rPr>
                <w:rFonts w:eastAsiaTheme="minorHAnsi"/>
                <w:b w:val="0"/>
                <w:sz w:val="22"/>
              </w:rPr>
            </w:pPr>
          </w:p>
        </w:tc>
      </w:tr>
      <w:tr w:rsidR="002842BF" w:rsidRPr="002842BF" w14:paraId="6B7D3D8A" w14:textId="77777777" w:rsidTr="00BD5670">
        <w:trPr>
          <w:trHeight w:val="248"/>
        </w:trPr>
        <w:tc>
          <w:tcPr>
            <w:tcW w:w="316" w:type="dxa"/>
          </w:tcPr>
          <w:p w14:paraId="332D4A04" w14:textId="77777777" w:rsidR="002842BF" w:rsidRPr="002842BF" w:rsidRDefault="002842BF" w:rsidP="002842BF">
            <w:pPr>
              <w:spacing w:line="240" w:lineRule="auto"/>
              <w:jc w:val="left"/>
              <w:rPr>
                <w:rFonts w:eastAsiaTheme="minorHAnsi"/>
                <w:b w:val="0"/>
                <w:sz w:val="22"/>
              </w:rPr>
            </w:pPr>
          </w:p>
        </w:tc>
      </w:tr>
      <w:tr w:rsidR="002842BF" w:rsidRPr="002842BF" w14:paraId="4FF8C47F" w14:textId="77777777" w:rsidTr="00BD5670">
        <w:trPr>
          <w:trHeight w:val="248"/>
        </w:trPr>
        <w:tc>
          <w:tcPr>
            <w:tcW w:w="316" w:type="dxa"/>
          </w:tcPr>
          <w:p w14:paraId="3EAEB8EA" w14:textId="77777777" w:rsidR="002842BF" w:rsidRPr="002842BF" w:rsidRDefault="002842BF" w:rsidP="002842BF">
            <w:pPr>
              <w:spacing w:line="240" w:lineRule="auto"/>
              <w:jc w:val="left"/>
              <w:rPr>
                <w:rFonts w:eastAsiaTheme="minorHAnsi"/>
                <w:b w:val="0"/>
                <w:sz w:val="22"/>
              </w:rPr>
            </w:pPr>
          </w:p>
        </w:tc>
      </w:tr>
    </w:tbl>
    <w:tbl>
      <w:tblPr>
        <w:tblStyle w:val="Mkatabulky1"/>
        <w:tblpPr w:leftFromText="141" w:rightFromText="141" w:vertAnchor="text" w:horzAnchor="page" w:tblpX="6961" w:tblpY="3"/>
        <w:tblW w:w="0" w:type="auto"/>
        <w:tblLook w:val="04A0" w:firstRow="1" w:lastRow="0" w:firstColumn="1" w:lastColumn="0" w:noHBand="0" w:noVBand="1"/>
      </w:tblPr>
      <w:tblGrid>
        <w:gridCol w:w="316"/>
      </w:tblGrid>
      <w:tr w:rsidR="002842BF" w:rsidRPr="002842BF" w14:paraId="5EF3D7D9" w14:textId="77777777" w:rsidTr="00BD5670">
        <w:trPr>
          <w:trHeight w:val="263"/>
        </w:trPr>
        <w:tc>
          <w:tcPr>
            <w:tcW w:w="316" w:type="dxa"/>
          </w:tcPr>
          <w:p w14:paraId="15970DA9" w14:textId="77777777" w:rsidR="002842BF" w:rsidRPr="002842BF" w:rsidRDefault="002842BF" w:rsidP="002842BF">
            <w:pPr>
              <w:spacing w:line="240" w:lineRule="auto"/>
              <w:jc w:val="left"/>
              <w:rPr>
                <w:rFonts w:eastAsiaTheme="minorHAnsi"/>
                <w:b w:val="0"/>
                <w:sz w:val="22"/>
              </w:rPr>
            </w:pPr>
          </w:p>
        </w:tc>
      </w:tr>
      <w:tr w:rsidR="002842BF" w:rsidRPr="002842BF" w14:paraId="324332FA" w14:textId="77777777" w:rsidTr="00BD5670">
        <w:trPr>
          <w:trHeight w:val="248"/>
        </w:trPr>
        <w:tc>
          <w:tcPr>
            <w:tcW w:w="316" w:type="dxa"/>
          </w:tcPr>
          <w:p w14:paraId="4BAC764D" w14:textId="77777777" w:rsidR="002842BF" w:rsidRPr="002842BF" w:rsidRDefault="002842BF" w:rsidP="002842BF">
            <w:pPr>
              <w:spacing w:line="240" w:lineRule="auto"/>
              <w:jc w:val="left"/>
              <w:rPr>
                <w:rFonts w:eastAsiaTheme="minorHAnsi"/>
                <w:b w:val="0"/>
                <w:sz w:val="22"/>
              </w:rPr>
            </w:pPr>
          </w:p>
        </w:tc>
      </w:tr>
      <w:tr w:rsidR="002842BF" w:rsidRPr="002842BF" w14:paraId="53F3E2D6" w14:textId="77777777" w:rsidTr="00BD5670">
        <w:trPr>
          <w:trHeight w:val="263"/>
        </w:trPr>
        <w:tc>
          <w:tcPr>
            <w:tcW w:w="316" w:type="dxa"/>
          </w:tcPr>
          <w:p w14:paraId="570773D7" w14:textId="77777777" w:rsidR="002842BF" w:rsidRPr="002842BF" w:rsidRDefault="002842BF" w:rsidP="002842BF">
            <w:pPr>
              <w:spacing w:line="240" w:lineRule="auto"/>
              <w:jc w:val="left"/>
              <w:rPr>
                <w:rFonts w:eastAsiaTheme="minorHAnsi"/>
                <w:b w:val="0"/>
                <w:sz w:val="22"/>
              </w:rPr>
            </w:pPr>
          </w:p>
        </w:tc>
      </w:tr>
      <w:tr w:rsidR="002842BF" w:rsidRPr="002842BF" w14:paraId="3A512673" w14:textId="77777777" w:rsidTr="00BD5670">
        <w:trPr>
          <w:trHeight w:val="248"/>
        </w:trPr>
        <w:tc>
          <w:tcPr>
            <w:tcW w:w="316" w:type="dxa"/>
          </w:tcPr>
          <w:p w14:paraId="4E51FC84" w14:textId="77777777" w:rsidR="002842BF" w:rsidRPr="002842BF" w:rsidRDefault="002842BF" w:rsidP="002842BF">
            <w:pPr>
              <w:spacing w:line="240" w:lineRule="auto"/>
              <w:jc w:val="left"/>
              <w:rPr>
                <w:rFonts w:eastAsiaTheme="minorHAnsi"/>
                <w:b w:val="0"/>
                <w:sz w:val="22"/>
              </w:rPr>
            </w:pPr>
          </w:p>
        </w:tc>
      </w:tr>
      <w:tr w:rsidR="002842BF" w:rsidRPr="002842BF" w14:paraId="78E0D6F9" w14:textId="77777777" w:rsidTr="00BD5670">
        <w:trPr>
          <w:trHeight w:val="248"/>
        </w:trPr>
        <w:tc>
          <w:tcPr>
            <w:tcW w:w="316" w:type="dxa"/>
          </w:tcPr>
          <w:p w14:paraId="563CE317" w14:textId="77777777" w:rsidR="002842BF" w:rsidRPr="002842BF" w:rsidRDefault="002842BF" w:rsidP="002842BF">
            <w:pPr>
              <w:spacing w:line="240" w:lineRule="auto"/>
              <w:jc w:val="left"/>
              <w:rPr>
                <w:rFonts w:eastAsiaTheme="minorHAnsi"/>
                <w:b w:val="0"/>
                <w:sz w:val="22"/>
              </w:rPr>
            </w:pPr>
          </w:p>
        </w:tc>
      </w:tr>
    </w:tbl>
    <w:tbl>
      <w:tblPr>
        <w:tblStyle w:val="Mkatabulky1"/>
        <w:tblpPr w:leftFromText="141" w:rightFromText="141" w:vertAnchor="text" w:horzAnchor="margin" w:tblpXSpec="right" w:tblpY="48"/>
        <w:tblW w:w="0" w:type="auto"/>
        <w:tblLook w:val="04A0" w:firstRow="1" w:lastRow="0" w:firstColumn="1" w:lastColumn="0" w:noHBand="0" w:noVBand="1"/>
      </w:tblPr>
      <w:tblGrid>
        <w:gridCol w:w="316"/>
      </w:tblGrid>
      <w:tr w:rsidR="002842BF" w:rsidRPr="002842BF" w14:paraId="0354EC6C" w14:textId="77777777" w:rsidTr="00BD5670">
        <w:trPr>
          <w:trHeight w:val="263"/>
        </w:trPr>
        <w:tc>
          <w:tcPr>
            <w:tcW w:w="316" w:type="dxa"/>
          </w:tcPr>
          <w:p w14:paraId="64A404B1" w14:textId="77777777" w:rsidR="002842BF" w:rsidRPr="002842BF" w:rsidRDefault="002842BF" w:rsidP="002842BF">
            <w:pPr>
              <w:spacing w:line="240" w:lineRule="auto"/>
              <w:jc w:val="left"/>
              <w:rPr>
                <w:rFonts w:eastAsiaTheme="minorHAnsi"/>
                <w:b w:val="0"/>
                <w:sz w:val="22"/>
              </w:rPr>
            </w:pPr>
          </w:p>
        </w:tc>
      </w:tr>
      <w:tr w:rsidR="002842BF" w:rsidRPr="002842BF" w14:paraId="2007B5B8" w14:textId="77777777" w:rsidTr="00BD5670">
        <w:trPr>
          <w:trHeight w:val="248"/>
        </w:trPr>
        <w:tc>
          <w:tcPr>
            <w:tcW w:w="316" w:type="dxa"/>
          </w:tcPr>
          <w:p w14:paraId="6BFE90D9" w14:textId="77777777" w:rsidR="002842BF" w:rsidRPr="002842BF" w:rsidRDefault="002842BF" w:rsidP="002842BF">
            <w:pPr>
              <w:spacing w:line="240" w:lineRule="auto"/>
              <w:jc w:val="left"/>
              <w:rPr>
                <w:rFonts w:eastAsiaTheme="minorHAnsi"/>
                <w:b w:val="0"/>
                <w:sz w:val="22"/>
              </w:rPr>
            </w:pPr>
          </w:p>
        </w:tc>
      </w:tr>
      <w:tr w:rsidR="002842BF" w:rsidRPr="002842BF" w14:paraId="577307F0" w14:textId="77777777" w:rsidTr="00BD5670">
        <w:trPr>
          <w:trHeight w:val="263"/>
        </w:trPr>
        <w:tc>
          <w:tcPr>
            <w:tcW w:w="316" w:type="dxa"/>
          </w:tcPr>
          <w:p w14:paraId="62D31900" w14:textId="77777777" w:rsidR="002842BF" w:rsidRPr="002842BF" w:rsidRDefault="002842BF" w:rsidP="002842BF">
            <w:pPr>
              <w:spacing w:line="240" w:lineRule="auto"/>
              <w:jc w:val="left"/>
              <w:rPr>
                <w:rFonts w:eastAsiaTheme="minorHAnsi"/>
                <w:b w:val="0"/>
                <w:sz w:val="22"/>
              </w:rPr>
            </w:pPr>
          </w:p>
        </w:tc>
      </w:tr>
      <w:tr w:rsidR="002842BF" w:rsidRPr="002842BF" w14:paraId="0CF4600F" w14:textId="77777777" w:rsidTr="00BD5670">
        <w:trPr>
          <w:trHeight w:val="248"/>
        </w:trPr>
        <w:tc>
          <w:tcPr>
            <w:tcW w:w="316" w:type="dxa"/>
          </w:tcPr>
          <w:p w14:paraId="73047473" w14:textId="77777777" w:rsidR="002842BF" w:rsidRPr="002842BF" w:rsidRDefault="002842BF" w:rsidP="002842BF">
            <w:pPr>
              <w:spacing w:line="240" w:lineRule="auto"/>
              <w:jc w:val="left"/>
              <w:rPr>
                <w:rFonts w:eastAsiaTheme="minorHAnsi"/>
                <w:b w:val="0"/>
                <w:sz w:val="22"/>
              </w:rPr>
            </w:pPr>
          </w:p>
        </w:tc>
      </w:tr>
      <w:tr w:rsidR="002842BF" w:rsidRPr="002842BF" w14:paraId="5E1BA1D6" w14:textId="77777777" w:rsidTr="00BD5670">
        <w:trPr>
          <w:trHeight w:val="248"/>
        </w:trPr>
        <w:tc>
          <w:tcPr>
            <w:tcW w:w="316" w:type="dxa"/>
          </w:tcPr>
          <w:p w14:paraId="1615D1BB" w14:textId="77777777" w:rsidR="002842BF" w:rsidRPr="002842BF" w:rsidRDefault="002842BF" w:rsidP="002842BF">
            <w:pPr>
              <w:spacing w:line="240" w:lineRule="auto"/>
              <w:jc w:val="left"/>
              <w:rPr>
                <w:rFonts w:eastAsiaTheme="minorHAnsi"/>
                <w:b w:val="0"/>
                <w:sz w:val="22"/>
              </w:rPr>
            </w:pPr>
          </w:p>
        </w:tc>
      </w:tr>
    </w:tbl>
    <w:p w14:paraId="651C83B4"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 xml:space="preserve">velmi dobrý </w:t>
      </w:r>
      <w:r w:rsidRPr="002842BF">
        <w:rPr>
          <w:rFonts w:eastAsiaTheme="minorHAnsi"/>
          <w:b w:val="0"/>
          <w:sz w:val="22"/>
        </w:rPr>
        <w:tab/>
      </w:r>
      <w:r w:rsidRPr="002842BF">
        <w:rPr>
          <w:rFonts w:eastAsiaTheme="minorHAnsi"/>
          <w:b w:val="0"/>
          <w:sz w:val="22"/>
        </w:rPr>
        <w:tab/>
        <w:t>velmi se mi líbí</w:t>
      </w:r>
      <w:r w:rsidRPr="002842BF">
        <w:rPr>
          <w:rFonts w:eastAsiaTheme="minorHAnsi"/>
          <w:b w:val="0"/>
          <w:sz w:val="22"/>
        </w:rPr>
        <w:tab/>
      </w:r>
      <w:r w:rsidRPr="002842BF">
        <w:rPr>
          <w:rFonts w:eastAsiaTheme="minorHAnsi"/>
          <w:b w:val="0"/>
          <w:sz w:val="22"/>
        </w:rPr>
        <w:tab/>
        <w:t>velmi bezpečný</w:t>
      </w:r>
    </w:p>
    <w:p w14:paraId="11F57EFD"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dobrý</w:t>
      </w:r>
      <w:r w:rsidRPr="002842BF">
        <w:rPr>
          <w:rFonts w:eastAsiaTheme="minorHAnsi"/>
          <w:b w:val="0"/>
          <w:sz w:val="22"/>
        </w:rPr>
        <w:tab/>
      </w:r>
      <w:r w:rsidRPr="002842BF">
        <w:rPr>
          <w:rFonts w:eastAsiaTheme="minorHAnsi"/>
          <w:b w:val="0"/>
          <w:sz w:val="22"/>
        </w:rPr>
        <w:tab/>
        <w:t>líbí se mi</w:t>
      </w:r>
      <w:r w:rsidRPr="002842BF">
        <w:rPr>
          <w:rFonts w:eastAsiaTheme="minorHAnsi"/>
          <w:b w:val="0"/>
          <w:sz w:val="22"/>
        </w:rPr>
        <w:tab/>
      </w:r>
      <w:r w:rsidRPr="002842BF">
        <w:rPr>
          <w:rFonts w:eastAsiaTheme="minorHAnsi"/>
          <w:b w:val="0"/>
          <w:sz w:val="22"/>
        </w:rPr>
        <w:tab/>
        <w:t>bezpečný</w:t>
      </w:r>
    </w:p>
    <w:p w14:paraId="12156749"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spíše špatný</w:t>
      </w:r>
      <w:r w:rsidRPr="002842BF">
        <w:rPr>
          <w:rFonts w:eastAsiaTheme="minorHAnsi"/>
          <w:b w:val="0"/>
          <w:sz w:val="22"/>
        </w:rPr>
        <w:tab/>
      </w:r>
      <w:r w:rsidRPr="002842BF">
        <w:rPr>
          <w:rFonts w:eastAsiaTheme="minorHAnsi"/>
          <w:b w:val="0"/>
          <w:sz w:val="22"/>
        </w:rPr>
        <w:tab/>
        <w:t>spíše se mi nelíbí</w:t>
      </w:r>
      <w:r w:rsidRPr="002842BF">
        <w:rPr>
          <w:rFonts w:eastAsiaTheme="minorHAnsi"/>
          <w:b w:val="0"/>
          <w:sz w:val="22"/>
        </w:rPr>
        <w:tab/>
        <w:t>spíše nebezpečný</w:t>
      </w:r>
    </w:p>
    <w:p w14:paraId="5A2817E9"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špatný</w:t>
      </w:r>
      <w:r w:rsidRPr="002842BF">
        <w:rPr>
          <w:rFonts w:eastAsiaTheme="minorHAnsi"/>
          <w:b w:val="0"/>
          <w:sz w:val="22"/>
        </w:rPr>
        <w:tab/>
      </w:r>
      <w:r w:rsidRPr="002842BF">
        <w:rPr>
          <w:rFonts w:eastAsiaTheme="minorHAnsi"/>
          <w:b w:val="0"/>
          <w:sz w:val="22"/>
        </w:rPr>
        <w:tab/>
        <w:t>nelíbí se mi</w:t>
      </w:r>
      <w:r w:rsidRPr="002842BF">
        <w:rPr>
          <w:rFonts w:eastAsiaTheme="minorHAnsi"/>
          <w:b w:val="0"/>
          <w:sz w:val="22"/>
        </w:rPr>
        <w:tab/>
      </w:r>
      <w:r w:rsidRPr="002842BF">
        <w:rPr>
          <w:rFonts w:eastAsiaTheme="minorHAnsi"/>
          <w:b w:val="0"/>
          <w:sz w:val="22"/>
        </w:rPr>
        <w:tab/>
        <w:t>nebezpečný</w:t>
      </w:r>
    </w:p>
    <w:p w14:paraId="4F2A2EEB"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neumím se vyjádřit</w:t>
      </w:r>
      <w:r w:rsidRPr="002842BF">
        <w:rPr>
          <w:rFonts w:eastAsiaTheme="minorHAnsi"/>
          <w:b w:val="0"/>
          <w:sz w:val="22"/>
        </w:rPr>
        <w:tab/>
      </w:r>
      <w:r w:rsidRPr="002842BF">
        <w:rPr>
          <w:rFonts w:eastAsiaTheme="minorHAnsi"/>
          <w:b w:val="0"/>
          <w:sz w:val="22"/>
        </w:rPr>
        <w:tab/>
      </w:r>
      <w:proofErr w:type="gramStart"/>
      <w:r w:rsidRPr="002842BF">
        <w:rPr>
          <w:rFonts w:eastAsiaTheme="minorHAnsi"/>
          <w:b w:val="0"/>
          <w:sz w:val="22"/>
        </w:rPr>
        <w:t>neumím</w:t>
      </w:r>
      <w:proofErr w:type="gramEnd"/>
      <w:r w:rsidRPr="002842BF">
        <w:rPr>
          <w:rFonts w:eastAsiaTheme="minorHAnsi"/>
          <w:b w:val="0"/>
          <w:sz w:val="22"/>
        </w:rPr>
        <w:t xml:space="preserve"> se vyjádřit</w:t>
      </w:r>
      <w:r w:rsidRPr="002842BF">
        <w:rPr>
          <w:rFonts w:eastAsiaTheme="minorHAnsi"/>
          <w:b w:val="0"/>
          <w:sz w:val="22"/>
        </w:rPr>
        <w:tab/>
      </w:r>
      <w:proofErr w:type="gramStart"/>
      <w:r w:rsidRPr="002842BF">
        <w:rPr>
          <w:rFonts w:eastAsiaTheme="minorHAnsi"/>
          <w:b w:val="0"/>
          <w:sz w:val="22"/>
        </w:rPr>
        <w:t>neumím</w:t>
      </w:r>
      <w:proofErr w:type="gramEnd"/>
      <w:r w:rsidRPr="002842BF">
        <w:rPr>
          <w:rFonts w:eastAsiaTheme="minorHAnsi"/>
          <w:b w:val="0"/>
          <w:sz w:val="22"/>
        </w:rPr>
        <w:t xml:space="preserve"> se vyjádřit</w:t>
      </w:r>
    </w:p>
    <w:p w14:paraId="2056CF14" w14:textId="77777777" w:rsidR="002842BF" w:rsidRPr="002842BF" w:rsidRDefault="002842BF" w:rsidP="002842BF">
      <w:pPr>
        <w:spacing w:line="259" w:lineRule="auto"/>
        <w:ind w:left="357"/>
        <w:jc w:val="left"/>
        <w:rPr>
          <w:rFonts w:eastAsiaTheme="minorHAnsi"/>
          <w:b w:val="0"/>
          <w:sz w:val="22"/>
        </w:rPr>
      </w:pPr>
    </w:p>
    <w:p w14:paraId="3D5306B6" w14:textId="77777777" w:rsidR="002842BF" w:rsidRPr="002842BF" w:rsidRDefault="002842BF" w:rsidP="002842BF">
      <w:pPr>
        <w:spacing w:line="259" w:lineRule="auto"/>
        <w:ind w:left="357"/>
        <w:jc w:val="left"/>
        <w:rPr>
          <w:rFonts w:eastAsiaTheme="minorHAnsi"/>
          <w:b w:val="0"/>
          <w:sz w:val="22"/>
        </w:rPr>
      </w:pPr>
    </w:p>
    <w:p w14:paraId="353542CB" w14:textId="77777777" w:rsidR="002842BF" w:rsidRPr="002842BF" w:rsidRDefault="002842BF" w:rsidP="005C3989">
      <w:pPr>
        <w:numPr>
          <w:ilvl w:val="0"/>
          <w:numId w:val="3"/>
        </w:numPr>
        <w:spacing w:after="160" w:line="259" w:lineRule="auto"/>
        <w:ind w:left="720"/>
        <w:contextualSpacing/>
        <w:jc w:val="left"/>
        <w:rPr>
          <w:rFonts w:eastAsiaTheme="minorHAnsi"/>
          <w:sz w:val="22"/>
        </w:rPr>
      </w:pPr>
      <w:r w:rsidRPr="002842BF">
        <w:rPr>
          <w:rFonts w:eastAsiaTheme="minorHAnsi"/>
          <w:sz w:val="22"/>
        </w:rPr>
        <w:t>myslím si, že SKLO je:</w:t>
      </w:r>
    </w:p>
    <w:p w14:paraId="575034F2" w14:textId="77777777" w:rsidR="002842BF" w:rsidRPr="002842BF" w:rsidRDefault="002842BF" w:rsidP="002842BF">
      <w:pPr>
        <w:spacing w:line="259" w:lineRule="auto"/>
        <w:ind w:left="360"/>
        <w:jc w:val="left"/>
        <w:rPr>
          <w:rFonts w:eastAsiaTheme="minorHAnsi"/>
          <w:sz w:val="22"/>
        </w:rPr>
      </w:pPr>
    </w:p>
    <w:p w14:paraId="3B0C0187" w14:textId="407088E0" w:rsidR="002842BF" w:rsidRPr="004A0649" w:rsidRDefault="00E638FA" w:rsidP="002842BF">
      <w:pPr>
        <w:spacing w:line="259" w:lineRule="auto"/>
        <w:ind w:left="360"/>
        <w:jc w:val="left"/>
        <w:rPr>
          <w:rFonts w:eastAsiaTheme="minorHAnsi"/>
          <w:i/>
          <w:sz w:val="22"/>
        </w:rPr>
      </w:pPr>
      <w:r w:rsidRPr="004A0649">
        <w:rPr>
          <w:rFonts w:eastAsiaTheme="minorHAnsi"/>
          <w:i/>
          <w:sz w:val="22"/>
        </w:rPr>
        <w:t>01B1</w:t>
      </w:r>
      <w:r w:rsidRPr="004A0649">
        <w:rPr>
          <w:rFonts w:eastAsiaTheme="minorHAnsi"/>
          <w:i/>
          <w:sz w:val="22"/>
        </w:rPr>
        <w:tab/>
      </w:r>
      <w:r w:rsidRPr="004A0649">
        <w:rPr>
          <w:rFonts w:eastAsiaTheme="minorHAnsi"/>
          <w:i/>
          <w:sz w:val="22"/>
        </w:rPr>
        <w:tab/>
      </w:r>
      <w:r w:rsidRPr="004A0649">
        <w:rPr>
          <w:rFonts w:eastAsiaTheme="minorHAnsi"/>
          <w:i/>
          <w:sz w:val="22"/>
        </w:rPr>
        <w:tab/>
        <w:t>01B2</w:t>
      </w:r>
      <w:r w:rsidRPr="004A0649">
        <w:rPr>
          <w:rFonts w:eastAsiaTheme="minorHAnsi"/>
          <w:i/>
          <w:sz w:val="22"/>
        </w:rPr>
        <w:tab/>
      </w:r>
      <w:r w:rsidRPr="004A0649">
        <w:rPr>
          <w:rFonts w:eastAsiaTheme="minorHAnsi"/>
          <w:i/>
          <w:sz w:val="22"/>
        </w:rPr>
        <w:tab/>
      </w:r>
      <w:r w:rsidRPr="004A0649">
        <w:rPr>
          <w:rFonts w:eastAsiaTheme="minorHAnsi"/>
          <w:i/>
          <w:sz w:val="22"/>
        </w:rPr>
        <w:tab/>
      </w:r>
      <w:r w:rsidRPr="004A0649">
        <w:rPr>
          <w:rFonts w:eastAsiaTheme="minorHAnsi"/>
          <w:i/>
          <w:sz w:val="22"/>
        </w:rPr>
        <w:tab/>
        <w:t>01B3</w:t>
      </w:r>
    </w:p>
    <w:tbl>
      <w:tblPr>
        <w:tblStyle w:val="Mkatabulky1"/>
        <w:tblpPr w:leftFromText="141" w:rightFromText="141" w:vertAnchor="text" w:horzAnchor="page" w:tblpX="3841" w:tblpY="-22"/>
        <w:tblW w:w="0" w:type="auto"/>
        <w:tblLook w:val="04A0" w:firstRow="1" w:lastRow="0" w:firstColumn="1" w:lastColumn="0" w:noHBand="0" w:noVBand="1"/>
      </w:tblPr>
      <w:tblGrid>
        <w:gridCol w:w="316"/>
      </w:tblGrid>
      <w:tr w:rsidR="002842BF" w:rsidRPr="002842BF" w14:paraId="58B92CBC" w14:textId="77777777" w:rsidTr="00BD5670">
        <w:trPr>
          <w:trHeight w:val="263"/>
        </w:trPr>
        <w:tc>
          <w:tcPr>
            <w:tcW w:w="316" w:type="dxa"/>
          </w:tcPr>
          <w:p w14:paraId="56A37B2C" w14:textId="77777777" w:rsidR="002842BF" w:rsidRPr="002842BF" w:rsidRDefault="002842BF" w:rsidP="002842BF">
            <w:pPr>
              <w:spacing w:line="240" w:lineRule="auto"/>
              <w:jc w:val="left"/>
              <w:rPr>
                <w:rFonts w:eastAsiaTheme="minorHAnsi"/>
                <w:b w:val="0"/>
                <w:sz w:val="22"/>
              </w:rPr>
            </w:pPr>
          </w:p>
        </w:tc>
      </w:tr>
      <w:tr w:rsidR="002842BF" w:rsidRPr="002842BF" w14:paraId="4693DE28" w14:textId="77777777" w:rsidTr="00BD5670">
        <w:trPr>
          <w:trHeight w:val="248"/>
        </w:trPr>
        <w:tc>
          <w:tcPr>
            <w:tcW w:w="316" w:type="dxa"/>
          </w:tcPr>
          <w:p w14:paraId="52F61BC3" w14:textId="77777777" w:rsidR="002842BF" w:rsidRPr="002842BF" w:rsidRDefault="002842BF" w:rsidP="002842BF">
            <w:pPr>
              <w:spacing w:line="240" w:lineRule="auto"/>
              <w:jc w:val="left"/>
              <w:rPr>
                <w:rFonts w:eastAsiaTheme="minorHAnsi"/>
                <w:b w:val="0"/>
                <w:sz w:val="22"/>
              </w:rPr>
            </w:pPr>
          </w:p>
        </w:tc>
      </w:tr>
      <w:tr w:rsidR="002842BF" w:rsidRPr="002842BF" w14:paraId="7572C3A0" w14:textId="77777777" w:rsidTr="00BD5670">
        <w:trPr>
          <w:trHeight w:val="263"/>
        </w:trPr>
        <w:tc>
          <w:tcPr>
            <w:tcW w:w="316" w:type="dxa"/>
          </w:tcPr>
          <w:p w14:paraId="31BE87F6" w14:textId="77777777" w:rsidR="002842BF" w:rsidRPr="002842BF" w:rsidRDefault="002842BF" w:rsidP="002842BF">
            <w:pPr>
              <w:spacing w:line="240" w:lineRule="auto"/>
              <w:jc w:val="left"/>
              <w:rPr>
                <w:rFonts w:eastAsiaTheme="minorHAnsi"/>
                <w:b w:val="0"/>
                <w:sz w:val="22"/>
              </w:rPr>
            </w:pPr>
          </w:p>
        </w:tc>
      </w:tr>
      <w:tr w:rsidR="002842BF" w:rsidRPr="002842BF" w14:paraId="6415057C" w14:textId="77777777" w:rsidTr="00BD5670">
        <w:trPr>
          <w:trHeight w:val="248"/>
        </w:trPr>
        <w:tc>
          <w:tcPr>
            <w:tcW w:w="316" w:type="dxa"/>
          </w:tcPr>
          <w:p w14:paraId="4EC7DA78" w14:textId="77777777" w:rsidR="002842BF" w:rsidRPr="002842BF" w:rsidRDefault="002842BF" w:rsidP="002842BF">
            <w:pPr>
              <w:spacing w:line="240" w:lineRule="auto"/>
              <w:jc w:val="left"/>
              <w:rPr>
                <w:rFonts w:eastAsiaTheme="minorHAnsi"/>
                <w:b w:val="0"/>
                <w:sz w:val="22"/>
              </w:rPr>
            </w:pPr>
          </w:p>
        </w:tc>
      </w:tr>
      <w:tr w:rsidR="002842BF" w:rsidRPr="002842BF" w14:paraId="747E94DE" w14:textId="77777777" w:rsidTr="00BD5670">
        <w:trPr>
          <w:trHeight w:val="248"/>
        </w:trPr>
        <w:tc>
          <w:tcPr>
            <w:tcW w:w="316" w:type="dxa"/>
          </w:tcPr>
          <w:p w14:paraId="1580425D" w14:textId="77777777" w:rsidR="002842BF" w:rsidRPr="002842BF" w:rsidRDefault="002842BF" w:rsidP="002842BF">
            <w:pPr>
              <w:spacing w:line="240" w:lineRule="auto"/>
              <w:jc w:val="left"/>
              <w:rPr>
                <w:rFonts w:eastAsiaTheme="minorHAnsi"/>
                <w:b w:val="0"/>
                <w:sz w:val="22"/>
              </w:rPr>
            </w:pPr>
          </w:p>
        </w:tc>
      </w:tr>
    </w:tbl>
    <w:tbl>
      <w:tblPr>
        <w:tblStyle w:val="Mkatabulky1"/>
        <w:tblpPr w:leftFromText="141" w:rightFromText="141" w:vertAnchor="text" w:horzAnchor="page" w:tblpX="6961" w:tblpY="3"/>
        <w:tblW w:w="0" w:type="auto"/>
        <w:tblLook w:val="04A0" w:firstRow="1" w:lastRow="0" w:firstColumn="1" w:lastColumn="0" w:noHBand="0" w:noVBand="1"/>
      </w:tblPr>
      <w:tblGrid>
        <w:gridCol w:w="316"/>
      </w:tblGrid>
      <w:tr w:rsidR="002842BF" w:rsidRPr="002842BF" w14:paraId="2C8729E0" w14:textId="77777777" w:rsidTr="00BD5670">
        <w:trPr>
          <w:trHeight w:val="263"/>
        </w:trPr>
        <w:tc>
          <w:tcPr>
            <w:tcW w:w="316" w:type="dxa"/>
          </w:tcPr>
          <w:p w14:paraId="3721F37F" w14:textId="77777777" w:rsidR="002842BF" w:rsidRPr="002842BF" w:rsidRDefault="002842BF" w:rsidP="002842BF">
            <w:pPr>
              <w:spacing w:line="240" w:lineRule="auto"/>
              <w:jc w:val="left"/>
              <w:rPr>
                <w:rFonts w:eastAsiaTheme="minorHAnsi"/>
                <w:b w:val="0"/>
                <w:sz w:val="22"/>
              </w:rPr>
            </w:pPr>
          </w:p>
        </w:tc>
      </w:tr>
      <w:tr w:rsidR="002842BF" w:rsidRPr="002842BF" w14:paraId="350741DA" w14:textId="77777777" w:rsidTr="00BD5670">
        <w:trPr>
          <w:trHeight w:val="248"/>
        </w:trPr>
        <w:tc>
          <w:tcPr>
            <w:tcW w:w="316" w:type="dxa"/>
          </w:tcPr>
          <w:p w14:paraId="585E4EF0" w14:textId="77777777" w:rsidR="002842BF" w:rsidRPr="002842BF" w:rsidRDefault="002842BF" w:rsidP="002842BF">
            <w:pPr>
              <w:spacing w:line="240" w:lineRule="auto"/>
              <w:jc w:val="left"/>
              <w:rPr>
                <w:rFonts w:eastAsiaTheme="minorHAnsi"/>
                <w:b w:val="0"/>
                <w:sz w:val="22"/>
              </w:rPr>
            </w:pPr>
          </w:p>
        </w:tc>
      </w:tr>
      <w:tr w:rsidR="002842BF" w:rsidRPr="002842BF" w14:paraId="37F3713A" w14:textId="77777777" w:rsidTr="00BD5670">
        <w:trPr>
          <w:trHeight w:val="263"/>
        </w:trPr>
        <w:tc>
          <w:tcPr>
            <w:tcW w:w="316" w:type="dxa"/>
          </w:tcPr>
          <w:p w14:paraId="72761AEA" w14:textId="77777777" w:rsidR="002842BF" w:rsidRPr="002842BF" w:rsidRDefault="002842BF" w:rsidP="002842BF">
            <w:pPr>
              <w:spacing w:line="240" w:lineRule="auto"/>
              <w:jc w:val="left"/>
              <w:rPr>
                <w:rFonts w:eastAsiaTheme="minorHAnsi"/>
                <w:b w:val="0"/>
                <w:sz w:val="22"/>
              </w:rPr>
            </w:pPr>
          </w:p>
        </w:tc>
      </w:tr>
      <w:tr w:rsidR="002842BF" w:rsidRPr="002842BF" w14:paraId="1D2F0A63" w14:textId="77777777" w:rsidTr="00BD5670">
        <w:trPr>
          <w:trHeight w:val="248"/>
        </w:trPr>
        <w:tc>
          <w:tcPr>
            <w:tcW w:w="316" w:type="dxa"/>
          </w:tcPr>
          <w:p w14:paraId="114B9F68" w14:textId="77777777" w:rsidR="002842BF" w:rsidRPr="002842BF" w:rsidRDefault="002842BF" w:rsidP="002842BF">
            <w:pPr>
              <w:spacing w:line="240" w:lineRule="auto"/>
              <w:jc w:val="left"/>
              <w:rPr>
                <w:rFonts w:eastAsiaTheme="minorHAnsi"/>
                <w:b w:val="0"/>
                <w:sz w:val="22"/>
              </w:rPr>
            </w:pPr>
          </w:p>
        </w:tc>
      </w:tr>
      <w:tr w:rsidR="002842BF" w:rsidRPr="002842BF" w14:paraId="262F8F6E" w14:textId="77777777" w:rsidTr="00BD5670">
        <w:trPr>
          <w:trHeight w:val="248"/>
        </w:trPr>
        <w:tc>
          <w:tcPr>
            <w:tcW w:w="316" w:type="dxa"/>
          </w:tcPr>
          <w:p w14:paraId="30AE34E2" w14:textId="77777777" w:rsidR="002842BF" w:rsidRPr="002842BF" w:rsidRDefault="002842BF" w:rsidP="002842BF">
            <w:pPr>
              <w:spacing w:line="240" w:lineRule="auto"/>
              <w:jc w:val="left"/>
              <w:rPr>
                <w:rFonts w:eastAsiaTheme="minorHAnsi"/>
                <w:b w:val="0"/>
                <w:sz w:val="22"/>
              </w:rPr>
            </w:pPr>
          </w:p>
        </w:tc>
      </w:tr>
    </w:tbl>
    <w:tbl>
      <w:tblPr>
        <w:tblStyle w:val="Mkatabulky1"/>
        <w:tblpPr w:leftFromText="141" w:rightFromText="141" w:vertAnchor="text" w:horzAnchor="margin" w:tblpXSpec="right" w:tblpY="69"/>
        <w:tblW w:w="0" w:type="auto"/>
        <w:tblLook w:val="04A0" w:firstRow="1" w:lastRow="0" w:firstColumn="1" w:lastColumn="0" w:noHBand="0" w:noVBand="1"/>
      </w:tblPr>
      <w:tblGrid>
        <w:gridCol w:w="316"/>
      </w:tblGrid>
      <w:tr w:rsidR="002842BF" w:rsidRPr="002842BF" w14:paraId="1536D65C" w14:textId="77777777" w:rsidTr="00BD5670">
        <w:trPr>
          <w:trHeight w:val="263"/>
        </w:trPr>
        <w:tc>
          <w:tcPr>
            <w:tcW w:w="316" w:type="dxa"/>
          </w:tcPr>
          <w:p w14:paraId="099E33D3" w14:textId="77777777" w:rsidR="002842BF" w:rsidRPr="002842BF" w:rsidRDefault="002842BF" w:rsidP="002842BF">
            <w:pPr>
              <w:spacing w:line="240" w:lineRule="auto"/>
              <w:jc w:val="left"/>
              <w:rPr>
                <w:rFonts w:eastAsiaTheme="minorHAnsi"/>
                <w:b w:val="0"/>
                <w:sz w:val="22"/>
              </w:rPr>
            </w:pPr>
          </w:p>
        </w:tc>
      </w:tr>
      <w:tr w:rsidR="002842BF" w:rsidRPr="002842BF" w14:paraId="30A416D5" w14:textId="77777777" w:rsidTr="00BD5670">
        <w:trPr>
          <w:trHeight w:val="248"/>
        </w:trPr>
        <w:tc>
          <w:tcPr>
            <w:tcW w:w="316" w:type="dxa"/>
          </w:tcPr>
          <w:p w14:paraId="73CA3D71" w14:textId="77777777" w:rsidR="002842BF" w:rsidRPr="002842BF" w:rsidRDefault="002842BF" w:rsidP="002842BF">
            <w:pPr>
              <w:spacing w:line="240" w:lineRule="auto"/>
              <w:jc w:val="left"/>
              <w:rPr>
                <w:rFonts w:eastAsiaTheme="minorHAnsi"/>
                <w:b w:val="0"/>
                <w:sz w:val="22"/>
              </w:rPr>
            </w:pPr>
          </w:p>
        </w:tc>
      </w:tr>
      <w:tr w:rsidR="002842BF" w:rsidRPr="002842BF" w14:paraId="5AD8B8FC" w14:textId="77777777" w:rsidTr="00BD5670">
        <w:trPr>
          <w:trHeight w:val="263"/>
        </w:trPr>
        <w:tc>
          <w:tcPr>
            <w:tcW w:w="316" w:type="dxa"/>
          </w:tcPr>
          <w:p w14:paraId="220CA9BF" w14:textId="77777777" w:rsidR="002842BF" w:rsidRPr="002842BF" w:rsidRDefault="002842BF" w:rsidP="002842BF">
            <w:pPr>
              <w:spacing w:line="240" w:lineRule="auto"/>
              <w:jc w:val="left"/>
              <w:rPr>
                <w:rFonts w:eastAsiaTheme="minorHAnsi"/>
                <w:b w:val="0"/>
                <w:sz w:val="22"/>
              </w:rPr>
            </w:pPr>
          </w:p>
        </w:tc>
      </w:tr>
      <w:tr w:rsidR="002842BF" w:rsidRPr="002842BF" w14:paraId="1EBE46C1" w14:textId="77777777" w:rsidTr="00BD5670">
        <w:trPr>
          <w:trHeight w:val="248"/>
        </w:trPr>
        <w:tc>
          <w:tcPr>
            <w:tcW w:w="316" w:type="dxa"/>
          </w:tcPr>
          <w:p w14:paraId="473D8904" w14:textId="77777777" w:rsidR="002842BF" w:rsidRPr="002842BF" w:rsidRDefault="002842BF" w:rsidP="002842BF">
            <w:pPr>
              <w:spacing w:line="240" w:lineRule="auto"/>
              <w:jc w:val="left"/>
              <w:rPr>
                <w:rFonts w:eastAsiaTheme="minorHAnsi"/>
                <w:b w:val="0"/>
                <w:sz w:val="22"/>
              </w:rPr>
            </w:pPr>
          </w:p>
        </w:tc>
      </w:tr>
      <w:tr w:rsidR="002842BF" w:rsidRPr="002842BF" w14:paraId="02C8F3AA" w14:textId="77777777" w:rsidTr="00BD5670">
        <w:trPr>
          <w:trHeight w:val="248"/>
        </w:trPr>
        <w:tc>
          <w:tcPr>
            <w:tcW w:w="316" w:type="dxa"/>
          </w:tcPr>
          <w:p w14:paraId="04AD2DF6" w14:textId="77777777" w:rsidR="002842BF" w:rsidRPr="002842BF" w:rsidRDefault="002842BF" w:rsidP="002842BF">
            <w:pPr>
              <w:spacing w:line="240" w:lineRule="auto"/>
              <w:jc w:val="left"/>
              <w:rPr>
                <w:rFonts w:eastAsiaTheme="minorHAnsi"/>
                <w:b w:val="0"/>
                <w:sz w:val="22"/>
              </w:rPr>
            </w:pPr>
          </w:p>
        </w:tc>
      </w:tr>
    </w:tbl>
    <w:p w14:paraId="72386432"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velmi dobré</w:t>
      </w:r>
      <w:r w:rsidRPr="002842BF">
        <w:rPr>
          <w:rFonts w:eastAsiaTheme="minorHAnsi"/>
          <w:b w:val="0"/>
          <w:sz w:val="22"/>
        </w:rPr>
        <w:tab/>
      </w:r>
      <w:r w:rsidRPr="002842BF">
        <w:rPr>
          <w:rFonts w:eastAsiaTheme="minorHAnsi"/>
          <w:b w:val="0"/>
          <w:sz w:val="22"/>
        </w:rPr>
        <w:tab/>
        <w:t>velmi se mi líbí</w:t>
      </w:r>
      <w:r w:rsidRPr="002842BF">
        <w:rPr>
          <w:rFonts w:eastAsiaTheme="minorHAnsi"/>
          <w:b w:val="0"/>
          <w:sz w:val="22"/>
        </w:rPr>
        <w:tab/>
      </w:r>
      <w:r w:rsidRPr="002842BF">
        <w:rPr>
          <w:rFonts w:eastAsiaTheme="minorHAnsi"/>
          <w:b w:val="0"/>
          <w:sz w:val="22"/>
        </w:rPr>
        <w:tab/>
        <w:t>velmi bezpečné</w:t>
      </w:r>
    </w:p>
    <w:p w14:paraId="7868CF25"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dobré</w:t>
      </w:r>
      <w:r w:rsidRPr="002842BF">
        <w:rPr>
          <w:rFonts w:eastAsiaTheme="minorHAnsi"/>
          <w:b w:val="0"/>
          <w:sz w:val="22"/>
        </w:rPr>
        <w:tab/>
      </w:r>
      <w:r w:rsidRPr="002842BF">
        <w:rPr>
          <w:rFonts w:eastAsiaTheme="minorHAnsi"/>
          <w:b w:val="0"/>
          <w:sz w:val="22"/>
        </w:rPr>
        <w:tab/>
      </w:r>
      <w:r w:rsidRPr="002842BF">
        <w:rPr>
          <w:rFonts w:eastAsiaTheme="minorHAnsi"/>
          <w:b w:val="0"/>
          <w:sz w:val="22"/>
        </w:rPr>
        <w:tab/>
        <w:t>líbí se mi</w:t>
      </w:r>
      <w:r w:rsidRPr="002842BF">
        <w:rPr>
          <w:rFonts w:eastAsiaTheme="minorHAnsi"/>
          <w:b w:val="0"/>
          <w:sz w:val="22"/>
        </w:rPr>
        <w:tab/>
      </w:r>
      <w:r w:rsidRPr="002842BF">
        <w:rPr>
          <w:rFonts w:eastAsiaTheme="minorHAnsi"/>
          <w:b w:val="0"/>
          <w:sz w:val="22"/>
        </w:rPr>
        <w:tab/>
        <w:t>bezpečné</w:t>
      </w:r>
    </w:p>
    <w:p w14:paraId="67DFAE75"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spíše špatné</w:t>
      </w:r>
      <w:r w:rsidRPr="002842BF">
        <w:rPr>
          <w:rFonts w:eastAsiaTheme="minorHAnsi"/>
          <w:b w:val="0"/>
          <w:sz w:val="22"/>
        </w:rPr>
        <w:tab/>
      </w:r>
      <w:r w:rsidRPr="002842BF">
        <w:rPr>
          <w:rFonts w:eastAsiaTheme="minorHAnsi"/>
          <w:b w:val="0"/>
          <w:sz w:val="22"/>
        </w:rPr>
        <w:tab/>
        <w:t>spíše se mi nelíbí</w:t>
      </w:r>
      <w:r w:rsidRPr="002842BF">
        <w:rPr>
          <w:rFonts w:eastAsiaTheme="minorHAnsi"/>
          <w:b w:val="0"/>
          <w:sz w:val="22"/>
        </w:rPr>
        <w:tab/>
        <w:t>spíše nebezpečné</w:t>
      </w:r>
    </w:p>
    <w:p w14:paraId="0B34ADA0"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špatné</w:t>
      </w:r>
      <w:r w:rsidRPr="002842BF">
        <w:rPr>
          <w:rFonts w:eastAsiaTheme="minorHAnsi"/>
          <w:b w:val="0"/>
          <w:sz w:val="22"/>
        </w:rPr>
        <w:tab/>
      </w:r>
      <w:r w:rsidRPr="002842BF">
        <w:rPr>
          <w:rFonts w:eastAsiaTheme="minorHAnsi"/>
          <w:b w:val="0"/>
          <w:sz w:val="22"/>
        </w:rPr>
        <w:tab/>
      </w:r>
      <w:r w:rsidRPr="002842BF">
        <w:rPr>
          <w:rFonts w:eastAsiaTheme="minorHAnsi"/>
          <w:b w:val="0"/>
          <w:sz w:val="22"/>
        </w:rPr>
        <w:tab/>
        <w:t>nelíbí se mi</w:t>
      </w:r>
      <w:r w:rsidRPr="002842BF">
        <w:rPr>
          <w:rFonts w:eastAsiaTheme="minorHAnsi"/>
          <w:b w:val="0"/>
          <w:sz w:val="22"/>
        </w:rPr>
        <w:tab/>
      </w:r>
      <w:r w:rsidRPr="002842BF">
        <w:rPr>
          <w:rFonts w:eastAsiaTheme="minorHAnsi"/>
          <w:b w:val="0"/>
          <w:sz w:val="22"/>
        </w:rPr>
        <w:tab/>
        <w:t>nebezpečné</w:t>
      </w:r>
    </w:p>
    <w:p w14:paraId="7EF594E9"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neumím se vyjádřit</w:t>
      </w:r>
      <w:r w:rsidRPr="002842BF">
        <w:rPr>
          <w:rFonts w:eastAsiaTheme="minorHAnsi"/>
          <w:b w:val="0"/>
          <w:sz w:val="22"/>
        </w:rPr>
        <w:tab/>
      </w:r>
      <w:r w:rsidRPr="002842BF">
        <w:rPr>
          <w:rFonts w:eastAsiaTheme="minorHAnsi"/>
          <w:b w:val="0"/>
          <w:sz w:val="22"/>
        </w:rPr>
        <w:tab/>
      </w:r>
      <w:proofErr w:type="gramStart"/>
      <w:r w:rsidRPr="002842BF">
        <w:rPr>
          <w:rFonts w:eastAsiaTheme="minorHAnsi"/>
          <w:b w:val="0"/>
          <w:sz w:val="22"/>
        </w:rPr>
        <w:t>neumím</w:t>
      </w:r>
      <w:proofErr w:type="gramEnd"/>
      <w:r w:rsidRPr="002842BF">
        <w:rPr>
          <w:rFonts w:eastAsiaTheme="minorHAnsi"/>
          <w:b w:val="0"/>
          <w:sz w:val="22"/>
        </w:rPr>
        <w:t xml:space="preserve"> se vyjádřit</w:t>
      </w:r>
      <w:r w:rsidRPr="002842BF">
        <w:rPr>
          <w:rFonts w:eastAsiaTheme="minorHAnsi"/>
          <w:b w:val="0"/>
          <w:sz w:val="22"/>
        </w:rPr>
        <w:tab/>
      </w:r>
      <w:proofErr w:type="gramStart"/>
      <w:r w:rsidRPr="002842BF">
        <w:rPr>
          <w:rFonts w:eastAsiaTheme="minorHAnsi"/>
          <w:b w:val="0"/>
          <w:sz w:val="22"/>
        </w:rPr>
        <w:t>neumím</w:t>
      </w:r>
      <w:proofErr w:type="gramEnd"/>
      <w:r w:rsidRPr="002842BF">
        <w:rPr>
          <w:rFonts w:eastAsiaTheme="minorHAnsi"/>
          <w:b w:val="0"/>
          <w:sz w:val="22"/>
        </w:rPr>
        <w:t xml:space="preserve"> se vyjádřit</w:t>
      </w:r>
    </w:p>
    <w:p w14:paraId="2E5E9AEB" w14:textId="77777777" w:rsidR="002842BF" w:rsidRPr="002842BF" w:rsidRDefault="002842BF" w:rsidP="002842BF">
      <w:pPr>
        <w:spacing w:line="259" w:lineRule="auto"/>
        <w:ind w:left="360"/>
        <w:jc w:val="left"/>
        <w:rPr>
          <w:rFonts w:eastAsiaTheme="minorHAnsi"/>
          <w:sz w:val="22"/>
        </w:rPr>
      </w:pPr>
    </w:p>
    <w:p w14:paraId="7E69EEFA" w14:textId="77777777" w:rsidR="002842BF" w:rsidRPr="002842BF" w:rsidRDefault="002842BF" w:rsidP="002842BF">
      <w:pPr>
        <w:spacing w:line="259" w:lineRule="auto"/>
        <w:ind w:left="360"/>
        <w:jc w:val="left"/>
        <w:rPr>
          <w:rFonts w:eastAsiaTheme="minorHAnsi"/>
          <w:sz w:val="22"/>
        </w:rPr>
      </w:pPr>
    </w:p>
    <w:p w14:paraId="4101E335" w14:textId="77777777" w:rsidR="002842BF" w:rsidRPr="002842BF" w:rsidRDefault="002842BF" w:rsidP="005C3989">
      <w:pPr>
        <w:numPr>
          <w:ilvl w:val="0"/>
          <w:numId w:val="3"/>
        </w:numPr>
        <w:spacing w:after="160" w:line="259" w:lineRule="auto"/>
        <w:ind w:left="720"/>
        <w:contextualSpacing/>
        <w:jc w:val="left"/>
        <w:rPr>
          <w:rFonts w:eastAsiaTheme="minorHAnsi"/>
          <w:sz w:val="22"/>
        </w:rPr>
      </w:pPr>
      <w:r w:rsidRPr="002842BF">
        <w:rPr>
          <w:rFonts w:eastAsiaTheme="minorHAnsi"/>
          <w:sz w:val="22"/>
        </w:rPr>
        <w:t>myslím si, že PLAST je:</w:t>
      </w:r>
    </w:p>
    <w:p w14:paraId="007641CC" w14:textId="77777777" w:rsidR="002842BF" w:rsidRPr="004A0649" w:rsidRDefault="002842BF" w:rsidP="002842BF">
      <w:pPr>
        <w:spacing w:line="259" w:lineRule="auto"/>
        <w:ind w:left="720"/>
        <w:contextualSpacing/>
        <w:jc w:val="left"/>
        <w:rPr>
          <w:rFonts w:eastAsiaTheme="minorHAnsi"/>
          <w:i/>
          <w:sz w:val="22"/>
        </w:rPr>
      </w:pPr>
    </w:p>
    <w:p w14:paraId="53C6E4E8" w14:textId="5B3521CE" w:rsidR="002842BF" w:rsidRPr="004A0649" w:rsidRDefault="00E638FA" w:rsidP="002842BF">
      <w:pPr>
        <w:spacing w:line="259" w:lineRule="auto"/>
        <w:ind w:left="360"/>
        <w:jc w:val="left"/>
        <w:rPr>
          <w:rFonts w:eastAsiaTheme="minorHAnsi"/>
          <w:i/>
          <w:sz w:val="22"/>
        </w:rPr>
      </w:pPr>
      <w:r w:rsidRPr="004A0649">
        <w:rPr>
          <w:rFonts w:eastAsiaTheme="minorHAnsi"/>
          <w:i/>
          <w:sz w:val="22"/>
        </w:rPr>
        <w:t>01C1</w:t>
      </w:r>
      <w:r w:rsidRPr="004A0649">
        <w:rPr>
          <w:rFonts w:eastAsiaTheme="minorHAnsi"/>
          <w:i/>
          <w:sz w:val="22"/>
        </w:rPr>
        <w:tab/>
      </w:r>
      <w:r w:rsidRPr="004A0649">
        <w:rPr>
          <w:rFonts w:eastAsiaTheme="minorHAnsi"/>
          <w:i/>
          <w:sz w:val="22"/>
        </w:rPr>
        <w:tab/>
      </w:r>
      <w:r w:rsidRPr="004A0649">
        <w:rPr>
          <w:rFonts w:eastAsiaTheme="minorHAnsi"/>
          <w:i/>
          <w:sz w:val="22"/>
        </w:rPr>
        <w:tab/>
        <w:t>01C2</w:t>
      </w:r>
      <w:r w:rsidRPr="004A0649">
        <w:rPr>
          <w:rFonts w:eastAsiaTheme="minorHAnsi"/>
          <w:i/>
          <w:sz w:val="22"/>
        </w:rPr>
        <w:tab/>
      </w:r>
      <w:r w:rsidRPr="004A0649">
        <w:rPr>
          <w:rFonts w:eastAsiaTheme="minorHAnsi"/>
          <w:i/>
          <w:sz w:val="22"/>
        </w:rPr>
        <w:tab/>
      </w:r>
      <w:r w:rsidRPr="004A0649">
        <w:rPr>
          <w:rFonts w:eastAsiaTheme="minorHAnsi"/>
          <w:i/>
          <w:sz w:val="22"/>
        </w:rPr>
        <w:tab/>
      </w:r>
      <w:r w:rsidRPr="004A0649">
        <w:rPr>
          <w:rFonts w:eastAsiaTheme="minorHAnsi"/>
          <w:i/>
          <w:sz w:val="22"/>
        </w:rPr>
        <w:tab/>
        <w:t>01C3</w:t>
      </w:r>
    </w:p>
    <w:tbl>
      <w:tblPr>
        <w:tblStyle w:val="Mkatabulky1"/>
        <w:tblpPr w:leftFromText="141" w:rightFromText="141" w:vertAnchor="text" w:horzAnchor="page" w:tblpX="3841" w:tblpY="-22"/>
        <w:tblW w:w="0" w:type="auto"/>
        <w:tblLook w:val="04A0" w:firstRow="1" w:lastRow="0" w:firstColumn="1" w:lastColumn="0" w:noHBand="0" w:noVBand="1"/>
      </w:tblPr>
      <w:tblGrid>
        <w:gridCol w:w="316"/>
      </w:tblGrid>
      <w:tr w:rsidR="002842BF" w:rsidRPr="002842BF" w14:paraId="48B610B9" w14:textId="77777777" w:rsidTr="00BD5670">
        <w:trPr>
          <w:trHeight w:val="263"/>
        </w:trPr>
        <w:tc>
          <w:tcPr>
            <w:tcW w:w="316" w:type="dxa"/>
          </w:tcPr>
          <w:p w14:paraId="10488229" w14:textId="77777777" w:rsidR="002842BF" w:rsidRPr="002842BF" w:rsidRDefault="002842BF" w:rsidP="002842BF">
            <w:pPr>
              <w:spacing w:line="240" w:lineRule="auto"/>
              <w:jc w:val="left"/>
              <w:rPr>
                <w:rFonts w:eastAsiaTheme="minorHAnsi"/>
                <w:b w:val="0"/>
                <w:sz w:val="22"/>
              </w:rPr>
            </w:pPr>
          </w:p>
        </w:tc>
      </w:tr>
      <w:tr w:rsidR="002842BF" w:rsidRPr="002842BF" w14:paraId="6E2D02DE" w14:textId="77777777" w:rsidTr="00BD5670">
        <w:trPr>
          <w:trHeight w:val="248"/>
        </w:trPr>
        <w:tc>
          <w:tcPr>
            <w:tcW w:w="316" w:type="dxa"/>
          </w:tcPr>
          <w:p w14:paraId="0BAC5B08" w14:textId="77777777" w:rsidR="002842BF" w:rsidRPr="002842BF" w:rsidRDefault="002842BF" w:rsidP="002842BF">
            <w:pPr>
              <w:spacing w:line="240" w:lineRule="auto"/>
              <w:jc w:val="left"/>
              <w:rPr>
                <w:rFonts w:eastAsiaTheme="minorHAnsi"/>
                <w:b w:val="0"/>
                <w:sz w:val="22"/>
              </w:rPr>
            </w:pPr>
          </w:p>
        </w:tc>
      </w:tr>
      <w:tr w:rsidR="002842BF" w:rsidRPr="002842BF" w14:paraId="0FEB054B" w14:textId="77777777" w:rsidTr="00BD5670">
        <w:trPr>
          <w:trHeight w:val="263"/>
        </w:trPr>
        <w:tc>
          <w:tcPr>
            <w:tcW w:w="316" w:type="dxa"/>
          </w:tcPr>
          <w:p w14:paraId="4FD3EAFE" w14:textId="77777777" w:rsidR="002842BF" w:rsidRPr="002842BF" w:rsidRDefault="002842BF" w:rsidP="002842BF">
            <w:pPr>
              <w:spacing w:line="240" w:lineRule="auto"/>
              <w:jc w:val="left"/>
              <w:rPr>
                <w:rFonts w:eastAsiaTheme="minorHAnsi"/>
                <w:b w:val="0"/>
                <w:sz w:val="22"/>
              </w:rPr>
            </w:pPr>
          </w:p>
        </w:tc>
      </w:tr>
      <w:tr w:rsidR="002842BF" w:rsidRPr="002842BF" w14:paraId="3CA753E8" w14:textId="77777777" w:rsidTr="00BD5670">
        <w:trPr>
          <w:trHeight w:val="248"/>
        </w:trPr>
        <w:tc>
          <w:tcPr>
            <w:tcW w:w="316" w:type="dxa"/>
          </w:tcPr>
          <w:p w14:paraId="4636BAC1" w14:textId="77777777" w:rsidR="002842BF" w:rsidRPr="002842BF" w:rsidRDefault="002842BF" w:rsidP="002842BF">
            <w:pPr>
              <w:spacing w:line="240" w:lineRule="auto"/>
              <w:jc w:val="left"/>
              <w:rPr>
                <w:rFonts w:eastAsiaTheme="minorHAnsi"/>
                <w:b w:val="0"/>
                <w:sz w:val="22"/>
              </w:rPr>
            </w:pPr>
          </w:p>
        </w:tc>
      </w:tr>
      <w:tr w:rsidR="002842BF" w:rsidRPr="002842BF" w14:paraId="2159695C" w14:textId="77777777" w:rsidTr="00BD5670">
        <w:trPr>
          <w:trHeight w:val="248"/>
        </w:trPr>
        <w:tc>
          <w:tcPr>
            <w:tcW w:w="316" w:type="dxa"/>
          </w:tcPr>
          <w:p w14:paraId="7A4AC44B" w14:textId="77777777" w:rsidR="002842BF" w:rsidRPr="002842BF" w:rsidRDefault="002842BF" w:rsidP="002842BF">
            <w:pPr>
              <w:spacing w:line="240" w:lineRule="auto"/>
              <w:jc w:val="left"/>
              <w:rPr>
                <w:rFonts w:eastAsiaTheme="minorHAnsi"/>
                <w:b w:val="0"/>
                <w:sz w:val="22"/>
              </w:rPr>
            </w:pPr>
          </w:p>
        </w:tc>
      </w:tr>
    </w:tbl>
    <w:tbl>
      <w:tblPr>
        <w:tblStyle w:val="Mkatabulky1"/>
        <w:tblpPr w:leftFromText="141" w:rightFromText="141" w:vertAnchor="text" w:horzAnchor="page" w:tblpX="6961" w:tblpY="3"/>
        <w:tblW w:w="0" w:type="auto"/>
        <w:tblLook w:val="04A0" w:firstRow="1" w:lastRow="0" w:firstColumn="1" w:lastColumn="0" w:noHBand="0" w:noVBand="1"/>
      </w:tblPr>
      <w:tblGrid>
        <w:gridCol w:w="316"/>
      </w:tblGrid>
      <w:tr w:rsidR="002842BF" w:rsidRPr="002842BF" w14:paraId="6BEBBAD8" w14:textId="77777777" w:rsidTr="00BD5670">
        <w:trPr>
          <w:trHeight w:val="263"/>
        </w:trPr>
        <w:tc>
          <w:tcPr>
            <w:tcW w:w="316" w:type="dxa"/>
          </w:tcPr>
          <w:p w14:paraId="7E2BA87D" w14:textId="77777777" w:rsidR="002842BF" w:rsidRPr="002842BF" w:rsidRDefault="002842BF" w:rsidP="002842BF">
            <w:pPr>
              <w:spacing w:line="240" w:lineRule="auto"/>
              <w:jc w:val="left"/>
              <w:rPr>
                <w:rFonts w:eastAsiaTheme="minorHAnsi"/>
                <w:b w:val="0"/>
                <w:sz w:val="22"/>
              </w:rPr>
            </w:pPr>
          </w:p>
        </w:tc>
      </w:tr>
      <w:tr w:rsidR="002842BF" w:rsidRPr="002842BF" w14:paraId="3E5666C1" w14:textId="77777777" w:rsidTr="00BD5670">
        <w:trPr>
          <w:trHeight w:val="248"/>
        </w:trPr>
        <w:tc>
          <w:tcPr>
            <w:tcW w:w="316" w:type="dxa"/>
          </w:tcPr>
          <w:p w14:paraId="4D6BDEFD" w14:textId="77777777" w:rsidR="002842BF" w:rsidRPr="002842BF" w:rsidRDefault="002842BF" w:rsidP="002842BF">
            <w:pPr>
              <w:spacing w:line="240" w:lineRule="auto"/>
              <w:jc w:val="left"/>
              <w:rPr>
                <w:rFonts w:eastAsiaTheme="minorHAnsi"/>
                <w:b w:val="0"/>
                <w:sz w:val="22"/>
              </w:rPr>
            </w:pPr>
          </w:p>
        </w:tc>
      </w:tr>
      <w:tr w:rsidR="002842BF" w:rsidRPr="002842BF" w14:paraId="7EFFC8FE" w14:textId="77777777" w:rsidTr="00BD5670">
        <w:trPr>
          <w:trHeight w:val="263"/>
        </w:trPr>
        <w:tc>
          <w:tcPr>
            <w:tcW w:w="316" w:type="dxa"/>
          </w:tcPr>
          <w:p w14:paraId="13B0C199" w14:textId="77777777" w:rsidR="002842BF" w:rsidRPr="002842BF" w:rsidRDefault="002842BF" w:rsidP="002842BF">
            <w:pPr>
              <w:spacing w:line="240" w:lineRule="auto"/>
              <w:jc w:val="left"/>
              <w:rPr>
                <w:rFonts w:eastAsiaTheme="minorHAnsi"/>
                <w:b w:val="0"/>
                <w:sz w:val="22"/>
              </w:rPr>
            </w:pPr>
          </w:p>
        </w:tc>
      </w:tr>
      <w:tr w:rsidR="002842BF" w:rsidRPr="002842BF" w14:paraId="584B3DB0" w14:textId="77777777" w:rsidTr="00BD5670">
        <w:trPr>
          <w:trHeight w:val="248"/>
        </w:trPr>
        <w:tc>
          <w:tcPr>
            <w:tcW w:w="316" w:type="dxa"/>
          </w:tcPr>
          <w:p w14:paraId="35CEC43E" w14:textId="77777777" w:rsidR="002842BF" w:rsidRPr="002842BF" w:rsidRDefault="002842BF" w:rsidP="002842BF">
            <w:pPr>
              <w:spacing w:line="240" w:lineRule="auto"/>
              <w:jc w:val="left"/>
              <w:rPr>
                <w:rFonts w:eastAsiaTheme="minorHAnsi"/>
                <w:b w:val="0"/>
                <w:sz w:val="22"/>
              </w:rPr>
            </w:pPr>
          </w:p>
        </w:tc>
      </w:tr>
      <w:tr w:rsidR="002842BF" w:rsidRPr="002842BF" w14:paraId="2DB155D2" w14:textId="77777777" w:rsidTr="00BD5670">
        <w:trPr>
          <w:trHeight w:val="248"/>
        </w:trPr>
        <w:tc>
          <w:tcPr>
            <w:tcW w:w="316" w:type="dxa"/>
          </w:tcPr>
          <w:p w14:paraId="598A677F" w14:textId="77777777" w:rsidR="002842BF" w:rsidRPr="002842BF" w:rsidRDefault="002842BF" w:rsidP="002842BF">
            <w:pPr>
              <w:spacing w:line="240" w:lineRule="auto"/>
              <w:jc w:val="left"/>
              <w:rPr>
                <w:rFonts w:eastAsiaTheme="minorHAnsi"/>
                <w:b w:val="0"/>
                <w:sz w:val="22"/>
              </w:rPr>
            </w:pPr>
          </w:p>
        </w:tc>
      </w:tr>
    </w:tbl>
    <w:tbl>
      <w:tblPr>
        <w:tblStyle w:val="Mkatabulky1"/>
        <w:tblpPr w:leftFromText="141" w:rightFromText="141" w:vertAnchor="text" w:horzAnchor="margin" w:tblpXSpec="right" w:tblpY="48"/>
        <w:tblW w:w="0" w:type="auto"/>
        <w:tblLook w:val="04A0" w:firstRow="1" w:lastRow="0" w:firstColumn="1" w:lastColumn="0" w:noHBand="0" w:noVBand="1"/>
      </w:tblPr>
      <w:tblGrid>
        <w:gridCol w:w="316"/>
      </w:tblGrid>
      <w:tr w:rsidR="002842BF" w:rsidRPr="002842BF" w14:paraId="40D95E43" w14:textId="77777777" w:rsidTr="00BD5670">
        <w:trPr>
          <w:trHeight w:val="263"/>
        </w:trPr>
        <w:tc>
          <w:tcPr>
            <w:tcW w:w="316" w:type="dxa"/>
          </w:tcPr>
          <w:p w14:paraId="0736153C" w14:textId="77777777" w:rsidR="002842BF" w:rsidRPr="002842BF" w:rsidRDefault="002842BF" w:rsidP="002842BF">
            <w:pPr>
              <w:spacing w:line="240" w:lineRule="auto"/>
              <w:jc w:val="left"/>
              <w:rPr>
                <w:rFonts w:eastAsiaTheme="minorHAnsi"/>
                <w:b w:val="0"/>
                <w:sz w:val="22"/>
              </w:rPr>
            </w:pPr>
          </w:p>
        </w:tc>
      </w:tr>
      <w:tr w:rsidR="002842BF" w:rsidRPr="002842BF" w14:paraId="5E700257" w14:textId="77777777" w:rsidTr="00BD5670">
        <w:trPr>
          <w:trHeight w:val="248"/>
        </w:trPr>
        <w:tc>
          <w:tcPr>
            <w:tcW w:w="316" w:type="dxa"/>
          </w:tcPr>
          <w:p w14:paraId="6E020468" w14:textId="77777777" w:rsidR="002842BF" w:rsidRPr="002842BF" w:rsidRDefault="002842BF" w:rsidP="002842BF">
            <w:pPr>
              <w:spacing w:line="240" w:lineRule="auto"/>
              <w:jc w:val="left"/>
              <w:rPr>
                <w:rFonts w:eastAsiaTheme="minorHAnsi"/>
                <w:b w:val="0"/>
                <w:sz w:val="22"/>
              </w:rPr>
            </w:pPr>
          </w:p>
        </w:tc>
      </w:tr>
      <w:tr w:rsidR="002842BF" w:rsidRPr="002842BF" w14:paraId="22241EC2" w14:textId="77777777" w:rsidTr="00BD5670">
        <w:trPr>
          <w:trHeight w:val="263"/>
        </w:trPr>
        <w:tc>
          <w:tcPr>
            <w:tcW w:w="316" w:type="dxa"/>
          </w:tcPr>
          <w:p w14:paraId="0A16A77D" w14:textId="77777777" w:rsidR="002842BF" w:rsidRPr="002842BF" w:rsidRDefault="002842BF" w:rsidP="002842BF">
            <w:pPr>
              <w:spacing w:line="240" w:lineRule="auto"/>
              <w:jc w:val="left"/>
              <w:rPr>
                <w:rFonts w:eastAsiaTheme="minorHAnsi"/>
                <w:b w:val="0"/>
                <w:sz w:val="22"/>
              </w:rPr>
            </w:pPr>
          </w:p>
        </w:tc>
      </w:tr>
      <w:tr w:rsidR="002842BF" w:rsidRPr="002842BF" w14:paraId="0A875A00" w14:textId="77777777" w:rsidTr="00BD5670">
        <w:trPr>
          <w:trHeight w:val="248"/>
        </w:trPr>
        <w:tc>
          <w:tcPr>
            <w:tcW w:w="316" w:type="dxa"/>
          </w:tcPr>
          <w:p w14:paraId="5EBCC2BB" w14:textId="77777777" w:rsidR="002842BF" w:rsidRPr="002842BF" w:rsidRDefault="002842BF" w:rsidP="002842BF">
            <w:pPr>
              <w:spacing w:line="240" w:lineRule="auto"/>
              <w:jc w:val="left"/>
              <w:rPr>
                <w:rFonts w:eastAsiaTheme="minorHAnsi"/>
                <w:b w:val="0"/>
                <w:sz w:val="22"/>
              </w:rPr>
            </w:pPr>
          </w:p>
        </w:tc>
      </w:tr>
      <w:tr w:rsidR="002842BF" w:rsidRPr="002842BF" w14:paraId="2AEE7502" w14:textId="77777777" w:rsidTr="00BD5670">
        <w:trPr>
          <w:trHeight w:val="248"/>
        </w:trPr>
        <w:tc>
          <w:tcPr>
            <w:tcW w:w="316" w:type="dxa"/>
          </w:tcPr>
          <w:p w14:paraId="05947238" w14:textId="77777777" w:rsidR="002842BF" w:rsidRPr="002842BF" w:rsidRDefault="002842BF" w:rsidP="002842BF">
            <w:pPr>
              <w:spacing w:line="240" w:lineRule="auto"/>
              <w:jc w:val="left"/>
              <w:rPr>
                <w:rFonts w:eastAsiaTheme="minorHAnsi"/>
                <w:b w:val="0"/>
                <w:sz w:val="22"/>
              </w:rPr>
            </w:pPr>
          </w:p>
        </w:tc>
      </w:tr>
    </w:tbl>
    <w:p w14:paraId="190B9D14"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velmi dobrý</w:t>
      </w:r>
      <w:r w:rsidRPr="002842BF">
        <w:rPr>
          <w:rFonts w:eastAsiaTheme="minorHAnsi"/>
          <w:b w:val="0"/>
          <w:sz w:val="22"/>
        </w:rPr>
        <w:tab/>
      </w:r>
      <w:r w:rsidRPr="002842BF">
        <w:rPr>
          <w:rFonts w:eastAsiaTheme="minorHAnsi"/>
          <w:b w:val="0"/>
          <w:sz w:val="22"/>
        </w:rPr>
        <w:tab/>
        <w:t>velmi se mi líbí</w:t>
      </w:r>
      <w:r w:rsidRPr="002842BF">
        <w:rPr>
          <w:rFonts w:eastAsiaTheme="minorHAnsi"/>
          <w:b w:val="0"/>
          <w:sz w:val="22"/>
        </w:rPr>
        <w:tab/>
      </w:r>
      <w:r w:rsidRPr="002842BF">
        <w:rPr>
          <w:rFonts w:eastAsiaTheme="minorHAnsi"/>
          <w:b w:val="0"/>
          <w:sz w:val="22"/>
        </w:rPr>
        <w:tab/>
        <w:t>velmi bezpečný</w:t>
      </w:r>
    </w:p>
    <w:p w14:paraId="6D95C973"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dobrý</w:t>
      </w:r>
      <w:r w:rsidRPr="002842BF">
        <w:rPr>
          <w:rFonts w:eastAsiaTheme="minorHAnsi"/>
          <w:b w:val="0"/>
          <w:sz w:val="22"/>
        </w:rPr>
        <w:tab/>
      </w:r>
      <w:r w:rsidRPr="002842BF">
        <w:rPr>
          <w:rFonts w:eastAsiaTheme="minorHAnsi"/>
          <w:b w:val="0"/>
          <w:sz w:val="22"/>
        </w:rPr>
        <w:tab/>
      </w:r>
      <w:r w:rsidRPr="002842BF">
        <w:rPr>
          <w:rFonts w:eastAsiaTheme="minorHAnsi"/>
          <w:b w:val="0"/>
          <w:sz w:val="22"/>
        </w:rPr>
        <w:tab/>
        <w:t>líbí se mi</w:t>
      </w:r>
      <w:r w:rsidRPr="002842BF">
        <w:rPr>
          <w:rFonts w:eastAsiaTheme="minorHAnsi"/>
          <w:b w:val="0"/>
          <w:sz w:val="22"/>
        </w:rPr>
        <w:tab/>
      </w:r>
      <w:r w:rsidRPr="002842BF">
        <w:rPr>
          <w:rFonts w:eastAsiaTheme="minorHAnsi"/>
          <w:b w:val="0"/>
          <w:sz w:val="22"/>
        </w:rPr>
        <w:tab/>
        <w:t>bezpečný</w:t>
      </w:r>
    </w:p>
    <w:p w14:paraId="265E4208"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spíše špatný</w:t>
      </w:r>
      <w:r w:rsidRPr="002842BF">
        <w:rPr>
          <w:rFonts w:eastAsiaTheme="minorHAnsi"/>
          <w:b w:val="0"/>
          <w:sz w:val="22"/>
        </w:rPr>
        <w:tab/>
      </w:r>
      <w:r w:rsidRPr="002842BF">
        <w:rPr>
          <w:rFonts w:eastAsiaTheme="minorHAnsi"/>
          <w:b w:val="0"/>
          <w:sz w:val="22"/>
        </w:rPr>
        <w:tab/>
        <w:t>spíš se mi nelíbí</w:t>
      </w:r>
      <w:r w:rsidRPr="002842BF">
        <w:rPr>
          <w:rFonts w:eastAsiaTheme="minorHAnsi"/>
          <w:b w:val="0"/>
          <w:sz w:val="22"/>
        </w:rPr>
        <w:tab/>
        <w:t>spíše nebezpečný</w:t>
      </w:r>
    </w:p>
    <w:p w14:paraId="0917ED20"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špatný</w:t>
      </w:r>
      <w:r w:rsidRPr="002842BF">
        <w:rPr>
          <w:rFonts w:eastAsiaTheme="minorHAnsi"/>
          <w:b w:val="0"/>
          <w:sz w:val="22"/>
        </w:rPr>
        <w:tab/>
      </w:r>
      <w:r w:rsidRPr="002842BF">
        <w:rPr>
          <w:rFonts w:eastAsiaTheme="minorHAnsi"/>
          <w:b w:val="0"/>
          <w:sz w:val="22"/>
        </w:rPr>
        <w:tab/>
      </w:r>
      <w:r w:rsidRPr="002842BF">
        <w:rPr>
          <w:rFonts w:eastAsiaTheme="minorHAnsi"/>
          <w:b w:val="0"/>
          <w:sz w:val="22"/>
        </w:rPr>
        <w:tab/>
        <w:t>nelíbí se mi</w:t>
      </w:r>
      <w:r w:rsidRPr="002842BF">
        <w:rPr>
          <w:rFonts w:eastAsiaTheme="minorHAnsi"/>
          <w:b w:val="0"/>
          <w:sz w:val="22"/>
        </w:rPr>
        <w:tab/>
      </w:r>
      <w:r w:rsidRPr="002842BF">
        <w:rPr>
          <w:rFonts w:eastAsiaTheme="minorHAnsi"/>
          <w:b w:val="0"/>
          <w:sz w:val="22"/>
        </w:rPr>
        <w:tab/>
        <w:t>nebezpečný</w:t>
      </w:r>
    </w:p>
    <w:p w14:paraId="75F08B49"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neumím se vyjádřit</w:t>
      </w:r>
      <w:r w:rsidRPr="002842BF">
        <w:rPr>
          <w:rFonts w:eastAsiaTheme="minorHAnsi"/>
          <w:b w:val="0"/>
          <w:sz w:val="22"/>
        </w:rPr>
        <w:tab/>
      </w:r>
      <w:r w:rsidRPr="002842BF">
        <w:rPr>
          <w:rFonts w:eastAsiaTheme="minorHAnsi"/>
          <w:b w:val="0"/>
          <w:sz w:val="22"/>
        </w:rPr>
        <w:tab/>
      </w:r>
      <w:proofErr w:type="gramStart"/>
      <w:r w:rsidRPr="002842BF">
        <w:rPr>
          <w:rFonts w:eastAsiaTheme="minorHAnsi"/>
          <w:b w:val="0"/>
          <w:sz w:val="22"/>
        </w:rPr>
        <w:t>neumím</w:t>
      </w:r>
      <w:proofErr w:type="gramEnd"/>
      <w:r w:rsidRPr="002842BF">
        <w:rPr>
          <w:rFonts w:eastAsiaTheme="minorHAnsi"/>
          <w:b w:val="0"/>
          <w:sz w:val="22"/>
        </w:rPr>
        <w:t xml:space="preserve"> se vyjádřit</w:t>
      </w:r>
      <w:r w:rsidRPr="002842BF">
        <w:rPr>
          <w:rFonts w:eastAsiaTheme="minorHAnsi"/>
          <w:b w:val="0"/>
          <w:sz w:val="22"/>
        </w:rPr>
        <w:tab/>
      </w:r>
      <w:proofErr w:type="gramStart"/>
      <w:r w:rsidRPr="002842BF">
        <w:rPr>
          <w:rFonts w:eastAsiaTheme="minorHAnsi"/>
          <w:b w:val="0"/>
          <w:sz w:val="22"/>
        </w:rPr>
        <w:t>neumím</w:t>
      </w:r>
      <w:proofErr w:type="gramEnd"/>
      <w:r w:rsidRPr="002842BF">
        <w:rPr>
          <w:rFonts w:eastAsiaTheme="minorHAnsi"/>
          <w:b w:val="0"/>
          <w:sz w:val="22"/>
        </w:rPr>
        <w:t xml:space="preserve"> se vyjádřit</w:t>
      </w:r>
    </w:p>
    <w:p w14:paraId="281C653C" w14:textId="77777777" w:rsidR="002842BF" w:rsidRPr="002842BF" w:rsidRDefault="002842BF" w:rsidP="002842BF">
      <w:pPr>
        <w:spacing w:line="259" w:lineRule="auto"/>
        <w:ind w:left="360"/>
        <w:jc w:val="left"/>
        <w:rPr>
          <w:rFonts w:eastAsiaTheme="minorHAnsi"/>
          <w:sz w:val="22"/>
        </w:rPr>
      </w:pPr>
    </w:p>
    <w:p w14:paraId="6464700F" w14:textId="77777777" w:rsidR="002842BF" w:rsidRPr="002842BF" w:rsidRDefault="002842BF" w:rsidP="002842BF">
      <w:pPr>
        <w:spacing w:line="259" w:lineRule="auto"/>
        <w:ind w:left="360"/>
        <w:jc w:val="left"/>
        <w:rPr>
          <w:rFonts w:eastAsiaTheme="minorHAnsi"/>
          <w:sz w:val="22"/>
        </w:rPr>
      </w:pPr>
    </w:p>
    <w:p w14:paraId="7C2BD14D" w14:textId="77777777" w:rsidR="002842BF" w:rsidRPr="002842BF" w:rsidRDefault="002842BF" w:rsidP="005C3989">
      <w:pPr>
        <w:numPr>
          <w:ilvl w:val="0"/>
          <w:numId w:val="3"/>
        </w:numPr>
        <w:spacing w:after="160" w:line="259" w:lineRule="auto"/>
        <w:ind w:left="720"/>
        <w:contextualSpacing/>
        <w:jc w:val="left"/>
        <w:rPr>
          <w:rFonts w:eastAsiaTheme="minorHAnsi"/>
          <w:sz w:val="22"/>
        </w:rPr>
      </w:pPr>
      <w:r w:rsidRPr="002842BF">
        <w:rPr>
          <w:rFonts w:eastAsiaTheme="minorHAnsi"/>
          <w:sz w:val="22"/>
        </w:rPr>
        <w:t>myslím si, že TŘÍDĚNÍ ODPADU je:</w:t>
      </w:r>
    </w:p>
    <w:p w14:paraId="38097FB8" w14:textId="77777777" w:rsidR="002842BF" w:rsidRPr="004A0649" w:rsidRDefault="002842BF" w:rsidP="002842BF">
      <w:pPr>
        <w:spacing w:line="259" w:lineRule="auto"/>
        <w:ind w:left="720"/>
        <w:contextualSpacing/>
        <w:jc w:val="left"/>
        <w:rPr>
          <w:rFonts w:eastAsiaTheme="minorHAnsi"/>
          <w:i/>
          <w:sz w:val="22"/>
        </w:rPr>
      </w:pPr>
    </w:p>
    <w:p w14:paraId="5F757C5A" w14:textId="205ECD94" w:rsidR="002842BF" w:rsidRPr="004A0649" w:rsidRDefault="00E638FA" w:rsidP="002842BF">
      <w:pPr>
        <w:spacing w:line="259" w:lineRule="auto"/>
        <w:ind w:left="360"/>
        <w:jc w:val="left"/>
        <w:rPr>
          <w:rFonts w:eastAsiaTheme="minorHAnsi"/>
          <w:i/>
          <w:sz w:val="22"/>
        </w:rPr>
      </w:pPr>
      <w:r w:rsidRPr="004A0649">
        <w:rPr>
          <w:rFonts w:eastAsiaTheme="minorHAnsi"/>
          <w:i/>
          <w:sz w:val="22"/>
        </w:rPr>
        <w:t>01D1</w:t>
      </w:r>
      <w:r w:rsidRPr="004A0649">
        <w:rPr>
          <w:rFonts w:eastAsiaTheme="minorHAnsi"/>
          <w:i/>
          <w:sz w:val="22"/>
        </w:rPr>
        <w:tab/>
      </w:r>
      <w:r w:rsidRPr="004A0649">
        <w:rPr>
          <w:rFonts w:eastAsiaTheme="minorHAnsi"/>
          <w:i/>
          <w:sz w:val="22"/>
        </w:rPr>
        <w:tab/>
      </w:r>
      <w:r w:rsidRPr="004A0649">
        <w:rPr>
          <w:rFonts w:eastAsiaTheme="minorHAnsi"/>
          <w:i/>
          <w:sz w:val="22"/>
        </w:rPr>
        <w:tab/>
        <w:t>01D2</w:t>
      </w:r>
      <w:r w:rsidRPr="004A0649">
        <w:rPr>
          <w:rFonts w:eastAsiaTheme="minorHAnsi"/>
          <w:i/>
          <w:sz w:val="22"/>
        </w:rPr>
        <w:tab/>
      </w:r>
      <w:r w:rsidRPr="004A0649">
        <w:rPr>
          <w:rFonts w:eastAsiaTheme="minorHAnsi"/>
          <w:i/>
          <w:sz w:val="22"/>
        </w:rPr>
        <w:tab/>
      </w:r>
      <w:r w:rsidRPr="004A0649">
        <w:rPr>
          <w:rFonts w:eastAsiaTheme="minorHAnsi"/>
          <w:i/>
          <w:sz w:val="22"/>
        </w:rPr>
        <w:tab/>
      </w:r>
      <w:r w:rsidRPr="004A0649">
        <w:rPr>
          <w:rFonts w:eastAsiaTheme="minorHAnsi"/>
          <w:i/>
          <w:sz w:val="22"/>
        </w:rPr>
        <w:tab/>
        <w:t>01D3</w:t>
      </w:r>
    </w:p>
    <w:tbl>
      <w:tblPr>
        <w:tblStyle w:val="Mkatabulky1"/>
        <w:tblpPr w:leftFromText="141" w:rightFromText="141" w:vertAnchor="text" w:horzAnchor="page" w:tblpX="3841" w:tblpY="-22"/>
        <w:tblW w:w="0" w:type="auto"/>
        <w:tblLook w:val="04A0" w:firstRow="1" w:lastRow="0" w:firstColumn="1" w:lastColumn="0" w:noHBand="0" w:noVBand="1"/>
      </w:tblPr>
      <w:tblGrid>
        <w:gridCol w:w="316"/>
      </w:tblGrid>
      <w:tr w:rsidR="002842BF" w:rsidRPr="002842BF" w14:paraId="0FD0D87D" w14:textId="77777777" w:rsidTr="00BD5670">
        <w:trPr>
          <w:trHeight w:val="263"/>
        </w:trPr>
        <w:tc>
          <w:tcPr>
            <w:tcW w:w="316" w:type="dxa"/>
          </w:tcPr>
          <w:p w14:paraId="39305F9D" w14:textId="77777777" w:rsidR="002842BF" w:rsidRPr="002842BF" w:rsidRDefault="002842BF" w:rsidP="002842BF">
            <w:pPr>
              <w:spacing w:line="240" w:lineRule="auto"/>
              <w:jc w:val="left"/>
              <w:rPr>
                <w:rFonts w:eastAsiaTheme="minorHAnsi"/>
                <w:b w:val="0"/>
                <w:sz w:val="22"/>
              </w:rPr>
            </w:pPr>
          </w:p>
        </w:tc>
      </w:tr>
      <w:tr w:rsidR="002842BF" w:rsidRPr="002842BF" w14:paraId="6364F85E" w14:textId="77777777" w:rsidTr="00BD5670">
        <w:trPr>
          <w:trHeight w:val="248"/>
        </w:trPr>
        <w:tc>
          <w:tcPr>
            <w:tcW w:w="316" w:type="dxa"/>
          </w:tcPr>
          <w:p w14:paraId="5A0DEDB4" w14:textId="77777777" w:rsidR="002842BF" w:rsidRPr="002842BF" w:rsidRDefault="002842BF" w:rsidP="002842BF">
            <w:pPr>
              <w:spacing w:line="240" w:lineRule="auto"/>
              <w:jc w:val="left"/>
              <w:rPr>
                <w:rFonts w:eastAsiaTheme="minorHAnsi"/>
                <w:b w:val="0"/>
                <w:sz w:val="22"/>
              </w:rPr>
            </w:pPr>
          </w:p>
        </w:tc>
      </w:tr>
      <w:tr w:rsidR="002842BF" w:rsidRPr="002842BF" w14:paraId="120D987D" w14:textId="77777777" w:rsidTr="00BD5670">
        <w:trPr>
          <w:trHeight w:val="263"/>
        </w:trPr>
        <w:tc>
          <w:tcPr>
            <w:tcW w:w="316" w:type="dxa"/>
          </w:tcPr>
          <w:p w14:paraId="33991028" w14:textId="77777777" w:rsidR="002842BF" w:rsidRPr="002842BF" w:rsidRDefault="002842BF" w:rsidP="002842BF">
            <w:pPr>
              <w:spacing w:line="240" w:lineRule="auto"/>
              <w:jc w:val="left"/>
              <w:rPr>
                <w:rFonts w:eastAsiaTheme="minorHAnsi"/>
                <w:b w:val="0"/>
                <w:sz w:val="22"/>
              </w:rPr>
            </w:pPr>
          </w:p>
        </w:tc>
      </w:tr>
      <w:tr w:rsidR="002842BF" w:rsidRPr="002842BF" w14:paraId="3F6D31A5" w14:textId="77777777" w:rsidTr="00BD5670">
        <w:trPr>
          <w:trHeight w:val="248"/>
        </w:trPr>
        <w:tc>
          <w:tcPr>
            <w:tcW w:w="316" w:type="dxa"/>
          </w:tcPr>
          <w:p w14:paraId="2E9FB19A" w14:textId="77777777" w:rsidR="002842BF" w:rsidRPr="002842BF" w:rsidRDefault="002842BF" w:rsidP="002842BF">
            <w:pPr>
              <w:spacing w:line="240" w:lineRule="auto"/>
              <w:jc w:val="left"/>
              <w:rPr>
                <w:rFonts w:eastAsiaTheme="minorHAnsi"/>
                <w:b w:val="0"/>
                <w:sz w:val="22"/>
              </w:rPr>
            </w:pPr>
          </w:p>
        </w:tc>
      </w:tr>
      <w:tr w:rsidR="002842BF" w:rsidRPr="002842BF" w14:paraId="0266A309" w14:textId="77777777" w:rsidTr="00BD5670">
        <w:trPr>
          <w:trHeight w:val="248"/>
        </w:trPr>
        <w:tc>
          <w:tcPr>
            <w:tcW w:w="316" w:type="dxa"/>
          </w:tcPr>
          <w:p w14:paraId="5B165278" w14:textId="77777777" w:rsidR="002842BF" w:rsidRPr="002842BF" w:rsidRDefault="002842BF" w:rsidP="002842BF">
            <w:pPr>
              <w:spacing w:line="240" w:lineRule="auto"/>
              <w:jc w:val="left"/>
              <w:rPr>
                <w:rFonts w:eastAsiaTheme="minorHAnsi"/>
                <w:b w:val="0"/>
                <w:sz w:val="22"/>
              </w:rPr>
            </w:pPr>
          </w:p>
        </w:tc>
      </w:tr>
    </w:tbl>
    <w:tbl>
      <w:tblPr>
        <w:tblStyle w:val="Mkatabulky1"/>
        <w:tblpPr w:leftFromText="141" w:rightFromText="141" w:vertAnchor="text" w:horzAnchor="page" w:tblpX="6961" w:tblpY="3"/>
        <w:tblW w:w="0" w:type="auto"/>
        <w:tblLook w:val="04A0" w:firstRow="1" w:lastRow="0" w:firstColumn="1" w:lastColumn="0" w:noHBand="0" w:noVBand="1"/>
      </w:tblPr>
      <w:tblGrid>
        <w:gridCol w:w="316"/>
      </w:tblGrid>
      <w:tr w:rsidR="002842BF" w:rsidRPr="002842BF" w14:paraId="482188C8" w14:textId="77777777" w:rsidTr="00BD5670">
        <w:trPr>
          <w:trHeight w:val="263"/>
        </w:trPr>
        <w:tc>
          <w:tcPr>
            <w:tcW w:w="316" w:type="dxa"/>
          </w:tcPr>
          <w:p w14:paraId="368930CA" w14:textId="77777777" w:rsidR="002842BF" w:rsidRPr="002842BF" w:rsidRDefault="002842BF" w:rsidP="002842BF">
            <w:pPr>
              <w:spacing w:line="240" w:lineRule="auto"/>
              <w:jc w:val="left"/>
              <w:rPr>
                <w:rFonts w:eastAsiaTheme="minorHAnsi"/>
                <w:b w:val="0"/>
                <w:sz w:val="22"/>
              </w:rPr>
            </w:pPr>
          </w:p>
        </w:tc>
      </w:tr>
      <w:tr w:rsidR="002842BF" w:rsidRPr="002842BF" w14:paraId="2F3CFB54" w14:textId="77777777" w:rsidTr="00BD5670">
        <w:trPr>
          <w:trHeight w:val="248"/>
        </w:trPr>
        <w:tc>
          <w:tcPr>
            <w:tcW w:w="316" w:type="dxa"/>
          </w:tcPr>
          <w:p w14:paraId="49893181" w14:textId="77777777" w:rsidR="002842BF" w:rsidRPr="002842BF" w:rsidRDefault="002842BF" w:rsidP="002842BF">
            <w:pPr>
              <w:spacing w:line="240" w:lineRule="auto"/>
              <w:jc w:val="left"/>
              <w:rPr>
                <w:rFonts w:eastAsiaTheme="minorHAnsi"/>
                <w:b w:val="0"/>
                <w:sz w:val="22"/>
              </w:rPr>
            </w:pPr>
          </w:p>
        </w:tc>
      </w:tr>
      <w:tr w:rsidR="002842BF" w:rsidRPr="002842BF" w14:paraId="1A75FFC0" w14:textId="77777777" w:rsidTr="00BD5670">
        <w:trPr>
          <w:trHeight w:val="263"/>
        </w:trPr>
        <w:tc>
          <w:tcPr>
            <w:tcW w:w="316" w:type="dxa"/>
          </w:tcPr>
          <w:p w14:paraId="51829AB5" w14:textId="77777777" w:rsidR="002842BF" w:rsidRPr="002842BF" w:rsidRDefault="002842BF" w:rsidP="002842BF">
            <w:pPr>
              <w:spacing w:line="240" w:lineRule="auto"/>
              <w:jc w:val="left"/>
              <w:rPr>
                <w:rFonts w:eastAsiaTheme="minorHAnsi"/>
                <w:b w:val="0"/>
                <w:sz w:val="22"/>
              </w:rPr>
            </w:pPr>
          </w:p>
        </w:tc>
      </w:tr>
      <w:tr w:rsidR="002842BF" w:rsidRPr="002842BF" w14:paraId="49BF03CE" w14:textId="77777777" w:rsidTr="00BD5670">
        <w:trPr>
          <w:trHeight w:val="248"/>
        </w:trPr>
        <w:tc>
          <w:tcPr>
            <w:tcW w:w="316" w:type="dxa"/>
          </w:tcPr>
          <w:p w14:paraId="3BE1351A" w14:textId="77777777" w:rsidR="002842BF" w:rsidRPr="002842BF" w:rsidRDefault="002842BF" w:rsidP="002842BF">
            <w:pPr>
              <w:spacing w:line="240" w:lineRule="auto"/>
              <w:jc w:val="left"/>
              <w:rPr>
                <w:rFonts w:eastAsiaTheme="minorHAnsi"/>
                <w:b w:val="0"/>
                <w:sz w:val="22"/>
              </w:rPr>
            </w:pPr>
          </w:p>
        </w:tc>
      </w:tr>
      <w:tr w:rsidR="002842BF" w:rsidRPr="002842BF" w14:paraId="22661C0E" w14:textId="77777777" w:rsidTr="00BD5670">
        <w:trPr>
          <w:trHeight w:val="248"/>
        </w:trPr>
        <w:tc>
          <w:tcPr>
            <w:tcW w:w="316" w:type="dxa"/>
          </w:tcPr>
          <w:p w14:paraId="4001DC1D" w14:textId="77777777" w:rsidR="002842BF" w:rsidRPr="002842BF" w:rsidRDefault="002842BF" w:rsidP="002842BF">
            <w:pPr>
              <w:spacing w:line="240" w:lineRule="auto"/>
              <w:jc w:val="left"/>
              <w:rPr>
                <w:rFonts w:eastAsiaTheme="minorHAnsi"/>
                <w:b w:val="0"/>
                <w:sz w:val="22"/>
              </w:rPr>
            </w:pPr>
          </w:p>
        </w:tc>
      </w:tr>
    </w:tbl>
    <w:tbl>
      <w:tblPr>
        <w:tblStyle w:val="Mkatabulky1"/>
        <w:tblpPr w:leftFromText="141" w:rightFromText="141" w:vertAnchor="text" w:horzAnchor="margin" w:tblpXSpec="right" w:tblpYSpec="bottom"/>
        <w:tblW w:w="0" w:type="auto"/>
        <w:tblLook w:val="04A0" w:firstRow="1" w:lastRow="0" w:firstColumn="1" w:lastColumn="0" w:noHBand="0" w:noVBand="1"/>
      </w:tblPr>
      <w:tblGrid>
        <w:gridCol w:w="316"/>
      </w:tblGrid>
      <w:tr w:rsidR="002842BF" w:rsidRPr="002842BF" w14:paraId="6B8873A3" w14:textId="77777777" w:rsidTr="00BD5670">
        <w:trPr>
          <w:trHeight w:val="263"/>
        </w:trPr>
        <w:tc>
          <w:tcPr>
            <w:tcW w:w="316" w:type="dxa"/>
          </w:tcPr>
          <w:p w14:paraId="424EFE8E" w14:textId="77777777" w:rsidR="002842BF" w:rsidRPr="002842BF" w:rsidRDefault="002842BF" w:rsidP="002842BF">
            <w:pPr>
              <w:spacing w:line="240" w:lineRule="auto"/>
              <w:jc w:val="left"/>
              <w:rPr>
                <w:rFonts w:eastAsiaTheme="minorHAnsi"/>
                <w:b w:val="0"/>
                <w:sz w:val="22"/>
              </w:rPr>
            </w:pPr>
          </w:p>
        </w:tc>
      </w:tr>
      <w:tr w:rsidR="002842BF" w:rsidRPr="002842BF" w14:paraId="7A71A6B5" w14:textId="77777777" w:rsidTr="00BD5670">
        <w:trPr>
          <w:trHeight w:val="248"/>
        </w:trPr>
        <w:tc>
          <w:tcPr>
            <w:tcW w:w="316" w:type="dxa"/>
          </w:tcPr>
          <w:p w14:paraId="6CC91D30" w14:textId="77777777" w:rsidR="002842BF" w:rsidRPr="002842BF" w:rsidRDefault="002842BF" w:rsidP="002842BF">
            <w:pPr>
              <w:spacing w:line="240" w:lineRule="auto"/>
              <w:jc w:val="left"/>
              <w:rPr>
                <w:rFonts w:eastAsiaTheme="minorHAnsi"/>
                <w:b w:val="0"/>
                <w:sz w:val="22"/>
              </w:rPr>
            </w:pPr>
          </w:p>
        </w:tc>
      </w:tr>
      <w:tr w:rsidR="002842BF" w:rsidRPr="002842BF" w14:paraId="4F2004AB" w14:textId="77777777" w:rsidTr="00BD5670">
        <w:trPr>
          <w:trHeight w:val="263"/>
        </w:trPr>
        <w:tc>
          <w:tcPr>
            <w:tcW w:w="316" w:type="dxa"/>
          </w:tcPr>
          <w:p w14:paraId="751559B9" w14:textId="77777777" w:rsidR="002842BF" w:rsidRPr="002842BF" w:rsidRDefault="002842BF" w:rsidP="002842BF">
            <w:pPr>
              <w:spacing w:line="240" w:lineRule="auto"/>
              <w:jc w:val="left"/>
              <w:rPr>
                <w:rFonts w:eastAsiaTheme="minorHAnsi"/>
                <w:b w:val="0"/>
                <w:sz w:val="22"/>
              </w:rPr>
            </w:pPr>
          </w:p>
        </w:tc>
      </w:tr>
      <w:tr w:rsidR="002842BF" w:rsidRPr="002842BF" w14:paraId="6E3B7C66" w14:textId="77777777" w:rsidTr="00BD5670">
        <w:trPr>
          <w:trHeight w:val="248"/>
        </w:trPr>
        <w:tc>
          <w:tcPr>
            <w:tcW w:w="316" w:type="dxa"/>
          </w:tcPr>
          <w:p w14:paraId="1A5FF4B5" w14:textId="77777777" w:rsidR="002842BF" w:rsidRPr="002842BF" w:rsidRDefault="002842BF" w:rsidP="002842BF">
            <w:pPr>
              <w:spacing w:line="240" w:lineRule="auto"/>
              <w:jc w:val="left"/>
              <w:rPr>
                <w:rFonts w:eastAsiaTheme="minorHAnsi"/>
                <w:b w:val="0"/>
                <w:sz w:val="22"/>
              </w:rPr>
            </w:pPr>
          </w:p>
        </w:tc>
      </w:tr>
      <w:tr w:rsidR="002842BF" w:rsidRPr="002842BF" w14:paraId="1E8B43BB" w14:textId="77777777" w:rsidTr="00BD5670">
        <w:trPr>
          <w:trHeight w:val="248"/>
        </w:trPr>
        <w:tc>
          <w:tcPr>
            <w:tcW w:w="316" w:type="dxa"/>
          </w:tcPr>
          <w:p w14:paraId="7B203B2E" w14:textId="77777777" w:rsidR="002842BF" w:rsidRPr="002842BF" w:rsidRDefault="002842BF" w:rsidP="002842BF">
            <w:pPr>
              <w:spacing w:line="240" w:lineRule="auto"/>
              <w:jc w:val="left"/>
              <w:rPr>
                <w:rFonts w:eastAsiaTheme="minorHAnsi"/>
                <w:b w:val="0"/>
                <w:sz w:val="22"/>
              </w:rPr>
            </w:pPr>
          </w:p>
        </w:tc>
      </w:tr>
    </w:tbl>
    <w:p w14:paraId="5FB225B0"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velmi potřebné</w:t>
      </w:r>
      <w:r w:rsidRPr="002842BF">
        <w:rPr>
          <w:rFonts w:eastAsiaTheme="minorHAnsi"/>
          <w:b w:val="0"/>
          <w:sz w:val="22"/>
        </w:rPr>
        <w:tab/>
      </w:r>
      <w:r w:rsidRPr="002842BF">
        <w:rPr>
          <w:rFonts w:eastAsiaTheme="minorHAnsi"/>
          <w:b w:val="0"/>
          <w:sz w:val="22"/>
        </w:rPr>
        <w:tab/>
        <w:t xml:space="preserve">velmi se mi </w:t>
      </w:r>
      <w:proofErr w:type="gramStart"/>
      <w:r w:rsidRPr="002842BF">
        <w:rPr>
          <w:rFonts w:eastAsiaTheme="minorHAnsi"/>
          <w:b w:val="0"/>
          <w:sz w:val="22"/>
        </w:rPr>
        <w:t>líbí</w:t>
      </w:r>
      <w:r w:rsidRPr="002842BF">
        <w:rPr>
          <w:rFonts w:eastAsiaTheme="minorHAnsi"/>
          <w:b w:val="0"/>
          <w:sz w:val="22"/>
        </w:rPr>
        <w:tab/>
      </w:r>
      <w:r w:rsidRPr="002842BF">
        <w:rPr>
          <w:rFonts w:eastAsiaTheme="minorHAnsi"/>
          <w:b w:val="0"/>
          <w:sz w:val="22"/>
        </w:rPr>
        <w:tab/>
        <w:t>má</w:t>
      </w:r>
      <w:proofErr w:type="gramEnd"/>
      <w:r w:rsidRPr="002842BF">
        <w:rPr>
          <w:rFonts w:eastAsiaTheme="minorHAnsi"/>
          <w:b w:val="0"/>
          <w:sz w:val="22"/>
        </w:rPr>
        <w:t xml:space="preserve"> smysl</w:t>
      </w:r>
    </w:p>
    <w:p w14:paraId="505CB916"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potřebné</w:t>
      </w:r>
      <w:r w:rsidRPr="002842BF">
        <w:rPr>
          <w:rFonts w:eastAsiaTheme="minorHAnsi"/>
          <w:b w:val="0"/>
          <w:sz w:val="22"/>
        </w:rPr>
        <w:tab/>
      </w:r>
      <w:r w:rsidRPr="002842BF">
        <w:rPr>
          <w:rFonts w:eastAsiaTheme="minorHAnsi"/>
          <w:b w:val="0"/>
          <w:sz w:val="22"/>
        </w:rPr>
        <w:tab/>
      </w:r>
      <w:proofErr w:type="gramStart"/>
      <w:r w:rsidRPr="002842BF">
        <w:rPr>
          <w:rFonts w:eastAsiaTheme="minorHAnsi"/>
          <w:b w:val="0"/>
          <w:sz w:val="22"/>
        </w:rPr>
        <w:t>líbí</w:t>
      </w:r>
      <w:proofErr w:type="gramEnd"/>
      <w:r w:rsidRPr="002842BF">
        <w:rPr>
          <w:rFonts w:eastAsiaTheme="minorHAnsi"/>
          <w:b w:val="0"/>
          <w:sz w:val="22"/>
        </w:rPr>
        <w:t xml:space="preserve"> se mi</w:t>
      </w:r>
      <w:r w:rsidRPr="002842BF">
        <w:rPr>
          <w:rFonts w:eastAsiaTheme="minorHAnsi"/>
          <w:b w:val="0"/>
          <w:sz w:val="22"/>
        </w:rPr>
        <w:tab/>
      </w:r>
      <w:r w:rsidRPr="002842BF">
        <w:rPr>
          <w:rFonts w:eastAsiaTheme="minorHAnsi"/>
          <w:b w:val="0"/>
          <w:sz w:val="22"/>
        </w:rPr>
        <w:tab/>
        <w:t xml:space="preserve">spíše </w:t>
      </w:r>
      <w:proofErr w:type="gramStart"/>
      <w:r w:rsidRPr="002842BF">
        <w:rPr>
          <w:rFonts w:eastAsiaTheme="minorHAnsi"/>
          <w:b w:val="0"/>
          <w:sz w:val="22"/>
        </w:rPr>
        <w:t>má</w:t>
      </w:r>
      <w:proofErr w:type="gramEnd"/>
      <w:r w:rsidRPr="002842BF">
        <w:rPr>
          <w:rFonts w:eastAsiaTheme="minorHAnsi"/>
          <w:b w:val="0"/>
          <w:sz w:val="22"/>
        </w:rPr>
        <w:t xml:space="preserve"> smysl</w:t>
      </w:r>
    </w:p>
    <w:p w14:paraId="10356D44"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spíše nepotřebné</w:t>
      </w:r>
      <w:r w:rsidRPr="002842BF">
        <w:rPr>
          <w:rFonts w:eastAsiaTheme="minorHAnsi"/>
          <w:b w:val="0"/>
          <w:sz w:val="22"/>
        </w:rPr>
        <w:tab/>
      </w:r>
      <w:r w:rsidRPr="002842BF">
        <w:rPr>
          <w:rFonts w:eastAsiaTheme="minorHAnsi"/>
          <w:b w:val="0"/>
          <w:sz w:val="22"/>
        </w:rPr>
        <w:tab/>
        <w:t xml:space="preserve">spíše se mi </w:t>
      </w:r>
      <w:proofErr w:type="gramStart"/>
      <w:r w:rsidRPr="002842BF">
        <w:rPr>
          <w:rFonts w:eastAsiaTheme="minorHAnsi"/>
          <w:b w:val="0"/>
          <w:sz w:val="22"/>
        </w:rPr>
        <w:t>nelíbí</w:t>
      </w:r>
      <w:proofErr w:type="gramEnd"/>
      <w:r w:rsidRPr="002842BF">
        <w:rPr>
          <w:rFonts w:eastAsiaTheme="minorHAnsi"/>
          <w:b w:val="0"/>
          <w:sz w:val="22"/>
        </w:rPr>
        <w:tab/>
        <w:t xml:space="preserve">spíše </w:t>
      </w:r>
      <w:proofErr w:type="gramStart"/>
      <w:r w:rsidRPr="002842BF">
        <w:rPr>
          <w:rFonts w:eastAsiaTheme="minorHAnsi"/>
          <w:b w:val="0"/>
          <w:sz w:val="22"/>
        </w:rPr>
        <w:t>nemá</w:t>
      </w:r>
      <w:proofErr w:type="gramEnd"/>
      <w:r w:rsidRPr="002842BF">
        <w:rPr>
          <w:rFonts w:eastAsiaTheme="minorHAnsi"/>
          <w:b w:val="0"/>
          <w:sz w:val="22"/>
        </w:rPr>
        <w:t xml:space="preserve"> smysl</w:t>
      </w:r>
    </w:p>
    <w:p w14:paraId="6CAD8F3C"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nepotřebné</w:t>
      </w:r>
      <w:r w:rsidRPr="002842BF">
        <w:rPr>
          <w:rFonts w:eastAsiaTheme="minorHAnsi"/>
          <w:b w:val="0"/>
          <w:sz w:val="22"/>
        </w:rPr>
        <w:tab/>
      </w:r>
      <w:r w:rsidRPr="002842BF">
        <w:rPr>
          <w:rFonts w:eastAsiaTheme="minorHAnsi"/>
          <w:b w:val="0"/>
          <w:sz w:val="22"/>
        </w:rPr>
        <w:tab/>
      </w:r>
      <w:proofErr w:type="gramStart"/>
      <w:r w:rsidRPr="002842BF">
        <w:rPr>
          <w:rFonts w:eastAsiaTheme="minorHAnsi"/>
          <w:b w:val="0"/>
          <w:sz w:val="22"/>
        </w:rPr>
        <w:t>nelíbí</w:t>
      </w:r>
      <w:proofErr w:type="gramEnd"/>
      <w:r w:rsidRPr="002842BF">
        <w:rPr>
          <w:rFonts w:eastAsiaTheme="minorHAnsi"/>
          <w:b w:val="0"/>
          <w:sz w:val="22"/>
        </w:rPr>
        <w:t xml:space="preserve"> se mi</w:t>
      </w:r>
      <w:r w:rsidRPr="002842BF">
        <w:rPr>
          <w:rFonts w:eastAsiaTheme="minorHAnsi"/>
          <w:b w:val="0"/>
          <w:sz w:val="22"/>
        </w:rPr>
        <w:tab/>
      </w:r>
      <w:r w:rsidRPr="002842BF">
        <w:rPr>
          <w:rFonts w:eastAsiaTheme="minorHAnsi"/>
          <w:b w:val="0"/>
          <w:sz w:val="22"/>
        </w:rPr>
        <w:tab/>
      </w:r>
      <w:proofErr w:type="gramStart"/>
      <w:r w:rsidRPr="002842BF">
        <w:rPr>
          <w:rFonts w:eastAsiaTheme="minorHAnsi"/>
          <w:b w:val="0"/>
          <w:sz w:val="22"/>
        </w:rPr>
        <w:t>nemá</w:t>
      </w:r>
      <w:proofErr w:type="gramEnd"/>
      <w:r w:rsidRPr="002842BF">
        <w:rPr>
          <w:rFonts w:eastAsiaTheme="minorHAnsi"/>
          <w:b w:val="0"/>
          <w:sz w:val="22"/>
        </w:rPr>
        <w:t xml:space="preserve"> smysl</w:t>
      </w:r>
    </w:p>
    <w:p w14:paraId="595CE037"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neumím se vyjádřit</w:t>
      </w:r>
      <w:r w:rsidRPr="002842BF">
        <w:rPr>
          <w:rFonts w:eastAsiaTheme="minorHAnsi"/>
          <w:b w:val="0"/>
          <w:sz w:val="22"/>
        </w:rPr>
        <w:tab/>
      </w:r>
      <w:r w:rsidRPr="002842BF">
        <w:rPr>
          <w:rFonts w:eastAsiaTheme="minorHAnsi"/>
          <w:b w:val="0"/>
          <w:sz w:val="22"/>
        </w:rPr>
        <w:tab/>
      </w:r>
      <w:proofErr w:type="gramStart"/>
      <w:r w:rsidRPr="002842BF">
        <w:rPr>
          <w:rFonts w:eastAsiaTheme="minorHAnsi"/>
          <w:b w:val="0"/>
          <w:sz w:val="22"/>
        </w:rPr>
        <w:t>neumím</w:t>
      </w:r>
      <w:proofErr w:type="gramEnd"/>
      <w:r w:rsidRPr="002842BF">
        <w:rPr>
          <w:rFonts w:eastAsiaTheme="minorHAnsi"/>
          <w:b w:val="0"/>
          <w:sz w:val="22"/>
        </w:rPr>
        <w:t xml:space="preserve"> se vyjádřit</w:t>
      </w:r>
      <w:r w:rsidRPr="002842BF">
        <w:rPr>
          <w:rFonts w:eastAsiaTheme="minorHAnsi"/>
          <w:b w:val="0"/>
          <w:sz w:val="22"/>
        </w:rPr>
        <w:tab/>
      </w:r>
      <w:proofErr w:type="gramStart"/>
      <w:r w:rsidRPr="002842BF">
        <w:rPr>
          <w:rFonts w:eastAsiaTheme="minorHAnsi"/>
          <w:b w:val="0"/>
          <w:sz w:val="22"/>
        </w:rPr>
        <w:t>neumím</w:t>
      </w:r>
      <w:proofErr w:type="gramEnd"/>
      <w:r w:rsidRPr="002842BF">
        <w:rPr>
          <w:rFonts w:eastAsiaTheme="minorHAnsi"/>
          <w:b w:val="0"/>
          <w:sz w:val="22"/>
        </w:rPr>
        <w:t xml:space="preserve"> se vyjádřit</w:t>
      </w:r>
    </w:p>
    <w:p w14:paraId="712A4AB4" w14:textId="77777777" w:rsidR="002842BF" w:rsidRDefault="002842BF" w:rsidP="002842BF">
      <w:pPr>
        <w:spacing w:after="160" w:line="259" w:lineRule="auto"/>
        <w:rPr>
          <w:b w:val="0"/>
          <w:sz w:val="22"/>
        </w:rPr>
      </w:pPr>
    </w:p>
    <w:p w14:paraId="53FA14A7" w14:textId="77777777" w:rsidR="002842BF" w:rsidRDefault="002842BF" w:rsidP="002842BF">
      <w:pPr>
        <w:spacing w:after="160" w:line="259" w:lineRule="auto"/>
        <w:rPr>
          <w:b w:val="0"/>
          <w:sz w:val="22"/>
        </w:rPr>
      </w:pPr>
    </w:p>
    <w:p w14:paraId="745ADDBB" w14:textId="77777777" w:rsidR="002842BF" w:rsidRDefault="002842BF" w:rsidP="002842BF">
      <w:pPr>
        <w:spacing w:after="160" w:line="259" w:lineRule="auto"/>
        <w:rPr>
          <w:b w:val="0"/>
          <w:sz w:val="22"/>
        </w:rPr>
      </w:pPr>
    </w:p>
    <w:p w14:paraId="31ECEE69" w14:textId="77777777" w:rsidR="002842BF" w:rsidRPr="002842BF" w:rsidRDefault="002842BF" w:rsidP="002842BF">
      <w:pPr>
        <w:spacing w:after="160" w:line="259" w:lineRule="auto"/>
        <w:rPr>
          <w:rFonts w:eastAsiaTheme="minorHAnsi"/>
          <w:sz w:val="24"/>
        </w:rPr>
      </w:pPr>
      <w:r w:rsidRPr="002842BF">
        <w:rPr>
          <w:rFonts w:eastAsiaTheme="minorHAnsi"/>
          <w:sz w:val="24"/>
        </w:rPr>
        <w:lastRenderedPageBreak/>
        <w:t>A teď zkus z následujících možností vybrat tu, která z nabízených vlastností podle tvého názoru k daným termínům nejvíce odpovídá. Znovu označ v každém sloupečku pouze jednu položku.</w:t>
      </w:r>
    </w:p>
    <w:p w14:paraId="6982F55A" w14:textId="77777777" w:rsidR="002842BF" w:rsidRPr="002842BF" w:rsidRDefault="002842BF" w:rsidP="002842BF">
      <w:pPr>
        <w:spacing w:after="160" w:line="259" w:lineRule="auto"/>
        <w:jc w:val="left"/>
        <w:rPr>
          <w:rFonts w:eastAsiaTheme="minorHAnsi"/>
          <w:sz w:val="22"/>
        </w:rPr>
      </w:pPr>
    </w:p>
    <w:p w14:paraId="600B7B46" w14:textId="77777777" w:rsidR="002842BF" w:rsidRPr="002842BF" w:rsidRDefault="002842BF" w:rsidP="005C3989">
      <w:pPr>
        <w:numPr>
          <w:ilvl w:val="0"/>
          <w:numId w:val="4"/>
        </w:numPr>
        <w:spacing w:after="160" w:line="259" w:lineRule="auto"/>
        <w:ind w:left="720"/>
        <w:contextualSpacing/>
        <w:jc w:val="left"/>
        <w:rPr>
          <w:rFonts w:eastAsiaTheme="minorHAnsi"/>
          <w:sz w:val="22"/>
        </w:rPr>
      </w:pPr>
      <w:r w:rsidRPr="002842BF">
        <w:rPr>
          <w:rFonts w:eastAsiaTheme="minorHAnsi"/>
          <w:sz w:val="22"/>
        </w:rPr>
        <w:t>myslím si že, PAPÍR je:</w:t>
      </w:r>
    </w:p>
    <w:p w14:paraId="338516C1" w14:textId="77777777" w:rsidR="002842BF" w:rsidRPr="00021619" w:rsidRDefault="002842BF" w:rsidP="002842BF">
      <w:pPr>
        <w:spacing w:line="259" w:lineRule="auto"/>
        <w:ind w:left="360"/>
        <w:jc w:val="left"/>
        <w:rPr>
          <w:rFonts w:eastAsiaTheme="minorHAnsi"/>
          <w:sz w:val="22"/>
        </w:rPr>
      </w:pPr>
    </w:p>
    <w:p w14:paraId="70017643" w14:textId="0322DDD5" w:rsidR="00E638FA" w:rsidRPr="004A0649" w:rsidRDefault="00E638FA" w:rsidP="002842BF">
      <w:pPr>
        <w:spacing w:line="259" w:lineRule="auto"/>
        <w:ind w:left="360"/>
        <w:jc w:val="left"/>
        <w:rPr>
          <w:rFonts w:eastAsiaTheme="minorHAnsi"/>
          <w:i/>
          <w:sz w:val="22"/>
        </w:rPr>
      </w:pPr>
      <w:r w:rsidRPr="004A0649">
        <w:rPr>
          <w:rFonts w:eastAsiaTheme="minorHAnsi"/>
          <w:i/>
          <w:sz w:val="22"/>
        </w:rPr>
        <w:t>02A1</w:t>
      </w:r>
      <w:r w:rsidRPr="004A0649">
        <w:rPr>
          <w:rFonts w:eastAsiaTheme="minorHAnsi"/>
          <w:i/>
          <w:sz w:val="22"/>
        </w:rPr>
        <w:tab/>
      </w:r>
      <w:r w:rsidRPr="004A0649">
        <w:rPr>
          <w:rFonts w:eastAsiaTheme="minorHAnsi"/>
          <w:i/>
          <w:sz w:val="22"/>
        </w:rPr>
        <w:tab/>
      </w:r>
      <w:r w:rsidRPr="004A0649">
        <w:rPr>
          <w:rFonts w:eastAsiaTheme="minorHAnsi"/>
          <w:i/>
          <w:sz w:val="22"/>
        </w:rPr>
        <w:tab/>
        <w:t>02A2</w:t>
      </w:r>
      <w:r w:rsidRPr="004A0649">
        <w:rPr>
          <w:rFonts w:eastAsiaTheme="minorHAnsi"/>
          <w:i/>
          <w:sz w:val="22"/>
        </w:rPr>
        <w:tab/>
      </w:r>
      <w:r w:rsidRPr="004A0649">
        <w:rPr>
          <w:rFonts w:eastAsiaTheme="minorHAnsi"/>
          <w:i/>
          <w:sz w:val="22"/>
        </w:rPr>
        <w:tab/>
      </w:r>
      <w:r w:rsidRPr="004A0649">
        <w:rPr>
          <w:rFonts w:eastAsiaTheme="minorHAnsi"/>
          <w:i/>
          <w:sz w:val="22"/>
        </w:rPr>
        <w:tab/>
      </w:r>
      <w:r w:rsidRPr="004A0649">
        <w:rPr>
          <w:rFonts w:eastAsiaTheme="minorHAnsi"/>
          <w:i/>
          <w:sz w:val="22"/>
        </w:rPr>
        <w:tab/>
        <w:t>02A3</w:t>
      </w:r>
    </w:p>
    <w:tbl>
      <w:tblPr>
        <w:tblStyle w:val="Mkatabulky2"/>
        <w:tblpPr w:leftFromText="141" w:rightFromText="141" w:vertAnchor="text" w:horzAnchor="page" w:tblpX="3841" w:tblpY="-22"/>
        <w:tblW w:w="0" w:type="auto"/>
        <w:tblLook w:val="04A0" w:firstRow="1" w:lastRow="0" w:firstColumn="1" w:lastColumn="0" w:noHBand="0" w:noVBand="1"/>
      </w:tblPr>
      <w:tblGrid>
        <w:gridCol w:w="316"/>
      </w:tblGrid>
      <w:tr w:rsidR="002842BF" w:rsidRPr="002842BF" w14:paraId="49E569FF" w14:textId="77777777" w:rsidTr="00BD5670">
        <w:trPr>
          <w:trHeight w:val="263"/>
        </w:trPr>
        <w:tc>
          <w:tcPr>
            <w:tcW w:w="316" w:type="dxa"/>
          </w:tcPr>
          <w:p w14:paraId="13C6BA4A" w14:textId="77777777" w:rsidR="002842BF" w:rsidRPr="002842BF" w:rsidRDefault="002842BF" w:rsidP="002842BF">
            <w:pPr>
              <w:spacing w:line="240" w:lineRule="auto"/>
              <w:jc w:val="left"/>
              <w:rPr>
                <w:rFonts w:eastAsiaTheme="minorHAnsi"/>
                <w:b w:val="0"/>
                <w:sz w:val="22"/>
              </w:rPr>
            </w:pPr>
          </w:p>
        </w:tc>
      </w:tr>
      <w:tr w:rsidR="002842BF" w:rsidRPr="002842BF" w14:paraId="4ACD4535" w14:textId="77777777" w:rsidTr="00BD5670">
        <w:trPr>
          <w:trHeight w:val="248"/>
        </w:trPr>
        <w:tc>
          <w:tcPr>
            <w:tcW w:w="316" w:type="dxa"/>
          </w:tcPr>
          <w:p w14:paraId="01202F90" w14:textId="77777777" w:rsidR="002842BF" w:rsidRPr="002842BF" w:rsidRDefault="002842BF" w:rsidP="002842BF">
            <w:pPr>
              <w:spacing w:line="240" w:lineRule="auto"/>
              <w:jc w:val="left"/>
              <w:rPr>
                <w:rFonts w:eastAsiaTheme="minorHAnsi"/>
                <w:b w:val="0"/>
                <w:sz w:val="22"/>
              </w:rPr>
            </w:pPr>
          </w:p>
        </w:tc>
      </w:tr>
      <w:tr w:rsidR="002842BF" w:rsidRPr="002842BF" w14:paraId="4C96E26E" w14:textId="77777777" w:rsidTr="00BD5670">
        <w:trPr>
          <w:trHeight w:val="263"/>
        </w:trPr>
        <w:tc>
          <w:tcPr>
            <w:tcW w:w="316" w:type="dxa"/>
          </w:tcPr>
          <w:p w14:paraId="3FE4EE4D" w14:textId="77777777" w:rsidR="002842BF" w:rsidRPr="002842BF" w:rsidRDefault="002842BF" w:rsidP="002842BF">
            <w:pPr>
              <w:spacing w:line="240" w:lineRule="auto"/>
              <w:jc w:val="left"/>
              <w:rPr>
                <w:rFonts w:eastAsiaTheme="minorHAnsi"/>
                <w:b w:val="0"/>
                <w:sz w:val="22"/>
              </w:rPr>
            </w:pPr>
          </w:p>
        </w:tc>
      </w:tr>
      <w:tr w:rsidR="002842BF" w:rsidRPr="002842BF" w14:paraId="72E5B29C" w14:textId="77777777" w:rsidTr="00BD5670">
        <w:trPr>
          <w:trHeight w:val="248"/>
        </w:trPr>
        <w:tc>
          <w:tcPr>
            <w:tcW w:w="316" w:type="dxa"/>
          </w:tcPr>
          <w:p w14:paraId="5379635C" w14:textId="77777777" w:rsidR="002842BF" w:rsidRPr="002842BF" w:rsidRDefault="002842BF" w:rsidP="002842BF">
            <w:pPr>
              <w:spacing w:line="240" w:lineRule="auto"/>
              <w:jc w:val="left"/>
              <w:rPr>
                <w:rFonts w:eastAsiaTheme="minorHAnsi"/>
                <w:b w:val="0"/>
                <w:sz w:val="22"/>
              </w:rPr>
            </w:pPr>
          </w:p>
        </w:tc>
      </w:tr>
      <w:tr w:rsidR="002842BF" w:rsidRPr="002842BF" w14:paraId="755F9104" w14:textId="77777777" w:rsidTr="00BD5670">
        <w:trPr>
          <w:trHeight w:val="248"/>
        </w:trPr>
        <w:tc>
          <w:tcPr>
            <w:tcW w:w="316" w:type="dxa"/>
          </w:tcPr>
          <w:p w14:paraId="710203FA" w14:textId="77777777" w:rsidR="002842BF" w:rsidRPr="002842BF" w:rsidRDefault="002842BF" w:rsidP="002842BF">
            <w:pPr>
              <w:spacing w:line="240" w:lineRule="auto"/>
              <w:jc w:val="left"/>
              <w:rPr>
                <w:rFonts w:eastAsiaTheme="minorHAnsi"/>
                <w:b w:val="0"/>
                <w:sz w:val="22"/>
              </w:rPr>
            </w:pPr>
          </w:p>
        </w:tc>
      </w:tr>
    </w:tbl>
    <w:tbl>
      <w:tblPr>
        <w:tblStyle w:val="Mkatabulky2"/>
        <w:tblpPr w:leftFromText="141" w:rightFromText="141" w:vertAnchor="text" w:horzAnchor="page" w:tblpX="6961" w:tblpY="3"/>
        <w:tblW w:w="0" w:type="auto"/>
        <w:tblLook w:val="04A0" w:firstRow="1" w:lastRow="0" w:firstColumn="1" w:lastColumn="0" w:noHBand="0" w:noVBand="1"/>
      </w:tblPr>
      <w:tblGrid>
        <w:gridCol w:w="316"/>
      </w:tblGrid>
      <w:tr w:rsidR="002842BF" w:rsidRPr="002842BF" w14:paraId="5932E928" w14:textId="77777777" w:rsidTr="00BD5670">
        <w:trPr>
          <w:trHeight w:val="263"/>
        </w:trPr>
        <w:tc>
          <w:tcPr>
            <w:tcW w:w="316" w:type="dxa"/>
          </w:tcPr>
          <w:p w14:paraId="6E4B48C0" w14:textId="77777777" w:rsidR="002842BF" w:rsidRPr="002842BF" w:rsidRDefault="002842BF" w:rsidP="002842BF">
            <w:pPr>
              <w:spacing w:line="240" w:lineRule="auto"/>
              <w:jc w:val="left"/>
              <w:rPr>
                <w:rFonts w:eastAsiaTheme="minorHAnsi"/>
                <w:b w:val="0"/>
                <w:sz w:val="22"/>
              </w:rPr>
            </w:pPr>
          </w:p>
        </w:tc>
      </w:tr>
      <w:tr w:rsidR="002842BF" w:rsidRPr="002842BF" w14:paraId="33F2EC52" w14:textId="77777777" w:rsidTr="00BD5670">
        <w:trPr>
          <w:trHeight w:val="248"/>
        </w:trPr>
        <w:tc>
          <w:tcPr>
            <w:tcW w:w="316" w:type="dxa"/>
          </w:tcPr>
          <w:p w14:paraId="112783AB" w14:textId="77777777" w:rsidR="002842BF" w:rsidRPr="002842BF" w:rsidRDefault="002842BF" w:rsidP="002842BF">
            <w:pPr>
              <w:spacing w:line="240" w:lineRule="auto"/>
              <w:jc w:val="left"/>
              <w:rPr>
                <w:rFonts w:eastAsiaTheme="minorHAnsi"/>
                <w:b w:val="0"/>
                <w:sz w:val="22"/>
              </w:rPr>
            </w:pPr>
          </w:p>
        </w:tc>
      </w:tr>
      <w:tr w:rsidR="002842BF" w:rsidRPr="002842BF" w14:paraId="643C377C" w14:textId="77777777" w:rsidTr="00BD5670">
        <w:trPr>
          <w:trHeight w:val="263"/>
        </w:trPr>
        <w:tc>
          <w:tcPr>
            <w:tcW w:w="316" w:type="dxa"/>
          </w:tcPr>
          <w:p w14:paraId="0960DE48" w14:textId="77777777" w:rsidR="002842BF" w:rsidRPr="002842BF" w:rsidRDefault="002842BF" w:rsidP="002842BF">
            <w:pPr>
              <w:spacing w:line="240" w:lineRule="auto"/>
              <w:jc w:val="left"/>
              <w:rPr>
                <w:rFonts w:eastAsiaTheme="minorHAnsi"/>
                <w:b w:val="0"/>
                <w:sz w:val="22"/>
              </w:rPr>
            </w:pPr>
          </w:p>
        </w:tc>
      </w:tr>
      <w:tr w:rsidR="002842BF" w:rsidRPr="002842BF" w14:paraId="561CBE18" w14:textId="77777777" w:rsidTr="00BD5670">
        <w:trPr>
          <w:trHeight w:val="248"/>
        </w:trPr>
        <w:tc>
          <w:tcPr>
            <w:tcW w:w="316" w:type="dxa"/>
          </w:tcPr>
          <w:p w14:paraId="75298D40" w14:textId="77777777" w:rsidR="002842BF" w:rsidRPr="002842BF" w:rsidRDefault="002842BF" w:rsidP="002842BF">
            <w:pPr>
              <w:spacing w:line="240" w:lineRule="auto"/>
              <w:jc w:val="left"/>
              <w:rPr>
                <w:rFonts w:eastAsiaTheme="minorHAnsi"/>
                <w:b w:val="0"/>
                <w:sz w:val="22"/>
              </w:rPr>
            </w:pPr>
          </w:p>
        </w:tc>
      </w:tr>
      <w:tr w:rsidR="002842BF" w:rsidRPr="002842BF" w14:paraId="7988447A" w14:textId="77777777" w:rsidTr="00BD5670">
        <w:trPr>
          <w:trHeight w:val="248"/>
        </w:trPr>
        <w:tc>
          <w:tcPr>
            <w:tcW w:w="316" w:type="dxa"/>
          </w:tcPr>
          <w:p w14:paraId="27B583A6" w14:textId="77777777" w:rsidR="002842BF" w:rsidRPr="002842BF" w:rsidRDefault="002842BF" w:rsidP="002842BF">
            <w:pPr>
              <w:spacing w:line="240" w:lineRule="auto"/>
              <w:jc w:val="left"/>
              <w:rPr>
                <w:rFonts w:eastAsiaTheme="minorHAnsi"/>
                <w:b w:val="0"/>
                <w:sz w:val="22"/>
              </w:rPr>
            </w:pPr>
          </w:p>
        </w:tc>
      </w:tr>
    </w:tbl>
    <w:tbl>
      <w:tblPr>
        <w:tblStyle w:val="Mkatabulky2"/>
        <w:tblpPr w:leftFromText="141" w:rightFromText="141" w:vertAnchor="text" w:horzAnchor="margin" w:tblpXSpec="right" w:tblpY="33"/>
        <w:tblW w:w="0" w:type="auto"/>
        <w:tblLook w:val="04A0" w:firstRow="1" w:lastRow="0" w:firstColumn="1" w:lastColumn="0" w:noHBand="0" w:noVBand="1"/>
      </w:tblPr>
      <w:tblGrid>
        <w:gridCol w:w="316"/>
      </w:tblGrid>
      <w:tr w:rsidR="002842BF" w:rsidRPr="002842BF" w14:paraId="5CE3AC7A" w14:textId="77777777" w:rsidTr="00BD5670">
        <w:trPr>
          <w:trHeight w:val="263"/>
        </w:trPr>
        <w:tc>
          <w:tcPr>
            <w:tcW w:w="316" w:type="dxa"/>
          </w:tcPr>
          <w:p w14:paraId="7BB7FFF7" w14:textId="77777777" w:rsidR="002842BF" w:rsidRPr="002842BF" w:rsidRDefault="002842BF" w:rsidP="002842BF">
            <w:pPr>
              <w:spacing w:line="240" w:lineRule="auto"/>
              <w:jc w:val="left"/>
              <w:rPr>
                <w:rFonts w:eastAsiaTheme="minorHAnsi"/>
                <w:b w:val="0"/>
                <w:sz w:val="22"/>
              </w:rPr>
            </w:pPr>
          </w:p>
        </w:tc>
      </w:tr>
      <w:tr w:rsidR="002842BF" w:rsidRPr="002842BF" w14:paraId="6E7F8D4E" w14:textId="77777777" w:rsidTr="00BD5670">
        <w:trPr>
          <w:trHeight w:val="248"/>
        </w:trPr>
        <w:tc>
          <w:tcPr>
            <w:tcW w:w="316" w:type="dxa"/>
          </w:tcPr>
          <w:p w14:paraId="255CA701" w14:textId="77777777" w:rsidR="002842BF" w:rsidRPr="002842BF" w:rsidRDefault="002842BF" w:rsidP="002842BF">
            <w:pPr>
              <w:spacing w:line="240" w:lineRule="auto"/>
              <w:jc w:val="left"/>
              <w:rPr>
                <w:rFonts w:eastAsiaTheme="minorHAnsi"/>
                <w:b w:val="0"/>
                <w:sz w:val="22"/>
              </w:rPr>
            </w:pPr>
          </w:p>
        </w:tc>
      </w:tr>
      <w:tr w:rsidR="002842BF" w:rsidRPr="002842BF" w14:paraId="39845267" w14:textId="77777777" w:rsidTr="00BD5670">
        <w:trPr>
          <w:trHeight w:val="263"/>
        </w:trPr>
        <w:tc>
          <w:tcPr>
            <w:tcW w:w="316" w:type="dxa"/>
          </w:tcPr>
          <w:p w14:paraId="2E5CCF2A" w14:textId="77777777" w:rsidR="002842BF" w:rsidRPr="002842BF" w:rsidRDefault="002842BF" w:rsidP="002842BF">
            <w:pPr>
              <w:spacing w:line="240" w:lineRule="auto"/>
              <w:jc w:val="left"/>
              <w:rPr>
                <w:rFonts w:eastAsiaTheme="minorHAnsi"/>
                <w:b w:val="0"/>
                <w:sz w:val="22"/>
              </w:rPr>
            </w:pPr>
          </w:p>
        </w:tc>
      </w:tr>
      <w:tr w:rsidR="002842BF" w:rsidRPr="002842BF" w14:paraId="2E87BDD0" w14:textId="77777777" w:rsidTr="00BD5670">
        <w:trPr>
          <w:trHeight w:val="248"/>
        </w:trPr>
        <w:tc>
          <w:tcPr>
            <w:tcW w:w="316" w:type="dxa"/>
          </w:tcPr>
          <w:p w14:paraId="245A1296" w14:textId="77777777" w:rsidR="002842BF" w:rsidRPr="002842BF" w:rsidRDefault="002842BF" w:rsidP="002842BF">
            <w:pPr>
              <w:spacing w:line="240" w:lineRule="auto"/>
              <w:jc w:val="left"/>
              <w:rPr>
                <w:rFonts w:eastAsiaTheme="minorHAnsi"/>
                <w:b w:val="0"/>
                <w:sz w:val="22"/>
              </w:rPr>
            </w:pPr>
          </w:p>
        </w:tc>
      </w:tr>
      <w:tr w:rsidR="002842BF" w:rsidRPr="002842BF" w14:paraId="44B25A10" w14:textId="77777777" w:rsidTr="00BD5670">
        <w:trPr>
          <w:trHeight w:val="248"/>
        </w:trPr>
        <w:tc>
          <w:tcPr>
            <w:tcW w:w="316" w:type="dxa"/>
          </w:tcPr>
          <w:p w14:paraId="2889ACAE" w14:textId="77777777" w:rsidR="002842BF" w:rsidRPr="002842BF" w:rsidRDefault="002842BF" w:rsidP="002842BF">
            <w:pPr>
              <w:spacing w:line="240" w:lineRule="auto"/>
              <w:jc w:val="left"/>
              <w:rPr>
                <w:rFonts w:eastAsiaTheme="minorHAnsi"/>
                <w:b w:val="0"/>
                <w:sz w:val="22"/>
              </w:rPr>
            </w:pPr>
          </w:p>
        </w:tc>
      </w:tr>
    </w:tbl>
    <w:p w14:paraId="09360343"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užitečný</w:t>
      </w:r>
      <w:r w:rsidRPr="002842BF">
        <w:rPr>
          <w:rFonts w:eastAsiaTheme="minorHAnsi"/>
          <w:b w:val="0"/>
          <w:sz w:val="22"/>
        </w:rPr>
        <w:tab/>
      </w:r>
      <w:r w:rsidRPr="002842BF">
        <w:rPr>
          <w:rFonts w:eastAsiaTheme="minorHAnsi"/>
          <w:b w:val="0"/>
          <w:sz w:val="22"/>
        </w:rPr>
        <w:tab/>
        <w:t>významný</w:t>
      </w:r>
      <w:r w:rsidRPr="002842BF">
        <w:rPr>
          <w:rFonts w:eastAsiaTheme="minorHAnsi"/>
          <w:b w:val="0"/>
          <w:sz w:val="22"/>
        </w:rPr>
        <w:tab/>
      </w:r>
      <w:r w:rsidRPr="002842BF">
        <w:rPr>
          <w:rFonts w:eastAsiaTheme="minorHAnsi"/>
          <w:b w:val="0"/>
          <w:sz w:val="22"/>
        </w:rPr>
        <w:tab/>
        <w:t>moderní</w:t>
      </w:r>
    </w:p>
    <w:p w14:paraId="7827E6F2"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spíše užitečný</w:t>
      </w:r>
      <w:r w:rsidRPr="002842BF">
        <w:rPr>
          <w:rFonts w:eastAsiaTheme="minorHAnsi"/>
          <w:b w:val="0"/>
          <w:sz w:val="22"/>
        </w:rPr>
        <w:tab/>
      </w:r>
      <w:r w:rsidRPr="002842BF">
        <w:rPr>
          <w:rFonts w:eastAsiaTheme="minorHAnsi"/>
          <w:b w:val="0"/>
          <w:sz w:val="22"/>
        </w:rPr>
        <w:tab/>
        <w:t>spíše významný</w:t>
      </w:r>
      <w:r w:rsidRPr="002842BF">
        <w:rPr>
          <w:rFonts w:eastAsiaTheme="minorHAnsi"/>
          <w:b w:val="0"/>
          <w:sz w:val="22"/>
        </w:rPr>
        <w:tab/>
      </w:r>
      <w:r w:rsidRPr="002842BF">
        <w:rPr>
          <w:rFonts w:eastAsiaTheme="minorHAnsi"/>
          <w:b w:val="0"/>
          <w:sz w:val="22"/>
        </w:rPr>
        <w:tab/>
        <w:t>spíše moderní</w:t>
      </w:r>
    </w:p>
    <w:p w14:paraId="2DD3C84D"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spíše škodlivý</w:t>
      </w:r>
      <w:r w:rsidRPr="002842BF">
        <w:rPr>
          <w:rFonts w:eastAsiaTheme="minorHAnsi"/>
          <w:b w:val="0"/>
          <w:sz w:val="22"/>
        </w:rPr>
        <w:tab/>
      </w:r>
      <w:r w:rsidRPr="002842BF">
        <w:rPr>
          <w:rFonts w:eastAsiaTheme="minorHAnsi"/>
          <w:b w:val="0"/>
          <w:sz w:val="22"/>
        </w:rPr>
        <w:tab/>
        <w:t>spíše bezvýznamný</w:t>
      </w:r>
      <w:r w:rsidRPr="002842BF">
        <w:rPr>
          <w:rFonts w:eastAsiaTheme="minorHAnsi"/>
          <w:b w:val="0"/>
          <w:sz w:val="22"/>
        </w:rPr>
        <w:tab/>
        <w:t>spíše zastaralý</w:t>
      </w:r>
    </w:p>
    <w:p w14:paraId="30B80B83"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škodlivý</w:t>
      </w:r>
      <w:r w:rsidRPr="002842BF">
        <w:rPr>
          <w:rFonts w:eastAsiaTheme="minorHAnsi"/>
          <w:b w:val="0"/>
          <w:sz w:val="22"/>
        </w:rPr>
        <w:tab/>
      </w:r>
      <w:r w:rsidRPr="002842BF">
        <w:rPr>
          <w:rFonts w:eastAsiaTheme="minorHAnsi"/>
          <w:b w:val="0"/>
          <w:sz w:val="22"/>
        </w:rPr>
        <w:tab/>
        <w:t>bezvýznamný</w:t>
      </w:r>
      <w:r w:rsidRPr="002842BF">
        <w:rPr>
          <w:rFonts w:eastAsiaTheme="minorHAnsi"/>
          <w:b w:val="0"/>
          <w:sz w:val="22"/>
        </w:rPr>
        <w:tab/>
      </w:r>
      <w:r w:rsidRPr="002842BF">
        <w:rPr>
          <w:rFonts w:eastAsiaTheme="minorHAnsi"/>
          <w:b w:val="0"/>
          <w:sz w:val="22"/>
        </w:rPr>
        <w:tab/>
        <w:t>zastaralý</w:t>
      </w:r>
    </w:p>
    <w:p w14:paraId="1F9E7CC1"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neumím se vyjádřit</w:t>
      </w:r>
      <w:r w:rsidRPr="002842BF">
        <w:rPr>
          <w:rFonts w:eastAsiaTheme="minorHAnsi"/>
          <w:b w:val="0"/>
          <w:sz w:val="22"/>
        </w:rPr>
        <w:tab/>
      </w:r>
      <w:r w:rsidRPr="002842BF">
        <w:rPr>
          <w:rFonts w:eastAsiaTheme="minorHAnsi"/>
          <w:b w:val="0"/>
          <w:sz w:val="22"/>
        </w:rPr>
        <w:tab/>
      </w:r>
      <w:proofErr w:type="gramStart"/>
      <w:r w:rsidRPr="002842BF">
        <w:rPr>
          <w:rFonts w:eastAsiaTheme="minorHAnsi"/>
          <w:b w:val="0"/>
          <w:sz w:val="22"/>
        </w:rPr>
        <w:t>neumím</w:t>
      </w:r>
      <w:proofErr w:type="gramEnd"/>
      <w:r w:rsidRPr="002842BF">
        <w:rPr>
          <w:rFonts w:eastAsiaTheme="minorHAnsi"/>
          <w:b w:val="0"/>
          <w:sz w:val="22"/>
        </w:rPr>
        <w:t xml:space="preserve"> se vyjádřit</w:t>
      </w:r>
      <w:r w:rsidRPr="002842BF">
        <w:rPr>
          <w:rFonts w:eastAsiaTheme="minorHAnsi"/>
          <w:b w:val="0"/>
          <w:sz w:val="22"/>
        </w:rPr>
        <w:tab/>
      </w:r>
      <w:proofErr w:type="gramStart"/>
      <w:r w:rsidRPr="002842BF">
        <w:rPr>
          <w:rFonts w:eastAsiaTheme="minorHAnsi"/>
          <w:b w:val="0"/>
          <w:sz w:val="22"/>
        </w:rPr>
        <w:t>neumím</w:t>
      </w:r>
      <w:proofErr w:type="gramEnd"/>
      <w:r w:rsidRPr="002842BF">
        <w:rPr>
          <w:rFonts w:eastAsiaTheme="minorHAnsi"/>
          <w:b w:val="0"/>
          <w:sz w:val="22"/>
        </w:rPr>
        <w:t xml:space="preserve"> se vyjádřit</w:t>
      </w:r>
    </w:p>
    <w:p w14:paraId="1E24BBA0" w14:textId="77777777" w:rsidR="002842BF" w:rsidRPr="002842BF" w:rsidRDefault="002842BF" w:rsidP="002842BF">
      <w:pPr>
        <w:spacing w:line="259" w:lineRule="auto"/>
        <w:ind w:left="357"/>
        <w:jc w:val="left"/>
        <w:rPr>
          <w:rFonts w:eastAsiaTheme="minorHAnsi"/>
          <w:b w:val="0"/>
          <w:sz w:val="22"/>
        </w:rPr>
      </w:pPr>
    </w:p>
    <w:p w14:paraId="023EB5DB" w14:textId="77777777" w:rsidR="002842BF" w:rsidRPr="002842BF" w:rsidRDefault="002842BF" w:rsidP="005C3989">
      <w:pPr>
        <w:numPr>
          <w:ilvl w:val="0"/>
          <w:numId w:val="4"/>
        </w:numPr>
        <w:spacing w:after="160" w:line="259" w:lineRule="auto"/>
        <w:ind w:left="720"/>
        <w:contextualSpacing/>
        <w:jc w:val="left"/>
        <w:rPr>
          <w:rFonts w:eastAsiaTheme="minorHAnsi"/>
          <w:sz w:val="22"/>
        </w:rPr>
      </w:pPr>
      <w:r w:rsidRPr="002842BF">
        <w:rPr>
          <w:rFonts w:eastAsiaTheme="minorHAnsi"/>
          <w:sz w:val="22"/>
        </w:rPr>
        <w:t>myslím si, že SKLO je:</w:t>
      </w:r>
    </w:p>
    <w:p w14:paraId="3AD34609" w14:textId="77777777" w:rsidR="002842BF" w:rsidRPr="002842BF" w:rsidRDefault="002842BF" w:rsidP="002842BF">
      <w:pPr>
        <w:spacing w:line="259" w:lineRule="auto"/>
        <w:ind w:left="360"/>
        <w:jc w:val="left"/>
        <w:rPr>
          <w:rFonts w:eastAsiaTheme="minorHAnsi"/>
          <w:sz w:val="22"/>
        </w:rPr>
      </w:pPr>
    </w:p>
    <w:p w14:paraId="563298F1" w14:textId="29638D86" w:rsidR="002842BF" w:rsidRPr="004A0649" w:rsidRDefault="00021619" w:rsidP="002842BF">
      <w:pPr>
        <w:spacing w:line="259" w:lineRule="auto"/>
        <w:ind w:left="360"/>
        <w:jc w:val="left"/>
        <w:rPr>
          <w:rFonts w:eastAsiaTheme="minorHAnsi"/>
          <w:i/>
          <w:sz w:val="22"/>
        </w:rPr>
      </w:pPr>
      <w:r w:rsidRPr="004A0649">
        <w:rPr>
          <w:rFonts w:eastAsiaTheme="minorHAnsi"/>
          <w:i/>
          <w:sz w:val="22"/>
        </w:rPr>
        <w:t>02</w:t>
      </w:r>
      <w:r w:rsidR="00E638FA" w:rsidRPr="004A0649">
        <w:rPr>
          <w:rFonts w:eastAsiaTheme="minorHAnsi"/>
          <w:i/>
          <w:sz w:val="22"/>
        </w:rPr>
        <w:t>B1</w:t>
      </w:r>
      <w:r w:rsidR="00E638FA" w:rsidRPr="004A0649">
        <w:rPr>
          <w:rFonts w:eastAsiaTheme="minorHAnsi"/>
          <w:i/>
          <w:sz w:val="22"/>
        </w:rPr>
        <w:tab/>
      </w:r>
      <w:r w:rsidR="00E638FA" w:rsidRPr="004A0649">
        <w:rPr>
          <w:rFonts w:eastAsiaTheme="minorHAnsi"/>
          <w:i/>
          <w:sz w:val="22"/>
        </w:rPr>
        <w:tab/>
      </w:r>
      <w:r w:rsidR="00E638FA" w:rsidRPr="004A0649">
        <w:rPr>
          <w:rFonts w:eastAsiaTheme="minorHAnsi"/>
          <w:i/>
          <w:sz w:val="22"/>
        </w:rPr>
        <w:tab/>
      </w:r>
      <w:r w:rsidRPr="004A0649">
        <w:rPr>
          <w:rFonts w:eastAsiaTheme="minorHAnsi"/>
          <w:i/>
          <w:sz w:val="22"/>
        </w:rPr>
        <w:t>02B2</w:t>
      </w:r>
      <w:r w:rsidRPr="004A0649">
        <w:rPr>
          <w:rFonts w:eastAsiaTheme="minorHAnsi"/>
          <w:i/>
          <w:sz w:val="22"/>
        </w:rPr>
        <w:tab/>
      </w:r>
      <w:r w:rsidRPr="004A0649">
        <w:rPr>
          <w:rFonts w:eastAsiaTheme="minorHAnsi"/>
          <w:i/>
          <w:sz w:val="22"/>
        </w:rPr>
        <w:tab/>
      </w:r>
      <w:r w:rsidRPr="004A0649">
        <w:rPr>
          <w:rFonts w:eastAsiaTheme="minorHAnsi"/>
          <w:i/>
          <w:sz w:val="22"/>
        </w:rPr>
        <w:tab/>
      </w:r>
      <w:r w:rsidRPr="004A0649">
        <w:rPr>
          <w:rFonts w:eastAsiaTheme="minorHAnsi"/>
          <w:i/>
          <w:sz w:val="22"/>
        </w:rPr>
        <w:tab/>
        <w:t>02B3</w:t>
      </w:r>
    </w:p>
    <w:tbl>
      <w:tblPr>
        <w:tblStyle w:val="Mkatabulky2"/>
        <w:tblpPr w:leftFromText="141" w:rightFromText="141" w:vertAnchor="text" w:horzAnchor="page" w:tblpX="3841" w:tblpY="-22"/>
        <w:tblW w:w="0" w:type="auto"/>
        <w:tblLook w:val="04A0" w:firstRow="1" w:lastRow="0" w:firstColumn="1" w:lastColumn="0" w:noHBand="0" w:noVBand="1"/>
      </w:tblPr>
      <w:tblGrid>
        <w:gridCol w:w="316"/>
      </w:tblGrid>
      <w:tr w:rsidR="002842BF" w:rsidRPr="002842BF" w14:paraId="33E21A13" w14:textId="77777777" w:rsidTr="00BD5670">
        <w:trPr>
          <w:trHeight w:val="263"/>
        </w:trPr>
        <w:tc>
          <w:tcPr>
            <w:tcW w:w="316" w:type="dxa"/>
          </w:tcPr>
          <w:p w14:paraId="6E2245F1" w14:textId="77777777" w:rsidR="002842BF" w:rsidRPr="002842BF" w:rsidRDefault="002842BF" w:rsidP="002842BF">
            <w:pPr>
              <w:spacing w:line="240" w:lineRule="auto"/>
              <w:jc w:val="left"/>
              <w:rPr>
                <w:rFonts w:eastAsiaTheme="minorHAnsi"/>
                <w:b w:val="0"/>
                <w:sz w:val="22"/>
              </w:rPr>
            </w:pPr>
          </w:p>
        </w:tc>
      </w:tr>
      <w:tr w:rsidR="002842BF" w:rsidRPr="002842BF" w14:paraId="52077575" w14:textId="77777777" w:rsidTr="00BD5670">
        <w:trPr>
          <w:trHeight w:val="248"/>
        </w:trPr>
        <w:tc>
          <w:tcPr>
            <w:tcW w:w="316" w:type="dxa"/>
          </w:tcPr>
          <w:p w14:paraId="040F178F" w14:textId="77777777" w:rsidR="002842BF" w:rsidRPr="002842BF" w:rsidRDefault="002842BF" w:rsidP="002842BF">
            <w:pPr>
              <w:spacing w:line="240" w:lineRule="auto"/>
              <w:jc w:val="left"/>
              <w:rPr>
                <w:rFonts w:eastAsiaTheme="minorHAnsi"/>
                <w:b w:val="0"/>
                <w:sz w:val="22"/>
              </w:rPr>
            </w:pPr>
          </w:p>
        </w:tc>
      </w:tr>
      <w:tr w:rsidR="002842BF" w:rsidRPr="002842BF" w14:paraId="2B503FA0" w14:textId="77777777" w:rsidTr="00BD5670">
        <w:trPr>
          <w:trHeight w:val="263"/>
        </w:trPr>
        <w:tc>
          <w:tcPr>
            <w:tcW w:w="316" w:type="dxa"/>
          </w:tcPr>
          <w:p w14:paraId="0331DF4D" w14:textId="77777777" w:rsidR="002842BF" w:rsidRPr="002842BF" w:rsidRDefault="002842BF" w:rsidP="002842BF">
            <w:pPr>
              <w:spacing w:line="240" w:lineRule="auto"/>
              <w:jc w:val="left"/>
              <w:rPr>
                <w:rFonts w:eastAsiaTheme="minorHAnsi"/>
                <w:b w:val="0"/>
                <w:sz w:val="22"/>
              </w:rPr>
            </w:pPr>
          </w:p>
        </w:tc>
      </w:tr>
      <w:tr w:rsidR="002842BF" w:rsidRPr="002842BF" w14:paraId="2F329860" w14:textId="77777777" w:rsidTr="00BD5670">
        <w:trPr>
          <w:trHeight w:val="248"/>
        </w:trPr>
        <w:tc>
          <w:tcPr>
            <w:tcW w:w="316" w:type="dxa"/>
          </w:tcPr>
          <w:p w14:paraId="40A5AEE0" w14:textId="77777777" w:rsidR="002842BF" w:rsidRPr="002842BF" w:rsidRDefault="002842BF" w:rsidP="002842BF">
            <w:pPr>
              <w:spacing w:line="240" w:lineRule="auto"/>
              <w:jc w:val="left"/>
              <w:rPr>
                <w:rFonts w:eastAsiaTheme="minorHAnsi"/>
                <w:b w:val="0"/>
                <w:sz w:val="22"/>
              </w:rPr>
            </w:pPr>
          </w:p>
        </w:tc>
      </w:tr>
      <w:tr w:rsidR="002842BF" w:rsidRPr="002842BF" w14:paraId="4C2EECF5" w14:textId="77777777" w:rsidTr="00BD5670">
        <w:trPr>
          <w:trHeight w:val="248"/>
        </w:trPr>
        <w:tc>
          <w:tcPr>
            <w:tcW w:w="316" w:type="dxa"/>
          </w:tcPr>
          <w:p w14:paraId="430C5BEA" w14:textId="77777777" w:rsidR="002842BF" w:rsidRPr="002842BF" w:rsidRDefault="002842BF" w:rsidP="002842BF">
            <w:pPr>
              <w:spacing w:line="240" w:lineRule="auto"/>
              <w:jc w:val="left"/>
              <w:rPr>
                <w:rFonts w:eastAsiaTheme="minorHAnsi"/>
                <w:b w:val="0"/>
                <w:sz w:val="22"/>
              </w:rPr>
            </w:pPr>
          </w:p>
        </w:tc>
      </w:tr>
    </w:tbl>
    <w:tbl>
      <w:tblPr>
        <w:tblStyle w:val="Mkatabulky2"/>
        <w:tblpPr w:leftFromText="141" w:rightFromText="141" w:vertAnchor="text" w:horzAnchor="page" w:tblpX="6961" w:tblpY="3"/>
        <w:tblW w:w="0" w:type="auto"/>
        <w:tblLook w:val="04A0" w:firstRow="1" w:lastRow="0" w:firstColumn="1" w:lastColumn="0" w:noHBand="0" w:noVBand="1"/>
      </w:tblPr>
      <w:tblGrid>
        <w:gridCol w:w="316"/>
      </w:tblGrid>
      <w:tr w:rsidR="002842BF" w:rsidRPr="002842BF" w14:paraId="63C3C80F" w14:textId="77777777" w:rsidTr="00BD5670">
        <w:trPr>
          <w:trHeight w:val="263"/>
        </w:trPr>
        <w:tc>
          <w:tcPr>
            <w:tcW w:w="316" w:type="dxa"/>
          </w:tcPr>
          <w:p w14:paraId="3F4561C0" w14:textId="77777777" w:rsidR="002842BF" w:rsidRPr="002842BF" w:rsidRDefault="002842BF" w:rsidP="002842BF">
            <w:pPr>
              <w:spacing w:line="240" w:lineRule="auto"/>
              <w:jc w:val="left"/>
              <w:rPr>
                <w:rFonts w:eastAsiaTheme="minorHAnsi"/>
                <w:b w:val="0"/>
                <w:sz w:val="22"/>
              </w:rPr>
            </w:pPr>
          </w:p>
        </w:tc>
      </w:tr>
      <w:tr w:rsidR="002842BF" w:rsidRPr="002842BF" w14:paraId="44C3E464" w14:textId="77777777" w:rsidTr="00BD5670">
        <w:trPr>
          <w:trHeight w:val="248"/>
        </w:trPr>
        <w:tc>
          <w:tcPr>
            <w:tcW w:w="316" w:type="dxa"/>
          </w:tcPr>
          <w:p w14:paraId="68DEC1F6" w14:textId="77777777" w:rsidR="002842BF" w:rsidRPr="002842BF" w:rsidRDefault="002842BF" w:rsidP="002842BF">
            <w:pPr>
              <w:spacing w:line="240" w:lineRule="auto"/>
              <w:jc w:val="left"/>
              <w:rPr>
                <w:rFonts w:eastAsiaTheme="minorHAnsi"/>
                <w:b w:val="0"/>
                <w:sz w:val="22"/>
              </w:rPr>
            </w:pPr>
          </w:p>
        </w:tc>
      </w:tr>
      <w:tr w:rsidR="002842BF" w:rsidRPr="002842BF" w14:paraId="4F35A3DF" w14:textId="77777777" w:rsidTr="00BD5670">
        <w:trPr>
          <w:trHeight w:val="263"/>
        </w:trPr>
        <w:tc>
          <w:tcPr>
            <w:tcW w:w="316" w:type="dxa"/>
          </w:tcPr>
          <w:p w14:paraId="2A1DAAFE" w14:textId="77777777" w:rsidR="002842BF" w:rsidRPr="002842BF" w:rsidRDefault="002842BF" w:rsidP="002842BF">
            <w:pPr>
              <w:spacing w:line="240" w:lineRule="auto"/>
              <w:jc w:val="left"/>
              <w:rPr>
                <w:rFonts w:eastAsiaTheme="minorHAnsi"/>
                <w:b w:val="0"/>
                <w:sz w:val="22"/>
              </w:rPr>
            </w:pPr>
          </w:p>
        </w:tc>
      </w:tr>
      <w:tr w:rsidR="002842BF" w:rsidRPr="002842BF" w14:paraId="3F6B98AC" w14:textId="77777777" w:rsidTr="00BD5670">
        <w:trPr>
          <w:trHeight w:val="248"/>
        </w:trPr>
        <w:tc>
          <w:tcPr>
            <w:tcW w:w="316" w:type="dxa"/>
          </w:tcPr>
          <w:p w14:paraId="57DC746F" w14:textId="77777777" w:rsidR="002842BF" w:rsidRPr="002842BF" w:rsidRDefault="002842BF" w:rsidP="002842BF">
            <w:pPr>
              <w:spacing w:line="240" w:lineRule="auto"/>
              <w:jc w:val="left"/>
              <w:rPr>
                <w:rFonts w:eastAsiaTheme="minorHAnsi"/>
                <w:b w:val="0"/>
                <w:sz w:val="22"/>
              </w:rPr>
            </w:pPr>
          </w:p>
        </w:tc>
      </w:tr>
      <w:tr w:rsidR="002842BF" w:rsidRPr="002842BF" w14:paraId="5468F2C8" w14:textId="77777777" w:rsidTr="00BD5670">
        <w:trPr>
          <w:trHeight w:val="248"/>
        </w:trPr>
        <w:tc>
          <w:tcPr>
            <w:tcW w:w="316" w:type="dxa"/>
          </w:tcPr>
          <w:p w14:paraId="1DCCC9DD" w14:textId="77777777" w:rsidR="002842BF" w:rsidRPr="002842BF" w:rsidRDefault="002842BF" w:rsidP="002842BF">
            <w:pPr>
              <w:spacing w:line="240" w:lineRule="auto"/>
              <w:jc w:val="left"/>
              <w:rPr>
                <w:rFonts w:eastAsiaTheme="minorHAnsi"/>
                <w:b w:val="0"/>
                <w:sz w:val="22"/>
              </w:rPr>
            </w:pPr>
          </w:p>
        </w:tc>
      </w:tr>
    </w:tbl>
    <w:tbl>
      <w:tblPr>
        <w:tblStyle w:val="Mkatabulky2"/>
        <w:tblpPr w:leftFromText="141" w:rightFromText="141" w:vertAnchor="text" w:horzAnchor="margin" w:tblpXSpec="right" w:tblpYSpec="center"/>
        <w:tblW w:w="0" w:type="auto"/>
        <w:tblLook w:val="04A0" w:firstRow="1" w:lastRow="0" w:firstColumn="1" w:lastColumn="0" w:noHBand="0" w:noVBand="1"/>
      </w:tblPr>
      <w:tblGrid>
        <w:gridCol w:w="316"/>
      </w:tblGrid>
      <w:tr w:rsidR="002842BF" w:rsidRPr="002842BF" w14:paraId="280ED617" w14:textId="77777777" w:rsidTr="00BD5670">
        <w:trPr>
          <w:trHeight w:val="263"/>
        </w:trPr>
        <w:tc>
          <w:tcPr>
            <w:tcW w:w="316" w:type="dxa"/>
          </w:tcPr>
          <w:p w14:paraId="5936D825" w14:textId="77777777" w:rsidR="002842BF" w:rsidRPr="002842BF" w:rsidRDefault="002842BF" w:rsidP="002842BF">
            <w:pPr>
              <w:spacing w:line="240" w:lineRule="auto"/>
              <w:jc w:val="left"/>
              <w:rPr>
                <w:rFonts w:eastAsiaTheme="minorHAnsi"/>
                <w:b w:val="0"/>
                <w:sz w:val="22"/>
              </w:rPr>
            </w:pPr>
          </w:p>
        </w:tc>
      </w:tr>
      <w:tr w:rsidR="002842BF" w:rsidRPr="002842BF" w14:paraId="692EBCE6" w14:textId="77777777" w:rsidTr="00BD5670">
        <w:trPr>
          <w:trHeight w:val="248"/>
        </w:trPr>
        <w:tc>
          <w:tcPr>
            <w:tcW w:w="316" w:type="dxa"/>
          </w:tcPr>
          <w:p w14:paraId="5C37F13E" w14:textId="77777777" w:rsidR="002842BF" w:rsidRPr="002842BF" w:rsidRDefault="002842BF" w:rsidP="002842BF">
            <w:pPr>
              <w:spacing w:line="240" w:lineRule="auto"/>
              <w:jc w:val="left"/>
              <w:rPr>
                <w:rFonts w:eastAsiaTheme="minorHAnsi"/>
                <w:b w:val="0"/>
                <w:sz w:val="22"/>
              </w:rPr>
            </w:pPr>
          </w:p>
        </w:tc>
      </w:tr>
      <w:tr w:rsidR="002842BF" w:rsidRPr="002842BF" w14:paraId="602E2B0E" w14:textId="77777777" w:rsidTr="00BD5670">
        <w:trPr>
          <w:trHeight w:val="263"/>
        </w:trPr>
        <w:tc>
          <w:tcPr>
            <w:tcW w:w="316" w:type="dxa"/>
          </w:tcPr>
          <w:p w14:paraId="4111BA8B" w14:textId="77777777" w:rsidR="002842BF" w:rsidRPr="002842BF" w:rsidRDefault="002842BF" w:rsidP="002842BF">
            <w:pPr>
              <w:spacing w:line="240" w:lineRule="auto"/>
              <w:jc w:val="left"/>
              <w:rPr>
                <w:rFonts w:eastAsiaTheme="minorHAnsi"/>
                <w:b w:val="0"/>
                <w:sz w:val="22"/>
              </w:rPr>
            </w:pPr>
          </w:p>
        </w:tc>
      </w:tr>
      <w:tr w:rsidR="002842BF" w:rsidRPr="002842BF" w14:paraId="57B11573" w14:textId="77777777" w:rsidTr="00BD5670">
        <w:trPr>
          <w:trHeight w:val="248"/>
        </w:trPr>
        <w:tc>
          <w:tcPr>
            <w:tcW w:w="316" w:type="dxa"/>
          </w:tcPr>
          <w:p w14:paraId="663699A4" w14:textId="77777777" w:rsidR="002842BF" w:rsidRPr="002842BF" w:rsidRDefault="002842BF" w:rsidP="002842BF">
            <w:pPr>
              <w:spacing w:line="240" w:lineRule="auto"/>
              <w:jc w:val="left"/>
              <w:rPr>
                <w:rFonts w:eastAsiaTheme="minorHAnsi"/>
                <w:b w:val="0"/>
                <w:sz w:val="22"/>
              </w:rPr>
            </w:pPr>
          </w:p>
        </w:tc>
      </w:tr>
      <w:tr w:rsidR="002842BF" w:rsidRPr="002842BF" w14:paraId="2D4A821E" w14:textId="77777777" w:rsidTr="00BD5670">
        <w:trPr>
          <w:trHeight w:val="248"/>
        </w:trPr>
        <w:tc>
          <w:tcPr>
            <w:tcW w:w="316" w:type="dxa"/>
          </w:tcPr>
          <w:p w14:paraId="3F90B3B2" w14:textId="77777777" w:rsidR="002842BF" w:rsidRPr="002842BF" w:rsidRDefault="002842BF" w:rsidP="002842BF">
            <w:pPr>
              <w:spacing w:line="240" w:lineRule="auto"/>
              <w:jc w:val="left"/>
              <w:rPr>
                <w:rFonts w:eastAsiaTheme="minorHAnsi"/>
                <w:b w:val="0"/>
                <w:sz w:val="22"/>
              </w:rPr>
            </w:pPr>
          </w:p>
        </w:tc>
      </w:tr>
    </w:tbl>
    <w:p w14:paraId="1E6E7332"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 xml:space="preserve"> užitečné</w:t>
      </w:r>
      <w:r w:rsidRPr="002842BF">
        <w:rPr>
          <w:rFonts w:eastAsiaTheme="minorHAnsi"/>
          <w:b w:val="0"/>
          <w:sz w:val="22"/>
        </w:rPr>
        <w:tab/>
      </w:r>
      <w:r w:rsidRPr="002842BF">
        <w:rPr>
          <w:rFonts w:eastAsiaTheme="minorHAnsi"/>
          <w:b w:val="0"/>
          <w:sz w:val="22"/>
        </w:rPr>
        <w:tab/>
        <w:t>významné</w:t>
      </w:r>
      <w:r w:rsidRPr="002842BF">
        <w:rPr>
          <w:rFonts w:eastAsiaTheme="minorHAnsi"/>
          <w:b w:val="0"/>
          <w:sz w:val="22"/>
        </w:rPr>
        <w:tab/>
      </w:r>
      <w:r w:rsidRPr="002842BF">
        <w:rPr>
          <w:rFonts w:eastAsiaTheme="minorHAnsi"/>
          <w:b w:val="0"/>
          <w:sz w:val="22"/>
        </w:rPr>
        <w:tab/>
        <w:t>moderní</w:t>
      </w:r>
    </w:p>
    <w:p w14:paraId="0E4604C8"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spíše užitečné</w:t>
      </w:r>
      <w:r w:rsidRPr="002842BF">
        <w:rPr>
          <w:rFonts w:eastAsiaTheme="minorHAnsi"/>
          <w:b w:val="0"/>
          <w:sz w:val="22"/>
        </w:rPr>
        <w:tab/>
      </w:r>
      <w:r w:rsidRPr="002842BF">
        <w:rPr>
          <w:rFonts w:eastAsiaTheme="minorHAnsi"/>
          <w:b w:val="0"/>
          <w:sz w:val="22"/>
        </w:rPr>
        <w:tab/>
        <w:t>spíše významné</w:t>
      </w:r>
      <w:r w:rsidRPr="002842BF">
        <w:rPr>
          <w:rFonts w:eastAsiaTheme="minorHAnsi"/>
          <w:b w:val="0"/>
          <w:sz w:val="22"/>
        </w:rPr>
        <w:tab/>
      </w:r>
      <w:r w:rsidRPr="002842BF">
        <w:rPr>
          <w:rFonts w:eastAsiaTheme="minorHAnsi"/>
          <w:b w:val="0"/>
          <w:sz w:val="22"/>
        </w:rPr>
        <w:tab/>
        <w:t>spíše moderní</w:t>
      </w:r>
    </w:p>
    <w:p w14:paraId="2F32284D"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spíše škodlivé</w:t>
      </w:r>
      <w:r w:rsidRPr="002842BF">
        <w:rPr>
          <w:rFonts w:eastAsiaTheme="minorHAnsi"/>
          <w:b w:val="0"/>
          <w:sz w:val="22"/>
        </w:rPr>
        <w:tab/>
      </w:r>
      <w:r w:rsidRPr="002842BF">
        <w:rPr>
          <w:rFonts w:eastAsiaTheme="minorHAnsi"/>
          <w:b w:val="0"/>
          <w:sz w:val="22"/>
        </w:rPr>
        <w:tab/>
        <w:t>spíše bezvýznamné</w:t>
      </w:r>
      <w:r w:rsidRPr="002842BF">
        <w:rPr>
          <w:rFonts w:eastAsiaTheme="minorHAnsi"/>
          <w:b w:val="0"/>
          <w:sz w:val="22"/>
        </w:rPr>
        <w:tab/>
        <w:t>spíše zastaralé</w:t>
      </w:r>
    </w:p>
    <w:p w14:paraId="3240DBEE"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škodlivé</w:t>
      </w:r>
      <w:r w:rsidRPr="002842BF">
        <w:rPr>
          <w:rFonts w:eastAsiaTheme="minorHAnsi"/>
          <w:b w:val="0"/>
          <w:sz w:val="22"/>
        </w:rPr>
        <w:tab/>
      </w:r>
      <w:r w:rsidRPr="002842BF">
        <w:rPr>
          <w:rFonts w:eastAsiaTheme="minorHAnsi"/>
          <w:b w:val="0"/>
          <w:sz w:val="22"/>
        </w:rPr>
        <w:tab/>
        <w:t>bezvýznamné</w:t>
      </w:r>
      <w:r w:rsidRPr="002842BF">
        <w:rPr>
          <w:rFonts w:eastAsiaTheme="minorHAnsi"/>
          <w:b w:val="0"/>
          <w:sz w:val="22"/>
        </w:rPr>
        <w:tab/>
        <w:t>zastaralé</w:t>
      </w:r>
    </w:p>
    <w:p w14:paraId="7D41F7A6" w14:textId="77777777" w:rsidR="002842BF" w:rsidRPr="002842BF" w:rsidRDefault="002842BF" w:rsidP="002842BF">
      <w:pPr>
        <w:spacing w:line="259" w:lineRule="auto"/>
        <w:ind w:left="360"/>
        <w:jc w:val="left"/>
        <w:rPr>
          <w:rFonts w:eastAsiaTheme="minorHAnsi"/>
          <w:sz w:val="22"/>
        </w:rPr>
      </w:pPr>
      <w:r w:rsidRPr="002842BF">
        <w:rPr>
          <w:rFonts w:eastAsiaTheme="minorHAnsi"/>
          <w:b w:val="0"/>
          <w:sz w:val="22"/>
        </w:rPr>
        <w:t>neumím se vyjádřit</w:t>
      </w:r>
      <w:r w:rsidRPr="002842BF">
        <w:rPr>
          <w:rFonts w:eastAsiaTheme="minorHAnsi"/>
          <w:b w:val="0"/>
          <w:sz w:val="22"/>
        </w:rPr>
        <w:tab/>
      </w:r>
      <w:r w:rsidRPr="002842BF">
        <w:rPr>
          <w:rFonts w:eastAsiaTheme="minorHAnsi"/>
          <w:b w:val="0"/>
          <w:sz w:val="22"/>
        </w:rPr>
        <w:tab/>
      </w:r>
      <w:proofErr w:type="gramStart"/>
      <w:r w:rsidRPr="002842BF">
        <w:rPr>
          <w:rFonts w:eastAsiaTheme="minorHAnsi"/>
          <w:b w:val="0"/>
          <w:sz w:val="22"/>
        </w:rPr>
        <w:t>neumím</w:t>
      </w:r>
      <w:proofErr w:type="gramEnd"/>
      <w:r w:rsidRPr="002842BF">
        <w:rPr>
          <w:rFonts w:eastAsiaTheme="minorHAnsi"/>
          <w:b w:val="0"/>
          <w:sz w:val="22"/>
        </w:rPr>
        <w:t xml:space="preserve"> se vyjádřit</w:t>
      </w:r>
      <w:r w:rsidRPr="002842BF">
        <w:rPr>
          <w:rFonts w:eastAsiaTheme="minorHAnsi"/>
          <w:b w:val="0"/>
          <w:sz w:val="22"/>
        </w:rPr>
        <w:tab/>
      </w:r>
      <w:proofErr w:type="gramStart"/>
      <w:r w:rsidRPr="002842BF">
        <w:rPr>
          <w:rFonts w:eastAsiaTheme="minorHAnsi"/>
          <w:b w:val="0"/>
          <w:sz w:val="22"/>
        </w:rPr>
        <w:t>neumím</w:t>
      </w:r>
      <w:proofErr w:type="gramEnd"/>
      <w:r w:rsidRPr="002842BF">
        <w:rPr>
          <w:rFonts w:eastAsiaTheme="minorHAnsi"/>
          <w:b w:val="0"/>
          <w:sz w:val="22"/>
        </w:rPr>
        <w:t xml:space="preserve"> se vyjádřit</w:t>
      </w:r>
    </w:p>
    <w:p w14:paraId="66C6925D" w14:textId="77777777" w:rsidR="002842BF" w:rsidRPr="002842BF" w:rsidRDefault="002842BF" w:rsidP="002842BF">
      <w:pPr>
        <w:spacing w:line="259" w:lineRule="auto"/>
        <w:ind w:left="360"/>
        <w:jc w:val="left"/>
        <w:rPr>
          <w:rFonts w:eastAsiaTheme="minorHAnsi"/>
          <w:sz w:val="22"/>
        </w:rPr>
      </w:pPr>
    </w:p>
    <w:p w14:paraId="6AE9EBC0" w14:textId="77777777" w:rsidR="002842BF" w:rsidRPr="002842BF" w:rsidRDefault="002842BF" w:rsidP="005C3989">
      <w:pPr>
        <w:numPr>
          <w:ilvl w:val="0"/>
          <w:numId w:val="4"/>
        </w:numPr>
        <w:spacing w:after="160" w:line="259" w:lineRule="auto"/>
        <w:ind w:left="720"/>
        <w:contextualSpacing/>
        <w:jc w:val="left"/>
        <w:rPr>
          <w:rFonts w:eastAsiaTheme="minorHAnsi"/>
          <w:sz w:val="22"/>
        </w:rPr>
      </w:pPr>
      <w:r w:rsidRPr="002842BF">
        <w:rPr>
          <w:rFonts w:eastAsiaTheme="minorHAnsi"/>
          <w:sz w:val="22"/>
        </w:rPr>
        <w:t>myslím si, že PLAST je:</w:t>
      </w:r>
    </w:p>
    <w:p w14:paraId="2B060928" w14:textId="77777777" w:rsidR="002842BF" w:rsidRPr="002842BF" w:rsidRDefault="002842BF" w:rsidP="00021619">
      <w:pPr>
        <w:spacing w:line="259" w:lineRule="auto"/>
        <w:ind w:left="360"/>
        <w:contextualSpacing/>
        <w:jc w:val="left"/>
        <w:rPr>
          <w:rFonts w:eastAsiaTheme="minorHAnsi"/>
          <w:sz w:val="22"/>
        </w:rPr>
      </w:pPr>
    </w:p>
    <w:p w14:paraId="219A064B" w14:textId="6B39062C" w:rsidR="002842BF" w:rsidRPr="004A0649" w:rsidRDefault="00021619" w:rsidP="002842BF">
      <w:pPr>
        <w:spacing w:line="259" w:lineRule="auto"/>
        <w:ind w:left="360"/>
        <w:jc w:val="left"/>
        <w:rPr>
          <w:rFonts w:eastAsiaTheme="minorHAnsi"/>
          <w:i/>
          <w:sz w:val="22"/>
        </w:rPr>
      </w:pPr>
      <w:r w:rsidRPr="004A0649">
        <w:rPr>
          <w:rFonts w:eastAsiaTheme="minorHAnsi"/>
          <w:i/>
          <w:sz w:val="22"/>
        </w:rPr>
        <w:t>02C1</w:t>
      </w:r>
      <w:r w:rsidRPr="004A0649">
        <w:rPr>
          <w:rFonts w:eastAsiaTheme="minorHAnsi"/>
          <w:i/>
          <w:sz w:val="22"/>
        </w:rPr>
        <w:tab/>
      </w:r>
      <w:r w:rsidRPr="004A0649">
        <w:rPr>
          <w:rFonts w:eastAsiaTheme="minorHAnsi"/>
          <w:i/>
          <w:sz w:val="22"/>
        </w:rPr>
        <w:tab/>
      </w:r>
      <w:r w:rsidRPr="004A0649">
        <w:rPr>
          <w:rFonts w:eastAsiaTheme="minorHAnsi"/>
          <w:i/>
          <w:sz w:val="22"/>
        </w:rPr>
        <w:tab/>
        <w:t>02C2</w:t>
      </w:r>
      <w:r w:rsidRPr="004A0649">
        <w:rPr>
          <w:rFonts w:eastAsiaTheme="minorHAnsi"/>
          <w:i/>
          <w:sz w:val="22"/>
        </w:rPr>
        <w:tab/>
      </w:r>
      <w:r w:rsidRPr="004A0649">
        <w:rPr>
          <w:rFonts w:eastAsiaTheme="minorHAnsi"/>
          <w:i/>
          <w:sz w:val="22"/>
        </w:rPr>
        <w:tab/>
      </w:r>
      <w:r w:rsidRPr="004A0649">
        <w:rPr>
          <w:rFonts w:eastAsiaTheme="minorHAnsi"/>
          <w:i/>
          <w:sz w:val="22"/>
        </w:rPr>
        <w:tab/>
      </w:r>
      <w:r w:rsidRPr="004A0649">
        <w:rPr>
          <w:rFonts w:eastAsiaTheme="minorHAnsi"/>
          <w:i/>
          <w:sz w:val="22"/>
        </w:rPr>
        <w:tab/>
        <w:t>02C3</w:t>
      </w:r>
    </w:p>
    <w:tbl>
      <w:tblPr>
        <w:tblStyle w:val="Mkatabulky2"/>
        <w:tblpPr w:leftFromText="141" w:rightFromText="141" w:vertAnchor="text" w:horzAnchor="page" w:tblpX="3841" w:tblpY="-22"/>
        <w:tblW w:w="0" w:type="auto"/>
        <w:tblLook w:val="04A0" w:firstRow="1" w:lastRow="0" w:firstColumn="1" w:lastColumn="0" w:noHBand="0" w:noVBand="1"/>
      </w:tblPr>
      <w:tblGrid>
        <w:gridCol w:w="316"/>
      </w:tblGrid>
      <w:tr w:rsidR="002842BF" w:rsidRPr="002842BF" w14:paraId="17AE5924" w14:textId="77777777" w:rsidTr="00BD5670">
        <w:trPr>
          <w:trHeight w:val="263"/>
        </w:trPr>
        <w:tc>
          <w:tcPr>
            <w:tcW w:w="316" w:type="dxa"/>
          </w:tcPr>
          <w:p w14:paraId="2CF03F04" w14:textId="77777777" w:rsidR="002842BF" w:rsidRPr="002842BF" w:rsidRDefault="002842BF" w:rsidP="002842BF">
            <w:pPr>
              <w:spacing w:line="240" w:lineRule="auto"/>
              <w:jc w:val="left"/>
              <w:rPr>
                <w:rFonts w:eastAsiaTheme="minorHAnsi"/>
                <w:b w:val="0"/>
                <w:sz w:val="22"/>
              </w:rPr>
            </w:pPr>
          </w:p>
        </w:tc>
      </w:tr>
      <w:tr w:rsidR="002842BF" w:rsidRPr="002842BF" w14:paraId="5AD4649B" w14:textId="77777777" w:rsidTr="00BD5670">
        <w:trPr>
          <w:trHeight w:val="248"/>
        </w:trPr>
        <w:tc>
          <w:tcPr>
            <w:tcW w:w="316" w:type="dxa"/>
          </w:tcPr>
          <w:p w14:paraId="169E8802" w14:textId="77777777" w:rsidR="002842BF" w:rsidRPr="002842BF" w:rsidRDefault="002842BF" w:rsidP="002842BF">
            <w:pPr>
              <w:spacing w:line="240" w:lineRule="auto"/>
              <w:jc w:val="left"/>
              <w:rPr>
                <w:rFonts w:eastAsiaTheme="minorHAnsi"/>
                <w:b w:val="0"/>
                <w:sz w:val="22"/>
              </w:rPr>
            </w:pPr>
          </w:p>
        </w:tc>
      </w:tr>
      <w:tr w:rsidR="002842BF" w:rsidRPr="002842BF" w14:paraId="0D20E6F4" w14:textId="77777777" w:rsidTr="00BD5670">
        <w:trPr>
          <w:trHeight w:val="263"/>
        </w:trPr>
        <w:tc>
          <w:tcPr>
            <w:tcW w:w="316" w:type="dxa"/>
          </w:tcPr>
          <w:p w14:paraId="21246AC6" w14:textId="77777777" w:rsidR="002842BF" w:rsidRPr="002842BF" w:rsidRDefault="002842BF" w:rsidP="002842BF">
            <w:pPr>
              <w:spacing w:line="240" w:lineRule="auto"/>
              <w:jc w:val="left"/>
              <w:rPr>
                <w:rFonts w:eastAsiaTheme="minorHAnsi"/>
                <w:b w:val="0"/>
                <w:sz w:val="22"/>
              </w:rPr>
            </w:pPr>
          </w:p>
        </w:tc>
      </w:tr>
      <w:tr w:rsidR="002842BF" w:rsidRPr="002842BF" w14:paraId="0001EB72" w14:textId="77777777" w:rsidTr="00BD5670">
        <w:trPr>
          <w:trHeight w:val="248"/>
        </w:trPr>
        <w:tc>
          <w:tcPr>
            <w:tcW w:w="316" w:type="dxa"/>
          </w:tcPr>
          <w:p w14:paraId="4248DAE2" w14:textId="77777777" w:rsidR="002842BF" w:rsidRPr="002842BF" w:rsidRDefault="002842BF" w:rsidP="002842BF">
            <w:pPr>
              <w:spacing w:line="240" w:lineRule="auto"/>
              <w:jc w:val="left"/>
              <w:rPr>
                <w:rFonts w:eastAsiaTheme="minorHAnsi"/>
                <w:b w:val="0"/>
                <w:sz w:val="22"/>
              </w:rPr>
            </w:pPr>
          </w:p>
        </w:tc>
      </w:tr>
      <w:tr w:rsidR="002842BF" w:rsidRPr="002842BF" w14:paraId="1E5B6DEA" w14:textId="77777777" w:rsidTr="00BD5670">
        <w:trPr>
          <w:trHeight w:val="248"/>
        </w:trPr>
        <w:tc>
          <w:tcPr>
            <w:tcW w:w="316" w:type="dxa"/>
          </w:tcPr>
          <w:p w14:paraId="64B211A2" w14:textId="77777777" w:rsidR="002842BF" w:rsidRPr="002842BF" w:rsidRDefault="002842BF" w:rsidP="002842BF">
            <w:pPr>
              <w:spacing w:line="240" w:lineRule="auto"/>
              <w:jc w:val="left"/>
              <w:rPr>
                <w:rFonts w:eastAsiaTheme="minorHAnsi"/>
                <w:b w:val="0"/>
                <w:sz w:val="22"/>
              </w:rPr>
            </w:pPr>
          </w:p>
        </w:tc>
      </w:tr>
    </w:tbl>
    <w:tbl>
      <w:tblPr>
        <w:tblStyle w:val="Mkatabulky2"/>
        <w:tblpPr w:leftFromText="141" w:rightFromText="141" w:vertAnchor="text" w:horzAnchor="page" w:tblpX="6961" w:tblpY="3"/>
        <w:tblW w:w="0" w:type="auto"/>
        <w:tblLook w:val="04A0" w:firstRow="1" w:lastRow="0" w:firstColumn="1" w:lastColumn="0" w:noHBand="0" w:noVBand="1"/>
      </w:tblPr>
      <w:tblGrid>
        <w:gridCol w:w="316"/>
      </w:tblGrid>
      <w:tr w:rsidR="002842BF" w:rsidRPr="002842BF" w14:paraId="3C48DEE8" w14:textId="77777777" w:rsidTr="00BD5670">
        <w:trPr>
          <w:trHeight w:val="263"/>
        </w:trPr>
        <w:tc>
          <w:tcPr>
            <w:tcW w:w="316" w:type="dxa"/>
          </w:tcPr>
          <w:p w14:paraId="3494673A" w14:textId="77777777" w:rsidR="002842BF" w:rsidRPr="002842BF" w:rsidRDefault="002842BF" w:rsidP="002842BF">
            <w:pPr>
              <w:spacing w:line="240" w:lineRule="auto"/>
              <w:jc w:val="left"/>
              <w:rPr>
                <w:rFonts w:eastAsiaTheme="minorHAnsi"/>
                <w:b w:val="0"/>
                <w:sz w:val="22"/>
              </w:rPr>
            </w:pPr>
          </w:p>
        </w:tc>
      </w:tr>
      <w:tr w:rsidR="002842BF" w:rsidRPr="002842BF" w14:paraId="5010A962" w14:textId="77777777" w:rsidTr="00BD5670">
        <w:trPr>
          <w:trHeight w:val="248"/>
        </w:trPr>
        <w:tc>
          <w:tcPr>
            <w:tcW w:w="316" w:type="dxa"/>
          </w:tcPr>
          <w:p w14:paraId="529C4505" w14:textId="77777777" w:rsidR="002842BF" w:rsidRPr="002842BF" w:rsidRDefault="002842BF" w:rsidP="002842BF">
            <w:pPr>
              <w:spacing w:line="240" w:lineRule="auto"/>
              <w:jc w:val="left"/>
              <w:rPr>
                <w:rFonts w:eastAsiaTheme="minorHAnsi"/>
                <w:b w:val="0"/>
                <w:sz w:val="22"/>
              </w:rPr>
            </w:pPr>
          </w:p>
        </w:tc>
      </w:tr>
      <w:tr w:rsidR="002842BF" w:rsidRPr="002842BF" w14:paraId="49938AA3" w14:textId="77777777" w:rsidTr="00BD5670">
        <w:trPr>
          <w:trHeight w:val="263"/>
        </w:trPr>
        <w:tc>
          <w:tcPr>
            <w:tcW w:w="316" w:type="dxa"/>
          </w:tcPr>
          <w:p w14:paraId="2A3EE2E7" w14:textId="77777777" w:rsidR="002842BF" w:rsidRPr="002842BF" w:rsidRDefault="002842BF" w:rsidP="002842BF">
            <w:pPr>
              <w:spacing w:line="240" w:lineRule="auto"/>
              <w:jc w:val="left"/>
              <w:rPr>
                <w:rFonts w:eastAsiaTheme="minorHAnsi"/>
                <w:b w:val="0"/>
                <w:sz w:val="22"/>
              </w:rPr>
            </w:pPr>
          </w:p>
        </w:tc>
      </w:tr>
      <w:tr w:rsidR="002842BF" w:rsidRPr="002842BF" w14:paraId="2AEAEC95" w14:textId="77777777" w:rsidTr="00BD5670">
        <w:trPr>
          <w:trHeight w:val="248"/>
        </w:trPr>
        <w:tc>
          <w:tcPr>
            <w:tcW w:w="316" w:type="dxa"/>
          </w:tcPr>
          <w:p w14:paraId="3C3A7D6F" w14:textId="77777777" w:rsidR="002842BF" w:rsidRPr="002842BF" w:rsidRDefault="002842BF" w:rsidP="002842BF">
            <w:pPr>
              <w:spacing w:line="240" w:lineRule="auto"/>
              <w:jc w:val="left"/>
              <w:rPr>
                <w:rFonts w:eastAsiaTheme="minorHAnsi"/>
                <w:b w:val="0"/>
                <w:sz w:val="22"/>
              </w:rPr>
            </w:pPr>
          </w:p>
        </w:tc>
      </w:tr>
      <w:tr w:rsidR="002842BF" w:rsidRPr="002842BF" w14:paraId="65037006" w14:textId="77777777" w:rsidTr="00BD5670">
        <w:trPr>
          <w:trHeight w:val="248"/>
        </w:trPr>
        <w:tc>
          <w:tcPr>
            <w:tcW w:w="316" w:type="dxa"/>
          </w:tcPr>
          <w:p w14:paraId="1182E121" w14:textId="77777777" w:rsidR="002842BF" w:rsidRPr="002842BF" w:rsidRDefault="002842BF" w:rsidP="002842BF">
            <w:pPr>
              <w:spacing w:line="240" w:lineRule="auto"/>
              <w:jc w:val="left"/>
              <w:rPr>
                <w:rFonts w:eastAsiaTheme="minorHAnsi"/>
                <w:b w:val="0"/>
                <w:sz w:val="22"/>
              </w:rPr>
            </w:pPr>
          </w:p>
        </w:tc>
      </w:tr>
    </w:tbl>
    <w:tbl>
      <w:tblPr>
        <w:tblStyle w:val="Mkatabulky2"/>
        <w:tblpPr w:leftFromText="141" w:rightFromText="141" w:vertAnchor="text" w:horzAnchor="margin" w:tblpXSpec="right" w:tblpY="22"/>
        <w:tblW w:w="0" w:type="auto"/>
        <w:tblLook w:val="04A0" w:firstRow="1" w:lastRow="0" w:firstColumn="1" w:lastColumn="0" w:noHBand="0" w:noVBand="1"/>
      </w:tblPr>
      <w:tblGrid>
        <w:gridCol w:w="316"/>
      </w:tblGrid>
      <w:tr w:rsidR="002842BF" w:rsidRPr="002842BF" w14:paraId="66C09584" w14:textId="77777777" w:rsidTr="00BD5670">
        <w:trPr>
          <w:trHeight w:val="263"/>
        </w:trPr>
        <w:tc>
          <w:tcPr>
            <w:tcW w:w="316" w:type="dxa"/>
          </w:tcPr>
          <w:p w14:paraId="4FED897E" w14:textId="77777777" w:rsidR="002842BF" w:rsidRPr="002842BF" w:rsidRDefault="002842BF" w:rsidP="002842BF">
            <w:pPr>
              <w:spacing w:line="240" w:lineRule="auto"/>
              <w:jc w:val="left"/>
              <w:rPr>
                <w:rFonts w:eastAsiaTheme="minorHAnsi"/>
                <w:b w:val="0"/>
                <w:sz w:val="22"/>
              </w:rPr>
            </w:pPr>
          </w:p>
        </w:tc>
      </w:tr>
      <w:tr w:rsidR="002842BF" w:rsidRPr="002842BF" w14:paraId="56CDD8A3" w14:textId="77777777" w:rsidTr="00BD5670">
        <w:trPr>
          <w:trHeight w:val="248"/>
        </w:trPr>
        <w:tc>
          <w:tcPr>
            <w:tcW w:w="316" w:type="dxa"/>
          </w:tcPr>
          <w:p w14:paraId="0534D4A1" w14:textId="77777777" w:rsidR="002842BF" w:rsidRPr="002842BF" w:rsidRDefault="002842BF" w:rsidP="002842BF">
            <w:pPr>
              <w:spacing w:line="240" w:lineRule="auto"/>
              <w:jc w:val="left"/>
              <w:rPr>
                <w:rFonts w:eastAsiaTheme="minorHAnsi"/>
                <w:b w:val="0"/>
                <w:sz w:val="22"/>
              </w:rPr>
            </w:pPr>
          </w:p>
        </w:tc>
      </w:tr>
      <w:tr w:rsidR="002842BF" w:rsidRPr="002842BF" w14:paraId="4AA731D3" w14:textId="77777777" w:rsidTr="00BD5670">
        <w:trPr>
          <w:trHeight w:val="263"/>
        </w:trPr>
        <w:tc>
          <w:tcPr>
            <w:tcW w:w="316" w:type="dxa"/>
          </w:tcPr>
          <w:p w14:paraId="31FCCF3D" w14:textId="77777777" w:rsidR="002842BF" w:rsidRPr="002842BF" w:rsidRDefault="002842BF" w:rsidP="002842BF">
            <w:pPr>
              <w:spacing w:line="240" w:lineRule="auto"/>
              <w:jc w:val="left"/>
              <w:rPr>
                <w:rFonts w:eastAsiaTheme="minorHAnsi"/>
                <w:b w:val="0"/>
                <w:sz w:val="22"/>
              </w:rPr>
            </w:pPr>
          </w:p>
        </w:tc>
      </w:tr>
      <w:tr w:rsidR="002842BF" w:rsidRPr="002842BF" w14:paraId="2E4D92AC" w14:textId="77777777" w:rsidTr="00BD5670">
        <w:trPr>
          <w:trHeight w:val="248"/>
        </w:trPr>
        <w:tc>
          <w:tcPr>
            <w:tcW w:w="316" w:type="dxa"/>
          </w:tcPr>
          <w:p w14:paraId="0B2F3D41" w14:textId="77777777" w:rsidR="002842BF" w:rsidRPr="002842BF" w:rsidRDefault="002842BF" w:rsidP="002842BF">
            <w:pPr>
              <w:spacing w:line="240" w:lineRule="auto"/>
              <w:jc w:val="left"/>
              <w:rPr>
                <w:rFonts w:eastAsiaTheme="minorHAnsi"/>
                <w:b w:val="0"/>
                <w:sz w:val="22"/>
              </w:rPr>
            </w:pPr>
          </w:p>
        </w:tc>
      </w:tr>
      <w:tr w:rsidR="002842BF" w:rsidRPr="002842BF" w14:paraId="407390C2" w14:textId="77777777" w:rsidTr="00BD5670">
        <w:trPr>
          <w:trHeight w:val="248"/>
        </w:trPr>
        <w:tc>
          <w:tcPr>
            <w:tcW w:w="316" w:type="dxa"/>
          </w:tcPr>
          <w:p w14:paraId="7100A2D4" w14:textId="77777777" w:rsidR="002842BF" w:rsidRPr="002842BF" w:rsidRDefault="002842BF" w:rsidP="002842BF">
            <w:pPr>
              <w:spacing w:line="240" w:lineRule="auto"/>
              <w:jc w:val="left"/>
              <w:rPr>
                <w:rFonts w:eastAsiaTheme="minorHAnsi"/>
                <w:b w:val="0"/>
                <w:sz w:val="22"/>
              </w:rPr>
            </w:pPr>
          </w:p>
        </w:tc>
      </w:tr>
    </w:tbl>
    <w:p w14:paraId="2C853220"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 xml:space="preserve"> užitečný</w:t>
      </w:r>
      <w:r w:rsidRPr="002842BF">
        <w:rPr>
          <w:rFonts w:eastAsiaTheme="minorHAnsi"/>
          <w:b w:val="0"/>
          <w:sz w:val="22"/>
        </w:rPr>
        <w:tab/>
      </w:r>
      <w:r w:rsidRPr="002842BF">
        <w:rPr>
          <w:rFonts w:eastAsiaTheme="minorHAnsi"/>
          <w:b w:val="0"/>
          <w:sz w:val="22"/>
        </w:rPr>
        <w:tab/>
        <w:t>významný</w:t>
      </w:r>
      <w:r w:rsidRPr="002842BF">
        <w:rPr>
          <w:rFonts w:eastAsiaTheme="minorHAnsi"/>
          <w:b w:val="0"/>
          <w:sz w:val="22"/>
        </w:rPr>
        <w:tab/>
      </w:r>
      <w:r w:rsidRPr="002842BF">
        <w:rPr>
          <w:rFonts w:eastAsiaTheme="minorHAnsi"/>
          <w:b w:val="0"/>
          <w:sz w:val="22"/>
        </w:rPr>
        <w:tab/>
        <w:t>moderní</w:t>
      </w:r>
    </w:p>
    <w:p w14:paraId="0CE0D2B0"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spíše užitečný</w:t>
      </w:r>
      <w:r w:rsidRPr="002842BF">
        <w:rPr>
          <w:rFonts w:eastAsiaTheme="minorHAnsi"/>
          <w:b w:val="0"/>
          <w:sz w:val="22"/>
        </w:rPr>
        <w:tab/>
      </w:r>
      <w:r w:rsidRPr="002842BF">
        <w:rPr>
          <w:rFonts w:eastAsiaTheme="minorHAnsi"/>
          <w:b w:val="0"/>
          <w:sz w:val="22"/>
        </w:rPr>
        <w:tab/>
        <w:t>spíše významný</w:t>
      </w:r>
      <w:r w:rsidRPr="002842BF">
        <w:rPr>
          <w:rFonts w:eastAsiaTheme="minorHAnsi"/>
          <w:b w:val="0"/>
          <w:sz w:val="22"/>
        </w:rPr>
        <w:tab/>
      </w:r>
      <w:r w:rsidRPr="002842BF">
        <w:rPr>
          <w:rFonts w:eastAsiaTheme="minorHAnsi"/>
          <w:b w:val="0"/>
          <w:sz w:val="22"/>
        </w:rPr>
        <w:tab/>
        <w:t>spíše moderní</w:t>
      </w:r>
    </w:p>
    <w:p w14:paraId="27FF7458"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spíše škodlivý</w:t>
      </w:r>
      <w:r w:rsidRPr="002842BF">
        <w:rPr>
          <w:rFonts w:eastAsiaTheme="minorHAnsi"/>
          <w:b w:val="0"/>
          <w:sz w:val="22"/>
        </w:rPr>
        <w:tab/>
      </w:r>
      <w:r w:rsidRPr="002842BF">
        <w:rPr>
          <w:rFonts w:eastAsiaTheme="minorHAnsi"/>
          <w:b w:val="0"/>
          <w:sz w:val="22"/>
        </w:rPr>
        <w:tab/>
        <w:t>spíše bezvýznamný</w:t>
      </w:r>
      <w:r w:rsidRPr="002842BF">
        <w:rPr>
          <w:rFonts w:eastAsiaTheme="minorHAnsi"/>
          <w:b w:val="0"/>
          <w:sz w:val="22"/>
        </w:rPr>
        <w:tab/>
        <w:t>spíše zastaralý</w:t>
      </w:r>
    </w:p>
    <w:p w14:paraId="0E1F159C"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škodlivý</w:t>
      </w:r>
      <w:r w:rsidRPr="002842BF">
        <w:rPr>
          <w:rFonts w:eastAsiaTheme="minorHAnsi"/>
          <w:b w:val="0"/>
          <w:sz w:val="22"/>
        </w:rPr>
        <w:tab/>
      </w:r>
      <w:r w:rsidRPr="002842BF">
        <w:rPr>
          <w:rFonts w:eastAsiaTheme="minorHAnsi"/>
          <w:b w:val="0"/>
          <w:sz w:val="22"/>
        </w:rPr>
        <w:tab/>
        <w:t>bezvýznamný</w:t>
      </w:r>
      <w:r w:rsidRPr="002842BF">
        <w:rPr>
          <w:rFonts w:eastAsiaTheme="minorHAnsi"/>
          <w:b w:val="0"/>
          <w:sz w:val="22"/>
        </w:rPr>
        <w:tab/>
        <w:t>zastaralý</w:t>
      </w:r>
    </w:p>
    <w:p w14:paraId="598CB9A4" w14:textId="77777777" w:rsidR="002842BF" w:rsidRPr="002842BF" w:rsidRDefault="002842BF" w:rsidP="002842BF">
      <w:pPr>
        <w:spacing w:line="259" w:lineRule="auto"/>
        <w:ind w:left="360"/>
        <w:jc w:val="left"/>
        <w:rPr>
          <w:rFonts w:eastAsiaTheme="minorHAnsi"/>
          <w:sz w:val="22"/>
        </w:rPr>
      </w:pPr>
      <w:r w:rsidRPr="002842BF">
        <w:rPr>
          <w:rFonts w:eastAsiaTheme="minorHAnsi"/>
          <w:b w:val="0"/>
          <w:sz w:val="22"/>
        </w:rPr>
        <w:t>neumím se vyjádřit</w:t>
      </w:r>
      <w:r w:rsidRPr="002842BF">
        <w:rPr>
          <w:rFonts w:eastAsiaTheme="minorHAnsi"/>
          <w:b w:val="0"/>
          <w:sz w:val="22"/>
        </w:rPr>
        <w:tab/>
      </w:r>
      <w:r w:rsidRPr="002842BF">
        <w:rPr>
          <w:rFonts w:eastAsiaTheme="minorHAnsi"/>
          <w:b w:val="0"/>
          <w:sz w:val="22"/>
        </w:rPr>
        <w:tab/>
      </w:r>
      <w:proofErr w:type="gramStart"/>
      <w:r w:rsidRPr="002842BF">
        <w:rPr>
          <w:rFonts w:eastAsiaTheme="minorHAnsi"/>
          <w:b w:val="0"/>
          <w:sz w:val="22"/>
        </w:rPr>
        <w:t>neumím</w:t>
      </w:r>
      <w:proofErr w:type="gramEnd"/>
      <w:r w:rsidRPr="002842BF">
        <w:rPr>
          <w:rFonts w:eastAsiaTheme="minorHAnsi"/>
          <w:b w:val="0"/>
          <w:sz w:val="22"/>
        </w:rPr>
        <w:t xml:space="preserve"> se vyjádřit</w:t>
      </w:r>
      <w:r w:rsidRPr="002842BF">
        <w:rPr>
          <w:rFonts w:eastAsiaTheme="minorHAnsi"/>
          <w:b w:val="0"/>
          <w:sz w:val="22"/>
        </w:rPr>
        <w:tab/>
      </w:r>
      <w:proofErr w:type="gramStart"/>
      <w:r w:rsidRPr="002842BF">
        <w:rPr>
          <w:rFonts w:eastAsiaTheme="minorHAnsi"/>
          <w:b w:val="0"/>
          <w:sz w:val="22"/>
        </w:rPr>
        <w:t>neumím</w:t>
      </w:r>
      <w:proofErr w:type="gramEnd"/>
      <w:r w:rsidRPr="002842BF">
        <w:rPr>
          <w:rFonts w:eastAsiaTheme="minorHAnsi"/>
          <w:b w:val="0"/>
          <w:sz w:val="22"/>
        </w:rPr>
        <w:t xml:space="preserve"> se vyjádřit</w:t>
      </w:r>
    </w:p>
    <w:p w14:paraId="06BABCB9" w14:textId="77777777" w:rsidR="002842BF" w:rsidRPr="002842BF" w:rsidRDefault="002842BF" w:rsidP="002842BF">
      <w:pPr>
        <w:spacing w:line="259" w:lineRule="auto"/>
        <w:ind w:left="360"/>
        <w:jc w:val="left"/>
        <w:rPr>
          <w:rFonts w:eastAsiaTheme="minorHAnsi"/>
          <w:sz w:val="22"/>
        </w:rPr>
      </w:pPr>
    </w:p>
    <w:p w14:paraId="44E6A726" w14:textId="77777777" w:rsidR="002842BF" w:rsidRPr="002842BF" w:rsidRDefault="002842BF" w:rsidP="005C3989">
      <w:pPr>
        <w:numPr>
          <w:ilvl w:val="0"/>
          <w:numId w:val="4"/>
        </w:numPr>
        <w:spacing w:after="160" w:line="259" w:lineRule="auto"/>
        <w:ind w:left="720"/>
        <w:contextualSpacing/>
        <w:jc w:val="left"/>
        <w:rPr>
          <w:rFonts w:eastAsiaTheme="minorHAnsi"/>
          <w:sz w:val="22"/>
        </w:rPr>
      </w:pPr>
      <w:r w:rsidRPr="002842BF">
        <w:rPr>
          <w:rFonts w:eastAsiaTheme="minorHAnsi"/>
          <w:sz w:val="22"/>
        </w:rPr>
        <w:t>myslím si, že TŘÍDĚNÍ ODPADU je:</w:t>
      </w:r>
    </w:p>
    <w:p w14:paraId="5FA74182" w14:textId="77777777" w:rsidR="002842BF" w:rsidRPr="002842BF" w:rsidRDefault="002842BF" w:rsidP="002842BF">
      <w:pPr>
        <w:spacing w:line="259" w:lineRule="auto"/>
        <w:ind w:left="720"/>
        <w:contextualSpacing/>
        <w:jc w:val="left"/>
        <w:rPr>
          <w:rFonts w:eastAsiaTheme="minorHAnsi"/>
          <w:sz w:val="22"/>
        </w:rPr>
      </w:pPr>
    </w:p>
    <w:p w14:paraId="2E88F6DD" w14:textId="05AEC48B" w:rsidR="002842BF" w:rsidRPr="004A0649" w:rsidRDefault="00021619" w:rsidP="002842BF">
      <w:pPr>
        <w:spacing w:line="259" w:lineRule="auto"/>
        <w:ind w:left="360"/>
        <w:jc w:val="left"/>
        <w:rPr>
          <w:rFonts w:eastAsiaTheme="minorHAnsi"/>
          <w:i/>
          <w:sz w:val="22"/>
        </w:rPr>
      </w:pPr>
      <w:r w:rsidRPr="004A0649">
        <w:rPr>
          <w:rFonts w:eastAsiaTheme="minorHAnsi"/>
          <w:i/>
          <w:sz w:val="22"/>
        </w:rPr>
        <w:t>02D1</w:t>
      </w:r>
      <w:r w:rsidRPr="004A0649">
        <w:rPr>
          <w:rFonts w:eastAsiaTheme="minorHAnsi"/>
          <w:i/>
          <w:sz w:val="22"/>
        </w:rPr>
        <w:tab/>
      </w:r>
      <w:r w:rsidRPr="004A0649">
        <w:rPr>
          <w:rFonts w:eastAsiaTheme="minorHAnsi"/>
          <w:i/>
          <w:sz w:val="22"/>
        </w:rPr>
        <w:tab/>
      </w:r>
      <w:r w:rsidRPr="004A0649">
        <w:rPr>
          <w:rFonts w:eastAsiaTheme="minorHAnsi"/>
          <w:i/>
          <w:sz w:val="22"/>
        </w:rPr>
        <w:tab/>
        <w:t>02D2</w:t>
      </w:r>
      <w:r w:rsidRPr="004A0649">
        <w:rPr>
          <w:rFonts w:eastAsiaTheme="minorHAnsi"/>
          <w:i/>
          <w:sz w:val="22"/>
        </w:rPr>
        <w:tab/>
      </w:r>
      <w:r w:rsidRPr="004A0649">
        <w:rPr>
          <w:rFonts w:eastAsiaTheme="minorHAnsi"/>
          <w:i/>
          <w:sz w:val="22"/>
        </w:rPr>
        <w:tab/>
      </w:r>
      <w:r w:rsidRPr="004A0649">
        <w:rPr>
          <w:rFonts w:eastAsiaTheme="minorHAnsi"/>
          <w:i/>
          <w:sz w:val="22"/>
        </w:rPr>
        <w:tab/>
      </w:r>
      <w:r w:rsidRPr="004A0649">
        <w:rPr>
          <w:rFonts w:eastAsiaTheme="minorHAnsi"/>
          <w:i/>
          <w:sz w:val="22"/>
        </w:rPr>
        <w:tab/>
        <w:t>02D3</w:t>
      </w:r>
    </w:p>
    <w:tbl>
      <w:tblPr>
        <w:tblStyle w:val="Mkatabulky2"/>
        <w:tblpPr w:leftFromText="141" w:rightFromText="141" w:vertAnchor="text" w:horzAnchor="page" w:tblpX="3841" w:tblpY="-22"/>
        <w:tblW w:w="0" w:type="auto"/>
        <w:tblLook w:val="04A0" w:firstRow="1" w:lastRow="0" w:firstColumn="1" w:lastColumn="0" w:noHBand="0" w:noVBand="1"/>
      </w:tblPr>
      <w:tblGrid>
        <w:gridCol w:w="316"/>
      </w:tblGrid>
      <w:tr w:rsidR="002842BF" w:rsidRPr="002842BF" w14:paraId="7B5AA238" w14:textId="77777777" w:rsidTr="00BD5670">
        <w:trPr>
          <w:trHeight w:val="263"/>
        </w:trPr>
        <w:tc>
          <w:tcPr>
            <w:tcW w:w="316" w:type="dxa"/>
          </w:tcPr>
          <w:p w14:paraId="57733F92" w14:textId="77777777" w:rsidR="002842BF" w:rsidRPr="002842BF" w:rsidRDefault="002842BF" w:rsidP="002842BF">
            <w:pPr>
              <w:spacing w:line="240" w:lineRule="auto"/>
              <w:jc w:val="left"/>
              <w:rPr>
                <w:rFonts w:eastAsiaTheme="minorHAnsi"/>
                <w:b w:val="0"/>
                <w:sz w:val="22"/>
              </w:rPr>
            </w:pPr>
          </w:p>
        </w:tc>
      </w:tr>
      <w:tr w:rsidR="002842BF" w:rsidRPr="002842BF" w14:paraId="425C9D31" w14:textId="77777777" w:rsidTr="00BD5670">
        <w:trPr>
          <w:trHeight w:val="248"/>
        </w:trPr>
        <w:tc>
          <w:tcPr>
            <w:tcW w:w="316" w:type="dxa"/>
          </w:tcPr>
          <w:p w14:paraId="5F0E4AE8" w14:textId="77777777" w:rsidR="002842BF" w:rsidRPr="002842BF" w:rsidRDefault="002842BF" w:rsidP="002842BF">
            <w:pPr>
              <w:spacing w:line="240" w:lineRule="auto"/>
              <w:jc w:val="left"/>
              <w:rPr>
                <w:rFonts w:eastAsiaTheme="minorHAnsi"/>
                <w:b w:val="0"/>
                <w:sz w:val="22"/>
              </w:rPr>
            </w:pPr>
          </w:p>
        </w:tc>
      </w:tr>
      <w:tr w:rsidR="002842BF" w:rsidRPr="002842BF" w14:paraId="0FE585CB" w14:textId="77777777" w:rsidTr="00BD5670">
        <w:trPr>
          <w:trHeight w:val="263"/>
        </w:trPr>
        <w:tc>
          <w:tcPr>
            <w:tcW w:w="316" w:type="dxa"/>
          </w:tcPr>
          <w:p w14:paraId="760744C1" w14:textId="77777777" w:rsidR="002842BF" w:rsidRPr="002842BF" w:rsidRDefault="002842BF" w:rsidP="002842BF">
            <w:pPr>
              <w:spacing w:line="240" w:lineRule="auto"/>
              <w:jc w:val="left"/>
              <w:rPr>
                <w:rFonts w:eastAsiaTheme="minorHAnsi"/>
                <w:b w:val="0"/>
                <w:sz w:val="22"/>
              </w:rPr>
            </w:pPr>
          </w:p>
        </w:tc>
      </w:tr>
      <w:tr w:rsidR="002842BF" w:rsidRPr="002842BF" w14:paraId="0C8EAC0D" w14:textId="77777777" w:rsidTr="00BD5670">
        <w:trPr>
          <w:trHeight w:val="248"/>
        </w:trPr>
        <w:tc>
          <w:tcPr>
            <w:tcW w:w="316" w:type="dxa"/>
          </w:tcPr>
          <w:p w14:paraId="734A82F3" w14:textId="77777777" w:rsidR="002842BF" w:rsidRPr="002842BF" w:rsidRDefault="002842BF" w:rsidP="002842BF">
            <w:pPr>
              <w:spacing w:line="240" w:lineRule="auto"/>
              <w:jc w:val="left"/>
              <w:rPr>
                <w:rFonts w:eastAsiaTheme="minorHAnsi"/>
                <w:b w:val="0"/>
                <w:sz w:val="22"/>
              </w:rPr>
            </w:pPr>
          </w:p>
        </w:tc>
      </w:tr>
      <w:tr w:rsidR="002842BF" w:rsidRPr="002842BF" w14:paraId="21CF4768" w14:textId="77777777" w:rsidTr="00BD5670">
        <w:trPr>
          <w:trHeight w:val="248"/>
        </w:trPr>
        <w:tc>
          <w:tcPr>
            <w:tcW w:w="316" w:type="dxa"/>
          </w:tcPr>
          <w:p w14:paraId="586B274B" w14:textId="77777777" w:rsidR="002842BF" w:rsidRPr="002842BF" w:rsidRDefault="002842BF" w:rsidP="002842BF">
            <w:pPr>
              <w:spacing w:line="240" w:lineRule="auto"/>
              <w:jc w:val="left"/>
              <w:rPr>
                <w:rFonts w:eastAsiaTheme="minorHAnsi"/>
                <w:b w:val="0"/>
                <w:sz w:val="22"/>
              </w:rPr>
            </w:pPr>
          </w:p>
        </w:tc>
      </w:tr>
    </w:tbl>
    <w:tbl>
      <w:tblPr>
        <w:tblStyle w:val="Mkatabulky2"/>
        <w:tblpPr w:leftFromText="141" w:rightFromText="141" w:vertAnchor="text" w:horzAnchor="page" w:tblpX="6961" w:tblpY="3"/>
        <w:tblW w:w="0" w:type="auto"/>
        <w:tblLook w:val="04A0" w:firstRow="1" w:lastRow="0" w:firstColumn="1" w:lastColumn="0" w:noHBand="0" w:noVBand="1"/>
      </w:tblPr>
      <w:tblGrid>
        <w:gridCol w:w="316"/>
      </w:tblGrid>
      <w:tr w:rsidR="002842BF" w:rsidRPr="002842BF" w14:paraId="374B0C63" w14:textId="77777777" w:rsidTr="00BD5670">
        <w:trPr>
          <w:trHeight w:val="263"/>
        </w:trPr>
        <w:tc>
          <w:tcPr>
            <w:tcW w:w="316" w:type="dxa"/>
          </w:tcPr>
          <w:p w14:paraId="27F32E7C" w14:textId="77777777" w:rsidR="002842BF" w:rsidRPr="002842BF" w:rsidRDefault="002842BF" w:rsidP="002842BF">
            <w:pPr>
              <w:spacing w:line="240" w:lineRule="auto"/>
              <w:jc w:val="left"/>
              <w:rPr>
                <w:rFonts w:eastAsiaTheme="minorHAnsi"/>
                <w:b w:val="0"/>
                <w:sz w:val="22"/>
              </w:rPr>
            </w:pPr>
          </w:p>
        </w:tc>
      </w:tr>
      <w:tr w:rsidR="002842BF" w:rsidRPr="002842BF" w14:paraId="527BD7DB" w14:textId="77777777" w:rsidTr="00BD5670">
        <w:trPr>
          <w:trHeight w:val="248"/>
        </w:trPr>
        <w:tc>
          <w:tcPr>
            <w:tcW w:w="316" w:type="dxa"/>
          </w:tcPr>
          <w:p w14:paraId="5526F46D" w14:textId="77777777" w:rsidR="002842BF" w:rsidRPr="002842BF" w:rsidRDefault="002842BF" w:rsidP="002842BF">
            <w:pPr>
              <w:spacing w:line="240" w:lineRule="auto"/>
              <w:jc w:val="left"/>
              <w:rPr>
                <w:rFonts w:eastAsiaTheme="minorHAnsi"/>
                <w:b w:val="0"/>
                <w:sz w:val="22"/>
              </w:rPr>
            </w:pPr>
          </w:p>
        </w:tc>
      </w:tr>
      <w:tr w:rsidR="002842BF" w:rsidRPr="002842BF" w14:paraId="5EF1A75C" w14:textId="77777777" w:rsidTr="00BD5670">
        <w:trPr>
          <w:trHeight w:val="263"/>
        </w:trPr>
        <w:tc>
          <w:tcPr>
            <w:tcW w:w="316" w:type="dxa"/>
          </w:tcPr>
          <w:p w14:paraId="7414D9BA" w14:textId="77777777" w:rsidR="002842BF" w:rsidRPr="002842BF" w:rsidRDefault="002842BF" w:rsidP="002842BF">
            <w:pPr>
              <w:spacing w:line="240" w:lineRule="auto"/>
              <w:jc w:val="left"/>
              <w:rPr>
                <w:rFonts w:eastAsiaTheme="minorHAnsi"/>
                <w:b w:val="0"/>
                <w:sz w:val="22"/>
              </w:rPr>
            </w:pPr>
          </w:p>
        </w:tc>
      </w:tr>
      <w:tr w:rsidR="002842BF" w:rsidRPr="002842BF" w14:paraId="768F9FE7" w14:textId="77777777" w:rsidTr="00BD5670">
        <w:trPr>
          <w:trHeight w:val="248"/>
        </w:trPr>
        <w:tc>
          <w:tcPr>
            <w:tcW w:w="316" w:type="dxa"/>
          </w:tcPr>
          <w:p w14:paraId="77AE58BF" w14:textId="77777777" w:rsidR="002842BF" w:rsidRPr="002842BF" w:rsidRDefault="002842BF" w:rsidP="002842BF">
            <w:pPr>
              <w:spacing w:line="240" w:lineRule="auto"/>
              <w:jc w:val="left"/>
              <w:rPr>
                <w:rFonts w:eastAsiaTheme="minorHAnsi"/>
                <w:b w:val="0"/>
                <w:sz w:val="22"/>
              </w:rPr>
            </w:pPr>
          </w:p>
        </w:tc>
      </w:tr>
      <w:tr w:rsidR="002842BF" w:rsidRPr="002842BF" w14:paraId="4CB3B71D" w14:textId="77777777" w:rsidTr="00BD5670">
        <w:trPr>
          <w:trHeight w:val="248"/>
        </w:trPr>
        <w:tc>
          <w:tcPr>
            <w:tcW w:w="316" w:type="dxa"/>
          </w:tcPr>
          <w:p w14:paraId="7EF65F52" w14:textId="77777777" w:rsidR="002842BF" w:rsidRPr="002842BF" w:rsidRDefault="002842BF" w:rsidP="002842BF">
            <w:pPr>
              <w:spacing w:line="240" w:lineRule="auto"/>
              <w:jc w:val="left"/>
              <w:rPr>
                <w:rFonts w:eastAsiaTheme="minorHAnsi"/>
                <w:b w:val="0"/>
                <w:sz w:val="22"/>
              </w:rPr>
            </w:pPr>
          </w:p>
        </w:tc>
      </w:tr>
    </w:tbl>
    <w:tbl>
      <w:tblPr>
        <w:tblStyle w:val="Mkatabulky2"/>
        <w:tblpPr w:leftFromText="141" w:rightFromText="141" w:vertAnchor="text" w:horzAnchor="margin" w:tblpXSpec="right" w:tblpY="3"/>
        <w:tblW w:w="0" w:type="auto"/>
        <w:tblLook w:val="04A0" w:firstRow="1" w:lastRow="0" w:firstColumn="1" w:lastColumn="0" w:noHBand="0" w:noVBand="1"/>
      </w:tblPr>
      <w:tblGrid>
        <w:gridCol w:w="316"/>
      </w:tblGrid>
      <w:tr w:rsidR="002842BF" w:rsidRPr="002842BF" w14:paraId="6C8C1E19" w14:textId="77777777" w:rsidTr="00BD5670">
        <w:trPr>
          <w:trHeight w:val="263"/>
        </w:trPr>
        <w:tc>
          <w:tcPr>
            <w:tcW w:w="316" w:type="dxa"/>
          </w:tcPr>
          <w:p w14:paraId="2584A3C9" w14:textId="77777777" w:rsidR="002842BF" w:rsidRPr="002842BF" w:rsidRDefault="002842BF" w:rsidP="002842BF">
            <w:pPr>
              <w:spacing w:line="240" w:lineRule="auto"/>
              <w:jc w:val="left"/>
              <w:rPr>
                <w:rFonts w:eastAsiaTheme="minorHAnsi"/>
                <w:b w:val="0"/>
                <w:sz w:val="22"/>
              </w:rPr>
            </w:pPr>
          </w:p>
        </w:tc>
      </w:tr>
      <w:tr w:rsidR="002842BF" w:rsidRPr="002842BF" w14:paraId="792F8498" w14:textId="77777777" w:rsidTr="00BD5670">
        <w:trPr>
          <w:trHeight w:val="248"/>
        </w:trPr>
        <w:tc>
          <w:tcPr>
            <w:tcW w:w="316" w:type="dxa"/>
          </w:tcPr>
          <w:p w14:paraId="566B9B3E" w14:textId="77777777" w:rsidR="002842BF" w:rsidRPr="002842BF" w:rsidRDefault="002842BF" w:rsidP="002842BF">
            <w:pPr>
              <w:spacing w:line="240" w:lineRule="auto"/>
              <w:jc w:val="left"/>
              <w:rPr>
                <w:rFonts w:eastAsiaTheme="minorHAnsi"/>
                <w:b w:val="0"/>
                <w:sz w:val="22"/>
              </w:rPr>
            </w:pPr>
          </w:p>
        </w:tc>
      </w:tr>
      <w:tr w:rsidR="002842BF" w:rsidRPr="002842BF" w14:paraId="7AE7ECBE" w14:textId="77777777" w:rsidTr="00BD5670">
        <w:trPr>
          <w:trHeight w:val="263"/>
        </w:trPr>
        <w:tc>
          <w:tcPr>
            <w:tcW w:w="316" w:type="dxa"/>
          </w:tcPr>
          <w:p w14:paraId="2EFEAAB7" w14:textId="77777777" w:rsidR="002842BF" w:rsidRPr="002842BF" w:rsidRDefault="002842BF" w:rsidP="002842BF">
            <w:pPr>
              <w:spacing w:line="240" w:lineRule="auto"/>
              <w:jc w:val="left"/>
              <w:rPr>
                <w:rFonts w:eastAsiaTheme="minorHAnsi"/>
                <w:b w:val="0"/>
                <w:sz w:val="22"/>
              </w:rPr>
            </w:pPr>
          </w:p>
        </w:tc>
      </w:tr>
      <w:tr w:rsidR="002842BF" w:rsidRPr="002842BF" w14:paraId="6E1D67A4" w14:textId="77777777" w:rsidTr="00BD5670">
        <w:trPr>
          <w:trHeight w:val="248"/>
        </w:trPr>
        <w:tc>
          <w:tcPr>
            <w:tcW w:w="316" w:type="dxa"/>
          </w:tcPr>
          <w:p w14:paraId="2E72330E" w14:textId="77777777" w:rsidR="002842BF" w:rsidRPr="002842BF" w:rsidRDefault="002842BF" w:rsidP="002842BF">
            <w:pPr>
              <w:spacing w:line="240" w:lineRule="auto"/>
              <w:jc w:val="left"/>
              <w:rPr>
                <w:rFonts w:eastAsiaTheme="minorHAnsi"/>
                <w:b w:val="0"/>
                <w:sz w:val="22"/>
              </w:rPr>
            </w:pPr>
          </w:p>
        </w:tc>
      </w:tr>
      <w:tr w:rsidR="002842BF" w:rsidRPr="002842BF" w14:paraId="0BB353CA" w14:textId="77777777" w:rsidTr="00BD5670">
        <w:trPr>
          <w:trHeight w:val="248"/>
        </w:trPr>
        <w:tc>
          <w:tcPr>
            <w:tcW w:w="316" w:type="dxa"/>
          </w:tcPr>
          <w:p w14:paraId="791DEA52" w14:textId="77777777" w:rsidR="002842BF" w:rsidRPr="002842BF" w:rsidRDefault="002842BF" w:rsidP="002842BF">
            <w:pPr>
              <w:spacing w:line="240" w:lineRule="auto"/>
              <w:jc w:val="left"/>
              <w:rPr>
                <w:rFonts w:eastAsiaTheme="minorHAnsi"/>
                <w:b w:val="0"/>
                <w:sz w:val="22"/>
              </w:rPr>
            </w:pPr>
          </w:p>
        </w:tc>
      </w:tr>
    </w:tbl>
    <w:p w14:paraId="79A21391"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užitečné</w:t>
      </w:r>
      <w:r w:rsidRPr="002842BF">
        <w:rPr>
          <w:rFonts w:eastAsiaTheme="minorHAnsi"/>
          <w:b w:val="0"/>
          <w:sz w:val="22"/>
        </w:rPr>
        <w:tab/>
      </w:r>
      <w:r w:rsidRPr="002842BF">
        <w:rPr>
          <w:rFonts w:eastAsiaTheme="minorHAnsi"/>
          <w:b w:val="0"/>
          <w:sz w:val="22"/>
        </w:rPr>
        <w:tab/>
        <w:t>významné</w:t>
      </w:r>
      <w:r w:rsidRPr="002842BF">
        <w:rPr>
          <w:rFonts w:eastAsiaTheme="minorHAnsi"/>
          <w:b w:val="0"/>
          <w:sz w:val="22"/>
        </w:rPr>
        <w:tab/>
      </w:r>
      <w:r w:rsidRPr="002842BF">
        <w:rPr>
          <w:rFonts w:eastAsiaTheme="minorHAnsi"/>
          <w:b w:val="0"/>
          <w:sz w:val="22"/>
        </w:rPr>
        <w:tab/>
        <w:t>moderní</w:t>
      </w:r>
    </w:p>
    <w:p w14:paraId="59D5A1CD"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spíše užitečné</w:t>
      </w:r>
      <w:r w:rsidRPr="002842BF">
        <w:rPr>
          <w:rFonts w:eastAsiaTheme="minorHAnsi"/>
          <w:b w:val="0"/>
          <w:sz w:val="22"/>
        </w:rPr>
        <w:tab/>
      </w:r>
      <w:r w:rsidRPr="002842BF">
        <w:rPr>
          <w:rFonts w:eastAsiaTheme="minorHAnsi"/>
          <w:b w:val="0"/>
          <w:sz w:val="22"/>
        </w:rPr>
        <w:tab/>
        <w:t>spíše významné</w:t>
      </w:r>
      <w:r w:rsidRPr="002842BF">
        <w:rPr>
          <w:rFonts w:eastAsiaTheme="minorHAnsi"/>
          <w:b w:val="0"/>
          <w:sz w:val="22"/>
        </w:rPr>
        <w:tab/>
      </w:r>
      <w:r w:rsidRPr="002842BF">
        <w:rPr>
          <w:rFonts w:eastAsiaTheme="minorHAnsi"/>
          <w:b w:val="0"/>
          <w:sz w:val="22"/>
        </w:rPr>
        <w:tab/>
        <w:t>spíše moderní</w:t>
      </w:r>
    </w:p>
    <w:p w14:paraId="73AD26B0"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spíše škodlivé</w:t>
      </w:r>
      <w:r w:rsidRPr="002842BF">
        <w:rPr>
          <w:rFonts w:eastAsiaTheme="minorHAnsi"/>
          <w:b w:val="0"/>
          <w:sz w:val="22"/>
        </w:rPr>
        <w:tab/>
      </w:r>
      <w:r w:rsidRPr="002842BF">
        <w:rPr>
          <w:rFonts w:eastAsiaTheme="minorHAnsi"/>
          <w:b w:val="0"/>
          <w:sz w:val="22"/>
        </w:rPr>
        <w:tab/>
        <w:t>spíše nevýznamné</w:t>
      </w:r>
      <w:r w:rsidRPr="002842BF">
        <w:rPr>
          <w:rFonts w:eastAsiaTheme="minorHAnsi"/>
          <w:b w:val="0"/>
          <w:sz w:val="22"/>
        </w:rPr>
        <w:tab/>
        <w:t>spíše zastaralé</w:t>
      </w:r>
    </w:p>
    <w:p w14:paraId="54B21962" w14:textId="77777777" w:rsidR="002842BF" w:rsidRPr="002842BF" w:rsidRDefault="002842BF" w:rsidP="002842BF">
      <w:pPr>
        <w:spacing w:line="259" w:lineRule="auto"/>
        <w:ind w:left="357"/>
        <w:jc w:val="left"/>
        <w:rPr>
          <w:rFonts w:eastAsiaTheme="minorHAnsi"/>
          <w:b w:val="0"/>
          <w:sz w:val="22"/>
        </w:rPr>
      </w:pPr>
      <w:r w:rsidRPr="002842BF">
        <w:rPr>
          <w:rFonts w:eastAsiaTheme="minorHAnsi"/>
          <w:b w:val="0"/>
          <w:sz w:val="22"/>
        </w:rPr>
        <w:t>škodlivé</w:t>
      </w:r>
      <w:r w:rsidRPr="002842BF">
        <w:rPr>
          <w:rFonts w:eastAsiaTheme="minorHAnsi"/>
          <w:b w:val="0"/>
          <w:sz w:val="22"/>
        </w:rPr>
        <w:tab/>
        <w:t>bezvýznamné</w:t>
      </w:r>
      <w:r w:rsidRPr="002842BF">
        <w:rPr>
          <w:rFonts w:eastAsiaTheme="minorHAnsi"/>
          <w:b w:val="0"/>
          <w:sz w:val="22"/>
        </w:rPr>
        <w:tab/>
        <w:t>zastaralé</w:t>
      </w:r>
    </w:p>
    <w:p w14:paraId="4F84B0B9" w14:textId="77777777" w:rsidR="002842BF" w:rsidRPr="002842BF" w:rsidRDefault="002842BF" w:rsidP="002842BF">
      <w:pPr>
        <w:spacing w:after="160" w:line="259" w:lineRule="auto"/>
        <w:ind w:firstLine="357"/>
        <w:jc w:val="left"/>
        <w:rPr>
          <w:rFonts w:eastAsiaTheme="minorHAnsi"/>
          <w:sz w:val="22"/>
        </w:rPr>
      </w:pPr>
      <w:r w:rsidRPr="002842BF">
        <w:rPr>
          <w:rFonts w:eastAsiaTheme="minorHAnsi"/>
          <w:b w:val="0"/>
          <w:sz w:val="22"/>
        </w:rPr>
        <w:t>neumím se vyjádřit</w:t>
      </w:r>
      <w:r w:rsidRPr="002842BF">
        <w:rPr>
          <w:rFonts w:eastAsiaTheme="minorHAnsi"/>
          <w:b w:val="0"/>
          <w:sz w:val="22"/>
        </w:rPr>
        <w:tab/>
      </w:r>
      <w:r w:rsidRPr="002842BF">
        <w:rPr>
          <w:rFonts w:eastAsiaTheme="minorHAnsi"/>
          <w:b w:val="0"/>
          <w:sz w:val="22"/>
        </w:rPr>
        <w:tab/>
      </w:r>
      <w:proofErr w:type="gramStart"/>
      <w:r w:rsidRPr="002842BF">
        <w:rPr>
          <w:rFonts w:eastAsiaTheme="minorHAnsi"/>
          <w:b w:val="0"/>
          <w:sz w:val="22"/>
        </w:rPr>
        <w:t>neumím</w:t>
      </w:r>
      <w:proofErr w:type="gramEnd"/>
      <w:r w:rsidRPr="002842BF">
        <w:rPr>
          <w:rFonts w:eastAsiaTheme="minorHAnsi"/>
          <w:b w:val="0"/>
          <w:sz w:val="22"/>
        </w:rPr>
        <w:t xml:space="preserve"> se vyjádřit</w:t>
      </w:r>
      <w:r w:rsidRPr="002842BF">
        <w:rPr>
          <w:rFonts w:eastAsiaTheme="minorHAnsi"/>
          <w:b w:val="0"/>
          <w:sz w:val="22"/>
        </w:rPr>
        <w:tab/>
      </w:r>
      <w:proofErr w:type="gramStart"/>
      <w:r w:rsidRPr="002842BF">
        <w:rPr>
          <w:rFonts w:eastAsiaTheme="minorHAnsi"/>
          <w:b w:val="0"/>
          <w:sz w:val="22"/>
        </w:rPr>
        <w:t>neumím</w:t>
      </w:r>
      <w:proofErr w:type="gramEnd"/>
      <w:r w:rsidRPr="002842BF">
        <w:rPr>
          <w:rFonts w:eastAsiaTheme="minorHAnsi"/>
          <w:b w:val="0"/>
          <w:sz w:val="22"/>
        </w:rPr>
        <w:t xml:space="preserve"> se vyjádřit</w:t>
      </w:r>
    </w:p>
    <w:p w14:paraId="5CF93BA7" w14:textId="77777777" w:rsidR="002842BF" w:rsidRDefault="002842BF" w:rsidP="002842BF">
      <w:pPr>
        <w:spacing w:after="160" w:line="259" w:lineRule="auto"/>
        <w:rPr>
          <w:b w:val="0"/>
          <w:sz w:val="22"/>
        </w:rPr>
      </w:pPr>
    </w:p>
    <w:p w14:paraId="307C872B" w14:textId="77777777" w:rsidR="002842BF" w:rsidRDefault="002842BF" w:rsidP="002842BF">
      <w:pPr>
        <w:spacing w:after="160" w:line="259" w:lineRule="auto"/>
        <w:rPr>
          <w:b w:val="0"/>
          <w:sz w:val="22"/>
        </w:rPr>
      </w:pPr>
    </w:p>
    <w:p w14:paraId="345A4DEB" w14:textId="77777777" w:rsidR="002842BF" w:rsidRDefault="002842BF" w:rsidP="002842BF">
      <w:pPr>
        <w:spacing w:after="160" w:line="259" w:lineRule="auto"/>
        <w:rPr>
          <w:b w:val="0"/>
          <w:sz w:val="22"/>
        </w:rPr>
      </w:pPr>
    </w:p>
    <w:p w14:paraId="076C0D49" w14:textId="77777777" w:rsidR="002842BF" w:rsidRDefault="002842BF" w:rsidP="002842BF">
      <w:pPr>
        <w:spacing w:after="160" w:line="259" w:lineRule="auto"/>
        <w:rPr>
          <w:b w:val="0"/>
          <w:sz w:val="22"/>
        </w:rPr>
      </w:pPr>
    </w:p>
    <w:p w14:paraId="574665FC" w14:textId="77777777" w:rsidR="002842BF" w:rsidRDefault="002842BF" w:rsidP="002842BF">
      <w:pPr>
        <w:spacing w:after="160" w:line="259" w:lineRule="auto"/>
        <w:rPr>
          <w:b w:val="0"/>
          <w:sz w:val="22"/>
        </w:rPr>
      </w:pPr>
    </w:p>
    <w:p w14:paraId="5CFE76F8" w14:textId="77777777" w:rsidR="002842BF" w:rsidRDefault="002842BF" w:rsidP="002842BF">
      <w:pPr>
        <w:spacing w:after="160" w:line="259" w:lineRule="auto"/>
        <w:rPr>
          <w:b w:val="0"/>
          <w:sz w:val="22"/>
        </w:rPr>
      </w:pPr>
    </w:p>
    <w:p w14:paraId="47896AB5" w14:textId="11028899" w:rsidR="00374E71" w:rsidRPr="00E638FA" w:rsidRDefault="00374E71" w:rsidP="002842BF">
      <w:pPr>
        <w:spacing w:line="259" w:lineRule="auto"/>
        <w:jc w:val="left"/>
        <w:rPr>
          <w:rFonts w:eastAsiaTheme="minorHAnsi"/>
          <w:sz w:val="24"/>
          <w:szCs w:val="24"/>
        </w:rPr>
      </w:pPr>
      <w:r w:rsidRPr="00E638FA">
        <w:rPr>
          <w:rFonts w:eastAsiaTheme="minorHAnsi"/>
          <w:sz w:val="24"/>
          <w:szCs w:val="24"/>
        </w:rPr>
        <w:lastRenderedPageBreak/>
        <w:t>Příloha č. 3</w:t>
      </w:r>
      <w:r w:rsidR="00E638FA" w:rsidRPr="00E638FA">
        <w:rPr>
          <w:rFonts w:eastAsiaTheme="minorHAnsi"/>
          <w:sz w:val="24"/>
          <w:szCs w:val="24"/>
        </w:rPr>
        <w:tab/>
      </w:r>
      <w:r w:rsidR="00E638FA" w:rsidRPr="00E638FA">
        <w:rPr>
          <w:rFonts w:eastAsiaTheme="minorHAnsi"/>
          <w:sz w:val="24"/>
          <w:szCs w:val="24"/>
        </w:rPr>
        <w:tab/>
        <w:t>Dotazník na aktivní slovní zásobu</w:t>
      </w:r>
    </w:p>
    <w:p w14:paraId="7DCF8B7A" w14:textId="77777777" w:rsidR="00374E71" w:rsidRDefault="00374E71" w:rsidP="002842BF">
      <w:pPr>
        <w:spacing w:line="259" w:lineRule="auto"/>
        <w:jc w:val="left"/>
        <w:rPr>
          <w:rFonts w:eastAsiaTheme="minorHAnsi"/>
          <w:sz w:val="24"/>
          <w:szCs w:val="24"/>
        </w:rPr>
      </w:pPr>
    </w:p>
    <w:p w14:paraId="3F418E19" w14:textId="77777777" w:rsidR="002842BF" w:rsidRPr="002842BF" w:rsidRDefault="002842BF" w:rsidP="002842BF">
      <w:pPr>
        <w:spacing w:line="259" w:lineRule="auto"/>
        <w:jc w:val="left"/>
        <w:rPr>
          <w:rFonts w:eastAsiaTheme="minorHAnsi"/>
          <w:sz w:val="24"/>
          <w:szCs w:val="24"/>
        </w:rPr>
      </w:pPr>
      <w:r w:rsidRPr="002842BF">
        <w:rPr>
          <w:rFonts w:eastAsiaTheme="minorHAnsi"/>
          <w:sz w:val="24"/>
          <w:szCs w:val="24"/>
        </w:rPr>
        <w:t>Obrázek znázorňuje plastový kelímek od jogurtu. K odkazům na obrázku napiš vhodné termíny jednotlivých částí kelímku a u symbolů znázorněných dole uveď jejich význam.</w:t>
      </w:r>
    </w:p>
    <w:p w14:paraId="50F52089" w14:textId="77777777" w:rsidR="002842BF" w:rsidRPr="002842BF" w:rsidRDefault="002842BF" w:rsidP="002842BF">
      <w:pPr>
        <w:spacing w:line="259" w:lineRule="auto"/>
        <w:ind w:firstLine="708"/>
        <w:jc w:val="left"/>
        <w:rPr>
          <w:rFonts w:eastAsiaTheme="minorHAnsi"/>
          <w:b w:val="0"/>
          <w:sz w:val="24"/>
        </w:rPr>
      </w:pPr>
    </w:p>
    <w:p w14:paraId="66EDFE3C" w14:textId="77777777" w:rsidR="002842BF" w:rsidRPr="002842BF" w:rsidRDefault="002842BF" w:rsidP="002842BF">
      <w:pPr>
        <w:spacing w:line="259" w:lineRule="auto"/>
        <w:ind w:firstLine="708"/>
        <w:jc w:val="left"/>
        <w:rPr>
          <w:rFonts w:eastAsiaTheme="minorHAnsi"/>
          <w:b w:val="0"/>
          <w:sz w:val="24"/>
        </w:rPr>
      </w:pPr>
    </w:p>
    <w:p w14:paraId="2926DCEA" w14:textId="62838773" w:rsidR="002842BF" w:rsidRPr="002842BF" w:rsidRDefault="002842BF" w:rsidP="002842BF">
      <w:pPr>
        <w:spacing w:after="160" w:line="259" w:lineRule="auto"/>
        <w:rPr>
          <w:b w:val="0"/>
          <w:sz w:val="22"/>
        </w:rPr>
      </w:pPr>
      <w:r>
        <w:rPr>
          <w:noProof/>
          <w:lang w:eastAsia="cs-CZ"/>
        </w:rPr>
        <w:drawing>
          <wp:inline distT="0" distB="0" distL="0" distR="0" wp14:anchorId="6AF03FA2" wp14:editId="1DC62988">
            <wp:extent cx="4892105" cy="6896100"/>
            <wp:effectExtent l="0" t="0" r="38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94078" cy="6898881"/>
                    </a:xfrm>
                    <a:prstGeom prst="rect">
                      <a:avLst/>
                    </a:prstGeom>
                    <a:noFill/>
                    <a:ln>
                      <a:noFill/>
                    </a:ln>
                  </pic:spPr>
                </pic:pic>
              </a:graphicData>
            </a:graphic>
          </wp:inline>
        </w:drawing>
      </w:r>
    </w:p>
    <w:p w14:paraId="223B54B5" w14:textId="77777777" w:rsidR="002F7AB5" w:rsidRDefault="002F7AB5">
      <w:pPr>
        <w:spacing w:after="160" w:line="259" w:lineRule="auto"/>
        <w:jc w:val="left"/>
      </w:pPr>
      <w:r>
        <w:br w:type="page"/>
      </w:r>
    </w:p>
    <w:p w14:paraId="14B4F618" w14:textId="4A4FACAB" w:rsidR="002701FD" w:rsidRPr="00E638FA" w:rsidRDefault="00E638FA" w:rsidP="00E638FA">
      <w:pPr>
        <w:spacing w:after="160" w:line="259" w:lineRule="auto"/>
        <w:ind w:left="2124" w:hanging="2124"/>
        <w:jc w:val="left"/>
        <w:rPr>
          <w:sz w:val="24"/>
        </w:rPr>
      </w:pPr>
      <w:r w:rsidRPr="00E638FA">
        <w:rPr>
          <w:sz w:val="24"/>
        </w:rPr>
        <w:lastRenderedPageBreak/>
        <w:t xml:space="preserve">Příloha č. 4 </w:t>
      </w:r>
      <w:r>
        <w:rPr>
          <w:sz w:val="24"/>
        </w:rPr>
        <w:t xml:space="preserve">              </w:t>
      </w:r>
      <w:r w:rsidR="002701FD" w:rsidRPr="00E638FA">
        <w:rPr>
          <w:sz w:val="24"/>
        </w:rPr>
        <w:t xml:space="preserve">Schéma výrobního provozu divize K firmy </w:t>
      </w:r>
      <w:proofErr w:type="spellStart"/>
      <w:r w:rsidR="002701FD" w:rsidRPr="00E638FA">
        <w:rPr>
          <w:sz w:val="24"/>
        </w:rPr>
        <w:t>greiner</w:t>
      </w:r>
      <w:proofErr w:type="spellEnd"/>
      <w:r w:rsidR="002701FD" w:rsidRPr="00E638FA">
        <w:rPr>
          <w:sz w:val="24"/>
        </w:rPr>
        <w:t xml:space="preserve"> </w:t>
      </w:r>
      <w:proofErr w:type="spellStart"/>
      <w:r w:rsidR="002701FD" w:rsidRPr="00E638FA">
        <w:rPr>
          <w:sz w:val="24"/>
        </w:rPr>
        <w:t>packaging</w:t>
      </w:r>
      <w:proofErr w:type="spellEnd"/>
      <w:r w:rsidR="002701FD" w:rsidRPr="00E638FA">
        <w:rPr>
          <w:sz w:val="24"/>
        </w:rPr>
        <w:t xml:space="preserve"> s. r. o.</w:t>
      </w:r>
    </w:p>
    <w:p w14:paraId="00355F89" w14:textId="77777777" w:rsidR="00E638FA" w:rsidRPr="00E638FA" w:rsidRDefault="00E638FA" w:rsidP="00E638FA">
      <w:pPr>
        <w:spacing w:after="160" w:line="259" w:lineRule="auto"/>
        <w:ind w:left="2124" w:hanging="2124"/>
        <w:jc w:val="left"/>
      </w:pPr>
    </w:p>
    <w:p w14:paraId="0078E3C1" w14:textId="5BF49C37" w:rsidR="003F0BBD" w:rsidRDefault="002701FD" w:rsidP="008E0F73">
      <w:pPr>
        <w:rPr>
          <w:sz w:val="24"/>
        </w:rPr>
      </w:pPr>
      <w:bookmarkStart w:id="5" w:name="_Toc327457963"/>
      <w:r>
        <w:rPr>
          <w:noProof/>
          <w:sz w:val="24"/>
          <w:lang w:eastAsia="cs-CZ"/>
        </w:rPr>
        <w:drawing>
          <wp:inline distT="0" distB="0" distL="0" distR="0" wp14:anchorId="7D3299E8" wp14:editId="59AF2015">
            <wp:extent cx="6530975" cy="7915023"/>
            <wp:effectExtent l="0" t="0" r="317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37213" cy="7922582"/>
                    </a:xfrm>
                    <a:prstGeom prst="rect">
                      <a:avLst/>
                    </a:prstGeom>
                    <a:noFill/>
                    <a:ln>
                      <a:noFill/>
                    </a:ln>
                  </pic:spPr>
                </pic:pic>
              </a:graphicData>
            </a:graphic>
          </wp:inline>
        </w:drawing>
      </w:r>
    </w:p>
    <w:p w14:paraId="22718FA0" w14:textId="77777777" w:rsidR="003F0BBD" w:rsidRDefault="003F0BBD">
      <w:pPr>
        <w:spacing w:after="160" w:line="259" w:lineRule="auto"/>
        <w:jc w:val="left"/>
        <w:rPr>
          <w:sz w:val="24"/>
        </w:rPr>
      </w:pPr>
      <w:r>
        <w:rPr>
          <w:sz w:val="24"/>
        </w:rPr>
        <w:br w:type="page"/>
      </w:r>
    </w:p>
    <w:p w14:paraId="7B6AA4BE" w14:textId="38C6171D" w:rsidR="001E70B3" w:rsidRPr="008E0F73" w:rsidRDefault="001E70B3" w:rsidP="008E0F73">
      <w:pPr>
        <w:rPr>
          <w:sz w:val="24"/>
        </w:rPr>
      </w:pPr>
      <w:r w:rsidRPr="008E0F73">
        <w:rPr>
          <w:sz w:val="24"/>
        </w:rPr>
        <w:lastRenderedPageBreak/>
        <w:t>ANOTACE</w:t>
      </w:r>
      <w:bookmarkEnd w:id="5"/>
      <w:r w:rsidR="009E4069">
        <w:rPr>
          <w:sz w:val="24"/>
        </w:rPr>
        <w:t xml:space="preserve"> </w:t>
      </w:r>
    </w:p>
    <w:tbl>
      <w:tblPr>
        <w:tblW w:w="8640" w:type="dxa"/>
        <w:tblInd w:w="55" w:type="dxa"/>
        <w:tblCellMar>
          <w:left w:w="70" w:type="dxa"/>
          <w:right w:w="70" w:type="dxa"/>
        </w:tblCellMar>
        <w:tblLook w:val="04A0" w:firstRow="1" w:lastRow="0" w:firstColumn="1" w:lastColumn="0" w:noHBand="0" w:noVBand="1"/>
      </w:tblPr>
      <w:tblGrid>
        <w:gridCol w:w="960"/>
        <w:gridCol w:w="960"/>
        <w:gridCol w:w="1281"/>
        <w:gridCol w:w="639"/>
        <w:gridCol w:w="960"/>
        <w:gridCol w:w="960"/>
        <w:gridCol w:w="960"/>
        <w:gridCol w:w="960"/>
        <w:gridCol w:w="960"/>
      </w:tblGrid>
      <w:tr w:rsidR="001E70B3" w:rsidRPr="00E9597B" w14:paraId="66FAEBC7" w14:textId="77777777" w:rsidTr="008E0F73">
        <w:trPr>
          <w:trHeight w:val="300"/>
        </w:trPr>
        <w:tc>
          <w:tcPr>
            <w:tcW w:w="3201"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453F0608" w14:textId="77777777" w:rsidR="001E70B3" w:rsidRPr="00E9597B" w:rsidRDefault="001E70B3" w:rsidP="001E70B3">
            <w:pPr>
              <w:spacing w:line="240" w:lineRule="auto"/>
              <w:rPr>
                <w:rFonts w:eastAsia="Times New Roman"/>
                <w:bCs/>
                <w:color w:val="000000"/>
                <w:sz w:val="24"/>
                <w:szCs w:val="24"/>
                <w:lang w:eastAsia="cs-CZ"/>
              </w:rPr>
            </w:pPr>
            <w:r w:rsidRPr="00E9597B">
              <w:rPr>
                <w:rFonts w:eastAsia="Times New Roman"/>
                <w:bCs/>
                <w:color w:val="000000"/>
                <w:sz w:val="24"/>
                <w:szCs w:val="24"/>
                <w:lang w:eastAsia="cs-CZ"/>
              </w:rPr>
              <w:t>Jméno a příjmení:</w:t>
            </w:r>
          </w:p>
        </w:tc>
        <w:tc>
          <w:tcPr>
            <w:tcW w:w="5439"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DD7483C" w14:textId="62F7EA43" w:rsidR="001E70B3" w:rsidRPr="00E9597B" w:rsidRDefault="001E70B3" w:rsidP="008E0F73">
            <w:pPr>
              <w:spacing w:line="240" w:lineRule="auto"/>
              <w:rPr>
                <w:rFonts w:eastAsia="Times New Roman"/>
                <w:b w:val="0"/>
                <w:color w:val="000000"/>
                <w:sz w:val="24"/>
                <w:szCs w:val="24"/>
                <w:lang w:eastAsia="cs-CZ"/>
              </w:rPr>
            </w:pPr>
            <w:r>
              <w:rPr>
                <w:rFonts w:eastAsia="Times New Roman"/>
                <w:b w:val="0"/>
                <w:color w:val="000000"/>
                <w:sz w:val="24"/>
                <w:szCs w:val="24"/>
                <w:lang w:eastAsia="cs-CZ"/>
              </w:rPr>
              <w:t xml:space="preserve">Lukáš </w:t>
            </w:r>
            <w:r w:rsidR="008E0F73">
              <w:rPr>
                <w:rFonts w:eastAsia="Times New Roman"/>
                <w:b w:val="0"/>
                <w:color w:val="000000"/>
                <w:sz w:val="24"/>
                <w:szCs w:val="24"/>
                <w:lang w:eastAsia="cs-CZ"/>
              </w:rPr>
              <w:t>Světnický</w:t>
            </w:r>
          </w:p>
        </w:tc>
      </w:tr>
      <w:tr w:rsidR="001E70B3" w:rsidRPr="00E9597B" w14:paraId="5E258C0D" w14:textId="77777777" w:rsidTr="008E0F73">
        <w:trPr>
          <w:trHeight w:val="300"/>
        </w:trPr>
        <w:tc>
          <w:tcPr>
            <w:tcW w:w="3201" w:type="dxa"/>
            <w:gridSpan w:val="3"/>
            <w:vMerge/>
            <w:tcBorders>
              <w:top w:val="single" w:sz="4" w:space="0" w:color="auto"/>
              <w:left w:val="single" w:sz="4" w:space="0" w:color="auto"/>
              <w:bottom w:val="single" w:sz="4" w:space="0" w:color="000000"/>
              <w:right w:val="single" w:sz="4" w:space="0" w:color="000000"/>
            </w:tcBorders>
            <w:vAlign w:val="center"/>
            <w:hideMark/>
          </w:tcPr>
          <w:p w14:paraId="43342428"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single" w:sz="4" w:space="0" w:color="auto"/>
              <w:bottom w:val="single" w:sz="4" w:space="0" w:color="000000"/>
              <w:right w:val="single" w:sz="4" w:space="0" w:color="000000"/>
            </w:tcBorders>
            <w:vAlign w:val="center"/>
            <w:hideMark/>
          </w:tcPr>
          <w:p w14:paraId="425BFDD4"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753E863B" w14:textId="77777777" w:rsidTr="008E0F73">
        <w:trPr>
          <w:trHeight w:val="300"/>
        </w:trPr>
        <w:tc>
          <w:tcPr>
            <w:tcW w:w="3201"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617AA6FD" w14:textId="77777777" w:rsidR="001E70B3" w:rsidRPr="00E9597B" w:rsidRDefault="001E70B3" w:rsidP="001E70B3">
            <w:pPr>
              <w:spacing w:line="240" w:lineRule="auto"/>
              <w:jc w:val="left"/>
              <w:rPr>
                <w:rFonts w:eastAsia="Times New Roman"/>
                <w:bCs/>
                <w:color w:val="000000"/>
                <w:sz w:val="24"/>
                <w:szCs w:val="24"/>
                <w:lang w:eastAsia="cs-CZ"/>
              </w:rPr>
            </w:pPr>
            <w:r w:rsidRPr="00E9597B">
              <w:rPr>
                <w:rFonts w:eastAsia="Times New Roman"/>
                <w:bCs/>
                <w:color w:val="000000"/>
                <w:sz w:val="24"/>
                <w:szCs w:val="24"/>
                <w:lang w:eastAsia="cs-CZ"/>
              </w:rPr>
              <w:t>Katedra:</w:t>
            </w:r>
          </w:p>
        </w:tc>
        <w:tc>
          <w:tcPr>
            <w:tcW w:w="5439"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396510B3" w14:textId="77777777" w:rsidR="001E70B3" w:rsidRPr="00E9597B" w:rsidRDefault="001E70B3" w:rsidP="008E0F73">
            <w:pPr>
              <w:spacing w:line="240" w:lineRule="auto"/>
              <w:rPr>
                <w:rFonts w:eastAsia="Times New Roman"/>
                <w:b w:val="0"/>
                <w:color w:val="000000"/>
                <w:sz w:val="24"/>
                <w:szCs w:val="24"/>
                <w:lang w:eastAsia="cs-CZ"/>
              </w:rPr>
            </w:pPr>
            <w:r w:rsidRPr="00E9597B">
              <w:rPr>
                <w:rFonts w:eastAsia="Times New Roman"/>
                <w:b w:val="0"/>
                <w:color w:val="000000"/>
                <w:sz w:val="24"/>
                <w:szCs w:val="24"/>
                <w:lang w:eastAsia="cs-CZ"/>
              </w:rPr>
              <w:t>Katedra technické a informační výchovy</w:t>
            </w:r>
          </w:p>
        </w:tc>
      </w:tr>
      <w:tr w:rsidR="001E70B3" w:rsidRPr="00E9597B" w14:paraId="6133253A" w14:textId="77777777" w:rsidTr="008E0F73">
        <w:trPr>
          <w:trHeight w:val="300"/>
        </w:trPr>
        <w:tc>
          <w:tcPr>
            <w:tcW w:w="3201" w:type="dxa"/>
            <w:gridSpan w:val="3"/>
            <w:vMerge/>
            <w:tcBorders>
              <w:top w:val="single" w:sz="4" w:space="0" w:color="auto"/>
              <w:left w:val="single" w:sz="4" w:space="0" w:color="auto"/>
              <w:bottom w:val="single" w:sz="4" w:space="0" w:color="000000"/>
              <w:right w:val="single" w:sz="4" w:space="0" w:color="000000"/>
            </w:tcBorders>
            <w:vAlign w:val="center"/>
            <w:hideMark/>
          </w:tcPr>
          <w:p w14:paraId="7AB07227"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single" w:sz="4" w:space="0" w:color="auto"/>
              <w:bottom w:val="single" w:sz="4" w:space="0" w:color="000000"/>
              <w:right w:val="single" w:sz="4" w:space="0" w:color="000000"/>
            </w:tcBorders>
            <w:vAlign w:val="center"/>
            <w:hideMark/>
          </w:tcPr>
          <w:p w14:paraId="5E183196"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4EC694CE" w14:textId="77777777" w:rsidTr="008E0F73">
        <w:trPr>
          <w:trHeight w:val="300"/>
        </w:trPr>
        <w:tc>
          <w:tcPr>
            <w:tcW w:w="3201"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022804D4" w14:textId="77777777" w:rsidR="001E70B3" w:rsidRPr="00E9597B" w:rsidRDefault="001E70B3" w:rsidP="001E70B3">
            <w:pPr>
              <w:spacing w:line="240" w:lineRule="auto"/>
              <w:jc w:val="left"/>
              <w:rPr>
                <w:rFonts w:eastAsia="Times New Roman"/>
                <w:bCs/>
                <w:color w:val="000000"/>
                <w:sz w:val="24"/>
                <w:szCs w:val="24"/>
                <w:lang w:eastAsia="cs-CZ"/>
              </w:rPr>
            </w:pPr>
            <w:r w:rsidRPr="00E9597B">
              <w:rPr>
                <w:rFonts w:eastAsia="Times New Roman"/>
                <w:bCs/>
                <w:color w:val="000000"/>
                <w:sz w:val="24"/>
                <w:szCs w:val="24"/>
                <w:lang w:eastAsia="cs-CZ"/>
              </w:rPr>
              <w:t>Vedoucí práce:</w:t>
            </w:r>
          </w:p>
        </w:tc>
        <w:tc>
          <w:tcPr>
            <w:tcW w:w="5439"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544DFBED" w14:textId="77777777" w:rsidR="001E70B3" w:rsidRPr="00E9597B" w:rsidRDefault="001E70B3" w:rsidP="008E0F73">
            <w:pPr>
              <w:spacing w:line="240" w:lineRule="auto"/>
              <w:rPr>
                <w:rFonts w:eastAsia="Times New Roman"/>
                <w:b w:val="0"/>
                <w:color w:val="000000"/>
                <w:sz w:val="24"/>
                <w:szCs w:val="24"/>
                <w:lang w:eastAsia="cs-CZ"/>
              </w:rPr>
            </w:pPr>
            <w:r w:rsidRPr="00E9597B">
              <w:rPr>
                <w:rFonts w:eastAsia="Times New Roman"/>
                <w:b w:val="0"/>
                <w:color w:val="000000"/>
                <w:sz w:val="24"/>
                <w:szCs w:val="24"/>
                <w:lang w:eastAsia="cs-CZ"/>
              </w:rPr>
              <w:t>Doc. PaedDr. Jiří Kropáč, CSc.</w:t>
            </w:r>
          </w:p>
        </w:tc>
      </w:tr>
      <w:tr w:rsidR="001E70B3" w:rsidRPr="00E9597B" w14:paraId="00B75E04" w14:textId="77777777" w:rsidTr="008E0F73">
        <w:trPr>
          <w:trHeight w:val="300"/>
        </w:trPr>
        <w:tc>
          <w:tcPr>
            <w:tcW w:w="3201" w:type="dxa"/>
            <w:gridSpan w:val="3"/>
            <w:vMerge/>
            <w:tcBorders>
              <w:top w:val="single" w:sz="4" w:space="0" w:color="auto"/>
              <w:left w:val="single" w:sz="4" w:space="0" w:color="auto"/>
              <w:bottom w:val="single" w:sz="4" w:space="0" w:color="000000"/>
              <w:right w:val="single" w:sz="4" w:space="0" w:color="000000"/>
            </w:tcBorders>
            <w:vAlign w:val="center"/>
            <w:hideMark/>
          </w:tcPr>
          <w:p w14:paraId="33478E49"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single" w:sz="4" w:space="0" w:color="auto"/>
              <w:bottom w:val="single" w:sz="4" w:space="0" w:color="000000"/>
              <w:right w:val="single" w:sz="4" w:space="0" w:color="000000"/>
            </w:tcBorders>
            <w:vAlign w:val="center"/>
            <w:hideMark/>
          </w:tcPr>
          <w:p w14:paraId="5B2A4C20"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768EE3AD" w14:textId="77777777" w:rsidTr="008E0F73">
        <w:trPr>
          <w:trHeight w:val="300"/>
        </w:trPr>
        <w:tc>
          <w:tcPr>
            <w:tcW w:w="3201"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59E72A2" w14:textId="77777777" w:rsidR="001E70B3" w:rsidRPr="00E9597B" w:rsidRDefault="001E70B3" w:rsidP="001E70B3">
            <w:pPr>
              <w:spacing w:line="240" w:lineRule="auto"/>
              <w:jc w:val="left"/>
              <w:rPr>
                <w:rFonts w:eastAsia="Times New Roman"/>
                <w:bCs/>
                <w:color w:val="000000"/>
                <w:sz w:val="24"/>
                <w:szCs w:val="24"/>
                <w:lang w:eastAsia="cs-CZ"/>
              </w:rPr>
            </w:pPr>
            <w:r w:rsidRPr="00E9597B">
              <w:rPr>
                <w:rFonts w:eastAsia="Times New Roman"/>
                <w:bCs/>
                <w:color w:val="000000"/>
                <w:sz w:val="24"/>
                <w:szCs w:val="24"/>
                <w:lang w:eastAsia="cs-CZ"/>
              </w:rPr>
              <w:t>Rok obhajoby:</w:t>
            </w:r>
          </w:p>
        </w:tc>
        <w:tc>
          <w:tcPr>
            <w:tcW w:w="5439"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7AA066A6" w14:textId="460C5A7B" w:rsidR="001E70B3" w:rsidRPr="00E9597B" w:rsidRDefault="008E0F73" w:rsidP="008E0F73">
            <w:pPr>
              <w:spacing w:line="240" w:lineRule="auto"/>
              <w:rPr>
                <w:rFonts w:eastAsia="Times New Roman"/>
                <w:b w:val="0"/>
                <w:color w:val="000000"/>
                <w:sz w:val="24"/>
                <w:szCs w:val="24"/>
                <w:lang w:eastAsia="cs-CZ"/>
              </w:rPr>
            </w:pPr>
            <w:r>
              <w:rPr>
                <w:rFonts w:eastAsia="Times New Roman"/>
                <w:b w:val="0"/>
                <w:color w:val="000000"/>
                <w:sz w:val="24"/>
                <w:szCs w:val="24"/>
                <w:lang w:eastAsia="cs-CZ"/>
              </w:rPr>
              <w:t>2016</w:t>
            </w:r>
          </w:p>
        </w:tc>
      </w:tr>
      <w:tr w:rsidR="001E70B3" w:rsidRPr="00E9597B" w14:paraId="074CAD8D" w14:textId="77777777" w:rsidTr="008E0F73">
        <w:trPr>
          <w:trHeight w:val="300"/>
        </w:trPr>
        <w:tc>
          <w:tcPr>
            <w:tcW w:w="3201" w:type="dxa"/>
            <w:gridSpan w:val="3"/>
            <w:vMerge/>
            <w:tcBorders>
              <w:top w:val="single" w:sz="4" w:space="0" w:color="auto"/>
              <w:left w:val="single" w:sz="4" w:space="0" w:color="auto"/>
              <w:bottom w:val="single" w:sz="4" w:space="0" w:color="000000"/>
              <w:right w:val="single" w:sz="4" w:space="0" w:color="000000"/>
            </w:tcBorders>
            <w:vAlign w:val="center"/>
            <w:hideMark/>
          </w:tcPr>
          <w:p w14:paraId="62C165B2"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single" w:sz="4" w:space="0" w:color="auto"/>
              <w:bottom w:val="single" w:sz="4" w:space="0" w:color="000000"/>
              <w:right w:val="single" w:sz="4" w:space="0" w:color="000000"/>
            </w:tcBorders>
            <w:vAlign w:val="center"/>
            <w:hideMark/>
          </w:tcPr>
          <w:p w14:paraId="306755A0"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73F2F76D" w14:textId="77777777" w:rsidTr="008E0F73">
        <w:trPr>
          <w:trHeight w:val="300"/>
        </w:trPr>
        <w:tc>
          <w:tcPr>
            <w:tcW w:w="960" w:type="dxa"/>
            <w:tcBorders>
              <w:top w:val="nil"/>
              <w:left w:val="nil"/>
              <w:bottom w:val="nil"/>
              <w:right w:val="nil"/>
            </w:tcBorders>
            <w:shd w:val="clear" w:color="auto" w:fill="auto"/>
            <w:noWrap/>
            <w:vAlign w:val="bottom"/>
            <w:hideMark/>
          </w:tcPr>
          <w:p w14:paraId="23AAA635" w14:textId="77777777" w:rsidR="001E70B3" w:rsidRPr="00E9597B" w:rsidRDefault="001E70B3" w:rsidP="001E70B3">
            <w:pPr>
              <w:spacing w:line="240" w:lineRule="auto"/>
              <w:jc w:val="left"/>
              <w:rPr>
                <w:rFonts w:ascii="Calibri" w:eastAsia="Times New Roman" w:hAnsi="Calibri"/>
                <w:b w:val="0"/>
                <w:color w:val="000000"/>
                <w:sz w:val="22"/>
                <w:lang w:eastAsia="cs-CZ"/>
              </w:rPr>
            </w:pPr>
          </w:p>
        </w:tc>
        <w:tc>
          <w:tcPr>
            <w:tcW w:w="960" w:type="dxa"/>
            <w:tcBorders>
              <w:top w:val="nil"/>
              <w:left w:val="nil"/>
              <w:bottom w:val="nil"/>
              <w:right w:val="nil"/>
            </w:tcBorders>
            <w:shd w:val="clear" w:color="auto" w:fill="auto"/>
            <w:noWrap/>
            <w:vAlign w:val="bottom"/>
            <w:hideMark/>
          </w:tcPr>
          <w:p w14:paraId="64B70AA1" w14:textId="77777777" w:rsidR="001E70B3" w:rsidRPr="00E9597B" w:rsidRDefault="001E70B3" w:rsidP="001E70B3">
            <w:pPr>
              <w:spacing w:line="240" w:lineRule="auto"/>
              <w:jc w:val="left"/>
              <w:rPr>
                <w:rFonts w:ascii="Calibri" w:eastAsia="Times New Roman" w:hAnsi="Calibri"/>
                <w:b w:val="0"/>
                <w:color w:val="000000"/>
                <w:sz w:val="22"/>
                <w:lang w:eastAsia="cs-CZ"/>
              </w:rPr>
            </w:pPr>
          </w:p>
        </w:tc>
        <w:tc>
          <w:tcPr>
            <w:tcW w:w="1281" w:type="dxa"/>
            <w:tcBorders>
              <w:top w:val="nil"/>
              <w:left w:val="nil"/>
              <w:bottom w:val="nil"/>
              <w:right w:val="nil"/>
            </w:tcBorders>
            <w:shd w:val="clear" w:color="auto" w:fill="auto"/>
            <w:noWrap/>
            <w:vAlign w:val="bottom"/>
            <w:hideMark/>
          </w:tcPr>
          <w:p w14:paraId="5D1FB859" w14:textId="77777777" w:rsidR="001E70B3" w:rsidRPr="00E9597B" w:rsidRDefault="001E70B3" w:rsidP="001E70B3">
            <w:pPr>
              <w:spacing w:line="240" w:lineRule="auto"/>
              <w:jc w:val="left"/>
              <w:rPr>
                <w:rFonts w:ascii="Calibri" w:eastAsia="Times New Roman" w:hAnsi="Calibri"/>
                <w:b w:val="0"/>
                <w:color w:val="000000"/>
                <w:sz w:val="22"/>
                <w:lang w:eastAsia="cs-CZ"/>
              </w:rPr>
            </w:pPr>
          </w:p>
        </w:tc>
        <w:tc>
          <w:tcPr>
            <w:tcW w:w="639" w:type="dxa"/>
            <w:tcBorders>
              <w:top w:val="nil"/>
              <w:left w:val="nil"/>
              <w:bottom w:val="nil"/>
              <w:right w:val="nil"/>
            </w:tcBorders>
            <w:shd w:val="clear" w:color="auto" w:fill="auto"/>
            <w:noWrap/>
            <w:vAlign w:val="bottom"/>
            <w:hideMark/>
          </w:tcPr>
          <w:p w14:paraId="24F023D2" w14:textId="77777777" w:rsidR="001E70B3" w:rsidRPr="00E9597B" w:rsidRDefault="001E70B3" w:rsidP="008E0F73">
            <w:pPr>
              <w:spacing w:line="240" w:lineRule="auto"/>
              <w:rPr>
                <w:rFonts w:ascii="Calibri" w:eastAsia="Times New Roman" w:hAnsi="Calibri"/>
                <w:b w:val="0"/>
                <w:color w:val="000000"/>
                <w:sz w:val="22"/>
                <w:lang w:eastAsia="cs-CZ"/>
              </w:rPr>
            </w:pPr>
          </w:p>
        </w:tc>
        <w:tc>
          <w:tcPr>
            <w:tcW w:w="960" w:type="dxa"/>
            <w:tcBorders>
              <w:top w:val="nil"/>
              <w:left w:val="nil"/>
              <w:bottom w:val="nil"/>
              <w:right w:val="nil"/>
            </w:tcBorders>
            <w:shd w:val="clear" w:color="auto" w:fill="auto"/>
            <w:noWrap/>
            <w:vAlign w:val="bottom"/>
            <w:hideMark/>
          </w:tcPr>
          <w:p w14:paraId="2B9B01F0" w14:textId="77777777" w:rsidR="001E70B3" w:rsidRPr="00E9597B" w:rsidRDefault="001E70B3" w:rsidP="008E0F73">
            <w:pPr>
              <w:spacing w:line="240" w:lineRule="auto"/>
              <w:rPr>
                <w:rFonts w:ascii="Calibri" w:eastAsia="Times New Roman" w:hAnsi="Calibri"/>
                <w:b w:val="0"/>
                <w:color w:val="000000"/>
                <w:sz w:val="22"/>
                <w:lang w:eastAsia="cs-CZ"/>
              </w:rPr>
            </w:pPr>
          </w:p>
        </w:tc>
        <w:tc>
          <w:tcPr>
            <w:tcW w:w="960" w:type="dxa"/>
            <w:tcBorders>
              <w:top w:val="nil"/>
              <w:left w:val="nil"/>
              <w:bottom w:val="nil"/>
              <w:right w:val="nil"/>
            </w:tcBorders>
            <w:shd w:val="clear" w:color="auto" w:fill="auto"/>
            <w:noWrap/>
            <w:vAlign w:val="bottom"/>
            <w:hideMark/>
          </w:tcPr>
          <w:p w14:paraId="74A61513" w14:textId="77777777" w:rsidR="001E70B3" w:rsidRPr="00E9597B" w:rsidRDefault="001E70B3" w:rsidP="008E0F73">
            <w:pPr>
              <w:spacing w:line="240" w:lineRule="auto"/>
              <w:rPr>
                <w:rFonts w:ascii="Calibri" w:eastAsia="Times New Roman" w:hAnsi="Calibri"/>
                <w:b w:val="0"/>
                <w:color w:val="000000"/>
                <w:sz w:val="22"/>
                <w:lang w:eastAsia="cs-CZ"/>
              </w:rPr>
            </w:pPr>
          </w:p>
        </w:tc>
        <w:tc>
          <w:tcPr>
            <w:tcW w:w="960" w:type="dxa"/>
            <w:tcBorders>
              <w:top w:val="nil"/>
              <w:left w:val="nil"/>
              <w:bottom w:val="nil"/>
              <w:right w:val="nil"/>
            </w:tcBorders>
            <w:shd w:val="clear" w:color="auto" w:fill="auto"/>
            <w:noWrap/>
            <w:vAlign w:val="bottom"/>
            <w:hideMark/>
          </w:tcPr>
          <w:p w14:paraId="22835F48" w14:textId="77777777" w:rsidR="001E70B3" w:rsidRPr="00E9597B" w:rsidRDefault="001E70B3" w:rsidP="008E0F73">
            <w:pPr>
              <w:spacing w:line="240" w:lineRule="auto"/>
              <w:rPr>
                <w:rFonts w:ascii="Calibri" w:eastAsia="Times New Roman" w:hAnsi="Calibri"/>
                <w:b w:val="0"/>
                <w:color w:val="000000"/>
                <w:sz w:val="22"/>
                <w:lang w:eastAsia="cs-CZ"/>
              </w:rPr>
            </w:pPr>
          </w:p>
        </w:tc>
        <w:tc>
          <w:tcPr>
            <w:tcW w:w="960" w:type="dxa"/>
            <w:tcBorders>
              <w:top w:val="nil"/>
              <w:left w:val="nil"/>
              <w:bottom w:val="nil"/>
              <w:right w:val="nil"/>
            </w:tcBorders>
            <w:shd w:val="clear" w:color="auto" w:fill="auto"/>
            <w:noWrap/>
            <w:vAlign w:val="bottom"/>
            <w:hideMark/>
          </w:tcPr>
          <w:p w14:paraId="24EB1DDB" w14:textId="77777777" w:rsidR="001E70B3" w:rsidRPr="00E9597B" w:rsidRDefault="001E70B3" w:rsidP="008E0F73">
            <w:pPr>
              <w:spacing w:line="240" w:lineRule="auto"/>
              <w:rPr>
                <w:rFonts w:ascii="Calibri" w:eastAsia="Times New Roman" w:hAnsi="Calibri"/>
                <w:b w:val="0"/>
                <w:color w:val="000000"/>
                <w:sz w:val="22"/>
                <w:lang w:eastAsia="cs-CZ"/>
              </w:rPr>
            </w:pPr>
          </w:p>
        </w:tc>
        <w:tc>
          <w:tcPr>
            <w:tcW w:w="960" w:type="dxa"/>
            <w:tcBorders>
              <w:top w:val="nil"/>
              <w:left w:val="nil"/>
              <w:bottom w:val="nil"/>
              <w:right w:val="nil"/>
            </w:tcBorders>
            <w:shd w:val="clear" w:color="auto" w:fill="auto"/>
            <w:noWrap/>
            <w:vAlign w:val="bottom"/>
            <w:hideMark/>
          </w:tcPr>
          <w:p w14:paraId="6AE52616" w14:textId="77777777" w:rsidR="001E70B3" w:rsidRPr="00E9597B" w:rsidRDefault="001E70B3" w:rsidP="008E0F73">
            <w:pPr>
              <w:spacing w:line="240" w:lineRule="auto"/>
              <w:rPr>
                <w:rFonts w:ascii="Calibri" w:eastAsia="Times New Roman" w:hAnsi="Calibri"/>
                <w:b w:val="0"/>
                <w:color w:val="000000"/>
                <w:sz w:val="22"/>
                <w:lang w:eastAsia="cs-CZ"/>
              </w:rPr>
            </w:pPr>
          </w:p>
        </w:tc>
      </w:tr>
      <w:tr w:rsidR="001E70B3" w:rsidRPr="00E9597B" w14:paraId="6991BA41" w14:textId="77777777" w:rsidTr="008E0F73">
        <w:trPr>
          <w:trHeight w:val="300"/>
        </w:trPr>
        <w:tc>
          <w:tcPr>
            <w:tcW w:w="3201"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4B0AFDEB" w14:textId="77777777" w:rsidR="001E70B3" w:rsidRPr="00E9597B" w:rsidRDefault="001E70B3" w:rsidP="001E70B3">
            <w:pPr>
              <w:spacing w:line="240" w:lineRule="auto"/>
              <w:jc w:val="left"/>
              <w:rPr>
                <w:rFonts w:eastAsia="Times New Roman"/>
                <w:bCs/>
                <w:color w:val="000000"/>
                <w:sz w:val="24"/>
                <w:szCs w:val="24"/>
                <w:lang w:eastAsia="cs-CZ"/>
              </w:rPr>
            </w:pPr>
            <w:r w:rsidRPr="00E9597B">
              <w:rPr>
                <w:rFonts w:eastAsia="Times New Roman"/>
                <w:bCs/>
                <w:color w:val="000000"/>
                <w:sz w:val="24"/>
                <w:szCs w:val="24"/>
                <w:lang w:eastAsia="cs-CZ"/>
              </w:rPr>
              <w:t>Název práce:</w:t>
            </w:r>
          </w:p>
        </w:tc>
        <w:tc>
          <w:tcPr>
            <w:tcW w:w="543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FBBFACE" w14:textId="3BC133B8" w:rsidR="001E70B3" w:rsidRPr="008E0F73" w:rsidRDefault="008E0F73" w:rsidP="008E0F73">
            <w:pPr>
              <w:spacing w:line="240" w:lineRule="auto"/>
              <w:ind w:right="-1"/>
              <w:rPr>
                <w:b w:val="0"/>
                <w:sz w:val="24"/>
                <w:szCs w:val="32"/>
              </w:rPr>
            </w:pPr>
            <w:r w:rsidRPr="008E0F73">
              <w:rPr>
                <w:b w:val="0"/>
                <w:sz w:val="24"/>
                <w:szCs w:val="32"/>
              </w:rPr>
              <w:t>Plastové obaly pro styk s potravinami – text pro samo</w:t>
            </w:r>
            <w:r>
              <w:rPr>
                <w:b w:val="0"/>
                <w:sz w:val="24"/>
                <w:szCs w:val="32"/>
              </w:rPr>
              <w:t>statné čtení žáka základní školy</w:t>
            </w:r>
          </w:p>
        </w:tc>
      </w:tr>
      <w:tr w:rsidR="001E70B3" w:rsidRPr="00E9597B" w14:paraId="0DCADD85" w14:textId="77777777" w:rsidTr="008E0F73">
        <w:trPr>
          <w:trHeight w:val="300"/>
        </w:trPr>
        <w:tc>
          <w:tcPr>
            <w:tcW w:w="3201" w:type="dxa"/>
            <w:gridSpan w:val="3"/>
            <w:vMerge/>
            <w:tcBorders>
              <w:top w:val="single" w:sz="4" w:space="0" w:color="auto"/>
              <w:left w:val="single" w:sz="4" w:space="0" w:color="auto"/>
              <w:bottom w:val="single" w:sz="4" w:space="0" w:color="000000"/>
              <w:right w:val="single" w:sz="4" w:space="0" w:color="000000"/>
            </w:tcBorders>
            <w:vAlign w:val="center"/>
            <w:hideMark/>
          </w:tcPr>
          <w:p w14:paraId="16A32E8D"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single" w:sz="4" w:space="0" w:color="auto"/>
              <w:bottom w:val="single" w:sz="4" w:space="0" w:color="000000"/>
              <w:right w:val="single" w:sz="4" w:space="0" w:color="000000"/>
            </w:tcBorders>
            <w:vAlign w:val="center"/>
            <w:hideMark/>
          </w:tcPr>
          <w:p w14:paraId="0D3D9006"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00DC4B0A" w14:textId="77777777" w:rsidTr="008E0F73">
        <w:trPr>
          <w:trHeight w:val="300"/>
        </w:trPr>
        <w:tc>
          <w:tcPr>
            <w:tcW w:w="3201"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3AA0F8A8" w14:textId="77777777" w:rsidR="001E70B3" w:rsidRPr="00E9597B" w:rsidRDefault="001E70B3" w:rsidP="001E70B3">
            <w:pPr>
              <w:spacing w:line="240" w:lineRule="auto"/>
              <w:jc w:val="left"/>
              <w:rPr>
                <w:rFonts w:eastAsia="Times New Roman"/>
                <w:bCs/>
                <w:color w:val="000000"/>
                <w:sz w:val="24"/>
                <w:szCs w:val="24"/>
                <w:lang w:eastAsia="cs-CZ"/>
              </w:rPr>
            </w:pPr>
            <w:r w:rsidRPr="00E9597B">
              <w:rPr>
                <w:rFonts w:eastAsia="Times New Roman"/>
                <w:bCs/>
                <w:color w:val="000000"/>
                <w:sz w:val="24"/>
                <w:szCs w:val="24"/>
                <w:lang w:eastAsia="cs-CZ"/>
              </w:rPr>
              <w:t>Název v angličtině:</w:t>
            </w:r>
          </w:p>
        </w:tc>
        <w:tc>
          <w:tcPr>
            <w:tcW w:w="543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C70077E" w14:textId="7EA8D158" w:rsidR="001E70B3" w:rsidRPr="000828C4" w:rsidRDefault="008E0F73" w:rsidP="008E0F73">
            <w:pPr>
              <w:spacing w:line="240" w:lineRule="auto"/>
              <w:rPr>
                <w:rFonts w:eastAsia="Times New Roman"/>
                <w:b w:val="0"/>
                <w:color w:val="000000"/>
                <w:sz w:val="24"/>
                <w:szCs w:val="24"/>
                <w:lang w:eastAsia="cs-CZ"/>
              </w:rPr>
            </w:pPr>
            <w:r>
              <w:rPr>
                <w:rFonts w:eastAsia="Times New Roman"/>
                <w:b w:val="0"/>
                <w:color w:val="000000"/>
                <w:sz w:val="24"/>
                <w:szCs w:val="24"/>
                <w:lang w:val="en-GB" w:eastAsia="cs-CZ"/>
              </w:rPr>
              <w:t>Plastic packaging used for food – a text for elementary pupils´ self-study</w:t>
            </w:r>
          </w:p>
        </w:tc>
      </w:tr>
      <w:tr w:rsidR="001E70B3" w:rsidRPr="00E9597B" w14:paraId="43A2CC22" w14:textId="77777777" w:rsidTr="008E0F73">
        <w:trPr>
          <w:trHeight w:val="300"/>
        </w:trPr>
        <w:tc>
          <w:tcPr>
            <w:tcW w:w="3201" w:type="dxa"/>
            <w:gridSpan w:val="3"/>
            <w:vMerge/>
            <w:tcBorders>
              <w:top w:val="single" w:sz="4" w:space="0" w:color="auto"/>
              <w:left w:val="single" w:sz="4" w:space="0" w:color="auto"/>
              <w:bottom w:val="single" w:sz="4" w:space="0" w:color="000000"/>
              <w:right w:val="single" w:sz="4" w:space="0" w:color="000000"/>
            </w:tcBorders>
            <w:vAlign w:val="center"/>
            <w:hideMark/>
          </w:tcPr>
          <w:p w14:paraId="1E375F14"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single" w:sz="4" w:space="0" w:color="auto"/>
              <w:bottom w:val="single" w:sz="4" w:space="0" w:color="000000"/>
              <w:right w:val="single" w:sz="4" w:space="0" w:color="000000"/>
            </w:tcBorders>
            <w:vAlign w:val="center"/>
            <w:hideMark/>
          </w:tcPr>
          <w:p w14:paraId="4D474EB1"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557412C2" w14:textId="77777777" w:rsidTr="008E0F73">
        <w:trPr>
          <w:trHeight w:val="300"/>
        </w:trPr>
        <w:tc>
          <w:tcPr>
            <w:tcW w:w="3201" w:type="dxa"/>
            <w:gridSpan w:val="3"/>
            <w:vMerge w:val="restart"/>
            <w:tcBorders>
              <w:top w:val="single" w:sz="4" w:space="0" w:color="auto"/>
              <w:left w:val="single" w:sz="4" w:space="0" w:color="auto"/>
              <w:bottom w:val="nil"/>
              <w:right w:val="single" w:sz="4" w:space="0" w:color="000000"/>
            </w:tcBorders>
            <w:shd w:val="clear" w:color="auto" w:fill="auto"/>
            <w:noWrap/>
            <w:hideMark/>
          </w:tcPr>
          <w:p w14:paraId="577DFED4" w14:textId="77777777" w:rsidR="001E70B3" w:rsidRPr="00E9597B" w:rsidRDefault="001E70B3" w:rsidP="001E70B3">
            <w:pPr>
              <w:spacing w:line="240" w:lineRule="auto"/>
              <w:jc w:val="left"/>
              <w:rPr>
                <w:rFonts w:eastAsia="Times New Roman"/>
                <w:bCs/>
                <w:color w:val="000000"/>
                <w:sz w:val="24"/>
                <w:szCs w:val="24"/>
                <w:lang w:eastAsia="cs-CZ"/>
              </w:rPr>
            </w:pPr>
            <w:r w:rsidRPr="00E9597B">
              <w:rPr>
                <w:rFonts w:eastAsia="Times New Roman"/>
                <w:bCs/>
                <w:color w:val="000000"/>
                <w:sz w:val="24"/>
                <w:szCs w:val="24"/>
                <w:lang w:eastAsia="cs-CZ"/>
              </w:rPr>
              <w:t>Anotace práce:</w:t>
            </w:r>
          </w:p>
        </w:tc>
        <w:tc>
          <w:tcPr>
            <w:tcW w:w="5439" w:type="dxa"/>
            <w:gridSpan w:val="6"/>
            <w:vMerge w:val="restart"/>
            <w:tcBorders>
              <w:top w:val="single" w:sz="4" w:space="0" w:color="auto"/>
              <w:left w:val="nil"/>
              <w:bottom w:val="nil"/>
              <w:right w:val="single" w:sz="4" w:space="0" w:color="000000"/>
            </w:tcBorders>
            <w:shd w:val="clear" w:color="auto" w:fill="auto"/>
            <w:hideMark/>
          </w:tcPr>
          <w:p w14:paraId="17A5F9FD" w14:textId="3EBF1A08" w:rsidR="001E70B3" w:rsidRPr="00E9597B" w:rsidRDefault="001E70B3" w:rsidP="009727A3">
            <w:pPr>
              <w:spacing w:line="240" w:lineRule="auto"/>
              <w:rPr>
                <w:rFonts w:eastAsia="Times New Roman"/>
                <w:b w:val="0"/>
                <w:color w:val="000000"/>
                <w:sz w:val="24"/>
                <w:szCs w:val="24"/>
                <w:lang w:eastAsia="cs-CZ"/>
              </w:rPr>
            </w:pPr>
            <w:r w:rsidRPr="00E9597B">
              <w:rPr>
                <w:rFonts w:eastAsia="Times New Roman"/>
                <w:b w:val="0"/>
                <w:color w:val="000000"/>
                <w:sz w:val="24"/>
                <w:szCs w:val="24"/>
                <w:lang w:eastAsia="cs-CZ"/>
              </w:rPr>
              <w:t>Bakalářská prá</w:t>
            </w:r>
            <w:r>
              <w:rPr>
                <w:rFonts w:eastAsia="Times New Roman"/>
                <w:b w:val="0"/>
                <w:color w:val="000000"/>
                <w:sz w:val="24"/>
                <w:szCs w:val="24"/>
                <w:lang w:eastAsia="cs-CZ"/>
              </w:rPr>
              <w:t xml:space="preserve">ce se zabývá </w:t>
            </w:r>
            <w:r w:rsidR="00060801">
              <w:rPr>
                <w:rFonts w:eastAsia="Times New Roman"/>
                <w:b w:val="0"/>
                <w:color w:val="000000"/>
                <w:sz w:val="24"/>
                <w:szCs w:val="24"/>
                <w:lang w:eastAsia="cs-CZ"/>
              </w:rPr>
              <w:t>plastovými obaly</w:t>
            </w:r>
            <w:r w:rsidR="008E0F73">
              <w:rPr>
                <w:rFonts w:eastAsia="Times New Roman"/>
                <w:b w:val="0"/>
                <w:color w:val="000000"/>
                <w:sz w:val="24"/>
                <w:szCs w:val="24"/>
                <w:lang w:eastAsia="cs-CZ"/>
              </w:rPr>
              <w:t xml:space="preserve"> v </w:t>
            </w:r>
            <w:r w:rsidRPr="00E9597B">
              <w:rPr>
                <w:rFonts w:eastAsia="Times New Roman"/>
                <w:b w:val="0"/>
                <w:color w:val="000000"/>
                <w:sz w:val="24"/>
                <w:szCs w:val="24"/>
                <w:lang w:eastAsia="cs-CZ"/>
              </w:rPr>
              <w:t xml:space="preserve">souvislosti s výukou techniky. Hlavním cílem práce bylo </w:t>
            </w:r>
            <w:r w:rsidR="008E0F73">
              <w:rPr>
                <w:rFonts w:eastAsia="Times New Roman"/>
                <w:b w:val="0"/>
                <w:color w:val="000000"/>
                <w:sz w:val="24"/>
                <w:szCs w:val="24"/>
                <w:lang w:eastAsia="cs-CZ"/>
              </w:rPr>
              <w:t xml:space="preserve">prezentovat nejdůležitější teoretické a praktické informace z oblasti plastových obalů určených pro styk s potravinami, nastínění aspektů zdravotních, ekologických a ekonomických a obohatit žákovy dosavadní znalosti. </w:t>
            </w:r>
            <w:r w:rsidRPr="00E9597B">
              <w:rPr>
                <w:rFonts w:eastAsia="Times New Roman"/>
                <w:b w:val="0"/>
                <w:color w:val="000000"/>
                <w:sz w:val="24"/>
                <w:szCs w:val="24"/>
                <w:lang w:eastAsia="cs-CZ"/>
              </w:rPr>
              <w:t xml:space="preserve">Teoretická část </w:t>
            </w:r>
            <w:r>
              <w:rPr>
                <w:rFonts w:eastAsia="Times New Roman"/>
                <w:b w:val="0"/>
                <w:color w:val="000000"/>
                <w:sz w:val="24"/>
                <w:szCs w:val="24"/>
                <w:lang w:eastAsia="cs-CZ"/>
              </w:rPr>
              <w:t xml:space="preserve">pojednává o </w:t>
            </w:r>
            <w:r w:rsidR="008E0F73">
              <w:rPr>
                <w:rFonts w:eastAsia="Times New Roman"/>
                <w:b w:val="0"/>
                <w:color w:val="000000"/>
                <w:sz w:val="24"/>
                <w:szCs w:val="24"/>
                <w:lang w:eastAsia="cs-CZ"/>
              </w:rPr>
              <w:t>materiálech, výrobě a recyklaci plastových obalů</w:t>
            </w:r>
            <w:r w:rsidRPr="00E9597B">
              <w:rPr>
                <w:rFonts w:eastAsia="Times New Roman"/>
                <w:b w:val="0"/>
                <w:color w:val="000000"/>
                <w:sz w:val="24"/>
                <w:szCs w:val="24"/>
                <w:lang w:eastAsia="cs-CZ"/>
              </w:rPr>
              <w:t xml:space="preserve">. Praktická část obsahuje výzkumné šetření, </w:t>
            </w:r>
            <w:r w:rsidR="008E0F73">
              <w:rPr>
                <w:rFonts w:eastAsia="Times New Roman"/>
                <w:b w:val="0"/>
                <w:color w:val="000000"/>
                <w:sz w:val="24"/>
                <w:szCs w:val="24"/>
                <w:lang w:eastAsia="cs-CZ"/>
              </w:rPr>
              <w:t>které se sk</w:t>
            </w:r>
            <w:r w:rsidR="00060801">
              <w:rPr>
                <w:rFonts w:eastAsia="Times New Roman"/>
                <w:b w:val="0"/>
                <w:color w:val="000000"/>
                <w:sz w:val="24"/>
                <w:szCs w:val="24"/>
                <w:lang w:eastAsia="cs-CZ"/>
              </w:rPr>
              <w:t>ládá s </w:t>
            </w:r>
            <w:proofErr w:type="spellStart"/>
            <w:r w:rsidR="00060801">
              <w:rPr>
                <w:rFonts w:eastAsia="Times New Roman"/>
                <w:b w:val="0"/>
                <w:color w:val="000000"/>
                <w:sz w:val="24"/>
                <w:szCs w:val="24"/>
                <w:lang w:eastAsia="cs-CZ"/>
              </w:rPr>
              <w:t>prekonceptu</w:t>
            </w:r>
            <w:proofErr w:type="spellEnd"/>
            <w:r w:rsidR="00060801">
              <w:rPr>
                <w:rFonts w:eastAsia="Times New Roman"/>
                <w:b w:val="0"/>
                <w:color w:val="000000"/>
                <w:sz w:val="24"/>
                <w:szCs w:val="24"/>
                <w:lang w:eastAsia="cs-CZ"/>
              </w:rPr>
              <w:t xml:space="preserve"> a</w:t>
            </w:r>
            <w:r w:rsidR="009727A3">
              <w:rPr>
                <w:rFonts w:eastAsia="Times New Roman"/>
                <w:b w:val="0"/>
                <w:color w:val="000000"/>
                <w:sz w:val="24"/>
                <w:szCs w:val="24"/>
                <w:lang w:eastAsia="cs-CZ"/>
              </w:rPr>
              <w:t xml:space="preserve"> dotazníků </w:t>
            </w:r>
            <w:r w:rsidR="008E0F73">
              <w:rPr>
                <w:rFonts w:eastAsia="Times New Roman"/>
                <w:b w:val="0"/>
                <w:color w:val="000000"/>
                <w:sz w:val="24"/>
                <w:szCs w:val="24"/>
                <w:lang w:eastAsia="cs-CZ"/>
              </w:rPr>
              <w:t>zaměřeného na žáky základní školy.</w:t>
            </w:r>
          </w:p>
        </w:tc>
      </w:tr>
      <w:tr w:rsidR="001E70B3" w:rsidRPr="00E9597B" w14:paraId="0BE5808D" w14:textId="77777777" w:rsidTr="008E0F73">
        <w:trPr>
          <w:trHeight w:val="300"/>
        </w:trPr>
        <w:tc>
          <w:tcPr>
            <w:tcW w:w="3201" w:type="dxa"/>
            <w:gridSpan w:val="3"/>
            <w:vMerge/>
            <w:tcBorders>
              <w:top w:val="single" w:sz="4" w:space="0" w:color="auto"/>
              <w:left w:val="single" w:sz="4" w:space="0" w:color="auto"/>
              <w:bottom w:val="nil"/>
              <w:right w:val="single" w:sz="4" w:space="0" w:color="000000"/>
            </w:tcBorders>
            <w:vAlign w:val="center"/>
            <w:hideMark/>
          </w:tcPr>
          <w:p w14:paraId="610090FD"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nil"/>
              <w:bottom w:val="nil"/>
              <w:right w:val="single" w:sz="4" w:space="0" w:color="000000"/>
            </w:tcBorders>
            <w:vAlign w:val="center"/>
            <w:hideMark/>
          </w:tcPr>
          <w:p w14:paraId="6DC7250E"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1A366E94" w14:textId="77777777" w:rsidTr="008E0F73">
        <w:trPr>
          <w:trHeight w:val="300"/>
        </w:trPr>
        <w:tc>
          <w:tcPr>
            <w:tcW w:w="3201" w:type="dxa"/>
            <w:gridSpan w:val="3"/>
            <w:vMerge/>
            <w:tcBorders>
              <w:top w:val="single" w:sz="4" w:space="0" w:color="auto"/>
              <w:left w:val="single" w:sz="4" w:space="0" w:color="auto"/>
              <w:bottom w:val="nil"/>
              <w:right w:val="single" w:sz="4" w:space="0" w:color="000000"/>
            </w:tcBorders>
            <w:vAlign w:val="center"/>
            <w:hideMark/>
          </w:tcPr>
          <w:p w14:paraId="7E815B70"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nil"/>
              <w:bottom w:val="nil"/>
              <w:right w:val="single" w:sz="4" w:space="0" w:color="000000"/>
            </w:tcBorders>
            <w:vAlign w:val="center"/>
            <w:hideMark/>
          </w:tcPr>
          <w:p w14:paraId="439DDD0F"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6DE8584C" w14:textId="77777777" w:rsidTr="008E0F73">
        <w:trPr>
          <w:trHeight w:val="300"/>
        </w:trPr>
        <w:tc>
          <w:tcPr>
            <w:tcW w:w="3201" w:type="dxa"/>
            <w:gridSpan w:val="3"/>
            <w:vMerge/>
            <w:tcBorders>
              <w:top w:val="single" w:sz="4" w:space="0" w:color="auto"/>
              <w:left w:val="single" w:sz="4" w:space="0" w:color="auto"/>
              <w:bottom w:val="nil"/>
              <w:right w:val="single" w:sz="4" w:space="0" w:color="000000"/>
            </w:tcBorders>
            <w:vAlign w:val="center"/>
            <w:hideMark/>
          </w:tcPr>
          <w:p w14:paraId="353CED59"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nil"/>
              <w:bottom w:val="nil"/>
              <w:right w:val="single" w:sz="4" w:space="0" w:color="000000"/>
            </w:tcBorders>
            <w:vAlign w:val="center"/>
            <w:hideMark/>
          </w:tcPr>
          <w:p w14:paraId="7D6A310A"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4CBEBAAC" w14:textId="77777777" w:rsidTr="008E0F73">
        <w:trPr>
          <w:trHeight w:val="300"/>
        </w:trPr>
        <w:tc>
          <w:tcPr>
            <w:tcW w:w="3201" w:type="dxa"/>
            <w:gridSpan w:val="3"/>
            <w:vMerge/>
            <w:tcBorders>
              <w:top w:val="single" w:sz="4" w:space="0" w:color="auto"/>
              <w:left w:val="single" w:sz="4" w:space="0" w:color="auto"/>
              <w:bottom w:val="nil"/>
              <w:right w:val="single" w:sz="4" w:space="0" w:color="000000"/>
            </w:tcBorders>
            <w:vAlign w:val="center"/>
            <w:hideMark/>
          </w:tcPr>
          <w:p w14:paraId="05904BA2"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nil"/>
              <w:bottom w:val="nil"/>
              <w:right w:val="single" w:sz="4" w:space="0" w:color="000000"/>
            </w:tcBorders>
            <w:vAlign w:val="center"/>
            <w:hideMark/>
          </w:tcPr>
          <w:p w14:paraId="0BB2283F"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2F261825" w14:textId="77777777" w:rsidTr="008E0F73">
        <w:trPr>
          <w:trHeight w:val="300"/>
        </w:trPr>
        <w:tc>
          <w:tcPr>
            <w:tcW w:w="3201" w:type="dxa"/>
            <w:gridSpan w:val="3"/>
            <w:vMerge/>
            <w:tcBorders>
              <w:top w:val="single" w:sz="4" w:space="0" w:color="auto"/>
              <w:left w:val="single" w:sz="4" w:space="0" w:color="auto"/>
              <w:bottom w:val="nil"/>
              <w:right w:val="single" w:sz="4" w:space="0" w:color="000000"/>
            </w:tcBorders>
            <w:vAlign w:val="center"/>
            <w:hideMark/>
          </w:tcPr>
          <w:p w14:paraId="4C0C44C1"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nil"/>
              <w:bottom w:val="nil"/>
              <w:right w:val="single" w:sz="4" w:space="0" w:color="000000"/>
            </w:tcBorders>
            <w:vAlign w:val="center"/>
            <w:hideMark/>
          </w:tcPr>
          <w:p w14:paraId="0DB68C03"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1349CAD5" w14:textId="77777777" w:rsidTr="008E0F73">
        <w:trPr>
          <w:trHeight w:val="300"/>
        </w:trPr>
        <w:tc>
          <w:tcPr>
            <w:tcW w:w="3201" w:type="dxa"/>
            <w:gridSpan w:val="3"/>
            <w:vMerge/>
            <w:tcBorders>
              <w:top w:val="single" w:sz="4" w:space="0" w:color="auto"/>
              <w:left w:val="single" w:sz="4" w:space="0" w:color="auto"/>
              <w:bottom w:val="nil"/>
              <w:right w:val="single" w:sz="4" w:space="0" w:color="000000"/>
            </w:tcBorders>
            <w:vAlign w:val="center"/>
            <w:hideMark/>
          </w:tcPr>
          <w:p w14:paraId="6379211A"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nil"/>
              <w:bottom w:val="nil"/>
              <w:right w:val="single" w:sz="4" w:space="0" w:color="000000"/>
            </w:tcBorders>
            <w:vAlign w:val="center"/>
            <w:hideMark/>
          </w:tcPr>
          <w:p w14:paraId="38F7BE3C"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014C44E5" w14:textId="77777777" w:rsidTr="008E0F73">
        <w:trPr>
          <w:trHeight w:val="300"/>
        </w:trPr>
        <w:tc>
          <w:tcPr>
            <w:tcW w:w="3201" w:type="dxa"/>
            <w:gridSpan w:val="3"/>
            <w:vMerge/>
            <w:tcBorders>
              <w:top w:val="single" w:sz="4" w:space="0" w:color="auto"/>
              <w:left w:val="single" w:sz="4" w:space="0" w:color="auto"/>
              <w:bottom w:val="nil"/>
              <w:right w:val="single" w:sz="4" w:space="0" w:color="000000"/>
            </w:tcBorders>
            <w:vAlign w:val="center"/>
            <w:hideMark/>
          </w:tcPr>
          <w:p w14:paraId="10F7085A"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nil"/>
              <w:bottom w:val="nil"/>
              <w:right w:val="single" w:sz="4" w:space="0" w:color="000000"/>
            </w:tcBorders>
            <w:vAlign w:val="center"/>
            <w:hideMark/>
          </w:tcPr>
          <w:p w14:paraId="7008164C"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5CBB2BC0" w14:textId="77777777" w:rsidTr="008E0F73">
        <w:trPr>
          <w:trHeight w:val="300"/>
        </w:trPr>
        <w:tc>
          <w:tcPr>
            <w:tcW w:w="3201" w:type="dxa"/>
            <w:gridSpan w:val="3"/>
            <w:vMerge/>
            <w:tcBorders>
              <w:top w:val="single" w:sz="4" w:space="0" w:color="auto"/>
              <w:left w:val="single" w:sz="4" w:space="0" w:color="auto"/>
              <w:bottom w:val="nil"/>
              <w:right w:val="single" w:sz="4" w:space="0" w:color="000000"/>
            </w:tcBorders>
            <w:vAlign w:val="center"/>
            <w:hideMark/>
          </w:tcPr>
          <w:p w14:paraId="65FBAC3A"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nil"/>
              <w:bottom w:val="nil"/>
              <w:right w:val="single" w:sz="4" w:space="0" w:color="000000"/>
            </w:tcBorders>
            <w:vAlign w:val="center"/>
            <w:hideMark/>
          </w:tcPr>
          <w:p w14:paraId="030B1F44"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1BFC842B" w14:textId="77777777" w:rsidTr="008E0F73">
        <w:trPr>
          <w:trHeight w:val="300"/>
        </w:trPr>
        <w:tc>
          <w:tcPr>
            <w:tcW w:w="3201"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38A3980" w14:textId="77777777" w:rsidR="001E70B3" w:rsidRPr="00E9597B" w:rsidRDefault="001E70B3" w:rsidP="001E70B3">
            <w:pPr>
              <w:spacing w:line="240" w:lineRule="auto"/>
              <w:jc w:val="left"/>
              <w:rPr>
                <w:rFonts w:eastAsia="Times New Roman"/>
                <w:bCs/>
                <w:color w:val="000000"/>
                <w:sz w:val="24"/>
                <w:szCs w:val="24"/>
                <w:lang w:eastAsia="cs-CZ"/>
              </w:rPr>
            </w:pPr>
            <w:r w:rsidRPr="00E9597B">
              <w:rPr>
                <w:rFonts w:eastAsia="Times New Roman"/>
                <w:bCs/>
                <w:color w:val="000000"/>
                <w:sz w:val="24"/>
                <w:szCs w:val="24"/>
                <w:lang w:eastAsia="cs-CZ"/>
              </w:rPr>
              <w:t>Klíčová slova:</w:t>
            </w:r>
          </w:p>
        </w:tc>
        <w:tc>
          <w:tcPr>
            <w:tcW w:w="5439"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14:paraId="38CC9853" w14:textId="7B3773FD" w:rsidR="001E70B3" w:rsidRPr="00E9597B" w:rsidRDefault="008E0F73" w:rsidP="008E0F73">
            <w:pPr>
              <w:spacing w:line="240" w:lineRule="auto"/>
              <w:rPr>
                <w:rFonts w:eastAsia="Times New Roman"/>
                <w:b w:val="0"/>
                <w:color w:val="000000"/>
                <w:sz w:val="24"/>
                <w:szCs w:val="24"/>
                <w:lang w:eastAsia="cs-CZ"/>
              </w:rPr>
            </w:pPr>
            <w:r>
              <w:rPr>
                <w:rFonts w:eastAsia="Times New Roman"/>
                <w:b w:val="0"/>
                <w:color w:val="000000"/>
                <w:sz w:val="24"/>
                <w:szCs w:val="24"/>
                <w:lang w:eastAsia="cs-CZ"/>
              </w:rPr>
              <w:t>Plastový obal pro potraviny</w:t>
            </w:r>
            <w:r w:rsidR="001E70B3" w:rsidRPr="00E9597B">
              <w:rPr>
                <w:rFonts w:eastAsia="Times New Roman"/>
                <w:b w:val="0"/>
                <w:color w:val="000000"/>
                <w:sz w:val="24"/>
                <w:szCs w:val="24"/>
                <w:lang w:eastAsia="cs-CZ"/>
              </w:rPr>
              <w:t xml:space="preserve">, </w:t>
            </w:r>
            <w:r>
              <w:rPr>
                <w:rFonts w:eastAsia="Times New Roman"/>
                <w:b w:val="0"/>
                <w:color w:val="000000"/>
                <w:sz w:val="24"/>
                <w:szCs w:val="24"/>
                <w:lang w:eastAsia="cs-CZ"/>
              </w:rPr>
              <w:t xml:space="preserve">polymery, polyetylen, polyvinylchlorid, polypropylen, </w:t>
            </w:r>
            <w:r w:rsidR="001E70B3" w:rsidRPr="00E9597B">
              <w:rPr>
                <w:rFonts w:eastAsia="Times New Roman"/>
                <w:b w:val="0"/>
                <w:color w:val="000000"/>
                <w:sz w:val="24"/>
                <w:szCs w:val="24"/>
                <w:lang w:eastAsia="cs-CZ"/>
              </w:rPr>
              <w:t>výuka ob</w:t>
            </w:r>
            <w:r w:rsidR="001E70B3">
              <w:rPr>
                <w:rFonts w:eastAsia="Times New Roman"/>
                <w:b w:val="0"/>
                <w:color w:val="000000"/>
                <w:sz w:val="24"/>
                <w:szCs w:val="24"/>
                <w:lang w:eastAsia="cs-CZ"/>
              </w:rPr>
              <w:t xml:space="preserve">ecně technických předmětů, </w:t>
            </w:r>
            <w:r>
              <w:rPr>
                <w:rFonts w:eastAsia="Times New Roman"/>
                <w:b w:val="0"/>
                <w:color w:val="000000"/>
                <w:sz w:val="24"/>
                <w:szCs w:val="24"/>
                <w:lang w:eastAsia="cs-CZ"/>
              </w:rPr>
              <w:t>profesní orientace</w:t>
            </w:r>
            <w:r w:rsidR="001E70B3">
              <w:rPr>
                <w:rFonts w:eastAsia="Times New Roman"/>
                <w:b w:val="0"/>
                <w:color w:val="000000"/>
                <w:sz w:val="24"/>
                <w:szCs w:val="24"/>
                <w:lang w:eastAsia="cs-CZ"/>
              </w:rPr>
              <w:t xml:space="preserve">, </w:t>
            </w:r>
            <w:proofErr w:type="spellStart"/>
            <w:r w:rsidR="008B4AA1">
              <w:rPr>
                <w:rFonts w:eastAsia="Times New Roman"/>
                <w:b w:val="0"/>
                <w:color w:val="000000"/>
                <w:sz w:val="24"/>
                <w:szCs w:val="24"/>
                <w:lang w:eastAsia="cs-CZ"/>
              </w:rPr>
              <w:t>prekoncept</w:t>
            </w:r>
            <w:proofErr w:type="spellEnd"/>
            <w:r>
              <w:rPr>
                <w:rFonts w:eastAsia="Times New Roman"/>
                <w:b w:val="0"/>
                <w:color w:val="000000"/>
                <w:sz w:val="24"/>
                <w:szCs w:val="24"/>
                <w:lang w:eastAsia="cs-CZ"/>
              </w:rPr>
              <w:t xml:space="preserve"> </w:t>
            </w:r>
          </w:p>
        </w:tc>
      </w:tr>
      <w:tr w:rsidR="001E70B3" w:rsidRPr="00E9597B" w14:paraId="13A94B72" w14:textId="77777777" w:rsidTr="008E0F73">
        <w:trPr>
          <w:trHeight w:val="300"/>
        </w:trPr>
        <w:tc>
          <w:tcPr>
            <w:tcW w:w="3201" w:type="dxa"/>
            <w:gridSpan w:val="3"/>
            <w:vMerge/>
            <w:tcBorders>
              <w:top w:val="single" w:sz="4" w:space="0" w:color="auto"/>
              <w:left w:val="single" w:sz="4" w:space="0" w:color="auto"/>
              <w:bottom w:val="single" w:sz="4" w:space="0" w:color="000000"/>
              <w:right w:val="single" w:sz="4" w:space="0" w:color="000000"/>
            </w:tcBorders>
            <w:vAlign w:val="center"/>
            <w:hideMark/>
          </w:tcPr>
          <w:p w14:paraId="41671B32"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single" w:sz="4" w:space="0" w:color="auto"/>
              <w:bottom w:val="single" w:sz="4" w:space="0" w:color="000000"/>
              <w:right w:val="single" w:sz="4" w:space="0" w:color="000000"/>
            </w:tcBorders>
            <w:vAlign w:val="center"/>
            <w:hideMark/>
          </w:tcPr>
          <w:p w14:paraId="2B8B2222"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7369DE87" w14:textId="77777777" w:rsidTr="008E0F73">
        <w:trPr>
          <w:trHeight w:val="300"/>
        </w:trPr>
        <w:tc>
          <w:tcPr>
            <w:tcW w:w="3201" w:type="dxa"/>
            <w:gridSpan w:val="3"/>
            <w:vMerge/>
            <w:tcBorders>
              <w:top w:val="single" w:sz="4" w:space="0" w:color="auto"/>
              <w:left w:val="single" w:sz="4" w:space="0" w:color="auto"/>
              <w:bottom w:val="single" w:sz="4" w:space="0" w:color="000000"/>
              <w:right w:val="single" w:sz="4" w:space="0" w:color="000000"/>
            </w:tcBorders>
            <w:vAlign w:val="center"/>
            <w:hideMark/>
          </w:tcPr>
          <w:p w14:paraId="60C006C4"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single" w:sz="4" w:space="0" w:color="auto"/>
              <w:bottom w:val="single" w:sz="4" w:space="0" w:color="000000"/>
              <w:right w:val="single" w:sz="4" w:space="0" w:color="000000"/>
            </w:tcBorders>
            <w:vAlign w:val="center"/>
            <w:hideMark/>
          </w:tcPr>
          <w:p w14:paraId="41D06971"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77EBA75B" w14:textId="77777777" w:rsidTr="008E0F73">
        <w:trPr>
          <w:trHeight w:val="300"/>
        </w:trPr>
        <w:tc>
          <w:tcPr>
            <w:tcW w:w="3201"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3F8AD003" w14:textId="77777777" w:rsidR="001E70B3" w:rsidRPr="00E9597B" w:rsidRDefault="001E70B3" w:rsidP="001E70B3">
            <w:pPr>
              <w:spacing w:line="240" w:lineRule="auto"/>
              <w:rPr>
                <w:rFonts w:eastAsia="Times New Roman"/>
                <w:bCs/>
                <w:color w:val="000000"/>
                <w:sz w:val="24"/>
                <w:szCs w:val="24"/>
                <w:lang w:eastAsia="cs-CZ"/>
              </w:rPr>
            </w:pPr>
            <w:r w:rsidRPr="00E9597B">
              <w:rPr>
                <w:rFonts w:eastAsia="Times New Roman"/>
                <w:bCs/>
                <w:color w:val="000000"/>
                <w:sz w:val="24"/>
                <w:szCs w:val="24"/>
                <w:lang w:eastAsia="cs-CZ"/>
              </w:rPr>
              <w:t>Anotace v angličtině:</w:t>
            </w:r>
          </w:p>
        </w:tc>
        <w:tc>
          <w:tcPr>
            <w:tcW w:w="5439" w:type="dxa"/>
            <w:gridSpan w:val="6"/>
            <w:vMerge w:val="restart"/>
            <w:tcBorders>
              <w:top w:val="single" w:sz="4" w:space="0" w:color="auto"/>
              <w:left w:val="single" w:sz="4" w:space="0" w:color="auto"/>
              <w:bottom w:val="nil"/>
              <w:right w:val="single" w:sz="4" w:space="0" w:color="000000"/>
            </w:tcBorders>
            <w:shd w:val="clear" w:color="auto" w:fill="auto"/>
            <w:hideMark/>
          </w:tcPr>
          <w:p w14:paraId="4B5ADD61" w14:textId="4FE9C029" w:rsidR="001E70B3" w:rsidRPr="000828C4" w:rsidRDefault="001E70B3" w:rsidP="009727A3">
            <w:pPr>
              <w:spacing w:line="240" w:lineRule="auto"/>
              <w:rPr>
                <w:rFonts w:eastAsia="Times New Roman"/>
                <w:b w:val="0"/>
                <w:color w:val="000000"/>
                <w:sz w:val="24"/>
                <w:szCs w:val="24"/>
                <w:lang w:eastAsia="cs-CZ"/>
              </w:rPr>
            </w:pPr>
            <w:r w:rsidRPr="000828C4">
              <w:rPr>
                <w:rFonts w:eastAsia="Times New Roman"/>
                <w:b w:val="0"/>
                <w:color w:val="000000"/>
                <w:sz w:val="24"/>
                <w:szCs w:val="24"/>
                <w:lang w:val="en-GB" w:eastAsia="cs-CZ"/>
              </w:rPr>
              <w:t xml:space="preserve">The Bachelor Thesis deals with the issue of </w:t>
            </w:r>
            <w:r w:rsidR="008E0F73">
              <w:rPr>
                <w:rFonts w:eastAsia="Times New Roman"/>
                <w:b w:val="0"/>
                <w:color w:val="000000"/>
                <w:sz w:val="24"/>
                <w:szCs w:val="24"/>
                <w:lang w:val="en-GB" w:eastAsia="cs-CZ"/>
              </w:rPr>
              <w:t>plastic packaging used for food in connection with technical education.</w:t>
            </w:r>
            <w:r w:rsidRPr="000828C4">
              <w:rPr>
                <w:rFonts w:eastAsia="Times New Roman"/>
                <w:b w:val="0"/>
                <w:color w:val="000000"/>
                <w:sz w:val="24"/>
                <w:szCs w:val="24"/>
                <w:lang w:val="en-GB" w:eastAsia="cs-CZ"/>
              </w:rPr>
              <w:t xml:space="preserve"> The ma</w:t>
            </w:r>
            <w:r w:rsidR="008E0F73">
              <w:rPr>
                <w:rFonts w:eastAsia="Times New Roman"/>
                <w:b w:val="0"/>
                <w:color w:val="000000"/>
                <w:sz w:val="24"/>
                <w:szCs w:val="24"/>
                <w:lang w:val="en-GB" w:eastAsia="cs-CZ"/>
              </w:rPr>
              <w:t>in aim</w:t>
            </w:r>
            <w:r w:rsidRPr="000828C4">
              <w:rPr>
                <w:rFonts w:eastAsia="Times New Roman"/>
                <w:b w:val="0"/>
                <w:color w:val="000000"/>
                <w:sz w:val="24"/>
                <w:szCs w:val="24"/>
                <w:lang w:val="en-GB" w:eastAsia="cs-CZ"/>
              </w:rPr>
              <w:t xml:space="preserve"> of the work was </w:t>
            </w:r>
            <w:r w:rsidR="008E0F73">
              <w:rPr>
                <w:rFonts w:eastAsia="Times New Roman"/>
                <w:b w:val="0"/>
                <w:color w:val="000000"/>
                <w:sz w:val="24"/>
                <w:szCs w:val="24"/>
                <w:lang w:val="en-GB" w:eastAsia="cs-CZ"/>
              </w:rPr>
              <w:t>to present the most important theoretical and practical information in the area of plastic product used for food, show health, environmental and economical aspect of this range and improve actual knowledge of pupil.</w:t>
            </w:r>
            <w:r w:rsidRPr="000828C4">
              <w:rPr>
                <w:rFonts w:eastAsia="Times New Roman"/>
                <w:b w:val="0"/>
                <w:color w:val="000000"/>
                <w:sz w:val="24"/>
                <w:szCs w:val="24"/>
                <w:lang w:val="en-GB" w:eastAsia="cs-CZ"/>
              </w:rPr>
              <w:t xml:space="preserve"> </w:t>
            </w:r>
            <w:r w:rsidR="008E0F73">
              <w:rPr>
                <w:rFonts w:eastAsia="Times New Roman"/>
                <w:b w:val="0"/>
                <w:color w:val="000000"/>
                <w:sz w:val="24"/>
                <w:szCs w:val="24"/>
                <w:lang w:val="en-GB" w:eastAsia="cs-CZ"/>
              </w:rPr>
              <w:t>The theoretical part deals with materials, production a recycling of plastic packaging</w:t>
            </w:r>
            <w:r w:rsidRPr="000828C4">
              <w:rPr>
                <w:rFonts w:eastAsia="Times New Roman"/>
                <w:b w:val="0"/>
                <w:color w:val="000000"/>
                <w:sz w:val="24"/>
                <w:szCs w:val="24"/>
                <w:lang w:val="en-GB" w:eastAsia="cs-CZ"/>
              </w:rPr>
              <w:t xml:space="preserve">. The practical part contains the research, </w:t>
            </w:r>
            <w:r w:rsidR="008E0F73">
              <w:rPr>
                <w:rFonts w:eastAsia="Times New Roman"/>
                <w:b w:val="0"/>
                <w:color w:val="000000"/>
                <w:sz w:val="24"/>
                <w:szCs w:val="24"/>
                <w:lang w:val="en-GB" w:eastAsia="cs-CZ"/>
              </w:rPr>
              <w:t>which</w:t>
            </w:r>
            <w:r w:rsidR="009727A3">
              <w:rPr>
                <w:rFonts w:eastAsia="Times New Roman"/>
                <w:b w:val="0"/>
                <w:color w:val="000000"/>
                <w:sz w:val="24"/>
                <w:szCs w:val="24"/>
                <w:lang w:val="en-GB" w:eastAsia="cs-CZ"/>
              </w:rPr>
              <w:t xml:space="preserve"> consists of the preconception and </w:t>
            </w:r>
            <w:r w:rsidR="008E0F73">
              <w:rPr>
                <w:rFonts w:eastAsia="Times New Roman"/>
                <w:b w:val="0"/>
                <w:color w:val="000000"/>
                <w:sz w:val="24"/>
                <w:szCs w:val="24"/>
                <w:lang w:val="en-GB" w:eastAsia="cs-CZ"/>
              </w:rPr>
              <w:t>questionnaire aimed on the elementary pupils.</w:t>
            </w:r>
          </w:p>
        </w:tc>
      </w:tr>
      <w:tr w:rsidR="001E70B3" w:rsidRPr="00E9597B" w14:paraId="40EE5B16" w14:textId="77777777" w:rsidTr="008E0F73">
        <w:trPr>
          <w:trHeight w:val="300"/>
        </w:trPr>
        <w:tc>
          <w:tcPr>
            <w:tcW w:w="3201" w:type="dxa"/>
            <w:gridSpan w:val="3"/>
            <w:vMerge/>
            <w:tcBorders>
              <w:top w:val="single" w:sz="4" w:space="0" w:color="auto"/>
              <w:left w:val="single" w:sz="4" w:space="0" w:color="auto"/>
              <w:bottom w:val="single" w:sz="4" w:space="0" w:color="000000"/>
              <w:right w:val="single" w:sz="4" w:space="0" w:color="000000"/>
            </w:tcBorders>
            <w:vAlign w:val="center"/>
            <w:hideMark/>
          </w:tcPr>
          <w:p w14:paraId="26803516"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single" w:sz="4" w:space="0" w:color="auto"/>
              <w:bottom w:val="nil"/>
              <w:right w:val="single" w:sz="4" w:space="0" w:color="000000"/>
            </w:tcBorders>
            <w:vAlign w:val="center"/>
            <w:hideMark/>
          </w:tcPr>
          <w:p w14:paraId="1F815D8B"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7090A3D6" w14:textId="77777777" w:rsidTr="008E0F73">
        <w:trPr>
          <w:trHeight w:val="300"/>
        </w:trPr>
        <w:tc>
          <w:tcPr>
            <w:tcW w:w="3201" w:type="dxa"/>
            <w:gridSpan w:val="3"/>
            <w:vMerge/>
            <w:tcBorders>
              <w:top w:val="single" w:sz="4" w:space="0" w:color="auto"/>
              <w:left w:val="single" w:sz="4" w:space="0" w:color="auto"/>
              <w:bottom w:val="single" w:sz="4" w:space="0" w:color="000000"/>
              <w:right w:val="single" w:sz="4" w:space="0" w:color="000000"/>
            </w:tcBorders>
            <w:vAlign w:val="center"/>
            <w:hideMark/>
          </w:tcPr>
          <w:p w14:paraId="132940AC"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single" w:sz="4" w:space="0" w:color="auto"/>
              <w:bottom w:val="nil"/>
              <w:right w:val="single" w:sz="4" w:space="0" w:color="000000"/>
            </w:tcBorders>
            <w:vAlign w:val="center"/>
            <w:hideMark/>
          </w:tcPr>
          <w:p w14:paraId="30A2CC9E"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0A37553C" w14:textId="77777777" w:rsidTr="008E0F73">
        <w:trPr>
          <w:trHeight w:val="300"/>
        </w:trPr>
        <w:tc>
          <w:tcPr>
            <w:tcW w:w="3201" w:type="dxa"/>
            <w:gridSpan w:val="3"/>
            <w:vMerge/>
            <w:tcBorders>
              <w:top w:val="single" w:sz="4" w:space="0" w:color="auto"/>
              <w:left w:val="single" w:sz="4" w:space="0" w:color="auto"/>
              <w:bottom w:val="single" w:sz="4" w:space="0" w:color="000000"/>
              <w:right w:val="single" w:sz="4" w:space="0" w:color="000000"/>
            </w:tcBorders>
            <w:vAlign w:val="center"/>
            <w:hideMark/>
          </w:tcPr>
          <w:p w14:paraId="77EA2BCB"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single" w:sz="4" w:space="0" w:color="auto"/>
              <w:bottom w:val="nil"/>
              <w:right w:val="single" w:sz="4" w:space="0" w:color="000000"/>
            </w:tcBorders>
            <w:vAlign w:val="center"/>
            <w:hideMark/>
          </w:tcPr>
          <w:p w14:paraId="6D9F100B"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70BFF344" w14:textId="77777777" w:rsidTr="008E0F73">
        <w:trPr>
          <w:trHeight w:val="300"/>
        </w:trPr>
        <w:tc>
          <w:tcPr>
            <w:tcW w:w="3201" w:type="dxa"/>
            <w:gridSpan w:val="3"/>
            <w:vMerge/>
            <w:tcBorders>
              <w:top w:val="single" w:sz="4" w:space="0" w:color="auto"/>
              <w:left w:val="single" w:sz="4" w:space="0" w:color="auto"/>
              <w:bottom w:val="single" w:sz="4" w:space="0" w:color="000000"/>
              <w:right w:val="single" w:sz="4" w:space="0" w:color="000000"/>
            </w:tcBorders>
            <w:vAlign w:val="center"/>
            <w:hideMark/>
          </w:tcPr>
          <w:p w14:paraId="07CD8D2E"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single" w:sz="4" w:space="0" w:color="auto"/>
              <w:bottom w:val="nil"/>
              <w:right w:val="single" w:sz="4" w:space="0" w:color="000000"/>
            </w:tcBorders>
            <w:vAlign w:val="center"/>
            <w:hideMark/>
          </w:tcPr>
          <w:p w14:paraId="73ADE1E5"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72CB4BEE" w14:textId="77777777" w:rsidTr="008E0F73">
        <w:trPr>
          <w:trHeight w:val="300"/>
        </w:trPr>
        <w:tc>
          <w:tcPr>
            <w:tcW w:w="3201" w:type="dxa"/>
            <w:gridSpan w:val="3"/>
            <w:vMerge/>
            <w:tcBorders>
              <w:top w:val="single" w:sz="4" w:space="0" w:color="auto"/>
              <w:left w:val="single" w:sz="4" w:space="0" w:color="auto"/>
              <w:bottom w:val="single" w:sz="4" w:space="0" w:color="000000"/>
              <w:right w:val="single" w:sz="4" w:space="0" w:color="000000"/>
            </w:tcBorders>
            <w:vAlign w:val="center"/>
            <w:hideMark/>
          </w:tcPr>
          <w:p w14:paraId="0EE47942"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single" w:sz="4" w:space="0" w:color="auto"/>
              <w:bottom w:val="nil"/>
              <w:right w:val="single" w:sz="4" w:space="0" w:color="000000"/>
            </w:tcBorders>
            <w:vAlign w:val="center"/>
            <w:hideMark/>
          </w:tcPr>
          <w:p w14:paraId="6E0C8EB3"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7471C26A" w14:textId="77777777" w:rsidTr="008E0F73">
        <w:trPr>
          <w:trHeight w:val="300"/>
        </w:trPr>
        <w:tc>
          <w:tcPr>
            <w:tcW w:w="3201" w:type="dxa"/>
            <w:gridSpan w:val="3"/>
            <w:vMerge/>
            <w:tcBorders>
              <w:top w:val="single" w:sz="4" w:space="0" w:color="auto"/>
              <w:left w:val="single" w:sz="4" w:space="0" w:color="auto"/>
              <w:bottom w:val="single" w:sz="4" w:space="0" w:color="000000"/>
              <w:right w:val="single" w:sz="4" w:space="0" w:color="000000"/>
            </w:tcBorders>
            <w:vAlign w:val="center"/>
            <w:hideMark/>
          </w:tcPr>
          <w:p w14:paraId="7C2CE0AB"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single" w:sz="4" w:space="0" w:color="auto"/>
              <w:bottom w:val="nil"/>
              <w:right w:val="single" w:sz="4" w:space="0" w:color="000000"/>
            </w:tcBorders>
            <w:vAlign w:val="center"/>
            <w:hideMark/>
          </w:tcPr>
          <w:p w14:paraId="60B40006"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6418A9ED" w14:textId="77777777" w:rsidTr="008E0F73">
        <w:trPr>
          <w:trHeight w:val="300"/>
        </w:trPr>
        <w:tc>
          <w:tcPr>
            <w:tcW w:w="3201" w:type="dxa"/>
            <w:gridSpan w:val="3"/>
            <w:vMerge/>
            <w:tcBorders>
              <w:top w:val="single" w:sz="4" w:space="0" w:color="auto"/>
              <w:left w:val="single" w:sz="4" w:space="0" w:color="auto"/>
              <w:bottom w:val="single" w:sz="4" w:space="0" w:color="000000"/>
              <w:right w:val="single" w:sz="4" w:space="0" w:color="000000"/>
            </w:tcBorders>
            <w:vAlign w:val="center"/>
            <w:hideMark/>
          </w:tcPr>
          <w:p w14:paraId="4B3C4D59"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single" w:sz="4" w:space="0" w:color="auto"/>
              <w:bottom w:val="nil"/>
              <w:right w:val="single" w:sz="4" w:space="0" w:color="000000"/>
            </w:tcBorders>
            <w:vAlign w:val="center"/>
            <w:hideMark/>
          </w:tcPr>
          <w:p w14:paraId="63703E73"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25658C6B" w14:textId="77777777" w:rsidTr="008E0F73">
        <w:trPr>
          <w:trHeight w:val="300"/>
        </w:trPr>
        <w:tc>
          <w:tcPr>
            <w:tcW w:w="3201" w:type="dxa"/>
            <w:gridSpan w:val="3"/>
            <w:vMerge/>
            <w:tcBorders>
              <w:top w:val="single" w:sz="4" w:space="0" w:color="auto"/>
              <w:left w:val="single" w:sz="4" w:space="0" w:color="auto"/>
              <w:bottom w:val="single" w:sz="4" w:space="0" w:color="000000"/>
              <w:right w:val="single" w:sz="4" w:space="0" w:color="000000"/>
            </w:tcBorders>
            <w:vAlign w:val="center"/>
            <w:hideMark/>
          </w:tcPr>
          <w:p w14:paraId="213BD55F"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single" w:sz="4" w:space="0" w:color="auto"/>
              <w:bottom w:val="nil"/>
              <w:right w:val="single" w:sz="4" w:space="0" w:color="000000"/>
            </w:tcBorders>
            <w:vAlign w:val="center"/>
            <w:hideMark/>
          </w:tcPr>
          <w:p w14:paraId="0F75630C" w14:textId="77777777" w:rsidR="001E70B3" w:rsidRPr="00E9597B" w:rsidRDefault="001E70B3" w:rsidP="008E0F73">
            <w:pPr>
              <w:spacing w:line="240" w:lineRule="auto"/>
              <w:rPr>
                <w:rFonts w:eastAsia="Times New Roman"/>
                <w:b w:val="0"/>
                <w:color w:val="000000"/>
                <w:sz w:val="24"/>
                <w:szCs w:val="24"/>
                <w:lang w:eastAsia="cs-CZ"/>
              </w:rPr>
            </w:pPr>
          </w:p>
        </w:tc>
      </w:tr>
      <w:tr w:rsidR="001E70B3" w:rsidRPr="00E9597B" w14:paraId="063BF82E" w14:textId="77777777" w:rsidTr="008E0F73">
        <w:trPr>
          <w:trHeight w:val="300"/>
        </w:trPr>
        <w:tc>
          <w:tcPr>
            <w:tcW w:w="3201"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43C89C2B" w14:textId="77777777" w:rsidR="001E70B3" w:rsidRPr="008E0F73" w:rsidRDefault="001E70B3" w:rsidP="001E70B3">
            <w:pPr>
              <w:spacing w:line="240" w:lineRule="auto"/>
              <w:jc w:val="left"/>
              <w:rPr>
                <w:rFonts w:eastAsia="Times New Roman"/>
                <w:bCs/>
                <w:color w:val="000000"/>
                <w:sz w:val="24"/>
                <w:szCs w:val="24"/>
                <w:lang w:val="en-GB" w:eastAsia="cs-CZ"/>
              </w:rPr>
            </w:pPr>
            <w:r w:rsidRPr="00E9597B">
              <w:rPr>
                <w:rFonts w:eastAsia="Times New Roman"/>
                <w:bCs/>
                <w:color w:val="000000"/>
                <w:sz w:val="24"/>
                <w:szCs w:val="24"/>
                <w:lang w:eastAsia="cs-CZ"/>
              </w:rPr>
              <w:t>Klíčová slova v angličtině:</w:t>
            </w:r>
          </w:p>
        </w:tc>
        <w:tc>
          <w:tcPr>
            <w:tcW w:w="5439"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021BF96A" w14:textId="2AD3080D" w:rsidR="001E70B3" w:rsidRPr="008E0F73" w:rsidRDefault="008E0F73" w:rsidP="008E0F73">
            <w:pPr>
              <w:spacing w:line="240" w:lineRule="auto"/>
              <w:rPr>
                <w:rFonts w:eastAsia="Times New Roman"/>
                <w:b w:val="0"/>
                <w:color w:val="000000"/>
                <w:sz w:val="24"/>
                <w:szCs w:val="24"/>
                <w:lang w:eastAsia="cs-CZ"/>
              </w:rPr>
            </w:pPr>
            <w:r>
              <w:rPr>
                <w:rFonts w:eastAsia="Times New Roman"/>
                <w:b w:val="0"/>
                <w:color w:val="000000"/>
                <w:sz w:val="24"/>
                <w:szCs w:val="24"/>
                <w:lang w:val="en-GB" w:eastAsia="cs-CZ"/>
              </w:rPr>
              <w:t>P</w:t>
            </w:r>
            <w:r w:rsidRPr="008E0F73">
              <w:rPr>
                <w:rFonts w:eastAsia="Times New Roman"/>
                <w:b w:val="0"/>
                <w:color w:val="000000"/>
                <w:sz w:val="24"/>
                <w:szCs w:val="24"/>
                <w:lang w:val="en-GB" w:eastAsia="cs-CZ"/>
              </w:rPr>
              <w:t>lastic</w:t>
            </w:r>
            <w:r w:rsidRPr="008E0F73">
              <w:rPr>
                <w:rFonts w:eastAsia="Times New Roman"/>
                <w:b w:val="0"/>
                <w:color w:val="000000"/>
                <w:sz w:val="24"/>
                <w:szCs w:val="24"/>
                <w:lang w:eastAsia="cs-CZ"/>
              </w:rPr>
              <w:t xml:space="preserve"> </w:t>
            </w:r>
            <w:proofErr w:type="spellStart"/>
            <w:r w:rsidRPr="008E0F73">
              <w:rPr>
                <w:rFonts w:eastAsia="Times New Roman"/>
                <w:b w:val="0"/>
                <w:color w:val="000000"/>
                <w:sz w:val="24"/>
                <w:szCs w:val="24"/>
                <w:lang w:eastAsia="cs-CZ"/>
              </w:rPr>
              <w:t>packaging</w:t>
            </w:r>
            <w:proofErr w:type="spellEnd"/>
            <w:r w:rsidRPr="008E0F73">
              <w:rPr>
                <w:rFonts w:eastAsia="Times New Roman"/>
                <w:b w:val="0"/>
                <w:color w:val="000000"/>
                <w:sz w:val="24"/>
                <w:szCs w:val="24"/>
                <w:lang w:eastAsia="cs-CZ"/>
              </w:rPr>
              <w:t xml:space="preserve"> </w:t>
            </w:r>
            <w:proofErr w:type="spellStart"/>
            <w:r w:rsidRPr="008E0F73">
              <w:rPr>
                <w:rFonts w:eastAsia="Times New Roman"/>
                <w:b w:val="0"/>
                <w:color w:val="000000"/>
                <w:sz w:val="24"/>
                <w:szCs w:val="24"/>
                <w:lang w:eastAsia="cs-CZ"/>
              </w:rPr>
              <w:t>used</w:t>
            </w:r>
            <w:proofErr w:type="spellEnd"/>
            <w:r w:rsidRPr="008E0F73">
              <w:rPr>
                <w:rFonts w:eastAsia="Times New Roman"/>
                <w:b w:val="0"/>
                <w:color w:val="000000"/>
                <w:sz w:val="24"/>
                <w:szCs w:val="24"/>
                <w:lang w:eastAsia="cs-CZ"/>
              </w:rPr>
              <w:t xml:space="preserve"> </w:t>
            </w:r>
            <w:proofErr w:type="spellStart"/>
            <w:r w:rsidRPr="008E0F73">
              <w:rPr>
                <w:rFonts w:eastAsia="Times New Roman"/>
                <w:b w:val="0"/>
                <w:color w:val="000000"/>
                <w:sz w:val="24"/>
                <w:szCs w:val="24"/>
                <w:lang w:eastAsia="cs-CZ"/>
              </w:rPr>
              <w:t>for</w:t>
            </w:r>
            <w:proofErr w:type="spellEnd"/>
            <w:r w:rsidRPr="008E0F73">
              <w:rPr>
                <w:rFonts w:eastAsia="Times New Roman"/>
                <w:b w:val="0"/>
                <w:color w:val="000000"/>
                <w:sz w:val="24"/>
                <w:szCs w:val="24"/>
                <w:lang w:eastAsia="cs-CZ"/>
              </w:rPr>
              <w:t xml:space="preserve"> food,  </w:t>
            </w:r>
            <w:proofErr w:type="spellStart"/>
            <w:r w:rsidRPr="008E0F73">
              <w:rPr>
                <w:rFonts w:eastAsia="Times New Roman"/>
                <w:b w:val="0"/>
                <w:color w:val="000000"/>
                <w:sz w:val="24"/>
                <w:szCs w:val="24"/>
                <w:lang w:eastAsia="cs-CZ"/>
              </w:rPr>
              <w:t>polymers</w:t>
            </w:r>
            <w:proofErr w:type="spellEnd"/>
            <w:r w:rsidRPr="008E0F73">
              <w:rPr>
                <w:rFonts w:eastAsia="Times New Roman"/>
                <w:b w:val="0"/>
                <w:color w:val="000000"/>
                <w:sz w:val="24"/>
                <w:szCs w:val="24"/>
                <w:lang w:eastAsia="cs-CZ"/>
              </w:rPr>
              <w:t xml:space="preserve">, </w:t>
            </w:r>
            <w:proofErr w:type="spellStart"/>
            <w:r w:rsidRPr="008E0F73">
              <w:rPr>
                <w:rFonts w:eastAsia="Times New Roman"/>
                <w:b w:val="0"/>
                <w:color w:val="000000"/>
                <w:sz w:val="24"/>
                <w:szCs w:val="24"/>
                <w:lang w:eastAsia="cs-CZ"/>
              </w:rPr>
              <w:t>polyprophylen</w:t>
            </w:r>
            <w:proofErr w:type="spellEnd"/>
            <w:r w:rsidRPr="008E0F73">
              <w:rPr>
                <w:rFonts w:eastAsia="Times New Roman"/>
                <w:b w:val="0"/>
                <w:color w:val="000000"/>
                <w:sz w:val="24"/>
                <w:szCs w:val="24"/>
                <w:lang w:eastAsia="cs-CZ"/>
              </w:rPr>
              <w:t xml:space="preserve">, polyvinylchloride, </w:t>
            </w:r>
            <w:proofErr w:type="spellStart"/>
            <w:r w:rsidRPr="008E0F73">
              <w:rPr>
                <w:rFonts w:eastAsia="Times New Roman"/>
                <w:b w:val="0"/>
                <w:color w:val="000000"/>
                <w:sz w:val="24"/>
                <w:szCs w:val="24"/>
                <w:lang w:eastAsia="cs-CZ"/>
              </w:rPr>
              <w:t>polyethylen</w:t>
            </w:r>
            <w:proofErr w:type="spellEnd"/>
            <w:r w:rsidRPr="008E0F73">
              <w:rPr>
                <w:rFonts w:eastAsia="Times New Roman"/>
                <w:b w:val="0"/>
                <w:color w:val="000000"/>
                <w:sz w:val="24"/>
                <w:szCs w:val="24"/>
                <w:lang w:eastAsia="cs-CZ"/>
              </w:rPr>
              <w:t xml:space="preserve">, </w:t>
            </w:r>
            <w:proofErr w:type="spellStart"/>
            <w:r w:rsidRPr="008E0F73">
              <w:rPr>
                <w:rFonts w:eastAsia="Times New Roman"/>
                <w:b w:val="0"/>
                <w:color w:val="000000"/>
                <w:sz w:val="24"/>
                <w:szCs w:val="24"/>
                <w:lang w:eastAsia="cs-CZ"/>
              </w:rPr>
              <w:t>vocational</w:t>
            </w:r>
            <w:proofErr w:type="spellEnd"/>
            <w:r w:rsidRPr="008E0F73">
              <w:rPr>
                <w:rFonts w:eastAsia="Times New Roman"/>
                <w:b w:val="0"/>
                <w:color w:val="000000"/>
                <w:sz w:val="24"/>
                <w:szCs w:val="24"/>
                <w:lang w:eastAsia="cs-CZ"/>
              </w:rPr>
              <w:t xml:space="preserve"> </w:t>
            </w:r>
            <w:proofErr w:type="spellStart"/>
            <w:r w:rsidRPr="008E0F73">
              <w:rPr>
                <w:rFonts w:eastAsia="Times New Roman"/>
                <w:b w:val="0"/>
                <w:color w:val="000000"/>
                <w:sz w:val="24"/>
                <w:szCs w:val="24"/>
                <w:lang w:eastAsia="cs-CZ"/>
              </w:rPr>
              <w:t>orientation</w:t>
            </w:r>
            <w:proofErr w:type="spellEnd"/>
            <w:r w:rsidRPr="008E0F73">
              <w:rPr>
                <w:rFonts w:eastAsia="Times New Roman"/>
                <w:b w:val="0"/>
                <w:color w:val="000000"/>
                <w:sz w:val="24"/>
                <w:szCs w:val="24"/>
                <w:lang w:eastAsia="cs-CZ"/>
              </w:rPr>
              <w:t xml:space="preserve">, </w:t>
            </w:r>
            <w:proofErr w:type="spellStart"/>
            <w:r w:rsidRPr="008E0F73">
              <w:rPr>
                <w:rFonts w:eastAsia="Times New Roman"/>
                <w:b w:val="0"/>
                <w:color w:val="000000"/>
                <w:sz w:val="24"/>
                <w:szCs w:val="24"/>
                <w:lang w:eastAsia="cs-CZ"/>
              </w:rPr>
              <w:t>technical</w:t>
            </w:r>
            <w:proofErr w:type="spellEnd"/>
            <w:r w:rsidRPr="008E0F73">
              <w:rPr>
                <w:rFonts w:eastAsia="Times New Roman"/>
                <w:b w:val="0"/>
                <w:color w:val="000000"/>
                <w:sz w:val="24"/>
                <w:szCs w:val="24"/>
                <w:lang w:eastAsia="cs-CZ"/>
              </w:rPr>
              <w:t xml:space="preserve"> </w:t>
            </w:r>
            <w:proofErr w:type="spellStart"/>
            <w:r w:rsidRPr="008E0F73">
              <w:rPr>
                <w:rFonts w:eastAsia="Times New Roman"/>
                <w:b w:val="0"/>
                <w:color w:val="000000"/>
                <w:sz w:val="24"/>
                <w:szCs w:val="24"/>
                <w:lang w:eastAsia="cs-CZ"/>
              </w:rPr>
              <w:t>education</w:t>
            </w:r>
            <w:proofErr w:type="spellEnd"/>
            <w:r w:rsidRPr="008E0F73">
              <w:rPr>
                <w:rFonts w:eastAsia="Times New Roman"/>
                <w:b w:val="0"/>
                <w:color w:val="000000"/>
                <w:sz w:val="24"/>
                <w:szCs w:val="24"/>
                <w:lang w:eastAsia="cs-CZ"/>
              </w:rPr>
              <w:t xml:space="preserve"> </w:t>
            </w:r>
            <w:proofErr w:type="spellStart"/>
            <w:r w:rsidRPr="008E0F73">
              <w:rPr>
                <w:rFonts w:eastAsia="Times New Roman"/>
                <w:b w:val="0"/>
                <w:color w:val="000000"/>
                <w:sz w:val="24"/>
                <w:szCs w:val="24"/>
                <w:lang w:eastAsia="cs-CZ"/>
              </w:rPr>
              <w:t>teaching</w:t>
            </w:r>
            <w:proofErr w:type="spellEnd"/>
            <w:r w:rsidRPr="008E0F73">
              <w:rPr>
                <w:rFonts w:eastAsia="Times New Roman"/>
                <w:b w:val="0"/>
                <w:color w:val="000000"/>
                <w:sz w:val="24"/>
                <w:szCs w:val="24"/>
                <w:lang w:eastAsia="cs-CZ"/>
              </w:rPr>
              <w:t xml:space="preserve">, </w:t>
            </w:r>
            <w:proofErr w:type="spellStart"/>
            <w:r w:rsidRPr="008E0F73">
              <w:rPr>
                <w:rFonts w:eastAsia="Times New Roman"/>
                <w:b w:val="0"/>
                <w:color w:val="000000"/>
                <w:sz w:val="24"/>
                <w:szCs w:val="24"/>
                <w:lang w:eastAsia="cs-CZ"/>
              </w:rPr>
              <w:t>preconceptions</w:t>
            </w:r>
            <w:proofErr w:type="spellEnd"/>
          </w:p>
        </w:tc>
      </w:tr>
      <w:tr w:rsidR="001E70B3" w:rsidRPr="00E9597B" w14:paraId="0341CBEB" w14:textId="77777777" w:rsidTr="008E0F73">
        <w:trPr>
          <w:trHeight w:val="300"/>
        </w:trPr>
        <w:tc>
          <w:tcPr>
            <w:tcW w:w="3201" w:type="dxa"/>
            <w:gridSpan w:val="3"/>
            <w:vMerge/>
            <w:tcBorders>
              <w:top w:val="single" w:sz="4" w:space="0" w:color="auto"/>
              <w:left w:val="single" w:sz="4" w:space="0" w:color="auto"/>
              <w:bottom w:val="single" w:sz="4" w:space="0" w:color="000000"/>
              <w:right w:val="single" w:sz="4" w:space="0" w:color="000000"/>
            </w:tcBorders>
            <w:vAlign w:val="center"/>
            <w:hideMark/>
          </w:tcPr>
          <w:p w14:paraId="45ACB7AF"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single" w:sz="4" w:space="0" w:color="auto"/>
              <w:bottom w:val="single" w:sz="4" w:space="0" w:color="000000"/>
              <w:right w:val="single" w:sz="4" w:space="0" w:color="000000"/>
            </w:tcBorders>
            <w:vAlign w:val="center"/>
            <w:hideMark/>
          </w:tcPr>
          <w:p w14:paraId="0E0F7D2C" w14:textId="77777777" w:rsidR="001E70B3" w:rsidRPr="00E9597B" w:rsidRDefault="001E70B3" w:rsidP="001E70B3">
            <w:pPr>
              <w:spacing w:line="240" w:lineRule="auto"/>
              <w:jc w:val="left"/>
              <w:rPr>
                <w:rFonts w:ascii="Calibri" w:eastAsia="Times New Roman" w:hAnsi="Calibri"/>
                <w:b w:val="0"/>
                <w:color w:val="000000"/>
                <w:sz w:val="22"/>
                <w:lang w:eastAsia="cs-CZ"/>
              </w:rPr>
            </w:pPr>
          </w:p>
        </w:tc>
      </w:tr>
      <w:tr w:rsidR="001E70B3" w:rsidRPr="00E9597B" w14:paraId="09021861" w14:textId="77777777" w:rsidTr="008E0F73">
        <w:trPr>
          <w:trHeight w:val="300"/>
        </w:trPr>
        <w:tc>
          <w:tcPr>
            <w:tcW w:w="3201" w:type="dxa"/>
            <w:gridSpan w:val="3"/>
            <w:vMerge/>
            <w:tcBorders>
              <w:top w:val="single" w:sz="4" w:space="0" w:color="auto"/>
              <w:left w:val="single" w:sz="4" w:space="0" w:color="auto"/>
              <w:bottom w:val="single" w:sz="4" w:space="0" w:color="000000"/>
              <w:right w:val="single" w:sz="4" w:space="0" w:color="000000"/>
            </w:tcBorders>
            <w:vAlign w:val="center"/>
            <w:hideMark/>
          </w:tcPr>
          <w:p w14:paraId="0E389C10"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single" w:sz="4" w:space="0" w:color="auto"/>
              <w:bottom w:val="single" w:sz="4" w:space="0" w:color="000000"/>
              <w:right w:val="single" w:sz="4" w:space="0" w:color="000000"/>
            </w:tcBorders>
            <w:vAlign w:val="center"/>
            <w:hideMark/>
          </w:tcPr>
          <w:p w14:paraId="2CC7D34E" w14:textId="77777777" w:rsidR="001E70B3" w:rsidRPr="00E9597B" w:rsidRDefault="001E70B3" w:rsidP="001E70B3">
            <w:pPr>
              <w:spacing w:line="240" w:lineRule="auto"/>
              <w:jc w:val="left"/>
              <w:rPr>
                <w:rFonts w:ascii="Calibri" w:eastAsia="Times New Roman" w:hAnsi="Calibri"/>
                <w:b w:val="0"/>
                <w:color w:val="000000"/>
                <w:sz w:val="22"/>
                <w:lang w:eastAsia="cs-CZ"/>
              </w:rPr>
            </w:pPr>
          </w:p>
        </w:tc>
      </w:tr>
      <w:tr w:rsidR="001E70B3" w:rsidRPr="00E9597B" w14:paraId="198AF284" w14:textId="77777777" w:rsidTr="008E0F73">
        <w:trPr>
          <w:trHeight w:val="300"/>
        </w:trPr>
        <w:tc>
          <w:tcPr>
            <w:tcW w:w="3201" w:type="dxa"/>
            <w:gridSpan w:val="3"/>
            <w:vMerge/>
            <w:tcBorders>
              <w:top w:val="single" w:sz="4" w:space="0" w:color="auto"/>
              <w:left w:val="single" w:sz="4" w:space="0" w:color="auto"/>
              <w:bottom w:val="single" w:sz="4" w:space="0" w:color="000000"/>
              <w:right w:val="single" w:sz="4" w:space="0" w:color="000000"/>
            </w:tcBorders>
            <w:vAlign w:val="center"/>
            <w:hideMark/>
          </w:tcPr>
          <w:p w14:paraId="3F11184D" w14:textId="77777777" w:rsidR="001E70B3" w:rsidRPr="00E9597B" w:rsidRDefault="001E70B3" w:rsidP="001E70B3">
            <w:pPr>
              <w:spacing w:line="240" w:lineRule="auto"/>
              <w:jc w:val="left"/>
              <w:rPr>
                <w:rFonts w:eastAsia="Times New Roman"/>
                <w:bCs/>
                <w:color w:val="000000"/>
                <w:sz w:val="24"/>
                <w:szCs w:val="24"/>
                <w:lang w:eastAsia="cs-CZ"/>
              </w:rPr>
            </w:pPr>
          </w:p>
        </w:tc>
        <w:tc>
          <w:tcPr>
            <w:tcW w:w="5439" w:type="dxa"/>
            <w:gridSpan w:val="6"/>
            <w:vMerge/>
            <w:tcBorders>
              <w:top w:val="single" w:sz="4" w:space="0" w:color="auto"/>
              <w:left w:val="single" w:sz="4" w:space="0" w:color="auto"/>
              <w:bottom w:val="single" w:sz="4" w:space="0" w:color="000000"/>
              <w:right w:val="single" w:sz="4" w:space="0" w:color="000000"/>
            </w:tcBorders>
            <w:vAlign w:val="center"/>
            <w:hideMark/>
          </w:tcPr>
          <w:p w14:paraId="0DDE05A3" w14:textId="77777777" w:rsidR="001E70B3" w:rsidRPr="00E9597B" w:rsidRDefault="001E70B3" w:rsidP="001E70B3">
            <w:pPr>
              <w:spacing w:line="240" w:lineRule="auto"/>
              <w:jc w:val="left"/>
              <w:rPr>
                <w:rFonts w:eastAsia="Times New Roman"/>
                <w:b w:val="0"/>
                <w:color w:val="000000"/>
                <w:sz w:val="24"/>
                <w:szCs w:val="24"/>
                <w:lang w:eastAsia="cs-CZ"/>
              </w:rPr>
            </w:pPr>
          </w:p>
        </w:tc>
      </w:tr>
      <w:tr w:rsidR="001E70B3" w:rsidRPr="00E9597B" w14:paraId="07E0AE4B" w14:textId="77777777" w:rsidTr="008E0F73">
        <w:trPr>
          <w:trHeight w:val="300"/>
        </w:trPr>
        <w:tc>
          <w:tcPr>
            <w:tcW w:w="3201"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0286838E" w14:textId="77777777" w:rsidR="001E70B3" w:rsidRPr="00E9597B" w:rsidRDefault="001E70B3" w:rsidP="001E70B3">
            <w:pPr>
              <w:spacing w:line="240" w:lineRule="auto"/>
              <w:jc w:val="left"/>
              <w:rPr>
                <w:rFonts w:eastAsia="Times New Roman"/>
                <w:bCs/>
                <w:color w:val="000000"/>
                <w:sz w:val="24"/>
                <w:szCs w:val="24"/>
                <w:lang w:eastAsia="cs-CZ"/>
              </w:rPr>
            </w:pPr>
            <w:r w:rsidRPr="00E9597B">
              <w:rPr>
                <w:rFonts w:eastAsia="Times New Roman"/>
                <w:bCs/>
                <w:color w:val="000000"/>
                <w:sz w:val="24"/>
                <w:szCs w:val="24"/>
                <w:lang w:eastAsia="cs-CZ"/>
              </w:rPr>
              <w:t>Rozsah práce:</w:t>
            </w:r>
          </w:p>
        </w:tc>
        <w:tc>
          <w:tcPr>
            <w:tcW w:w="5439" w:type="dxa"/>
            <w:gridSpan w:val="6"/>
            <w:tcBorders>
              <w:top w:val="single" w:sz="4" w:space="0" w:color="auto"/>
              <w:left w:val="nil"/>
              <w:bottom w:val="single" w:sz="4" w:space="0" w:color="auto"/>
              <w:right w:val="single" w:sz="4" w:space="0" w:color="000000"/>
            </w:tcBorders>
            <w:shd w:val="clear" w:color="auto" w:fill="auto"/>
            <w:noWrap/>
            <w:hideMark/>
          </w:tcPr>
          <w:p w14:paraId="7D718AA4" w14:textId="2CE6CCB3" w:rsidR="001E70B3" w:rsidRPr="00E9597B" w:rsidRDefault="009A2D93" w:rsidP="001E70B3">
            <w:pPr>
              <w:spacing w:line="240" w:lineRule="auto"/>
              <w:jc w:val="left"/>
              <w:rPr>
                <w:rFonts w:eastAsia="Times New Roman"/>
                <w:b w:val="0"/>
                <w:color w:val="000000"/>
                <w:sz w:val="24"/>
                <w:szCs w:val="24"/>
                <w:lang w:eastAsia="cs-CZ"/>
              </w:rPr>
            </w:pPr>
            <w:r>
              <w:rPr>
                <w:rFonts w:eastAsia="Times New Roman"/>
                <w:b w:val="0"/>
                <w:color w:val="000000"/>
                <w:sz w:val="24"/>
                <w:szCs w:val="24"/>
                <w:lang w:eastAsia="cs-CZ"/>
              </w:rPr>
              <w:t>69</w:t>
            </w:r>
            <w:r w:rsidR="001E70B3" w:rsidRPr="00E9597B">
              <w:rPr>
                <w:rFonts w:eastAsia="Times New Roman"/>
                <w:b w:val="0"/>
                <w:color w:val="000000"/>
                <w:sz w:val="24"/>
                <w:szCs w:val="24"/>
                <w:lang w:eastAsia="cs-CZ"/>
              </w:rPr>
              <w:t xml:space="preserve"> stran</w:t>
            </w:r>
          </w:p>
        </w:tc>
      </w:tr>
      <w:tr w:rsidR="001E70B3" w:rsidRPr="00E9597B" w14:paraId="340EB0AA" w14:textId="77777777" w:rsidTr="008E0F73">
        <w:trPr>
          <w:trHeight w:val="300"/>
        </w:trPr>
        <w:tc>
          <w:tcPr>
            <w:tcW w:w="3201"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518B2F43" w14:textId="77777777" w:rsidR="001E70B3" w:rsidRPr="00E9597B" w:rsidRDefault="001E70B3" w:rsidP="001E70B3">
            <w:pPr>
              <w:spacing w:line="240" w:lineRule="auto"/>
              <w:jc w:val="left"/>
              <w:rPr>
                <w:rFonts w:eastAsia="Times New Roman"/>
                <w:bCs/>
                <w:color w:val="000000"/>
                <w:sz w:val="24"/>
                <w:szCs w:val="24"/>
                <w:lang w:eastAsia="cs-CZ"/>
              </w:rPr>
            </w:pPr>
            <w:r w:rsidRPr="00E9597B">
              <w:rPr>
                <w:rFonts w:eastAsia="Times New Roman"/>
                <w:bCs/>
                <w:color w:val="000000"/>
                <w:sz w:val="24"/>
                <w:szCs w:val="24"/>
                <w:lang w:eastAsia="cs-CZ"/>
              </w:rPr>
              <w:t>Jazyk práce:</w:t>
            </w:r>
          </w:p>
        </w:tc>
        <w:tc>
          <w:tcPr>
            <w:tcW w:w="5439" w:type="dxa"/>
            <w:gridSpan w:val="6"/>
            <w:tcBorders>
              <w:top w:val="single" w:sz="4" w:space="0" w:color="auto"/>
              <w:left w:val="nil"/>
              <w:bottom w:val="single" w:sz="4" w:space="0" w:color="auto"/>
              <w:right w:val="single" w:sz="4" w:space="0" w:color="000000"/>
            </w:tcBorders>
            <w:shd w:val="clear" w:color="auto" w:fill="auto"/>
            <w:noWrap/>
            <w:hideMark/>
          </w:tcPr>
          <w:p w14:paraId="63A10A22" w14:textId="77777777" w:rsidR="001E70B3" w:rsidRPr="00E9597B" w:rsidRDefault="001E70B3" w:rsidP="001E70B3">
            <w:pPr>
              <w:spacing w:line="240" w:lineRule="auto"/>
              <w:jc w:val="left"/>
              <w:rPr>
                <w:rFonts w:eastAsia="Times New Roman"/>
                <w:b w:val="0"/>
                <w:color w:val="000000"/>
                <w:sz w:val="24"/>
                <w:szCs w:val="24"/>
                <w:lang w:eastAsia="cs-CZ"/>
              </w:rPr>
            </w:pPr>
            <w:r w:rsidRPr="00E9597B">
              <w:rPr>
                <w:rFonts w:eastAsia="Times New Roman"/>
                <w:b w:val="0"/>
                <w:color w:val="000000"/>
                <w:sz w:val="24"/>
                <w:szCs w:val="24"/>
                <w:lang w:eastAsia="cs-CZ"/>
              </w:rPr>
              <w:t>český</w:t>
            </w:r>
          </w:p>
        </w:tc>
      </w:tr>
    </w:tbl>
    <w:p w14:paraId="223B54BA" w14:textId="77777777" w:rsidR="002F7AB5" w:rsidRPr="001E70B3" w:rsidRDefault="002F7AB5" w:rsidP="001E70B3">
      <w:pPr>
        <w:rPr>
          <w:b w:val="0"/>
          <w:sz w:val="24"/>
          <w:szCs w:val="24"/>
        </w:rPr>
      </w:pPr>
    </w:p>
    <w:sectPr w:rsidR="002F7AB5" w:rsidRPr="001E70B3" w:rsidSect="00615E75">
      <w:footerReference w:type="default" r:id="rId51"/>
      <w:pgSz w:w="11906" w:h="16838"/>
      <w:pgMar w:top="1417" w:right="1417" w:bottom="1417" w:left="1417" w:header="708" w:footer="708" w:gutter="0"/>
      <w:cols w:space="708"/>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6CEFE9" w14:textId="77777777" w:rsidR="009158F2" w:rsidRDefault="009158F2">
      <w:pPr>
        <w:spacing w:line="240" w:lineRule="auto"/>
      </w:pPr>
      <w:r>
        <w:separator/>
      </w:r>
    </w:p>
  </w:endnote>
  <w:endnote w:type="continuationSeparator" w:id="0">
    <w:p w14:paraId="0950E980" w14:textId="77777777" w:rsidR="009158F2" w:rsidRDefault="009158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Times New Roman"/>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TimesNewRomanPSMT">
    <w:altName w:val="Arial Unicode MS"/>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E00002FF" w:usb1="420024FF" w:usb2="00000000" w:usb3="00000000" w:csb0="0000019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9175922"/>
      <w:docPartObj>
        <w:docPartGallery w:val="Page Numbers (Bottom of Page)"/>
        <w:docPartUnique/>
      </w:docPartObj>
    </w:sdtPr>
    <w:sdtEndPr>
      <w:rPr>
        <w:b w:val="0"/>
        <w:sz w:val="24"/>
      </w:rPr>
    </w:sdtEndPr>
    <w:sdtContent>
      <w:p w14:paraId="223B54D7" w14:textId="1F75C17A" w:rsidR="000C1D4F" w:rsidRPr="00A565B6" w:rsidRDefault="000C1D4F" w:rsidP="00A565B6">
        <w:pPr>
          <w:pStyle w:val="Zpat"/>
          <w:jc w:val="center"/>
          <w:rPr>
            <w:b w:val="0"/>
            <w:sz w:val="24"/>
          </w:rPr>
        </w:pPr>
        <w:r w:rsidRPr="00E7042E">
          <w:rPr>
            <w:b w:val="0"/>
            <w:sz w:val="24"/>
          </w:rPr>
          <w:fldChar w:fldCharType="begin"/>
        </w:r>
        <w:r w:rsidRPr="00E7042E">
          <w:rPr>
            <w:b w:val="0"/>
            <w:sz w:val="24"/>
          </w:rPr>
          <w:instrText>PAGE   \* MERGEFORMAT</w:instrText>
        </w:r>
        <w:r w:rsidRPr="00E7042E">
          <w:rPr>
            <w:b w:val="0"/>
            <w:sz w:val="24"/>
          </w:rPr>
          <w:fldChar w:fldCharType="separate"/>
        </w:r>
        <w:r w:rsidR="00E1533B">
          <w:rPr>
            <w:b w:val="0"/>
            <w:noProof/>
            <w:sz w:val="24"/>
          </w:rPr>
          <w:t>42</w:t>
        </w:r>
        <w:r w:rsidRPr="00E7042E">
          <w:rPr>
            <w:b w:val="0"/>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F8BA9" w14:textId="77777777" w:rsidR="009158F2" w:rsidRDefault="009158F2">
      <w:pPr>
        <w:spacing w:line="240" w:lineRule="auto"/>
      </w:pPr>
      <w:r>
        <w:separator/>
      </w:r>
    </w:p>
  </w:footnote>
  <w:footnote w:type="continuationSeparator" w:id="0">
    <w:p w14:paraId="59B01282" w14:textId="77777777" w:rsidR="009158F2" w:rsidRDefault="009158F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2477"/>
    <w:multiLevelType w:val="hybridMultilevel"/>
    <w:tmpl w:val="37C0540E"/>
    <w:lvl w:ilvl="0" w:tplc="2FE00308">
      <w:start w:val="1"/>
      <w:numFmt w:val="lowerLetter"/>
      <w:lvlText w:val="%1)"/>
      <w:lvlJc w:val="left"/>
      <w:pPr>
        <w:ind w:left="72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26395F"/>
    <w:multiLevelType w:val="hybridMultilevel"/>
    <w:tmpl w:val="AB0EB18A"/>
    <w:lvl w:ilvl="0" w:tplc="98D4A902">
      <w:start w:val="1"/>
      <w:numFmt w:val="decimal"/>
      <w:lvlText w:val="%1."/>
      <w:lvlJc w:val="left"/>
      <w:pPr>
        <w:ind w:left="360" w:hanging="360"/>
      </w:pPr>
      <w:rPr>
        <w:sz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01710929"/>
    <w:multiLevelType w:val="hybridMultilevel"/>
    <w:tmpl w:val="D54ECE6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A103105"/>
    <w:multiLevelType w:val="hybridMultilevel"/>
    <w:tmpl w:val="354C27CA"/>
    <w:lvl w:ilvl="0" w:tplc="0405000F">
      <w:start w:val="7"/>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C516E2"/>
    <w:multiLevelType w:val="hybridMultilevel"/>
    <w:tmpl w:val="F292517C"/>
    <w:lvl w:ilvl="0" w:tplc="96AEFEF6">
      <w:start w:val="1"/>
      <w:numFmt w:val="upperRoman"/>
      <w:lvlText w:val="%1."/>
      <w:lvlJc w:val="left"/>
      <w:pPr>
        <w:ind w:left="3552" w:hanging="720"/>
      </w:pPr>
      <w:rPr>
        <w:rFonts w:hint="default"/>
      </w:rPr>
    </w:lvl>
    <w:lvl w:ilvl="1" w:tplc="04050019" w:tentative="1">
      <w:start w:val="1"/>
      <w:numFmt w:val="lowerLetter"/>
      <w:lvlText w:val="%2."/>
      <w:lvlJc w:val="left"/>
      <w:pPr>
        <w:ind w:left="3912" w:hanging="360"/>
      </w:pPr>
    </w:lvl>
    <w:lvl w:ilvl="2" w:tplc="0405001B" w:tentative="1">
      <w:start w:val="1"/>
      <w:numFmt w:val="lowerRoman"/>
      <w:lvlText w:val="%3."/>
      <w:lvlJc w:val="right"/>
      <w:pPr>
        <w:ind w:left="4632" w:hanging="180"/>
      </w:pPr>
    </w:lvl>
    <w:lvl w:ilvl="3" w:tplc="0405000F" w:tentative="1">
      <w:start w:val="1"/>
      <w:numFmt w:val="decimal"/>
      <w:lvlText w:val="%4."/>
      <w:lvlJc w:val="left"/>
      <w:pPr>
        <w:ind w:left="5352" w:hanging="360"/>
      </w:pPr>
    </w:lvl>
    <w:lvl w:ilvl="4" w:tplc="04050019" w:tentative="1">
      <w:start w:val="1"/>
      <w:numFmt w:val="lowerLetter"/>
      <w:lvlText w:val="%5."/>
      <w:lvlJc w:val="left"/>
      <w:pPr>
        <w:ind w:left="6072" w:hanging="360"/>
      </w:pPr>
    </w:lvl>
    <w:lvl w:ilvl="5" w:tplc="0405001B" w:tentative="1">
      <w:start w:val="1"/>
      <w:numFmt w:val="lowerRoman"/>
      <w:lvlText w:val="%6."/>
      <w:lvlJc w:val="right"/>
      <w:pPr>
        <w:ind w:left="6792" w:hanging="180"/>
      </w:pPr>
    </w:lvl>
    <w:lvl w:ilvl="6" w:tplc="0405000F" w:tentative="1">
      <w:start w:val="1"/>
      <w:numFmt w:val="decimal"/>
      <w:lvlText w:val="%7."/>
      <w:lvlJc w:val="left"/>
      <w:pPr>
        <w:ind w:left="7512" w:hanging="360"/>
      </w:pPr>
    </w:lvl>
    <w:lvl w:ilvl="7" w:tplc="04050019" w:tentative="1">
      <w:start w:val="1"/>
      <w:numFmt w:val="lowerLetter"/>
      <w:lvlText w:val="%8."/>
      <w:lvlJc w:val="left"/>
      <w:pPr>
        <w:ind w:left="8232" w:hanging="360"/>
      </w:pPr>
    </w:lvl>
    <w:lvl w:ilvl="8" w:tplc="0405001B" w:tentative="1">
      <w:start w:val="1"/>
      <w:numFmt w:val="lowerRoman"/>
      <w:lvlText w:val="%9."/>
      <w:lvlJc w:val="right"/>
      <w:pPr>
        <w:ind w:left="8952" w:hanging="180"/>
      </w:pPr>
    </w:lvl>
  </w:abstractNum>
  <w:abstractNum w:abstractNumId="5" w15:restartNumberingAfterBreak="0">
    <w:nsid w:val="12CA7414"/>
    <w:multiLevelType w:val="hybridMultilevel"/>
    <w:tmpl w:val="7A56D9E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90A4A6E"/>
    <w:multiLevelType w:val="hybridMultilevel"/>
    <w:tmpl w:val="9F6A213E"/>
    <w:lvl w:ilvl="0" w:tplc="04050013">
      <w:start w:val="1"/>
      <w:numFmt w:val="upperRoman"/>
      <w:lvlText w:val="%1."/>
      <w:lvlJc w:val="right"/>
      <w:pPr>
        <w:ind w:left="1800" w:hanging="72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7" w15:restartNumberingAfterBreak="0">
    <w:nsid w:val="1A740B43"/>
    <w:multiLevelType w:val="hybridMultilevel"/>
    <w:tmpl w:val="179E6F9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B716983"/>
    <w:multiLevelType w:val="hybridMultilevel"/>
    <w:tmpl w:val="9ECA267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CE41740"/>
    <w:multiLevelType w:val="hybridMultilevel"/>
    <w:tmpl w:val="6DF841A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0C861EC"/>
    <w:multiLevelType w:val="hybridMultilevel"/>
    <w:tmpl w:val="CDACFB4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26238F2"/>
    <w:multiLevelType w:val="hybridMultilevel"/>
    <w:tmpl w:val="AF9C61E8"/>
    <w:lvl w:ilvl="0" w:tplc="59A0D704">
      <w:start w:val="1"/>
      <w:numFmt w:val="lowerLetter"/>
      <w:lvlText w:val="%1)"/>
      <w:lvlJc w:val="left"/>
      <w:pPr>
        <w:ind w:left="785" w:hanging="360"/>
      </w:pPr>
      <w:rPr>
        <w:rFonts w:ascii="Times New Roman" w:eastAsiaTheme="minorHAnsi" w:hAnsi="Times New Roman" w:cs="Times New Roman"/>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12" w15:restartNumberingAfterBreak="0">
    <w:nsid w:val="28AE4845"/>
    <w:multiLevelType w:val="hybridMultilevel"/>
    <w:tmpl w:val="C0007AA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C7D6F91"/>
    <w:multiLevelType w:val="hybridMultilevel"/>
    <w:tmpl w:val="EE24955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F6E4E5B"/>
    <w:multiLevelType w:val="hybridMultilevel"/>
    <w:tmpl w:val="8D789D94"/>
    <w:lvl w:ilvl="0" w:tplc="E24C388A">
      <w:start w:val="1"/>
      <w:numFmt w:val="upperRoman"/>
      <w:lvlText w:val="%1."/>
      <w:lvlJc w:val="left"/>
      <w:pPr>
        <w:ind w:left="1800" w:hanging="72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5" w15:restartNumberingAfterBreak="0">
    <w:nsid w:val="350E286F"/>
    <w:multiLevelType w:val="hybridMultilevel"/>
    <w:tmpl w:val="5A74B096"/>
    <w:lvl w:ilvl="0" w:tplc="04050017">
      <w:start w:val="1"/>
      <w:numFmt w:val="lowerLetter"/>
      <w:lvlText w:val="%1)"/>
      <w:lvlJc w:val="left"/>
      <w:pPr>
        <w:ind w:left="643" w:hanging="360"/>
      </w:pPr>
      <w:rPr>
        <w:rFonts w:hint="default"/>
      </w:r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16" w15:restartNumberingAfterBreak="0">
    <w:nsid w:val="39E11CB6"/>
    <w:multiLevelType w:val="hybridMultilevel"/>
    <w:tmpl w:val="6AEEBB72"/>
    <w:lvl w:ilvl="0" w:tplc="92BA9130">
      <w:start w:val="1"/>
      <w:numFmt w:val="lowerLetter"/>
      <w:lvlText w:val="%1)"/>
      <w:lvlJc w:val="left"/>
      <w:pPr>
        <w:ind w:left="501" w:hanging="360"/>
      </w:pPr>
      <w:rPr>
        <w:rFonts w:hint="default"/>
        <w:b/>
      </w:rPr>
    </w:lvl>
    <w:lvl w:ilvl="1" w:tplc="04050019" w:tentative="1">
      <w:start w:val="1"/>
      <w:numFmt w:val="lowerLetter"/>
      <w:lvlText w:val="%2."/>
      <w:lvlJc w:val="left"/>
      <w:pPr>
        <w:ind w:left="1221" w:hanging="360"/>
      </w:pPr>
    </w:lvl>
    <w:lvl w:ilvl="2" w:tplc="0405001B" w:tentative="1">
      <w:start w:val="1"/>
      <w:numFmt w:val="lowerRoman"/>
      <w:lvlText w:val="%3."/>
      <w:lvlJc w:val="right"/>
      <w:pPr>
        <w:ind w:left="1941" w:hanging="180"/>
      </w:pPr>
    </w:lvl>
    <w:lvl w:ilvl="3" w:tplc="0405000F" w:tentative="1">
      <w:start w:val="1"/>
      <w:numFmt w:val="decimal"/>
      <w:lvlText w:val="%4."/>
      <w:lvlJc w:val="left"/>
      <w:pPr>
        <w:ind w:left="2661" w:hanging="360"/>
      </w:pPr>
    </w:lvl>
    <w:lvl w:ilvl="4" w:tplc="04050019" w:tentative="1">
      <w:start w:val="1"/>
      <w:numFmt w:val="lowerLetter"/>
      <w:lvlText w:val="%5."/>
      <w:lvlJc w:val="left"/>
      <w:pPr>
        <w:ind w:left="3381" w:hanging="360"/>
      </w:pPr>
    </w:lvl>
    <w:lvl w:ilvl="5" w:tplc="0405001B" w:tentative="1">
      <w:start w:val="1"/>
      <w:numFmt w:val="lowerRoman"/>
      <w:lvlText w:val="%6."/>
      <w:lvlJc w:val="right"/>
      <w:pPr>
        <w:ind w:left="4101" w:hanging="180"/>
      </w:pPr>
    </w:lvl>
    <w:lvl w:ilvl="6" w:tplc="0405000F" w:tentative="1">
      <w:start w:val="1"/>
      <w:numFmt w:val="decimal"/>
      <w:lvlText w:val="%7."/>
      <w:lvlJc w:val="left"/>
      <w:pPr>
        <w:ind w:left="4821" w:hanging="360"/>
      </w:pPr>
    </w:lvl>
    <w:lvl w:ilvl="7" w:tplc="04050019" w:tentative="1">
      <w:start w:val="1"/>
      <w:numFmt w:val="lowerLetter"/>
      <w:lvlText w:val="%8."/>
      <w:lvlJc w:val="left"/>
      <w:pPr>
        <w:ind w:left="5541" w:hanging="360"/>
      </w:pPr>
    </w:lvl>
    <w:lvl w:ilvl="8" w:tplc="0405001B" w:tentative="1">
      <w:start w:val="1"/>
      <w:numFmt w:val="lowerRoman"/>
      <w:lvlText w:val="%9."/>
      <w:lvlJc w:val="right"/>
      <w:pPr>
        <w:ind w:left="6261" w:hanging="180"/>
      </w:pPr>
    </w:lvl>
  </w:abstractNum>
  <w:abstractNum w:abstractNumId="17" w15:restartNumberingAfterBreak="0">
    <w:nsid w:val="3BBB357F"/>
    <w:multiLevelType w:val="hybridMultilevel"/>
    <w:tmpl w:val="6A3A9E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DC568DC"/>
    <w:multiLevelType w:val="hybridMultilevel"/>
    <w:tmpl w:val="9FB8006A"/>
    <w:lvl w:ilvl="0" w:tplc="6B64758A">
      <w:start w:val="1"/>
      <w:numFmt w:val="decimal"/>
      <w:lvlText w:val="%1"/>
      <w:lvlJc w:val="left"/>
      <w:pPr>
        <w:ind w:left="720" w:hanging="360"/>
      </w:pPr>
      <w:rPr>
        <w:rFonts w:eastAsia="Calibri" w:hint="default"/>
        <w:color w:val="0000FF"/>
        <w:u w:val="singl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00A6FB2"/>
    <w:multiLevelType w:val="hybridMultilevel"/>
    <w:tmpl w:val="2D6E2CB6"/>
    <w:lvl w:ilvl="0" w:tplc="0646EA8A">
      <w:start w:val="1"/>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90B747E"/>
    <w:multiLevelType w:val="hybridMultilevel"/>
    <w:tmpl w:val="8CC839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93C53FD"/>
    <w:multiLevelType w:val="hybridMultilevel"/>
    <w:tmpl w:val="37A04204"/>
    <w:lvl w:ilvl="0" w:tplc="A7D66112">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BD43B84"/>
    <w:multiLevelType w:val="hybridMultilevel"/>
    <w:tmpl w:val="04E2D61C"/>
    <w:lvl w:ilvl="0" w:tplc="96466D8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15:restartNumberingAfterBreak="0">
    <w:nsid w:val="4FDE315F"/>
    <w:multiLevelType w:val="hybridMultilevel"/>
    <w:tmpl w:val="75E0B714"/>
    <w:lvl w:ilvl="0" w:tplc="BC3826CA">
      <w:start w:val="1"/>
      <w:numFmt w:val="upperRoman"/>
      <w:lvlText w:val="%1."/>
      <w:lvlJc w:val="left"/>
      <w:pPr>
        <w:ind w:left="2160" w:hanging="1080"/>
      </w:pPr>
      <w:rPr>
        <w:rFonts w:hint="default"/>
        <w:sz w:val="4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4" w15:restartNumberingAfterBreak="0">
    <w:nsid w:val="546F689A"/>
    <w:multiLevelType w:val="hybridMultilevel"/>
    <w:tmpl w:val="A93863B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6333CF1"/>
    <w:multiLevelType w:val="hybridMultilevel"/>
    <w:tmpl w:val="62340304"/>
    <w:lvl w:ilvl="0" w:tplc="2EDC2F7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150121B"/>
    <w:multiLevelType w:val="hybridMultilevel"/>
    <w:tmpl w:val="956A8DC0"/>
    <w:lvl w:ilvl="0" w:tplc="AFF61846">
      <w:start w:val="215"/>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41C41C4"/>
    <w:multiLevelType w:val="hybridMultilevel"/>
    <w:tmpl w:val="6CF2E76C"/>
    <w:lvl w:ilvl="0" w:tplc="69F2F7D0">
      <w:start w:val="10"/>
      <w:numFmt w:val="bullet"/>
      <w:lvlText w:val="-"/>
      <w:lvlJc w:val="left"/>
      <w:pPr>
        <w:ind w:left="720" w:hanging="360"/>
      </w:pPr>
      <w:rPr>
        <w:rFonts w:ascii="Open Sans" w:eastAsia="Times New Roman" w:hAnsi="Open Sans" w:cs="Times New Roman" w:hint="default"/>
        <w:color w:val="0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9646F73"/>
    <w:multiLevelType w:val="hybridMultilevel"/>
    <w:tmpl w:val="E250AAAC"/>
    <w:lvl w:ilvl="0" w:tplc="96466D8A">
      <w:start w:val="1"/>
      <w:numFmt w:val="lowerLetter"/>
      <w:lvlText w:val="%1)"/>
      <w:lvlJc w:val="left"/>
      <w:pPr>
        <w:ind w:left="1773" w:hanging="360"/>
      </w:pPr>
      <w:rPr>
        <w:rFonts w:hint="default"/>
      </w:rPr>
    </w:lvl>
    <w:lvl w:ilvl="1" w:tplc="04050019" w:tentative="1">
      <w:start w:val="1"/>
      <w:numFmt w:val="lowerLetter"/>
      <w:lvlText w:val="%2."/>
      <w:lvlJc w:val="left"/>
      <w:pPr>
        <w:ind w:left="2493" w:hanging="360"/>
      </w:pPr>
    </w:lvl>
    <w:lvl w:ilvl="2" w:tplc="0405001B" w:tentative="1">
      <w:start w:val="1"/>
      <w:numFmt w:val="lowerRoman"/>
      <w:lvlText w:val="%3."/>
      <w:lvlJc w:val="right"/>
      <w:pPr>
        <w:ind w:left="3213" w:hanging="180"/>
      </w:pPr>
    </w:lvl>
    <w:lvl w:ilvl="3" w:tplc="0405000F" w:tentative="1">
      <w:start w:val="1"/>
      <w:numFmt w:val="decimal"/>
      <w:lvlText w:val="%4."/>
      <w:lvlJc w:val="left"/>
      <w:pPr>
        <w:ind w:left="3933" w:hanging="360"/>
      </w:pPr>
    </w:lvl>
    <w:lvl w:ilvl="4" w:tplc="04050019" w:tentative="1">
      <w:start w:val="1"/>
      <w:numFmt w:val="lowerLetter"/>
      <w:lvlText w:val="%5."/>
      <w:lvlJc w:val="left"/>
      <w:pPr>
        <w:ind w:left="4653" w:hanging="360"/>
      </w:pPr>
    </w:lvl>
    <w:lvl w:ilvl="5" w:tplc="0405001B" w:tentative="1">
      <w:start w:val="1"/>
      <w:numFmt w:val="lowerRoman"/>
      <w:lvlText w:val="%6."/>
      <w:lvlJc w:val="right"/>
      <w:pPr>
        <w:ind w:left="5373" w:hanging="180"/>
      </w:pPr>
    </w:lvl>
    <w:lvl w:ilvl="6" w:tplc="0405000F" w:tentative="1">
      <w:start w:val="1"/>
      <w:numFmt w:val="decimal"/>
      <w:lvlText w:val="%7."/>
      <w:lvlJc w:val="left"/>
      <w:pPr>
        <w:ind w:left="6093" w:hanging="360"/>
      </w:pPr>
    </w:lvl>
    <w:lvl w:ilvl="7" w:tplc="04050019" w:tentative="1">
      <w:start w:val="1"/>
      <w:numFmt w:val="lowerLetter"/>
      <w:lvlText w:val="%8."/>
      <w:lvlJc w:val="left"/>
      <w:pPr>
        <w:ind w:left="6813" w:hanging="360"/>
      </w:pPr>
    </w:lvl>
    <w:lvl w:ilvl="8" w:tplc="0405001B" w:tentative="1">
      <w:start w:val="1"/>
      <w:numFmt w:val="lowerRoman"/>
      <w:lvlText w:val="%9."/>
      <w:lvlJc w:val="right"/>
      <w:pPr>
        <w:ind w:left="7533" w:hanging="180"/>
      </w:pPr>
    </w:lvl>
  </w:abstractNum>
  <w:abstractNum w:abstractNumId="29" w15:restartNumberingAfterBreak="0">
    <w:nsid w:val="7304412C"/>
    <w:multiLevelType w:val="hybridMultilevel"/>
    <w:tmpl w:val="C9123348"/>
    <w:lvl w:ilvl="0" w:tplc="B52E19C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A6D6EE0"/>
    <w:multiLevelType w:val="hybridMultilevel"/>
    <w:tmpl w:val="85C2CF4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7FBC353F"/>
    <w:multiLevelType w:val="hybridMultilevel"/>
    <w:tmpl w:val="C0AE4F12"/>
    <w:lvl w:ilvl="0" w:tplc="D630A6E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6"/>
  </w:num>
  <w:num w:numId="2">
    <w:abstractNumId w:val="20"/>
  </w:num>
  <w:num w:numId="3">
    <w:abstractNumId w:val="16"/>
  </w:num>
  <w:num w:numId="4">
    <w:abstractNumId w:val="15"/>
  </w:num>
  <w:num w:numId="5">
    <w:abstractNumId w:val="11"/>
  </w:num>
  <w:num w:numId="6">
    <w:abstractNumId w:val="8"/>
  </w:num>
  <w:num w:numId="7">
    <w:abstractNumId w:val="21"/>
  </w:num>
  <w:num w:numId="8">
    <w:abstractNumId w:val="28"/>
  </w:num>
  <w:num w:numId="9">
    <w:abstractNumId w:val="22"/>
  </w:num>
  <w:num w:numId="10">
    <w:abstractNumId w:val="7"/>
  </w:num>
  <w:num w:numId="11">
    <w:abstractNumId w:val="1"/>
  </w:num>
  <w:num w:numId="12">
    <w:abstractNumId w:val="27"/>
  </w:num>
  <w:num w:numId="13">
    <w:abstractNumId w:val="30"/>
  </w:num>
  <w:num w:numId="14">
    <w:abstractNumId w:val="19"/>
  </w:num>
  <w:num w:numId="15">
    <w:abstractNumId w:val="10"/>
  </w:num>
  <w:num w:numId="16">
    <w:abstractNumId w:val="12"/>
  </w:num>
  <w:num w:numId="17">
    <w:abstractNumId w:val="0"/>
  </w:num>
  <w:num w:numId="18">
    <w:abstractNumId w:val="24"/>
  </w:num>
  <w:num w:numId="19">
    <w:abstractNumId w:val="2"/>
  </w:num>
  <w:num w:numId="20">
    <w:abstractNumId w:val="13"/>
  </w:num>
  <w:num w:numId="21">
    <w:abstractNumId w:val="9"/>
  </w:num>
  <w:num w:numId="22">
    <w:abstractNumId w:val="5"/>
  </w:num>
  <w:num w:numId="23">
    <w:abstractNumId w:val="17"/>
  </w:num>
  <w:num w:numId="24">
    <w:abstractNumId w:val="18"/>
  </w:num>
  <w:num w:numId="25">
    <w:abstractNumId w:val="3"/>
  </w:num>
  <w:num w:numId="26">
    <w:abstractNumId w:val="25"/>
  </w:num>
  <w:num w:numId="27">
    <w:abstractNumId w:val="25"/>
    <w:lvlOverride w:ilvl="0">
      <w:startOverride w:val="1"/>
    </w:lvlOverride>
  </w:num>
  <w:num w:numId="28">
    <w:abstractNumId w:val="14"/>
  </w:num>
  <w:num w:numId="29">
    <w:abstractNumId w:val="23"/>
  </w:num>
  <w:num w:numId="30">
    <w:abstractNumId w:val="6"/>
  </w:num>
  <w:num w:numId="31">
    <w:abstractNumId w:val="4"/>
  </w:num>
  <w:num w:numId="32">
    <w:abstractNumId w:val="31"/>
  </w:num>
  <w:num w:numId="33">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08D"/>
    <w:rsid w:val="00002D4F"/>
    <w:rsid w:val="00021619"/>
    <w:rsid w:val="00022323"/>
    <w:rsid w:val="000441D8"/>
    <w:rsid w:val="00047E94"/>
    <w:rsid w:val="00051C9D"/>
    <w:rsid w:val="00060801"/>
    <w:rsid w:val="000626C7"/>
    <w:rsid w:val="00062928"/>
    <w:rsid w:val="00072B86"/>
    <w:rsid w:val="00077A30"/>
    <w:rsid w:val="00084FE4"/>
    <w:rsid w:val="0008608D"/>
    <w:rsid w:val="000911E0"/>
    <w:rsid w:val="000929BB"/>
    <w:rsid w:val="000A2BD1"/>
    <w:rsid w:val="000A4C42"/>
    <w:rsid w:val="000A55B1"/>
    <w:rsid w:val="000A794C"/>
    <w:rsid w:val="000B1CBF"/>
    <w:rsid w:val="000B2335"/>
    <w:rsid w:val="000B7184"/>
    <w:rsid w:val="000C0BE1"/>
    <w:rsid w:val="000C1D4F"/>
    <w:rsid w:val="000E14DA"/>
    <w:rsid w:val="000E7B99"/>
    <w:rsid w:val="0010689B"/>
    <w:rsid w:val="00110D60"/>
    <w:rsid w:val="00113C7A"/>
    <w:rsid w:val="001156F9"/>
    <w:rsid w:val="00121FD2"/>
    <w:rsid w:val="00134EBA"/>
    <w:rsid w:val="00141F4E"/>
    <w:rsid w:val="00146568"/>
    <w:rsid w:val="00152A56"/>
    <w:rsid w:val="00156490"/>
    <w:rsid w:val="00162795"/>
    <w:rsid w:val="00167B5B"/>
    <w:rsid w:val="00174F8A"/>
    <w:rsid w:val="00181F44"/>
    <w:rsid w:val="001829D3"/>
    <w:rsid w:val="0018585A"/>
    <w:rsid w:val="001A323B"/>
    <w:rsid w:val="001A4922"/>
    <w:rsid w:val="001A7972"/>
    <w:rsid w:val="001B1E71"/>
    <w:rsid w:val="001C04F5"/>
    <w:rsid w:val="001C4D7D"/>
    <w:rsid w:val="001D1340"/>
    <w:rsid w:val="001D5862"/>
    <w:rsid w:val="001D6822"/>
    <w:rsid w:val="001E6025"/>
    <w:rsid w:val="001E70B3"/>
    <w:rsid w:val="00207503"/>
    <w:rsid w:val="00212AA2"/>
    <w:rsid w:val="00213E63"/>
    <w:rsid w:val="00215CD9"/>
    <w:rsid w:val="00242138"/>
    <w:rsid w:val="00255B73"/>
    <w:rsid w:val="00257D1E"/>
    <w:rsid w:val="002613FF"/>
    <w:rsid w:val="00261B5E"/>
    <w:rsid w:val="002701FD"/>
    <w:rsid w:val="00274EB3"/>
    <w:rsid w:val="002755B1"/>
    <w:rsid w:val="00282684"/>
    <w:rsid w:val="002842BF"/>
    <w:rsid w:val="00284E1F"/>
    <w:rsid w:val="00287487"/>
    <w:rsid w:val="00295259"/>
    <w:rsid w:val="002B6BDF"/>
    <w:rsid w:val="002B6EF1"/>
    <w:rsid w:val="002C3F85"/>
    <w:rsid w:val="002C7FED"/>
    <w:rsid w:val="002D197B"/>
    <w:rsid w:val="002E01EA"/>
    <w:rsid w:val="002E36D1"/>
    <w:rsid w:val="002E7050"/>
    <w:rsid w:val="002F4819"/>
    <w:rsid w:val="002F7AB5"/>
    <w:rsid w:val="0030000B"/>
    <w:rsid w:val="00304320"/>
    <w:rsid w:val="003055D0"/>
    <w:rsid w:val="003137ED"/>
    <w:rsid w:val="00315EBD"/>
    <w:rsid w:val="00325174"/>
    <w:rsid w:val="00326E44"/>
    <w:rsid w:val="00327678"/>
    <w:rsid w:val="003425A9"/>
    <w:rsid w:val="00353508"/>
    <w:rsid w:val="003561B2"/>
    <w:rsid w:val="00361905"/>
    <w:rsid w:val="00362036"/>
    <w:rsid w:val="003639F0"/>
    <w:rsid w:val="0036769B"/>
    <w:rsid w:val="00374E71"/>
    <w:rsid w:val="00375339"/>
    <w:rsid w:val="00393A22"/>
    <w:rsid w:val="00395944"/>
    <w:rsid w:val="003A1F11"/>
    <w:rsid w:val="003A20AE"/>
    <w:rsid w:val="003A43E0"/>
    <w:rsid w:val="003A5597"/>
    <w:rsid w:val="003B5D5A"/>
    <w:rsid w:val="003B79EF"/>
    <w:rsid w:val="003C354D"/>
    <w:rsid w:val="003D1D54"/>
    <w:rsid w:val="003D27A2"/>
    <w:rsid w:val="003D508F"/>
    <w:rsid w:val="003E2827"/>
    <w:rsid w:val="003E54DE"/>
    <w:rsid w:val="003E5E7E"/>
    <w:rsid w:val="003F0BBD"/>
    <w:rsid w:val="003F4A82"/>
    <w:rsid w:val="003F5B43"/>
    <w:rsid w:val="0040362F"/>
    <w:rsid w:val="004060AE"/>
    <w:rsid w:val="004144D5"/>
    <w:rsid w:val="00420234"/>
    <w:rsid w:val="0042326A"/>
    <w:rsid w:val="00431F0A"/>
    <w:rsid w:val="00434122"/>
    <w:rsid w:val="0043442B"/>
    <w:rsid w:val="00442DA7"/>
    <w:rsid w:val="0044347A"/>
    <w:rsid w:val="00446636"/>
    <w:rsid w:val="004646B1"/>
    <w:rsid w:val="00464D30"/>
    <w:rsid w:val="004652C4"/>
    <w:rsid w:val="00473298"/>
    <w:rsid w:val="00473A82"/>
    <w:rsid w:val="004846E8"/>
    <w:rsid w:val="0049492E"/>
    <w:rsid w:val="004A0649"/>
    <w:rsid w:val="004A36EE"/>
    <w:rsid w:val="004B2673"/>
    <w:rsid w:val="004B38DF"/>
    <w:rsid w:val="004F16B9"/>
    <w:rsid w:val="004F7813"/>
    <w:rsid w:val="00507ADD"/>
    <w:rsid w:val="00520B44"/>
    <w:rsid w:val="00521CD3"/>
    <w:rsid w:val="00522D19"/>
    <w:rsid w:val="005253F5"/>
    <w:rsid w:val="00531131"/>
    <w:rsid w:val="00537452"/>
    <w:rsid w:val="00542AD4"/>
    <w:rsid w:val="00547C9F"/>
    <w:rsid w:val="0055708A"/>
    <w:rsid w:val="005711B5"/>
    <w:rsid w:val="00572430"/>
    <w:rsid w:val="00574AD1"/>
    <w:rsid w:val="00576F9E"/>
    <w:rsid w:val="005834A1"/>
    <w:rsid w:val="005858FF"/>
    <w:rsid w:val="005A1D15"/>
    <w:rsid w:val="005B3FE1"/>
    <w:rsid w:val="005B64CA"/>
    <w:rsid w:val="005B6C5B"/>
    <w:rsid w:val="005C001E"/>
    <w:rsid w:val="005C3989"/>
    <w:rsid w:val="005C4D18"/>
    <w:rsid w:val="005C555B"/>
    <w:rsid w:val="005D455B"/>
    <w:rsid w:val="005D743A"/>
    <w:rsid w:val="005E464F"/>
    <w:rsid w:val="005E736B"/>
    <w:rsid w:val="005E7685"/>
    <w:rsid w:val="005F0F71"/>
    <w:rsid w:val="005F175E"/>
    <w:rsid w:val="005F2790"/>
    <w:rsid w:val="00601E6B"/>
    <w:rsid w:val="0060562C"/>
    <w:rsid w:val="0061250C"/>
    <w:rsid w:val="00615E75"/>
    <w:rsid w:val="00622ADD"/>
    <w:rsid w:val="006301AB"/>
    <w:rsid w:val="00631FC0"/>
    <w:rsid w:val="00643F7C"/>
    <w:rsid w:val="00647384"/>
    <w:rsid w:val="00664275"/>
    <w:rsid w:val="00671AAC"/>
    <w:rsid w:val="0067208D"/>
    <w:rsid w:val="0067611D"/>
    <w:rsid w:val="00676655"/>
    <w:rsid w:val="006773E3"/>
    <w:rsid w:val="006836E6"/>
    <w:rsid w:val="00685E41"/>
    <w:rsid w:val="00687713"/>
    <w:rsid w:val="006951CF"/>
    <w:rsid w:val="006A09FD"/>
    <w:rsid w:val="006A2BF2"/>
    <w:rsid w:val="006B02C1"/>
    <w:rsid w:val="006B3A0C"/>
    <w:rsid w:val="006B5B79"/>
    <w:rsid w:val="006C28AB"/>
    <w:rsid w:val="006D1292"/>
    <w:rsid w:val="006D182E"/>
    <w:rsid w:val="006D3198"/>
    <w:rsid w:val="006E11F0"/>
    <w:rsid w:val="006E47F7"/>
    <w:rsid w:val="006E4E24"/>
    <w:rsid w:val="006F3323"/>
    <w:rsid w:val="006F57F8"/>
    <w:rsid w:val="00703F83"/>
    <w:rsid w:val="007074B5"/>
    <w:rsid w:val="0073501E"/>
    <w:rsid w:val="00742EBD"/>
    <w:rsid w:val="00745FCA"/>
    <w:rsid w:val="00766978"/>
    <w:rsid w:val="00776647"/>
    <w:rsid w:val="00777597"/>
    <w:rsid w:val="00783A7B"/>
    <w:rsid w:val="00790F35"/>
    <w:rsid w:val="007941B0"/>
    <w:rsid w:val="00797CD0"/>
    <w:rsid w:val="007B30DE"/>
    <w:rsid w:val="007B3FE0"/>
    <w:rsid w:val="007C01B7"/>
    <w:rsid w:val="007C1AB6"/>
    <w:rsid w:val="007C6A57"/>
    <w:rsid w:val="007E6DCE"/>
    <w:rsid w:val="0081680C"/>
    <w:rsid w:val="00820AFE"/>
    <w:rsid w:val="00823337"/>
    <w:rsid w:val="00830FE4"/>
    <w:rsid w:val="00841AE1"/>
    <w:rsid w:val="00853986"/>
    <w:rsid w:val="008733AD"/>
    <w:rsid w:val="00874256"/>
    <w:rsid w:val="00874D02"/>
    <w:rsid w:val="00884C60"/>
    <w:rsid w:val="0088634A"/>
    <w:rsid w:val="00890725"/>
    <w:rsid w:val="0089291D"/>
    <w:rsid w:val="00897BFF"/>
    <w:rsid w:val="008A4330"/>
    <w:rsid w:val="008A6B65"/>
    <w:rsid w:val="008B08EB"/>
    <w:rsid w:val="008B18D8"/>
    <w:rsid w:val="008B4AA1"/>
    <w:rsid w:val="008B7BE3"/>
    <w:rsid w:val="008C1E9B"/>
    <w:rsid w:val="008C5D57"/>
    <w:rsid w:val="008C6F76"/>
    <w:rsid w:val="008D0147"/>
    <w:rsid w:val="008D18F6"/>
    <w:rsid w:val="008D1E87"/>
    <w:rsid w:val="008E0F73"/>
    <w:rsid w:val="008E4FE9"/>
    <w:rsid w:val="008E5D10"/>
    <w:rsid w:val="008E7945"/>
    <w:rsid w:val="008F4187"/>
    <w:rsid w:val="008F5FF1"/>
    <w:rsid w:val="00907200"/>
    <w:rsid w:val="00912778"/>
    <w:rsid w:val="009158F2"/>
    <w:rsid w:val="00924509"/>
    <w:rsid w:val="0093692C"/>
    <w:rsid w:val="0094249C"/>
    <w:rsid w:val="0094542A"/>
    <w:rsid w:val="009522C2"/>
    <w:rsid w:val="0095730E"/>
    <w:rsid w:val="00962603"/>
    <w:rsid w:val="009660C1"/>
    <w:rsid w:val="009678A8"/>
    <w:rsid w:val="00971AA3"/>
    <w:rsid w:val="009727A3"/>
    <w:rsid w:val="00977852"/>
    <w:rsid w:val="00982E7E"/>
    <w:rsid w:val="00985674"/>
    <w:rsid w:val="00993DDA"/>
    <w:rsid w:val="00994970"/>
    <w:rsid w:val="00995A8D"/>
    <w:rsid w:val="009A2D93"/>
    <w:rsid w:val="009A2F60"/>
    <w:rsid w:val="009A36D6"/>
    <w:rsid w:val="009A379D"/>
    <w:rsid w:val="009A50FF"/>
    <w:rsid w:val="009A5599"/>
    <w:rsid w:val="009A6352"/>
    <w:rsid w:val="009B5741"/>
    <w:rsid w:val="009B7864"/>
    <w:rsid w:val="009C3086"/>
    <w:rsid w:val="009C4C1D"/>
    <w:rsid w:val="009D003A"/>
    <w:rsid w:val="009D3084"/>
    <w:rsid w:val="009D30CC"/>
    <w:rsid w:val="009D7BE8"/>
    <w:rsid w:val="009E2A7B"/>
    <w:rsid w:val="009E4069"/>
    <w:rsid w:val="009E56EE"/>
    <w:rsid w:val="00A01F95"/>
    <w:rsid w:val="00A217F7"/>
    <w:rsid w:val="00A26637"/>
    <w:rsid w:val="00A27EDE"/>
    <w:rsid w:val="00A27F5B"/>
    <w:rsid w:val="00A40FE0"/>
    <w:rsid w:val="00A41420"/>
    <w:rsid w:val="00A42294"/>
    <w:rsid w:val="00A44867"/>
    <w:rsid w:val="00A4674E"/>
    <w:rsid w:val="00A55F5F"/>
    <w:rsid w:val="00A565B6"/>
    <w:rsid w:val="00A6188F"/>
    <w:rsid w:val="00A668B7"/>
    <w:rsid w:val="00A71DCB"/>
    <w:rsid w:val="00A73AE3"/>
    <w:rsid w:val="00A76EF5"/>
    <w:rsid w:val="00A82EEE"/>
    <w:rsid w:val="00A830ED"/>
    <w:rsid w:val="00A85438"/>
    <w:rsid w:val="00A91D32"/>
    <w:rsid w:val="00A95854"/>
    <w:rsid w:val="00A973C0"/>
    <w:rsid w:val="00AA6414"/>
    <w:rsid w:val="00AB3097"/>
    <w:rsid w:val="00AB6182"/>
    <w:rsid w:val="00AB68DA"/>
    <w:rsid w:val="00AC19B2"/>
    <w:rsid w:val="00AC38C3"/>
    <w:rsid w:val="00AC72C6"/>
    <w:rsid w:val="00AD02FD"/>
    <w:rsid w:val="00AD1B22"/>
    <w:rsid w:val="00AE1E6F"/>
    <w:rsid w:val="00AE3937"/>
    <w:rsid w:val="00AE75E5"/>
    <w:rsid w:val="00B00E5C"/>
    <w:rsid w:val="00B07F95"/>
    <w:rsid w:val="00B15FFB"/>
    <w:rsid w:val="00B179C7"/>
    <w:rsid w:val="00B20127"/>
    <w:rsid w:val="00B22D29"/>
    <w:rsid w:val="00B24675"/>
    <w:rsid w:val="00B257F1"/>
    <w:rsid w:val="00B26A2F"/>
    <w:rsid w:val="00B349FE"/>
    <w:rsid w:val="00B36AA7"/>
    <w:rsid w:val="00B45C6F"/>
    <w:rsid w:val="00B45F1A"/>
    <w:rsid w:val="00B52F13"/>
    <w:rsid w:val="00B54D23"/>
    <w:rsid w:val="00B57A8B"/>
    <w:rsid w:val="00B6750E"/>
    <w:rsid w:val="00B801AA"/>
    <w:rsid w:val="00B83594"/>
    <w:rsid w:val="00B837A9"/>
    <w:rsid w:val="00B84148"/>
    <w:rsid w:val="00B862D7"/>
    <w:rsid w:val="00B94442"/>
    <w:rsid w:val="00B96FA7"/>
    <w:rsid w:val="00BA6805"/>
    <w:rsid w:val="00BA7C1E"/>
    <w:rsid w:val="00BD460C"/>
    <w:rsid w:val="00BD5670"/>
    <w:rsid w:val="00C01F31"/>
    <w:rsid w:val="00C0242D"/>
    <w:rsid w:val="00C03A5D"/>
    <w:rsid w:val="00C06DE4"/>
    <w:rsid w:val="00C12CA0"/>
    <w:rsid w:val="00C13221"/>
    <w:rsid w:val="00C24103"/>
    <w:rsid w:val="00C42C8F"/>
    <w:rsid w:val="00C45B1A"/>
    <w:rsid w:val="00C5163E"/>
    <w:rsid w:val="00C55A31"/>
    <w:rsid w:val="00C568DE"/>
    <w:rsid w:val="00C60BD4"/>
    <w:rsid w:val="00C6212E"/>
    <w:rsid w:val="00C66376"/>
    <w:rsid w:val="00C71355"/>
    <w:rsid w:val="00C72573"/>
    <w:rsid w:val="00C73236"/>
    <w:rsid w:val="00C824BA"/>
    <w:rsid w:val="00C83799"/>
    <w:rsid w:val="00C87E88"/>
    <w:rsid w:val="00C9754B"/>
    <w:rsid w:val="00CB293B"/>
    <w:rsid w:val="00CB4240"/>
    <w:rsid w:val="00CB442A"/>
    <w:rsid w:val="00CB58E7"/>
    <w:rsid w:val="00CC20A9"/>
    <w:rsid w:val="00CC4EC2"/>
    <w:rsid w:val="00CD1ED0"/>
    <w:rsid w:val="00CE15F4"/>
    <w:rsid w:val="00CE1B05"/>
    <w:rsid w:val="00CE581A"/>
    <w:rsid w:val="00CF0824"/>
    <w:rsid w:val="00CF1A7F"/>
    <w:rsid w:val="00CF6349"/>
    <w:rsid w:val="00D111C9"/>
    <w:rsid w:val="00D1187E"/>
    <w:rsid w:val="00D14C02"/>
    <w:rsid w:val="00D204A8"/>
    <w:rsid w:val="00D20E8C"/>
    <w:rsid w:val="00D227BC"/>
    <w:rsid w:val="00D2528D"/>
    <w:rsid w:val="00D26438"/>
    <w:rsid w:val="00D278AE"/>
    <w:rsid w:val="00D34E12"/>
    <w:rsid w:val="00D35D32"/>
    <w:rsid w:val="00D537B3"/>
    <w:rsid w:val="00D5393A"/>
    <w:rsid w:val="00D56E07"/>
    <w:rsid w:val="00D57E69"/>
    <w:rsid w:val="00D65299"/>
    <w:rsid w:val="00D70039"/>
    <w:rsid w:val="00D72E24"/>
    <w:rsid w:val="00D80CC2"/>
    <w:rsid w:val="00D811FF"/>
    <w:rsid w:val="00D9398E"/>
    <w:rsid w:val="00D963B7"/>
    <w:rsid w:val="00D97465"/>
    <w:rsid w:val="00DA2B1E"/>
    <w:rsid w:val="00DA6A5A"/>
    <w:rsid w:val="00DA7E5F"/>
    <w:rsid w:val="00DB0454"/>
    <w:rsid w:val="00DB1CD4"/>
    <w:rsid w:val="00DB69F5"/>
    <w:rsid w:val="00DD79DD"/>
    <w:rsid w:val="00DE1CCE"/>
    <w:rsid w:val="00DE7A81"/>
    <w:rsid w:val="00DF1708"/>
    <w:rsid w:val="00E00274"/>
    <w:rsid w:val="00E00596"/>
    <w:rsid w:val="00E02F31"/>
    <w:rsid w:val="00E108AC"/>
    <w:rsid w:val="00E11B6A"/>
    <w:rsid w:val="00E12B83"/>
    <w:rsid w:val="00E1533B"/>
    <w:rsid w:val="00E24E20"/>
    <w:rsid w:val="00E308C8"/>
    <w:rsid w:val="00E379B8"/>
    <w:rsid w:val="00E427E8"/>
    <w:rsid w:val="00E42998"/>
    <w:rsid w:val="00E4378E"/>
    <w:rsid w:val="00E513D0"/>
    <w:rsid w:val="00E638FA"/>
    <w:rsid w:val="00E662F3"/>
    <w:rsid w:val="00E7042E"/>
    <w:rsid w:val="00E70CAA"/>
    <w:rsid w:val="00E72060"/>
    <w:rsid w:val="00E7529B"/>
    <w:rsid w:val="00E757A6"/>
    <w:rsid w:val="00E7697B"/>
    <w:rsid w:val="00E81EF1"/>
    <w:rsid w:val="00E93EA6"/>
    <w:rsid w:val="00E94C89"/>
    <w:rsid w:val="00E96445"/>
    <w:rsid w:val="00EA1B00"/>
    <w:rsid w:val="00EA5DAD"/>
    <w:rsid w:val="00EB14F5"/>
    <w:rsid w:val="00EB2D8D"/>
    <w:rsid w:val="00EB375E"/>
    <w:rsid w:val="00EC2A4C"/>
    <w:rsid w:val="00EC35DF"/>
    <w:rsid w:val="00EC7331"/>
    <w:rsid w:val="00EE366F"/>
    <w:rsid w:val="00EE67C9"/>
    <w:rsid w:val="00EF00C9"/>
    <w:rsid w:val="00EF019F"/>
    <w:rsid w:val="00EF05A2"/>
    <w:rsid w:val="00EF7381"/>
    <w:rsid w:val="00EF798C"/>
    <w:rsid w:val="00F04220"/>
    <w:rsid w:val="00F12E1D"/>
    <w:rsid w:val="00F177A3"/>
    <w:rsid w:val="00F2646D"/>
    <w:rsid w:val="00F3433E"/>
    <w:rsid w:val="00F35305"/>
    <w:rsid w:val="00F44D03"/>
    <w:rsid w:val="00F45358"/>
    <w:rsid w:val="00F550EF"/>
    <w:rsid w:val="00F749A1"/>
    <w:rsid w:val="00F76ADA"/>
    <w:rsid w:val="00F8116E"/>
    <w:rsid w:val="00F8660A"/>
    <w:rsid w:val="00F93E92"/>
    <w:rsid w:val="00F9691B"/>
    <w:rsid w:val="00F96EA1"/>
    <w:rsid w:val="00F97F9C"/>
    <w:rsid w:val="00FA39DF"/>
    <w:rsid w:val="00FB33E8"/>
    <w:rsid w:val="00FB4FF7"/>
    <w:rsid w:val="00FC3CB9"/>
    <w:rsid w:val="00FD032C"/>
    <w:rsid w:val="00FD112A"/>
    <w:rsid w:val="00FD6FBE"/>
    <w:rsid w:val="00FE0495"/>
    <w:rsid w:val="00FE2943"/>
    <w:rsid w:val="00FE7C8A"/>
    <w:rsid w:val="00FF50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3B5355"/>
  <w15:chartTrackingRefBased/>
  <w15:docId w15:val="{F5D677E9-CFBF-496C-83A1-A151BDB02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Nadpis Martinka"/>
    <w:qFormat/>
    <w:rsid w:val="0067208D"/>
    <w:pPr>
      <w:spacing w:after="0" w:line="360" w:lineRule="auto"/>
      <w:jc w:val="both"/>
    </w:pPr>
    <w:rPr>
      <w:rFonts w:ascii="Times New Roman" w:eastAsia="Calibri" w:hAnsi="Times New Roman" w:cs="Times New Roman"/>
      <w:b/>
      <w:sz w:val="30"/>
    </w:rPr>
  </w:style>
  <w:style w:type="paragraph" w:styleId="Nadpis1">
    <w:name w:val="heading 1"/>
    <w:basedOn w:val="Normln"/>
    <w:next w:val="Normln"/>
    <w:link w:val="Nadpis1Char"/>
    <w:uiPriority w:val="9"/>
    <w:qFormat/>
    <w:rsid w:val="001E70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link w:val="Nadpis2Char"/>
    <w:uiPriority w:val="9"/>
    <w:qFormat/>
    <w:rsid w:val="009B5741"/>
    <w:pPr>
      <w:spacing w:before="100" w:beforeAutospacing="1" w:after="100" w:afterAutospacing="1" w:line="240" w:lineRule="auto"/>
      <w:jc w:val="left"/>
      <w:outlineLvl w:val="1"/>
    </w:pPr>
    <w:rPr>
      <w:rFonts w:eastAsia="Times New Roman"/>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qFormat/>
    <w:rsid w:val="00830FE4"/>
    <w:pPr>
      <w:tabs>
        <w:tab w:val="right" w:leader="dot" w:pos="9061"/>
      </w:tabs>
      <w:spacing w:before="360" w:after="360"/>
      <w:jc w:val="left"/>
    </w:pPr>
    <w:rPr>
      <w:bCs/>
      <w:caps/>
      <w:sz w:val="24"/>
      <w:szCs w:val="24"/>
    </w:rPr>
  </w:style>
  <w:style w:type="paragraph" w:styleId="Obsah2">
    <w:name w:val="toc 2"/>
    <w:basedOn w:val="Normln"/>
    <w:next w:val="Normln"/>
    <w:autoRedefine/>
    <w:uiPriority w:val="39"/>
    <w:qFormat/>
    <w:rsid w:val="009D30CC"/>
    <w:pPr>
      <w:tabs>
        <w:tab w:val="left" w:pos="720"/>
        <w:tab w:val="right" w:leader="dot" w:pos="8493"/>
        <w:tab w:val="right" w:leader="dot" w:pos="9061"/>
      </w:tabs>
      <w:spacing w:line="480" w:lineRule="auto"/>
      <w:jc w:val="left"/>
    </w:pPr>
    <w:rPr>
      <w:rFonts w:eastAsia="HiddenHorzOCR"/>
      <w:b w:val="0"/>
      <w:bCs/>
      <w:noProof/>
      <w:color w:val="000000" w:themeColor="text1"/>
      <w:sz w:val="24"/>
      <w:szCs w:val="24"/>
    </w:rPr>
  </w:style>
  <w:style w:type="character" w:styleId="Hypertextovodkaz">
    <w:name w:val="Hyperlink"/>
    <w:basedOn w:val="Standardnpsmoodstavce"/>
    <w:uiPriority w:val="99"/>
    <w:rsid w:val="002755B1"/>
    <w:rPr>
      <w:color w:val="0000FF"/>
      <w:u w:val="single"/>
    </w:rPr>
  </w:style>
  <w:style w:type="paragraph" w:styleId="Obsah3">
    <w:name w:val="toc 3"/>
    <w:basedOn w:val="Normln"/>
    <w:next w:val="Normln"/>
    <w:autoRedefine/>
    <w:uiPriority w:val="39"/>
    <w:qFormat/>
    <w:rsid w:val="00B349FE"/>
    <w:pPr>
      <w:tabs>
        <w:tab w:val="left" w:pos="1200"/>
        <w:tab w:val="right" w:leader="dot" w:pos="8493"/>
      </w:tabs>
      <w:spacing w:line="240" w:lineRule="auto"/>
      <w:ind w:left="300"/>
      <w:jc w:val="left"/>
    </w:pPr>
    <w:rPr>
      <w:b w:val="0"/>
      <w:noProof/>
      <w:sz w:val="22"/>
    </w:rPr>
  </w:style>
  <w:style w:type="paragraph" w:styleId="Zpat">
    <w:name w:val="footer"/>
    <w:basedOn w:val="Normln"/>
    <w:link w:val="ZpatChar"/>
    <w:uiPriority w:val="99"/>
    <w:unhideWhenUsed/>
    <w:rsid w:val="002755B1"/>
    <w:pPr>
      <w:tabs>
        <w:tab w:val="center" w:pos="4536"/>
        <w:tab w:val="right" w:pos="9072"/>
      </w:tabs>
    </w:pPr>
  </w:style>
  <w:style w:type="character" w:customStyle="1" w:styleId="ZpatChar">
    <w:name w:val="Zápatí Char"/>
    <w:basedOn w:val="Standardnpsmoodstavce"/>
    <w:link w:val="Zpat"/>
    <w:uiPriority w:val="99"/>
    <w:rsid w:val="002755B1"/>
    <w:rPr>
      <w:rFonts w:ascii="Times New Roman" w:eastAsia="Calibri" w:hAnsi="Times New Roman" w:cs="Times New Roman"/>
      <w:b/>
      <w:sz w:val="30"/>
    </w:rPr>
  </w:style>
  <w:style w:type="paragraph" w:styleId="Zhlav">
    <w:name w:val="header"/>
    <w:basedOn w:val="Normln"/>
    <w:link w:val="ZhlavChar"/>
    <w:uiPriority w:val="99"/>
    <w:unhideWhenUsed/>
    <w:rsid w:val="00874D02"/>
    <w:pPr>
      <w:tabs>
        <w:tab w:val="center" w:pos="4536"/>
        <w:tab w:val="right" w:pos="9072"/>
      </w:tabs>
      <w:spacing w:line="240" w:lineRule="auto"/>
    </w:pPr>
  </w:style>
  <w:style w:type="character" w:customStyle="1" w:styleId="ZhlavChar">
    <w:name w:val="Záhlaví Char"/>
    <w:basedOn w:val="Standardnpsmoodstavce"/>
    <w:link w:val="Zhlav"/>
    <w:uiPriority w:val="99"/>
    <w:rsid w:val="00874D02"/>
    <w:rPr>
      <w:rFonts w:ascii="Times New Roman" w:eastAsia="Calibri" w:hAnsi="Times New Roman" w:cs="Times New Roman"/>
      <w:b/>
      <w:sz w:val="30"/>
    </w:rPr>
  </w:style>
  <w:style w:type="paragraph" w:styleId="Odstavecseseznamem">
    <w:name w:val="List Paragraph"/>
    <w:basedOn w:val="Normln"/>
    <w:uiPriority w:val="34"/>
    <w:qFormat/>
    <w:rsid w:val="00CB442A"/>
    <w:pPr>
      <w:ind w:left="720"/>
      <w:contextualSpacing/>
    </w:pPr>
  </w:style>
  <w:style w:type="table" w:styleId="Mkatabulky">
    <w:name w:val="Table Grid"/>
    <w:basedOn w:val="Normlntabulka"/>
    <w:uiPriority w:val="39"/>
    <w:rsid w:val="00C13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C13221"/>
    <w:rPr>
      <w:color w:val="808080"/>
    </w:rPr>
  </w:style>
  <w:style w:type="character" w:customStyle="1" w:styleId="apple-converted-space">
    <w:name w:val="apple-converted-space"/>
    <w:basedOn w:val="Standardnpsmoodstavce"/>
    <w:rsid w:val="00B6750E"/>
  </w:style>
  <w:style w:type="paragraph" w:styleId="Normlnweb">
    <w:name w:val="Normal (Web)"/>
    <w:basedOn w:val="Normln"/>
    <w:uiPriority w:val="99"/>
    <w:unhideWhenUsed/>
    <w:rsid w:val="00212AA2"/>
    <w:pPr>
      <w:spacing w:before="100" w:beforeAutospacing="1" w:after="100" w:afterAutospacing="1" w:line="240" w:lineRule="auto"/>
      <w:jc w:val="left"/>
    </w:pPr>
    <w:rPr>
      <w:rFonts w:eastAsia="Times New Roman"/>
      <w:b w:val="0"/>
      <w:sz w:val="24"/>
      <w:szCs w:val="24"/>
      <w:lang w:eastAsia="cs-CZ"/>
    </w:rPr>
  </w:style>
  <w:style w:type="paragraph" w:styleId="Textpoznpodarou">
    <w:name w:val="footnote text"/>
    <w:basedOn w:val="Normln"/>
    <w:link w:val="TextpoznpodarouChar"/>
    <w:uiPriority w:val="99"/>
    <w:unhideWhenUsed/>
    <w:rsid w:val="00985674"/>
    <w:pPr>
      <w:spacing w:line="240" w:lineRule="auto"/>
    </w:pPr>
    <w:rPr>
      <w:sz w:val="20"/>
      <w:szCs w:val="20"/>
    </w:rPr>
  </w:style>
  <w:style w:type="character" w:customStyle="1" w:styleId="TextpoznpodarouChar">
    <w:name w:val="Text pozn. pod čarou Char"/>
    <w:basedOn w:val="Standardnpsmoodstavce"/>
    <w:link w:val="Textpoznpodarou"/>
    <w:uiPriority w:val="99"/>
    <w:rsid w:val="00985674"/>
    <w:rPr>
      <w:rFonts w:ascii="Times New Roman" w:eastAsia="Calibri" w:hAnsi="Times New Roman" w:cs="Times New Roman"/>
      <w:b/>
      <w:sz w:val="20"/>
      <w:szCs w:val="20"/>
    </w:rPr>
  </w:style>
  <w:style w:type="character" w:styleId="Znakapoznpodarou">
    <w:name w:val="footnote reference"/>
    <w:basedOn w:val="Standardnpsmoodstavce"/>
    <w:uiPriority w:val="99"/>
    <w:semiHidden/>
    <w:unhideWhenUsed/>
    <w:rsid w:val="00985674"/>
    <w:rPr>
      <w:vertAlign w:val="superscript"/>
    </w:rPr>
  </w:style>
  <w:style w:type="character" w:styleId="Sledovanodkaz">
    <w:name w:val="FollowedHyperlink"/>
    <w:basedOn w:val="Standardnpsmoodstavce"/>
    <w:uiPriority w:val="99"/>
    <w:semiHidden/>
    <w:unhideWhenUsed/>
    <w:rsid w:val="00121FD2"/>
    <w:rPr>
      <w:color w:val="954F72" w:themeColor="followedHyperlink"/>
      <w:u w:val="single"/>
    </w:rPr>
  </w:style>
  <w:style w:type="character" w:customStyle="1" w:styleId="Nadpis2Char">
    <w:name w:val="Nadpis 2 Char"/>
    <w:basedOn w:val="Standardnpsmoodstavce"/>
    <w:link w:val="Nadpis2"/>
    <w:uiPriority w:val="9"/>
    <w:rsid w:val="009B5741"/>
    <w:rPr>
      <w:rFonts w:ascii="Times New Roman" w:eastAsia="Times New Roman" w:hAnsi="Times New Roman" w:cs="Times New Roman"/>
      <w:b/>
      <w:bCs/>
      <w:sz w:val="36"/>
      <w:szCs w:val="36"/>
      <w:lang w:eastAsia="cs-CZ"/>
    </w:rPr>
  </w:style>
  <w:style w:type="paragraph" w:customStyle="1" w:styleId="bodytext">
    <w:name w:val="bodytext"/>
    <w:basedOn w:val="Normln"/>
    <w:rsid w:val="009B5741"/>
    <w:pPr>
      <w:spacing w:before="100" w:beforeAutospacing="1" w:after="100" w:afterAutospacing="1" w:line="240" w:lineRule="auto"/>
      <w:jc w:val="left"/>
    </w:pPr>
    <w:rPr>
      <w:rFonts w:eastAsia="Times New Roman"/>
      <w:b w:val="0"/>
      <w:sz w:val="24"/>
      <w:szCs w:val="24"/>
      <w:lang w:eastAsia="cs-CZ"/>
    </w:rPr>
  </w:style>
  <w:style w:type="character" w:customStyle="1" w:styleId="Nadpis1Char">
    <w:name w:val="Nadpis 1 Char"/>
    <w:basedOn w:val="Standardnpsmoodstavce"/>
    <w:link w:val="Nadpis1"/>
    <w:uiPriority w:val="9"/>
    <w:rsid w:val="001E70B3"/>
    <w:rPr>
      <w:rFonts w:asciiTheme="majorHAnsi" w:eastAsiaTheme="majorEastAsia" w:hAnsiTheme="majorHAnsi" w:cstheme="majorBidi"/>
      <w:b/>
      <w:color w:val="2E74B5" w:themeColor="accent1" w:themeShade="BF"/>
      <w:sz w:val="32"/>
      <w:szCs w:val="32"/>
    </w:rPr>
  </w:style>
  <w:style w:type="character" w:styleId="Siln">
    <w:name w:val="Strong"/>
    <w:basedOn w:val="Standardnpsmoodstavce"/>
    <w:qFormat/>
    <w:rsid w:val="001E70B3"/>
    <w:rPr>
      <w:rFonts w:ascii="Times New Roman" w:hAnsi="Times New Roman"/>
      <w:b/>
      <w:bCs/>
      <w:sz w:val="24"/>
    </w:rPr>
  </w:style>
  <w:style w:type="paragraph" w:styleId="Textbubliny">
    <w:name w:val="Balloon Text"/>
    <w:basedOn w:val="Normln"/>
    <w:link w:val="TextbublinyChar"/>
    <w:uiPriority w:val="99"/>
    <w:semiHidden/>
    <w:unhideWhenUsed/>
    <w:rsid w:val="008E0F73"/>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E0F73"/>
    <w:rPr>
      <w:rFonts w:ascii="Segoe UI" w:eastAsia="Calibri" w:hAnsi="Segoe UI" w:cs="Segoe UI"/>
      <w:b/>
      <w:sz w:val="18"/>
      <w:szCs w:val="18"/>
    </w:rPr>
  </w:style>
  <w:style w:type="table" w:customStyle="1" w:styleId="Mkatabulky1">
    <w:name w:val="Mřížka tabulky1"/>
    <w:basedOn w:val="Normlntabulka"/>
    <w:next w:val="Mkatabulky"/>
    <w:uiPriority w:val="39"/>
    <w:rsid w:val="00284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284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kapitola">
    <w:name w:val="bp_kapitola"/>
    <w:basedOn w:val="Normln"/>
    <w:next w:val="Normln"/>
    <w:autoRedefine/>
    <w:rsid w:val="00B45C6F"/>
    <w:pPr>
      <w:widowControl w:val="0"/>
      <w:spacing w:after="240"/>
    </w:pPr>
    <w:rPr>
      <w:rFonts w:eastAsia="Times New Roman"/>
      <w:smallCaps/>
      <w:color w:val="000000" w:themeColor="text1"/>
      <w:spacing w:val="22"/>
      <w:sz w:val="32"/>
      <w:szCs w:val="3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09493">
      <w:bodyDiv w:val="1"/>
      <w:marLeft w:val="0"/>
      <w:marRight w:val="0"/>
      <w:marTop w:val="0"/>
      <w:marBottom w:val="0"/>
      <w:divBdr>
        <w:top w:val="none" w:sz="0" w:space="0" w:color="auto"/>
        <w:left w:val="none" w:sz="0" w:space="0" w:color="auto"/>
        <w:bottom w:val="none" w:sz="0" w:space="0" w:color="auto"/>
        <w:right w:val="none" w:sz="0" w:space="0" w:color="auto"/>
      </w:divBdr>
      <w:divsChild>
        <w:div w:id="474183038">
          <w:marLeft w:val="0"/>
          <w:marRight w:val="0"/>
          <w:marTop w:val="30"/>
          <w:marBottom w:val="0"/>
          <w:divBdr>
            <w:top w:val="none" w:sz="0" w:space="0" w:color="auto"/>
            <w:left w:val="none" w:sz="0" w:space="0" w:color="auto"/>
            <w:bottom w:val="none" w:sz="0" w:space="0" w:color="auto"/>
            <w:right w:val="none" w:sz="0" w:space="0" w:color="auto"/>
          </w:divBdr>
        </w:div>
      </w:divsChild>
    </w:div>
    <w:div w:id="295992853">
      <w:bodyDiv w:val="1"/>
      <w:marLeft w:val="0"/>
      <w:marRight w:val="0"/>
      <w:marTop w:val="0"/>
      <w:marBottom w:val="0"/>
      <w:divBdr>
        <w:top w:val="none" w:sz="0" w:space="0" w:color="auto"/>
        <w:left w:val="none" w:sz="0" w:space="0" w:color="auto"/>
        <w:bottom w:val="none" w:sz="0" w:space="0" w:color="auto"/>
        <w:right w:val="none" w:sz="0" w:space="0" w:color="auto"/>
      </w:divBdr>
    </w:div>
    <w:div w:id="345519425">
      <w:bodyDiv w:val="1"/>
      <w:marLeft w:val="0"/>
      <w:marRight w:val="0"/>
      <w:marTop w:val="0"/>
      <w:marBottom w:val="0"/>
      <w:divBdr>
        <w:top w:val="none" w:sz="0" w:space="0" w:color="auto"/>
        <w:left w:val="none" w:sz="0" w:space="0" w:color="auto"/>
        <w:bottom w:val="none" w:sz="0" w:space="0" w:color="auto"/>
        <w:right w:val="none" w:sz="0" w:space="0" w:color="auto"/>
      </w:divBdr>
      <w:divsChild>
        <w:div w:id="630522435">
          <w:marLeft w:val="0"/>
          <w:marRight w:val="0"/>
          <w:marTop w:val="0"/>
          <w:marBottom w:val="0"/>
          <w:divBdr>
            <w:top w:val="none" w:sz="0" w:space="0" w:color="auto"/>
            <w:left w:val="none" w:sz="0" w:space="0" w:color="auto"/>
            <w:bottom w:val="none" w:sz="0" w:space="0" w:color="auto"/>
            <w:right w:val="none" w:sz="0" w:space="0" w:color="auto"/>
          </w:divBdr>
          <w:divsChild>
            <w:div w:id="1380547800">
              <w:marLeft w:val="0"/>
              <w:marRight w:val="0"/>
              <w:marTop w:val="30"/>
              <w:marBottom w:val="0"/>
              <w:divBdr>
                <w:top w:val="none" w:sz="0" w:space="0" w:color="auto"/>
                <w:left w:val="none" w:sz="0" w:space="0" w:color="auto"/>
                <w:bottom w:val="none" w:sz="0" w:space="0" w:color="auto"/>
                <w:right w:val="none" w:sz="0" w:space="0" w:color="auto"/>
              </w:divBdr>
            </w:div>
          </w:divsChild>
        </w:div>
        <w:div w:id="1533419553">
          <w:marLeft w:val="0"/>
          <w:marRight w:val="0"/>
          <w:marTop w:val="0"/>
          <w:marBottom w:val="0"/>
          <w:divBdr>
            <w:top w:val="none" w:sz="0" w:space="0" w:color="auto"/>
            <w:left w:val="none" w:sz="0" w:space="0" w:color="auto"/>
            <w:bottom w:val="none" w:sz="0" w:space="0" w:color="auto"/>
            <w:right w:val="none" w:sz="0" w:space="0" w:color="auto"/>
          </w:divBdr>
        </w:div>
      </w:divsChild>
    </w:div>
    <w:div w:id="457988007">
      <w:bodyDiv w:val="1"/>
      <w:marLeft w:val="0"/>
      <w:marRight w:val="0"/>
      <w:marTop w:val="0"/>
      <w:marBottom w:val="0"/>
      <w:divBdr>
        <w:top w:val="none" w:sz="0" w:space="0" w:color="auto"/>
        <w:left w:val="none" w:sz="0" w:space="0" w:color="auto"/>
        <w:bottom w:val="none" w:sz="0" w:space="0" w:color="auto"/>
        <w:right w:val="none" w:sz="0" w:space="0" w:color="auto"/>
      </w:divBdr>
      <w:divsChild>
        <w:div w:id="1401715695">
          <w:marLeft w:val="0"/>
          <w:marRight w:val="0"/>
          <w:marTop w:val="30"/>
          <w:marBottom w:val="0"/>
          <w:divBdr>
            <w:top w:val="none" w:sz="0" w:space="0" w:color="auto"/>
            <w:left w:val="none" w:sz="0" w:space="0" w:color="auto"/>
            <w:bottom w:val="none" w:sz="0" w:space="0" w:color="auto"/>
            <w:right w:val="none" w:sz="0" w:space="0" w:color="auto"/>
          </w:divBdr>
        </w:div>
      </w:divsChild>
    </w:div>
    <w:div w:id="471099159">
      <w:bodyDiv w:val="1"/>
      <w:marLeft w:val="0"/>
      <w:marRight w:val="0"/>
      <w:marTop w:val="0"/>
      <w:marBottom w:val="0"/>
      <w:divBdr>
        <w:top w:val="none" w:sz="0" w:space="0" w:color="auto"/>
        <w:left w:val="none" w:sz="0" w:space="0" w:color="auto"/>
        <w:bottom w:val="none" w:sz="0" w:space="0" w:color="auto"/>
        <w:right w:val="none" w:sz="0" w:space="0" w:color="auto"/>
      </w:divBdr>
      <w:divsChild>
        <w:div w:id="890844498">
          <w:marLeft w:val="0"/>
          <w:marRight w:val="0"/>
          <w:marTop w:val="30"/>
          <w:marBottom w:val="0"/>
          <w:divBdr>
            <w:top w:val="none" w:sz="0" w:space="0" w:color="auto"/>
            <w:left w:val="none" w:sz="0" w:space="0" w:color="auto"/>
            <w:bottom w:val="none" w:sz="0" w:space="0" w:color="auto"/>
            <w:right w:val="none" w:sz="0" w:space="0" w:color="auto"/>
          </w:divBdr>
        </w:div>
      </w:divsChild>
    </w:div>
    <w:div w:id="538398500">
      <w:bodyDiv w:val="1"/>
      <w:marLeft w:val="0"/>
      <w:marRight w:val="0"/>
      <w:marTop w:val="0"/>
      <w:marBottom w:val="0"/>
      <w:divBdr>
        <w:top w:val="none" w:sz="0" w:space="0" w:color="auto"/>
        <w:left w:val="none" w:sz="0" w:space="0" w:color="auto"/>
        <w:bottom w:val="none" w:sz="0" w:space="0" w:color="auto"/>
        <w:right w:val="none" w:sz="0" w:space="0" w:color="auto"/>
      </w:divBdr>
      <w:divsChild>
        <w:div w:id="758723228">
          <w:marLeft w:val="0"/>
          <w:marRight w:val="0"/>
          <w:marTop w:val="30"/>
          <w:marBottom w:val="0"/>
          <w:divBdr>
            <w:top w:val="none" w:sz="0" w:space="0" w:color="auto"/>
            <w:left w:val="none" w:sz="0" w:space="0" w:color="auto"/>
            <w:bottom w:val="none" w:sz="0" w:space="0" w:color="auto"/>
            <w:right w:val="none" w:sz="0" w:space="0" w:color="auto"/>
          </w:divBdr>
        </w:div>
      </w:divsChild>
    </w:div>
    <w:div w:id="706687318">
      <w:bodyDiv w:val="1"/>
      <w:marLeft w:val="0"/>
      <w:marRight w:val="0"/>
      <w:marTop w:val="0"/>
      <w:marBottom w:val="0"/>
      <w:divBdr>
        <w:top w:val="none" w:sz="0" w:space="0" w:color="auto"/>
        <w:left w:val="none" w:sz="0" w:space="0" w:color="auto"/>
        <w:bottom w:val="none" w:sz="0" w:space="0" w:color="auto"/>
        <w:right w:val="none" w:sz="0" w:space="0" w:color="auto"/>
      </w:divBdr>
    </w:div>
    <w:div w:id="780614450">
      <w:bodyDiv w:val="1"/>
      <w:marLeft w:val="0"/>
      <w:marRight w:val="0"/>
      <w:marTop w:val="0"/>
      <w:marBottom w:val="0"/>
      <w:divBdr>
        <w:top w:val="none" w:sz="0" w:space="0" w:color="auto"/>
        <w:left w:val="none" w:sz="0" w:space="0" w:color="auto"/>
        <w:bottom w:val="none" w:sz="0" w:space="0" w:color="auto"/>
        <w:right w:val="none" w:sz="0" w:space="0" w:color="auto"/>
      </w:divBdr>
    </w:div>
    <w:div w:id="1024020867">
      <w:bodyDiv w:val="1"/>
      <w:marLeft w:val="0"/>
      <w:marRight w:val="0"/>
      <w:marTop w:val="0"/>
      <w:marBottom w:val="0"/>
      <w:divBdr>
        <w:top w:val="none" w:sz="0" w:space="0" w:color="auto"/>
        <w:left w:val="none" w:sz="0" w:space="0" w:color="auto"/>
        <w:bottom w:val="none" w:sz="0" w:space="0" w:color="auto"/>
        <w:right w:val="none" w:sz="0" w:space="0" w:color="auto"/>
      </w:divBdr>
      <w:divsChild>
        <w:div w:id="1333532422">
          <w:marLeft w:val="0"/>
          <w:marRight w:val="0"/>
          <w:marTop w:val="30"/>
          <w:marBottom w:val="0"/>
          <w:divBdr>
            <w:top w:val="none" w:sz="0" w:space="0" w:color="auto"/>
            <w:left w:val="none" w:sz="0" w:space="0" w:color="auto"/>
            <w:bottom w:val="none" w:sz="0" w:space="0" w:color="auto"/>
            <w:right w:val="none" w:sz="0" w:space="0" w:color="auto"/>
          </w:divBdr>
        </w:div>
      </w:divsChild>
    </w:div>
    <w:div w:id="1093018205">
      <w:bodyDiv w:val="1"/>
      <w:marLeft w:val="0"/>
      <w:marRight w:val="0"/>
      <w:marTop w:val="0"/>
      <w:marBottom w:val="0"/>
      <w:divBdr>
        <w:top w:val="none" w:sz="0" w:space="0" w:color="auto"/>
        <w:left w:val="none" w:sz="0" w:space="0" w:color="auto"/>
        <w:bottom w:val="none" w:sz="0" w:space="0" w:color="auto"/>
        <w:right w:val="none" w:sz="0" w:space="0" w:color="auto"/>
      </w:divBdr>
      <w:divsChild>
        <w:div w:id="1040982016">
          <w:marLeft w:val="0"/>
          <w:marRight w:val="0"/>
          <w:marTop w:val="30"/>
          <w:marBottom w:val="0"/>
          <w:divBdr>
            <w:top w:val="none" w:sz="0" w:space="0" w:color="auto"/>
            <w:left w:val="none" w:sz="0" w:space="0" w:color="auto"/>
            <w:bottom w:val="none" w:sz="0" w:space="0" w:color="auto"/>
            <w:right w:val="none" w:sz="0" w:space="0" w:color="auto"/>
          </w:divBdr>
        </w:div>
      </w:divsChild>
    </w:div>
    <w:div w:id="1174955740">
      <w:bodyDiv w:val="1"/>
      <w:marLeft w:val="0"/>
      <w:marRight w:val="0"/>
      <w:marTop w:val="0"/>
      <w:marBottom w:val="0"/>
      <w:divBdr>
        <w:top w:val="none" w:sz="0" w:space="0" w:color="auto"/>
        <w:left w:val="none" w:sz="0" w:space="0" w:color="auto"/>
        <w:bottom w:val="none" w:sz="0" w:space="0" w:color="auto"/>
        <w:right w:val="none" w:sz="0" w:space="0" w:color="auto"/>
      </w:divBdr>
    </w:div>
    <w:div w:id="1280259558">
      <w:bodyDiv w:val="1"/>
      <w:marLeft w:val="0"/>
      <w:marRight w:val="0"/>
      <w:marTop w:val="0"/>
      <w:marBottom w:val="0"/>
      <w:divBdr>
        <w:top w:val="none" w:sz="0" w:space="0" w:color="auto"/>
        <w:left w:val="none" w:sz="0" w:space="0" w:color="auto"/>
        <w:bottom w:val="none" w:sz="0" w:space="0" w:color="auto"/>
        <w:right w:val="none" w:sz="0" w:space="0" w:color="auto"/>
      </w:divBdr>
      <w:divsChild>
        <w:div w:id="174346791">
          <w:marLeft w:val="0"/>
          <w:marRight w:val="0"/>
          <w:marTop w:val="30"/>
          <w:marBottom w:val="0"/>
          <w:divBdr>
            <w:top w:val="none" w:sz="0" w:space="0" w:color="auto"/>
            <w:left w:val="none" w:sz="0" w:space="0" w:color="auto"/>
            <w:bottom w:val="none" w:sz="0" w:space="0" w:color="auto"/>
            <w:right w:val="none" w:sz="0" w:space="0" w:color="auto"/>
          </w:divBdr>
        </w:div>
      </w:divsChild>
    </w:div>
    <w:div w:id="1408724348">
      <w:bodyDiv w:val="1"/>
      <w:marLeft w:val="0"/>
      <w:marRight w:val="0"/>
      <w:marTop w:val="0"/>
      <w:marBottom w:val="0"/>
      <w:divBdr>
        <w:top w:val="none" w:sz="0" w:space="0" w:color="auto"/>
        <w:left w:val="none" w:sz="0" w:space="0" w:color="auto"/>
        <w:bottom w:val="none" w:sz="0" w:space="0" w:color="auto"/>
        <w:right w:val="none" w:sz="0" w:space="0" w:color="auto"/>
      </w:divBdr>
      <w:divsChild>
        <w:div w:id="342171941">
          <w:marLeft w:val="0"/>
          <w:marRight w:val="0"/>
          <w:marTop w:val="0"/>
          <w:marBottom w:val="0"/>
          <w:divBdr>
            <w:top w:val="none" w:sz="0" w:space="0" w:color="auto"/>
            <w:left w:val="none" w:sz="0" w:space="0" w:color="auto"/>
            <w:bottom w:val="none" w:sz="0" w:space="0" w:color="auto"/>
            <w:right w:val="none" w:sz="0" w:space="0" w:color="auto"/>
          </w:divBdr>
          <w:divsChild>
            <w:div w:id="1934971346">
              <w:marLeft w:val="0"/>
              <w:marRight w:val="0"/>
              <w:marTop w:val="30"/>
              <w:marBottom w:val="0"/>
              <w:divBdr>
                <w:top w:val="none" w:sz="0" w:space="0" w:color="auto"/>
                <w:left w:val="none" w:sz="0" w:space="0" w:color="auto"/>
                <w:bottom w:val="none" w:sz="0" w:space="0" w:color="auto"/>
                <w:right w:val="none" w:sz="0" w:space="0" w:color="auto"/>
              </w:divBdr>
            </w:div>
          </w:divsChild>
        </w:div>
        <w:div w:id="1525174403">
          <w:marLeft w:val="0"/>
          <w:marRight w:val="0"/>
          <w:marTop w:val="0"/>
          <w:marBottom w:val="0"/>
          <w:divBdr>
            <w:top w:val="none" w:sz="0" w:space="0" w:color="auto"/>
            <w:left w:val="none" w:sz="0" w:space="0" w:color="auto"/>
            <w:bottom w:val="none" w:sz="0" w:space="0" w:color="auto"/>
            <w:right w:val="none" w:sz="0" w:space="0" w:color="auto"/>
          </w:divBdr>
        </w:div>
      </w:divsChild>
    </w:div>
    <w:div w:id="1419861223">
      <w:bodyDiv w:val="1"/>
      <w:marLeft w:val="0"/>
      <w:marRight w:val="0"/>
      <w:marTop w:val="0"/>
      <w:marBottom w:val="0"/>
      <w:divBdr>
        <w:top w:val="none" w:sz="0" w:space="0" w:color="auto"/>
        <w:left w:val="none" w:sz="0" w:space="0" w:color="auto"/>
        <w:bottom w:val="none" w:sz="0" w:space="0" w:color="auto"/>
        <w:right w:val="none" w:sz="0" w:space="0" w:color="auto"/>
      </w:divBdr>
    </w:div>
    <w:div w:id="1475173184">
      <w:bodyDiv w:val="1"/>
      <w:marLeft w:val="0"/>
      <w:marRight w:val="0"/>
      <w:marTop w:val="0"/>
      <w:marBottom w:val="0"/>
      <w:divBdr>
        <w:top w:val="none" w:sz="0" w:space="0" w:color="auto"/>
        <w:left w:val="none" w:sz="0" w:space="0" w:color="auto"/>
        <w:bottom w:val="none" w:sz="0" w:space="0" w:color="auto"/>
        <w:right w:val="none" w:sz="0" w:space="0" w:color="auto"/>
      </w:divBdr>
    </w:div>
    <w:div w:id="1531407746">
      <w:bodyDiv w:val="1"/>
      <w:marLeft w:val="0"/>
      <w:marRight w:val="0"/>
      <w:marTop w:val="0"/>
      <w:marBottom w:val="0"/>
      <w:divBdr>
        <w:top w:val="none" w:sz="0" w:space="0" w:color="auto"/>
        <w:left w:val="none" w:sz="0" w:space="0" w:color="auto"/>
        <w:bottom w:val="none" w:sz="0" w:space="0" w:color="auto"/>
        <w:right w:val="none" w:sz="0" w:space="0" w:color="auto"/>
      </w:divBdr>
    </w:div>
    <w:div w:id="1591426539">
      <w:bodyDiv w:val="1"/>
      <w:marLeft w:val="0"/>
      <w:marRight w:val="0"/>
      <w:marTop w:val="0"/>
      <w:marBottom w:val="0"/>
      <w:divBdr>
        <w:top w:val="none" w:sz="0" w:space="0" w:color="auto"/>
        <w:left w:val="none" w:sz="0" w:space="0" w:color="auto"/>
        <w:bottom w:val="none" w:sz="0" w:space="0" w:color="auto"/>
        <w:right w:val="none" w:sz="0" w:space="0" w:color="auto"/>
      </w:divBdr>
      <w:divsChild>
        <w:div w:id="815493027">
          <w:marLeft w:val="0"/>
          <w:marRight w:val="0"/>
          <w:marTop w:val="30"/>
          <w:marBottom w:val="0"/>
          <w:divBdr>
            <w:top w:val="none" w:sz="0" w:space="0" w:color="auto"/>
            <w:left w:val="none" w:sz="0" w:space="0" w:color="auto"/>
            <w:bottom w:val="none" w:sz="0" w:space="0" w:color="auto"/>
            <w:right w:val="none" w:sz="0" w:space="0" w:color="auto"/>
          </w:divBdr>
        </w:div>
      </w:divsChild>
    </w:div>
    <w:div w:id="1656833489">
      <w:bodyDiv w:val="1"/>
      <w:marLeft w:val="0"/>
      <w:marRight w:val="0"/>
      <w:marTop w:val="0"/>
      <w:marBottom w:val="0"/>
      <w:divBdr>
        <w:top w:val="none" w:sz="0" w:space="0" w:color="auto"/>
        <w:left w:val="none" w:sz="0" w:space="0" w:color="auto"/>
        <w:bottom w:val="none" w:sz="0" w:space="0" w:color="auto"/>
        <w:right w:val="none" w:sz="0" w:space="0" w:color="auto"/>
      </w:divBdr>
      <w:divsChild>
        <w:div w:id="1219584823">
          <w:marLeft w:val="0"/>
          <w:marRight w:val="0"/>
          <w:marTop w:val="30"/>
          <w:marBottom w:val="0"/>
          <w:divBdr>
            <w:top w:val="none" w:sz="0" w:space="0" w:color="auto"/>
            <w:left w:val="none" w:sz="0" w:space="0" w:color="auto"/>
            <w:bottom w:val="none" w:sz="0" w:space="0" w:color="auto"/>
            <w:right w:val="none" w:sz="0" w:space="0" w:color="auto"/>
          </w:divBdr>
        </w:div>
      </w:divsChild>
    </w:div>
    <w:div w:id="1665088472">
      <w:bodyDiv w:val="1"/>
      <w:marLeft w:val="0"/>
      <w:marRight w:val="0"/>
      <w:marTop w:val="0"/>
      <w:marBottom w:val="0"/>
      <w:divBdr>
        <w:top w:val="none" w:sz="0" w:space="0" w:color="auto"/>
        <w:left w:val="none" w:sz="0" w:space="0" w:color="auto"/>
        <w:bottom w:val="none" w:sz="0" w:space="0" w:color="auto"/>
        <w:right w:val="none" w:sz="0" w:space="0" w:color="auto"/>
      </w:divBdr>
    </w:div>
    <w:div w:id="1825774388">
      <w:bodyDiv w:val="1"/>
      <w:marLeft w:val="0"/>
      <w:marRight w:val="0"/>
      <w:marTop w:val="0"/>
      <w:marBottom w:val="0"/>
      <w:divBdr>
        <w:top w:val="none" w:sz="0" w:space="0" w:color="auto"/>
        <w:left w:val="none" w:sz="0" w:space="0" w:color="auto"/>
        <w:bottom w:val="none" w:sz="0" w:space="0" w:color="auto"/>
        <w:right w:val="none" w:sz="0" w:space="0" w:color="auto"/>
      </w:divBdr>
      <w:divsChild>
        <w:div w:id="138544872">
          <w:marLeft w:val="0"/>
          <w:marRight w:val="0"/>
          <w:marTop w:val="30"/>
          <w:marBottom w:val="0"/>
          <w:divBdr>
            <w:top w:val="none" w:sz="0" w:space="0" w:color="auto"/>
            <w:left w:val="none" w:sz="0" w:space="0" w:color="auto"/>
            <w:bottom w:val="none" w:sz="0" w:space="0" w:color="auto"/>
            <w:right w:val="none" w:sz="0" w:space="0" w:color="auto"/>
          </w:divBdr>
        </w:div>
      </w:divsChild>
    </w:div>
    <w:div w:id="1878274812">
      <w:bodyDiv w:val="1"/>
      <w:marLeft w:val="0"/>
      <w:marRight w:val="0"/>
      <w:marTop w:val="0"/>
      <w:marBottom w:val="0"/>
      <w:divBdr>
        <w:top w:val="none" w:sz="0" w:space="0" w:color="auto"/>
        <w:left w:val="none" w:sz="0" w:space="0" w:color="auto"/>
        <w:bottom w:val="none" w:sz="0" w:space="0" w:color="auto"/>
        <w:right w:val="none" w:sz="0" w:space="0" w:color="auto"/>
      </w:divBdr>
    </w:div>
    <w:div w:id="1884242996">
      <w:bodyDiv w:val="1"/>
      <w:marLeft w:val="0"/>
      <w:marRight w:val="0"/>
      <w:marTop w:val="0"/>
      <w:marBottom w:val="0"/>
      <w:divBdr>
        <w:top w:val="none" w:sz="0" w:space="0" w:color="auto"/>
        <w:left w:val="none" w:sz="0" w:space="0" w:color="auto"/>
        <w:bottom w:val="none" w:sz="0" w:space="0" w:color="auto"/>
        <w:right w:val="none" w:sz="0" w:space="0" w:color="auto"/>
      </w:divBdr>
      <w:divsChild>
        <w:div w:id="1997569659">
          <w:marLeft w:val="0"/>
          <w:marRight w:val="0"/>
          <w:marTop w:val="30"/>
          <w:marBottom w:val="0"/>
          <w:divBdr>
            <w:top w:val="none" w:sz="0" w:space="0" w:color="auto"/>
            <w:left w:val="none" w:sz="0" w:space="0" w:color="auto"/>
            <w:bottom w:val="none" w:sz="0" w:space="0" w:color="auto"/>
            <w:right w:val="none" w:sz="0" w:space="0" w:color="auto"/>
          </w:divBdr>
        </w:div>
      </w:divsChild>
    </w:div>
    <w:div w:id="1899896381">
      <w:bodyDiv w:val="1"/>
      <w:marLeft w:val="0"/>
      <w:marRight w:val="0"/>
      <w:marTop w:val="0"/>
      <w:marBottom w:val="0"/>
      <w:divBdr>
        <w:top w:val="none" w:sz="0" w:space="0" w:color="auto"/>
        <w:left w:val="none" w:sz="0" w:space="0" w:color="auto"/>
        <w:bottom w:val="none" w:sz="0" w:space="0" w:color="auto"/>
        <w:right w:val="none" w:sz="0" w:space="0" w:color="auto"/>
      </w:divBdr>
      <w:divsChild>
        <w:div w:id="1855224643">
          <w:marLeft w:val="0"/>
          <w:marRight w:val="0"/>
          <w:marTop w:val="30"/>
          <w:marBottom w:val="0"/>
          <w:divBdr>
            <w:top w:val="none" w:sz="0" w:space="0" w:color="auto"/>
            <w:left w:val="none" w:sz="0" w:space="0" w:color="auto"/>
            <w:bottom w:val="none" w:sz="0" w:space="0" w:color="auto"/>
            <w:right w:val="none" w:sz="0" w:space="0" w:color="auto"/>
          </w:divBdr>
        </w:div>
      </w:divsChild>
    </w:div>
    <w:div w:id="1931620524">
      <w:bodyDiv w:val="1"/>
      <w:marLeft w:val="0"/>
      <w:marRight w:val="0"/>
      <w:marTop w:val="0"/>
      <w:marBottom w:val="0"/>
      <w:divBdr>
        <w:top w:val="none" w:sz="0" w:space="0" w:color="auto"/>
        <w:left w:val="none" w:sz="0" w:space="0" w:color="auto"/>
        <w:bottom w:val="none" w:sz="0" w:space="0" w:color="auto"/>
        <w:right w:val="none" w:sz="0" w:space="0" w:color="auto"/>
      </w:divBdr>
      <w:divsChild>
        <w:div w:id="380249857">
          <w:marLeft w:val="0"/>
          <w:marRight w:val="0"/>
          <w:marTop w:val="30"/>
          <w:marBottom w:val="0"/>
          <w:divBdr>
            <w:top w:val="none" w:sz="0" w:space="0" w:color="auto"/>
            <w:left w:val="none" w:sz="0" w:space="0" w:color="auto"/>
            <w:bottom w:val="none" w:sz="0" w:space="0" w:color="auto"/>
            <w:right w:val="none" w:sz="0" w:space="0" w:color="auto"/>
          </w:divBdr>
        </w:div>
      </w:divsChild>
    </w:div>
    <w:div w:id="1951663209">
      <w:bodyDiv w:val="1"/>
      <w:marLeft w:val="0"/>
      <w:marRight w:val="0"/>
      <w:marTop w:val="0"/>
      <w:marBottom w:val="0"/>
      <w:divBdr>
        <w:top w:val="none" w:sz="0" w:space="0" w:color="auto"/>
        <w:left w:val="none" w:sz="0" w:space="0" w:color="auto"/>
        <w:bottom w:val="none" w:sz="0" w:space="0" w:color="auto"/>
        <w:right w:val="none" w:sz="0" w:space="0" w:color="auto"/>
      </w:divBdr>
    </w:div>
    <w:div w:id="1982542948">
      <w:bodyDiv w:val="1"/>
      <w:marLeft w:val="0"/>
      <w:marRight w:val="0"/>
      <w:marTop w:val="0"/>
      <w:marBottom w:val="0"/>
      <w:divBdr>
        <w:top w:val="none" w:sz="0" w:space="0" w:color="auto"/>
        <w:left w:val="none" w:sz="0" w:space="0" w:color="auto"/>
        <w:bottom w:val="none" w:sz="0" w:space="0" w:color="auto"/>
        <w:right w:val="none" w:sz="0" w:space="0" w:color="auto"/>
      </w:divBdr>
    </w:div>
    <w:div w:id="2071271102">
      <w:bodyDiv w:val="1"/>
      <w:marLeft w:val="0"/>
      <w:marRight w:val="0"/>
      <w:marTop w:val="0"/>
      <w:marBottom w:val="0"/>
      <w:divBdr>
        <w:top w:val="none" w:sz="0" w:space="0" w:color="auto"/>
        <w:left w:val="none" w:sz="0" w:space="0" w:color="auto"/>
        <w:bottom w:val="none" w:sz="0" w:space="0" w:color="auto"/>
        <w:right w:val="none" w:sz="0" w:space="0" w:color="auto"/>
      </w:divBdr>
    </w:div>
    <w:div w:id="2078362418">
      <w:bodyDiv w:val="1"/>
      <w:marLeft w:val="0"/>
      <w:marRight w:val="0"/>
      <w:marTop w:val="0"/>
      <w:marBottom w:val="0"/>
      <w:divBdr>
        <w:top w:val="none" w:sz="0" w:space="0" w:color="auto"/>
        <w:left w:val="none" w:sz="0" w:space="0" w:color="auto"/>
        <w:bottom w:val="none" w:sz="0" w:space="0" w:color="auto"/>
        <w:right w:val="none" w:sz="0" w:space="0" w:color="auto"/>
      </w:divBdr>
      <w:divsChild>
        <w:div w:id="632908941">
          <w:marLeft w:val="0"/>
          <w:marRight w:val="0"/>
          <w:marTop w:val="30"/>
          <w:marBottom w:val="0"/>
          <w:divBdr>
            <w:top w:val="none" w:sz="0" w:space="0" w:color="auto"/>
            <w:left w:val="none" w:sz="0" w:space="0" w:color="auto"/>
            <w:bottom w:val="none" w:sz="0" w:space="0" w:color="auto"/>
            <w:right w:val="none" w:sz="0" w:space="0" w:color="auto"/>
          </w:divBdr>
        </w:div>
      </w:divsChild>
    </w:div>
    <w:div w:id="2090350230">
      <w:bodyDiv w:val="1"/>
      <w:marLeft w:val="0"/>
      <w:marRight w:val="0"/>
      <w:marTop w:val="0"/>
      <w:marBottom w:val="0"/>
      <w:divBdr>
        <w:top w:val="none" w:sz="0" w:space="0" w:color="auto"/>
        <w:left w:val="none" w:sz="0" w:space="0" w:color="auto"/>
        <w:bottom w:val="none" w:sz="0" w:space="0" w:color="auto"/>
        <w:right w:val="none" w:sz="0" w:space="0" w:color="auto"/>
      </w:divBdr>
      <w:divsChild>
        <w:div w:id="594484206">
          <w:marLeft w:val="0"/>
          <w:marRight w:val="0"/>
          <w:marTop w:val="30"/>
          <w:marBottom w:val="0"/>
          <w:divBdr>
            <w:top w:val="none" w:sz="0" w:space="0" w:color="auto"/>
            <w:left w:val="none" w:sz="0" w:space="0" w:color="auto"/>
            <w:bottom w:val="none" w:sz="0" w:space="0" w:color="auto"/>
            <w:right w:val="none" w:sz="0" w:space="0" w:color="auto"/>
          </w:divBdr>
        </w:div>
      </w:divsChild>
    </w:div>
    <w:div w:id="2136436269">
      <w:bodyDiv w:val="1"/>
      <w:marLeft w:val="0"/>
      <w:marRight w:val="0"/>
      <w:marTop w:val="0"/>
      <w:marBottom w:val="0"/>
      <w:divBdr>
        <w:top w:val="none" w:sz="0" w:space="0" w:color="auto"/>
        <w:left w:val="none" w:sz="0" w:space="0" w:color="auto"/>
        <w:bottom w:val="none" w:sz="0" w:space="0" w:color="auto"/>
        <w:right w:val="none" w:sz="0" w:space="0" w:color="auto"/>
      </w:divBdr>
      <w:divsChild>
        <w:div w:id="642587606">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hart" Target="charts/chart5.xml"/><Relationship Id="rId42" Type="http://schemas.openxmlformats.org/officeDocument/2006/relationships/hyperlink" Target="https://cs.wikipedia.org/wiki/Elektrick%C3%A1_indukce" TargetMode="External"/><Relationship Id="rId47" Type="http://schemas.openxmlformats.org/officeDocument/2006/relationships/hyperlink" Target="http://www.motvoz.cz/produkt-64/fibrils-s-monofilni-vlakna" TargetMode="External"/><Relationship Id="rId50"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hyperlink" Target="http://www.jepa.cz/o-firm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cs.wikipedia.org/wiki/Intenzita_elektrick%C3%A9ho_po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hyperlink" Target="https://cs.wikipedia.org/wiki/Fyzik%C3%A1ln%C3%AD_veli%C4%8Dina" TargetMode="External"/><Relationship Id="rId45" Type="http://schemas.openxmlformats.org/officeDocument/2006/relationships/hyperlink" Target="http://www.pap.cz/cz/profil-firmy/historie-tradice-vyroby.htm"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gif"/><Relationship Id="rId36" Type="http://schemas.openxmlformats.org/officeDocument/2006/relationships/chart" Target="charts/chart7.xml"/><Relationship Id="rId49"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2.xml"/><Relationship Id="rId44" Type="http://schemas.openxmlformats.org/officeDocument/2006/relationships/hyperlink" Target="https://cs.wikipedia.org/wiki/Magnetick%C3%A9_pol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hyperlink" Target="https://cs.wikipedia.org/wiki/Fyzik%C3%A1ln%C3%AD_veli%C4%8Dina" TargetMode="External"/><Relationship Id="rId48" Type="http://schemas.openxmlformats.org/officeDocument/2006/relationships/hyperlink" Target="http://www.greiner-gpi.com/cz/produkty/" TargetMode="External"/><Relationship Id="rId8" Type="http://schemas.openxmlformats.org/officeDocument/2006/relationships/image" Target="media/image1.jpe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b="1">
                <a:latin typeface="Times New Roman" panose="02020603050405020304" pitchFamily="18" charset="0"/>
                <a:cs typeface="Times New Roman" panose="02020603050405020304" pitchFamily="18" charset="0"/>
              </a:rPr>
              <a:t>Položka 1</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tx>
                <c:rich>
                  <a:bodyPr/>
                  <a:lstStyle/>
                  <a:p>
                    <a:fld id="{886FF91C-F99F-4CB6-914A-3CD20A1063FF}" type="PERCENTAGE">
                      <a:rPr lang="en-US"/>
                      <a:pPr/>
                      <a:t>[PROCENTO]</a:t>
                    </a:fld>
                    <a:endParaRPr lang="cs-CZ"/>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6.6291155901764515E-2"/>
                  <c:y val="1.9081289767282485E-2"/>
                </c:manualLayout>
              </c:layout>
              <c:tx>
                <c:rich>
                  <a:bodyPr/>
                  <a:lstStyle/>
                  <a:p>
                    <a:fld id="{F5198B06-8CC9-4AAC-BEC9-40F5F18FABEB}" type="PERCENTAGE">
                      <a:rPr lang="en-US"/>
                      <a:pPr/>
                      <a:t>[PROCENTO]</a:t>
                    </a:fld>
                    <a:endParaRPr lang="cs-CZ"/>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A60E4939-3F93-409B-B05D-AD768DCB83D2}" type="PERCENTAGE">
                      <a:rPr lang="en-US"/>
                      <a:pPr/>
                      <a:t>[PROCENTO]</a:t>
                    </a:fld>
                    <a:endParaRPr lang="cs-CZ"/>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List1!$A$2:$A$4</c:f>
              <c:strCache>
                <c:ptCount val="3"/>
                <c:pt idx="0">
                  <c:v>plastové</c:v>
                </c:pt>
                <c:pt idx="1">
                  <c:v>skleněné</c:v>
                </c:pt>
                <c:pt idx="2">
                  <c:v>papírové</c:v>
                </c:pt>
              </c:strCache>
            </c:strRef>
          </c:cat>
          <c:val>
            <c:numRef>
              <c:f>List1!$B$2:$B$4</c:f>
              <c:numCache>
                <c:formatCode>General</c:formatCode>
                <c:ptCount val="3"/>
                <c:pt idx="0">
                  <c:v>29</c:v>
                </c:pt>
                <c:pt idx="1">
                  <c:v>3</c:v>
                </c:pt>
                <c:pt idx="2">
                  <c:v>7</c:v>
                </c:pt>
              </c:numCache>
            </c:numRef>
          </c:val>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4449491652831634"/>
          <c:y val="0.37435391533627105"/>
          <c:w val="0.14414507674940394"/>
          <c:h val="0.321737237564084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b="1">
                <a:latin typeface="Times New Roman" panose="02020603050405020304" pitchFamily="18" charset="0"/>
                <a:cs typeface="Times New Roman" panose="02020603050405020304" pitchFamily="18" charset="0"/>
              </a:rPr>
              <a:t>Položka 10</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8.6961266962391148E-2"/>
                  <c:y val="7.1753876332665223E-2"/>
                </c:manualLayout>
              </c:layout>
              <c:tx>
                <c:rich>
                  <a:bodyPr/>
                  <a:lstStyle/>
                  <a:p>
                    <a:fld id="{886FF91C-F99F-4CB6-914A-3CD20A1063FF}" type="PERCENTAGE">
                      <a:rPr lang="en-US"/>
                      <a:pPr/>
                      <a:t>[PROCENTO]</a:t>
                    </a:fld>
                    <a:endParaRPr lang="cs-CZ"/>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9.6035355782787712E-2"/>
                  <c:y val="-6.3537076931160535E-2"/>
                </c:manualLayout>
              </c:layout>
              <c:tx>
                <c:rich>
                  <a:bodyPr/>
                  <a:lstStyle/>
                  <a:p>
                    <a:fld id="{F5198B06-8CC9-4AAC-BEC9-40F5F18FABEB}" type="PERCENTAGE">
                      <a:rPr lang="en-US"/>
                      <a:pPr/>
                      <a:t>[PROCENTO]</a:t>
                    </a:fld>
                    <a:endParaRPr lang="cs-CZ"/>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ano</c:v>
                </c:pt>
                <c:pt idx="1">
                  <c:v>ne</c:v>
                </c:pt>
              </c:strCache>
            </c:strRef>
          </c:cat>
          <c:val>
            <c:numRef>
              <c:f>List1!$B$2:$B$3</c:f>
              <c:numCache>
                <c:formatCode>General</c:formatCode>
                <c:ptCount val="2"/>
                <c:pt idx="0">
                  <c:v>30</c:v>
                </c:pt>
                <c:pt idx="1">
                  <c:v>9</c:v>
                </c:pt>
              </c:numCache>
            </c:numRef>
          </c:val>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b="1">
                <a:latin typeface="Times New Roman" panose="02020603050405020304" pitchFamily="18" charset="0"/>
                <a:cs typeface="Times New Roman" panose="02020603050405020304" pitchFamily="18" charset="0"/>
              </a:rPr>
              <a:t>Položka 2</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886FF91C-F99F-4CB6-914A-3CD20A1063FF}" type="PERCENTAGE">
                      <a:rPr lang="en-US"/>
                      <a:pPr/>
                      <a:t>[PROCENTO]</a:t>
                    </a:fld>
                    <a:endParaRPr lang="cs-CZ"/>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6.6291155901764515E-2"/>
                  <c:y val="1.9081289767282485E-2"/>
                </c:manualLayout>
              </c:layout>
              <c:tx>
                <c:rich>
                  <a:bodyPr/>
                  <a:lstStyle/>
                  <a:p>
                    <a:fld id="{F5198B06-8CC9-4AAC-BEC9-40F5F18FABEB}" type="PERCENTAGE">
                      <a:rPr lang="en-US"/>
                      <a:pPr/>
                      <a:t>[PROCENTO]</a:t>
                    </a:fld>
                    <a:endParaRPr lang="cs-CZ"/>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ano</c:v>
                </c:pt>
                <c:pt idx="1">
                  <c:v>ne</c:v>
                </c:pt>
              </c:strCache>
            </c:strRef>
          </c:cat>
          <c:val>
            <c:numRef>
              <c:f>List1!$B$2:$B$3</c:f>
              <c:numCache>
                <c:formatCode>General</c:formatCode>
                <c:ptCount val="2"/>
                <c:pt idx="0">
                  <c:v>31</c:v>
                </c:pt>
                <c:pt idx="1">
                  <c:v>8</c:v>
                </c:pt>
              </c:numCache>
            </c:numRef>
          </c:val>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b="1">
                <a:latin typeface="Times New Roman" panose="02020603050405020304" pitchFamily="18" charset="0"/>
                <a:cs typeface="Times New Roman" panose="02020603050405020304" pitchFamily="18" charset="0"/>
              </a:rPr>
              <a:t>Položka 3</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tx>
                <c:rich>
                  <a:bodyPr/>
                  <a:lstStyle/>
                  <a:p>
                    <a:fld id="{886FF91C-F99F-4CB6-914A-3CD20A1063FF}" type="PERCENTAGE">
                      <a:rPr lang="en-US"/>
                      <a:pPr/>
                      <a:t>[PROCENTO]</a:t>
                    </a:fld>
                    <a:endParaRPr lang="cs-CZ"/>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0.10622520340817006"/>
                  <c:y val="-5.0826558977553928E-2"/>
                </c:manualLayout>
              </c:layout>
              <c:tx>
                <c:rich>
                  <a:bodyPr/>
                  <a:lstStyle/>
                  <a:p>
                    <a:fld id="{F5198B06-8CC9-4AAC-BEC9-40F5F18FABEB}" type="PERCENTAGE">
                      <a:rPr lang="en-US"/>
                      <a:pPr/>
                      <a:t>[PROCENTO]</a:t>
                    </a:fld>
                    <a:endParaRPr lang="cs-CZ"/>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A60E4939-3F93-409B-B05D-AD768DCB83D2}" type="PERCENTAGE">
                      <a:rPr lang="en-US"/>
                      <a:pPr/>
                      <a:t>[PROCENTO]</a:t>
                    </a:fld>
                    <a:endParaRPr lang="cs-CZ"/>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List1!$A$2:$A$4</c:f>
              <c:strCache>
                <c:ptCount val="3"/>
                <c:pt idx="0">
                  <c:v>ano</c:v>
                </c:pt>
                <c:pt idx="1">
                  <c:v>ne</c:v>
                </c:pt>
                <c:pt idx="2">
                  <c:v>někdy</c:v>
                </c:pt>
              </c:strCache>
            </c:strRef>
          </c:cat>
          <c:val>
            <c:numRef>
              <c:f>List1!$B$2:$B$4</c:f>
              <c:numCache>
                <c:formatCode>General</c:formatCode>
                <c:ptCount val="3"/>
                <c:pt idx="0">
                  <c:v>5</c:v>
                </c:pt>
                <c:pt idx="1">
                  <c:v>12</c:v>
                </c:pt>
                <c:pt idx="2">
                  <c:v>22</c:v>
                </c:pt>
              </c:numCache>
            </c:numRef>
          </c:val>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4449491652831634"/>
          <c:y val="0.37435391533627105"/>
          <c:w val="0.14414507674940394"/>
          <c:h val="0.321737237564084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b="1">
                <a:latin typeface="Times New Roman" panose="02020603050405020304" pitchFamily="18" charset="0"/>
                <a:cs typeface="Times New Roman" panose="02020603050405020304" pitchFamily="18" charset="0"/>
              </a:rPr>
              <a:t>Položka 4</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tx>
                <c:rich>
                  <a:bodyPr/>
                  <a:lstStyle/>
                  <a:p>
                    <a:fld id="{886FF91C-F99F-4CB6-914A-3CD20A1063FF}" type="PERCENTAGE">
                      <a:rPr lang="en-US"/>
                      <a:pPr/>
                      <a:t>[PROCENTO]</a:t>
                    </a:fld>
                    <a:endParaRPr lang="cs-CZ"/>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0.11983071568760627"/>
                  <c:y val="-0.1461554436296035"/>
                </c:manualLayout>
              </c:layout>
              <c:tx>
                <c:rich>
                  <a:bodyPr/>
                  <a:lstStyle/>
                  <a:p>
                    <a:fld id="{F5198B06-8CC9-4AAC-BEC9-40F5F18FABEB}" type="PERCENTAGE">
                      <a:rPr lang="en-US"/>
                      <a:pPr/>
                      <a:t>[PROCENTO]</a:t>
                    </a:fld>
                    <a:endParaRPr lang="cs-CZ"/>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A60E4939-3F93-409B-B05D-AD768DCB83D2}" type="PERCENTAGE">
                      <a:rPr lang="en-US"/>
                      <a:pPr/>
                      <a:t>[PROCENTO]</a:t>
                    </a:fld>
                    <a:endParaRPr lang="cs-CZ"/>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List1!$A$2:$A$4</c:f>
              <c:strCache>
                <c:ptCount val="3"/>
                <c:pt idx="0">
                  <c:v>odpověď a)</c:v>
                </c:pt>
                <c:pt idx="1">
                  <c:v>odpověď b)</c:v>
                </c:pt>
                <c:pt idx="2">
                  <c:v>odpověď c)</c:v>
                </c:pt>
              </c:strCache>
            </c:strRef>
          </c:cat>
          <c:val>
            <c:numRef>
              <c:f>List1!$B$2:$B$4</c:f>
              <c:numCache>
                <c:formatCode>General</c:formatCode>
                <c:ptCount val="3"/>
                <c:pt idx="0">
                  <c:v>10</c:v>
                </c:pt>
                <c:pt idx="1">
                  <c:v>29</c:v>
                </c:pt>
                <c:pt idx="2">
                  <c:v>0</c:v>
                </c:pt>
              </c:numCache>
            </c:numRef>
          </c:val>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4449491652831634"/>
          <c:y val="0.37435391533627105"/>
          <c:w val="0.17983811660663179"/>
          <c:h val="0.321737237564084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b="1">
                <a:latin typeface="Times New Roman" panose="02020603050405020304" pitchFamily="18" charset="0"/>
                <a:cs typeface="Times New Roman" panose="02020603050405020304" pitchFamily="18" charset="0"/>
              </a:rPr>
              <a:t>Položka 5</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886FF91C-F99F-4CB6-914A-3CD20A1063FF}" type="PERCENTAGE">
                      <a:rPr lang="en-US"/>
                      <a:pPr/>
                      <a:t>[PROCENTO]</a:t>
                    </a:fld>
                    <a:endParaRPr lang="cs-CZ"/>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6.6291155901764515E-2"/>
                  <c:y val="1.9081289767282485E-2"/>
                </c:manualLayout>
              </c:layout>
              <c:tx>
                <c:rich>
                  <a:bodyPr/>
                  <a:lstStyle/>
                  <a:p>
                    <a:fld id="{F5198B06-8CC9-4AAC-BEC9-40F5F18FABEB}" type="PERCENTAGE">
                      <a:rPr lang="en-US"/>
                      <a:pPr/>
                      <a:t>[PROCENTO]</a:t>
                    </a:fld>
                    <a:endParaRPr lang="cs-CZ"/>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ano</c:v>
                </c:pt>
                <c:pt idx="1">
                  <c:v>ne</c:v>
                </c:pt>
              </c:strCache>
            </c:strRef>
          </c:cat>
          <c:val>
            <c:numRef>
              <c:f>List1!$B$2:$B$3</c:f>
              <c:numCache>
                <c:formatCode>General</c:formatCode>
                <c:ptCount val="2"/>
                <c:pt idx="0">
                  <c:v>37</c:v>
                </c:pt>
                <c:pt idx="1">
                  <c:v>2</c:v>
                </c:pt>
              </c:numCache>
            </c:numRef>
          </c:val>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b="1">
                <a:latin typeface="Times New Roman" panose="02020603050405020304" pitchFamily="18" charset="0"/>
                <a:cs typeface="Times New Roman" panose="02020603050405020304" pitchFamily="18" charset="0"/>
              </a:rPr>
              <a:t>Položka 6</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886FF91C-F99F-4CB6-914A-3CD20A1063FF}" type="PERCENTAGE">
                      <a:rPr lang="en-US"/>
                      <a:pPr/>
                      <a:t>[PROCENTO]</a:t>
                    </a:fld>
                    <a:endParaRPr lang="cs-CZ"/>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6.6291155901764515E-2"/>
                  <c:y val="1.9081289767282485E-2"/>
                </c:manualLayout>
              </c:layout>
              <c:tx>
                <c:rich>
                  <a:bodyPr/>
                  <a:lstStyle/>
                  <a:p>
                    <a:fld id="{F5198B06-8CC9-4AAC-BEC9-40F5F18FABEB}" type="PERCENTAGE">
                      <a:rPr lang="en-US"/>
                      <a:pPr/>
                      <a:t>[PROCENTO]</a:t>
                    </a:fld>
                    <a:endParaRPr lang="cs-CZ"/>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ano</c:v>
                </c:pt>
                <c:pt idx="1">
                  <c:v>ne</c:v>
                </c:pt>
              </c:strCache>
            </c:strRef>
          </c:cat>
          <c:val>
            <c:numRef>
              <c:f>List1!$B$2:$B$3</c:f>
              <c:numCache>
                <c:formatCode>General</c:formatCode>
                <c:ptCount val="2"/>
                <c:pt idx="0">
                  <c:v>14</c:v>
                </c:pt>
                <c:pt idx="1">
                  <c:v>25</c:v>
                </c:pt>
              </c:numCache>
            </c:numRef>
          </c:val>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b="1">
                <a:latin typeface="Times New Roman" panose="02020603050405020304" pitchFamily="18" charset="0"/>
                <a:cs typeface="Times New Roman" panose="02020603050405020304" pitchFamily="18" charset="0"/>
              </a:rPr>
              <a:t>Položka 7</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8.6961266962391148E-2"/>
                  <c:y val="7.1753876332665223E-2"/>
                </c:manualLayout>
              </c:layout>
              <c:tx>
                <c:rich>
                  <a:bodyPr/>
                  <a:lstStyle/>
                  <a:p>
                    <a:fld id="{886FF91C-F99F-4CB6-914A-3CD20A1063FF}" type="PERCENTAGE">
                      <a:rPr lang="en-US"/>
                      <a:pPr/>
                      <a:t>[PROCENTO]</a:t>
                    </a:fld>
                    <a:endParaRPr lang="cs-CZ"/>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9.6035355782787712E-2"/>
                  <c:y val="-6.3537076931160535E-2"/>
                </c:manualLayout>
              </c:layout>
              <c:tx>
                <c:rich>
                  <a:bodyPr/>
                  <a:lstStyle/>
                  <a:p>
                    <a:fld id="{F5198B06-8CC9-4AAC-BEC9-40F5F18FABEB}" type="PERCENTAGE">
                      <a:rPr lang="en-US"/>
                      <a:pPr/>
                      <a:t>[PROCENTO]</a:t>
                    </a:fld>
                    <a:endParaRPr lang="cs-CZ"/>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ano</c:v>
                </c:pt>
                <c:pt idx="1">
                  <c:v>ne</c:v>
                </c:pt>
              </c:strCache>
            </c:strRef>
          </c:cat>
          <c:val>
            <c:numRef>
              <c:f>List1!$B$2:$B$3</c:f>
              <c:numCache>
                <c:formatCode>General</c:formatCode>
                <c:ptCount val="2"/>
                <c:pt idx="0">
                  <c:v>18</c:v>
                </c:pt>
                <c:pt idx="1">
                  <c:v>21</c:v>
                </c:pt>
              </c:numCache>
            </c:numRef>
          </c:val>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b="1">
                <a:latin typeface="Times New Roman" panose="02020603050405020304" pitchFamily="18" charset="0"/>
                <a:cs typeface="Times New Roman" panose="02020603050405020304" pitchFamily="18" charset="0"/>
              </a:rPr>
              <a:t>Položka 8</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8.6961266962391148E-2"/>
                  <c:y val="7.1753876332665223E-2"/>
                </c:manualLayout>
              </c:layout>
              <c:tx>
                <c:rich>
                  <a:bodyPr/>
                  <a:lstStyle/>
                  <a:p>
                    <a:fld id="{886FF91C-F99F-4CB6-914A-3CD20A1063FF}" type="PERCENTAGE">
                      <a:rPr lang="en-US"/>
                      <a:pPr/>
                      <a:t>[PROCENTO]</a:t>
                    </a:fld>
                    <a:endParaRPr lang="cs-CZ"/>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9.6035355782787712E-2"/>
                  <c:y val="-6.3537076931160535E-2"/>
                </c:manualLayout>
              </c:layout>
              <c:tx>
                <c:rich>
                  <a:bodyPr/>
                  <a:lstStyle/>
                  <a:p>
                    <a:fld id="{F5198B06-8CC9-4AAC-BEC9-40F5F18FABEB}" type="PERCENTAGE">
                      <a:rPr lang="en-US"/>
                      <a:pPr/>
                      <a:t>[PROCENTO]</a:t>
                    </a:fld>
                    <a:endParaRPr lang="cs-CZ"/>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ano</c:v>
                </c:pt>
                <c:pt idx="1">
                  <c:v>ne</c:v>
                </c:pt>
              </c:strCache>
            </c:strRef>
          </c:cat>
          <c:val>
            <c:numRef>
              <c:f>List1!$B$2:$B$3</c:f>
              <c:numCache>
                <c:formatCode>General</c:formatCode>
                <c:ptCount val="2"/>
                <c:pt idx="0">
                  <c:v>7</c:v>
                </c:pt>
                <c:pt idx="1">
                  <c:v>32</c:v>
                </c:pt>
              </c:numCache>
            </c:numRef>
          </c:val>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b="1">
                <a:latin typeface="Times New Roman" panose="02020603050405020304" pitchFamily="18" charset="0"/>
                <a:cs typeface="Times New Roman" panose="02020603050405020304" pitchFamily="18" charset="0"/>
              </a:rPr>
              <a:t>Položka 9</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8.6961266962391148E-2"/>
                  <c:y val="7.1753876332665223E-2"/>
                </c:manualLayout>
              </c:layout>
              <c:tx>
                <c:rich>
                  <a:bodyPr/>
                  <a:lstStyle/>
                  <a:p>
                    <a:fld id="{886FF91C-F99F-4CB6-914A-3CD20A1063FF}" type="PERCENTAGE">
                      <a:rPr lang="en-US"/>
                      <a:pPr/>
                      <a:t>[PROCENTO]</a:t>
                    </a:fld>
                    <a:endParaRPr lang="cs-CZ"/>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9.6035355782787712E-2"/>
                  <c:y val="-6.3537076931160535E-2"/>
                </c:manualLayout>
              </c:layout>
              <c:tx>
                <c:rich>
                  <a:bodyPr/>
                  <a:lstStyle/>
                  <a:p>
                    <a:fld id="{F5198B06-8CC9-4AAC-BEC9-40F5F18FABEB}" type="PERCENTAGE">
                      <a:rPr lang="en-US"/>
                      <a:pPr/>
                      <a:t>[PROCENTO]</a:t>
                    </a:fld>
                    <a:endParaRPr lang="cs-CZ"/>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ano</c:v>
                </c:pt>
                <c:pt idx="1">
                  <c:v>ne</c:v>
                </c:pt>
              </c:strCache>
            </c:strRef>
          </c:cat>
          <c:val>
            <c:numRef>
              <c:f>List1!$B$2:$B$3</c:f>
              <c:numCache>
                <c:formatCode>General</c:formatCode>
                <c:ptCount val="2"/>
                <c:pt idx="0">
                  <c:v>16</c:v>
                </c:pt>
                <c:pt idx="1">
                  <c:v>23</c:v>
                </c:pt>
              </c:numCache>
            </c:numRef>
          </c:val>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14B9E-1092-4D0A-899D-8F6C34D3E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69</Pages>
  <Words>12917</Words>
  <Characters>76217</Characters>
  <Application>Microsoft Office Word</Application>
  <DocSecurity>0</DocSecurity>
  <Lines>635</Lines>
  <Paragraphs>177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88957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Svetnicky Lukas</dc:creator>
  <cp:keywords/>
  <dc:description/>
  <cp:lastModifiedBy>Svetnicky Lukas</cp:lastModifiedBy>
  <cp:revision>22</cp:revision>
  <cp:lastPrinted>2016-04-19T06:17:00Z</cp:lastPrinted>
  <dcterms:created xsi:type="dcterms:W3CDTF">2016-04-11T19:36:00Z</dcterms:created>
  <dcterms:modified xsi:type="dcterms:W3CDTF">2016-04-19T06:17:00Z</dcterms:modified>
</cp:coreProperties>
</file>