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32" w:rsidRDefault="005464E5" w:rsidP="005464E5">
      <w:pPr>
        <w:spacing w:line="360" w:lineRule="auto"/>
        <w:jc w:val="center"/>
        <w:rPr>
          <w:rFonts w:ascii="Times New Roman" w:hAnsi="Times New Roman"/>
          <w:sz w:val="32"/>
          <w:szCs w:val="32"/>
        </w:rPr>
      </w:pPr>
      <w:r>
        <w:rPr>
          <w:rFonts w:ascii="Times New Roman" w:hAnsi="Times New Roman"/>
          <w:sz w:val="32"/>
          <w:szCs w:val="32"/>
        </w:rPr>
        <w:t xml:space="preserve"> UNIVERZITA PALACKÉHO V OLOMOUCI</w:t>
      </w:r>
    </w:p>
    <w:p w:rsidR="005464E5" w:rsidRDefault="005464E5" w:rsidP="005464E5">
      <w:pPr>
        <w:spacing w:line="360" w:lineRule="auto"/>
        <w:jc w:val="center"/>
        <w:rPr>
          <w:rFonts w:ascii="Times New Roman" w:hAnsi="Times New Roman"/>
          <w:sz w:val="28"/>
          <w:szCs w:val="28"/>
        </w:rPr>
      </w:pPr>
      <w:r>
        <w:rPr>
          <w:rFonts w:ascii="Times New Roman" w:hAnsi="Times New Roman"/>
          <w:sz w:val="28"/>
          <w:szCs w:val="28"/>
        </w:rPr>
        <w:t>PEDAGOGICKÁ FAKULTA</w:t>
      </w:r>
    </w:p>
    <w:p w:rsidR="005464E5" w:rsidRDefault="001000A8" w:rsidP="005464E5">
      <w:pPr>
        <w:spacing w:line="360" w:lineRule="auto"/>
        <w:jc w:val="center"/>
        <w:rPr>
          <w:rFonts w:ascii="Times New Roman" w:hAnsi="Times New Roman"/>
          <w:sz w:val="28"/>
          <w:szCs w:val="28"/>
        </w:rPr>
      </w:pPr>
      <w:r>
        <w:rPr>
          <w:rFonts w:ascii="Times New Roman" w:hAnsi="Times New Roman"/>
          <w:sz w:val="28"/>
          <w:szCs w:val="28"/>
        </w:rPr>
        <w:t>Ústav</w:t>
      </w:r>
      <w:r w:rsidR="005464E5">
        <w:rPr>
          <w:rFonts w:ascii="Times New Roman" w:hAnsi="Times New Roman"/>
          <w:sz w:val="28"/>
          <w:szCs w:val="28"/>
        </w:rPr>
        <w:t xml:space="preserve"> </w:t>
      </w:r>
      <w:proofErr w:type="spellStart"/>
      <w:r w:rsidR="005464E5">
        <w:rPr>
          <w:rFonts w:ascii="Times New Roman" w:hAnsi="Times New Roman"/>
          <w:sz w:val="28"/>
          <w:szCs w:val="28"/>
        </w:rPr>
        <w:t>speciálněpedagogických</w:t>
      </w:r>
      <w:proofErr w:type="spellEnd"/>
      <w:r w:rsidR="005464E5">
        <w:rPr>
          <w:rFonts w:ascii="Times New Roman" w:hAnsi="Times New Roman"/>
          <w:sz w:val="28"/>
          <w:szCs w:val="28"/>
        </w:rPr>
        <w:t xml:space="preserve"> studií</w:t>
      </w:r>
    </w:p>
    <w:p w:rsidR="005464E5" w:rsidRDefault="005464E5" w:rsidP="005464E5">
      <w:pPr>
        <w:spacing w:line="360" w:lineRule="auto"/>
        <w:jc w:val="center"/>
        <w:rPr>
          <w:rFonts w:ascii="Times New Roman" w:hAnsi="Times New Roman"/>
          <w:sz w:val="28"/>
          <w:szCs w:val="28"/>
        </w:rPr>
      </w:pPr>
    </w:p>
    <w:p w:rsidR="005464E5" w:rsidRDefault="005464E5" w:rsidP="005464E5">
      <w:pPr>
        <w:spacing w:line="360" w:lineRule="auto"/>
        <w:jc w:val="center"/>
        <w:rPr>
          <w:rFonts w:ascii="Times New Roman" w:hAnsi="Times New Roman"/>
          <w:sz w:val="28"/>
          <w:szCs w:val="28"/>
        </w:rPr>
      </w:pPr>
    </w:p>
    <w:p w:rsidR="005464E5" w:rsidRDefault="005464E5" w:rsidP="005464E5">
      <w:pPr>
        <w:spacing w:line="360" w:lineRule="auto"/>
        <w:jc w:val="center"/>
        <w:rPr>
          <w:rFonts w:ascii="Times New Roman" w:hAnsi="Times New Roman"/>
          <w:sz w:val="28"/>
          <w:szCs w:val="28"/>
        </w:rPr>
      </w:pPr>
    </w:p>
    <w:p w:rsidR="005464E5" w:rsidRDefault="005464E5" w:rsidP="005464E5">
      <w:pPr>
        <w:spacing w:line="360" w:lineRule="auto"/>
        <w:jc w:val="center"/>
        <w:rPr>
          <w:rFonts w:ascii="Times New Roman" w:hAnsi="Times New Roman"/>
          <w:b/>
          <w:sz w:val="32"/>
          <w:szCs w:val="32"/>
        </w:rPr>
      </w:pPr>
      <w:r>
        <w:rPr>
          <w:rFonts w:ascii="Times New Roman" w:hAnsi="Times New Roman"/>
          <w:b/>
          <w:sz w:val="32"/>
          <w:szCs w:val="32"/>
        </w:rPr>
        <w:t>Bakalářská práce</w:t>
      </w:r>
    </w:p>
    <w:p w:rsidR="005464E5" w:rsidRPr="00FF318E" w:rsidRDefault="005464E5" w:rsidP="005464E5">
      <w:pPr>
        <w:spacing w:line="360" w:lineRule="auto"/>
        <w:jc w:val="center"/>
        <w:rPr>
          <w:rFonts w:ascii="Times New Roman" w:hAnsi="Times New Roman"/>
          <w:sz w:val="32"/>
          <w:szCs w:val="32"/>
        </w:rPr>
      </w:pPr>
      <w:r w:rsidRPr="00FF318E">
        <w:rPr>
          <w:rFonts w:ascii="Times New Roman" w:hAnsi="Times New Roman"/>
          <w:sz w:val="32"/>
          <w:szCs w:val="32"/>
        </w:rPr>
        <w:t>Nikola Lesná</w:t>
      </w:r>
    </w:p>
    <w:p w:rsidR="005464E5" w:rsidRDefault="00FF318E" w:rsidP="00FF318E">
      <w:pPr>
        <w:spacing w:line="360" w:lineRule="auto"/>
        <w:jc w:val="center"/>
        <w:rPr>
          <w:rFonts w:ascii="Times New Roman" w:hAnsi="Times New Roman"/>
          <w:sz w:val="28"/>
          <w:szCs w:val="28"/>
        </w:rPr>
      </w:pPr>
      <w:r>
        <w:rPr>
          <w:rFonts w:ascii="Times New Roman" w:hAnsi="Times New Roman"/>
          <w:sz w:val="28"/>
          <w:szCs w:val="28"/>
        </w:rPr>
        <w:t>3. ročník – prezenční studium</w:t>
      </w:r>
    </w:p>
    <w:p w:rsidR="005464E5" w:rsidRDefault="005464E5" w:rsidP="005464E5">
      <w:pPr>
        <w:spacing w:line="360" w:lineRule="auto"/>
        <w:jc w:val="center"/>
        <w:rPr>
          <w:rFonts w:ascii="Times New Roman" w:hAnsi="Times New Roman"/>
          <w:sz w:val="28"/>
          <w:szCs w:val="28"/>
        </w:rPr>
      </w:pPr>
    </w:p>
    <w:p w:rsidR="00FF318E" w:rsidRDefault="00FF318E" w:rsidP="005464E5">
      <w:pPr>
        <w:spacing w:line="360" w:lineRule="auto"/>
        <w:jc w:val="center"/>
        <w:rPr>
          <w:rFonts w:ascii="Times New Roman" w:hAnsi="Times New Roman"/>
          <w:sz w:val="28"/>
          <w:szCs w:val="28"/>
        </w:rPr>
      </w:pPr>
    </w:p>
    <w:p w:rsidR="000F667F" w:rsidRPr="00FF318E" w:rsidRDefault="000F667F" w:rsidP="000F667F">
      <w:pPr>
        <w:spacing w:line="360" w:lineRule="auto"/>
        <w:jc w:val="center"/>
        <w:rPr>
          <w:rFonts w:ascii="Times New Roman" w:hAnsi="Times New Roman"/>
          <w:b/>
          <w:sz w:val="32"/>
          <w:szCs w:val="32"/>
        </w:rPr>
      </w:pPr>
      <w:r>
        <w:rPr>
          <w:rFonts w:ascii="Times New Roman" w:hAnsi="Times New Roman"/>
          <w:b/>
          <w:sz w:val="32"/>
          <w:szCs w:val="32"/>
        </w:rPr>
        <w:t>Provoz Střediska výcviku vodících psů a spolupráce</w:t>
      </w:r>
      <w:r w:rsidR="005464E5" w:rsidRPr="00FF318E">
        <w:rPr>
          <w:rFonts w:ascii="Times New Roman" w:hAnsi="Times New Roman"/>
          <w:b/>
          <w:sz w:val="32"/>
          <w:szCs w:val="32"/>
        </w:rPr>
        <w:t xml:space="preserve"> vodícího psa </w:t>
      </w:r>
      <w:r>
        <w:rPr>
          <w:rFonts w:ascii="Times New Roman" w:hAnsi="Times New Roman"/>
          <w:b/>
          <w:sz w:val="32"/>
          <w:szCs w:val="32"/>
        </w:rPr>
        <w:t xml:space="preserve"> s nevidomým</w:t>
      </w:r>
      <w:r w:rsidR="003A4D8E">
        <w:rPr>
          <w:rFonts w:ascii="Times New Roman" w:hAnsi="Times New Roman"/>
          <w:b/>
          <w:sz w:val="32"/>
          <w:szCs w:val="32"/>
        </w:rPr>
        <w:t xml:space="preserve"> klientem</w:t>
      </w:r>
    </w:p>
    <w:p w:rsidR="005464E5" w:rsidRPr="00FF318E" w:rsidRDefault="005464E5" w:rsidP="005464E5">
      <w:pPr>
        <w:spacing w:line="360" w:lineRule="auto"/>
        <w:jc w:val="center"/>
        <w:rPr>
          <w:rFonts w:ascii="Times New Roman" w:hAnsi="Times New Roman"/>
          <w:b/>
          <w:sz w:val="32"/>
          <w:szCs w:val="32"/>
        </w:rPr>
      </w:pPr>
    </w:p>
    <w:p w:rsidR="005464E5" w:rsidRDefault="005464E5" w:rsidP="005464E5">
      <w:pPr>
        <w:spacing w:line="360" w:lineRule="auto"/>
        <w:jc w:val="center"/>
        <w:rPr>
          <w:rFonts w:ascii="Times New Roman" w:hAnsi="Times New Roman"/>
          <w:sz w:val="32"/>
          <w:szCs w:val="32"/>
        </w:rPr>
      </w:pPr>
    </w:p>
    <w:p w:rsidR="005464E5" w:rsidRDefault="005464E5" w:rsidP="005464E5">
      <w:pPr>
        <w:spacing w:line="360" w:lineRule="auto"/>
        <w:jc w:val="center"/>
        <w:rPr>
          <w:rFonts w:ascii="Times New Roman" w:hAnsi="Times New Roman"/>
          <w:sz w:val="32"/>
          <w:szCs w:val="32"/>
        </w:rPr>
      </w:pPr>
    </w:p>
    <w:p w:rsidR="005464E5" w:rsidRDefault="005464E5" w:rsidP="005464E5">
      <w:pPr>
        <w:spacing w:line="360" w:lineRule="auto"/>
        <w:jc w:val="center"/>
        <w:rPr>
          <w:rFonts w:ascii="Times New Roman" w:hAnsi="Times New Roman"/>
          <w:sz w:val="32"/>
          <w:szCs w:val="32"/>
        </w:rPr>
      </w:pPr>
    </w:p>
    <w:p w:rsidR="005464E5" w:rsidRDefault="005464E5" w:rsidP="005464E5">
      <w:pPr>
        <w:spacing w:line="360" w:lineRule="auto"/>
        <w:jc w:val="center"/>
        <w:rPr>
          <w:rFonts w:ascii="Times New Roman" w:hAnsi="Times New Roman"/>
          <w:sz w:val="32"/>
          <w:szCs w:val="32"/>
        </w:rPr>
      </w:pPr>
    </w:p>
    <w:p w:rsidR="00FF318E" w:rsidRDefault="00FF318E" w:rsidP="005464E5">
      <w:pPr>
        <w:spacing w:line="360" w:lineRule="auto"/>
        <w:rPr>
          <w:rFonts w:ascii="Times New Roman" w:hAnsi="Times New Roman"/>
          <w:sz w:val="32"/>
          <w:szCs w:val="32"/>
        </w:rPr>
      </w:pPr>
    </w:p>
    <w:p w:rsidR="00FF318E" w:rsidRDefault="005464E5" w:rsidP="005464E5">
      <w:pPr>
        <w:spacing w:line="360" w:lineRule="auto"/>
        <w:rPr>
          <w:rFonts w:ascii="Times New Roman" w:hAnsi="Times New Roman"/>
          <w:sz w:val="32"/>
          <w:szCs w:val="32"/>
        </w:rPr>
      </w:pPr>
      <w:r>
        <w:rPr>
          <w:rFonts w:ascii="Times New Roman" w:hAnsi="Times New Roman"/>
          <w:sz w:val="32"/>
          <w:szCs w:val="32"/>
        </w:rPr>
        <w:t xml:space="preserve">Olomouc 2014                vedoucí práce: doc. Mgr. Dita </w:t>
      </w:r>
      <w:proofErr w:type="spellStart"/>
      <w:r>
        <w:rPr>
          <w:rFonts w:ascii="Times New Roman" w:hAnsi="Times New Roman"/>
          <w:sz w:val="32"/>
          <w:szCs w:val="32"/>
        </w:rPr>
        <w:t>Finková</w:t>
      </w:r>
      <w:proofErr w:type="spellEnd"/>
      <w:r>
        <w:rPr>
          <w:rFonts w:ascii="Times New Roman" w:hAnsi="Times New Roman"/>
          <w:sz w:val="32"/>
          <w:szCs w:val="32"/>
        </w:rPr>
        <w:t xml:space="preserve">, </w:t>
      </w:r>
      <w:proofErr w:type="spellStart"/>
      <w:r>
        <w:rPr>
          <w:rFonts w:ascii="Times New Roman" w:hAnsi="Times New Roman"/>
          <w:sz w:val="32"/>
          <w:szCs w:val="32"/>
        </w:rPr>
        <w:t>Ph.D</w:t>
      </w:r>
      <w:proofErr w:type="spellEnd"/>
      <w:r>
        <w:rPr>
          <w:rFonts w:ascii="Times New Roman" w:hAnsi="Times New Roman"/>
          <w:sz w:val="32"/>
          <w:szCs w:val="32"/>
        </w:rPr>
        <w:t>.</w:t>
      </w:r>
    </w:p>
    <w:p w:rsidR="00FF318E" w:rsidRDefault="00FF318E"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32"/>
          <w:szCs w:val="32"/>
        </w:rPr>
      </w:pPr>
    </w:p>
    <w:p w:rsidR="004C6C32" w:rsidRDefault="004C6C32" w:rsidP="00FF318E">
      <w:pPr>
        <w:spacing w:line="360" w:lineRule="auto"/>
        <w:jc w:val="both"/>
        <w:rPr>
          <w:rFonts w:ascii="Times New Roman" w:hAnsi="Times New Roman"/>
          <w:sz w:val="24"/>
          <w:szCs w:val="24"/>
        </w:rPr>
      </w:pPr>
      <w:r>
        <w:rPr>
          <w:rFonts w:ascii="Times New Roman" w:hAnsi="Times New Roman"/>
          <w:sz w:val="32"/>
          <w:szCs w:val="32"/>
        </w:rPr>
        <w:tab/>
      </w:r>
      <w:r>
        <w:rPr>
          <w:rFonts w:ascii="Times New Roman" w:hAnsi="Times New Roman"/>
          <w:sz w:val="24"/>
          <w:szCs w:val="24"/>
        </w:rPr>
        <w:t>Prohlašuji, že jsem tuto závěrečnou bakalářskou práci vypracovala samostatně a uvedla v ní veškerou literaturu a ostatní zdroje, které jsem použila.</w:t>
      </w:r>
    </w:p>
    <w:p w:rsidR="004C6C32" w:rsidRDefault="004C6C32" w:rsidP="00FF318E">
      <w:pPr>
        <w:spacing w:line="360" w:lineRule="auto"/>
        <w:jc w:val="both"/>
        <w:rPr>
          <w:rFonts w:ascii="Times New Roman" w:hAnsi="Times New Roman"/>
          <w:sz w:val="24"/>
          <w:szCs w:val="24"/>
        </w:rPr>
      </w:pPr>
    </w:p>
    <w:p w:rsidR="004C6C32" w:rsidRDefault="00FE5197" w:rsidP="00FF318E">
      <w:pPr>
        <w:spacing w:line="360" w:lineRule="auto"/>
        <w:jc w:val="both"/>
        <w:rPr>
          <w:rFonts w:ascii="Times New Roman" w:hAnsi="Times New Roman"/>
          <w:sz w:val="24"/>
          <w:szCs w:val="24"/>
        </w:rPr>
      </w:pPr>
      <w:r>
        <w:rPr>
          <w:rFonts w:ascii="Times New Roman" w:hAnsi="Times New Roman"/>
          <w:sz w:val="24"/>
          <w:szCs w:val="24"/>
        </w:rPr>
        <w:t>V Olomouci 16. dubna</w:t>
      </w:r>
      <w:r w:rsidR="004C6C32">
        <w:rPr>
          <w:rFonts w:ascii="Times New Roman" w:hAnsi="Times New Roman"/>
          <w:sz w:val="24"/>
          <w:szCs w:val="24"/>
        </w:rPr>
        <w:t xml:space="preserve"> 2014 </w:t>
      </w:r>
    </w:p>
    <w:p w:rsidR="004C6C32" w:rsidRDefault="004C6C32" w:rsidP="00FF318E">
      <w:pPr>
        <w:spacing w:line="360" w:lineRule="auto"/>
        <w:jc w:val="both"/>
        <w:rPr>
          <w:rFonts w:ascii="Times New Roman" w:hAnsi="Times New Roman"/>
          <w:sz w:val="24"/>
          <w:szCs w:val="24"/>
        </w:rPr>
      </w:pPr>
    </w:p>
    <w:p w:rsidR="004C6C32" w:rsidRDefault="004C6C32" w:rsidP="00FF318E">
      <w:pPr>
        <w:spacing w:line="360" w:lineRule="auto"/>
        <w:jc w:val="both"/>
        <w:rPr>
          <w:rFonts w:ascii="Times New Roman" w:hAnsi="Times New Roman"/>
          <w:sz w:val="24"/>
          <w:szCs w:val="24"/>
        </w:rPr>
      </w:pPr>
      <w:r>
        <w:rPr>
          <w:rFonts w:ascii="Times New Roman" w:hAnsi="Times New Roman"/>
          <w:sz w:val="24"/>
          <w:szCs w:val="24"/>
        </w:rPr>
        <w:t xml:space="preserve">                                                                                      ………………………….</w:t>
      </w:r>
    </w:p>
    <w:p w:rsidR="004C6C32" w:rsidRDefault="004C6C32" w:rsidP="00FF318E">
      <w:pPr>
        <w:spacing w:line="360" w:lineRule="auto"/>
        <w:jc w:val="both"/>
        <w:rPr>
          <w:rFonts w:ascii="Times New Roman" w:hAnsi="Times New Roman"/>
          <w:sz w:val="24"/>
          <w:szCs w:val="24"/>
        </w:rPr>
      </w:pPr>
      <w:r>
        <w:rPr>
          <w:rFonts w:ascii="Times New Roman" w:hAnsi="Times New Roman"/>
          <w:sz w:val="24"/>
          <w:szCs w:val="24"/>
        </w:rPr>
        <w:t xml:space="preserve">                                                                                           vlastnoruční podpis </w:t>
      </w:r>
    </w:p>
    <w:p w:rsidR="004C6C32" w:rsidRPr="00B17337" w:rsidRDefault="00B17337" w:rsidP="00B17337">
      <w:pPr>
        <w:spacing w:line="360" w:lineRule="auto"/>
        <w:jc w:val="center"/>
        <w:rPr>
          <w:rFonts w:ascii="Times New Roman" w:hAnsi="Times New Roman"/>
          <w:b/>
          <w:sz w:val="32"/>
          <w:szCs w:val="32"/>
          <w:u w:val="single"/>
        </w:rPr>
      </w:pPr>
      <w:r w:rsidRPr="00B17337">
        <w:rPr>
          <w:rFonts w:ascii="Times New Roman" w:hAnsi="Times New Roman"/>
          <w:b/>
          <w:sz w:val="32"/>
          <w:szCs w:val="32"/>
          <w:u w:val="single"/>
        </w:rPr>
        <w:lastRenderedPageBreak/>
        <w:t>Poděkování</w:t>
      </w:r>
    </w:p>
    <w:p w:rsidR="004042FB" w:rsidRDefault="00B17337" w:rsidP="00B17337">
      <w:pPr>
        <w:spacing w:line="360" w:lineRule="auto"/>
        <w:ind w:firstLine="426"/>
        <w:jc w:val="both"/>
        <w:rPr>
          <w:rFonts w:ascii="Times New Roman" w:hAnsi="Times New Roman"/>
          <w:sz w:val="24"/>
          <w:szCs w:val="24"/>
        </w:rPr>
      </w:pPr>
      <w:r>
        <w:rPr>
          <w:rFonts w:ascii="Times New Roman" w:hAnsi="Times New Roman"/>
          <w:sz w:val="24"/>
          <w:szCs w:val="24"/>
        </w:rPr>
        <w:t xml:space="preserve">Ráda bych tímto poděkovala své vedoucí práce paní doc. Mgr. Ditě </w:t>
      </w:r>
      <w:proofErr w:type="spellStart"/>
      <w:r>
        <w:rPr>
          <w:rFonts w:ascii="Times New Roman" w:hAnsi="Times New Roman"/>
          <w:sz w:val="24"/>
          <w:szCs w:val="24"/>
        </w:rPr>
        <w:t>Finkové</w:t>
      </w:r>
      <w:proofErr w:type="spellEnd"/>
      <w:r>
        <w:rPr>
          <w:rFonts w:ascii="Times New Roman" w:hAnsi="Times New Roman"/>
          <w:sz w:val="24"/>
          <w:szCs w:val="24"/>
        </w:rPr>
        <w:t xml:space="preserve">, </w:t>
      </w:r>
      <w:proofErr w:type="spellStart"/>
      <w:r>
        <w:rPr>
          <w:rFonts w:ascii="Times New Roman" w:hAnsi="Times New Roman"/>
          <w:sz w:val="24"/>
          <w:szCs w:val="24"/>
        </w:rPr>
        <w:t>Ph.D</w:t>
      </w:r>
      <w:proofErr w:type="spellEnd"/>
      <w:r>
        <w:rPr>
          <w:rFonts w:ascii="Times New Roman" w:hAnsi="Times New Roman"/>
          <w:sz w:val="24"/>
          <w:szCs w:val="24"/>
        </w:rPr>
        <w:t>.</w:t>
      </w:r>
      <w:r w:rsidR="00BD5CCC">
        <w:rPr>
          <w:rFonts w:ascii="Times New Roman" w:hAnsi="Times New Roman"/>
          <w:sz w:val="24"/>
          <w:szCs w:val="24"/>
        </w:rPr>
        <w:t xml:space="preserve">, za odborné vedení a cenné rady při tvorbě této práce. Dále pak Středisku výcviku vodících psů v Praze v Jinonicích, konkrétně pak paní Marii Hájkové, paní Kateřině </w:t>
      </w:r>
      <w:proofErr w:type="spellStart"/>
      <w:r w:rsidR="00BD5CCC">
        <w:rPr>
          <w:rFonts w:ascii="Times New Roman" w:hAnsi="Times New Roman"/>
          <w:sz w:val="24"/>
          <w:szCs w:val="24"/>
        </w:rPr>
        <w:t>Ungrové</w:t>
      </w:r>
      <w:proofErr w:type="spellEnd"/>
      <w:r w:rsidR="00BD5CCC">
        <w:rPr>
          <w:rFonts w:ascii="Times New Roman" w:hAnsi="Times New Roman"/>
          <w:sz w:val="24"/>
          <w:szCs w:val="24"/>
        </w:rPr>
        <w:t xml:space="preserve"> a především paní Evě Bendové za veškeré informace a ochotnou spolupráci. A v neposlední řadě paní Martě Benešové za poskytnutý rozhovor. </w:t>
      </w: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4042FB" w:rsidRDefault="004042FB" w:rsidP="00FF318E">
      <w:pPr>
        <w:spacing w:line="360" w:lineRule="auto"/>
        <w:jc w:val="both"/>
        <w:rPr>
          <w:rFonts w:ascii="Times New Roman" w:hAnsi="Times New Roman"/>
          <w:sz w:val="24"/>
          <w:szCs w:val="24"/>
        </w:rPr>
      </w:pPr>
    </w:p>
    <w:p w:rsidR="00C03ACA" w:rsidRDefault="00C03ACA" w:rsidP="00FF318E">
      <w:pPr>
        <w:spacing w:line="360" w:lineRule="auto"/>
        <w:jc w:val="both"/>
        <w:rPr>
          <w:rFonts w:ascii="Times New Roman" w:hAnsi="Times New Roman"/>
          <w:sz w:val="24"/>
          <w:szCs w:val="24"/>
        </w:rPr>
      </w:pPr>
    </w:p>
    <w:p w:rsidR="00040341" w:rsidRPr="00040341" w:rsidRDefault="00040341" w:rsidP="00040341">
      <w:pPr>
        <w:jc w:val="center"/>
        <w:rPr>
          <w:rFonts w:ascii="Times New Roman" w:hAnsi="Times New Roman"/>
          <w:b/>
          <w:sz w:val="32"/>
          <w:szCs w:val="32"/>
          <w:u w:val="single"/>
        </w:rPr>
      </w:pPr>
      <w:r>
        <w:rPr>
          <w:rFonts w:ascii="Times New Roman" w:hAnsi="Times New Roman"/>
          <w:b/>
          <w:sz w:val="32"/>
          <w:szCs w:val="32"/>
          <w:u w:val="single"/>
        </w:rPr>
        <w:lastRenderedPageBreak/>
        <w:t>Anotace</w:t>
      </w:r>
    </w:p>
    <w:p w:rsidR="00040341" w:rsidRPr="00040341" w:rsidRDefault="00040341" w:rsidP="00040341">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269"/>
      </w:tblGrid>
      <w:tr w:rsidR="00040341" w:rsidRPr="00040341" w:rsidTr="00B34F8C">
        <w:trPr>
          <w:trHeight w:val="435"/>
        </w:trPr>
        <w:tc>
          <w:tcPr>
            <w:tcW w:w="2943" w:type="dxa"/>
            <w:tcBorders>
              <w:top w:val="double" w:sz="4"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Jméno a příjmení:</w:t>
            </w:r>
          </w:p>
        </w:tc>
        <w:tc>
          <w:tcPr>
            <w:tcW w:w="6269" w:type="dxa"/>
            <w:tcBorders>
              <w:top w:val="double" w:sz="4" w:space="0" w:color="auto"/>
              <w:left w:val="single" w:sz="2"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Nikola Lesná</w:t>
            </w:r>
          </w:p>
        </w:tc>
      </w:tr>
      <w:tr w:rsidR="00040341" w:rsidRPr="00040341" w:rsidTr="00B34F8C">
        <w:trPr>
          <w:trHeight w:val="415"/>
        </w:trPr>
        <w:tc>
          <w:tcPr>
            <w:tcW w:w="2943" w:type="dxa"/>
            <w:tcBorders>
              <w:top w:val="single" w:sz="2"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Katedra:</w:t>
            </w:r>
          </w:p>
        </w:tc>
        <w:tc>
          <w:tcPr>
            <w:tcW w:w="6269" w:type="dxa"/>
            <w:tcBorders>
              <w:top w:val="single" w:sz="2" w:space="0" w:color="auto"/>
              <w:left w:val="single" w:sz="2"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 xml:space="preserve">Ústav </w:t>
            </w:r>
            <w:proofErr w:type="spellStart"/>
            <w:r w:rsidRPr="00040341">
              <w:rPr>
                <w:rFonts w:ascii="Times New Roman" w:hAnsi="Times New Roman"/>
                <w:sz w:val="24"/>
                <w:szCs w:val="24"/>
              </w:rPr>
              <w:t>speciálněpedagogických</w:t>
            </w:r>
            <w:proofErr w:type="spellEnd"/>
            <w:r w:rsidRPr="00040341">
              <w:rPr>
                <w:rFonts w:ascii="Times New Roman" w:hAnsi="Times New Roman"/>
                <w:sz w:val="24"/>
                <w:szCs w:val="24"/>
              </w:rPr>
              <w:t xml:space="preserve"> studií</w:t>
            </w:r>
          </w:p>
        </w:tc>
      </w:tr>
      <w:tr w:rsidR="00040341" w:rsidRPr="00040341" w:rsidTr="00B34F8C">
        <w:trPr>
          <w:trHeight w:val="415"/>
        </w:trPr>
        <w:tc>
          <w:tcPr>
            <w:tcW w:w="2943" w:type="dxa"/>
            <w:tcBorders>
              <w:top w:val="single" w:sz="2" w:space="0" w:color="auto"/>
              <w:left w:val="double" w:sz="4" w:space="0" w:color="auto"/>
              <w:bottom w:val="sing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Vedoucí práce:</w:t>
            </w:r>
          </w:p>
        </w:tc>
        <w:tc>
          <w:tcPr>
            <w:tcW w:w="6269" w:type="dxa"/>
            <w:tcBorders>
              <w:top w:val="single" w:sz="2" w:space="0" w:color="auto"/>
              <w:left w:val="single" w:sz="2"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 xml:space="preserve">doc. Mgr. Dita </w:t>
            </w:r>
            <w:proofErr w:type="spellStart"/>
            <w:r w:rsidRPr="00040341">
              <w:rPr>
                <w:rFonts w:ascii="Times New Roman" w:hAnsi="Times New Roman"/>
                <w:sz w:val="24"/>
                <w:szCs w:val="24"/>
              </w:rPr>
              <w:t>Finková</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Ph.D</w:t>
            </w:r>
            <w:proofErr w:type="spellEnd"/>
            <w:r w:rsidRPr="00040341">
              <w:rPr>
                <w:rFonts w:ascii="Times New Roman" w:hAnsi="Times New Roman"/>
                <w:sz w:val="24"/>
                <w:szCs w:val="24"/>
              </w:rPr>
              <w:t xml:space="preserve">. </w:t>
            </w:r>
          </w:p>
        </w:tc>
      </w:tr>
      <w:tr w:rsidR="00040341" w:rsidRPr="00040341" w:rsidTr="00B34F8C">
        <w:trPr>
          <w:trHeight w:val="415"/>
        </w:trPr>
        <w:tc>
          <w:tcPr>
            <w:tcW w:w="2943" w:type="dxa"/>
            <w:tcBorders>
              <w:top w:val="single" w:sz="4" w:space="0" w:color="auto"/>
              <w:left w:val="double" w:sz="4" w:space="0" w:color="auto"/>
              <w:bottom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Rok obhajoby:</w:t>
            </w:r>
          </w:p>
        </w:tc>
        <w:tc>
          <w:tcPr>
            <w:tcW w:w="6269" w:type="dxa"/>
            <w:tcBorders>
              <w:top w:val="single" w:sz="2" w:space="0" w:color="auto"/>
              <w:left w:val="single" w:sz="2"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2014</w:t>
            </w:r>
          </w:p>
        </w:tc>
      </w:tr>
      <w:tr w:rsidR="00040341" w:rsidRPr="00040341" w:rsidTr="00B34F8C">
        <w:tc>
          <w:tcPr>
            <w:tcW w:w="2943" w:type="dxa"/>
            <w:tcBorders>
              <w:top w:val="double" w:sz="4" w:space="0" w:color="auto"/>
              <w:left w:val="nil"/>
              <w:bottom w:val="double" w:sz="4" w:space="0" w:color="auto"/>
              <w:right w:val="nil"/>
            </w:tcBorders>
          </w:tcPr>
          <w:p w:rsidR="00040341" w:rsidRPr="00040341" w:rsidRDefault="00040341" w:rsidP="00B34F8C">
            <w:pPr>
              <w:rPr>
                <w:rFonts w:ascii="Times New Roman" w:hAnsi="Times New Roman"/>
                <w:sz w:val="24"/>
                <w:szCs w:val="24"/>
              </w:rPr>
            </w:pPr>
          </w:p>
        </w:tc>
        <w:tc>
          <w:tcPr>
            <w:tcW w:w="6269" w:type="dxa"/>
            <w:tcBorders>
              <w:top w:val="double" w:sz="4" w:space="0" w:color="auto"/>
              <w:left w:val="nil"/>
              <w:bottom w:val="double" w:sz="4" w:space="0" w:color="auto"/>
              <w:right w:val="nil"/>
            </w:tcBorders>
          </w:tcPr>
          <w:p w:rsidR="00040341" w:rsidRPr="00040341" w:rsidRDefault="00040341" w:rsidP="00B34F8C">
            <w:pPr>
              <w:rPr>
                <w:rFonts w:ascii="Times New Roman" w:hAnsi="Times New Roman"/>
                <w:sz w:val="24"/>
                <w:szCs w:val="24"/>
              </w:rPr>
            </w:pPr>
          </w:p>
        </w:tc>
      </w:tr>
      <w:tr w:rsidR="00040341" w:rsidRPr="00040341" w:rsidTr="00B34F8C">
        <w:trPr>
          <w:trHeight w:val="995"/>
        </w:trPr>
        <w:tc>
          <w:tcPr>
            <w:tcW w:w="2943" w:type="dxa"/>
            <w:tcBorders>
              <w:top w:val="double" w:sz="4"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Název práce:</w:t>
            </w:r>
          </w:p>
        </w:tc>
        <w:tc>
          <w:tcPr>
            <w:tcW w:w="6269" w:type="dxa"/>
            <w:tcBorders>
              <w:top w:val="double" w:sz="4" w:space="0" w:color="auto"/>
              <w:left w:val="single" w:sz="2" w:space="0" w:color="auto"/>
              <w:right w:val="double" w:sz="4" w:space="0" w:color="auto"/>
            </w:tcBorders>
            <w:vAlign w:val="center"/>
          </w:tcPr>
          <w:p w:rsidR="00040341" w:rsidRPr="00040341" w:rsidRDefault="00040341" w:rsidP="00B34F8C">
            <w:pPr>
              <w:jc w:val="center"/>
              <w:rPr>
                <w:rFonts w:ascii="Times New Roman" w:hAnsi="Times New Roman"/>
                <w:sz w:val="24"/>
                <w:szCs w:val="24"/>
              </w:rPr>
            </w:pPr>
            <w:r w:rsidRPr="00040341">
              <w:rPr>
                <w:rFonts w:ascii="Times New Roman" w:hAnsi="Times New Roman"/>
                <w:sz w:val="24"/>
                <w:szCs w:val="24"/>
              </w:rPr>
              <w:t>Provoz Střediska výcviku vodících psů a spolupráce vodícího psa s nevidomým klientem</w:t>
            </w:r>
          </w:p>
        </w:tc>
      </w:tr>
      <w:tr w:rsidR="00040341" w:rsidRPr="00040341" w:rsidTr="00B34F8C">
        <w:trPr>
          <w:trHeight w:val="975"/>
        </w:trPr>
        <w:tc>
          <w:tcPr>
            <w:tcW w:w="2943" w:type="dxa"/>
            <w:tcBorders>
              <w:top w:val="single" w:sz="2"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Název v angličtině:</w:t>
            </w:r>
          </w:p>
        </w:tc>
        <w:tc>
          <w:tcPr>
            <w:tcW w:w="6269" w:type="dxa"/>
            <w:tcBorders>
              <w:top w:val="single" w:sz="2" w:space="0" w:color="auto"/>
              <w:left w:val="single" w:sz="2" w:space="0" w:color="auto"/>
              <w:right w:val="double" w:sz="4" w:space="0" w:color="auto"/>
            </w:tcBorders>
            <w:vAlign w:val="center"/>
          </w:tcPr>
          <w:p w:rsidR="00040341" w:rsidRPr="00040341" w:rsidRDefault="00040341" w:rsidP="00B34F8C">
            <w:pPr>
              <w:jc w:val="center"/>
              <w:rPr>
                <w:rFonts w:ascii="Times New Roman" w:hAnsi="Times New Roman"/>
                <w:sz w:val="24"/>
                <w:szCs w:val="24"/>
              </w:rPr>
            </w:pPr>
            <w:proofErr w:type="spellStart"/>
            <w:r w:rsidRPr="00040341">
              <w:rPr>
                <w:rFonts w:ascii="Times New Roman" w:hAnsi="Times New Roman"/>
                <w:sz w:val="24"/>
                <w:szCs w:val="24"/>
              </w:rPr>
              <w:t>Guide</w:t>
            </w:r>
            <w:proofErr w:type="spellEnd"/>
            <w:r w:rsidRPr="00040341">
              <w:rPr>
                <w:rFonts w:ascii="Times New Roman" w:hAnsi="Times New Roman"/>
                <w:sz w:val="24"/>
                <w:szCs w:val="24"/>
              </w:rPr>
              <w:t xml:space="preserve"> dog center </w:t>
            </w:r>
            <w:proofErr w:type="spellStart"/>
            <w:r w:rsidRPr="00040341">
              <w:rPr>
                <w:rFonts w:ascii="Times New Roman" w:hAnsi="Times New Roman"/>
                <w:sz w:val="24"/>
                <w:szCs w:val="24"/>
              </w:rPr>
              <w:t>services</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and</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cooperation</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between</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the</w:t>
            </w:r>
            <w:proofErr w:type="spellEnd"/>
            <w:r w:rsidRPr="00040341">
              <w:rPr>
                <w:rFonts w:ascii="Times New Roman" w:hAnsi="Times New Roman"/>
                <w:sz w:val="24"/>
                <w:szCs w:val="24"/>
              </w:rPr>
              <w:t xml:space="preserve"> dog </w:t>
            </w:r>
            <w:proofErr w:type="spellStart"/>
            <w:r w:rsidRPr="00040341">
              <w:rPr>
                <w:rFonts w:ascii="Times New Roman" w:hAnsi="Times New Roman"/>
                <w:sz w:val="24"/>
                <w:szCs w:val="24"/>
              </w:rPr>
              <w:t>and</w:t>
            </w:r>
            <w:proofErr w:type="spellEnd"/>
            <w:r w:rsidRPr="00040341">
              <w:rPr>
                <w:rFonts w:ascii="Times New Roman" w:hAnsi="Times New Roman"/>
                <w:sz w:val="24"/>
                <w:szCs w:val="24"/>
              </w:rPr>
              <w:t xml:space="preserve"> blind </w:t>
            </w:r>
            <w:proofErr w:type="spellStart"/>
            <w:r w:rsidRPr="00040341">
              <w:rPr>
                <w:rFonts w:ascii="Times New Roman" w:hAnsi="Times New Roman"/>
                <w:sz w:val="24"/>
                <w:szCs w:val="24"/>
              </w:rPr>
              <w:t>client</w:t>
            </w:r>
            <w:proofErr w:type="spellEnd"/>
          </w:p>
        </w:tc>
      </w:tr>
      <w:tr w:rsidR="00040341" w:rsidRPr="00040341" w:rsidTr="00B34F8C">
        <w:trPr>
          <w:trHeight w:val="1815"/>
        </w:trPr>
        <w:tc>
          <w:tcPr>
            <w:tcW w:w="2943" w:type="dxa"/>
            <w:tcBorders>
              <w:top w:val="single" w:sz="2"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Anotace práce:</w:t>
            </w:r>
          </w:p>
        </w:tc>
        <w:tc>
          <w:tcPr>
            <w:tcW w:w="6269" w:type="dxa"/>
            <w:tcBorders>
              <w:top w:val="single" w:sz="2" w:space="0" w:color="auto"/>
              <w:left w:val="single" w:sz="2"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Zabýváme osobami se zrakovým postižením. Uvádíme různá zraková onemocnění. Představujeme Středisko výcviku vodících psů v Praze. Popisujeme vodícího psa od výběru štěněte po předání psa klientovi se zrakovým postižením. V rozhovoru přímo s klientkou střediska zjišťujeme, jaký je život s vodícím psem.</w:t>
            </w:r>
          </w:p>
        </w:tc>
      </w:tr>
      <w:tr w:rsidR="00040341" w:rsidRPr="00040341" w:rsidTr="00B34F8C">
        <w:trPr>
          <w:trHeight w:val="695"/>
        </w:trPr>
        <w:tc>
          <w:tcPr>
            <w:tcW w:w="2943" w:type="dxa"/>
            <w:tcBorders>
              <w:top w:val="single" w:sz="2"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Klíčová slova:</w:t>
            </w:r>
          </w:p>
        </w:tc>
        <w:tc>
          <w:tcPr>
            <w:tcW w:w="6269" w:type="dxa"/>
            <w:tcBorders>
              <w:top w:val="single" w:sz="2" w:space="0" w:color="auto"/>
              <w:left w:val="single" w:sz="2" w:space="0" w:color="auto"/>
              <w:right w:val="double" w:sz="4" w:space="0" w:color="auto"/>
            </w:tcBorders>
            <w:vAlign w:val="center"/>
          </w:tcPr>
          <w:p w:rsidR="00040341" w:rsidRPr="00040341" w:rsidRDefault="00040341" w:rsidP="00B34F8C">
            <w:pPr>
              <w:jc w:val="center"/>
              <w:rPr>
                <w:rFonts w:ascii="Times New Roman" w:hAnsi="Times New Roman"/>
                <w:sz w:val="24"/>
                <w:szCs w:val="24"/>
              </w:rPr>
            </w:pPr>
            <w:r w:rsidRPr="00040341">
              <w:rPr>
                <w:rFonts w:ascii="Times New Roman" w:hAnsi="Times New Roman"/>
                <w:sz w:val="24"/>
                <w:szCs w:val="24"/>
              </w:rPr>
              <w:t>Vodící pes, Středisko výcviku vodících psů, osoba se zrakovým postižením</w:t>
            </w:r>
          </w:p>
        </w:tc>
      </w:tr>
      <w:tr w:rsidR="00040341" w:rsidRPr="00040341" w:rsidTr="00B34F8C">
        <w:trPr>
          <w:trHeight w:val="1815"/>
        </w:trPr>
        <w:tc>
          <w:tcPr>
            <w:tcW w:w="2943" w:type="dxa"/>
            <w:tcBorders>
              <w:top w:val="single" w:sz="2"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Anotace v angličtině:</w:t>
            </w:r>
          </w:p>
        </w:tc>
        <w:tc>
          <w:tcPr>
            <w:tcW w:w="6269" w:type="dxa"/>
            <w:tcBorders>
              <w:top w:val="single" w:sz="2" w:space="0" w:color="auto"/>
              <w:left w:val="single" w:sz="2" w:space="0" w:color="auto"/>
              <w:right w:val="double" w:sz="4" w:space="0" w:color="auto"/>
            </w:tcBorders>
          </w:tcPr>
          <w:p w:rsidR="00040341" w:rsidRPr="00040341" w:rsidRDefault="00040341" w:rsidP="00B34F8C">
            <w:pPr>
              <w:rPr>
                <w:rFonts w:ascii="Times New Roman" w:hAnsi="Times New Roman"/>
                <w:sz w:val="24"/>
                <w:szCs w:val="24"/>
              </w:rPr>
            </w:pPr>
            <w:proofErr w:type="spellStart"/>
            <w:r w:rsidRPr="00040341">
              <w:rPr>
                <w:rFonts w:ascii="Times New Roman" w:hAnsi="Times New Roman"/>
                <w:sz w:val="24"/>
                <w:szCs w:val="24"/>
              </w:rPr>
              <w:t>We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engage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about</w:t>
            </w:r>
            <w:proofErr w:type="spellEnd"/>
            <w:r w:rsidRPr="00040341">
              <w:rPr>
                <w:rFonts w:ascii="Times New Roman" w:hAnsi="Times New Roman"/>
                <w:sz w:val="24"/>
                <w:szCs w:val="24"/>
              </w:rPr>
              <w:t xml:space="preserve"> blind </w:t>
            </w:r>
            <w:proofErr w:type="spellStart"/>
            <w:r w:rsidRPr="00040341">
              <w:rPr>
                <w:rFonts w:ascii="Times New Roman" w:hAnsi="Times New Roman"/>
                <w:sz w:val="24"/>
                <w:szCs w:val="24"/>
              </w:rPr>
              <w:t>people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We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present</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various</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visual</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diseases</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We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introduce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Guide</w:t>
            </w:r>
            <w:proofErr w:type="spellEnd"/>
            <w:r w:rsidRPr="00040341">
              <w:rPr>
                <w:rFonts w:ascii="Times New Roman" w:hAnsi="Times New Roman"/>
                <w:sz w:val="24"/>
                <w:szCs w:val="24"/>
              </w:rPr>
              <w:t xml:space="preserve"> dog center in </w:t>
            </w:r>
            <w:proofErr w:type="spellStart"/>
            <w:r w:rsidRPr="00040341">
              <w:rPr>
                <w:rFonts w:ascii="Times New Roman" w:hAnsi="Times New Roman"/>
                <w:sz w:val="24"/>
                <w:szCs w:val="24"/>
              </w:rPr>
              <w:t>Prague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We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describe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guide</w:t>
            </w:r>
            <w:proofErr w:type="spellEnd"/>
            <w:r w:rsidRPr="00040341">
              <w:rPr>
                <w:rFonts w:ascii="Times New Roman" w:hAnsi="Times New Roman"/>
                <w:sz w:val="24"/>
                <w:szCs w:val="24"/>
              </w:rPr>
              <w:t xml:space="preserve"> dog </w:t>
            </w:r>
            <w:proofErr w:type="spellStart"/>
            <w:r w:rsidRPr="00040341">
              <w:rPr>
                <w:rFonts w:ascii="Times New Roman" w:hAnsi="Times New Roman"/>
                <w:sz w:val="24"/>
                <w:szCs w:val="24"/>
              </w:rPr>
              <w:t>from</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selection</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of</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puppy</w:t>
            </w:r>
            <w:proofErr w:type="spellEnd"/>
            <w:r w:rsidRPr="00040341">
              <w:rPr>
                <w:rFonts w:ascii="Times New Roman" w:hAnsi="Times New Roman"/>
                <w:sz w:val="24"/>
                <w:szCs w:val="24"/>
              </w:rPr>
              <w:t xml:space="preserve"> to </w:t>
            </w:r>
            <w:proofErr w:type="spellStart"/>
            <w:r w:rsidRPr="00040341">
              <w:rPr>
                <w:rFonts w:ascii="Times New Roman" w:hAnsi="Times New Roman"/>
                <w:sz w:val="24"/>
                <w:szCs w:val="24"/>
              </w:rPr>
              <w:t>handover</w:t>
            </w:r>
            <w:proofErr w:type="spellEnd"/>
            <w:r w:rsidRPr="00040341">
              <w:rPr>
                <w:rFonts w:ascii="Times New Roman" w:hAnsi="Times New Roman"/>
                <w:sz w:val="24"/>
                <w:szCs w:val="24"/>
              </w:rPr>
              <w:t xml:space="preserve"> </w:t>
            </w:r>
            <w:r w:rsidR="00B34F8C">
              <w:rPr>
                <w:rFonts w:ascii="Times New Roman" w:hAnsi="Times New Roman"/>
                <w:sz w:val="24"/>
                <w:szCs w:val="24"/>
              </w:rPr>
              <w:t xml:space="preserve">dog </w:t>
            </w:r>
            <w:r w:rsidRPr="00040341">
              <w:rPr>
                <w:rFonts w:ascii="Times New Roman" w:hAnsi="Times New Roman"/>
                <w:sz w:val="24"/>
                <w:szCs w:val="24"/>
              </w:rPr>
              <w:t xml:space="preserve">to blind </w:t>
            </w:r>
            <w:proofErr w:type="spellStart"/>
            <w:r w:rsidRPr="00040341">
              <w:rPr>
                <w:rFonts w:ascii="Times New Roman" w:hAnsi="Times New Roman"/>
                <w:sz w:val="24"/>
                <w:szCs w:val="24"/>
              </w:rPr>
              <w:t>client</w:t>
            </w:r>
            <w:proofErr w:type="spellEnd"/>
            <w:r w:rsidRPr="00040341">
              <w:rPr>
                <w:rFonts w:ascii="Times New Roman" w:hAnsi="Times New Roman"/>
                <w:sz w:val="24"/>
                <w:szCs w:val="24"/>
              </w:rPr>
              <w:t xml:space="preserve">. In interview </w:t>
            </w:r>
            <w:proofErr w:type="spellStart"/>
            <w:r w:rsidRPr="00040341">
              <w:rPr>
                <w:rFonts w:ascii="Times New Roman" w:hAnsi="Times New Roman"/>
                <w:sz w:val="24"/>
                <w:szCs w:val="24"/>
              </w:rPr>
              <w:t>with</w:t>
            </w:r>
            <w:proofErr w:type="spellEnd"/>
            <w:r w:rsidRPr="00040341">
              <w:rPr>
                <w:rFonts w:ascii="Times New Roman" w:hAnsi="Times New Roman"/>
                <w:sz w:val="24"/>
                <w:szCs w:val="24"/>
              </w:rPr>
              <w:t xml:space="preserve"> blind </w:t>
            </w:r>
            <w:proofErr w:type="spellStart"/>
            <w:r w:rsidRPr="00040341">
              <w:rPr>
                <w:rFonts w:ascii="Times New Roman" w:hAnsi="Times New Roman"/>
                <w:sz w:val="24"/>
                <w:szCs w:val="24"/>
              </w:rPr>
              <w:t>client</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we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find</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out</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something</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about</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life</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with</w:t>
            </w:r>
            <w:proofErr w:type="spellEnd"/>
            <w:r w:rsidRPr="00040341">
              <w:rPr>
                <w:rFonts w:ascii="Times New Roman" w:hAnsi="Times New Roman"/>
                <w:sz w:val="24"/>
                <w:szCs w:val="24"/>
              </w:rPr>
              <w:t xml:space="preserve"> </w:t>
            </w:r>
            <w:proofErr w:type="spellStart"/>
            <w:r w:rsidRPr="00040341">
              <w:rPr>
                <w:rFonts w:ascii="Times New Roman" w:hAnsi="Times New Roman"/>
                <w:sz w:val="24"/>
                <w:szCs w:val="24"/>
              </w:rPr>
              <w:t>guide</w:t>
            </w:r>
            <w:proofErr w:type="spellEnd"/>
            <w:r w:rsidRPr="00040341">
              <w:rPr>
                <w:rFonts w:ascii="Times New Roman" w:hAnsi="Times New Roman"/>
                <w:sz w:val="24"/>
                <w:szCs w:val="24"/>
              </w:rPr>
              <w:t xml:space="preserve"> dog.</w:t>
            </w:r>
          </w:p>
        </w:tc>
      </w:tr>
      <w:tr w:rsidR="00040341" w:rsidRPr="00040341" w:rsidTr="00B34F8C">
        <w:trPr>
          <w:trHeight w:val="695"/>
        </w:trPr>
        <w:tc>
          <w:tcPr>
            <w:tcW w:w="2943" w:type="dxa"/>
            <w:tcBorders>
              <w:top w:val="single" w:sz="2"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Klíčová slova v angličtině:</w:t>
            </w:r>
          </w:p>
        </w:tc>
        <w:tc>
          <w:tcPr>
            <w:tcW w:w="6269" w:type="dxa"/>
            <w:tcBorders>
              <w:top w:val="single" w:sz="2" w:space="0" w:color="auto"/>
              <w:left w:val="single" w:sz="2" w:space="0" w:color="auto"/>
              <w:right w:val="double" w:sz="4" w:space="0" w:color="auto"/>
            </w:tcBorders>
            <w:vAlign w:val="center"/>
          </w:tcPr>
          <w:p w:rsidR="00040341" w:rsidRPr="00040341" w:rsidRDefault="00040341" w:rsidP="00B34F8C">
            <w:pPr>
              <w:jc w:val="center"/>
              <w:rPr>
                <w:rFonts w:ascii="Times New Roman" w:hAnsi="Times New Roman"/>
                <w:sz w:val="24"/>
                <w:szCs w:val="24"/>
              </w:rPr>
            </w:pPr>
            <w:proofErr w:type="spellStart"/>
            <w:r w:rsidRPr="00040341">
              <w:rPr>
                <w:rFonts w:ascii="Times New Roman" w:hAnsi="Times New Roman"/>
                <w:sz w:val="24"/>
                <w:szCs w:val="24"/>
              </w:rPr>
              <w:t>Guide</w:t>
            </w:r>
            <w:proofErr w:type="spellEnd"/>
            <w:r w:rsidRPr="00040341">
              <w:rPr>
                <w:rFonts w:ascii="Times New Roman" w:hAnsi="Times New Roman"/>
                <w:sz w:val="24"/>
                <w:szCs w:val="24"/>
              </w:rPr>
              <w:t xml:space="preserve"> dog, </w:t>
            </w:r>
            <w:proofErr w:type="spellStart"/>
            <w:r w:rsidRPr="00040341">
              <w:rPr>
                <w:rFonts w:ascii="Times New Roman" w:hAnsi="Times New Roman"/>
                <w:sz w:val="24"/>
                <w:szCs w:val="24"/>
              </w:rPr>
              <w:t>Guide</w:t>
            </w:r>
            <w:proofErr w:type="spellEnd"/>
            <w:r w:rsidRPr="00040341">
              <w:rPr>
                <w:rFonts w:ascii="Times New Roman" w:hAnsi="Times New Roman"/>
                <w:sz w:val="24"/>
                <w:szCs w:val="24"/>
              </w:rPr>
              <w:t xml:space="preserve"> dog center, blind </w:t>
            </w:r>
            <w:proofErr w:type="spellStart"/>
            <w:r w:rsidRPr="00040341">
              <w:rPr>
                <w:rFonts w:ascii="Times New Roman" w:hAnsi="Times New Roman"/>
                <w:sz w:val="24"/>
                <w:szCs w:val="24"/>
              </w:rPr>
              <w:t>people</w:t>
            </w:r>
            <w:proofErr w:type="spellEnd"/>
          </w:p>
        </w:tc>
      </w:tr>
      <w:tr w:rsidR="00040341" w:rsidRPr="00040341" w:rsidTr="00040341">
        <w:trPr>
          <w:trHeight w:val="1010"/>
        </w:trPr>
        <w:tc>
          <w:tcPr>
            <w:tcW w:w="2943" w:type="dxa"/>
            <w:tcBorders>
              <w:top w:val="single" w:sz="2" w:space="0" w:color="auto"/>
              <w:left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Přílohy vázané v práci:</w:t>
            </w:r>
          </w:p>
        </w:tc>
        <w:tc>
          <w:tcPr>
            <w:tcW w:w="6269" w:type="dxa"/>
            <w:tcBorders>
              <w:top w:val="single" w:sz="2" w:space="0" w:color="auto"/>
              <w:left w:val="single" w:sz="2"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Protokol o vykonané zkoušce vodícího psa pro nevidomé</w:t>
            </w:r>
          </w:p>
        </w:tc>
      </w:tr>
      <w:tr w:rsidR="00040341" w:rsidRPr="00040341" w:rsidTr="00B34F8C">
        <w:trPr>
          <w:trHeight w:val="415"/>
        </w:trPr>
        <w:tc>
          <w:tcPr>
            <w:tcW w:w="2943" w:type="dxa"/>
            <w:tcBorders>
              <w:top w:val="single" w:sz="4" w:space="0" w:color="auto"/>
              <w:left w:val="double" w:sz="4" w:space="0" w:color="auto"/>
              <w:bottom w:val="sing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43 s.</w:t>
            </w:r>
            <w:r w:rsidR="005C4A8B">
              <w:rPr>
                <w:rFonts w:ascii="Times New Roman" w:hAnsi="Times New Roman"/>
                <w:sz w:val="24"/>
                <w:szCs w:val="24"/>
              </w:rPr>
              <w:t xml:space="preserve"> (66 6</w:t>
            </w:r>
            <w:r w:rsidR="007151F0">
              <w:rPr>
                <w:rFonts w:ascii="Times New Roman" w:hAnsi="Times New Roman"/>
                <w:sz w:val="24"/>
                <w:szCs w:val="24"/>
              </w:rPr>
              <w:t>8</w:t>
            </w:r>
            <w:r w:rsidR="00B34F8C">
              <w:rPr>
                <w:rFonts w:ascii="Times New Roman" w:hAnsi="Times New Roman"/>
                <w:sz w:val="24"/>
                <w:szCs w:val="24"/>
              </w:rPr>
              <w:t>5</w:t>
            </w:r>
            <w:r w:rsidR="005C4A8B">
              <w:rPr>
                <w:rFonts w:ascii="Times New Roman" w:hAnsi="Times New Roman"/>
                <w:sz w:val="24"/>
                <w:szCs w:val="24"/>
              </w:rPr>
              <w:t xml:space="preserve"> znaků)</w:t>
            </w:r>
          </w:p>
        </w:tc>
      </w:tr>
      <w:tr w:rsidR="00040341" w:rsidRPr="00040341" w:rsidTr="00B34F8C">
        <w:trPr>
          <w:trHeight w:val="415"/>
        </w:trPr>
        <w:tc>
          <w:tcPr>
            <w:tcW w:w="2943" w:type="dxa"/>
            <w:tcBorders>
              <w:top w:val="single" w:sz="4" w:space="0" w:color="auto"/>
              <w:left w:val="double" w:sz="4" w:space="0" w:color="auto"/>
              <w:bottom w:val="double" w:sz="4" w:space="0" w:color="auto"/>
              <w:right w:val="single" w:sz="2" w:space="0" w:color="auto"/>
            </w:tcBorders>
          </w:tcPr>
          <w:p w:rsidR="00040341" w:rsidRPr="00040341" w:rsidRDefault="00040341" w:rsidP="00B34F8C">
            <w:pPr>
              <w:rPr>
                <w:rFonts w:ascii="Times New Roman" w:hAnsi="Times New Roman"/>
                <w:b/>
                <w:sz w:val="24"/>
                <w:szCs w:val="24"/>
              </w:rPr>
            </w:pPr>
            <w:r w:rsidRPr="00040341">
              <w:rPr>
                <w:rFonts w:ascii="Times New Roman" w:hAnsi="Times New Roman"/>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040341" w:rsidRPr="00040341" w:rsidRDefault="00040341" w:rsidP="00B34F8C">
            <w:pPr>
              <w:rPr>
                <w:rFonts w:ascii="Times New Roman" w:hAnsi="Times New Roman"/>
                <w:sz w:val="24"/>
                <w:szCs w:val="24"/>
              </w:rPr>
            </w:pPr>
            <w:r w:rsidRPr="00040341">
              <w:rPr>
                <w:rFonts w:ascii="Times New Roman" w:hAnsi="Times New Roman"/>
                <w:sz w:val="24"/>
                <w:szCs w:val="24"/>
              </w:rPr>
              <w:t>český</w:t>
            </w:r>
          </w:p>
        </w:tc>
      </w:tr>
    </w:tbl>
    <w:p w:rsidR="00040341" w:rsidRDefault="00040341" w:rsidP="00040341">
      <w:pPr>
        <w:spacing w:line="360" w:lineRule="auto"/>
        <w:jc w:val="center"/>
        <w:rPr>
          <w:rFonts w:ascii="Times New Roman" w:hAnsi="Times New Roman"/>
          <w:b/>
          <w:sz w:val="32"/>
          <w:szCs w:val="32"/>
          <w:u w:val="single"/>
        </w:rPr>
      </w:pPr>
    </w:p>
    <w:p w:rsidR="004042FB" w:rsidRDefault="004042FB" w:rsidP="00040341">
      <w:pPr>
        <w:spacing w:line="360" w:lineRule="auto"/>
        <w:jc w:val="center"/>
        <w:rPr>
          <w:rFonts w:ascii="Times New Roman" w:hAnsi="Times New Roman"/>
          <w:b/>
          <w:sz w:val="32"/>
          <w:szCs w:val="32"/>
          <w:u w:val="single"/>
        </w:rPr>
      </w:pPr>
      <w:r w:rsidRPr="00742411">
        <w:rPr>
          <w:rFonts w:ascii="Times New Roman" w:hAnsi="Times New Roman"/>
          <w:b/>
          <w:sz w:val="32"/>
          <w:szCs w:val="32"/>
          <w:u w:val="single"/>
        </w:rPr>
        <w:lastRenderedPageBreak/>
        <w:t>Obsah</w:t>
      </w:r>
    </w:p>
    <w:p w:rsidR="00C94635" w:rsidRPr="00C94635" w:rsidRDefault="00C94635" w:rsidP="00C94635">
      <w:pPr>
        <w:spacing w:line="360" w:lineRule="auto"/>
        <w:jc w:val="both"/>
        <w:rPr>
          <w:rFonts w:ascii="Times New Roman" w:hAnsi="Times New Roman"/>
          <w:b/>
          <w:sz w:val="32"/>
          <w:szCs w:val="32"/>
        </w:rPr>
      </w:pPr>
      <w:r>
        <w:rPr>
          <w:rFonts w:ascii="Times New Roman" w:hAnsi="Times New Roman"/>
          <w:b/>
          <w:sz w:val="32"/>
          <w:szCs w:val="32"/>
        </w:rPr>
        <w:t>Úvod</w:t>
      </w:r>
      <w:r w:rsidR="00040341">
        <w:rPr>
          <w:rFonts w:ascii="Times New Roman" w:hAnsi="Times New Roman"/>
          <w:b/>
          <w:sz w:val="32"/>
          <w:szCs w:val="32"/>
        </w:rPr>
        <w:t xml:space="preserve">                                                                                                      6</w:t>
      </w:r>
    </w:p>
    <w:p w:rsidR="00742411" w:rsidRDefault="00D84769" w:rsidP="00702F24">
      <w:pPr>
        <w:tabs>
          <w:tab w:val="right" w:pos="9071"/>
        </w:tabs>
        <w:spacing w:line="360" w:lineRule="auto"/>
        <w:jc w:val="both"/>
        <w:rPr>
          <w:rFonts w:ascii="Times New Roman" w:hAnsi="Times New Roman"/>
          <w:b/>
          <w:sz w:val="32"/>
          <w:szCs w:val="32"/>
        </w:rPr>
      </w:pPr>
      <w:r>
        <w:rPr>
          <w:rFonts w:ascii="Times New Roman" w:hAnsi="Times New Roman"/>
          <w:b/>
          <w:sz w:val="32"/>
          <w:szCs w:val="32"/>
        </w:rPr>
        <w:t>1 Osoba se zdravotním postižením – klient</w:t>
      </w:r>
      <w:r w:rsidR="00040341">
        <w:rPr>
          <w:rFonts w:ascii="Times New Roman" w:hAnsi="Times New Roman"/>
          <w:b/>
          <w:sz w:val="32"/>
          <w:szCs w:val="32"/>
        </w:rPr>
        <w:tab/>
        <w:t>7</w:t>
      </w:r>
    </w:p>
    <w:p w:rsidR="00D84769" w:rsidRPr="00702F24" w:rsidRDefault="00D84769" w:rsidP="00D84769">
      <w:pPr>
        <w:pStyle w:val="Odstavecseseznamem"/>
        <w:numPr>
          <w:ilvl w:val="1"/>
          <w:numId w:val="12"/>
        </w:numPr>
        <w:spacing w:line="360" w:lineRule="auto"/>
        <w:jc w:val="both"/>
        <w:rPr>
          <w:rFonts w:ascii="Times New Roman" w:hAnsi="Times New Roman"/>
          <w:sz w:val="28"/>
          <w:szCs w:val="28"/>
        </w:rPr>
      </w:pPr>
      <w:r w:rsidRPr="00702F24">
        <w:rPr>
          <w:rFonts w:ascii="Times New Roman" w:hAnsi="Times New Roman"/>
          <w:sz w:val="28"/>
          <w:szCs w:val="28"/>
        </w:rPr>
        <w:t>Zrakové postižení</w:t>
      </w:r>
      <w:r w:rsidR="00702F24">
        <w:rPr>
          <w:rFonts w:ascii="Times New Roman" w:hAnsi="Times New Roman"/>
          <w:sz w:val="28"/>
          <w:szCs w:val="28"/>
        </w:rPr>
        <w:t xml:space="preserve">                                              </w:t>
      </w:r>
      <w:r w:rsidR="00040341">
        <w:rPr>
          <w:rFonts w:ascii="Times New Roman" w:hAnsi="Times New Roman"/>
          <w:sz w:val="28"/>
          <w:szCs w:val="28"/>
        </w:rPr>
        <w:t xml:space="preserve">                               7</w:t>
      </w:r>
      <w:r w:rsidR="00702F24">
        <w:rPr>
          <w:rFonts w:ascii="Times New Roman" w:hAnsi="Times New Roman"/>
          <w:sz w:val="28"/>
          <w:szCs w:val="28"/>
        </w:rPr>
        <w:t xml:space="preserve">                                </w:t>
      </w:r>
    </w:p>
    <w:p w:rsidR="00D84769" w:rsidRPr="00702F24" w:rsidRDefault="00D84769" w:rsidP="00D84769">
      <w:pPr>
        <w:pStyle w:val="Odstavecseseznamem"/>
        <w:numPr>
          <w:ilvl w:val="1"/>
          <w:numId w:val="12"/>
        </w:numPr>
        <w:spacing w:line="360" w:lineRule="auto"/>
        <w:jc w:val="both"/>
        <w:rPr>
          <w:rFonts w:ascii="Times New Roman" w:hAnsi="Times New Roman"/>
          <w:sz w:val="28"/>
          <w:szCs w:val="28"/>
        </w:rPr>
      </w:pPr>
      <w:r w:rsidRPr="00702F24">
        <w:rPr>
          <w:rFonts w:ascii="Times New Roman" w:hAnsi="Times New Roman"/>
          <w:sz w:val="28"/>
          <w:szCs w:val="28"/>
        </w:rPr>
        <w:t>Osoba se zrakovým postižením</w:t>
      </w:r>
      <w:r w:rsidR="00702F24">
        <w:rPr>
          <w:rFonts w:ascii="Times New Roman" w:hAnsi="Times New Roman"/>
          <w:sz w:val="28"/>
          <w:szCs w:val="28"/>
        </w:rPr>
        <w:t xml:space="preserve">                        </w:t>
      </w:r>
      <w:r w:rsidR="00040341">
        <w:rPr>
          <w:rFonts w:ascii="Times New Roman" w:hAnsi="Times New Roman"/>
          <w:sz w:val="28"/>
          <w:szCs w:val="28"/>
        </w:rPr>
        <w:t xml:space="preserve">                               7</w:t>
      </w:r>
    </w:p>
    <w:p w:rsidR="00D84769" w:rsidRPr="00702F24" w:rsidRDefault="00D84769" w:rsidP="00D84769">
      <w:pPr>
        <w:pStyle w:val="Odstavecseseznamem"/>
        <w:numPr>
          <w:ilvl w:val="1"/>
          <w:numId w:val="12"/>
        </w:numPr>
        <w:spacing w:line="360" w:lineRule="auto"/>
        <w:jc w:val="both"/>
        <w:rPr>
          <w:rFonts w:ascii="Times New Roman" w:hAnsi="Times New Roman"/>
          <w:sz w:val="28"/>
          <w:szCs w:val="28"/>
        </w:rPr>
      </w:pPr>
      <w:r w:rsidRPr="00702F24">
        <w:rPr>
          <w:rFonts w:ascii="Times New Roman" w:hAnsi="Times New Roman"/>
          <w:sz w:val="28"/>
          <w:szCs w:val="28"/>
        </w:rPr>
        <w:t>Rozsah onemocnění zraku</w:t>
      </w:r>
      <w:r w:rsidR="007374BE">
        <w:rPr>
          <w:rFonts w:ascii="Times New Roman" w:hAnsi="Times New Roman"/>
          <w:sz w:val="28"/>
          <w:szCs w:val="28"/>
        </w:rPr>
        <w:t xml:space="preserve">                                     </w:t>
      </w:r>
      <w:r w:rsidR="00040341">
        <w:rPr>
          <w:rFonts w:ascii="Times New Roman" w:hAnsi="Times New Roman"/>
          <w:sz w:val="28"/>
          <w:szCs w:val="28"/>
        </w:rPr>
        <w:t xml:space="preserve">                          7</w:t>
      </w:r>
    </w:p>
    <w:p w:rsidR="00D84769" w:rsidRPr="00702F24" w:rsidRDefault="00D84769" w:rsidP="00D84769">
      <w:pPr>
        <w:pStyle w:val="Odstavecseseznamem"/>
        <w:numPr>
          <w:ilvl w:val="1"/>
          <w:numId w:val="12"/>
        </w:numPr>
        <w:spacing w:line="360" w:lineRule="auto"/>
        <w:jc w:val="both"/>
        <w:rPr>
          <w:rFonts w:ascii="Times New Roman" w:hAnsi="Times New Roman"/>
          <w:sz w:val="28"/>
          <w:szCs w:val="28"/>
        </w:rPr>
      </w:pPr>
      <w:r w:rsidRPr="00702F24">
        <w:rPr>
          <w:rFonts w:ascii="Times New Roman" w:hAnsi="Times New Roman"/>
          <w:sz w:val="28"/>
          <w:szCs w:val="28"/>
        </w:rPr>
        <w:t>Příčina zrakového postižení</w:t>
      </w:r>
      <w:r w:rsidR="007374BE">
        <w:rPr>
          <w:rFonts w:ascii="Times New Roman" w:hAnsi="Times New Roman"/>
          <w:sz w:val="28"/>
          <w:szCs w:val="28"/>
        </w:rPr>
        <w:t xml:space="preserve">                             </w:t>
      </w:r>
      <w:r w:rsidR="00040341">
        <w:rPr>
          <w:rFonts w:ascii="Times New Roman" w:hAnsi="Times New Roman"/>
          <w:sz w:val="28"/>
          <w:szCs w:val="28"/>
        </w:rPr>
        <w:t xml:space="preserve">                               8</w:t>
      </w:r>
    </w:p>
    <w:p w:rsidR="00D84769" w:rsidRDefault="00AC76FA" w:rsidP="00D84769">
      <w:pPr>
        <w:pStyle w:val="Odstavecseseznamem"/>
        <w:numPr>
          <w:ilvl w:val="1"/>
          <w:numId w:val="12"/>
        </w:numPr>
        <w:spacing w:line="360" w:lineRule="auto"/>
        <w:jc w:val="both"/>
        <w:rPr>
          <w:rFonts w:ascii="Times New Roman" w:hAnsi="Times New Roman"/>
          <w:sz w:val="28"/>
          <w:szCs w:val="28"/>
        </w:rPr>
      </w:pPr>
      <w:r>
        <w:rPr>
          <w:rFonts w:ascii="Times New Roman" w:hAnsi="Times New Roman"/>
          <w:sz w:val="28"/>
          <w:szCs w:val="28"/>
        </w:rPr>
        <w:t>Klasifikace</w:t>
      </w:r>
      <w:r w:rsidR="00D84769" w:rsidRPr="00702F24">
        <w:rPr>
          <w:rFonts w:ascii="Times New Roman" w:hAnsi="Times New Roman"/>
          <w:sz w:val="28"/>
          <w:szCs w:val="28"/>
        </w:rPr>
        <w:t xml:space="preserve"> očních onemocnění</w:t>
      </w:r>
      <w:r w:rsidR="007374BE">
        <w:rPr>
          <w:rFonts w:ascii="Times New Roman" w:hAnsi="Times New Roman"/>
          <w:sz w:val="28"/>
          <w:szCs w:val="28"/>
        </w:rPr>
        <w:t xml:space="preserve">                           </w:t>
      </w:r>
      <w:r w:rsidR="00040341">
        <w:rPr>
          <w:rFonts w:ascii="Times New Roman" w:hAnsi="Times New Roman"/>
          <w:sz w:val="28"/>
          <w:szCs w:val="28"/>
        </w:rPr>
        <w:t xml:space="preserve">                               9</w:t>
      </w:r>
      <w:r w:rsidR="007374BE">
        <w:rPr>
          <w:rFonts w:ascii="Times New Roman" w:hAnsi="Times New Roman"/>
          <w:sz w:val="28"/>
          <w:szCs w:val="28"/>
        </w:rPr>
        <w:t xml:space="preserve"> </w:t>
      </w:r>
    </w:p>
    <w:p w:rsidR="00AC76FA" w:rsidRPr="00AC76FA" w:rsidRDefault="00AC76FA" w:rsidP="00AC76FA">
      <w:pPr>
        <w:spacing w:line="360" w:lineRule="auto"/>
        <w:jc w:val="both"/>
        <w:rPr>
          <w:rFonts w:ascii="Times New Roman" w:hAnsi="Times New Roman"/>
          <w:sz w:val="28"/>
          <w:szCs w:val="28"/>
        </w:rPr>
      </w:pPr>
    </w:p>
    <w:p w:rsidR="00D84769" w:rsidRPr="00AC76FA" w:rsidRDefault="00D84769" w:rsidP="00AC76FA">
      <w:pPr>
        <w:pStyle w:val="Odstavecseseznamem"/>
        <w:numPr>
          <w:ilvl w:val="0"/>
          <w:numId w:val="12"/>
        </w:numPr>
        <w:spacing w:line="360" w:lineRule="auto"/>
        <w:jc w:val="both"/>
        <w:rPr>
          <w:rFonts w:ascii="Times New Roman" w:hAnsi="Times New Roman"/>
          <w:b/>
          <w:sz w:val="28"/>
          <w:szCs w:val="28"/>
        </w:rPr>
      </w:pPr>
      <w:r w:rsidRPr="00AC76FA">
        <w:rPr>
          <w:rFonts w:ascii="Times New Roman" w:hAnsi="Times New Roman"/>
          <w:b/>
          <w:sz w:val="28"/>
          <w:szCs w:val="28"/>
        </w:rPr>
        <w:t>Legislativa nevidomého klienta pro pořízení vodícího psa</w:t>
      </w:r>
      <w:r w:rsidR="007374BE" w:rsidRPr="00AC76FA">
        <w:rPr>
          <w:rFonts w:ascii="Times New Roman" w:hAnsi="Times New Roman"/>
          <w:b/>
          <w:sz w:val="28"/>
          <w:szCs w:val="28"/>
        </w:rPr>
        <w:t xml:space="preserve">           </w:t>
      </w:r>
      <w:r w:rsidR="00AC76FA">
        <w:rPr>
          <w:rFonts w:ascii="Times New Roman" w:hAnsi="Times New Roman"/>
          <w:b/>
          <w:sz w:val="28"/>
          <w:szCs w:val="28"/>
        </w:rPr>
        <w:t xml:space="preserve">        </w:t>
      </w:r>
      <w:r w:rsidR="00040341">
        <w:rPr>
          <w:rFonts w:ascii="Times New Roman" w:hAnsi="Times New Roman"/>
          <w:b/>
          <w:sz w:val="28"/>
          <w:szCs w:val="28"/>
        </w:rPr>
        <w:t xml:space="preserve">  14</w:t>
      </w:r>
    </w:p>
    <w:p w:rsidR="007374BE" w:rsidRPr="007374BE" w:rsidRDefault="007374BE" w:rsidP="007374BE">
      <w:pPr>
        <w:spacing w:line="360" w:lineRule="auto"/>
        <w:jc w:val="both"/>
        <w:rPr>
          <w:rFonts w:ascii="Times New Roman" w:hAnsi="Times New Roman"/>
          <w:sz w:val="28"/>
          <w:szCs w:val="28"/>
        </w:rPr>
      </w:pPr>
    </w:p>
    <w:p w:rsidR="00D84769" w:rsidRDefault="00D84769" w:rsidP="00D84769">
      <w:pPr>
        <w:pStyle w:val="Odstavecseseznamem"/>
        <w:numPr>
          <w:ilvl w:val="0"/>
          <w:numId w:val="12"/>
        </w:numPr>
        <w:spacing w:line="360" w:lineRule="auto"/>
        <w:jc w:val="both"/>
        <w:rPr>
          <w:rFonts w:ascii="Times New Roman" w:hAnsi="Times New Roman"/>
          <w:b/>
          <w:sz w:val="28"/>
          <w:szCs w:val="28"/>
        </w:rPr>
      </w:pPr>
      <w:r w:rsidRPr="00D84769">
        <w:rPr>
          <w:rFonts w:ascii="Times New Roman" w:hAnsi="Times New Roman"/>
          <w:b/>
          <w:sz w:val="28"/>
          <w:szCs w:val="28"/>
        </w:rPr>
        <w:t>Středisko výcviku vodících psů</w:t>
      </w:r>
      <w:r w:rsidR="007374BE">
        <w:rPr>
          <w:rFonts w:ascii="Times New Roman" w:hAnsi="Times New Roman"/>
          <w:b/>
          <w:sz w:val="28"/>
          <w:szCs w:val="28"/>
        </w:rPr>
        <w:t xml:space="preserve">                               </w:t>
      </w:r>
      <w:r w:rsidR="00040341">
        <w:rPr>
          <w:rFonts w:ascii="Times New Roman" w:hAnsi="Times New Roman"/>
          <w:b/>
          <w:sz w:val="28"/>
          <w:szCs w:val="28"/>
        </w:rPr>
        <w:t xml:space="preserve">                              17</w:t>
      </w:r>
    </w:p>
    <w:p w:rsidR="00D84769" w:rsidRPr="00702F24" w:rsidRDefault="00D84769" w:rsidP="00D84769">
      <w:pPr>
        <w:pStyle w:val="Odstavecseseznamem"/>
        <w:numPr>
          <w:ilvl w:val="1"/>
          <w:numId w:val="12"/>
        </w:numPr>
        <w:spacing w:line="360" w:lineRule="auto"/>
        <w:jc w:val="both"/>
        <w:rPr>
          <w:rFonts w:ascii="Times New Roman" w:hAnsi="Times New Roman"/>
          <w:sz w:val="28"/>
          <w:szCs w:val="28"/>
        </w:rPr>
      </w:pPr>
      <w:r w:rsidRPr="00702F24">
        <w:rPr>
          <w:rFonts w:ascii="Times New Roman" w:hAnsi="Times New Roman"/>
          <w:sz w:val="28"/>
          <w:szCs w:val="28"/>
        </w:rPr>
        <w:t>Historie střediska</w:t>
      </w:r>
      <w:r w:rsidR="007374BE">
        <w:rPr>
          <w:rFonts w:ascii="Times New Roman" w:hAnsi="Times New Roman"/>
          <w:sz w:val="28"/>
          <w:szCs w:val="28"/>
        </w:rPr>
        <w:t xml:space="preserve">                                              </w:t>
      </w:r>
      <w:r w:rsidR="00040341">
        <w:rPr>
          <w:rFonts w:ascii="Times New Roman" w:hAnsi="Times New Roman"/>
          <w:sz w:val="28"/>
          <w:szCs w:val="28"/>
        </w:rPr>
        <w:t xml:space="preserve">                              17</w:t>
      </w:r>
    </w:p>
    <w:p w:rsidR="00D84769" w:rsidRDefault="00D84769" w:rsidP="00D84769">
      <w:pPr>
        <w:pStyle w:val="Odstavecseseznamem"/>
        <w:numPr>
          <w:ilvl w:val="1"/>
          <w:numId w:val="12"/>
        </w:numPr>
        <w:spacing w:line="360" w:lineRule="auto"/>
        <w:jc w:val="both"/>
        <w:rPr>
          <w:rFonts w:ascii="Times New Roman" w:hAnsi="Times New Roman"/>
          <w:sz w:val="28"/>
          <w:szCs w:val="28"/>
        </w:rPr>
      </w:pPr>
      <w:proofErr w:type="spellStart"/>
      <w:r w:rsidRPr="00702F24">
        <w:rPr>
          <w:rFonts w:ascii="Times New Roman" w:hAnsi="Times New Roman"/>
          <w:sz w:val="28"/>
          <w:szCs w:val="28"/>
        </w:rPr>
        <w:t>SONS</w:t>
      </w:r>
      <w:proofErr w:type="spellEnd"/>
      <w:r w:rsidRPr="00702F24">
        <w:rPr>
          <w:rFonts w:ascii="Times New Roman" w:hAnsi="Times New Roman"/>
          <w:sz w:val="28"/>
          <w:szCs w:val="28"/>
        </w:rPr>
        <w:t xml:space="preserve"> – Sjednocená organizace nevidomých a slabozrakých</w:t>
      </w:r>
      <w:r w:rsidR="00040341">
        <w:rPr>
          <w:rFonts w:ascii="Times New Roman" w:hAnsi="Times New Roman"/>
          <w:sz w:val="28"/>
          <w:szCs w:val="28"/>
        </w:rPr>
        <w:t xml:space="preserve">            20</w:t>
      </w:r>
    </w:p>
    <w:p w:rsidR="00E41D23" w:rsidRDefault="00E41D23" w:rsidP="00D84769">
      <w:pPr>
        <w:pStyle w:val="Odstavecseseznamem"/>
        <w:numPr>
          <w:ilvl w:val="1"/>
          <w:numId w:val="12"/>
        </w:numPr>
        <w:spacing w:line="360" w:lineRule="auto"/>
        <w:jc w:val="both"/>
        <w:rPr>
          <w:rFonts w:ascii="Times New Roman" w:hAnsi="Times New Roman"/>
          <w:sz w:val="28"/>
          <w:szCs w:val="28"/>
        </w:rPr>
      </w:pPr>
      <w:r>
        <w:rPr>
          <w:rFonts w:ascii="Times New Roman" w:hAnsi="Times New Roman"/>
          <w:sz w:val="28"/>
          <w:szCs w:val="28"/>
        </w:rPr>
        <w:t>Pracovní postupy Střediska výcviku vodící</w:t>
      </w:r>
      <w:r w:rsidR="00040341">
        <w:rPr>
          <w:rFonts w:ascii="Times New Roman" w:hAnsi="Times New Roman"/>
          <w:sz w:val="28"/>
          <w:szCs w:val="28"/>
        </w:rPr>
        <w:t>ch psů                        21</w:t>
      </w:r>
    </w:p>
    <w:p w:rsidR="00B405EF" w:rsidRDefault="00E41D23" w:rsidP="00B405EF">
      <w:pPr>
        <w:pStyle w:val="Odstavecseseznamem"/>
        <w:numPr>
          <w:ilvl w:val="0"/>
          <w:numId w:val="12"/>
        </w:numPr>
        <w:spacing w:line="360" w:lineRule="auto"/>
        <w:jc w:val="both"/>
        <w:rPr>
          <w:rFonts w:ascii="Times New Roman" w:hAnsi="Times New Roman"/>
          <w:b/>
          <w:sz w:val="28"/>
          <w:szCs w:val="28"/>
        </w:rPr>
      </w:pPr>
      <w:r w:rsidRPr="00E41D23">
        <w:rPr>
          <w:rFonts w:ascii="Times New Roman" w:hAnsi="Times New Roman"/>
          <w:b/>
          <w:sz w:val="28"/>
          <w:szCs w:val="28"/>
        </w:rPr>
        <w:t>Vodící pes</w:t>
      </w:r>
      <w:r>
        <w:rPr>
          <w:rFonts w:ascii="Times New Roman" w:hAnsi="Times New Roman"/>
          <w:b/>
          <w:sz w:val="28"/>
          <w:szCs w:val="28"/>
        </w:rPr>
        <w:t xml:space="preserve">                                                                 </w:t>
      </w:r>
      <w:r w:rsidR="00040341">
        <w:rPr>
          <w:rFonts w:ascii="Times New Roman" w:hAnsi="Times New Roman"/>
          <w:b/>
          <w:sz w:val="28"/>
          <w:szCs w:val="28"/>
        </w:rPr>
        <w:t xml:space="preserve">                              24</w:t>
      </w:r>
    </w:p>
    <w:p w:rsidR="00B405EF" w:rsidRDefault="00B405EF" w:rsidP="00B405EF">
      <w:pPr>
        <w:pStyle w:val="Odstavecseseznamem"/>
        <w:numPr>
          <w:ilvl w:val="1"/>
          <w:numId w:val="12"/>
        </w:numPr>
        <w:spacing w:line="360" w:lineRule="auto"/>
        <w:jc w:val="both"/>
        <w:rPr>
          <w:rFonts w:ascii="Times New Roman" w:hAnsi="Times New Roman"/>
          <w:sz w:val="28"/>
          <w:szCs w:val="28"/>
        </w:rPr>
      </w:pPr>
      <w:r>
        <w:rPr>
          <w:rFonts w:ascii="Times New Roman" w:hAnsi="Times New Roman"/>
          <w:sz w:val="28"/>
          <w:szCs w:val="28"/>
        </w:rPr>
        <w:t xml:space="preserve">Historie vodících psů celosvětově                   </w:t>
      </w:r>
      <w:r w:rsidR="00040341">
        <w:rPr>
          <w:rFonts w:ascii="Times New Roman" w:hAnsi="Times New Roman"/>
          <w:sz w:val="28"/>
          <w:szCs w:val="28"/>
        </w:rPr>
        <w:t xml:space="preserve">                                 24</w:t>
      </w:r>
    </w:p>
    <w:p w:rsidR="00B405EF" w:rsidRDefault="00B405EF" w:rsidP="00B405EF">
      <w:pPr>
        <w:pStyle w:val="Odstavecseseznamem"/>
        <w:numPr>
          <w:ilvl w:val="1"/>
          <w:numId w:val="12"/>
        </w:numPr>
        <w:spacing w:line="360" w:lineRule="auto"/>
        <w:jc w:val="both"/>
        <w:rPr>
          <w:rFonts w:ascii="Times New Roman" w:hAnsi="Times New Roman"/>
          <w:sz w:val="28"/>
          <w:szCs w:val="28"/>
        </w:rPr>
      </w:pPr>
      <w:r>
        <w:rPr>
          <w:rFonts w:ascii="Times New Roman" w:hAnsi="Times New Roman"/>
          <w:sz w:val="28"/>
          <w:szCs w:val="28"/>
        </w:rPr>
        <w:t xml:space="preserve">Původ psů v pražském středisku                                                </w:t>
      </w:r>
      <w:r w:rsidR="00040341">
        <w:rPr>
          <w:rFonts w:ascii="Times New Roman" w:hAnsi="Times New Roman"/>
          <w:sz w:val="28"/>
          <w:szCs w:val="28"/>
        </w:rPr>
        <w:t xml:space="preserve">       25</w:t>
      </w:r>
    </w:p>
    <w:p w:rsidR="00B405EF" w:rsidRPr="00B405EF" w:rsidRDefault="00B405EF" w:rsidP="00B405EF">
      <w:pPr>
        <w:pStyle w:val="Odstavecseseznamem"/>
        <w:numPr>
          <w:ilvl w:val="1"/>
          <w:numId w:val="12"/>
        </w:numPr>
        <w:spacing w:line="360" w:lineRule="auto"/>
        <w:jc w:val="both"/>
        <w:rPr>
          <w:rFonts w:ascii="Times New Roman" w:hAnsi="Times New Roman"/>
          <w:sz w:val="28"/>
          <w:szCs w:val="28"/>
        </w:rPr>
      </w:pPr>
      <w:r>
        <w:rPr>
          <w:rFonts w:ascii="Times New Roman" w:hAnsi="Times New Roman"/>
          <w:sz w:val="28"/>
          <w:szCs w:val="28"/>
        </w:rPr>
        <w:t xml:space="preserve">Otázka plemene                                                                       </w:t>
      </w:r>
      <w:r w:rsidR="00040341">
        <w:rPr>
          <w:rFonts w:ascii="Times New Roman" w:hAnsi="Times New Roman"/>
          <w:sz w:val="28"/>
          <w:szCs w:val="28"/>
        </w:rPr>
        <w:t xml:space="preserve">        26</w:t>
      </w:r>
    </w:p>
    <w:p w:rsidR="00B405EF" w:rsidRPr="00B35BD2" w:rsidRDefault="00B405EF" w:rsidP="00B405EF">
      <w:pPr>
        <w:pStyle w:val="Odstavecseseznamem"/>
        <w:numPr>
          <w:ilvl w:val="1"/>
          <w:numId w:val="12"/>
        </w:numPr>
        <w:spacing w:line="360" w:lineRule="auto"/>
        <w:jc w:val="both"/>
        <w:rPr>
          <w:rFonts w:ascii="Times New Roman" w:hAnsi="Times New Roman"/>
          <w:b/>
          <w:sz w:val="28"/>
          <w:szCs w:val="28"/>
        </w:rPr>
      </w:pPr>
      <w:r>
        <w:rPr>
          <w:rFonts w:ascii="Times New Roman" w:hAnsi="Times New Roman"/>
          <w:sz w:val="28"/>
          <w:szCs w:val="28"/>
        </w:rPr>
        <w:t xml:space="preserve">Štěně do jednoho roku věku                                                       </w:t>
      </w:r>
      <w:r w:rsidR="00040341">
        <w:rPr>
          <w:rFonts w:ascii="Times New Roman" w:hAnsi="Times New Roman"/>
          <w:sz w:val="28"/>
          <w:szCs w:val="28"/>
        </w:rPr>
        <w:t xml:space="preserve"> </w:t>
      </w:r>
      <w:r>
        <w:rPr>
          <w:rFonts w:ascii="Times New Roman" w:hAnsi="Times New Roman"/>
          <w:sz w:val="28"/>
          <w:szCs w:val="28"/>
        </w:rPr>
        <w:t xml:space="preserve">      2</w:t>
      </w:r>
      <w:r w:rsidR="00040341">
        <w:rPr>
          <w:rFonts w:ascii="Times New Roman" w:hAnsi="Times New Roman"/>
          <w:sz w:val="28"/>
          <w:szCs w:val="28"/>
        </w:rPr>
        <w:t>9</w:t>
      </w:r>
    </w:p>
    <w:p w:rsidR="00B35BD2" w:rsidRPr="00B35BD2" w:rsidRDefault="00B35BD2" w:rsidP="00B405EF">
      <w:pPr>
        <w:pStyle w:val="Odstavecseseznamem"/>
        <w:numPr>
          <w:ilvl w:val="1"/>
          <w:numId w:val="12"/>
        </w:numPr>
        <w:spacing w:line="360" w:lineRule="auto"/>
        <w:jc w:val="both"/>
        <w:rPr>
          <w:rFonts w:ascii="Times New Roman" w:hAnsi="Times New Roman"/>
          <w:b/>
          <w:sz w:val="28"/>
          <w:szCs w:val="28"/>
        </w:rPr>
      </w:pPr>
      <w:r>
        <w:rPr>
          <w:rFonts w:ascii="Times New Roman" w:hAnsi="Times New Roman"/>
          <w:sz w:val="28"/>
          <w:szCs w:val="28"/>
        </w:rPr>
        <w:t xml:space="preserve">Štěně ve výcviku                                                                    </w:t>
      </w:r>
      <w:r w:rsidR="00040341">
        <w:rPr>
          <w:rFonts w:ascii="Times New Roman" w:hAnsi="Times New Roman"/>
          <w:sz w:val="28"/>
          <w:szCs w:val="28"/>
        </w:rPr>
        <w:t xml:space="preserve">  </w:t>
      </w:r>
      <w:r>
        <w:rPr>
          <w:rFonts w:ascii="Times New Roman" w:hAnsi="Times New Roman"/>
          <w:sz w:val="28"/>
          <w:szCs w:val="28"/>
        </w:rPr>
        <w:t xml:space="preserve">       </w:t>
      </w:r>
      <w:r w:rsidR="00040341">
        <w:rPr>
          <w:rFonts w:ascii="Times New Roman" w:hAnsi="Times New Roman"/>
          <w:sz w:val="28"/>
          <w:szCs w:val="28"/>
        </w:rPr>
        <w:t>30</w:t>
      </w:r>
    </w:p>
    <w:p w:rsidR="00B35BD2" w:rsidRPr="00B35BD2" w:rsidRDefault="00B35BD2" w:rsidP="00B405EF">
      <w:pPr>
        <w:pStyle w:val="Odstavecseseznamem"/>
        <w:numPr>
          <w:ilvl w:val="1"/>
          <w:numId w:val="12"/>
        </w:numPr>
        <w:spacing w:line="360" w:lineRule="auto"/>
        <w:jc w:val="both"/>
        <w:rPr>
          <w:rFonts w:ascii="Times New Roman" w:hAnsi="Times New Roman"/>
          <w:b/>
          <w:sz w:val="28"/>
          <w:szCs w:val="28"/>
        </w:rPr>
      </w:pPr>
      <w:r>
        <w:rPr>
          <w:rFonts w:ascii="Times New Roman" w:hAnsi="Times New Roman"/>
          <w:sz w:val="28"/>
          <w:szCs w:val="28"/>
        </w:rPr>
        <w:t xml:space="preserve">Dovednosti vodícího psa                                                        </w:t>
      </w:r>
      <w:r w:rsidR="00040341">
        <w:rPr>
          <w:rFonts w:ascii="Times New Roman" w:hAnsi="Times New Roman"/>
          <w:sz w:val="28"/>
          <w:szCs w:val="28"/>
        </w:rPr>
        <w:t xml:space="preserve">  </w:t>
      </w:r>
      <w:r>
        <w:rPr>
          <w:rFonts w:ascii="Times New Roman" w:hAnsi="Times New Roman"/>
          <w:sz w:val="28"/>
          <w:szCs w:val="28"/>
        </w:rPr>
        <w:t xml:space="preserve">       3</w:t>
      </w:r>
      <w:r w:rsidR="003E185B">
        <w:rPr>
          <w:rFonts w:ascii="Times New Roman" w:hAnsi="Times New Roman"/>
          <w:sz w:val="28"/>
          <w:szCs w:val="28"/>
        </w:rPr>
        <w:t>1</w:t>
      </w:r>
    </w:p>
    <w:p w:rsidR="00B35BD2" w:rsidRDefault="00B35BD2" w:rsidP="00B35BD2">
      <w:pPr>
        <w:pStyle w:val="Odstavecseseznamem"/>
        <w:numPr>
          <w:ilvl w:val="0"/>
          <w:numId w:val="12"/>
        </w:numPr>
        <w:spacing w:line="360" w:lineRule="auto"/>
        <w:jc w:val="both"/>
        <w:rPr>
          <w:rFonts w:ascii="Times New Roman" w:hAnsi="Times New Roman"/>
          <w:b/>
          <w:sz w:val="28"/>
          <w:szCs w:val="28"/>
        </w:rPr>
      </w:pPr>
      <w:r w:rsidRPr="00B35BD2">
        <w:rPr>
          <w:rFonts w:ascii="Times New Roman" w:hAnsi="Times New Roman"/>
          <w:b/>
          <w:sz w:val="28"/>
          <w:szCs w:val="28"/>
        </w:rPr>
        <w:t>Klient se zrakovým postižením a vodící pes</w:t>
      </w:r>
      <w:r>
        <w:rPr>
          <w:rFonts w:ascii="Times New Roman" w:hAnsi="Times New Roman"/>
          <w:b/>
          <w:sz w:val="28"/>
          <w:szCs w:val="28"/>
        </w:rPr>
        <w:t xml:space="preserve">           </w:t>
      </w:r>
      <w:r w:rsidR="003E185B">
        <w:rPr>
          <w:rFonts w:ascii="Times New Roman" w:hAnsi="Times New Roman"/>
          <w:b/>
          <w:sz w:val="28"/>
          <w:szCs w:val="28"/>
        </w:rPr>
        <w:t xml:space="preserve">                              37</w:t>
      </w:r>
    </w:p>
    <w:p w:rsidR="00C666B4" w:rsidRDefault="00BC7DDA" w:rsidP="004042FB">
      <w:pPr>
        <w:spacing w:line="360" w:lineRule="auto"/>
        <w:jc w:val="both"/>
        <w:rPr>
          <w:rFonts w:ascii="Times New Roman" w:hAnsi="Times New Roman"/>
          <w:b/>
          <w:sz w:val="28"/>
          <w:szCs w:val="28"/>
        </w:rPr>
      </w:pPr>
      <w:r>
        <w:rPr>
          <w:rFonts w:ascii="Times New Roman" w:hAnsi="Times New Roman"/>
          <w:b/>
          <w:sz w:val="28"/>
          <w:szCs w:val="28"/>
        </w:rPr>
        <w:t>Závěr</w:t>
      </w:r>
      <w:r w:rsidR="00F85EC3">
        <w:rPr>
          <w:rFonts w:ascii="Times New Roman" w:hAnsi="Times New Roman"/>
          <w:b/>
          <w:sz w:val="28"/>
          <w:szCs w:val="28"/>
        </w:rPr>
        <w:t xml:space="preserve">                                                                              </w:t>
      </w:r>
      <w:r w:rsidR="003E185B">
        <w:rPr>
          <w:rFonts w:ascii="Times New Roman" w:hAnsi="Times New Roman"/>
          <w:b/>
          <w:sz w:val="28"/>
          <w:szCs w:val="28"/>
        </w:rPr>
        <w:t xml:space="preserve">                                40</w:t>
      </w:r>
    </w:p>
    <w:p w:rsidR="00040341" w:rsidRPr="00C666B4" w:rsidRDefault="00040341" w:rsidP="004042FB">
      <w:pPr>
        <w:spacing w:line="360" w:lineRule="auto"/>
        <w:jc w:val="both"/>
        <w:rPr>
          <w:rFonts w:ascii="Times New Roman" w:hAnsi="Times New Roman"/>
          <w:b/>
          <w:sz w:val="28"/>
          <w:szCs w:val="28"/>
        </w:rPr>
      </w:pPr>
    </w:p>
    <w:p w:rsidR="004042FB" w:rsidRDefault="00C03ACA" w:rsidP="00C03ACA">
      <w:pPr>
        <w:spacing w:line="360" w:lineRule="auto"/>
        <w:jc w:val="center"/>
        <w:rPr>
          <w:rFonts w:ascii="Times New Roman" w:hAnsi="Times New Roman"/>
          <w:b/>
          <w:sz w:val="32"/>
          <w:szCs w:val="32"/>
          <w:u w:val="single"/>
        </w:rPr>
      </w:pPr>
      <w:r>
        <w:rPr>
          <w:rFonts w:ascii="Times New Roman" w:hAnsi="Times New Roman"/>
          <w:b/>
          <w:sz w:val="32"/>
          <w:szCs w:val="32"/>
          <w:u w:val="single"/>
        </w:rPr>
        <w:lastRenderedPageBreak/>
        <w:t>Úvod</w:t>
      </w:r>
    </w:p>
    <w:p w:rsidR="00C03ACA" w:rsidRDefault="00992548" w:rsidP="00EB1BB6">
      <w:pPr>
        <w:spacing w:line="36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 xml:space="preserve">Pes má krásu bez ješitnosti, sílu bez krutosti a lidské ctnosti bez lidských vad.“ – </w:t>
      </w:r>
      <w:proofErr w:type="spellStart"/>
      <w:r>
        <w:rPr>
          <w:rFonts w:ascii="Times New Roman" w:hAnsi="Times New Roman"/>
          <w:sz w:val="24"/>
          <w:szCs w:val="24"/>
        </w:rPr>
        <w:t>George</w:t>
      </w:r>
      <w:proofErr w:type="spellEnd"/>
      <w:r>
        <w:rPr>
          <w:rFonts w:ascii="Times New Roman" w:hAnsi="Times New Roman"/>
          <w:sz w:val="24"/>
          <w:szCs w:val="24"/>
        </w:rPr>
        <w:t xml:space="preserve"> </w:t>
      </w:r>
      <w:proofErr w:type="spellStart"/>
      <w:r>
        <w:rPr>
          <w:rFonts w:ascii="Times New Roman" w:hAnsi="Times New Roman"/>
          <w:sz w:val="24"/>
          <w:szCs w:val="24"/>
        </w:rPr>
        <w:t>Gordon</w:t>
      </w:r>
      <w:proofErr w:type="spellEnd"/>
      <w:r>
        <w:rPr>
          <w:rFonts w:ascii="Times New Roman" w:hAnsi="Times New Roman"/>
          <w:sz w:val="24"/>
          <w:szCs w:val="24"/>
        </w:rPr>
        <w:t xml:space="preserve"> </w:t>
      </w:r>
      <w:proofErr w:type="spellStart"/>
      <w:r>
        <w:rPr>
          <w:rFonts w:ascii="Times New Roman" w:hAnsi="Times New Roman"/>
          <w:sz w:val="24"/>
          <w:szCs w:val="24"/>
        </w:rPr>
        <w:t>Byron</w:t>
      </w:r>
      <w:proofErr w:type="spellEnd"/>
    </w:p>
    <w:p w:rsidR="008100C5" w:rsidRDefault="0019417E" w:rsidP="008100C5">
      <w:pPr>
        <w:spacing w:line="360" w:lineRule="auto"/>
        <w:ind w:firstLine="426"/>
        <w:jc w:val="both"/>
        <w:rPr>
          <w:rFonts w:ascii="Times New Roman" w:hAnsi="Times New Roman"/>
          <w:sz w:val="24"/>
          <w:szCs w:val="24"/>
        </w:rPr>
      </w:pPr>
      <w:r>
        <w:rPr>
          <w:rFonts w:ascii="Times New Roman" w:hAnsi="Times New Roman"/>
          <w:sz w:val="24"/>
          <w:szCs w:val="24"/>
        </w:rPr>
        <w:t>V mém životě má své</w:t>
      </w:r>
      <w:r w:rsidR="008100C5">
        <w:rPr>
          <w:rFonts w:ascii="Times New Roman" w:hAnsi="Times New Roman"/>
          <w:sz w:val="24"/>
          <w:szCs w:val="24"/>
        </w:rPr>
        <w:t xml:space="preserve"> speciální místo pes. Od malička jsem se o psy zajímala a i dnes se zabývám psychologií psů a kynologií celkově. Proto jsem také zvolila téma své bakalářské práce </w:t>
      </w:r>
      <w:r w:rsidR="003A4D8E" w:rsidRPr="003A4D8E">
        <w:rPr>
          <w:rFonts w:ascii="Times New Roman" w:hAnsi="Times New Roman"/>
          <w:sz w:val="24"/>
          <w:szCs w:val="24"/>
        </w:rPr>
        <w:t>Provoz Střediska výcviku vodících psů a spolupráce vodícího psa  s nevidomým</w:t>
      </w:r>
      <w:r w:rsidR="003A4D8E">
        <w:rPr>
          <w:rFonts w:ascii="Times New Roman" w:hAnsi="Times New Roman"/>
          <w:sz w:val="24"/>
          <w:szCs w:val="24"/>
        </w:rPr>
        <w:t xml:space="preserve"> klientem</w:t>
      </w:r>
      <w:r w:rsidR="008100C5">
        <w:rPr>
          <w:rFonts w:ascii="Times New Roman" w:hAnsi="Times New Roman"/>
          <w:sz w:val="24"/>
          <w:szCs w:val="24"/>
        </w:rPr>
        <w:t xml:space="preserve">. </w:t>
      </w:r>
    </w:p>
    <w:p w:rsidR="008100C5" w:rsidRDefault="008100C5" w:rsidP="008100C5">
      <w:pPr>
        <w:spacing w:line="360" w:lineRule="auto"/>
        <w:ind w:firstLine="426"/>
        <w:jc w:val="both"/>
        <w:rPr>
          <w:rFonts w:ascii="Times New Roman" w:hAnsi="Times New Roman"/>
          <w:sz w:val="24"/>
          <w:szCs w:val="24"/>
        </w:rPr>
      </w:pPr>
      <w:r>
        <w:rPr>
          <w:rFonts w:ascii="Times New Roman" w:hAnsi="Times New Roman"/>
          <w:sz w:val="24"/>
          <w:szCs w:val="24"/>
        </w:rPr>
        <w:t xml:space="preserve">V roce 2012 jsem se setkala s paní Evou Bendovou, která ve středisku cvičí psy a její práce mne velmi zaujala. Jedním z mnoha důvodů bylo také to, že práce s vodícími psy úzce souvisí se speciální pedagogikou, kterou studuji. </w:t>
      </w:r>
    </w:p>
    <w:p w:rsidR="008100C5" w:rsidRDefault="008100C5" w:rsidP="008100C5">
      <w:pPr>
        <w:spacing w:line="360" w:lineRule="auto"/>
        <w:ind w:firstLine="426"/>
        <w:jc w:val="both"/>
        <w:rPr>
          <w:rFonts w:ascii="Times New Roman" w:hAnsi="Times New Roman"/>
          <w:sz w:val="24"/>
          <w:szCs w:val="24"/>
        </w:rPr>
      </w:pPr>
      <w:r>
        <w:rPr>
          <w:rFonts w:ascii="Times New Roman" w:hAnsi="Times New Roman"/>
          <w:sz w:val="24"/>
          <w:szCs w:val="24"/>
        </w:rPr>
        <w:t>Díky tvorbě této práce jsem si mohla vyzkoušet, jaký je to pocit, když Vás vede pes frekventovanou pražskou ulicí a vy jste odkázáni pouze na jeho schopnosti, protože máte zakryté oči klapkami. Setkala jsem se také s lidmi, pro které je tato má zkušenost prožívanou každodenní realitou. Na rozdíl ode mne si tito lidé bohužel klapky sundat nemohou. Setkala jsem se s lidmi, díky jejichž každodenní práci může být pes více než přítel, může být průvodce, pomocník, opora. A samozř</w:t>
      </w:r>
      <w:bookmarkStart w:id="0" w:name="_GoBack"/>
      <w:bookmarkEnd w:id="0"/>
      <w:r>
        <w:rPr>
          <w:rFonts w:ascii="Times New Roman" w:hAnsi="Times New Roman"/>
          <w:sz w:val="24"/>
          <w:szCs w:val="24"/>
        </w:rPr>
        <w:t>ejmě se samotnými vodícími psy.</w:t>
      </w:r>
    </w:p>
    <w:p w:rsidR="003A4D8E" w:rsidRPr="00DF0CED" w:rsidRDefault="008100C5" w:rsidP="00E02EF0">
      <w:pPr>
        <w:spacing w:line="360" w:lineRule="auto"/>
        <w:ind w:firstLine="426"/>
        <w:jc w:val="both"/>
        <w:rPr>
          <w:rFonts w:ascii="Times New Roman" w:hAnsi="Times New Roman"/>
          <w:sz w:val="24"/>
          <w:szCs w:val="24"/>
        </w:rPr>
      </w:pPr>
      <w:r>
        <w:rPr>
          <w:rFonts w:ascii="Times New Roman" w:hAnsi="Times New Roman"/>
          <w:sz w:val="24"/>
          <w:szCs w:val="24"/>
        </w:rPr>
        <w:t>V této bakalářské práci se nejprve zaobíráme zrakovou vadou. Předkládáme její specifikaci, přehled druhů zrakových vad a také podrobnější popis těch, které nejčastěji způsobují nevidomost. Lidem se zrakovou vadou jsou zákonem dána jejich práva a možnosti kompenzace jejich stavu. O tom pojednáváme v další části, která se zabývá legislativou osob se zrakovým postižením. V další části se konkrétně zaměřujeme na Středisko výcviku vodících psů v Praze v Jinonicích, které je hlavním prostředníkem mezi klientem se zrakovým postižením a vodícím psem, jakožto jeho budoucí kompenzační pomůckou. Objasňujeme zde historii střediska, jeho zařazení z hlediska institucí a každodenní i příležitostnou činnost. Od tématu střediska pak plynule navazujeme na samotný objekt zájmu, kterým je vodící pes. Zmiňujeme historii vodících psů ve světě i jejich historii v pražském středisku. Jmenujeme plemena nejvhodnější pro tuto činnost a přibližujeme jak probíhá výcvik vodícího psa od osmi týdenního štěněte až po předání psa klientovi. V poslední části předkládáme rozhovor s klientem pražského střediska, ve kterém sledujeme aspekty soužití a vztahu klienta se zrak</w:t>
      </w:r>
      <w:r w:rsidR="003A4D8E">
        <w:rPr>
          <w:rFonts w:ascii="Times New Roman" w:hAnsi="Times New Roman"/>
          <w:sz w:val="24"/>
          <w:szCs w:val="24"/>
        </w:rPr>
        <w:t>ovým posti</w:t>
      </w:r>
      <w:r w:rsidR="00E02EF0">
        <w:rPr>
          <w:rFonts w:ascii="Times New Roman" w:hAnsi="Times New Roman"/>
          <w:sz w:val="24"/>
          <w:szCs w:val="24"/>
        </w:rPr>
        <w:t>žením a vodícího psa.</w:t>
      </w:r>
    </w:p>
    <w:p w:rsidR="00371460" w:rsidRDefault="004042FB" w:rsidP="0028463B">
      <w:pPr>
        <w:pStyle w:val="Odstavecseseznamem"/>
        <w:numPr>
          <w:ilvl w:val="0"/>
          <w:numId w:val="3"/>
        </w:numPr>
        <w:tabs>
          <w:tab w:val="left" w:pos="6000"/>
        </w:tabs>
        <w:spacing w:line="360" w:lineRule="auto"/>
        <w:ind w:hanging="371"/>
        <w:jc w:val="both"/>
        <w:rPr>
          <w:rFonts w:ascii="Times New Roman" w:hAnsi="Times New Roman"/>
          <w:sz w:val="32"/>
          <w:szCs w:val="32"/>
          <w:u w:val="single"/>
        </w:rPr>
      </w:pPr>
      <w:r w:rsidRPr="004042FB">
        <w:rPr>
          <w:rFonts w:ascii="Times New Roman" w:hAnsi="Times New Roman"/>
          <w:sz w:val="32"/>
          <w:szCs w:val="32"/>
          <w:u w:val="single"/>
        </w:rPr>
        <w:lastRenderedPageBreak/>
        <w:t>Osoba se zdravotním postižením – klient</w:t>
      </w:r>
    </w:p>
    <w:p w:rsidR="00371460" w:rsidRPr="00371460" w:rsidRDefault="00371460" w:rsidP="0028463B">
      <w:pPr>
        <w:tabs>
          <w:tab w:val="left" w:pos="6000"/>
        </w:tabs>
        <w:spacing w:line="360" w:lineRule="auto"/>
        <w:jc w:val="both"/>
        <w:rPr>
          <w:rFonts w:ascii="Times New Roman" w:hAnsi="Times New Roman"/>
          <w:sz w:val="32"/>
          <w:szCs w:val="32"/>
          <w:u w:val="single"/>
        </w:rPr>
      </w:pPr>
    </w:p>
    <w:p w:rsidR="002007CE" w:rsidRPr="00351B47" w:rsidRDefault="002007CE" w:rsidP="0028463B">
      <w:pPr>
        <w:pStyle w:val="Odstavecseseznamem"/>
        <w:numPr>
          <w:ilvl w:val="1"/>
          <w:numId w:val="1"/>
        </w:numPr>
        <w:tabs>
          <w:tab w:val="left" w:pos="6000"/>
        </w:tabs>
        <w:spacing w:line="360" w:lineRule="auto"/>
        <w:jc w:val="both"/>
        <w:rPr>
          <w:rFonts w:ascii="Times New Roman" w:hAnsi="Times New Roman"/>
          <w:sz w:val="28"/>
          <w:szCs w:val="28"/>
          <w:u w:val="single"/>
        </w:rPr>
      </w:pPr>
      <w:r w:rsidRPr="00351B47">
        <w:rPr>
          <w:rFonts w:ascii="Times New Roman" w:hAnsi="Times New Roman"/>
          <w:sz w:val="28"/>
          <w:szCs w:val="28"/>
          <w:u w:val="single"/>
        </w:rPr>
        <w:t>Zrakové postižení</w:t>
      </w:r>
      <w:r w:rsidR="009518EA">
        <w:rPr>
          <w:rFonts w:ascii="Times New Roman" w:hAnsi="Times New Roman"/>
          <w:sz w:val="28"/>
          <w:szCs w:val="28"/>
          <w:u w:val="single"/>
        </w:rPr>
        <w:t xml:space="preserve"> </w:t>
      </w:r>
    </w:p>
    <w:p w:rsidR="002007CE" w:rsidRDefault="002007CE" w:rsidP="00983485">
      <w:pPr>
        <w:tabs>
          <w:tab w:val="left" w:pos="0"/>
        </w:tabs>
        <w:spacing w:line="360" w:lineRule="auto"/>
        <w:ind w:firstLine="426"/>
        <w:jc w:val="both"/>
        <w:rPr>
          <w:rFonts w:ascii="Times New Roman" w:hAnsi="Times New Roman"/>
          <w:sz w:val="24"/>
          <w:szCs w:val="24"/>
        </w:rPr>
      </w:pPr>
      <w:r>
        <w:rPr>
          <w:rFonts w:ascii="Times New Roman" w:hAnsi="Times New Roman"/>
          <w:sz w:val="24"/>
          <w:szCs w:val="24"/>
        </w:rPr>
        <w:t>Kuchynka (2007)</w:t>
      </w:r>
      <w:r w:rsidR="00F7315E">
        <w:rPr>
          <w:rStyle w:val="Znakapoznpodarou"/>
          <w:rFonts w:ascii="Times New Roman" w:hAnsi="Times New Roman"/>
          <w:sz w:val="24"/>
          <w:szCs w:val="24"/>
        </w:rPr>
        <w:footnoteReference w:id="1"/>
      </w:r>
      <w:r>
        <w:rPr>
          <w:rFonts w:ascii="Times New Roman" w:hAnsi="Times New Roman"/>
          <w:sz w:val="24"/>
          <w:szCs w:val="24"/>
        </w:rPr>
        <w:t xml:space="preserve"> uvádí, že </w:t>
      </w:r>
      <w:proofErr w:type="spellStart"/>
      <w:r w:rsidRPr="00BF612E">
        <w:rPr>
          <w:rFonts w:ascii="Times New Roman" w:hAnsi="Times New Roman"/>
          <w:sz w:val="24"/>
          <w:szCs w:val="24"/>
        </w:rPr>
        <w:t>WHO</w:t>
      </w:r>
      <w:proofErr w:type="spellEnd"/>
      <w:r w:rsidRPr="00BF612E">
        <w:rPr>
          <w:rFonts w:ascii="Times New Roman" w:hAnsi="Times New Roman"/>
          <w:sz w:val="24"/>
          <w:szCs w:val="24"/>
        </w:rPr>
        <w:t xml:space="preserve"> dělí zrakové postižení do dvou základních kategorií. Slabozrakost se zrakovou ostrostí lepšího oka s nejlepší možnou korekcí nižší než 6/18 (20/60, 0,3) a rovnou nebo lepší než 3/60 (20/400, 0,05), v případě omezení zorného pole jde o interval od 20 do 10 stupňů. Slepota je definována zrakovou ostrostí  lepšího oka s nejlepší zrakovou korekcí nižší než 3/60 (20/400, 0,05), v případě omezení zorného pole jde o zorné pole užší než 10 stupňů.</w:t>
      </w:r>
      <w:r>
        <w:rPr>
          <w:rFonts w:ascii="Times New Roman" w:hAnsi="Times New Roman"/>
          <w:sz w:val="24"/>
          <w:szCs w:val="24"/>
        </w:rPr>
        <w:t xml:space="preserve"> </w:t>
      </w:r>
    </w:p>
    <w:p w:rsidR="009518EA" w:rsidRPr="009518EA" w:rsidRDefault="009518EA" w:rsidP="0028463B">
      <w:pPr>
        <w:pStyle w:val="Odstavecseseznamem"/>
        <w:numPr>
          <w:ilvl w:val="1"/>
          <w:numId w:val="1"/>
        </w:numPr>
        <w:tabs>
          <w:tab w:val="left" w:pos="426"/>
        </w:tabs>
        <w:spacing w:line="360" w:lineRule="auto"/>
        <w:jc w:val="both"/>
        <w:rPr>
          <w:rFonts w:ascii="Times New Roman" w:hAnsi="Times New Roman"/>
          <w:sz w:val="28"/>
          <w:szCs w:val="28"/>
          <w:u w:val="single"/>
        </w:rPr>
      </w:pPr>
      <w:r w:rsidRPr="009518EA">
        <w:rPr>
          <w:rFonts w:ascii="Times New Roman" w:hAnsi="Times New Roman"/>
          <w:sz w:val="28"/>
          <w:szCs w:val="28"/>
          <w:u w:val="single"/>
        </w:rPr>
        <w:t>Osoba se zrakovým postižením</w:t>
      </w:r>
    </w:p>
    <w:p w:rsidR="007C4A33" w:rsidRDefault="009518EA" w:rsidP="0028463B">
      <w:pPr>
        <w:tabs>
          <w:tab w:val="left" w:pos="426"/>
        </w:tabs>
        <w:spacing w:line="360" w:lineRule="auto"/>
        <w:jc w:val="both"/>
        <w:rPr>
          <w:rFonts w:ascii="Times New Roman" w:hAnsi="Times New Roman"/>
          <w:sz w:val="24"/>
          <w:szCs w:val="24"/>
        </w:rPr>
      </w:pPr>
      <w:r>
        <w:rPr>
          <w:rFonts w:ascii="Times New Roman" w:hAnsi="Times New Roman"/>
          <w:sz w:val="28"/>
          <w:szCs w:val="28"/>
        </w:rPr>
        <w:tab/>
      </w:r>
      <w:r>
        <w:rPr>
          <w:rFonts w:ascii="Times New Roman" w:hAnsi="Times New Roman"/>
          <w:sz w:val="24"/>
          <w:szCs w:val="24"/>
        </w:rPr>
        <w:t xml:space="preserve">Podle </w:t>
      </w:r>
      <w:proofErr w:type="spellStart"/>
      <w:r>
        <w:rPr>
          <w:rFonts w:ascii="Times New Roman" w:hAnsi="Times New Roman"/>
          <w:sz w:val="24"/>
          <w:szCs w:val="24"/>
        </w:rPr>
        <w:t>WHO</w:t>
      </w:r>
      <w:proofErr w:type="spellEnd"/>
      <w:r>
        <w:rPr>
          <w:rFonts w:ascii="Times New Roman" w:hAnsi="Times New Roman"/>
          <w:sz w:val="24"/>
          <w:szCs w:val="24"/>
        </w:rPr>
        <w:t xml:space="preserve"> je za osobu se zrakovým postižením považována ta, jejíž postižení zrakových funkcí trvá i po medicínské léčbě anebo po korigování standardní refrakční vady a má zrakovou ostrost horší než 0,3 (6/18) až po světlocit, nebo je zorné pole omezeno pod 10 stupňů při centrální fixaci, přitom tato osoba užívá nebo je potenciálně schopna používat zrak na plánování a provádění činnosti.</w:t>
      </w:r>
    </w:p>
    <w:p w:rsidR="007C4A33" w:rsidRDefault="007C4A33" w:rsidP="0028463B">
      <w:pPr>
        <w:tabs>
          <w:tab w:val="left" w:pos="426"/>
        </w:tabs>
        <w:spacing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Ludíková</w:t>
      </w:r>
      <w:proofErr w:type="spellEnd"/>
      <w:r w:rsidR="005129D3">
        <w:rPr>
          <w:rStyle w:val="Znakapoznpodarou"/>
          <w:rFonts w:ascii="Times New Roman" w:hAnsi="Times New Roman"/>
          <w:sz w:val="24"/>
          <w:szCs w:val="24"/>
        </w:rPr>
        <w:footnoteReference w:id="2"/>
      </w:r>
      <w:r>
        <w:rPr>
          <w:rFonts w:ascii="Times New Roman" w:hAnsi="Times New Roman"/>
          <w:sz w:val="24"/>
          <w:szCs w:val="24"/>
        </w:rPr>
        <w:t xml:space="preserve"> definuje osobu se zrakovým postižením jako jedince, který i po optimální korekci (medikamentózní, chirurgické, brýlové, apod.) </w:t>
      </w:r>
      <w:r w:rsidR="008C16BC">
        <w:rPr>
          <w:rFonts w:ascii="Times New Roman" w:hAnsi="Times New Roman"/>
          <w:sz w:val="24"/>
          <w:szCs w:val="24"/>
        </w:rPr>
        <w:t xml:space="preserve">své zrakové vady </w:t>
      </w:r>
      <w:r>
        <w:rPr>
          <w:rFonts w:ascii="Times New Roman" w:hAnsi="Times New Roman"/>
          <w:sz w:val="24"/>
          <w:szCs w:val="24"/>
        </w:rPr>
        <w:t xml:space="preserve">má </w:t>
      </w:r>
      <w:r w:rsidR="005129D3">
        <w:rPr>
          <w:rFonts w:ascii="Times New Roman" w:hAnsi="Times New Roman"/>
          <w:sz w:val="24"/>
          <w:szCs w:val="24"/>
        </w:rPr>
        <w:t xml:space="preserve">dále </w:t>
      </w:r>
      <w:r>
        <w:rPr>
          <w:rFonts w:ascii="Times New Roman" w:hAnsi="Times New Roman"/>
          <w:sz w:val="24"/>
          <w:szCs w:val="24"/>
        </w:rPr>
        <w:t>problém</w:t>
      </w:r>
      <w:r w:rsidR="005129D3">
        <w:rPr>
          <w:rFonts w:ascii="Times New Roman" w:hAnsi="Times New Roman"/>
          <w:sz w:val="24"/>
          <w:szCs w:val="24"/>
        </w:rPr>
        <w:t>y při zrakovém vnímání a zpracování zrakem vnímaného v běžném životě.</w:t>
      </w:r>
    </w:p>
    <w:p w:rsidR="00E607B3" w:rsidRDefault="00C12306" w:rsidP="0028463B">
      <w:pPr>
        <w:pStyle w:val="Odstavecseseznamem"/>
        <w:numPr>
          <w:ilvl w:val="1"/>
          <w:numId w:val="1"/>
        </w:numPr>
        <w:tabs>
          <w:tab w:val="left" w:pos="426"/>
        </w:tabs>
        <w:spacing w:line="360" w:lineRule="auto"/>
        <w:jc w:val="both"/>
        <w:rPr>
          <w:rFonts w:ascii="Times New Roman" w:hAnsi="Times New Roman"/>
          <w:sz w:val="28"/>
          <w:szCs w:val="28"/>
          <w:u w:val="single"/>
        </w:rPr>
      </w:pPr>
      <w:r>
        <w:rPr>
          <w:rFonts w:ascii="Times New Roman" w:hAnsi="Times New Roman"/>
          <w:sz w:val="28"/>
          <w:szCs w:val="28"/>
          <w:u w:val="single"/>
        </w:rPr>
        <w:t>Rozsah onemocnění zraku</w:t>
      </w:r>
    </w:p>
    <w:p w:rsidR="00E607B3" w:rsidRDefault="00C12306" w:rsidP="0028463B">
      <w:pPr>
        <w:tabs>
          <w:tab w:val="left" w:pos="426"/>
        </w:tabs>
        <w:spacing w:line="360" w:lineRule="auto"/>
        <w:jc w:val="both"/>
        <w:rPr>
          <w:rFonts w:ascii="Times New Roman" w:hAnsi="Times New Roman"/>
          <w:sz w:val="24"/>
          <w:szCs w:val="24"/>
        </w:rPr>
      </w:pPr>
      <w:r>
        <w:rPr>
          <w:rFonts w:ascii="Times New Roman" w:hAnsi="Times New Roman"/>
          <w:sz w:val="24"/>
          <w:szCs w:val="24"/>
        </w:rPr>
        <w:tab/>
        <w:t xml:space="preserve">Celosvětově </w:t>
      </w:r>
      <w:r w:rsidR="00856748">
        <w:rPr>
          <w:rFonts w:ascii="Times New Roman" w:hAnsi="Times New Roman"/>
          <w:sz w:val="24"/>
          <w:szCs w:val="24"/>
        </w:rPr>
        <w:t xml:space="preserve">závisí míra zrakového postižení na věku, jelikož 82% slepých osob je starších 50 let. U otázky pohlaví je více zrakově postižených žen než mužů. Tato skutečnost je způsobena mnoha faktory, z nichž jedním je například nedostatek finančních prostředků, a proto v mnoha zemích, kde si pacienti </w:t>
      </w:r>
      <w:r w:rsidR="009603C3">
        <w:rPr>
          <w:rFonts w:ascii="Times New Roman" w:hAnsi="Times New Roman"/>
          <w:sz w:val="24"/>
          <w:szCs w:val="24"/>
        </w:rPr>
        <w:t>hradí léčb</w:t>
      </w:r>
      <w:r w:rsidR="007B4687">
        <w:rPr>
          <w:rFonts w:ascii="Times New Roman" w:hAnsi="Times New Roman"/>
          <w:sz w:val="24"/>
          <w:szCs w:val="24"/>
        </w:rPr>
        <w:t>u sami, dávají rodiny přednost</w:t>
      </w:r>
      <w:r w:rsidR="009603C3">
        <w:rPr>
          <w:rFonts w:ascii="Times New Roman" w:hAnsi="Times New Roman"/>
          <w:sz w:val="24"/>
          <w:szCs w:val="24"/>
        </w:rPr>
        <w:t xml:space="preserve"> léčbě </w:t>
      </w:r>
      <w:r w:rsidR="007B4687">
        <w:rPr>
          <w:rFonts w:ascii="Times New Roman" w:hAnsi="Times New Roman"/>
          <w:sz w:val="24"/>
          <w:szCs w:val="24"/>
        </w:rPr>
        <w:t>mužů. Dalším</w:t>
      </w:r>
      <w:r w:rsidR="009603C3">
        <w:rPr>
          <w:rFonts w:ascii="Times New Roman" w:hAnsi="Times New Roman"/>
          <w:sz w:val="24"/>
          <w:szCs w:val="24"/>
        </w:rPr>
        <w:t xml:space="preserve"> faktorem je nedostatek informací o možné lékařské péči a o možnostech léčby, tudíž není aktivně vyhledávána. Za významné je považováno postižení zraku u dětí, především </w:t>
      </w:r>
      <w:r w:rsidR="009603C3">
        <w:rPr>
          <w:rFonts w:ascii="Times New Roman" w:hAnsi="Times New Roman"/>
          <w:sz w:val="24"/>
          <w:szCs w:val="24"/>
        </w:rPr>
        <w:lastRenderedPageBreak/>
        <w:t>z hlediska počtu let, po které je dítě nuceno žít bez možnosti použití zraku během procesu vzdělávání a pro pozdější socioekonomický vývoj</w:t>
      </w:r>
      <w:r w:rsidR="00F7315E">
        <w:rPr>
          <w:rFonts w:ascii="Times New Roman" w:hAnsi="Times New Roman"/>
          <w:sz w:val="24"/>
          <w:szCs w:val="24"/>
        </w:rPr>
        <w:t>. (Kuchynka, 2007)</w:t>
      </w:r>
      <w:r w:rsidR="007B4687">
        <w:rPr>
          <w:rStyle w:val="Znakapoznpodarou"/>
          <w:rFonts w:ascii="Times New Roman" w:hAnsi="Times New Roman"/>
          <w:sz w:val="24"/>
          <w:szCs w:val="24"/>
        </w:rPr>
        <w:footnoteReference w:id="3"/>
      </w:r>
    </w:p>
    <w:p w:rsidR="007B4687" w:rsidRDefault="00292817" w:rsidP="0028463B">
      <w:pPr>
        <w:pStyle w:val="Odstavecseseznamem"/>
        <w:numPr>
          <w:ilvl w:val="1"/>
          <w:numId w:val="1"/>
        </w:numPr>
        <w:tabs>
          <w:tab w:val="left" w:pos="426"/>
        </w:tabs>
        <w:spacing w:line="360" w:lineRule="auto"/>
        <w:jc w:val="both"/>
        <w:rPr>
          <w:rFonts w:ascii="Times New Roman" w:hAnsi="Times New Roman"/>
          <w:sz w:val="28"/>
          <w:szCs w:val="28"/>
          <w:u w:val="single"/>
        </w:rPr>
      </w:pPr>
      <w:r w:rsidRPr="00292817">
        <w:rPr>
          <w:rFonts w:ascii="Times New Roman" w:hAnsi="Times New Roman"/>
          <w:sz w:val="28"/>
          <w:szCs w:val="28"/>
          <w:u w:val="single"/>
        </w:rPr>
        <w:t>Příčiny zrakového postižení</w:t>
      </w:r>
    </w:p>
    <w:p w:rsidR="0061578E" w:rsidRDefault="0061578E" w:rsidP="0028463B">
      <w:pPr>
        <w:tabs>
          <w:tab w:val="left" w:pos="426"/>
        </w:tabs>
        <w:spacing w:line="360" w:lineRule="auto"/>
        <w:jc w:val="both"/>
        <w:rPr>
          <w:rFonts w:ascii="Times New Roman" w:hAnsi="Times New Roman"/>
          <w:sz w:val="24"/>
          <w:szCs w:val="24"/>
        </w:rPr>
      </w:pPr>
      <w:r>
        <w:rPr>
          <w:rFonts w:ascii="Times New Roman" w:hAnsi="Times New Roman"/>
          <w:sz w:val="24"/>
          <w:szCs w:val="24"/>
        </w:rPr>
        <w:tab/>
      </w:r>
      <w:r w:rsidRPr="00BF612E">
        <w:rPr>
          <w:rFonts w:ascii="Times New Roman" w:hAnsi="Times New Roman"/>
          <w:sz w:val="24"/>
          <w:szCs w:val="24"/>
        </w:rPr>
        <w:t xml:space="preserve">Celosvětově patří mezi hlavní příčiny slepoty katarakta (47,8%), glaukom (12,3%), věkem podmíněná </w:t>
      </w:r>
      <w:proofErr w:type="spellStart"/>
      <w:r w:rsidRPr="00BF612E">
        <w:rPr>
          <w:rFonts w:ascii="Times New Roman" w:hAnsi="Times New Roman"/>
          <w:sz w:val="24"/>
          <w:szCs w:val="24"/>
        </w:rPr>
        <w:t>makulární</w:t>
      </w:r>
      <w:proofErr w:type="spellEnd"/>
      <w:r w:rsidRPr="00BF612E">
        <w:rPr>
          <w:rFonts w:ascii="Times New Roman" w:hAnsi="Times New Roman"/>
          <w:sz w:val="24"/>
          <w:szCs w:val="24"/>
        </w:rPr>
        <w:t xml:space="preserve"> degenerace (8,7%), opacity rohovky jako následek různých onemocnění (5,1%), diabetická retinopatie (4,8%), různá onemocnění u dětí (3,9%), říční slepota (0,8%) a další postižení (13,0%), která jsou spojena s genetickým vývojem, degenerativními procesy, traumaty a jinými příčinami.</w:t>
      </w:r>
      <w:r>
        <w:rPr>
          <w:rFonts w:ascii="Times New Roman" w:hAnsi="Times New Roman"/>
          <w:sz w:val="24"/>
          <w:szCs w:val="24"/>
        </w:rPr>
        <w:t xml:space="preserve"> Některé z těchto příčin onemocnění lze léčit a slepotě tak předejít. Rozdílnost onemocnění, které slepotu způsobují, je závislá také na ekonomické vyspělosti země. V ekonomicky méně úspěšných zemích je i větší výskyt slepoty u dětí, </w:t>
      </w:r>
      <w:r w:rsidRPr="00BF612E">
        <w:rPr>
          <w:rFonts w:ascii="Times New Roman" w:hAnsi="Times New Roman"/>
          <w:sz w:val="24"/>
          <w:szCs w:val="24"/>
        </w:rPr>
        <w:t>která dosahuje a</w:t>
      </w:r>
      <w:r>
        <w:rPr>
          <w:rFonts w:ascii="Times New Roman" w:hAnsi="Times New Roman"/>
          <w:sz w:val="24"/>
          <w:szCs w:val="24"/>
        </w:rPr>
        <w:t>ž 6,9% z celkového počtu nevidomých</w:t>
      </w:r>
      <w:r w:rsidRPr="00BF612E">
        <w:rPr>
          <w:rFonts w:ascii="Times New Roman" w:hAnsi="Times New Roman"/>
          <w:sz w:val="24"/>
          <w:szCs w:val="24"/>
        </w:rPr>
        <w:t xml:space="preserve"> osob v zemi, zatímco ve vyspělých zemích je to průměrně 2,4%.</w:t>
      </w:r>
      <w:r w:rsidR="00F7315E">
        <w:rPr>
          <w:rFonts w:ascii="Times New Roman" w:hAnsi="Times New Roman"/>
          <w:sz w:val="24"/>
          <w:szCs w:val="24"/>
        </w:rPr>
        <w:t xml:space="preserve"> (Kuchynka, 2007)</w:t>
      </w:r>
      <w:r w:rsidR="00537D20">
        <w:rPr>
          <w:rStyle w:val="Znakapoznpodarou"/>
          <w:rFonts w:ascii="Times New Roman" w:hAnsi="Times New Roman"/>
          <w:sz w:val="24"/>
          <w:szCs w:val="24"/>
        </w:rPr>
        <w:footnoteReference w:id="4"/>
      </w:r>
    </w:p>
    <w:p w:rsidR="00537D20" w:rsidRDefault="00485031" w:rsidP="0028463B">
      <w:pPr>
        <w:tabs>
          <w:tab w:val="left" w:pos="426"/>
        </w:tabs>
        <w:spacing w:line="360" w:lineRule="auto"/>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6844" w:rsidRPr="00796844" w:rsidRDefault="00796844" w:rsidP="0028463B">
      <w:pPr>
        <w:tabs>
          <w:tab w:val="left" w:pos="426"/>
        </w:tabs>
        <w:spacing w:line="360" w:lineRule="auto"/>
        <w:jc w:val="both"/>
        <w:rPr>
          <w:rFonts w:ascii="Times New Roman" w:hAnsi="Times New Roman"/>
          <w:sz w:val="24"/>
          <w:szCs w:val="24"/>
        </w:rPr>
      </w:pPr>
      <w:r>
        <w:rPr>
          <w:rFonts w:ascii="Times New Roman" w:hAnsi="Times New Roman"/>
          <w:sz w:val="24"/>
          <w:szCs w:val="24"/>
        </w:rPr>
        <w:t>Graf 1.4.1 Graf vyjadřující v procentech příčiny slepoty v celosvětovém měřítku</w:t>
      </w:r>
      <w:r w:rsidR="00CC292B">
        <w:rPr>
          <w:rFonts w:ascii="Times New Roman" w:hAnsi="Times New Roman"/>
          <w:sz w:val="24"/>
          <w:szCs w:val="24"/>
        </w:rPr>
        <w:t xml:space="preserve"> (graf vychází z informací </w:t>
      </w:r>
      <w:proofErr w:type="spellStart"/>
      <w:r w:rsidR="00CC292B">
        <w:rPr>
          <w:rFonts w:ascii="Times New Roman" w:hAnsi="Times New Roman"/>
          <w:sz w:val="24"/>
          <w:szCs w:val="24"/>
        </w:rPr>
        <w:t>Kuchnyky</w:t>
      </w:r>
      <w:proofErr w:type="spellEnd"/>
      <w:r w:rsidR="00CC292B">
        <w:rPr>
          <w:rFonts w:ascii="Times New Roman" w:hAnsi="Times New Roman"/>
          <w:sz w:val="24"/>
          <w:szCs w:val="24"/>
        </w:rPr>
        <w:t xml:space="preserve"> viz. poznámka 4)</w:t>
      </w:r>
    </w:p>
    <w:p w:rsidR="002D1A1D" w:rsidRDefault="002D1A1D" w:rsidP="0028463B">
      <w:pPr>
        <w:spacing w:line="360" w:lineRule="auto"/>
        <w:jc w:val="both"/>
        <w:rPr>
          <w:rFonts w:ascii="Times New Roman" w:hAnsi="Times New Roman"/>
          <w:sz w:val="30"/>
          <w:szCs w:val="30"/>
        </w:rPr>
      </w:pPr>
    </w:p>
    <w:p w:rsidR="002D1A1D" w:rsidRDefault="009B541D" w:rsidP="0028463B">
      <w:pPr>
        <w:pStyle w:val="Odstavecseseznamem"/>
        <w:numPr>
          <w:ilvl w:val="1"/>
          <w:numId w:val="1"/>
        </w:numPr>
        <w:spacing w:line="360" w:lineRule="auto"/>
        <w:jc w:val="both"/>
        <w:rPr>
          <w:rFonts w:ascii="Times New Roman" w:hAnsi="Times New Roman"/>
          <w:sz w:val="28"/>
          <w:szCs w:val="28"/>
          <w:u w:val="single"/>
        </w:rPr>
      </w:pPr>
      <w:r>
        <w:rPr>
          <w:rFonts w:ascii="Times New Roman" w:hAnsi="Times New Roman"/>
          <w:sz w:val="28"/>
          <w:szCs w:val="28"/>
          <w:u w:val="single"/>
        </w:rPr>
        <w:lastRenderedPageBreak/>
        <w:t>Klasifikace</w:t>
      </w:r>
      <w:r w:rsidR="002D1A1D" w:rsidRPr="002D1A1D">
        <w:rPr>
          <w:rFonts w:ascii="Times New Roman" w:hAnsi="Times New Roman"/>
          <w:sz w:val="28"/>
          <w:szCs w:val="28"/>
          <w:u w:val="single"/>
        </w:rPr>
        <w:t xml:space="preserve"> očních onemocněn</w:t>
      </w:r>
    </w:p>
    <w:p w:rsidR="002D1A1D" w:rsidRDefault="00F7315E" w:rsidP="0028463B">
      <w:pPr>
        <w:spacing w:line="360" w:lineRule="auto"/>
        <w:ind w:firstLine="360"/>
        <w:jc w:val="both"/>
        <w:rPr>
          <w:rFonts w:ascii="Times New Roman" w:hAnsi="Times New Roman"/>
          <w:sz w:val="24"/>
          <w:szCs w:val="24"/>
        </w:rPr>
      </w:pPr>
      <w:proofErr w:type="spellStart"/>
      <w:r>
        <w:rPr>
          <w:rFonts w:ascii="Times New Roman" w:hAnsi="Times New Roman"/>
          <w:sz w:val="24"/>
          <w:szCs w:val="24"/>
        </w:rPr>
        <w:t>Hycl</w:t>
      </w:r>
      <w:proofErr w:type="spellEnd"/>
      <w:r>
        <w:rPr>
          <w:rStyle w:val="Znakapoznpodarou"/>
          <w:rFonts w:ascii="Times New Roman" w:hAnsi="Times New Roman"/>
          <w:sz w:val="24"/>
          <w:szCs w:val="24"/>
        </w:rPr>
        <w:footnoteReference w:id="5"/>
      </w:r>
      <w:r>
        <w:rPr>
          <w:rFonts w:ascii="Times New Roman" w:hAnsi="Times New Roman"/>
          <w:sz w:val="24"/>
          <w:szCs w:val="24"/>
        </w:rPr>
        <w:t xml:space="preserve"> ve svém Atlasu oftalmologie rozděluje oční</w:t>
      </w:r>
      <w:r w:rsidR="002D1A1D" w:rsidRPr="002D1A1D">
        <w:rPr>
          <w:rFonts w:ascii="Times New Roman" w:hAnsi="Times New Roman"/>
          <w:sz w:val="24"/>
          <w:szCs w:val="24"/>
        </w:rPr>
        <w:t xml:space="preserve"> onemocnění do skupin dle postižené části oka</w:t>
      </w:r>
      <w:r>
        <w:rPr>
          <w:rFonts w:ascii="Times New Roman" w:hAnsi="Times New Roman"/>
          <w:sz w:val="24"/>
          <w:szCs w:val="24"/>
        </w:rPr>
        <w:t>. V následující části uvedeme</w:t>
      </w:r>
      <w:r w:rsidR="002D1A1D">
        <w:rPr>
          <w:rFonts w:ascii="Times New Roman" w:hAnsi="Times New Roman"/>
          <w:sz w:val="24"/>
          <w:szCs w:val="24"/>
        </w:rPr>
        <w:t xml:space="preserve"> jednotlivé skupiny a onemocnění, která jsou hlav</w:t>
      </w:r>
      <w:r w:rsidR="00A14C70">
        <w:rPr>
          <w:rFonts w:ascii="Times New Roman" w:hAnsi="Times New Roman"/>
          <w:sz w:val="24"/>
          <w:szCs w:val="24"/>
        </w:rPr>
        <w:t>ními příčinami slepoty ve světě,</w:t>
      </w:r>
      <w:r w:rsidR="002D1A1D">
        <w:rPr>
          <w:rFonts w:ascii="Times New Roman" w:hAnsi="Times New Roman"/>
          <w:sz w:val="24"/>
          <w:szCs w:val="24"/>
        </w:rPr>
        <w:t xml:space="preserve"> představím</w:t>
      </w:r>
      <w:r w:rsidR="0091222E">
        <w:rPr>
          <w:rFonts w:ascii="Times New Roman" w:hAnsi="Times New Roman"/>
          <w:sz w:val="24"/>
          <w:szCs w:val="24"/>
        </w:rPr>
        <w:t>e</w:t>
      </w:r>
      <w:r w:rsidR="002D1A1D">
        <w:rPr>
          <w:rFonts w:ascii="Times New Roman" w:hAnsi="Times New Roman"/>
          <w:sz w:val="24"/>
          <w:szCs w:val="24"/>
        </w:rPr>
        <w:t xml:space="preserve"> rozsáhleji.</w:t>
      </w:r>
    </w:p>
    <w:p w:rsidR="002D1A1D" w:rsidRPr="001E4F44" w:rsidRDefault="002D1A1D" w:rsidP="0028463B">
      <w:pPr>
        <w:pStyle w:val="Odstavecseseznamem"/>
        <w:numPr>
          <w:ilvl w:val="0"/>
          <w:numId w:val="2"/>
        </w:numPr>
        <w:spacing w:line="360" w:lineRule="auto"/>
        <w:jc w:val="both"/>
        <w:rPr>
          <w:rFonts w:ascii="Times New Roman" w:hAnsi="Times New Roman"/>
          <w:sz w:val="24"/>
          <w:szCs w:val="24"/>
          <w:u w:val="single"/>
        </w:rPr>
      </w:pPr>
      <w:r w:rsidRPr="002D1A1D">
        <w:rPr>
          <w:rFonts w:ascii="Times New Roman" w:hAnsi="Times New Roman"/>
          <w:sz w:val="24"/>
          <w:szCs w:val="24"/>
          <w:u w:val="single"/>
        </w:rPr>
        <w:t>Onemocnění víček</w:t>
      </w:r>
      <w:r>
        <w:rPr>
          <w:rFonts w:ascii="Times New Roman" w:hAnsi="Times New Roman"/>
          <w:sz w:val="24"/>
          <w:szCs w:val="24"/>
        </w:rPr>
        <w:t xml:space="preserve"> – např. ektropium, entropium, </w:t>
      </w:r>
      <w:proofErr w:type="spellStart"/>
      <w:r>
        <w:rPr>
          <w:rFonts w:ascii="Times New Roman" w:hAnsi="Times New Roman"/>
          <w:sz w:val="24"/>
          <w:szCs w:val="24"/>
        </w:rPr>
        <w:t>lagoftalmus</w:t>
      </w:r>
      <w:proofErr w:type="spellEnd"/>
      <w:r>
        <w:rPr>
          <w:rFonts w:ascii="Times New Roman" w:hAnsi="Times New Roman"/>
          <w:sz w:val="24"/>
          <w:szCs w:val="24"/>
        </w:rPr>
        <w:t xml:space="preserve">, trichiáza, </w:t>
      </w:r>
      <w:r w:rsidRPr="00BF612E">
        <w:rPr>
          <w:rFonts w:ascii="Times New Roman" w:hAnsi="Times New Roman"/>
          <w:sz w:val="24"/>
          <w:szCs w:val="24"/>
        </w:rPr>
        <w:t>Floppy efelid syndrom</w:t>
      </w:r>
      <w:r>
        <w:rPr>
          <w:rFonts w:ascii="Times New Roman" w:hAnsi="Times New Roman"/>
          <w:sz w:val="24"/>
          <w:szCs w:val="24"/>
        </w:rPr>
        <w:t xml:space="preserve">, záněty víček, </w:t>
      </w:r>
      <w:proofErr w:type="spellStart"/>
      <w:r>
        <w:rPr>
          <w:rFonts w:ascii="Times New Roman" w:hAnsi="Times New Roman"/>
          <w:sz w:val="24"/>
          <w:szCs w:val="24"/>
        </w:rPr>
        <w:t>hordeolum</w:t>
      </w:r>
      <w:proofErr w:type="spellEnd"/>
      <w:r>
        <w:rPr>
          <w:rFonts w:ascii="Times New Roman" w:hAnsi="Times New Roman"/>
          <w:sz w:val="24"/>
          <w:szCs w:val="24"/>
        </w:rPr>
        <w:t xml:space="preserve"> (ječné zrno), chalazion (vlčí zrno), </w:t>
      </w:r>
      <w:r w:rsidR="001E4F44">
        <w:rPr>
          <w:rFonts w:ascii="Times New Roman" w:hAnsi="Times New Roman"/>
          <w:sz w:val="24"/>
          <w:szCs w:val="24"/>
        </w:rPr>
        <w:t>blefaritis (zánět víčkových okrajů), jiná onemocnění víček</w:t>
      </w:r>
    </w:p>
    <w:p w:rsidR="001E4F44" w:rsidRPr="001E4F44" w:rsidRDefault="001E4F44"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Onemocnění slzných cest</w:t>
      </w:r>
      <w:r>
        <w:rPr>
          <w:rFonts w:ascii="Times New Roman" w:hAnsi="Times New Roman"/>
          <w:sz w:val="24"/>
          <w:szCs w:val="24"/>
        </w:rPr>
        <w:t xml:space="preserve"> – např. </w:t>
      </w:r>
      <w:proofErr w:type="spellStart"/>
      <w:r>
        <w:rPr>
          <w:rFonts w:ascii="Times New Roman" w:hAnsi="Times New Roman"/>
          <w:sz w:val="24"/>
          <w:szCs w:val="24"/>
        </w:rPr>
        <w:t>dacryocistitis</w:t>
      </w:r>
      <w:proofErr w:type="spellEnd"/>
      <w:r>
        <w:rPr>
          <w:rFonts w:ascii="Times New Roman" w:hAnsi="Times New Roman"/>
          <w:sz w:val="24"/>
          <w:szCs w:val="24"/>
        </w:rPr>
        <w:t>, vrozená neprůchodnost slzných cest</w:t>
      </w:r>
    </w:p>
    <w:p w:rsidR="001E4F44" w:rsidRPr="001E4F44" w:rsidRDefault="001E4F44"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Onemocnění spojivky</w:t>
      </w:r>
      <w:r>
        <w:rPr>
          <w:rFonts w:ascii="Times New Roman" w:hAnsi="Times New Roman"/>
          <w:sz w:val="24"/>
          <w:szCs w:val="24"/>
        </w:rPr>
        <w:t xml:space="preserve"> – např. </w:t>
      </w:r>
      <w:proofErr w:type="spellStart"/>
      <w:r>
        <w:rPr>
          <w:rFonts w:ascii="Times New Roman" w:hAnsi="Times New Roman"/>
          <w:sz w:val="24"/>
          <w:szCs w:val="24"/>
        </w:rPr>
        <w:t>pterygium</w:t>
      </w:r>
      <w:proofErr w:type="spellEnd"/>
      <w:r>
        <w:rPr>
          <w:rFonts w:ascii="Times New Roman" w:hAnsi="Times New Roman"/>
          <w:sz w:val="24"/>
          <w:szCs w:val="24"/>
        </w:rPr>
        <w:t xml:space="preserve">, konjunktivitidy (infekční - bakteriální, virové, chlamydiové; novorozenecké – toxická, gonokoková, bakteriální, inkluzní, herpes simplex virus; imunologicky podmíněné – alergické, konjunktivitidy u puchýřkatých onemocnění), </w:t>
      </w:r>
      <w:r>
        <w:rPr>
          <w:rFonts w:ascii="Times New Roman" w:hAnsi="Times New Roman"/>
          <w:b/>
          <w:sz w:val="24"/>
          <w:szCs w:val="24"/>
        </w:rPr>
        <w:t>trachom</w:t>
      </w:r>
      <w:r>
        <w:rPr>
          <w:rFonts w:ascii="Times New Roman" w:hAnsi="Times New Roman"/>
          <w:sz w:val="24"/>
          <w:szCs w:val="24"/>
        </w:rPr>
        <w:t xml:space="preserve">, ostatní záněty spojivky (syndrom suchého oka), </w:t>
      </w:r>
      <w:proofErr w:type="spellStart"/>
      <w:r>
        <w:rPr>
          <w:rFonts w:ascii="Times New Roman" w:hAnsi="Times New Roman"/>
          <w:sz w:val="24"/>
          <w:szCs w:val="24"/>
        </w:rPr>
        <w:t>melanotické</w:t>
      </w:r>
      <w:proofErr w:type="spellEnd"/>
      <w:r>
        <w:rPr>
          <w:rFonts w:ascii="Times New Roman" w:hAnsi="Times New Roman"/>
          <w:sz w:val="24"/>
          <w:szCs w:val="24"/>
        </w:rPr>
        <w:t xml:space="preserve"> nádory spojivky</w:t>
      </w:r>
      <w:r w:rsidR="003A4052">
        <w:rPr>
          <w:rFonts w:ascii="Times New Roman" w:hAnsi="Times New Roman"/>
          <w:sz w:val="24"/>
          <w:szCs w:val="24"/>
        </w:rPr>
        <w:t xml:space="preserve"> (maligní melanom)</w:t>
      </w:r>
    </w:p>
    <w:p w:rsidR="001E4F44" w:rsidRPr="003A4052" w:rsidRDefault="003A4052"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Onemocnění rohovky</w:t>
      </w:r>
      <w:r>
        <w:rPr>
          <w:rFonts w:ascii="Times New Roman" w:hAnsi="Times New Roman"/>
          <w:sz w:val="24"/>
          <w:szCs w:val="24"/>
        </w:rPr>
        <w:t xml:space="preserve"> – např. degenerativní onemocnění rohovky (</w:t>
      </w:r>
      <w:proofErr w:type="spellStart"/>
      <w:r>
        <w:rPr>
          <w:rFonts w:ascii="Times New Roman" w:hAnsi="Times New Roman"/>
          <w:sz w:val="24"/>
          <w:szCs w:val="24"/>
        </w:rPr>
        <w:t>gerontoxon</w:t>
      </w:r>
      <w:proofErr w:type="spellEnd"/>
      <w:r>
        <w:rPr>
          <w:rFonts w:ascii="Times New Roman" w:hAnsi="Times New Roman"/>
          <w:sz w:val="24"/>
          <w:szCs w:val="24"/>
        </w:rPr>
        <w:t xml:space="preserve">, </w:t>
      </w:r>
      <w:proofErr w:type="spellStart"/>
      <w:r>
        <w:rPr>
          <w:rFonts w:ascii="Times New Roman" w:hAnsi="Times New Roman"/>
          <w:sz w:val="24"/>
          <w:szCs w:val="24"/>
        </w:rPr>
        <w:t>keratopathia</w:t>
      </w:r>
      <w:proofErr w:type="spellEnd"/>
      <w:r>
        <w:rPr>
          <w:rFonts w:ascii="Times New Roman" w:hAnsi="Times New Roman"/>
          <w:sz w:val="24"/>
          <w:szCs w:val="24"/>
        </w:rPr>
        <w:t xml:space="preserve"> </w:t>
      </w:r>
      <w:proofErr w:type="spellStart"/>
      <w:r>
        <w:rPr>
          <w:rFonts w:ascii="Times New Roman" w:hAnsi="Times New Roman"/>
          <w:sz w:val="24"/>
          <w:szCs w:val="24"/>
        </w:rPr>
        <w:t>zolunaris</w:t>
      </w:r>
      <w:proofErr w:type="spellEnd"/>
      <w:r>
        <w:rPr>
          <w:rFonts w:ascii="Times New Roman" w:hAnsi="Times New Roman"/>
          <w:sz w:val="24"/>
          <w:szCs w:val="24"/>
        </w:rPr>
        <w:t>), dystrofie rohovky (</w:t>
      </w:r>
      <w:proofErr w:type="spellStart"/>
      <w:r>
        <w:rPr>
          <w:rFonts w:ascii="Times New Roman" w:hAnsi="Times New Roman"/>
          <w:sz w:val="24"/>
          <w:szCs w:val="24"/>
        </w:rPr>
        <w:t>Coganova</w:t>
      </w:r>
      <w:proofErr w:type="spellEnd"/>
      <w:r>
        <w:rPr>
          <w:rFonts w:ascii="Times New Roman" w:hAnsi="Times New Roman"/>
          <w:sz w:val="24"/>
          <w:szCs w:val="24"/>
        </w:rPr>
        <w:t xml:space="preserve">, Fuchsova), </w:t>
      </w:r>
      <w:proofErr w:type="spellStart"/>
      <w:r>
        <w:rPr>
          <w:rFonts w:ascii="Times New Roman" w:hAnsi="Times New Roman"/>
          <w:sz w:val="24"/>
          <w:szCs w:val="24"/>
        </w:rPr>
        <w:t>ektázie</w:t>
      </w:r>
      <w:proofErr w:type="spellEnd"/>
      <w:r>
        <w:rPr>
          <w:rFonts w:ascii="Times New Roman" w:hAnsi="Times New Roman"/>
          <w:sz w:val="24"/>
          <w:szCs w:val="24"/>
        </w:rPr>
        <w:t xml:space="preserve"> rohovky (</w:t>
      </w:r>
      <w:proofErr w:type="spellStart"/>
      <w:r>
        <w:rPr>
          <w:rFonts w:ascii="Times New Roman" w:hAnsi="Times New Roman"/>
          <w:sz w:val="24"/>
          <w:szCs w:val="24"/>
        </w:rPr>
        <w:t>keratokonus</w:t>
      </w:r>
      <w:proofErr w:type="spellEnd"/>
      <w:r>
        <w:rPr>
          <w:rFonts w:ascii="Times New Roman" w:hAnsi="Times New Roman"/>
          <w:sz w:val="24"/>
          <w:szCs w:val="24"/>
        </w:rPr>
        <w:t xml:space="preserve">, </w:t>
      </w:r>
      <w:proofErr w:type="spellStart"/>
      <w:r>
        <w:rPr>
          <w:rFonts w:ascii="Times New Roman" w:hAnsi="Times New Roman"/>
          <w:sz w:val="24"/>
          <w:szCs w:val="24"/>
        </w:rPr>
        <w:t>keratoglobus</w:t>
      </w:r>
      <w:proofErr w:type="spellEnd"/>
      <w:r>
        <w:rPr>
          <w:rFonts w:ascii="Times New Roman" w:hAnsi="Times New Roman"/>
          <w:sz w:val="24"/>
          <w:szCs w:val="24"/>
        </w:rPr>
        <w:t xml:space="preserve">), infekční keratitidy (bakteriální, virové), mykotické keratitidy, </w:t>
      </w:r>
      <w:proofErr w:type="spellStart"/>
      <w:r>
        <w:rPr>
          <w:rFonts w:ascii="Times New Roman" w:hAnsi="Times New Roman"/>
          <w:sz w:val="24"/>
          <w:szCs w:val="24"/>
        </w:rPr>
        <w:t>akantamébové</w:t>
      </w:r>
      <w:proofErr w:type="spellEnd"/>
      <w:r>
        <w:rPr>
          <w:rFonts w:ascii="Times New Roman" w:hAnsi="Times New Roman"/>
          <w:sz w:val="24"/>
          <w:szCs w:val="24"/>
        </w:rPr>
        <w:t xml:space="preserve"> keratitidy, neinfekční keratitidy a vředy rohovky (</w:t>
      </w:r>
      <w:proofErr w:type="spellStart"/>
      <w:r>
        <w:rPr>
          <w:rFonts w:ascii="Times New Roman" w:hAnsi="Times New Roman"/>
          <w:sz w:val="24"/>
          <w:szCs w:val="24"/>
        </w:rPr>
        <w:t>neurotrofická</w:t>
      </w:r>
      <w:proofErr w:type="spellEnd"/>
      <w:r>
        <w:rPr>
          <w:rFonts w:ascii="Times New Roman" w:hAnsi="Times New Roman"/>
          <w:sz w:val="24"/>
          <w:szCs w:val="24"/>
        </w:rPr>
        <w:t xml:space="preserve"> keratitida)</w:t>
      </w:r>
    </w:p>
    <w:p w:rsidR="003A4052" w:rsidRPr="003A4052" w:rsidRDefault="003A4052"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Onemocnění skléry</w:t>
      </w:r>
      <w:r>
        <w:rPr>
          <w:rFonts w:ascii="Times New Roman" w:hAnsi="Times New Roman"/>
          <w:sz w:val="24"/>
          <w:szCs w:val="24"/>
        </w:rPr>
        <w:t xml:space="preserve"> – např. </w:t>
      </w:r>
      <w:proofErr w:type="spellStart"/>
      <w:r>
        <w:rPr>
          <w:rFonts w:ascii="Times New Roman" w:hAnsi="Times New Roman"/>
          <w:sz w:val="24"/>
          <w:szCs w:val="24"/>
        </w:rPr>
        <w:t>episkleritida</w:t>
      </w:r>
      <w:proofErr w:type="spellEnd"/>
      <w:r>
        <w:rPr>
          <w:rFonts w:ascii="Times New Roman" w:hAnsi="Times New Roman"/>
          <w:sz w:val="24"/>
          <w:szCs w:val="24"/>
        </w:rPr>
        <w:t>, skleritida</w:t>
      </w:r>
    </w:p>
    <w:p w:rsidR="003A4052" w:rsidRPr="003A4052" w:rsidRDefault="003A4052" w:rsidP="0028463B">
      <w:pPr>
        <w:pStyle w:val="Odstavecseseznamem"/>
        <w:numPr>
          <w:ilvl w:val="0"/>
          <w:numId w:val="2"/>
        </w:numPr>
        <w:spacing w:line="360" w:lineRule="auto"/>
        <w:jc w:val="both"/>
        <w:rPr>
          <w:rFonts w:ascii="Times New Roman" w:hAnsi="Times New Roman"/>
          <w:sz w:val="24"/>
          <w:szCs w:val="24"/>
          <w:u w:val="single"/>
        </w:rPr>
      </w:pPr>
      <w:r w:rsidRPr="003A4052">
        <w:rPr>
          <w:rFonts w:ascii="Times New Roman" w:hAnsi="Times New Roman"/>
          <w:sz w:val="24"/>
          <w:szCs w:val="24"/>
          <w:u w:val="single"/>
        </w:rPr>
        <w:t>Uveitidy a změny duhovky</w:t>
      </w:r>
      <w:r w:rsidRPr="003A4052">
        <w:rPr>
          <w:rFonts w:ascii="Times New Roman" w:hAnsi="Times New Roman"/>
          <w:sz w:val="24"/>
          <w:szCs w:val="24"/>
        </w:rPr>
        <w:t xml:space="preserve"> – např. akutní přední </w:t>
      </w:r>
      <w:proofErr w:type="spellStart"/>
      <w:r w:rsidRPr="003A4052">
        <w:rPr>
          <w:rFonts w:ascii="Times New Roman" w:hAnsi="Times New Roman"/>
          <w:sz w:val="24"/>
          <w:szCs w:val="24"/>
        </w:rPr>
        <w:t>negranulomatózní</w:t>
      </w:r>
      <w:proofErr w:type="spellEnd"/>
      <w:r w:rsidRPr="003A4052">
        <w:rPr>
          <w:rFonts w:ascii="Times New Roman" w:hAnsi="Times New Roman"/>
          <w:sz w:val="24"/>
          <w:szCs w:val="24"/>
        </w:rPr>
        <w:t xml:space="preserve"> iritida a </w:t>
      </w:r>
      <w:proofErr w:type="spellStart"/>
      <w:r w:rsidRPr="003A4052">
        <w:rPr>
          <w:rFonts w:ascii="Times New Roman" w:hAnsi="Times New Roman"/>
          <w:sz w:val="24"/>
          <w:szCs w:val="24"/>
        </w:rPr>
        <w:t>iridocyklitida</w:t>
      </w:r>
      <w:proofErr w:type="spellEnd"/>
      <w:r>
        <w:rPr>
          <w:rFonts w:ascii="Times New Roman" w:hAnsi="Times New Roman"/>
          <w:sz w:val="24"/>
          <w:szCs w:val="24"/>
        </w:rPr>
        <w:t xml:space="preserve">, chronická </w:t>
      </w:r>
      <w:proofErr w:type="spellStart"/>
      <w:r>
        <w:rPr>
          <w:rFonts w:ascii="Times New Roman" w:hAnsi="Times New Roman"/>
          <w:sz w:val="24"/>
          <w:szCs w:val="24"/>
        </w:rPr>
        <w:t>iridocyklitida</w:t>
      </w:r>
      <w:proofErr w:type="spellEnd"/>
      <w:r>
        <w:rPr>
          <w:rFonts w:ascii="Times New Roman" w:hAnsi="Times New Roman"/>
          <w:sz w:val="24"/>
          <w:szCs w:val="24"/>
        </w:rPr>
        <w:t xml:space="preserve">, intermediální uveitida, zadní uveitida, sympatická </w:t>
      </w:r>
      <w:proofErr w:type="spellStart"/>
      <w:r>
        <w:rPr>
          <w:rFonts w:ascii="Times New Roman" w:hAnsi="Times New Roman"/>
          <w:sz w:val="24"/>
          <w:szCs w:val="24"/>
        </w:rPr>
        <w:t>oftalmie</w:t>
      </w:r>
      <w:proofErr w:type="spellEnd"/>
      <w:r>
        <w:rPr>
          <w:rFonts w:ascii="Times New Roman" w:hAnsi="Times New Roman"/>
          <w:sz w:val="24"/>
          <w:szCs w:val="24"/>
        </w:rPr>
        <w:t xml:space="preserve">, </w:t>
      </w:r>
      <w:proofErr w:type="spellStart"/>
      <w:r>
        <w:rPr>
          <w:rFonts w:ascii="Times New Roman" w:hAnsi="Times New Roman"/>
          <w:sz w:val="24"/>
          <w:szCs w:val="24"/>
        </w:rPr>
        <w:t>endoftalmitida</w:t>
      </w:r>
      <w:proofErr w:type="spellEnd"/>
    </w:p>
    <w:p w:rsidR="003A4052" w:rsidRPr="00C41205" w:rsidRDefault="00C41205"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Onemocnění čočky</w:t>
      </w:r>
      <w:r>
        <w:rPr>
          <w:rFonts w:ascii="Times New Roman" w:hAnsi="Times New Roman"/>
          <w:sz w:val="24"/>
          <w:szCs w:val="24"/>
        </w:rPr>
        <w:t xml:space="preserve"> – např. </w:t>
      </w:r>
      <w:r>
        <w:rPr>
          <w:rFonts w:ascii="Times New Roman" w:hAnsi="Times New Roman"/>
          <w:b/>
          <w:sz w:val="24"/>
          <w:szCs w:val="24"/>
        </w:rPr>
        <w:t>katarakta</w:t>
      </w:r>
      <w:r>
        <w:rPr>
          <w:rFonts w:ascii="Times New Roman" w:hAnsi="Times New Roman"/>
          <w:sz w:val="24"/>
          <w:szCs w:val="24"/>
        </w:rPr>
        <w:t xml:space="preserve"> (senilní, nukleární, </w:t>
      </w:r>
      <w:proofErr w:type="spellStart"/>
      <w:r>
        <w:rPr>
          <w:rFonts w:ascii="Times New Roman" w:hAnsi="Times New Roman"/>
          <w:sz w:val="24"/>
          <w:szCs w:val="24"/>
        </w:rPr>
        <w:t>korikální</w:t>
      </w:r>
      <w:proofErr w:type="spellEnd"/>
      <w:r>
        <w:rPr>
          <w:rFonts w:ascii="Times New Roman" w:hAnsi="Times New Roman"/>
          <w:sz w:val="24"/>
          <w:szCs w:val="24"/>
        </w:rPr>
        <w:t xml:space="preserve">, zadní </w:t>
      </w:r>
      <w:proofErr w:type="spellStart"/>
      <w:r>
        <w:rPr>
          <w:rFonts w:ascii="Times New Roman" w:hAnsi="Times New Roman"/>
          <w:sz w:val="24"/>
          <w:szCs w:val="24"/>
        </w:rPr>
        <w:t>subkapsulární</w:t>
      </w:r>
      <w:proofErr w:type="spellEnd"/>
      <w:r>
        <w:rPr>
          <w:rFonts w:ascii="Times New Roman" w:hAnsi="Times New Roman"/>
          <w:sz w:val="24"/>
          <w:szCs w:val="24"/>
        </w:rPr>
        <w:t xml:space="preserve">, přední </w:t>
      </w:r>
      <w:proofErr w:type="spellStart"/>
      <w:r>
        <w:rPr>
          <w:rFonts w:ascii="Times New Roman" w:hAnsi="Times New Roman"/>
          <w:sz w:val="24"/>
          <w:szCs w:val="24"/>
        </w:rPr>
        <w:t>subkapsulární</w:t>
      </w:r>
      <w:proofErr w:type="spellEnd"/>
      <w:r>
        <w:rPr>
          <w:rFonts w:ascii="Times New Roman" w:hAnsi="Times New Roman"/>
          <w:sz w:val="24"/>
          <w:szCs w:val="24"/>
        </w:rPr>
        <w:t>, léková, traumatická, radiační, metabolická), ektopie čočky</w:t>
      </w:r>
    </w:p>
    <w:p w:rsidR="00C41205" w:rsidRDefault="00C41205"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b/>
          <w:sz w:val="24"/>
          <w:szCs w:val="24"/>
          <w:u w:val="single"/>
        </w:rPr>
        <w:t>Glaukom</w:t>
      </w:r>
    </w:p>
    <w:p w:rsidR="00C41205" w:rsidRPr="00C41205" w:rsidRDefault="00C41205"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Onemocnění sklivce</w:t>
      </w:r>
      <w:r>
        <w:rPr>
          <w:rFonts w:ascii="Times New Roman" w:hAnsi="Times New Roman"/>
          <w:sz w:val="24"/>
          <w:szCs w:val="24"/>
        </w:rPr>
        <w:t xml:space="preserve"> – např. fotopsie, </w:t>
      </w:r>
      <w:proofErr w:type="spellStart"/>
      <w:r>
        <w:rPr>
          <w:rFonts w:ascii="Times New Roman" w:hAnsi="Times New Roman"/>
          <w:sz w:val="24"/>
          <w:szCs w:val="24"/>
        </w:rPr>
        <w:t>muscae</w:t>
      </w:r>
      <w:proofErr w:type="spellEnd"/>
      <w:r>
        <w:rPr>
          <w:rFonts w:ascii="Times New Roman" w:hAnsi="Times New Roman"/>
          <w:sz w:val="24"/>
          <w:szCs w:val="24"/>
        </w:rPr>
        <w:t xml:space="preserve"> </w:t>
      </w:r>
      <w:proofErr w:type="spellStart"/>
      <w:r>
        <w:rPr>
          <w:rFonts w:ascii="Times New Roman" w:hAnsi="Times New Roman"/>
          <w:sz w:val="24"/>
          <w:szCs w:val="24"/>
        </w:rPr>
        <w:t>volitantes</w:t>
      </w:r>
      <w:proofErr w:type="spellEnd"/>
      <w:r>
        <w:rPr>
          <w:rFonts w:ascii="Times New Roman" w:hAnsi="Times New Roman"/>
          <w:sz w:val="24"/>
          <w:szCs w:val="24"/>
        </w:rPr>
        <w:t xml:space="preserve">, </w:t>
      </w:r>
      <w:proofErr w:type="spellStart"/>
      <w:r>
        <w:rPr>
          <w:rFonts w:ascii="Times New Roman" w:hAnsi="Times New Roman"/>
          <w:sz w:val="24"/>
          <w:szCs w:val="24"/>
        </w:rPr>
        <w:t>synchisis</w:t>
      </w:r>
      <w:proofErr w:type="spellEnd"/>
      <w:r>
        <w:rPr>
          <w:rFonts w:ascii="Times New Roman" w:hAnsi="Times New Roman"/>
          <w:sz w:val="24"/>
          <w:szCs w:val="24"/>
        </w:rPr>
        <w:t xml:space="preserve"> </w:t>
      </w:r>
      <w:proofErr w:type="spellStart"/>
      <w:r>
        <w:rPr>
          <w:rFonts w:ascii="Times New Roman" w:hAnsi="Times New Roman"/>
          <w:sz w:val="24"/>
          <w:szCs w:val="24"/>
        </w:rPr>
        <w:t>scintilantes</w:t>
      </w:r>
      <w:proofErr w:type="spellEnd"/>
      <w:r>
        <w:rPr>
          <w:rFonts w:ascii="Times New Roman" w:hAnsi="Times New Roman"/>
          <w:sz w:val="24"/>
          <w:szCs w:val="24"/>
        </w:rPr>
        <w:t xml:space="preserve">, odchlípení zadní plochy sklivce, </w:t>
      </w:r>
      <w:proofErr w:type="spellStart"/>
      <w:r>
        <w:rPr>
          <w:rFonts w:ascii="Times New Roman" w:hAnsi="Times New Roman"/>
          <w:sz w:val="24"/>
          <w:szCs w:val="24"/>
        </w:rPr>
        <w:t>pars</w:t>
      </w:r>
      <w:proofErr w:type="spellEnd"/>
      <w:r>
        <w:rPr>
          <w:rFonts w:ascii="Times New Roman" w:hAnsi="Times New Roman"/>
          <w:sz w:val="24"/>
          <w:szCs w:val="24"/>
        </w:rPr>
        <w:t xml:space="preserve"> plana </w:t>
      </w:r>
      <w:proofErr w:type="spellStart"/>
      <w:r>
        <w:rPr>
          <w:rFonts w:ascii="Times New Roman" w:hAnsi="Times New Roman"/>
          <w:sz w:val="24"/>
          <w:szCs w:val="24"/>
        </w:rPr>
        <w:t>vitrektomie</w:t>
      </w:r>
      <w:proofErr w:type="spellEnd"/>
      <w:r>
        <w:rPr>
          <w:rFonts w:ascii="Times New Roman" w:hAnsi="Times New Roman"/>
          <w:sz w:val="24"/>
          <w:szCs w:val="24"/>
        </w:rPr>
        <w:t>, vnitřní tamponáda sítnice</w:t>
      </w:r>
    </w:p>
    <w:p w:rsidR="00FF15FE" w:rsidRPr="00FF15FE" w:rsidRDefault="00C41205"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lastRenderedPageBreak/>
        <w:t>Onemocnění sítnice</w:t>
      </w:r>
      <w:r>
        <w:rPr>
          <w:rFonts w:ascii="Times New Roman" w:hAnsi="Times New Roman"/>
          <w:sz w:val="24"/>
          <w:szCs w:val="24"/>
        </w:rPr>
        <w:t xml:space="preserve"> – např. odchlípení sítnice, oběhové poruchy sítnice, </w:t>
      </w:r>
      <w:proofErr w:type="spellStart"/>
      <w:r>
        <w:rPr>
          <w:rFonts w:ascii="Times New Roman" w:hAnsi="Times New Roman"/>
          <w:sz w:val="24"/>
          <w:szCs w:val="24"/>
        </w:rPr>
        <w:t>angiopatie</w:t>
      </w:r>
      <w:proofErr w:type="spellEnd"/>
      <w:r>
        <w:rPr>
          <w:rFonts w:ascii="Times New Roman" w:hAnsi="Times New Roman"/>
          <w:sz w:val="24"/>
          <w:szCs w:val="24"/>
        </w:rPr>
        <w:t xml:space="preserve"> a retinopatie (</w:t>
      </w:r>
      <w:proofErr w:type="spellStart"/>
      <w:r w:rsidR="00A115FE" w:rsidRPr="00BF612E">
        <w:rPr>
          <w:rFonts w:ascii="Times New Roman" w:hAnsi="Times New Roman"/>
          <w:sz w:val="24"/>
          <w:szCs w:val="24"/>
        </w:rPr>
        <w:t>Angiosclerosis</w:t>
      </w:r>
      <w:proofErr w:type="spellEnd"/>
      <w:r w:rsidR="00A115FE" w:rsidRPr="00BF612E">
        <w:rPr>
          <w:rFonts w:ascii="Times New Roman" w:hAnsi="Times New Roman"/>
          <w:sz w:val="24"/>
          <w:szCs w:val="24"/>
        </w:rPr>
        <w:t xml:space="preserve"> </w:t>
      </w:r>
      <w:proofErr w:type="spellStart"/>
      <w:r w:rsidR="00A115FE" w:rsidRPr="00BF612E">
        <w:rPr>
          <w:rFonts w:ascii="Times New Roman" w:hAnsi="Times New Roman"/>
          <w:sz w:val="24"/>
          <w:szCs w:val="24"/>
        </w:rPr>
        <w:t>retinae</w:t>
      </w:r>
      <w:proofErr w:type="spellEnd"/>
      <w:r w:rsidR="00A115FE" w:rsidRPr="00BF612E">
        <w:rPr>
          <w:rFonts w:ascii="Times New Roman" w:hAnsi="Times New Roman"/>
          <w:sz w:val="24"/>
          <w:szCs w:val="24"/>
        </w:rPr>
        <w:t xml:space="preserve"> </w:t>
      </w:r>
      <w:proofErr w:type="spellStart"/>
      <w:r w:rsidR="00A115FE" w:rsidRPr="00BF612E">
        <w:rPr>
          <w:rFonts w:ascii="Times New Roman" w:hAnsi="Times New Roman"/>
          <w:sz w:val="24"/>
          <w:szCs w:val="24"/>
        </w:rPr>
        <w:t>hypertonica</w:t>
      </w:r>
      <w:proofErr w:type="spellEnd"/>
      <w:r w:rsidR="00A115FE">
        <w:rPr>
          <w:rFonts w:ascii="Times New Roman" w:hAnsi="Times New Roman"/>
          <w:sz w:val="24"/>
          <w:szCs w:val="24"/>
        </w:rPr>
        <w:t xml:space="preserve">, </w:t>
      </w:r>
      <w:r w:rsidR="00A115FE" w:rsidRPr="00A115FE">
        <w:rPr>
          <w:rFonts w:ascii="Times New Roman" w:hAnsi="Times New Roman"/>
          <w:b/>
          <w:sz w:val="24"/>
          <w:szCs w:val="24"/>
        </w:rPr>
        <w:t>retinopatie</w:t>
      </w:r>
      <w:r w:rsidR="00A115FE">
        <w:rPr>
          <w:rFonts w:ascii="Times New Roman" w:hAnsi="Times New Roman"/>
          <w:sz w:val="24"/>
          <w:szCs w:val="24"/>
        </w:rPr>
        <w:t xml:space="preserve"> těhotenská, </w:t>
      </w:r>
      <w:r w:rsidR="00A115FE">
        <w:rPr>
          <w:rFonts w:ascii="Times New Roman" w:hAnsi="Times New Roman"/>
          <w:b/>
          <w:sz w:val="24"/>
          <w:szCs w:val="24"/>
        </w:rPr>
        <w:t>diabetická</w:t>
      </w:r>
      <w:r w:rsidR="00A115FE">
        <w:rPr>
          <w:rFonts w:ascii="Times New Roman" w:hAnsi="Times New Roman"/>
          <w:sz w:val="24"/>
          <w:szCs w:val="24"/>
        </w:rPr>
        <w:t xml:space="preserve">, </w:t>
      </w:r>
      <w:r w:rsidR="00A115FE">
        <w:rPr>
          <w:rFonts w:ascii="Times New Roman" w:hAnsi="Times New Roman"/>
          <w:b/>
          <w:sz w:val="24"/>
          <w:szCs w:val="24"/>
        </w:rPr>
        <w:t>nedonošených</w:t>
      </w:r>
      <w:r w:rsidR="00A115FE">
        <w:rPr>
          <w:rFonts w:ascii="Times New Roman" w:hAnsi="Times New Roman"/>
          <w:sz w:val="24"/>
          <w:szCs w:val="24"/>
        </w:rPr>
        <w:t>), onemocnění retinálních vén (</w:t>
      </w:r>
      <w:proofErr w:type="spellStart"/>
      <w:r w:rsidR="00A115FE">
        <w:rPr>
          <w:rFonts w:ascii="Times New Roman" w:hAnsi="Times New Roman"/>
          <w:sz w:val="24"/>
          <w:szCs w:val="24"/>
        </w:rPr>
        <w:t>Ealsova</w:t>
      </w:r>
      <w:proofErr w:type="spellEnd"/>
      <w:r w:rsidR="00A115FE">
        <w:rPr>
          <w:rFonts w:ascii="Times New Roman" w:hAnsi="Times New Roman"/>
          <w:sz w:val="24"/>
          <w:szCs w:val="24"/>
        </w:rPr>
        <w:t xml:space="preserve"> choroba, </w:t>
      </w:r>
      <w:proofErr w:type="spellStart"/>
      <w:r w:rsidR="00A115FE">
        <w:rPr>
          <w:rFonts w:ascii="Times New Roman" w:hAnsi="Times New Roman"/>
          <w:sz w:val="24"/>
          <w:szCs w:val="24"/>
        </w:rPr>
        <w:t>Coatsova</w:t>
      </w:r>
      <w:proofErr w:type="spellEnd"/>
      <w:r w:rsidR="00A115FE">
        <w:rPr>
          <w:rFonts w:ascii="Times New Roman" w:hAnsi="Times New Roman"/>
          <w:sz w:val="24"/>
          <w:szCs w:val="24"/>
        </w:rPr>
        <w:t xml:space="preserve"> choroba), </w:t>
      </w:r>
      <w:r w:rsidR="00FF15FE">
        <w:rPr>
          <w:rFonts w:ascii="Times New Roman" w:hAnsi="Times New Roman"/>
          <w:sz w:val="24"/>
          <w:szCs w:val="24"/>
        </w:rPr>
        <w:t xml:space="preserve">centrální serózní retinopatie, dystrofie sítnice (pigmentová degenerace sítnice, </w:t>
      </w:r>
      <w:proofErr w:type="spellStart"/>
      <w:r w:rsidR="00FF15FE">
        <w:rPr>
          <w:rFonts w:ascii="Times New Roman" w:hAnsi="Times New Roman"/>
          <w:sz w:val="24"/>
          <w:szCs w:val="24"/>
        </w:rPr>
        <w:t>Stargardtova</w:t>
      </w:r>
      <w:proofErr w:type="spellEnd"/>
      <w:r w:rsidR="00FF15FE">
        <w:rPr>
          <w:rFonts w:ascii="Times New Roman" w:hAnsi="Times New Roman"/>
          <w:sz w:val="24"/>
          <w:szCs w:val="24"/>
        </w:rPr>
        <w:t xml:space="preserve"> choroba), </w:t>
      </w:r>
      <w:r w:rsidR="00FF15FE">
        <w:rPr>
          <w:rFonts w:ascii="Times New Roman" w:hAnsi="Times New Roman"/>
          <w:b/>
          <w:sz w:val="24"/>
          <w:szCs w:val="24"/>
        </w:rPr>
        <w:t xml:space="preserve">věkem podmíněná </w:t>
      </w:r>
      <w:proofErr w:type="spellStart"/>
      <w:r w:rsidR="00FF15FE">
        <w:rPr>
          <w:rFonts w:ascii="Times New Roman" w:hAnsi="Times New Roman"/>
          <w:b/>
          <w:sz w:val="24"/>
          <w:szCs w:val="24"/>
        </w:rPr>
        <w:t>makulární</w:t>
      </w:r>
      <w:proofErr w:type="spellEnd"/>
      <w:r w:rsidR="00FF15FE">
        <w:rPr>
          <w:rFonts w:ascii="Times New Roman" w:hAnsi="Times New Roman"/>
          <w:b/>
          <w:sz w:val="24"/>
          <w:szCs w:val="24"/>
        </w:rPr>
        <w:t xml:space="preserve"> degenerace</w:t>
      </w:r>
      <w:r w:rsidR="00FF15FE">
        <w:rPr>
          <w:rFonts w:ascii="Times New Roman" w:hAnsi="Times New Roman"/>
          <w:sz w:val="24"/>
          <w:szCs w:val="24"/>
        </w:rPr>
        <w:t xml:space="preserve">, </w:t>
      </w:r>
      <w:proofErr w:type="spellStart"/>
      <w:r w:rsidR="00FF15FE">
        <w:rPr>
          <w:rFonts w:ascii="Times New Roman" w:hAnsi="Times New Roman"/>
          <w:sz w:val="24"/>
          <w:szCs w:val="24"/>
        </w:rPr>
        <w:t>retinoschíza</w:t>
      </w:r>
      <w:proofErr w:type="spellEnd"/>
      <w:r w:rsidR="00FF15FE">
        <w:rPr>
          <w:rFonts w:ascii="Times New Roman" w:hAnsi="Times New Roman"/>
          <w:sz w:val="24"/>
          <w:szCs w:val="24"/>
        </w:rPr>
        <w:t xml:space="preserve">, </w:t>
      </w:r>
      <w:proofErr w:type="spellStart"/>
      <w:r w:rsidR="00FF15FE">
        <w:rPr>
          <w:rFonts w:ascii="Times New Roman" w:hAnsi="Times New Roman"/>
          <w:sz w:val="24"/>
          <w:szCs w:val="24"/>
        </w:rPr>
        <w:t>epiretinální</w:t>
      </w:r>
      <w:proofErr w:type="spellEnd"/>
      <w:r w:rsidR="00FF15FE">
        <w:rPr>
          <w:rFonts w:ascii="Times New Roman" w:hAnsi="Times New Roman"/>
          <w:sz w:val="24"/>
          <w:szCs w:val="24"/>
        </w:rPr>
        <w:t xml:space="preserve"> membrána, </w:t>
      </w:r>
      <w:proofErr w:type="spellStart"/>
      <w:r w:rsidR="00FF15FE">
        <w:rPr>
          <w:rFonts w:ascii="Times New Roman" w:hAnsi="Times New Roman"/>
          <w:sz w:val="24"/>
          <w:szCs w:val="24"/>
        </w:rPr>
        <w:t>angioid</w:t>
      </w:r>
      <w:proofErr w:type="spellEnd"/>
      <w:r w:rsidR="00FF15FE">
        <w:rPr>
          <w:rFonts w:ascii="Times New Roman" w:hAnsi="Times New Roman"/>
          <w:sz w:val="24"/>
          <w:szCs w:val="24"/>
        </w:rPr>
        <w:t xml:space="preserve"> stress</w:t>
      </w:r>
    </w:p>
    <w:p w:rsidR="00FF15FE" w:rsidRPr="00FF15FE" w:rsidRDefault="00FF15FE"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Nitrooční nádory</w:t>
      </w:r>
      <w:r>
        <w:rPr>
          <w:rFonts w:ascii="Times New Roman" w:hAnsi="Times New Roman"/>
          <w:sz w:val="24"/>
          <w:szCs w:val="24"/>
        </w:rPr>
        <w:t xml:space="preserve"> – např. maligní melanom (duhovky, cévnatky, řasnatého tělesa), retinoblastom, </w:t>
      </w:r>
      <w:proofErr w:type="spellStart"/>
      <w:r>
        <w:rPr>
          <w:rFonts w:ascii="Times New Roman" w:hAnsi="Times New Roman"/>
          <w:sz w:val="24"/>
          <w:szCs w:val="24"/>
        </w:rPr>
        <w:t>chorodiální</w:t>
      </w:r>
      <w:proofErr w:type="spellEnd"/>
      <w:r>
        <w:rPr>
          <w:rFonts w:ascii="Times New Roman" w:hAnsi="Times New Roman"/>
          <w:sz w:val="24"/>
          <w:szCs w:val="24"/>
        </w:rPr>
        <w:t xml:space="preserve"> hemangiom, metastázy karcinomů</w:t>
      </w:r>
    </w:p>
    <w:p w:rsidR="00FF15FE" w:rsidRPr="005D6328" w:rsidRDefault="00FF15FE"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Onemocnění očnice</w:t>
      </w:r>
      <w:r>
        <w:rPr>
          <w:rFonts w:ascii="Times New Roman" w:hAnsi="Times New Roman"/>
          <w:sz w:val="24"/>
          <w:szCs w:val="24"/>
        </w:rPr>
        <w:t xml:space="preserve"> – např. záněty očnice (</w:t>
      </w:r>
      <w:proofErr w:type="spellStart"/>
      <w:r>
        <w:rPr>
          <w:rFonts w:ascii="Times New Roman" w:hAnsi="Times New Roman"/>
          <w:sz w:val="24"/>
          <w:szCs w:val="24"/>
        </w:rPr>
        <w:t>orbitocellulitis</w:t>
      </w:r>
      <w:proofErr w:type="spellEnd"/>
      <w:r>
        <w:rPr>
          <w:rFonts w:ascii="Times New Roman" w:hAnsi="Times New Roman"/>
          <w:sz w:val="24"/>
          <w:szCs w:val="24"/>
        </w:rPr>
        <w:t xml:space="preserve">, flegmóna, absces), </w:t>
      </w:r>
      <w:proofErr w:type="spellStart"/>
      <w:r>
        <w:rPr>
          <w:rFonts w:ascii="Times New Roman" w:hAnsi="Times New Roman"/>
          <w:sz w:val="24"/>
          <w:szCs w:val="24"/>
        </w:rPr>
        <w:t>hyperergicko</w:t>
      </w:r>
      <w:proofErr w:type="spellEnd"/>
      <w:r>
        <w:rPr>
          <w:rFonts w:ascii="Times New Roman" w:hAnsi="Times New Roman"/>
          <w:sz w:val="24"/>
          <w:szCs w:val="24"/>
        </w:rPr>
        <w:t>-alergické záněty očnice (</w:t>
      </w:r>
      <w:proofErr w:type="spellStart"/>
      <w:r>
        <w:rPr>
          <w:rFonts w:ascii="Times New Roman" w:hAnsi="Times New Roman"/>
          <w:sz w:val="24"/>
          <w:szCs w:val="24"/>
        </w:rPr>
        <w:t>tonitida</w:t>
      </w:r>
      <w:proofErr w:type="spellEnd"/>
      <w:r>
        <w:rPr>
          <w:rFonts w:ascii="Times New Roman" w:hAnsi="Times New Roman"/>
          <w:sz w:val="24"/>
          <w:szCs w:val="24"/>
        </w:rPr>
        <w:t xml:space="preserve">, zánětlivý </w:t>
      </w:r>
      <w:proofErr w:type="spellStart"/>
      <w:r>
        <w:rPr>
          <w:rFonts w:ascii="Times New Roman" w:hAnsi="Times New Roman"/>
          <w:sz w:val="24"/>
          <w:szCs w:val="24"/>
        </w:rPr>
        <w:t>pseudotumor</w:t>
      </w:r>
      <w:proofErr w:type="spellEnd"/>
      <w:r>
        <w:rPr>
          <w:rFonts w:ascii="Times New Roman" w:hAnsi="Times New Roman"/>
          <w:sz w:val="24"/>
          <w:szCs w:val="24"/>
        </w:rPr>
        <w:t xml:space="preserve">), endokrinní </w:t>
      </w:r>
      <w:proofErr w:type="spellStart"/>
      <w:r>
        <w:rPr>
          <w:rFonts w:ascii="Times New Roman" w:hAnsi="Times New Roman"/>
          <w:sz w:val="24"/>
          <w:szCs w:val="24"/>
        </w:rPr>
        <w:t>orbitopatie</w:t>
      </w:r>
      <w:proofErr w:type="spellEnd"/>
      <w:r>
        <w:rPr>
          <w:rFonts w:ascii="Times New Roman" w:hAnsi="Times New Roman"/>
          <w:sz w:val="24"/>
          <w:szCs w:val="24"/>
        </w:rPr>
        <w:t>, nádory očnice (</w:t>
      </w:r>
      <w:r w:rsidR="005D6328">
        <w:rPr>
          <w:rFonts w:ascii="Times New Roman" w:hAnsi="Times New Roman"/>
          <w:sz w:val="24"/>
          <w:szCs w:val="24"/>
        </w:rPr>
        <w:t xml:space="preserve">kapilární hemangiom, </w:t>
      </w:r>
      <w:proofErr w:type="spellStart"/>
      <w:r w:rsidR="005D6328">
        <w:rPr>
          <w:rFonts w:ascii="Times New Roman" w:hAnsi="Times New Roman"/>
          <w:sz w:val="24"/>
          <w:szCs w:val="24"/>
        </w:rPr>
        <w:t>mukokéla</w:t>
      </w:r>
      <w:proofErr w:type="spellEnd"/>
      <w:r w:rsidR="005D6328">
        <w:rPr>
          <w:rFonts w:ascii="Times New Roman" w:hAnsi="Times New Roman"/>
          <w:sz w:val="24"/>
          <w:szCs w:val="24"/>
        </w:rPr>
        <w:t xml:space="preserve">, </w:t>
      </w:r>
      <w:proofErr w:type="spellStart"/>
      <w:r w:rsidR="005D6328">
        <w:rPr>
          <w:rFonts w:ascii="Times New Roman" w:hAnsi="Times New Roman"/>
          <w:sz w:val="24"/>
          <w:szCs w:val="24"/>
        </w:rPr>
        <w:t>lipodermoid</w:t>
      </w:r>
      <w:proofErr w:type="spellEnd"/>
      <w:r w:rsidR="005D6328">
        <w:rPr>
          <w:rFonts w:ascii="Times New Roman" w:hAnsi="Times New Roman"/>
          <w:sz w:val="24"/>
          <w:szCs w:val="24"/>
        </w:rPr>
        <w:t xml:space="preserve">, gliom zrakového nervu, </w:t>
      </w:r>
      <w:proofErr w:type="spellStart"/>
      <w:r w:rsidR="005D6328">
        <w:rPr>
          <w:rFonts w:ascii="Times New Roman" w:hAnsi="Times New Roman"/>
          <w:sz w:val="24"/>
          <w:szCs w:val="24"/>
        </w:rPr>
        <w:t>plexiformní</w:t>
      </w:r>
      <w:proofErr w:type="spellEnd"/>
      <w:r w:rsidR="005D6328">
        <w:rPr>
          <w:rFonts w:ascii="Times New Roman" w:hAnsi="Times New Roman"/>
          <w:sz w:val="24"/>
          <w:szCs w:val="24"/>
        </w:rPr>
        <w:t xml:space="preserve"> neurofibrom očnice, nádory slzné žlázy, </w:t>
      </w:r>
      <w:proofErr w:type="spellStart"/>
      <w:r w:rsidR="005D6328">
        <w:rPr>
          <w:rFonts w:ascii="Times New Roman" w:hAnsi="Times New Roman"/>
          <w:sz w:val="24"/>
          <w:szCs w:val="24"/>
        </w:rPr>
        <w:t>meningeomy</w:t>
      </w:r>
      <w:proofErr w:type="spellEnd"/>
      <w:r w:rsidR="005D6328">
        <w:rPr>
          <w:rFonts w:ascii="Times New Roman" w:hAnsi="Times New Roman"/>
          <w:sz w:val="24"/>
          <w:szCs w:val="24"/>
        </w:rPr>
        <w:t xml:space="preserve">, maligní lymfom, </w:t>
      </w:r>
      <w:proofErr w:type="spellStart"/>
      <w:r w:rsidR="005D6328">
        <w:rPr>
          <w:rFonts w:ascii="Times New Roman" w:hAnsi="Times New Roman"/>
          <w:sz w:val="24"/>
          <w:szCs w:val="24"/>
        </w:rPr>
        <w:t>rhabdomyosarkom</w:t>
      </w:r>
      <w:proofErr w:type="spellEnd"/>
      <w:r w:rsidR="005D6328">
        <w:rPr>
          <w:rFonts w:ascii="Times New Roman" w:hAnsi="Times New Roman"/>
          <w:sz w:val="24"/>
          <w:szCs w:val="24"/>
        </w:rPr>
        <w:t xml:space="preserve">, druhotné nádory, </w:t>
      </w:r>
      <w:proofErr w:type="spellStart"/>
      <w:r w:rsidR="005D6328">
        <w:rPr>
          <w:rFonts w:ascii="Times New Roman" w:hAnsi="Times New Roman"/>
          <w:sz w:val="24"/>
          <w:szCs w:val="24"/>
        </w:rPr>
        <w:t>metastické</w:t>
      </w:r>
      <w:proofErr w:type="spellEnd"/>
      <w:r w:rsidR="005D6328">
        <w:rPr>
          <w:rFonts w:ascii="Times New Roman" w:hAnsi="Times New Roman"/>
          <w:sz w:val="24"/>
          <w:szCs w:val="24"/>
        </w:rPr>
        <w:t xml:space="preserve"> nádory), </w:t>
      </w:r>
      <w:proofErr w:type="spellStart"/>
      <w:r w:rsidR="005D6328">
        <w:rPr>
          <w:rFonts w:ascii="Times New Roman" w:hAnsi="Times New Roman"/>
          <w:sz w:val="24"/>
          <w:szCs w:val="24"/>
        </w:rPr>
        <w:t>karotidokavernózní</w:t>
      </w:r>
      <w:proofErr w:type="spellEnd"/>
      <w:r w:rsidR="005D6328">
        <w:rPr>
          <w:rFonts w:ascii="Times New Roman" w:hAnsi="Times New Roman"/>
          <w:sz w:val="24"/>
          <w:szCs w:val="24"/>
        </w:rPr>
        <w:t xml:space="preserve"> píštěl</w:t>
      </w:r>
    </w:p>
    <w:p w:rsidR="005D6328" w:rsidRPr="007768D6" w:rsidRDefault="005D6328" w:rsidP="0028463B">
      <w:pPr>
        <w:pStyle w:val="Odstavecseseznamem"/>
        <w:numPr>
          <w:ilvl w:val="0"/>
          <w:numId w:val="2"/>
        </w:numPr>
        <w:spacing w:line="360" w:lineRule="auto"/>
        <w:jc w:val="both"/>
        <w:rPr>
          <w:rFonts w:ascii="Times New Roman" w:hAnsi="Times New Roman"/>
          <w:sz w:val="24"/>
          <w:szCs w:val="24"/>
          <w:u w:val="single"/>
        </w:rPr>
      </w:pPr>
      <w:proofErr w:type="spellStart"/>
      <w:r>
        <w:rPr>
          <w:rFonts w:ascii="Times New Roman" w:hAnsi="Times New Roman"/>
          <w:sz w:val="24"/>
          <w:szCs w:val="24"/>
          <w:u w:val="single"/>
        </w:rPr>
        <w:t>Neurooftalmologie</w:t>
      </w:r>
      <w:proofErr w:type="spellEnd"/>
      <w:r>
        <w:rPr>
          <w:rFonts w:ascii="Times New Roman" w:hAnsi="Times New Roman"/>
          <w:sz w:val="24"/>
          <w:szCs w:val="24"/>
        </w:rPr>
        <w:t xml:space="preserve"> – např. akutní neuritida zrakového nervu, </w:t>
      </w:r>
      <w:r w:rsidR="007768D6">
        <w:rPr>
          <w:rFonts w:ascii="Times New Roman" w:hAnsi="Times New Roman"/>
          <w:sz w:val="24"/>
          <w:szCs w:val="24"/>
        </w:rPr>
        <w:t xml:space="preserve">ischemický edém papily, městnavá papila, atrofie terče zrakového nervu (atrofie s nepřesným ohraničením, prostá, konsekutivní, </w:t>
      </w:r>
      <w:proofErr w:type="spellStart"/>
      <w:r w:rsidR="007768D6">
        <w:rPr>
          <w:rFonts w:ascii="Times New Roman" w:hAnsi="Times New Roman"/>
          <w:sz w:val="24"/>
          <w:szCs w:val="24"/>
        </w:rPr>
        <w:t>glaukomová</w:t>
      </w:r>
      <w:proofErr w:type="spellEnd"/>
      <w:r w:rsidR="007768D6">
        <w:rPr>
          <w:rFonts w:ascii="Times New Roman" w:hAnsi="Times New Roman"/>
          <w:sz w:val="24"/>
          <w:szCs w:val="24"/>
        </w:rPr>
        <w:t xml:space="preserve">, hereditární </w:t>
      </w:r>
      <w:proofErr w:type="spellStart"/>
      <w:r w:rsidR="007768D6">
        <w:rPr>
          <w:rFonts w:ascii="Times New Roman" w:hAnsi="Times New Roman"/>
          <w:sz w:val="24"/>
          <w:szCs w:val="24"/>
        </w:rPr>
        <w:t>Leberova</w:t>
      </w:r>
      <w:proofErr w:type="spellEnd"/>
      <w:r w:rsidR="007768D6">
        <w:rPr>
          <w:rFonts w:ascii="Times New Roman" w:hAnsi="Times New Roman"/>
          <w:sz w:val="24"/>
          <w:szCs w:val="24"/>
        </w:rPr>
        <w:t xml:space="preserve">, toxické neuropatie), onemocnění chiasmatu (chiasmatický syndrom, adenom hypofýzy, </w:t>
      </w:r>
      <w:proofErr w:type="spellStart"/>
      <w:r w:rsidR="007768D6">
        <w:rPr>
          <w:rFonts w:ascii="Times New Roman" w:hAnsi="Times New Roman"/>
          <w:sz w:val="24"/>
          <w:szCs w:val="24"/>
        </w:rPr>
        <w:t>kraniofaryngeom</w:t>
      </w:r>
      <w:proofErr w:type="spellEnd"/>
      <w:r w:rsidR="007768D6">
        <w:rPr>
          <w:rFonts w:ascii="Times New Roman" w:hAnsi="Times New Roman"/>
          <w:sz w:val="24"/>
          <w:szCs w:val="24"/>
        </w:rPr>
        <w:t xml:space="preserve">), </w:t>
      </w:r>
      <w:r w:rsidR="007768D6" w:rsidRPr="007768D6">
        <w:rPr>
          <w:rFonts w:ascii="Times New Roman" w:hAnsi="Times New Roman"/>
          <w:sz w:val="24"/>
          <w:szCs w:val="24"/>
        </w:rPr>
        <w:t xml:space="preserve">poruchy </w:t>
      </w:r>
      <w:proofErr w:type="spellStart"/>
      <w:r w:rsidR="007768D6" w:rsidRPr="007768D6">
        <w:rPr>
          <w:rFonts w:ascii="Times New Roman" w:hAnsi="Times New Roman"/>
          <w:sz w:val="24"/>
          <w:szCs w:val="24"/>
        </w:rPr>
        <w:t>retrochiasmatické</w:t>
      </w:r>
      <w:proofErr w:type="spellEnd"/>
      <w:r w:rsidR="007768D6" w:rsidRPr="007768D6">
        <w:rPr>
          <w:rFonts w:ascii="Times New Roman" w:hAnsi="Times New Roman"/>
          <w:sz w:val="24"/>
          <w:szCs w:val="24"/>
        </w:rPr>
        <w:t xml:space="preserve"> zrakové dráhy</w:t>
      </w:r>
      <w:r w:rsidR="007768D6">
        <w:rPr>
          <w:rFonts w:ascii="Times New Roman" w:hAnsi="Times New Roman"/>
          <w:sz w:val="24"/>
          <w:szCs w:val="24"/>
        </w:rPr>
        <w:t>, poruchy zornice (</w:t>
      </w:r>
      <w:proofErr w:type="spellStart"/>
      <w:r w:rsidR="007768D6">
        <w:rPr>
          <w:rFonts w:ascii="Times New Roman" w:hAnsi="Times New Roman"/>
          <w:sz w:val="24"/>
          <w:szCs w:val="24"/>
        </w:rPr>
        <w:t>anizokorie</w:t>
      </w:r>
      <w:proofErr w:type="spellEnd"/>
      <w:r w:rsidR="007768D6">
        <w:rPr>
          <w:rFonts w:ascii="Times New Roman" w:hAnsi="Times New Roman"/>
          <w:sz w:val="24"/>
          <w:szCs w:val="24"/>
        </w:rPr>
        <w:t xml:space="preserve">, amaurotická ztuhlost, syndrom </w:t>
      </w:r>
      <w:proofErr w:type="spellStart"/>
      <w:r w:rsidR="007768D6">
        <w:rPr>
          <w:rFonts w:ascii="Times New Roman" w:hAnsi="Times New Roman"/>
          <w:sz w:val="24"/>
          <w:szCs w:val="24"/>
        </w:rPr>
        <w:t>Argylla</w:t>
      </w:r>
      <w:proofErr w:type="spellEnd"/>
      <w:r w:rsidR="007768D6">
        <w:rPr>
          <w:rFonts w:ascii="Times New Roman" w:hAnsi="Times New Roman"/>
          <w:sz w:val="24"/>
          <w:szCs w:val="24"/>
        </w:rPr>
        <w:t>-</w:t>
      </w:r>
      <w:proofErr w:type="spellStart"/>
      <w:r w:rsidR="007768D6">
        <w:rPr>
          <w:rFonts w:ascii="Times New Roman" w:hAnsi="Times New Roman"/>
          <w:sz w:val="24"/>
          <w:szCs w:val="24"/>
        </w:rPr>
        <w:t>Robertsona</w:t>
      </w:r>
      <w:proofErr w:type="spellEnd"/>
      <w:r w:rsidR="007768D6">
        <w:rPr>
          <w:rFonts w:ascii="Times New Roman" w:hAnsi="Times New Roman"/>
          <w:sz w:val="24"/>
          <w:szCs w:val="24"/>
        </w:rPr>
        <w:t xml:space="preserve">, </w:t>
      </w:r>
      <w:proofErr w:type="spellStart"/>
      <w:r w:rsidR="007768D6">
        <w:rPr>
          <w:rFonts w:ascii="Times New Roman" w:hAnsi="Times New Roman"/>
          <w:sz w:val="24"/>
          <w:szCs w:val="24"/>
        </w:rPr>
        <w:t>pupilotonie</w:t>
      </w:r>
      <w:proofErr w:type="spellEnd"/>
      <w:r w:rsidR="007768D6">
        <w:rPr>
          <w:rFonts w:ascii="Times New Roman" w:hAnsi="Times New Roman"/>
          <w:sz w:val="24"/>
          <w:szCs w:val="24"/>
        </w:rPr>
        <w:t>), nystagmus (</w:t>
      </w:r>
      <w:proofErr w:type="spellStart"/>
      <w:r w:rsidR="007768D6">
        <w:rPr>
          <w:rFonts w:ascii="Times New Roman" w:hAnsi="Times New Roman"/>
          <w:sz w:val="24"/>
          <w:szCs w:val="24"/>
        </w:rPr>
        <w:t>okulogenní</w:t>
      </w:r>
      <w:proofErr w:type="spellEnd"/>
      <w:r w:rsidR="007768D6">
        <w:rPr>
          <w:rFonts w:ascii="Times New Roman" w:hAnsi="Times New Roman"/>
          <w:sz w:val="24"/>
          <w:szCs w:val="24"/>
        </w:rPr>
        <w:t xml:space="preserve">, </w:t>
      </w:r>
      <w:proofErr w:type="spellStart"/>
      <w:r w:rsidR="007768D6">
        <w:rPr>
          <w:rFonts w:ascii="Times New Roman" w:hAnsi="Times New Roman"/>
          <w:sz w:val="24"/>
          <w:szCs w:val="24"/>
        </w:rPr>
        <w:t>otogenní</w:t>
      </w:r>
      <w:proofErr w:type="spellEnd"/>
      <w:r w:rsidR="007768D6">
        <w:rPr>
          <w:rFonts w:ascii="Times New Roman" w:hAnsi="Times New Roman"/>
          <w:sz w:val="24"/>
          <w:szCs w:val="24"/>
        </w:rPr>
        <w:t>, centrální, fyziologický)</w:t>
      </w:r>
    </w:p>
    <w:p w:rsidR="003E643C" w:rsidRPr="003E643C" w:rsidRDefault="007768D6"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Strabismus</w:t>
      </w:r>
      <w:r>
        <w:rPr>
          <w:rFonts w:ascii="Times New Roman" w:hAnsi="Times New Roman"/>
          <w:sz w:val="24"/>
          <w:szCs w:val="24"/>
        </w:rPr>
        <w:t xml:space="preserve"> – např.</w:t>
      </w:r>
      <w:r w:rsidR="000843AC">
        <w:rPr>
          <w:rFonts w:ascii="Times New Roman" w:hAnsi="Times New Roman"/>
          <w:sz w:val="24"/>
          <w:szCs w:val="24"/>
        </w:rPr>
        <w:t xml:space="preserve"> strabismus, </w:t>
      </w:r>
      <w:proofErr w:type="spellStart"/>
      <w:r w:rsidR="000843AC">
        <w:rPr>
          <w:rFonts w:ascii="Times New Roman" w:hAnsi="Times New Roman"/>
          <w:sz w:val="24"/>
          <w:szCs w:val="24"/>
        </w:rPr>
        <w:t>konkomitantní</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ezotropie</w:t>
      </w:r>
      <w:proofErr w:type="spellEnd"/>
      <w:r w:rsidR="000843AC">
        <w:rPr>
          <w:rFonts w:ascii="Times New Roman" w:hAnsi="Times New Roman"/>
          <w:sz w:val="24"/>
          <w:szCs w:val="24"/>
        </w:rPr>
        <w:t xml:space="preserve"> (infantilní, </w:t>
      </w:r>
      <w:proofErr w:type="spellStart"/>
      <w:r w:rsidR="000843AC">
        <w:rPr>
          <w:rFonts w:ascii="Times New Roman" w:hAnsi="Times New Roman"/>
          <w:sz w:val="24"/>
          <w:szCs w:val="24"/>
        </w:rPr>
        <w:t>akomodativní</w:t>
      </w:r>
      <w:proofErr w:type="spellEnd"/>
      <w:r w:rsidR="000843AC">
        <w:rPr>
          <w:rFonts w:ascii="Times New Roman" w:hAnsi="Times New Roman"/>
          <w:sz w:val="24"/>
          <w:szCs w:val="24"/>
        </w:rPr>
        <w:t xml:space="preserve">, částečná </w:t>
      </w:r>
      <w:proofErr w:type="spellStart"/>
      <w:r w:rsidR="000843AC">
        <w:rPr>
          <w:rFonts w:ascii="Times New Roman" w:hAnsi="Times New Roman"/>
          <w:sz w:val="24"/>
          <w:szCs w:val="24"/>
        </w:rPr>
        <w:t>akomodativní</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inkomitantní</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ezotropie</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pseudoezotropie</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exotropie</w:t>
      </w:r>
      <w:proofErr w:type="spellEnd"/>
      <w:r w:rsidR="000843AC">
        <w:rPr>
          <w:rFonts w:ascii="Times New Roman" w:hAnsi="Times New Roman"/>
          <w:sz w:val="24"/>
          <w:szCs w:val="24"/>
        </w:rPr>
        <w:t xml:space="preserve"> (intermitentní entropie, konstantní entropie), </w:t>
      </w:r>
      <w:proofErr w:type="spellStart"/>
      <w:r w:rsidR="000843AC">
        <w:rPr>
          <w:rFonts w:ascii="Times New Roman" w:hAnsi="Times New Roman"/>
          <w:sz w:val="24"/>
          <w:szCs w:val="24"/>
        </w:rPr>
        <w:t>hypertropie</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hypertropie</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Duanův</w:t>
      </w:r>
      <w:proofErr w:type="spellEnd"/>
      <w:r w:rsidR="000843AC">
        <w:rPr>
          <w:rFonts w:ascii="Times New Roman" w:hAnsi="Times New Roman"/>
          <w:sz w:val="24"/>
          <w:szCs w:val="24"/>
        </w:rPr>
        <w:t xml:space="preserve"> </w:t>
      </w:r>
      <w:proofErr w:type="spellStart"/>
      <w:r w:rsidR="000843AC">
        <w:rPr>
          <w:rFonts w:ascii="Times New Roman" w:hAnsi="Times New Roman"/>
          <w:sz w:val="24"/>
          <w:szCs w:val="24"/>
        </w:rPr>
        <w:t>retrakční</w:t>
      </w:r>
      <w:proofErr w:type="spellEnd"/>
      <w:r w:rsidR="000843AC">
        <w:rPr>
          <w:rFonts w:ascii="Times New Roman" w:hAnsi="Times New Roman"/>
          <w:sz w:val="24"/>
          <w:szCs w:val="24"/>
        </w:rPr>
        <w:t xml:space="preserve"> syndrom, Braunův syndrom), </w:t>
      </w:r>
      <w:proofErr w:type="spellStart"/>
      <w:r w:rsidR="000843AC">
        <w:rPr>
          <w:rFonts w:ascii="Times New Roman" w:hAnsi="Times New Roman"/>
          <w:sz w:val="24"/>
          <w:szCs w:val="24"/>
        </w:rPr>
        <w:t>heteroforie</w:t>
      </w:r>
      <w:proofErr w:type="spellEnd"/>
      <w:r w:rsidR="000843AC">
        <w:rPr>
          <w:rFonts w:ascii="Times New Roman" w:hAnsi="Times New Roman"/>
          <w:sz w:val="24"/>
          <w:szCs w:val="24"/>
        </w:rPr>
        <w:t>, amblyopi</w:t>
      </w:r>
      <w:r w:rsidR="003E643C">
        <w:rPr>
          <w:rFonts w:ascii="Times New Roman" w:hAnsi="Times New Roman"/>
          <w:sz w:val="24"/>
          <w:szCs w:val="24"/>
        </w:rPr>
        <w:t xml:space="preserve">e (kongenitální, amblyopie ze zástavy vývoje, amblyopie z vyřazení z funkce, </w:t>
      </w:r>
      <w:proofErr w:type="spellStart"/>
      <w:r w:rsidR="003E643C">
        <w:rPr>
          <w:rFonts w:ascii="Times New Roman" w:hAnsi="Times New Roman"/>
          <w:sz w:val="24"/>
          <w:szCs w:val="24"/>
        </w:rPr>
        <w:t>pleoptika</w:t>
      </w:r>
      <w:proofErr w:type="spellEnd"/>
      <w:r w:rsidR="003E643C">
        <w:rPr>
          <w:rFonts w:ascii="Times New Roman" w:hAnsi="Times New Roman"/>
          <w:sz w:val="24"/>
          <w:szCs w:val="24"/>
        </w:rPr>
        <w:t>, ortoptika)</w:t>
      </w:r>
    </w:p>
    <w:p w:rsidR="0095394B" w:rsidRPr="0095394B" w:rsidRDefault="0095394B" w:rsidP="0028463B">
      <w:pPr>
        <w:pStyle w:val="Odstavecseseznamem"/>
        <w:numPr>
          <w:ilvl w:val="0"/>
          <w:numId w:val="2"/>
        </w:numPr>
        <w:spacing w:line="360" w:lineRule="auto"/>
        <w:jc w:val="both"/>
        <w:rPr>
          <w:rFonts w:ascii="Times New Roman" w:hAnsi="Times New Roman"/>
          <w:sz w:val="24"/>
          <w:szCs w:val="24"/>
          <w:u w:val="single"/>
        </w:rPr>
      </w:pPr>
      <w:proofErr w:type="spellStart"/>
      <w:r>
        <w:rPr>
          <w:rFonts w:ascii="Times New Roman" w:hAnsi="Times New Roman"/>
          <w:sz w:val="24"/>
          <w:szCs w:val="24"/>
          <w:u w:val="single"/>
        </w:rPr>
        <w:t>Leukorie</w:t>
      </w:r>
      <w:proofErr w:type="spellEnd"/>
      <w:r>
        <w:rPr>
          <w:rFonts w:ascii="Times New Roman" w:hAnsi="Times New Roman"/>
          <w:sz w:val="24"/>
          <w:szCs w:val="24"/>
          <w:u w:val="single"/>
        </w:rPr>
        <w:t xml:space="preserve"> u dětí</w:t>
      </w:r>
      <w:r>
        <w:rPr>
          <w:rFonts w:ascii="Times New Roman" w:hAnsi="Times New Roman"/>
          <w:sz w:val="24"/>
          <w:szCs w:val="24"/>
        </w:rPr>
        <w:t xml:space="preserve"> – např. retinoblastom, </w:t>
      </w:r>
      <w:proofErr w:type="spellStart"/>
      <w:r>
        <w:rPr>
          <w:rFonts w:ascii="Times New Roman" w:hAnsi="Times New Roman"/>
          <w:sz w:val="24"/>
          <w:szCs w:val="24"/>
        </w:rPr>
        <w:t>toxokaróza</w:t>
      </w:r>
      <w:proofErr w:type="spellEnd"/>
      <w:r>
        <w:rPr>
          <w:rFonts w:ascii="Times New Roman" w:hAnsi="Times New Roman"/>
          <w:sz w:val="24"/>
          <w:szCs w:val="24"/>
        </w:rPr>
        <w:t xml:space="preserve">, kongenitální katarakta, </w:t>
      </w:r>
      <w:proofErr w:type="spellStart"/>
      <w:r>
        <w:rPr>
          <w:rFonts w:ascii="Times New Roman" w:hAnsi="Times New Roman"/>
          <w:sz w:val="24"/>
          <w:szCs w:val="24"/>
        </w:rPr>
        <w:t>perzistující</w:t>
      </w:r>
      <w:proofErr w:type="spellEnd"/>
      <w:r>
        <w:rPr>
          <w:rFonts w:ascii="Times New Roman" w:hAnsi="Times New Roman"/>
          <w:sz w:val="24"/>
          <w:szCs w:val="24"/>
        </w:rPr>
        <w:t xml:space="preserve"> hyperplastický primární sklivec, </w:t>
      </w:r>
      <w:proofErr w:type="spellStart"/>
      <w:r>
        <w:rPr>
          <w:rFonts w:ascii="Times New Roman" w:hAnsi="Times New Roman"/>
          <w:sz w:val="24"/>
          <w:szCs w:val="24"/>
        </w:rPr>
        <w:t>Coatsova</w:t>
      </w:r>
      <w:proofErr w:type="spellEnd"/>
      <w:r>
        <w:rPr>
          <w:rFonts w:ascii="Times New Roman" w:hAnsi="Times New Roman"/>
          <w:sz w:val="24"/>
          <w:szCs w:val="24"/>
        </w:rPr>
        <w:t xml:space="preserve"> choroba, retinopatie nedonošených</w:t>
      </w:r>
    </w:p>
    <w:p w:rsidR="0095394B" w:rsidRPr="0095394B" w:rsidRDefault="0095394B" w:rsidP="0028463B">
      <w:pPr>
        <w:pStyle w:val="Odstavecseseznamem"/>
        <w:numPr>
          <w:ilvl w:val="0"/>
          <w:numId w:val="2"/>
        </w:numPr>
        <w:spacing w:line="360" w:lineRule="auto"/>
        <w:jc w:val="both"/>
        <w:rPr>
          <w:rFonts w:ascii="Times New Roman" w:hAnsi="Times New Roman"/>
          <w:sz w:val="24"/>
          <w:szCs w:val="24"/>
          <w:u w:val="single"/>
        </w:rPr>
      </w:pPr>
      <w:r>
        <w:rPr>
          <w:rFonts w:ascii="Times New Roman" w:hAnsi="Times New Roman"/>
          <w:sz w:val="24"/>
          <w:szCs w:val="24"/>
          <w:u w:val="single"/>
        </w:rPr>
        <w:t>Úrazy oka</w:t>
      </w:r>
      <w:r>
        <w:rPr>
          <w:rFonts w:ascii="Times New Roman" w:hAnsi="Times New Roman"/>
          <w:sz w:val="24"/>
          <w:szCs w:val="24"/>
        </w:rPr>
        <w:t xml:space="preserve"> – např. mechanická traumata (mechanická traumata víček, eroze rohovky, neperforující poranění rohovky a skléry, perforující poranění spojivky, rohovky, skléry, cizí tělísko na spojivkovém vaku a na rohovce, cizí nitrooční tělísko, kontuze </w:t>
      </w:r>
      <w:proofErr w:type="spellStart"/>
      <w:r>
        <w:rPr>
          <w:rFonts w:ascii="Times New Roman" w:hAnsi="Times New Roman"/>
          <w:sz w:val="24"/>
          <w:szCs w:val="24"/>
        </w:rPr>
        <w:t>bulbu</w:t>
      </w:r>
      <w:proofErr w:type="spellEnd"/>
      <w:r>
        <w:rPr>
          <w:rFonts w:ascii="Times New Roman" w:hAnsi="Times New Roman"/>
          <w:sz w:val="24"/>
          <w:szCs w:val="24"/>
        </w:rPr>
        <w:t xml:space="preserve">, </w:t>
      </w:r>
      <w:proofErr w:type="spellStart"/>
      <w:r>
        <w:rPr>
          <w:rFonts w:ascii="Times New Roman" w:hAnsi="Times New Roman"/>
          <w:sz w:val="24"/>
          <w:szCs w:val="24"/>
        </w:rPr>
        <w:t>retrobulbární</w:t>
      </w:r>
      <w:proofErr w:type="spellEnd"/>
      <w:r>
        <w:rPr>
          <w:rFonts w:ascii="Times New Roman" w:hAnsi="Times New Roman"/>
          <w:sz w:val="24"/>
          <w:szCs w:val="24"/>
        </w:rPr>
        <w:t xml:space="preserve"> hematom, ruptura </w:t>
      </w:r>
      <w:proofErr w:type="spellStart"/>
      <w:r>
        <w:rPr>
          <w:rFonts w:ascii="Times New Roman" w:hAnsi="Times New Roman"/>
          <w:sz w:val="24"/>
          <w:szCs w:val="24"/>
        </w:rPr>
        <w:t>bulbu</w:t>
      </w:r>
      <w:proofErr w:type="spellEnd"/>
      <w:r>
        <w:rPr>
          <w:rFonts w:ascii="Times New Roman" w:hAnsi="Times New Roman"/>
          <w:sz w:val="24"/>
          <w:szCs w:val="24"/>
        </w:rPr>
        <w:t xml:space="preserve">), poškození zářením </w:t>
      </w:r>
      <w:r>
        <w:rPr>
          <w:rFonts w:ascii="Times New Roman" w:hAnsi="Times New Roman"/>
          <w:sz w:val="24"/>
          <w:szCs w:val="24"/>
        </w:rPr>
        <w:lastRenderedPageBreak/>
        <w:t>(</w:t>
      </w:r>
      <w:proofErr w:type="spellStart"/>
      <w:r w:rsidRPr="00BF612E">
        <w:rPr>
          <w:rFonts w:ascii="Times New Roman" w:hAnsi="Times New Roman"/>
          <w:sz w:val="24"/>
          <w:szCs w:val="24"/>
        </w:rPr>
        <w:t>Ophthalmia</w:t>
      </w:r>
      <w:proofErr w:type="spellEnd"/>
      <w:r w:rsidRPr="00BF612E">
        <w:rPr>
          <w:rFonts w:ascii="Times New Roman" w:hAnsi="Times New Roman"/>
          <w:sz w:val="24"/>
          <w:szCs w:val="24"/>
        </w:rPr>
        <w:t xml:space="preserve"> </w:t>
      </w:r>
      <w:proofErr w:type="spellStart"/>
      <w:r w:rsidRPr="00BF612E">
        <w:rPr>
          <w:rFonts w:ascii="Times New Roman" w:hAnsi="Times New Roman"/>
          <w:sz w:val="24"/>
          <w:szCs w:val="24"/>
        </w:rPr>
        <w:t>photoelectrica</w:t>
      </w:r>
      <w:proofErr w:type="spellEnd"/>
      <w:r>
        <w:rPr>
          <w:rFonts w:ascii="Times New Roman" w:hAnsi="Times New Roman"/>
          <w:sz w:val="24"/>
          <w:szCs w:val="24"/>
        </w:rPr>
        <w:t>, chronická expozice slunečnímu UV zářením, poškození slunečním světlem a lasery), poleptání chemikáliemi, hydraulická zlomenina očnice</w:t>
      </w:r>
    </w:p>
    <w:p w:rsidR="000F4BCB" w:rsidRPr="00D1510D" w:rsidRDefault="005671A3" w:rsidP="0028463B">
      <w:pPr>
        <w:spacing w:line="360" w:lineRule="auto"/>
        <w:jc w:val="both"/>
        <w:rPr>
          <w:rFonts w:ascii="Times New Roman" w:hAnsi="Times New Roman"/>
          <w:b/>
          <w:sz w:val="24"/>
          <w:szCs w:val="24"/>
          <w:u w:val="single"/>
        </w:rPr>
      </w:pPr>
      <w:r w:rsidRPr="00D1510D">
        <w:rPr>
          <w:rFonts w:ascii="Times New Roman" w:hAnsi="Times New Roman"/>
          <w:b/>
          <w:sz w:val="24"/>
          <w:szCs w:val="24"/>
          <w:u w:val="single"/>
        </w:rPr>
        <w:t>Trachom</w:t>
      </w:r>
    </w:p>
    <w:p w:rsidR="00980BC1" w:rsidRDefault="00980BC1" w:rsidP="00983485">
      <w:pPr>
        <w:spacing w:line="360" w:lineRule="auto"/>
        <w:ind w:firstLine="426"/>
        <w:jc w:val="both"/>
        <w:rPr>
          <w:rFonts w:ascii="Times New Roman" w:hAnsi="Times New Roman"/>
          <w:sz w:val="24"/>
          <w:szCs w:val="24"/>
        </w:rPr>
      </w:pPr>
      <w:r>
        <w:rPr>
          <w:rFonts w:ascii="Times New Roman" w:hAnsi="Times New Roman"/>
          <w:sz w:val="24"/>
          <w:szCs w:val="24"/>
        </w:rPr>
        <w:t>Kuchynka</w:t>
      </w:r>
      <w:r>
        <w:rPr>
          <w:rStyle w:val="Znakapoznpodarou"/>
          <w:rFonts w:ascii="Times New Roman" w:hAnsi="Times New Roman"/>
          <w:sz w:val="24"/>
          <w:szCs w:val="24"/>
        </w:rPr>
        <w:footnoteReference w:id="6"/>
      </w:r>
      <w:r>
        <w:rPr>
          <w:rFonts w:ascii="Times New Roman" w:hAnsi="Times New Roman"/>
          <w:sz w:val="24"/>
          <w:szCs w:val="24"/>
        </w:rPr>
        <w:t xml:space="preserve"> píše, že trachom p</w:t>
      </w:r>
      <w:r w:rsidR="005671A3">
        <w:rPr>
          <w:rFonts w:ascii="Times New Roman" w:hAnsi="Times New Roman"/>
          <w:sz w:val="24"/>
          <w:szCs w:val="24"/>
        </w:rPr>
        <w:t xml:space="preserve">atří mezi oční konjunktivitidy a je způsoben chlamydiemi. Nemoc se přenáší přímým kontaktem nebo pomocí hmyzu, zejména much. Dnes je trachom nejčastější příčinou slepoty v zemích Afriky a Jižní Ameriky a u nás se nevyskytuje. Lze jej však očekávat v důsledku migrace obyvatel. </w:t>
      </w:r>
      <w:r>
        <w:rPr>
          <w:rFonts w:ascii="Times New Roman" w:hAnsi="Times New Roman"/>
          <w:sz w:val="24"/>
          <w:szCs w:val="24"/>
        </w:rPr>
        <w:t>Klinický zánět začíná pocitem cizího tělesa v oku, oboustranným folikulárním zánětem s </w:t>
      </w:r>
      <w:proofErr w:type="spellStart"/>
      <w:r>
        <w:rPr>
          <w:rFonts w:ascii="Times New Roman" w:hAnsi="Times New Roman"/>
          <w:sz w:val="24"/>
          <w:szCs w:val="24"/>
        </w:rPr>
        <w:t>hlenohnisavou</w:t>
      </w:r>
      <w:proofErr w:type="spellEnd"/>
      <w:r>
        <w:rPr>
          <w:rFonts w:ascii="Times New Roman" w:hAnsi="Times New Roman"/>
          <w:sz w:val="24"/>
          <w:szCs w:val="24"/>
        </w:rPr>
        <w:t xml:space="preserve"> sekrecí a zduřením uzlin. K jizevnatým změnám dochází po opakovaných </w:t>
      </w:r>
      <w:proofErr w:type="spellStart"/>
      <w:r>
        <w:rPr>
          <w:rFonts w:ascii="Times New Roman" w:hAnsi="Times New Roman"/>
          <w:sz w:val="24"/>
          <w:szCs w:val="24"/>
        </w:rPr>
        <w:t>infektech</w:t>
      </w:r>
      <w:proofErr w:type="spellEnd"/>
      <w:r>
        <w:rPr>
          <w:rFonts w:ascii="Times New Roman" w:hAnsi="Times New Roman"/>
          <w:sz w:val="24"/>
          <w:szCs w:val="24"/>
        </w:rPr>
        <w:t>. Dle Světové zdravotnické organizace rozlišujeme stádia nemoci:</w:t>
      </w:r>
    </w:p>
    <w:p w:rsidR="00980BC1" w:rsidRDefault="00980BC1" w:rsidP="0028463B">
      <w:pPr>
        <w:spacing w:line="360" w:lineRule="auto"/>
        <w:jc w:val="both"/>
        <w:rPr>
          <w:rFonts w:ascii="Times New Roman" w:hAnsi="Times New Roman"/>
          <w:sz w:val="24"/>
          <w:szCs w:val="24"/>
        </w:rPr>
      </w:pPr>
      <w:r>
        <w:rPr>
          <w:rFonts w:ascii="Times New Roman" w:hAnsi="Times New Roman"/>
          <w:sz w:val="24"/>
          <w:szCs w:val="24"/>
        </w:rPr>
        <w:t>Stadium I – folikulární zánět spojivky</w:t>
      </w:r>
    </w:p>
    <w:p w:rsidR="00980BC1" w:rsidRDefault="00980BC1" w:rsidP="0028463B">
      <w:pPr>
        <w:spacing w:line="360" w:lineRule="auto"/>
        <w:jc w:val="both"/>
        <w:rPr>
          <w:rFonts w:ascii="Times New Roman" w:hAnsi="Times New Roman"/>
          <w:sz w:val="24"/>
          <w:szCs w:val="24"/>
        </w:rPr>
      </w:pPr>
      <w:r>
        <w:rPr>
          <w:rFonts w:ascii="Times New Roman" w:hAnsi="Times New Roman"/>
          <w:sz w:val="24"/>
          <w:szCs w:val="24"/>
        </w:rPr>
        <w:t>Stadium II – difuzní zánět spojivky</w:t>
      </w:r>
    </w:p>
    <w:p w:rsidR="00980BC1" w:rsidRDefault="00980BC1" w:rsidP="0028463B">
      <w:pPr>
        <w:spacing w:line="360" w:lineRule="auto"/>
        <w:jc w:val="both"/>
        <w:rPr>
          <w:rFonts w:ascii="Times New Roman" w:hAnsi="Times New Roman"/>
          <w:sz w:val="24"/>
          <w:szCs w:val="24"/>
        </w:rPr>
      </w:pPr>
      <w:r>
        <w:rPr>
          <w:rFonts w:ascii="Times New Roman" w:hAnsi="Times New Roman"/>
          <w:sz w:val="24"/>
          <w:szCs w:val="24"/>
        </w:rPr>
        <w:t>Stadium III – jizvení tarzální spojivky</w:t>
      </w:r>
    </w:p>
    <w:p w:rsidR="00980BC1" w:rsidRDefault="00980BC1" w:rsidP="0028463B">
      <w:pPr>
        <w:spacing w:line="360" w:lineRule="auto"/>
        <w:jc w:val="both"/>
        <w:rPr>
          <w:rFonts w:ascii="Times New Roman" w:hAnsi="Times New Roman"/>
          <w:sz w:val="24"/>
          <w:szCs w:val="24"/>
        </w:rPr>
      </w:pPr>
      <w:r>
        <w:rPr>
          <w:rFonts w:ascii="Times New Roman" w:hAnsi="Times New Roman"/>
          <w:sz w:val="24"/>
          <w:szCs w:val="24"/>
        </w:rPr>
        <w:t>Stadium IV – trichiáza</w:t>
      </w:r>
    </w:p>
    <w:p w:rsidR="00980BC1" w:rsidRDefault="00980BC1" w:rsidP="0028463B">
      <w:pPr>
        <w:spacing w:line="360" w:lineRule="auto"/>
        <w:jc w:val="both"/>
        <w:rPr>
          <w:rFonts w:ascii="Times New Roman" w:hAnsi="Times New Roman"/>
          <w:sz w:val="24"/>
          <w:szCs w:val="24"/>
        </w:rPr>
      </w:pPr>
      <w:r>
        <w:rPr>
          <w:rFonts w:ascii="Times New Roman" w:hAnsi="Times New Roman"/>
          <w:sz w:val="24"/>
          <w:szCs w:val="24"/>
        </w:rPr>
        <w:t>Stadium V – rohovkové zakalení</w:t>
      </w:r>
    </w:p>
    <w:p w:rsidR="00980BC1" w:rsidRPr="00D1510D" w:rsidRDefault="00980BC1" w:rsidP="0028463B">
      <w:pPr>
        <w:spacing w:line="360" w:lineRule="auto"/>
        <w:jc w:val="both"/>
        <w:rPr>
          <w:rFonts w:ascii="Times New Roman" w:hAnsi="Times New Roman"/>
          <w:b/>
          <w:sz w:val="24"/>
          <w:szCs w:val="24"/>
        </w:rPr>
      </w:pPr>
      <w:r w:rsidRPr="00D1510D">
        <w:rPr>
          <w:rFonts w:ascii="Times New Roman" w:hAnsi="Times New Roman"/>
          <w:b/>
          <w:sz w:val="24"/>
          <w:szCs w:val="24"/>
          <w:u w:val="single"/>
        </w:rPr>
        <w:t>Katarakta</w:t>
      </w:r>
    </w:p>
    <w:p w:rsidR="00D1510D" w:rsidRDefault="00980BC1" w:rsidP="00983485">
      <w:pPr>
        <w:spacing w:line="360" w:lineRule="auto"/>
        <w:ind w:firstLine="426"/>
        <w:jc w:val="both"/>
        <w:rPr>
          <w:rFonts w:ascii="Times New Roman" w:hAnsi="Times New Roman"/>
          <w:sz w:val="24"/>
          <w:szCs w:val="24"/>
        </w:rPr>
      </w:pPr>
      <w:r>
        <w:rPr>
          <w:rFonts w:ascii="Times New Roman" w:hAnsi="Times New Roman"/>
          <w:sz w:val="24"/>
          <w:szCs w:val="24"/>
        </w:rPr>
        <w:t>Katarakta, neboli šedý zákal, Kuchynka</w:t>
      </w:r>
      <w:r>
        <w:rPr>
          <w:rStyle w:val="Znakapoznpodarou"/>
          <w:rFonts w:ascii="Times New Roman" w:hAnsi="Times New Roman"/>
          <w:sz w:val="24"/>
          <w:szCs w:val="24"/>
        </w:rPr>
        <w:footnoteReference w:id="7"/>
      </w:r>
      <w:r>
        <w:rPr>
          <w:rFonts w:ascii="Times New Roman" w:hAnsi="Times New Roman"/>
          <w:sz w:val="24"/>
          <w:szCs w:val="24"/>
        </w:rPr>
        <w:t xml:space="preserve"> označuje jako jakékoliv</w:t>
      </w:r>
      <w:r w:rsidR="00D55009">
        <w:rPr>
          <w:rFonts w:ascii="Times New Roman" w:hAnsi="Times New Roman"/>
          <w:sz w:val="24"/>
          <w:szCs w:val="24"/>
        </w:rPr>
        <w:t xml:space="preserve"> zakalení v čočce, které působí poruchu průhlednosti a rozptyl procházející</w:t>
      </w:r>
      <w:r w:rsidR="00D1510D">
        <w:rPr>
          <w:rFonts w:ascii="Times New Roman" w:hAnsi="Times New Roman"/>
          <w:sz w:val="24"/>
          <w:szCs w:val="24"/>
        </w:rPr>
        <w:t>ho</w:t>
      </w:r>
      <w:r w:rsidR="00D55009">
        <w:rPr>
          <w:rFonts w:ascii="Times New Roman" w:hAnsi="Times New Roman"/>
          <w:sz w:val="24"/>
          <w:szCs w:val="24"/>
        </w:rPr>
        <w:t xml:space="preserve"> světla. </w:t>
      </w:r>
      <w:r w:rsidR="00D55009" w:rsidRPr="00BF612E">
        <w:rPr>
          <w:rFonts w:ascii="Times New Roman" w:hAnsi="Times New Roman"/>
          <w:sz w:val="24"/>
          <w:szCs w:val="24"/>
        </w:rPr>
        <w:t>Podle americké studie byla diagnóza počínajícího nebo pokročilého šedého zákalu stanovena u 91% populace mezi 75</w:t>
      </w:r>
      <w:r w:rsidR="00D55009">
        <w:rPr>
          <w:rFonts w:ascii="Times New Roman" w:hAnsi="Times New Roman"/>
          <w:sz w:val="24"/>
          <w:szCs w:val="24"/>
        </w:rPr>
        <w:t>-85 lety věku. Operace katarakty, kdy se implantuje umělá nitrooční čočka,</w:t>
      </w:r>
      <w:r w:rsidR="00D55009" w:rsidRPr="00BF612E">
        <w:rPr>
          <w:rFonts w:ascii="Times New Roman" w:hAnsi="Times New Roman"/>
          <w:sz w:val="24"/>
          <w:szCs w:val="24"/>
        </w:rPr>
        <w:t xml:space="preserve"> je snad nejefektivnější chi</w:t>
      </w:r>
      <w:r w:rsidR="00D55009">
        <w:rPr>
          <w:rFonts w:ascii="Times New Roman" w:hAnsi="Times New Roman"/>
          <w:sz w:val="24"/>
          <w:szCs w:val="24"/>
        </w:rPr>
        <w:t>rurgická metoda v celé medicíně, dosud však není znám efektivní způsob konzervativní léčby.</w:t>
      </w:r>
      <w:r w:rsidR="00D1510D">
        <w:rPr>
          <w:rFonts w:ascii="Times New Roman" w:hAnsi="Times New Roman"/>
          <w:sz w:val="24"/>
          <w:szCs w:val="24"/>
        </w:rPr>
        <w:t xml:space="preserve"> Již se podařilo</w:t>
      </w:r>
      <w:r w:rsidR="00D1510D" w:rsidRPr="00BF612E">
        <w:rPr>
          <w:rFonts w:ascii="Times New Roman" w:hAnsi="Times New Roman"/>
          <w:sz w:val="24"/>
          <w:szCs w:val="24"/>
        </w:rPr>
        <w:t xml:space="preserve"> zjistit a prokázat některé rizikové faktory, které mohou vést k tvorbě šedého zákalu, jako je UV-B záření, kouření, diabetes, alkohol, průjmová onemocnění a oxidativní poruchy.</w:t>
      </w:r>
      <w:r w:rsidR="00D1510D">
        <w:rPr>
          <w:rFonts w:ascii="Times New Roman" w:hAnsi="Times New Roman"/>
          <w:sz w:val="24"/>
          <w:szCs w:val="24"/>
        </w:rPr>
        <w:t xml:space="preserve"> Jak ale účinně předcházet vzniku šedého zákalu nevíme.</w:t>
      </w:r>
    </w:p>
    <w:p w:rsidR="00D1510D" w:rsidRDefault="00D1510D" w:rsidP="0028463B">
      <w:pPr>
        <w:spacing w:line="360" w:lineRule="auto"/>
        <w:jc w:val="both"/>
        <w:rPr>
          <w:rFonts w:ascii="Times New Roman" w:hAnsi="Times New Roman"/>
          <w:sz w:val="24"/>
          <w:szCs w:val="24"/>
        </w:rPr>
      </w:pPr>
    </w:p>
    <w:p w:rsidR="007768D6" w:rsidRDefault="000843AC" w:rsidP="0028463B">
      <w:pPr>
        <w:spacing w:line="360" w:lineRule="auto"/>
        <w:jc w:val="both"/>
        <w:rPr>
          <w:rFonts w:ascii="Times New Roman" w:hAnsi="Times New Roman"/>
          <w:sz w:val="24"/>
          <w:szCs w:val="24"/>
        </w:rPr>
      </w:pPr>
      <w:r w:rsidRPr="0095394B">
        <w:rPr>
          <w:rFonts w:ascii="Times New Roman" w:hAnsi="Times New Roman"/>
          <w:sz w:val="24"/>
          <w:szCs w:val="24"/>
        </w:rPr>
        <w:lastRenderedPageBreak/>
        <w:t xml:space="preserve"> </w:t>
      </w:r>
      <w:r w:rsidR="00D1510D">
        <w:rPr>
          <w:rFonts w:ascii="Times New Roman" w:hAnsi="Times New Roman"/>
          <w:b/>
          <w:sz w:val="24"/>
          <w:szCs w:val="24"/>
          <w:u w:val="single"/>
        </w:rPr>
        <w:t>Glaukom</w:t>
      </w:r>
    </w:p>
    <w:p w:rsidR="00C21E13" w:rsidRDefault="00D1510D" w:rsidP="00983485">
      <w:pPr>
        <w:spacing w:line="360" w:lineRule="auto"/>
        <w:ind w:firstLine="426"/>
        <w:jc w:val="both"/>
        <w:rPr>
          <w:rFonts w:ascii="Times New Roman" w:hAnsi="Times New Roman"/>
          <w:sz w:val="24"/>
          <w:szCs w:val="24"/>
        </w:rPr>
      </w:pPr>
      <w:r>
        <w:rPr>
          <w:rFonts w:ascii="Times New Roman" w:hAnsi="Times New Roman"/>
          <w:sz w:val="24"/>
          <w:szCs w:val="24"/>
        </w:rPr>
        <w:t>Glaukom (zelený zákal) je podle Rozsívala</w:t>
      </w:r>
      <w:r>
        <w:rPr>
          <w:rStyle w:val="Znakapoznpodarou"/>
          <w:rFonts w:ascii="Times New Roman" w:hAnsi="Times New Roman"/>
          <w:sz w:val="24"/>
          <w:szCs w:val="24"/>
        </w:rPr>
        <w:footnoteReference w:id="8"/>
      </w:r>
      <w:r>
        <w:rPr>
          <w:rFonts w:ascii="Times New Roman" w:hAnsi="Times New Roman"/>
          <w:sz w:val="24"/>
          <w:szCs w:val="24"/>
        </w:rPr>
        <w:t xml:space="preserve"> skupina očních chorob, které jsou charakterizovány změnami zrakového nervu většinou v souvislosti se zvýšením nitroočního tlaku. </w:t>
      </w:r>
      <w:r w:rsidR="00C21E13">
        <w:rPr>
          <w:rFonts w:ascii="Times New Roman" w:hAnsi="Times New Roman"/>
          <w:sz w:val="24"/>
          <w:szCs w:val="24"/>
        </w:rPr>
        <w:t xml:space="preserve">Není-li nitrooční tlak pod kontrolou, </w:t>
      </w:r>
      <w:r w:rsidR="007641BF">
        <w:rPr>
          <w:rFonts w:ascii="Times New Roman" w:hAnsi="Times New Roman"/>
          <w:sz w:val="24"/>
          <w:szCs w:val="24"/>
        </w:rPr>
        <w:t>glaukom nevratně a progresivně zužuje zorné pole a to může vést až k slepotě. Zvýšený nitrooční tlak není nutnou podmínkou vzniku onemocnění, ale je nejvýznamnější z řady rizikových faktorů.</w:t>
      </w:r>
      <w:r w:rsidR="00C379CC">
        <w:rPr>
          <w:rFonts w:ascii="Times New Roman" w:hAnsi="Times New Roman"/>
          <w:sz w:val="24"/>
          <w:szCs w:val="24"/>
        </w:rPr>
        <w:t xml:space="preserve"> Vedle vysokého nitroočního tlaku patří mezi další faktory systémová hypertenze, genetická predispozice, diabetes </w:t>
      </w:r>
      <w:proofErr w:type="spellStart"/>
      <w:r w:rsidR="00C379CC">
        <w:rPr>
          <w:rFonts w:ascii="Times New Roman" w:hAnsi="Times New Roman"/>
          <w:sz w:val="24"/>
          <w:szCs w:val="24"/>
        </w:rPr>
        <w:t>mellitus</w:t>
      </w:r>
      <w:proofErr w:type="spellEnd"/>
      <w:r w:rsidR="00C379CC">
        <w:rPr>
          <w:rFonts w:ascii="Times New Roman" w:hAnsi="Times New Roman"/>
          <w:sz w:val="24"/>
          <w:szCs w:val="24"/>
        </w:rPr>
        <w:t>, myopie, vaskulární choroby, častější je výskyt u černošské populace.</w:t>
      </w:r>
      <w:r w:rsidR="007641BF">
        <w:rPr>
          <w:rFonts w:ascii="Times New Roman" w:hAnsi="Times New Roman"/>
          <w:sz w:val="24"/>
          <w:szCs w:val="24"/>
        </w:rPr>
        <w:t xml:space="preserve"> Glaukom často probíhá dlouho bez příznaků, což způsobuje pozdní diagnózu, někdy až v terminální fázi nemoci. Vyskytuje se častěji u starších osob, objevit se ale může v každém věku.</w:t>
      </w:r>
    </w:p>
    <w:p w:rsidR="00C379CC" w:rsidRDefault="00C379CC" w:rsidP="0028463B">
      <w:pPr>
        <w:spacing w:line="360" w:lineRule="auto"/>
        <w:jc w:val="both"/>
        <w:rPr>
          <w:rFonts w:ascii="Times New Roman" w:hAnsi="Times New Roman"/>
          <w:sz w:val="24"/>
          <w:szCs w:val="24"/>
        </w:rPr>
      </w:pPr>
      <w:r>
        <w:rPr>
          <w:rFonts w:ascii="Times New Roman" w:hAnsi="Times New Roman"/>
          <w:b/>
          <w:sz w:val="24"/>
          <w:szCs w:val="24"/>
          <w:u w:val="single"/>
        </w:rPr>
        <w:t>Diabetická retinopatie</w:t>
      </w:r>
    </w:p>
    <w:p w:rsidR="00C55B11" w:rsidRDefault="00491E36" w:rsidP="00983485">
      <w:pPr>
        <w:spacing w:line="360" w:lineRule="auto"/>
        <w:ind w:firstLine="426"/>
        <w:jc w:val="both"/>
        <w:rPr>
          <w:rFonts w:ascii="Times New Roman" w:hAnsi="Times New Roman"/>
          <w:sz w:val="24"/>
          <w:szCs w:val="24"/>
        </w:rPr>
      </w:pPr>
      <w:r>
        <w:rPr>
          <w:rFonts w:ascii="Times New Roman" w:hAnsi="Times New Roman"/>
          <w:sz w:val="24"/>
          <w:szCs w:val="24"/>
        </w:rPr>
        <w:t>(Rozsíval, 2006)</w:t>
      </w:r>
      <w:r>
        <w:rPr>
          <w:rStyle w:val="Znakapoznpodarou"/>
          <w:rFonts w:ascii="Times New Roman" w:hAnsi="Times New Roman"/>
          <w:sz w:val="24"/>
          <w:szCs w:val="24"/>
        </w:rPr>
        <w:footnoteReference w:id="9"/>
      </w:r>
      <w:r w:rsidR="006A521B">
        <w:rPr>
          <w:rFonts w:ascii="Times New Roman" w:hAnsi="Times New Roman"/>
          <w:sz w:val="24"/>
          <w:szCs w:val="24"/>
        </w:rPr>
        <w:t xml:space="preserve"> </w:t>
      </w:r>
      <w:r w:rsidR="00C55B11">
        <w:rPr>
          <w:rFonts w:ascii="Times New Roman" w:hAnsi="Times New Roman"/>
          <w:sz w:val="24"/>
          <w:szCs w:val="24"/>
        </w:rPr>
        <w:t xml:space="preserve">Diabetická retinopatie patří k nejčastějším vaskulárním onemocněním sítnice. </w:t>
      </w:r>
      <w:r>
        <w:rPr>
          <w:rFonts w:ascii="Times New Roman" w:hAnsi="Times New Roman"/>
          <w:sz w:val="24"/>
          <w:szCs w:val="24"/>
        </w:rPr>
        <w:t>Je velmi častou orgánovou komplikací diabetu, která se objevuje většinou po více jak deseti letech trvání diabetu. Tato doba však může být kratší nebo delší. Komplikace nastupují později, je-li diabetes dostatečně kompenzován. Diabetická retinopatie nejčastěji způsobuje slepotu lidí v produktivním věku v průmyslově vyspělých státech, je tudíž závažným zdravotním i sociálním problémem. Zhoršení zraku nebo slepotu u diabetiků způsobují 2 základní příčiny:</w:t>
      </w:r>
    </w:p>
    <w:p w:rsidR="00491E36" w:rsidRDefault="00491E36" w:rsidP="0028463B">
      <w:pPr>
        <w:pStyle w:val="Odstavecseseznamem"/>
        <w:numPr>
          <w:ilvl w:val="0"/>
          <w:numId w:val="4"/>
        </w:numPr>
        <w:spacing w:line="360" w:lineRule="auto"/>
        <w:jc w:val="both"/>
        <w:rPr>
          <w:rFonts w:ascii="Times New Roman" w:hAnsi="Times New Roman"/>
          <w:sz w:val="24"/>
          <w:szCs w:val="24"/>
        </w:rPr>
      </w:pPr>
      <w:r>
        <w:rPr>
          <w:rFonts w:ascii="Times New Roman" w:hAnsi="Times New Roman"/>
          <w:sz w:val="24"/>
          <w:szCs w:val="24"/>
        </w:rPr>
        <w:t>Komplikace jako krvácení do sklivce a trakční odchlípení sítnice</w:t>
      </w:r>
    </w:p>
    <w:p w:rsidR="00491E36" w:rsidRDefault="00491E36" w:rsidP="0028463B">
      <w:pPr>
        <w:pStyle w:val="Odstavecseseznamem"/>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Vznik diabetické </w:t>
      </w:r>
      <w:proofErr w:type="spellStart"/>
      <w:r>
        <w:rPr>
          <w:rFonts w:ascii="Times New Roman" w:hAnsi="Times New Roman"/>
          <w:sz w:val="24"/>
          <w:szCs w:val="24"/>
        </w:rPr>
        <w:t>makulopatie</w:t>
      </w:r>
      <w:proofErr w:type="spellEnd"/>
      <w:r>
        <w:rPr>
          <w:rFonts w:ascii="Times New Roman" w:hAnsi="Times New Roman"/>
          <w:sz w:val="24"/>
          <w:szCs w:val="24"/>
        </w:rPr>
        <w:t>.</w:t>
      </w:r>
    </w:p>
    <w:p w:rsidR="00491E36" w:rsidRDefault="00491E36" w:rsidP="0028463B">
      <w:pPr>
        <w:spacing w:line="360" w:lineRule="auto"/>
        <w:jc w:val="both"/>
        <w:rPr>
          <w:rFonts w:ascii="Times New Roman" w:hAnsi="Times New Roman"/>
          <w:sz w:val="24"/>
          <w:szCs w:val="24"/>
        </w:rPr>
      </w:pPr>
      <w:r>
        <w:rPr>
          <w:rFonts w:ascii="Times New Roman" w:hAnsi="Times New Roman"/>
          <w:b/>
          <w:sz w:val="24"/>
          <w:szCs w:val="24"/>
          <w:u w:val="single"/>
        </w:rPr>
        <w:t>Retinopatie nedonošených</w:t>
      </w:r>
    </w:p>
    <w:p w:rsidR="00491E36" w:rsidRDefault="00CA2A4F" w:rsidP="00983485">
      <w:pPr>
        <w:spacing w:line="360" w:lineRule="auto"/>
        <w:ind w:firstLine="426"/>
        <w:jc w:val="both"/>
        <w:rPr>
          <w:rFonts w:ascii="Times New Roman" w:hAnsi="Times New Roman"/>
          <w:sz w:val="24"/>
          <w:szCs w:val="24"/>
        </w:rPr>
      </w:pPr>
      <w:r>
        <w:rPr>
          <w:rFonts w:ascii="Times New Roman" w:hAnsi="Times New Roman"/>
          <w:sz w:val="24"/>
          <w:szCs w:val="24"/>
        </w:rPr>
        <w:t>Retinopatii nedonošených označuje Rozsíval</w:t>
      </w:r>
      <w:r>
        <w:rPr>
          <w:rStyle w:val="Znakapoznpodarou"/>
          <w:rFonts w:ascii="Times New Roman" w:hAnsi="Times New Roman"/>
          <w:sz w:val="24"/>
          <w:szCs w:val="24"/>
        </w:rPr>
        <w:footnoteReference w:id="10"/>
      </w:r>
      <w:r>
        <w:rPr>
          <w:rFonts w:ascii="Times New Roman" w:hAnsi="Times New Roman"/>
          <w:sz w:val="24"/>
          <w:szCs w:val="24"/>
        </w:rPr>
        <w:t xml:space="preserve"> jako nejčastější příčinu slepoty u dětí. Vzniká především u dětí s porodní váhou pod 1500 g a u dětí narozených před 32. gestačním týdnem, které trpí </w:t>
      </w:r>
      <w:r w:rsidR="00106BCE">
        <w:rPr>
          <w:rFonts w:ascii="Times New Roman" w:hAnsi="Times New Roman"/>
          <w:sz w:val="24"/>
          <w:szCs w:val="24"/>
        </w:rPr>
        <w:t>respirační nedostatečností a</w:t>
      </w:r>
      <w:r>
        <w:rPr>
          <w:rFonts w:ascii="Times New Roman" w:hAnsi="Times New Roman"/>
          <w:sz w:val="24"/>
          <w:szCs w:val="24"/>
        </w:rPr>
        <w:t xml:space="preserve"> musí pobývat v inkubátoru. Nejvýznamnějším faktorem, který zapříčiňuje toto onemocnění, je právě vysoká koncentrace kyslíku (až 40%) v inkubátoru. Po delší době v inkubátoru si nezralá sítnice novorozence zvykne na vysoký parciální tlak kyslíku a při přechodu do normální atmosféry s běžným parciálním tlakem kyslíku se sítnice ocitne v hypoxickém stavu. </w:t>
      </w:r>
      <w:r w:rsidR="00106BCE">
        <w:rPr>
          <w:rFonts w:ascii="Times New Roman" w:hAnsi="Times New Roman"/>
          <w:sz w:val="24"/>
          <w:szCs w:val="24"/>
        </w:rPr>
        <w:t xml:space="preserve">Sítnice následně reaguje tvorbou trsů nových </w:t>
      </w:r>
      <w:r w:rsidR="00106BCE">
        <w:rPr>
          <w:rFonts w:ascii="Times New Roman" w:hAnsi="Times New Roman"/>
          <w:sz w:val="24"/>
          <w:szCs w:val="24"/>
        </w:rPr>
        <w:lastRenderedPageBreak/>
        <w:t xml:space="preserve">cév nejdříve na hranici </w:t>
      </w:r>
      <w:proofErr w:type="spellStart"/>
      <w:r w:rsidR="00106BCE">
        <w:rPr>
          <w:rFonts w:ascii="Times New Roman" w:hAnsi="Times New Roman"/>
          <w:sz w:val="24"/>
          <w:szCs w:val="24"/>
        </w:rPr>
        <w:t>vaskularizované</w:t>
      </w:r>
      <w:proofErr w:type="spellEnd"/>
      <w:r w:rsidR="00106BCE">
        <w:rPr>
          <w:rFonts w:ascii="Times New Roman" w:hAnsi="Times New Roman"/>
          <w:sz w:val="24"/>
          <w:szCs w:val="24"/>
        </w:rPr>
        <w:t xml:space="preserve"> a avaskulární sítnice a později proniká až do sklivcového prostoru, kde způsobuje trakční odchlípení sítnice.</w:t>
      </w:r>
    </w:p>
    <w:p w:rsidR="00106BCE" w:rsidRDefault="00106BCE" w:rsidP="0028463B">
      <w:pPr>
        <w:spacing w:line="360" w:lineRule="auto"/>
        <w:jc w:val="both"/>
        <w:rPr>
          <w:rFonts w:ascii="Times New Roman" w:hAnsi="Times New Roman"/>
          <w:b/>
          <w:sz w:val="24"/>
          <w:szCs w:val="24"/>
        </w:rPr>
      </w:pPr>
      <w:r>
        <w:rPr>
          <w:rFonts w:ascii="Times New Roman" w:hAnsi="Times New Roman"/>
          <w:b/>
          <w:sz w:val="24"/>
          <w:szCs w:val="24"/>
          <w:u w:val="single"/>
        </w:rPr>
        <w:t xml:space="preserve">Věkem podmíněná </w:t>
      </w:r>
      <w:proofErr w:type="spellStart"/>
      <w:r>
        <w:rPr>
          <w:rFonts w:ascii="Times New Roman" w:hAnsi="Times New Roman"/>
          <w:b/>
          <w:sz w:val="24"/>
          <w:szCs w:val="24"/>
          <w:u w:val="single"/>
        </w:rPr>
        <w:t>makulární</w:t>
      </w:r>
      <w:proofErr w:type="spellEnd"/>
      <w:r>
        <w:rPr>
          <w:rFonts w:ascii="Times New Roman" w:hAnsi="Times New Roman"/>
          <w:b/>
          <w:sz w:val="24"/>
          <w:szCs w:val="24"/>
          <w:u w:val="single"/>
        </w:rPr>
        <w:t xml:space="preserve"> degenerace</w:t>
      </w:r>
    </w:p>
    <w:p w:rsidR="00106BCE" w:rsidRDefault="00106BCE" w:rsidP="00983485">
      <w:pPr>
        <w:tabs>
          <w:tab w:val="left" w:pos="426"/>
        </w:tabs>
        <w:spacing w:line="360" w:lineRule="auto"/>
        <w:jc w:val="both"/>
        <w:rPr>
          <w:rFonts w:ascii="Times New Roman" w:hAnsi="Times New Roman"/>
          <w:sz w:val="24"/>
          <w:szCs w:val="24"/>
        </w:rPr>
      </w:pPr>
      <w:r>
        <w:rPr>
          <w:rFonts w:ascii="Times New Roman" w:hAnsi="Times New Roman"/>
          <w:sz w:val="24"/>
          <w:szCs w:val="24"/>
        </w:rPr>
        <w:tab/>
      </w:r>
      <w:r w:rsidR="002A5F02">
        <w:rPr>
          <w:rFonts w:ascii="Times New Roman" w:hAnsi="Times New Roman"/>
          <w:sz w:val="24"/>
          <w:szCs w:val="24"/>
        </w:rPr>
        <w:t xml:space="preserve">Věkem podmíněná </w:t>
      </w:r>
      <w:proofErr w:type="spellStart"/>
      <w:r w:rsidR="002A5F02">
        <w:rPr>
          <w:rFonts w:ascii="Times New Roman" w:hAnsi="Times New Roman"/>
          <w:sz w:val="24"/>
          <w:szCs w:val="24"/>
        </w:rPr>
        <w:t>makulární</w:t>
      </w:r>
      <w:proofErr w:type="spellEnd"/>
      <w:r w:rsidR="002A5F02">
        <w:rPr>
          <w:rFonts w:ascii="Times New Roman" w:hAnsi="Times New Roman"/>
          <w:sz w:val="24"/>
          <w:szCs w:val="24"/>
        </w:rPr>
        <w:t xml:space="preserve"> degenerace je chronické degenerativní onemocnění, které je dnes ve vyspělých státech vedoucí příčinou těžkého postižení centrální zrakové ostrosti u osob starších 60 let věku. U osob starších 65 let je postiženo asi 6% a u osob starších 75 let je postižených až 20%. Možnosti léčby jsou prozatím limitované. </w:t>
      </w:r>
      <w:r w:rsidR="002A5F02" w:rsidRPr="00BF612E">
        <w:rPr>
          <w:rFonts w:ascii="Times New Roman" w:hAnsi="Times New Roman"/>
          <w:sz w:val="24"/>
          <w:szCs w:val="24"/>
        </w:rPr>
        <w:t>Z oční</w:t>
      </w:r>
      <w:r w:rsidR="002A5F02">
        <w:rPr>
          <w:rFonts w:ascii="Times New Roman" w:hAnsi="Times New Roman"/>
          <w:sz w:val="24"/>
          <w:szCs w:val="24"/>
        </w:rPr>
        <w:t>ch rizikových faktorů můžeme uvést hypermetropii</w:t>
      </w:r>
      <w:r w:rsidR="002A5F02" w:rsidRPr="00BF612E">
        <w:rPr>
          <w:rFonts w:ascii="Times New Roman" w:hAnsi="Times New Roman"/>
          <w:sz w:val="24"/>
          <w:szCs w:val="24"/>
        </w:rPr>
        <w:t xml:space="preserve"> a v některých studiích projektivní vliv tmavě zbarvených duhovek.</w:t>
      </w:r>
      <w:r w:rsidR="002A5F02">
        <w:rPr>
          <w:rFonts w:ascii="Times New Roman" w:hAnsi="Times New Roman"/>
          <w:sz w:val="24"/>
          <w:szCs w:val="24"/>
        </w:rPr>
        <w:t xml:space="preserve"> </w:t>
      </w:r>
      <w:r w:rsidR="003A7A39">
        <w:rPr>
          <w:rFonts w:ascii="Times New Roman" w:hAnsi="Times New Roman"/>
          <w:sz w:val="24"/>
          <w:szCs w:val="24"/>
        </w:rPr>
        <w:t>Riziko vzniku nemoci zvyšuje také operace šedého zákalu a pooperační záněty. Z faktorů životního stylu je zvýšené riziko hlavně u kuřáků. (Kuchynka, 2007)</w:t>
      </w:r>
      <w:r w:rsidR="003A7A39">
        <w:rPr>
          <w:rStyle w:val="Znakapoznpodarou"/>
          <w:rFonts w:ascii="Times New Roman" w:hAnsi="Times New Roman"/>
          <w:sz w:val="24"/>
          <w:szCs w:val="24"/>
        </w:rPr>
        <w:footnoteReference w:id="11"/>
      </w:r>
    </w:p>
    <w:p w:rsidR="00121D9A" w:rsidRDefault="00121D9A" w:rsidP="0028463B">
      <w:pPr>
        <w:spacing w:line="360" w:lineRule="auto"/>
        <w:jc w:val="both"/>
        <w:rPr>
          <w:rFonts w:ascii="Times New Roman" w:hAnsi="Times New Roman"/>
          <w:sz w:val="24"/>
          <w:szCs w:val="24"/>
        </w:rPr>
      </w:pPr>
      <w:r>
        <w:rPr>
          <w:rFonts w:ascii="Times New Roman" w:hAnsi="Times New Roman"/>
          <w:b/>
          <w:sz w:val="24"/>
          <w:szCs w:val="24"/>
          <w:u w:val="single"/>
        </w:rPr>
        <w:t>Říční slepota</w:t>
      </w:r>
    </w:p>
    <w:p w:rsidR="00491E36" w:rsidRDefault="00121D9A" w:rsidP="00983485">
      <w:pPr>
        <w:tabs>
          <w:tab w:val="left" w:pos="0"/>
        </w:tabs>
        <w:spacing w:line="360" w:lineRule="auto"/>
        <w:ind w:firstLine="426"/>
        <w:jc w:val="both"/>
        <w:rPr>
          <w:rFonts w:ascii="Times New Roman" w:hAnsi="Times New Roman"/>
          <w:sz w:val="24"/>
          <w:szCs w:val="24"/>
        </w:rPr>
      </w:pPr>
      <w:r>
        <w:rPr>
          <w:rFonts w:ascii="Times New Roman" w:hAnsi="Times New Roman"/>
          <w:sz w:val="24"/>
          <w:szCs w:val="24"/>
        </w:rPr>
        <w:t xml:space="preserve">Onchocerkóza neboli říční slepota je onemocnění vyvolané hlísticí </w:t>
      </w:r>
      <w:proofErr w:type="spellStart"/>
      <w:r w:rsidRPr="00BF612E">
        <w:rPr>
          <w:rFonts w:ascii="Times New Roman" w:hAnsi="Times New Roman"/>
          <w:sz w:val="24"/>
          <w:szCs w:val="24"/>
        </w:rPr>
        <w:t>Onchocerca</w:t>
      </w:r>
      <w:proofErr w:type="spellEnd"/>
      <w:r w:rsidRPr="00BF612E">
        <w:rPr>
          <w:rFonts w:ascii="Times New Roman" w:hAnsi="Times New Roman"/>
          <w:sz w:val="24"/>
          <w:szCs w:val="24"/>
        </w:rPr>
        <w:t xml:space="preserve"> </w:t>
      </w:r>
      <w:proofErr w:type="spellStart"/>
      <w:r w:rsidRPr="00BF612E">
        <w:rPr>
          <w:rFonts w:ascii="Times New Roman" w:hAnsi="Times New Roman"/>
          <w:sz w:val="24"/>
          <w:szCs w:val="24"/>
        </w:rPr>
        <w:t>volvulus</w:t>
      </w:r>
      <w:proofErr w:type="spellEnd"/>
      <w:r>
        <w:rPr>
          <w:rFonts w:ascii="Times New Roman" w:hAnsi="Times New Roman"/>
          <w:sz w:val="24"/>
          <w:szCs w:val="24"/>
        </w:rPr>
        <w:t>, která se vyskytuje v oblastech řek v Africe, Střední a Jižní Americe a v některých oblastech Arabského poloostrova.</w:t>
      </w:r>
      <w:r w:rsidR="009F11F6">
        <w:rPr>
          <w:rFonts w:ascii="Times New Roman" w:hAnsi="Times New Roman"/>
          <w:sz w:val="24"/>
          <w:szCs w:val="24"/>
        </w:rPr>
        <w:t xml:space="preserve"> Parazit způsobující nemoc má složitý vývojový cyklus. </w:t>
      </w:r>
      <w:proofErr w:type="spellStart"/>
      <w:r w:rsidR="009F11F6">
        <w:rPr>
          <w:rFonts w:ascii="Times New Roman" w:hAnsi="Times New Roman"/>
          <w:sz w:val="24"/>
          <w:szCs w:val="24"/>
        </w:rPr>
        <w:t>Mikrofilárie</w:t>
      </w:r>
      <w:proofErr w:type="spellEnd"/>
      <w:r w:rsidR="009F11F6">
        <w:rPr>
          <w:rFonts w:ascii="Times New Roman" w:hAnsi="Times New Roman"/>
          <w:sz w:val="24"/>
          <w:szCs w:val="24"/>
        </w:rPr>
        <w:t xml:space="preserve"> můžeme nalézt ve všech částech oka kromě čočky, v kůži vyvolávají nesnesitelné intenzivní svědění, které může vést až k dobrovolnému ukončení života postiženého. Nemoc lze léčit </w:t>
      </w:r>
      <w:proofErr w:type="spellStart"/>
      <w:r w:rsidR="009F11F6">
        <w:rPr>
          <w:rFonts w:ascii="Times New Roman" w:hAnsi="Times New Roman"/>
          <w:sz w:val="24"/>
          <w:szCs w:val="24"/>
        </w:rPr>
        <w:t>ivermetinem</w:t>
      </w:r>
      <w:proofErr w:type="spellEnd"/>
      <w:r w:rsidR="009F11F6">
        <w:rPr>
          <w:rFonts w:ascii="Times New Roman" w:hAnsi="Times New Roman"/>
          <w:sz w:val="24"/>
          <w:szCs w:val="24"/>
        </w:rPr>
        <w:t xml:space="preserve">, který potlačuje projevy onemocnění. Postižení touto chorobou musí látku užívat opakovaně jedenkrát za rok, několik let, dokud se nezničí veškeré </w:t>
      </w:r>
      <w:proofErr w:type="spellStart"/>
      <w:r w:rsidR="009F11F6">
        <w:rPr>
          <w:rFonts w:ascii="Times New Roman" w:hAnsi="Times New Roman"/>
          <w:sz w:val="24"/>
          <w:szCs w:val="24"/>
        </w:rPr>
        <w:t>mikrofilárie</w:t>
      </w:r>
      <w:proofErr w:type="spellEnd"/>
      <w:r w:rsidR="009F11F6">
        <w:rPr>
          <w:rFonts w:ascii="Times New Roman" w:hAnsi="Times New Roman"/>
          <w:sz w:val="24"/>
          <w:szCs w:val="24"/>
        </w:rPr>
        <w:t>. Dospělého parazita lék neusmrtí. (Kuchynka, 2007)</w:t>
      </w:r>
      <w:r w:rsidR="009F11F6">
        <w:rPr>
          <w:rStyle w:val="Znakapoznpodarou"/>
          <w:rFonts w:ascii="Times New Roman" w:hAnsi="Times New Roman"/>
          <w:sz w:val="24"/>
          <w:szCs w:val="24"/>
        </w:rPr>
        <w:footnoteReference w:id="12"/>
      </w:r>
    </w:p>
    <w:p w:rsidR="00AC76FA" w:rsidRDefault="00AC76FA" w:rsidP="0028463B">
      <w:pPr>
        <w:spacing w:line="360" w:lineRule="auto"/>
        <w:jc w:val="both"/>
        <w:rPr>
          <w:rFonts w:ascii="Times New Roman" w:hAnsi="Times New Roman"/>
          <w:sz w:val="24"/>
          <w:szCs w:val="24"/>
        </w:rPr>
      </w:pPr>
    </w:p>
    <w:p w:rsidR="00AC76FA" w:rsidRDefault="00AC76FA" w:rsidP="0028463B">
      <w:pPr>
        <w:spacing w:line="360" w:lineRule="auto"/>
        <w:jc w:val="both"/>
        <w:rPr>
          <w:rFonts w:ascii="Times New Roman" w:hAnsi="Times New Roman"/>
          <w:sz w:val="24"/>
          <w:szCs w:val="24"/>
        </w:rPr>
      </w:pPr>
    </w:p>
    <w:p w:rsidR="00AC76FA" w:rsidRDefault="00AC76FA" w:rsidP="0028463B">
      <w:pPr>
        <w:spacing w:line="360" w:lineRule="auto"/>
        <w:jc w:val="both"/>
        <w:rPr>
          <w:rFonts w:ascii="Times New Roman" w:hAnsi="Times New Roman"/>
          <w:sz w:val="24"/>
          <w:szCs w:val="24"/>
        </w:rPr>
      </w:pPr>
    </w:p>
    <w:p w:rsidR="00AC76FA" w:rsidRDefault="00AC76FA" w:rsidP="0028463B">
      <w:pPr>
        <w:spacing w:line="360" w:lineRule="auto"/>
        <w:jc w:val="both"/>
        <w:rPr>
          <w:rFonts w:ascii="Times New Roman" w:hAnsi="Times New Roman"/>
          <w:sz w:val="24"/>
          <w:szCs w:val="24"/>
        </w:rPr>
      </w:pPr>
    </w:p>
    <w:p w:rsidR="00AC76FA" w:rsidRDefault="00AC76FA" w:rsidP="0028463B">
      <w:pPr>
        <w:spacing w:line="360" w:lineRule="auto"/>
        <w:jc w:val="both"/>
        <w:rPr>
          <w:rFonts w:ascii="Times New Roman" w:hAnsi="Times New Roman"/>
          <w:sz w:val="24"/>
          <w:szCs w:val="24"/>
        </w:rPr>
      </w:pPr>
    </w:p>
    <w:p w:rsidR="004C195D" w:rsidRDefault="004C195D" w:rsidP="0028463B">
      <w:pPr>
        <w:spacing w:line="360" w:lineRule="auto"/>
        <w:jc w:val="both"/>
        <w:rPr>
          <w:rFonts w:ascii="Times New Roman" w:hAnsi="Times New Roman"/>
          <w:sz w:val="24"/>
          <w:szCs w:val="24"/>
        </w:rPr>
      </w:pPr>
    </w:p>
    <w:p w:rsidR="006C5655" w:rsidRDefault="006C5655" w:rsidP="00AC76FA">
      <w:pPr>
        <w:pStyle w:val="Odstavecseseznamem"/>
        <w:numPr>
          <w:ilvl w:val="0"/>
          <w:numId w:val="3"/>
        </w:numPr>
        <w:spacing w:line="360" w:lineRule="auto"/>
        <w:jc w:val="both"/>
        <w:rPr>
          <w:rFonts w:ascii="Times New Roman" w:hAnsi="Times New Roman"/>
          <w:sz w:val="32"/>
          <w:szCs w:val="32"/>
          <w:u w:val="single"/>
        </w:rPr>
      </w:pPr>
      <w:r w:rsidRPr="00AC76FA">
        <w:rPr>
          <w:rFonts w:ascii="Times New Roman" w:hAnsi="Times New Roman"/>
          <w:sz w:val="32"/>
          <w:szCs w:val="32"/>
          <w:u w:val="single"/>
        </w:rPr>
        <w:lastRenderedPageBreak/>
        <w:t>Legislativa nevidomého klienta pro pořízení vodícího psa</w:t>
      </w:r>
    </w:p>
    <w:p w:rsidR="00AC76FA" w:rsidRPr="00AC76FA" w:rsidRDefault="00AC76FA" w:rsidP="00AC76FA">
      <w:pPr>
        <w:spacing w:line="360" w:lineRule="auto"/>
        <w:jc w:val="both"/>
        <w:rPr>
          <w:rFonts w:ascii="Times New Roman" w:hAnsi="Times New Roman"/>
          <w:sz w:val="32"/>
          <w:szCs w:val="32"/>
          <w:u w:val="single"/>
        </w:rPr>
      </w:pPr>
    </w:p>
    <w:p w:rsidR="003C2A7E" w:rsidRDefault="003C2A7E" w:rsidP="0028463B">
      <w:pPr>
        <w:spacing w:line="360" w:lineRule="auto"/>
        <w:ind w:firstLine="360"/>
        <w:jc w:val="both"/>
        <w:rPr>
          <w:rFonts w:ascii="Times New Roman" w:hAnsi="Times New Roman"/>
          <w:sz w:val="24"/>
          <w:szCs w:val="24"/>
        </w:rPr>
      </w:pPr>
      <w:r>
        <w:rPr>
          <w:rFonts w:ascii="Times New Roman" w:hAnsi="Times New Roman"/>
          <w:sz w:val="24"/>
          <w:szCs w:val="24"/>
        </w:rPr>
        <w:t>V příloze zákona č. 329/2011 Sb., o poskytování dávek osobám se zdravotním postižením</w:t>
      </w:r>
      <w:r>
        <w:rPr>
          <w:rStyle w:val="Znakapoznpodarou"/>
          <w:rFonts w:ascii="Times New Roman" w:hAnsi="Times New Roman"/>
          <w:sz w:val="24"/>
          <w:szCs w:val="24"/>
        </w:rPr>
        <w:footnoteReference w:id="13"/>
      </w:r>
      <w:r>
        <w:rPr>
          <w:rFonts w:ascii="Times New Roman" w:hAnsi="Times New Roman"/>
          <w:sz w:val="24"/>
          <w:szCs w:val="24"/>
        </w:rPr>
        <w:t xml:space="preserve"> je uved</w:t>
      </w:r>
      <w:r w:rsidR="009F2BCF">
        <w:rPr>
          <w:rFonts w:ascii="Times New Roman" w:hAnsi="Times New Roman"/>
          <w:sz w:val="24"/>
          <w:szCs w:val="24"/>
        </w:rPr>
        <w:t>e</w:t>
      </w:r>
      <w:r>
        <w:rPr>
          <w:rFonts w:ascii="Times New Roman" w:hAnsi="Times New Roman"/>
          <w:sz w:val="24"/>
          <w:szCs w:val="24"/>
        </w:rPr>
        <w:t>no,</w:t>
      </w:r>
      <w:r w:rsidR="009F2BCF">
        <w:rPr>
          <w:rFonts w:ascii="Times New Roman" w:hAnsi="Times New Roman"/>
          <w:sz w:val="24"/>
          <w:szCs w:val="24"/>
        </w:rPr>
        <w:t xml:space="preserve"> že za zdravotní postižení odůvodňující přiznání příspěvku na zvláštní pomůcku, jsou následující:</w:t>
      </w:r>
    </w:p>
    <w:p w:rsidR="009F2BCF" w:rsidRDefault="009F2BCF" w:rsidP="0028463B">
      <w:pPr>
        <w:spacing w:line="360" w:lineRule="auto"/>
        <w:jc w:val="both"/>
        <w:rPr>
          <w:rFonts w:ascii="Times New Roman" w:hAnsi="Times New Roman"/>
          <w:sz w:val="24"/>
          <w:szCs w:val="24"/>
        </w:rPr>
      </w:pPr>
      <w:r>
        <w:rPr>
          <w:rFonts w:ascii="Times New Roman" w:hAnsi="Times New Roman"/>
          <w:sz w:val="24"/>
          <w:szCs w:val="24"/>
        </w:rPr>
        <w:t>2) Za těžké zrakové postižení se považuje:</w:t>
      </w:r>
    </w:p>
    <w:p w:rsidR="009F2BCF" w:rsidRDefault="009F2BCF" w:rsidP="0028463B">
      <w:pPr>
        <w:pStyle w:val="Odstavecseseznamem"/>
        <w:numPr>
          <w:ilvl w:val="0"/>
          <w:numId w:val="6"/>
        </w:numPr>
        <w:spacing w:line="360" w:lineRule="auto"/>
        <w:jc w:val="both"/>
        <w:rPr>
          <w:rFonts w:ascii="Times New Roman" w:hAnsi="Times New Roman"/>
          <w:sz w:val="24"/>
          <w:szCs w:val="24"/>
        </w:rPr>
      </w:pPr>
      <w:r>
        <w:rPr>
          <w:rFonts w:ascii="Times New Roman" w:hAnsi="Times New Roman"/>
          <w:sz w:val="24"/>
          <w:szCs w:val="24"/>
        </w:rPr>
        <w:t>úplná nevidomost obou očí, ztráta zraku zahrnující stavy od naprosté ztráty světlocitu až po zachování světlocitu s chybnou projekcí,</w:t>
      </w:r>
    </w:p>
    <w:p w:rsidR="009F2BCF" w:rsidRDefault="009F2BCF" w:rsidP="0028463B">
      <w:pPr>
        <w:pStyle w:val="Odstavecseseznamem"/>
        <w:numPr>
          <w:ilvl w:val="0"/>
          <w:numId w:val="6"/>
        </w:numPr>
        <w:spacing w:line="360" w:lineRule="auto"/>
        <w:jc w:val="both"/>
        <w:rPr>
          <w:rFonts w:ascii="Times New Roman" w:hAnsi="Times New Roman"/>
          <w:sz w:val="24"/>
          <w:szCs w:val="24"/>
        </w:rPr>
      </w:pPr>
      <w:r>
        <w:rPr>
          <w:rFonts w:ascii="Times New Roman" w:hAnsi="Times New Roman"/>
          <w:sz w:val="24"/>
          <w:szCs w:val="24"/>
        </w:rPr>
        <w:t>praktická nevidomost obou očí, zraková ostrost s optimální korekcí v intervalu 1/60 (0,02) – světlocit s jistou projekcí nebo omezení zorného pole do 5-10 stupňů od bodu fixace, bez omezení zrakové ostrosti,</w:t>
      </w:r>
    </w:p>
    <w:p w:rsidR="009F2BCF" w:rsidRDefault="009F2BCF" w:rsidP="0028463B">
      <w:pPr>
        <w:pStyle w:val="Odstavecseseznamem"/>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těžká slabozrakost obou očí, zraková ostrost s optimální korekcí v intervalu </w:t>
      </w:r>
      <w:r w:rsidR="002315E5">
        <w:rPr>
          <w:rFonts w:ascii="Times New Roman" w:hAnsi="Times New Roman"/>
          <w:sz w:val="24"/>
          <w:szCs w:val="24"/>
        </w:rPr>
        <w:t>3/60 (0,05) – lepší než 1/60 (0,02),</w:t>
      </w:r>
    </w:p>
    <w:p w:rsidR="002315E5" w:rsidRDefault="002315E5" w:rsidP="0028463B">
      <w:pPr>
        <w:pStyle w:val="Odstavecseseznamem"/>
        <w:numPr>
          <w:ilvl w:val="0"/>
          <w:numId w:val="6"/>
        </w:numPr>
        <w:spacing w:line="360" w:lineRule="auto"/>
        <w:jc w:val="both"/>
        <w:rPr>
          <w:rFonts w:ascii="Times New Roman" w:hAnsi="Times New Roman"/>
          <w:sz w:val="24"/>
          <w:szCs w:val="24"/>
        </w:rPr>
      </w:pPr>
      <w:r>
        <w:rPr>
          <w:rFonts w:ascii="Times New Roman" w:hAnsi="Times New Roman"/>
          <w:sz w:val="24"/>
          <w:szCs w:val="24"/>
        </w:rPr>
        <w:t>ztráta jednoho oka nebo ztráta visu jednoho oka se závažnější poruchou zrakových funkcí na druhém oku, visu vidoucího oka roven nebo horší než 6/60 (0,10) nebo koncentrické zúžení zorného pole do 45 stupňů od bodu fixace.</w:t>
      </w:r>
    </w:p>
    <w:p w:rsidR="002315E5" w:rsidRDefault="002315E5" w:rsidP="0028463B">
      <w:pPr>
        <w:spacing w:line="360" w:lineRule="auto"/>
        <w:ind w:firstLine="360"/>
        <w:jc w:val="both"/>
        <w:rPr>
          <w:rFonts w:ascii="Times New Roman" w:hAnsi="Times New Roman"/>
          <w:sz w:val="24"/>
          <w:szCs w:val="24"/>
        </w:rPr>
      </w:pPr>
      <w:r>
        <w:rPr>
          <w:rFonts w:ascii="Times New Roman" w:hAnsi="Times New Roman"/>
          <w:sz w:val="24"/>
          <w:szCs w:val="24"/>
        </w:rPr>
        <w:t>Za zdravotní stavy, které vylučují přiznání příspěvku na zvláštní pomůcku (z důvodu kontraindikace), jsou považovány následující:</w:t>
      </w:r>
    </w:p>
    <w:p w:rsidR="002315E5" w:rsidRDefault="002315E5" w:rsidP="0028463B">
      <w:pPr>
        <w:pStyle w:val="Odstavecseseznamem"/>
        <w:numPr>
          <w:ilvl w:val="0"/>
          <w:numId w:val="7"/>
        </w:numPr>
        <w:spacing w:line="360" w:lineRule="auto"/>
        <w:jc w:val="both"/>
        <w:rPr>
          <w:rFonts w:ascii="Times New Roman" w:hAnsi="Times New Roman"/>
          <w:sz w:val="24"/>
          <w:szCs w:val="24"/>
        </w:rPr>
      </w:pPr>
      <w:r>
        <w:rPr>
          <w:rFonts w:ascii="Times New Roman" w:hAnsi="Times New Roman"/>
          <w:sz w:val="24"/>
          <w:szCs w:val="24"/>
        </w:rPr>
        <w:t>duševní poruchy, poruchy chování a poruchy intelektu se závažnou poruchou, s narušením rozpoznávacích a ovládacích schopností, stavy závislosti na návykové látce nebo návykových látkách, způsobují-li nemožnost užívání pomůcky,</w:t>
      </w:r>
    </w:p>
    <w:p w:rsidR="002315E5" w:rsidRDefault="002315E5" w:rsidP="0028463B">
      <w:pPr>
        <w:pStyle w:val="Odstavecseseznamem"/>
        <w:numPr>
          <w:ilvl w:val="0"/>
          <w:numId w:val="7"/>
        </w:numPr>
        <w:spacing w:line="360" w:lineRule="auto"/>
        <w:jc w:val="both"/>
        <w:rPr>
          <w:rFonts w:ascii="Times New Roman" w:hAnsi="Times New Roman"/>
          <w:sz w:val="24"/>
          <w:szCs w:val="24"/>
        </w:rPr>
      </w:pPr>
      <w:r>
        <w:rPr>
          <w:rFonts w:ascii="Times New Roman" w:hAnsi="Times New Roman"/>
          <w:sz w:val="24"/>
          <w:szCs w:val="24"/>
        </w:rPr>
        <w:t>hluchoněmost; tato kontraindikace platí jen ve vztahu k vodícímu psovi,</w:t>
      </w:r>
    </w:p>
    <w:p w:rsidR="002315E5" w:rsidRDefault="002315E5" w:rsidP="0028463B">
      <w:pPr>
        <w:pStyle w:val="Odstavecseseznamem"/>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těžká polyvalentní alergie </w:t>
      </w:r>
      <w:r w:rsidR="008A2AB5">
        <w:rPr>
          <w:rFonts w:ascii="Times New Roman" w:hAnsi="Times New Roman"/>
          <w:sz w:val="24"/>
          <w:szCs w:val="24"/>
        </w:rPr>
        <w:t>a alergie na zvířecí srst; tato kontraindikace platí jen ve vztahu k vodícímu psovi</w:t>
      </w:r>
    </w:p>
    <w:p w:rsidR="008A2AB5" w:rsidRDefault="008A2AB5" w:rsidP="0028463B">
      <w:pPr>
        <w:spacing w:line="360" w:lineRule="auto"/>
        <w:ind w:firstLine="426"/>
        <w:jc w:val="both"/>
        <w:rPr>
          <w:rFonts w:ascii="Times New Roman" w:hAnsi="Times New Roman"/>
          <w:sz w:val="24"/>
          <w:szCs w:val="24"/>
        </w:rPr>
      </w:pPr>
      <w:r>
        <w:rPr>
          <w:rFonts w:ascii="Times New Roman" w:hAnsi="Times New Roman"/>
          <w:sz w:val="24"/>
          <w:szCs w:val="24"/>
        </w:rPr>
        <w:t>V §9 zákona o poskytování dávek osobám se zdravotním postižením</w:t>
      </w:r>
      <w:r>
        <w:rPr>
          <w:rStyle w:val="Znakapoznpodarou"/>
          <w:rFonts w:ascii="Times New Roman" w:hAnsi="Times New Roman"/>
          <w:sz w:val="24"/>
          <w:szCs w:val="24"/>
        </w:rPr>
        <w:footnoteReference w:id="14"/>
      </w:r>
      <w:r>
        <w:rPr>
          <w:rFonts w:ascii="Times New Roman" w:hAnsi="Times New Roman"/>
          <w:sz w:val="24"/>
          <w:szCs w:val="24"/>
        </w:rPr>
        <w:t xml:space="preserve"> se hovoří o podmínkách nároku na příspěvek na zvláštní pomůcku:</w:t>
      </w:r>
    </w:p>
    <w:p w:rsidR="008A2AB5" w:rsidRDefault="008A2AB5" w:rsidP="0028463B">
      <w:pPr>
        <w:spacing w:line="360" w:lineRule="auto"/>
        <w:jc w:val="both"/>
        <w:rPr>
          <w:rFonts w:ascii="Times New Roman" w:hAnsi="Times New Roman"/>
          <w:sz w:val="24"/>
          <w:szCs w:val="24"/>
        </w:rPr>
      </w:pPr>
      <w:r>
        <w:rPr>
          <w:rFonts w:ascii="Times New Roman" w:hAnsi="Times New Roman"/>
          <w:sz w:val="24"/>
          <w:szCs w:val="24"/>
        </w:rPr>
        <w:lastRenderedPageBreak/>
        <w:t xml:space="preserve">Odst. 1 </w:t>
      </w:r>
      <w:r w:rsidR="00776E2A">
        <w:rPr>
          <w:rFonts w:ascii="Times New Roman" w:hAnsi="Times New Roman"/>
          <w:sz w:val="24"/>
          <w:szCs w:val="24"/>
        </w:rPr>
        <w:t>Nárok na příspěvek na zvláštní pomůcku má osoba, která má těžkou vadu nosného nebo pohybového ústrojí nebo těžké sluchové postižení anebo těžké zrakové postižení charakteru dlouhodobě nepříznivého zdravotního stavu, a její zdravotní stav nevylučuje přiznání tohoto příspěvku.</w:t>
      </w:r>
    </w:p>
    <w:p w:rsidR="00776E2A" w:rsidRDefault="00776E2A" w:rsidP="0028463B">
      <w:pPr>
        <w:spacing w:line="360" w:lineRule="auto"/>
        <w:jc w:val="both"/>
        <w:rPr>
          <w:rFonts w:ascii="Times New Roman" w:hAnsi="Times New Roman"/>
          <w:sz w:val="24"/>
          <w:szCs w:val="24"/>
        </w:rPr>
      </w:pPr>
      <w:r>
        <w:rPr>
          <w:rFonts w:ascii="Times New Roman" w:hAnsi="Times New Roman"/>
          <w:sz w:val="24"/>
          <w:szCs w:val="24"/>
        </w:rPr>
        <w:t>Odst. 3 Za dlouhodobě nepříznivý zdravotní stav se pro účely tohoto zákona považuje nepříznivý zdravotní stav, který podle poznatků lékařské vědy trvá nebo má trvat déle než 1 rok.</w:t>
      </w:r>
    </w:p>
    <w:p w:rsidR="00776E2A" w:rsidRDefault="00776E2A" w:rsidP="0028463B">
      <w:pPr>
        <w:spacing w:line="360" w:lineRule="auto"/>
        <w:jc w:val="both"/>
        <w:rPr>
          <w:rFonts w:ascii="Times New Roman" w:hAnsi="Times New Roman"/>
          <w:sz w:val="24"/>
          <w:szCs w:val="24"/>
        </w:rPr>
      </w:pPr>
      <w:r>
        <w:rPr>
          <w:rFonts w:ascii="Times New Roman" w:hAnsi="Times New Roman"/>
          <w:sz w:val="24"/>
          <w:szCs w:val="24"/>
        </w:rPr>
        <w:t xml:space="preserve">Odst. 5 Podmínkou poskytnutí příspěvku na zvláštní pomůcku dále je, že </w:t>
      </w:r>
    </w:p>
    <w:p w:rsidR="00776E2A" w:rsidRDefault="00776E2A" w:rsidP="0028463B">
      <w:pPr>
        <w:pStyle w:val="Odstavecseseznamem"/>
        <w:numPr>
          <w:ilvl w:val="0"/>
          <w:numId w:val="8"/>
        </w:numPr>
        <w:spacing w:line="360" w:lineRule="auto"/>
        <w:jc w:val="both"/>
        <w:rPr>
          <w:rFonts w:ascii="Times New Roman" w:hAnsi="Times New Roman"/>
          <w:sz w:val="24"/>
          <w:szCs w:val="24"/>
        </w:rPr>
      </w:pPr>
      <w:r>
        <w:rPr>
          <w:rFonts w:ascii="Times New Roman" w:hAnsi="Times New Roman"/>
          <w:sz w:val="24"/>
          <w:szCs w:val="24"/>
        </w:rPr>
        <w:t>osoba je starší</w:t>
      </w:r>
    </w:p>
    <w:p w:rsidR="00776E2A" w:rsidRDefault="00776E2A" w:rsidP="0028463B">
      <w:pPr>
        <w:pStyle w:val="Odstavecseseznamem"/>
        <w:numPr>
          <w:ilvl w:val="0"/>
          <w:numId w:val="10"/>
        </w:numPr>
        <w:spacing w:line="360" w:lineRule="auto"/>
        <w:jc w:val="both"/>
        <w:rPr>
          <w:rFonts w:ascii="Times New Roman" w:hAnsi="Times New Roman"/>
          <w:sz w:val="24"/>
          <w:szCs w:val="24"/>
        </w:rPr>
      </w:pPr>
      <w:r>
        <w:rPr>
          <w:rFonts w:ascii="Times New Roman" w:hAnsi="Times New Roman"/>
          <w:sz w:val="24"/>
          <w:szCs w:val="24"/>
        </w:rPr>
        <w:t>3 let, je-li tento příspěvek poskytován na pořízení motorového vozidla nebo na úpravu bytu,</w:t>
      </w:r>
    </w:p>
    <w:p w:rsidR="00776E2A" w:rsidRDefault="00776E2A" w:rsidP="0028463B">
      <w:pPr>
        <w:pStyle w:val="Odstavecseseznamem"/>
        <w:numPr>
          <w:ilvl w:val="0"/>
          <w:numId w:val="10"/>
        </w:numPr>
        <w:spacing w:line="360" w:lineRule="auto"/>
        <w:jc w:val="both"/>
        <w:rPr>
          <w:rFonts w:ascii="Times New Roman" w:hAnsi="Times New Roman"/>
          <w:sz w:val="24"/>
          <w:szCs w:val="24"/>
        </w:rPr>
      </w:pPr>
      <w:r>
        <w:rPr>
          <w:rFonts w:ascii="Times New Roman" w:hAnsi="Times New Roman"/>
          <w:sz w:val="24"/>
          <w:szCs w:val="24"/>
        </w:rPr>
        <w:t>15 let, je-li tento příspěvek poskytován na pořízení vodícího psa nebo</w:t>
      </w:r>
    </w:p>
    <w:p w:rsidR="00776E2A" w:rsidRDefault="00776E2A" w:rsidP="0028463B">
      <w:pPr>
        <w:pStyle w:val="Odstavecseseznamem"/>
        <w:numPr>
          <w:ilvl w:val="0"/>
          <w:numId w:val="10"/>
        </w:numPr>
        <w:spacing w:line="360" w:lineRule="auto"/>
        <w:jc w:val="both"/>
        <w:rPr>
          <w:rFonts w:ascii="Times New Roman" w:hAnsi="Times New Roman"/>
          <w:sz w:val="24"/>
          <w:szCs w:val="24"/>
        </w:rPr>
      </w:pPr>
      <w:r>
        <w:rPr>
          <w:rFonts w:ascii="Times New Roman" w:hAnsi="Times New Roman"/>
          <w:sz w:val="24"/>
          <w:szCs w:val="24"/>
        </w:rPr>
        <w:t>1 roku v ostatních případech,</w:t>
      </w:r>
    </w:p>
    <w:p w:rsidR="006C5655" w:rsidRDefault="00776E2A" w:rsidP="0028463B">
      <w:pPr>
        <w:pStyle w:val="Odstavecseseznamem"/>
        <w:numPr>
          <w:ilvl w:val="0"/>
          <w:numId w:val="8"/>
        </w:numPr>
        <w:spacing w:line="360" w:lineRule="auto"/>
        <w:jc w:val="both"/>
        <w:rPr>
          <w:rFonts w:ascii="Times New Roman" w:hAnsi="Times New Roman"/>
          <w:sz w:val="24"/>
          <w:szCs w:val="24"/>
        </w:rPr>
      </w:pPr>
      <w:r>
        <w:rPr>
          <w:rFonts w:ascii="Times New Roman" w:hAnsi="Times New Roman"/>
          <w:sz w:val="24"/>
          <w:szCs w:val="24"/>
        </w:rPr>
        <w:t xml:space="preserve">zvláštní pomůcka umožní osobě </w:t>
      </w:r>
      <w:proofErr w:type="spellStart"/>
      <w:r>
        <w:rPr>
          <w:rFonts w:ascii="Times New Roman" w:hAnsi="Times New Roman"/>
          <w:sz w:val="24"/>
          <w:szCs w:val="24"/>
        </w:rPr>
        <w:t>sebeobsluhu</w:t>
      </w:r>
      <w:proofErr w:type="spellEnd"/>
      <w:r>
        <w:rPr>
          <w:rFonts w:ascii="Times New Roman" w:hAnsi="Times New Roman"/>
          <w:sz w:val="24"/>
          <w:szCs w:val="24"/>
        </w:rPr>
        <w:t xml:space="preserve"> nebo ji potřebuje k realizaci pracovního uplatnění, k přípravě na budoucí povolání, k získávání informací, vzdělávání anebo ke styku s okolím; přitom se přihlíží i k dalším pomůckám, zdravotnickým prostředkům, úpravám a předmětům, které osoba využívá,</w:t>
      </w:r>
    </w:p>
    <w:p w:rsidR="00776E2A" w:rsidRDefault="00776E2A" w:rsidP="0028463B">
      <w:pPr>
        <w:pStyle w:val="Odstavecseseznamem"/>
        <w:numPr>
          <w:ilvl w:val="0"/>
          <w:numId w:val="8"/>
        </w:numPr>
        <w:spacing w:line="360" w:lineRule="auto"/>
        <w:jc w:val="both"/>
        <w:rPr>
          <w:rFonts w:ascii="Times New Roman" w:hAnsi="Times New Roman"/>
          <w:sz w:val="24"/>
          <w:szCs w:val="24"/>
        </w:rPr>
      </w:pPr>
      <w:r>
        <w:rPr>
          <w:rFonts w:ascii="Times New Roman" w:hAnsi="Times New Roman"/>
          <w:sz w:val="24"/>
          <w:szCs w:val="24"/>
        </w:rPr>
        <w:t>osoba může zvláštní pomůcku využívat nebo může zvláštní pomůcku využívat ve svém sociálním prostředí.</w:t>
      </w:r>
    </w:p>
    <w:p w:rsidR="009F11F6" w:rsidRDefault="00776E2A" w:rsidP="0028463B">
      <w:pPr>
        <w:spacing w:line="360" w:lineRule="auto"/>
        <w:jc w:val="both"/>
        <w:rPr>
          <w:rFonts w:ascii="Times New Roman" w:hAnsi="Times New Roman"/>
          <w:sz w:val="24"/>
          <w:szCs w:val="24"/>
        </w:rPr>
      </w:pPr>
      <w:r>
        <w:rPr>
          <w:rFonts w:ascii="Times New Roman" w:hAnsi="Times New Roman"/>
          <w:sz w:val="24"/>
          <w:szCs w:val="24"/>
        </w:rPr>
        <w:t>Odst. 11 Příspěvek na zvláštní pomůcku, který je poskytován na pořízení vodícího psa, se poskytuje jen na pořízení psa, který byl vycvičen a předán právnickou nebo fyzickou osobou, která je členem mezinárodní organizace sdružující výcvikové školy. Podmínka členství v mezinárodní organizaci s</w:t>
      </w:r>
      <w:r w:rsidR="003D5D7C">
        <w:rPr>
          <w:rFonts w:ascii="Times New Roman" w:hAnsi="Times New Roman"/>
          <w:sz w:val="24"/>
          <w:szCs w:val="24"/>
        </w:rPr>
        <w:t>družující výcvikové školy se považuje za splněnou, i pokud není právnická nebo fyzická osoba jejím členem, avšak podala přihlášku za člena, nejdéle však po dobu 2 let ode dne podání této přihlášky. Prováděcí právní předpis stanoví dovednosti vodícího psa, které musí splňovat.</w:t>
      </w:r>
    </w:p>
    <w:p w:rsidR="00983485" w:rsidRDefault="00983485" w:rsidP="0028463B">
      <w:pPr>
        <w:spacing w:line="360" w:lineRule="auto"/>
        <w:jc w:val="both"/>
        <w:rPr>
          <w:rFonts w:ascii="Times New Roman" w:hAnsi="Times New Roman"/>
          <w:sz w:val="24"/>
          <w:szCs w:val="24"/>
        </w:rPr>
      </w:pPr>
    </w:p>
    <w:p w:rsidR="00983485" w:rsidRDefault="00983485" w:rsidP="0028463B">
      <w:pPr>
        <w:spacing w:line="360" w:lineRule="auto"/>
        <w:jc w:val="both"/>
        <w:rPr>
          <w:rFonts w:ascii="Times New Roman" w:hAnsi="Times New Roman"/>
          <w:sz w:val="24"/>
          <w:szCs w:val="24"/>
        </w:rPr>
      </w:pPr>
    </w:p>
    <w:p w:rsidR="004C195D" w:rsidRDefault="004C195D" w:rsidP="00983485">
      <w:pPr>
        <w:spacing w:line="360" w:lineRule="auto"/>
        <w:ind w:right="-1" w:firstLine="426"/>
        <w:jc w:val="both"/>
        <w:rPr>
          <w:rFonts w:ascii="Times New Roman" w:hAnsi="Times New Roman"/>
          <w:sz w:val="24"/>
          <w:szCs w:val="24"/>
        </w:rPr>
      </w:pPr>
      <w:r>
        <w:rPr>
          <w:rFonts w:ascii="Times New Roman" w:hAnsi="Times New Roman"/>
          <w:sz w:val="24"/>
          <w:szCs w:val="24"/>
        </w:rPr>
        <w:lastRenderedPageBreak/>
        <w:t>V §10 zákona 329/2011 Sb.</w:t>
      </w:r>
      <w:r>
        <w:rPr>
          <w:rStyle w:val="Znakapoznpodarou"/>
          <w:rFonts w:ascii="Times New Roman" w:hAnsi="Times New Roman"/>
          <w:sz w:val="24"/>
          <w:szCs w:val="24"/>
        </w:rPr>
        <w:footnoteReference w:id="15"/>
      </w:r>
      <w:r>
        <w:rPr>
          <w:rFonts w:ascii="Times New Roman" w:hAnsi="Times New Roman"/>
          <w:sz w:val="24"/>
          <w:szCs w:val="24"/>
        </w:rPr>
        <w:t>se udává, že:</w:t>
      </w:r>
    </w:p>
    <w:p w:rsidR="004C195D" w:rsidRDefault="004C195D" w:rsidP="00983485">
      <w:pPr>
        <w:spacing w:line="360" w:lineRule="auto"/>
        <w:ind w:right="-1"/>
        <w:jc w:val="both"/>
        <w:rPr>
          <w:rFonts w:ascii="Times New Roman" w:hAnsi="Times New Roman"/>
          <w:sz w:val="24"/>
          <w:szCs w:val="24"/>
        </w:rPr>
      </w:pPr>
      <w:r>
        <w:rPr>
          <w:rFonts w:ascii="Times New Roman" w:hAnsi="Times New Roman"/>
          <w:sz w:val="24"/>
          <w:szCs w:val="24"/>
        </w:rPr>
        <w:t>Odst. 3 Výše příspěvku na pořízení zvláštní pomůck</w:t>
      </w:r>
      <w:r w:rsidR="00983485">
        <w:rPr>
          <w:rFonts w:ascii="Times New Roman" w:hAnsi="Times New Roman"/>
          <w:sz w:val="24"/>
          <w:szCs w:val="24"/>
        </w:rPr>
        <w:t xml:space="preserve">y, jejíž cena je vyšší než </w:t>
      </w:r>
      <w:r>
        <w:rPr>
          <w:rFonts w:ascii="Times New Roman" w:hAnsi="Times New Roman"/>
          <w:sz w:val="24"/>
          <w:szCs w:val="24"/>
        </w:rPr>
        <w:t xml:space="preserve">24 000 Kč, se stanoví tak, aby spoluúčast osoby činila 10% z předpokládané nebo již zaplacené ceny zvláštní pomůcky. Maximální výše příspěvku na zvláštní pomůcku činí 350 000 Kč. </w:t>
      </w:r>
    </w:p>
    <w:p w:rsidR="004C195D" w:rsidRDefault="004C195D" w:rsidP="004C195D">
      <w:pPr>
        <w:spacing w:line="360" w:lineRule="auto"/>
        <w:jc w:val="both"/>
        <w:rPr>
          <w:rFonts w:ascii="Times New Roman" w:hAnsi="Times New Roman"/>
          <w:sz w:val="24"/>
          <w:szCs w:val="24"/>
        </w:rPr>
      </w:pPr>
      <w:r>
        <w:rPr>
          <w:rFonts w:ascii="Times New Roman" w:hAnsi="Times New Roman"/>
          <w:sz w:val="24"/>
          <w:szCs w:val="24"/>
        </w:rPr>
        <w:t>Což znamená, že cenu vodícího psa z 90% hradí Ministerstvo práce a sociálních věcí a 10% by měl klient uhradit sám. Středisko však poskytuje pro tyto účely peníze ze sponzorských darů. Po prvním pořízení vodícího psa má klient nárok na příspěvek na dalšího vodícího psa až po šesti letech.</w:t>
      </w:r>
    </w:p>
    <w:p w:rsidR="003D5D7C" w:rsidRDefault="003D5D7C" w:rsidP="0028463B">
      <w:pPr>
        <w:spacing w:line="360" w:lineRule="auto"/>
        <w:jc w:val="both"/>
        <w:rPr>
          <w:rFonts w:ascii="Times New Roman" w:hAnsi="Times New Roman"/>
          <w:sz w:val="24"/>
          <w:szCs w:val="24"/>
        </w:rPr>
      </w:pPr>
    </w:p>
    <w:p w:rsidR="00AC76FA" w:rsidRDefault="00AC76FA" w:rsidP="00AC76FA">
      <w:pPr>
        <w:spacing w:line="360" w:lineRule="auto"/>
        <w:jc w:val="both"/>
        <w:rPr>
          <w:rFonts w:ascii="Times New Roman" w:hAnsi="Times New Roman"/>
          <w:sz w:val="24"/>
          <w:szCs w:val="24"/>
        </w:rPr>
      </w:pPr>
    </w:p>
    <w:p w:rsidR="00AC76FA" w:rsidRDefault="00AC76FA"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4C195D" w:rsidRDefault="004C195D" w:rsidP="00AC76FA">
      <w:pPr>
        <w:spacing w:line="360" w:lineRule="auto"/>
        <w:jc w:val="both"/>
        <w:rPr>
          <w:rFonts w:ascii="Times New Roman" w:hAnsi="Times New Roman"/>
          <w:sz w:val="24"/>
          <w:szCs w:val="24"/>
        </w:rPr>
      </w:pPr>
    </w:p>
    <w:p w:rsidR="00983485" w:rsidRDefault="00983485" w:rsidP="00AC76FA">
      <w:pPr>
        <w:spacing w:line="360" w:lineRule="auto"/>
        <w:jc w:val="both"/>
        <w:rPr>
          <w:rFonts w:ascii="Times New Roman" w:hAnsi="Times New Roman"/>
          <w:sz w:val="24"/>
          <w:szCs w:val="24"/>
        </w:rPr>
      </w:pPr>
    </w:p>
    <w:p w:rsidR="0028463B" w:rsidRPr="00AC76FA" w:rsidRDefault="0028463B" w:rsidP="00AC76FA">
      <w:pPr>
        <w:pStyle w:val="Odstavecseseznamem"/>
        <w:numPr>
          <w:ilvl w:val="0"/>
          <w:numId w:val="3"/>
        </w:numPr>
        <w:spacing w:line="360" w:lineRule="auto"/>
        <w:jc w:val="both"/>
        <w:rPr>
          <w:rFonts w:ascii="Times New Roman" w:hAnsi="Times New Roman"/>
          <w:sz w:val="32"/>
          <w:szCs w:val="32"/>
          <w:u w:val="single"/>
        </w:rPr>
      </w:pPr>
      <w:r w:rsidRPr="00AC76FA">
        <w:rPr>
          <w:rFonts w:ascii="Times New Roman" w:hAnsi="Times New Roman"/>
          <w:sz w:val="32"/>
          <w:szCs w:val="32"/>
          <w:u w:val="single"/>
        </w:rPr>
        <w:lastRenderedPageBreak/>
        <w:t>Středisko výcviku vodících psů</w:t>
      </w:r>
    </w:p>
    <w:p w:rsidR="0028463B" w:rsidRDefault="0028463B" w:rsidP="0028463B">
      <w:pPr>
        <w:spacing w:line="360" w:lineRule="auto"/>
        <w:jc w:val="both"/>
        <w:rPr>
          <w:rFonts w:ascii="Times New Roman" w:hAnsi="Times New Roman"/>
          <w:sz w:val="32"/>
          <w:szCs w:val="32"/>
          <w:u w:val="single"/>
        </w:rPr>
      </w:pPr>
    </w:p>
    <w:p w:rsidR="0028463B" w:rsidRPr="001C303C" w:rsidRDefault="0028463B" w:rsidP="0028463B">
      <w:pPr>
        <w:pStyle w:val="Odstavecseseznamem"/>
        <w:numPr>
          <w:ilvl w:val="1"/>
          <w:numId w:val="3"/>
        </w:numPr>
        <w:spacing w:line="360" w:lineRule="auto"/>
        <w:ind w:left="709" w:hanging="567"/>
        <w:jc w:val="both"/>
        <w:rPr>
          <w:rFonts w:ascii="Times New Roman" w:hAnsi="Times New Roman"/>
          <w:i/>
          <w:sz w:val="28"/>
          <w:szCs w:val="28"/>
          <w:u w:val="single"/>
        </w:rPr>
      </w:pPr>
      <w:r w:rsidRPr="0028463B">
        <w:rPr>
          <w:rFonts w:ascii="Times New Roman" w:hAnsi="Times New Roman"/>
          <w:sz w:val="28"/>
          <w:szCs w:val="28"/>
          <w:u w:val="single"/>
        </w:rPr>
        <w:t>Historie střediska</w:t>
      </w:r>
    </w:p>
    <w:p w:rsidR="00031FC1" w:rsidRDefault="001C303C" w:rsidP="00031FC1">
      <w:pPr>
        <w:spacing w:line="360" w:lineRule="auto"/>
        <w:ind w:firstLine="426"/>
        <w:jc w:val="both"/>
        <w:rPr>
          <w:rFonts w:ascii="Times New Roman" w:hAnsi="Times New Roman"/>
          <w:sz w:val="24"/>
          <w:szCs w:val="24"/>
        </w:rPr>
      </w:pPr>
      <w:r>
        <w:rPr>
          <w:rFonts w:ascii="Times New Roman" w:hAnsi="Times New Roman"/>
          <w:sz w:val="24"/>
          <w:szCs w:val="24"/>
        </w:rPr>
        <w:t>V roce 1991 vzniká při České unii nevidomých a slabozrakých oddělení výcviku vodících psů, jehož kancelář sídlí v centru Prahy. Cvičitelé, kteří se podíleli na vzniku oddělení</w:t>
      </w:r>
      <w:r w:rsidR="00E52E2F">
        <w:rPr>
          <w:rFonts w:ascii="Times New Roman" w:hAnsi="Times New Roman"/>
          <w:sz w:val="24"/>
          <w:szCs w:val="24"/>
        </w:rPr>
        <w:t xml:space="preserve">, chovají psy doma a </w:t>
      </w:r>
      <w:r w:rsidR="0073657E">
        <w:rPr>
          <w:rFonts w:ascii="Times New Roman" w:hAnsi="Times New Roman"/>
          <w:sz w:val="24"/>
          <w:szCs w:val="24"/>
        </w:rPr>
        <w:t xml:space="preserve">jejich výcviku se </w:t>
      </w:r>
      <w:r w:rsidR="00E52E2F">
        <w:rPr>
          <w:rFonts w:ascii="Times New Roman" w:hAnsi="Times New Roman"/>
          <w:sz w:val="24"/>
          <w:szCs w:val="24"/>
        </w:rPr>
        <w:t xml:space="preserve">věnují pouze po práci ve svém volném čase. V roce 1994 získává oddělení přidružené členství v Mezinárodní federaci vodících psů se sídlem ve Velké Británii. Samotné </w:t>
      </w:r>
      <w:r>
        <w:rPr>
          <w:rFonts w:ascii="Times New Roman" w:hAnsi="Times New Roman"/>
          <w:sz w:val="24"/>
          <w:szCs w:val="24"/>
        </w:rPr>
        <w:t>Středisko výcviku vodících psů</w:t>
      </w:r>
      <w:r w:rsidR="00E52E2F">
        <w:rPr>
          <w:rFonts w:ascii="Times New Roman" w:hAnsi="Times New Roman"/>
          <w:sz w:val="24"/>
          <w:szCs w:val="24"/>
        </w:rPr>
        <w:t xml:space="preserve"> bylo postaveno roku 1997 a </w:t>
      </w:r>
      <w:r>
        <w:rPr>
          <w:rFonts w:ascii="Times New Roman" w:hAnsi="Times New Roman"/>
          <w:sz w:val="24"/>
          <w:szCs w:val="24"/>
        </w:rPr>
        <w:t xml:space="preserve"> </w:t>
      </w:r>
      <w:r w:rsidR="00E52E2F">
        <w:rPr>
          <w:rFonts w:ascii="Times New Roman" w:hAnsi="Times New Roman"/>
          <w:sz w:val="24"/>
          <w:szCs w:val="24"/>
        </w:rPr>
        <w:t>nachází se</w:t>
      </w:r>
      <w:r>
        <w:rPr>
          <w:rFonts w:ascii="Times New Roman" w:hAnsi="Times New Roman"/>
          <w:sz w:val="24"/>
          <w:szCs w:val="24"/>
        </w:rPr>
        <w:t xml:space="preserve"> na </w:t>
      </w:r>
      <w:r w:rsidR="00E52E2F">
        <w:rPr>
          <w:rFonts w:ascii="Times New Roman" w:hAnsi="Times New Roman"/>
          <w:sz w:val="24"/>
          <w:szCs w:val="24"/>
        </w:rPr>
        <w:t>ulici</w:t>
      </w:r>
      <w:r>
        <w:rPr>
          <w:rFonts w:ascii="Times New Roman" w:hAnsi="Times New Roman"/>
          <w:sz w:val="24"/>
          <w:szCs w:val="24"/>
        </w:rPr>
        <w:t xml:space="preserve"> Klikatá </w:t>
      </w:r>
      <w:proofErr w:type="spellStart"/>
      <w:r>
        <w:rPr>
          <w:rFonts w:ascii="Times New Roman" w:hAnsi="Times New Roman"/>
          <w:sz w:val="24"/>
          <w:szCs w:val="24"/>
        </w:rPr>
        <w:t>2a</w:t>
      </w:r>
      <w:proofErr w:type="spellEnd"/>
      <w:r>
        <w:rPr>
          <w:rFonts w:ascii="Times New Roman" w:hAnsi="Times New Roman"/>
          <w:sz w:val="24"/>
          <w:szCs w:val="24"/>
        </w:rPr>
        <w:t xml:space="preserve"> v Praze 5 – Jinonicích. </w:t>
      </w:r>
      <w:r w:rsidR="00E52E2F">
        <w:rPr>
          <w:rFonts w:ascii="Times New Roman" w:hAnsi="Times New Roman"/>
          <w:sz w:val="24"/>
          <w:szCs w:val="24"/>
        </w:rPr>
        <w:t xml:space="preserve">První budova byla postavena z dotací Ministerstva práce a sociálních věcí a ze sponzorských darů. Výstavba budovy měla za následek, jak uvádí </w:t>
      </w:r>
      <w:proofErr w:type="spellStart"/>
      <w:r w:rsidR="00C13C97">
        <w:rPr>
          <w:rFonts w:ascii="Times New Roman" w:hAnsi="Times New Roman"/>
          <w:sz w:val="24"/>
          <w:szCs w:val="24"/>
        </w:rPr>
        <w:t>Štěchová</w:t>
      </w:r>
      <w:proofErr w:type="spellEnd"/>
      <w:r w:rsidR="00CC1FDD">
        <w:rPr>
          <w:rStyle w:val="Znakapoznpodarou"/>
          <w:rFonts w:ascii="Times New Roman" w:hAnsi="Times New Roman"/>
          <w:sz w:val="24"/>
          <w:szCs w:val="24"/>
        </w:rPr>
        <w:footnoteReference w:id="16"/>
      </w:r>
      <w:r w:rsidR="0073657E">
        <w:rPr>
          <w:rFonts w:ascii="Times New Roman" w:hAnsi="Times New Roman"/>
          <w:sz w:val="24"/>
          <w:szCs w:val="24"/>
        </w:rPr>
        <w:t xml:space="preserve">, zkvalitnění výcviku psů, zlepšení kontaktů se zahraničním, cvičitelé, kteří jsou zaměstnáni na plný úvazek, jsou profesionálně zaučeni a mají lepší přístup k informacím o nejnovějších technikách výcviku, možnost založení vlastního chovu a v neposlední řadě poskytování více služeb pro klienta včetně většího výběru psů. Téhož roku získává středisko plné členství </w:t>
      </w:r>
      <w:r w:rsidR="00031FC1">
        <w:rPr>
          <w:rFonts w:ascii="Times New Roman" w:hAnsi="Times New Roman"/>
          <w:sz w:val="24"/>
          <w:szCs w:val="24"/>
        </w:rPr>
        <w:t xml:space="preserve">v Mezinárodní federaci psů. Roku 1999 byla postavena ještě druhá budova, která slouží jako ubytovací zařízení pro klienty při převzetí psa. Celý areál se sestává ze dvou budov, z nichž v první je dnes kancelář, zázemí pro zaměstnance, veterinární místnost, oddělení s kotci pro psy ve výcviku, karanténní oddělení, venkovní atrium s kotci a uváděcí místnost pro klienty. Před budovami je rozsáhlé cvičiště s překážkami pro psy. </w:t>
      </w:r>
    </w:p>
    <w:p w:rsidR="00031FC1" w:rsidRDefault="00031FC1" w:rsidP="00031FC1">
      <w:pPr>
        <w:spacing w:line="360" w:lineRule="auto"/>
        <w:ind w:firstLine="426"/>
        <w:jc w:val="both"/>
        <w:rPr>
          <w:rFonts w:ascii="Times New Roman" w:hAnsi="Times New Roman"/>
          <w:sz w:val="24"/>
          <w:szCs w:val="24"/>
        </w:rPr>
      </w:pPr>
    </w:p>
    <w:p w:rsidR="006E303E" w:rsidRDefault="006E303E" w:rsidP="00031FC1">
      <w:pPr>
        <w:spacing w:line="360" w:lineRule="auto"/>
        <w:ind w:firstLine="426"/>
        <w:jc w:val="both"/>
        <w:rPr>
          <w:rFonts w:ascii="Times New Roman" w:hAnsi="Times New Roman"/>
          <w:sz w:val="24"/>
          <w:szCs w:val="24"/>
        </w:rPr>
      </w:pPr>
    </w:p>
    <w:p w:rsidR="00031FC1" w:rsidRDefault="00031FC1" w:rsidP="00031FC1">
      <w:pPr>
        <w:spacing w:line="360" w:lineRule="auto"/>
        <w:ind w:firstLine="426"/>
        <w:jc w:val="both"/>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extent cx="3175117" cy="2381250"/>
            <wp:effectExtent l="19050" t="0" r="6233" b="0"/>
            <wp:docPr id="1" name="Obrázek 0" descr="P310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75.JPG"/>
                    <pic:cNvPicPr/>
                  </pic:nvPicPr>
                  <pic:blipFill>
                    <a:blip r:embed="rId9" cstate="print"/>
                    <a:stretch>
                      <a:fillRect/>
                    </a:stretch>
                  </pic:blipFill>
                  <pic:spPr>
                    <a:xfrm>
                      <a:off x="0" y="0"/>
                      <a:ext cx="3173834" cy="2380288"/>
                    </a:xfrm>
                    <a:prstGeom prst="rect">
                      <a:avLst/>
                    </a:prstGeom>
                  </pic:spPr>
                </pic:pic>
              </a:graphicData>
            </a:graphic>
          </wp:inline>
        </w:drawing>
      </w:r>
    </w:p>
    <w:p w:rsidR="00031FC1" w:rsidRDefault="00AC76FA" w:rsidP="00031FC1">
      <w:pPr>
        <w:spacing w:line="360" w:lineRule="auto"/>
        <w:ind w:firstLine="426"/>
        <w:jc w:val="both"/>
        <w:rPr>
          <w:rFonts w:ascii="Times New Roman" w:hAnsi="Times New Roman"/>
          <w:sz w:val="24"/>
          <w:szCs w:val="24"/>
        </w:rPr>
      </w:pPr>
      <w:r>
        <w:rPr>
          <w:rFonts w:ascii="Times New Roman" w:hAnsi="Times New Roman"/>
          <w:sz w:val="24"/>
          <w:szCs w:val="24"/>
        </w:rPr>
        <w:t>Obr. 3</w:t>
      </w:r>
      <w:r w:rsidR="00031FC1">
        <w:rPr>
          <w:rFonts w:ascii="Times New Roman" w:hAnsi="Times New Roman"/>
          <w:sz w:val="24"/>
          <w:szCs w:val="24"/>
        </w:rPr>
        <w:t>.1.1 Hlavní budova Střediska výcviku vodících psů</w:t>
      </w:r>
    </w:p>
    <w:p w:rsidR="00031FC1" w:rsidRDefault="00031FC1" w:rsidP="00031FC1">
      <w:pPr>
        <w:spacing w:line="360" w:lineRule="auto"/>
        <w:ind w:firstLine="426"/>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3175635" cy="2381639"/>
            <wp:effectExtent l="19050" t="0" r="5715" b="0"/>
            <wp:docPr id="2" name="Obrázek 1" descr="P310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76.JPG"/>
                    <pic:cNvPicPr/>
                  </pic:nvPicPr>
                  <pic:blipFill>
                    <a:blip r:embed="rId10" cstate="print"/>
                    <a:stretch>
                      <a:fillRect/>
                    </a:stretch>
                  </pic:blipFill>
                  <pic:spPr>
                    <a:xfrm>
                      <a:off x="0" y="0"/>
                      <a:ext cx="3174469" cy="2380765"/>
                    </a:xfrm>
                    <a:prstGeom prst="rect">
                      <a:avLst/>
                    </a:prstGeom>
                  </pic:spPr>
                </pic:pic>
              </a:graphicData>
            </a:graphic>
          </wp:inline>
        </w:drawing>
      </w:r>
    </w:p>
    <w:p w:rsidR="00031FC1" w:rsidRDefault="00AC76FA" w:rsidP="00031FC1">
      <w:pPr>
        <w:spacing w:line="360" w:lineRule="auto"/>
        <w:ind w:firstLine="426"/>
        <w:jc w:val="both"/>
        <w:rPr>
          <w:rFonts w:ascii="Times New Roman" w:hAnsi="Times New Roman"/>
          <w:sz w:val="24"/>
          <w:szCs w:val="24"/>
        </w:rPr>
      </w:pPr>
      <w:r>
        <w:rPr>
          <w:rFonts w:ascii="Times New Roman" w:hAnsi="Times New Roman"/>
          <w:sz w:val="24"/>
          <w:szCs w:val="24"/>
        </w:rPr>
        <w:t>Obr. 3</w:t>
      </w:r>
      <w:r w:rsidR="00031FC1">
        <w:rPr>
          <w:rFonts w:ascii="Times New Roman" w:hAnsi="Times New Roman"/>
          <w:sz w:val="24"/>
          <w:szCs w:val="24"/>
        </w:rPr>
        <w:t>.</w:t>
      </w:r>
      <w:r w:rsidR="006E303E">
        <w:rPr>
          <w:rFonts w:ascii="Times New Roman" w:hAnsi="Times New Roman"/>
          <w:sz w:val="24"/>
          <w:szCs w:val="24"/>
        </w:rPr>
        <w:t>1.2 Budova sloužící k ubytování klientů</w:t>
      </w:r>
    </w:p>
    <w:p w:rsidR="006E303E" w:rsidRDefault="006E303E" w:rsidP="006E303E">
      <w:pPr>
        <w:spacing w:line="360" w:lineRule="auto"/>
        <w:ind w:firstLine="426"/>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3175635" cy="2381639"/>
            <wp:effectExtent l="19050" t="0" r="5715" b="0"/>
            <wp:docPr id="4" name="Obrázek 3" descr="P310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73.JPG"/>
                    <pic:cNvPicPr/>
                  </pic:nvPicPr>
                  <pic:blipFill>
                    <a:blip r:embed="rId11" cstate="print"/>
                    <a:stretch>
                      <a:fillRect/>
                    </a:stretch>
                  </pic:blipFill>
                  <pic:spPr>
                    <a:xfrm>
                      <a:off x="0" y="0"/>
                      <a:ext cx="3174161" cy="2380534"/>
                    </a:xfrm>
                    <a:prstGeom prst="rect">
                      <a:avLst/>
                    </a:prstGeom>
                  </pic:spPr>
                </pic:pic>
              </a:graphicData>
            </a:graphic>
          </wp:inline>
        </w:drawing>
      </w:r>
    </w:p>
    <w:p w:rsidR="006E303E" w:rsidRDefault="00AC76FA" w:rsidP="006E303E">
      <w:pPr>
        <w:spacing w:line="360" w:lineRule="auto"/>
        <w:ind w:firstLine="426"/>
        <w:jc w:val="both"/>
        <w:rPr>
          <w:rFonts w:ascii="Times New Roman" w:hAnsi="Times New Roman"/>
          <w:sz w:val="24"/>
          <w:szCs w:val="24"/>
        </w:rPr>
      </w:pPr>
      <w:r>
        <w:rPr>
          <w:rFonts w:ascii="Times New Roman" w:hAnsi="Times New Roman"/>
          <w:sz w:val="24"/>
          <w:szCs w:val="24"/>
        </w:rPr>
        <w:t>Obr. 3</w:t>
      </w:r>
      <w:r w:rsidR="006E303E">
        <w:rPr>
          <w:rFonts w:ascii="Times New Roman" w:hAnsi="Times New Roman"/>
          <w:sz w:val="24"/>
          <w:szCs w:val="24"/>
        </w:rPr>
        <w:t>.1.3 Cvičiště náležící středisku</w:t>
      </w:r>
    </w:p>
    <w:p w:rsidR="006E303E" w:rsidRDefault="0017653A" w:rsidP="006E303E">
      <w:pPr>
        <w:spacing w:line="360" w:lineRule="auto"/>
        <w:ind w:firstLine="426"/>
        <w:jc w:val="both"/>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extent cx="3175635" cy="2381639"/>
            <wp:effectExtent l="19050" t="0" r="5715" b="0"/>
            <wp:docPr id="5" name="Obrázek 4" descr="P310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59.JPG"/>
                    <pic:cNvPicPr/>
                  </pic:nvPicPr>
                  <pic:blipFill>
                    <a:blip r:embed="rId12" cstate="print"/>
                    <a:stretch>
                      <a:fillRect/>
                    </a:stretch>
                  </pic:blipFill>
                  <pic:spPr>
                    <a:xfrm>
                      <a:off x="0" y="0"/>
                      <a:ext cx="3180318" cy="2385151"/>
                    </a:xfrm>
                    <a:prstGeom prst="rect">
                      <a:avLst/>
                    </a:prstGeom>
                  </pic:spPr>
                </pic:pic>
              </a:graphicData>
            </a:graphic>
          </wp:inline>
        </w:drawing>
      </w:r>
    </w:p>
    <w:p w:rsidR="0017653A" w:rsidRDefault="00AC76FA" w:rsidP="006E303E">
      <w:pPr>
        <w:spacing w:line="360" w:lineRule="auto"/>
        <w:ind w:firstLine="426"/>
        <w:jc w:val="both"/>
        <w:rPr>
          <w:rFonts w:ascii="Times New Roman" w:hAnsi="Times New Roman"/>
          <w:sz w:val="24"/>
          <w:szCs w:val="24"/>
        </w:rPr>
      </w:pPr>
      <w:r>
        <w:rPr>
          <w:rFonts w:ascii="Times New Roman" w:hAnsi="Times New Roman"/>
          <w:sz w:val="24"/>
          <w:szCs w:val="24"/>
        </w:rPr>
        <w:t>Obr. 3</w:t>
      </w:r>
      <w:r w:rsidR="0017653A">
        <w:rPr>
          <w:rFonts w:ascii="Times New Roman" w:hAnsi="Times New Roman"/>
          <w:sz w:val="24"/>
          <w:szCs w:val="24"/>
        </w:rPr>
        <w:t>.1.4 Uváděcí místnost pro klienty v hlavní budově</w:t>
      </w:r>
    </w:p>
    <w:p w:rsidR="0017653A" w:rsidRDefault="0017653A" w:rsidP="006E303E">
      <w:pPr>
        <w:spacing w:line="360" w:lineRule="auto"/>
        <w:ind w:firstLine="426"/>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3175635" cy="2381639"/>
            <wp:effectExtent l="19050" t="0" r="5715" b="0"/>
            <wp:docPr id="6" name="Obrázek 5" descr="P310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78.JPG"/>
                    <pic:cNvPicPr/>
                  </pic:nvPicPr>
                  <pic:blipFill>
                    <a:blip r:embed="rId13" cstate="print"/>
                    <a:stretch>
                      <a:fillRect/>
                    </a:stretch>
                  </pic:blipFill>
                  <pic:spPr>
                    <a:xfrm>
                      <a:off x="0" y="0"/>
                      <a:ext cx="3174235" cy="2380589"/>
                    </a:xfrm>
                    <a:prstGeom prst="rect">
                      <a:avLst/>
                    </a:prstGeom>
                  </pic:spPr>
                </pic:pic>
              </a:graphicData>
            </a:graphic>
          </wp:inline>
        </w:drawing>
      </w:r>
    </w:p>
    <w:p w:rsidR="0017653A" w:rsidRDefault="00AC76FA" w:rsidP="006E303E">
      <w:pPr>
        <w:spacing w:line="360" w:lineRule="auto"/>
        <w:ind w:firstLine="426"/>
        <w:jc w:val="both"/>
        <w:rPr>
          <w:rFonts w:ascii="Times New Roman" w:hAnsi="Times New Roman"/>
          <w:sz w:val="24"/>
          <w:szCs w:val="24"/>
        </w:rPr>
      </w:pPr>
      <w:r>
        <w:rPr>
          <w:rFonts w:ascii="Times New Roman" w:hAnsi="Times New Roman"/>
          <w:sz w:val="24"/>
          <w:szCs w:val="24"/>
        </w:rPr>
        <w:t>Obr. 3</w:t>
      </w:r>
      <w:r w:rsidR="0017653A">
        <w:rPr>
          <w:rFonts w:ascii="Times New Roman" w:hAnsi="Times New Roman"/>
          <w:sz w:val="24"/>
          <w:szCs w:val="24"/>
        </w:rPr>
        <w:t>.1.5 Vnitřní kotce pro psy ve výcviku</w:t>
      </w:r>
    </w:p>
    <w:p w:rsidR="0017653A" w:rsidRDefault="0017653A" w:rsidP="00A33BB3">
      <w:pPr>
        <w:spacing w:line="360" w:lineRule="auto"/>
        <w:ind w:right="-1" w:firstLine="426"/>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3175635" cy="2381641"/>
            <wp:effectExtent l="19050" t="0" r="5715" b="0"/>
            <wp:docPr id="7" name="Obrázek 6" descr="P310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66.JPG"/>
                    <pic:cNvPicPr/>
                  </pic:nvPicPr>
                  <pic:blipFill>
                    <a:blip r:embed="rId14" cstate="print"/>
                    <a:stretch>
                      <a:fillRect/>
                    </a:stretch>
                  </pic:blipFill>
                  <pic:spPr>
                    <a:xfrm>
                      <a:off x="0" y="0"/>
                      <a:ext cx="3174347" cy="2380675"/>
                    </a:xfrm>
                    <a:prstGeom prst="rect">
                      <a:avLst/>
                    </a:prstGeom>
                  </pic:spPr>
                </pic:pic>
              </a:graphicData>
            </a:graphic>
          </wp:inline>
        </w:drawing>
      </w:r>
    </w:p>
    <w:p w:rsidR="0017653A" w:rsidRDefault="00AC76FA" w:rsidP="00A33BB3">
      <w:pPr>
        <w:spacing w:line="360" w:lineRule="auto"/>
        <w:ind w:right="-1" w:firstLine="426"/>
        <w:jc w:val="both"/>
        <w:rPr>
          <w:rFonts w:ascii="Times New Roman" w:hAnsi="Times New Roman"/>
          <w:sz w:val="24"/>
          <w:szCs w:val="24"/>
        </w:rPr>
      </w:pPr>
      <w:r>
        <w:rPr>
          <w:rFonts w:ascii="Times New Roman" w:hAnsi="Times New Roman"/>
          <w:sz w:val="24"/>
          <w:szCs w:val="24"/>
        </w:rPr>
        <w:t>Obr. 3</w:t>
      </w:r>
      <w:r w:rsidR="00A33BB3">
        <w:rPr>
          <w:rFonts w:ascii="Times New Roman" w:hAnsi="Times New Roman"/>
          <w:sz w:val="24"/>
          <w:szCs w:val="24"/>
        </w:rPr>
        <w:t>.1.6 Venkovní kotce a výběh pro psy</w:t>
      </w:r>
    </w:p>
    <w:p w:rsidR="00A33BB3" w:rsidRPr="00A33BB3" w:rsidRDefault="00A33BB3" w:rsidP="00A33BB3">
      <w:pPr>
        <w:pStyle w:val="Odstavecseseznamem"/>
        <w:numPr>
          <w:ilvl w:val="1"/>
          <w:numId w:val="3"/>
        </w:numPr>
        <w:spacing w:line="360" w:lineRule="auto"/>
        <w:ind w:right="-1"/>
        <w:jc w:val="both"/>
        <w:rPr>
          <w:rFonts w:ascii="Times New Roman" w:hAnsi="Times New Roman"/>
          <w:sz w:val="28"/>
          <w:szCs w:val="28"/>
          <w:u w:val="single"/>
        </w:rPr>
      </w:pPr>
      <w:proofErr w:type="spellStart"/>
      <w:r w:rsidRPr="00A33BB3">
        <w:rPr>
          <w:rFonts w:ascii="Times New Roman" w:hAnsi="Times New Roman"/>
          <w:sz w:val="28"/>
          <w:szCs w:val="28"/>
          <w:u w:val="single"/>
        </w:rPr>
        <w:lastRenderedPageBreak/>
        <w:t>SONS</w:t>
      </w:r>
      <w:proofErr w:type="spellEnd"/>
      <w:r w:rsidRPr="00A33BB3">
        <w:rPr>
          <w:rFonts w:ascii="Times New Roman" w:hAnsi="Times New Roman"/>
          <w:sz w:val="28"/>
          <w:szCs w:val="28"/>
          <w:u w:val="single"/>
        </w:rPr>
        <w:t xml:space="preserve"> – Sjednocená organizace nevidomých a slabozrakých</w:t>
      </w:r>
    </w:p>
    <w:p w:rsidR="00A33BB3" w:rsidRDefault="00F82B90"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V dnešní době je Středisko výcviku vodících psů v Jinonicích součástí </w:t>
      </w:r>
      <w:proofErr w:type="spellStart"/>
      <w:r>
        <w:rPr>
          <w:rFonts w:ascii="Times New Roman" w:hAnsi="Times New Roman"/>
          <w:sz w:val="24"/>
          <w:szCs w:val="24"/>
        </w:rPr>
        <w:t>SONS</w:t>
      </w:r>
      <w:proofErr w:type="spellEnd"/>
      <w:r>
        <w:rPr>
          <w:rFonts w:ascii="Times New Roman" w:hAnsi="Times New Roman"/>
          <w:sz w:val="24"/>
          <w:szCs w:val="24"/>
        </w:rPr>
        <w:t xml:space="preserve"> (Sjednocená organizace nevidomých a slabozrakých České republiky). </w:t>
      </w:r>
      <w:proofErr w:type="spellStart"/>
      <w:r>
        <w:rPr>
          <w:rFonts w:ascii="Times New Roman" w:hAnsi="Times New Roman"/>
          <w:sz w:val="24"/>
          <w:szCs w:val="24"/>
        </w:rPr>
        <w:t>Kimplová</w:t>
      </w:r>
      <w:proofErr w:type="spellEnd"/>
      <w:r>
        <w:rPr>
          <w:rStyle w:val="Znakapoznpodarou"/>
          <w:rFonts w:ascii="Times New Roman" w:hAnsi="Times New Roman"/>
          <w:sz w:val="24"/>
          <w:szCs w:val="24"/>
        </w:rPr>
        <w:footnoteReference w:id="17"/>
      </w:r>
      <w:r>
        <w:rPr>
          <w:rFonts w:ascii="Times New Roman" w:hAnsi="Times New Roman"/>
          <w:sz w:val="24"/>
          <w:szCs w:val="24"/>
        </w:rPr>
        <w:t xml:space="preserve"> uvádí, že </w:t>
      </w:r>
      <w:proofErr w:type="spellStart"/>
      <w:r>
        <w:rPr>
          <w:rFonts w:ascii="Times New Roman" w:hAnsi="Times New Roman"/>
          <w:sz w:val="24"/>
          <w:szCs w:val="24"/>
        </w:rPr>
        <w:t>SONS</w:t>
      </w:r>
      <w:proofErr w:type="spellEnd"/>
      <w:r>
        <w:rPr>
          <w:rFonts w:ascii="Times New Roman" w:hAnsi="Times New Roman"/>
          <w:sz w:val="24"/>
          <w:szCs w:val="24"/>
        </w:rPr>
        <w:t xml:space="preserve"> je občanské sdružení s celostátní působností a bylo založeno 16. června 1996 sloučením dvou sdružení – České unie nevidomých a slabozrakých a Společnosti nevidomých a slabozrakých v ČR. Posláním </w:t>
      </w:r>
      <w:proofErr w:type="spellStart"/>
      <w:r>
        <w:rPr>
          <w:rFonts w:ascii="Times New Roman" w:hAnsi="Times New Roman"/>
          <w:sz w:val="24"/>
          <w:szCs w:val="24"/>
        </w:rPr>
        <w:t>SONS</w:t>
      </w:r>
      <w:proofErr w:type="spellEnd"/>
      <w:r>
        <w:rPr>
          <w:rFonts w:ascii="Times New Roman" w:hAnsi="Times New Roman"/>
          <w:sz w:val="24"/>
          <w:szCs w:val="24"/>
        </w:rPr>
        <w:t xml:space="preserve"> je sdružovat a hájit zájmy nevidomých a jinak těžce zrakově postižených osob a poskytovat jim konkrétní služby vedoucí k následné integraci do běžné společnosti. Mezi každodenní činnost organizace patří např.</w:t>
      </w:r>
    </w:p>
    <w:p w:rsidR="00F82B90" w:rsidRDefault="004C05E8" w:rsidP="00F82B90">
      <w:pPr>
        <w:pStyle w:val="Odstavecseseznamem"/>
        <w:numPr>
          <w:ilvl w:val="0"/>
          <w:numId w:val="11"/>
        </w:numPr>
        <w:spacing w:line="360" w:lineRule="auto"/>
        <w:ind w:right="-1"/>
        <w:jc w:val="both"/>
        <w:rPr>
          <w:rFonts w:ascii="Times New Roman" w:hAnsi="Times New Roman"/>
          <w:sz w:val="24"/>
          <w:szCs w:val="24"/>
        </w:rPr>
      </w:pPr>
      <w:r>
        <w:rPr>
          <w:rFonts w:ascii="Times New Roman" w:hAnsi="Times New Roman"/>
          <w:sz w:val="24"/>
          <w:szCs w:val="24"/>
        </w:rPr>
        <w:t>v</w:t>
      </w:r>
      <w:r w:rsidR="00F82B90">
        <w:rPr>
          <w:rFonts w:ascii="Times New Roman" w:hAnsi="Times New Roman"/>
          <w:sz w:val="24"/>
          <w:szCs w:val="24"/>
        </w:rPr>
        <w:t>yhledávání a kontaktování těžce zrakově postižených osob</w:t>
      </w:r>
      <w:r>
        <w:rPr>
          <w:rFonts w:ascii="Times New Roman" w:hAnsi="Times New Roman"/>
          <w:sz w:val="24"/>
          <w:szCs w:val="24"/>
        </w:rPr>
        <w:t xml:space="preserve"> včetně osob v akutním stádiu po ztrátě zraku,</w:t>
      </w:r>
    </w:p>
    <w:p w:rsidR="004C05E8" w:rsidRDefault="004C05E8" w:rsidP="00F82B90">
      <w:pPr>
        <w:pStyle w:val="Odstavecseseznamem"/>
        <w:numPr>
          <w:ilvl w:val="0"/>
          <w:numId w:val="11"/>
        </w:numPr>
        <w:spacing w:line="360" w:lineRule="auto"/>
        <w:ind w:right="-1"/>
        <w:jc w:val="both"/>
        <w:rPr>
          <w:rFonts w:ascii="Times New Roman" w:hAnsi="Times New Roman"/>
          <w:sz w:val="24"/>
          <w:szCs w:val="24"/>
        </w:rPr>
      </w:pPr>
      <w:r>
        <w:rPr>
          <w:rFonts w:ascii="Times New Roman" w:hAnsi="Times New Roman"/>
          <w:sz w:val="24"/>
          <w:szCs w:val="24"/>
        </w:rPr>
        <w:t>podpora zaměstnanosti nevidomých a slabozrakých,</w:t>
      </w:r>
    </w:p>
    <w:p w:rsidR="004C05E8" w:rsidRDefault="004C05E8" w:rsidP="00F82B90">
      <w:pPr>
        <w:pStyle w:val="Odstavecseseznamem"/>
        <w:numPr>
          <w:ilvl w:val="0"/>
          <w:numId w:val="11"/>
        </w:numPr>
        <w:spacing w:line="360" w:lineRule="auto"/>
        <w:ind w:right="-1"/>
        <w:jc w:val="both"/>
        <w:rPr>
          <w:rFonts w:ascii="Times New Roman" w:hAnsi="Times New Roman"/>
          <w:sz w:val="24"/>
          <w:szCs w:val="24"/>
        </w:rPr>
      </w:pPr>
      <w:proofErr w:type="spellStart"/>
      <w:r>
        <w:rPr>
          <w:rFonts w:ascii="Times New Roman" w:hAnsi="Times New Roman"/>
          <w:sz w:val="24"/>
          <w:szCs w:val="24"/>
        </w:rPr>
        <w:t>socioterapeutická</w:t>
      </w:r>
      <w:proofErr w:type="spellEnd"/>
      <w:r>
        <w:rPr>
          <w:rFonts w:ascii="Times New Roman" w:hAnsi="Times New Roman"/>
          <w:sz w:val="24"/>
          <w:szCs w:val="24"/>
        </w:rPr>
        <w:t xml:space="preserve"> činnost, realizovaná ve svépomocných skupinách a aktivizačních klubech,</w:t>
      </w:r>
    </w:p>
    <w:p w:rsidR="004C05E8" w:rsidRDefault="004C05E8" w:rsidP="00F82B90">
      <w:pPr>
        <w:pStyle w:val="Odstavecseseznamem"/>
        <w:numPr>
          <w:ilvl w:val="0"/>
          <w:numId w:val="11"/>
        </w:numPr>
        <w:spacing w:line="360" w:lineRule="auto"/>
        <w:ind w:right="-1"/>
        <w:jc w:val="both"/>
        <w:rPr>
          <w:rFonts w:ascii="Times New Roman" w:hAnsi="Times New Roman"/>
          <w:sz w:val="24"/>
          <w:szCs w:val="24"/>
        </w:rPr>
      </w:pPr>
      <w:r>
        <w:rPr>
          <w:rFonts w:ascii="Times New Roman" w:hAnsi="Times New Roman"/>
          <w:sz w:val="24"/>
          <w:szCs w:val="24"/>
        </w:rPr>
        <w:t>odstraňování architektonických a informačních bariér pro těžce zrakově postižené osoby,</w:t>
      </w:r>
    </w:p>
    <w:p w:rsidR="004C05E8" w:rsidRDefault="004C05E8" w:rsidP="004C05E8">
      <w:pPr>
        <w:pStyle w:val="Odstavecseseznamem"/>
        <w:numPr>
          <w:ilvl w:val="0"/>
          <w:numId w:val="11"/>
        </w:numPr>
        <w:spacing w:line="360" w:lineRule="auto"/>
        <w:ind w:right="-1"/>
        <w:jc w:val="both"/>
        <w:rPr>
          <w:rFonts w:ascii="Times New Roman" w:hAnsi="Times New Roman"/>
          <w:sz w:val="24"/>
          <w:szCs w:val="24"/>
        </w:rPr>
      </w:pPr>
      <w:r>
        <w:rPr>
          <w:rFonts w:ascii="Times New Roman" w:hAnsi="Times New Roman"/>
          <w:sz w:val="24"/>
          <w:szCs w:val="24"/>
        </w:rPr>
        <w:t>ověřování nových forem pomoci těžce zrakově postižených osob včetně popularizace a osvětlování problematiky zrakového postižení.</w:t>
      </w:r>
    </w:p>
    <w:p w:rsidR="00156D40" w:rsidRDefault="00156D40" w:rsidP="00983485">
      <w:pPr>
        <w:spacing w:line="360" w:lineRule="auto"/>
        <w:ind w:right="-1" w:firstLine="426"/>
        <w:jc w:val="both"/>
        <w:rPr>
          <w:rFonts w:ascii="Times New Roman" w:hAnsi="Times New Roman"/>
          <w:sz w:val="24"/>
          <w:szCs w:val="24"/>
        </w:rPr>
      </w:pPr>
      <w:proofErr w:type="spellStart"/>
      <w:r>
        <w:rPr>
          <w:rFonts w:ascii="Times New Roman" w:hAnsi="Times New Roman"/>
          <w:sz w:val="24"/>
          <w:szCs w:val="24"/>
        </w:rPr>
        <w:t>SONS</w:t>
      </w:r>
      <w:proofErr w:type="spellEnd"/>
      <w:r>
        <w:rPr>
          <w:rFonts w:ascii="Times New Roman" w:hAnsi="Times New Roman"/>
          <w:sz w:val="24"/>
          <w:szCs w:val="24"/>
        </w:rPr>
        <w:t xml:space="preserve"> také zaštiťuje odborná střediska, mezi která právě patří i Středisko výcviku vodících psů. </w:t>
      </w:r>
      <w:proofErr w:type="spellStart"/>
      <w:r w:rsidR="007B5F79">
        <w:rPr>
          <w:rFonts w:ascii="Times New Roman" w:hAnsi="Times New Roman"/>
          <w:sz w:val="24"/>
          <w:szCs w:val="24"/>
        </w:rPr>
        <w:t>SONS</w:t>
      </w:r>
      <w:proofErr w:type="spellEnd"/>
      <w:r>
        <w:rPr>
          <w:rStyle w:val="Znakapoznpodarou"/>
          <w:rFonts w:ascii="Times New Roman" w:hAnsi="Times New Roman"/>
          <w:sz w:val="24"/>
          <w:szCs w:val="24"/>
        </w:rPr>
        <w:footnoteReference w:id="18"/>
      </w:r>
      <w:r w:rsidR="007B5F79">
        <w:rPr>
          <w:rFonts w:ascii="Times New Roman" w:hAnsi="Times New Roman"/>
          <w:sz w:val="24"/>
          <w:szCs w:val="24"/>
        </w:rPr>
        <w:t xml:space="preserve"> uvádí</w:t>
      </w:r>
      <w:r>
        <w:rPr>
          <w:rFonts w:ascii="Times New Roman" w:hAnsi="Times New Roman"/>
          <w:sz w:val="24"/>
          <w:szCs w:val="24"/>
        </w:rPr>
        <w:t xml:space="preserve"> další z nich:</w:t>
      </w:r>
    </w:p>
    <w:p w:rsidR="00156D40" w:rsidRDefault="00156D40" w:rsidP="00156D40">
      <w:pPr>
        <w:spacing w:line="360" w:lineRule="auto"/>
        <w:ind w:right="-1"/>
        <w:jc w:val="both"/>
        <w:rPr>
          <w:rFonts w:ascii="Times New Roman" w:hAnsi="Times New Roman"/>
          <w:sz w:val="24"/>
          <w:szCs w:val="24"/>
        </w:rPr>
      </w:pPr>
      <w:r w:rsidRPr="00156D40">
        <w:rPr>
          <w:rFonts w:ascii="Times New Roman" w:hAnsi="Times New Roman"/>
          <w:b/>
          <w:sz w:val="24"/>
          <w:szCs w:val="24"/>
        </w:rPr>
        <w:t>Střediska integračních aktivit</w:t>
      </w:r>
      <w:r>
        <w:rPr>
          <w:rFonts w:ascii="Times New Roman" w:hAnsi="Times New Roman"/>
          <w:sz w:val="24"/>
          <w:szCs w:val="24"/>
        </w:rPr>
        <w:t xml:space="preserve"> – na starosti má např. sociální práce mezi zrakově postiženými, depistáž, základní poradenství, speciální sociálně a pracovně právní poradenství,</w:t>
      </w:r>
    </w:p>
    <w:p w:rsidR="00156D40" w:rsidRDefault="00156D40" w:rsidP="00156D40">
      <w:pPr>
        <w:spacing w:line="360" w:lineRule="auto"/>
        <w:ind w:right="-1"/>
        <w:jc w:val="both"/>
        <w:rPr>
          <w:rFonts w:ascii="Times New Roman" w:hAnsi="Times New Roman"/>
          <w:sz w:val="24"/>
          <w:szCs w:val="24"/>
        </w:rPr>
      </w:pPr>
      <w:r w:rsidRPr="00156D40">
        <w:rPr>
          <w:rFonts w:ascii="Times New Roman" w:hAnsi="Times New Roman"/>
          <w:b/>
          <w:sz w:val="24"/>
          <w:szCs w:val="24"/>
        </w:rPr>
        <w:t>Středisko odborného sociálně právního poradenství pro osoby se zrakovým postižením</w:t>
      </w:r>
      <w:r>
        <w:rPr>
          <w:rFonts w:ascii="Times New Roman" w:hAnsi="Times New Roman"/>
          <w:sz w:val="24"/>
          <w:szCs w:val="24"/>
        </w:rPr>
        <w:t xml:space="preserve"> – na starosti má např. ochranu práv nevidomých a slabozrakých, sociálně právní a pracovně právní poradenství, vydávání metodických studijních a popularizačních materiálů, metodické řízení sociálně právních poradců </w:t>
      </w:r>
      <w:proofErr w:type="spellStart"/>
      <w:r>
        <w:rPr>
          <w:rFonts w:ascii="Times New Roman" w:hAnsi="Times New Roman"/>
          <w:sz w:val="24"/>
          <w:szCs w:val="24"/>
        </w:rPr>
        <w:t>SIA</w:t>
      </w:r>
      <w:proofErr w:type="spellEnd"/>
    </w:p>
    <w:p w:rsidR="00156D40" w:rsidRDefault="000779BC" w:rsidP="00156D40">
      <w:pPr>
        <w:spacing w:line="360" w:lineRule="auto"/>
        <w:ind w:right="-1"/>
        <w:jc w:val="both"/>
        <w:rPr>
          <w:rFonts w:ascii="Times New Roman" w:hAnsi="Times New Roman"/>
          <w:sz w:val="24"/>
          <w:szCs w:val="24"/>
        </w:rPr>
      </w:pPr>
      <w:r>
        <w:rPr>
          <w:rFonts w:ascii="Times New Roman" w:hAnsi="Times New Roman"/>
          <w:b/>
          <w:sz w:val="24"/>
          <w:szCs w:val="24"/>
        </w:rPr>
        <w:t xml:space="preserve">Metodické centrum odstraňování bariér </w:t>
      </w:r>
      <w:r>
        <w:rPr>
          <w:rFonts w:ascii="Times New Roman" w:hAnsi="Times New Roman"/>
          <w:sz w:val="24"/>
          <w:szCs w:val="24"/>
        </w:rPr>
        <w:t xml:space="preserve">– na starosti má např. tvorbu metodik odstraňování bariér, odstraňování bariér a odstraňování bariér v peněžnictví, proškolování a metodické řízení pracovníků </w:t>
      </w:r>
      <w:proofErr w:type="spellStart"/>
      <w:r>
        <w:rPr>
          <w:rFonts w:ascii="Times New Roman" w:hAnsi="Times New Roman"/>
          <w:sz w:val="24"/>
          <w:szCs w:val="24"/>
        </w:rPr>
        <w:t>SIA</w:t>
      </w:r>
      <w:proofErr w:type="spellEnd"/>
    </w:p>
    <w:p w:rsidR="000779BC" w:rsidRDefault="000779BC" w:rsidP="00156D40">
      <w:pPr>
        <w:spacing w:line="360" w:lineRule="auto"/>
        <w:ind w:right="-1"/>
        <w:jc w:val="both"/>
        <w:rPr>
          <w:rFonts w:ascii="Times New Roman" w:hAnsi="Times New Roman"/>
          <w:sz w:val="24"/>
          <w:szCs w:val="24"/>
        </w:rPr>
      </w:pPr>
      <w:proofErr w:type="spellStart"/>
      <w:r>
        <w:rPr>
          <w:rFonts w:ascii="Times New Roman" w:hAnsi="Times New Roman"/>
          <w:b/>
          <w:sz w:val="24"/>
          <w:szCs w:val="24"/>
        </w:rPr>
        <w:lastRenderedPageBreak/>
        <w:t>Tyflokabinet</w:t>
      </w:r>
      <w:proofErr w:type="spellEnd"/>
      <w:r>
        <w:rPr>
          <w:rFonts w:ascii="Times New Roman" w:hAnsi="Times New Roman"/>
          <w:b/>
          <w:sz w:val="24"/>
          <w:szCs w:val="24"/>
        </w:rPr>
        <w:t xml:space="preserve"> – metodické centrum </w:t>
      </w:r>
      <w:proofErr w:type="spellStart"/>
      <w:r>
        <w:rPr>
          <w:rFonts w:ascii="Times New Roman" w:hAnsi="Times New Roman"/>
          <w:b/>
          <w:sz w:val="24"/>
          <w:szCs w:val="24"/>
        </w:rPr>
        <w:t>tyflotechnických</w:t>
      </w:r>
      <w:proofErr w:type="spellEnd"/>
      <w:r>
        <w:rPr>
          <w:rFonts w:ascii="Times New Roman" w:hAnsi="Times New Roman"/>
          <w:b/>
          <w:sz w:val="24"/>
          <w:szCs w:val="24"/>
        </w:rPr>
        <w:t xml:space="preserve"> pomůcek</w:t>
      </w:r>
      <w:r>
        <w:rPr>
          <w:rFonts w:ascii="Times New Roman" w:hAnsi="Times New Roman"/>
          <w:sz w:val="24"/>
          <w:szCs w:val="24"/>
        </w:rPr>
        <w:t xml:space="preserve"> – na starosti má např. poradenství a optimalizaci výběru pomůcek , nácvik jejich obsluhy, předvádění a krátkodobé zapůjčování pomůcek</w:t>
      </w:r>
    </w:p>
    <w:p w:rsidR="001501AB" w:rsidRDefault="000779BC" w:rsidP="00156D40">
      <w:pPr>
        <w:spacing w:line="360" w:lineRule="auto"/>
        <w:ind w:right="-1"/>
        <w:jc w:val="both"/>
        <w:rPr>
          <w:rFonts w:ascii="Times New Roman" w:hAnsi="Times New Roman"/>
          <w:sz w:val="24"/>
          <w:szCs w:val="24"/>
        </w:rPr>
      </w:pPr>
      <w:r>
        <w:rPr>
          <w:rFonts w:ascii="Times New Roman" w:hAnsi="Times New Roman"/>
          <w:b/>
          <w:sz w:val="24"/>
          <w:szCs w:val="24"/>
        </w:rPr>
        <w:t xml:space="preserve">Digitalizace a technická podpora </w:t>
      </w:r>
      <w:r>
        <w:rPr>
          <w:rFonts w:ascii="Times New Roman" w:hAnsi="Times New Roman"/>
          <w:sz w:val="24"/>
          <w:szCs w:val="24"/>
        </w:rPr>
        <w:t xml:space="preserve">– na starosti má např. správu Knihovny digitálních dokumentů, technickou správu internetového serveru </w:t>
      </w:r>
      <w:proofErr w:type="spellStart"/>
      <w:r>
        <w:rPr>
          <w:rFonts w:ascii="Times New Roman" w:hAnsi="Times New Roman"/>
          <w:sz w:val="24"/>
          <w:szCs w:val="24"/>
        </w:rPr>
        <w:t>Braillnet.cz</w:t>
      </w:r>
      <w:proofErr w:type="spellEnd"/>
      <w:r>
        <w:rPr>
          <w:rFonts w:ascii="Times New Roman" w:hAnsi="Times New Roman"/>
          <w:sz w:val="24"/>
          <w:szCs w:val="24"/>
        </w:rPr>
        <w:t xml:space="preserve">, digitalizaci a úpravu textů, </w:t>
      </w:r>
      <w:r w:rsidR="001501AB">
        <w:rPr>
          <w:rFonts w:ascii="Times New Roman" w:hAnsi="Times New Roman"/>
          <w:sz w:val="24"/>
          <w:szCs w:val="24"/>
        </w:rPr>
        <w:t>technickou podporu zrakově postižených uživatelů výpočetní techniky, projekt Řídící centrum a Lokalizace a navigace nevidomých</w:t>
      </w:r>
    </w:p>
    <w:p w:rsidR="001501AB" w:rsidRDefault="001501AB" w:rsidP="00156D40">
      <w:pPr>
        <w:spacing w:line="360" w:lineRule="auto"/>
        <w:ind w:right="-1"/>
        <w:jc w:val="both"/>
        <w:rPr>
          <w:rFonts w:ascii="Times New Roman" w:hAnsi="Times New Roman"/>
          <w:b/>
          <w:sz w:val="24"/>
          <w:szCs w:val="24"/>
        </w:rPr>
      </w:pPr>
      <w:r>
        <w:rPr>
          <w:rFonts w:ascii="Times New Roman" w:hAnsi="Times New Roman"/>
          <w:b/>
          <w:sz w:val="24"/>
          <w:szCs w:val="24"/>
        </w:rPr>
        <w:t>Klub držitelů vodících psů</w:t>
      </w:r>
    </w:p>
    <w:p w:rsidR="001501AB" w:rsidRDefault="001501AB" w:rsidP="00156D40">
      <w:pPr>
        <w:spacing w:line="360" w:lineRule="auto"/>
        <w:ind w:right="-1"/>
        <w:jc w:val="both"/>
        <w:rPr>
          <w:rFonts w:ascii="Times New Roman" w:hAnsi="Times New Roman"/>
          <w:sz w:val="24"/>
          <w:szCs w:val="24"/>
        </w:rPr>
      </w:pPr>
      <w:r>
        <w:rPr>
          <w:rFonts w:ascii="Times New Roman" w:hAnsi="Times New Roman"/>
          <w:b/>
          <w:sz w:val="24"/>
          <w:szCs w:val="24"/>
        </w:rPr>
        <w:t>Vydavatelské a informační služby (Redakce Zora)</w:t>
      </w:r>
      <w:r>
        <w:rPr>
          <w:rFonts w:ascii="Times New Roman" w:hAnsi="Times New Roman"/>
          <w:sz w:val="24"/>
          <w:szCs w:val="24"/>
        </w:rPr>
        <w:t xml:space="preserve"> – v bodovém písmu, na audiokazetách, ve zvětšeném písmu, ve formě digitálního záznamu</w:t>
      </w:r>
    </w:p>
    <w:p w:rsidR="001501AB" w:rsidRDefault="001501AB" w:rsidP="00156D40">
      <w:pPr>
        <w:spacing w:line="360" w:lineRule="auto"/>
        <w:ind w:right="-1"/>
        <w:jc w:val="both"/>
        <w:rPr>
          <w:rFonts w:ascii="Times New Roman" w:hAnsi="Times New Roman"/>
          <w:sz w:val="24"/>
          <w:szCs w:val="24"/>
        </w:rPr>
      </w:pPr>
      <w:proofErr w:type="spellStart"/>
      <w:r>
        <w:rPr>
          <w:rFonts w:ascii="Times New Roman" w:hAnsi="Times New Roman"/>
          <w:b/>
          <w:sz w:val="24"/>
          <w:szCs w:val="24"/>
        </w:rPr>
        <w:t>Tyflopomůcky</w:t>
      </w:r>
      <w:proofErr w:type="spellEnd"/>
      <w:r>
        <w:rPr>
          <w:rFonts w:ascii="Times New Roman" w:hAnsi="Times New Roman"/>
          <w:sz w:val="24"/>
          <w:szCs w:val="24"/>
        </w:rPr>
        <w:t xml:space="preserve"> – prodejna a zásilková služba kompenzačních pomůcek</w:t>
      </w:r>
    </w:p>
    <w:p w:rsidR="001501AB" w:rsidRPr="007E08ED" w:rsidRDefault="007E08ED" w:rsidP="007E08ED">
      <w:pPr>
        <w:pStyle w:val="Odstavecseseznamem"/>
        <w:numPr>
          <w:ilvl w:val="1"/>
          <w:numId w:val="3"/>
        </w:numPr>
        <w:spacing w:line="360" w:lineRule="auto"/>
        <w:ind w:right="-1"/>
        <w:jc w:val="both"/>
        <w:rPr>
          <w:rFonts w:ascii="Times New Roman" w:hAnsi="Times New Roman"/>
          <w:sz w:val="28"/>
          <w:szCs w:val="28"/>
          <w:u w:val="single"/>
        </w:rPr>
      </w:pPr>
      <w:r w:rsidRPr="007E08ED">
        <w:rPr>
          <w:rFonts w:ascii="Times New Roman" w:hAnsi="Times New Roman"/>
          <w:sz w:val="28"/>
          <w:szCs w:val="28"/>
          <w:u w:val="single"/>
        </w:rPr>
        <w:t xml:space="preserve">Pracovní postupy Střediska výcviku vodících psů </w:t>
      </w:r>
    </w:p>
    <w:p w:rsidR="007E08ED" w:rsidRDefault="007E08ED"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Pracovní postupy střediska, jež sepsala </w:t>
      </w:r>
      <w:proofErr w:type="spellStart"/>
      <w:r>
        <w:rPr>
          <w:rFonts w:ascii="Times New Roman" w:hAnsi="Times New Roman"/>
          <w:sz w:val="24"/>
          <w:szCs w:val="24"/>
        </w:rPr>
        <w:t>Štěchová</w:t>
      </w:r>
      <w:proofErr w:type="spellEnd"/>
      <w:r>
        <w:rPr>
          <w:rFonts w:ascii="Times New Roman" w:hAnsi="Times New Roman"/>
          <w:sz w:val="24"/>
          <w:szCs w:val="24"/>
        </w:rPr>
        <w:t>,</w:t>
      </w:r>
      <w:r>
        <w:rPr>
          <w:rStyle w:val="Znakapoznpodarou"/>
          <w:rFonts w:ascii="Times New Roman" w:hAnsi="Times New Roman"/>
          <w:sz w:val="24"/>
          <w:szCs w:val="24"/>
        </w:rPr>
        <w:footnoteReference w:id="19"/>
      </w:r>
      <w:r>
        <w:rPr>
          <w:rFonts w:ascii="Times New Roman" w:hAnsi="Times New Roman"/>
          <w:sz w:val="24"/>
          <w:szCs w:val="24"/>
        </w:rPr>
        <w:t xml:space="preserve"> vycházejí ze standardů Mezinárodní federace vodících psů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International</w:t>
      </w:r>
      <w:proofErr w:type="spellEnd"/>
      <w:r>
        <w:rPr>
          <w:rFonts w:ascii="Times New Roman" w:hAnsi="Times New Roman"/>
          <w:sz w:val="24"/>
          <w:szCs w:val="24"/>
        </w:rPr>
        <w:t xml:space="preserve"> </w:t>
      </w:r>
      <w:proofErr w:type="spellStart"/>
      <w:r>
        <w:rPr>
          <w:rFonts w:ascii="Times New Roman" w:hAnsi="Times New Roman"/>
          <w:sz w:val="24"/>
          <w:szCs w:val="24"/>
        </w:rPr>
        <w:t>Guide</w:t>
      </w:r>
      <w:proofErr w:type="spellEnd"/>
      <w:r>
        <w:rPr>
          <w:rFonts w:ascii="Times New Roman" w:hAnsi="Times New Roman"/>
          <w:sz w:val="24"/>
          <w:szCs w:val="24"/>
        </w:rPr>
        <w:t xml:space="preserve"> Dog </w:t>
      </w:r>
      <w:proofErr w:type="spellStart"/>
      <w:r>
        <w:rPr>
          <w:rFonts w:ascii="Times New Roman" w:hAnsi="Times New Roman"/>
          <w:sz w:val="24"/>
          <w:szCs w:val="24"/>
        </w:rPr>
        <w:t>Federation</w:t>
      </w:r>
      <w:proofErr w:type="spellEnd"/>
      <w:r>
        <w:rPr>
          <w:rFonts w:ascii="Times New Roman" w:hAnsi="Times New Roman"/>
          <w:sz w:val="24"/>
          <w:szCs w:val="24"/>
        </w:rPr>
        <w:t>).</w:t>
      </w:r>
    </w:p>
    <w:p w:rsidR="007E08ED" w:rsidRDefault="007E08ED" w:rsidP="007E08ED">
      <w:pPr>
        <w:pStyle w:val="Odstavecseseznamem"/>
        <w:numPr>
          <w:ilvl w:val="0"/>
          <w:numId w:val="13"/>
        </w:numPr>
        <w:spacing w:line="360" w:lineRule="auto"/>
        <w:ind w:right="-1"/>
        <w:jc w:val="both"/>
        <w:rPr>
          <w:rFonts w:ascii="Times New Roman" w:hAnsi="Times New Roman"/>
          <w:sz w:val="24"/>
          <w:szCs w:val="24"/>
        </w:rPr>
      </w:pPr>
      <w:r>
        <w:rPr>
          <w:rFonts w:ascii="Times New Roman" w:hAnsi="Times New Roman"/>
          <w:sz w:val="24"/>
          <w:szCs w:val="24"/>
        </w:rPr>
        <w:t xml:space="preserve">Získávání informací potřebných k výběru vhodného psa podle způsobu života jednotlivých klientů, o úrovni samostatného pohybu (posuzují odborní pracovníci), získávání informací o povahových vlastnostech klienta, fyzické kondici, tempu chůze, zdravotním stavu, </w:t>
      </w:r>
      <w:r w:rsidR="00D6212E">
        <w:rPr>
          <w:rFonts w:ascii="Times New Roman" w:hAnsi="Times New Roman"/>
          <w:sz w:val="24"/>
          <w:szCs w:val="24"/>
        </w:rPr>
        <w:t>jeho rodinném zázemí apod.</w:t>
      </w:r>
    </w:p>
    <w:p w:rsidR="00156D40" w:rsidRDefault="00D6212E" w:rsidP="003F1D6C">
      <w:pPr>
        <w:pStyle w:val="Odstavecseseznamem"/>
        <w:numPr>
          <w:ilvl w:val="0"/>
          <w:numId w:val="13"/>
        </w:numPr>
        <w:spacing w:line="360" w:lineRule="auto"/>
        <w:ind w:right="-1"/>
        <w:jc w:val="both"/>
        <w:rPr>
          <w:rFonts w:ascii="Times New Roman" w:hAnsi="Times New Roman"/>
          <w:sz w:val="24"/>
          <w:szCs w:val="24"/>
        </w:rPr>
      </w:pPr>
      <w:r>
        <w:rPr>
          <w:rFonts w:ascii="Times New Roman" w:hAnsi="Times New Roman"/>
          <w:sz w:val="24"/>
          <w:szCs w:val="24"/>
        </w:rPr>
        <w:t>Návštěvy domácnosti klienta. Minimálně jedna nebo více cest (podle potřeby) do místa bydliště klienta, bez ohledu na vzdálenost. Zjištění typu bydlení, zhodnocení konkrétních specifik v místě bydliště, zhodnocení tras, konzultace s odborníkem v prostorové orientaci, rehabilitačním pracovníkem, zhodnocení umístění psa na pracovišti (škole). Zjištění specifik potřebných pro docvičení každého psa „na míru“ pro každého klienta.</w:t>
      </w:r>
    </w:p>
    <w:p w:rsidR="003F1D6C" w:rsidRDefault="003F1D6C" w:rsidP="003F1D6C">
      <w:pPr>
        <w:pStyle w:val="Odstavecseseznamem"/>
        <w:numPr>
          <w:ilvl w:val="0"/>
          <w:numId w:val="13"/>
        </w:numPr>
        <w:spacing w:line="360" w:lineRule="auto"/>
        <w:ind w:right="-1"/>
        <w:jc w:val="both"/>
        <w:rPr>
          <w:rFonts w:ascii="Times New Roman" w:hAnsi="Times New Roman"/>
          <w:sz w:val="24"/>
          <w:szCs w:val="24"/>
        </w:rPr>
      </w:pPr>
      <w:r>
        <w:rPr>
          <w:rFonts w:ascii="Times New Roman" w:hAnsi="Times New Roman"/>
          <w:sz w:val="24"/>
          <w:szCs w:val="24"/>
        </w:rPr>
        <w:t>Výběr, předvýchova a výcvik vodícího psa pro nevidomé osoby za splnění všech podmínek:</w:t>
      </w:r>
    </w:p>
    <w:p w:rsidR="003F1D6C" w:rsidRDefault="003F1D6C" w:rsidP="003F1D6C">
      <w:pPr>
        <w:pStyle w:val="Odstavecseseznamem"/>
        <w:numPr>
          <w:ilvl w:val="0"/>
          <w:numId w:val="15"/>
        </w:numPr>
        <w:spacing w:line="360" w:lineRule="auto"/>
        <w:ind w:right="-1"/>
        <w:jc w:val="both"/>
        <w:rPr>
          <w:rFonts w:ascii="Times New Roman" w:hAnsi="Times New Roman"/>
          <w:sz w:val="24"/>
          <w:szCs w:val="24"/>
        </w:rPr>
      </w:pPr>
      <w:r>
        <w:rPr>
          <w:rFonts w:ascii="Times New Roman" w:hAnsi="Times New Roman"/>
          <w:sz w:val="24"/>
          <w:szCs w:val="24"/>
        </w:rPr>
        <w:t xml:space="preserve">Výběr vhodných psů pro výcvik podle vlastností. </w:t>
      </w:r>
    </w:p>
    <w:p w:rsidR="003F1D6C" w:rsidRDefault="003F1D6C" w:rsidP="003F1D6C">
      <w:pPr>
        <w:pStyle w:val="Odstavecseseznamem"/>
        <w:spacing w:line="360" w:lineRule="auto"/>
        <w:ind w:left="1440" w:right="-1"/>
        <w:jc w:val="both"/>
        <w:rPr>
          <w:rFonts w:ascii="Times New Roman" w:hAnsi="Times New Roman"/>
          <w:b/>
          <w:sz w:val="24"/>
          <w:szCs w:val="24"/>
        </w:rPr>
      </w:pPr>
      <w:r>
        <w:rPr>
          <w:rFonts w:ascii="Times New Roman" w:hAnsi="Times New Roman"/>
          <w:b/>
          <w:sz w:val="24"/>
          <w:szCs w:val="24"/>
        </w:rPr>
        <w:t>Fyzických a zdravotních</w:t>
      </w:r>
    </w:p>
    <w:p w:rsidR="003F1D6C" w:rsidRDefault="003F1D6C" w:rsidP="003F1D6C">
      <w:pPr>
        <w:pStyle w:val="Odstavecseseznamem"/>
        <w:spacing w:line="360" w:lineRule="auto"/>
        <w:ind w:left="1440" w:right="-1"/>
        <w:jc w:val="both"/>
        <w:rPr>
          <w:rFonts w:ascii="Times New Roman" w:hAnsi="Times New Roman"/>
          <w:sz w:val="24"/>
          <w:szCs w:val="24"/>
        </w:rPr>
      </w:pPr>
      <w:r>
        <w:rPr>
          <w:rFonts w:ascii="Times New Roman" w:hAnsi="Times New Roman"/>
          <w:sz w:val="24"/>
          <w:szCs w:val="24"/>
        </w:rPr>
        <w:lastRenderedPageBreak/>
        <w:t>Obvyklá výška a správný poměr vzhledem k plemeni, tělesné zdraví, dobrá konstituce, vyrovnanost, životní energie a správná chůze, přijatelný vzhled, srst odpovídající klimatu a možnostem klienta psa udržovat, obvyklé stáří na začátku výcviku 12-24 měsíců v závislosti na plemeni a zralosti psa.</w:t>
      </w:r>
    </w:p>
    <w:p w:rsidR="003F1D6C" w:rsidRDefault="003F1D6C" w:rsidP="003F1D6C">
      <w:pPr>
        <w:pStyle w:val="Odstavecseseznamem"/>
        <w:spacing w:line="360" w:lineRule="auto"/>
        <w:ind w:left="1440" w:right="-1"/>
        <w:jc w:val="both"/>
        <w:rPr>
          <w:rFonts w:ascii="Times New Roman" w:hAnsi="Times New Roman"/>
          <w:b/>
          <w:sz w:val="24"/>
          <w:szCs w:val="24"/>
        </w:rPr>
      </w:pPr>
      <w:r>
        <w:rPr>
          <w:rFonts w:ascii="Times New Roman" w:hAnsi="Times New Roman"/>
          <w:b/>
          <w:sz w:val="24"/>
          <w:szCs w:val="24"/>
        </w:rPr>
        <w:t>Povahových</w:t>
      </w:r>
    </w:p>
    <w:p w:rsidR="000B4D1A" w:rsidRDefault="003F1D6C" w:rsidP="000B4D1A">
      <w:pPr>
        <w:pStyle w:val="Odstavecseseznamem"/>
        <w:spacing w:line="360" w:lineRule="auto"/>
        <w:ind w:left="1440" w:right="-1"/>
        <w:jc w:val="both"/>
        <w:rPr>
          <w:rFonts w:ascii="Times New Roman" w:hAnsi="Times New Roman"/>
          <w:sz w:val="24"/>
          <w:szCs w:val="24"/>
        </w:rPr>
      </w:pPr>
      <w:r>
        <w:rPr>
          <w:rFonts w:ascii="Times New Roman" w:hAnsi="Times New Roman"/>
          <w:sz w:val="24"/>
          <w:szCs w:val="24"/>
        </w:rPr>
        <w:t xml:space="preserve">Vyrovnaný temperament se šťastnou povahou, přátelský ke zvířatům a lidem, schopný výcviku a přizpůsobivý, pozitivně reagující na lidský hlas, ochotný se zavděčit a vyhledávající společnost lidí. Schopný se učit a udržet dobrou koncentraci i v přítomnosti jiných zvířat, především psů. Přizpůsobivý jakýmkoli změnám prostředí anebo držitele. Snadná motivace k práci, ale ne hyperaktivní, nepřijatelné je přílišné čuchání nebo slídění. Neměl by vykazovat extrémní </w:t>
      </w:r>
      <w:r w:rsidR="000B4D1A">
        <w:rPr>
          <w:rFonts w:ascii="Times New Roman" w:hAnsi="Times New Roman"/>
          <w:sz w:val="24"/>
          <w:szCs w:val="24"/>
        </w:rPr>
        <w:t>reakci na zvuk a jiné podněty. Ne bázlivý, zdravě nedůvěřivý, ne příliš nervózní nebo podezíravý, v žádném ohledu agresivní nebo příliš dominantní.</w:t>
      </w:r>
    </w:p>
    <w:p w:rsidR="000B4D1A" w:rsidRDefault="000B4D1A" w:rsidP="000B4D1A">
      <w:pPr>
        <w:pStyle w:val="Odstavecseseznamem"/>
        <w:numPr>
          <w:ilvl w:val="0"/>
          <w:numId w:val="15"/>
        </w:numPr>
        <w:spacing w:line="360" w:lineRule="auto"/>
        <w:ind w:right="-1"/>
        <w:jc w:val="both"/>
        <w:rPr>
          <w:rFonts w:ascii="Times New Roman" w:hAnsi="Times New Roman"/>
          <w:sz w:val="24"/>
          <w:szCs w:val="24"/>
        </w:rPr>
      </w:pPr>
      <w:r>
        <w:rPr>
          <w:rFonts w:ascii="Times New Roman" w:hAnsi="Times New Roman"/>
          <w:sz w:val="24"/>
          <w:szCs w:val="24"/>
        </w:rPr>
        <w:t>Řádná výchova a výcvik psů</w:t>
      </w:r>
    </w:p>
    <w:p w:rsidR="000B4D1A" w:rsidRDefault="000B4D1A" w:rsidP="000B4D1A">
      <w:pPr>
        <w:pStyle w:val="Odstavecseseznamem"/>
        <w:spacing w:line="360" w:lineRule="auto"/>
        <w:ind w:left="1440" w:right="-1"/>
        <w:jc w:val="both"/>
        <w:rPr>
          <w:rFonts w:ascii="Times New Roman" w:hAnsi="Times New Roman"/>
          <w:sz w:val="24"/>
          <w:szCs w:val="24"/>
        </w:rPr>
      </w:pPr>
      <w:r>
        <w:rPr>
          <w:rFonts w:ascii="Times New Roman" w:hAnsi="Times New Roman"/>
          <w:sz w:val="24"/>
          <w:szCs w:val="24"/>
        </w:rPr>
        <w:t>Výchova štěněte od 8 týdnů do 12 měsíců v tzv. „předvýchově“ v rodinách dobrovolných spolupracovníků střediska, následný výcvik již v prostorách střediska v trvání minimálně 6 měsíců, během nichž psi pobývají v areálu střediska.</w:t>
      </w:r>
    </w:p>
    <w:p w:rsidR="000B4D1A" w:rsidRDefault="000B4D1A" w:rsidP="000B4D1A">
      <w:pPr>
        <w:pStyle w:val="Odstavecseseznamem"/>
        <w:numPr>
          <w:ilvl w:val="0"/>
          <w:numId w:val="13"/>
        </w:numPr>
        <w:spacing w:line="360" w:lineRule="auto"/>
        <w:ind w:right="-1"/>
        <w:jc w:val="both"/>
        <w:rPr>
          <w:rFonts w:ascii="Times New Roman" w:hAnsi="Times New Roman"/>
          <w:sz w:val="24"/>
          <w:szCs w:val="24"/>
        </w:rPr>
      </w:pPr>
      <w:r>
        <w:rPr>
          <w:rFonts w:ascii="Times New Roman" w:hAnsi="Times New Roman"/>
          <w:sz w:val="24"/>
          <w:szCs w:val="24"/>
        </w:rPr>
        <w:t>Výběr dvojice klient – pes. Konkrétní pes je vybírání vždy podle potřeb a požadavků klienta, dle charakteru a rozsahu postižení, povahových a fyzických vlastností, s přihlédnutím na dobu čekání na psa z cca 20 rozcvičených psů.</w:t>
      </w:r>
    </w:p>
    <w:p w:rsidR="000B4D1A" w:rsidRDefault="000B4D1A" w:rsidP="000B4D1A">
      <w:pPr>
        <w:pStyle w:val="Odstavecseseznamem"/>
        <w:numPr>
          <w:ilvl w:val="0"/>
          <w:numId w:val="13"/>
        </w:numPr>
        <w:spacing w:line="360" w:lineRule="auto"/>
        <w:ind w:right="-1"/>
        <w:jc w:val="both"/>
        <w:rPr>
          <w:rFonts w:ascii="Times New Roman" w:hAnsi="Times New Roman"/>
          <w:sz w:val="24"/>
          <w:szCs w:val="24"/>
        </w:rPr>
      </w:pPr>
      <w:r>
        <w:rPr>
          <w:rFonts w:ascii="Times New Roman" w:hAnsi="Times New Roman"/>
          <w:sz w:val="24"/>
          <w:szCs w:val="24"/>
        </w:rPr>
        <w:t>Odborné předání vycvičeného psa a zácvik klienta k jeho užívání:</w:t>
      </w:r>
    </w:p>
    <w:p w:rsidR="000B4D1A" w:rsidRDefault="000B4D1A" w:rsidP="000B4D1A">
      <w:pPr>
        <w:pStyle w:val="Odstavecseseznamem"/>
        <w:numPr>
          <w:ilvl w:val="1"/>
          <w:numId w:val="14"/>
        </w:numPr>
        <w:spacing w:line="360" w:lineRule="auto"/>
        <w:ind w:right="-1"/>
        <w:jc w:val="both"/>
        <w:rPr>
          <w:rFonts w:ascii="Times New Roman" w:hAnsi="Times New Roman"/>
          <w:sz w:val="24"/>
          <w:szCs w:val="24"/>
        </w:rPr>
      </w:pPr>
      <w:r>
        <w:rPr>
          <w:rFonts w:ascii="Times New Roman" w:hAnsi="Times New Roman"/>
          <w:sz w:val="24"/>
          <w:szCs w:val="24"/>
        </w:rPr>
        <w:t>Pobytová část předávání psa ve středisku má za úkol umožnit zvykání psa na nového majitele bez stresové zátěže, zvykání klienta na psa s možností kritického pohledu na povahové vlastnosti konkrétního psa, nácvik základů chůze, dovedností, reakcí na práci psa. 24 hodinová podpora asistentů a služby.</w:t>
      </w:r>
    </w:p>
    <w:p w:rsidR="000B4D1A" w:rsidRDefault="000B4D1A" w:rsidP="000B4D1A">
      <w:pPr>
        <w:pStyle w:val="Odstavecseseznamem"/>
        <w:numPr>
          <w:ilvl w:val="1"/>
          <w:numId w:val="14"/>
        </w:numPr>
        <w:spacing w:line="360" w:lineRule="auto"/>
        <w:ind w:right="-1"/>
        <w:jc w:val="both"/>
        <w:rPr>
          <w:rFonts w:ascii="Times New Roman" w:hAnsi="Times New Roman"/>
          <w:sz w:val="24"/>
          <w:szCs w:val="24"/>
        </w:rPr>
      </w:pPr>
      <w:r>
        <w:rPr>
          <w:rFonts w:ascii="Times New Roman" w:hAnsi="Times New Roman"/>
          <w:sz w:val="24"/>
          <w:szCs w:val="24"/>
        </w:rPr>
        <w:t xml:space="preserve">Předávání v místě bydliště navazuje na pobyt ve středisku a probíhá pod dohledem instruktora. Základem předávání vodícího psa v místě bydliště je výuka konkrétních tras, které klient bude samostatně využívat. Během předávání se </w:t>
      </w:r>
      <w:r w:rsidR="003965FD">
        <w:rPr>
          <w:rFonts w:ascii="Times New Roman" w:hAnsi="Times New Roman"/>
          <w:sz w:val="24"/>
          <w:szCs w:val="24"/>
        </w:rPr>
        <w:t xml:space="preserve">klient naučí 3-5 základních tras, které nejvíce využívá (zaměstnání, škola, lékař, obchody, pošta, apod.). Postupně se počet tras dá rozšířit na 10 a více. Podle aktivity a možností klienta se navíc procvičuje </w:t>
      </w:r>
      <w:r w:rsidR="003965FD">
        <w:rPr>
          <w:rFonts w:ascii="Times New Roman" w:hAnsi="Times New Roman"/>
          <w:sz w:val="24"/>
          <w:szCs w:val="24"/>
        </w:rPr>
        <w:lastRenderedPageBreak/>
        <w:t>ovládání psa, dovednosti v místě bydliště, zajišťuje se kontakt s veterinářem. Instruktor ukončí předávání až tehdy, je-li zaručena spolupráce psa a klienta.</w:t>
      </w:r>
    </w:p>
    <w:p w:rsidR="003965FD" w:rsidRDefault="003965FD" w:rsidP="003965FD">
      <w:pPr>
        <w:spacing w:line="360" w:lineRule="auto"/>
        <w:ind w:left="1080" w:right="-1"/>
        <w:jc w:val="both"/>
        <w:rPr>
          <w:rFonts w:ascii="Times New Roman" w:hAnsi="Times New Roman"/>
          <w:sz w:val="24"/>
          <w:szCs w:val="24"/>
        </w:rPr>
      </w:pPr>
      <w:r>
        <w:rPr>
          <w:rFonts w:ascii="Times New Roman" w:hAnsi="Times New Roman"/>
          <w:sz w:val="24"/>
          <w:szCs w:val="24"/>
        </w:rPr>
        <w:t>Minimální doba předávání je 10-14 dní, podle potřeb a možností klienta lze předávání časově přizpůsobit.</w:t>
      </w:r>
    </w:p>
    <w:p w:rsidR="003965FD" w:rsidRDefault="003965FD" w:rsidP="003965FD">
      <w:pPr>
        <w:pStyle w:val="Odstavecseseznamem"/>
        <w:numPr>
          <w:ilvl w:val="0"/>
          <w:numId w:val="13"/>
        </w:numPr>
        <w:spacing w:line="360" w:lineRule="auto"/>
        <w:ind w:right="-1"/>
        <w:jc w:val="both"/>
        <w:rPr>
          <w:rFonts w:ascii="Times New Roman" w:hAnsi="Times New Roman"/>
          <w:sz w:val="24"/>
          <w:szCs w:val="24"/>
        </w:rPr>
      </w:pPr>
      <w:r>
        <w:rPr>
          <w:rFonts w:ascii="Times New Roman" w:hAnsi="Times New Roman"/>
          <w:sz w:val="24"/>
          <w:szCs w:val="24"/>
        </w:rPr>
        <w:t>Poradenská a konzultační služba po celou činnou službu psa. Zajišťuje vedoucí střediska a instruktoři v rozsahu potřebném dle konkrétní situace.</w:t>
      </w:r>
    </w:p>
    <w:p w:rsidR="009767D3" w:rsidRDefault="009767D3" w:rsidP="009767D3">
      <w:pPr>
        <w:pStyle w:val="Odstavecseseznamem"/>
        <w:numPr>
          <w:ilvl w:val="0"/>
          <w:numId w:val="16"/>
        </w:numPr>
        <w:spacing w:line="360" w:lineRule="auto"/>
        <w:ind w:right="-1"/>
        <w:jc w:val="both"/>
        <w:rPr>
          <w:rFonts w:ascii="Times New Roman" w:hAnsi="Times New Roman"/>
          <w:sz w:val="24"/>
          <w:szCs w:val="24"/>
        </w:rPr>
      </w:pPr>
      <w:r>
        <w:rPr>
          <w:rFonts w:ascii="Times New Roman" w:hAnsi="Times New Roman"/>
          <w:sz w:val="24"/>
          <w:szCs w:val="24"/>
        </w:rPr>
        <w:t>Z biologické podstaty psa a zkušenosti klienta vyplývá, že po předání může pes zkoušet, co si vůči novému majiteli lze dovolit. V některých případech dojde ke změně bydliště nebo zdravotního stavu klienta, případně členů jeho rodiny (alergie). V každé situaci, kterou klient může řešit vlastními silami, má možnost požádat o radu nebo pomoc. Případné problémy jsou řešeny telefonickou konzultací, pobytem klienta ve středisku, řešením problému v místě bydliště, docvičení nových potřebných dovedností, případně vrácením nebo výměnou psa.</w:t>
      </w:r>
    </w:p>
    <w:p w:rsidR="000B4D1A" w:rsidRDefault="009767D3" w:rsidP="009767D3">
      <w:pPr>
        <w:pStyle w:val="Odstavecseseznamem"/>
        <w:numPr>
          <w:ilvl w:val="0"/>
          <w:numId w:val="16"/>
        </w:numPr>
        <w:spacing w:line="360" w:lineRule="auto"/>
        <w:ind w:right="-1"/>
        <w:jc w:val="both"/>
        <w:rPr>
          <w:rFonts w:ascii="Times New Roman" w:hAnsi="Times New Roman"/>
          <w:sz w:val="24"/>
          <w:szCs w:val="24"/>
        </w:rPr>
      </w:pPr>
      <w:r>
        <w:rPr>
          <w:rFonts w:ascii="Times New Roman" w:hAnsi="Times New Roman"/>
          <w:sz w:val="24"/>
          <w:szCs w:val="24"/>
        </w:rPr>
        <w:t>Konzultační odpoledne ve středisku 1 krát týdně pro uživatele vodících psů – procvičování psů ve frekventovaném centru Prahy, konzultace, procvičování ovladatelnosti psů.</w:t>
      </w:r>
    </w:p>
    <w:p w:rsidR="009767D3" w:rsidRDefault="00615FF2" w:rsidP="00615FF2">
      <w:pPr>
        <w:pStyle w:val="Odstavecseseznamem"/>
        <w:numPr>
          <w:ilvl w:val="0"/>
          <w:numId w:val="13"/>
        </w:numPr>
        <w:spacing w:line="360" w:lineRule="auto"/>
        <w:ind w:right="-1"/>
        <w:jc w:val="both"/>
        <w:rPr>
          <w:rFonts w:ascii="Times New Roman" w:hAnsi="Times New Roman"/>
          <w:sz w:val="24"/>
          <w:szCs w:val="24"/>
        </w:rPr>
      </w:pPr>
      <w:r>
        <w:rPr>
          <w:rFonts w:ascii="Times New Roman" w:hAnsi="Times New Roman"/>
          <w:sz w:val="24"/>
          <w:szCs w:val="24"/>
        </w:rPr>
        <w:t xml:space="preserve">Spolupráce na každoročním pobytovém setkání nevidomých uživatelů vodících psů, členů Klubu držitelů vodících psů při </w:t>
      </w:r>
      <w:proofErr w:type="spellStart"/>
      <w:r>
        <w:rPr>
          <w:rFonts w:ascii="Times New Roman" w:hAnsi="Times New Roman"/>
          <w:sz w:val="24"/>
          <w:szCs w:val="24"/>
        </w:rPr>
        <w:t>SONS</w:t>
      </w:r>
      <w:proofErr w:type="spellEnd"/>
      <w:r>
        <w:rPr>
          <w:rFonts w:ascii="Times New Roman" w:hAnsi="Times New Roman"/>
          <w:sz w:val="24"/>
          <w:szCs w:val="24"/>
        </w:rPr>
        <w:t>. Probíhá v letních měsících v jednom nebo dvou týdenních turnusech. Poradenství a procvičování dovedností během celého pobytu zajišťují instruktoři střediska v každodenním programu zaměřeném na průvodcovskou práci psů v městském prostředí, poslušnost a ovladatelnost psů i doplňkové kulturní programy.</w:t>
      </w:r>
    </w:p>
    <w:p w:rsidR="00E70244" w:rsidRDefault="00E70244" w:rsidP="00E70244">
      <w:pPr>
        <w:spacing w:line="360" w:lineRule="auto"/>
        <w:ind w:right="-1"/>
        <w:jc w:val="both"/>
        <w:rPr>
          <w:rFonts w:ascii="Times New Roman" w:hAnsi="Times New Roman"/>
          <w:sz w:val="24"/>
          <w:szCs w:val="24"/>
        </w:rPr>
      </w:pPr>
    </w:p>
    <w:p w:rsidR="00E70244" w:rsidRDefault="00E70244" w:rsidP="00E70244">
      <w:pPr>
        <w:spacing w:line="360" w:lineRule="auto"/>
        <w:ind w:right="-1"/>
        <w:jc w:val="both"/>
        <w:rPr>
          <w:rFonts w:ascii="Times New Roman" w:hAnsi="Times New Roman"/>
          <w:sz w:val="24"/>
          <w:szCs w:val="24"/>
        </w:rPr>
      </w:pPr>
    </w:p>
    <w:p w:rsidR="00E70244" w:rsidRPr="00E70244" w:rsidRDefault="00E70244" w:rsidP="00E70244">
      <w:pPr>
        <w:spacing w:line="360" w:lineRule="auto"/>
        <w:ind w:right="-1"/>
        <w:jc w:val="both"/>
        <w:rPr>
          <w:rFonts w:ascii="Times New Roman" w:hAnsi="Times New Roman"/>
          <w:sz w:val="24"/>
          <w:szCs w:val="24"/>
        </w:rPr>
      </w:pPr>
    </w:p>
    <w:p w:rsidR="000B4D1A" w:rsidRPr="00615FF2" w:rsidRDefault="000B4D1A" w:rsidP="00615FF2">
      <w:pPr>
        <w:spacing w:line="360" w:lineRule="auto"/>
        <w:ind w:left="360" w:right="-1"/>
        <w:jc w:val="both"/>
        <w:rPr>
          <w:rFonts w:ascii="Times New Roman" w:hAnsi="Times New Roman"/>
          <w:sz w:val="24"/>
          <w:szCs w:val="24"/>
        </w:rPr>
      </w:pPr>
    </w:p>
    <w:p w:rsidR="003F1D6C" w:rsidRPr="003F1D6C" w:rsidRDefault="003F1D6C" w:rsidP="003F1D6C">
      <w:pPr>
        <w:pStyle w:val="Odstavecseseznamem"/>
        <w:spacing w:line="360" w:lineRule="auto"/>
        <w:ind w:left="1440" w:right="-1"/>
        <w:jc w:val="both"/>
        <w:rPr>
          <w:rFonts w:ascii="Times New Roman" w:hAnsi="Times New Roman"/>
          <w:sz w:val="24"/>
          <w:szCs w:val="24"/>
        </w:rPr>
      </w:pPr>
    </w:p>
    <w:p w:rsidR="00E70244" w:rsidRDefault="00E70244" w:rsidP="003F1D6C">
      <w:pPr>
        <w:spacing w:line="360" w:lineRule="auto"/>
        <w:ind w:right="-1"/>
        <w:jc w:val="both"/>
        <w:rPr>
          <w:rFonts w:ascii="Times New Roman" w:hAnsi="Times New Roman"/>
          <w:sz w:val="24"/>
          <w:szCs w:val="24"/>
        </w:rPr>
      </w:pPr>
    </w:p>
    <w:p w:rsidR="00E70244" w:rsidRPr="00E70244" w:rsidRDefault="00E70244" w:rsidP="00E70244">
      <w:pPr>
        <w:pStyle w:val="Odstavecseseznamem"/>
        <w:numPr>
          <w:ilvl w:val="0"/>
          <w:numId w:val="3"/>
        </w:numPr>
        <w:spacing w:line="360" w:lineRule="auto"/>
        <w:ind w:right="-1"/>
        <w:jc w:val="both"/>
        <w:rPr>
          <w:rFonts w:ascii="Times New Roman" w:hAnsi="Times New Roman"/>
          <w:sz w:val="32"/>
          <w:szCs w:val="32"/>
          <w:u w:val="single"/>
        </w:rPr>
      </w:pPr>
      <w:r w:rsidRPr="00E70244">
        <w:rPr>
          <w:rFonts w:ascii="Times New Roman" w:hAnsi="Times New Roman"/>
          <w:sz w:val="32"/>
          <w:szCs w:val="32"/>
          <w:u w:val="single"/>
        </w:rPr>
        <w:lastRenderedPageBreak/>
        <w:t>Vodící pes</w:t>
      </w:r>
    </w:p>
    <w:p w:rsidR="00E70244" w:rsidRPr="00E70244" w:rsidRDefault="00E70244" w:rsidP="00E70244">
      <w:pPr>
        <w:pStyle w:val="Odstavecseseznamem"/>
        <w:numPr>
          <w:ilvl w:val="1"/>
          <w:numId w:val="3"/>
        </w:numPr>
        <w:spacing w:line="360" w:lineRule="auto"/>
        <w:ind w:right="-1"/>
        <w:jc w:val="both"/>
        <w:rPr>
          <w:rFonts w:ascii="Times New Roman" w:hAnsi="Times New Roman"/>
          <w:sz w:val="28"/>
          <w:szCs w:val="28"/>
          <w:u w:val="single"/>
        </w:rPr>
      </w:pPr>
      <w:r w:rsidRPr="00E70244">
        <w:rPr>
          <w:rFonts w:ascii="Times New Roman" w:hAnsi="Times New Roman"/>
          <w:sz w:val="28"/>
          <w:szCs w:val="28"/>
          <w:u w:val="single"/>
        </w:rPr>
        <w:t>Historie vodících psů celosvětově</w:t>
      </w:r>
    </w:p>
    <w:p w:rsidR="00E70244" w:rsidRDefault="00E70244" w:rsidP="00983485">
      <w:pPr>
        <w:spacing w:line="360" w:lineRule="auto"/>
        <w:ind w:right="-1" w:firstLine="426"/>
        <w:jc w:val="both"/>
        <w:rPr>
          <w:rFonts w:ascii="Times New Roman" w:hAnsi="Times New Roman"/>
          <w:sz w:val="24"/>
          <w:szCs w:val="24"/>
        </w:rPr>
      </w:pPr>
      <w:r>
        <w:rPr>
          <w:rFonts w:ascii="Times New Roman" w:hAnsi="Times New Roman"/>
          <w:sz w:val="24"/>
          <w:szCs w:val="24"/>
        </w:rPr>
        <w:t>Asociace vodících psů</w:t>
      </w:r>
      <w:r w:rsidR="00317C0B">
        <w:rPr>
          <w:rStyle w:val="Znakapoznpodarou"/>
          <w:rFonts w:ascii="Times New Roman" w:hAnsi="Times New Roman"/>
          <w:sz w:val="24"/>
          <w:szCs w:val="24"/>
        </w:rPr>
        <w:footnoteReference w:id="20"/>
      </w:r>
      <w:r>
        <w:rPr>
          <w:rFonts w:ascii="Times New Roman" w:hAnsi="Times New Roman"/>
          <w:sz w:val="24"/>
          <w:szCs w:val="24"/>
        </w:rPr>
        <w:t xml:space="preserve"> (</w:t>
      </w:r>
      <w:proofErr w:type="spellStart"/>
      <w:r w:rsidRPr="00E70244">
        <w:rPr>
          <w:rFonts w:ascii="Times New Roman" w:hAnsi="Times New Roman"/>
          <w:color w:val="000000"/>
          <w:sz w:val="24"/>
          <w:szCs w:val="24"/>
          <w:shd w:val="clear" w:color="auto" w:fill="FFFFFF"/>
        </w:rPr>
        <w:t>The</w:t>
      </w:r>
      <w:proofErr w:type="spellEnd"/>
      <w:r w:rsidRPr="00E70244">
        <w:rPr>
          <w:rFonts w:ascii="Times New Roman" w:hAnsi="Times New Roman"/>
          <w:color w:val="000000"/>
          <w:sz w:val="24"/>
          <w:szCs w:val="24"/>
          <w:shd w:val="clear" w:color="auto" w:fill="FFFFFF"/>
        </w:rPr>
        <w:t xml:space="preserve"> </w:t>
      </w:r>
      <w:proofErr w:type="spellStart"/>
      <w:r w:rsidRPr="00E70244">
        <w:rPr>
          <w:rFonts w:ascii="Times New Roman" w:hAnsi="Times New Roman"/>
          <w:color w:val="000000"/>
          <w:sz w:val="24"/>
          <w:szCs w:val="24"/>
          <w:shd w:val="clear" w:color="auto" w:fill="FFFFFF"/>
        </w:rPr>
        <w:t>Guide</w:t>
      </w:r>
      <w:proofErr w:type="spellEnd"/>
      <w:r w:rsidRPr="00E70244">
        <w:rPr>
          <w:rFonts w:ascii="Times New Roman" w:hAnsi="Times New Roman"/>
          <w:color w:val="000000"/>
          <w:sz w:val="24"/>
          <w:szCs w:val="24"/>
          <w:shd w:val="clear" w:color="auto" w:fill="FFFFFF"/>
        </w:rPr>
        <w:t xml:space="preserve"> </w:t>
      </w:r>
      <w:proofErr w:type="spellStart"/>
      <w:r w:rsidRPr="00E70244">
        <w:rPr>
          <w:rFonts w:ascii="Times New Roman" w:hAnsi="Times New Roman"/>
          <w:color w:val="000000"/>
          <w:sz w:val="24"/>
          <w:szCs w:val="24"/>
          <w:shd w:val="clear" w:color="auto" w:fill="FFFFFF"/>
        </w:rPr>
        <w:t>Dogs</w:t>
      </w:r>
      <w:proofErr w:type="spellEnd"/>
      <w:r w:rsidRPr="00E70244">
        <w:rPr>
          <w:rFonts w:ascii="Times New Roman" w:hAnsi="Times New Roman"/>
          <w:color w:val="000000"/>
          <w:sz w:val="24"/>
          <w:szCs w:val="24"/>
          <w:shd w:val="clear" w:color="auto" w:fill="FFFFFF"/>
        </w:rPr>
        <w:t xml:space="preserve"> </w:t>
      </w:r>
      <w:proofErr w:type="spellStart"/>
      <w:r w:rsidRPr="00E70244">
        <w:rPr>
          <w:rFonts w:ascii="Times New Roman" w:hAnsi="Times New Roman"/>
          <w:color w:val="000000"/>
          <w:sz w:val="24"/>
          <w:szCs w:val="24"/>
          <w:shd w:val="clear" w:color="auto" w:fill="FFFFFF"/>
        </w:rPr>
        <w:t>for</w:t>
      </w:r>
      <w:proofErr w:type="spellEnd"/>
      <w:r w:rsidRPr="00E70244">
        <w:rPr>
          <w:rFonts w:ascii="Times New Roman" w:hAnsi="Times New Roman"/>
          <w:color w:val="000000"/>
          <w:sz w:val="24"/>
          <w:szCs w:val="24"/>
          <w:shd w:val="clear" w:color="auto" w:fill="FFFFFF"/>
        </w:rPr>
        <w:t xml:space="preserve"> </w:t>
      </w:r>
      <w:proofErr w:type="spellStart"/>
      <w:r w:rsidRPr="00E70244">
        <w:rPr>
          <w:rFonts w:ascii="Times New Roman" w:hAnsi="Times New Roman"/>
          <w:color w:val="000000"/>
          <w:sz w:val="24"/>
          <w:szCs w:val="24"/>
          <w:shd w:val="clear" w:color="auto" w:fill="FFFFFF"/>
        </w:rPr>
        <w:t>the</w:t>
      </w:r>
      <w:proofErr w:type="spellEnd"/>
      <w:r w:rsidRPr="00E70244">
        <w:rPr>
          <w:rFonts w:ascii="Times New Roman" w:hAnsi="Times New Roman"/>
          <w:color w:val="000000"/>
          <w:sz w:val="24"/>
          <w:szCs w:val="24"/>
          <w:shd w:val="clear" w:color="auto" w:fill="FFFFFF"/>
        </w:rPr>
        <w:t xml:space="preserve"> Blind </w:t>
      </w:r>
      <w:proofErr w:type="spellStart"/>
      <w:r w:rsidRPr="00E70244">
        <w:rPr>
          <w:rFonts w:ascii="Times New Roman" w:hAnsi="Times New Roman"/>
          <w:color w:val="000000"/>
          <w:sz w:val="24"/>
          <w:szCs w:val="24"/>
          <w:shd w:val="clear" w:color="auto" w:fill="FFFFFF"/>
        </w:rPr>
        <w:t>Association</w:t>
      </w:r>
      <w:proofErr w:type="spellEnd"/>
      <w:r>
        <w:rPr>
          <w:rFonts w:ascii="Times New Roman" w:hAnsi="Times New Roman"/>
          <w:sz w:val="24"/>
          <w:szCs w:val="24"/>
        </w:rPr>
        <w:t xml:space="preserve">) uvádí, že první setkání psa a nevidomého člověka není doloženo, známo je však vykreslení psa a nevidomého člověka jako nástěnná malba ve zříceninách římského </w:t>
      </w:r>
      <w:proofErr w:type="spellStart"/>
      <w:r>
        <w:rPr>
          <w:rFonts w:ascii="Times New Roman" w:hAnsi="Times New Roman"/>
          <w:sz w:val="24"/>
          <w:szCs w:val="24"/>
        </w:rPr>
        <w:t>Herculanea</w:t>
      </w:r>
      <w:proofErr w:type="spellEnd"/>
      <w:r>
        <w:rPr>
          <w:rFonts w:ascii="Times New Roman" w:hAnsi="Times New Roman"/>
          <w:sz w:val="24"/>
          <w:szCs w:val="24"/>
        </w:rPr>
        <w:t xml:space="preserve"> (antické město), pocházející z období 1. století našeho letopočtu. Ze středověku se zase zachovala dřevěná destička, na níž je vyobrazen nevidomý člověk, který vede na řemínku psa.</w:t>
      </w:r>
    </w:p>
    <w:p w:rsidR="00E70244" w:rsidRDefault="00E70244"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První plánovitý pokus o výcvik psa jakožto pomocníka nevidomým lidem přichází až kolem roku 1780 v nemocnici pro nevidomé Les </w:t>
      </w:r>
      <w:proofErr w:type="spellStart"/>
      <w:r>
        <w:rPr>
          <w:rFonts w:ascii="Times New Roman" w:hAnsi="Times New Roman"/>
          <w:sz w:val="24"/>
          <w:szCs w:val="24"/>
        </w:rPr>
        <w:t>Quinze</w:t>
      </w:r>
      <w:proofErr w:type="spellEnd"/>
      <w:r>
        <w:rPr>
          <w:rFonts w:ascii="Times New Roman" w:hAnsi="Times New Roman"/>
          <w:sz w:val="24"/>
          <w:szCs w:val="24"/>
        </w:rPr>
        <w:t>-</w:t>
      </w:r>
      <w:proofErr w:type="spellStart"/>
      <w:r>
        <w:rPr>
          <w:rFonts w:ascii="Times New Roman" w:hAnsi="Times New Roman"/>
          <w:sz w:val="24"/>
          <w:szCs w:val="24"/>
        </w:rPr>
        <w:t>Vingts</w:t>
      </w:r>
      <w:proofErr w:type="spellEnd"/>
      <w:r>
        <w:rPr>
          <w:rFonts w:ascii="Times New Roman" w:hAnsi="Times New Roman"/>
          <w:sz w:val="24"/>
          <w:szCs w:val="24"/>
        </w:rPr>
        <w:t xml:space="preserve"> v Paříži. Krátce poté, roku 1788, Josef </w:t>
      </w:r>
      <w:proofErr w:type="spellStart"/>
      <w:r>
        <w:rPr>
          <w:rFonts w:ascii="Times New Roman" w:hAnsi="Times New Roman"/>
          <w:sz w:val="24"/>
          <w:szCs w:val="24"/>
        </w:rPr>
        <w:t>Riesinger</w:t>
      </w:r>
      <w:proofErr w:type="spellEnd"/>
      <w:r>
        <w:rPr>
          <w:rFonts w:ascii="Times New Roman" w:hAnsi="Times New Roman"/>
          <w:sz w:val="24"/>
          <w:szCs w:val="24"/>
        </w:rPr>
        <w:t>, nevidomý výrobce sítek z Vídně, vytrénoval svého špice tak dobře, že lidé často pochybovali, že nevidí.</w:t>
      </w:r>
    </w:p>
    <w:p w:rsidR="00E70244" w:rsidRDefault="00E70244"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Roku 1819 </w:t>
      </w:r>
      <w:proofErr w:type="spellStart"/>
      <w:r>
        <w:rPr>
          <w:rFonts w:ascii="Times New Roman" w:hAnsi="Times New Roman"/>
          <w:sz w:val="24"/>
          <w:szCs w:val="24"/>
        </w:rPr>
        <w:t>Johann</w:t>
      </w:r>
      <w:proofErr w:type="spellEnd"/>
      <w:r>
        <w:rPr>
          <w:rFonts w:ascii="Times New Roman" w:hAnsi="Times New Roman"/>
          <w:sz w:val="24"/>
          <w:szCs w:val="24"/>
        </w:rPr>
        <w:t xml:space="preserve"> </w:t>
      </w:r>
      <w:proofErr w:type="spellStart"/>
      <w:r>
        <w:rPr>
          <w:rFonts w:ascii="Times New Roman" w:hAnsi="Times New Roman"/>
          <w:sz w:val="24"/>
          <w:szCs w:val="24"/>
        </w:rPr>
        <w:t>Wilhelm</w:t>
      </w:r>
      <w:proofErr w:type="spellEnd"/>
      <w:r>
        <w:rPr>
          <w:rFonts w:ascii="Times New Roman" w:hAnsi="Times New Roman"/>
          <w:sz w:val="24"/>
          <w:szCs w:val="24"/>
        </w:rPr>
        <w:t xml:space="preserve"> Klein, zakladatel Institutu pro vzdělávání nevidomých (</w:t>
      </w:r>
      <w:proofErr w:type="spellStart"/>
      <w:r>
        <w:rPr>
          <w:rFonts w:ascii="Times New Roman" w:hAnsi="Times New Roman"/>
          <w:sz w:val="24"/>
          <w:szCs w:val="24"/>
        </w:rPr>
        <w:t>Blinden</w:t>
      </w:r>
      <w:proofErr w:type="spellEnd"/>
      <w:r>
        <w:rPr>
          <w:rFonts w:ascii="Times New Roman" w:hAnsi="Times New Roman"/>
          <w:sz w:val="24"/>
          <w:szCs w:val="24"/>
        </w:rPr>
        <w:t xml:space="preserve"> </w:t>
      </w:r>
      <w:proofErr w:type="spellStart"/>
      <w:r>
        <w:rPr>
          <w:rFonts w:ascii="Times New Roman" w:hAnsi="Times New Roman"/>
          <w:sz w:val="24"/>
          <w:szCs w:val="24"/>
        </w:rPr>
        <w:t>Erziehungs</w:t>
      </w:r>
      <w:proofErr w:type="spellEnd"/>
      <w:r>
        <w:rPr>
          <w:rFonts w:ascii="Times New Roman" w:hAnsi="Times New Roman"/>
          <w:sz w:val="24"/>
          <w:szCs w:val="24"/>
        </w:rPr>
        <w:t xml:space="preserve"> Institut) ve Vídni, popsal koncept vodícího psa ve své knize pro vzdělávání nevidomých lidí (</w:t>
      </w:r>
      <w:proofErr w:type="spellStart"/>
      <w:r>
        <w:rPr>
          <w:rFonts w:ascii="Times New Roman" w:hAnsi="Times New Roman"/>
          <w:sz w:val="24"/>
          <w:szCs w:val="24"/>
        </w:rPr>
        <w:t>Lehrbuch</w:t>
      </w:r>
      <w:proofErr w:type="spellEnd"/>
      <w:r>
        <w:rPr>
          <w:rFonts w:ascii="Times New Roman" w:hAnsi="Times New Roman"/>
          <w:sz w:val="24"/>
          <w:szCs w:val="24"/>
        </w:rPr>
        <w:t xml:space="preserve"> </w:t>
      </w:r>
      <w:proofErr w:type="spellStart"/>
      <w:r>
        <w:rPr>
          <w:rFonts w:ascii="Times New Roman" w:hAnsi="Times New Roman"/>
          <w:sz w:val="24"/>
          <w:szCs w:val="24"/>
        </w:rPr>
        <w:t>zum</w:t>
      </w:r>
      <w:proofErr w:type="spellEnd"/>
      <w:r>
        <w:rPr>
          <w:rFonts w:ascii="Times New Roman" w:hAnsi="Times New Roman"/>
          <w:sz w:val="24"/>
          <w:szCs w:val="24"/>
        </w:rPr>
        <w:t xml:space="preserve"> </w:t>
      </w:r>
      <w:proofErr w:type="spellStart"/>
      <w:r>
        <w:rPr>
          <w:rFonts w:ascii="Times New Roman" w:hAnsi="Times New Roman"/>
          <w:sz w:val="24"/>
          <w:szCs w:val="24"/>
        </w:rPr>
        <w:t>Unterricht</w:t>
      </w:r>
      <w:proofErr w:type="spellEnd"/>
      <w:r>
        <w:rPr>
          <w:rFonts w:ascii="Times New Roman" w:hAnsi="Times New Roman"/>
          <w:sz w:val="24"/>
          <w:szCs w:val="24"/>
        </w:rPr>
        <w:t xml:space="preserve"> der </w:t>
      </w:r>
      <w:proofErr w:type="spellStart"/>
      <w:r>
        <w:rPr>
          <w:rFonts w:ascii="Times New Roman" w:hAnsi="Times New Roman"/>
          <w:sz w:val="24"/>
          <w:szCs w:val="24"/>
        </w:rPr>
        <w:t>Blinden</w:t>
      </w:r>
      <w:proofErr w:type="spellEnd"/>
      <w:r>
        <w:rPr>
          <w:rFonts w:ascii="Times New Roman" w:hAnsi="Times New Roman"/>
          <w:sz w:val="24"/>
          <w:szCs w:val="24"/>
        </w:rPr>
        <w:t xml:space="preserve">). Neexistují však žádné záznamy o tom, zda byly jeho myšlenky realizovány. Následně nevidomý Švýcar </w:t>
      </w:r>
      <w:proofErr w:type="spellStart"/>
      <w:r>
        <w:rPr>
          <w:rFonts w:ascii="Times New Roman" w:hAnsi="Times New Roman"/>
          <w:sz w:val="24"/>
          <w:szCs w:val="24"/>
        </w:rPr>
        <w:t>Jacob</w:t>
      </w:r>
      <w:proofErr w:type="spellEnd"/>
      <w:r>
        <w:rPr>
          <w:rFonts w:ascii="Times New Roman" w:hAnsi="Times New Roman"/>
          <w:sz w:val="24"/>
          <w:szCs w:val="24"/>
        </w:rPr>
        <w:t xml:space="preserve"> </w:t>
      </w:r>
      <w:proofErr w:type="spellStart"/>
      <w:r>
        <w:rPr>
          <w:rFonts w:ascii="Times New Roman" w:hAnsi="Times New Roman"/>
          <w:sz w:val="24"/>
          <w:szCs w:val="24"/>
        </w:rPr>
        <w:t>Birrer</w:t>
      </w:r>
      <w:proofErr w:type="spellEnd"/>
      <w:r>
        <w:rPr>
          <w:rFonts w:ascii="Times New Roman" w:hAnsi="Times New Roman"/>
          <w:sz w:val="24"/>
          <w:szCs w:val="24"/>
        </w:rPr>
        <w:t xml:space="preserve"> napsal roku 1847  o svých zkušenostech se psem, který jej 5 let provázel a kterého si sám vycvičil.</w:t>
      </w:r>
    </w:p>
    <w:p w:rsidR="00E70244" w:rsidRDefault="00E70244"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Novodobá historie vodícího psa začíná během první světové války, kdy se tisíce vojáků vrací z front se ztrátou zraku, nejčastěji způsobenou jedovatým plynem. Německý lékař Dr. </w:t>
      </w:r>
      <w:proofErr w:type="spellStart"/>
      <w:r>
        <w:rPr>
          <w:rFonts w:ascii="Times New Roman" w:hAnsi="Times New Roman"/>
          <w:sz w:val="24"/>
          <w:szCs w:val="24"/>
        </w:rPr>
        <w:t>Gerhard</w:t>
      </w:r>
      <w:proofErr w:type="spellEnd"/>
      <w:r>
        <w:rPr>
          <w:rFonts w:ascii="Times New Roman" w:hAnsi="Times New Roman"/>
          <w:sz w:val="24"/>
          <w:szCs w:val="24"/>
        </w:rPr>
        <w:t xml:space="preserve"> </w:t>
      </w:r>
      <w:proofErr w:type="spellStart"/>
      <w:r>
        <w:rPr>
          <w:rFonts w:ascii="Times New Roman" w:hAnsi="Times New Roman"/>
          <w:sz w:val="24"/>
          <w:szCs w:val="24"/>
        </w:rPr>
        <w:t>Stalling</w:t>
      </w:r>
      <w:proofErr w:type="spellEnd"/>
      <w:r>
        <w:rPr>
          <w:rFonts w:ascii="Times New Roman" w:hAnsi="Times New Roman"/>
          <w:sz w:val="24"/>
          <w:szCs w:val="24"/>
        </w:rPr>
        <w:t xml:space="preserve"> začal zkoumat možnosti, jak cvičit psy, aby se stali spolehlivými průvodci těchto postižených vojáků a v srpnu 1916 otevřel světově první školu vodících psů pro nevidomé v Oldenburgu. Škola se časem rozrostla o nové pobočky v Bonnu, </w:t>
      </w:r>
      <w:proofErr w:type="spellStart"/>
      <w:r>
        <w:rPr>
          <w:rFonts w:ascii="Times New Roman" w:hAnsi="Times New Roman"/>
          <w:sz w:val="24"/>
          <w:szCs w:val="24"/>
        </w:rPr>
        <w:t>Breslau</w:t>
      </w:r>
      <w:proofErr w:type="spellEnd"/>
      <w:r>
        <w:rPr>
          <w:rFonts w:ascii="Times New Roman" w:hAnsi="Times New Roman"/>
          <w:sz w:val="24"/>
          <w:szCs w:val="24"/>
        </w:rPr>
        <w:t xml:space="preserve">, </w:t>
      </w:r>
      <w:proofErr w:type="spellStart"/>
      <w:r>
        <w:rPr>
          <w:rFonts w:ascii="Times New Roman" w:hAnsi="Times New Roman"/>
          <w:sz w:val="24"/>
          <w:szCs w:val="24"/>
        </w:rPr>
        <w:t>Dresdenu</w:t>
      </w:r>
      <w:proofErr w:type="spellEnd"/>
      <w:r>
        <w:rPr>
          <w:rFonts w:ascii="Times New Roman" w:hAnsi="Times New Roman"/>
          <w:sz w:val="24"/>
          <w:szCs w:val="24"/>
        </w:rPr>
        <w:t xml:space="preserve">, Essenu, </w:t>
      </w:r>
      <w:proofErr w:type="spellStart"/>
      <w:r>
        <w:rPr>
          <w:rFonts w:ascii="Times New Roman" w:hAnsi="Times New Roman"/>
          <w:sz w:val="24"/>
          <w:szCs w:val="24"/>
        </w:rPr>
        <w:t>Freiburgu</w:t>
      </w:r>
      <w:proofErr w:type="spellEnd"/>
      <w:r>
        <w:rPr>
          <w:rFonts w:ascii="Times New Roman" w:hAnsi="Times New Roman"/>
          <w:sz w:val="24"/>
          <w:szCs w:val="24"/>
        </w:rPr>
        <w:t xml:space="preserve">, Hamburgu, Magdeburgu, </w:t>
      </w:r>
      <w:proofErr w:type="spellStart"/>
      <w:r>
        <w:rPr>
          <w:rFonts w:ascii="Times New Roman" w:hAnsi="Times New Roman"/>
          <w:sz w:val="24"/>
          <w:szCs w:val="24"/>
        </w:rPr>
        <w:t>Münsteru</w:t>
      </w:r>
      <w:proofErr w:type="spellEnd"/>
      <w:r>
        <w:rPr>
          <w:rFonts w:ascii="Times New Roman" w:hAnsi="Times New Roman"/>
          <w:sz w:val="24"/>
          <w:szCs w:val="24"/>
        </w:rPr>
        <w:t>, a Hannoveru. Vycvičilo se v nich více než 600 psů ročně. Podle některých záznamů tyto školy nepředávaly psy pouze bývalým vojákům, ale také dalším nevidomým lidem v Británii, Francii, Španělsku, Itálii, Spojených státech, Kanadě a v Sovětském bloku. Tento počin skončil roku 1926, ale po čase se otevřelo další velké výcvikové centrum pro vodící psy v </w:t>
      </w:r>
      <w:proofErr w:type="spellStart"/>
      <w:r>
        <w:rPr>
          <w:rFonts w:ascii="Times New Roman" w:hAnsi="Times New Roman"/>
          <w:sz w:val="24"/>
          <w:szCs w:val="24"/>
        </w:rPr>
        <w:t>Postdamu</w:t>
      </w:r>
      <w:proofErr w:type="spellEnd"/>
      <w:r>
        <w:rPr>
          <w:rFonts w:ascii="Times New Roman" w:hAnsi="Times New Roman"/>
          <w:sz w:val="24"/>
          <w:szCs w:val="24"/>
        </w:rPr>
        <w:t xml:space="preserve"> (nedaleko Berlína), které se ukázalo jako značně úspěšné. Jeho práce byla průlomová, co se výcviku týče, byli schopni pojmout kolem 100 psů a poskytovali zhruba 12 plně vycvičených psů měsíčně. V prvních 18 ti letech škola vycvičila okolo 2500 psů, nezařazených bylo pouhých 6%.</w:t>
      </w:r>
    </w:p>
    <w:p w:rsidR="00E70244" w:rsidRDefault="00E70244" w:rsidP="00983485">
      <w:pPr>
        <w:spacing w:line="360" w:lineRule="auto"/>
        <w:ind w:right="-1" w:firstLine="426"/>
        <w:jc w:val="both"/>
        <w:rPr>
          <w:rFonts w:ascii="Times New Roman" w:hAnsi="Times New Roman"/>
          <w:sz w:val="24"/>
          <w:szCs w:val="24"/>
        </w:rPr>
      </w:pPr>
      <w:r>
        <w:rPr>
          <w:rFonts w:ascii="Times New Roman" w:hAnsi="Times New Roman"/>
          <w:sz w:val="24"/>
          <w:szCs w:val="24"/>
        </w:rPr>
        <w:lastRenderedPageBreak/>
        <w:t xml:space="preserve">Během let Američanka </w:t>
      </w:r>
      <w:proofErr w:type="spellStart"/>
      <w:r>
        <w:rPr>
          <w:rFonts w:ascii="Times New Roman" w:hAnsi="Times New Roman"/>
          <w:sz w:val="24"/>
          <w:szCs w:val="24"/>
        </w:rPr>
        <w:t>Dorothy</w:t>
      </w:r>
      <w:proofErr w:type="spellEnd"/>
      <w:r>
        <w:rPr>
          <w:rFonts w:ascii="Times New Roman" w:hAnsi="Times New Roman"/>
          <w:sz w:val="24"/>
          <w:szCs w:val="24"/>
        </w:rPr>
        <w:t xml:space="preserve"> Harrison </w:t>
      </w:r>
      <w:proofErr w:type="spellStart"/>
      <w:r>
        <w:rPr>
          <w:rFonts w:ascii="Times New Roman" w:hAnsi="Times New Roman"/>
          <w:sz w:val="24"/>
          <w:szCs w:val="24"/>
        </w:rPr>
        <w:t>Eustis</w:t>
      </w:r>
      <w:proofErr w:type="spellEnd"/>
      <w:r>
        <w:rPr>
          <w:rFonts w:ascii="Times New Roman" w:hAnsi="Times New Roman"/>
          <w:sz w:val="24"/>
          <w:szCs w:val="24"/>
        </w:rPr>
        <w:t>, která dříve trénovala psy pro armádu, policii a celní správu ve Švýcarsku, díky svému potenciálu a odbornosti zahájila výcvik vodících psů v mezinárodním měřítku. Několik měsíců strávila v </w:t>
      </w:r>
      <w:proofErr w:type="spellStart"/>
      <w:r>
        <w:rPr>
          <w:rFonts w:ascii="Times New Roman" w:hAnsi="Times New Roman"/>
          <w:sz w:val="24"/>
          <w:szCs w:val="24"/>
        </w:rPr>
        <w:t>Postdamském</w:t>
      </w:r>
      <w:proofErr w:type="spellEnd"/>
      <w:r>
        <w:rPr>
          <w:rFonts w:ascii="Times New Roman" w:hAnsi="Times New Roman"/>
          <w:sz w:val="24"/>
          <w:szCs w:val="24"/>
        </w:rPr>
        <w:t xml:space="preserve"> centru, kde studovala jejich metody. Po příjezdu zpět do Švýcarska byla tak ohromená, že o všem napsala roku 1927 článek do amerického magazínu </w:t>
      </w:r>
      <w:proofErr w:type="spellStart"/>
      <w:r>
        <w:rPr>
          <w:rFonts w:ascii="Times New Roman" w:hAnsi="Times New Roman"/>
          <w:sz w:val="24"/>
          <w:szCs w:val="24"/>
        </w:rPr>
        <w:t>Saturday</w:t>
      </w:r>
      <w:proofErr w:type="spellEnd"/>
      <w:r>
        <w:rPr>
          <w:rFonts w:ascii="Times New Roman" w:hAnsi="Times New Roman"/>
          <w:sz w:val="24"/>
          <w:szCs w:val="24"/>
        </w:rPr>
        <w:t xml:space="preserve"> </w:t>
      </w:r>
      <w:proofErr w:type="spellStart"/>
      <w:r>
        <w:rPr>
          <w:rFonts w:ascii="Times New Roman" w:hAnsi="Times New Roman"/>
          <w:sz w:val="24"/>
          <w:szCs w:val="24"/>
        </w:rPr>
        <w:t>Evening</w:t>
      </w:r>
      <w:proofErr w:type="spellEnd"/>
      <w:r>
        <w:rPr>
          <w:rFonts w:ascii="Times New Roman" w:hAnsi="Times New Roman"/>
          <w:sz w:val="24"/>
          <w:szCs w:val="24"/>
        </w:rPr>
        <w:t xml:space="preserve"> Post.</w:t>
      </w:r>
    </w:p>
    <w:p w:rsidR="00E70244" w:rsidRDefault="00E70244"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Nevidomý Američan Frank </w:t>
      </w:r>
      <w:proofErr w:type="spellStart"/>
      <w:r>
        <w:rPr>
          <w:rFonts w:ascii="Times New Roman" w:hAnsi="Times New Roman"/>
          <w:sz w:val="24"/>
          <w:szCs w:val="24"/>
        </w:rPr>
        <w:t>Morris</w:t>
      </w:r>
      <w:proofErr w:type="spellEnd"/>
      <w:r>
        <w:rPr>
          <w:rFonts w:ascii="Times New Roman" w:hAnsi="Times New Roman"/>
          <w:sz w:val="24"/>
          <w:szCs w:val="24"/>
        </w:rPr>
        <w:t xml:space="preserve">, který slyšel o článku, kontaktoval paní </w:t>
      </w:r>
      <w:proofErr w:type="spellStart"/>
      <w:r>
        <w:rPr>
          <w:rFonts w:ascii="Times New Roman" w:hAnsi="Times New Roman"/>
          <w:sz w:val="24"/>
          <w:szCs w:val="24"/>
        </w:rPr>
        <w:t>Eustisovou</w:t>
      </w:r>
      <w:proofErr w:type="spellEnd"/>
      <w:r>
        <w:rPr>
          <w:rFonts w:ascii="Times New Roman" w:hAnsi="Times New Roman"/>
          <w:sz w:val="24"/>
          <w:szCs w:val="24"/>
        </w:rPr>
        <w:t xml:space="preserve"> s nápadem zavést tradici vodících psů i do Spojených států. </w:t>
      </w:r>
      <w:proofErr w:type="spellStart"/>
      <w:r>
        <w:rPr>
          <w:rFonts w:ascii="Times New Roman" w:hAnsi="Times New Roman"/>
          <w:sz w:val="24"/>
          <w:szCs w:val="24"/>
        </w:rPr>
        <w:t>Dorothy</w:t>
      </w:r>
      <w:proofErr w:type="spellEnd"/>
      <w:r>
        <w:rPr>
          <w:rFonts w:ascii="Times New Roman" w:hAnsi="Times New Roman"/>
          <w:sz w:val="24"/>
          <w:szCs w:val="24"/>
        </w:rPr>
        <w:t xml:space="preserve"> </w:t>
      </w:r>
      <w:proofErr w:type="spellStart"/>
      <w:r>
        <w:rPr>
          <w:rFonts w:ascii="Times New Roman" w:hAnsi="Times New Roman"/>
          <w:sz w:val="24"/>
          <w:szCs w:val="24"/>
        </w:rPr>
        <w:t>Eustisová</w:t>
      </w:r>
      <w:proofErr w:type="spellEnd"/>
      <w:r>
        <w:rPr>
          <w:rFonts w:ascii="Times New Roman" w:hAnsi="Times New Roman"/>
          <w:sz w:val="24"/>
          <w:szCs w:val="24"/>
        </w:rPr>
        <w:t xml:space="preserve"> se chopila příležitosti a vycvičila psa </w:t>
      </w:r>
      <w:proofErr w:type="spellStart"/>
      <w:r>
        <w:rPr>
          <w:rFonts w:ascii="Times New Roman" w:hAnsi="Times New Roman"/>
          <w:sz w:val="24"/>
          <w:szCs w:val="24"/>
        </w:rPr>
        <w:t>Buddyho</w:t>
      </w:r>
      <w:proofErr w:type="spellEnd"/>
      <w:r>
        <w:rPr>
          <w:rFonts w:ascii="Times New Roman" w:hAnsi="Times New Roman"/>
          <w:sz w:val="24"/>
          <w:szCs w:val="24"/>
        </w:rPr>
        <w:t xml:space="preserve">. Následně pozvala pana </w:t>
      </w:r>
      <w:proofErr w:type="spellStart"/>
      <w:r>
        <w:rPr>
          <w:rFonts w:ascii="Times New Roman" w:hAnsi="Times New Roman"/>
          <w:sz w:val="24"/>
          <w:szCs w:val="24"/>
        </w:rPr>
        <w:t>Morrise</w:t>
      </w:r>
      <w:proofErr w:type="spellEnd"/>
      <w:r>
        <w:rPr>
          <w:rFonts w:ascii="Times New Roman" w:hAnsi="Times New Roman"/>
          <w:sz w:val="24"/>
          <w:szCs w:val="24"/>
        </w:rPr>
        <w:t xml:space="preserve"> do Švýcarska, aby se naučil, jak má se psem pracovat. Frank se po návratu domů stal prvním majitelem vodícího psa v Americe. Roku 1928 </w:t>
      </w:r>
      <w:proofErr w:type="spellStart"/>
      <w:r>
        <w:rPr>
          <w:rFonts w:ascii="Times New Roman" w:hAnsi="Times New Roman"/>
          <w:sz w:val="24"/>
          <w:szCs w:val="24"/>
        </w:rPr>
        <w:t>Dorothy</w:t>
      </w:r>
      <w:proofErr w:type="spellEnd"/>
      <w:r>
        <w:rPr>
          <w:rFonts w:ascii="Times New Roman" w:hAnsi="Times New Roman"/>
          <w:sz w:val="24"/>
          <w:szCs w:val="24"/>
        </w:rPr>
        <w:t xml:space="preserve"> </w:t>
      </w:r>
      <w:proofErr w:type="spellStart"/>
      <w:r>
        <w:rPr>
          <w:rFonts w:ascii="Times New Roman" w:hAnsi="Times New Roman"/>
          <w:sz w:val="24"/>
          <w:szCs w:val="24"/>
        </w:rPr>
        <w:t>Eustisová</w:t>
      </w:r>
      <w:proofErr w:type="spellEnd"/>
      <w:r>
        <w:rPr>
          <w:rFonts w:ascii="Times New Roman" w:hAnsi="Times New Roman"/>
          <w:sz w:val="24"/>
          <w:szCs w:val="24"/>
        </w:rPr>
        <w:t xml:space="preserve"> založila vlastní školu pro výcvik vodících psů ve </w:t>
      </w:r>
      <w:proofErr w:type="spellStart"/>
      <w:r>
        <w:rPr>
          <w:rFonts w:ascii="Times New Roman" w:hAnsi="Times New Roman"/>
          <w:sz w:val="24"/>
          <w:szCs w:val="24"/>
        </w:rPr>
        <w:t>Vevey</w:t>
      </w:r>
      <w:proofErr w:type="spellEnd"/>
      <w:r>
        <w:rPr>
          <w:rFonts w:ascii="Times New Roman" w:hAnsi="Times New Roman"/>
          <w:sz w:val="24"/>
          <w:szCs w:val="24"/>
        </w:rPr>
        <w:t xml:space="preserve"> (ve Švýcarsku) a krátce na to ve Spojených státech. Školy nesly název </w:t>
      </w:r>
      <w:proofErr w:type="spellStart"/>
      <w:r>
        <w:rPr>
          <w:rFonts w:ascii="Times New Roman" w:hAnsi="Times New Roman"/>
          <w:sz w:val="24"/>
          <w:szCs w:val="24"/>
        </w:rPr>
        <w:t>L’Oeil</w:t>
      </w:r>
      <w:proofErr w:type="spellEnd"/>
      <w:r>
        <w:rPr>
          <w:rFonts w:ascii="Times New Roman" w:hAnsi="Times New Roman"/>
          <w:sz w:val="24"/>
          <w:szCs w:val="24"/>
        </w:rPr>
        <w:t xml:space="preserve"> </w:t>
      </w:r>
      <w:proofErr w:type="spellStart"/>
      <w:r>
        <w:rPr>
          <w:rFonts w:ascii="Times New Roman" w:hAnsi="Times New Roman"/>
          <w:sz w:val="24"/>
          <w:szCs w:val="24"/>
        </w:rPr>
        <w:t>qui</w:t>
      </w:r>
      <w:proofErr w:type="spellEnd"/>
      <w:r>
        <w:rPr>
          <w:rFonts w:ascii="Times New Roman" w:hAnsi="Times New Roman"/>
          <w:sz w:val="24"/>
          <w:szCs w:val="24"/>
        </w:rPr>
        <w:t xml:space="preserve"> </w:t>
      </w:r>
      <w:proofErr w:type="spellStart"/>
      <w:r>
        <w:rPr>
          <w:rFonts w:ascii="Times New Roman" w:hAnsi="Times New Roman"/>
          <w:sz w:val="24"/>
          <w:szCs w:val="24"/>
        </w:rPr>
        <w:t>Voit</w:t>
      </w:r>
      <w:proofErr w:type="spellEnd"/>
      <w:r>
        <w:rPr>
          <w:rFonts w:ascii="Times New Roman" w:hAnsi="Times New Roman"/>
          <w:sz w:val="24"/>
          <w:szCs w:val="24"/>
        </w:rPr>
        <w:t xml:space="preserve"> – Vidoucí oko (název vznikl podle Starého zákona).</w:t>
      </w:r>
    </w:p>
    <w:p w:rsidR="00E70244" w:rsidRDefault="00E70244"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V roce 1930 dvě britské ženy </w:t>
      </w:r>
      <w:proofErr w:type="spellStart"/>
      <w:r>
        <w:rPr>
          <w:rFonts w:ascii="Times New Roman" w:hAnsi="Times New Roman"/>
          <w:sz w:val="24"/>
          <w:szCs w:val="24"/>
        </w:rPr>
        <w:t>Muriel</w:t>
      </w:r>
      <w:proofErr w:type="spellEnd"/>
      <w:r>
        <w:rPr>
          <w:rFonts w:ascii="Times New Roman" w:hAnsi="Times New Roman"/>
          <w:sz w:val="24"/>
          <w:szCs w:val="24"/>
        </w:rPr>
        <w:t xml:space="preserve"> </w:t>
      </w:r>
      <w:proofErr w:type="spellStart"/>
      <w:r>
        <w:rPr>
          <w:rFonts w:ascii="Times New Roman" w:hAnsi="Times New Roman"/>
          <w:sz w:val="24"/>
          <w:szCs w:val="24"/>
        </w:rPr>
        <w:t>Cooke</w:t>
      </w:r>
      <w:proofErr w:type="spellEnd"/>
      <w:r>
        <w:rPr>
          <w:rFonts w:ascii="Times New Roman" w:hAnsi="Times New Roman"/>
          <w:sz w:val="24"/>
          <w:szCs w:val="24"/>
        </w:rPr>
        <w:t xml:space="preserve"> a </w:t>
      </w:r>
      <w:proofErr w:type="spellStart"/>
      <w:r>
        <w:rPr>
          <w:rFonts w:ascii="Times New Roman" w:hAnsi="Times New Roman"/>
          <w:sz w:val="24"/>
          <w:szCs w:val="24"/>
        </w:rPr>
        <w:t>Rosamund</w:t>
      </w:r>
      <w:proofErr w:type="spellEnd"/>
      <w:r>
        <w:rPr>
          <w:rFonts w:ascii="Times New Roman" w:hAnsi="Times New Roman"/>
          <w:sz w:val="24"/>
          <w:szCs w:val="24"/>
        </w:rPr>
        <w:t xml:space="preserve"> Bond slyšely o Vidoucím oku a přes jednoho cvičitele kontaktovaly </w:t>
      </w:r>
      <w:proofErr w:type="spellStart"/>
      <w:r>
        <w:rPr>
          <w:rFonts w:ascii="Times New Roman" w:hAnsi="Times New Roman"/>
          <w:sz w:val="24"/>
          <w:szCs w:val="24"/>
        </w:rPr>
        <w:t>Dorothy</w:t>
      </w:r>
      <w:proofErr w:type="spellEnd"/>
      <w:r>
        <w:rPr>
          <w:rFonts w:ascii="Times New Roman" w:hAnsi="Times New Roman"/>
          <w:sz w:val="24"/>
          <w:szCs w:val="24"/>
        </w:rPr>
        <w:t xml:space="preserve"> </w:t>
      </w:r>
      <w:proofErr w:type="spellStart"/>
      <w:r>
        <w:rPr>
          <w:rFonts w:ascii="Times New Roman" w:hAnsi="Times New Roman"/>
          <w:sz w:val="24"/>
          <w:szCs w:val="24"/>
        </w:rPr>
        <w:t>Eustisovou</w:t>
      </w:r>
      <w:proofErr w:type="spellEnd"/>
      <w:r>
        <w:rPr>
          <w:rFonts w:ascii="Times New Roman" w:hAnsi="Times New Roman"/>
          <w:sz w:val="24"/>
          <w:szCs w:val="24"/>
        </w:rPr>
        <w:t xml:space="preserve">. Roku 1931 ukončili výcvik první 4 britští vodící psi a 3 roky na to byla založena asociace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Guide</w:t>
      </w:r>
      <w:proofErr w:type="spellEnd"/>
      <w:r>
        <w:rPr>
          <w:rFonts w:ascii="Times New Roman" w:hAnsi="Times New Roman"/>
          <w:sz w:val="24"/>
          <w:szCs w:val="24"/>
        </w:rPr>
        <w:t xml:space="preserve"> </w:t>
      </w:r>
      <w:proofErr w:type="spellStart"/>
      <w:r>
        <w:rPr>
          <w:rFonts w:ascii="Times New Roman" w:hAnsi="Times New Roman"/>
          <w:sz w:val="24"/>
          <w:szCs w:val="24"/>
        </w:rPr>
        <w:t>Dogs</w:t>
      </w:r>
      <w:proofErr w:type="spellEnd"/>
      <w:r>
        <w:rPr>
          <w:rFonts w:ascii="Times New Roman" w:hAnsi="Times New Roman"/>
          <w:sz w:val="24"/>
          <w:szCs w:val="24"/>
        </w:rPr>
        <w:t xml:space="preserve"> </w:t>
      </w:r>
      <w:proofErr w:type="spellStart"/>
      <w:r>
        <w:rPr>
          <w:rFonts w:ascii="Times New Roman" w:hAnsi="Times New Roman"/>
          <w:sz w:val="24"/>
          <w:szCs w:val="24"/>
        </w:rPr>
        <w:t>for</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Blind </w:t>
      </w:r>
      <w:proofErr w:type="spellStart"/>
      <w:r>
        <w:rPr>
          <w:rFonts w:ascii="Times New Roman" w:hAnsi="Times New Roman"/>
          <w:sz w:val="24"/>
          <w:szCs w:val="24"/>
        </w:rPr>
        <w:t>Association</w:t>
      </w:r>
      <w:proofErr w:type="spellEnd"/>
      <w:r>
        <w:rPr>
          <w:rFonts w:ascii="Times New Roman" w:hAnsi="Times New Roman"/>
          <w:sz w:val="24"/>
          <w:szCs w:val="24"/>
        </w:rPr>
        <w:t xml:space="preserve">. Od té doby jsou otevírány školy pro vodící psy po celém světě. Odkaz </w:t>
      </w:r>
      <w:proofErr w:type="spellStart"/>
      <w:r>
        <w:rPr>
          <w:rFonts w:ascii="Times New Roman" w:hAnsi="Times New Roman"/>
          <w:sz w:val="24"/>
          <w:szCs w:val="24"/>
        </w:rPr>
        <w:t>Dorothy</w:t>
      </w:r>
      <w:proofErr w:type="spellEnd"/>
      <w:r>
        <w:rPr>
          <w:rFonts w:ascii="Times New Roman" w:hAnsi="Times New Roman"/>
          <w:sz w:val="24"/>
          <w:szCs w:val="24"/>
        </w:rPr>
        <w:t xml:space="preserve"> </w:t>
      </w:r>
      <w:proofErr w:type="spellStart"/>
      <w:r>
        <w:rPr>
          <w:rFonts w:ascii="Times New Roman" w:hAnsi="Times New Roman"/>
          <w:sz w:val="24"/>
          <w:szCs w:val="24"/>
        </w:rPr>
        <w:t>Eustisové</w:t>
      </w:r>
      <w:proofErr w:type="spellEnd"/>
      <w:r>
        <w:rPr>
          <w:rFonts w:ascii="Times New Roman" w:hAnsi="Times New Roman"/>
          <w:sz w:val="24"/>
          <w:szCs w:val="24"/>
        </w:rPr>
        <w:t xml:space="preserve"> pokračuje v pomoci k nezávislosti a zvýšené mobilitě osobám nevidomým nebo se zbytky zraku.</w:t>
      </w:r>
    </w:p>
    <w:p w:rsidR="000C079D" w:rsidRPr="000C079D" w:rsidRDefault="000C079D" w:rsidP="000C079D">
      <w:pPr>
        <w:pStyle w:val="Odstavecseseznamem"/>
        <w:numPr>
          <w:ilvl w:val="1"/>
          <w:numId w:val="3"/>
        </w:numPr>
        <w:spacing w:line="360" w:lineRule="auto"/>
        <w:ind w:right="-1"/>
        <w:jc w:val="both"/>
        <w:rPr>
          <w:rFonts w:ascii="Times New Roman" w:hAnsi="Times New Roman"/>
          <w:sz w:val="28"/>
          <w:szCs w:val="28"/>
          <w:u w:val="single"/>
        </w:rPr>
      </w:pPr>
      <w:r w:rsidRPr="000C079D">
        <w:rPr>
          <w:rFonts w:ascii="Times New Roman" w:hAnsi="Times New Roman"/>
          <w:sz w:val="28"/>
          <w:szCs w:val="28"/>
          <w:u w:val="single"/>
        </w:rPr>
        <w:t>Původ psů v </w:t>
      </w:r>
      <w:r w:rsidR="00964BAB">
        <w:rPr>
          <w:rFonts w:ascii="Times New Roman" w:hAnsi="Times New Roman"/>
          <w:sz w:val="28"/>
          <w:szCs w:val="28"/>
          <w:u w:val="single"/>
        </w:rPr>
        <w:t>p</w:t>
      </w:r>
      <w:r w:rsidRPr="000C079D">
        <w:rPr>
          <w:rFonts w:ascii="Times New Roman" w:hAnsi="Times New Roman"/>
          <w:sz w:val="28"/>
          <w:szCs w:val="28"/>
          <w:u w:val="single"/>
        </w:rPr>
        <w:t>ražském středisku</w:t>
      </w:r>
    </w:p>
    <w:p w:rsidR="000C079D" w:rsidRDefault="00E76B7F"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Jak popisuje paní </w:t>
      </w:r>
      <w:proofErr w:type="spellStart"/>
      <w:r>
        <w:rPr>
          <w:rFonts w:ascii="Times New Roman" w:hAnsi="Times New Roman"/>
          <w:sz w:val="24"/>
          <w:szCs w:val="24"/>
        </w:rPr>
        <w:t>Ungrová</w:t>
      </w:r>
      <w:proofErr w:type="spellEnd"/>
      <w:r>
        <w:rPr>
          <w:rStyle w:val="Znakapoznpodarou"/>
          <w:rFonts w:ascii="Times New Roman" w:hAnsi="Times New Roman"/>
          <w:sz w:val="24"/>
          <w:szCs w:val="24"/>
        </w:rPr>
        <w:footnoteReference w:id="21"/>
      </w:r>
      <w:r>
        <w:rPr>
          <w:rFonts w:ascii="Times New Roman" w:hAnsi="Times New Roman"/>
          <w:sz w:val="24"/>
          <w:szCs w:val="24"/>
        </w:rPr>
        <w:t>, v</w:t>
      </w:r>
      <w:r w:rsidR="000C079D">
        <w:rPr>
          <w:rFonts w:ascii="Times New Roman" w:hAnsi="Times New Roman"/>
          <w:sz w:val="24"/>
          <w:szCs w:val="24"/>
        </w:rPr>
        <w:t> období založení Střediska výcviku vodících psů v Praze, byly dovezeny feny z </w:t>
      </w:r>
      <w:proofErr w:type="spellStart"/>
      <w:r w:rsidR="000C079D">
        <w:rPr>
          <w:rFonts w:ascii="Times New Roman" w:hAnsi="Times New Roman"/>
          <w:sz w:val="24"/>
          <w:szCs w:val="24"/>
        </w:rPr>
        <w:t>The</w:t>
      </w:r>
      <w:proofErr w:type="spellEnd"/>
      <w:r w:rsidR="000C079D">
        <w:rPr>
          <w:rFonts w:ascii="Times New Roman" w:hAnsi="Times New Roman"/>
          <w:sz w:val="24"/>
          <w:szCs w:val="24"/>
        </w:rPr>
        <w:t xml:space="preserve"> </w:t>
      </w:r>
      <w:proofErr w:type="spellStart"/>
      <w:r w:rsidR="000C079D">
        <w:rPr>
          <w:rFonts w:ascii="Times New Roman" w:hAnsi="Times New Roman"/>
          <w:sz w:val="24"/>
          <w:szCs w:val="24"/>
        </w:rPr>
        <w:t>Guide</w:t>
      </w:r>
      <w:proofErr w:type="spellEnd"/>
      <w:r w:rsidR="000C079D">
        <w:rPr>
          <w:rFonts w:ascii="Times New Roman" w:hAnsi="Times New Roman"/>
          <w:sz w:val="24"/>
          <w:szCs w:val="24"/>
        </w:rPr>
        <w:t xml:space="preserve"> </w:t>
      </w:r>
      <w:proofErr w:type="spellStart"/>
      <w:r w:rsidR="000C079D">
        <w:rPr>
          <w:rFonts w:ascii="Times New Roman" w:hAnsi="Times New Roman"/>
          <w:sz w:val="24"/>
          <w:szCs w:val="24"/>
        </w:rPr>
        <w:t>Dogs</w:t>
      </w:r>
      <w:proofErr w:type="spellEnd"/>
      <w:r w:rsidR="000C079D">
        <w:rPr>
          <w:rFonts w:ascii="Times New Roman" w:hAnsi="Times New Roman"/>
          <w:sz w:val="24"/>
          <w:szCs w:val="24"/>
        </w:rPr>
        <w:t xml:space="preserve"> </w:t>
      </w:r>
      <w:proofErr w:type="spellStart"/>
      <w:r w:rsidR="000C079D">
        <w:rPr>
          <w:rFonts w:ascii="Times New Roman" w:hAnsi="Times New Roman"/>
          <w:sz w:val="24"/>
          <w:szCs w:val="24"/>
        </w:rPr>
        <w:t>National</w:t>
      </w:r>
      <w:proofErr w:type="spellEnd"/>
      <w:r w:rsidR="000C079D">
        <w:rPr>
          <w:rFonts w:ascii="Times New Roman" w:hAnsi="Times New Roman"/>
          <w:sz w:val="24"/>
          <w:szCs w:val="24"/>
        </w:rPr>
        <w:t xml:space="preserve"> </w:t>
      </w:r>
      <w:proofErr w:type="spellStart"/>
      <w:r w:rsidR="000C079D">
        <w:rPr>
          <w:rFonts w:ascii="Times New Roman" w:hAnsi="Times New Roman"/>
          <w:sz w:val="24"/>
          <w:szCs w:val="24"/>
        </w:rPr>
        <w:t>Breeding</w:t>
      </w:r>
      <w:proofErr w:type="spellEnd"/>
      <w:r w:rsidR="000C079D">
        <w:rPr>
          <w:rFonts w:ascii="Times New Roman" w:hAnsi="Times New Roman"/>
          <w:sz w:val="24"/>
          <w:szCs w:val="24"/>
        </w:rPr>
        <w:t xml:space="preserve"> Centre z Velké Británie. Importováno do střediska bylo 6 fen, z nichž chovných bylo pouze 5. Původ fen je především z amerických, australských a anglických chovů, které jsou speciálně šlechtěny pro práci vodících psů. Jako dar od Mezinárodní organizace vodících psů (</w:t>
      </w:r>
      <w:proofErr w:type="spellStart"/>
      <w:r w:rsidR="000C079D">
        <w:rPr>
          <w:rFonts w:ascii="Times New Roman" w:hAnsi="Times New Roman"/>
          <w:sz w:val="24"/>
          <w:szCs w:val="24"/>
        </w:rPr>
        <w:t>The</w:t>
      </w:r>
      <w:proofErr w:type="spellEnd"/>
      <w:r w:rsidR="000C079D">
        <w:rPr>
          <w:rFonts w:ascii="Times New Roman" w:hAnsi="Times New Roman"/>
          <w:sz w:val="24"/>
          <w:szCs w:val="24"/>
        </w:rPr>
        <w:t xml:space="preserve"> </w:t>
      </w:r>
      <w:proofErr w:type="spellStart"/>
      <w:r w:rsidR="000C079D">
        <w:rPr>
          <w:rFonts w:ascii="Times New Roman" w:hAnsi="Times New Roman"/>
          <w:sz w:val="24"/>
          <w:szCs w:val="24"/>
        </w:rPr>
        <w:t>International</w:t>
      </w:r>
      <w:proofErr w:type="spellEnd"/>
      <w:r w:rsidR="000C079D">
        <w:rPr>
          <w:rFonts w:ascii="Times New Roman" w:hAnsi="Times New Roman"/>
          <w:sz w:val="24"/>
          <w:szCs w:val="24"/>
        </w:rPr>
        <w:t xml:space="preserve"> </w:t>
      </w:r>
      <w:proofErr w:type="spellStart"/>
      <w:r w:rsidR="000C079D">
        <w:rPr>
          <w:rFonts w:ascii="Times New Roman" w:hAnsi="Times New Roman"/>
          <w:sz w:val="24"/>
          <w:szCs w:val="24"/>
        </w:rPr>
        <w:t>Guide</w:t>
      </w:r>
      <w:proofErr w:type="spellEnd"/>
      <w:r w:rsidR="000C079D">
        <w:rPr>
          <w:rFonts w:ascii="Times New Roman" w:hAnsi="Times New Roman"/>
          <w:sz w:val="24"/>
          <w:szCs w:val="24"/>
        </w:rPr>
        <w:t xml:space="preserve"> Dog </w:t>
      </w:r>
      <w:proofErr w:type="spellStart"/>
      <w:r w:rsidR="000C079D">
        <w:rPr>
          <w:rFonts w:ascii="Times New Roman" w:hAnsi="Times New Roman"/>
          <w:sz w:val="24"/>
          <w:szCs w:val="24"/>
        </w:rPr>
        <w:t>Federation</w:t>
      </w:r>
      <w:proofErr w:type="spellEnd"/>
      <w:r w:rsidR="000C079D">
        <w:rPr>
          <w:rFonts w:ascii="Times New Roman" w:hAnsi="Times New Roman"/>
          <w:sz w:val="24"/>
          <w:szCs w:val="24"/>
        </w:rPr>
        <w:t>), pod kterou patř</w:t>
      </w:r>
      <w:r w:rsidR="00964BAB">
        <w:rPr>
          <w:rFonts w:ascii="Times New Roman" w:hAnsi="Times New Roman"/>
          <w:sz w:val="24"/>
          <w:szCs w:val="24"/>
        </w:rPr>
        <w:t>í p</w:t>
      </w:r>
      <w:r w:rsidR="000C079D">
        <w:rPr>
          <w:rFonts w:ascii="Times New Roman" w:hAnsi="Times New Roman"/>
          <w:sz w:val="24"/>
          <w:szCs w:val="24"/>
        </w:rPr>
        <w:t>ražské středisko od roku 1997, byl do ČR dovezen také genetický materiál pro chov od 6-8 psů, který neslouží pouze pro potřeby ČR, ale také pro ostatní Evropské výcvikové školy.</w:t>
      </w:r>
    </w:p>
    <w:p w:rsidR="00964BAB" w:rsidRDefault="00964BAB" w:rsidP="00964BAB">
      <w:pPr>
        <w:spacing w:line="360" w:lineRule="auto"/>
        <w:ind w:right="-1"/>
        <w:jc w:val="both"/>
        <w:rPr>
          <w:rFonts w:ascii="Times New Roman" w:hAnsi="Times New Roman"/>
          <w:sz w:val="28"/>
          <w:szCs w:val="28"/>
          <w:u w:val="single"/>
        </w:rPr>
      </w:pPr>
    </w:p>
    <w:p w:rsidR="00964BAB" w:rsidRPr="00964BAB" w:rsidRDefault="00964BAB" w:rsidP="00964BAB">
      <w:pPr>
        <w:spacing w:line="360" w:lineRule="auto"/>
        <w:ind w:right="-1"/>
        <w:jc w:val="both"/>
        <w:rPr>
          <w:rFonts w:ascii="Times New Roman" w:hAnsi="Times New Roman"/>
          <w:sz w:val="28"/>
          <w:szCs w:val="28"/>
          <w:u w:val="single"/>
        </w:rPr>
      </w:pPr>
    </w:p>
    <w:p w:rsidR="00964BAB" w:rsidRPr="00964BAB" w:rsidRDefault="00964BAB" w:rsidP="00964BAB">
      <w:pPr>
        <w:pStyle w:val="Odstavecseseznamem"/>
        <w:numPr>
          <w:ilvl w:val="1"/>
          <w:numId w:val="3"/>
        </w:numPr>
        <w:spacing w:line="360" w:lineRule="auto"/>
        <w:ind w:right="-1"/>
        <w:jc w:val="both"/>
        <w:rPr>
          <w:rFonts w:ascii="Times New Roman" w:hAnsi="Times New Roman"/>
          <w:sz w:val="28"/>
          <w:szCs w:val="28"/>
          <w:u w:val="single"/>
        </w:rPr>
      </w:pPr>
      <w:r w:rsidRPr="00964BAB">
        <w:rPr>
          <w:rFonts w:ascii="Times New Roman" w:hAnsi="Times New Roman"/>
          <w:sz w:val="28"/>
          <w:szCs w:val="28"/>
          <w:u w:val="single"/>
        </w:rPr>
        <w:lastRenderedPageBreak/>
        <w:t>Otázka plemene</w:t>
      </w:r>
    </w:p>
    <w:p w:rsidR="00964BAB" w:rsidRDefault="00EB0FE7"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Ze sdělení paní </w:t>
      </w:r>
      <w:proofErr w:type="spellStart"/>
      <w:r>
        <w:rPr>
          <w:rFonts w:ascii="Times New Roman" w:hAnsi="Times New Roman"/>
          <w:sz w:val="24"/>
          <w:szCs w:val="24"/>
        </w:rPr>
        <w:t>Ungrové</w:t>
      </w:r>
      <w:proofErr w:type="spellEnd"/>
      <w:r>
        <w:rPr>
          <w:rStyle w:val="Znakapoznpodarou"/>
          <w:rFonts w:ascii="Times New Roman" w:hAnsi="Times New Roman"/>
          <w:sz w:val="24"/>
          <w:szCs w:val="24"/>
        </w:rPr>
        <w:footnoteReference w:id="22"/>
      </w:r>
      <w:r>
        <w:rPr>
          <w:rFonts w:ascii="Times New Roman" w:hAnsi="Times New Roman"/>
          <w:sz w:val="24"/>
          <w:szCs w:val="24"/>
        </w:rPr>
        <w:t xml:space="preserve"> vyplývá, že p</w:t>
      </w:r>
      <w:r w:rsidR="00964BAB">
        <w:rPr>
          <w:rFonts w:ascii="Times New Roman" w:hAnsi="Times New Roman"/>
          <w:sz w:val="24"/>
          <w:szCs w:val="24"/>
        </w:rPr>
        <w:t>ro výcvik vodícího psa je nejčastěji vybíráno plemeno Labradorský retriever, Zlatý retriever, kříženci těchto dvou plemen</w:t>
      </w:r>
      <w:r w:rsidR="009600D5">
        <w:rPr>
          <w:rFonts w:ascii="Times New Roman" w:hAnsi="Times New Roman"/>
          <w:sz w:val="24"/>
          <w:szCs w:val="24"/>
        </w:rPr>
        <w:t xml:space="preserve">, kříženci </w:t>
      </w:r>
      <w:proofErr w:type="spellStart"/>
      <w:r w:rsidR="009600D5">
        <w:rPr>
          <w:rFonts w:ascii="Times New Roman" w:hAnsi="Times New Roman"/>
          <w:sz w:val="24"/>
          <w:szCs w:val="24"/>
        </w:rPr>
        <w:t>labradora</w:t>
      </w:r>
      <w:proofErr w:type="spellEnd"/>
      <w:r>
        <w:rPr>
          <w:rFonts w:ascii="Times New Roman" w:hAnsi="Times New Roman"/>
          <w:sz w:val="24"/>
          <w:szCs w:val="24"/>
        </w:rPr>
        <w:t xml:space="preserve"> a pudla, </w:t>
      </w:r>
      <w:proofErr w:type="spellStart"/>
      <w:r>
        <w:rPr>
          <w:rFonts w:ascii="Times New Roman" w:hAnsi="Times New Roman"/>
          <w:sz w:val="24"/>
          <w:szCs w:val="24"/>
        </w:rPr>
        <w:t>Curly</w:t>
      </w:r>
      <w:proofErr w:type="spellEnd"/>
      <w:r>
        <w:rPr>
          <w:rFonts w:ascii="Times New Roman" w:hAnsi="Times New Roman"/>
          <w:sz w:val="24"/>
          <w:szCs w:val="24"/>
        </w:rPr>
        <w:t>-</w:t>
      </w:r>
      <w:proofErr w:type="spellStart"/>
      <w:r>
        <w:rPr>
          <w:rFonts w:ascii="Times New Roman" w:hAnsi="Times New Roman"/>
          <w:sz w:val="24"/>
          <w:szCs w:val="24"/>
        </w:rPr>
        <w:t>coated</w:t>
      </w:r>
      <w:proofErr w:type="spellEnd"/>
      <w:r>
        <w:rPr>
          <w:rFonts w:ascii="Times New Roman" w:hAnsi="Times New Roman"/>
          <w:sz w:val="24"/>
          <w:szCs w:val="24"/>
        </w:rPr>
        <w:t xml:space="preserve"> retriever</w:t>
      </w:r>
      <w:r w:rsidR="00964BAB">
        <w:rPr>
          <w:rFonts w:ascii="Times New Roman" w:hAnsi="Times New Roman"/>
          <w:sz w:val="24"/>
          <w:szCs w:val="24"/>
        </w:rPr>
        <w:t xml:space="preserve"> a také Německý ovčák. Ostatní plemena jsou vybírána pouze okrajově. Plemeno Labradorský retriever je vybíráno z důvodu snadné učenlivosti a také kvůli dobré přizpůsobivosti na nové prostředí a nového majitele. Zlatý retriever se přizpůsobuje novému majiteli hůře. Psi, kteří jsou abnormálně závislí na jednom člověku (např. </w:t>
      </w:r>
      <w:proofErr w:type="spellStart"/>
      <w:r>
        <w:rPr>
          <w:rFonts w:ascii="Times New Roman" w:hAnsi="Times New Roman"/>
          <w:sz w:val="24"/>
          <w:szCs w:val="24"/>
        </w:rPr>
        <w:t>předvychovateli</w:t>
      </w:r>
      <w:proofErr w:type="spellEnd"/>
      <w:r>
        <w:rPr>
          <w:rFonts w:ascii="Times New Roman" w:hAnsi="Times New Roman"/>
          <w:sz w:val="24"/>
          <w:szCs w:val="24"/>
        </w:rPr>
        <w:t>, cvičiteli</w:t>
      </w:r>
      <w:r w:rsidR="00964BAB">
        <w:rPr>
          <w:rFonts w:ascii="Times New Roman" w:hAnsi="Times New Roman"/>
          <w:sz w:val="24"/>
          <w:szCs w:val="24"/>
        </w:rPr>
        <w:t>), se z chovu vyřazují. Chovná fena může mít za svůj život maximálně 4 vrhy, z nichž první musí být přirozeným oplodněním.</w:t>
      </w:r>
    </w:p>
    <w:p w:rsidR="00EB0FE7" w:rsidRPr="00C52331" w:rsidRDefault="00C52331" w:rsidP="00C5233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Labrador retriever</w:t>
      </w:r>
    </w:p>
    <w:p w:rsidR="009600D5" w:rsidRDefault="00C52331" w:rsidP="009600D5">
      <w:pPr>
        <w:pStyle w:val="Odstavecseseznamem"/>
        <w:spacing w:line="360" w:lineRule="auto"/>
        <w:ind w:right="-1"/>
        <w:jc w:val="both"/>
        <w:rPr>
          <w:rFonts w:ascii="Times New Roman" w:hAnsi="Times New Roman"/>
          <w:sz w:val="24"/>
          <w:szCs w:val="24"/>
        </w:rPr>
      </w:pPr>
      <w:r>
        <w:rPr>
          <w:rFonts w:ascii="Times New Roman" w:hAnsi="Times New Roman"/>
          <w:sz w:val="24"/>
          <w:szCs w:val="24"/>
        </w:rPr>
        <w:t xml:space="preserve">Dle </w:t>
      </w:r>
      <w:proofErr w:type="spellStart"/>
      <w:r>
        <w:rPr>
          <w:rFonts w:ascii="Times New Roman" w:hAnsi="Times New Roman"/>
          <w:sz w:val="24"/>
          <w:szCs w:val="24"/>
        </w:rPr>
        <w:t>Johnstona</w:t>
      </w:r>
      <w:proofErr w:type="spellEnd"/>
      <w:r>
        <w:rPr>
          <w:rStyle w:val="Znakapoznpodarou"/>
          <w:rFonts w:ascii="Times New Roman" w:hAnsi="Times New Roman"/>
          <w:sz w:val="24"/>
          <w:szCs w:val="24"/>
        </w:rPr>
        <w:footnoteReference w:id="23"/>
      </w:r>
      <w:r>
        <w:rPr>
          <w:rFonts w:ascii="Times New Roman" w:hAnsi="Times New Roman"/>
          <w:sz w:val="24"/>
          <w:szCs w:val="24"/>
        </w:rPr>
        <w:t xml:space="preserve"> </w:t>
      </w:r>
      <w:r w:rsidR="009600D5">
        <w:rPr>
          <w:rFonts w:ascii="Times New Roman" w:hAnsi="Times New Roman"/>
          <w:sz w:val="24"/>
          <w:szCs w:val="24"/>
        </w:rPr>
        <w:t>pochází původně labrador z pobřeží Newfoundland, kde vyšlechtěno k nošení rybářských sítí a sbírání ryb, které sítí proklouzly. V 19. století se plemeno proslavilo v Anglii. Labrador je všeobecně vnímán jako dobrý rodinný pes, přátelský, ochotný, snaživý, což je důležité pro práci vodícího psa. Má přívětivou povahu, péče o srst je snadná, je inteligentní v několika rovinách, má ideální velikost a je velice přizpůsobivý. Mezi negativa však patří pojídání zbytků jídla a všeho, co mu</w:t>
      </w:r>
      <w:r w:rsidR="00E011E6">
        <w:rPr>
          <w:rFonts w:ascii="Times New Roman" w:hAnsi="Times New Roman"/>
          <w:sz w:val="24"/>
          <w:szCs w:val="24"/>
        </w:rPr>
        <w:t xml:space="preserve"> kdo dá. Snadno se nechá rozptýlit</w:t>
      </w:r>
      <w:r w:rsidR="009600D5">
        <w:rPr>
          <w:rFonts w:ascii="Times New Roman" w:hAnsi="Times New Roman"/>
          <w:sz w:val="24"/>
          <w:szCs w:val="24"/>
        </w:rPr>
        <w:t xml:space="preserve"> zvířaty nebo jinými psy, srst </w:t>
      </w:r>
      <w:proofErr w:type="spellStart"/>
      <w:r w:rsidR="009600D5">
        <w:rPr>
          <w:rFonts w:ascii="Times New Roman" w:hAnsi="Times New Roman"/>
          <w:sz w:val="24"/>
          <w:szCs w:val="24"/>
        </w:rPr>
        <w:t>labradora</w:t>
      </w:r>
      <w:proofErr w:type="spellEnd"/>
      <w:r w:rsidR="009600D5">
        <w:rPr>
          <w:rFonts w:ascii="Times New Roman" w:hAnsi="Times New Roman"/>
          <w:sz w:val="24"/>
          <w:szCs w:val="24"/>
        </w:rPr>
        <w:t xml:space="preserve"> není vhodná pro lidi s alergií nebo astmatem a je až nadmíru přátelský, což má neblahý vliv na soustředěnost při práci.</w:t>
      </w:r>
    </w:p>
    <w:p w:rsidR="009600D5" w:rsidRPr="00E011E6" w:rsidRDefault="00E011E6" w:rsidP="009600D5">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Zlatý retriever</w:t>
      </w:r>
    </w:p>
    <w:p w:rsidR="00E011E6" w:rsidRDefault="00E011E6" w:rsidP="00E011E6">
      <w:pPr>
        <w:pStyle w:val="Odstavecseseznamem"/>
        <w:spacing w:line="360" w:lineRule="auto"/>
        <w:ind w:right="-1"/>
        <w:jc w:val="both"/>
        <w:rPr>
          <w:rFonts w:ascii="Times New Roman" w:hAnsi="Times New Roman"/>
          <w:sz w:val="24"/>
          <w:szCs w:val="24"/>
        </w:rPr>
      </w:pPr>
      <w:r>
        <w:rPr>
          <w:rFonts w:ascii="Times New Roman" w:hAnsi="Times New Roman"/>
          <w:sz w:val="24"/>
          <w:szCs w:val="24"/>
        </w:rPr>
        <w:t xml:space="preserve">Plemeno bylo vyšlechtěno v 19. století v Anglii zkřížením setra, vodního španěla a </w:t>
      </w:r>
      <w:proofErr w:type="spellStart"/>
      <w:r>
        <w:rPr>
          <w:rFonts w:ascii="Times New Roman" w:hAnsi="Times New Roman"/>
          <w:sz w:val="24"/>
          <w:szCs w:val="24"/>
        </w:rPr>
        <w:t>Curly</w:t>
      </w:r>
      <w:proofErr w:type="spellEnd"/>
      <w:r>
        <w:rPr>
          <w:rFonts w:ascii="Times New Roman" w:hAnsi="Times New Roman"/>
          <w:sz w:val="24"/>
          <w:szCs w:val="24"/>
        </w:rPr>
        <w:t>-</w:t>
      </w:r>
      <w:proofErr w:type="spellStart"/>
      <w:r>
        <w:rPr>
          <w:rFonts w:ascii="Times New Roman" w:hAnsi="Times New Roman"/>
          <w:sz w:val="24"/>
          <w:szCs w:val="24"/>
        </w:rPr>
        <w:t>coated</w:t>
      </w:r>
      <w:proofErr w:type="spellEnd"/>
      <w:r>
        <w:rPr>
          <w:rFonts w:ascii="Times New Roman" w:hAnsi="Times New Roman"/>
          <w:sz w:val="24"/>
          <w:szCs w:val="24"/>
        </w:rPr>
        <w:t xml:space="preserve"> retrievera.  Má mírnou povahu, správnou velikost, je stabilní a vyrovnaný a nemá takovou potřebu pojídání všeho jako labrador. Na druhou stranu je nevyspělý, tvrdohlavý a nedůvěřivý. (</w:t>
      </w:r>
      <w:proofErr w:type="spellStart"/>
      <w:r>
        <w:rPr>
          <w:rFonts w:ascii="Times New Roman" w:hAnsi="Times New Roman"/>
          <w:sz w:val="24"/>
          <w:szCs w:val="24"/>
        </w:rPr>
        <w:t>Johnoston</w:t>
      </w:r>
      <w:proofErr w:type="spellEnd"/>
      <w:r>
        <w:rPr>
          <w:rFonts w:ascii="Times New Roman" w:hAnsi="Times New Roman"/>
          <w:sz w:val="24"/>
          <w:szCs w:val="24"/>
        </w:rPr>
        <w:t>, 2006)</w:t>
      </w:r>
      <w:r>
        <w:rPr>
          <w:rStyle w:val="Znakapoznpodarou"/>
          <w:rFonts w:ascii="Times New Roman" w:hAnsi="Times New Roman"/>
          <w:sz w:val="24"/>
          <w:szCs w:val="24"/>
        </w:rPr>
        <w:footnoteReference w:id="24"/>
      </w:r>
    </w:p>
    <w:p w:rsidR="00E011E6" w:rsidRDefault="00E011E6" w:rsidP="00E011E6">
      <w:pPr>
        <w:pStyle w:val="Odstavecseseznamem"/>
        <w:spacing w:line="360" w:lineRule="auto"/>
        <w:ind w:right="-1"/>
        <w:jc w:val="both"/>
        <w:rPr>
          <w:rFonts w:ascii="Times New Roman" w:hAnsi="Times New Roman"/>
          <w:sz w:val="24"/>
          <w:szCs w:val="24"/>
        </w:rPr>
      </w:pPr>
    </w:p>
    <w:p w:rsidR="00E011E6" w:rsidRDefault="00E011E6" w:rsidP="00E011E6">
      <w:pPr>
        <w:pStyle w:val="Odstavecseseznamem"/>
        <w:spacing w:line="360" w:lineRule="auto"/>
        <w:ind w:right="-1"/>
        <w:jc w:val="both"/>
        <w:rPr>
          <w:rFonts w:ascii="Times New Roman" w:hAnsi="Times New Roman"/>
          <w:sz w:val="24"/>
          <w:szCs w:val="24"/>
        </w:rPr>
      </w:pPr>
    </w:p>
    <w:p w:rsidR="00E011E6" w:rsidRDefault="00E011E6" w:rsidP="00E011E6">
      <w:pPr>
        <w:pStyle w:val="Odstavecseseznamem"/>
        <w:spacing w:line="360" w:lineRule="auto"/>
        <w:ind w:right="-1"/>
        <w:jc w:val="both"/>
        <w:rPr>
          <w:rFonts w:ascii="Times New Roman" w:hAnsi="Times New Roman"/>
          <w:sz w:val="24"/>
          <w:szCs w:val="24"/>
        </w:rPr>
      </w:pPr>
    </w:p>
    <w:p w:rsidR="00E011E6" w:rsidRPr="00E011E6" w:rsidRDefault="00E011E6" w:rsidP="00E011E6">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lastRenderedPageBreak/>
        <w:t>Kříženec labradorského retrievera a zlatého retrievera</w:t>
      </w:r>
    </w:p>
    <w:p w:rsidR="00E011E6" w:rsidRDefault="00E011E6" w:rsidP="00E011E6">
      <w:pPr>
        <w:pStyle w:val="Odstavecseseznamem"/>
        <w:spacing w:line="360" w:lineRule="auto"/>
        <w:ind w:right="-1"/>
        <w:jc w:val="both"/>
        <w:rPr>
          <w:rFonts w:ascii="Times New Roman" w:hAnsi="Times New Roman"/>
          <w:sz w:val="24"/>
          <w:szCs w:val="24"/>
        </w:rPr>
      </w:pPr>
      <w:r>
        <w:rPr>
          <w:rFonts w:ascii="Times New Roman" w:hAnsi="Times New Roman"/>
          <w:sz w:val="24"/>
          <w:szCs w:val="24"/>
        </w:rPr>
        <w:t>Disponuje kvalitami obou plemen, jednodušeji se přizpůsobuje než zlatý retriever, má méně negativních vlastností než čistokrevný labrador nebo zlatý retriever. Mezi nevýhody patři nepatrně delší srst, která nemusí být vhodná pro alergiky, některým fenám trvá déle, než dospějí a někdy se mohou rozvinout negativní vlastnosti obou plemen. (</w:t>
      </w:r>
      <w:proofErr w:type="spellStart"/>
      <w:r>
        <w:rPr>
          <w:rFonts w:ascii="Times New Roman" w:hAnsi="Times New Roman"/>
          <w:sz w:val="24"/>
          <w:szCs w:val="24"/>
        </w:rPr>
        <w:t>Johnston</w:t>
      </w:r>
      <w:proofErr w:type="spellEnd"/>
      <w:r>
        <w:rPr>
          <w:rFonts w:ascii="Times New Roman" w:hAnsi="Times New Roman"/>
          <w:sz w:val="24"/>
          <w:szCs w:val="24"/>
        </w:rPr>
        <w:t>, 2006)</w:t>
      </w:r>
      <w:r>
        <w:rPr>
          <w:rStyle w:val="Znakapoznpodarou"/>
          <w:rFonts w:ascii="Times New Roman" w:hAnsi="Times New Roman"/>
          <w:sz w:val="24"/>
          <w:szCs w:val="24"/>
        </w:rPr>
        <w:footnoteReference w:id="25"/>
      </w:r>
    </w:p>
    <w:p w:rsidR="000E1F1F" w:rsidRPr="000E1F1F" w:rsidRDefault="000E1F1F" w:rsidP="000E1F1F">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Kříženec labradorského retrievera a pudla</w:t>
      </w:r>
      <w:r w:rsidR="00AE0858">
        <w:rPr>
          <w:rFonts w:ascii="Times New Roman" w:hAnsi="Times New Roman"/>
          <w:b/>
          <w:sz w:val="24"/>
          <w:szCs w:val="24"/>
        </w:rPr>
        <w:t xml:space="preserve"> (</w:t>
      </w:r>
      <w:proofErr w:type="spellStart"/>
      <w:r w:rsidR="00AE0858">
        <w:rPr>
          <w:rFonts w:ascii="Times New Roman" w:hAnsi="Times New Roman"/>
          <w:b/>
          <w:sz w:val="24"/>
          <w:szCs w:val="24"/>
        </w:rPr>
        <w:t>Labradoodle</w:t>
      </w:r>
      <w:proofErr w:type="spellEnd"/>
      <w:r w:rsidR="00AE0858">
        <w:rPr>
          <w:rFonts w:ascii="Times New Roman" w:hAnsi="Times New Roman"/>
          <w:b/>
          <w:sz w:val="24"/>
          <w:szCs w:val="24"/>
        </w:rPr>
        <w:t>)</w:t>
      </w:r>
    </w:p>
    <w:p w:rsidR="000E1F1F" w:rsidRDefault="000E1F1F" w:rsidP="000E1F1F">
      <w:pPr>
        <w:pStyle w:val="Odstavecseseznamem"/>
        <w:spacing w:line="360" w:lineRule="auto"/>
        <w:ind w:right="-1"/>
        <w:jc w:val="both"/>
        <w:rPr>
          <w:rFonts w:ascii="Times New Roman" w:hAnsi="Times New Roman"/>
          <w:sz w:val="24"/>
          <w:szCs w:val="24"/>
        </w:rPr>
      </w:pPr>
      <w:r>
        <w:rPr>
          <w:rFonts w:ascii="Times New Roman" w:hAnsi="Times New Roman"/>
          <w:sz w:val="24"/>
          <w:szCs w:val="24"/>
        </w:rPr>
        <w:t>Plemeno se stalo populární teprve nedávno. Bylo vyšlechtěno v australském Melbourne, kde je</w:t>
      </w:r>
      <w:r w:rsidR="00AE0858">
        <w:rPr>
          <w:rFonts w:ascii="Times New Roman" w:hAnsi="Times New Roman"/>
          <w:sz w:val="24"/>
          <w:szCs w:val="24"/>
        </w:rPr>
        <w:t>j</w:t>
      </w:r>
      <w:r>
        <w:rPr>
          <w:rFonts w:ascii="Times New Roman" w:hAnsi="Times New Roman"/>
          <w:sz w:val="24"/>
          <w:szCs w:val="24"/>
        </w:rPr>
        <w:t xml:space="preserve"> Královská asociace </w:t>
      </w:r>
      <w:r w:rsidR="00AE0858">
        <w:rPr>
          <w:rFonts w:ascii="Times New Roman" w:hAnsi="Times New Roman"/>
          <w:sz w:val="24"/>
          <w:szCs w:val="24"/>
        </w:rPr>
        <w:t xml:space="preserve">vodících psů v Austrálii původně představila jako experiment pro asistenci klientům, kteří trpí alergií na psí srst. </w:t>
      </w:r>
      <w:proofErr w:type="spellStart"/>
      <w:r w:rsidR="00AE0858">
        <w:rPr>
          <w:rFonts w:ascii="Times New Roman" w:hAnsi="Times New Roman"/>
          <w:sz w:val="24"/>
          <w:szCs w:val="24"/>
        </w:rPr>
        <w:t>Labradoodle</w:t>
      </w:r>
      <w:proofErr w:type="spellEnd"/>
      <w:r w:rsidR="00AE0858">
        <w:rPr>
          <w:rFonts w:ascii="Times New Roman" w:hAnsi="Times New Roman"/>
          <w:sz w:val="24"/>
          <w:szCs w:val="24"/>
        </w:rPr>
        <w:t xml:space="preserve"> je dobrý rodinný pes, má předpoklad mírné povahy podle </w:t>
      </w:r>
      <w:proofErr w:type="spellStart"/>
      <w:r w:rsidR="00AE0858">
        <w:rPr>
          <w:rFonts w:ascii="Times New Roman" w:hAnsi="Times New Roman"/>
          <w:sz w:val="24"/>
          <w:szCs w:val="24"/>
        </w:rPr>
        <w:t>labradora</w:t>
      </w:r>
      <w:proofErr w:type="spellEnd"/>
      <w:r w:rsidR="00AE0858">
        <w:rPr>
          <w:rFonts w:ascii="Times New Roman" w:hAnsi="Times New Roman"/>
          <w:sz w:val="24"/>
          <w:szCs w:val="24"/>
        </w:rPr>
        <w:t>. Jelikož jeho srst připomíná svou strukturou spíše lidský vlas než psí srst, někteří klienti na něj nejsou alergičtí. Snadno se však rozptýlí a vzruší (dle instinktů pudla), je nevyspělý, nevyzrálý a nevyzpytatelný. (</w:t>
      </w:r>
      <w:proofErr w:type="spellStart"/>
      <w:r w:rsidR="00AE0858">
        <w:rPr>
          <w:rFonts w:ascii="Times New Roman" w:hAnsi="Times New Roman"/>
          <w:sz w:val="24"/>
          <w:szCs w:val="24"/>
        </w:rPr>
        <w:t>Johnston</w:t>
      </w:r>
      <w:proofErr w:type="spellEnd"/>
      <w:r w:rsidR="00AE0858">
        <w:rPr>
          <w:rFonts w:ascii="Times New Roman" w:hAnsi="Times New Roman"/>
          <w:sz w:val="24"/>
          <w:szCs w:val="24"/>
        </w:rPr>
        <w:t>, 2006)</w:t>
      </w:r>
      <w:r w:rsidR="00AE0858">
        <w:rPr>
          <w:rStyle w:val="Znakapoznpodarou"/>
          <w:rFonts w:ascii="Times New Roman" w:hAnsi="Times New Roman"/>
          <w:sz w:val="24"/>
          <w:szCs w:val="24"/>
        </w:rPr>
        <w:footnoteReference w:id="26"/>
      </w:r>
    </w:p>
    <w:p w:rsidR="00AE0858" w:rsidRPr="00AE0858" w:rsidRDefault="00AE0858" w:rsidP="00AE0858">
      <w:pPr>
        <w:pStyle w:val="Odstavecseseznamem"/>
        <w:numPr>
          <w:ilvl w:val="0"/>
          <w:numId w:val="17"/>
        </w:numPr>
        <w:spacing w:line="360" w:lineRule="auto"/>
        <w:ind w:right="-1"/>
        <w:jc w:val="both"/>
        <w:rPr>
          <w:rFonts w:ascii="Times New Roman" w:hAnsi="Times New Roman"/>
          <w:sz w:val="24"/>
          <w:szCs w:val="24"/>
        </w:rPr>
      </w:pPr>
      <w:proofErr w:type="spellStart"/>
      <w:r>
        <w:rPr>
          <w:rFonts w:ascii="Times New Roman" w:hAnsi="Times New Roman"/>
          <w:b/>
          <w:sz w:val="24"/>
          <w:szCs w:val="24"/>
        </w:rPr>
        <w:t>Curly</w:t>
      </w:r>
      <w:proofErr w:type="spellEnd"/>
      <w:r>
        <w:rPr>
          <w:rFonts w:ascii="Times New Roman" w:hAnsi="Times New Roman"/>
          <w:b/>
          <w:sz w:val="24"/>
          <w:szCs w:val="24"/>
        </w:rPr>
        <w:t>-</w:t>
      </w:r>
      <w:proofErr w:type="spellStart"/>
      <w:r>
        <w:rPr>
          <w:rFonts w:ascii="Times New Roman" w:hAnsi="Times New Roman"/>
          <w:b/>
          <w:sz w:val="24"/>
          <w:szCs w:val="24"/>
        </w:rPr>
        <w:t>coated</w:t>
      </w:r>
      <w:proofErr w:type="spellEnd"/>
      <w:r>
        <w:rPr>
          <w:rFonts w:ascii="Times New Roman" w:hAnsi="Times New Roman"/>
          <w:b/>
          <w:sz w:val="24"/>
          <w:szCs w:val="24"/>
        </w:rPr>
        <w:t xml:space="preserve"> retriever</w:t>
      </w:r>
    </w:p>
    <w:p w:rsidR="00AE0858" w:rsidRDefault="00AE0858" w:rsidP="00AE0858">
      <w:pPr>
        <w:pStyle w:val="Odstavecseseznamem"/>
        <w:spacing w:line="360" w:lineRule="auto"/>
        <w:ind w:right="-1"/>
        <w:jc w:val="both"/>
        <w:rPr>
          <w:rFonts w:ascii="Times New Roman" w:hAnsi="Times New Roman"/>
          <w:sz w:val="24"/>
          <w:szCs w:val="24"/>
        </w:rPr>
      </w:pPr>
      <w:r>
        <w:rPr>
          <w:rFonts w:ascii="Times New Roman" w:hAnsi="Times New Roman"/>
          <w:sz w:val="24"/>
          <w:szCs w:val="24"/>
        </w:rPr>
        <w:t>Tento pes je přirozeně klidný, má silnou touhu zavděčit se a je snadno adaptabilní a přizpůsobivý. Má však ne příliš vhodnou srst pro alergiky a je docela nedůvěřivý a podezíravý vůči ostatním lidem a zvířatům. (</w:t>
      </w:r>
      <w:proofErr w:type="spellStart"/>
      <w:r>
        <w:rPr>
          <w:rFonts w:ascii="Times New Roman" w:hAnsi="Times New Roman"/>
          <w:sz w:val="24"/>
          <w:szCs w:val="24"/>
        </w:rPr>
        <w:t>Johnston</w:t>
      </w:r>
      <w:proofErr w:type="spellEnd"/>
      <w:r>
        <w:rPr>
          <w:rFonts w:ascii="Times New Roman" w:hAnsi="Times New Roman"/>
          <w:sz w:val="24"/>
          <w:szCs w:val="24"/>
        </w:rPr>
        <w:t>, 2006)</w:t>
      </w:r>
      <w:r>
        <w:rPr>
          <w:rStyle w:val="Znakapoznpodarou"/>
          <w:rFonts w:ascii="Times New Roman" w:hAnsi="Times New Roman"/>
          <w:sz w:val="24"/>
          <w:szCs w:val="24"/>
        </w:rPr>
        <w:footnoteReference w:id="27"/>
      </w:r>
    </w:p>
    <w:p w:rsidR="00AE0858" w:rsidRPr="00AE0858" w:rsidRDefault="00AE0858" w:rsidP="00AE0858">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Německý ovčák</w:t>
      </w:r>
    </w:p>
    <w:p w:rsidR="00153530" w:rsidRDefault="00AE0858" w:rsidP="00153530">
      <w:pPr>
        <w:pStyle w:val="Odstavecseseznamem"/>
        <w:spacing w:line="360" w:lineRule="auto"/>
        <w:ind w:right="-1"/>
        <w:jc w:val="both"/>
        <w:rPr>
          <w:rFonts w:ascii="Times New Roman" w:hAnsi="Times New Roman"/>
          <w:sz w:val="24"/>
          <w:szCs w:val="24"/>
        </w:rPr>
      </w:pPr>
      <w:r>
        <w:rPr>
          <w:rFonts w:ascii="Times New Roman" w:hAnsi="Times New Roman"/>
          <w:sz w:val="24"/>
          <w:szCs w:val="24"/>
        </w:rPr>
        <w:t xml:space="preserve">Je vyšlechtěn v 80. letech 19. století v Německu. Zpočátku je využíván jako ovčácký pec, později </w:t>
      </w:r>
      <w:r w:rsidR="00153530">
        <w:rPr>
          <w:rFonts w:ascii="Times New Roman" w:hAnsi="Times New Roman"/>
          <w:sz w:val="24"/>
          <w:szCs w:val="24"/>
        </w:rPr>
        <w:t>nachází své uplatnění také v armádě, kde přenáší léky a munici. Má vysokou úroveň učenlivosti, schopný unést větší zátěž, je velice ochotný, dokáže se velmi dobře koncentrovat a nemá takový problém s pojídáním všeho možného jako labrador. Těžce se však přizpůsobuje novému prostředí, má ochranářské sklony, je náročný na krmení a ze zdravotního hlediska má dispozice k dysplazii kyčlí, což je ve vyšším věku překážkou pro klienta. (</w:t>
      </w:r>
      <w:proofErr w:type="spellStart"/>
      <w:r w:rsidR="00153530">
        <w:rPr>
          <w:rFonts w:ascii="Times New Roman" w:hAnsi="Times New Roman"/>
          <w:sz w:val="24"/>
          <w:szCs w:val="24"/>
        </w:rPr>
        <w:t>Johnston</w:t>
      </w:r>
      <w:proofErr w:type="spellEnd"/>
      <w:r w:rsidR="00153530">
        <w:rPr>
          <w:rFonts w:ascii="Times New Roman" w:hAnsi="Times New Roman"/>
          <w:sz w:val="24"/>
          <w:szCs w:val="24"/>
        </w:rPr>
        <w:t>, 2006)</w:t>
      </w:r>
      <w:r w:rsidR="00153530">
        <w:rPr>
          <w:rStyle w:val="Znakapoznpodarou"/>
          <w:rFonts w:ascii="Times New Roman" w:hAnsi="Times New Roman"/>
          <w:sz w:val="24"/>
          <w:szCs w:val="24"/>
        </w:rPr>
        <w:footnoteReference w:id="28"/>
      </w:r>
    </w:p>
    <w:p w:rsidR="00440119" w:rsidRDefault="00440119" w:rsidP="00153530">
      <w:pPr>
        <w:pStyle w:val="Odstavecseseznamem"/>
        <w:spacing w:line="360" w:lineRule="auto"/>
        <w:ind w:right="-1"/>
        <w:jc w:val="both"/>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extent cx="3048000" cy="2285916"/>
            <wp:effectExtent l="19050" t="0" r="0" b="0"/>
            <wp:docPr id="8" name="Obrázek 7" descr="P310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62.JPG"/>
                    <pic:cNvPicPr/>
                  </pic:nvPicPr>
                  <pic:blipFill>
                    <a:blip r:embed="rId15" cstate="print"/>
                    <a:stretch>
                      <a:fillRect/>
                    </a:stretch>
                  </pic:blipFill>
                  <pic:spPr>
                    <a:xfrm>
                      <a:off x="0" y="0"/>
                      <a:ext cx="3048000" cy="2285916"/>
                    </a:xfrm>
                    <a:prstGeom prst="rect">
                      <a:avLst/>
                    </a:prstGeom>
                  </pic:spPr>
                </pic:pic>
              </a:graphicData>
            </a:graphic>
          </wp:inline>
        </w:drawing>
      </w:r>
    </w:p>
    <w:p w:rsidR="00440119" w:rsidRDefault="00440119" w:rsidP="00153530">
      <w:pPr>
        <w:pStyle w:val="Odstavecseseznamem"/>
        <w:spacing w:line="360" w:lineRule="auto"/>
        <w:ind w:right="-1"/>
        <w:jc w:val="both"/>
        <w:rPr>
          <w:rFonts w:ascii="Times New Roman" w:hAnsi="Times New Roman"/>
          <w:sz w:val="24"/>
          <w:szCs w:val="24"/>
        </w:rPr>
      </w:pPr>
      <w:r>
        <w:rPr>
          <w:rFonts w:ascii="Times New Roman" w:hAnsi="Times New Roman"/>
          <w:sz w:val="24"/>
          <w:szCs w:val="24"/>
        </w:rPr>
        <w:t>Obr. 4.3.1 Psi ve středisku, labrador a vedle něj australský ovčák, který byl vyřazen z výcviku</w:t>
      </w:r>
    </w:p>
    <w:p w:rsidR="00440119" w:rsidRDefault="00440119" w:rsidP="00153530">
      <w:pPr>
        <w:pStyle w:val="Odstavecseseznamem"/>
        <w:spacing w:line="360" w:lineRule="auto"/>
        <w:ind w:right="-1"/>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3048000" cy="2283945"/>
            <wp:effectExtent l="19050" t="0" r="0" b="0"/>
            <wp:docPr id="9" name="Obrázek 8" descr="P310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80.JPG"/>
                    <pic:cNvPicPr/>
                  </pic:nvPicPr>
                  <pic:blipFill>
                    <a:blip r:embed="rId16" cstate="print"/>
                    <a:stretch>
                      <a:fillRect/>
                    </a:stretch>
                  </pic:blipFill>
                  <pic:spPr>
                    <a:xfrm>
                      <a:off x="0" y="0"/>
                      <a:ext cx="3050568" cy="2285869"/>
                    </a:xfrm>
                    <a:prstGeom prst="rect">
                      <a:avLst/>
                    </a:prstGeom>
                  </pic:spPr>
                </pic:pic>
              </a:graphicData>
            </a:graphic>
          </wp:inline>
        </w:drawing>
      </w:r>
    </w:p>
    <w:p w:rsidR="00440119" w:rsidRDefault="00440119" w:rsidP="00153530">
      <w:pPr>
        <w:pStyle w:val="Odstavecseseznamem"/>
        <w:spacing w:line="360" w:lineRule="auto"/>
        <w:ind w:right="-1"/>
        <w:jc w:val="both"/>
        <w:rPr>
          <w:rFonts w:ascii="Times New Roman" w:hAnsi="Times New Roman"/>
          <w:sz w:val="24"/>
          <w:szCs w:val="24"/>
        </w:rPr>
      </w:pPr>
      <w:r>
        <w:rPr>
          <w:rFonts w:ascii="Times New Roman" w:hAnsi="Times New Roman"/>
          <w:sz w:val="24"/>
          <w:szCs w:val="24"/>
        </w:rPr>
        <w:t>Obr. 4.3.2 Německý ovčák, který je ve středisku ve výcviku</w:t>
      </w:r>
    </w:p>
    <w:p w:rsidR="00440119" w:rsidRDefault="00440119" w:rsidP="00153530">
      <w:pPr>
        <w:pStyle w:val="Odstavecseseznamem"/>
        <w:spacing w:line="360" w:lineRule="auto"/>
        <w:ind w:right="-1"/>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3048110" cy="2286000"/>
            <wp:effectExtent l="19050" t="0" r="0" b="0"/>
            <wp:docPr id="10" name="Obrázek 9" descr="P310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2669.JPG"/>
                    <pic:cNvPicPr/>
                  </pic:nvPicPr>
                  <pic:blipFill>
                    <a:blip r:embed="rId17" cstate="print"/>
                    <a:stretch>
                      <a:fillRect/>
                    </a:stretch>
                  </pic:blipFill>
                  <pic:spPr>
                    <a:xfrm>
                      <a:off x="0" y="0"/>
                      <a:ext cx="3058951" cy="2294130"/>
                    </a:xfrm>
                    <a:prstGeom prst="rect">
                      <a:avLst/>
                    </a:prstGeom>
                  </pic:spPr>
                </pic:pic>
              </a:graphicData>
            </a:graphic>
          </wp:inline>
        </w:drawing>
      </w:r>
    </w:p>
    <w:p w:rsidR="00D10C72" w:rsidRDefault="00D10C72" w:rsidP="00D10C72">
      <w:pPr>
        <w:pStyle w:val="Odstavecseseznamem"/>
        <w:spacing w:line="360" w:lineRule="auto"/>
        <w:ind w:right="-1"/>
        <w:jc w:val="both"/>
        <w:rPr>
          <w:rFonts w:ascii="Times New Roman" w:hAnsi="Times New Roman"/>
          <w:sz w:val="24"/>
          <w:szCs w:val="24"/>
        </w:rPr>
      </w:pPr>
      <w:r>
        <w:rPr>
          <w:rFonts w:ascii="Times New Roman" w:hAnsi="Times New Roman"/>
          <w:sz w:val="24"/>
          <w:szCs w:val="24"/>
        </w:rPr>
        <w:t xml:space="preserve">Obr. 4.3.3 </w:t>
      </w:r>
      <w:proofErr w:type="spellStart"/>
      <w:r>
        <w:rPr>
          <w:rFonts w:ascii="Times New Roman" w:hAnsi="Times New Roman"/>
          <w:sz w:val="24"/>
          <w:szCs w:val="24"/>
        </w:rPr>
        <w:t>Labradoři</w:t>
      </w:r>
      <w:proofErr w:type="spellEnd"/>
      <w:r>
        <w:rPr>
          <w:rFonts w:ascii="Times New Roman" w:hAnsi="Times New Roman"/>
          <w:sz w:val="24"/>
          <w:szCs w:val="24"/>
        </w:rPr>
        <w:t xml:space="preserve"> ve výcviku v pražském středisku</w:t>
      </w:r>
    </w:p>
    <w:p w:rsidR="00D10C72" w:rsidRDefault="00D10C72" w:rsidP="00D10C72">
      <w:pPr>
        <w:pStyle w:val="Odstavecseseznamem"/>
        <w:spacing w:line="360" w:lineRule="auto"/>
        <w:ind w:right="-1"/>
        <w:jc w:val="both"/>
        <w:rPr>
          <w:rFonts w:ascii="Times New Roman" w:hAnsi="Times New Roman"/>
          <w:sz w:val="24"/>
          <w:szCs w:val="24"/>
        </w:rPr>
      </w:pPr>
    </w:p>
    <w:p w:rsidR="00D10C72" w:rsidRPr="00D10C72" w:rsidRDefault="00D10C72" w:rsidP="00D10C72">
      <w:pPr>
        <w:pStyle w:val="Odstavecseseznamem"/>
        <w:spacing w:line="360" w:lineRule="auto"/>
        <w:ind w:right="-1"/>
        <w:jc w:val="both"/>
        <w:rPr>
          <w:rFonts w:ascii="Times New Roman" w:hAnsi="Times New Roman"/>
          <w:sz w:val="24"/>
          <w:szCs w:val="24"/>
        </w:rPr>
      </w:pPr>
    </w:p>
    <w:p w:rsidR="00153530" w:rsidRDefault="00153530" w:rsidP="00153530">
      <w:pPr>
        <w:pStyle w:val="Odstavecseseznamem"/>
        <w:numPr>
          <w:ilvl w:val="1"/>
          <w:numId w:val="3"/>
        </w:numPr>
        <w:spacing w:line="360" w:lineRule="auto"/>
        <w:ind w:right="-1"/>
        <w:jc w:val="both"/>
        <w:rPr>
          <w:rFonts w:ascii="Times New Roman" w:hAnsi="Times New Roman"/>
          <w:sz w:val="28"/>
          <w:szCs w:val="28"/>
          <w:u w:val="single"/>
        </w:rPr>
      </w:pPr>
      <w:r>
        <w:rPr>
          <w:rFonts w:ascii="Times New Roman" w:hAnsi="Times New Roman"/>
          <w:sz w:val="28"/>
          <w:szCs w:val="28"/>
          <w:u w:val="single"/>
        </w:rPr>
        <w:lastRenderedPageBreak/>
        <w:t>Štěně do jednoho roku věku</w:t>
      </w:r>
    </w:p>
    <w:p w:rsidR="00153530" w:rsidRDefault="00153530"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Jak uvádí paní </w:t>
      </w:r>
      <w:proofErr w:type="spellStart"/>
      <w:r>
        <w:rPr>
          <w:rFonts w:ascii="Times New Roman" w:hAnsi="Times New Roman"/>
          <w:sz w:val="24"/>
          <w:szCs w:val="24"/>
        </w:rPr>
        <w:t>Ungrová</w:t>
      </w:r>
      <w:proofErr w:type="spellEnd"/>
      <w:r>
        <w:rPr>
          <w:rFonts w:ascii="Times New Roman" w:hAnsi="Times New Roman"/>
          <w:sz w:val="24"/>
          <w:szCs w:val="24"/>
        </w:rPr>
        <w:t>,</w:t>
      </w:r>
      <w:r>
        <w:rPr>
          <w:rStyle w:val="Znakapoznpodarou"/>
          <w:rFonts w:ascii="Times New Roman" w:hAnsi="Times New Roman"/>
          <w:sz w:val="24"/>
          <w:szCs w:val="24"/>
        </w:rPr>
        <w:footnoteReference w:id="29"/>
      </w:r>
      <w:r>
        <w:rPr>
          <w:rFonts w:ascii="Times New Roman" w:hAnsi="Times New Roman"/>
          <w:sz w:val="24"/>
          <w:szCs w:val="24"/>
        </w:rPr>
        <w:t xml:space="preserve">osmi týdenní štěně se odebírá od matky a provádí se lékařské vyšetření kloubů, očního pozadí, a přiřazuje se do tzv. </w:t>
      </w:r>
      <w:proofErr w:type="spellStart"/>
      <w:r>
        <w:rPr>
          <w:rFonts w:ascii="Times New Roman" w:hAnsi="Times New Roman"/>
          <w:sz w:val="24"/>
          <w:szCs w:val="24"/>
        </w:rPr>
        <w:t>předvýchovné</w:t>
      </w:r>
      <w:proofErr w:type="spellEnd"/>
      <w:r>
        <w:rPr>
          <w:rFonts w:ascii="Times New Roman" w:hAnsi="Times New Roman"/>
          <w:sz w:val="24"/>
          <w:szCs w:val="24"/>
        </w:rPr>
        <w:t xml:space="preserve"> rodiny. Jako </w:t>
      </w:r>
      <w:proofErr w:type="spellStart"/>
      <w:r>
        <w:rPr>
          <w:rFonts w:ascii="Times New Roman" w:hAnsi="Times New Roman"/>
          <w:sz w:val="24"/>
          <w:szCs w:val="24"/>
        </w:rPr>
        <w:t>předvýchovné</w:t>
      </w:r>
      <w:proofErr w:type="spellEnd"/>
      <w:r>
        <w:rPr>
          <w:rFonts w:ascii="Times New Roman" w:hAnsi="Times New Roman"/>
          <w:sz w:val="24"/>
          <w:szCs w:val="24"/>
        </w:rPr>
        <w:t xml:space="preserve"> rodiny jsou vedeni dobrovolníci (povětšinou matky na mateřských dovolených, rodiny, které plánují psa, apod.), kteří se o štěně starají do jednoho roku věku. Rodiny mají za úkol naučit psa pravidelnému dennímu režimu jako je krmení, venčení, základní povely (sedni, lehni, vstaň, zůstaň, odložení, přivolání, reakce na jméno). Dále také seznámit psa s ruchem města nebo s jízdou ve všech dopravních prostředcích. Důležitá je socializace </w:t>
      </w:r>
      <w:r w:rsidR="005A32F1">
        <w:rPr>
          <w:rFonts w:ascii="Times New Roman" w:hAnsi="Times New Roman"/>
          <w:sz w:val="24"/>
          <w:szCs w:val="24"/>
        </w:rPr>
        <w:t>vůči lidem (reakce na starší osoby s holí, malé děti) i vůči ostatním psům a zvířatům.</w:t>
      </w:r>
      <w:r>
        <w:rPr>
          <w:rFonts w:ascii="Times New Roman" w:hAnsi="Times New Roman"/>
          <w:sz w:val="24"/>
          <w:szCs w:val="24"/>
        </w:rPr>
        <w:t xml:space="preserve"> </w:t>
      </w:r>
      <w:proofErr w:type="spellStart"/>
      <w:r w:rsidR="005A32F1">
        <w:rPr>
          <w:rFonts w:ascii="Times New Roman" w:hAnsi="Times New Roman"/>
          <w:sz w:val="24"/>
          <w:szCs w:val="24"/>
        </w:rPr>
        <w:t>Předvychovatel</w:t>
      </w:r>
      <w:proofErr w:type="spellEnd"/>
      <w:r w:rsidR="005A32F1">
        <w:rPr>
          <w:rFonts w:ascii="Times New Roman" w:hAnsi="Times New Roman"/>
          <w:sz w:val="24"/>
          <w:szCs w:val="24"/>
        </w:rPr>
        <w:t xml:space="preserve"> by se měl snažit minimalizovat</w:t>
      </w:r>
      <w:r>
        <w:rPr>
          <w:rFonts w:ascii="Times New Roman" w:hAnsi="Times New Roman"/>
          <w:sz w:val="24"/>
          <w:szCs w:val="24"/>
        </w:rPr>
        <w:t xml:space="preserve"> lovící sklony</w:t>
      </w:r>
      <w:r w:rsidR="005A32F1">
        <w:rPr>
          <w:rFonts w:ascii="Times New Roman" w:hAnsi="Times New Roman"/>
          <w:sz w:val="24"/>
          <w:szCs w:val="24"/>
        </w:rPr>
        <w:t xml:space="preserve"> psa, navštěvovat kulturní zařízení a společenské akce</w:t>
      </w:r>
      <w:r>
        <w:rPr>
          <w:rFonts w:ascii="Times New Roman" w:hAnsi="Times New Roman"/>
          <w:sz w:val="24"/>
          <w:szCs w:val="24"/>
        </w:rPr>
        <w:t>. Rodiny dostávají měsíčně finanční příspěvek na štěně, který by měl pokrýt náklady na stravu a ostatní potřeby psa. Veterinární péče je štěněti poskytována v</w:t>
      </w:r>
      <w:r w:rsidR="005A32F1">
        <w:rPr>
          <w:rFonts w:ascii="Times New Roman" w:hAnsi="Times New Roman"/>
          <w:sz w:val="24"/>
          <w:szCs w:val="24"/>
        </w:rPr>
        <w:t>e středisku</w:t>
      </w:r>
      <w:r>
        <w:rPr>
          <w:rFonts w:ascii="Times New Roman" w:hAnsi="Times New Roman"/>
          <w:sz w:val="24"/>
          <w:szCs w:val="24"/>
        </w:rPr>
        <w:t>. Jako dohled nad štěňaty slouží cvičitelům tzv. Sraz štěňat, který probíhá ve středisku každý čtvrtek dopoledne vždy po hodině podle věku psa. Díky kontaktům s </w:t>
      </w:r>
      <w:proofErr w:type="spellStart"/>
      <w:r>
        <w:rPr>
          <w:rFonts w:ascii="Times New Roman" w:hAnsi="Times New Roman"/>
          <w:sz w:val="24"/>
          <w:szCs w:val="24"/>
        </w:rPr>
        <w:t>předvychov</w:t>
      </w:r>
      <w:r w:rsidR="005A32F1">
        <w:rPr>
          <w:rFonts w:ascii="Times New Roman" w:hAnsi="Times New Roman"/>
          <w:sz w:val="24"/>
          <w:szCs w:val="24"/>
        </w:rPr>
        <w:t>ateli</w:t>
      </w:r>
      <w:proofErr w:type="spellEnd"/>
      <w:r w:rsidR="005A32F1">
        <w:rPr>
          <w:rFonts w:ascii="Times New Roman" w:hAnsi="Times New Roman"/>
          <w:sz w:val="24"/>
          <w:szCs w:val="24"/>
        </w:rPr>
        <w:t xml:space="preserve"> a jejich štěňaty instruktoři</w:t>
      </w:r>
      <w:r>
        <w:rPr>
          <w:rFonts w:ascii="Times New Roman" w:hAnsi="Times New Roman"/>
          <w:sz w:val="24"/>
          <w:szCs w:val="24"/>
        </w:rPr>
        <w:t xml:space="preserve"> sledují vývoj povahy psa a jeho zdravotní stav a tělesný vývoj. V případě podezření na zanedbávání péče o psa je možné </w:t>
      </w:r>
      <w:proofErr w:type="spellStart"/>
      <w:r>
        <w:rPr>
          <w:rFonts w:ascii="Times New Roman" w:hAnsi="Times New Roman"/>
          <w:sz w:val="24"/>
          <w:szCs w:val="24"/>
        </w:rPr>
        <w:t>předvýchovné</w:t>
      </w:r>
      <w:proofErr w:type="spellEnd"/>
      <w:r>
        <w:rPr>
          <w:rFonts w:ascii="Times New Roman" w:hAnsi="Times New Roman"/>
          <w:sz w:val="24"/>
          <w:szCs w:val="24"/>
        </w:rPr>
        <w:t xml:space="preserve"> rodině psa odebrat.</w:t>
      </w:r>
    </w:p>
    <w:p w:rsidR="0004648E" w:rsidRDefault="0004648E" w:rsidP="0004648E">
      <w:pPr>
        <w:spacing w:line="360" w:lineRule="auto"/>
        <w:ind w:right="-1"/>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3705344" cy="2780747"/>
            <wp:effectExtent l="19050" t="0" r="9406" b="0"/>
            <wp:docPr id="11" name="Obrázek 10" descr="stenat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ata011.jpg"/>
                    <pic:cNvPicPr/>
                  </pic:nvPicPr>
                  <pic:blipFill>
                    <a:blip r:embed="rId18" cstate="print"/>
                    <a:stretch>
                      <a:fillRect/>
                    </a:stretch>
                  </pic:blipFill>
                  <pic:spPr>
                    <a:xfrm>
                      <a:off x="0" y="0"/>
                      <a:ext cx="3707662" cy="2782487"/>
                    </a:xfrm>
                    <a:prstGeom prst="rect">
                      <a:avLst/>
                    </a:prstGeom>
                  </pic:spPr>
                </pic:pic>
              </a:graphicData>
            </a:graphic>
          </wp:inline>
        </w:drawing>
      </w:r>
    </w:p>
    <w:p w:rsidR="00153530" w:rsidRDefault="0004648E" w:rsidP="0004648E">
      <w:pPr>
        <w:spacing w:line="360" w:lineRule="auto"/>
        <w:ind w:right="-1"/>
        <w:jc w:val="both"/>
        <w:rPr>
          <w:rFonts w:ascii="Times New Roman" w:hAnsi="Times New Roman"/>
          <w:sz w:val="24"/>
          <w:szCs w:val="24"/>
        </w:rPr>
      </w:pPr>
      <w:r>
        <w:rPr>
          <w:rFonts w:ascii="Times New Roman" w:hAnsi="Times New Roman"/>
          <w:sz w:val="24"/>
          <w:szCs w:val="24"/>
        </w:rPr>
        <w:t>Obr. 4.4.1 Štěňata ve výcviku ze Střediska výcviku vodících psů</w:t>
      </w:r>
      <w:r>
        <w:rPr>
          <w:rStyle w:val="Znakapoznpodarou"/>
          <w:rFonts w:ascii="Times New Roman" w:hAnsi="Times New Roman"/>
          <w:sz w:val="24"/>
          <w:szCs w:val="24"/>
        </w:rPr>
        <w:footnoteReference w:id="30"/>
      </w:r>
    </w:p>
    <w:p w:rsidR="0004648E" w:rsidRPr="0004648E" w:rsidRDefault="0004648E" w:rsidP="0004648E">
      <w:pPr>
        <w:pStyle w:val="Odstavecseseznamem"/>
        <w:numPr>
          <w:ilvl w:val="1"/>
          <w:numId w:val="3"/>
        </w:numPr>
        <w:spacing w:line="360" w:lineRule="auto"/>
        <w:ind w:right="-1"/>
        <w:jc w:val="both"/>
        <w:rPr>
          <w:rFonts w:ascii="Times New Roman" w:hAnsi="Times New Roman"/>
          <w:sz w:val="28"/>
          <w:szCs w:val="28"/>
          <w:u w:val="single"/>
        </w:rPr>
      </w:pPr>
      <w:r w:rsidRPr="0004648E">
        <w:rPr>
          <w:rFonts w:ascii="Times New Roman" w:hAnsi="Times New Roman"/>
          <w:sz w:val="28"/>
          <w:szCs w:val="28"/>
          <w:u w:val="single"/>
        </w:rPr>
        <w:lastRenderedPageBreak/>
        <w:t>Štěně ve výcviku</w:t>
      </w:r>
    </w:p>
    <w:p w:rsidR="0004648E" w:rsidRDefault="0004648E"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Z výkladu paní </w:t>
      </w:r>
      <w:proofErr w:type="spellStart"/>
      <w:r>
        <w:rPr>
          <w:rFonts w:ascii="Times New Roman" w:hAnsi="Times New Roman"/>
          <w:sz w:val="24"/>
          <w:szCs w:val="24"/>
        </w:rPr>
        <w:t>Ungrové</w:t>
      </w:r>
      <w:proofErr w:type="spellEnd"/>
      <w:r>
        <w:rPr>
          <w:rStyle w:val="Znakapoznpodarou"/>
          <w:rFonts w:ascii="Times New Roman" w:hAnsi="Times New Roman"/>
          <w:sz w:val="24"/>
          <w:szCs w:val="24"/>
        </w:rPr>
        <w:footnoteReference w:id="31"/>
      </w:r>
      <w:r>
        <w:rPr>
          <w:rFonts w:ascii="Times New Roman" w:hAnsi="Times New Roman"/>
          <w:sz w:val="24"/>
          <w:szCs w:val="24"/>
        </w:rPr>
        <w:t xml:space="preserve">se dozvídáme, že štěňata se dostávají z předvýchovy ve věku jednoho roku zpět do střediska. Zde podstupují zdravotní vyšetření jako je vyšetření očního pozadí, </w:t>
      </w:r>
      <w:r w:rsidR="00104D0A">
        <w:rPr>
          <w:rFonts w:ascii="Times New Roman" w:hAnsi="Times New Roman"/>
          <w:sz w:val="24"/>
          <w:szCs w:val="24"/>
        </w:rPr>
        <w:t xml:space="preserve">kardiologické vyšetření a vyšetření RTG. Nezbytnou součástí vodícího psa je také kastrace. Psi se kastrují v jednom roce, feny po prvním hárání. </w:t>
      </w:r>
    </w:p>
    <w:p w:rsidR="00316389" w:rsidRDefault="00104D0A" w:rsidP="00983485">
      <w:pPr>
        <w:spacing w:line="360" w:lineRule="auto"/>
        <w:ind w:right="-1" w:firstLine="426"/>
        <w:jc w:val="both"/>
        <w:rPr>
          <w:rFonts w:ascii="Times New Roman" w:hAnsi="Times New Roman"/>
          <w:sz w:val="24"/>
          <w:szCs w:val="24"/>
        </w:rPr>
      </w:pPr>
      <w:r>
        <w:rPr>
          <w:rFonts w:ascii="Times New Roman" w:hAnsi="Times New Roman"/>
          <w:sz w:val="24"/>
          <w:szCs w:val="24"/>
        </w:rPr>
        <w:t xml:space="preserve">Dále nastupuje práce instruktora (cvičitele). Každý instruktor má 3-5 psů, každý pes má ale pouze jednoho cvičitele. Výcvik trvá 6-8 měsíců dle potřeby psa. Podle nařízení Federace vodících psů nelze předávat vodícího psa dříve než v roce a půl a později než ve třech letech. </w:t>
      </w:r>
      <w:r w:rsidR="00316389">
        <w:rPr>
          <w:rFonts w:ascii="Times New Roman" w:hAnsi="Times New Roman"/>
          <w:sz w:val="24"/>
          <w:szCs w:val="24"/>
        </w:rPr>
        <w:t xml:space="preserve"> </w:t>
      </w:r>
    </w:p>
    <w:p w:rsidR="00F301D4" w:rsidRDefault="00F301D4" w:rsidP="00316389">
      <w:pPr>
        <w:spacing w:line="360" w:lineRule="auto"/>
        <w:ind w:right="-1"/>
        <w:jc w:val="both"/>
        <w:rPr>
          <w:rFonts w:ascii="Times New Roman" w:hAnsi="Times New Roman"/>
          <w:sz w:val="24"/>
          <w:szCs w:val="24"/>
        </w:rPr>
      </w:pPr>
      <w:r>
        <w:rPr>
          <w:rFonts w:ascii="Times New Roman" w:hAnsi="Times New Roman"/>
          <w:sz w:val="24"/>
          <w:szCs w:val="24"/>
        </w:rPr>
        <w:tab/>
      </w:r>
      <w:r w:rsidR="00F97D76">
        <w:rPr>
          <w:rFonts w:ascii="Times New Roman" w:hAnsi="Times New Roman"/>
          <w:sz w:val="24"/>
          <w:szCs w:val="24"/>
        </w:rPr>
        <w:t>Proces výcviku vodícího psa se skládá ze tří výchozích fází:</w:t>
      </w:r>
    </w:p>
    <w:p w:rsidR="00F97D76" w:rsidRDefault="00184313" w:rsidP="00F97D76">
      <w:pPr>
        <w:pStyle w:val="Odstavecseseznamem"/>
        <w:numPr>
          <w:ilvl w:val="0"/>
          <w:numId w:val="19"/>
        </w:numPr>
        <w:spacing w:line="360" w:lineRule="auto"/>
        <w:ind w:right="-1"/>
        <w:jc w:val="both"/>
        <w:rPr>
          <w:rFonts w:ascii="Times New Roman" w:hAnsi="Times New Roman"/>
          <w:sz w:val="24"/>
          <w:szCs w:val="24"/>
        </w:rPr>
      </w:pPr>
      <w:r>
        <w:rPr>
          <w:rFonts w:ascii="Times New Roman" w:hAnsi="Times New Roman"/>
          <w:sz w:val="24"/>
          <w:szCs w:val="24"/>
        </w:rPr>
        <w:t xml:space="preserve">V první fázi se pes učí chodit v tempu, v klusu a soustředit se na cestu, při tom je důležitý úhel hlavy. Pes musí hlídat překážky nejen své, ale také klientovy, musí poznat, zda klient projde jak bokem tak výškou, aby do ničeho nenarazil. Jedná se o závory, větve, poštovní schránky, lešení, atd. Pes klienta na překážku upozorňuje zastavením nebo menším zpomalení. Dále se pes učí chodit tak, aby jej nic nevyrušilo, chodí kolem jídla, kolem silného hluku, aniž by se otočil nebo zastavil. </w:t>
      </w:r>
    </w:p>
    <w:p w:rsidR="00184313" w:rsidRDefault="00184313" w:rsidP="00F97D76">
      <w:pPr>
        <w:pStyle w:val="Odstavecseseznamem"/>
        <w:numPr>
          <w:ilvl w:val="0"/>
          <w:numId w:val="19"/>
        </w:numPr>
        <w:spacing w:line="360" w:lineRule="auto"/>
        <w:ind w:right="-1"/>
        <w:jc w:val="both"/>
        <w:rPr>
          <w:rFonts w:ascii="Times New Roman" w:hAnsi="Times New Roman"/>
          <w:sz w:val="24"/>
          <w:szCs w:val="24"/>
        </w:rPr>
      </w:pPr>
      <w:r>
        <w:rPr>
          <w:rFonts w:ascii="Times New Roman" w:hAnsi="Times New Roman"/>
          <w:sz w:val="24"/>
          <w:szCs w:val="24"/>
        </w:rPr>
        <w:t xml:space="preserve">Druhá fáze je tzv. vyhledávací. Pes se učí vyhledávat schody (nahoru, dolů), eskalátory (nahoru, dolů), zastávku, dveře, okraje chodníku. Při každém úspěšném nálezu dává pes klientovi znamení např. že se postaví kolmo k nalezeným dveřím a hlavu dá pod kliku. </w:t>
      </w:r>
      <w:r w:rsidR="00BC1D50">
        <w:rPr>
          <w:rFonts w:ascii="Times New Roman" w:hAnsi="Times New Roman"/>
          <w:sz w:val="24"/>
          <w:szCs w:val="24"/>
        </w:rPr>
        <w:t>Na konci této fáze by měl pes zvládnout 34 dovedností, automaticky však dokáže až 50 dovedností.</w:t>
      </w:r>
    </w:p>
    <w:p w:rsidR="00BC1D50" w:rsidRDefault="00BC1D50" w:rsidP="00F97D76">
      <w:pPr>
        <w:pStyle w:val="Odstavecseseznamem"/>
        <w:numPr>
          <w:ilvl w:val="0"/>
          <w:numId w:val="19"/>
        </w:numPr>
        <w:spacing w:line="360" w:lineRule="auto"/>
        <w:ind w:right="-1"/>
        <w:jc w:val="both"/>
        <w:rPr>
          <w:rFonts w:ascii="Times New Roman" w:hAnsi="Times New Roman"/>
          <w:sz w:val="24"/>
          <w:szCs w:val="24"/>
        </w:rPr>
      </w:pPr>
      <w:r>
        <w:rPr>
          <w:rFonts w:ascii="Times New Roman" w:hAnsi="Times New Roman"/>
          <w:sz w:val="24"/>
          <w:szCs w:val="24"/>
        </w:rPr>
        <w:t xml:space="preserve">Třetí fáze je tzv. vychození psa. Pes se dostává do různých reálných situací, cvičí různé trasy a také se učí zodpovědnosti za klienta, protože každá jeho chyba může mít za následek zranění klienta. </w:t>
      </w:r>
    </w:p>
    <w:p w:rsidR="004C195D" w:rsidRDefault="004C195D" w:rsidP="004C195D">
      <w:pPr>
        <w:spacing w:line="360" w:lineRule="auto"/>
        <w:ind w:left="720" w:right="-1"/>
        <w:jc w:val="both"/>
        <w:rPr>
          <w:rFonts w:ascii="Times New Roman" w:hAnsi="Times New Roman"/>
          <w:sz w:val="24"/>
          <w:szCs w:val="24"/>
        </w:rPr>
      </w:pPr>
    </w:p>
    <w:p w:rsidR="004C195D" w:rsidRDefault="004C195D" w:rsidP="004C195D">
      <w:pPr>
        <w:spacing w:line="360" w:lineRule="auto"/>
        <w:ind w:left="720" w:right="-1"/>
        <w:jc w:val="both"/>
        <w:rPr>
          <w:rFonts w:ascii="Times New Roman" w:hAnsi="Times New Roman"/>
          <w:sz w:val="24"/>
          <w:szCs w:val="24"/>
        </w:rPr>
      </w:pPr>
    </w:p>
    <w:p w:rsidR="004C195D" w:rsidRDefault="004C195D" w:rsidP="004C195D">
      <w:pPr>
        <w:spacing w:line="360" w:lineRule="auto"/>
        <w:ind w:left="720" w:right="-1"/>
        <w:jc w:val="both"/>
        <w:rPr>
          <w:rFonts w:ascii="Times New Roman" w:hAnsi="Times New Roman"/>
          <w:sz w:val="24"/>
          <w:szCs w:val="24"/>
        </w:rPr>
      </w:pPr>
    </w:p>
    <w:p w:rsidR="004C195D" w:rsidRPr="004C195D" w:rsidRDefault="004C195D" w:rsidP="004C195D">
      <w:pPr>
        <w:spacing w:line="360" w:lineRule="auto"/>
        <w:ind w:left="720" w:right="-1"/>
        <w:jc w:val="both"/>
        <w:rPr>
          <w:rFonts w:ascii="Times New Roman" w:hAnsi="Times New Roman"/>
          <w:sz w:val="24"/>
          <w:szCs w:val="24"/>
        </w:rPr>
      </w:pPr>
    </w:p>
    <w:p w:rsidR="00BC1D50" w:rsidRPr="00795781" w:rsidRDefault="00795781" w:rsidP="00795781">
      <w:pPr>
        <w:pStyle w:val="Odstavecseseznamem"/>
        <w:numPr>
          <w:ilvl w:val="1"/>
          <w:numId w:val="3"/>
        </w:numPr>
        <w:spacing w:line="360" w:lineRule="auto"/>
        <w:ind w:right="-1"/>
        <w:jc w:val="both"/>
        <w:rPr>
          <w:rFonts w:ascii="Times New Roman" w:hAnsi="Times New Roman"/>
          <w:sz w:val="28"/>
          <w:szCs w:val="28"/>
          <w:u w:val="single"/>
        </w:rPr>
      </w:pPr>
      <w:r w:rsidRPr="00795781">
        <w:rPr>
          <w:rFonts w:ascii="Times New Roman" w:hAnsi="Times New Roman"/>
          <w:sz w:val="28"/>
          <w:szCs w:val="28"/>
          <w:u w:val="single"/>
        </w:rPr>
        <w:lastRenderedPageBreak/>
        <w:t>Dovednosti vodícího psa</w:t>
      </w:r>
    </w:p>
    <w:p w:rsidR="00795781" w:rsidRDefault="00795781" w:rsidP="00983485">
      <w:pPr>
        <w:spacing w:line="360" w:lineRule="auto"/>
        <w:ind w:right="-1" w:firstLine="426"/>
        <w:jc w:val="both"/>
        <w:rPr>
          <w:rFonts w:ascii="Times New Roman" w:hAnsi="Times New Roman"/>
          <w:sz w:val="24"/>
          <w:szCs w:val="24"/>
        </w:rPr>
      </w:pPr>
      <w:r>
        <w:rPr>
          <w:rFonts w:ascii="Times New Roman" w:hAnsi="Times New Roman"/>
          <w:sz w:val="24"/>
          <w:szCs w:val="24"/>
        </w:rPr>
        <w:t>Dovednosti, které by měl vodící pes zvládat, jsou popsány ve vyhlášce č. 388/2011 Sb. o provedení některých ustanovení zákona o poskytování dávek osobám se zdravotním postižením</w:t>
      </w:r>
      <w:r>
        <w:rPr>
          <w:rStyle w:val="Znakapoznpodarou"/>
          <w:rFonts w:ascii="Times New Roman" w:hAnsi="Times New Roman"/>
          <w:sz w:val="24"/>
          <w:szCs w:val="24"/>
        </w:rPr>
        <w:footnoteReference w:id="32"/>
      </w:r>
      <w:r>
        <w:rPr>
          <w:rFonts w:ascii="Times New Roman" w:hAnsi="Times New Roman"/>
          <w:sz w:val="24"/>
          <w:szCs w:val="24"/>
        </w:rPr>
        <w:t>.</w:t>
      </w:r>
    </w:p>
    <w:p w:rsidR="0046746E" w:rsidRDefault="00795781" w:rsidP="0046746E">
      <w:pPr>
        <w:pStyle w:val="Odstavecseseznamem"/>
        <w:numPr>
          <w:ilvl w:val="0"/>
          <w:numId w:val="20"/>
        </w:numPr>
        <w:spacing w:line="360" w:lineRule="auto"/>
        <w:ind w:right="-1"/>
        <w:jc w:val="both"/>
        <w:rPr>
          <w:rFonts w:ascii="Times New Roman" w:hAnsi="Times New Roman"/>
          <w:b/>
          <w:sz w:val="24"/>
          <w:szCs w:val="24"/>
          <w:u w:val="single"/>
        </w:rPr>
      </w:pPr>
      <w:r w:rsidRPr="004B2388">
        <w:rPr>
          <w:rFonts w:ascii="Times New Roman" w:hAnsi="Times New Roman"/>
          <w:b/>
          <w:sz w:val="24"/>
          <w:szCs w:val="24"/>
          <w:u w:val="single"/>
        </w:rPr>
        <w:t>Poslušnost, ovladatelnost a chování</w:t>
      </w:r>
    </w:p>
    <w:p w:rsidR="00795781" w:rsidRPr="0046746E" w:rsidRDefault="00795781" w:rsidP="0046746E">
      <w:pPr>
        <w:pStyle w:val="Odstavecseseznamem"/>
        <w:numPr>
          <w:ilvl w:val="0"/>
          <w:numId w:val="17"/>
        </w:numPr>
        <w:spacing w:line="360" w:lineRule="auto"/>
        <w:ind w:right="-1"/>
        <w:jc w:val="both"/>
        <w:rPr>
          <w:rFonts w:ascii="Times New Roman" w:hAnsi="Times New Roman"/>
          <w:b/>
          <w:sz w:val="24"/>
          <w:szCs w:val="24"/>
          <w:u w:val="single"/>
        </w:rPr>
      </w:pPr>
      <w:r w:rsidRPr="0046746E">
        <w:rPr>
          <w:rFonts w:ascii="Times New Roman" w:hAnsi="Times New Roman"/>
          <w:b/>
          <w:sz w:val="24"/>
          <w:szCs w:val="24"/>
        </w:rPr>
        <w:t>Ovladatelnost na vodítku za klidu a na místě.</w:t>
      </w:r>
      <w:r w:rsidRPr="0046746E">
        <w:rPr>
          <w:rFonts w:ascii="Times New Roman" w:hAnsi="Times New Roman"/>
          <w:sz w:val="24"/>
          <w:szCs w:val="24"/>
        </w:rPr>
        <w:t xml:space="preserve"> Cílem dovednosti je, aby pes následoval </w:t>
      </w:r>
      <w:r w:rsidR="004B2388" w:rsidRPr="0046746E">
        <w:rPr>
          <w:rFonts w:ascii="Times New Roman" w:hAnsi="Times New Roman"/>
          <w:sz w:val="24"/>
          <w:szCs w:val="24"/>
        </w:rPr>
        <w:t>osobu se zrakovým postižením při obratech a změně směru za klidu, na místě.</w:t>
      </w:r>
    </w:p>
    <w:p w:rsidR="004B2388" w:rsidRDefault="004B2388"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Ovladatelnost psa na vodítku za pohybu.</w:t>
      </w:r>
      <w:r>
        <w:rPr>
          <w:rFonts w:ascii="Times New Roman" w:hAnsi="Times New Roman"/>
          <w:sz w:val="24"/>
          <w:szCs w:val="24"/>
        </w:rPr>
        <w:t xml:space="preserve"> Cílem dovednosti je, aby při chůzi pes zvládal chůzi na vodítku u nohy osoby se zrakovým postižením a kopíroval její pohyb.</w:t>
      </w:r>
    </w:p>
    <w:p w:rsidR="004B2388" w:rsidRDefault="004B2388"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Polohy psa v klidu vedle osoby se zrakovým postižením.</w:t>
      </w:r>
      <w:r>
        <w:rPr>
          <w:rFonts w:ascii="Times New Roman" w:hAnsi="Times New Roman"/>
          <w:sz w:val="24"/>
          <w:szCs w:val="24"/>
        </w:rPr>
        <w:t xml:space="preserve"> Dovednost obsahuje zvládání cviků sedni, lehni, vstaň u nohy osoby se zrakovým postižením.</w:t>
      </w:r>
    </w:p>
    <w:p w:rsidR="004B2388" w:rsidRDefault="004B2388"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Aport.</w:t>
      </w:r>
      <w:r>
        <w:rPr>
          <w:rFonts w:ascii="Times New Roman" w:hAnsi="Times New Roman"/>
          <w:sz w:val="24"/>
          <w:szCs w:val="24"/>
        </w:rPr>
        <w:t xml:space="preserve"> Cílem dovednosti je, aby se upuštěný nebo odhozený předmět dostal zpět do ruky osoby se zrakovým postižením; pes usedne nebo zůstane v klidu před osobou se zrakovým postižením, popřípadě u její nohy.</w:t>
      </w:r>
    </w:p>
    <w:p w:rsidR="004B2388" w:rsidRDefault="004B2388"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 xml:space="preserve">Odložení a ponechání psa o samotě </w:t>
      </w:r>
      <w:r>
        <w:rPr>
          <w:rFonts w:ascii="Times New Roman" w:hAnsi="Times New Roman"/>
          <w:sz w:val="24"/>
          <w:szCs w:val="24"/>
        </w:rPr>
        <w:t>se provádí v místech s pohybem osob tak, že osoba se zrakovým postižením se od psa vzdálí do takového místa, aby na ni pes neviděl. Odložený pes se musí chovat klidně, neopouštět místo odložení, nesmí štěkat na kolemjdoucí a ani je nijak obtěžovat.</w:t>
      </w:r>
    </w:p>
    <w:p w:rsidR="004B2388" w:rsidRDefault="004B2388"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 xml:space="preserve">Přivolání. </w:t>
      </w:r>
      <w:r>
        <w:rPr>
          <w:rFonts w:ascii="Times New Roman" w:hAnsi="Times New Roman"/>
          <w:sz w:val="24"/>
          <w:szCs w:val="24"/>
        </w:rPr>
        <w:t xml:space="preserve">Pes se musí okamžitě vrátit a s osobou se zrakovým postižením navázat tělesný kontakt jako reakci na své jméno s povelem „ke mně“ (popřípadě jiný povel nebo píšťalka podle verbálních možností osoby). Cílem dovednosti je, </w:t>
      </w:r>
      <w:r w:rsidR="00253ED8">
        <w:rPr>
          <w:rFonts w:ascii="Times New Roman" w:hAnsi="Times New Roman"/>
          <w:sz w:val="24"/>
          <w:szCs w:val="24"/>
        </w:rPr>
        <w:t>aby pes na povel osoby se zrakovým postižením zanechal dosavadní činnosti a okamžitě přiběhl na zavolání. Přivolání musí být pes schopen bez ohledu na rušivé vjemy (např. jiný pes, jakékoli jiné zvíře, hračky, děti, odhozená potrava, exkrementy). Pes je přivolán z klidu (odložení) i z volného pohybu.</w:t>
      </w:r>
    </w:p>
    <w:p w:rsidR="00253ED8" w:rsidRDefault="00253ED8"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Chování psa na veřejných prostranstvích.</w:t>
      </w:r>
      <w:r>
        <w:rPr>
          <w:rFonts w:ascii="Times New Roman" w:hAnsi="Times New Roman"/>
          <w:sz w:val="24"/>
          <w:szCs w:val="24"/>
        </w:rPr>
        <w:t xml:space="preserve"> Pes se musí umět chovat na veřejných prostranstvích, i když nevede osobu se zdravotním postižením. Nesmí obtěžovat kolemjdoucí, projevovat známky strachu nebo agresivního chování. Musí být čistotný, dobře ovladatelný, klidný v různorodých prostředích. Při odpočinku osoby se zrakovým postižením, v restauraci, v čekárně, apod. musí pes zůstat v bezprostřední </w:t>
      </w:r>
      <w:r>
        <w:rPr>
          <w:rFonts w:ascii="Times New Roman" w:hAnsi="Times New Roman"/>
          <w:sz w:val="24"/>
          <w:szCs w:val="24"/>
        </w:rPr>
        <w:lastRenderedPageBreak/>
        <w:t xml:space="preserve">blízkosti osoby se zrakovým postižením. Není přípustné na žádost osoby se zrakovým postižením učit psa dovednosti sloužící k obraně nebo ochraně osoby (osob) nebo majetku, lovecké a </w:t>
      </w:r>
      <w:proofErr w:type="spellStart"/>
      <w:r>
        <w:rPr>
          <w:rFonts w:ascii="Times New Roman" w:hAnsi="Times New Roman"/>
          <w:sz w:val="24"/>
          <w:szCs w:val="24"/>
        </w:rPr>
        <w:t>slídičské</w:t>
      </w:r>
      <w:proofErr w:type="spellEnd"/>
      <w:r>
        <w:rPr>
          <w:rFonts w:ascii="Times New Roman" w:hAnsi="Times New Roman"/>
          <w:sz w:val="24"/>
          <w:szCs w:val="24"/>
        </w:rPr>
        <w:t xml:space="preserve"> dovednosti.</w:t>
      </w:r>
    </w:p>
    <w:p w:rsidR="00253ED8" w:rsidRDefault="00253ED8"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Chování psa při průchodu skupinou osob.</w:t>
      </w:r>
      <w:r>
        <w:rPr>
          <w:rFonts w:ascii="Times New Roman" w:hAnsi="Times New Roman"/>
          <w:sz w:val="24"/>
          <w:szCs w:val="24"/>
        </w:rPr>
        <w:t xml:space="preserve"> Cílem dovednosti je, že se pes nechová ke skupině osob bázlivě nebo agresivně, neobtěžuje skupinu a ochotně vede osobu se zrakovým postižením.</w:t>
      </w:r>
    </w:p>
    <w:p w:rsidR="00253ED8" w:rsidRDefault="0046746E"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Lhostejnost psa vůči zvukovým vjemům.</w:t>
      </w:r>
      <w:r>
        <w:rPr>
          <w:rFonts w:ascii="Times New Roman" w:hAnsi="Times New Roman"/>
          <w:sz w:val="24"/>
          <w:szCs w:val="24"/>
        </w:rPr>
        <w:t xml:space="preserve"> Tímto se rozumí lhostejnost ke hlukům z pneumatických kladiv, kompresorů, těžkých nákladních aut, střelby apod. Pes by na tyto zvuky neměl reagovat vůbec nebo jen tak, aby jeho úlek nebo strach neohrozil bezpečnost osoby se zrakovým postižením.</w:t>
      </w:r>
    </w:p>
    <w:p w:rsidR="0046746E" w:rsidRDefault="0046746E" w:rsidP="00795781">
      <w:pPr>
        <w:pStyle w:val="Odstavecseseznamem"/>
        <w:numPr>
          <w:ilvl w:val="0"/>
          <w:numId w:val="17"/>
        </w:numPr>
        <w:spacing w:line="360" w:lineRule="auto"/>
        <w:ind w:right="-1"/>
        <w:jc w:val="both"/>
        <w:rPr>
          <w:rFonts w:ascii="Times New Roman" w:hAnsi="Times New Roman"/>
          <w:sz w:val="24"/>
          <w:szCs w:val="24"/>
        </w:rPr>
      </w:pPr>
      <w:r>
        <w:rPr>
          <w:rFonts w:ascii="Times New Roman" w:hAnsi="Times New Roman"/>
          <w:b/>
          <w:sz w:val="24"/>
          <w:szCs w:val="24"/>
        </w:rPr>
        <w:t>Lhostejnost psa vůči pachovým a zrakovým vjemům.</w:t>
      </w:r>
      <w:r>
        <w:rPr>
          <w:rFonts w:ascii="Times New Roman" w:hAnsi="Times New Roman"/>
          <w:sz w:val="24"/>
          <w:szCs w:val="24"/>
        </w:rPr>
        <w:t xml:space="preserve"> Pes by měl vést osobu se zrakovým postižením lhostejně kolem osob, vozidel, psů i jiných zvířat, kolem obchodů s potravinami, nádob s odpadky, pohozené potravy apod. Pokud psa určité podněty ze soustředění vyruší, musí se na povel neprodleně soustředit na výkon své činnosti.</w:t>
      </w:r>
    </w:p>
    <w:p w:rsidR="0046746E" w:rsidRPr="0046746E" w:rsidRDefault="0046746E" w:rsidP="0046746E">
      <w:pPr>
        <w:pStyle w:val="Odstavecseseznamem"/>
        <w:numPr>
          <w:ilvl w:val="0"/>
          <w:numId w:val="20"/>
        </w:numPr>
        <w:spacing w:line="360" w:lineRule="auto"/>
        <w:ind w:right="-1"/>
        <w:jc w:val="both"/>
        <w:rPr>
          <w:rFonts w:ascii="Times New Roman" w:hAnsi="Times New Roman"/>
          <w:b/>
          <w:sz w:val="24"/>
          <w:szCs w:val="24"/>
        </w:rPr>
      </w:pPr>
      <w:r w:rsidRPr="0046746E">
        <w:rPr>
          <w:rFonts w:ascii="Times New Roman" w:hAnsi="Times New Roman"/>
          <w:b/>
          <w:sz w:val="24"/>
          <w:szCs w:val="24"/>
          <w:u w:val="single"/>
        </w:rPr>
        <w:t>Dovednosti potřebné k vodění osoby se zrakovým postižením</w:t>
      </w:r>
    </w:p>
    <w:p w:rsidR="0046746E" w:rsidRPr="00BD1822" w:rsidRDefault="0046746E" w:rsidP="0098518F">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Zahájení a udržení směru a tempa chůze. </w:t>
      </w:r>
      <w:r>
        <w:rPr>
          <w:rFonts w:ascii="Times New Roman" w:hAnsi="Times New Roman"/>
          <w:sz w:val="24"/>
          <w:szCs w:val="24"/>
        </w:rPr>
        <w:t>Na povel „vpřed“ se dá pes do pohybu</w:t>
      </w:r>
      <w:r w:rsidR="00C225FC">
        <w:rPr>
          <w:rFonts w:ascii="Times New Roman" w:hAnsi="Times New Roman"/>
          <w:sz w:val="24"/>
          <w:szCs w:val="24"/>
        </w:rPr>
        <w:t xml:space="preserve"> tak, aby vodič byl napnut. Pes jde po levé straně osoby se zrakovým postižením, musí jít před ní, aby jí mohl označit případné překážky. Pes v postroji má pravidelný krok, </w:t>
      </w:r>
      <w:r w:rsidR="00BD1822">
        <w:rPr>
          <w:rFonts w:ascii="Times New Roman" w:hAnsi="Times New Roman"/>
          <w:sz w:val="24"/>
          <w:szCs w:val="24"/>
        </w:rPr>
        <w:t>musí být při obvyklé chůzi uvolněný, nesmí příliš táhnout a bezdůvodně uhýbat ze směru chůze a musí se soustředit na cestu. Pes se musí pohybovat ve stálém tempu, nesmí chůzi zrychlovat ani zpomalovat, nemá-li k tomu závažný důvod (vyhýbat se překážkám apod.), musí umožňovat bezpečný a plynulý pohyb s ohledem na podmínky prostředí.</w:t>
      </w:r>
    </w:p>
    <w:p w:rsidR="00BD1822" w:rsidRPr="00BD1822" w:rsidRDefault="00BD1822" w:rsidP="0098518F">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Změna směru chůze. </w:t>
      </w:r>
      <w:r>
        <w:rPr>
          <w:rFonts w:ascii="Times New Roman" w:hAnsi="Times New Roman"/>
          <w:sz w:val="24"/>
          <w:szCs w:val="24"/>
        </w:rPr>
        <w:t>Pes musí podle pokynů změnit směr chůze (odbočit do levé a pravé strany). Na povel „doleva“ nebo „vpravo“ odbočí buď ihned, nebo pokud to vyžaduje situace, vyhledá nejbližší možné bezpečné místo pro odbočení do požadovaného směru a pokračuje plynule v chůzi. Na povel „zpět“ udělá pes s osobou se zrakovým postižením obrat na pravou ruku o 180°, vrací se po stejné trase a čeká na další povel.</w:t>
      </w:r>
    </w:p>
    <w:p w:rsidR="00BD1822" w:rsidRPr="007D00AD" w:rsidRDefault="00BD1822"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Změna tempa a přerušení chůze. </w:t>
      </w:r>
      <w:r>
        <w:rPr>
          <w:rFonts w:ascii="Times New Roman" w:hAnsi="Times New Roman"/>
          <w:sz w:val="24"/>
          <w:szCs w:val="24"/>
        </w:rPr>
        <w:t xml:space="preserve">Chce-li osoba se zrakovým postižením chůzi zrychlit, dá psovi opakovaný povel „vpřed“ a sama chůzi zrychlí. Pes musí povel uposlechnout a chůzi zrychlit, aby byl vodič stále napnut. Na povel „pomalu“ musí pes </w:t>
      </w:r>
      <w:r>
        <w:rPr>
          <w:rFonts w:ascii="Times New Roman" w:hAnsi="Times New Roman"/>
          <w:sz w:val="24"/>
          <w:szCs w:val="24"/>
        </w:rPr>
        <w:lastRenderedPageBreak/>
        <w:t>zpomalit. Současně zpomaluje chůzi i osoba se zrakovým postižením, může psa ovlivnit i mírným škubnutím vodiče. Přerušení chůze – na povel „stůj“ se pes okamžitě zastaví a čeká na další povel.</w:t>
      </w:r>
    </w:p>
    <w:p w:rsidR="007D00AD" w:rsidRPr="007D00AD" w:rsidRDefault="007D00AD"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Označení chodníku. </w:t>
      </w:r>
      <w:r>
        <w:rPr>
          <w:rFonts w:ascii="Times New Roman" w:hAnsi="Times New Roman"/>
          <w:sz w:val="24"/>
          <w:szCs w:val="24"/>
        </w:rPr>
        <w:t>Před vstupem do vozovky pes musí signalizovat okraj chodníku tak, že se zastaví co nejblíže u jeho hrany. Pes zastavuje vždy, i když se jedná o chodník se sníženým nájezdem pro vozíčkáře. Pes stojí a čeká až na povel k převedení přes vozovku. Při vstupu z vozovky na chodník je žádoucí, aby pes zastavil s předníma nohama na chodníku, aby se osoba se zrakovým postižením co nejméně zdržovala ve vozovce. Není chybou, pokud pes označí vstup z vozovky na chodník pouze krátkým zastavením nebo zpomalením chůze.</w:t>
      </w:r>
    </w:p>
    <w:p w:rsidR="007D00AD" w:rsidRPr="007D00AD" w:rsidRDefault="007D00AD"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Převádění přes vozovku. </w:t>
      </w:r>
      <w:r>
        <w:rPr>
          <w:rFonts w:ascii="Times New Roman" w:hAnsi="Times New Roman"/>
          <w:sz w:val="24"/>
          <w:szCs w:val="24"/>
        </w:rPr>
        <w:t>Vozovku musí pes přecházet na povel „převeď“ přímo, pokud není ve směru přecházení překážka, kterou je třeba obejít. Pes přechází vozovku kolmo na chodník, vyrovnaným tempem chůze, nesmí během přecházení bezdůvodně zpomalit nebo zastavit, aby se v jízdní dráze zdržoval co nejméně a co nejkratší dobu.</w:t>
      </w:r>
    </w:p>
    <w:p w:rsidR="007D00AD" w:rsidRPr="00550774" w:rsidRDefault="007D00AD"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Chůze po schodech. </w:t>
      </w:r>
      <w:r>
        <w:rPr>
          <w:rFonts w:ascii="Times New Roman" w:hAnsi="Times New Roman"/>
          <w:sz w:val="24"/>
          <w:szCs w:val="24"/>
        </w:rPr>
        <w:t xml:space="preserve">Schody směrem dolů pes označí tak, že zůstane stát na kraji prvního schodu a čeká na další povel. Není chybou, když před schody zpomalí tempo chůze. Před schody směrem nahoru se zastaví s předníma nohama na prvním schodu a vyčká na další povel. Po schodech vyjde až na povel „vpřed“, zpomalením nebo zastavením označí poslední schod. Pes musí po schodech jít plynule, přiměřenou rychlostí, podle potřeby osoby se zrakovým postižením, </w:t>
      </w:r>
      <w:r w:rsidR="00550774">
        <w:rPr>
          <w:rFonts w:ascii="Times New Roman" w:hAnsi="Times New Roman"/>
          <w:sz w:val="24"/>
          <w:szCs w:val="24"/>
        </w:rPr>
        <w:t>která jde vedle psa nebo za ním.</w:t>
      </w:r>
    </w:p>
    <w:p w:rsidR="00550774" w:rsidRPr="00D15F31" w:rsidRDefault="00550774"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Vyhýbání překážkám po pravé straně. </w:t>
      </w:r>
      <w:r w:rsidR="00D15F31">
        <w:rPr>
          <w:rFonts w:ascii="Times New Roman" w:hAnsi="Times New Roman"/>
          <w:sz w:val="24"/>
          <w:szCs w:val="24"/>
        </w:rPr>
        <w:t>Pokud se na trase nachází překážka na pravé straně, pes tuto překážku obchází se zrakově postiženou osobou po její levé straně tak, že musí nechat volný prostor, aby jím osoba se zrakovým postižením mohla bezpečně projít a překážku minout. Není chybou, jestliže pes při míjení překážky zvolní rytmus chůze a tím upozorní osobu se zrakovým postižením, že míjí nějaké nebezpečné místo.</w:t>
      </w:r>
    </w:p>
    <w:p w:rsidR="00D15F31" w:rsidRPr="00D15F31" w:rsidRDefault="00D15F31"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Vyhýbání překážkám po levé straně, průchod zúženým prostorem. </w:t>
      </w:r>
      <w:r>
        <w:rPr>
          <w:rFonts w:ascii="Times New Roman" w:hAnsi="Times New Roman"/>
          <w:sz w:val="24"/>
          <w:szCs w:val="24"/>
        </w:rPr>
        <w:t>Vyhýbání překážkám po levé straně je obdobné jako v předchozím bodu, jen s tím rozdílem, že pes s osobou se zrakovým postižením obchází překážku z její pravé strany. Pokud se při průchodu okolo překážky prostor zúží tak, že by pes s osobou se zrakovým postižením bezpečně neprošel, pes výrazně zpomalí tempo.</w:t>
      </w:r>
    </w:p>
    <w:p w:rsidR="00D15F31" w:rsidRPr="00731E27" w:rsidRDefault="00D15F31"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Vyhýbání vysokým překážkám. </w:t>
      </w:r>
      <w:r w:rsidR="00731E27">
        <w:rPr>
          <w:rFonts w:ascii="Times New Roman" w:hAnsi="Times New Roman"/>
          <w:sz w:val="24"/>
          <w:szCs w:val="24"/>
        </w:rPr>
        <w:t xml:space="preserve">Pes musí umět řešit i vysoké překážky, pod kterými by sám podešel. Pes tyto překážky obchází nebo označuje zastavením, není-li možno </w:t>
      </w:r>
      <w:r w:rsidR="00731E27">
        <w:rPr>
          <w:rFonts w:ascii="Times New Roman" w:hAnsi="Times New Roman"/>
          <w:sz w:val="24"/>
          <w:szCs w:val="24"/>
        </w:rPr>
        <w:lastRenderedPageBreak/>
        <w:t>se jim vyhnout. Tyto zvýšené překážky se často vyskytují při opravách střech domů, při označení výkopů, lešení, závory apod. Může se jednat i o větve stromů.</w:t>
      </w:r>
    </w:p>
    <w:p w:rsidR="00731E27" w:rsidRPr="00C90FF8" w:rsidRDefault="00731E27"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Překážky pod úrovní terénu, terénní nerovnosti. </w:t>
      </w:r>
      <w:r>
        <w:rPr>
          <w:rFonts w:ascii="Times New Roman" w:hAnsi="Times New Roman"/>
          <w:sz w:val="24"/>
          <w:szCs w:val="24"/>
        </w:rPr>
        <w:t xml:space="preserve">Pes musí označit </w:t>
      </w:r>
      <w:r w:rsidR="00C90FF8">
        <w:rPr>
          <w:rFonts w:ascii="Times New Roman" w:hAnsi="Times New Roman"/>
          <w:sz w:val="24"/>
          <w:szCs w:val="24"/>
        </w:rPr>
        <w:t>a bezpečně se vyhnout překážkám pod úrovní terénu (díry v chodníku, nechráněné výkopy, velké louže).</w:t>
      </w:r>
    </w:p>
    <w:p w:rsidR="00C90FF8" w:rsidRPr="00C90FF8" w:rsidRDefault="00C90FF8"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Pohyblivé překážky </w:t>
      </w:r>
      <w:r>
        <w:rPr>
          <w:rFonts w:ascii="Times New Roman" w:hAnsi="Times New Roman"/>
          <w:sz w:val="24"/>
          <w:szCs w:val="24"/>
        </w:rPr>
        <w:t>na trase jsou chodci, kočárky, děti apod., které osoba se zrakovým postižením se psem míjí nebo předchází. V těchto případech se pes samostatně rozhoduje, z které strany překážku obejde tak, aby do ní osoba se zrakovým postižením nenarazila.</w:t>
      </w:r>
    </w:p>
    <w:p w:rsidR="00C90FF8" w:rsidRPr="00C90FF8" w:rsidRDefault="00C90FF8" w:rsidP="00720053">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Jízda na eskalátoru nebo </w:t>
      </w:r>
      <w:proofErr w:type="spellStart"/>
      <w:r>
        <w:rPr>
          <w:rFonts w:ascii="Times New Roman" w:hAnsi="Times New Roman"/>
          <w:b/>
          <w:sz w:val="24"/>
          <w:szCs w:val="24"/>
        </w:rPr>
        <w:t>travelátoru</w:t>
      </w:r>
      <w:proofErr w:type="spellEnd"/>
      <w:r>
        <w:rPr>
          <w:rFonts w:ascii="Times New Roman" w:hAnsi="Times New Roman"/>
          <w:b/>
          <w:sz w:val="24"/>
          <w:szCs w:val="24"/>
        </w:rPr>
        <w:t xml:space="preserve">. </w:t>
      </w:r>
      <w:r>
        <w:rPr>
          <w:rFonts w:ascii="Times New Roman" w:hAnsi="Times New Roman"/>
          <w:sz w:val="24"/>
          <w:szCs w:val="24"/>
        </w:rPr>
        <w:t xml:space="preserve">Pes dovede osobu se zrakovým postižením k eskalátoru nebo </w:t>
      </w:r>
      <w:proofErr w:type="spellStart"/>
      <w:r>
        <w:rPr>
          <w:rFonts w:ascii="Times New Roman" w:hAnsi="Times New Roman"/>
          <w:sz w:val="24"/>
          <w:szCs w:val="24"/>
        </w:rPr>
        <w:t>travelátoru</w:t>
      </w:r>
      <w:proofErr w:type="spellEnd"/>
      <w:r>
        <w:rPr>
          <w:rFonts w:ascii="Times New Roman" w:hAnsi="Times New Roman"/>
          <w:sz w:val="24"/>
          <w:szCs w:val="24"/>
        </w:rPr>
        <w:t xml:space="preserve">, který jede správným směrem, a zastaví tak, aby si mohla rukou ověřit směr pohybu madla. Na povel „vpřed“ nastoupí pes na eskalátor nebo </w:t>
      </w:r>
      <w:proofErr w:type="spellStart"/>
      <w:r>
        <w:rPr>
          <w:rFonts w:ascii="Times New Roman" w:hAnsi="Times New Roman"/>
          <w:sz w:val="24"/>
          <w:szCs w:val="24"/>
        </w:rPr>
        <w:t>travelátor</w:t>
      </w:r>
      <w:proofErr w:type="spellEnd"/>
      <w:r>
        <w:rPr>
          <w:rFonts w:ascii="Times New Roman" w:hAnsi="Times New Roman"/>
          <w:sz w:val="24"/>
          <w:szCs w:val="24"/>
        </w:rPr>
        <w:t xml:space="preserve"> zároveň s osobou se zrakovým postižením. Během jízdy pes v klidu stojí, neotáčí se, nesmí projevovat strach. Při vystupování pes v klidu, plynule z eskalátoru nebo </w:t>
      </w:r>
      <w:proofErr w:type="spellStart"/>
      <w:r>
        <w:rPr>
          <w:rFonts w:ascii="Times New Roman" w:hAnsi="Times New Roman"/>
          <w:sz w:val="24"/>
          <w:szCs w:val="24"/>
        </w:rPr>
        <w:t>travelátoru</w:t>
      </w:r>
      <w:proofErr w:type="spellEnd"/>
      <w:r>
        <w:rPr>
          <w:rFonts w:ascii="Times New Roman" w:hAnsi="Times New Roman"/>
          <w:sz w:val="24"/>
          <w:szCs w:val="24"/>
        </w:rPr>
        <w:t xml:space="preserve"> vystoupí. </w:t>
      </w:r>
    </w:p>
    <w:p w:rsidR="00C90FF8" w:rsidRPr="007F578C" w:rsidRDefault="00C90FF8" w:rsidP="0098518F">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Vyvedení z nepřehledné situace. </w:t>
      </w:r>
      <w:r>
        <w:rPr>
          <w:rFonts w:ascii="Times New Roman" w:hAnsi="Times New Roman"/>
          <w:sz w:val="24"/>
          <w:szCs w:val="24"/>
        </w:rPr>
        <w:t xml:space="preserve">Jestliže překážka </w:t>
      </w:r>
      <w:r w:rsidR="00EF253E">
        <w:rPr>
          <w:rFonts w:ascii="Times New Roman" w:hAnsi="Times New Roman"/>
          <w:sz w:val="24"/>
          <w:szCs w:val="24"/>
        </w:rPr>
        <w:t xml:space="preserve">zabírá celou šíři chodníku, musí ji pes označit zastavením, na další povel se jí samostatně a bezpečně vyhnout a pokračovat ve směru chůze. Pes musí být schopen zhodnotit nepřehlednou situaci, kdy nelze dále pokračovat v chůzi. Je to tzv. „slepá trasa“, kdy je bezpečnost osoby se zrakovým postižením ohrožena. Osoba se zrakovým postižením dává psovi povel „vyveď“. Pes se musí umět zorientovat a samostatně situaci vyřešit, obejít překážku a vrátit se zpět na původní trasu. </w:t>
      </w:r>
      <w:r w:rsidR="007F578C">
        <w:rPr>
          <w:rFonts w:ascii="Times New Roman" w:hAnsi="Times New Roman"/>
          <w:sz w:val="24"/>
          <w:szCs w:val="24"/>
        </w:rPr>
        <w:t>Pes na známé trase najde cestu zpět z interiéru (obchodní domy, nádraží) ke vchodovým dveřím a najde trasu domů, jestliže osoba se zrakovým postižením ztratí orientaci.</w:t>
      </w:r>
    </w:p>
    <w:p w:rsidR="007F578C" w:rsidRPr="007F578C" w:rsidRDefault="007F578C" w:rsidP="0098518F">
      <w:pPr>
        <w:pStyle w:val="Odstavecseseznamem"/>
        <w:numPr>
          <w:ilvl w:val="0"/>
          <w:numId w:val="23"/>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Schopnost chůze mimo chodníky a na venkově. </w:t>
      </w:r>
      <w:r>
        <w:rPr>
          <w:rFonts w:ascii="Times New Roman" w:hAnsi="Times New Roman"/>
          <w:sz w:val="24"/>
          <w:szCs w:val="24"/>
        </w:rPr>
        <w:t>Pes musí umět pracovat v situaci, kdy po straně vozovky nejsou žádné vymezené chodníky. Podle pravidel silničního provozu musí jít chodec po levém okraji. Na povel „kraj“ se musí pes držet levé krajnice tak těsně, jak to dovolují terénní nerovnosti. V relevantním případě lze na trase použít i chůzi po pravé krajnici. Pes musí umět udržovat bezpečnou vzdálenost od okraje (krajnice) vozovky na levé, popřípadě i na pravé straně. Pes musí být schopen pracovat i na venkově, kde za ploty štěkají psi, krajnice jsou nerovné, chodníky rozbité.</w:t>
      </w:r>
    </w:p>
    <w:p w:rsidR="007F578C" w:rsidRPr="007F578C" w:rsidRDefault="007F578C" w:rsidP="007F578C">
      <w:pPr>
        <w:pStyle w:val="Odstavecseseznamem"/>
        <w:numPr>
          <w:ilvl w:val="0"/>
          <w:numId w:val="20"/>
        </w:numPr>
        <w:spacing w:line="360" w:lineRule="auto"/>
        <w:ind w:right="-1"/>
        <w:jc w:val="both"/>
        <w:rPr>
          <w:rFonts w:ascii="Times New Roman" w:hAnsi="Times New Roman"/>
          <w:b/>
          <w:sz w:val="24"/>
          <w:szCs w:val="24"/>
          <w:u w:val="single"/>
        </w:rPr>
      </w:pPr>
      <w:r w:rsidRPr="007F578C">
        <w:rPr>
          <w:rFonts w:ascii="Times New Roman" w:hAnsi="Times New Roman"/>
          <w:b/>
          <w:sz w:val="24"/>
          <w:szCs w:val="24"/>
          <w:u w:val="single"/>
        </w:rPr>
        <w:t>Vyhledávací dovednosti</w:t>
      </w:r>
    </w:p>
    <w:p w:rsidR="007F578C" w:rsidRPr="0098518F" w:rsidRDefault="00720053" w:rsidP="00720053">
      <w:pPr>
        <w:pStyle w:val="Odstavecseseznamem"/>
        <w:numPr>
          <w:ilvl w:val="0"/>
          <w:numId w:val="24"/>
        </w:numPr>
        <w:spacing w:line="360" w:lineRule="auto"/>
        <w:ind w:left="709" w:right="-1" w:hanging="283"/>
        <w:jc w:val="both"/>
        <w:rPr>
          <w:rFonts w:ascii="Times New Roman" w:hAnsi="Times New Roman"/>
          <w:b/>
          <w:sz w:val="24"/>
          <w:szCs w:val="24"/>
        </w:rPr>
      </w:pPr>
      <w:r>
        <w:rPr>
          <w:rFonts w:ascii="Times New Roman" w:hAnsi="Times New Roman"/>
          <w:b/>
          <w:sz w:val="24"/>
          <w:szCs w:val="24"/>
        </w:rPr>
        <w:lastRenderedPageBreak/>
        <w:t xml:space="preserve">Nalezení přechodu pro chodce. </w:t>
      </w:r>
      <w:r>
        <w:rPr>
          <w:rFonts w:ascii="Times New Roman" w:hAnsi="Times New Roman"/>
          <w:sz w:val="24"/>
          <w:szCs w:val="24"/>
        </w:rPr>
        <w:t xml:space="preserve">Pes musí nalézt správné místo pro přejití vozovky, přechod pro chodce </w:t>
      </w:r>
      <w:r w:rsidR="0098518F">
        <w:rPr>
          <w:rFonts w:ascii="Times New Roman" w:hAnsi="Times New Roman"/>
          <w:sz w:val="24"/>
          <w:szCs w:val="24"/>
        </w:rPr>
        <w:t>– na povel „přechod“ nebo „zebra“ anebo v relevantním případě najít světelný přechod pro chodce. Pes při označení obrubníku zůstává stát, dokud nedostane povel k převedení přes vozovku.</w:t>
      </w:r>
    </w:p>
    <w:p w:rsidR="0098518F" w:rsidRPr="0098518F" w:rsidRDefault="0098518F" w:rsidP="00720053">
      <w:pPr>
        <w:pStyle w:val="Odstavecseseznamem"/>
        <w:numPr>
          <w:ilvl w:val="0"/>
          <w:numId w:val="24"/>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Nalezení schodů, eskalátoru nebo </w:t>
      </w:r>
      <w:proofErr w:type="spellStart"/>
      <w:r>
        <w:rPr>
          <w:rFonts w:ascii="Times New Roman" w:hAnsi="Times New Roman"/>
          <w:b/>
          <w:sz w:val="24"/>
          <w:szCs w:val="24"/>
        </w:rPr>
        <w:t>travelátoru</w:t>
      </w:r>
      <w:proofErr w:type="spellEnd"/>
      <w:r>
        <w:rPr>
          <w:rFonts w:ascii="Times New Roman" w:hAnsi="Times New Roman"/>
          <w:b/>
          <w:sz w:val="24"/>
          <w:szCs w:val="24"/>
        </w:rPr>
        <w:t xml:space="preserve">. </w:t>
      </w:r>
      <w:r>
        <w:rPr>
          <w:rFonts w:ascii="Times New Roman" w:hAnsi="Times New Roman"/>
          <w:sz w:val="24"/>
          <w:szCs w:val="24"/>
        </w:rPr>
        <w:t xml:space="preserve">Na povel „schody“ pes musí umět nalézt schody a dovést k nim osobu se zrakovým postižením. Na povel pes rozliší směr schodů „nahoru“, „dolů“. Na povel „schody“ pes vyhledává schody v exteriéru i interiéru, při nástupu dopravních prostředků a při výstupu z dopravních prostředků. Po nalezení schodů je musí pes správně označit a bezpečně vést(viz. Chůze po schodech). Na stejný povel pes vyhledává eskalátor i </w:t>
      </w:r>
      <w:proofErr w:type="spellStart"/>
      <w:r>
        <w:rPr>
          <w:rFonts w:ascii="Times New Roman" w:hAnsi="Times New Roman"/>
          <w:sz w:val="24"/>
          <w:szCs w:val="24"/>
        </w:rPr>
        <w:t>travelátor</w:t>
      </w:r>
      <w:proofErr w:type="spellEnd"/>
      <w:r>
        <w:rPr>
          <w:rFonts w:ascii="Times New Roman" w:hAnsi="Times New Roman"/>
          <w:sz w:val="24"/>
          <w:szCs w:val="24"/>
        </w:rPr>
        <w:t xml:space="preserve">. Po nalezení eskalátoru nebo </w:t>
      </w:r>
      <w:proofErr w:type="spellStart"/>
      <w:r>
        <w:rPr>
          <w:rFonts w:ascii="Times New Roman" w:hAnsi="Times New Roman"/>
          <w:sz w:val="24"/>
          <w:szCs w:val="24"/>
        </w:rPr>
        <w:t>travelátoru</w:t>
      </w:r>
      <w:proofErr w:type="spellEnd"/>
      <w:r>
        <w:rPr>
          <w:rFonts w:ascii="Times New Roman" w:hAnsi="Times New Roman"/>
          <w:sz w:val="24"/>
          <w:szCs w:val="24"/>
        </w:rPr>
        <w:t xml:space="preserve">, který jede správným směrem, jej musí pes bezpečně označit a nastoupit(viz. Jízda na eskalátoru nebo </w:t>
      </w:r>
      <w:proofErr w:type="spellStart"/>
      <w:r>
        <w:rPr>
          <w:rFonts w:ascii="Times New Roman" w:hAnsi="Times New Roman"/>
          <w:sz w:val="24"/>
          <w:szCs w:val="24"/>
        </w:rPr>
        <w:t>travelátoru</w:t>
      </w:r>
      <w:proofErr w:type="spellEnd"/>
      <w:r>
        <w:rPr>
          <w:rFonts w:ascii="Times New Roman" w:hAnsi="Times New Roman"/>
          <w:sz w:val="24"/>
          <w:szCs w:val="24"/>
        </w:rPr>
        <w:t>).</w:t>
      </w:r>
    </w:p>
    <w:p w:rsidR="007D0153" w:rsidRPr="007D0153" w:rsidRDefault="0098518F" w:rsidP="00720053">
      <w:pPr>
        <w:pStyle w:val="Odstavecseseznamem"/>
        <w:numPr>
          <w:ilvl w:val="0"/>
          <w:numId w:val="24"/>
        </w:numPr>
        <w:spacing w:line="360" w:lineRule="auto"/>
        <w:ind w:left="709" w:right="-1" w:hanging="283"/>
        <w:jc w:val="both"/>
        <w:rPr>
          <w:rFonts w:ascii="Times New Roman" w:hAnsi="Times New Roman"/>
          <w:b/>
          <w:sz w:val="24"/>
          <w:szCs w:val="24"/>
        </w:rPr>
      </w:pPr>
      <w:r>
        <w:rPr>
          <w:rFonts w:ascii="Times New Roman" w:hAnsi="Times New Roman"/>
          <w:b/>
          <w:sz w:val="24"/>
          <w:szCs w:val="24"/>
        </w:rPr>
        <w:t>Nalezení dveří.</w:t>
      </w:r>
      <w:r>
        <w:rPr>
          <w:rFonts w:ascii="Times New Roman" w:hAnsi="Times New Roman"/>
          <w:sz w:val="24"/>
          <w:szCs w:val="24"/>
        </w:rPr>
        <w:t xml:space="preserve"> Na povel „dveře“ pes musí umět nalézt nejbližší dveře, dovést osobu se zrakovým postižením do jejich těsné blízkosti a vyčkat na další povel. Je žádoucí, aby pes zastavil s hlavou pod klikou dveří. Po otevření dveří jimi pes s</w:t>
      </w:r>
      <w:r w:rsidR="007D0153">
        <w:rPr>
          <w:rFonts w:ascii="Times New Roman" w:hAnsi="Times New Roman"/>
          <w:sz w:val="24"/>
          <w:szCs w:val="24"/>
        </w:rPr>
        <w:t xml:space="preserve"> osobou bezpečně projde, zastaví a počká, až osoba se zrakovým postižením dveře zavře. Na další povel pokračují ve směru chůze. Pokud jsou dveře otevřené, pes zpomalí tempo chůze a plynule projde dveřmi tak, aby měla osoba dostatek místa na bezpečné projití. Pes na povel „dveře“ nalézá dveře v exteriéru i interiéru, dveře do i z dopravních prostředků, dveře do výtahu i </w:t>
      </w:r>
      <w:proofErr w:type="spellStart"/>
      <w:r w:rsidR="007D0153">
        <w:rPr>
          <w:rFonts w:ascii="Times New Roman" w:hAnsi="Times New Roman"/>
          <w:sz w:val="24"/>
          <w:szCs w:val="24"/>
        </w:rPr>
        <w:t>samootvírací</w:t>
      </w:r>
      <w:proofErr w:type="spellEnd"/>
      <w:r w:rsidR="007D0153">
        <w:rPr>
          <w:rFonts w:ascii="Times New Roman" w:hAnsi="Times New Roman"/>
          <w:sz w:val="24"/>
          <w:szCs w:val="24"/>
        </w:rPr>
        <w:t xml:space="preserve"> </w:t>
      </w:r>
      <w:r>
        <w:rPr>
          <w:rFonts w:ascii="Times New Roman" w:hAnsi="Times New Roman"/>
          <w:sz w:val="24"/>
          <w:szCs w:val="24"/>
        </w:rPr>
        <w:t xml:space="preserve"> </w:t>
      </w:r>
      <w:r w:rsidR="007D0153">
        <w:rPr>
          <w:rFonts w:ascii="Times New Roman" w:hAnsi="Times New Roman"/>
          <w:sz w:val="24"/>
          <w:szCs w:val="24"/>
        </w:rPr>
        <w:t>dveře. Pro nalezení správných dveří se používá přídavný povel „doleva“ nebo „vpravo dveře“.</w:t>
      </w:r>
    </w:p>
    <w:p w:rsidR="007D0153" w:rsidRPr="007D0153" w:rsidRDefault="007D0153" w:rsidP="00720053">
      <w:pPr>
        <w:pStyle w:val="Odstavecseseznamem"/>
        <w:numPr>
          <w:ilvl w:val="0"/>
          <w:numId w:val="24"/>
        </w:numPr>
        <w:spacing w:line="360" w:lineRule="auto"/>
        <w:ind w:left="709" w:right="-1" w:hanging="283"/>
        <w:jc w:val="both"/>
        <w:rPr>
          <w:rFonts w:ascii="Times New Roman" w:hAnsi="Times New Roman"/>
          <w:b/>
          <w:sz w:val="24"/>
          <w:szCs w:val="24"/>
        </w:rPr>
      </w:pPr>
      <w:r>
        <w:rPr>
          <w:rFonts w:ascii="Times New Roman" w:hAnsi="Times New Roman"/>
          <w:b/>
          <w:sz w:val="24"/>
          <w:szCs w:val="24"/>
        </w:rPr>
        <w:t>Nalezení zastávky hromadné dopravy.</w:t>
      </w:r>
      <w:r>
        <w:rPr>
          <w:rFonts w:ascii="Times New Roman" w:hAnsi="Times New Roman"/>
          <w:sz w:val="24"/>
          <w:szCs w:val="24"/>
        </w:rPr>
        <w:t xml:space="preserve"> Na povel „zastávka“ musí pes umět nalézt zastávku veřejné hromadné dopravy. Pes nesmí vykazovat známky nedůvěry nebo stresu při příjezdu prostředku veřejné hromadné dopravy.</w:t>
      </w:r>
    </w:p>
    <w:p w:rsidR="007D0153" w:rsidRPr="007D0153" w:rsidRDefault="007D0153" w:rsidP="00720053">
      <w:pPr>
        <w:pStyle w:val="Odstavecseseznamem"/>
        <w:numPr>
          <w:ilvl w:val="0"/>
          <w:numId w:val="24"/>
        </w:numPr>
        <w:spacing w:line="360" w:lineRule="auto"/>
        <w:ind w:left="709" w:right="-1" w:hanging="283"/>
        <w:jc w:val="both"/>
        <w:rPr>
          <w:rFonts w:ascii="Times New Roman" w:hAnsi="Times New Roman"/>
          <w:b/>
          <w:sz w:val="24"/>
          <w:szCs w:val="24"/>
        </w:rPr>
      </w:pPr>
      <w:r>
        <w:rPr>
          <w:rFonts w:ascii="Times New Roman" w:hAnsi="Times New Roman"/>
          <w:b/>
          <w:sz w:val="24"/>
          <w:szCs w:val="24"/>
        </w:rPr>
        <w:t>Nalezení chodníku.</w:t>
      </w:r>
      <w:r>
        <w:rPr>
          <w:rFonts w:ascii="Times New Roman" w:hAnsi="Times New Roman"/>
          <w:sz w:val="24"/>
          <w:szCs w:val="24"/>
        </w:rPr>
        <w:t xml:space="preserve"> Na povel „chodník“ pes musí umět nalézt a označit okraj chodníku.</w:t>
      </w:r>
    </w:p>
    <w:p w:rsidR="007D0153" w:rsidRPr="007D0153" w:rsidRDefault="007D0153" w:rsidP="00720053">
      <w:pPr>
        <w:pStyle w:val="Odstavecseseznamem"/>
        <w:numPr>
          <w:ilvl w:val="0"/>
          <w:numId w:val="24"/>
        </w:numPr>
        <w:spacing w:line="360" w:lineRule="auto"/>
        <w:ind w:left="709" w:right="-1" w:hanging="283"/>
        <w:jc w:val="both"/>
        <w:rPr>
          <w:rFonts w:ascii="Times New Roman" w:hAnsi="Times New Roman"/>
          <w:b/>
          <w:sz w:val="24"/>
          <w:szCs w:val="24"/>
        </w:rPr>
      </w:pPr>
      <w:r>
        <w:rPr>
          <w:rFonts w:ascii="Times New Roman" w:hAnsi="Times New Roman"/>
          <w:b/>
          <w:sz w:val="24"/>
          <w:szCs w:val="24"/>
        </w:rPr>
        <w:t>Nalezení výtahu.</w:t>
      </w:r>
      <w:r>
        <w:rPr>
          <w:rFonts w:ascii="Times New Roman" w:hAnsi="Times New Roman"/>
          <w:sz w:val="24"/>
          <w:szCs w:val="24"/>
        </w:rPr>
        <w:t xml:space="preserve"> Pes vyhledá a označí dveře výtahu. Osoba se zrakovým postižením po otevření dá povel „vpřed“ pes vstoupí do výtahu a na povel „místo“ zaujme místo u stěny, nevstává, nepobíhá, vstane až po zastavení výtahu na povel osoby.</w:t>
      </w:r>
    </w:p>
    <w:p w:rsidR="007D0153" w:rsidRPr="007D0153" w:rsidRDefault="007D0153" w:rsidP="007D0153">
      <w:pPr>
        <w:pStyle w:val="Odstavecseseznamem"/>
        <w:numPr>
          <w:ilvl w:val="0"/>
          <w:numId w:val="20"/>
        </w:numPr>
        <w:spacing w:line="360" w:lineRule="auto"/>
        <w:ind w:right="-1"/>
        <w:jc w:val="both"/>
        <w:rPr>
          <w:rFonts w:ascii="Times New Roman" w:hAnsi="Times New Roman"/>
          <w:b/>
          <w:sz w:val="24"/>
          <w:szCs w:val="24"/>
        </w:rPr>
      </w:pPr>
      <w:r>
        <w:rPr>
          <w:rFonts w:ascii="Times New Roman" w:hAnsi="Times New Roman"/>
          <w:b/>
          <w:sz w:val="24"/>
          <w:szCs w:val="24"/>
          <w:u w:val="single"/>
        </w:rPr>
        <w:t>Dovednosti při cestování v dopravních prostředcích</w:t>
      </w:r>
    </w:p>
    <w:p w:rsidR="0046746E" w:rsidRDefault="007D0153" w:rsidP="0046746E">
      <w:pPr>
        <w:pStyle w:val="Odstavecseseznamem"/>
        <w:numPr>
          <w:ilvl w:val="0"/>
          <w:numId w:val="25"/>
        </w:numPr>
        <w:spacing w:line="360" w:lineRule="auto"/>
        <w:ind w:left="709" w:right="-1" w:hanging="283"/>
        <w:jc w:val="both"/>
        <w:rPr>
          <w:rFonts w:ascii="Times New Roman" w:hAnsi="Times New Roman"/>
          <w:sz w:val="24"/>
          <w:szCs w:val="24"/>
        </w:rPr>
      </w:pPr>
      <w:r w:rsidRPr="00585798">
        <w:rPr>
          <w:rFonts w:ascii="Times New Roman" w:hAnsi="Times New Roman"/>
          <w:b/>
          <w:sz w:val="24"/>
          <w:szCs w:val="24"/>
        </w:rPr>
        <w:t xml:space="preserve">Nástup do dopravních prostředků. </w:t>
      </w:r>
      <w:r w:rsidRPr="00585798">
        <w:rPr>
          <w:rFonts w:ascii="Times New Roman" w:hAnsi="Times New Roman"/>
          <w:sz w:val="24"/>
          <w:szCs w:val="24"/>
        </w:rPr>
        <w:t xml:space="preserve">Při nástupu do tramvaje, </w:t>
      </w:r>
      <w:r w:rsidR="00585798" w:rsidRPr="00585798">
        <w:rPr>
          <w:rFonts w:ascii="Times New Roman" w:hAnsi="Times New Roman"/>
          <w:sz w:val="24"/>
          <w:szCs w:val="24"/>
        </w:rPr>
        <w:t>autobusu a trolejbusu pes na p</w:t>
      </w:r>
      <w:r w:rsidR="00585798">
        <w:rPr>
          <w:rFonts w:ascii="Times New Roman" w:hAnsi="Times New Roman"/>
          <w:sz w:val="24"/>
          <w:szCs w:val="24"/>
        </w:rPr>
        <w:t xml:space="preserve">ovel „dveře“ vyhledá a označí dveře (obvykle první) vozidla. Následuje povel „vpřed“ a po nastoupení zaujme pes na povel „místo“ místo za řidičem nebo jiné </w:t>
      </w:r>
      <w:r w:rsidR="00585798">
        <w:rPr>
          <w:rFonts w:ascii="Times New Roman" w:hAnsi="Times New Roman"/>
          <w:sz w:val="24"/>
          <w:szCs w:val="24"/>
        </w:rPr>
        <w:lastRenderedPageBreak/>
        <w:t>vhodné místo podle konkrétního dopravního prostředku. Při nástupu do metra pes na povel „dveře“ vyhledá a označí kterékoliv dveře a na povel „vpřed“ a „místo“ zaujme místo vlevo, popřípadě vpravo u protilehlých dveří. Při nástupu do vlaku pes na povel „dveře“ vyhledá dveře, osoba se zrakovým postižením pustí vodič postroje a drží psa na vodítku, na povel „hop“ vyskočí pes do vlaku na plošinu a čeká. Osoba nastoupí samostatně za psem. Pes musí nastupovat klidně, v relevantním případě najít volné sedadlo a zaujmout určené místo. Pes musí být schopen na povel nastoupit do auta na určené místo podle typu vozidla.</w:t>
      </w:r>
    </w:p>
    <w:p w:rsidR="00283F6E" w:rsidRDefault="00585798" w:rsidP="00283F6E">
      <w:pPr>
        <w:pStyle w:val="Odstavecseseznamem"/>
        <w:numPr>
          <w:ilvl w:val="0"/>
          <w:numId w:val="25"/>
        </w:numPr>
        <w:spacing w:line="360" w:lineRule="auto"/>
        <w:ind w:left="709" w:right="-1" w:hanging="283"/>
        <w:jc w:val="both"/>
        <w:rPr>
          <w:rFonts w:ascii="Times New Roman" w:hAnsi="Times New Roman"/>
          <w:sz w:val="24"/>
          <w:szCs w:val="24"/>
        </w:rPr>
      </w:pPr>
      <w:r>
        <w:rPr>
          <w:rFonts w:ascii="Times New Roman" w:hAnsi="Times New Roman"/>
          <w:b/>
          <w:sz w:val="24"/>
          <w:szCs w:val="24"/>
        </w:rPr>
        <w:t>Výstup z dopravních prostředků.</w:t>
      </w:r>
      <w:r>
        <w:rPr>
          <w:rFonts w:ascii="Times New Roman" w:hAnsi="Times New Roman"/>
          <w:sz w:val="24"/>
          <w:szCs w:val="24"/>
        </w:rPr>
        <w:t xml:space="preserve"> Při vystupování z tramvaje, autobusu, trolejbusu, metra na povel „dveře“ musí pes najít východ, počkat u prvního schodu, u nízkopodlažních dopravních prostředků u hrany vozidla a poté jít na pokyn za osobou se zrakovým postižením (náležitým způsobem) rychlostí podle potřeby osoby a s ohledem na situaci. Z metr vystupuje pes co nejplynuleji. Při výstupu z vlaku pe</w:t>
      </w:r>
      <w:r w:rsidR="0031609D">
        <w:rPr>
          <w:rFonts w:ascii="Times New Roman" w:hAnsi="Times New Roman"/>
          <w:sz w:val="24"/>
          <w:szCs w:val="24"/>
        </w:rPr>
        <w:t>s dovede osobu ke dveřím vagonu, na plošině před schody</w:t>
      </w:r>
      <w:r w:rsidR="00283F6E">
        <w:rPr>
          <w:rFonts w:ascii="Times New Roman" w:hAnsi="Times New Roman"/>
          <w:sz w:val="24"/>
          <w:szCs w:val="24"/>
        </w:rPr>
        <w:t xml:space="preserve"> osoba psa odloží na povel „zůstaň“ a z vlaku vystupuje sama. Poté psa k sobě přivolá. Při výstupu z auta smí pes opustit auto až na pokyn, při otevření dveří zůstává v klidu a čeká na povel.</w:t>
      </w:r>
    </w:p>
    <w:p w:rsidR="00283F6E" w:rsidRDefault="00283F6E" w:rsidP="00283F6E">
      <w:pPr>
        <w:pStyle w:val="Odstavecseseznamem"/>
        <w:numPr>
          <w:ilvl w:val="0"/>
          <w:numId w:val="25"/>
        </w:numPr>
        <w:spacing w:line="360" w:lineRule="auto"/>
        <w:ind w:left="709" w:right="-1" w:hanging="283"/>
        <w:jc w:val="both"/>
        <w:rPr>
          <w:rFonts w:ascii="Times New Roman" w:hAnsi="Times New Roman"/>
          <w:sz w:val="24"/>
          <w:szCs w:val="24"/>
        </w:rPr>
      </w:pPr>
      <w:r>
        <w:rPr>
          <w:rFonts w:ascii="Times New Roman" w:hAnsi="Times New Roman"/>
          <w:b/>
          <w:sz w:val="24"/>
          <w:szCs w:val="24"/>
        </w:rPr>
        <w:t>Cestování.</w:t>
      </w:r>
      <w:r>
        <w:rPr>
          <w:rFonts w:ascii="Times New Roman" w:hAnsi="Times New Roman"/>
          <w:sz w:val="24"/>
          <w:szCs w:val="24"/>
        </w:rPr>
        <w:t xml:space="preserve"> Při cestování nesmí pes projevovat známky strachu nebo kinetózy. V metru a na vlakových nástupištích se pes musí pohybovat v dostatečné vzdálenosti od kraje nástupiště, aby nebyla osoba se zrakovým postižením ohrožena pádem do kolejiště. Na tramvajových ostrůvcích se pes musí chovat klidně, pohybovat se tak, aby neohrozil bezpečnost osoby a na pokyn osoby opustit ostrůvek požadovaným směrem (nalezení přechodu pro chodce, nastoupení do tramvaje).</w:t>
      </w:r>
    </w:p>
    <w:p w:rsidR="00283F6E" w:rsidRPr="00283F6E" w:rsidRDefault="00283F6E" w:rsidP="00283F6E">
      <w:pPr>
        <w:pStyle w:val="Odstavecseseznamem"/>
        <w:numPr>
          <w:ilvl w:val="0"/>
          <w:numId w:val="20"/>
        </w:numPr>
        <w:spacing w:line="360" w:lineRule="auto"/>
        <w:ind w:right="-1"/>
        <w:jc w:val="both"/>
        <w:rPr>
          <w:rFonts w:ascii="Times New Roman" w:hAnsi="Times New Roman"/>
          <w:b/>
          <w:sz w:val="24"/>
          <w:szCs w:val="24"/>
        </w:rPr>
      </w:pPr>
      <w:r w:rsidRPr="00283F6E">
        <w:rPr>
          <w:rFonts w:ascii="Times New Roman" w:hAnsi="Times New Roman"/>
          <w:b/>
          <w:sz w:val="24"/>
          <w:szCs w:val="24"/>
          <w:u w:val="single"/>
        </w:rPr>
        <w:t xml:space="preserve">Dovednosti v místě bydliště </w:t>
      </w:r>
    </w:p>
    <w:p w:rsidR="00283F6E" w:rsidRPr="00283F6E" w:rsidRDefault="00283F6E" w:rsidP="00283F6E">
      <w:pPr>
        <w:pStyle w:val="Odstavecseseznamem"/>
        <w:numPr>
          <w:ilvl w:val="0"/>
          <w:numId w:val="26"/>
        </w:numPr>
        <w:spacing w:line="360" w:lineRule="auto"/>
        <w:ind w:left="709" w:right="-1" w:hanging="283"/>
        <w:jc w:val="both"/>
        <w:rPr>
          <w:rFonts w:ascii="Times New Roman" w:hAnsi="Times New Roman"/>
          <w:b/>
          <w:sz w:val="24"/>
          <w:szCs w:val="24"/>
        </w:rPr>
      </w:pPr>
      <w:r>
        <w:rPr>
          <w:rFonts w:ascii="Times New Roman" w:hAnsi="Times New Roman"/>
          <w:b/>
          <w:sz w:val="24"/>
          <w:szCs w:val="24"/>
        </w:rPr>
        <w:t xml:space="preserve">Obchody, lavičky v místě bydliště, cesta domů. </w:t>
      </w:r>
      <w:r>
        <w:rPr>
          <w:rFonts w:ascii="Times New Roman" w:hAnsi="Times New Roman"/>
          <w:sz w:val="24"/>
          <w:szCs w:val="24"/>
        </w:rPr>
        <w:t>V místě bydliště se pes musí naučit potřebné trasy pro osobu se zrakovým postižením. Základní je trasa domů (obvykle na povel „domů“), dále do obchodu, včetně nalezení prodejního pultu, do parku, včetně nalezení lavičky, k lékaři, na poštu apod. dle potřeby osoby.</w:t>
      </w:r>
    </w:p>
    <w:p w:rsidR="00283F6E" w:rsidRPr="00283F6E" w:rsidRDefault="00283F6E" w:rsidP="00283F6E">
      <w:pPr>
        <w:spacing w:line="360" w:lineRule="auto"/>
        <w:ind w:left="426" w:right="-1"/>
        <w:jc w:val="both"/>
        <w:rPr>
          <w:rFonts w:ascii="Times New Roman" w:hAnsi="Times New Roman"/>
          <w:b/>
          <w:sz w:val="24"/>
          <w:szCs w:val="24"/>
        </w:rPr>
      </w:pPr>
    </w:p>
    <w:p w:rsidR="00283F6E" w:rsidRPr="00283F6E" w:rsidRDefault="00283F6E" w:rsidP="00283F6E">
      <w:pPr>
        <w:pStyle w:val="Odstavecseseznamem"/>
        <w:spacing w:line="360" w:lineRule="auto"/>
        <w:ind w:right="-1"/>
        <w:jc w:val="both"/>
        <w:rPr>
          <w:rFonts w:ascii="Times New Roman" w:hAnsi="Times New Roman"/>
          <w:sz w:val="24"/>
          <w:szCs w:val="24"/>
        </w:rPr>
      </w:pPr>
    </w:p>
    <w:p w:rsidR="00983485" w:rsidRDefault="00983485" w:rsidP="004C195D">
      <w:pPr>
        <w:tabs>
          <w:tab w:val="left" w:pos="5085"/>
        </w:tabs>
        <w:rPr>
          <w:rFonts w:ascii="Times New Roman" w:hAnsi="Times New Roman"/>
          <w:sz w:val="24"/>
          <w:szCs w:val="24"/>
        </w:rPr>
      </w:pPr>
    </w:p>
    <w:p w:rsidR="00E54B42" w:rsidRDefault="00E54B42" w:rsidP="004C195D">
      <w:pPr>
        <w:tabs>
          <w:tab w:val="left" w:pos="5085"/>
        </w:tabs>
        <w:rPr>
          <w:rFonts w:ascii="Times New Roman" w:hAnsi="Times New Roman"/>
          <w:sz w:val="24"/>
          <w:szCs w:val="24"/>
        </w:rPr>
      </w:pPr>
    </w:p>
    <w:p w:rsidR="004C195D" w:rsidRDefault="004C195D" w:rsidP="004C195D">
      <w:pPr>
        <w:pStyle w:val="Odstavecseseznamem"/>
        <w:numPr>
          <w:ilvl w:val="0"/>
          <w:numId w:val="3"/>
        </w:numPr>
        <w:tabs>
          <w:tab w:val="left" w:pos="5085"/>
        </w:tabs>
        <w:rPr>
          <w:rFonts w:ascii="Times New Roman" w:hAnsi="Times New Roman"/>
          <w:sz w:val="32"/>
          <w:szCs w:val="32"/>
          <w:u w:val="single"/>
        </w:rPr>
      </w:pPr>
      <w:r w:rsidRPr="004C195D">
        <w:rPr>
          <w:rFonts w:ascii="Times New Roman" w:hAnsi="Times New Roman"/>
          <w:sz w:val="32"/>
          <w:szCs w:val="32"/>
          <w:u w:val="single"/>
        </w:rPr>
        <w:lastRenderedPageBreak/>
        <w:t>Klient se zrakovým postižením a vodící pes</w:t>
      </w:r>
    </w:p>
    <w:p w:rsidR="00983485" w:rsidRDefault="00FF59C3" w:rsidP="00C94205">
      <w:pPr>
        <w:tabs>
          <w:tab w:val="left" w:pos="5085"/>
        </w:tabs>
        <w:spacing w:line="360" w:lineRule="auto"/>
        <w:ind w:firstLine="426"/>
        <w:rPr>
          <w:rFonts w:ascii="Times New Roman" w:hAnsi="Times New Roman"/>
          <w:sz w:val="24"/>
          <w:szCs w:val="24"/>
        </w:rPr>
      </w:pPr>
      <w:r>
        <w:rPr>
          <w:rFonts w:ascii="Times New Roman" w:hAnsi="Times New Roman"/>
          <w:sz w:val="24"/>
          <w:szCs w:val="24"/>
        </w:rPr>
        <w:t>Pro tuto kapitolu jsme použili rozhovor s klientkou se zrakovým postižením, která vlastní vodícího psa jako kompenzační pomůcku. Klientka</w:t>
      </w:r>
      <w:r w:rsidR="00BE3332">
        <w:rPr>
          <w:rFonts w:ascii="Times New Roman" w:hAnsi="Times New Roman"/>
          <w:sz w:val="24"/>
          <w:szCs w:val="24"/>
        </w:rPr>
        <w:t>,</w:t>
      </w:r>
      <w:r>
        <w:rPr>
          <w:rFonts w:ascii="Times New Roman" w:hAnsi="Times New Roman"/>
          <w:sz w:val="24"/>
          <w:szCs w:val="24"/>
        </w:rPr>
        <w:t xml:space="preserve"> paní Marta Benešová</w:t>
      </w:r>
      <w:r w:rsidR="00BE3332">
        <w:rPr>
          <w:rFonts w:ascii="Times New Roman" w:hAnsi="Times New Roman"/>
          <w:sz w:val="24"/>
          <w:szCs w:val="24"/>
        </w:rPr>
        <w:t>,</w:t>
      </w:r>
      <w:r>
        <w:rPr>
          <w:rFonts w:ascii="Times New Roman" w:hAnsi="Times New Roman"/>
          <w:sz w:val="24"/>
          <w:szCs w:val="24"/>
        </w:rPr>
        <w:t xml:space="preserve"> pochází z Valašského Meziříčí. Svého nynějšího vodícího psa má právě ze Střediska výcviku vodících psů v Jinonicích, kde nám na ni také poskytli kontakt.</w:t>
      </w:r>
    </w:p>
    <w:p w:rsidR="00F533E0" w:rsidRPr="00F533E0" w:rsidRDefault="00F533E0" w:rsidP="00F533E0">
      <w:pPr>
        <w:pStyle w:val="Odstavecseseznamem"/>
        <w:numPr>
          <w:ilvl w:val="0"/>
          <w:numId w:val="26"/>
        </w:numPr>
        <w:tabs>
          <w:tab w:val="left" w:pos="5085"/>
        </w:tabs>
        <w:spacing w:line="360" w:lineRule="auto"/>
        <w:ind w:left="426"/>
        <w:rPr>
          <w:rFonts w:ascii="Times New Roman" w:hAnsi="Times New Roman"/>
          <w:sz w:val="24"/>
          <w:szCs w:val="24"/>
        </w:rPr>
      </w:pPr>
      <w:r>
        <w:rPr>
          <w:rFonts w:ascii="Times New Roman" w:hAnsi="Times New Roman"/>
          <w:b/>
          <w:sz w:val="24"/>
          <w:szCs w:val="24"/>
        </w:rPr>
        <w:t>Jaká je povaha vašeho zrakového onemocnění?</w:t>
      </w:r>
    </w:p>
    <w:p w:rsidR="00F533E0" w:rsidRDefault="00F533E0" w:rsidP="00F533E0">
      <w:pPr>
        <w:pStyle w:val="Odstavecseseznamem"/>
        <w:tabs>
          <w:tab w:val="left" w:pos="5085"/>
        </w:tabs>
        <w:spacing w:line="360" w:lineRule="auto"/>
        <w:ind w:left="426"/>
        <w:rPr>
          <w:rFonts w:ascii="Times New Roman" w:hAnsi="Times New Roman"/>
          <w:sz w:val="24"/>
          <w:szCs w:val="24"/>
        </w:rPr>
      </w:pPr>
      <w:r w:rsidRPr="00F533E0">
        <w:rPr>
          <w:rFonts w:ascii="Times New Roman" w:hAnsi="Times New Roman"/>
          <w:sz w:val="24"/>
          <w:szCs w:val="24"/>
        </w:rPr>
        <w:t>Mé zrakové onemocnění má více faktorů. Hlavním je vrozený zelený zákal, který je dědičný. Podstoupila jsem kvůli tomu dvě operace. Po padesátém roce se ale můj zrak čím dál více zhoršoval a objevil se i šedý zákal. Po embolii do očního nervu se můj zrak zhoršil natolik, že už jej nelze operativně zlepšit.</w:t>
      </w:r>
      <w:r>
        <w:rPr>
          <w:rFonts w:ascii="Times New Roman" w:hAnsi="Times New Roman"/>
          <w:sz w:val="24"/>
          <w:szCs w:val="24"/>
        </w:rPr>
        <w:t xml:space="preserve"> Nyní jsem v plném invalidním důchodě.</w:t>
      </w:r>
    </w:p>
    <w:p w:rsidR="00F533E0" w:rsidRDefault="00F533E0"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Jaké využíváte kompenzační pomůcky?</w:t>
      </w:r>
    </w:p>
    <w:p w:rsidR="00E65049" w:rsidRPr="00E65049" w:rsidRDefault="00E65049" w:rsidP="00E65049">
      <w:pPr>
        <w:pStyle w:val="Odstavecseseznamem"/>
        <w:tabs>
          <w:tab w:val="left" w:pos="5085"/>
        </w:tabs>
        <w:spacing w:line="360" w:lineRule="auto"/>
        <w:ind w:left="284"/>
        <w:rPr>
          <w:rFonts w:ascii="Times New Roman" w:hAnsi="Times New Roman"/>
          <w:b/>
          <w:sz w:val="24"/>
          <w:szCs w:val="24"/>
        </w:rPr>
      </w:pPr>
      <w:r>
        <w:rPr>
          <w:rFonts w:ascii="Times New Roman" w:hAnsi="Times New Roman"/>
          <w:sz w:val="24"/>
          <w:szCs w:val="24"/>
        </w:rPr>
        <w:t>Začala jsem se zvětšovacími lupami, které mi ale časem nestačily. Nyní využívám počítač s hlasovým výstupem, díky kterému udržuji kontakt se svým okolím, blízkými a přáteli. Používám někdy také diktafon, či ozvučený mobilní telefon. Když se mi velmi zhoršil zrak, začala jsem používat bílou hůl, abych si terén před sebou ohmatala a „oťukala“. Vodící pes se zařadil mezi mé kompenzační pomůcky teprve nedávno.</w:t>
      </w:r>
    </w:p>
    <w:p w:rsidR="00F533E0" w:rsidRDefault="00E65049"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Jsou nějaké nevýhody těchto pomůcek?</w:t>
      </w:r>
    </w:p>
    <w:p w:rsidR="00E65049" w:rsidRPr="00E65049" w:rsidRDefault="00E65049" w:rsidP="00E65049">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Pomůcky si volím podle toho, co zrovna potřebuji. Ne každou pomůcku lze využít na více věcí.</w:t>
      </w:r>
    </w:p>
    <w:p w:rsidR="00E65049" w:rsidRDefault="00E65049"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Jak dlouho využíváte vodícího psa jako kompenzační pomůcku?</w:t>
      </w:r>
    </w:p>
    <w:p w:rsidR="005C7BA7" w:rsidRPr="005C7BA7" w:rsidRDefault="005C7BA7" w:rsidP="005C7BA7">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Pro vodícího psa jsem se rozhodla teprve na podzim 2013 (loni) a svého prvního psa jsem si převzala v listopadu.</w:t>
      </w:r>
    </w:p>
    <w:p w:rsidR="00E65049" w:rsidRDefault="00945EA7"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Můžete</w:t>
      </w:r>
      <w:r w:rsidR="005C7BA7">
        <w:rPr>
          <w:rFonts w:ascii="Times New Roman" w:hAnsi="Times New Roman"/>
          <w:b/>
          <w:sz w:val="24"/>
          <w:szCs w:val="24"/>
        </w:rPr>
        <w:t xml:space="preserve"> popsat, jak jste si vybrala svého vodícího psa a jak jste se k vodícím psům vlastně dostala?</w:t>
      </w:r>
    </w:p>
    <w:p w:rsidR="005C7BA7" w:rsidRPr="005C7BA7" w:rsidRDefault="005C7BA7" w:rsidP="005C7BA7">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 xml:space="preserve">V říjnu roku 2013 probíhalo ve Valašském Meziříčí obecní shromáždění </w:t>
      </w:r>
      <w:proofErr w:type="spellStart"/>
      <w:r>
        <w:rPr>
          <w:rFonts w:ascii="Times New Roman" w:hAnsi="Times New Roman"/>
          <w:sz w:val="24"/>
          <w:szCs w:val="24"/>
        </w:rPr>
        <w:t>SONSu</w:t>
      </w:r>
      <w:proofErr w:type="spellEnd"/>
      <w:r>
        <w:rPr>
          <w:rFonts w:ascii="Times New Roman" w:hAnsi="Times New Roman"/>
          <w:sz w:val="24"/>
          <w:szCs w:val="24"/>
        </w:rPr>
        <w:t xml:space="preserve">, kterého jsem se zúčastnila. Dva členové </w:t>
      </w:r>
      <w:proofErr w:type="spellStart"/>
      <w:r>
        <w:rPr>
          <w:rFonts w:ascii="Times New Roman" w:hAnsi="Times New Roman"/>
          <w:sz w:val="24"/>
          <w:szCs w:val="24"/>
        </w:rPr>
        <w:t>SVVP</w:t>
      </w:r>
      <w:proofErr w:type="spellEnd"/>
      <w:r>
        <w:rPr>
          <w:rFonts w:ascii="Times New Roman" w:hAnsi="Times New Roman"/>
          <w:sz w:val="24"/>
          <w:szCs w:val="24"/>
        </w:rPr>
        <w:t xml:space="preserve"> z Jinonic měli na tomto shromáždění přednášku o vodících psech a měli s sebou dva psy, aby si lidé se zrakovým postižením mohli zkusit, jaké t</w:t>
      </w:r>
      <w:r w:rsidR="00BC4CCF">
        <w:rPr>
          <w:rFonts w:ascii="Times New Roman" w:hAnsi="Times New Roman"/>
          <w:sz w:val="24"/>
          <w:szCs w:val="24"/>
        </w:rPr>
        <w:t>o je, když je vede vodící pes. Přihlásila jsem se tedy a poprvé si vyzkoušela práci vodícího psa osobně. Jeho tempo chůze mi ale nevyhovovalo. Již dříve jsem slyšela o vodících psech mých přátel a přišlo mi, že je s nimi moc práce a že nejsou tak poslušní, jak by měli. Přesto jsem se rozhodla zjistit si více informací a navštívila jsem Den otevřených dveří v </w:t>
      </w:r>
      <w:proofErr w:type="spellStart"/>
      <w:r w:rsidR="00BC4CCF">
        <w:rPr>
          <w:rFonts w:ascii="Times New Roman" w:hAnsi="Times New Roman"/>
          <w:sz w:val="24"/>
          <w:szCs w:val="24"/>
        </w:rPr>
        <w:t>SVVP</w:t>
      </w:r>
      <w:proofErr w:type="spellEnd"/>
      <w:r w:rsidR="00BC4CCF">
        <w:rPr>
          <w:rFonts w:ascii="Times New Roman" w:hAnsi="Times New Roman"/>
          <w:sz w:val="24"/>
          <w:szCs w:val="24"/>
        </w:rPr>
        <w:t xml:space="preserve">. Tam jsem si prohlédla prostředí, ve kterém pejsky chovají, dozvěděla se </w:t>
      </w:r>
      <w:r w:rsidR="00BC4CCF">
        <w:rPr>
          <w:rFonts w:ascii="Times New Roman" w:hAnsi="Times New Roman"/>
          <w:sz w:val="24"/>
          <w:szCs w:val="24"/>
        </w:rPr>
        <w:lastRenderedPageBreak/>
        <w:t xml:space="preserve">více o výcviku a spolupráci psů s klienty. Chopila jsem se příležitosti zúčastnit se dvoudenního školení a přihlásila jsem sebe i manžela. Na školení nás seznámili s chováním psů, péčí o ně a dalších výhodách a nevýhodách, které vodící pes přináší. </w:t>
      </w:r>
      <w:r w:rsidR="004D2FE0">
        <w:rPr>
          <w:rFonts w:ascii="Times New Roman" w:hAnsi="Times New Roman"/>
          <w:sz w:val="24"/>
          <w:szCs w:val="24"/>
        </w:rPr>
        <w:t xml:space="preserve">Po školení jsem byla tázána, zda mám pro vodícího psa nějaké požadavky týkající se barvy, velikosti, rasy. Já jsem si přála černého </w:t>
      </w:r>
      <w:proofErr w:type="spellStart"/>
      <w:r w:rsidR="004D2FE0">
        <w:rPr>
          <w:rFonts w:ascii="Times New Roman" w:hAnsi="Times New Roman"/>
          <w:sz w:val="24"/>
          <w:szCs w:val="24"/>
        </w:rPr>
        <w:t>labradora</w:t>
      </w:r>
      <w:proofErr w:type="spellEnd"/>
      <w:r w:rsidR="004D2FE0">
        <w:rPr>
          <w:rFonts w:ascii="Times New Roman" w:hAnsi="Times New Roman"/>
          <w:sz w:val="24"/>
          <w:szCs w:val="24"/>
        </w:rPr>
        <w:t xml:space="preserve"> a tak mě nechali projít se se třemi různými psy. Nejvíce mi vyhovovala Jeana, která mě shodou okolností vedla i na shromáždění ve Valašském Meziříčí. Poté následoval týdenní pobyt ve středisku, kde jsem byla také ubytovaná, a zde jsem se seznamovala se svým budoucím psem. Cvičili jsme různé trasy, převody přes přechod, orientaci v Praze a cestu dopravními prostředky. Pes si zvykal na mě, spal se mnou v pokoji a já se učila, jak o ně</w:t>
      </w:r>
      <w:r w:rsidR="00945EA7">
        <w:rPr>
          <w:rFonts w:ascii="Times New Roman" w:hAnsi="Times New Roman"/>
          <w:sz w:val="24"/>
          <w:szCs w:val="24"/>
        </w:rPr>
        <w:t xml:space="preserve">j pečovat. Po tomto pobytu </w:t>
      </w:r>
      <w:r w:rsidR="004D2FE0">
        <w:rPr>
          <w:rFonts w:ascii="Times New Roman" w:hAnsi="Times New Roman"/>
          <w:sz w:val="24"/>
          <w:szCs w:val="24"/>
        </w:rPr>
        <w:t>se mnou</w:t>
      </w:r>
      <w:r w:rsidR="00945EA7">
        <w:rPr>
          <w:rFonts w:ascii="Times New Roman" w:hAnsi="Times New Roman"/>
          <w:sz w:val="24"/>
          <w:szCs w:val="24"/>
        </w:rPr>
        <w:t xml:space="preserve"> jela</w:t>
      </w:r>
      <w:r w:rsidR="004D2FE0">
        <w:rPr>
          <w:rFonts w:ascii="Times New Roman" w:hAnsi="Times New Roman"/>
          <w:sz w:val="24"/>
          <w:szCs w:val="24"/>
        </w:rPr>
        <w:t xml:space="preserve"> cvičitelka mého psa, paní Kateřina </w:t>
      </w:r>
      <w:proofErr w:type="spellStart"/>
      <w:r w:rsidR="004D2FE0">
        <w:rPr>
          <w:rFonts w:ascii="Times New Roman" w:hAnsi="Times New Roman"/>
          <w:sz w:val="24"/>
          <w:szCs w:val="24"/>
        </w:rPr>
        <w:t>Ungrová</w:t>
      </w:r>
      <w:proofErr w:type="spellEnd"/>
      <w:r w:rsidR="004D2FE0">
        <w:rPr>
          <w:rFonts w:ascii="Times New Roman" w:hAnsi="Times New Roman"/>
          <w:sz w:val="24"/>
          <w:szCs w:val="24"/>
        </w:rPr>
        <w:t>, do místa mého bydliště, kde jsme psa učili trasy k lékaři, k veterináři, do obchodu, atd. Bohužel byl výcvik přerušen nečekaným úmrtím v rodině a tak jsme ve výcviku mohli pokračovat až v lednu. Přesto mi středisko vyšlo ve všem vstříc a předali mi psa, i když nebyl kvůli neschopnosti a neochotě úředníků plně uhrazen. Velice mi se vším pomohli.</w:t>
      </w:r>
    </w:p>
    <w:p w:rsidR="005C7BA7" w:rsidRDefault="004D2FE0"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Měla jste ze začátku nějaké potíže s Vaším psem (např. ohledně poslušnosti)?</w:t>
      </w:r>
    </w:p>
    <w:p w:rsidR="004D2FE0" w:rsidRPr="004D2FE0" w:rsidRDefault="008543AA" w:rsidP="004D2FE0">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 xml:space="preserve">Ze začátku ano, ale paní </w:t>
      </w:r>
      <w:proofErr w:type="spellStart"/>
      <w:r>
        <w:rPr>
          <w:rFonts w:ascii="Times New Roman" w:hAnsi="Times New Roman"/>
          <w:sz w:val="24"/>
          <w:szCs w:val="24"/>
        </w:rPr>
        <w:t>Ungrová</w:t>
      </w:r>
      <w:proofErr w:type="spellEnd"/>
      <w:r>
        <w:rPr>
          <w:rFonts w:ascii="Times New Roman" w:hAnsi="Times New Roman"/>
          <w:sz w:val="24"/>
          <w:szCs w:val="24"/>
        </w:rPr>
        <w:t xml:space="preserve"> mě na tento problém upozorňovala. Pes při změně majitele zkouší, co všechno si může dovolit a co všechno může zkusit. Stačí však být přísnější a důsledný a pes časem pochopí, kde jsou jeho hranice. Dnes máme akorát problém s nastupováním do autobusu, protože v Praze jsou autobusy širší a u nás na vesnici je vstup do autobusu poněkud užší a možná proto si Jeana myslí, že se do něj nevejdeme.</w:t>
      </w:r>
    </w:p>
    <w:p w:rsidR="004D2FE0" w:rsidRDefault="008543AA" w:rsidP="008543AA">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Jak pes funguje v rámci Vaší rodiny (venčení, péče, apod.)?</w:t>
      </w:r>
    </w:p>
    <w:p w:rsidR="008543AA" w:rsidRPr="008543AA" w:rsidRDefault="008543AA" w:rsidP="008543AA">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Bydlíme v rodinném domě s manželem a mám tři děti, které už s námi nebydlí. Proto se snažím o psa ve všech směrech pečovat já, krmím ji, venčím ji a na vodiči ji vodím pouze já. Přesto pokud mám nějaké zdravotní potíže, mám rodinu, která se o psa postará. Když přijedou synové, berou Jeanu do lesa proběhnout, což já si dovolit nemohu.</w:t>
      </w:r>
    </w:p>
    <w:p w:rsidR="004D2FE0" w:rsidRDefault="008543AA"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Je Vám s vodícím psem umožně</w:t>
      </w:r>
      <w:r w:rsidR="00945EA7">
        <w:rPr>
          <w:rFonts w:ascii="Times New Roman" w:hAnsi="Times New Roman"/>
          <w:b/>
          <w:sz w:val="24"/>
          <w:szCs w:val="24"/>
        </w:rPr>
        <w:t>n přístup i do budov a běžně využívaných veřejných prostor</w:t>
      </w:r>
      <w:r>
        <w:rPr>
          <w:rFonts w:ascii="Times New Roman" w:hAnsi="Times New Roman"/>
          <w:b/>
          <w:sz w:val="24"/>
          <w:szCs w:val="24"/>
        </w:rPr>
        <w:t>?</w:t>
      </w:r>
    </w:p>
    <w:p w:rsidR="008543AA" w:rsidRPr="008543AA" w:rsidRDefault="008543AA" w:rsidP="008543AA">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Většinou ano. Pouze jednou jsem u lékaře musela nechat psa v čekárně, protože vedle probíhala nějaká operace, což jsem pochopila, protože jsou zde hygienické důvody. Jednou pak ještě na zájezdu nemohla Jeana do výrobny čokolád, což bylo opět kvůli hygienickým důvodům. Jinak se naopak s</w:t>
      </w:r>
      <w:r w:rsidR="006B3469">
        <w:rPr>
          <w:rFonts w:ascii="Times New Roman" w:hAnsi="Times New Roman"/>
          <w:sz w:val="24"/>
          <w:szCs w:val="24"/>
        </w:rPr>
        <w:t>etkávám s pozitivním přístupem a lidé mého psa rádi vítají.</w:t>
      </w:r>
    </w:p>
    <w:p w:rsidR="008543AA" w:rsidRDefault="006B3469"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lastRenderedPageBreak/>
        <w:t>Ex</w:t>
      </w:r>
      <w:r w:rsidR="00945EA7">
        <w:rPr>
          <w:rFonts w:ascii="Times New Roman" w:hAnsi="Times New Roman"/>
          <w:b/>
          <w:sz w:val="24"/>
          <w:szCs w:val="24"/>
        </w:rPr>
        <w:t>istují nějaké překážky či negativní</w:t>
      </w:r>
      <w:r>
        <w:rPr>
          <w:rFonts w:ascii="Times New Roman" w:hAnsi="Times New Roman"/>
          <w:b/>
          <w:sz w:val="24"/>
          <w:szCs w:val="24"/>
        </w:rPr>
        <w:t xml:space="preserve"> stránky toho vlastnit vodícího psa?</w:t>
      </w:r>
    </w:p>
    <w:p w:rsidR="006B3469" w:rsidRPr="006B3469" w:rsidRDefault="006B3469" w:rsidP="006B3469">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Péče je poněkud náročnější. Člověk se ale musí přizpůsobit novému členu rodiny. Je totiž více věcí, ve kterých mi pomáhá, než ve kterých mě omezuje.</w:t>
      </w:r>
    </w:p>
    <w:p w:rsidR="008543AA" w:rsidRDefault="006B3469" w:rsidP="006B3469">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V čem se zlepšila kvalita Vašeho života a v čem všem Vám pes pomáhá?</w:t>
      </w:r>
    </w:p>
    <w:p w:rsidR="006B3469" w:rsidRPr="006B3469" w:rsidRDefault="002D2D50" w:rsidP="006B3469">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 xml:space="preserve">Kromě toho, že je to můj doprovod, mi velice pomáhá jeho přítomnost po psychické stránce. Po odchodu dětí jsem přes den doma sama a přítomnost </w:t>
      </w:r>
      <w:r w:rsidR="00945EA7">
        <w:rPr>
          <w:rFonts w:ascii="Times New Roman" w:hAnsi="Times New Roman"/>
          <w:sz w:val="24"/>
          <w:szCs w:val="24"/>
        </w:rPr>
        <w:t>psa mě velice uklidňuje</w:t>
      </w:r>
      <w:r>
        <w:rPr>
          <w:rFonts w:ascii="Times New Roman" w:hAnsi="Times New Roman"/>
          <w:sz w:val="24"/>
          <w:szCs w:val="24"/>
        </w:rPr>
        <w:t xml:space="preserve">. </w:t>
      </w:r>
      <w:r w:rsidR="00945EA7">
        <w:rPr>
          <w:rFonts w:ascii="Times New Roman" w:hAnsi="Times New Roman"/>
          <w:sz w:val="24"/>
          <w:szCs w:val="24"/>
        </w:rPr>
        <w:t>V budoucnu mě čeká</w:t>
      </w:r>
      <w:r>
        <w:rPr>
          <w:rFonts w:ascii="Times New Roman" w:hAnsi="Times New Roman"/>
          <w:sz w:val="24"/>
          <w:szCs w:val="24"/>
        </w:rPr>
        <w:t xml:space="preserve"> částečné zaměstnání, jelikož </w:t>
      </w:r>
      <w:proofErr w:type="spellStart"/>
      <w:r>
        <w:rPr>
          <w:rFonts w:ascii="Times New Roman" w:hAnsi="Times New Roman"/>
          <w:sz w:val="24"/>
          <w:szCs w:val="24"/>
        </w:rPr>
        <w:t>SONS</w:t>
      </w:r>
      <w:proofErr w:type="spellEnd"/>
      <w:r>
        <w:rPr>
          <w:rFonts w:ascii="Times New Roman" w:hAnsi="Times New Roman"/>
          <w:sz w:val="24"/>
          <w:szCs w:val="24"/>
        </w:rPr>
        <w:t xml:space="preserve"> zřizuje ve Vsetíně chráněné zaměstnání pro osoby se zrakovým postižením, které budou provádět masáže. Při dojíždění do zaměstnání mi bude určitě velkým pomocníkem a oporou.</w:t>
      </w:r>
    </w:p>
    <w:p w:rsidR="008543AA" w:rsidRDefault="002D2D50" w:rsidP="00F533E0">
      <w:pPr>
        <w:pStyle w:val="Odstavecseseznamem"/>
        <w:numPr>
          <w:ilvl w:val="0"/>
          <w:numId w:val="26"/>
        </w:numPr>
        <w:tabs>
          <w:tab w:val="left" w:pos="5085"/>
        </w:tabs>
        <w:spacing w:line="360" w:lineRule="auto"/>
        <w:ind w:left="284" w:hanging="284"/>
        <w:rPr>
          <w:rFonts w:ascii="Times New Roman" w:hAnsi="Times New Roman"/>
          <w:b/>
          <w:sz w:val="24"/>
          <w:szCs w:val="24"/>
        </w:rPr>
      </w:pPr>
      <w:r>
        <w:rPr>
          <w:rFonts w:ascii="Times New Roman" w:hAnsi="Times New Roman"/>
          <w:b/>
          <w:sz w:val="24"/>
          <w:szCs w:val="24"/>
        </w:rPr>
        <w:t>Poskytuje Vám středisko informace a servis i nadále?</w:t>
      </w:r>
    </w:p>
    <w:p w:rsidR="002D2D50" w:rsidRPr="002D2D50" w:rsidRDefault="002D2D50" w:rsidP="002D2D50">
      <w:pPr>
        <w:pStyle w:val="Odstavecseseznamem"/>
        <w:tabs>
          <w:tab w:val="left" w:pos="5085"/>
        </w:tabs>
        <w:spacing w:line="360" w:lineRule="auto"/>
        <w:ind w:left="284"/>
        <w:rPr>
          <w:rFonts w:ascii="Times New Roman" w:hAnsi="Times New Roman"/>
          <w:sz w:val="24"/>
          <w:szCs w:val="24"/>
        </w:rPr>
      </w:pPr>
      <w:r>
        <w:rPr>
          <w:rFonts w:ascii="Times New Roman" w:hAnsi="Times New Roman"/>
          <w:sz w:val="24"/>
          <w:szCs w:val="24"/>
        </w:rPr>
        <w:t>Se střediskem jsem stále v kontaktu. Při každém problému mi rádi poradí a velmi ochotně mi ve všem pomáhají. Pomohli mi se zajištěním krmiva a veterinární péče</w:t>
      </w:r>
      <w:r w:rsidR="00037443">
        <w:rPr>
          <w:rFonts w:ascii="Times New Roman" w:hAnsi="Times New Roman"/>
          <w:sz w:val="24"/>
          <w:szCs w:val="24"/>
        </w:rPr>
        <w:t xml:space="preserve"> pro mého psa. Kdyby Praha nebyla ta</w:t>
      </w:r>
      <w:r w:rsidR="00F67DCC">
        <w:rPr>
          <w:rFonts w:ascii="Times New Roman" w:hAnsi="Times New Roman"/>
          <w:sz w:val="24"/>
          <w:szCs w:val="24"/>
        </w:rPr>
        <w:t>k daleko, jistě bych tam dojížděla</w:t>
      </w:r>
      <w:r w:rsidR="00037443">
        <w:rPr>
          <w:rFonts w:ascii="Times New Roman" w:hAnsi="Times New Roman"/>
          <w:sz w:val="24"/>
          <w:szCs w:val="24"/>
        </w:rPr>
        <w:t xml:space="preserve"> častěji.</w:t>
      </w:r>
    </w:p>
    <w:p w:rsidR="00FF59C3" w:rsidRDefault="00FF59C3"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FB3FF8" w:rsidRDefault="00FB3FF8" w:rsidP="00C94205">
      <w:pPr>
        <w:tabs>
          <w:tab w:val="left" w:pos="5085"/>
        </w:tabs>
        <w:spacing w:line="360" w:lineRule="auto"/>
        <w:ind w:firstLine="426"/>
        <w:rPr>
          <w:rFonts w:ascii="Times New Roman" w:hAnsi="Times New Roman"/>
          <w:sz w:val="24"/>
          <w:szCs w:val="24"/>
        </w:rPr>
      </w:pPr>
    </w:p>
    <w:p w:rsidR="00C94205" w:rsidRDefault="00C94205" w:rsidP="00C94205">
      <w:pPr>
        <w:tabs>
          <w:tab w:val="left" w:pos="5085"/>
        </w:tabs>
        <w:spacing w:line="360" w:lineRule="auto"/>
        <w:rPr>
          <w:rFonts w:ascii="Times New Roman" w:hAnsi="Times New Roman"/>
          <w:sz w:val="24"/>
          <w:szCs w:val="24"/>
        </w:rPr>
      </w:pPr>
    </w:p>
    <w:p w:rsidR="003A5718" w:rsidRDefault="003A5718" w:rsidP="00C94205">
      <w:pPr>
        <w:tabs>
          <w:tab w:val="left" w:pos="5085"/>
        </w:tabs>
        <w:spacing w:line="360" w:lineRule="auto"/>
        <w:rPr>
          <w:rFonts w:ascii="Times New Roman" w:hAnsi="Times New Roman"/>
          <w:sz w:val="24"/>
          <w:szCs w:val="24"/>
        </w:rPr>
      </w:pPr>
    </w:p>
    <w:p w:rsidR="00FB3FF8" w:rsidRDefault="00FB3FF8" w:rsidP="00C94205">
      <w:pPr>
        <w:tabs>
          <w:tab w:val="left" w:pos="5085"/>
        </w:tabs>
        <w:spacing w:line="360" w:lineRule="auto"/>
        <w:ind w:firstLine="426"/>
        <w:jc w:val="center"/>
        <w:rPr>
          <w:rFonts w:ascii="Times New Roman" w:hAnsi="Times New Roman"/>
          <w:b/>
          <w:sz w:val="24"/>
          <w:szCs w:val="24"/>
          <w:u w:val="single"/>
        </w:rPr>
      </w:pPr>
      <w:r w:rsidRPr="00FB3FF8">
        <w:rPr>
          <w:rFonts w:ascii="Times New Roman" w:hAnsi="Times New Roman"/>
          <w:b/>
          <w:sz w:val="32"/>
          <w:szCs w:val="32"/>
          <w:u w:val="single"/>
        </w:rPr>
        <w:lastRenderedPageBreak/>
        <w:t>Závěr</w:t>
      </w:r>
    </w:p>
    <w:p w:rsidR="00FB3FF8" w:rsidRDefault="00C94205" w:rsidP="00C94205">
      <w:pPr>
        <w:tabs>
          <w:tab w:val="left" w:pos="5085"/>
        </w:tabs>
        <w:spacing w:line="360" w:lineRule="auto"/>
        <w:ind w:firstLine="426"/>
        <w:jc w:val="both"/>
        <w:rPr>
          <w:rFonts w:ascii="Times New Roman" w:hAnsi="Times New Roman"/>
          <w:sz w:val="24"/>
          <w:szCs w:val="24"/>
        </w:rPr>
      </w:pPr>
      <w:r>
        <w:rPr>
          <w:rFonts w:ascii="Times New Roman" w:hAnsi="Times New Roman"/>
          <w:sz w:val="24"/>
          <w:szCs w:val="24"/>
        </w:rPr>
        <w:t>Pokud dnes potkám na ulici osobu se zrakovým postižením,</w:t>
      </w:r>
      <w:r w:rsidR="008C1772">
        <w:rPr>
          <w:rFonts w:ascii="Times New Roman" w:hAnsi="Times New Roman"/>
          <w:sz w:val="24"/>
          <w:szCs w:val="24"/>
        </w:rPr>
        <w:t xml:space="preserve"> kterou vede pes, </w:t>
      </w:r>
      <w:r>
        <w:rPr>
          <w:rFonts w:ascii="Times New Roman" w:hAnsi="Times New Roman"/>
          <w:sz w:val="24"/>
          <w:szCs w:val="24"/>
        </w:rPr>
        <w:t>pohlížím na ni úplně z jiného pohledu. Nevidím pouze člověka, který má zdravotní problém</w:t>
      </w:r>
      <w:r w:rsidR="008C1772">
        <w:rPr>
          <w:rFonts w:ascii="Times New Roman" w:hAnsi="Times New Roman"/>
          <w:sz w:val="24"/>
          <w:szCs w:val="24"/>
        </w:rPr>
        <w:t xml:space="preserve">, a jehož pes umí o pár povelů více než můj. Dnes si totiž dokážu představit náročnost celého procesu výcviku takového psa i veškerou péči, kterou musí člověk se zrakovým postižením poskytnout svému psovi stejně jako osoby intaktní. </w:t>
      </w:r>
    </w:p>
    <w:p w:rsidR="0096123C" w:rsidRDefault="008C1772" w:rsidP="0096123C">
      <w:pPr>
        <w:tabs>
          <w:tab w:val="left" w:pos="5085"/>
        </w:tabs>
        <w:spacing w:line="360" w:lineRule="auto"/>
        <w:ind w:firstLine="426"/>
        <w:jc w:val="both"/>
        <w:rPr>
          <w:rFonts w:ascii="Times New Roman" w:hAnsi="Times New Roman"/>
          <w:sz w:val="24"/>
          <w:szCs w:val="24"/>
        </w:rPr>
      </w:pPr>
      <w:r>
        <w:rPr>
          <w:rFonts w:ascii="Times New Roman" w:hAnsi="Times New Roman"/>
          <w:sz w:val="24"/>
          <w:szCs w:val="24"/>
        </w:rPr>
        <w:t>Tato práce poskytuje náhled do světa osob se zrakovým postižením.</w:t>
      </w:r>
      <w:r w:rsidR="0074618F">
        <w:rPr>
          <w:rFonts w:ascii="Times New Roman" w:hAnsi="Times New Roman"/>
          <w:sz w:val="24"/>
          <w:szCs w:val="24"/>
        </w:rPr>
        <w:t xml:space="preserve"> </w:t>
      </w:r>
      <w:r w:rsidR="00F160CF">
        <w:rPr>
          <w:rFonts w:ascii="Times New Roman" w:hAnsi="Times New Roman"/>
          <w:sz w:val="24"/>
          <w:szCs w:val="24"/>
        </w:rPr>
        <w:t xml:space="preserve">Náhled alespoň do té části, kde je přítomen vodící pes. </w:t>
      </w:r>
      <w:r w:rsidR="007D116B">
        <w:rPr>
          <w:rFonts w:ascii="Times New Roman" w:hAnsi="Times New Roman"/>
          <w:sz w:val="24"/>
          <w:szCs w:val="24"/>
        </w:rPr>
        <w:t>Představujeme některé z nemocí, které mohou způsobit nevidomost. Uvádíme, jaká práva má osoba se zrakovým postižením. Díky několika návštěvám jsme se seznámili s činností a chodem celého střediska. Zjistili jsme, co se děje se štěnětem od jeho určení, až po jeho předání klientovi. Víme, že není vše tak snadné, jak se na první pohled může zdát. Pes totiž musí striktně dodržovat určitá pravidla</w:t>
      </w:r>
      <w:r w:rsidR="0096123C">
        <w:rPr>
          <w:rFonts w:ascii="Times New Roman" w:hAnsi="Times New Roman"/>
          <w:sz w:val="24"/>
          <w:szCs w:val="24"/>
        </w:rPr>
        <w:t xml:space="preserve">, protože při jejich nedodržení může ohrozit zdraví svého pána. Mohli jsme se také přímo podívat, jaký je takový život s vodícím psem prostřednictvím rozhovoru s klientkou střediska. </w:t>
      </w:r>
    </w:p>
    <w:p w:rsidR="00B127E4" w:rsidRDefault="0096123C" w:rsidP="00B127E4">
      <w:pPr>
        <w:tabs>
          <w:tab w:val="left" w:pos="5085"/>
        </w:tabs>
        <w:spacing w:line="360" w:lineRule="auto"/>
        <w:ind w:firstLine="426"/>
        <w:jc w:val="both"/>
        <w:rPr>
          <w:rFonts w:ascii="Times New Roman" w:hAnsi="Times New Roman"/>
          <w:sz w:val="24"/>
          <w:szCs w:val="24"/>
        </w:rPr>
      </w:pPr>
      <w:r>
        <w:rPr>
          <w:rFonts w:ascii="Times New Roman" w:hAnsi="Times New Roman"/>
          <w:sz w:val="24"/>
          <w:szCs w:val="24"/>
        </w:rPr>
        <w:t xml:space="preserve">Mým cílem bylo, představit činnost střediska a poukázat na úžasnou ochotu psa pomáhat člověku víc, než jen svou přítomností. Mnohdy si ani nedokážeme představit jakou obrovskou zodpovědnost musí vodící pes přijmout za svého pána. Někdy se stává, že se pes před dokončením výcviku psychicky zhroutí, protože nedokáže tuto zodpovědnost převzít. Následně je pak vyřazen z výcviku. Pes, který ale přijme zodpovědnost, </w:t>
      </w:r>
      <w:r w:rsidR="00B127E4">
        <w:rPr>
          <w:rFonts w:ascii="Times New Roman" w:hAnsi="Times New Roman"/>
          <w:sz w:val="24"/>
          <w:szCs w:val="24"/>
        </w:rPr>
        <w:t>se stává nedocenitelným pomocníkem v životě člověka se zrakovým postižením. Lidé by si měli těchto psů vážit a v přítomnosti osoby se zrakovým postižením, kterou vede pes, by měli dodržovat pravidla, aby nerušili práci psa – průvodce.</w:t>
      </w:r>
    </w:p>
    <w:p w:rsidR="00BC7DDA" w:rsidRDefault="00BC7DDA" w:rsidP="00B127E4">
      <w:pPr>
        <w:tabs>
          <w:tab w:val="left" w:pos="5085"/>
        </w:tabs>
        <w:spacing w:line="360" w:lineRule="auto"/>
        <w:ind w:firstLine="426"/>
        <w:jc w:val="both"/>
        <w:rPr>
          <w:rFonts w:ascii="Times New Roman" w:hAnsi="Times New Roman"/>
          <w:sz w:val="24"/>
          <w:szCs w:val="24"/>
        </w:rPr>
      </w:pPr>
    </w:p>
    <w:p w:rsidR="00BC7DDA" w:rsidRDefault="00BC7DDA" w:rsidP="00B127E4">
      <w:pPr>
        <w:tabs>
          <w:tab w:val="left" w:pos="5085"/>
        </w:tabs>
        <w:spacing w:line="360" w:lineRule="auto"/>
        <w:ind w:firstLine="426"/>
        <w:jc w:val="both"/>
        <w:rPr>
          <w:rFonts w:ascii="Times New Roman" w:hAnsi="Times New Roman"/>
          <w:sz w:val="24"/>
          <w:szCs w:val="24"/>
        </w:rPr>
      </w:pPr>
    </w:p>
    <w:p w:rsidR="00BC7DDA" w:rsidRDefault="00BC7DDA" w:rsidP="00B127E4">
      <w:pPr>
        <w:tabs>
          <w:tab w:val="left" w:pos="5085"/>
        </w:tabs>
        <w:spacing w:line="360" w:lineRule="auto"/>
        <w:ind w:firstLine="426"/>
        <w:jc w:val="both"/>
        <w:rPr>
          <w:rFonts w:ascii="Times New Roman" w:hAnsi="Times New Roman"/>
          <w:sz w:val="24"/>
          <w:szCs w:val="24"/>
        </w:rPr>
      </w:pPr>
    </w:p>
    <w:p w:rsidR="00BC7DDA" w:rsidRDefault="00BC7DDA" w:rsidP="00B127E4">
      <w:pPr>
        <w:tabs>
          <w:tab w:val="left" w:pos="5085"/>
        </w:tabs>
        <w:spacing w:line="360" w:lineRule="auto"/>
        <w:ind w:firstLine="426"/>
        <w:jc w:val="both"/>
        <w:rPr>
          <w:rFonts w:ascii="Times New Roman" w:hAnsi="Times New Roman"/>
          <w:sz w:val="24"/>
          <w:szCs w:val="24"/>
        </w:rPr>
      </w:pPr>
    </w:p>
    <w:p w:rsidR="00BC7DDA" w:rsidRDefault="00BC7DDA" w:rsidP="00B127E4">
      <w:pPr>
        <w:tabs>
          <w:tab w:val="left" w:pos="5085"/>
        </w:tabs>
        <w:spacing w:line="360" w:lineRule="auto"/>
        <w:ind w:firstLine="426"/>
        <w:jc w:val="both"/>
        <w:rPr>
          <w:rFonts w:ascii="Times New Roman" w:hAnsi="Times New Roman"/>
          <w:sz w:val="24"/>
          <w:szCs w:val="24"/>
        </w:rPr>
      </w:pPr>
    </w:p>
    <w:p w:rsidR="00BC7DDA" w:rsidRDefault="00BC7DDA" w:rsidP="00B127E4">
      <w:pPr>
        <w:tabs>
          <w:tab w:val="left" w:pos="5085"/>
        </w:tabs>
        <w:spacing w:line="360" w:lineRule="auto"/>
        <w:ind w:firstLine="426"/>
        <w:jc w:val="both"/>
        <w:rPr>
          <w:rFonts w:ascii="Times New Roman" w:hAnsi="Times New Roman"/>
          <w:sz w:val="24"/>
          <w:szCs w:val="24"/>
        </w:rPr>
      </w:pPr>
    </w:p>
    <w:p w:rsidR="00FB20C0" w:rsidRDefault="00BC7DDA" w:rsidP="00FB20C0">
      <w:pPr>
        <w:tabs>
          <w:tab w:val="left" w:pos="5085"/>
        </w:tabs>
        <w:spacing w:line="360" w:lineRule="auto"/>
        <w:ind w:firstLine="426"/>
        <w:jc w:val="center"/>
        <w:rPr>
          <w:rFonts w:ascii="Times New Roman" w:hAnsi="Times New Roman"/>
          <w:b/>
          <w:sz w:val="32"/>
          <w:szCs w:val="32"/>
          <w:u w:val="single"/>
        </w:rPr>
      </w:pPr>
      <w:r>
        <w:rPr>
          <w:rFonts w:ascii="Times New Roman" w:hAnsi="Times New Roman"/>
          <w:b/>
          <w:sz w:val="32"/>
          <w:szCs w:val="32"/>
          <w:u w:val="single"/>
        </w:rPr>
        <w:lastRenderedPageBreak/>
        <w:t>Seznam literatury</w:t>
      </w:r>
    </w:p>
    <w:p w:rsidR="00FB20C0" w:rsidRPr="00FB20C0" w:rsidRDefault="00FB20C0" w:rsidP="00C3003B">
      <w:pPr>
        <w:tabs>
          <w:tab w:val="left" w:pos="5085"/>
        </w:tabs>
        <w:spacing w:line="360" w:lineRule="auto"/>
        <w:jc w:val="both"/>
        <w:rPr>
          <w:rFonts w:ascii="Times New Roman" w:hAnsi="Times New Roman"/>
          <w:sz w:val="28"/>
          <w:szCs w:val="28"/>
        </w:rPr>
      </w:pPr>
      <w:r>
        <w:rPr>
          <w:rFonts w:ascii="Times New Roman" w:hAnsi="Times New Roman"/>
          <w:b/>
          <w:sz w:val="28"/>
          <w:szCs w:val="28"/>
        </w:rPr>
        <w:t>Knihy</w:t>
      </w:r>
    </w:p>
    <w:p w:rsidR="00BC7DDA" w:rsidRDefault="008C0F85" w:rsidP="00C3003B">
      <w:pPr>
        <w:tabs>
          <w:tab w:val="left" w:pos="5085"/>
        </w:tabs>
        <w:spacing w:line="360" w:lineRule="auto"/>
        <w:jc w:val="both"/>
        <w:rPr>
          <w:rFonts w:ascii="Times New Roman" w:hAnsi="Times New Roman"/>
          <w:color w:val="000000"/>
          <w:sz w:val="24"/>
          <w:szCs w:val="24"/>
          <w:shd w:val="clear" w:color="auto" w:fill="FFFFFF"/>
        </w:rPr>
      </w:pPr>
      <w:r>
        <w:rPr>
          <w:rFonts w:ascii="Times New Roman" w:hAnsi="Times New Roman"/>
          <w:sz w:val="24"/>
          <w:szCs w:val="24"/>
        </w:rPr>
        <w:t>HARRISON, T</w:t>
      </w:r>
      <w:r w:rsidR="00C3003B">
        <w:rPr>
          <w:rFonts w:ascii="Times New Roman" w:hAnsi="Times New Roman"/>
          <w:sz w:val="24"/>
          <w:szCs w:val="24"/>
        </w:rPr>
        <w:t>homas</w:t>
      </w:r>
      <w:r>
        <w:rPr>
          <w:rFonts w:ascii="Times New Roman" w:hAnsi="Times New Roman"/>
          <w:sz w:val="24"/>
          <w:szCs w:val="24"/>
        </w:rPr>
        <w:t xml:space="preserve"> a </w:t>
      </w:r>
      <w:proofErr w:type="spellStart"/>
      <w:r>
        <w:rPr>
          <w:rFonts w:ascii="Times New Roman" w:hAnsi="Times New Roman"/>
          <w:sz w:val="24"/>
          <w:szCs w:val="24"/>
        </w:rPr>
        <w:t>NSW</w:t>
      </w:r>
      <w:proofErr w:type="spellEnd"/>
      <w:r>
        <w:rPr>
          <w:rFonts w:ascii="Times New Roman" w:hAnsi="Times New Roman"/>
          <w:sz w:val="24"/>
          <w:szCs w:val="24"/>
        </w:rPr>
        <w:t>/</w:t>
      </w:r>
      <w:proofErr w:type="spellStart"/>
      <w:r>
        <w:rPr>
          <w:rFonts w:ascii="Times New Roman" w:hAnsi="Times New Roman"/>
          <w:sz w:val="24"/>
          <w:szCs w:val="24"/>
        </w:rPr>
        <w:t>ACT</w:t>
      </w:r>
      <w:proofErr w:type="spellEnd"/>
      <w:r>
        <w:rPr>
          <w:rFonts w:ascii="Times New Roman" w:hAnsi="Times New Roman"/>
          <w:sz w:val="24"/>
          <w:szCs w:val="24"/>
        </w:rPr>
        <w:t xml:space="preserve">, </w:t>
      </w:r>
      <w:proofErr w:type="spellStart"/>
      <w:r>
        <w:rPr>
          <w:rFonts w:ascii="Times New Roman" w:hAnsi="Times New Roman"/>
          <w:sz w:val="24"/>
          <w:szCs w:val="24"/>
        </w:rPr>
        <w:t>Guide</w:t>
      </w:r>
      <w:proofErr w:type="spellEnd"/>
      <w:r>
        <w:rPr>
          <w:rFonts w:ascii="Times New Roman" w:hAnsi="Times New Roman"/>
          <w:sz w:val="24"/>
          <w:szCs w:val="24"/>
        </w:rPr>
        <w:t xml:space="preserve"> </w:t>
      </w:r>
      <w:proofErr w:type="spellStart"/>
      <w:r>
        <w:rPr>
          <w:rFonts w:ascii="Times New Roman" w:hAnsi="Times New Roman"/>
          <w:sz w:val="24"/>
          <w:szCs w:val="24"/>
        </w:rPr>
        <w:t>Dogs</w:t>
      </w:r>
      <w:proofErr w:type="spellEnd"/>
      <w:r>
        <w:rPr>
          <w:rFonts w:ascii="Times New Roman" w:hAnsi="Times New Roman"/>
          <w:sz w:val="24"/>
          <w:szCs w:val="24"/>
        </w:rPr>
        <w:t xml:space="preserve">, </w:t>
      </w:r>
      <w:proofErr w:type="spellStart"/>
      <w:r>
        <w:rPr>
          <w:rFonts w:ascii="Times New Roman" w:hAnsi="Times New Roman"/>
          <w:i/>
          <w:sz w:val="24"/>
          <w:szCs w:val="24"/>
        </w:rPr>
        <w:t>Guide</w:t>
      </w:r>
      <w:proofErr w:type="spellEnd"/>
      <w:r>
        <w:rPr>
          <w:rFonts w:ascii="Times New Roman" w:hAnsi="Times New Roman"/>
          <w:i/>
          <w:sz w:val="24"/>
          <w:szCs w:val="24"/>
        </w:rPr>
        <w:t xml:space="preserve"> </w:t>
      </w:r>
      <w:proofErr w:type="spellStart"/>
      <w:r>
        <w:rPr>
          <w:rFonts w:ascii="Times New Roman" w:hAnsi="Times New Roman"/>
          <w:i/>
          <w:sz w:val="24"/>
          <w:szCs w:val="24"/>
        </w:rPr>
        <w:t>Dogs</w:t>
      </w:r>
      <w:proofErr w:type="spellEnd"/>
      <w:r>
        <w:rPr>
          <w:rFonts w:ascii="Times New Roman" w:hAnsi="Times New Roman"/>
          <w:i/>
          <w:sz w:val="24"/>
          <w:szCs w:val="24"/>
        </w:rPr>
        <w:t xml:space="preserve"> </w:t>
      </w:r>
      <w:proofErr w:type="spellStart"/>
      <w:r>
        <w:rPr>
          <w:rFonts w:ascii="Times New Roman" w:hAnsi="Times New Roman"/>
          <w:i/>
          <w:sz w:val="24"/>
          <w:szCs w:val="24"/>
        </w:rPr>
        <w:t>current</w:t>
      </w:r>
      <w:proofErr w:type="spellEnd"/>
      <w:r>
        <w:rPr>
          <w:rFonts w:ascii="Times New Roman" w:hAnsi="Times New Roman"/>
          <w:i/>
          <w:sz w:val="24"/>
          <w:szCs w:val="24"/>
        </w:rPr>
        <w:t xml:space="preserve"> </w:t>
      </w:r>
      <w:proofErr w:type="spellStart"/>
      <w:r>
        <w:rPr>
          <w:rFonts w:ascii="Times New Roman" w:hAnsi="Times New Roman"/>
          <w:i/>
          <w:sz w:val="24"/>
          <w:szCs w:val="24"/>
        </w:rPr>
        <w:t>practice</w:t>
      </w:r>
      <w:proofErr w:type="spellEnd"/>
      <w:r w:rsidR="00C3003B">
        <w:rPr>
          <w:rFonts w:ascii="Times New Roman" w:hAnsi="Times New Roman"/>
          <w:i/>
          <w:sz w:val="24"/>
          <w:szCs w:val="24"/>
        </w:rPr>
        <w:t>.</w:t>
      </w:r>
      <w:r>
        <w:rPr>
          <w:rFonts w:ascii="Times New Roman" w:hAnsi="Times New Roman"/>
          <w:i/>
          <w:sz w:val="24"/>
          <w:szCs w:val="24"/>
        </w:rPr>
        <w:t xml:space="preserve"> </w:t>
      </w:r>
      <w:proofErr w:type="spellStart"/>
      <w:r>
        <w:rPr>
          <w:rFonts w:ascii="Times New Roman" w:hAnsi="Times New Roman"/>
          <w:sz w:val="24"/>
          <w:szCs w:val="24"/>
        </w:rPr>
        <w:t>2nd</w:t>
      </w:r>
      <w:proofErr w:type="spellEnd"/>
      <w:r>
        <w:rPr>
          <w:rFonts w:ascii="Times New Roman" w:hAnsi="Times New Roman"/>
          <w:sz w:val="24"/>
          <w:szCs w:val="24"/>
        </w:rPr>
        <w:t xml:space="preserve"> </w:t>
      </w:r>
      <w:proofErr w:type="spellStart"/>
      <w:r>
        <w:rPr>
          <w:rFonts w:ascii="Times New Roman" w:hAnsi="Times New Roman"/>
          <w:sz w:val="24"/>
          <w:szCs w:val="24"/>
        </w:rPr>
        <w:t>ed</w:t>
      </w:r>
      <w:proofErr w:type="spellEnd"/>
      <w:r>
        <w:rPr>
          <w:rFonts w:ascii="Times New Roman" w:hAnsi="Times New Roman"/>
          <w:sz w:val="24"/>
          <w:szCs w:val="24"/>
        </w:rPr>
        <w:t>.</w:t>
      </w:r>
      <w:r w:rsidRPr="008C0F85">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North</w:t>
      </w:r>
      <w:proofErr w:type="spellEnd"/>
      <w:r>
        <w:rPr>
          <w:rFonts w:ascii="Arial" w:hAnsi="Arial" w:cs="Arial"/>
          <w:color w:val="000000"/>
          <w:sz w:val="20"/>
          <w:szCs w:val="20"/>
          <w:shd w:val="clear" w:color="auto" w:fill="FFFFFF"/>
        </w:rPr>
        <w:t xml:space="preserve"> </w:t>
      </w:r>
      <w:r w:rsidRPr="008C0F85">
        <w:rPr>
          <w:rFonts w:ascii="Times New Roman" w:hAnsi="Times New Roman"/>
          <w:color w:val="000000"/>
          <w:sz w:val="24"/>
          <w:szCs w:val="24"/>
          <w:shd w:val="clear" w:color="auto" w:fill="FFFFFF"/>
        </w:rPr>
        <w:t>S</w:t>
      </w:r>
      <w:r w:rsidR="00C3003B">
        <w:rPr>
          <w:rFonts w:ascii="Times New Roman" w:hAnsi="Times New Roman"/>
          <w:color w:val="000000"/>
          <w:sz w:val="24"/>
          <w:szCs w:val="24"/>
          <w:shd w:val="clear" w:color="auto" w:fill="FFFFFF"/>
        </w:rPr>
        <w:t xml:space="preserve">ydney: </w:t>
      </w:r>
      <w:proofErr w:type="spellStart"/>
      <w:r w:rsidR="00C3003B">
        <w:rPr>
          <w:rFonts w:ascii="Times New Roman" w:hAnsi="Times New Roman"/>
          <w:color w:val="000000"/>
          <w:sz w:val="24"/>
          <w:szCs w:val="24"/>
          <w:shd w:val="clear" w:color="auto" w:fill="FFFFFF"/>
        </w:rPr>
        <w:t>Guide</w:t>
      </w:r>
      <w:proofErr w:type="spellEnd"/>
      <w:r w:rsidR="00C3003B">
        <w:rPr>
          <w:rFonts w:ascii="Times New Roman" w:hAnsi="Times New Roman"/>
          <w:color w:val="000000"/>
          <w:sz w:val="24"/>
          <w:szCs w:val="24"/>
          <w:shd w:val="clear" w:color="auto" w:fill="FFFFFF"/>
        </w:rPr>
        <w:t xml:space="preserve"> </w:t>
      </w:r>
      <w:proofErr w:type="spellStart"/>
      <w:r w:rsidR="00C3003B">
        <w:rPr>
          <w:rFonts w:ascii="Times New Roman" w:hAnsi="Times New Roman"/>
          <w:color w:val="000000"/>
          <w:sz w:val="24"/>
          <w:szCs w:val="24"/>
          <w:shd w:val="clear" w:color="auto" w:fill="FFFFFF"/>
        </w:rPr>
        <w:t>Dogs</w:t>
      </w:r>
      <w:proofErr w:type="spellEnd"/>
      <w:r w:rsidR="00C3003B">
        <w:rPr>
          <w:rFonts w:ascii="Times New Roman" w:hAnsi="Times New Roman"/>
          <w:color w:val="000000"/>
          <w:sz w:val="24"/>
          <w:szCs w:val="24"/>
          <w:shd w:val="clear" w:color="auto" w:fill="FFFFFF"/>
        </w:rPr>
        <w:t xml:space="preserve"> </w:t>
      </w:r>
      <w:proofErr w:type="spellStart"/>
      <w:r w:rsidR="00C3003B">
        <w:rPr>
          <w:rFonts w:ascii="Times New Roman" w:hAnsi="Times New Roman"/>
          <w:color w:val="000000"/>
          <w:sz w:val="24"/>
          <w:szCs w:val="24"/>
          <w:shd w:val="clear" w:color="auto" w:fill="FFFFFF"/>
        </w:rPr>
        <w:t>NSW</w:t>
      </w:r>
      <w:proofErr w:type="spellEnd"/>
      <w:r w:rsidR="00C3003B">
        <w:rPr>
          <w:rFonts w:ascii="Times New Roman" w:hAnsi="Times New Roman"/>
          <w:color w:val="000000"/>
          <w:sz w:val="24"/>
          <w:szCs w:val="24"/>
          <w:shd w:val="clear" w:color="auto" w:fill="FFFFFF"/>
        </w:rPr>
        <w:t>/</w:t>
      </w:r>
      <w:proofErr w:type="spellStart"/>
      <w:r w:rsidR="00C3003B">
        <w:rPr>
          <w:rFonts w:ascii="Times New Roman" w:hAnsi="Times New Roman"/>
          <w:color w:val="000000"/>
          <w:sz w:val="24"/>
          <w:szCs w:val="24"/>
          <w:shd w:val="clear" w:color="auto" w:fill="FFFFFF"/>
        </w:rPr>
        <w:t>ACT</w:t>
      </w:r>
      <w:proofErr w:type="spellEnd"/>
      <w:r w:rsidR="00C3003B">
        <w:rPr>
          <w:rFonts w:ascii="Times New Roman" w:hAnsi="Times New Roman"/>
          <w:color w:val="000000"/>
          <w:sz w:val="24"/>
          <w:szCs w:val="24"/>
          <w:shd w:val="clear" w:color="auto" w:fill="FFFFFF"/>
        </w:rPr>
        <w:t xml:space="preserve">, 2006, </w:t>
      </w:r>
      <w:proofErr w:type="spellStart"/>
      <w:r w:rsidR="00C3003B">
        <w:rPr>
          <w:rFonts w:ascii="Times New Roman" w:hAnsi="Times New Roman"/>
          <w:color w:val="000000"/>
          <w:sz w:val="24"/>
          <w:szCs w:val="24"/>
          <w:shd w:val="clear" w:color="auto" w:fill="FFFFFF"/>
        </w:rPr>
        <w:t>821s</w:t>
      </w:r>
      <w:proofErr w:type="spellEnd"/>
      <w:r w:rsidR="00C3003B">
        <w:rPr>
          <w:rFonts w:ascii="Times New Roman" w:hAnsi="Times New Roman"/>
          <w:color w:val="000000"/>
          <w:sz w:val="24"/>
          <w:szCs w:val="24"/>
          <w:shd w:val="clear" w:color="auto" w:fill="FFFFFF"/>
        </w:rPr>
        <w:t>.</w:t>
      </w:r>
      <w:r w:rsidRPr="008C0F85">
        <w:rPr>
          <w:rFonts w:ascii="Times New Roman" w:hAnsi="Times New Roman"/>
          <w:color w:val="000000"/>
          <w:sz w:val="24"/>
          <w:szCs w:val="24"/>
          <w:shd w:val="clear" w:color="auto" w:fill="FFFFFF"/>
        </w:rPr>
        <w:t xml:space="preserve"> </w:t>
      </w:r>
      <w:proofErr w:type="spellStart"/>
      <w:r w:rsidRPr="008C0F85">
        <w:rPr>
          <w:rFonts w:ascii="Times New Roman" w:hAnsi="Times New Roman"/>
          <w:color w:val="000000"/>
          <w:sz w:val="24"/>
          <w:szCs w:val="24"/>
          <w:shd w:val="clear" w:color="auto" w:fill="FFFFFF"/>
        </w:rPr>
        <w:t>ISBN</w:t>
      </w:r>
      <w:proofErr w:type="spellEnd"/>
      <w:r w:rsidRPr="008C0F85">
        <w:rPr>
          <w:rFonts w:ascii="Times New Roman" w:hAnsi="Times New Roman"/>
          <w:color w:val="000000"/>
          <w:sz w:val="24"/>
          <w:szCs w:val="24"/>
          <w:shd w:val="clear" w:color="auto" w:fill="FFFFFF"/>
        </w:rPr>
        <w:t xml:space="preserve"> 09-775-2120-6</w:t>
      </w:r>
    </w:p>
    <w:p w:rsidR="00C3003B" w:rsidRDefault="00C3003B" w:rsidP="00C3003B">
      <w:pPr>
        <w:tabs>
          <w:tab w:val="left" w:pos="5085"/>
        </w:tabs>
        <w:spacing w:line="360" w:lineRule="auto"/>
        <w:jc w:val="both"/>
        <w:rPr>
          <w:rFonts w:ascii="Times New Roman" w:hAnsi="Times New Roman"/>
          <w:color w:val="000000"/>
          <w:sz w:val="24"/>
          <w:szCs w:val="24"/>
          <w:shd w:val="clear" w:color="auto" w:fill="FFFFFF"/>
        </w:rPr>
      </w:pPr>
      <w:proofErr w:type="spellStart"/>
      <w:r w:rsidRPr="00C3003B">
        <w:rPr>
          <w:rFonts w:ascii="Times New Roman" w:hAnsi="Times New Roman"/>
          <w:color w:val="000000"/>
          <w:sz w:val="24"/>
          <w:szCs w:val="24"/>
          <w:shd w:val="clear" w:color="auto" w:fill="FFFFFF"/>
        </w:rPr>
        <w:t>HYCL</w:t>
      </w:r>
      <w:proofErr w:type="spellEnd"/>
      <w:r w:rsidRPr="00C3003B">
        <w:rPr>
          <w:rFonts w:ascii="Times New Roman" w:hAnsi="Times New Roman"/>
          <w:color w:val="000000"/>
          <w:sz w:val="24"/>
          <w:szCs w:val="24"/>
          <w:shd w:val="clear" w:color="auto" w:fill="FFFFFF"/>
        </w:rPr>
        <w:t xml:space="preserve">, Josef a Lucie </w:t>
      </w:r>
      <w:proofErr w:type="spellStart"/>
      <w:r w:rsidRPr="00C3003B">
        <w:rPr>
          <w:rFonts w:ascii="Times New Roman" w:hAnsi="Times New Roman"/>
          <w:color w:val="000000"/>
          <w:sz w:val="24"/>
          <w:szCs w:val="24"/>
          <w:shd w:val="clear" w:color="auto" w:fill="FFFFFF"/>
        </w:rPr>
        <w:t>TRYBUČKOVÁ</w:t>
      </w:r>
      <w:proofErr w:type="spellEnd"/>
      <w:r w:rsidRPr="00C3003B">
        <w:rPr>
          <w:rFonts w:ascii="Times New Roman" w:hAnsi="Times New Roman"/>
          <w:color w:val="000000"/>
          <w:sz w:val="24"/>
          <w:szCs w:val="24"/>
          <w:shd w:val="clear" w:color="auto" w:fill="FFFFFF"/>
        </w:rPr>
        <w:t>.</w:t>
      </w:r>
      <w:r w:rsidRPr="00C3003B">
        <w:rPr>
          <w:rStyle w:val="apple-converted-space"/>
          <w:rFonts w:ascii="Times New Roman" w:hAnsi="Times New Roman"/>
          <w:color w:val="000000"/>
          <w:sz w:val="24"/>
          <w:szCs w:val="24"/>
          <w:shd w:val="clear" w:color="auto" w:fill="FFFFFF"/>
        </w:rPr>
        <w:t> </w:t>
      </w:r>
      <w:r w:rsidRPr="00C3003B">
        <w:rPr>
          <w:rFonts w:ascii="Times New Roman" w:hAnsi="Times New Roman"/>
          <w:i/>
          <w:iCs/>
          <w:color w:val="000000"/>
          <w:sz w:val="24"/>
          <w:szCs w:val="24"/>
          <w:shd w:val="clear" w:color="auto" w:fill="FFFFFF"/>
        </w:rPr>
        <w:t>Atlas oftalmologie</w:t>
      </w:r>
      <w:r w:rsidRPr="00C3003B">
        <w:rPr>
          <w:rFonts w:ascii="Times New Roman" w:hAnsi="Times New Roman"/>
          <w:color w:val="000000"/>
          <w:sz w:val="24"/>
          <w:szCs w:val="24"/>
          <w:shd w:val="clear" w:color="auto" w:fill="FFFFFF"/>
        </w:rPr>
        <w:t xml:space="preserve">. 2. </w:t>
      </w:r>
      <w:proofErr w:type="spellStart"/>
      <w:r w:rsidRPr="00C3003B">
        <w:rPr>
          <w:rFonts w:ascii="Times New Roman" w:hAnsi="Times New Roman"/>
          <w:color w:val="000000"/>
          <w:sz w:val="24"/>
          <w:szCs w:val="24"/>
          <w:shd w:val="clear" w:color="auto" w:fill="FFFFFF"/>
        </w:rPr>
        <w:t>vyd</w:t>
      </w:r>
      <w:proofErr w:type="spellEnd"/>
      <w:r w:rsidRPr="00C3003B">
        <w:rPr>
          <w:rFonts w:ascii="Times New Roman" w:hAnsi="Times New Roman"/>
          <w:color w:val="000000"/>
          <w:sz w:val="24"/>
          <w:szCs w:val="24"/>
          <w:shd w:val="clear" w:color="auto" w:fill="FFFFFF"/>
        </w:rPr>
        <w:t>. Praha: Triton, 2008.</w:t>
      </w:r>
      <w:r>
        <w:rPr>
          <w:rFonts w:ascii="Times New Roman" w:hAnsi="Times New Roman"/>
          <w:color w:val="000000"/>
          <w:sz w:val="24"/>
          <w:szCs w:val="24"/>
          <w:shd w:val="clear" w:color="auto" w:fill="FFFFFF"/>
        </w:rPr>
        <w:t xml:space="preserve"> </w:t>
      </w:r>
      <w:r w:rsidRPr="00C3003B">
        <w:rPr>
          <w:rFonts w:ascii="Times New Roman" w:hAnsi="Times New Roman"/>
          <w:color w:val="000000"/>
          <w:sz w:val="24"/>
          <w:szCs w:val="24"/>
          <w:shd w:val="clear" w:color="auto" w:fill="FFFFFF"/>
        </w:rPr>
        <w:t xml:space="preserve"> </w:t>
      </w:r>
      <w:proofErr w:type="spellStart"/>
      <w:r w:rsidRPr="00C3003B">
        <w:rPr>
          <w:rFonts w:ascii="Times New Roman" w:hAnsi="Times New Roman"/>
          <w:color w:val="000000"/>
          <w:sz w:val="24"/>
          <w:szCs w:val="24"/>
          <w:shd w:val="clear" w:color="auto" w:fill="FFFFFF"/>
        </w:rPr>
        <w:t>ISBN</w:t>
      </w:r>
      <w:proofErr w:type="spellEnd"/>
      <w:r w:rsidRPr="00C3003B">
        <w:rPr>
          <w:rFonts w:ascii="Times New Roman" w:hAnsi="Times New Roman"/>
          <w:color w:val="000000"/>
          <w:sz w:val="24"/>
          <w:szCs w:val="24"/>
          <w:shd w:val="clear" w:color="auto" w:fill="FFFFFF"/>
        </w:rPr>
        <w:t xml:space="preserve"> 978-807-3871-604</w:t>
      </w:r>
    </w:p>
    <w:p w:rsidR="00C3003B" w:rsidRDefault="00C3003B" w:rsidP="00C3003B">
      <w:pPr>
        <w:tabs>
          <w:tab w:val="left" w:pos="5085"/>
        </w:tabs>
        <w:spacing w:line="360" w:lineRule="auto"/>
        <w:jc w:val="both"/>
        <w:rPr>
          <w:rFonts w:ascii="Times New Roman" w:hAnsi="Times New Roman"/>
          <w:color w:val="000000"/>
          <w:sz w:val="24"/>
          <w:szCs w:val="24"/>
          <w:shd w:val="clear" w:color="auto" w:fill="FFFFFF"/>
        </w:rPr>
      </w:pPr>
      <w:proofErr w:type="spellStart"/>
      <w:r w:rsidRPr="00C3003B">
        <w:rPr>
          <w:rFonts w:ascii="Times New Roman" w:hAnsi="Times New Roman"/>
          <w:color w:val="000000"/>
          <w:sz w:val="24"/>
          <w:szCs w:val="24"/>
          <w:shd w:val="clear" w:color="auto" w:fill="FFFFFF"/>
        </w:rPr>
        <w:t>KIMPLOVÁ</w:t>
      </w:r>
      <w:proofErr w:type="spellEnd"/>
      <w:r w:rsidRPr="00C3003B">
        <w:rPr>
          <w:rFonts w:ascii="Times New Roman" w:hAnsi="Times New Roman"/>
          <w:color w:val="000000"/>
          <w:sz w:val="24"/>
          <w:szCs w:val="24"/>
          <w:shd w:val="clear" w:color="auto" w:fill="FFFFFF"/>
        </w:rPr>
        <w:t xml:space="preserve">, Tereza a Lucie </w:t>
      </w:r>
      <w:proofErr w:type="spellStart"/>
      <w:r w:rsidRPr="00C3003B">
        <w:rPr>
          <w:rFonts w:ascii="Times New Roman" w:hAnsi="Times New Roman"/>
          <w:color w:val="000000"/>
          <w:sz w:val="24"/>
          <w:szCs w:val="24"/>
          <w:shd w:val="clear" w:color="auto" w:fill="FFFFFF"/>
        </w:rPr>
        <w:t>TRYBUČKOVÁ</w:t>
      </w:r>
      <w:proofErr w:type="spellEnd"/>
      <w:r w:rsidRPr="00C3003B">
        <w:rPr>
          <w:rFonts w:ascii="Times New Roman" w:hAnsi="Times New Roman"/>
          <w:color w:val="000000"/>
          <w:sz w:val="24"/>
          <w:szCs w:val="24"/>
          <w:shd w:val="clear" w:color="auto" w:fill="FFFFFF"/>
        </w:rPr>
        <w:t>.</w:t>
      </w:r>
      <w:r w:rsidRPr="00C3003B">
        <w:rPr>
          <w:rStyle w:val="apple-converted-space"/>
          <w:rFonts w:ascii="Times New Roman" w:hAnsi="Times New Roman"/>
          <w:color w:val="000000"/>
          <w:sz w:val="24"/>
          <w:szCs w:val="24"/>
          <w:shd w:val="clear" w:color="auto" w:fill="FFFFFF"/>
        </w:rPr>
        <w:t> </w:t>
      </w:r>
      <w:r w:rsidRPr="00C3003B">
        <w:rPr>
          <w:rFonts w:ascii="Times New Roman" w:hAnsi="Times New Roman"/>
          <w:i/>
          <w:iCs/>
          <w:color w:val="000000"/>
          <w:sz w:val="24"/>
          <w:szCs w:val="24"/>
          <w:shd w:val="clear" w:color="auto" w:fill="FFFFFF"/>
        </w:rPr>
        <w:t>Ztráta zraku: úvod do psychologické problematiky</w:t>
      </w:r>
      <w:r>
        <w:rPr>
          <w:rFonts w:ascii="Times New Roman" w:hAnsi="Times New Roman"/>
          <w:color w:val="000000"/>
          <w:sz w:val="24"/>
          <w:szCs w:val="24"/>
          <w:shd w:val="clear" w:color="auto" w:fill="FFFFFF"/>
        </w:rPr>
        <w:t>.</w:t>
      </w:r>
      <w:r w:rsidRPr="00C3003B">
        <w:rPr>
          <w:rFonts w:ascii="Times New Roman" w:hAnsi="Times New Roman"/>
          <w:color w:val="000000"/>
          <w:sz w:val="24"/>
          <w:szCs w:val="24"/>
          <w:shd w:val="clear" w:color="auto" w:fill="FFFFFF"/>
        </w:rPr>
        <w:t xml:space="preserve"> 1.</w:t>
      </w:r>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vyd</w:t>
      </w:r>
      <w:proofErr w:type="spellEnd"/>
      <w:r>
        <w:rPr>
          <w:rFonts w:ascii="Times New Roman" w:hAnsi="Times New Roman"/>
          <w:color w:val="000000"/>
          <w:sz w:val="24"/>
          <w:szCs w:val="24"/>
          <w:shd w:val="clear" w:color="auto" w:fill="FFFFFF"/>
        </w:rPr>
        <w:t>.</w:t>
      </w:r>
      <w:r w:rsidRPr="00C3003B">
        <w:rPr>
          <w:rFonts w:ascii="Times New Roman" w:hAnsi="Times New Roman"/>
          <w:color w:val="000000"/>
          <w:sz w:val="24"/>
          <w:szCs w:val="24"/>
          <w:shd w:val="clear" w:color="auto" w:fill="FFFFFF"/>
        </w:rPr>
        <w:t xml:space="preserve"> Ostrava: Triton, 2010, 239 s. </w:t>
      </w:r>
      <w:proofErr w:type="spellStart"/>
      <w:r w:rsidRPr="00C3003B">
        <w:rPr>
          <w:rFonts w:ascii="Times New Roman" w:hAnsi="Times New Roman"/>
          <w:color w:val="000000"/>
          <w:sz w:val="24"/>
          <w:szCs w:val="24"/>
          <w:shd w:val="clear" w:color="auto" w:fill="FFFFFF"/>
        </w:rPr>
        <w:t>ISBN</w:t>
      </w:r>
      <w:proofErr w:type="spellEnd"/>
      <w:r w:rsidRPr="00C3003B">
        <w:rPr>
          <w:rFonts w:ascii="Times New Roman" w:hAnsi="Times New Roman"/>
          <w:color w:val="000000"/>
          <w:sz w:val="24"/>
          <w:szCs w:val="24"/>
          <w:shd w:val="clear" w:color="auto" w:fill="FFFFFF"/>
        </w:rPr>
        <w:t xml:space="preserve"> 978-807-3689-179</w:t>
      </w:r>
    </w:p>
    <w:p w:rsidR="00C3003B" w:rsidRDefault="00C3003B" w:rsidP="00C3003B">
      <w:pPr>
        <w:tabs>
          <w:tab w:val="left" w:pos="5085"/>
        </w:tabs>
        <w:spacing w:line="360" w:lineRule="auto"/>
        <w:jc w:val="both"/>
        <w:rPr>
          <w:rFonts w:ascii="Times New Roman" w:hAnsi="Times New Roman"/>
          <w:color w:val="000000"/>
          <w:sz w:val="24"/>
          <w:szCs w:val="24"/>
          <w:shd w:val="clear" w:color="auto" w:fill="FFFFFF"/>
        </w:rPr>
      </w:pPr>
      <w:r w:rsidRPr="00C3003B">
        <w:rPr>
          <w:rFonts w:ascii="Times New Roman" w:hAnsi="Times New Roman"/>
          <w:color w:val="000000"/>
          <w:sz w:val="24"/>
          <w:szCs w:val="24"/>
          <w:shd w:val="clear" w:color="auto" w:fill="FFFFFF"/>
        </w:rPr>
        <w:t xml:space="preserve">KUCHYNKA, Pavel a Lucie </w:t>
      </w:r>
      <w:proofErr w:type="spellStart"/>
      <w:r w:rsidRPr="00C3003B">
        <w:rPr>
          <w:rFonts w:ascii="Times New Roman" w:hAnsi="Times New Roman"/>
          <w:color w:val="000000"/>
          <w:sz w:val="24"/>
          <w:szCs w:val="24"/>
          <w:shd w:val="clear" w:color="auto" w:fill="FFFFFF"/>
        </w:rPr>
        <w:t>TRYBUČKOVÁ</w:t>
      </w:r>
      <w:proofErr w:type="spellEnd"/>
      <w:r w:rsidRPr="00C3003B">
        <w:rPr>
          <w:rFonts w:ascii="Times New Roman" w:hAnsi="Times New Roman"/>
          <w:color w:val="000000"/>
          <w:sz w:val="24"/>
          <w:szCs w:val="24"/>
          <w:shd w:val="clear" w:color="auto" w:fill="FFFFFF"/>
        </w:rPr>
        <w:t>.</w:t>
      </w:r>
      <w:r w:rsidRPr="00C3003B">
        <w:rPr>
          <w:rStyle w:val="apple-converted-space"/>
          <w:rFonts w:ascii="Times New Roman" w:hAnsi="Times New Roman"/>
          <w:color w:val="000000"/>
          <w:sz w:val="24"/>
          <w:szCs w:val="24"/>
          <w:shd w:val="clear" w:color="auto" w:fill="FFFFFF"/>
        </w:rPr>
        <w:t> </w:t>
      </w:r>
      <w:r w:rsidRPr="00C3003B">
        <w:rPr>
          <w:rFonts w:ascii="Times New Roman" w:hAnsi="Times New Roman"/>
          <w:i/>
          <w:iCs/>
          <w:color w:val="000000"/>
          <w:sz w:val="24"/>
          <w:szCs w:val="24"/>
          <w:shd w:val="clear" w:color="auto" w:fill="FFFFFF"/>
        </w:rPr>
        <w:t>Oční lékařství: úvod do psychologické problematiky</w:t>
      </w:r>
      <w:r w:rsidRPr="00C3003B">
        <w:rPr>
          <w:rFonts w:ascii="Times New Roman" w:hAnsi="Times New Roman"/>
          <w:color w:val="000000"/>
          <w:sz w:val="24"/>
          <w:szCs w:val="24"/>
          <w:shd w:val="clear" w:color="auto" w:fill="FFFFFF"/>
        </w:rPr>
        <w:t>. 1.</w:t>
      </w:r>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vyd</w:t>
      </w:r>
      <w:proofErr w:type="spellEnd"/>
      <w:r>
        <w:rPr>
          <w:rFonts w:ascii="Times New Roman" w:hAnsi="Times New Roman"/>
          <w:color w:val="000000"/>
          <w:sz w:val="24"/>
          <w:szCs w:val="24"/>
          <w:shd w:val="clear" w:color="auto" w:fill="FFFFFF"/>
        </w:rPr>
        <w:t xml:space="preserve">. Praha: </w:t>
      </w:r>
      <w:proofErr w:type="spellStart"/>
      <w:r>
        <w:rPr>
          <w:rFonts w:ascii="Times New Roman" w:hAnsi="Times New Roman"/>
          <w:color w:val="000000"/>
          <w:sz w:val="24"/>
          <w:szCs w:val="24"/>
          <w:shd w:val="clear" w:color="auto" w:fill="FFFFFF"/>
        </w:rPr>
        <w:t>Grada</w:t>
      </w:r>
      <w:proofErr w:type="spellEnd"/>
      <w:r>
        <w:rPr>
          <w:rFonts w:ascii="Times New Roman" w:hAnsi="Times New Roman"/>
          <w:color w:val="000000"/>
          <w:sz w:val="24"/>
          <w:szCs w:val="24"/>
          <w:shd w:val="clear" w:color="auto" w:fill="FFFFFF"/>
        </w:rPr>
        <w:t>, 2007,</w:t>
      </w:r>
      <w:r w:rsidRPr="00C3003B">
        <w:rPr>
          <w:rFonts w:ascii="Times New Roman" w:hAnsi="Times New Roman"/>
          <w:color w:val="000000"/>
          <w:sz w:val="24"/>
          <w:szCs w:val="24"/>
          <w:shd w:val="clear" w:color="auto" w:fill="FFFFFF"/>
        </w:rPr>
        <w:t xml:space="preserve"> 768 s. </w:t>
      </w:r>
      <w:proofErr w:type="spellStart"/>
      <w:r w:rsidRPr="00C3003B">
        <w:rPr>
          <w:rFonts w:ascii="Times New Roman" w:hAnsi="Times New Roman"/>
          <w:color w:val="000000"/>
          <w:sz w:val="24"/>
          <w:szCs w:val="24"/>
          <w:shd w:val="clear" w:color="auto" w:fill="FFFFFF"/>
        </w:rPr>
        <w:t>ISBN</w:t>
      </w:r>
      <w:proofErr w:type="spellEnd"/>
      <w:r w:rsidRPr="00C3003B">
        <w:rPr>
          <w:rFonts w:ascii="Times New Roman" w:hAnsi="Times New Roman"/>
          <w:color w:val="000000"/>
          <w:sz w:val="24"/>
          <w:szCs w:val="24"/>
          <w:shd w:val="clear" w:color="auto" w:fill="FFFFFF"/>
        </w:rPr>
        <w:t xml:space="preserve"> 978-802-4711-638</w:t>
      </w:r>
    </w:p>
    <w:p w:rsidR="00C3003B" w:rsidRDefault="00C3003B" w:rsidP="00C3003B">
      <w:pPr>
        <w:tabs>
          <w:tab w:val="left" w:pos="5085"/>
        </w:tabs>
        <w:spacing w:line="360" w:lineRule="auto"/>
        <w:jc w:val="both"/>
        <w:rPr>
          <w:rFonts w:ascii="Times New Roman" w:hAnsi="Times New Roman"/>
          <w:color w:val="000000"/>
          <w:sz w:val="24"/>
          <w:szCs w:val="24"/>
          <w:shd w:val="clear" w:color="auto" w:fill="FFFFFF"/>
        </w:rPr>
      </w:pPr>
      <w:proofErr w:type="spellStart"/>
      <w:r w:rsidRPr="00C3003B">
        <w:rPr>
          <w:rFonts w:ascii="Times New Roman" w:hAnsi="Times New Roman"/>
          <w:color w:val="000000"/>
          <w:sz w:val="24"/>
          <w:szCs w:val="24"/>
          <w:shd w:val="clear" w:color="auto" w:fill="FFFFFF"/>
        </w:rPr>
        <w:t>RENOTIÉROVÁ</w:t>
      </w:r>
      <w:proofErr w:type="spellEnd"/>
      <w:r w:rsidRPr="00C3003B">
        <w:rPr>
          <w:rFonts w:ascii="Times New Roman" w:hAnsi="Times New Roman"/>
          <w:color w:val="000000"/>
          <w:sz w:val="24"/>
          <w:szCs w:val="24"/>
          <w:shd w:val="clear" w:color="auto" w:fill="FFFFFF"/>
        </w:rPr>
        <w:t xml:space="preserve">, Marie a Libuše </w:t>
      </w:r>
      <w:proofErr w:type="spellStart"/>
      <w:r w:rsidRPr="00C3003B">
        <w:rPr>
          <w:rFonts w:ascii="Times New Roman" w:hAnsi="Times New Roman"/>
          <w:color w:val="000000"/>
          <w:sz w:val="24"/>
          <w:szCs w:val="24"/>
          <w:shd w:val="clear" w:color="auto" w:fill="FFFFFF"/>
        </w:rPr>
        <w:t>LUDÍKOVÁ</w:t>
      </w:r>
      <w:proofErr w:type="spellEnd"/>
      <w:r w:rsidRPr="00C3003B">
        <w:rPr>
          <w:rFonts w:ascii="Times New Roman" w:hAnsi="Times New Roman"/>
          <w:color w:val="000000"/>
          <w:sz w:val="24"/>
          <w:szCs w:val="24"/>
          <w:shd w:val="clear" w:color="auto" w:fill="FFFFFF"/>
        </w:rPr>
        <w:t>.</w:t>
      </w:r>
      <w:r w:rsidRPr="00C3003B">
        <w:rPr>
          <w:rStyle w:val="apple-converted-space"/>
          <w:rFonts w:ascii="Times New Roman" w:hAnsi="Times New Roman"/>
          <w:color w:val="000000"/>
          <w:sz w:val="24"/>
          <w:szCs w:val="24"/>
          <w:shd w:val="clear" w:color="auto" w:fill="FFFFFF"/>
        </w:rPr>
        <w:t> </w:t>
      </w:r>
      <w:r w:rsidRPr="00C3003B">
        <w:rPr>
          <w:rFonts w:ascii="Times New Roman" w:hAnsi="Times New Roman"/>
          <w:i/>
          <w:iCs/>
          <w:color w:val="000000"/>
          <w:sz w:val="24"/>
          <w:szCs w:val="24"/>
          <w:shd w:val="clear" w:color="auto" w:fill="FFFFFF"/>
        </w:rPr>
        <w:t>Speciální pedagogika: úvod do psychologické problematiky</w:t>
      </w:r>
      <w:r w:rsidRPr="00C3003B">
        <w:rPr>
          <w:rFonts w:ascii="Times New Roman" w:hAnsi="Times New Roman"/>
          <w:color w:val="000000"/>
          <w:sz w:val="24"/>
          <w:szCs w:val="24"/>
          <w:shd w:val="clear" w:color="auto" w:fill="FFFFFF"/>
        </w:rPr>
        <w:t xml:space="preserve">. 2. </w:t>
      </w:r>
      <w:proofErr w:type="spellStart"/>
      <w:r w:rsidRPr="00C3003B">
        <w:rPr>
          <w:rFonts w:ascii="Times New Roman" w:hAnsi="Times New Roman"/>
          <w:color w:val="000000"/>
          <w:sz w:val="24"/>
          <w:szCs w:val="24"/>
          <w:shd w:val="clear" w:color="auto" w:fill="FFFFFF"/>
        </w:rPr>
        <w:t>vyd</w:t>
      </w:r>
      <w:proofErr w:type="spellEnd"/>
      <w:r w:rsidRPr="00C3003B">
        <w:rPr>
          <w:rFonts w:ascii="Times New Roman" w:hAnsi="Times New Roman"/>
          <w:color w:val="000000"/>
          <w:sz w:val="24"/>
          <w:szCs w:val="24"/>
          <w:shd w:val="clear" w:color="auto" w:fill="FFFFFF"/>
        </w:rPr>
        <w:t xml:space="preserve">., </w:t>
      </w:r>
      <w:proofErr w:type="spellStart"/>
      <w:r w:rsidRPr="00C3003B">
        <w:rPr>
          <w:rFonts w:ascii="Times New Roman" w:hAnsi="Times New Roman"/>
          <w:color w:val="000000"/>
          <w:sz w:val="24"/>
          <w:szCs w:val="24"/>
          <w:shd w:val="clear" w:color="auto" w:fill="FFFFFF"/>
        </w:rPr>
        <w:t>dopl</w:t>
      </w:r>
      <w:proofErr w:type="spellEnd"/>
      <w:r w:rsidRPr="00C3003B">
        <w:rPr>
          <w:rFonts w:ascii="Times New Roman" w:hAnsi="Times New Roman"/>
          <w:color w:val="000000"/>
          <w:sz w:val="24"/>
          <w:szCs w:val="24"/>
          <w:shd w:val="clear" w:color="auto" w:fill="FFFFFF"/>
        </w:rPr>
        <w:t xml:space="preserve">. a </w:t>
      </w:r>
      <w:proofErr w:type="spellStart"/>
      <w:r w:rsidRPr="00C3003B">
        <w:rPr>
          <w:rFonts w:ascii="Times New Roman" w:hAnsi="Times New Roman"/>
          <w:color w:val="000000"/>
          <w:sz w:val="24"/>
          <w:szCs w:val="24"/>
          <w:shd w:val="clear" w:color="auto" w:fill="FFFFFF"/>
        </w:rPr>
        <w:t>aktualiz</w:t>
      </w:r>
      <w:proofErr w:type="spellEnd"/>
      <w:r w:rsidRPr="00C3003B">
        <w:rPr>
          <w:rFonts w:ascii="Times New Roman" w:hAnsi="Times New Roman"/>
          <w:color w:val="000000"/>
          <w:sz w:val="24"/>
          <w:szCs w:val="24"/>
          <w:shd w:val="clear" w:color="auto" w:fill="FFFFFF"/>
        </w:rPr>
        <w:t>. Olomouc: Univerzita Palackého v Olomouci, 2004, 313 s. Učebnice (</w:t>
      </w:r>
      <w:proofErr w:type="spellStart"/>
      <w:r w:rsidRPr="00C3003B">
        <w:rPr>
          <w:rFonts w:ascii="Times New Roman" w:hAnsi="Times New Roman"/>
          <w:color w:val="000000"/>
          <w:sz w:val="24"/>
          <w:szCs w:val="24"/>
          <w:shd w:val="clear" w:color="auto" w:fill="FFFFFF"/>
        </w:rPr>
        <w:t>UP</w:t>
      </w:r>
      <w:proofErr w:type="spellEnd"/>
      <w:r w:rsidRPr="00C3003B">
        <w:rPr>
          <w:rFonts w:ascii="Times New Roman" w:hAnsi="Times New Roman"/>
          <w:color w:val="000000"/>
          <w:sz w:val="24"/>
          <w:szCs w:val="24"/>
          <w:shd w:val="clear" w:color="auto" w:fill="FFFFFF"/>
        </w:rPr>
        <w:t xml:space="preserve"> Olomouc). </w:t>
      </w:r>
      <w:proofErr w:type="spellStart"/>
      <w:r w:rsidRPr="00C3003B">
        <w:rPr>
          <w:rFonts w:ascii="Times New Roman" w:hAnsi="Times New Roman"/>
          <w:color w:val="000000"/>
          <w:sz w:val="24"/>
          <w:szCs w:val="24"/>
          <w:shd w:val="clear" w:color="auto" w:fill="FFFFFF"/>
        </w:rPr>
        <w:t>ISBN</w:t>
      </w:r>
      <w:proofErr w:type="spellEnd"/>
      <w:r w:rsidRPr="00C3003B">
        <w:rPr>
          <w:rFonts w:ascii="Times New Roman" w:hAnsi="Times New Roman"/>
          <w:color w:val="000000"/>
          <w:sz w:val="24"/>
          <w:szCs w:val="24"/>
          <w:shd w:val="clear" w:color="auto" w:fill="FFFFFF"/>
        </w:rPr>
        <w:t xml:space="preserve"> 80-244-0873-2</w:t>
      </w:r>
    </w:p>
    <w:p w:rsidR="004E5BEA" w:rsidRDefault="00FB20C0" w:rsidP="00C3003B">
      <w:pPr>
        <w:tabs>
          <w:tab w:val="left" w:pos="5085"/>
        </w:tabs>
        <w:spacing w:line="360" w:lineRule="auto"/>
        <w:jc w:val="both"/>
        <w:rPr>
          <w:rFonts w:ascii="Times New Roman" w:hAnsi="Times New Roman"/>
          <w:color w:val="000000"/>
          <w:sz w:val="24"/>
          <w:szCs w:val="24"/>
          <w:shd w:val="clear" w:color="auto" w:fill="FFFFFF"/>
        </w:rPr>
      </w:pPr>
      <w:r w:rsidRPr="00FB20C0">
        <w:rPr>
          <w:rFonts w:ascii="Times New Roman" w:hAnsi="Times New Roman"/>
          <w:color w:val="000000"/>
          <w:sz w:val="24"/>
          <w:szCs w:val="24"/>
          <w:shd w:val="clear" w:color="auto" w:fill="FFFFFF"/>
        </w:rPr>
        <w:t xml:space="preserve">ROZSÍVAL, Pavel a Libuše </w:t>
      </w:r>
      <w:proofErr w:type="spellStart"/>
      <w:r w:rsidRPr="00FB20C0">
        <w:rPr>
          <w:rFonts w:ascii="Times New Roman" w:hAnsi="Times New Roman"/>
          <w:color w:val="000000"/>
          <w:sz w:val="24"/>
          <w:szCs w:val="24"/>
          <w:shd w:val="clear" w:color="auto" w:fill="FFFFFF"/>
        </w:rPr>
        <w:t>LUDÍKOVÁ</w:t>
      </w:r>
      <w:proofErr w:type="spellEnd"/>
      <w:r w:rsidRPr="00FB20C0">
        <w:rPr>
          <w:rFonts w:ascii="Times New Roman" w:hAnsi="Times New Roman"/>
          <w:color w:val="000000"/>
          <w:sz w:val="24"/>
          <w:szCs w:val="24"/>
          <w:shd w:val="clear" w:color="auto" w:fill="FFFFFF"/>
        </w:rPr>
        <w:t>.</w:t>
      </w:r>
      <w:r w:rsidRPr="00FB20C0">
        <w:rPr>
          <w:rStyle w:val="apple-converted-space"/>
          <w:rFonts w:ascii="Times New Roman" w:hAnsi="Times New Roman"/>
          <w:color w:val="000000"/>
          <w:sz w:val="24"/>
          <w:szCs w:val="24"/>
          <w:shd w:val="clear" w:color="auto" w:fill="FFFFFF"/>
        </w:rPr>
        <w:t> </w:t>
      </w:r>
      <w:r w:rsidRPr="00FB20C0">
        <w:rPr>
          <w:rFonts w:ascii="Times New Roman" w:hAnsi="Times New Roman"/>
          <w:i/>
          <w:iCs/>
          <w:color w:val="000000"/>
          <w:sz w:val="24"/>
          <w:szCs w:val="24"/>
          <w:shd w:val="clear" w:color="auto" w:fill="FFFFFF"/>
        </w:rPr>
        <w:t>Oční lékařství: úvod do psychologické problematiky</w:t>
      </w:r>
      <w:r w:rsidRPr="00FB20C0">
        <w:rPr>
          <w:rFonts w:ascii="Times New Roman" w:hAnsi="Times New Roman"/>
          <w:color w:val="000000"/>
          <w:sz w:val="24"/>
          <w:szCs w:val="24"/>
          <w:shd w:val="clear" w:color="auto" w:fill="FFFFFF"/>
        </w:rPr>
        <w:t xml:space="preserve">. 1. </w:t>
      </w:r>
      <w:proofErr w:type="spellStart"/>
      <w:r>
        <w:rPr>
          <w:rFonts w:ascii="Times New Roman" w:hAnsi="Times New Roman"/>
          <w:color w:val="000000"/>
          <w:sz w:val="24"/>
          <w:szCs w:val="24"/>
          <w:shd w:val="clear" w:color="auto" w:fill="FFFFFF"/>
        </w:rPr>
        <w:t>v</w:t>
      </w:r>
      <w:r w:rsidRPr="00FB20C0">
        <w:rPr>
          <w:rFonts w:ascii="Times New Roman" w:hAnsi="Times New Roman"/>
          <w:color w:val="000000"/>
          <w:sz w:val="24"/>
          <w:szCs w:val="24"/>
          <w:shd w:val="clear" w:color="auto" w:fill="FFFFFF"/>
        </w:rPr>
        <w:t>yd</w:t>
      </w:r>
      <w:proofErr w:type="spellEnd"/>
      <w:r w:rsidRPr="00FB20C0">
        <w:rPr>
          <w:rFonts w:ascii="Times New Roman" w:hAnsi="Times New Roman"/>
          <w:color w:val="000000"/>
          <w:sz w:val="24"/>
          <w:szCs w:val="24"/>
          <w:shd w:val="clear" w:color="auto" w:fill="FFFFFF"/>
        </w:rPr>
        <w:t>. Praha: Karolinum, 2006, 373 s. Učebnice (</w:t>
      </w:r>
      <w:proofErr w:type="spellStart"/>
      <w:r w:rsidRPr="00FB20C0">
        <w:rPr>
          <w:rFonts w:ascii="Times New Roman" w:hAnsi="Times New Roman"/>
          <w:color w:val="000000"/>
          <w:sz w:val="24"/>
          <w:szCs w:val="24"/>
          <w:shd w:val="clear" w:color="auto" w:fill="FFFFFF"/>
        </w:rPr>
        <w:t>UP</w:t>
      </w:r>
      <w:proofErr w:type="spellEnd"/>
      <w:r w:rsidRPr="00FB20C0">
        <w:rPr>
          <w:rFonts w:ascii="Times New Roman" w:hAnsi="Times New Roman"/>
          <w:color w:val="000000"/>
          <w:sz w:val="24"/>
          <w:szCs w:val="24"/>
          <w:shd w:val="clear" w:color="auto" w:fill="FFFFFF"/>
        </w:rPr>
        <w:t xml:space="preserve"> Olomouc). </w:t>
      </w:r>
      <w:proofErr w:type="spellStart"/>
      <w:r w:rsidRPr="00FB20C0">
        <w:rPr>
          <w:rFonts w:ascii="Times New Roman" w:hAnsi="Times New Roman"/>
          <w:color w:val="000000"/>
          <w:sz w:val="24"/>
          <w:szCs w:val="24"/>
          <w:shd w:val="clear" w:color="auto" w:fill="FFFFFF"/>
        </w:rPr>
        <w:t>ISBN</w:t>
      </w:r>
      <w:proofErr w:type="spellEnd"/>
      <w:r w:rsidRPr="00FB20C0">
        <w:rPr>
          <w:rFonts w:ascii="Times New Roman" w:hAnsi="Times New Roman"/>
          <w:color w:val="000000"/>
          <w:sz w:val="24"/>
          <w:szCs w:val="24"/>
          <w:shd w:val="clear" w:color="auto" w:fill="FFFFFF"/>
        </w:rPr>
        <w:t xml:space="preserve"> 80-246-1213-5</w:t>
      </w:r>
    </w:p>
    <w:p w:rsidR="00FB20C0" w:rsidRPr="00FB20C0" w:rsidRDefault="00FB20C0" w:rsidP="00C3003B">
      <w:pPr>
        <w:tabs>
          <w:tab w:val="left" w:pos="5085"/>
        </w:tabs>
        <w:spacing w:line="360" w:lineRule="auto"/>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Internetové zdroje</w:t>
      </w:r>
    </w:p>
    <w:p w:rsidR="00C3003B" w:rsidRDefault="00FB20C0" w:rsidP="00C3003B">
      <w:pPr>
        <w:tabs>
          <w:tab w:val="left" w:pos="5085"/>
        </w:tabs>
        <w:spacing w:line="360" w:lineRule="auto"/>
        <w:jc w:val="both"/>
        <w:rPr>
          <w:rFonts w:ascii="Times New Roman" w:hAnsi="Times New Roman"/>
          <w:i/>
          <w:iCs/>
          <w:color w:val="auto"/>
          <w:sz w:val="24"/>
          <w:szCs w:val="24"/>
          <w:shd w:val="clear" w:color="auto" w:fill="FFFFFF"/>
        </w:rPr>
      </w:pPr>
      <w:r w:rsidRPr="00FB20C0">
        <w:rPr>
          <w:rFonts w:ascii="Times New Roman" w:hAnsi="Times New Roman"/>
          <w:color w:val="auto"/>
          <w:sz w:val="24"/>
          <w:szCs w:val="24"/>
          <w:shd w:val="clear" w:color="auto" w:fill="FFFFFF"/>
        </w:rPr>
        <w:t>[online].[cit. 2014-04-01]. Dostupné z:</w:t>
      </w:r>
      <w:r w:rsidRPr="00FB20C0">
        <w:rPr>
          <w:rStyle w:val="apple-converted-space"/>
          <w:rFonts w:ascii="Times New Roman" w:hAnsi="Times New Roman"/>
          <w:color w:val="auto"/>
          <w:sz w:val="24"/>
          <w:szCs w:val="24"/>
          <w:shd w:val="clear" w:color="auto" w:fill="FFFFFF"/>
        </w:rPr>
        <w:t> </w:t>
      </w:r>
      <w:hyperlink r:id="rId19" w:history="1">
        <w:r w:rsidRPr="00FB20C0">
          <w:rPr>
            <w:rStyle w:val="Hypertextovodkaz"/>
            <w:rFonts w:ascii="Times New Roman" w:hAnsi="Times New Roman"/>
            <w:i/>
            <w:iCs/>
            <w:sz w:val="24"/>
            <w:szCs w:val="24"/>
            <w:shd w:val="clear" w:color="auto" w:fill="FFFFFF"/>
          </w:rPr>
          <w:t>http://www.</w:t>
        </w:r>
        <w:proofErr w:type="spellStart"/>
        <w:r w:rsidRPr="00FB20C0">
          <w:rPr>
            <w:rStyle w:val="Hypertextovodkaz"/>
            <w:rFonts w:ascii="Times New Roman" w:hAnsi="Times New Roman"/>
            <w:i/>
            <w:iCs/>
            <w:sz w:val="24"/>
            <w:szCs w:val="24"/>
            <w:shd w:val="clear" w:color="auto" w:fill="FFFFFF"/>
          </w:rPr>
          <w:t>sons.cz</w:t>
        </w:r>
        <w:proofErr w:type="spellEnd"/>
        <w:r w:rsidRPr="00FB20C0">
          <w:rPr>
            <w:rStyle w:val="Hypertextovodkaz"/>
            <w:rFonts w:ascii="Times New Roman" w:hAnsi="Times New Roman"/>
            <w:i/>
            <w:iCs/>
            <w:sz w:val="24"/>
            <w:szCs w:val="24"/>
            <w:shd w:val="clear" w:color="auto" w:fill="FFFFFF"/>
          </w:rPr>
          <w:t>/</w:t>
        </w:r>
        <w:proofErr w:type="spellStart"/>
        <w:r w:rsidRPr="00FB20C0">
          <w:rPr>
            <w:rStyle w:val="Hypertextovodkaz"/>
            <w:rFonts w:ascii="Times New Roman" w:hAnsi="Times New Roman"/>
            <w:i/>
            <w:iCs/>
            <w:sz w:val="24"/>
            <w:szCs w:val="24"/>
            <w:shd w:val="clear" w:color="auto" w:fill="FFFFFF"/>
          </w:rPr>
          <w:t>strediska.php</w:t>
        </w:r>
        <w:proofErr w:type="spellEnd"/>
      </w:hyperlink>
    </w:p>
    <w:p w:rsidR="00FB20C0" w:rsidRDefault="00771DF8" w:rsidP="00C3003B">
      <w:pPr>
        <w:tabs>
          <w:tab w:val="left" w:pos="5085"/>
        </w:tabs>
        <w:spacing w:line="360" w:lineRule="auto"/>
        <w:jc w:val="both"/>
        <w:rPr>
          <w:rFonts w:ascii="Times New Roman" w:hAnsi="Times New Roman"/>
          <w:i/>
          <w:iCs/>
          <w:sz w:val="24"/>
          <w:szCs w:val="24"/>
          <w:shd w:val="clear" w:color="auto" w:fill="FFFFFF"/>
        </w:rPr>
      </w:pPr>
      <w:r w:rsidRPr="00771DF8">
        <w:rPr>
          <w:rFonts w:ascii="Times New Roman" w:hAnsi="Times New Roman"/>
          <w:sz w:val="24"/>
          <w:szCs w:val="24"/>
          <w:shd w:val="clear" w:color="auto" w:fill="FFFFFF"/>
        </w:rPr>
        <w:t>[online]. [cit. 2014-04-01]. Dostupné z:</w:t>
      </w:r>
      <w:r w:rsidRPr="00771DF8">
        <w:rPr>
          <w:rStyle w:val="apple-converted-space"/>
          <w:rFonts w:ascii="Times New Roman" w:hAnsi="Times New Roman"/>
          <w:sz w:val="24"/>
          <w:szCs w:val="24"/>
          <w:shd w:val="clear" w:color="auto" w:fill="FFFFFF"/>
        </w:rPr>
        <w:t> </w:t>
      </w:r>
      <w:hyperlink r:id="rId20" w:anchor=".Uwy_Wfl5MgU" w:history="1">
        <w:r w:rsidRPr="00696997">
          <w:rPr>
            <w:rStyle w:val="Hypertextovodkaz"/>
            <w:rFonts w:ascii="Times New Roman" w:hAnsi="Times New Roman"/>
            <w:i/>
            <w:iCs/>
            <w:sz w:val="24"/>
            <w:szCs w:val="24"/>
            <w:shd w:val="clear" w:color="auto" w:fill="FFFFFF"/>
          </w:rPr>
          <w:t>http://www.guidedogs.org.uk/aboutus/guide-dogs-organisation/history/#.Uwy_Wfl5MgU</w:t>
        </w:r>
      </w:hyperlink>
    </w:p>
    <w:p w:rsidR="00771DF8" w:rsidRDefault="00771DF8" w:rsidP="00C3003B">
      <w:pPr>
        <w:tabs>
          <w:tab w:val="left" w:pos="5085"/>
        </w:tabs>
        <w:spacing w:line="360" w:lineRule="auto"/>
        <w:jc w:val="both"/>
        <w:rPr>
          <w:rFonts w:ascii="Times New Roman" w:hAnsi="Times New Roman"/>
          <w:b/>
          <w:iCs/>
          <w:color w:val="auto"/>
          <w:sz w:val="28"/>
          <w:szCs w:val="28"/>
          <w:shd w:val="clear" w:color="auto" w:fill="FFFFFF"/>
        </w:rPr>
      </w:pPr>
      <w:r>
        <w:rPr>
          <w:rFonts w:ascii="Times New Roman" w:hAnsi="Times New Roman"/>
          <w:b/>
          <w:iCs/>
          <w:color w:val="auto"/>
          <w:sz w:val="28"/>
          <w:szCs w:val="28"/>
          <w:shd w:val="clear" w:color="auto" w:fill="FFFFFF"/>
        </w:rPr>
        <w:t>Zákony a vyhlášky</w:t>
      </w:r>
    </w:p>
    <w:p w:rsidR="00771DF8" w:rsidRDefault="00771DF8" w:rsidP="00C3003B">
      <w:pPr>
        <w:tabs>
          <w:tab w:val="left" w:pos="5085"/>
        </w:tabs>
        <w:spacing w:line="360" w:lineRule="auto"/>
        <w:jc w:val="both"/>
        <w:rPr>
          <w:rFonts w:ascii="Times New Roman" w:hAnsi="Times New Roman"/>
          <w:iCs/>
          <w:color w:val="auto"/>
          <w:sz w:val="24"/>
          <w:szCs w:val="24"/>
          <w:shd w:val="clear" w:color="auto" w:fill="FFFFFF"/>
        </w:rPr>
      </w:pPr>
      <w:r>
        <w:rPr>
          <w:rFonts w:ascii="Times New Roman" w:hAnsi="Times New Roman"/>
          <w:iCs/>
          <w:color w:val="auto"/>
          <w:sz w:val="24"/>
          <w:szCs w:val="24"/>
          <w:shd w:val="clear" w:color="auto" w:fill="FFFFFF"/>
        </w:rPr>
        <w:t>Sb. 329/2011, zákon o poskytování dávek osobám se zdravotním postižením a o změně souvisejících zákonů</w:t>
      </w:r>
    </w:p>
    <w:p w:rsidR="00771DF8" w:rsidRDefault="00771DF8" w:rsidP="00C3003B">
      <w:pPr>
        <w:tabs>
          <w:tab w:val="left" w:pos="5085"/>
        </w:tabs>
        <w:spacing w:line="360" w:lineRule="auto"/>
        <w:jc w:val="both"/>
        <w:rPr>
          <w:rFonts w:ascii="Times New Roman" w:hAnsi="Times New Roman"/>
          <w:iCs/>
          <w:color w:val="auto"/>
          <w:sz w:val="24"/>
          <w:szCs w:val="24"/>
          <w:shd w:val="clear" w:color="auto" w:fill="FFFFFF"/>
        </w:rPr>
      </w:pPr>
      <w:r>
        <w:rPr>
          <w:rFonts w:ascii="Times New Roman" w:hAnsi="Times New Roman"/>
          <w:iCs/>
          <w:color w:val="auto"/>
          <w:sz w:val="24"/>
          <w:szCs w:val="24"/>
          <w:shd w:val="clear" w:color="auto" w:fill="FFFFFF"/>
        </w:rPr>
        <w:t>Sb. 388/2011, vyhláška o provedení některých ustanovení zákona o poskytování dávek osobám se zdravotním postižením</w:t>
      </w:r>
    </w:p>
    <w:p w:rsidR="00F050D5" w:rsidRDefault="00F050D5" w:rsidP="00C3003B">
      <w:pPr>
        <w:tabs>
          <w:tab w:val="left" w:pos="5085"/>
        </w:tabs>
        <w:spacing w:line="360" w:lineRule="auto"/>
        <w:jc w:val="both"/>
        <w:rPr>
          <w:rFonts w:ascii="Times New Roman" w:hAnsi="Times New Roman"/>
          <w:b/>
          <w:iCs/>
          <w:color w:val="auto"/>
          <w:sz w:val="28"/>
          <w:szCs w:val="28"/>
          <w:shd w:val="clear" w:color="auto" w:fill="FFFFFF"/>
        </w:rPr>
      </w:pPr>
    </w:p>
    <w:p w:rsidR="00771DF8" w:rsidRDefault="00F050D5" w:rsidP="00C3003B">
      <w:pPr>
        <w:tabs>
          <w:tab w:val="left" w:pos="5085"/>
        </w:tabs>
        <w:spacing w:line="360" w:lineRule="auto"/>
        <w:jc w:val="both"/>
        <w:rPr>
          <w:rFonts w:ascii="Times New Roman" w:hAnsi="Times New Roman"/>
          <w:b/>
          <w:iCs/>
          <w:color w:val="auto"/>
          <w:sz w:val="28"/>
          <w:szCs w:val="28"/>
          <w:shd w:val="clear" w:color="auto" w:fill="FFFFFF"/>
        </w:rPr>
      </w:pPr>
      <w:r>
        <w:rPr>
          <w:rFonts w:ascii="Times New Roman" w:hAnsi="Times New Roman"/>
          <w:b/>
          <w:iCs/>
          <w:color w:val="auto"/>
          <w:sz w:val="28"/>
          <w:szCs w:val="28"/>
          <w:shd w:val="clear" w:color="auto" w:fill="FFFFFF"/>
        </w:rPr>
        <w:lastRenderedPageBreak/>
        <w:t>Ostatní zdroje</w:t>
      </w:r>
    </w:p>
    <w:p w:rsidR="00F050D5" w:rsidRPr="00F050D5" w:rsidRDefault="00F050D5" w:rsidP="00C3003B">
      <w:pPr>
        <w:tabs>
          <w:tab w:val="left" w:pos="5085"/>
        </w:tabs>
        <w:spacing w:line="360" w:lineRule="auto"/>
        <w:jc w:val="both"/>
        <w:rPr>
          <w:rFonts w:ascii="Times New Roman" w:hAnsi="Times New Roman"/>
          <w:iCs/>
          <w:color w:val="auto"/>
          <w:sz w:val="24"/>
          <w:szCs w:val="24"/>
          <w:shd w:val="clear" w:color="auto" w:fill="FFFFFF"/>
        </w:rPr>
      </w:pPr>
      <w:r w:rsidRPr="00F050D5">
        <w:rPr>
          <w:rFonts w:ascii="Times New Roman" w:hAnsi="Times New Roman"/>
          <w:sz w:val="24"/>
          <w:szCs w:val="24"/>
        </w:rPr>
        <w:t xml:space="preserve">Informace z rozhovoru s paní Kateřinou </w:t>
      </w:r>
      <w:proofErr w:type="spellStart"/>
      <w:r w:rsidRPr="00F050D5">
        <w:rPr>
          <w:rFonts w:ascii="Times New Roman" w:hAnsi="Times New Roman"/>
          <w:sz w:val="24"/>
          <w:szCs w:val="24"/>
        </w:rPr>
        <w:t>Ungrovou</w:t>
      </w:r>
      <w:proofErr w:type="spellEnd"/>
      <w:r w:rsidRPr="00F050D5">
        <w:rPr>
          <w:rFonts w:ascii="Times New Roman" w:hAnsi="Times New Roman"/>
          <w:sz w:val="24"/>
          <w:szCs w:val="24"/>
        </w:rPr>
        <w:t>, cvičitelkou vodících psů, ze dne 24.10.2013, Den otevřených dveří ve Středisku výcviku vodících psů</w:t>
      </w:r>
      <w:r>
        <w:rPr>
          <w:rFonts w:ascii="Times New Roman" w:hAnsi="Times New Roman"/>
          <w:sz w:val="24"/>
          <w:szCs w:val="24"/>
        </w:rPr>
        <w:t xml:space="preserve"> v Praze Jinonicích</w:t>
      </w:r>
    </w:p>
    <w:p w:rsidR="00771DF8" w:rsidRDefault="00771DF8" w:rsidP="00C3003B">
      <w:pPr>
        <w:tabs>
          <w:tab w:val="left" w:pos="5085"/>
        </w:tabs>
        <w:spacing w:line="360" w:lineRule="auto"/>
        <w:jc w:val="both"/>
        <w:rPr>
          <w:rFonts w:ascii="Times New Roman" w:hAnsi="Times New Roman"/>
          <w:b/>
          <w:iCs/>
          <w:color w:val="auto"/>
          <w:sz w:val="28"/>
          <w:szCs w:val="28"/>
          <w:shd w:val="clear" w:color="auto" w:fill="FFFFFF"/>
        </w:rPr>
      </w:pPr>
      <w:r>
        <w:rPr>
          <w:rFonts w:ascii="Times New Roman" w:hAnsi="Times New Roman"/>
          <w:b/>
          <w:iCs/>
          <w:color w:val="auto"/>
          <w:sz w:val="28"/>
          <w:szCs w:val="28"/>
          <w:shd w:val="clear" w:color="auto" w:fill="FFFFFF"/>
        </w:rPr>
        <w:t>Obrázky</w:t>
      </w:r>
    </w:p>
    <w:p w:rsidR="00771DF8" w:rsidRDefault="006B3F11" w:rsidP="00C3003B">
      <w:pPr>
        <w:tabs>
          <w:tab w:val="left" w:pos="5085"/>
        </w:tabs>
        <w:spacing w:line="360" w:lineRule="auto"/>
        <w:jc w:val="both"/>
        <w:rPr>
          <w:rFonts w:ascii="Arial" w:hAnsi="Arial" w:cs="Arial"/>
          <w:i/>
          <w:iCs/>
          <w:color w:val="auto"/>
          <w:sz w:val="21"/>
          <w:szCs w:val="21"/>
          <w:shd w:val="clear" w:color="auto" w:fill="FFFFFF"/>
        </w:rPr>
      </w:pPr>
      <w:r>
        <w:rPr>
          <w:rFonts w:ascii="Times New Roman" w:hAnsi="Times New Roman"/>
          <w:iCs/>
          <w:color w:val="auto"/>
          <w:sz w:val="24"/>
          <w:szCs w:val="24"/>
          <w:shd w:val="clear" w:color="auto" w:fill="FFFFFF"/>
        </w:rPr>
        <w:t xml:space="preserve">Obr. 4.4.1 </w:t>
      </w:r>
      <w:r w:rsidRPr="006B3F11">
        <w:rPr>
          <w:rFonts w:ascii="Times New Roman" w:hAnsi="Times New Roman"/>
          <w:iCs/>
          <w:color w:val="auto"/>
          <w:shd w:val="clear" w:color="auto" w:fill="FFFFFF"/>
        </w:rPr>
        <w:t>[</w:t>
      </w:r>
      <w:r w:rsidRPr="006B3F11">
        <w:rPr>
          <w:rFonts w:ascii="Times New Roman" w:hAnsi="Times New Roman"/>
          <w:color w:val="auto"/>
          <w:shd w:val="clear" w:color="auto" w:fill="FFFFFF"/>
        </w:rPr>
        <w:t>online]. [cit. 2014-04-07]. Dostupné z:</w:t>
      </w:r>
      <w:r w:rsidRPr="006B3F11">
        <w:rPr>
          <w:rStyle w:val="apple-converted-space"/>
          <w:rFonts w:ascii="Times New Roman" w:hAnsi="Times New Roman"/>
          <w:color w:val="auto"/>
          <w:shd w:val="clear" w:color="auto" w:fill="FFFFFF"/>
        </w:rPr>
        <w:t> </w:t>
      </w:r>
      <w:hyperlink r:id="rId21" w:history="1">
        <w:r w:rsidRPr="006B3F11">
          <w:rPr>
            <w:rStyle w:val="Hypertextovodkaz"/>
            <w:rFonts w:ascii="Times New Roman" w:hAnsi="Times New Roman"/>
            <w:i/>
            <w:iCs/>
            <w:shd w:val="clear" w:color="auto" w:fill="FFFFFF"/>
          </w:rPr>
          <w:t>http://www.</w:t>
        </w:r>
        <w:proofErr w:type="spellStart"/>
        <w:r w:rsidRPr="006B3F11">
          <w:rPr>
            <w:rStyle w:val="Hypertextovodkaz"/>
            <w:rFonts w:ascii="Times New Roman" w:hAnsi="Times New Roman"/>
            <w:i/>
            <w:iCs/>
            <w:shd w:val="clear" w:color="auto" w:fill="FFFFFF"/>
          </w:rPr>
          <w:t>vodicipsi.cz</w:t>
        </w:r>
        <w:proofErr w:type="spellEnd"/>
        <w:r w:rsidRPr="006B3F11">
          <w:rPr>
            <w:rStyle w:val="Hypertextovodkaz"/>
            <w:rFonts w:ascii="Times New Roman" w:hAnsi="Times New Roman"/>
            <w:i/>
            <w:iCs/>
            <w:shd w:val="clear" w:color="auto" w:fill="FFFFFF"/>
          </w:rPr>
          <w:t>/foto/</w:t>
        </w:r>
        <w:proofErr w:type="spellStart"/>
        <w:r w:rsidRPr="006B3F11">
          <w:rPr>
            <w:rStyle w:val="Hypertextovodkaz"/>
            <w:rFonts w:ascii="Times New Roman" w:hAnsi="Times New Roman"/>
            <w:i/>
            <w:iCs/>
            <w:shd w:val="clear" w:color="auto" w:fill="FFFFFF"/>
          </w:rPr>
          <w:t>stenata</w:t>
        </w:r>
        <w:proofErr w:type="spellEnd"/>
        <w:r w:rsidRPr="006B3F11">
          <w:rPr>
            <w:rStyle w:val="Hypertextovodkaz"/>
            <w:rFonts w:ascii="Times New Roman" w:hAnsi="Times New Roman"/>
            <w:i/>
            <w:iCs/>
            <w:shd w:val="clear" w:color="auto" w:fill="FFFFFF"/>
          </w:rPr>
          <w:t>/index.</w:t>
        </w:r>
        <w:proofErr w:type="spellStart"/>
        <w:r w:rsidRPr="006B3F11">
          <w:rPr>
            <w:rStyle w:val="Hypertextovodkaz"/>
            <w:rFonts w:ascii="Times New Roman" w:hAnsi="Times New Roman"/>
            <w:i/>
            <w:iCs/>
            <w:shd w:val="clear" w:color="auto" w:fill="FFFFFF"/>
          </w:rPr>
          <w:t>htm</w:t>
        </w:r>
        <w:proofErr w:type="spellEnd"/>
      </w:hyperlink>
    </w:p>
    <w:p w:rsidR="006B3F11" w:rsidRDefault="0017745F" w:rsidP="00C3003B">
      <w:pPr>
        <w:tabs>
          <w:tab w:val="left" w:pos="5085"/>
        </w:tabs>
        <w:spacing w:line="360" w:lineRule="auto"/>
        <w:jc w:val="both"/>
        <w:rPr>
          <w:rFonts w:ascii="Times New Roman" w:hAnsi="Times New Roman"/>
          <w:iCs/>
          <w:color w:val="auto"/>
          <w:sz w:val="24"/>
          <w:szCs w:val="24"/>
          <w:shd w:val="clear" w:color="auto" w:fill="FFFFFF"/>
        </w:rPr>
      </w:pPr>
      <w:r>
        <w:rPr>
          <w:rFonts w:ascii="Times New Roman" w:hAnsi="Times New Roman"/>
          <w:iCs/>
          <w:color w:val="auto"/>
          <w:sz w:val="24"/>
          <w:szCs w:val="24"/>
          <w:shd w:val="clear" w:color="auto" w:fill="FFFFFF"/>
        </w:rPr>
        <w:t>Všechny o</w:t>
      </w:r>
      <w:r w:rsidR="006B3F11">
        <w:rPr>
          <w:rFonts w:ascii="Times New Roman" w:hAnsi="Times New Roman"/>
          <w:iCs/>
          <w:color w:val="auto"/>
          <w:sz w:val="24"/>
          <w:szCs w:val="24"/>
          <w:shd w:val="clear" w:color="auto" w:fill="FFFFFF"/>
        </w:rPr>
        <w:t xml:space="preserve">statní obrázky byly pořízeny dne </w:t>
      </w:r>
      <w:r w:rsidR="006F135B">
        <w:rPr>
          <w:rFonts w:ascii="Times New Roman" w:hAnsi="Times New Roman"/>
          <w:iCs/>
          <w:color w:val="auto"/>
          <w:sz w:val="24"/>
          <w:szCs w:val="24"/>
          <w:shd w:val="clear" w:color="auto" w:fill="FFFFFF"/>
        </w:rPr>
        <w:t>10.3.2014 v Praze Jinonicích ve Středisku výcviku vodících psů Nikolou Lesnou</w:t>
      </w:r>
    </w:p>
    <w:p w:rsidR="0017745F" w:rsidRDefault="00EB6F63" w:rsidP="00C3003B">
      <w:pPr>
        <w:tabs>
          <w:tab w:val="left" w:pos="5085"/>
        </w:tabs>
        <w:spacing w:line="360" w:lineRule="auto"/>
        <w:jc w:val="both"/>
        <w:rPr>
          <w:rFonts w:ascii="Times New Roman" w:hAnsi="Times New Roman"/>
          <w:b/>
          <w:iCs/>
          <w:color w:val="auto"/>
          <w:sz w:val="28"/>
          <w:szCs w:val="28"/>
          <w:shd w:val="clear" w:color="auto" w:fill="FFFFFF"/>
        </w:rPr>
      </w:pPr>
      <w:r>
        <w:rPr>
          <w:rFonts w:ascii="Times New Roman" w:hAnsi="Times New Roman"/>
          <w:b/>
          <w:iCs/>
          <w:color w:val="auto"/>
          <w:sz w:val="28"/>
          <w:szCs w:val="28"/>
          <w:shd w:val="clear" w:color="auto" w:fill="FFFFFF"/>
        </w:rPr>
        <w:t>Použité zkratky</w:t>
      </w:r>
    </w:p>
    <w:p w:rsidR="00EB6F63" w:rsidRDefault="00EB6F63" w:rsidP="00C3003B">
      <w:pPr>
        <w:tabs>
          <w:tab w:val="left" w:pos="5085"/>
        </w:tabs>
        <w:spacing w:line="360" w:lineRule="auto"/>
        <w:jc w:val="both"/>
        <w:rPr>
          <w:rFonts w:ascii="Times New Roman" w:hAnsi="Times New Roman"/>
          <w:iCs/>
          <w:color w:val="auto"/>
          <w:sz w:val="24"/>
          <w:szCs w:val="24"/>
          <w:shd w:val="clear" w:color="auto" w:fill="FFFFFF"/>
        </w:rPr>
      </w:pPr>
      <w:proofErr w:type="spellStart"/>
      <w:r>
        <w:rPr>
          <w:rFonts w:ascii="Times New Roman" w:hAnsi="Times New Roman"/>
          <w:iCs/>
          <w:color w:val="auto"/>
          <w:sz w:val="24"/>
          <w:szCs w:val="24"/>
          <w:shd w:val="clear" w:color="auto" w:fill="FFFFFF"/>
        </w:rPr>
        <w:t>SVVP</w:t>
      </w:r>
      <w:proofErr w:type="spellEnd"/>
      <w:r>
        <w:rPr>
          <w:rFonts w:ascii="Times New Roman" w:hAnsi="Times New Roman"/>
          <w:iCs/>
          <w:color w:val="auto"/>
          <w:sz w:val="24"/>
          <w:szCs w:val="24"/>
          <w:shd w:val="clear" w:color="auto" w:fill="FFFFFF"/>
        </w:rPr>
        <w:t xml:space="preserve"> – Středisko výcviku vodících psů</w:t>
      </w:r>
    </w:p>
    <w:p w:rsidR="00EB6F63" w:rsidRPr="00EB6F63" w:rsidRDefault="00EB6F63" w:rsidP="00C3003B">
      <w:pPr>
        <w:tabs>
          <w:tab w:val="left" w:pos="5085"/>
        </w:tabs>
        <w:spacing w:line="360" w:lineRule="auto"/>
        <w:jc w:val="both"/>
        <w:rPr>
          <w:rFonts w:ascii="Times New Roman" w:hAnsi="Times New Roman"/>
          <w:iCs/>
          <w:color w:val="auto"/>
          <w:sz w:val="24"/>
          <w:szCs w:val="24"/>
          <w:shd w:val="clear" w:color="auto" w:fill="FFFFFF"/>
        </w:rPr>
      </w:pPr>
      <w:proofErr w:type="spellStart"/>
      <w:r>
        <w:rPr>
          <w:rFonts w:ascii="Times New Roman" w:hAnsi="Times New Roman"/>
          <w:iCs/>
          <w:color w:val="auto"/>
          <w:sz w:val="24"/>
          <w:szCs w:val="24"/>
          <w:shd w:val="clear" w:color="auto" w:fill="FFFFFF"/>
        </w:rPr>
        <w:t>SONS</w:t>
      </w:r>
      <w:proofErr w:type="spellEnd"/>
      <w:r>
        <w:rPr>
          <w:rFonts w:ascii="Times New Roman" w:hAnsi="Times New Roman"/>
          <w:iCs/>
          <w:color w:val="auto"/>
          <w:sz w:val="24"/>
          <w:szCs w:val="24"/>
          <w:shd w:val="clear" w:color="auto" w:fill="FFFFFF"/>
        </w:rPr>
        <w:t xml:space="preserve"> – Sjednocená organizace nevidomých a slabozrakých</w:t>
      </w:r>
    </w:p>
    <w:p w:rsidR="00086438" w:rsidRDefault="00086438"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8E7443" w:rsidRDefault="008E7443" w:rsidP="00656E86">
      <w:pPr>
        <w:rPr>
          <w:rFonts w:ascii="Times New Roman" w:hAnsi="Times New Roman"/>
          <w:b/>
          <w:sz w:val="32"/>
          <w:szCs w:val="32"/>
          <w:u w:val="single"/>
        </w:rPr>
      </w:pPr>
    </w:p>
    <w:p w:rsidR="00B73A5C" w:rsidRDefault="00B73A5C" w:rsidP="00656E86">
      <w:pPr>
        <w:rPr>
          <w:rFonts w:ascii="Times New Roman" w:hAnsi="Times New Roman"/>
          <w:b/>
          <w:sz w:val="32"/>
          <w:szCs w:val="32"/>
          <w:u w:val="single"/>
        </w:rPr>
      </w:pPr>
    </w:p>
    <w:p w:rsidR="008E7443" w:rsidRDefault="008E7443" w:rsidP="008E7443">
      <w:pPr>
        <w:jc w:val="center"/>
        <w:rPr>
          <w:rFonts w:ascii="Times New Roman" w:hAnsi="Times New Roman"/>
          <w:sz w:val="32"/>
          <w:szCs w:val="32"/>
        </w:rPr>
      </w:pPr>
      <w:r>
        <w:rPr>
          <w:rFonts w:ascii="Times New Roman" w:hAnsi="Times New Roman"/>
          <w:b/>
          <w:sz w:val="32"/>
          <w:szCs w:val="32"/>
          <w:u w:val="single"/>
        </w:rPr>
        <w:lastRenderedPageBreak/>
        <w:t>Příloha</w:t>
      </w:r>
    </w:p>
    <w:p w:rsidR="008E7443" w:rsidRDefault="008E7443" w:rsidP="00322759">
      <w:pPr>
        <w:jc w:val="center"/>
        <w:rPr>
          <w:rFonts w:ascii="Times New Roman" w:hAnsi="Times New Roman"/>
          <w:sz w:val="32"/>
          <w:szCs w:val="32"/>
        </w:rPr>
      </w:pPr>
      <w:r>
        <w:rPr>
          <w:rFonts w:ascii="Times New Roman" w:hAnsi="Times New Roman"/>
          <w:noProof/>
          <w:sz w:val="32"/>
          <w:szCs w:val="32"/>
          <w:lang w:eastAsia="cs-CZ"/>
        </w:rPr>
        <w:drawing>
          <wp:inline distT="0" distB="0" distL="0" distR="0">
            <wp:extent cx="5760085" cy="7922260"/>
            <wp:effectExtent l="19050" t="0" r="0" b="0"/>
            <wp:docPr id="13" name="Obrázek 12" descr="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jpg"/>
                    <pic:cNvPicPr/>
                  </pic:nvPicPr>
                  <pic:blipFill>
                    <a:blip r:embed="rId22" cstate="print"/>
                    <a:stretch>
                      <a:fillRect/>
                    </a:stretch>
                  </pic:blipFill>
                  <pic:spPr>
                    <a:xfrm>
                      <a:off x="0" y="0"/>
                      <a:ext cx="5760085" cy="7922260"/>
                    </a:xfrm>
                    <a:prstGeom prst="rect">
                      <a:avLst/>
                    </a:prstGeom>
                  </pic:spPr>
                </pic:pic>
              </a:graphicData>
            </a:graphic>
          </wp:inline>
        </w:drawing>
      </w:r>
    </w:p>
    <w:p w:rsidR="00322759" w:rsidRPr="008E7443" w:rsidRDefault="00322759" w:rsidP="00322759">
      <w:pPr>
        <w:jc w:val="center"/>
        <w:rPr>
          <w:rFonts w:ascii="Times New Roman" w:hAnsi="Times New Roman"/>
          <w:sz w:val="32"/>
          <w:szCs w:val="32"/>
        </w:rPr>
      </w:pPr>
    </w:p>
    <w:sectPr w:rsidR="00322759" w:rsidRPr="008E7443" w:rsidSect="00292817">
      <w:footerReference w:type="default" r:id="rId23"/>
      <w:pgSz w:w="11906" w:h="16838"/>
      <w:pgMar w:top="1418" w:right="1134"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B9E" w:rsidRDefault="00931B9E" w:rsidP="005464E5">
      <w:pPr>
        <w:spacing w:after="0" w:line="240" w:lineRule="auto"/>
      </w:pPr>
      <w:r>
        <w:separator/>
      </w:r>
    </w:p>
  </w:endnote>
  <w:endnote w:type="continuationSeparator" w:id="0">
    <w:p w:rsidR="00931B9E" w:rsidRDefault="00931B9E" w:rsidP="00546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EE"/>
    <w:family w:val="modern"/>
    <w:pitch w:val="fixed"/>
    <w:sig w:usb0="8000028F" w:usb1="00001800" w:usb2="00000000" w:usb3="00000000" w:csb0="0000001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873525"/>
      <w:docPartObj>
        <w:docPartGallery w:val="Page Numbers (Bottom of Page)"/>
        <w:docPartUnique/>
      </w:docPartObj>
    </w:sdtPr>
    <w:sdtContent>
      <w:p w:rsidR="00B34F8C" w:rsidRDefault="00CC312C">
        <w:pPr>
          <w:pStyle w:val="Zpat"/>
          <w:jc w:val="center"/>
        </w:pPr>
        <w:fldSimple w:instr=" PAGE   \* MERGEFORMAT ">
          <w:r w:rsidR="007151F0">
            <w:rPr>
              <w:noProof/>
            </w:rPr>
            <w:t>4</w:t>
          </w:r>
        </w:fldSimple>
      </w:p>
    </w:sdtContent>
  </w:sdt>
  <w:p w:rsidR="00B34F8C" w:rsidRDefault="00B34F8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B9E" w:rsidRDefault="00931B9E" w:rsidP="005464E5">
      <w:pPr>
        <w:spacing w:after="0" w:line="240" w:lineRule="auto"/>
      </w:pPr>
      <w:r>
        <w:separator/>
      </w:r>
    </w:p>
  </w:footnote>
  <w:footnote w:type="continuationSeparator" w:id="0">
    <w:p w:rsidR="00931B9E" w:rsidRDefault="00931B9E" w:rsidP="005464E5">
      <w:pPr>
        <w:spacing w:after="0" w:line="240" w:lineRule="auto"/>
      </w:pPr>
      <w:r>
        <w:continuationSeparator/>
      </w:r>
    </w:p>
  </w:footnote>
  <w:footnote w:id="1">
    <w:p w:rsidR="00B34F8C" w:rsidRDefault="00B34F8C" w:rsidP="00F7315E">
      <w:pPr>
        <w:pStyle w:val="Textpoznpodarou"/>
      </w:pPr>
      <w:r>
        <w:rPr>
          <w:rStyle w:val="Znakapoznpodarou"/>
        </w:rPr>
        <w:footnoteRef/>
      </w:r>
      <w:r>
        <w:t xml:space="preserve"> </w:t>
      </w:r>
      <w:r>
        <w:rPr>
          <w:rFonts w:ascii="Arial" w:hAnsi="Arial" w:cs="Arial"/>
          <w:color w:val="000000"/>
          <w:shd w:val="clear" w:color="auto" w:fill="FFFFFF"/>
        </w:rPr>
        <w:t>KUCHYNKA,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1.vyd</w:t>
      </w:r>
      <w:proofErr w:type="spellEnd"/>
      <w:r>
        <w:rPr>
          <w:rFonts w:ascii="Arial" w:hAnsi="Arial" w:cs="Arial"/>
          <w:color w:val="000000"/>
          <w:shd w:val="clear" w:color="auto" w:fill="FFFFFF"/>
        </w:rPr>
        <w:t xml:space="preserve">. Praha: </w:t>
      </w:r>
      <w:proofErr w:type="spellStart"/>
      <w:r>
        <w:rPr>
          <w:rFonts w:ascii="Arial" w:hAnsi="Arial" w:cs="Arial"/>
          <w:color w:val="000000"/>
          <w:shd w:val="clear" w:color="auto" w:fill="FFFFFF"/>
        </w:rPr>
        <w:t>Grada</w:t>
      </w:r>
      <w:proofErr w:type="spellEnd"/>
      <w:r>
        <w:rPr>
          <w:rFonts w:ascii="Arial" w:hAnsi="Arial" w:cs="Arial"/>
          <w:color w:val="000000"/>
          <w:shd w:val="clear" w:color="auto" w:fill="FFFFFF"/>
        </w:rPr>
        <w:t xml:space="preserve">, 2007, 768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978-802-4711-638,</w:t>
      </w:r>
      <w:proofErr w:type="spellStart"/>
      <w:r>
        <w:rPr>
          <w:rFonts w:ascii="Arial" w:hAnsi="Arial" w:cs="Arial"/>
          <w:color w:val="000000"/>
          <w:shd w:val="clear" w:color="auto" w:fill="FFFFFF"/>
        </w:rPr>
        <w:t>str.1</w:t>
      </w:r>
      <w:proofErr w:type="spellEnd"/>
    </w:p>
    <w:p w:rsidR="00B34F8C" w:rsidRDefault="00B34F8C">
      <w:pPr>
        <w:pStyle w:val="Textpoznpodarou"/>
      </w:pPr>
    </w:p>
  </w:footnote>
  <w:footnote w:id="2">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RENOTIÉROVÁ</w:t>
      </w:r>
      <w:proofErr w:type="spellEnd"/>
      <w:r>
        <w:rPr>
          <w:rFonts w:ascii="Arial" w:hAnsi="Arial" w:cs="Arial"/>
          <w:color w:val="000000"/>
          <w:shd w:val="clear" w:color="auto" w:fill="FFFFFF"/>
        </w:rPr>
        <w:t xml:space="preserve">, Marie a Libuše </w:t>
      </w:r>
      <w:proofErr w:type="spellStart"/>
      <w:r>
        <w:rPr>
          <w:rFonts w:ascii="Arial" w:hAnsi="Arial" w:cs="Arial"/>
          <w:color w:val="000000"/>
          <w:shd w:val="clear" w:color="auto" w:fill="FFFFFF"/>
        </w:rPr>
        <w:t>LUDÍKOVÁ</w:t>
      </w:r>
      <w:proofErr w:type="spellEnd"/>
      <w:r>
        <w:rPr>
          <w:rFonts w:ascii="Arial" w:hAnsi="Arial" w:cs="Arial"/>
          <w:color w:val="000000"/>
          <w:shd w:val="clear" w:color="auto" w:fill="FFFFFF"/>
        </w:rPr>
        <w:t>.</w:t>
      </w:r>
      <w:r>
        <w:rPr>
          <w:rStyle w:val="apple-converted-space"/>
          <w:rFonts w:ascii="Arial" w:hAnsi="Arial" w:cs="Arial"/>
          <w:color w:val="000000"/>
          <w:shd w:val="clear" w:color="auto" w:fill="FFFFFF"/>
        </w:rPr>
        <w:t> </w:t>
      </w:r>
      <w:r>
        <w:rPr>
          <w:rFonts w:ascii="Arial" w:hAnsi="Arial" w:cs="Arial"/>
          <w:i/>
          <w:iCs/>
          <w:color w:val="000000"/>
          <w:shd w:val="clear" w:color="auto" w:fill="FFFFFF"/>
        </w:rPr>
        <w:t>Speciální pedagogika</w:t>
      </w:r>
      <w:r>
        <w:rPr>
          <w:rFonts w:ascii="Arial" w:hAnsi="Arial" w:cs="Arial"/>
          <w:color w:val="000000"/>
          <w:shd w:val="clear" w:color="auto" w:fill="FFFFFF"/>
        </w:rPr>
        <w:t xml:space="preserve">. 2. </w:t>
      </w:r>
      <w:proofErr w:type="spellStart"/>
      <w:r>
        <w:rPr>
          <w:rFonts w:ascii="Arial" w:hAnsi="Arial" w:cs="Arial"/>
          <w:color w:val="000000"/>
          <w:shd w:val="clear" w:color="auto" w:fill="FFFFFF"/>
        </w:rPr>
        <w:t>vyd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dopl</w:t>
      </w:r>
      <w:proofErr w:type="spellEnd"/>
      <w:r>
        <w:rPr>
          <w:rFonts w:ascii="Arial" w:hAnsi="Arial" w:cs="Arial"/>
          <w:color w:val="000000"/>
          <w:shd w:val="clear" w:color="auto" w:fill="FFFFFF"/>
        </w:rPr>
        <w:t xml:space="preserve">. a </w:t>
      </w:r>
      <w:proofErr w:type="spellStart"/>
      <w:r>
        <w:rPr>
          <w:rFonts w:ascii="Arial" w:hAnsi="Arial" w:cs="Arial"/>
          <w:color w:val="000000"/>
          <w:shd w:val="clear" w:color="auto" w:fill="FFFFFF"/>
        </w:rPr>
        <w:t>aktualiz</w:t>
      </w:r>
      <w:proofErr w:type="spellEnd"/>
      <w:r>
        <w:rPr>
          <w:rFonts w:ascii="Arial" w:hAnsi="Arial" w:cs="Arial"/>
          <w:color w:val="000000"/>
          <w:shd w:val="clear" w:color="auto" w:fill="FFFFFF"/>
        </w:rPr>
        <w:t>. Olomouc: Univerzita Palackého v Olomouci, 2004. Učebnice (</w:t>
      </w:r>
      <w:proofErr w:type="spellStart"/>
      <w:r>
        <w:rPr>
          <w:rFonts w:ascii="Arial" w:hAnsi="Arial" w:cs="Arial"/>
          <w:color w:val="000000"/>
          <w:shd w:val="clear" w:color="auto" w:fill="FFFFFF"/>
        </w:rPr>
        <w:t>UP</w:t>
      </w:r>
      <w:proofErr w:type="spellEnd"/>
      <w:r>
        <w:rPr>
          <w:rFonts w:ascii="Arial" w:hAnsi="Arial" w:cs="Arial"/>
          <w:color w:val="000000"/>
          <w:shd w:val="clear" w:color="auto" w:fill="FFFFFF"/>
        </w:rPr>
        <w:t xml:space="preserve"> Olomouc).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80-244-0873-2, </w:t>
      </w:r>
      <w:proofErr w:type="spellStart"/>
      <w:r>
        <w:rPr>
          <w:rFonts w:ascii="Arial" w:hAnsi="Arial" w:cs="Arial"/>
          <w:color w:val="000000"/>
          <w:shd w:val="clear" w:color="auto" w:fill="FFFFFF"/>
        </w:rPr>
        <w:t>str.192</w:t>
      </w:r>
      <w:proofErr w:type="spellEnd"/>
    </w:p>
  </w:footnote>
  <w:footnote w:id="3">
    <w:p w:rsidR="00B34F8C" w:rsidRDefault="00B34F8C" w:rsidP="007B4687">
      <w:pPr>
        <w:pStyle w:val="Textpoznpodarou"/>
      </w:pPr>
      <w:r>
        <w:rPr>
          <w:rStyle w:val="Znakapoznpodarou"/>
        </w:rPr>
        <w:footnoteRef/>
      </w:r>
      <w:r>
        <w:t xml:space="preserve"> </w:t>
      </w:r>
      <w:r>
        <w:rPr>
          <w:rFonts w:ascii="Arial" w:hAnsi="Arial" w:cs="Arial"/>
          <w:color w:val="000000"/>
          <w:shd w:val="clear" w:color="auto" w:fill="FFFFFF"/>
        </w:rPr>
        <w:t>KUCHYNKA,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1.vyd</w:t>
      </w:r>
      <w:proofErr w:type="spellEnd"/>
      <w:r>
        <w:rPr>
          <w:rFonts w:ascii="Arial" w:hAnsi="Arial" w:cs="Arial"/>
          <w:color w:val="000000"/>
          <w:shd w:val="clear" w:color="auto" w:fill="FFFFFF"/>
        </w:rPr>
        <w:t xml:space="preserve">. Praha: </w:t>
      </w:r>
      <w:proofErr w:type="spellStart"/>
      <w:r>
        <w:rPr>
          <w:rFonts w:ascii="Arial" w:hAnsi="Arial" w:cs="Arial"/>
          <w:color w:val="000000"/>
          <w:shd w:val="clear" w:color="auto" w:fill="FFFFFF"/>
        </w:rPr>
        <w:t>Grada</w:t>
      </w:r>
      <w:proofErr w:type="spellEnd"/>
      <w:r>
        <w:rPr>
          <w:rFonts w:ascii="Arial" w:hAnsi="Arial" w:cs="Arial"/>
          <w:color w:val="000000"/>
          <w:shd w:val="clear" w:color="auto" w:fill="FFFFFF"/>
        </w:rPr>
        <w:t xml:space="preserve">, 2007, 768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978-802-4711-638,</w:t>
      </w:r>
      <w:proofErr w:type="spellStart"/>
      <w:r>
        <w:rPr>
          <w:rFonts w:ascii="Arial" w:hAnsi="Arial" w:cs="Arial"/>
          <w:color w:val="000000"/>
          <w:shd w:val="clear" w:color="auto" w:fill="FFFFFF"/>
        </w:rPr>
        <w:t>str.2</w:t>
      </w:r>
      <w:proofErr w:type="spellEnd"/>
    </w:p>
    <w:p w:rsidR="00B34F8C" w:rsidRDefault="00B34F8C">
      <w:pPr>
        <w:pStyle w:val="Textpoznpodarou"/>
      </w:pPr>
    </w:p>
  </w:footnote>
  <w:footnote w:id="4">
    <w:p w:rsidR="00B34F8C" w:rsidRDefault="00B34F8C" w:rsidP="00537D20">
      <w:pPr>
        <w:pStyle w:val="Textpoznpodarou"/>
      </w:pPr>
      <w:r>
        <w:rPr>
          <w:rStyle w:val="Znakapoznpodarou"/>
        </w:rPr>
        <w:footnoteRef/>
      </w:r>
      <w:r>
        <w:t xml:space="preserve"> </w:t>
      </w:r>
      <w:r>
        <w:rPr>
          <w:rFonts w:ascii="Arial" w:hAnsi="Arial" w:cs="Arial"/>
          <w:color w:val="000000"/>
          <w:shd w:val="clear" w:color="auto" w:fill="FFFFFF"/>
        </w:rPr>
        <w:t>KUCHYNKA,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1.vyd</w:t>
      </w:r>
      <w:proofErr w:type="spellEnd"/>
      <w:r>
        <w:rPr>
          <w:rFonts w:ascii="Arial" w:hAnsi="Arial" w:cs="Arial"/>
          <w:color w:val="000000"/>
          <w:shd w:val="clear" w:color="auto" w:fill="FFFFFF"/>
        </w:rPr>
        <w:t xml:space="preserve">. Praha: </w:t>
      </w:r>
      <w:proofErr w:type="spellStart"/>
      <w:r>
        <w:rPr>
          <w:rFonts w:ascii="Arial" w:hAnsi="Arial" w:cs="Arial"/>
          <w:color w:val="000000"/>
          <w:shd w:val="clear" w:color="auto" w:fill="FFFFFF"/>
        </w:rPr>
        <w:t>Grada</w:t>
      </w:r>
      <w:proofErr w:type="spellEnd"/>
      <w:r>
        <w:rPr>
          <w:rFonts w:ascii="Arial" w:hAnsi="Arial" w:cs="Arial"/>
          <w:color w:val="000000"/>
          <w:shd w:val="clear" w:color="auto" w:fill="FFFFFF"/>
        </w:rPr>
        <w:t xml:space="preserve">, 2007, 768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978-802-4711-638, </w:t>
      </w:r>
      <w:proofErr w:type="spellStart"/>
      <w:r>
        <w:rPr>
          <w:rFonts w:ascii="Arial" w:hAnsi="Arial" w:cs="Arial"/>
          <w:color w:val="000000"/>
          <w:shd w:val="clear" w:color="auto" w:fill="FFFFFF"/>
        </w:rPr>
        <w:t>str.2</w:t>
      </w:r>
      <w:proofErr w:type="spellEnd"/>
      <w:r>
        <w:rPr>
          <w:rFonts w:ascii="Arial" w:hAnsi="Arial" w:cs="Arial"/>
          <w:color w:val="000000"/>
          <w:shd w:val="clear" w:color="auto" w:fill="FFFFFF"/>
        </w:rPr>
        <w:t>-3</w:t>
      </w:r>
    </w:p>
    <w:p w:rsidR="00B34F8C" w:rsidRDefault="00B34F8C">
      <w:pPr>
        <w:pStyle w:val="Textpoznpodarou"/>
      </w:pPr>
    </w:p>
  </w:footnote>
  <w:footnote w:id="5">
    <w:p w:rsidR="00B34F8C" w:rsidRDefault="00B34F8C">
      <w:pPr>
        <w:pStyle w:val="Textpoznpodarou"/>
        <w:rPr>
          <w:rFonts w:ascii="Arial" w:hAnsi="Arial" w:cs="Arial"/>
          <w:color w:val="000000"/>
          <w:shd w:val="clear" w:color="auto" w:fill="FFFFFF"/>
        </w:rPr>
      </w:pPr>
      <w:r>
        <w:rPr>
          <w:rStyle w:val="Znakapoznpodarou"/>
        </w:rPr>
        <w:footnoteRef/>
      </w:r>
      <w:r>
        <w:t xml:space="preserve"> </w:t>
      </w:r>
      <w:proofErr w:type="spellStart"/>
      <w:r>
        <w:rPr>
          <w:rFonts w:ascii="Arial" w:hAnsi="Arial" w:cs="Arial"/>
          <w:color w:val="000000"/>
          <w:shd w:val="clear" w:color="auto" w:fill="FFFFFF"/>
        </w:rPr>
        <w:t>HYCL</w:t>
      </w:r>
      <w:proofErr w:type="spellEnd"/>
      <w:r>
        <w:rPr>
          <w:rFonts w:ascii="Arial" w:hAnsi="Arial" w:cs="Arial"/>
          <w:color w:val="000000"/>
          <w:shd w:val="clear" w:color="auto" w:fill="FFFFFF"/>
        </w:rPr>
        <w:t xml:space="preserve">, Josef a Lucie </w:t>
      </w:r>
      <w:proofErr w:type="spellStart"/>
      <w:r>
        <w:rPr>
          <w:rFonts w:ascii="Arial" w:hAnsi="Arial" w:cs="Arial"/>
          <w:color w:val="000000"/>
          <w:shd w:val="clear" w:color="auto" w:fill="FFFFFF"/>
        </w:rPr>
        <w:t>TRYBUČKOVÁ</w:t>
      </w:r>
      <w:proofErr w:type="spellEnd"/>
      <w:r>
        <w:rPr>
          <w:rFonts w:ascii="Arial" w:hAnsi="Arial" w:cs="Arial"/>
          <w:color w:val="000000"/>
          <w:shd w:val="clear" w:color="auto" w:fill="FFFFFF"/>
        </w:rPr>
        <w:t>.</w:t>
      </w:r>
      <w:r>
        <w:rPr>
          <w:rStyle w:val="apple-converted-space"/>
          <w:rFonts w:ascii="Arial" w:hAnsi="Arial" w:cs="Arial"/>
          <w:color w:val="000000"/>
          <w:shd w:val="clear" w:color="auto" w:fill="FFFFFF"/>
        </w:rPr>
        <w:t> </w:t>
      </w:r>
      <w:r>
        <w:rPr>
          <w:rFonts w:ascii="Arial" w:hAnsi="Arial" w:cs="Arial"/>
          <w:i/>
          <w:iCs/>
          <w:color w:val="000000"/>
          <w:shd w:val="clear" w:color="auto" w:fill="FFFFFF"/>
        </w:rPr>
        <w:t>Atlas oftalmologie</w:t>
      </w:r>
      <w:r>
        <w:rPr>
          <w:rFonts w:ascii="Arial" w:hAnsi="Arial" w:cs="Arial"/>
          <w:color w:val="000000"/>
          <w:shd w:val="clear" w:color="auto" w:fill="FFFFFF"/>
        </w:rPr>
        <w:t xml:space="preserve">. 2. </w:t>
      </w:r>
      <w:proofErr w:type="spellStart"/>
      <w:r>
        <w:rPr>
          <w:rFonts w:ascii="Arial" w:hAnsi="Arial" w:cs="Arial"/>
          <w:color w:val="000000"/>
          <w:shd w:val="clear" w:color="auto" w:fill="FFFFFF"/>
        </w:rPr>
        <w:t>vyd</w:t>
      </w:r>
      <w:proofErr w:type="spellEnd"/>
      <w:r>
        <w:rPr>
          <w:rFonts w:ascii="Arial" w:hAnsi="Arial" w:cs="Arial"/>
          <w:color w:val="000000"/>
          <w:shd w:val="clear" w:color="auto" w:fill="FFFFFF"/>
        </w:rPr>
        <w:t>. Praha: Triton, 2008, 239 s.</w:t>
      </w:r>
    </w:p>
    <w:p w:rsidR="00B34F8C" w:rsidRDefault="00B34F8C">
      <w:pPr>
        <w:pStyle w:val="Textpoznpodarou"/>
      </w:pPr>
      <w:r>
        <w:rPr>
          <w:rFonts w:ascii="Arial" w:hAnsi="Arial" w:cs="Arial"/>
          <w:color w:val="000000"/>
          <w:shd w:val="clear" w:color="auto" w:fill="FFFFFF"/>
        </w:rPr>
        <w:t xml:space="preserve">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978-807-3871-604</w:t>
      </w:r>
    </w:p>
  </w:footnote>
  <w:footnote w:id="6">
    <w:p w:rsidR="00B34F8C" w:rsidRDefault="00B34F8C">
      <w:pPr>
        <w:pStyle w:val="Textpoznpodarou"/>
      </w:pPr>
      <w:r>
        <w:rPr>
          <w:rStyle w:val="Znakapoznpodarou"/>
        </w:rPr>
        <w:footnoteRef/>
      </w:r>
      <w:r>
        <w:t xml:space="preserve"> </w:t>
      </w:r>
      <w:r>
        <w:rPr>
          <w:rFonts w:ascii="Arial" w:hAnsi="Arial" w:cs="Arial"/>
          <w:color w:val="000000"/>
          <w:shd w:val="clear" w:color="auto" w:fill="FFFFFF"/>
        </w:rPr>
        <w:t>KUCHYNKA,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1.vyd</w:t>
      </w:r>
      <w:proofErr w:type="spellEnd"/>
      <w:r>
        <w:rPr>
          <w:rFonts w:ascii="Arial" w:hAnsi="Arial" w:cs="Arial"/>
          <w:color w:val="000000"/>
          <w:shd w:val="clear" w:color="auto" w:fill="FFFFFF"/>
        </w:rPr>
        <w:t xml:space="preserve">. Praha: </w:t>
      </w:r>
      <w:proofErr w:type="spellStart"/>
      <w:r>
        <w:rPr>
          <w:rFonts w:ascii="Arial" w:hAnsi="Arial" w:cs="Arial"/>
          <w:color w:val="000000"/>
          <w:shd w:val="clear" w:color="auto" w:fill="FFFFFF"/>
        </w:rPr>
        <w:t>Grada</w:t>
      </w:r>
      <w:proofErr w:type="spellEnd"/>
      <w:r>
        <w:rPr>
          <w:rFonts w:ascii="Arial" w:hAnsi="Arial" w:cs="Arial"/>
          <w:color w:val="000000"/>
          <w:shd w:val="clear" w:color="auto" w:fill="FFFFFF"/>
        </w:rPr>
        <w:t xml:space="preserve">, 2007, 768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978-802-4711-638, str. 189-190</w:t>
      </w:r>
    </w:p>
  </w:footnote>
  <w:footnote w:id="7">
    <w:p w:rsidR="00B34F8C" w:rsidRDefault="00B34F8C">
      <w:pPr>
        <w:pStyle w:val="Textpoznpodarou"/>
      </w:pPr>
      <w:r>
        <w:rPr>
          <w:rStyle w:val="Znakapoznpodarou"/>
        </w:rPr>
        <w:footnoteRef/>
      </w:r>
      <w:r>
        <w:t xml:space="preserve"> </w:t>
      </w:r>
      <w:r>
        <w:rPr>
          <w:rFonts w:ascii="Arial" w:hAnsi="Arial" w:cs="Arial"/>
          <w:color w:val="000000"/>
          <w:shd w:val="clear" w:color="auto" w:fill="FFFFFF"/>
        </w:rPr>
        <w:t>KUCHYNKA,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1.vyd</w:t>
      </w:r>
      <w:proofErr w:type="spellEnd"/>
      <w:r>
        <w:rPr>
          <w:rFonts w:ascii="Arial" w:hAnsi="Arial" w:cs="Arial"/>
          <w:color w:val="000000"/>
          <w:shd w:val="clear" w:color="auto" w:fill="FFFFFF"/>
        </w:rPr>
        <w:t xml:space="preserve">. Praha: </w:t>
      </w:r>
      <w:proofErr w:type="spellStart"/>
      <w:r>
        <w:rPr>
          <w:rFonts w:ascii="Arial" w:hAnsi="Arial" w:cs="Arial"/>
          <w:color w:val="000000"/>
          <w:shd w:val="clear" w:color="auto" w:fill="FFFFFF"/>
        </w:rPr>
        <w:t>Grada</w:t>
      </w:r>
      <w:proofErr w:type="spellEnd"/>
      <w:r>
        <w:rPr>
          <w:rFonts w:ascii="Arial" w:hAnsi="Arial" w:cs="Arial"/>
          <w:color w:val="000000"/>
          <w:shd w:val="clear" w:color="auto" w:fill="FFFFFF"/>
        </w:rPr>
        <w:t xml:space="preserve">, 2007, 768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978-802-4711-638, str. 386-391</w:t>
      </w:r>
    </w:p>
  </w:footnote>
  <w:footnote w:id="8">
    <w:p w:rsidR="00B34F8C" w:rsidRDefault="00B34F8C">
      <w:pPr>
        <w:pStyle w:val="Textpoznpodarou"/>
      </w:pPr>
      <w:r>
        <w:rPr>
          <w:rStyle w:val="Znakapoznpodarou"/>
        </w:rPr>
        <w:footnoteRef/>
      </w:r>
      <w:r>
        <w:t xml:space="preserve"> </w:t>
      </w:r>
      <w:r>
        <w:rPr>
          <w:rFonts w:ascii="Arial" w:hAnsi="Arial" w:cs="Arial"/>
          <w:color w:val="000000"/>
          <w:shd w:val="clear" w:color="auto" w:fill="FFFFFF"/>
        </w:rPr>
        <w:t>ROZSÍVAL,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Vyd</w:t>
      </w:r>
      <w:proofErr w:type="spellEnd"/>
      <w:r>
        <w:rPr>
          <w:rFonts w:ascii="Arial" w:hAnsi="Arial" w:cs="Arial"/>
          <w:color w:val="000000"/>
          <w:shd w:val="clear" w:color="auto" w:fill="FFFFFF"/>
        </w:rPr>
        <w:t xml:space="preserve">. 1. Praha: Karolinum, 2006.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80-246-1213-5, str. 275</w:t>
      </w:r>
    </w:p>
  </w:footnote>
  <w:footnote w:id="9">
    <w:p w:rsidR="00B34F8C" w:rsidRDefault="00B34F8C">
      <w:pPr>
        <w:pStyle w:val="Textpoznpodarou"/>
      </w:pPr>
      <w:r>
        <w:rPr>
          <w:rStyle w:val="Znakapoznpodarou"/>
        </w:rPr>
        <w:footnoteRef/>
      </w:r>
      <w:r>
        <w:t xml:space="preserve"> </w:t>
      </w:r>
      <w:r>
        <w:rPr>
          <w:rFonts w:ascii="Arial" w:hAnsi="Arial" w:cs="Arial"/>
          <w:color w:val="000000"/>
          <w:shd w:val="clear" w:color="auto" w:fill="FFFFFF"/>
        </w:rPr>
        <w:t>ROZSÍVAL,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Vyd</w:t>
      </w:r>
      <w:proofErr w:type="spellEnd"/>
      <w:r>
        <w:rPr>
          <w:rFonts w:ascii="Arial" w:hAnsi="Arial" w:cs="Arial"/>
          <w:color w:val="000000"/>
          <w:shd w:val="clear" w:color="auto" w:fill="FFFFFF"/>
        </w:rPr>
        <w:t xml:space="preserve">. 1. Praha: Karolinum, 2006.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80-246-1213-5, str. 244</w:t>
      </w:r>
    </w:p>
  </w:footnote>
  <w:footnote w:id="10">
    <w:p w:rsidR="00B34F8C" w:rsidRDefault="00B34F8C">
      <w:pPr>
        <w:pStyle w:val="Textpoznpodarou"/>
      </w:pPr>
      <w:r>
        <w:rPr>
          <w:rStyle w:val="Znakapoznpodarou"/>
        </w:rPr>
        <w:footnoteRef/>
      </w:r>
      <w:r>
        <w:t xml:space="preserve"> </w:t>
      </w:r>
      <w:r>
        <w:rPr>
          <w:rFonts w:ascii="Arial" w:hAnsi="Arial" w:cs="Arial"/>
          <w:color w:val="000000"/>
          <w:shd w:val="clear" w:color="auto" w:fill="FFFFFF"/>
        </w:rPr>
        <w:t>ROZSÍVAL,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Vyd</w:t>
      </w:r>
      <w:proofErr w:type="spellEnd"/>
      <w:r>
        <w:rPr>
          <w:rFonts w:ascii="Arial" w:hAnsi="Arial" w:cs="Arial"/>
          <w:color w:val="000000"/>
          <w:shd w:val="clear" w:color="auto" w:fill="FFFFFF"/>
        </w:rPr>
        <w:t xml:space="preserve">. 1. Praha: Karolinum, 2006.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80-246-1213-5, </w:t>
      </w:r>
      <w:proofErr w:type="spellStart"/>
      <w:r>
        <w:rPr>
          <w:rFonts w:ascii="Arial" w:hAnsi="Arial" w:cs="Arial"/>
          <w:color w:val="000000"/>
          <w:shd w:val="clear" w:color="auto" w:fill="FFFFFF"/>
        </w:rPr>
        <w:t>str.249</w:t>
      </w:r>
      <w:proofErr w:type="spellEnd"/>
    </w:p>
  </w:footnote>
  <w:footnote w:id="11">
    <w:p w:rsidR="00B34F8C" w:rsidRDefault="00B34F8C">
      <w:pPr>
        <w:pStyle w:val="Textpoznpodarou"/>
      </w:pPr>
      <w:r>
        <w:rPr>
          <w:rStyle w:val="Znakapoznpodarou"/>
        </w:rPr>
        <w:footnoteRef/>
      </w:r>
      <w:r>
        <w:t xml:space="preserve"> </w:t>
      </w:r>
      <w:r>
        <w:rPr>
          <w:rFonts w:ascii="Arial" w:hAnsi="Arial" w:cs="Arial"/>
          <w:color w:val="000000"/>
          <w:shd w:val="clear" w:color="auto" w:fill="FFFFFF"/>
        </w:rPr>
        <w:t>KUCHYNKA,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1.vyd</w:t>
      </w:r>
      <w:proofErr w:type="spellEnd"/>
      <w:r>
        <w:rPr>
          <w:rFonts w:ascii="Arial" w:hAnsi="Arial" w:cs="Arial"/>
          <w:color w:val="000000"/>
          <w:shd w:val="clear" w:color="auto" w:fill="FFFFFF"/>
        </w:rPr>
        <w:t xml:space="preserve">. Praha: </w:t>
      </w:r>
      <w:proofErr w:type="spellStart"/>
      <w:r>
        <w:rPr>
          <w:rFonts w:ascii="Arial" w:hAnsi="Arial" w:cs="Arial"/>
          <w:color w:val="000000"/>
          <w:shd w:val="clear" w:color="auto" w:fill="FFFFFF"/>
        </w:rPr>
        <w:t>Grada</w:t>
      </w:r>
      <w:proofErr w:type="spellEnd"/>
      <w:r>
        <w:rPr>
          <w:rFonts w:ascii="Arial" w:hAnsi="Arial" w:cs="Arial"/>
          <w:color w:val="000000"/>
          <w:shd w:val="clear" w:color="auto" w:fill="FFFFFF"/>
        </w:rPr>
        <w:t xml:space="preserve">, 2007, 768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978-802-4711-638, str. 316</w:t>
      </w:r>
    </w:p>
  </w:footnote>
  <w:footnote w:id="12">
    <w:p w:rsidR="00B34F8C" w:rsidRDefault="00B34F8C">
      <w:pPr>
        <w:pStyle w:val="Textpoznpodarou"/>
      </w:pPr>
      <w:r>
        <w:rPr>
          <w:rStyle w:val="Znakapoznpodarou"/>
        </w:rPr>
        <w:footnoteRef/>
      </w:r>
      <w:r>
        <w:t xml:space="preserve"> </w:t>
      </w:r>
      <w:r>
        <w:rPr>
          <w:rFonts w:ascii="Arial" w:hAnsi="Arial" w:cs="Arial"/>
          <w:color w:val="000000"/>
          <w:shd w:val="clear" w:color="auto" w:fill="FFFFFF"/>
        </w:rPr>
        <w:t>KUCHYNKA, Pavel.</w:t>
      </w:r>
      <w:r>
        <w:rPr>
          <w:rStyle w:val="apple-converted-space"/>
          <w:rFonts w:ascii="Arial" w:hAnsi="Arial" w:cs="Arial"/>
          <w:color w:val="000000"/>
          <w:shd w:val="clear" w:color="auto" w:fill="FFFFFF"/>
        </w:rPr>
        <w:t> </w:t>
      </w:r>
      <w:r>
        <w:rPr>
          <w:rFonts w:ascii="Arial" w:hAnsi="Arial" w:cs="Arial"/>
          <w:i/>
          <w:iCs/>
          <w:color w:val="000000"/>
          <w:shd w:val="clear" w:color="auto" w:fill="FFFFFF"/>
        </w:rPr>
        <w:t>Oční lékařství</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1.vyd</w:t>
      </w:r>
      <w:proofErr w:type="spellEnd"/>
      <w:r>
        <w:rPr>
          <w:rFonts w:ascii="Arial" w:hAnsi="Arial" w:cs="Arial"/>
          <w:color w:val="000000"/>
          <w:shd w:val="clear" w:color="auto" w:fill="FFFFFF"/>
        </w:rPr>
        <w:t xml:space="preserve">. Praha: </w:t>
      </w:r>
      <w:proofErr w:type="spellStart"/>
      <w:r>
        <w:rPr>
          <w:rFonts w:ascii="Arial" w:hAnsi="Arial" w:cs="Arial"/>
          <w:color w:val="000000"/>
          <w:shd w:val="clear" w:color="auto" w:fill="FFFFFF"/>
        </w:rPr>
        <w:t>Grada</w:t>
      </w:r>
      <w:proofErr w:type="spellEnd"/>
      <w:r>
        <w:rPr>
          <w:rFonts w:ascii="Arial" w:hAnsi="Arial" w:cs="Arial"/>
          <w:color w:val="000000"/>
          <w:shd w:val="clear" w:color="auto" w:fill="FFFFFF"/>
        </w:rPr>
        <w:t xml:space="preserve">, 2007, 768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978-802-4711-638, str. 5,6</w:t>
      </w:r>
    </w:p>
  </w:footnote>
  <w:footnote w:id="13">
    <w:p w:rsidR="00B34F8C" w:rsidRPr="003C2A7E" w:rsidRDefault="00B34F8C">
      <w:pPr>
        <w:pStyle w:val="Textpoznpodarou"/>
        <w:rPr>
          <w:rFonts w:ascii="Arial" w:hAnsi="Arial" w:cs="Arial"/>
        </w:rPr>
      </w:pPr>
      <w:r>
        <w:rPr>
          <w:rStyle w:val="Znakapoznpodarou"/>
        </w:rPr>
        <w:footnoteRef/>
      </w:r>
      <w:r>
        <w:t xml:space="preserve"> </w:t>
      </w:r>
      <w:r>
        <w:rPr>
          <w:rFonts w:ascii="Arial" w:hAnsi="Arial" w:cs="Arial"/>
        </w:rPr>
        <w:t>Příloha k zákonu č. 329/2011 Sb., o poskytování dávek osobám se zdravotním postižením a o změně souvisejících zákonů</w:t>
      </w:r>
    </w:p>
  </w:footnote>
  <w:footnote w:id="14">
    <w:p w:rsidR="00B34F8C" w:rsidRDefault="00B34F8C">
      <w:pPr>
        <w:pStyle w:val="Textpoznpodarou"/>
      </w:pPr>
      <w:r>
        <w:rPr>
          <w:rStyle w:val="Znakapoznpodarou"/>
        </w:rPr>
        <w:footnoteRef/>
      </w:r>
      <w:r>
        <w:t xml:space="preserve"> </w:t>
      </w:r>
      <w:r>
        <w:rPr>
          <w:rFonts w:ascii="Arial" w:hAnsi="Arial" w:cs="Arial"/>
        </w:rPr>
        <w:t>Zákonu č. 329/2011 Sb., o poskytování dávek osobám se zdravotním postižením a o změně souvisejících zákonů, §9, odst. 1, 3, 5, 11</w:t>
      </w:r>
    </w:p>
  </w:footnote>
  <w:footnote w:id="15">
    <w:p w:rsidR="00B34F8C" w:rsidRDefault="00B34F8C" w:rsidP="004C195D">
      <w:pPr>
        <w:pStyle w:val="Textpoznpodarou"/>
      </w:pPr>
      <w:r>
        <w:rPr>
          <w:rStyle w:val="Znakapoznpodarou"/>
        </w:rPr>
        <w:footnoteRef/>
      </w:r>
      <w:r>
        <w:t xml:space="preserve"> </w:t>
      </w:r>
      <w:r>
        <w:rPr>
          <w:rFonts w:ascii="Arial" w:hAnsi="Arial" w:cs="Arial"/>
        </w:rPr>
        <w:t xml:space="preserve">Zákonu č. 329/2011 Sb., o poskytování dávek osobám se zdravotním postižením a o změně souvisejících zákonů, §10, </w:t>
      </w:r>
      <w:proofErr w:type="spellStart"/>
      <w:r>
        <w:rPr>
          <w:rFonts w:ascii="Arial" w:hAnsi="Arial" w:cs="Arial"/>
        </w:rPr>
        <w:t>odst.3</w:t>
      </w:r>
      <w:proofErr w:type="spellEnd"/>
    </w:p>
  </w:footnote>
  <w:footnote w:id="16">
    <w:p w:rsidR="00B34F8C" w:rsidRPr="00C13C97" w:rsidRDefault="00B34F8C">
      <w:pPr>
        <w:pStyle w:val="Textpoznpodarou"/>
        <w:rPr>
          <w:rFonts w:ascii="Arial" w:hAnsi="Arial" w:cs="Arial"/>
        </w:rPr>
      </w:pPr>
      <w:r>
        <w:rPr>
          <w:rStyle w:val="Znakapoznpodarou"/>
        </w:rPr>
        <w:footnoteRef/>
      </w:r>
      <w:r>
        <w:t xml:space="preserve"> </w:t>
      </w:r>
      <w:proofErr w:type="spellStart"/>
      <w:r>
        <w:rPr>
          <w:rFonts w:ascii="Arial" w:hAnsi="Arial" w:cs="Arial"/>
        </w:rPr>
        <w:t>ŠTĚCHOVÁ</w:t>
      </w:r>
      <w:proofErr w:type="spellEnd"/>
      <w:r>
        <w:rPr>
          <w:rFonts w:ascii="Arial" w:hAnsi="Arial" w:cs="Arial"/>
        </w:rPr>
        <w:t xml:space="preserve">, Michaela, </w:t>
      </w:r>
      <w:r>
        <w:rPr>
          <w:rFonts w:ascii="Arial" w:hAnsi="Arial" w:cs="Arial"/>
          <w:i/>
        </w:rPr>
        <w:t xml:space="preserve">Studijní materiály pro praktikanty, </w:t>
      </w:r>
      <w:r>
        <w:rPr>
          <w:rFonts w:ascii="Arial" w:hAnsi="Arial" w:cs="Arial"/>
        </w:rPr>
        <w:t>sepsáno z interních materiálů Střediska výcviku vodících psů, 2013</w:t>
      </w:r>
    </w:p>
  </w:footnote>
  <w:footnote w:id="17">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KIMPLOVÁ</w:t>
      </w:r>
      <w:proofErr w:type="spellEnd"/>
      <w:r>
        <w:rPr>
          <w:rFonts w:ascii="Arial" w:hAnsi="Arial" w:cs="Arial"/>
          <w:color w:val="000000"/>
          <w:shd w:val="clear" w:color="auto" w:fill="FFFFFF"/>
        </w:rPr>
        <w:t>, Tereza.</w:t>
      </w:r>
      <w:r>
        <w:rPr>
          <w:rStyle w:val="apple-converted-space"/>
          <w:rFonts w:ascii="Arial" w:hAnsi="Arial" w:cs="Arial"/>
          <w:color w:val="000000"/>
          <w:shd w:val="clear" w:color="auto" w:fill="FFFFFF"/>
        </w:rPr>
        <w:t> </w:t>
      </w:r>
      <w:r>
        <w:rPr>
          <w:rFonts w:ascii="Arial" w:hAnsi="Arial" w:cs="Arial"/>
          <w:i/>
          <w:iCs/>
          <w:color w:val="000000"/>
          <w:shd w:val="clear" w:color="auto" w:fill="FFFFFF"/>
        </w:rPr>
        <w:t>Ztráta zraku: úvod do psychologické problematiky</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Vyd</w:t>
      </w:r>
      <w:proofErr w:type="spellEnd"/>
      <w:r>
        <w:rPr>
          <w:rFonts w:ascii="Arial" w:hAnsi="Arial" w:cs="Arial"/>
          <w:color w:val="000000"/>
          <w:shd w:val="clear" w:color="auto" w:fill="FFFFFF"/>
        </w:rPr>
        <w:t xml:space="preserve">. 1. Ostrava, 2010, 120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978-807-3689-179, str. 50</w:t>
      </w:r>
    </w:p>
  </w:footnote>
  <w:footnote w:id="18">
    <w:p w:rsidR="00B34F8C" w:rsidRDefault="00B34F8C">
      <w:pPr>
        <w:pStyle w:val="Textpoznpodarou"/>
      </w:pPr>
      <w:r>
        <w:rPr>
          <w:rStyle w:val="Znakapoznpodarou"/>
        </w:rPr>
        <w:footnoteRef/>
      </w:r>
      <w:r>
        <w:t xml:space="preserve"> </w:t>
      </w:r>
      <w:r w:rsidRPr="00E54B42">
        <w:rPr>
          <w:rFonts w:ascii="Arial" w:hAnsi="Arial" w:cs="Arial"/>
          <w:color w:val="auto"/>
          <w:shd w:val="clear" w:color="auto" w:fill="FFFFFF"/>
        </w:rPr>
        <w:t>[online].[cit. 2014-04-01]. Dostupné z:</w:t>
      </w:r>
      <w:r w:rsidRPr="00E54B42">
        <w:rPr>
          <w:rStyle w:val="apple-converted-space"/>
          <w:rFonts w:ascii="Arial" w:hAnsi="Arial" w:cs="Arial"/>
          <w:color w:val="auto"/>
          <w:shd w:val="clear" w:color="auto" w:fill="FFFFFF"/>
        </w:rPr>
        <w:t> </w:t>
      </w:r>
      <w:r w:rsidRPr="00E54B42">
        <w:rPr>
          <w:rFonts w:ascii="Arial" w:hAnsi="Arial" w:cs="Arial"/>
          <w:i/>
          <w:iCs/>
          <w:color w:val="auto"/>
          <w:shd w:val="clear" w:color="auto" w:fill="FFFFFF"/>
        </w:rPr>
        <w:t>http://www.</w:t>
      </w:r>
      <w:proofErr w:type="spellStart"/>
      <w:r w:rsidRPr="00E54B42">
        <w:rPr>
          <w:rFonts w:ascii="Arial" w:hAnsi="Arial" w:cs="Arial"/>
          <w:i/>
          <w:iCs/>
          <w:color w:val="auto"/>
          <w:shd w:val="clear" w:color="auto" w:fill="FFFFFF"/>
        </w:rPr>
        <w:t>sons.cz</w:t>
      </w:r>
      <w:proofErr w:type="spellEnd"/>
      <w:r w:rsidRPr="00E54B42">
        <w:rPr>
          <w:rFonts w:ascii="Arial" w:hAnsi="Arial" w:cs="Arial"/>
          <w:i/>
          <w:iCs/>
          <w:color w:val="auto"/>
          <w:shd w:val="clear" w:color="auto" w:fill="FFFFFF"/>
        </w:rPr>
        <w:t>/</w:t>
      </w:r>
      <w:proofErr w:type="spellStart"/>
      <w:r w:rsidRPr="00E54B42">
        <w:rPr>
          <w:rFonts w:ascii="Arial" w:hAnsi="Arial" w:cs="Arial"/>
          <w:i/>
          <w:iCs/>
          <w:color w:val="auto"/>
          <w:shd w:val="clear" w:color="auto" w:fill="FFFFFF"/>
        </w:rPr>
        <w:t>strediska.php</w:t>
      </w:r>
      <w:proofErr w:type="spellEnd"/>
    </w:p>
  </w:footnote>
  <w:footnote w:id="19">
    <w:p w:rsidR="00B34F8C" w:rsidRPr="00C13C97" w:rsidRDefault="00B34F8C" w:rsidP="00DB0D2E">
      <w:pPr>
        <w:pStyle w:val="Textpoznpodarou"/>
        <w:rPr>
          <w:rFonts w:ascii="Arial" w:hAnsi="Arial" w:cs="Arial"/>
        </w:rPr>
      </w:pPr>
      <w:r>
        <w:rPr>
          <w:rStyle w:val="Znakapoznpodarou"/>
        </w:rPr>
        <w:footnoteRef/>
      </w:r>
      <w:r>
        <w:t xml:space="preserve"> </w:t>
      </w:r>
      <w:proofErr w:type="spellStart"/>
      <w:r>
        <w:rPr>
          <w:rFonts w:ascii="Arial" w:hAnsi="Arial" w:cs="Arial"/>
        </w:rPr>
        <w:t>ŠTĚCHOVÁ</w:t>
      </w:r>
      <w:proofErr w:type="spellEnd"/>
      <w:r>
        <w:rPr>
          <w:rFonts w:ascii="Arial" w:hAnsi="Arial" w:cs="Arial"/>
        </w:rPr>
        <w:t xml:space="preserve">, Michaela, </w:t>
      </w:r>
      <w:r>
        <w:rPr>
          <w:rFonts w:ascii="Arial" w:hAnsi="Arial" w:cs="Arial"/>
          <w:i/>
        </w:rPr>
        <w:t xml:space="preserve">Studijní materiály pro praktikanty, </w:t>
      </w:r>
      <w:r>
        <w:rPr>
          <w:rFonts w:ascii="Arial" w:hAnsi="Arial" w:cs="Arial"/>
        </w:rPr>
        <w:t>sepsáno z interních materiálů Střediska výcviku vodících psů, 2013</w:t>
      </w:r>
    </w:p>
    <w:p w:rsidR="00B34F8C" w:rsidRDefault="00B34F8C">
      <w:pPr>
        <w:pStyle w:val="Textpoznpodarou"/>
      </w:pPr>
    </w:p>
  </w:footnote>
  <w:footnote w:id="20">
    <w:p w:rsidR="00B34F8C" w:rsidRDefault="00B34F8C">
      <w:pPr>
        <w:pStyle w:val="Textpoznpodarou"/>
      </w:pPr>
      <w:r>
        <w:rPr>
          <w:rStyle w:val="Znakapoznpodarou"/>
        </w:rPr>
        <w:footnoteRef/>
      </w:r>
      <w:r>
        <w:t xml:space="preserve"> </w:t>
      </w:r>
      <w:r w:rsidRPr="00317C0B">
        <w:rPr>
          <w:rFonts w:ascii="Arial" w:hAnsi="Arial" w:cs="Arial"/>
          <w:shd w:val="clear" w:color="auto" w:fill="FFFFFF"/>
        </w:rPr>
        <w:t>[online]. [cit. 2014-04-01]. Dostupné z:</w:t>
      </w:r>
      <w:r w:rsidRPr="00317C0B">
        <w:rPr>
          <w:rStyle w:val="apple-converted-space"/>
          <w:rFonts w:ascii="Arial" w:hAnsi="Arial" w:cs="Arial"/>
          <w:shd w:val="clear" w:color="auto" w:fill="FFFFFF"/>
        </w:rPr>
        <w:t> </w:t>
      </w:r>
      <w:r w:rsidRPr="00317C0B">
        <w:rPr>
          <w:rFonts w:ascii="Arial" w:hAnsi="Arial" w:cs="Arial"/>
          <w:i/>
          <w:iCs/>
          <w:shd w:val="clear" w:color="auto" w:fill="FFFFFF"/>
        </w:rPr>
        <w:t>http://www.guidedogs.org.uk/aboutus/guide-dogs-organisation/history/#.Uwy_Wfl5MgU</w:t>
      </w:r>
    </w:p>
  </w:footnote>
  <w:footnote w:id="21">
    <w:p w:rsidR="00B34F8C" w:rsidRPr="00E76B7F" w:rsidRDefault="00B34F8C">
      <w:pPr>
        <w:pStyle w:val="Textpoznpodarou"/>
        <w:rPr>
          <w:rFonts w:ascii="Arial" w:hAnsi="Arial" w:cs="Arial"/>
        </w:rPr>
      </w:pPr>
      <w:r>
        <w:rPr>
          <w:rStyle w:val="Znakapoznpodarou"/>
        </w:rPr>
        <w:footnoteRef/>
      </w:r>
      <w:r>
        <w:t xml:space="preserve"> </w:t>
      </w:r>
      <w:r>
        <w:rPr>
          <w:rFonts w:ascii="Arial" w:hAnsi="Arial" w:cs="Arial"/>
        </w:rPr>
        <w:t xml:space="preserve">Informace z rozhovoru s paní Kateřinou </w:t>
      </w:r>
      <w:proofErr w:type="spellStart"/>
      <w:r>
        <w:rPr>
          <w:rFonts w:ascii="Arial" w:hAnsi="Arial" w:cs="Arial"/>
        </w:rPr>
        <w:t>Ungrovou</w:t>
      </w:r>
      <w:proofErr w:type="spellEnd"/>
      <w:r>
        <w:rPr>
          <w:rFonts w:ascii="Arial" w:hAnsi="Arial" w:cs="Arial"/>
        </w:rPr>
        <w:t>, cvičitelkou vodících psů, ze dne 24.10.2013, Den otevřených dveří ve Středisku výcviku vodících psů</w:t>
      </w:r>
    </w:p>
  </w:footnote>
  <w:footnote w:id="22">
    <w:p w:rsidR="00B34F8C" w:rsidRDefault="00B34F8C">
      <w:pPr>
        <w:pStyle w:val="Textpoznpodarou"/>
      </w:pPr>
      <w:r>
        <w:rPr>
          <w:rStyle w:val="Znakapoznpodarou"/>
        </w:rPr>
        <w:footnoteRef/>
      </w:r>
      <w:r>
        <w:t xml:space="preserve"> </w:t>
      </w:r>
      <w:r>
        <w:rPr>
          <w:rFonts w:ascii="Arial" w:hAnsi="Arial" w:cs="Arial"/>
        </w:rPr>
        <w:t xml:space="preserve">Informace z rozhovoru s paní Kateřinou </w:t>
      </w:r>
      <w:proofErr w:type="spellStart"/>
      <w:r>
        <w:rPr>
          <w:rFonts w:ascii="Arial" w:hAnsi="Arial" w:cs="Arial"/>
        </w:rPr>
        <w:t>Ungrovou</w:t>
      </w:r>
      <w:proofErr w:type="spellEnd"/>
      <w:r>
        <w:rPr>
          <w:rFonts w:ascii="Arial" w:hAnsi="Arial" w:cs="Arial"/>
        </w:rPr>
        <w:t>, cvičitelkou vodících psů, ze dne 24.10.2013, Den otevřených dveří ve Středisku výcviku vodících psů</w:t>
      </w:r>
    </w:p>
  </w:footnote>
  <w:footnote w:id="23">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NSW</w:t>
      </w:r>
      <w:proofErr w:type="spellEnd"/>
      <w:r>
        <w:rPr>
          <w:rFonts w:ascii="Arial" w:hAnsi="Arial" w:cs="Arial"/>
          <w:color w:val="000000"/>
          <w:shd w:val="clear" w:color="auto" w:fill="FFFFFF"/>
        </w:rPr>
        <w:t>/</w:t>
      </w:r>
      <w:proofErr w:type="spellStart"/>
      <w:r>
        <w:rPr>
          <w:rFonts w:ascii="Arial" w:hAnsi="Arial" w:cs="Arial"/>
          <w:color w:val="000000"/>
          <w:shd w:val="clear" w:color="auto" w:fill="FFFFFF"/>
        </w:rPr>
        <w:t>ACT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Guide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Dogs</w:t>
      </w:r>
      <w:proofErr w:type="spellEnd"/>
      <w:r>
        <w:rPr>
          <w:rFonts w:ascii="Arial" w:hAnsi="Arial" w:cs="Arial"/>
          <w:color w:val="000000"/>
          <w:shd w:val="clear" w:color="auto" w:fill="FFFFFF"/>
        </w:rPr>
        <w:t xml:space="preserve"> a Thomas R. Harrison EDITOR.</w:t>
      </w:r>
      <w:r>
        <w:rPr>
          <w:rStyle w:val="apple-converted-space"/>
          <w:rFonts w:ascii="Arial" w:hAnsi="Arial" w:cs="Arial"/>
          <w:color w:val="000000"/>
          <w:shd w:val="clear" w:color="auto" w:fill="FFFFFF"/>
        </w:rPr>
        <w:t>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Dogs</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current</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practice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the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dog : a </w:t>
      </w:r>
      <w:proofErr w:type="spellStart"/>
      <w:r>
        <w:rPr>
          <w:rFonts w:ascii="Arial" w:hAnsi="Arial" w:cs="Arial"/>
          <w:i/>
          <w:iCs/>
          <w:color w:val="000000"/>
          <w:shd w:val="clear" w:color="auto" w:fill="FFFFFF"/>
        </w:rPr>
        <w:t>thinking</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animal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with</w:t>
      </w:r>
      <w:proofErr w:type="spellEnd"/>
      <w:r>
        <w:rPr>
          <w:rFonts w:ascii="Arial" w:hAnsi="Arial" w:cs="Arial"/>
          <w:i/>
          <w:iCs/>
          <w:color w:val="000000"/>
          <w:shd w:val="clear" w:color="auto" w:fill="FFFFFF"/>
        </w:rPr>
        <w:t xml:space="preserve"> a </w:t>
      </w:r>
      <w:proofErr w:type="spellStart"/>
      <w:r>
        <w:rPr>
          <w:rFonts w:ascii="Arial" w:hAnsi="Arial" w:cs="Arial"/>
          <w:i/>
          <w:iCs/>
          <w:color w:val="000000"/>
          <w:shd w:val="clear" w:color="auto" w:fill="FFFFFF"/>
        </w:rPr>
        <w:t>skilful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mind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2nd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ed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North</w:t>
      </w:r>
      <w:proofErr w:type="spellEnd"/>
      <w:r>
        <w:rPr>
          <w:rFonts w:ascii="Arial" w:hAnsi="Arial" w:cs="Arial"/>
          <w:color w:val="000000"/>
          <w:shd w:val="clear" w:color="auto" w:fill="FFFFFF"/>
        </w:rPr>
        <w:t xml:space="preserve"> Sydney: </w:t>
      </w:r>
      <w:proofErr w:type="spellStart"/>
      <w:r>
        <w:rPr>
          <w:rFonts w:ascii="Arial" w:hAnsi="Arial" w:cs="Arial"/>
          <w:color w:val="000000"/>
          <w:shd w:val="clear" w:color="auto" w:fill="FFFFFF"/>
        </w:rPr>
        <w:t>Lennard</w:t>
      </w:r>
      <w:proofErr w:type="spellEnd"/>
      <w:r>
        <w:rPr>
          <w:rFonts w:ascii="Arial" w:hAnsi="Arial" w:cs="Arial"/>
          <w:color w:val="000000"/>
          <w:shd w:val="clear" w:color="auto" w:fill="FFFFFF"/>
        </w:rPr>
        <w:t xml:space="preserve">, 2006, 821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09-775-2120-6, str. 270-271</w:t>
      </w:r>
    </w:p>
  </w:footnote>
  <w:footnote w:id="24">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NSW</w:t>
      </w:r>
      <w:proofErr w:type="spellEnd"/>
      <w:r>
        <w:rPr>
          <w:rFonts w:ascii="Arial" w:hAnsi="Arial" w:cs="Arial"/>
          <w:color w:val="000000"/>
          <w:shd w:val="clear" w:color="auto" w:fill="FFFFFF"/>
        </w:rPr>
        <w:t>/</w:t>
      </w:r>
      <w:proofErr w:type="spellStart"/>
      <w:r>
        <w:rPr>
          <w:rFonts w:ascii="Arial" w:hAnsi="Arial" w:cs="Arial"/>
          <w:color w:val="000000"/>
          <w:shd w:val="clear" w:color="auto" w:fill="FFFFFF"/>
        </w:rPr>
        <w:t>ACT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Guide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Dogs</w:t>
      </w:r>
      <w:proofErr w:type="spellEnd"/>
      <w:r>
        <w:rPr>
          <w:rFonts w:ascii="Arial" w:hAnsi="Arial" w:cs="Arial"/>
          <w:color w:val="000000"/>
          <w:shd w:val="clear" w:color="auto" w:fill="FFFFFF"/>
        </w:rPr>
        <w:t xml:space="preserve"> a Thomas R. Harrison EDITOR.</w:t>
      </w:r>
      <w:r>
        <w:rPr>
          <w:rStyle w:val="apple-converted-space"/>
          <w:rFonts w:ascii="Arial" w:hAnsi="Arial" w:cs="Arial"/>
          <w:color w:val="000000"/>
          <w:shd w:val="clear" w:color="auto" w:fill="FFFFFF"/>
        </w:rPr>
        <w:t>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Dogs</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current</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practice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the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dog : a </w:t>
      </w:r>
      <w:proofErr w:type="spellStart"/>
      <w:r>
        <w:rPr>
          <w:rFonts w:ascii="Arial" w:hAnsi="Arial" w:cs="Arial"/>
          <w:i/>
          <w:iCs/>
          <w:color w:val="000000"/>
          <w:shd w:val="clear" w:color="auto" w:fill="FFFFFF"/>
        </w:rPr>
        <w:t>thinking</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animal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with</w:t>
      </w:r>
      <w:proofErr w:type="spellEnd"/>
      <w:r>
        <w:rPr>
          <w:rFonts w:ascii="Arial" w:hAnsi="Arial" w:cs="Arial"/>
          <w:i/>
          <w:iCs/>
          <w:color w:val="000000"/>
          <w:shd w:val="clear" w:color="auto" w:fill="FFFFFF"/>
        </w:rPr>
        <w:t xml:space="preserve"> a </w:t>
      </w:r>
      <w:proofErr w:type="spellStart"/>
      <w:r>
        <w:rPr>
          <w:rFonts w:ascii="Arial" w:hAnsi="Arial" w:cs="Arial"/>
          <w:i/>
          <w:iCs/>
          <w:color w:val="000000"/>
          <w:shd w:val="clear" w:color="auto" w:fill="FFFFFF"/>
        </w:rPr>
        <w:t>skilful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mind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2nd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ed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North</w:t>
      </w:r>
      <w:proofErr w:type="spellEnd"/>
      <w:r>
        <w:rPr>
          <w:rFonts w:ascii="Arial" w:hAnsi="Arial" w:cs="Arial"/>
          <w:color w:val="000000"/>
          <w:shd w:val="clear" w:color="auto" w:fill="FFFFFF"/>
        </w:rPr>
        <w:t xml:space="preserve"> Sydney: </w:t>
      </w:r>
      <w:proofErr w:type="spellStart"/>
      <w:r>
        <w:rPr>
          <w:rFonts w:ascii="Arial" w:hAnsi="Arial" w:cs="Arial"/>
          <w:color w:val="000000"/>
          <w:shd w:val="clear" w:color="auto" w:fill="FFFFFF"/>
        </w:rPr>
        <w:t>Lennard</w:t>
      </w:r>
      <w:proofErr w:type="spellEnd"/>
      <w:r>
        <w:rPr>
          <w:rFonts w:ascii="Arial" w:hAnsi="Arial" w:cs="Arial"/>
          <w:color w:val="000000"/>
          <w:shd w:val="clear" w:color="auto" w:fill="FFFFFF"/>
        </w:rPr>
        <w:t xml:space="preserve">, 2006, 821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09-775-2120-6, str. 272-273</w:t>
      </w:r>
    </w:p>
  </w:footnote>
  <w:footnote w:id="25">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NSW</w:t>
      </w:r>
      <w:proofErr w:type="spellEnd"/>
      <w:r>
        <w:rPr>
          <w:rFonts w:ascii="Arial" w:hAnsi="Arial" w:cs="Arial"/>
          <w:color w:val="000000"/>
          <w:shd w:val="clear" w:color="auto" w:fill="FFFFFF"/>
        </w:rPr>
        <w:t>/</w:t>
      </w:r>
      <w:proofErr w:type="spellStart"/>
      <w:r>
        <w:rPr>
          <w:rFonts w:ascii="Arial" w:hAnsi="Arial" w:cs="Arial"/>
          <w:color w:val="000000"/>
          <w:shd w:val="clear" w:color="auto" w:fill="FFFFFF"/>
        </w:rPr>
        <w:t>ACT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Guide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Dogs</w:t>
      </w:r>
      <w:proofErr w:type="spellEnd"/>
      <w:r>
        <w:rPr>
          <w:rFonts w:ascii="Arial" w:hAnsi="Arial" w:cs="Arial"/>
          <w:color w:val="000000"/>
          <w:shd w:val="clear" w:color="auto" w:fill="FFFFFF"/>
        </w:rPr>
        <w:t xml:space="preserve"> a Thomas R. Harrison EDITOR.</w:t>
      </w:r>
      <w:r>
        <w:rPr>
          <w:rStyle w:val="apple-converted-space"/>
          <w:rFonts w:ascii="Arial" w:hAnsi="Arial" w:cs="Arial"/>
          <w:color w:val="000000"/>
          <w:shd w:val="clear" w:color="auto" w:fill="FFFFFF"/>
        </w:rPr>
        <w:t>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Dogs</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current</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practice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the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dog : a </w:t>
      </w:r>
      <w:proofErr w:type="spellStart"/>
      <w:r>
        <w:rPr>
          <w:rFonts w:ascii="Arial" w:hAnsi="Arial" w:cs="Arial"/>
          <w:i/>
          <w:iCs/>
          <w:color w:val="000000"/>
          <w:shd w:val="clear" w:color="auto" w:fill="FFFFFF"/>
        </w:rPr>
        <w:t>thinking</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animal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with</w:t>
      </w:r>
      <w:proofErr w:type="spellEnd"/>
      <w:r>
        <w:rPr>
          <w:rFonts w:ascii="Arial" w:hAnsi="Arial" w:cs="Arial"/>
          <w:i/>
          <w:iCs/>
          <w:color w:val="000000"/>
          <w:shd w:val="clear" w:color="auto" w:fill="FFFFFF"/>
        </w:rPr>
        <w:t xml:space="preserve"> a </w:t>
      </w:r>
      <w:proofErr w:type="spellStart"/>
      <w:r>
        <w:rPr>
          <w:rFonts w:ascii="Arial" w:hAnsi="Arial" w:cs="Arial"/>
          <w:i/>
          <w:iCs/>
          <w:color w:val="000000"/>
          <w:shd w:val="clear" w:color="auto" w:fill="FFFFFF"/>
        </w:rPr>
        <w:t>skilful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mind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2nd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ed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North</w:t>
      </w:r>
      <w:proofErr w:type="spellEnd"/>
      <w:r>
        <w:rPr>
          <w:rFonts w:ascii="Arial" w:hAnsi="Arial" w:cs="Arial"/>
          <w:color w:val="000000"/>
          <w:shd w:val="clear" w:color="auto" w:fill="FFFFFF"/>
        </w:rPr>
        <w:t xml:space="preserve"> Sydney: </w:t>
      </w:r>
      <w:proofErr w:type="spellStart"/>
      <w:r>
        <w:rPr>
          <w:rFonts w:ascii="Arial" w:hAnsi="Arial" w:cs="Arial"/>
          <w:color w:val="000000"/>
          <w:shd w:val="clear" w:color="auto" w:fill="FFFFFF"/>
        </w:rPr>
        <w:t>Lennard</w:t>
      </w:r>
      <w:proofErr w:type="spellEnd"/>
      <w:r>
        <w:rPr>
          <w:rFonts w:ascii="Arial" w:hAnsi="Arial" w:cs="Arial"/>
          <w:color w:val="000000"/>
          <w:shd w:val="clear" w:color="auto" w:fill="FFFFFF"/>
        </w:rPr>
        <w:t xml:space="preserve">, 2006, 821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09-775-2120-6, str. 275</w:t>
      </w:r>
    </w:p>
  </w:footnote>
  <w:footnote w:id="26">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NSW</w:t>
      </w:r>
      <w:proofErr w:type="spellEnd"/>
      <w:r>
        <w:rPr>
          <w:rFonts w:ascii="Arial" w:hAnsi="Arial" w:cs="Arial"/>
          <w:color w:val="000000"/>
          <w:shd w:val="clear" w:color="auto" w:fill="FFFFFF"/>
        </w:rPr>
        <w:t>/</w:t>
      </w:r>
      <w:proofErr w:type="spellStart"/>
      <w:r>
        <w:rPr>
          <w:rFonts w:ascii="Arial" w:hAnsi="Arial" w:cs="Arial"/>
          <w:color w:val="000000"/>
          <w:shd w:val="clear" w:color="auto" w:fill="FFFFFF"/>
        </w:rPr>
        <w:t>ACT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Guide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Dogs</w:t>
      </w:r>
      <w:proofErr w:type="spellEnd"/>
      <w:r>
        <w:rPr>
          <w:rFonts w:ascii="Arial" w:hAnsi="Arial" w:cs="Arial"/>
          <w:color w:val="000000"/>
          <w:shd w:val="clear" w:color="auto" w:fill="FFFFFF"/>
        </w:rPr>
        <w:t xml:space="preserve"> a Thomas R. Harrison EDITOR.</w:t>
      </w:r>
      <w:r>
        <w:rPr>
          <w:rStyle w:val="apple-converted-space"/>
          <w:rFonts w:ascii="Arial" w:hAnsi="Arial" w:cs="Arial"/>
          <w:color w:val="000000"/>
          <w:shd w:val="clear" w:color="auto" w:fill="FFFFFF"/>
        </w:rPr>
        <w:t>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Dogs</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current</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practice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the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dog : a </w:t>
      </w:r>
      <w:proofErr w:type="spellStart"/>
      <w:r>
        <w:rPr>
          <w:rFonts w:ascii="Arial" w:hAnsi="Arial" w:cs="Arial"/>
          <w:i/>
          <w:iCs/>
          <w:color w:val="000000"/>
          <w:shd w:val="clear" w:color="auto" w:fill="FFFFFF"/>
        </w:rPr>
        <w:t>thinking</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animal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with</w:t>
      </w:r>
      <w:proofErr w:type="spellEnd"/>
      <w:r>
        <w:rPr>
          <w:rFonts w:ascii="Arial" w:hAnsi="Arial" w:cs="Arial"/>
          <w:i/>
          <w:iCs/>
          <w:color w:val="000000"/>
          <w:shd w:val="clear" w:color="auto" w:fill="FFFFFF"/>
        </w:rPr>
        <w:t xml:space="preserve"> a </w:t>
      </w:r>
      <w:proofErr w:type="spellStart"/>
      <w:r>
        <w:rPr>
          <w:rFonts w:ascii="Arial" w:hAnsi="Arial" w:cs="Arial"/>
          <w:i/>
          <w:iCs/>
          <w:color w:val="000000"/>
          <w:shd w:val="clear" w:color="auto" w:fill="FFFFFF"/>
        </w:rPr>
        <w:t>skilful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mind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2nd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ed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North</w:t>
      </w:r>
      <w:proofErr w:type="spellEnd"/>
      <w:r>
        <w:rPr>
          <w:rFonts w:ascii="Arial" w:hAnsi="Arial" w:cs="Arial"/>
          <w:color w:val="000000"/>
          <w:shd w:val="clear" w:color="auto" w:fill="FFFFFF"/>
        </w:rPr>
        <w:t xml:space="preserve"> Sydney: </w:t>
      </w:r>
      <w:proofErr w:type="spellStart"/>
      <w:r>
        <w:rPr>
          <w:rFonts w:ascii="Arial" w:hAnsi="Arial" w:cs="Arial"/>
          <w:color w:val="000000"/>
          <w:shd w:val="clear" w:color="auto" w:fill="FFFFFF"/>
        </w:rPr>
        <w:t>Lennard</w:t>
      </w:r>
      <w:proofErr w:type="spellEnd"/>
      <w:r>
        <w:rPr>
          <w:rFonts w:ascii="Arial" w:hAnsi="Arial" w:cs="Arial"/>
          <w:color w:val="000000"/>
          <w:shd w:val="clear" w:color="auto" w:fill="FFFFFF"/>
        </w:rPr>
        <w:t xml:space="preserve">, 2006, 821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09-775-2120-6, str. 276</w:t>
      </w:r>
    </w:p>
  </w:footnote>
  <w:footnote w:id="27">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NSW</w:t>
      </w:r>
      <w:proofErr w:type="spellEnd"/>
      <w:r>
        <w:rPr>
          <w:rFonts w:ascii="Arial" w:hAnsi="Arial" w:cs="Arial"/>
          <w:color w:val="000000"/>
          <w:shd w:val="clear" w:color="auto" w:fill="FFFFFF"/>
        </w:rPr>
        <w:t>/</w:t>
      </w:r>
      <w:proofErr w:type="spellStart"/>
      <w:r>
        <w:rPr>
          <w:rFonts w:ascii="Arial" w:hAnsi="Arial" w:cs="Arial"/>
          <w:color w:val="000000"/>
          <w:shd w:val="clear" w:color="auto" w:fill="FFFFFF"/>
        </w:rPr>
        <w:t>ACT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Guide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Dogs</w:t>
      </w:r>
      <w:proofErr w:type="spellEnd"/>
      <w:r>
        <w:rPr>
          <w:rFonts w:ascii="Arial" w:hAnsi="Arial" w:cs="Arial"/>
          <w:color w:val="000000"/>
          <w:shd w:val="clear" w:color="auto" w:fill="FFFFFF"/>
        </w:rPr>
        <w:t xml:space="preserve"> a Thomas R. Harrison EDITOR.</w:t>
      </w:r>
      <w:r>
        <w:rPr>
          <w:rStyle w:val="apple-converted-space"/>
          <w:rFonts w:ascii="Arial" w:hAnsi="Arial" w:cs="Arial"/>
          <w:color w:val="000000"/>
          <w:shd w:val="clear" w:color="auto" w:fill="FFFFFF"/>
        </w:rPr>
        <w:t>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Dogs</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current</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practice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the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dog : a </w:t>
      </w:r>
      <w:proofErr w:type="spellStart"/>
      <w:r>
        <w:rPr>
          <w:rFonts w:ascii="Arial" w:hAnsi="Arial" w:cs="Arial"/>
          <w:i/>
          <w:iCs/>
          <w:color w:val="000000"/>
          <w:shd w:val="clear" w:color="auto" w:fill="FFFFFF"/>
        </w:rPr>
        <w:t>thinking</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animal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with</w:t>
      </w:r>
      <w:proofErr w:type="spellEnd"/>
      <w:r>
        <w:rPr>
          <w:rFonts w:ascii="Arial" w:hAnsi="Arial" w:cs="Arial"/>
          <w:i/>
          <w:iCs/>
          <w:color w:val="000000"/>
          <w:shd w:val="clear" w:color="auto" w:fill="FFFFFF"/>
        </w:rPr>
        <w:t xml:space="preserve"> a </w:t>
      </w:r>
      <w:proofErr w:type="spellStart"/>
      <w:r>
        <w:rPr>
          <w:rFonts w:ascii="Arial" w:hAnsi="Arial" w:cs="Arial"/>
          <w:i/>
          <w:iCs/>
          <w:color w:val="000000"/>
          <w:shd w:val="clear" w:color="auto" w:fill="FFFFFF"/>
        </w:rPr>
        <w:t>skilful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mind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2nd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ed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North</w:t>
      </w:r>
      <w:proofErr w:type="spellEnd"/>
      <w:r>
        <w:rPr>
          <w:rFonts w:ascii="Arial" w:hAnsi="Arial" w:cs="Arial"/>
          <w:color w:val="000000"/>
          <w:shd w:val="clear" w:color="auto" w:fill="FFFFFF"/>
        </w:rPr>
        <w:t xml:space="preserve"> Sydney: </w:t>
      </w:r>
      <w:proofErr w:type="spellStart"/>
      <w:r>
        <w:rPr>
          <w:rFonts w:ascii="Arial" w:hAnsi="Arial" w:cs="Arial"/>
          <w:color w:val="000000"/>
          <w:shd w:val="clear" w:color="auto" w:fill="FFFFFF"/>
        </w:rPr>
        <w:t>Lennard</w:t>
      </w:r>
      <w:proofErr w:type="spellEnd"/>
      <w:r>
        <w:rPr>
          <w:rFonts w:ascii="Arial" w:hAnsi="Arial" w:cs="Arial"/>
          <w:color w:val="000000"/>
          <w:shd w:val="clear" w:color="auto" w:fill="FFFFFF"/>
        </w:rPr>
        <w:t xml:space="preserve">, 2006, 821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09-775-2120-6, str. 280</w:t>
      </w:r>
    </w:p>
  </w:footnote>
  <w:footnote w:id="28">
    <w:p w:rsidR="00B34F8C" w:rsidRDefault="00B34F8C">
      <w:pPr>
        <w:pStyle w:val="Textpoznpodarou"/>
      </w:pPr>
      <w:r>
        <w:rPr>
          <w:rStyle w:val="Znakapoznpodarou"/>
        </w:rPr>
        <w:footnoteRef/>
      </w:r>
      <w:r>
        <w:t xml:space="preserve"> </w:t>
      </w:r>
      <w:proofErr w:type="spellStart"/>
      <w:r>
        <w:rPr>
          <w:rFonts w:ascii="Arial" w:hAnsi="Arial" w:cs="Arial"/>
          <w:color w:val="000000"/>
          <w:shd w:val="clear" w:color="auto" w:fill="FFFFFF"/>
        </w:rPr>
        <w:t>NSW</w:t>
      </w:r>
      <w:proofErr w:type="spellEnd"/>
      <w:r>
        <w:rPr>
          <w:rFonts w:ascii="Arial" w:hAnsi="Arial" w:cs="Arial"/>
          <w:color w:val="000000"/>
          <w:shd w:val="clear" w:color="auto" w:fill="FFFFFF"/>
        </w:rPr>
        <w:t>/</w:t>
      </w:r>
      <w:proofErr w:type="spellStart"/>
      <w:r>
        <w:rPr>
          <w:rFonts w:ascii="Arial" w:hAnsi="Arial" w:cs="Arial"/>
          <w:color w:val="000000"/>
          <w:shd w:val="clear" w:color="auto" w:fill="FFFFFF"/>
        </w:rPr>
        <w:t>ACT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Guide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Dogs</w:t>
      </w:r>
      <w:proofErr w:type="spellEnd"/>
      <w:r>
        <w:rPr>
          <w:rFonts w:ascii="Arial" w:hAnsi="Arial" w:cs="Arial"/>
          <w:color w:val="000000"/>
          <w:shd w:val="clear" w:color="auto" w:fill="FFFFFF"/>
        </w:rPr>
        <w:t xml:space="preserve"> a Thomas R. Harrison EDITOR.</w:t>
      </w:r>
      <w:r>
        <w:rPr>
          <w:rStyle w:val="apple-converted-space"/>
          <w:rFonts w:ascii="Arial" w:hAnsi="Arial" w:cs="Arial"/>
          <w:color w:val="000000"/>
          <w:shd w:val="clear" w:color="auto" w:fill="FFFFFF"/>
        </w:rPr>
        <w:t>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Dogs</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current</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practice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the</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guide</w:t>
      </w:r>
      <w:proofErr w:type="spellEnd"/>
      <w:r>
        <w:rPr>
          <w:rFonts w:ascii="Arial" w:hAnsi="Arial" w:cs="Arial"/>
          <w:i/>
          <w:iCs/>
          <w:color w:val="000000"/>
          <w:shd w:val="clear" w:color="auto" w:fill="FFFFFF"/>
        </w:rPr>
        <w:t xml:space="preserve"> dog : a </w:t>
      </w:r>
      <w:proofErr w:type="spellStart"/>
      <w:r>
        <w:rPr>
          <w:rFonts w:ascii="Arial" w:hAnsi="Arial" w:cs="Arial"/>
          <w:i/>
          <w:iCs/>
          <w:color w:val="000000"/>
          <w:shd w:val="clear" w:color="auto" w:fill="FFFFFF"/>
        </w:rPr>
        <w:t>thinking</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animal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with</w:t>
      </w:r>
      <w:proofErr w:type="spellEnd"/>
      <w:r>
        <w:rPr>
          <w:rFonts w:ascii="Arial" w:hAnsi="Arial" w:cs="Arial"/>
          <w:i/>
          <w:iCs/>
          <w:color w:val="000000"/>
          <w:shd w:val="clear" w:color="auto" w:fill="FFFFFF"/>
        </w:rPr>
        <w:t xml:space="preserve"> a </w:t>
      </w:r>
      <w:proofErr w:type="spellStart"/>
      <w:r>
        <w:rPr>
          <w:rFonts w:ascii="Arial" w:hAnsi="Arial" w:cs="Arial"/>
          <w:i/>
          <w:iCs/>
          <w:color w:val="000000"/>
          <w:shd w:val="clear" w:color="auto" w:fill="FFFFFF"/>
        </w:rPr>
        <w:t>skilful</w:t>
      </w:r>
      <w:proofErr w:type="spellEnd"/>
      <w:r>
        <w:rPr>
          <w:rFonts w:ascii="Arial" w:hAnsi="Arial" w:cs="Arial"/>
          <w:i/>
          <w:iCs/>
          <w:color w:val="000000"/>
          <w:shd w:val="clear" w:color="auto" w:fill="FFFFFF"/>
        </w:rPr>
        <w:t xml:space="preserve"> </w:t>
      </w:r>
      <w:proofErr w:type="spellStart"/>
      <w:r>
        <w:rPr>
          <w:rFonts w:ascii="Arial" w:hAnsi="Arial" w:cs="Arial"/>
          <w:i/>
          <w:iCs/>
          <w:color w:val="000000"/>
          <w:shd w:val="clear" w:color="auto" w:fill="FFFFFF"/>
        </w:rPr>
        <w:t>mind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2nd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ed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North</w:t>
      </w:r>
      <w:proofErr w:type="spellEnd"/>
      <w:r>
        <w:rPr>
          <w:rFonts w:ascii="Arial" w:hAnsi="Arial" w:cs="Arial"/>
          <w:color w:val="000000"/>
          <w:shd w:val="clear" w:color="auto" w:fill="FFFFFF"/>
        </w:rPr>
        <w:t xml:space="preserve"> Sydney: </w:t>
      </w:r>
      <w:proofErr w:type="spellStart"/>
      <w:r>
        <w:rPr>
          <w:rFonts w:ascii="Arial" w:hAnsi="Arial" w:cs="Arial"/>
          <w:color w:val="000000"/>
          <w:shd w:val="clear" w:color="auto" w:fill="FFFFFF"/>
        </w:rPr>
        <w:t>Lennard</w:t>
      </w:r>
      <w:proofErr w:type="spellEnd"/>
      <w:r>
        <w:rPr>
          <w:rFonts w:ascii="Arial" w:hAnsi="Arial" w:cs="Arial"/>
          <w:color w:val="000000"/>
          <w:shd w:val="clear" w:color="auto" w:fill="FFFFFF"/>
        </w:rPr>
        <w:t xml:space="preserve">, 2006, 821 s. </w:t>
      </w:r>
      <w:proofErr w:type="spellStart"/>
      <w:r>
        <w:rPr>
          <w:rFonts w:ascii="Arial" w:hAnsi="Arial" w:cs="Arial"/>
          <w:color w:val="000000"/>
          <w:shd w:val="clear" w:color="auto" w:fill="FFFFFF"/>
        </w:rPr>
        <w:t>ISBN</w:t>
      </w:r>
      <w:proofErr w:type="spellEnd"/>
      <w:r>
        <w:rPr>
          <w:rFonts w:ascii="Arial" w:hAnsi="Arial" w:cs="Arial"/>
          <w:color w:val="000000"/>
          <w:shd w:val="clear" w:color="auto" w:fill="FFFFFF"/>
        </w:rPr>
        <w:t xml:space="preserve"> 09-775-2120-6, str. 278-279</w:t>
      </w:r>
    </w:p>
  </w:footnote>
  <w:footnote w:id="29">
    <w:p w:rsidR="00B34F8C" w:rsidRPr="00E76B7F" w:rsidRDefault="00B34F8C" w:rsidP="00153530">
      <w:pPr>
        <w:pStyle w:val="Textpoznpodarou"/>
        <w:rPr>
          <w:rFonts w:ascii="Arial" w:hAnsi="Arial" w:cs="Arial"/>
        </w:rPr>
      </w:pPr>
      <w:r>
        <w:rPr>
          <w:rStyle w:val="Znakapoznpodarou"/>
        </w:rPr>
        <w:footnoteRef/>
      </w:r>
      <w:r>
        <w:t xml:space="preserve"> </w:t>
      </w:r>
      <w:r>
        <w:rPr>
          <w:rFonts w:ascii="Arial" w:hAnsi="Arial" w:cs="Arial"/>
        </w:rPr>
        <w:t xml:space="preserve">Informace z rozhovoru s paní Kateřinou </w:t>
      </w:r>
      <w:proofErr w:type="spellStart"/>
      <w:r>
        <w:rPr>
          <w:rFonts w:ascii="Arial" w:hAnsi="Arial" w:cs="Arial"/>
        </w:rPr>
        <w:t>Ungrovou</w:t>
      </w:r>
      <w:proofErr w:type="spellEnd"/>
      <w:r>
        <w:rPr>
          <w:rFonts w:ascii="Arial" w:hAnsi="Arial" w:cs="Arial"/>
        </w:rPr>
        <w:t>, cvičitelkou vodících psů, ze dne 24.10.2013, Den otevřených dveří ve Středisku výcviku vodících psů</w:t>
      </w:r>
    </w:p>
    <w:p w:rsidR="00B34F8C" w:rsidRDefault="00B34F8C">
      <w:pPr>
        <w:pStyle w:val="Textpoznpodarou"/>
      </w:pPr>
    </w:p>
  </w:footnote>
  <w:footnote w:id="30">
    <w:p w:rsidR="00B34F8C" w:rsidRPr="0004648E" w:rsidRDefault="00B34F8C">
      <w:pPr>
        <w:pStyle w:val="Textpoznpodarou"/>
        <w:rPr>
          <w:rFonts w:ascii="Arial" w:hAnsi="Arial" w:cs="Arial"/>
        </w:rPr>
      </w:pPr>
      <w:r>
        <w:rPr>
          <w:rStyle w:val="Znakapoznpodarou"/>
        </w:rPr>
        <w:footnoteRef/>
      </w:r>
      <w:r>
        <w:t xml:space="preserve"> </w:t>
      </w:r>
      <w:r w:rsidRPr="0004648E">
        <w:rPr>
          <w:rFonts w:ascii="Arial" w:hAnsi="Arial" w:cs="Arial"/>
          <w:color w:val="auto"/>
          <w:sz w:val="21"/>
          <w:szCs w:val="21"/>
          <w:shd w:val="clear" w:color="auto" w:fill="FFFFFF"/>
        </w:rPr>
        <w:t>[online]. [cit. 2014-04-07]. Dostupné z:</w:t>
      </w:r>
      <w:r w:rsidRPr="0004648E">
        <w:rPr>
          <w:rStyle w:val="apple-converted-space"/>
          <w:rFonts w:ascii="Arial" w:hAnsi="Arial" w:cs="Arial"/>
          <w:color w:val="auto"/>
          <w:sz w:val="21"/>
          <w:szCs w:val="21"/>
          <w:shd w:val="clear" w:color="auto" w:fill="FFFFFF"/>
        </w:rPr>
        <w:t> </w:t>
      </w:r>
      <w:r w:rsidRPr="0004648E">
        <w:rPr>
          <w:rFonts w:ascii="Arial" w:hAnsi="Arial" w:cs="Arial"/>
          <w:i/>
          <w:iCs/>
          <w:color w:val="auto"/>
          <w:sz w:val="21"/>
          <w:szCs w:val="21"/>
          <w:shd w:val="clear" w:color="auto" w:fill="FFFFFF"/>
        </w:rPr>
        <w:t>http://www.</w:t>
      </w:r>
      <w:proofErr w:type="spellStart"/>
      <w:r w:rsidRPr="0004648E">
        <w:rPr>
          <w:rFonts w:ascii="Arial" w:hAnsi="Arial" w:cs="Arial"/>
          <w:i/>
          <w:iCs/>
          <w:color w:val="auto"/>
          <w:sz w:val="21"/>
          <w:szCs w:val="21"/>
          <w:shd w:val="clear" w:color="auto" w:fill="FFFFFF"/>
        </w:rPr>
        <w:t>vodicipsi.cz</w:t>
      </w:r>
      <w:proofErr w:type="spellEnd"/>
      <w:r w:rsidRPr="0004648E">
        <w:rPr>
          <w:rFonts w:ascii="Arial" w:hAnsi="Arial" w:cs="Arial"/>
          <w:i/>
          <w:iCs/>
          <w:color w:val="auto"/>
          <w:sz w:val="21"/>
          <w:szCs w:val="21"/>
          <w:shd w:val="clear" w:color="auto" w:fill="FFFFFF"/>
        </w:rPr>
        <w:t>/foto/</w:t>
      </w:r>
      <w:proofErr w:type="spellStart"/>
      <w:r w:rsidRPr="0004648E">
        <w:rPr>
          <w:rFonts w:ascii="Arial" w:hAnsi="Arial" w:cs="Arial"/>
          <w:i/>
          <w:iCs/>
          <w:color w:val="auto"/>
          <w:sz w:val="21"/>
          <w:szCs w:val="21"/>
          <w:shd w:val="clear" w:color="auto" w:fill="FFFFFF"/>
        </w:rPr>
        <w:t>stenata</w:t>
      </w:r>
      <w:proofErr w:type="spellEnd"/>
      <w:r w:rsidRPr="0004648E">
        <w:rPr>
          <w:rFonts w:ascii="Arial" w:hAnsi="Arial" w:cs="Arial"/>
          <w:i/>
          <w:iCs/>
          <w:color w:val="auto"/>
          <w:sz w:val="21"/>
          <w:szCs w:val="21"/>
          <w:shd w:val="clear" w:color="auto" w:fill="FFFFFF"/>
        </w:rPr>
        <w:t>/index.</w:t>
      </w:r>
      <w:proofErr w:type="spellStart"/>
      <w:r w:rsidRPr="0004648E">
        <w:rPr>
          <w:rFonts w:ascii="Arial" w:hAnsi="Arial" w:cs="Arial"/>
          <w:i/>
          <w:iCs/>
          <w:color w:val="auto"/>
          <w:sz w:val="21"/>
          <w:szCs w:val="21"/>
          <w:shd w:val="clear" w:color="auto" w:fill="FFFFFF"/>
        </w:rPr>
        <w:t>htm</w:t>
      </w:r>
      <w:proofErr w:type="spellEnd"/>
    </w:p>
  </w:footnote>
  <w:footnote w:id="31">
    <w:p w:rsidR="00B34F8C" w:rsidRPr="00F301D4" w:rsidRDefault="00B34F8C">
      <w:pPr>
        <w:pStyle w:val="Textpoznpodarou"/>
        <w:rPr>
          <w:rFonts w:ascii="Arial" w:hAnsi="Arial" w:cs="Arial"/>
        </w:rPr>
      </w:pPr>
      <w:r>
        <w:rPr>
          <w:rStyle w:val="Znakapoznpodarou"/>
        </w:rPr>
        <w:footnoteRef/>
      </w:r>
      <w:r>
        <w:t xml:space="preserve"> </w:t>
      </w:r>
      <w:r>
        <w:rPr>
          <w:rFonts w:ascii="Arial" w:hAnsi="Arial" w:cs="Arial"/>
        </w:rPr>
        <w:t xml:space="preserve">Informace z rozhovoru s paní Kateřinou </w:t>
      </w:r>
      <w:proofErr w:type="spellStart"/>
      <w:r>
        <w:rPr>
          <w:rFonts w:ascii="Arial" w:hAnsi="Arial" w:cs="Arial"/>
        </w:rPr>
        <w:t>Ungrovou</w:t>
      </w:r>
      <w:proofErr w:type="spellEnd"/>
      <w:r>
        <w:rPr>
          <w:rFonts w:ascii="Arial" w:hAnsi="Arial" w:cs="Arial"/>
        </w:rPr>
        <w:t>, cvičitelkou vodících psů, ze dne 24.10.2013, Den otevřených dveří ve Středisku výcviku vodících psů</w:t>
      </w:r>
    </w:p>
  </w:footnote>
  <w:footnote w:id="32">
    <w:p w:rsidR="00B34F8C" w:rsidRPr="00795781" w:rsidRDefault="00B34F8C">
      <w:pPr>
        <w:pStyle w:val="Textpoznpodarou"/>
        <w:rPr>
          <w:rFonts w:ascii="Arial" w:hAnsi="Arial" w:cs="Arial"/>
        </w:rPr>
      </w:pPr>
      <w:r>
        <w:rPr>
          <w:rStyle w:val="Znakapoznpodarou"/>
        </w:rPr>
        <w:footnoteRef/>
      </w:r>
      <w:r>
        <w:t xml:space="preserve"> </w:t>
      </w:r>
      <w:r>
        <w:rPr>
          <w:rFonts w:ascii="Arial" w:hAnsi="Arial" w:cs="Arial"/>
        </w:rPr>
        <w:t>Dodatek č. 2 k vyhlášce 388/2011 Sb</w:t>
      </w:r>
      <w:r w:rsidRPr="00795781">
        <w:rPr>
          <w:rFonts w:ascii="Arial" w:hAnsi="Arial" w:cs="Arial"/>
        </w:rPr>
        <w:t>., o provedení některých ustanovení zákona o poskytování dávek osobám se zdravotním postižením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3F62"/>
    <w:multiLevelType w:val="hybridMultilevel"/>
    <w:tmpl w:val="E3D4DFC4"/>
    <w:lvl w:ilvl="0" w:tplc="04050011">
      <w:start w:val="1"/>
      <w:numFmt w:val="decimal"/>
      <w:lvlText w:val="%1)"/>
      <w:lvlJc w:val="left"/>
      <w:pPr>
        <w:tabs>
          <w:tab w:val="num" w:pos="720"/>
        </w:tabs>
        <w:ind w:left="720" w:hanging="360"/>
      </w:pPr>
    </w:lvl>
    <w:lvl w:ilvl="1" w:tplc="01C073A4">
      <w:start w:val="1"/>
      <w:numFmt w:val="lowerLetter"/>
      <w:lvlText w:val="%2)"/>
      <w:lvlJc w:val="left"/>
      <w:pPr>
        <w:tabs>
          <w:tab w:val="num" w:pos="1440"/>
        </w:tabs>
        <w:ind w:left="1440" w:hanging="360"/>
      </w:pPr>
      <w:rPr>
        <w:rFonts w:hint="default"/>
      </w:rPr>
    </w:lvl>
    <w:lvl w:ilvl="2" w:tplc="5CD8421E">
      <w:start w:val="1"/>
      <w:numFmt w:val="upperLetter"/>
      <w:lvlText w:val="%3)"/>
      <w:lvlJc w:val="left"/>
      <w:pPr>
        <w:tabs>
          <w:tab w:val="num" w:pos="2340"/>
        </w:tabs>
        <w:ind w:left="2340" w:hanging="360"/>
      </w:pPr>
      <w:rPr>
        <w:rFonts w:ascii="Times New Roman" w:eastAsia="Times New Roman" w:hAnsi="Times New Roman" w:cs="Times New Roman"/>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DA36164"/>
    <w:multiLevelType w:val="hybridMultilevel"/>
    <w:tmpl w:val="3B989042"/>
    <w:lvl w:ilvl="0" w:tplc="E33AA7C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10747698"/>
    <w:multiLevelType w:val="hybridMultilevel"/>
    <w:tmpl w:val="C8F27162"/>
    <w:lvl w:ilvl="0" w:tplc="0405000F">
      <w:start w:val="1"/>
      <w:numFmt w:val="decimal"/>
      <w:lvlText w:val="%1."/>
      <w:lvlJc w:val="left"/>
      <w:pPr>
        <w:ind w:left="1170" w:hanging="360"/>
      </w:pPr>
    </w:lvl>
    <w:lvl w:ilvl="1" w:tplc="04050019" w:tentative="1">
      <w:start w:val="1"/>
      <w:numFmt w:val="lowerLetter"/>
      <w:lvlText w:val="%2."/>
      <w:lvlJc w:val="left"/>
      <w:pPr>
        <w:ind w:left="1890" w:hanging="360"/>
      </w:p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3">
    <w:nsid w:val="1D557C42"/>
    <w:multiLevelType w:val="hybridMultilevel"/>
    <w:tmpl w:val="8DA474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F926B26"/>
    <w:multiLevelType w:val="hybridMultilevel"/>
    <w:tmpl w:val="D6E21F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204A6BAC"/>
    <w:multiLevelType w:val="hybridMultilevel"/>
    <w:tmpl w:val="DD9A15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279245C9"/>
    <w:multiLevelType w:val="hybridMultilevel"/>
    <w:tmpl w:val="D4EC076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nsid w:val="2B7A1DF1"/>
    <w:multiLevelType w:val="hybridMultilevel"/>
    <w:tmpl w:val="E1F2AA1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DCE00B0"/>
    <w:multiLevelType w:val="multilevel"/>
    <w:tmpl w:val="5ABC47FA"/>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33DB09CF"/>
    <w:multiLevelType w:val="hybridMultilevel"/>
    <w:tmpl w:val="CB3AE9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7AE21C1"/>
    <w:multiLevelType w:val="hybridMultilevel"/>
    <w:tmpl w:val="FD32F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9EB7DBD"/>
    <w:multiLevelType w:val="hybridMultilevel"/>
    <w:tmpl w:val="2D60143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4A8A4893"/>
    <w:multiLevelType w:val="hybridMultilevel"/>
    <w:tmpl w:val="C49C2C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4D4642F5"/>
    <w:multiLevelType w:val="hybridMultilevel"/>
    <w:tmpl w:val="C2EA430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507C63D3"/>
    <w:multiLevelType w:val="hybridMultilevel"/>
    <w:tmpl w:val="9DA666B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51016623"/>
    <w:multiLevelType w:val="hybridMultilevel"/>
    <w:tmpl w:val="56E4CE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nsid w:val="6123569D"/>
    <w:multiLevelType w:val="hybridMultilevel"/>
    <w:tmpl w:val="1176432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A1B57EE"/>
    <w:multiLevelType w:val="multilevel"/>
    <w:tmpl w:val="BADAB0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8">
    <w:nsid w:val="6B265A24"/>
    <w:multiLevelType w:val="hybridMultilevel"/>
    <w:tmpl w:val="33362E1E"/>
    <w:lvl w:ilvl="0" w:tplc="64D6C78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C037F9B"/>
    <w:multiLevelType w:val="hybridMultilevel"/>
    <w:tmpl w:val="2632AB0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nsid w:val="6DA946CF"/>
    <w:multiLevelType w:val="hybridMultilevel"/>
    <w:tmpl w:val="6EE001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F916ABF"/>
    <w:multiLevelType w:val="hybridMultilevel"/>
    <w:tmpl w:val="F88E2AD2"/>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nsid w:val="73F01EC7"/>
    <w:multiLevelType w:val="hybridMultilevel"/>
    <w:tmpl w:val="CC149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45375AA"/>
    <w:multiLevelType w:val="hybridMultilevel"/>
    <w:tmpl w:val="AC70BE68"/>
    <w:lvl w:ilvl="0" w:tplc="04050001">
      <w:start w:val="1"/>
      <w:numFmt w:val="bullet"/>
      <w:lvlText w:val=""/>
      <w:lvlJc w:val="left"/>
      <w:pPr>
        <w:ind w:left="1500" w:hanging="360"/>
      </w:pPr>
      <w:rPr>
        <w:rFonts w:ascii="Symbol" w:hAnsi="Symbol"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24">
    <w:nsid w:val="7D5E5316"/>
    <w:multiLevelType w:val="multilevel"/>
    <w:tmpl w:val="BD90B56E"/>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DBC771F"/>
    <w:multiLevelType w:val="hybridMultilevel"/>
    <w:tmpl w:val="3EF228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7"/>
  </w:num>
  <w:num w:numId="2">
    <w:abstractNumId w:val="12"/>
  </w:num>
  <w:num w:numId="3">
    <w:abstractNumId w:val="8"/>
  </w:num>
  <w:num w:numId="4">
    <w:abstractNumId w:val="9"/>
  </w:num>
  <w:num w:numId="5">
    <w:abstractNumId w:val="18"/>
  </w:num>
  <w:num w:numId="6">
    <w:abstractNumId w:val="16"/>
  </w:num>
  <w:num w:numId="7">
    <w:abstractNumId w:val="11"/>
  </w:num>
  <w:num w:numId="8">
    <w:abstractNumId w:val="20"/>
  </w:num>
  <w:num w:numId="9">
    <w:abstractNumId w:val="22"/>
  </w:num>
  <w:num w:numId="10">
    <w:abstractNumId w:val="13"/>
  </w:num>
  <w:num w:numId="11">
    <w:abstractNumId w:val="6"/>
  </w:num>
  <w:num w:numId="12">
    <w:abstractNumId w:val="24"/>
  </w:num>
  <w:num w:numId="13">
    <w:abstractNumId w:val="7"/>
  </w:num>
  <w:num w:numId="14">
    <w:abstractNumId w:val="0"/>
  </w:num>
  <w:num w:numId="15">
    <w:abstractNumId w:val="19"/>
  </w:num>
  <w:num w:numId="16">
    <w:abstractNumId w:val="21"/>
  </w:num>
  <w:num w:numId="17">
    <w:abstractNumId w:val="10"/>
  </w:num>
  <w:num w:numId="18">
    <w:abstractNumId w:val="2"/>
  </w:num>
  <w:num w:numId="19">
    <w:abstractNumId w:val="1"/>
  </w:num>
  <w:num w:numId="20">
    <w:abstractNumId w:val="3"/>
  </w:num>
  <w:num w:numId="21">
    <w:abstractNumId w:val="15"/>
  </w:num>
  <w:num w:numId="22">
    <w:abstractNumId w:val="25"/>
  </w:num>
  <w:num w:numId="23">
    <w:abstractNumId w:val="5"/>
  </w:num>
  <w:num w:numId="24">
    <w:abstractNumId w:val="14"/>
  </w:num>
  <w:num w:numId="25">
    <w:abstractNumId w:val="23"/>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464E5"/>
    <w:rsid w:val="0000245B"/>
    <w:rsid w:val="0001359E"/>
    <w:rsid w:val="00016739"/>
    <w:rsid w:val="00031FC1"/>
    <w:rsid w:val="00037443"/>
    <w:rsid w:val="00040341"/>
    <w:rsid w:val="0004648E"/>
    <w:rsid w:val="00064346"/>
    <w:rsid w:val="00076B23"/>
    <w:rsid w:val="0007787E"/>
    <w:rsid w:val="000779BC"/>
    <w:rsid w:val="000843AC"/>
    <w:rsid w:val="00086438"/>
    <w:rsid w:val="000B4D1A"/>
    <w:rsid w:val="000C079D"/>
    <w:rsid w:val="000E1F1F"/>
    <w:rsid w:val="000F4BCB"/>
    <w:rsid w:val="000F667F"/>
    <w:rsid w:val="001000A8"/>
    <w:rsid w:val="00101A2B"/>
    <w:rsid w:val="00104D0A"/>
    <w:rsid w:val="00106BCE"/>
    <w:rsid w:val="00121D9A"/>
    <w:rsid w:val="00140935"/>
    <w:rsid w:val="001501AB"/>
    <w:rsid w:val="00153530"/>
    <w:rsid w:val="00156D40"/>
    <w:rsid w:val="001677F9"/>
    <w:rsid w:val="0017653A"/>
    <w:rsid w:val="0017745F"/>
    <w:rsid w:val="00184313"/>
    <w:rsid w:val="0019417E"/>
    <w:rsid w:val="00196D59"/>
    <w:rsid w:val="001A1E86"/>
    <w:rsid w:val="001C303C"/>
    <w:rsid w:val="001E4F44"/>
    <w:rsid w:val="002007CE"/>
    <w:rsid w:val="002315E5"/>
    <w:rsid w:val="00253ED8"/>
    <w:rsid w:val="0025628E"/>
    <w:rsid w:val="00281485"/>
    <w:rsid w:val="00283F6E"/>
    <w:rsid w:val="0028463B"/>
    <w:rsid w:val="00292817"/>
    <w:rsid w:val="00294000"/>
    <w:rsid w:val="002A5F02"/>
    <w:rsid w:val="002D1A1D"/>
    <w:rsid w:val="002D2D50"/>
    <w:rsid w:val="002D66E3"/>
    <w:rsid w:val="00306395"/>
    <w:rsid w:val="0031609D"/>
    <w:rsid w:val="00316389"/>
    <w:rsid w:val="00317C0B"/>
    <w:rsid w:val="00322759"/>
    <w:rsid w:val="003514D1"/>
    <w:rsid w:val="00351B47"/>
    <w:rsid w:val="00362788"/>
    <w:rsid w:val="00371460"/>
    <w:rsid w:val="00375F4B"/>
    <w:rsid w:val="003965FD"/>
    <w:rsid w:val="003A4052"/>
    <w:rsid w:val="003A4D8E"/>
    <w:rsid w:val="003A5718"/>
    <w:rsid w:val="003A7A39"/>
    <w:rsid w:val="003B63B6"/>
    <w:rsid w:val="003C2A7E"/>
    <w:rsid w:val="003D5D7C"/>
    <w:rsid w:val="003E0007"/>
    <w:rsid w:val="003E185B"/>
    <w:rsid w:val="003E643C"/>
    <w:rsid w:val="003F1D6C"/>
    <w:rsid w:val="004042FB"/>
    <w:rsid w:val="0042264A"/>
    <w:rsid w:val="0043279B"/>
    <w:rsid w:val="00440119"/>
    <w:rsid w:val="0046746E"/>
    <w:rsid w:val="00485031"/>
    <w:rsid w:val="00491E36"/>
    <w:rsid w:val="00497F36"/>
    <w:rsid w:val="004B2388"/>
    <w:rsid w:val="004B4B38"/>
    <w:rsid w:val="004B4FCE"/>
    <w:rsid w:val="004C05E8"/>
    <w:rsid w:val="004C195D"/>
    <w:rsid w:val="004C6C32"/>
    <w:rsid w:val="004D2FE0"/>
    <w:rsid w:val="004D3ED4"/>
    <w:rsid w:val="004E5BEA"/>
    <w:rsid w:val="004E7123"/>
    <w:rsid w:val="005129D3"/>
    <w:rsid w:val="00537D20"/>
    <w:rsid w:val="005464E5"/>
    <w:rsid w:val="00550774"/>
    <w:rsid w:val="005671A3"/>
    <w:rsid w:val="00585798"/>
    <w:rsid w:val="005A32F1"/>
    <w:rsid w:val="005C0665"/>
    <w:rsid w:val="005C4A8B"/>
    <w:rsid w:val="005C7BA7"/>
    <w:rsid w:val="005D6328"/>
    <w:rsid w:val="0061578E"/>
    <w:rsid w:val="00615FF2"/>
    <w:rsid w:val="006516BA"/>
    <w:rsid w:val="00656E86"/>
    <w:rsid w:val="00663A46"/>
    <w:rsid w:val="006A521B"/>
    <w:rsid w:val="006B2408"/>
    <w:rsid w:val="006B3469"/>
    <w:rsid w:val="006B3F11"/>
    <w:rsid w:val="006C5655"/>
    <w:rsid w:val="006E303E"/>
    <w:rsid w:val="006F135B"/>
    <w:rsid w:val="00702F24"/>
    <w:rsid w:val="0071113B"/>
    <w:rsid w:val="007151F0"/>
    <w:rsid w:val="00720053"/>
    <w:rsid w:val="00731E27"/>
    <w:rsid w:val="0073657E"/>
    <w:rsid w:val="007374BE"/>
    <w:rsid w:val="00742411"/>
    <w:rsid w:val="0074618F"/>
    <w:rsid w:val="007641BF"/>
    <w:rsid w:val="00771DF8"/>
    <w:rsid w:val="0077531F"/>
    <w:rsid w:val="007768D6"/>
    <w:rsid w:val="00776E2A"/>
    <w:rsid w:val="00795781"/>
    <w:rsid w:val="00796410"/>
    <w:rsid w:val="00796844"/>
    <w:rsid w:val="007B4687"/>
    <w:rsid w:val="007B5F79"/>
    <w:rsid w:val="007C48F1"/>
    <w:rsid w:val="007C4A33"/>
    <w:rsid w:val="007D00AD"/>
    <w:rsid w:val="007D0153"/>
    <w:rsid w:val="007D116B"/>
    <w:rsid w:val="007E08ED"/>
    <w:rsid w:val="007F578C"/>
    <w:rsid w:val="00806189"/>
    <w:rsid w:val="008100C5"/>
    <w:rsid w:val="008102B2"/>
    <w:rsid w:val="008315A9"/>
    <w:rsid w:val="008543AA"/>
    <w:rsid w:val="00855B29"/>
    <w:rsid w:val="00856748"/>
    <w:rsid w:val="00860122"/>
    <w:rsid w:val="00872E02"/>
    <w:rsid w:val="008A2AB5"/>
    <w:rsid w:val="008C0F85"/>
    <w:rsid w:val="008C16BC"/>
    <w:rsid w:val="008C1772"/>
    <w:rsid w:val="008E7443"/>
    <w:rsid w:val="008F6C3A"/>
    <w:rsid w:val="008F7B0C"/>
    <w:rsid w:val="0091222E"/>
    <w:rsid w:val="00931B9E"/>
    <w:rsid w:val="00934904"/>
    <w:rsid w:val="009372AE"/>
    <w:rsid w:val="00945EA7"/>
    <w:rsid w:val="009518EA"/>
    <w:rsid w:val="0095394B"/>
    <w:rsid w:val="009600D5"/>
    <w:rsid w:val="009603C3"/>
    <w:rsid w:val="0096123C"/>
    <w:rsid w:val="00964BAB"/>
    <w:rsid w:val="00971F02"/>
    <w:rsid w:val="009767D3"/>
    <w:rsid w:val="00980BC1"/>
    <w:rsid w:val="00983485"/>
    <w:rsid w:val="0098518F"/>
    <w:rsid w:val="00992548"/>
    <w:rsid w:val="009A37D9"/>
    <w:rsid w:val="009B541D"/>
    <w:rsid w:val="009F11F6"/>
    <w:rsid w:val="009F2BCF"/>
    <w:rsid w:val="00A115FE"/>
    <w:rsid w:val="00A14C70"/>
    <w:rsid w:val="00A21ED0"/>
    <w:rsid w:val="00A33BB3"/>
    <w:rsid w:val="00A46FB8"/>
    <w:rsid w:val="00AB4F06"/>
    <w:rsid w:val="00AC76FA"/>
    <w:rsid w:val="00AE0858"/>
    <w:rsid w:val="00AE576E"/>
    <w:rsid w:val="00AE7F55"/>
    <w:rsid w:val="00AF1BFF"/>
    <w:rsid w:val="00B05109"/>
    <w:rsid w:val="00B127E4"/>
    <w:rsid w:val="00B17337"/>
    <w:rsid w:val="00B34F8C"/>
    <w:rsid w:val="00B35BD2"/>
    <w:rsid w:val="00B405EF"/>
    <w:rsid w:val="00B73A5C"/>
    <w:rsid w:val="00BA6E68"/>
    <w:rsid w:val="00BB0602"/>
    <w:rsid w:val="00BC1D50"/>
    <w:rsid w:val="00BC4CCF"/>
    <w:rsid w:val="00BC7DDA"/>
    <w:rsid w:val="00BD1822"/>
    <w:rsid w:val="00BD5CCC"/>
    <w:rsid w:val="00BE3332"/>
    <w:rsid w:val="00C03ACA"/>
    <w:rsid w:val="00C12306"/>
    <w:rsid w:val="00C13C97"/>
    <w:rsid w:val="00C21E13"/>
    <w:rsid w:val="00C22497"/>
    <w:rsid w:val="00C225FC"/>
    <w:rsid w:val="00C3003B"/>
    <w:rsid w:val="00C379CC"/>
    <w:rsid w:val="00C41205"/>
    <w:rsid w:val="00C52331"/>
    <w:rsid w:val="00C55B11"/>
    <w:rsid w:val="00C666B4"/>
    <w:rsid w:val="00C7144D"/>
    <w:rsid w:val="00C90FF8"/>
    <w:rsid w:val="00C94205"/>
    <w:rsid w:val="00C94635"/>
    <w:rsid w:val="00C96B32"/>
    <w:rsid w:val="00CA2A4F"/>
    <w:rsid w:val="00CC1FDD"/>
    <w:rsid w:val="00CC292B"/>
    <w:rsid w:val="00CC312C"/>
    <w:rsid w:val="00CC5421"/>
    <w:rsid w:val="00CC593A"/>
    <w:rsid w:val="00CE136F"/>
    <w:rsid w:val="00D10C72"/>
    <w:rsid w:val="00D1510D"/>
    <w:rsid w:val="00D15F31"/>
    <w:rsid w:val="00D45378"/>
    <w:rsid w:val="00D52734"/>
    <w:rsid w:val="00D55009"/>
    <w:rsid w:val="00D6212E"/>
    <w:rsid w:val="00D84769"/>
    <w:rsid w:val="00D85A23"/>
    <w:rsid w:val="00DB0D2E"/>
    <w:rsid w:val="00DF0CED"/>
    <w:rsid w:val="00E011E6"/>
    <w:rsid w:val="00E02EF0"/>
    <w:rsid w:val="00E33B31"/>
    <w:rsid w:val="00E41D23"/>
    <w:rsid w:val="00E52E2F"/>
    <w:rsid w:val="00E54B42"/>
    <w:rsid w:val="00E57316"/>
    <w:rsid w:val="00E607B3"/>
    <w:rsid w:val="00E65049"/>
    <w:rsid w:val="00E70244"/>
    <w:rsid w:val="00E76B7F"/>
    <w:rsid w:val="00E9633A"/>
    <w:rsid w:val="00EB0FE7"/>
    <w:rsid w:val="00EB1BB6"/>
    <w:rsid w:val="00EB6F63"/>
    <w:rsid w:val="00EE28C7"/>
    <w:rsid w:val="00EF253E"/>
    <w:rsid w:val="00EF457C"/>
    <w:rsid w:val="00F050D5"/>
    <w:rsid w:val="00F160CF"/>
    <w:rsid w:val="00F301D4"/>
    <w:rsid w:val="00F533E0"/>
    <w:rsid w:val="00F6142B"/>
    <w:rsid w:val="00F67DCC"/>
    <w:rsid w:val="00F7315E"/>
    <w:rsid w:val="00F76F79"/>
    <w:rsid w:val="00F82B90"/>
    <w:rsid w:val="00F85EC3"/>
    <w:rsid w:val="00F9006A"/>
    <w:rsid w:val="00F92589"/>
    <w:rsid w:val="00F97D76"/>
    <w:rsid w:val="00FB20C0"/>
    <w:rsid w:val="00FB3FF8"/>
    <w:rsid w:val="00FE5197"/>
    <w:rsid w:val="00FF15FE"/>
    <w:rsid w:val="00FF318E"/>
    <w:rsid w:val="00FF59C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Console" w:eastAsiaTheme="minorHAnsi" w:hAnsi="Lucida Console" w:cs="Times New Roman"/>
        <w:color w:val="000000" w:themeColor="text1"/>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6B3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5464E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464E5"/>
  </w:style>
  <w:style w:type="paragraph" w:styleId="Zpat">
    <w:name w:val="footer"/>
    <w:basedOn w:val="Normln"/>
    <w:link w:val="ZpatChar"/>
    <w:uiPriority w:val="99"/>
    <w:unhideWhenUsed/>
    <w:rsid w:val="005464E5"/>
    <w:pPr>
      <w:tabs>
        <w:tab w:val="center" w:pos="4536"/>
        <w:tab w:val="right" w:pos="9072"/>
      </w:tabs>
      <w:spacing w:after="0" w:line="240" w:lineRule="auto"/>
    </w:pPr>
  </w:style>
  <w:style w:type="character" w:customStyle="1" w:styleId="ZpatChar">
    <w:name w:val="Zápatí Char"/>
    <w:basedOn w:val="Standardnpsmoodstavce"/>
    <w:link w:val="Zpat"/>
    <w:uiPriority w:val="99"/>
    <w:rsid w:val="005464E5"/>
  </w:style>
  <w:style w:type="paragraph" w:styleId="Odstavecseseznamem">
    <w:name w:val="List Paragraph"/>
    <w:basedOn w:val="Normln"/>
    <w:uiPriority w:val="34"/>
    <w:qFormat/>
    <w:rsid w:val="004042FB"/>
    <w:pPr>
      <w:ind w:left="720"/>
      <w:contextualSpacing/>
    </w:pPr>
  </w:style>
  <w:style w:type="paragraph" w:styleId="Textpoznpodarou">
    <w:name w:val="footnote text"/>
    <w:basedOn w:val="Normln"/>
    <w:link w:val="TextpoznpodarouChar"/>
    <w:uiPriority w:val="99"/>
    <w:semiHidden/>
    <w:unhideWhenUsed/>
    <w:rsid w:val="00E607B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607B3"/>
    <w:rPr>
      <w:sz w:val="20"/>
      <w:szCs w:val="20"/>
    </w:rPr>
  </w:style>
  <w:style w:type="character" w:styleId="Znakapoznpodarou">
    <w:name w:val="footnote reference"/>
    <w:basedOn w:val="Standardnpsmoodstavce"/>
    <w:uiPriority w:val="99"/>
    <w:semiHidden/>
    <w:unhideWhenUsed/>
    <w:rsid w:val="00E607B3"/>
    <w:rPr>
      <w:vertAlign w:val="superscript"/>
    </w:rPr>
  </w:style>
  <w:style w:type="character" w:customStyle="1" w:styleId="apple-converted-space">
    <w:name w:val="apple-converted-space"/>
    <w:basedOn w:val="Standardnpsmoodstavce"/>
    <w:rsid w:val="00E607B3"/>
  </w:style>
  <w:style w:type="paragraph" w:styleId="Textbubliny">
    <w:name w:val="Balloon Text"/>
    <w:basedOn w:val="Normln"/>
    <w:link w:val="TextbublinyChar"/>
    <w:uiPriority w:val="99"/>
    <w:semiHidden/>
    <w:unhideWhenUsed/>
    <w:rsid w:val="004850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85031"/>
    <w:rPr>
      <w:rFonts w:ascii="Tahoma" w:hAnsi="Tahoma" w:cs="Tahoma"/>
      <w:sz w:val="16"/>
      <w:szCs w:val="16"/>
    </w:rPr>
  </w:style>
  <w:style w:type="paragraph" w:styleId="Normlnweb">
    <w:name w:val="Normal (Web)"/>
    <w:basedOn w:val="Normln"/>
    <w:rsid w:val="001C303C"/>
    <w:pPr>
      <w:spacing w:before="100" w:beforeAutospacing="1" w:after="100" w:afterAutospacing="1" w:line="240" w:lineRule="auto"/>
    </w:pPr>
    <w:rPr>
      <w:rFonts w:ascii="Times New Roman" w:eastAsia="Times New Roman" w:hAnsi="Times New Roman"/>
      <w:color w:val="auto"/>
      <w:sz w:val="24"/>
      <w:szCs w:val="24"/>
      <w:lang w:eastAsia="cs-CZ"/>
    </w:rPr>
  </w:style>
  <w:style w:type="character" w:styleId="Hypertextovodkaz">
    <w:name w:val="Hyperlink"/>
    <w:basedOn w:val="Standardnpsmoodstavce"/>
    <w:uiPriority w:val="99"/>
    <w:unhideWhenUsed/>
    <w:rsid w:val="00FB20C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5248786">
      <w:bodyDiv w:val="1"/>
      <w:marLeft w:val="0"/>
      <w:marRight w:val="0"/>
      <w:marTop w:val="0"/>
      <w:marBottom w:val="0"/>
      <w:divBdr>
        <w:top w:val="none" w:sz="0" w:space="0" w:color="auto"/>
        <w:left w:val="none" w:sz="0" w:space="0" w:color="auto"/>
        <w:bottom w:val="none" w:sz="0" w:space="0" w:color="auto"/>
        <w:right w:val="none" w:sz="0" w:space="0" w:color="auto"/>
      </w:divBdr>
    </w:div>
    <w:div w:id="73913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vodicipsi.cz/foto/stenata/index.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uidedogs.org.uk/aboutus/guide-dogs-organisation/his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sons.cz/strediska.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Příčiny slepoty</a:t>
            </a:r>
            <a:endParaRPr lang="en-US"/>
          </a:p>
        </c:rich>
      </c:tx>
    </c:title>
    <c:plotArea>
      <c:layout/>
      <c:barChart>
        <c:barDir val="col"/>
        <c:grouping val="clustered"/>
        <c:ser>
          <c:idx val="0"/>
          <c:order val="0"/>
          <c:tx>
            <c:strRef>
              <c:f>List1!$B$1</c:f>
              <c:strCache>
                <c:ptCount val="1"/>
                <c:pt idx="0">
                  <c:v>Procentuální vyjádření</c:v>
                </c:pt>
              </c:strCache>
            </c:strRef>
          </c:tx>
          <c:cat>
            <c:strRef>
              <c:f>List1!$A$2:$A$9</c:f>
              <c:strCache>
                <c:ptCount val="8"/>
                <c:pt idx="0">
                  <c:v>Katarakta</c:v>
                </c:pt>
                <c:pt idx="1">
                  <c:v>Glaukom</c:v>
                </c:pt>
                <c:pt idx="2">
                  <c:v>Makulární degenrace</c:v>
                </c:pt>
                <c:pt idx="3">
                  <c:v>Opacity rohovky</c:v>
                </c:pt>
                <c:pt idx="4">
                  <c:v>Diabetická retinopatie</c:v>
                </c:pt>
                <c:pt idx="5">
                  <c:v>Onemocnění u dětí</c:v>
                </c:pt>
                <c:pt idx="6">
                  <c:v>Říční slepota</c:v>
                </c:pt>
                <c:pt idx="7">
                  <c:v>Ostatní postižení</c:v>
                </c:pt>
              </c:strCache>
            </c:strRef>
          </c:cat>
          <c:val>
            <c:numRef>
              <c:f>List1!$B$2:$B$9</c:f>
              <c:numCache>
                <c:formatCode>0.00%</c:formatCode>
                <c:ptCount val="8"/>
                <c:pt idx="0">
                  <c:v>0.47800000000000031</c:v>
                </c:pt>
                <c:pt idx="1">
                  <c:v>0.12300000000000012</c:v>
                </c:pt>
                <c:pt idx="2">
                  <c:v>8.7000000000000022E-2</c:v>
                </c:pt>
                <c:pt idx="3">
                  <c:v>5.1000000000000004E-2</c:v>
                </c:pt>
                <c:pt idx="4">
                  <c:v>4.8000000000000084E-2</c:v>
                </c:pt>
                <c:pt idx="5">
                  <c:v>3.9000000000000264E-2</c:v>
                </c:pt>
                <c:pt idx="6">
                  <c:v>8.0000000000000227E-3</c:v>
                </c:pt>
                <c:pt idx="7" formatCode="0%">
                  <c:v>0.13</c:v>
                </c:pt>
              </c:numCache>
            </c:numRef>
          </c:val>
        </c:ser>
        <c:axId val="105384576"/>
        <c:axId val="107855872"/>
      </c:barChart>
      <c:catAx>
        <c:axId val="105384576"/>
        <c:scaling>
          <c:orientation val="minMax"/>
        </c:scaling>
        <c:axPos val="b"/>
        <c:tickLblPos val="nextTo"/>
        <c:crossAx val="107855872"/>
        <c:crosses val="autoZero"/>
        <c:auto val="1"/>
        <c:lblAlgn val="ctr"/>
        <c:lblOffset val="100"/>
      </c:catAx>
      <c:valAx>
        <c:axId val="107855872"/>
        <c:scaling>
          <c:orientation val="minMax"/>
        </c:scaling>
        <c:axPos val="l"/>
        <c:majorGridlines/>
        <c:numFmt formatCode="0.00%" sourceLinked="1"/>
        <c:tickLblPos val="nextTo"/>
        <c:crossAx val="105384576"/>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E4942-C6FD-4448-9045-83106A56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43</Pages>
  <Words>9942</Words>
  <Characters>57068</Characters>
  <Application>Microsoft Office Word</Application>
  <DocSecurity>0</DocSecurity>
  <Lines>1141</Lines>
  <Paragraphs>382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Nikujon</dc:creator>
  <cp:lastModifiedBy>Nikujon</cp:lastModifiedBy>
  <cp:revision>112</cp:revision>
  <dcterms:created xsi:type="dcterms:W3CDTF">2014-03-17T18:59:00Z</dcterms:created>
  <dcterms:modified xsi:type="dcterms:W3CDTF">2014-04-16T12:56:00Z</dcterms:modified>
</cp:coreProperties>
</file>