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F45" w:rsidRPr="00ED49EE" w:rsidRDefault="00693F45" w:rsidP="00693F45">
      <w:pPr>
        <w:jc w:val="center"/>
        <w:rPr>
          <w:szCs w:val="24"/>
        </w:rPr>
      </w:pPr>
    </w:p>
    <w:p w:rsidR="00693F45" w:rsidRPr="00377834" w:rsidRDefault="00693F45" w:rsidP="00693F45">
      <w:pPr>
        <w:jc w:val="center"/>
        <w:rPr>
          <w:sz w:val="28"/>
          <w:szCs w:val="28"/>
        </w:rPr>
      </w:pPr>
      <w:r w:rsidRPr="00377834">
        <w:rPr>
          <w:sz w:val="28"/>
          <w:szCs w:val="28"/>
        </w:rPr>
        <w:t xml:space="preserve">MORAVSKÁ VYSOKÁ </w:t>
      </w:r>
      <w:r w:rsidR="003F46D7">
        <w:rPr>
          <w:sz w:val="28"/>
          <w:szCs w:val="28"/>
        </w:rPr>
        <w:t>Š</w:t>
      </w:r>
      <w:r w:rsidRPr="00377834">
        <w:rPr>
          <w:sz w:val="28"/>
          <w:szCs w:val="28"/>
        </w:rPr>
        <w:t>KOLA OLOMOUC</w:t>
      </w:r>
    </w:p>
    <w:p w:rsidR="00693F45" w:rsidRPr="00ED49EE" w:rsidRDefault="00693F45" w:rsidP="00693F45">
      <w:pPr>
        <w:jc w:val="center"/>
      </w:pPr>
      <w:r w:rsidRPr="00ED49EE">
        <w:t>Ústav managementu  a marketingu</w:t>
      </w:r>
    </w:p>
    <w:p w:rsidR="00693F45" w:rsidRPr="00ED49EE" w:rsidRDefault="00693F45" w:rsidP="00693F45">
      <w:pPr>
        <w:jc w:val="center"/>
      </w:pPr>
    </w:p>
    <w:p w:rsidR="00ED49EE" w:rsidRPr="00ED49EE" w:rsidRDefault="00ED49EE" w:rsidP="00693F45">
      <w:pPr>
        <w:jc w:val="center"/>
      </w:pPr>
    </w:p>
    <w:p w:rsidR="00ED49EE" w:rsidRPr="00ED49EE" w:rsidRDefault="00ED49EE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377834" w:rsidRDefault="00693F45" w:rsidP="00693F45">
      <w:pPr>
        <w:jc w:val="center"/>
        <w:rPr>
          <w:sz w:val="28"/>
          <w:szCs w:val="28"/>
        </w:rPr>
      </w:pPr>
      <w:r w:rsidRPr="00377834">
        <w:rPr>
          <w:sz w:val="28"/>
          <w:szCs w:val="28"/>
        </w:rPr>
        <w:t>Josef Hrubeš</w:t>
      </w:r>
    </w:p>
    <w:p w:rsidR="00693F45" w:rsidRPr="00ED49EE" w:rsidRDefault="00693F45" w:rsidP="00693F45">
      <w:pPr>
        <w:jc w:val="center"/>
      </w:pPr>
    </w:p>
    <w:p w:rsidR="00ED49EE" w:rsidRDefault="00ED49EE" w:rsidP="00693F45">
      <w:pPr>
        <w:jc w:val="center"/>
      </w:pPr>
    </w:p>
    <w:p w:rsidR="000B33A1" w:rsidRPr="00ED49EE" w:rsidRDefault="000B33A1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377834" w:rsidRDefault="00693F45" w:rsidP="00693F45">
      <w:pPr>
        <w:jc w:val="center"/>
        <w:rPr>
          <w:b/>
          <w:sz w:val="32"/>
          <w:szCs w:val="32"/>
        </w:rPr>
      </w:pPr>
      <w:r w:rsidRPr="00377834">
        <w:rPr>
          <w:b/>
          <w:sz w:val="32"/>
          <w:szCs w:val="32"/>
        </w:rPr>
        <w:t>Využití a odstranění odpadů z ČOV</w:t>
      </w:r>
    </w:p>
    <w:p w:rsidR="00693F45" w:rsidRPr="00377834" w:rsidRDefault="00693F45" w:rsidP="00693F45">
      <w:pPr>
        <w:jc w:val="center"/>
        <w:rPr>
          <w:sz w:val="32"/>
          <w:szCs w:val="32"/>
        </w:rPr>
      </w:pPr>
      <w:r w:rsidRPr="00377834">
        <w:rPr>
          <w:sz w:val="32"/>
          <w:szCs w:val="32"/>
        </w:rPr>
        <w:t xml:space="preserve">WWTP </w:t>
      </w:r>
      <w:proofErr w:type="spellStart"/>
      <w:r w:rsidRPr="00377834">
        <w:rPr>
          <w:sz w:val="32"/>
          <w:szCs w:val="32"/>
        </w:rPr>
        <w:t>Waste</w:t>
      </w:r>
      <w:proofErr w:type="spellEnd"/>
      <w:r w:rsidRPr="00377834">
        <w:rPr>
          <w:sz w:val="32"/>
          <w:szCs w:val="32"/>
        </w:rPr>
        <w:t xml:space="preserve"> </w:t>
      </w:r>
      <w:proofErr w:type="spellStart"/>
      <w:r w:rsidRPr="00377834">
        <w:rPr>
          <w:sz w:val="32"/>
          <w:szCs w:val="32"/>
        </w:rPr>
        <w:t>Sludge</w:t>
      </w:r>
      <w:proofErr w:type="spellEnd"/>
      <w:r w:rsidRPr="00377834">
        <w:rPr>
          <w:sz w:val="32"/>
          <w:szCs w:val="32"/>
        </w:rPr>
        <w:t xml:space="preserve"> Management </w:t>
      </w:r>
      <w:proofErr w:type="spellStart"/>
      <w:r w:rsidRPr="00377834">
        <w:rPr>
          <w:sz w:val="32"/>
          <w:szCs w:val="32"/>
        </w:rPr>
        <w:t>and</w:t>
      </w:r>
      <w:proofErr w:type="spellEnd"/>
      <w:r w:rsidRPr="00377834">
        <w:rPr>
          <w:sz w:val="32"/>
          <w:szCs w:val="32"/>
        </w:rPr>
        <w:t xml:space="preserve"> </w:t>
      </w:r>
      <w:proofErr w:type="spellStart"/>
      <w:r w:rsidRPr="00377834">
        <w:rPr>
          <w:sz w:val="32"/>
          <w:szCs w:val="32"/>
        </w:rPr>
        <w:t>Reuse</w:t>
      </w:r>
      <w:proofErr w:type="spellEnd"/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  <w:r w:rsidRPr="00ED49EE">
        <w:t>Bakalářská práce</w:t>
      </w:r>
    </w:p>
    <w:p w:rsidR="00693F45" w:rsidRDefault="00693F45" w:rsidP="00693F45">
      <w:pPr>
        <w:jc w:val="center"/>
      </w:pPr>
    </w:p>
    <w:p w:rsidR="00C42406" w:rsidRDefault="00C42406" w:rsidP="00693F45">
      <w:pPr>
        <w:jc w:val="center"/>
      </w:pPr>
    </w:p>
    <w:p w:rsidR="00C42406" w:rsidRDefault="00C42406" w:rsidP="00693F45">
      <w:pPr>
        <w:jc w:val="center"/>
      </w:pPr>
    </w:p>
    <w:p w:rsidR="00C42406" w:rsidRPr="00ED49EE" w:rsidRDefault="00C42406" w:rsidP="00693F45">
      <w:pPr>
        <w:jc w:val="center"/>
      </w:pPr>
    </w:p>
    <w:p w:rsidR="000B33A1" w:rsidRPr="00ED49EE" w:rsidRDefault="000B33A1" w:rsidP="00693F45">
      <w:pPr>
        <w:jc w:val="center"/>
      </w:pPr>
    </w:p>
    <w:p w:rsidR="00ED49EE" w:rsidRPr="00ED49EE" w:rsidRDefault="00ED49EE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7B29C2" w:rsidP="00693F45">
      <w:pPr>
        <w:jc w:val="center"/>
      </w:pPr>
      <w:r>
        <w:t xml:space="preserve">Vedoucí práce: </w:t>
      </w:r>
      <w:r w:rsidR="00693F45" w:rsidRPr="00ED49EE">
        <w:t xml:space="preserve">Ing. Tomáš Hloušek, Ph.D. </w:t>
      </w:r>
    </w:p>
    <w:p w:rsidR="00693F45" w:rsidRPr="00ED49EE" w:rsidRDefault="00693F45" w:rsidP="00693F45">
      <w:pPr>
        <w:jc w:val="center"/>
      </w:pPr>
    </w:p>
    <w:p w:rsidR="000B33A1" w:rsidRDefault="000B33A1" w:rsidP="00693F45">
      <w:pPr>
        <w:jc w:val="center"/>
      </w:pPr>
    </w:p>
    <w:p w:rsidR="000B33A1" w:rsidRDefault="000B33A1" w:rsidP="00693F45">
      <w:pPr>
        <w:jc w:val="center"/>
      </w:pPr>
    </w:p>
    <w:p w:rsidR="000B33A1" w:rsidRPr="00ED49EE" w:rsidRDefault="000B33A1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377834" w:rsidRDefault="00693F45" w:rsidP="00693F45">
      <w:pPr>
        <w:jc w:val="center"/>
        <w:rPr>
          <w:sz w:val="28"/>
          <w:szCs w:val="28"/>
        </w:rPr>
      </w:pPr>
      <w:r w:rsidRPr="00377834">
        <w:rPr>
          <w:sz w:val="28"/>
          <w:szCs w:val="28"/>
        </w:rPr>
        <w:t>Olomouc  2011</w:t>
      </w: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700912" w:rsidRPr="00ED49EE" w:rsidRDefault="00700912" w:rsidP="00693F45">
      <w:pPr>
        <w:jc w:val="center"/>
      </w:pPr>
    </w:p>
    <w:p w:rsidR="00700912" w:rsidRPr="00ED49EE" w:rsidRDefault="00700912" w:rsidP="00693F45">
      <w:pPr>
        <w:jc w:val="center"/>
      </w:pPr>
    </w:p>
    <w:p w:rsidR="00700912" w:rsidRPr="00ED49EE" w:rsidRDefault="00700912" w:rsidP="00693F45">
      <w:pPr>
        <w:jc w:val="center"/>
      </w:pPr>
    </w:p>
    <w:p w:rsidR="00700912" w:rsidRPr="00ED49EE" w:rsidRDefault="00700912" w:rsidP="00693F45">
      <w:pPr>
        <w:jc w:val="center"/>
      </w:pPr>
    </w:p>
    <w:p w:rsidR="00700912" w:rsidRPr="00ED49EE" w:rsidRDefault="00700912" w:rsidP="00693F45">
      <w:pPr>
        <w:jc w:val="center"/>
      </w:pPr>
    </w:p>
    <w:p w:rsidR="00700912" w:rsidRPr="00ED49EE" w:rsidRDefault="00700912" w:rsidP="00693F45">
      <w:pPr>
        <w:jc w:val="center"/>
      </w:pPr>
    </w:p>
    <w:p w:rsidR="00700912" w:rsidRDefault="00700912" w:rsidP="00693F45">
      <w:pPr>
        <w:jc w:val="center"/>
      </w:pPr>
    </w:p>
    <w:p w:rsidR="00C42406" w:rsidRDefault="00C42406" w:rsidP="00693F45">
      <w:pPr>
        <w:jc w:val="center"/>
      </w:pPr>
    </w:p>
    <w:p w:rsidR="00C42406" w:rsidRPr="00ED49EE" w:rsidRDefault="00C42406" w:rsidP="00693F45">
      <w:pPr>
        <w:jc w:val="center"/>
      </w:pPr>
    </w:p>
    <w:p w:rsidR="00700912" w:rsidRPr="00ED49EE" w:rsidRDefault="00700912" w:rsidP="00693F45">
      <w:pPr>
        <w:jc w:val="center"/>
      </w:pPr>
    </w:p>
    <w:p w:rsidR="00700912" w:rsidRPr="00ED49EE" w:rsidRDefault="00700912" w:rsidP="00693F45">
      <w:pPr>
        <w:jc w:val="center"/>
      </w:pPr>
    </w:p>
    <w:p w:rsidR="00700912" w:rsidRPr="00ED49EE" w:rsidRDefault="00700912" w:rsidP="00693F45">
      <w:pPr>
        <w:jc w:val="center"/>
      </w:pPr>
    </w:p>
    <w:p w:rsidR="00693F45" w:rsidRDefault="000B33A1" w:rsidP="00693F45">
      <w:r>
        <w:tab/>
      </w:r>
      <w:r w:rsidR="00693F45" w:rsidRPr="00ED49EE">
        <w:t>Prohlašuji, že jsem bakalářskou práci vypracoval samostatně a použil jsem uvedené informační zdroje.</w:t>
      </w:r>
    </w:p>
    <w:p w:rsidR="000B33A1" w:rsidRDefault="000B33A1" w:rsidP="00693F45"/>
    <w:p w:rsidR="00693F45" w:rsidRPr="00ED49EE" w:rsidRDefault="00693F45" w:rsidP="00693F45"/>
    <w:p w:rsidR="00693F45" w:rsidRPr="00ED49EE" w:rsidRDefault="00E116DA" w:rsidP="00693F45">
      <w:r>
        <w:t>O</w:t>
      </w:r>
      <w:r w:rsidR="00A6267E">
        <w:t>lomouc</w:t>
      </w:r>
      <w:r w:rsidR="00693F45" w:rsidRPr="00ED49EE">
        <w:t xml:space="preserve">  </w:t>
      </w:r>
      <w:r w:rsidR="000B33A1">
        <w:t>10</w:t>
      </w:r>
      <w:r w:rsidR="00693F45" w:rsidRPr="00ED49EE">
        <w:t>.</w:t>
      </w:r>
      <w:r w:rsidR="000B33A1">
        <w:t xml:space="preserve"> 3</w:t>
      </w:r>
      <w:r w:rsidR="00693F45" w:rsidRPr="00ED49EE">
        <w:t>.</w:t>
      </w:r>
      <w:r w:rsidR="00055572" w:rsidRPr="00ED49EE">
        <w:t xml:space="preserve"> </w:t>
      </w:r>
      <w:r w:rsidR="00693F45" w:rsidRPr="00ED49EE">
        <w:t>201</w:t>
      </w:r>
      <w:r w:rsidR="000B33A1">
        <w:t>1</w:t>
      </w:r>
      <w:r w:rsidR="00693F45" w:rsidRPr="00ED49EE">
        <w:t xml:space="preserve">                                                         </w:t>
      </w:r>
      <w:r w:rsidR="000B33A1">
        <w:tab/>
      </w:r>
      <w:r w:rsidR="000B33A1">
        <w:tab/>
      </w:r>
      <w:r w:rsidR="00A6267E">
        <w:tab/>
      </w:r>
      <w:r w:rsidR="00693F45" w:rsidRPr="00ED49EE">
        <w:t>Josef Hrubeš</w:t>
      </w: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>
      <w:pPr>
        <w:jc w:val="center"/>
      </w:pPr>
    </w:p>
    <w:p w:rsidR="00693F45" w:rsidRPr="00ED49EE" w:rsidRDefault="00693F45" w:rsidP="00693F45"/>
    <w:p w:rsidR="00693F45" w:rsidRPr="00ED49EE" w:rsidRDefault="00693F45" w:rsidP="00693F45"/>
    <w:p w:rsidR="00693F45" w:rsidRPr="00ED49EE" w:rsidRDefault="00693F45" w:rsidP="00693F45"/>
    <w:p w:rsidR="00693F45" w:rsidRPr="00ED49EE" w:rsidRDefault="00693F45" w:rsidP="00693F45"/>
    <w:p w:rsidR="00693F45" w:rsidRPr="00ED49EE" w:rsidRDefault="00693F45" w:rsidP="00693F45"/>
    <w:p w:rsidR="00693F45" w:rsidRPr="00ED49EE" w:rsidRDefault="00693F45" w:rsidP="00693F45"/>
    <w:p w:rsidR="00693F45" w:rsidRPr="00ED49EE" w:rsidRDefault="00693F45" w:rsidP="00693F45"/>
    <w:p w:rsidR="00693F45" w:rsidRPr="00ED49EE" w:rsidRDefault="00693F45" w:rsidP="00693F45"/>
    <w:p w:rsidR="00693F45" w:rsidRPr="00ED49EE" w:rsidRDefault="00693F45" w:rsidP="00693F45"/>
    <w:p w:rsidR="00700912" w:rsidRPr="00ED49EE" w:rsidRDefault="00700912" w:rsidP="00693F45"/>
    <w:p w:rsidR="00700912" w:rsidRPr="00ED49EE" w:rsidRDefault="00700912" w:rsidP="00693F45"/>
    <w:p w:rsidR="00700912" w:rsidRPr="00ED49EE" w:rsidRDefault="00700912" w:rsidP="00693F45"/>
    <w:p w:rsidR="00700912" w:rsidRPr="00ED49EE" w:rsidRDefault="00700912" w:rsidP="00693F45"/>
    <w:p w:rsidR="00700912" w:rsidRPr="00ED49EE" w:rsidRDefault="00700912" w:rsidP="00693F45"/>
    <w:p w:rsidR="00700912" w:rsidRPr="00ED49EE" w:rsidRDefault="00700912" w:rsidP="00693F45"/>
    <w:p w:rsidR="00700912" w:rsidRPr="00ED49EE" w:rsidRDefault="00700912" w:rsidP="00693F45"/>
    <w:p w:rsidR="00700912" w:rsidRPr="00ED49EE" w:rsidRDefault="00700912" w:rsidP="00693F45"/>
    <w:p w:rsidR="00700912" w:rsidRPr="00ED49EE" w:rsidRDefault="00700912" w:rsidP="00693F45"/>
    <w:p w:rsidR="00693F45" w:rsidRPr="00ED49EE" w:rsidRDefault="00693F45" w:rsidP="00693F45"/>
    <w:p w:rsidR="00693F45" w:rsidRPr="00ED49EE" w:rsidRDefault="00693F45" w:rsidP="00693F45"/>
    <w:p w:rsidR="00693F45" w:rsidRPr="00ED49EE" w:rsidRDefault="00693F45" w:rsidP="00693F45"/>
    <w:p w:rsidR="00ED49EE" w:rsidRPr="00ED49EE" w:rsidRDefault="00ED49EE" w:rsidP="00693F45"/>
    <w:p w:rsidR="00ED49EE" w:rsidRPr="00ED49EE" w:rsidRDefault="00ED49EE" w:rsidP="00693F45"/>
    <w:p w:rsidR="00ED49EE" w:rsidRPr="00ED49EE" w:rsidRDefault="00ED49EE" w:rsidP="00693F45"/>
    <w:p w:rsidR="00693F45" w:rsidRPr="00ED49EE" w:rsidRDefault="00693F45" w:rsidP="00693F45">
      <w:r w:rsidRPr="00ED49EE">
        <w:t xml:space="preserve">     </w:t>
      </w:r>
      <w:r w:rsidR="00055572" w:rsidRPr="00ED49EE">
        <w:tab/>
      </w:r>
      <w:r w:rsidRPr="00ED49EE">
        <w:t>Děkuji vedoucímu své bakalářské práce Ing. Tomáši Hlouškovi, Ph.D.</w:t>
      </w:r>
      <w:r w:rsidRPr="00ED49EE">
        <w:br/>
        <w:t>za metodické vedení, podnětné připomínky a veškerou pomoc při řešení</w:t>
      </w:r>
      <w:r w:rsidRPr="00ED49EE">
        <w:br/>
        <w:t>a vypracování této bakalářské práce.</w:t>
      </w:r>
    </w:p>
    <w:p w:rsidR="00CF7A77" w:rsidRDefault="00693F45" w:rsidP="00693F45">
      <w:r w:rsidRPr="00ED49EE">
        <w:t xml:space="preserve">    </w:t>
      </w:r>
      <w:r w:rsidR="00055572" w:rsidRPr="00ED49EE">
        <w:tab/>
      </w:r>
      <w:r w:rsidRPr="00ED49EE">
        <w:t xml:space="preserve">Děkuji Ing. Hoškovi za poskytnuté podklady a informace potřebné </w:t>
      </w:r>
      <w:r w:rsidR="00055572" w:rsidRPr="00ED49EE">
        <w:br/>
      </w:r>
      <w:r w:rsidRPr="00ED49EE">
        <w:t>ke zpracování mé bakalářské práce.</w:t>
      </w:r>
    </w:p>
    <w:p w:rsidR="00C42406" w:rsidRDefault="00C42406" w:rsidP="00693F45">
      <w:pPr>
        <w:sectPr w:rsidR="00C42406" w:rsidSect="00720F61">
          <w:pgSz w:w="11906" w:h="16838" w:code="9"/>
          <w:pgMar w:top="1417" w:right="1417" w:bottom="1417" w:left="1985" w:header="709" w:footer="709" w:gutter="0"/>
          <w:cols w:space="708"/>
          <w:docGrid w:linePitch="360"/>
        </w:sectPr>
      </w:pPr>
    </w:p>
    <w:p w:rsidR="00F6652F" w:rsidRDefault="00F6652F">
      <w:pPr>
        <w:pStyle w:val="Nadpisobsahu"/>
        <w:rPr>
          <w:rFonts w:ascii="Times New Roman" w:hAnsi="Times New Roman"/>
          <w:color w:val="000000" w:themeColor="text1"/>
        </w:rPr>
      </w:pPr>
      <w:bookmarkStart w:id="0" w:name="_GoBack"/>
      <w:bookmarkEnd w:id="0"/>
      <w:r w:rsidRPr="00136FDB">
        <w:rPr>
          <w:rFonts w:ascii="Times New Roman" w:hAnsi="Times New Roman"/>
          <w:color w:val="000000" w:themeColor="text1"/>
        </w:rPr>
        <w:lastRenderedPageBreak/>
        <w:t>O</w:t>
      </w:r>
      <w:r w:rsidR="00E116DA">
        <w:rPr>
          <w:rFonts w:ascii="Times New Roman" w:hAnsi="Times New Roman"/>
          <w:color w:val="000000" w:themeColor="text1"/>
        </w:rPr>
        <w:t>BSAH</w:t>
      </w:r>
    </w:p>
    <w:p w:rsidR="0032553D" w:rsidRPr="0032553D" w:rsidRDefault="0032553D" w:rsidP="0032553D"/>
    <w:p w:rsidR="004C4E2C" w:rsidRPr="0032553D" w:rsidRDefault="004C4E2C" w:rsidP="00136FDB">
      <w:pPr>
        <w:rPr>
          <w:b/>
        </w:rPr>
      </w:pPr>
      <w:r w:rsidRPr="0032553D">
        <w:rPr>
          <w:b/>
        </w:rPr>
        <w:t>Úvod</w:t>
      </w:r>
      <w:r w:rsidR="007B29C2" w:rsidRPr="0032553D">
        <w:rPr>
          <w:b/>
        </w:rPr>
        <w:t xml:space="preserve"> </w:t>
      </w:r>
      <w:r w:rsidRPr="0032553D">
        <w:rPr>
          <w:b/>
        </w:rPr>
        <w:t>………………………………………………………………</w:t>
      </w:r>
      <w:r w:rsidR="007B29C2" w:rsidRPr="0032553D">
        <w:rPr>
          <w:b/>
        </w:rPr>
        <w:t>.</w:t>
      </w:r>
      <w:r w:rsidRPr="0032553D">
        <w:rPr>
          <w:b/>
        </w:rPr>
        <w:t>……………………5</w:t>
      </w:r>
    </w:p>
    <w:p w:rsidR="0032553D" w:rsidRDefault="00461044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r w:rsidRPr="00461044">
        <w:fldChar w:fldCharType="begin"/>
      </w:r>
      <w:r w:rsidR="00F6652F">
        <w:instrText xml:space="preserve"> TOC \o "1-3" \h \z \u </w:instrText>
      </w:r>
      <w:r w:rsidRPr="00461044">
        <w:fldChar w:fldCharType="separate"/>
      </w:r>
      <w:hyperlink w:anchor="_Toc288414467" w:history="1">
        <w:r w:rsidR="0032553D" w:rsidRPr="00BF3DAE">
          <w:rPr>
            <w:rStyle w:val="Hypertextovodkaz"/>
          </w:rPr>
          <w:t>1</w:t>
        </w:r>
        <w:r w:rsidR="0032553D">
          <w:rPr>
            <w:rFonts w:asciiTheme="minorHAnsi" w:eastAsiaTheme="minorEastAsia" w:hAnsiTheme="minorHAnsi" w:cstheme="minorBidi"/>
            <w:b w:val="0"/>
            <w:sz w:val="22"/>
            <w:lang w:eastAsia="cs-CZ"/>
          </w:rPr>
          <w:tab/>
        </w:r>
        <w:r w:rsidR="0032553D" w:rsidRPr="00BF3DAE">
          <w:rPr>
            <w:rStyle w:val="Hypertextovodkaz"/>
          </w:rPr>
          <w:t>Přehled právních předpisů na úseku odpadového hospodářství</w:t>
        </w:r>
        <w:r w:rsidR="0032553D">
          <w:rPr>
            <w:webHidden/>
          </w:rPr>
          <w:tab/>
        </w:r>
        <w:r>
          <w:rPr>
            <w:webHidden/>
          </w:rPr>
          <w:fldChar w:fldCharType="begin"/>
        </w:r>
        <w:r w:rsidR="0032553D">
          <w:rPr>
            <w:webHidden/>
          </w:rPr>
          <w:instrText xml:space="preserve"> PAGEREF _Toc288414467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2553D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32553D" w:rsidRDefault="00461044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288414468" w:history="1">
        <w:r w:rsidR="0032553D" w:rsidRPr="00BF3DAE">
          <w:rPr>
            <w:rStyle w:val="Hypertextovodkaz"/>
          </w:rPr>
          <w:t>2</w:t>
        </w:r>
        <w:r w:rsidR="0032553D">
          <w:rPr>
            <w:rFonts w:asciiTheme="minorHAnsi" w:eastAsiaTheme="minorEastAsia" w:hAnsiTheme="minorHAnsi" w:cstheme="minorBidi"/>
            <w:b w:val="0"/>
            <w:sz w:val="22"/>
            <w:lang w:eastAsia="cs-CZ"/>
          </w:rPr>
          <w:tab/>
        </w:r>
        <w:r w:rsidR="0032553D" w:rsidRPr="00BF3DAE">
          <w:rPr>
            <w:rStyle w:val="Hypertextovodkaz"/>
          </w:rPr>
          <w:t>Produkce odpadů</w:t>
        </w:r>
        <w:r w:rsidR="0032553D">
          <w:rPr>
            <w:webHidden/>
          </w:rPr>
          <w:tab/>
        </w:r>
        <w:r>
          <w:rPr>
            <w:webHidden/>
          </w:rPr>
          <w:fldChar w:fldCharType="begin"/>
        </w:r>
        <w:r w:rsidR="0032553D">
          <w:rPr>
            <w:webHidden/>
          </w:rPr>
          <w:instrText xml:space="preserve"> PAGEREF _Toc288414468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2553D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69" w:history="1">
        <w:r w:rsidR="0032553D" w:rsidRPr="00BF3DAE">
          <w:rPr>
            <w:rStyle w:val="Hypertextovodkaz"/>
            <w:noProof/>
          </w:rPr>
          <w:t>2.1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Vznik odpadů v čistírenském procesu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288414470" w:history="1">
        <w:r w:rsidR="0032553D" w:rsidRPr="00BF3DAE">
          <w:rPr>
            <w:rStyle w:val="Hypertextovodkaz"/>
          </w:rPr>
          <w:t>3</w:t>
        </w:r>
        <w:r w:rsidR="0032553D">
          <w:rPr>
            <w:rFonts w:asciiTheme="minorHAnsi" w:eastAsiaTheme="minorEastAsia" w:hAnsiTheme="minorHAnsi" w:cstheme="minorBidi"/>
            <w:b w:val="0"/>
            <w:sz w:val="22"/>
            <w:lang w:eastAsia="cs-CZ"/>
          </w:rPr>
          <w:tab/>
        </w:r>
        <w:r w:rsidR="0032553D" w:rsidRPr="00BF3DAE">
          <w:rPr>
            <w:rStyle w:val="Hypertextovodkaz"/>
          </w:rPr>
          <w:t>Kaly z ČOV - obecné vlastnosti</w:t>
        </w:r>
        <w:r w:rsidR="0032553D">
          <w:rPr>
            <w:webHidden/>
          </w:rPr>
          <w:tab/>
        </w:r>
        <w:r>
          <w:rPr>
            <w:webHidden/>
          </w:rPr>
          <w:fldChar w:fldCharType="begin"/>
        </w:r>
        <w:r w:rsidR="0032553D">
          <w:rPr>
            <w:webHidden/>
          </w:rPr>
          <w:instrText xml:space="preserve"> PAGEREF _Toc288414470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2553D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71" w:history="1">
        <w:r w:rsidR="0032553D" w:rsidRPr="00BF3DAE">
          <w:rPr>
            <w:rStyle w:val="Hypertextovodkaz"/>
            <w:noProof/>
          </w:rPr>
          <w:t>3.1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Složení čistírenského kalu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288414472" w:history="1">
        <w:r w:rsidR="0032553D" w:rsidRPr="00BF3DAE">
          <w:rPr>
            <w:rStyle w:val="Hypertextovodkaz"/>
          </w:rPr>
          <w:t>4</w:t>
        </w:r>
        <w:r w:rsidR="0032553D">
          <w:rPr>
            <w:rFonts w:asciiTheme="minorHAnsi" w:eastAsiaTheme="minorEastAsia" w:hAnsiTheme="minorHAnsi" w:cstheme="minorBidi"/>
            <w:b w:val="0"/>
            <w:sz w:val="22"/>
            <w:lang w:eastAsia="cs-CZ"/>
          </w:rPr>
          <w:tab/>
        </w:r>
        <w:r w:rsidR="0032553D" w:rsidRPr="00BF3DAE">
          <w:rPr>
            <w:rStyle w:val="Hypertextovodkaz"/>
          </w:rPr>
          <w:t>Zpracování  kalů z ČOV</w:t>
        </w:r>
        <w:r w:rsidR="0032553D">
          <w:rPr>
            <w:webHidden/>
          </w:rPr>
          <w:tab/>
        </w:r>
        <w:r>
          <w:rPr>
            <w:webHidden/>
          </w:rPr>
          <w:fldChar w:fldCharType="begin"/>
        </w:r>
        <w:r w:rsidR="0032553D">
          <w:rPr>
            <w:webHidden/>
          </w:rPr>
          <w:instrText xml:space="preserve"> PAGEREF _Toc288414472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2553D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73" w:history="1">
        <w:r w:rsidR="0032553D" w:rsidRPr="00BF3DAE">
          <w:rPr>
            <w:rStyle w:val="Hypertextovodkaz"/>
            <w:noProof/>
            <w:lang w:eastAsia="cs-CZ"/>
          </w:rPr>
          <w:t>4.1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Primární metody úpravy kalů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288414474" w:history="1">
        <w:r w:rsidR="0032553D" w:rsidRPr="00BF3DAE">
          <w:rPr>
            <w:rStyle w:val="Hypertextovodkaz"/>
          </w:rPr>
          <w:t>5</w:t>
        </w:r>
        <w:r w:rsidR="0032553D">
          <w:rPr>
            <w:rFonts w:asciiTheme="minorHAnsi" w:eastAsiaTheme="minorEastAsia" w:hAnsiTheme="minorHAnsi" w:cstheme="minorBidi"/>
            <w:b w:val="0"/>
            <w:sz w:val="22"/>
            <w:lang w:eastAsia="cs-CZ"/>
          </w:rPr>
          <w:tab/>
        </w:r>
        <w:r w:rsidR="0032553D" w:rsidRPr="00BF3DAE">
          <w:rPr>
            <w:rStyle w:val="Hypertextovodkaz"/>
          </w:rPr>
          <w:t>Finální metody nakládání s kaly</w:t>
        </w:r>
        <w:r w:rsidR="0032553D">
          <w:rPr>
            <w:webHidden/>
          </w:rPr>
          <w:tab/>
        </w:r>
        <w:r>
          <w:rPr>
            <w:webHidden/>
          </w:rPr>
          <w:fldChar w:fldCharType="begin"/>
        </w:r>
        <w:r w:rsidR="0032553D">
          <w:rPr>
            <w:webHidden/>
          </w:rPr>
          <w:instrText xml:space="preserve"> PAGEREF _Toc288414474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2553D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75" w:history="1">
        <w:r w:rsidR="0032553D" w:rsidRPr="00BF3DAE">
          <w:rPr>
            <w:rStyle w:val="Hypertextovodkaz"/>
            <w:noProof/>
          </w:rPr>
          <w:t>5.1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Využití kalů z ČOV v zemědělství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76" w:history="1">
        <w:r w:rsidR="0032553D" w:rsidRPr="00BF3DAE">
          <w:rPr>
            <w:rStyle w:val="Hypertextovodkaz"/>
            <w:noProof/>
          </w:rPr>
          <w:t>5.2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Terénní úpravy a rekultivace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77" w:history="1">
        <w:r w:rsidR="0032553D" w:rsidRPr="00BF3DAE">
          <w:rPr>
            <w:rStyle w:val="Hypertextovodkaz"/>
            <w:noProof/>
          </w:rPr>
          <w:t>5.3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Termické procesy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288414478" w:history="1">
        <w:r w:rsidR="0032553D" w:rsidRPr="00BF3DAE">
          <w:rPr>
            <w:rStyle w:val="Hypertextovodkaz"/>
          </w:rPr>
          <w:t>6</w:t>
        </w:r>
        <w:r w:rsidR="0032553D">
          <w:rPr>
            <w:rFonts w:asciiTheme="minorHAnsi" w:eastAsiaTheme="minorEastAsia" w:hAnsiTheme="minorHAnsi" w:cstheme="minorBidi"/>
            <w:b w:val="0"/>
            <w:sz w:val="22"/>
            <w:lang w:eastAsia="cs-CZ"/>
          </w:rPr>
          <w:tab/>
        </w:r>
        <w:r w:rsidR="0032553D" w:rsidRPr="00BF3DAE">
          <w:rPr>
            <w:rStyle w:val="Hypertextovodkaz"/>
          </w:rPr>
          <w:t>Analýza právních předpisů pro jednotlivé způsoby nakládání s kaly</w:t>
        </w:r>
        <w:r w:rsidR="0032553D">
          <w:rPr>
            <w:webHidden/>
          </w:rPr>
          <w:tab/>
        </w:r>
        <w:r>
          <w:rPr>
            <w:webHidden/>
          </w:rPr>
          <w:fldChar w:fldCharType="begin"/>
        </w:r>
        <w:r w:rsidR="0032553D">
          <w:rPr>
            <w:webHidden/>
          </w:rPr>
          <w:instrText xml:space="preserve"> PAGEREF _Toc288414478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2553D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79" w:history="1">
        <w:r w:rsidR="0032553D" w:rsidRPr="00BF3DAE">
          <w:rPr>
            <w:rStyle w:val="Hypertextovodkaz"/>
            <w:noProof/>
          </w:rPr>
          <w:t>6.1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Využití kalů z ČOV v zemědělství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80" w:history="1">
        <w:r w:rsidR="0032553D" w:rsidRPr="00BF3DAE">
          <w:rPr>
            <w:rStyle w:val="Hypertextovodkaz"/>
            <w:noProof/>
          </w:rPr>
          <w:t>6.2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Terénní úpravy a rekultivace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81" w:history="1">
        <w:r w:rsidR="0032553D" w:rsidRPr="00BF3DAE">
          <w:rPr>
            <w:rStyle w:val="Hypertextovodkaz"/>
            <w:noProof/>
            <w:lang w:eastAsia="cs-CZ"/>
          </w:rPr>
          <w:t>6.3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  <w:lang w:eastAsia="cs-CZ"/>
          </w:rPr>
          <w:t>Termické procesy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82" w:history="1">
        <w:r w:rsidR="0032553D" w:rsidRPr="00BF3DAE">
          <w:rPr>
            <w:rStyle w:val="Hypertextovodkaz"/>
            <w:noProof/>
          </w:rPr>
          <w:t>6.4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Skládkování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288414483" w:history="1">
        <w:r w:rsidR="0032553D" w:rsidRPr="00BF3DAE">
          <w:rPr>
            <w:rStyle w:val="Hypertextovodkaz"/>
          </w:rPr>
          <w:t>7</w:t>
        </w:r>
        <w:r w:rsidR="0032553D">
          <w:rPr>
            <w:rFonts w:asciiTheme="minorHAnsi" w:eastAsiaTheme="minorEastAsia" w:hAnsiTheme="minorHAnsi" w:cstheme="minorBidi"/>
            <w:b w:val="0"/>
            <w:sz w:val="22"/>
            <w:lang w:eastAsia="cs-CZ"/>
          </w:rPr>
          <w:tab/>
        </w:r>
        <w:r w:rsidR="0032553D" w:rsidRPr="00BF3DAE">
          <w:rPr>
            <w:rStyle w:val="Hypertextovodkaz"/>
          </w:rPr>
          <w:t>Ekonomické hodnocení provozu kalové jednotky ČOV HK</w:t>
        </w:r>
        <w:r w:rsidR="0032553D">
          <w:rPr>
            <w:webHidden/>
          </w:rPr>
          <w:tab/>
        </w:r>
        <w:r>
          <w:rPr>
            <w:webHidden/>
          </w:rPr>
          <w:fldChar w:fldCharType="begin"/>
        </w:r>
        <w:r w:rsidR="0032553D">
          <w:rPr>
            <w:webHidden/>
          </w:rPr>
          <w:instrText xml:space="preserve"> PAGEREF _Toc288414483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2553D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84" w:history="1">
        <w:r w:rsidR="0032553D" w:rsidRPr="00BF3DAE">
          <w:rPr>
            <w:rStyle w:val="Hypertextovodkaz"/>
            <w:noProof/>
          </w:rPr>
          <w:t>7.1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Základní parametry ČOV HK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85" w:history="1">
        <w:r w:rsidR="0032553D" w:rsidRPr="00BF3DAE">
          <w:rPr>
            <w:rStyle w:val="Hypertextovodkaz"/>
            <w:noProof/>
          </w:rPr>
          <w:t>7.2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Úspora nákladů za energie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86" w:history="1">
        <w:r w:rsidR="0032553D" w:rsidRPr="00BF3DAE">
          <w:rPr>
            <w:rStyle w:val="Hypertextovodkaz"/>
            <w:noProof/>
          </w:rPr>
          <w:t>7.3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Odvodnění a likvidace stabilizovaného kalu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2553D" w:rsidRDefault="00461044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288414487" w:history="1">
        <w:r w:rsidR="0032553D" w:rsidRPr="00BF3DAE">
          <w:rPr>
            <w:rStyle w:val="Hypertextovodkaz"/>
            <w:noProof/>
          </w:rPr>
          <w:t>7.4</w:t>
        </w:r>
        <w:r w:rsidR="0032553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32553D" w:rsidRPr="00BF3DAE">
          <w:rPr>
            <w:rStyle w:val="Hypertextovodkaz"/>
            <w:noProof/>
          </w:rPr>
          <w:t>Intenzifikace kalového hospodářství a modernizace zařízení</w:t>
        </w:r>
        <w:r w:rsidR="003255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553D">
          <w:rPr>
            <w:noProof/>
            <w:webHidden/>
          </w:rPr>
          <w:instrText xml:space="preserve"> PAGEREF _Toc288414487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53D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6652F" w:rsidRPr="0032553D" w:rsidRDefault="00461044">
      <w:pPr>
        <w:rPr>
          <w:b/>
        </w:rPr>
      </w:pPr>
      <w:r>
        <w:fldChar w:fldCharType="end"/>
      </w:r>
      <w:r w:rsidR="004C4E2C" w:rsidRPr="0032553D">
        <w:rPr>
          <w:b/>
        </w:rPr>
        <w:t>Závěr</w:t>
      </w:r>
      <w:r w:rsidR="0032553D">
        <w:rPr>
          <w:b/>
        </w:rPr>
        <w:t xml:space="preserve">  </w:t>
      </w:r>
      <w:r w:rsidR="004C4E2C" w:rsidRPr="0032553D">
        <w:rPr>
          <w:b/>
        </w:rPr>
        <w:t>………………………………………………………………………………</w:t>
      </w:r>
      <w:r w:rsidR="0032553D">
        <w:rPr>
          <w:b/>
        </w:rPr>
        <w:t>… 38</w:t>
      </w:r>
    </w:p>
    <w:p w:rsidR="00EA0843" w:rsidRPr="0032553D" w:rsidRDefault="00EA0843">
      <w:pPr>
        <w:rPr>
          <w:b/>
        </w:rPr>
      </w:pPr>
      <w:r w:rsidRPr="0032553D">
        <w:rPr>
          <w:b/>
        </w:rPr>
        <w:t>Anotace</w:t>
      </w:r>
      <w:r w:rsidR="00656EB0">
        <w:rPr>
          <w:b/>
        </w:rPr>
        <w:t xml:space="preserve"> </w:t>
      </w:r>
      <w:r w:rsidRPr="0032553D">
        <w:rPr>
          <w:b/>
        </w:rPr>
        <w:t xml:space="preserve"> ……………………………………………………………………………….</w:t>
      </w:r>
      <w:r w:rsidR="0032553D">
        <w:rPr>
          <w:b/>
        </w:rPr>
        <w:t>39</w:t>
      </w:r>
    </w:p>
    <w:p w:rsidR="004C4E2C" w:rsidRPr="0032553D" w:rsidRDefault="004C4E2C">
      <w:pPr>
        <w:rPr>
          <w:b/>
        </w:rPr>
      </w:pPr>
      <w:r w:rsidRPr="0032553D">
        <w:rPr>
          <w:b/>
        </w:rPr>
        <w:t>Literatura a prameny ……</w:t>
      </w:r>
      <w:r w:rsidR="0032553D">
        <w:rPr>
          <w:b/>
        </w:rPr>
        <w:t>.</w:t>
      </w:r>
      <w:r w:rsidRPr="0032553D">
        <w:rPr>
          <w:b/>
        </w:rPr>
        <w:t>………</w:t>
      </w:r>
      <w:r w:rsidR="0032553D">
        <w:rPr>
          <w:b/>
        </w:rPr>
        <w:t>..</w:t>
      </w:r>
      <w:r w:rsidRPr="0032553D">
        <w:rPr>
          <w:b/>
        </w:rPr>
        <w:t>…………………………………………………</w:t>
      </w:r>
      <w:r w:rsidR="0032553D">
        <w:rPr>
          <w:b/>
        </w:rPr>
        <w:t>40</w:t>
      </w:r>
    </w:p>
    <w:p w:rsidR="00EA0843" w:rsidRPr="0032553D" w:rsidRDefault="00EA0843">
      <w:pPr>
        <w:rPr>
          <w:b/>
        </w:rPr>
      </w:pPr>
      <w:r w:rsidRPr="0032553D">
        <w:rPr>
          <w:b/>
        </w:rPr>
        <w:t>Seznam zkratek a značek ………</w:t>
      </w:r>
      <w:r w:rsidR="0032553D">
        <w:rPr>
          <w:b/>
        </w:rPr>
        <w:t>.</w:t>
      </w:r>
      <w:r w:rsidRPr="0032553D">
        <w:rPr>
          <w:b/>
        </w:rPr>
        <w:t>……………………………………………………</w:t>
      </w:r>
      <w:r w:rsidR="0032553D">
        <w:rPr>
          <w:b/>
        </w:rPr>
        <w:t>42</w:t>
      </w:r>
    </w:p>
    <w:p w:rsidR="004C4E2C" w:rsidRPr="0032553D" w:rsidRDefault="004C4E2C">
      <w:pPr>
        <w:rPr>
          <w:b/>
        </w:rPr>
      </w:pPr>
      <w:r w:rsidRPr="0032553D">
        <w:rPr>
          <w:b/>
        </w:rPr>
        <w:t>Seznam obrá</w:t>
      </w:r>
      <w:r w:rsidR="0032553D">
        <w:rPr>
          <w:b/>
        </w:rPr>
        <w:t>zků …………………….………..………………………………………43</w:t>
      </w:r>
    </w:p>
    <w:p w:rsidR="004C4E2C" w:rsidRPr="0032553D" w:rsidRDefault="004C4E2C">
      <w:pPr>
        <w:rPr>
          <w:b/>
        </w:rPr>
      </w:pPr>
      <w:r w:rsidRPr="0032553D">
        <w:rPr>
          <w:b/>
        </w:rPr>
        <w:t>Seznam tabulek ………………………………</w:t>
      </w:r>
      <w:r w:rsidR="00656EB0">
        <w:rPr>
          <w:b/>
        </w:rPr>
        <w:t>.</w:t>
      </w:r>
      <w:r w:rsidRPr="0032553D">
        <w:rPr>
          <w:b/>
        </w:rPr>
        <w:t>…………………………</w:t>
      </w:r>
      <w:r w:rsidR="0032553D">
        <w:rPr>
          <w:b/>
        </w:rPr>
        <w:t>…</w:t>
      </w:r>
      <w:r w:rsidRPr="0032553D">
        <w:rPr>
          <w:b/>
        </w:rPr>
        <w:t>…………</w:t>
      </w:r>
      <w:r w:rsidR="0032553D">
        <w:rPr>
          <w:b/>
        </w:rPr>
        <w:t>44</w:t>
      </w:r>
    </w:p>
    <w:p w:rsidR="004C4E2C" w:rsidRPr="0032553D" w:rsidRDefault="004C4E2C">
      <w:pPr>
        <w:rPr>
          <w:b/>
        </w:rPr>
      </w:pPr>
      <w:r w:rsidRPr="0032553D">
        <w:rPr>
          <w:b/>
        </w:rPr>
        <w:t>Seznam příloh …………………………</w:t>
      </w:r>
      <w:r w:rsidR="0032553D">
        <w:rPr>
          <w:b/>
        </w:rPr>
        <w:t>.</w:t>
      </w:r>
      <w:r w:rsidRPr="0032553D">
        <w:rPr>
          <w:b/>
        </w:rPr>
        <w:t>…………………………………</w:t>
      </w:r>
      <w:r w:rsidR="0032553D">
        <w:rPr>
          <w:b/>
        </w:rPr>
        <w:t>.</w:t>
      </w:r>
      <w:r w:rsidRPr="0032553D">
        <w:rPr>
          <w:b/>
        </w:rPr>
        <w:t>………….</w:t>
      </w:r>
      <w:r w:rsidR="0032553D">
        <w:rPr>
          <w:b/>
        </w:rPr>
        <w:t>45</w:t>
      </w:r>
    </w:p>
    <w:p w:rsidR="004C4E2C" w:rsidRPr="0032553D" w:rsidRDefault="004C4E2C">
      <w:pPr>
        <w:rPr>
          <w:b/>
        </w:rPr>
      </w:pPr>
      <w:r w:rsidRPr="0032553D">
        <w:rPr>
          <w:b/>
        </w:rPr>
        <w:t>Přílohy</w:t>
      </w:r>
      <w:r w:rsidR="0032553D">
        <w:rPr>
          <w:b/>
        </w:rPr>
        <w:t xml:space="preserve"> …………………………………….……………………………………..……46</w:t>
      </w:r>
    </w:p>
    <w:p w:rsidR="00B25814" w:rsidRPr="00C94DD4" w:rsidRDefault="000E3FF7" w:rsidP="00C94DD4">
      <w:pPr>
        <w:pStyle w:val="Titulek"/>
        <w:rPr>
          <w:rFonts w:cs="ONKNBF+TimesNewRoman"/>
          <w:color w:val="000000"/>
          <w:sz w:val="32"/>
          <w:szCs w:val="32"/>
        </w:rPr>
      </w:pPr>
      <w:r w:rsidRPr="00C94DD4">
        <w:rPr>
          <w:sz w:val="32"/>
          <w:szCs w:val="32"/>
        </w:rPr>
        <w:lastRenderedPageBreak/>
        <w:t>Úvod</w:t>
      </w:r>
      <w:r w:rsidR="008E5B65" w:rsidRPr="00C94DD4">
        <w:rPr>
          <w:rFonts w:cs="ONKNBF+TimesNewRoman"/>
          <w:color w:val="000000"/>
          <w:sz w:val="32"/>
          <w:szCs w:val="32"/>
        </w:rPr>
        <w:tab/>
      </w:r>
    </w:p>
    <w:p w:rsidR="00D13519" w:rsidRDefault="00B25814" w:rsidP="00D13519">
      <w:r w:rsidRPr="00136FDB">
        <w:tab/>
      </w:r>
      <w:r w:rsidR="007C5137" w:rsidRPr="00D869BF">
        <w:t>V souvislosti</w:t>
      </w:r>
      <w:r w:rsidR="0014423C">
        <w:t xml:space="preserve"> </w:t>
      </w:r>
      <w:r w:rsidR="00377834">
        <w:t>s narůstajícím</w:t>
      </w:r>
      <w:r w:rsidR="0014423C">
        <w:t xml:space="preserve"> množství</w:t>
      </w:r>
      <w:r w:rsidR="00BC5877">
        <w:t>m</w:t>
      </w:r>
      <w:r w:rsidR="0014423C">
        <w:t xml:space="preserve"> čištěných odpadních vod </w:t>
      </w:r>
      <w:r w:rsidR="007C5137" w:rsidRPr="00D869BF">
        <w:t>do</w:t>
      </w:r>
      <w:r w:rsidR="00377834">
        <w:t>chází</w:t>
      </w:r>
      <w:r w:rsidR="007C5137" w:rsidRPr="00D869BF">
        <w:t xml:space="preserve"> </w:t>
      </w:r>
      <w:r w:rsidR="000B33A1">
        <w:br/>
      </w:r>
      <w:r w:rsidR="007C5137" w:rsidRPr="00D869BF">
        <w:t>k</w:t>
      </w:r>
      <w:r w:rsidR="0047719D">
        <w:t>e</w:t>
      </w:r>
      <w:r w:rsidR="007C5137" w:rsidRPr="00D869BF">
        <w:t xml:space="preserve"> zvýšení produkce odpadů vznikajících při provozu </w:t>
      </w:r>
      <w:r w:rsidR="0047719D">
        <w:t>ČOV</w:t>
      </w:r>
      <w:r w:rsidR="007C5137" w:rsidRPr="00D869BF">
        <w:t xml:space="preserve">. </w:t>
      </w:r>
      <w:r w:rsidR="00D869BF" w:rsidRPr="00D869BF">
        <w:t xml:space="preserve">Škála jednotlivých druhů odpadů vznikajících provozovateli ČOV </w:t>
      </w:r>
      <w:r w:rsidR="00A068E6" w:rsidRPr="00D869BF">
        <w:t>může být poměrně široká</w:t>
      </w:r>
      <w:r w:rsidR="00A068E6">
        <w:t xml:space="preserve"> a </w:t>
      </w:r>
      <w:r w:rsidR="00D869BF" w:rsidRPr="00D869BF">
        <w:t xml:space="preserve">je závislá </w:t>
      </w:r>
      <w:r w:rsidR="000B33A1">
        <w:br/>
      </w:r>
      <w:r w:rsidR="00D869BF" w:rsidRPr="00D869BF">
        <w:t>na</w:t>
      </w:r>
      <w:r w:rsidR="005F2EDA">
        <w:t xml:space="preserve"> velikosti zaříz</w:t>
      </w:r>
      <w:r w:rsidR="006956BD">
        <w:t>ení, jeho zatížení, technologii a</w:t>
      </w:r>
      <w:r w:rsidR="005F2EDA">
        <w:t xml:space="preserve"> </w:t>
      </w:r>
      <w:r w:rsidR="005F2EDA" w:rsidRPr="00D869BF">
        <w:t>místních podmínkách</w:t>
      </w:r>
      <w:r w:rsidR="00A068E6">
        <w:t>.</w:t>
      </w:r>
      <w:r w:rsidR="00063870">
        <w:t xml:space="preserve"> </w:t>
      </w:r>
    </w:p>
    <w:p w:rsidR="00063870" w:rsidRPr="00C76286" w:rsidRDefault="00D13519" w:rsidP="00D13519">
      <w:pPr>
        <w:rPr>
          <w:vertAlign w:val="superscript"/>
        </w:rPr>
      </w:pPr>
      <w:r>
        <w:tab/>
      </w:r>
      <w:r w:rsidR="00400553">
        <w:t xml:space="preserve">Majoritní podíl odpadů </w:t>
      </w:r>
      <w:r w:rsidR="00400553" w:rsidRPr="00632020">
        <w:t>produkovaných na ČOV jsou kaly z čiš</w:t>
      </w:r>
      <w:r w:rsidR="00E20F5E" w:rsidRPr="00632020">
        <w:t>tění komunálních odpadních vod</w:t>
      </w:r>
      <w:r w:rsidR="0047719D">
        <w:t xml:space="preserve">. Tento druh odpadu je potenciálním zdrojem toxických látek, těžkých kovů i patogenních organismů. Při nevhodném </w:t>
      </w:r>
      <w:r w:rsidR="0047719D" w:rsidRPr="00632020">
        <w:t xml:space="preserve">způsobu </w:t>
      </w:r>
      <w:r w:rsidR="0047719D">
        <w:t xml:space="preserve">zacházení s kaly z ČOV </w:t>
      </w:r>
      <w:r>
        <w:t xml:space="preserve">tak </w:t>
      </w:r>
      <w:r w:rsidR="0047719D">
        <w:t>může dojít k významnému</w:t>
      </w:r>
      <w:r w:rsidR="00E20F5E" w:rsidRPr="00632020">
        <w:t xml:space="preserve"> poško</w:t>
      </w:r>
      <w:r w:rsidR="0047719D">
        <w:t>zení</w:t>
      </w:r>
      <w:r w:rsidR="00E20F5E" w:rsidRPr="00632020">
        <w:t xml:space="preserve"> životní</w:t>
      </w:r>
      <w:r w:rsidR="0047719D">
        <w:t>ho</w:t>
      </w:r>
      <w:r w:rsidR="00E20F5E" w:rsidRPr="00632020">
        <w:t xml:space="preserve"> prostředí </w:t>
      </w:r>
      <w:r w:rsidR="0047719D">
        <w:t>i</w:t>
      </w:r>
      <w:r w:rsidR="00E20F5E" w:rsidRPr="00632020">
        <w:t xml:space="preserve"> zdraví lidí. </w:t>
      </w:r>
      <w:r w:rsidR="00BF6B7C">
        <w:t>Jelikož je</w:t>
      </w:r>
      <w:r w:rsidR="0047719D">
        <w:t xml:space="preserve"> tento druh odpadu důsledkem </w:t>
      </w:r>
      <w:r>
        <w:t>života</w:t>
      </w:r>
      <w:r w:rsidR="0047719D">
        <w:t xml:space="preserve"> každého z nás, </w:t>
      </w:r>
      <w:r w:rsidR="00BF6B7C">
        <w:t xml:space="preserve">jeho produkce </w:t>
      </w:r>
      <w:r w:rsidR="0047719D">
        <w:t xml:space="preserve">dosahuje vysokých čísel. </w:t>
      </w:r>
      <w:r w:rsidR="00063870">
        <w:t>V roce 2009 bylo v Č</w:t>
      </w:r>
      <w:r w:rsidR="0047719D">
        <w:t xml:space="preserve">R </w:t>
      </w:r>
      <w:r w:rsidR="00063870">
        <w:t xml:space="preserve">vyprodukováno 168 164 tun sušiny kalu z </w:t>
      </w:r>
      <w:r w:rsidR="0047719D">
        <w:t>ČOV</w:t>
      </w:r>
      <w:r w:rsidR="00063870">
        <w:t>.</w:t>
      </w:r>
      <w:r w:rsidR="00063870">
        <w:rPr>
          <w:rStyle w:val="Znakapoznpodarou"/>
          <w:rFonts w:cs="ONKNBF+TimesNewRoman"/>
          <w:color w:val="000000"/>
          <w:sz w:val="23"/>
          <w:szCs w:val="23"/>
        </w:rPr>
        <w:footnoteReference w:id="1"/>
      </w:r>
    </w:p>
    <w:p w:rsidR="00C76286" w:rsidRDefault="00A068E6" w:rsidP="00D13519">
      <w:pPr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ab/>
      </w:r>
      <w:r w:rsidR="00377834">
        <w:rPr>
          <w:rFonts w:eastAsia="Times New Roman"/>
          <w:szCs w:val="24"/>
          <w:lang w:eastAsia="cs-CZ"/>
        </w:rPr>
        <w:tab/>
      </w:r>
      <w:r w:rsidR="00E20F5E">
        <w:rPr>
          <w:rFonts w:eastAsia="Times New Roman"/>
          <w:szCs w:val="24"/>
          <w:lang w:eastAsia="cs-CZ"/>
        </w:rPr>
        <w:t xml:space="preserve">Vzhledem k významnosti tohoto druhu odpadu je většina bakalářské práce věnována možným způsobům nakládání s kaly z </w:t>
      </w:r>
      <w:r w:rsidR="0047719D">
        <w:rPr>
          <w:rFonts w:eastAsia="Times New Roman"/>
          <w:szCs w:val="24"/>
          <w:lang w:eastAsia="cs-CZ"/>
        </w:rPr>
        <w:t>ČOV</w:t>
      </w:r>
      <w:r w:rsidR="000E3FF7">
        <w:rPr>
          <w:rFonts w:eastAsia="Times New Roman"/>
          <w:szCs w:val="24"/>
          <w:lang w:eastAsia="cs-CZ"/>
        </w:rPr>
        <w:t>, se zaměřením na jejich využití či odstranění v souladu s platnou legislativou.</w:t>
      </w:r>
      <w:r w:rsidR="00C76286">
        <w:rPr>
          <w:rFonts w:eastAsia="Times New Roman"/>
          <w:szCs w:val="24"/>
          <w:lang w:eastAsia="cs-CZ"/>
        </w:rPr>
        <w:t xml:space="preserve"> </w:t>
      </w:r>
    </w:p>
    <w:p w:rsidR="00384C84" w:rsidRDefault="00D13519" w:rsidP="00D13519">
      <w:pPr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ab/>
      </w:r>
      <w:r w:rsidR="00C76286">
        <w:rPr>
          <w:rFonts w:eastAsia="Times New Roman"/>
          <w:szCs w:val="24"/>
          <w:lang w:eastAsia="cs-CZ"/>
        </w:rPr>
        <w:t xml:space="preserve">V důsledku implementace </w:t>
      </w:r>
      <w:r w:rsidR="00C76286" w:rsidRPr="00D53670">
        <w:rPr>
          <w:rFonts w:eastAsia="Times New Roman"/>
          <w:szCs w:val="24"/>
          <w:lang w:eastAsia="cs-CZ"/>
        </w:rPr>
        <w:t>nejrůznějších směrnic EU</w:t>
      </w:r>
      <w:r w:rsidR="00C76286">
        <w:rPr>
          <w:rFonts w:eastAsia="Times New Roman"/>
          <w:szCs w:val="24"/>
          <w:lang w:eastAsia="cs-CZ"/>
        </w:rPr>
        <w:t xml:space="preserve"> a provedených novelizací se legislativa na úseku odpadového hospodářství </w:t>
      </w:r>
      <w:r w:rsidR="00C76286" w:rsidRPr="00D53670">
        <w:rPr>
          <w:rFonts w:eastAsia="Times New Roman"/>
          <w:szCs w:val="24"/>
          <w:lang w:eastAsia="cs-CZ"/>
        </w:rPr>
        <w:t xml:space="preserve">stala </w:t>
      </w:r>
      <w:r w:rsidR="00C76286">
        <w:rPr>
          <w:rFonts w:eastAsia="Times New Roman"/>
          <w:szCs w:val="24"/>
          <w:lang w:eastAsia="cs-CZ"/>
        </w:rPr>
        <w:t xml:space="preserve">velmi </w:t>
      </w:r>
      <w:r w:rsidR="00C76286" w:rsidRPr="00D53670">
        <w:rPr>
          <w:rFonts w:eastAsia="Times New Roman"/>
          <w:szCs w:val="24"/>
          <w:lang w:eastAsia="cs-CZ"/>
        </w:rPr>
        <w:t>nepřehlednou.</w:t>
      </w:r>
      <w:r>
        <w:rPr>
          <w:rFonts w:eastAsia="Times New Roman"/>
          <w:szCs w:val="24"/>
          <w:lang w:eastAsia="cs-CZ"/>
        </w:rPr>
        <w:t xml:space="preserve"> Cílem práce bylo zpracovat ucelený přehled základních informací o možných způsobech nakládání </w:t>
      </w:r>
      <w:r w:rsidR="000B33A1">
        <w:rPr>
          <w:rFonts w:eastAsia="Times New Roman"/>
          <w:szCs w:val="24"/>
          <w:lang w:eastAsia="cs-CZ"/>
        </w:rPr>
        <w:br/>
      </w:r>
      <w:r>
        <w:rPr>
          <w:rFonts w:eastAsia="Times New Roman"/>
          <w:szCs w:val="24"/>
          <w:lang w:eastAsia="cs-CZ"/>
        </w:rPr>
        <w:t>s odpady vznikajícími na ČOV</w:t>
      </w:r>
      <w:r w:rsidR="00384C84">
        <w:rPr>
          <w:rFonts w:eastAsia="Times New Roman"/>
          <w:szCs w:val="24"/>
          <w:lang w:eastAsia="cs-CZ"/>
        </w:rPr>
        <w:t>, a to včetně a</w:t>
      </w:r>
      <w:r>
        <w:rPr>
          <w:rFonts w:eastAsia="Times New Roman"/>
          <w:szCs w:val="24"/>
          <w:lang w:eastAsia="cs-CZ"/>
        </w:rPr>
        <w:t>nalýz</w:t>
      </w:r>
      <w:r w:rsidR="00384C84">
        <w:rPr>
          <w:rFonts w:eastAsia="Times New Roman"/>
          <w:szCs w:val="24"/>
          <w:lang w:eastAsia="cs-CZ"/>
        </w:rPr>
        <w:t>y</w:t>
      </w:r>
      <w:r>
        <w:rPr>
          <w:rFonts w:eastAsia="Times New Roman"/>
          <w:szCs w:val="24"/>
          <w:lang w:eastAsia="cs-CZ"/>
        </w:rPr>
        <w:t xml:space="preserve"> právních předpisů upravujících podmínky pro nakládání s kaly. </w:t>
      </w:r>
      <w:r w:rsidR="00384C84">
        <w:rPr>
          <w:rFonts w:eastAsia="Times New Roman"/>
          <w:szCs w:val="24"/>
          <w:lang w:eastAsia="cs-CZ"/>
        </w:rPr>
        <w:t xml:space="preserve">Součástí práce je ekonomické hodnocení provozu kalové jednotky ČOV Hradec Králové, v níž jsou </w:t>
      </w:r>
      <w:r w:rsidR="006956BD">
        <w:rPr>
          <w:rFonts w:eastAsia="Times New Roman"/>
          <w:szCs w:val="24"/>
          <w:lang w:eastAsia="cs-CZ"/>
        </w:rPr>
        <w:t xml:space="preserve">produkované </w:t>
      </w:r>
      <w:r w:rsidR="00384C84">
        <w:rPr>
          <w:rFonts w:eastAsia="Times New Roman"/>
          <w:szCs w:val="24"/>
          <w:lang w:eastAsia="cs-CZ"/>
        </w:rPr>
        <w:t xml:space="preserve">kaly podrobeny </w:t>
      </w:r>
      <w:r w:rsidR="006956BD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anaerobní mezofilní </w:t>
      </w:r>
      <w:r w:rsidR="006956BD">
        <w:rPr>
          <w:rFonts w:ascii="ONKNBF+TimesNewRoman" w:hAnsi="ONKNBF+TimesNewRoman" w:cs="ONKNBF+TimesNewRoman"/>
          <w:color w:val="000000"/>
          <w:sz w:val="23"/>
          <w:szCs w:val="23"/>
        </w:rPr>
        <w:t>stabilizaci a následně předá</w:t>
      </w:r>
      <w:r w:rsidR="00302C17">
        <w:rPr>
          <w:rFonts w:ascii="ONKNBF+TimesNewRoman" w:hAnsi="ONKNBF+TimesNewRoman" w:cs="ONKNBF+TimesNewRoman"/>
          <w:color w:val="000000"/>
          <w:sz w:val="23"/>
          <w:szCs w:val="23"/>
        </w:rPr>
        <w:t>vá</w:t>
      </w:r>
      <w:r w:rsidR="006956BD">
        <w:rPr>
          <w:rFonts w:ascii="ONKNBF+TimesNewRoman" w:hAnsi="ONKNBF+TimesNewRoman" w:cs="ONKNBF+TimesNewRoman"/>
          <w:color w:val="000000"/>
          <w:sz w:val="23"/>
          <w:szCs w:val="23"/>
        </w:rPr>
        <w:t>ny oprávněné osobě za účelem využití při rekultivaci skládky.</w:t>
      </w:r>
    </w:p>
    <w:p w:rsidR="00210643" w:rsidRPr="000C4898" w:rsidRDefault="00302C17" w:rsidP="00210643">
      <w:pPr>
        <w:ind w:firstLine="3"/>
      </w:pPr>
      <w:r>
        <w:rPr>
          <w:rFonts w:eastAsia="Times New Roman"/>
          <w:szCs w:val="24"/>
          <w:lang w:eastAsia="cs-CZ"/>
        </w:rPr>
        <w:tab/>
      </w:r>
      <w:r w:rsidR="00D13519">
        <w:rPr>
          <w:rFonts w:eastAsia="Times New Roman"/>
          <w:szCs w:val="24"/>
          <w:lang w:eastAsia="cs-CZ"/>
        </w:rPr>
        <w:t>Vzhledem k tomu, že skládkování kalů z ČOV</w:t>
      </w:r>
      <w:r w:rsidR="006956BD">
        <w:rPr>
          <w:rFonts w:eastAsia="Times New Roman"/>
          <w:szCs w:val="24"/>
          <w:lang w:eastAsia="cs-CZ"/>
        </w:rPr>
        <w:t xml:space="preserve"> </w:t>
      </w:r>
      <w:r w:rsidR="00D13519">
        <w:rPr>
          <w:rFonts w:eastAsia="Times New Roman"/>
          <w:szCs w:val="24"/>
          <w:lang w:eastAsia="cs-CZ"/>
        </w:rPr>
        <w:t>je již v ČR zakázán</w:t>
      </w:r>
      <w:r w:rsidR="006956BD">
        <w:rPr>
          <w:rFonts w:eastAsia="Times New Roman"/>
          <w:szCs w:val="24"/>
          <w:lang w:eastAsia="cs-CZ"/>
        </w:rPr>
        <w:t>o</w:t>
      </w:r>
      <w:r>
        <w:rPr>
          <w:rFonts w:eastAsia="Times New Roman"/>
          <w:szCs w:val="24"/>
          <w:lang w:eastAsia="cs-CZ"/>
        </w:rPr>
        <w:t>,</w:t>
      </w:r>
      <w:r w:rsidR="00D13519">
        <w:rPr>
          <w:rFonts w:eastAsia="Times New Roman"/>
          <w:szCs w:val="24"/>
          <w:lang w:eastAsia="cs-CZ"/>
        </w:rPr>
        <w:t xml:space="preserve"> musí celá řada provozovatelů hledat nový způsob </w:t>
      </w:r>
      <w:r w:rsidR="00377834">
        <w:rPr>
          <w:rFonts w:eastAsia="Times New Roman"/>
          <w:szCs w:val="24"/>
          <w:lang w:eastAsia="cs-CZ"/>
        </w:rPr>
        <w:t>likvidace</w:t>
      </w:r>
      <w:r w:rsidR="00D13519">
        <w:rPr>
          <w:rFonts w:eastAsia="Times New Roman"/>
          <w:szCs w:val="24"/>
          <w:lang w:eastAsia="cs-CZ"/>
        </w:rPr>
        <w:t xml:space="preserve"> kalů. </w:t>
      </w:r>
      <w:r>
        <w:rPr>
          <w:rFonts w:eastAsia="Times New Roman"/>
          <w:szCs w:val="24"/>
          <w:lang w:eastAsia="cs-CZ"/>
        </w:rPr>
        <w:t>T</w:t>
      </w:r>
      <w:r w:rsidR="00D13519">
        <w:rPr>
          <w:rFonts w:eastAsia="Times New Roman"/>
          <w:szCs w:val="24"/>
          <w:lang w:eastAsia="cs-CZ"/>
        </w:rPr>
        <w:t xml:space="preserve">ato práce by tak mohla </w:t>
      </w:r>
      <w:r w:rsidR="00210643" w:rsidRPr="000C4898">
        <w:t xml:space="preserve">provozovatelům </w:t>
      </w:r>
      <w:r w:rsidR="00210643">
        <w:t xml:space="preserve">ČOV </w:t>
      </w:r>
      <w:r w:rsidR="00210643" w:rsidRPr="000C4898">
        <w:t xml:space="preserve">usnadnit orientaci v problematice nakládání s kaly a </w:t>
      </w:r>
      <w:r w:rsidR="00210643">
        <w:t xml:space="preserve">pomoci </w:t>
      </w:r>
      <w:r w:rsidR="00AC239C">
        <w:t xml:space="preserve">jim </w:t>
      </w:r>
      <w:r w:rsidR="00210643">
        <w:t>při</w:t>
      </w:r>
      <w:r w:rsidR="00210643" w:rsidRPr="000C4898">
        <w:t xml:space="preserve"> </w:t>
      </w:r>
      <w:r w:rsidR="00210643">
        <w:t xml:space="preserve">volbě </w:t>
      </w:r>
      <w:r w:rsidR="00210643" w:rsidRPr="000C4898">
        <w:t>vhodného způsobu nakládání s nimi.</w:t>
      </w:r>
    </w:p>
    <w:p w:rsidR="00377834" w:rsidRDefault="00377834" w:rsidP="00D13519">
      <w:pPr>
        <w:rPr>
          <w:rFonts w:eastAsia="Times New Roman"/>
          <w:szCs w:val="24"/>
          <w:lang w:eastAsia="cs-CZ"/>
        </w:rPr>
      </w:pPr>
    </w:p>
    <w:p w:rsidR="00377834" w:rsidRDefault="00377834" w:rsidP="00D13519">
      <w:pPr>
        <w:rPr>
          <w:rFonts w:eastAsia="Times New Roman"/>
          <w:szCs w:val="24"/>
          <w:lang w:eastAsia="cs-CZ"/>
        </w:rPr>
      </w:pPr>
    </w:p>
    <w:p w:rsidR="00377834" w:rsidRDefault="00377834" w:rsidP="00D13519">
      <w:pPr>
        <w:rPr>
          <w:rFonts w:eastAsia="Times New Roman"/>
          <w:szCs w:val="24"/>
          <w:lang w:eastAsia="cs-CZ"/>
        </w:rPr>
      </w:pPr>
    </w:p>
    <w:p w:rsidR="00516DFB" w:rsidRDefault="00516DFB" w:rsidP="00516DFB">
      <w:pPr>
        <w:pStyle w:val="Nadpis1"/>
        <w:autoSpaceDE w:val="0"/>
        <w:autoSpaceDN w:val="0"/>
        <w:adjustRightInd w:val="0"/>
        <w:rPr>
          <w:rFonts w:cs="ONKNBF+TimesNewRoman"/>
        </w:rPr>
      </w:pPr>
      <w:bookmarkStart w:id="1" w:name="_Toc283655486"/>
      <w:bookmarkStart w:id="2" w:name="_Toc288414467"/>
      <w:r w:rsidRPr="00E10CB6">
        <w:rPr>
          <w:szCs w:val="28"/>
        </w:rPr>
        <w:lastRenderedPageBreak/>
        <w:t>Přehled právních předpisů</w:t>
      </w:r>
      <w:r w:rsidRPr="00E10CB6">
        <w:rPr>
          <w:rFonts w:cs="ONKNBF+TimesNewRoman"/>
        </w:rPr>
        <w:t xml:space="preserve"> </w:t>
      </w:r>
      <w:r w:rsidR="00E10CB6" w:rsidRPr="00E10CB6">
        <w:rPr>
          <w:rFonts w:cs="ONKNBF+TimesNewRoman"/>
        </w:rPr>
        <w:t>na úseku odpadového</w:t>
      </w:r>
      <w:r w:rsidR="004C2BBA">
        <w:rPr>
          <w:rFonts w:cs="ONKNBF+TimesNewRoman"/>
        </w:rPr>
        <w:t xml:space="preserve"> </w:t>
      </w:r>
      <w:r w:rsidR="00E10CB6" w:rsidRPr="00E10CB6">
        <w:rPr>
          <w:rFonts w:cs="ONKNBF+TimesNewRoman"/>
        </w:rPr>
        <w:t>hospodářství</w:t>
      </w:r>
      <w:bookmarkEnd w:id="1"/>
      <w:bookmarkEnd w:id="2"/>
    </w:p>
    <w:p w:rsidR="00E10CB6" w:rsidRPr="00E10CB6" w:rsidRDefault="00E10CB6" w:rsidP="00E10CB6">
      <w:pPr>
        <w:rPr>
          <w:lang w:eastAsia="cs-CZ"/>
        </w:rPr>
      </w:pPr>
    </w:p>
    <w:p w:rsidR="00516DFB" w:rsidRPr="00D53670" w:rsidRDefault="00A068E6" w:rsidP="00516DFB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ab/>
      </w:r>
      <w:r w:rsidR="00516DFB" w:rsidRPr="00D53670">
        <w:rPr>
          <w:rFonts w:eastAsia="Times New Roman"/>
          <w:color w:val="000000"/>
          <w:szCs w:val="24"/>
          <w:lang w:eastAsia="cs-CZ"/>
        </w:rPr>
        <w:t>Základním právním předpisem upravujícím v Č</w:t>
      </w:r>
      <w:r>
        <w:rPr>
          <w:rFonts w:eastAsia="Times New Roman"/>
          <w:color w:val="000000"/>
          <w:szCs w:val="24"/>
          <w:lang w:eastAsia="cs-CZ"/>
        </w:rPr>
        <w:t>R</w:t>
      </w:r>
      <w:r w:rsidR="00516DFB" w:rsidRPr="00D53670">
        <w:rPr>
          <w:rFonts w:eastAsia="Times New Roman"/>
          <w:color w:val="000000"/>
          <w:szCs w:val="24"/>
          <w:lang w:eastAsia="cs-CZ"/>
        </w:rPr>
        <w:t xml:space="preserve"> nakládání s odpady je:</w:t>
      </w:r>
    </w:p>
    <w:p w:rsidR="00516DFB" w:rsidRPr="00D53670" w:rsidRDefault="00516DFB" w:rsidP="00516DFB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</w:p>
    <w:p w:rsidR="00516DFB" w:rsidRPr="00D53670" w:rsidRDefault="00516DFB" w:rsidP="00516DFB">
      <w:pPr>
        <w:numPr>
          <w:ilvl w:val="0"/>
          <w:numId w:val="12"/>
        </w:num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 w:rsidRPr="00D53670">
        <w:rPr>
          <w:rFonts w:eastAsia="Times New Roman"/>
          <w:color w:val="000000"/>
          <w:szCs w:val="24"/>
          <w:lang w:eastAsia="cs-CZ"/>
        </w:rPr>
        <w:t xml:space="preserve">Zákon č. 185/2001 Sb., o odpadech a o změně některých dalších zákonů, </w:t>
      </w:r>
      <w:r w:rsidR="000B33A1">
        <w:rPr>
          <w:rFonts w:eastAsia="Times New Roman"/>
          <w:color w:val="000000"/>
          <w:szCs w:val="24"/>
          <w:lang w:eastAsia="cs-CZ"/>
        </w:rPr>
        <w:br/>
      </w:r>
      <w:r w:rsidRPr="00D53670">
        <w:rPr>
          <w:rFonts w:eastAsia="Times New Roman"/>
          <w:color w:val="000000"/>
          <w:szCs w:val="24"/>
          <w:lang w:eastAsia="cs-CZ"/>
        </w:rPr>
        <w:t>ve znění pozdějších předpisů (dále jen  zákon o odpadech).</w:t>
      </w:r>
    </w:p>
    <w:p w:rsidR="00516DFB" w:rsidRPr="00D53670" w:rsidRDefault="00516DFB" w:rsidP="00516DFB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</w:p>
    <w:p w:rsidR="00516DFB" w:rsidRPr="00D53670" w:rsidRDefault="00516DFB" w:rsidP="00516DFB">
      <w:pPr>
        <w:autoSpaceDE w:val="0"/>
        <w:autoSpaceDN w:val="0"/>
        <w:adjustRightInd w:val="0"/>
        <w:rPr>
          <w:color w:val="000000"/>
        </w:rPr>
      </w:pPr>
      <w:r w:rsidRPr="00D53670">
        <w:rPr>
          <w:rFonts w:eastAsia="Times New Roman"/>
          <w:color w:val="000000"/>
          <w:szCs w:val="24"/>
          <w:lang w:eastAsia="cs-CZ"/>
        </w:rPr>
        <w:t xml:space="preserve"> </w:t>
      </w:r>
      <w:r w:rsidR="00A068E6">
        <w:rPr>
          <w:rFonts w:eastAsia="Times New Roman"/>
          <w:color w:val="000000"/>
          <w:szCs w:val="24"/>
          <w:lang w:eastAsia="cs-CZ"/>
        </w:rPr>
        <w:tab/>
      </w:r>
      <w:r w:rsidRPr="00D53670">
        <w:rPr>
          <w:rFonts w:eastAsia="Times New Roman"/>
          <w:color w:val="000000"/>
          <w:szCs w:val="24"/>
          <w:lang w:eastAsia="cs-CZ"/>
        </w:rPr>
        <w:t xml:space="preserve">Za dobu své devítileté existence byl zákon </w:t>
      </w:r>
      <w:r w:rsidR="00A06785">
        <w:rPr>
          <w:rFonts w:eastAsia="Times New Roman"/>
          <w:color w:val="000000"/>
          <w:szCs w:val="24"/>
          <w:lang w:eastAsia="cs-CZ"/>
        </w:rPr>
        <w:t xml:space="preserve">o </w:t>
      </w:r>
      <w:r w:rsidRPr="00D53670">
        <w:rPr>
          <w:rFonts w:eastAsia="Times New Roman"/>
          <w:color w:val="000000"/>
          <w:szCs w:val="24"/>
          <w:lang w:eastAsia="cs-CZ"/>
        </w:rPr>
        <w:t xml:space="preserve">odpadech mnohokrát novelizován, </w:t>
      </w:r>
      <w:r w:rsidR="000B33A1">
        <w:rPr>
          <w:rFonts w:eastAsia="Times New Roman"/>
          <w:color w:val="000000"/>
          <w:szCs w:val="24"/>
          <w:lang w:eastAsia="cs-CZ"/>
        </w:rPr>
        <w:br/>
      </w:r>
      <w:r w:rsidRPr="00D53670">
        <w:rPr>
          <w:rFonts w:eastAsia="Times New Roman"/>
          <w:color w:val="000000"/>
          <w:szCs w:val="24"/>
          <w:lang w:eastAsia="cs-CZ"/>
        </w:rPr>
        <w:t xml:space="preserve">a to zejména v rámci transpozice nejrůznějších směrnic EU. Norma, která u nás implementuje celou skupinu vzájemně na sobě nezávislých směrnic, se tak postupem času stala </w:t>
      </w:r>
      <w:r>
        <w:rPr>
          <w:rFonts w:eastAsia="Times New Roman"/>
          <w:color w:val="000000"/>
          <w:szCs w:val="24"/>
          <w:lang w:eastAsia="cs-CZ"/>
        </w:rPr>
        <w:t xml:space="preserve">velmi </w:t>
      </w:r>
      <w:r w:rsidRPr="00D53670">
        <w:rPr>
          <w:rFonts w:eastAsia="Times New Roman"/>
          <w:color w:val="000000"/>
          <w:szCs w:val="24"/>
          <w:lang w:eastAsia="cs-CZ"/>
        </w:rPr>
        <w:t>nepřehlednou.</w:t>
      </w:r>
      <w:r>
        <w:rPr>
          <w:rFonts w:eastAsia="Times New Roman"/>
          <w:color w:val="000000"/>
          <w:szCs w:val="24"/>
          <w:lang w:eastAsia="cs-CZ"/>
        </w:rPr>
        <w:t xml:space="preserve"> </w:t>
      </w:r>
      <w:r w:rsidRPr="00D53670">
        <w:rPr>
          <w:rFonts w:eastAsia="Times New Roman"/>
          <w:color w:val="000000"/>
          <w:szCs w:val="24"/>
          <w:lang w:eastAsia="cs-CZ"/>
        </w:rPr>
        <w:t>Tento zákon zapracovává příslušné předpisy Evropských společenství</w:t>
      </w:r>
      <w:r w:rsidR="00A06785">
        <w:rPr>
          <w:rFonts w:eastAsia="Times New Roman"/>
          <w:color w:val="000000"/>
          <w:szCs w:val="24"/>
          <w:lang w:eastAsia="cs-CZ"/>
        </w:rPr>
        <w:t xml:space="preserve">, upravuje </w:t>
      </w:r>
      <w:r w:rsidRPr="00D53670">
        <w:rPr>
          <w:rFonts w:eastAsia="Times New Roman"/>
          <w:color w:val="000000"/>
          <w:szCs w:val="24"/>
          <w:lang w:eastAsia="cs-CZ"/>
        </w:rPr>
        <w:t xml:space="preserve">mj. pravidla pro předcházení vzniku odpadů </w:t>
      </w:r>
      <w:r w:rsidR="000B33A1">
        <w:rPr>
          <w:rFonts w:eastAsia="Times New Roman"/>
          <w:color w:val="000000"/>
          <w:szCs w:val="24"/>
          <w:lang w:eastAsia="cs-CZ"/>
        </w:rPr>
        <w:br/>
      </w:r>
      <w:r w:rsidRPr="00D53670">
        <w:rPr>
          <w:rFonts w:eastAsia="Times New Roman"/>
          <w:color w:val="000000"/>
          <w:szCs w:val="24"/>
          <w:lang w:eastAsia="cs-CZ"/>
        </w:rPr>
        <w:t xml:space="preserve">a pro nakládání s nimi </w:t>
      </w:r>
      <w:r>
        <w:rPr>
          <w:rFonts w:eastAsia="Times New Roman"/>
          <w:color w:val="000000"/>
          <w:szCs w:val="24"/>
          <w:lang w:eastAsia="cs-CZ"/>
        </w:rPr>
        <w:t xml:space="preserve">a </w:t>
      </w:r>
      <w:r w:rsidR="00A06785">
        <w:rPr>
          <w:rFonts w:eastAsia="Times New Roman"/>
          <w:color w:val="000000"/>
          <w:szCs w:val="24"/>
          <w:lang w:eastAsia="cs-CZ"/>
        </w:rPr>
        <w:t xml:space="preserve">stanovuje </w:t>
      </w:r>
      <w:r w:rsidRPr="00D53670">
        <w:rPr>
          <w:color w:val="000000"/>
        </w:rPr>
        <w:t>práva a povinnosti osob v odpadovém hospodářství</w:t>
      </w:r>
      <w:r>
        <w:rPr>
          <w:color w:val="000000"/>
        </w:rPr>
        <w:t>.</w:t>
      </w:r>
      <w:r w:rsidRPr="00165933">
        <w:rPr>
          <w:rFonts w:eastAsia="Times New Roman"/>
          <w:color w:val="000000"/>
          <w:szCs w:val="24"/>
          <w:lang w:eastAsia="cs-CZ"/>
        </w:rPr>
        <w:t xml:space="preserve"> </w:t>
      </w:r>
      <w:r w:rsidR="001A0E52">
        <w:rPr>
          <w:rFonts w:eastAsia="Times New Roman"/>
          <w:color w:val="000000"/>
          <w:szCs w:val="24"/>
          <w:lang w:eastAsia="cs-CZ"/>
        </w:rPr>
        <w:br/>
      </w:r>
      <w:r>
        <w:rPr>
          <w:rFonts w:eastAsia="Times New Roman"/>
          <w:color w:val="000000"/>
          <w:szCs w:val="24"/>
          <w:lang w:eastAsia="cs-CZ"/>
        </w:rPr>
        <w:t>Dle zákona o odpadech je k</w:t>
      </w:r>
      <w:r w:rsidRPr="00D53670">
        <w:rPr>
          <w:rFonts w:eastAsia="Times New Roman"/>
          <w:color w:val="000000"/>
          <w:szCs w:val="24"/>
          <w:lang w:eastAsia="cs-CZ"/>
        </w:rPr>
        <w:t xml:space="preserve">aždý, při jehož činnosti vzniká odpad, povinen předcházet vzniku odpadů, omezovat jejich množství a nebezpečné vlastnosti. S odpady </w:t>
      </w:r>
      <w:r w:rsidR="00DE411B">
        <w:rPr>
          <w:rFonts w:eastAsia="Times New Roman"/>
          <w:color w:val="000000"/>
          <w:szCs w:val="24"/>
          <w:lang w:eastAsia="cs-CZ"/>
        </w:rPr>
        <w:t xml:space="preserve">se </w:t>
      </w:r>
      <w:r w:rsidRPr="00D53670">
        <w:rPr>
          <w:rFonts w:eastAsia="Times New Roman"/>
          <w:color w:val="000000"/>
          <w:szCs w:val="24"/>
          <w:lang w:eastAsia="cs-CZ"/>
        </w:rPr>
        <w:t>smí  nakládat a zbavovat se jich pouze způsobem stanoveným zákonem o odpadech a ostatními právními předpisy vydanými na ochranu životního prostředí.</w:t>
      </w:r>
    </w:p>
    <w:p w:rsidR="00516DFB" w:rsidRPr="00D53670" w:rsidRDefault="00A068E6" w:rsidP="00516DFB">
      <w:pPr>
        <w:pStyle w:val="Normlnweb"/>
        <w:spacing w:line="360" w:lineRule="auto"/>
        <w:rPr>
          <w:color w:val="000000"/>
        </w:rPr>
      </w:pPr>
      <w:r>
        <w:rPr>
          <w:color w:val="000000"/>
        </w:rPr>
        <w:tab/>
      </w:r>
      <w:r w:rsidR="00516DFB" w:rsidRPr="00D53670">
        <w:rPr>
          <w:color w:val="000000"/>
        </w:rPr>
        <w:t>Odpadem je dle zákona o odpadech každá movitá věc, které se osoba zbavuje nebo má úmysl nebo povinnost se jí zbavit a přísluší do některé ze skupin odpadů uvedených v příloze č. 1 k zákonu o odpadech. Vztahuje se na nakládání se všemi odpady vyjma vyjmenovaných, a to např. odpadní vody</w:t>
      </w:r>
      <w:r w:rsidR="00DE411B">
        <w:rPr>
          <w:color w:val="000000"/>
        </w:rPr>
        <w:t xml:space="preserve">, které tedy nejsou odpadem </w:t>
      </w:r>
      <w:r w:rsidR="000B33A1">
        <w:rPr>
          <w:color w:val="000000"/>
        </w:rPr>
        <w:br/>
      </w:r>
      <w:r w:rsidR="00DE411B">
        <w:rPr>
          <w:color w:val="000000"/>
        </w:rPr>
        <w:t>ve smyslu zákona o odpadech</w:t>
      </w:r>
      <w:r w:rsidR="00516DFB" w:rsidRPr="00D53670">
        <w:rPr>
          <w:color w:val="000000"/>
        </w:rPr>
        <w:t>.</w:t>
      </w:r>
      <w:r w:rsidR="00516DFB">
        <w:rPr>
          <w:color w:val="000000"/>
        </w:rPr>
        <w:t xml:space="preserve"> Dále stanovuje tuto </w:t>
      </w:r>
      <w:r w:rsidR="00516DFB" w:rsidRPr="00D53670">
        <w:rPr>
          <w:color w:val="000000"/>
        </w:rPr>
        <w:t>základní hierarchi</w:t>
      </w:r>
      <w:r w:rsidR="00C42406">
        <w:rPr>
          <w:color w:val="000000"/>
        </w:rPr>
        <w:t>i</w:t>
      </w:r>
      <w:r w:rsidR="00516DFB" w:rsidRPr="00D53670">
        <w:rPr>
          <w:color w:val="000000"/>
        </w:rPr>
        <w:t xml:space="preserve"> způsobů nakládání s odpady</w:t>
      </w:r>
      <w:r w:rsidR="00516DFB">
        <w:rPr>
          <w:color w:val="000000"/>
        </w:rPr>
        <w:t>, které musí být vždy přizpůsobeno nakládání s odpady</w:t>
      </w:r>
      <w:r w:rsidR="00516DFB" w:rsidRPr="00D53670">
        <w:rPr>
          <w:color w:val="000000"/>
        </w:rPr>
        <w:t>:</w:t>
      </w:r>
    </w:p>
    <w:p w:rsidR="00516DFB" w:rsidRPr="00D53670" w:rsidRDefault="00516DFB" w:rsidP="00516DFB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 w:rsidRPr="00D53670">
        <w:rPr>
          <w:rFonts w:eastAsia="Times New Roman"/>
          <w:color w:val="000000"/>
          <w:szCs w:val="24"/>
          <w:lang w:eastAsia="cs-CZ"/>
        </w:rPr>
        <w:t>a) předcházení vzniku odpadů</w:t>
      </w:r>
    </w:p>
    <w:p w:rsidR="00516DFB" w:rsidRPr="00D53670" w:rsidRDefault="00516DFB" w:rsidP="00516DFB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 w:rsidRPr="00D53670">
        <w:rPr>
          <w:rFonts w:eastAsia="Times New Roman"/>
          <w:color w:val="000000"/>
          <w:szCs w:val="24"/>
          <w:lang w:eastAsia="cs-CZ"/>
        </w:rPr>
        <w:t>b) příprava k opětovnému použití</w:t>
      </w:r>
    </w:p>
    <w:p w:rsidR="00516DFB" w:rsidRPr="00D53670" w:rsidRDefault="00516DFB" w:rsidP="00516DFB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 w:rsidRPr="00D53670">
        <w:rPr>
          <w:rFonts w:eastAsia="Times New Roman"/>
          <w:color w:val="000000"/>
          <w:szCs w:val="24"/>
          <w:lang w:eastAsia="cs-CZ"/>
        </w:rPr>
        <w:t>c) recyklace odpadů</w:t>
      </w:r>
    </w:p>
    <w:p w:rsidR="00516DFB" w:rsidRPr="00D53670" w:rsidRDefault="00516DFB" w:rsidP="00516DFB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 w:rsidRPr="00D53670">
        <w:rPr>
          <w:rFonts w:eastAsia="Times New Roman"/>
          <w:color w:val="000000"/>
          <w:szCs w:val="24"/>
          <w:lang w:eastAsia="cs-CZ"/>
        </w:rPr>
        <w:t>d) jiné využití odpadů, například energetické využití</w:t>
      </w:r>
    </w:p>
    <w:p w:rsidR="00516DFB" w:rsidRDefault="00516DFB" w:rsidP="00516DFB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 w:rsidRPr="00D53670">
        <w:rPr>
          <w:rFonts w:eastAsia="Times New Roman"/>
          <w:color w:val="000000"/>
          <w:szCs w:val="24"/>
          <w:lang w:eastAsia="cs-CZ"/>
        </w:rPr>
        <w:t>e) odstranění odpadů</w:t>
      </w:r>
    </w:p>
    <w:p w:rsidR="00516DFB" w:rsidRDefault="00516DFB" w:rsidP="00516DFB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</w:p>
    <w:p w:rsidR="00516DFB" w:rsidRPr="005F06C3" w:rsidRDefault="00A068E6" w:rsidP="00516DFB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>
        <w:rPr>
          <w:color w:val="000000"/>
        </w:rPr>
        <w:lastRenderedPageBreak/>
        <w:tab/>
      </w:r>
      <w:r w:rsidR="00516DFB" w:rsidRPr="00D53670">
        <w:rPr>
          <w:color w:val="000000"/>
        </w:rPr>
        <w:t xml:space="preserve">Cíle pro různé způsoby nakládání s odpady a optimální způsoby pro jejich dosažení jsou stanoveny </w:t>
      </w:r>
      <w:hyperlink r:id="rId8" w:history="1">
        <w:r w:rsidR="00516DFB" w:rsidRPr="00D53670">
          <w:rPr>
            <w:color w:val="000000"/>
          </w:rPr>
          <w:t>Plánem odpadového hospodářství</w:t>
        </w:r>
        <w:r w:rsidR="00516DFB">
          <w:rPr>
            <w:color w:val="000000"/>
          </w:rPr>
          <w:t xml:space="preserve"> (POH)</w:t>
        </w:r>
        <w:r w:rsidR="00516DFB" w:rsidRPr="00D53670">
          <w:rPr>
            <w:color w:val="000000"/>
          </w:rPr>
          <w:t xml:space="preserve"> České republiky </w:t>
        </w:r>
        <w:r w:rsidR="004C2BBA">
          <w:rPr>
            <w:color w:val="000000"/>
          </w:rPr>
          <w:br/>
        </w:r>
        <w:r w:rsidR="00516DFB" w:rsidRPr="00D53670">
          <w:rPr>
            <w:color w:val="000000"/>
          </w:rPr>
          <w:t>na roky 2003</w:t>
        </w:r>
        <w:r w:rsidR="00516DFB">
          <w:rPr>
            <w:color w:val="000000"/>
          </w:rPr>
          <w:t xml:space="preserve"> - </w:t>
        </w:r>
        <w:r w:rsidR="00516DFB" w:rsidRPr="00D53670">
          <w:rPr>
            <w:color w:val="000000"/>
          </w:rPr>
          <w:t>2013</w:t>
        </w:r>
      </w:hyperlink>
      <w:r w:rsidR="00516DFB" w:rsidRPr="00D53670">
        <w:rPr>
          <w:color w:val="000000"/>
        </w:rPr>
        <w:t>, který byl</w:t>
      </w:r>
      <w:r w:rsidR="00516DFB">
        <w:rPr>
          <w:color w:val="000000"/>
        </w:rPr>
        <w:t xml:space="preserve"> vydán </w:t>
      </w:r>
      <w:r w:rsidR="00516DFB" w:rsidRPr="00D53670">
        <w:rPr>
          <w:color w:val="000000"/>
        </w:rPr>
        <w:t xml:space="preserve">formou </w:t>
      </w:r>
      <w:r w:rsidR="00516DFB" w:rsidRPr="005F06C3">
        <w:rPr>
          <w:rFonts w:eastAsia="Times New Roman"/>
          <w:color w:val="000000"/>
          <w:szCs w:val="24"/>
          <w:lang w:eastAsia="cs-CZ"/>
        </w:rPr>
        <w:t>Nařízení vlády č. 197/2003 Sb., O plánu odpadového hospodářství České republiky</w:t>
      </w:r>
      <w:r>
        <w:rPr>
          <w:rFonts w:eastAsia="Times New Roman"/>
          <w:color w:val="000000"/>
          <w:szCs w:val="24"/>
          <w:lang w:eastAsia="cs-CZ"/>
        </w:rPr>
        <w:t>.</w:t>
      </w:r>
    </w:p>
    <w:p w:rsidR="00516DFB" w:rsidRPr="00D53670" w:rsidRDefault="00A068E6" w:rsidP="00516DFB">
      <w:pPr>
        <w:pStyle w:val="Normlnweb"/>
        <w:spacing w:line="360" w:lineRule="auto"/>
        <w:rPr>
          <w:color w:val="000000"/>
        </w:rPr>
      </w:pPr>
      <w:r>
        <w:rPr>
          <w:color w:val="000000"/>
        </w:rPr>
        <w:tab/>
      </w:r>
      <w:r w:rsidR="00516DFB" w:rsidRPr="00D53670">
        <w:rPr>
          <w:color w:val="000000"/>
        </w:rPr>
        <w:t xml:space="preserve">Práva a povinnosti v oblasti odpadového hospodářství jsou upraveny nejen zmiňovaným zákonem o odpadech, ale i prováděcími vyhláškami a nařízením vlády. </w:t>
      </w:r>
      <w:r w:rsidR="001A0E52">
        <w:rPr>
          <w:color w:val="000000"/>
        </w:rPr>
        <w:br/>
      </w:r>
      <w:r w:rsidR="00516DFB" w:rsidRPr="00D53670">
        <w:rPr>
          <w:color w:val="000000"/>
        </w:rPr>
        <w:t xml:space="preserve">V souvislosti s provozem ČOV se jedná např. o tyto </w:t>
      </w:r>
      <w:r w:rsidR="00920EC7">
        <w:rPr>
          <w:color w:val="000000"/>
        </w:rPr>
        <w:t xml:space="preserve">základní </w:t>
      </w:r>
      <w:r w:rsidR="00516DFB">
        <w:rPr>
          <w:color w:val="000000"/>
        </w:rPr>
        <w:t>právní předpisy</w:t>
      </w:r>
      <w:r w:rsidR="00516DFB" w:rsidRPr="00D53670">
        <w:rPr>
          <w:color w:val="000000"/>
        </w:rPr>
        <w:t xml:space="preserve"> v platném znění:</w:t>
      </w:r>
    </w:p>
    <w:p w:rsidR="00516DFB" w:rsidRDefault="00516DFB" w:rsidP="00516DFB">
      <w:pPr>
        <w:numPr>
          <w:ilvl w:val="0"/>
          <w:numId w:val="8"/>
        </w:numPr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 xml:space="preserve">Vyhláška MŽP a </w:t>
      </w:r>
      <w:proofErr w:type="spellStart"/>
      <w:r>
        <w:rPr>
          <w:rFonts w:eastAsia="Times New Roman"/>
          <w:color w:val="000000"/>
          <w:szCs w:val="24"/>
          <w:lang w:eastAsia="cs-CZ"/>
        </w:rPr>
        <w:t>MZ</w:t>
      </w:r>
      <w:r w:rsidR="00920EC7">
        <w:rPr>
          <w:rFonts w:eastAsia="Times New Roman"/>
          <w:color w:val="000000"/>
          <w:szCs w:val="24"/>
          <w:lang w:eastAsia="cs-CZ"/>
        </w:rPr>
        <w:t>d</w:t>
      </w:r>
      <w:proofErr w:type="spellEnd"/>
      <w:r>
        <w:rPr>
          <w:rFonts w:eastAsia="Times New Roman"/>
          <w:color w:val="000000"/>
          <w:szCs w:val="24"/>
          <w:lang w:eastAsia="cs-CZ"/>
        </w:rPr>
        <w:t xml:space="preserve"> č. </w:t>
      </w:r>
      <w:hyperlink r:id="rId9" w:history="1">
        <w:r w:rsidRPr="005F06C3">
          <w:rPr>
            <w:rFonts w:eastAsia="Times New Roman"/>
            <w:color w:val="000000"/>
            <w:szCs w:val="24"/>
            <w:lang w:eastAsia="cs-CZ"/>
          </w:rPr>
          <w:t>376/2001 Sb., o hodnocení nebezpečných vlastností odpadů</w:t>
        </w:r>
      </w:hyperlink>
    </w:p>
    <w:p w:rsidR="00516DFB" w:rsidRDefault="00516DFB" w:rsidP="00516DFB">
      <w:pPr>
        <w:numPr>
          <w:ilvl w:val="0"/>
          <w:numId w:val="8"/>
        </w:numPr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 xml:space="preserve">Vyhláška MŽP č. </w:t>
      </w:r>
      <w:hyperlink r:id="rId10" w:history="1">
        <w:r w:rsidRPr="005F06C3">
          <w:rPr>
            <w:rFonts w:eastAsia="Times New Roman"/>
            <w:color w:val="000000"/>
            <w:szCs w:val="24"/>
            <w:lang w:eastAsia="cs-CZ"/>
          </w:rPr>
          <w:t xml:space="preserve">381/2001 </w:t>
        </w:r>
        <w:proofErr w:type="spellStart"/>
        <w:r w:rsidRPr="005F06C3">
          <w:rPr>
            <w:rFonts w:eastAsia="Times New Roman"/>
            <w:color w:val="000000"/>
            <w:szCs w:val="24"/>
            <w:lang w:eastAsia="cs-CZ"/>
          </w:rPr>
          <w:t>Sb</w:t>
        </w:r>
        <w:proofErr w:type="spellEnd"/>
        <w:r w:rsidRPr="005F06C3">
          <w:rPr>
            <w:rFonts w:eastAsia="Times New Roman"/>
            <w:color w:val="000000"/>
            <w:szCs w:val="24"/>
            <w:lang w:eastAsia="cs-CZ"/>
          </w:rPr>
          <w:t>,</w:t>
        </w:r>
        <w:r>
          <w:rPr>
            <w:rFonts w:eastAsia="Times New Roman"/>
            <w:color w:val="000000"/>
            <w:szCs w:val="24"/>
            <w:lang w:eastAsia="cs-CZ"/>
          </w:rPr>
          <w:t xml:space="preserve"> </w:t>
        </w:r>
        <w:r w:rsidRPr="005F06C3">
          <w:rPr>
            <w:rFonts w:eastAsia="Times New Roman"/>
            <w:color w:val="000000"/>
            <w:szCs w:val="24"/>
            <w:lang w:eastAsia="cs-CZ"/>
          </w:rPr>
          <w:t>kterou se stanoví Katalog odpadů, Seznam nebezpečných odpadů a seznamy odpadů a států pro účely vývozu, dovozu a tranzitu odpadů a postup při udělování souhlasu k vývozu, dovozu a tranzitu odpadů (Katalog odpadů)</w:t>
        </w:r>
      </w:hyperlink>
    </w:p>
    <w:p w:rsidR="00516DFB" w:rsidRDefault="00516DFB" w:rsidP="00516DFB">
      <w:pPr>
        <w:numPr>
          <w:ilvl w:val="0"/>
          <w:numId w:val="8"/>
        </w:numPr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 xml:space="preserve">Vyhláška MŽP č. </w:t>
      </w:r>
      <w:hyperlink r:id="rId11" w:history="1">
        <w:r w:rsidRPr="005F06C3">
          <w:rPr>
            <w:rFonts w:eastAsia="Times New Roman"/>
            <w:color w:val="000000"/>
            <w:szCs w:val="24"/>
            <w:lang w:eastAsia="cs-CZ"/>
          </w:rPr>
          <w:t xml:space="preserve">382/2001 Sb., o podmínkách použití upravených kalů </w:t>
        </w:r>
        <w:r w:rsidR="001A0E52">
          <w:rPr>
            <w:rFonts w:eastAsia="Times New Roman"/>
            <w:color w:val="000000"/>
            <w:szCs w:val="24"/>
            <w:lang w:eastAsia="cs-CZ"/>
          </w:rPr>
          <w:br/>
        </w:r>
        <w:r w:rsidRPr="005F06C3">
          <w:rPr>
            <w:rFonts w:eastAsia="Times New Roman"/>
            <w:color w:val="000000"/>
            <w:szCs w:val="24"/>
            <w:lang w:eastAsia="cs-CZ"/>
          </w:rPr>
          <w:t>na zemědělské půdě</w:t>
        </w:r>
      </w:hyperlink>
    </w:p>
    <w:p w:rsidR="00516DFB" w:rsidRPr="005F06C3" w:rsidRDefault="00516DFB" w:rsidP="00516DFB">
      <w:pPr>
        <w:numPr>
          <w:ilvl w:val="0"/>
          <w:numId w:val="8"/>
        </w:numPr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 xml:space="preserve">Vyhláška MŽP č. </w:t>
      </w:r>
      <w:hyperlink r:id="rId12" w:history="1">
        <w:r w:rsidRPr="005F06C3">
          <w:rPr>
            <w:rFonts w:eastAsia="Times New Roman"/>
            <w:color w:val="000000"/>
            <w:szCs w:val="24"/>
            <w:lang w:eastAsia="cs-CZ"/>
          </w:rPr>
          <w:t>383/2001 Sb., o podrobnostech nakládání s odpady</w:t>
        </w:r>
      </w:hyperlink>
    </w:p>
    <w:p w:rsidR="00516DFB" w:rsidRDefault="00516DFB" w:rsidP="00516DFB">
      <w:pPr>
        <w:numPr>
          <w:ilvl w:val="0"/>
          <w:numId w:val="8"/>
        </w:numPr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 xml:space="preserve">Vyhláška MŽP č. </w:t>
      </w:r>
      <w:hyperlink r:id="rId13" w:history="1">
        <w:r w:rsidRPr="005F06C3">
          <w:rPr>
            <w:rFonts w:eastAsia="Times New Roman"/>
            <w:color w:val="000000"/>
            <w:szCs w:val="24"/>
            <w:lang w:eastAsia="cs-CZ"/>
          </w:rPr>
          <w:t xml:space="preserve">294/2005 Sb. , o podmínkách ukládání odpadů na skládky a jejich využívání na povrchu terénu a změně vyhlášky č. 383/2001 Sb., </w:t>
        </w:r>
        <w:r w:rsidR="001A0E52">
          <w:rPr>
            <w:rFonts w:eastAsia="Times New Roman"/>
            <w:color w:val="000000"/>
            <w:szCs w:val="24"/>
            <w:lang w:eastAsia="cs-CZ"/>
          </w:rPr>
          <w:br/>
        </w:r>
        <w:r w:rsidRPr="005F06C3">
          <w:rPr>
            <w:rFonts w:eastAsia="Times New Roman"/>
            <w:color w:val="000000"/>
            <w:szCs w:val="24"/>
            <w:lang w:eastAsia="cs-CZ"/>
          </w:rPr>
          <w:t>o podrobnostech nakládání s odpady</w:t>
        </w:r>
      </w:hyperlink>
    </w:p>
    <w:p w:rsidR="00516DFB" w:rsidRDefault="00516DFB" w:rsidP="00516DFB">
      <w:pPr>
        <w:numPr>
          <w:ilvl w:val="0"/>
          <w:numId w:val="8"/>
        </w:numPr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>Vyhláška MŽP č. 341/2008 Sb., o podrobnostech nakládání s biologicky rozložitelnými odpady.</w:t>
      </w:r>
    </w:p>
    <w:p w:rsidR="00516DFB" w:rsidRDefault="00516DFB" w:rsidP="00516DFB">
      <w:pPr>
        <w:rPr>
          <w:rFonts w:eastAsia="Times New Roman"/>
          <w:color w:val="000000"/>
          <w:szCs w:val="24"/>
          <w:lang w:eastAsia="cs-CZ"/>
        </w:rPr>
      </w:pPr>
    </w:p>
    <w:p w:rsidR="00700912" w:rsidRDefault="00E10CB6" w:rsidP="00516DFB">
      <w:pPr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ab/>
        <w:t xml:space="preserve">Podrobná analýza </w:t>
      </w:r>
      <w:r w:rsidR="00A06785">
        <w:rPr>
          <w:rFonts w:eastAsia="Times New Roman"/>
          <w:color w:val="000000"/>
          <w:szCs w:val="24"/>
          <w:lang w:eastAsia="cs-CZ"/>
        </w:rPr>
        <w:t>těchto</w:t>
      </w:r>
      <w:r>
        <w:rPr>
          <w:rFonts w:eastAsia="Times New Roman"/>
          <w:color w:val="000000"/>
          <w:szCs w:val="24"/>
          <w:lang w:eastAsia="cs-CZ"/>
        </w:rPr>
        <w:t xml:space="preserve"> právních předpisů je uvedena v kapitole</w:t>
      </w:r>
      <w:r w:rsidR="00531731">
        <w:rPr>
          <w:rFonts w:eastAsia="Times New Roman"/>
          <w:color w:val="000000"/>
          <w:szCs w:val="24"/>
          <w:lang w:eastAsia="cs-CZ"/>
        </w:rPr>
        <w:t xml:space="preserve"> č. 6 </w:t>
      </w:r>
      <w:r w:rsidR="00531731" w:rsidRPr="00531731">
        <w:rPr>
          <w:rFonts w:eastAsia="Times New Roman"/>
          <w:color w:val="000000"/>
          <w:szCs w:val="24"/>
          <w:lang w:eastAsia="cs-CZ"/>
        </w:rPr>
        <w:t>Analýza právních předpisů pro jednotlivé způsoby nakládání s kaly</w:t>
      </w:r>
      <w:r>
        <w:rPr>
          <w:rFonts w:eastAsia="Times New Roman"/>
          <w:color w:val="000000"/>
          <w:szCs w:val="24"/>
          <w:lang w:eastAsia="cs-CZ"/>
        </w:rPr>
        <w:t>.</w:t>
      </w:r>
    </w:p>
    <w:p w:rsidR="00700912" w:rsidRDefault="00700912" w:rsidP="00516DFB">
      <w:pPr>
        <w:rPr>
          <w:rFonts w:eastAsia="Times New Roman"/>
          <w:color w:val="000000"/>
          <w:szCs w:val="24"/>
          <w:lang w:eastAsia="cs-CZ"/>
        </w:rPr>
      </w:pPr>
    </w:p>
    <w:p w:rsidR="00700912" w:rsidRDefault="00700912" w:rsidP="00516DFB">
      <w:pPr>
        <w:rPr>
          <w:rFonts w:eastAsia="Times New Roman"/>
          <w:color w:val="000000"/>
          <w:szCs w:val="24"/>
          <w:lang w:eastAsia="cs-CZ"/>
        </w:rPr>
      </w:pPr>
    </w:p>
    <w:p w:rsidR="00700912" w:rsidRDefault="00700912" w:rsidP="00516DFB">
      <w:pPr>
        <w:rPr>
          <w:rFonts w:eastAsia="Times New Roman"/>
          <w:color w:val="000000"/>
          <w:szCs w:val="24"/>
          <w:lang w:eastAsia="cs-CZ"/>
        </w:rPr>
      </w:pPr>
    </w:p>
    <w:p w:rsidR="00700912" w:rsidRDefault="00700912" w:rsidP="00516DFB">
      <w:pPr>
        <w:rPr>
          <w:rFonts w:eastAsia="Times New Roman"/>
          <w:color w:val="000000"/>
          <w:szCs w:val="24"/>
          <w:lang w:eastAsia="cs-CZ"/>
        </w:rPr>
      </w:pPr>
    </w:p>
    <w:p w:rsidR="00700912" w:rsidRDefault="00700912" w:rsidP="00516DFB">
      <w:pPr>
        <w:rPr>
          <w:rFonts w:eastAsia="Times New Roman"/>
          <w:color w:val="000000"/>
          <w:szCs w:val="24"/>
          <w:lang w:eastAsia="cs-CZ"/>
        </w:rPr>
      </w:pPr>
    </w:p>
    <w:p w:rsidR="00700912" w:rsidRDefault="00700912" w:rsidP="00516DFB">
      <w:pPr>
        <w:rPr>
          <w:rFonts w:eastAsia="Times New Roman"/>
          <w:color w:val="000000"/>
          <w:szCs w:val="24"/>
          <w:lang w:eastAsia="cs-CZ"/>
        </w:rPr>
      </w:pPr>
    </w:p>
    <w:p w:rsidR="00ED1A3F" w:rsidRDefault="00ED1A3F" w:rsidP="00516DFB">
      <w:pPr>
        <w:rPr>
          <w:rFonts w:eastAsia="Times New Roman"/>
          <w:color w:val="000000"/>
          <w:szCs w:val="24"/>
          <w:lang w:eastAsia="cs-CZ"/>
        </w:rPr>
      </w:pPr>
    </w:p>
    <w:p w:rsidR="00E560DE" w:rsidRPr="00E560DE" w:rsidRDefault="00E560DE" w:rsidP="00775CAD">
      <w:pPr>
        <w:pStyle w:val="Nadpis1"/>
        <w:rPr>
          <w:rFonts w:eastAsia="Calibri"/>
        </w:rPr>
      </w:pPr>
      <w:bookmarkStart w:id="3" w:name="_Toc283655487"/>
      <w:bookmarkStart w:id="4" w:name="_Toc288414468"/>
      <w:r>
        <w:rPr>
          <w:rFonts w:eastAsia="Calibri"/>
        </w:rPr>
        <w:lastRenderedPageBreak/>
        <w:t xml:space="preserve">Produkce </w:t>
      </w:r>
      <w:r w:rsidRPr="008058AB">
        <w:rPr>
          <w:rFonts w:eastAsia="Calibri"/>
        </w:rPr>
        <w:t>odpadů</w:t>
      </w:r>
      <w:bookmarkEnd w:id="3"/>
      <w:bookmarkEnd w:id="4"/>
    </w:p>
    <w:p w:rsidR="008E5B65" w:rsidRDefault="000634D1" w:rsidP="00775CAD">
      <w:pPr>
        <w:pStyle w:val="Nadpis2"/>
        <w:rPr>
          <w:rFonts w:eastAsia="Calibri"/>
        </w:rPr>
      </w:pPr>
      <w:bookmarkStart w:id="5" w:name="_Toc283655488"/>
      <w:bookmarkStart w:id="6" w:name="_Toc288414469"/>
      <w:r>
        <w:rPr>
          <w:rFonts w:eastAsia="Calibri"/>
        </w:rPr>
        <w:t>Vznik odpadů v čistírenském procesu</w:t>
      </w:r>
      <w:bookmarkEnd w:id="5"/>
      <w:bookmarkEnd w:id="6"/>
      <w:r w:rsidR="00400553">
        <w:rPr>
          <w:rFonts w:eastAsia="Calibri"/>
        </w:rPr>
        <w:t xml:space="preserve"> </w:t>
      </w:r>
      <w:r w:rsidR="00923551" w:rsidRPr="00400553">
        <w:rPr>
          <w:rFonts w:eastAsia="Calibri"/>
        </w:rPr>
        <w:t xml:space="preserve"> </w:t>
      </w:r>
      <w:r w:rsidR="008E5B65">
        <w:rPr>
          <w:rFonts w:eastAsia="Calibri"/>
        </w:rPr>
        <w:tab/>
      </w:r>
    </w:p>
    <w:p w:rsidR="008F644A" w:rsidRDefault="008E5B65" w:rsidP="00151AE7">
      <w:r>
        <w:rPr>
          <w:rFonts w:ascii="Times-Roman" w:hAnsi="Times-Roman" w:cs="Times-Roman"/>
          <w:sz w:val="28"/>
          <w:szCs w:val="28"/>
        </w:rPr>
        <w:tab/>
      </w:r>
      <w:r w:rsidR="00923551" w:rsidRPr="00923551">
        <w:t xml:space="preserve">Znečištěná voda v čistírně odpadních vod </w:t>
      </w:r>
      <w:r w:rsidR="00A068E6">
        <w:t xml:space="preserve">musí </w:t>
      </w:r>
      <w:r w:rsidR="00923551" w:rsidRPr="00923551">
        <w:t>nejprve projít mechanickým předčištěním</w:t>
      </w:r>
      <w:r w:rsidR="00777DAC">
        <w:t xml:space="preserve"> (primární čištění)</w:t>
      </w:r>
      <w:r w:rsidR="00923551" w:rsidRPr="00923551">
        <w:t xml:space="preserve">. K tomu slouží především </w:t>
      </w:r>
      <w:r w:rsidR="00443E0E" w:rsidRPr="00923551">
        <w:t>česl</w:t>
      </w:r>
      <w:r w:rsidR="00443E0E">
        <w:t>e</w:t>
      </w:r>
      <w:r w:rsidR="00803357">
        <w:t>, kde se z vody odstraní objemnější předměty</w:t>
      </w:r>
      <w:r w:rsidR="00653A1B">
        <w:t xml:space="preserve">, tzv. </w:t>
      </w:r>
      <w:r w:rsidR="008F644A">
        <w:t>s</w:t>
      </w:r>
      <w:r w:rsidR="00803357" w:rsidRPr="008F644A">
        <w:rPr>
          <w:i/>
        </w:rPr>
        <w:t>hrabky</w:t>
      </w:r>
      <w:r w:rsidR="008F644A" w:rsidRPr="008F644A">
        <w:rPr>
          <w:i/>
        </w:rPr>
        <w:t xml:space="preserve"> z česlí</w:t>
      </w:r>
      <w:r w:rsidR="00803357">
        <w:t>. Systémem dopravníků</w:t>
      </w:r>
      <w:r w:rsidR="000E3FF7">
        <w:t xml:space="preserve"> </w:t>
      </w:r>
      <w:r w:rsidR="00803357">
        <w:t xml:space="preserve">se </w:t>
      </w:r>
      <w:r w:rsidR="000E3FF7">
        <w:t>tento druh odpadu</w:t>
      </w:r>
      <w:r w:rsidR="00803357">
        <w:t xml:space="preserve"> tr</w:t>
      </w:r>
      <w:r w:rsidR="00B13FB8">
        <w:t>a</w:t>
      </w:r>
      <w:r w:rsidR="00803357">
        <w:t>nsportuj</w:t>
      </w:r>
      <w:r w:rsidR="000E3FF7">
        <w:t>e</w:t>
      </w:r>
      <w:r w:rsidR="00803357">
        <w:t xml:space="preserve"> k lisu, kde se od</w:t>
      </w:r>
      <w:r w:rsidR="00B13FB8">
        <w:t>vodní</w:t>
      </w:r>
      <w:r w:rsidR="00803357">
        <w:t xml:space="preserve"> a dále </w:t>
      </w:r>
      <w:r w:rsidR="00531731">
        <w:t xml:space="preserve">je dopraven </w:t>
      </w:r>
      <w:r w:rsidR="00803357">
        <w:t xml:space="preserve">do sběrného kontejneru. </w:t>
      </w:r>
    </w:p>
    <w:p w:rsidR="00803357" w:rsidRDefault="008F644A" w:rsidP="00151AE7">
      <w:r>
        <w:tab/>
      </w:r>
      <w:r w:rsidR="00803357">
        <w:t>K odloučení drobnějších</w:t>
      </w:r>
      <w:r w:rsidR="00443E0E">
        <w:t xml:space="preserve"> </w:t>
      </w:r>
      <w:r w:rsidR="00803357">
        <w:t>nečistot je odpadní voda vedena přes</w:t>
      </w:r>
      <w:r w:rsidR="00803357" w:rsidRPr="00923551">
        <w:t xml:space="preserve"> </w:t>
      </w:r>
      <w:r w:rsidR="00923551" w:rsidRPr="00923551">
        <w:t>lapáky písku</w:t>
      </w:r>
      <w:r w:rsidR="00803357">
        <w:t xml:space="preserve">, kde dojde </w:t>
      </w:r>
      <w:r w:rsidR="00B13FB8">
        <w:t xml:space="preserve">na dně usazováku </w:t>
      </w:r>
      <w:r w:rsidR="00803357">
        <w:t xml:space="preserve">k zachycení písku a dalších těžších částic přítomných </w:t>
      </w:r>
      <w:r w:rsidR="004C2BBA">
        <w:br/>
      </w:r>
      <w:r w:rsidR="00803357">
        <w:t xml:space="preserve">v odpadní vodě. </w:t>
      </w:r>
      <w:r w:rsidR="00B13FB8" w:rsidRPr="00B13FB8">
        <w:t>Mechanické nečistoty</w:t>
      </w:r>
      <w:r w:rsidR="000E3FF7">
        <w:t xml:space="preserve"> </w:t>
      </w:r>
      <w:r w:rsidR="00B13FB8">
        <w:t>odstraněné ze dna lapáku</w:t>
      </w:r>
      <w:r>
        <w:t>,</w:t>
      </w:r>
      <w:r w:rsidR="00B13FB8">
        <w:t xml:space="preserve"> </w:t>
      </w:r>
      <w:r>
        <w:t xml:space="preserve">tzv. </w:t>
      </w:r>
      <w:r w:rsidRPr="008F644A">
        <w:rPr>
          <w:i/>
        </w:rPr>
        <w:t>odpady z lapáku písku</w:t>
      </w:r>
      <w:r>
        <w:t>,</w:t>
      </w:r>
      <w:r w:rsidR="00A068E6">
        <w:t xml:space="preserve"> </w:t>
      </w:r>
      <w:r w:rsidR="00B13FB8">
        <w:t xml:space="preserve">jsou odvodněny a shromažďovány v kontejneru. </w:t>
      </w:r>
      <w:r>
        <w:t xml:space="preserve">Čištěná voda </w:t>
      </w:r>
      <w:r w:rsidRPr="00B13FB8">
        <w:t xml:space="preserve">se odvádí </w:t>
      </w:r>
      <w:r w:rsidR="00A068E6" w:rsidRPr="00B13FB8">
        <w:t xml:space="preserve">přes přepadové hrany </w:t>
      </w:r>
      <w:r w:rsidRPr="00B13FB8">
        <w:t>z nádrže ven</w:t>
      </w:r>
      <w:r w:rsidR="00A068E6">
        <w:t>.</w:t>
      </w:r>
    </w:p>
    <w:p w:rsidR="00923551" w:rsidRDefault="00A068E6" w:rsidP="00151AE7">
      <w:r>
        <w:tab/>
      </w:r>
      <w:r w:rsidR="00B13FB8">
        <w:t>V usazovacích nádržích</w:t>
      </w:r>
      <w:r w:rsidR="004B38C6">
        <w:t xml:space="preserve">, </w:t>
      </w:r>
      <w:r w:rsidR="00B13FB8">
        <w:t>které pracují na stejném principu jako lapáky písku</w:t>
      </w:r>
      <w:r w:rsidR="004B38C6">
        <w:t>,</w:t>
      </w:r>
      <w:r w:rsidR="00B13FB8">
        <w:t xml:space="preserve"> jsou odstraněny</w:t>
      </w:r>
      <w:r w:rsidR="00FB314F">
        <w:t xml:space="preserve"> nerozpuštěné</w:t>
      </w:r>
      <w:r w:rsidR="004B38C6">
        <w:t xml:space="preserve"> částice lehčí než písek. Průtočná rychlost vody je zde nižší. Usazené látky, které jsou nazývány </w:t>
      </w:r>
      <w:r w:rsidR="004B38C6" w:rsidRPr="008C612F">
        <w:t>primární kal</w:t>
      </w:r>
      <w:r w:rsidR="00FB314F">
        <w:t>,</w:t>
      </w:r>
      <w:r w:rsidR="004B38C6">
        <w:t xml:space="preserve"> jsou čerpány do vyhnívacích nádrží. Odpadní voda odtékající z usazovacích nádrží je zbavena většiny nerozpuštěných nečistot. </w:t>
      </w:r>
    </w:p>
    <w:p w:rsidR="00854604" w:rsidRDefault="00653A1B" w:rsidP="008F644A">
      <w:pPr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ab/>
      </w:r>
      <w:r w:rsidR="004B38C6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Rozpuštěné nečistoty </w:t>
      </w:r>
      <w:r w:rsidR="008F644A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jsou odstraňovány tzv. biologickým čištěním</w:t>
      </w:r>
      <w:r w:rsidR="00777DAC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 (sekundární čištění)</w:t>
      </w:r>
      <w:r w:rsidR="004B38C6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.</w:t>
      </w:r>
      <w:r w:rsidR="00A30D49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 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Hlavní sou</w:t>
      </w:r>
      <w:r w:rsidR="00923551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č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ástí jsou aktiva</w:t>
      </w:r>
      <w:r w:rsidR="00923551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č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ní nádrže a dosazovací nádrže. Aktiva</w:t>
      </w:r>
      <w:r w:rsidR="00923551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č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ní nádrže p</w:t>
      </w:r>
      <w:r w:rsidR="00923551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ř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edstavují zintenzivn</w:t>
      </w:r>
      <w:r w:rsidR="00923551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ě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ní </w:t>
      </w:r>
      <w:r w:rsidR="00047E40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samo</w:t>
      </w:r>
      <w:r w:rsidR="00047E40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č</w:t>
      </w:r>
      <w:r w:rsidR="00047E40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isticích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 proces</w:t>
      </w:r>
      <w:r w:rsidR="00923551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ů 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probíhajících v p</w:t>
      </w:r>
      <w:r w:rsidR="00923551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ř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írodních vodách. </w:t>
      </w:r>
      <w:r w:rsid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Vlivem směsi mikroorganismů, tzv. </w:t>
      </w:r>
      <w:r w:rsidR="004F6F01" w:rsidRPr="000634D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biologického </w:t>
      </w:r>
      <w:r w:rsidR="00A30D49" w:rsidRPr="000634D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aktivovaného kalu</w:t>
      </w:r>
      <w:r w:rsidR="00A30D49" w:rsidRPr="00637798">
        <w:rPr>
          <w:rFonts w:ascii="ONKNBF+TimesNewRoman" w:hAnsi="ONKNBF+TimesNewRoman" w:cs="ONKNBF+TimesNewRoman"/>
          <w:b/>
          <w:color w:val="000000"/>
          <w:sz w:val="23"/>
          <w:szCs w:val="23"/>
          <w:lang w:eastAsia="cs-CZ"/>
        </w:rPr>
        <w:t xml:space="preserve"> </w:t>
      </w:r>
      <w:r w:rsid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dochází</w:t>
      </w:r>
      <w:r w:rsidR="004F6F0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 v aktivační nádrži</w:t>
      </w:r>
      <w:r w:rsid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 </w:t>
      </w:r>
      <w:r w:rsidR="001A0E52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br/>
      </w:r>
      <w:r w:rsid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k odstranění o</w:t>
      </w:r>
      <w:r w:rsidR="00692DC0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r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ganického zne</w:t>
      </w:r>
      <w:r w:rsidR="00923551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č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išt</w:t>
      </w:r>
      <w:r w:rsidR="00923551" w:rsidRP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ě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ní</w:t>
      </w:r>
      <w:r w:rsidR="00A30D49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.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 </w:t>
      </w:r>
    </w:p>
    <w:p w:rsidR="00047E40" w:rsidRDefault="00692DC0" w:rsidP="007035C6">
      <w:pPr>
        <w:ind w:firstLine="567"/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Čištěná voda 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</w:rPr>
        <w:t xml:space="preserve">se </w:t>
      </w:r>
      <w:r w:rsidR="00854604">
        <w:rPr>
          <w:rFonts w:ascii="ONKNBF+TimesNewRoman" w:hAnsi="ONKNBF+TimesNewRoman" w:cs="ONKNBF+TimesNewRoman"/>
          <w:color w:val="000000"/>
          <w:sz w:val="23"/>
          <w:szCs w:val="23"/>
        </w:rPr>
        <w:t xml:space="preserve">dále 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</w:rPr>
        <w:t xml:space="preserve">odvádí do dosazovacích nádrží, které slouží k </w:t>
      </w:r>
      <w:r w:rsidR="00FB314F">
        <w:rPr>
          <w:rFonts w:ascii="ONKNBF+TimesNewRoman" w:hAnsi="ONKNBF+TimesNewRoman" w:cs="ONKNBF+TimesNewRoman"/>
          <w:color w:val="000000"/>
          <w:sz w:val="23"/>
          <w:szCs w:val="23"/>
        </w:rPr>
        <w:t xml:space="preserve">separaci 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biologického</w:t>
      </w:r>
      <w:r w:rsidR="00047E4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aktivovaného 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</w:rPr>
        <w:t>kalu</w:t>
      </w:r>
      <w:r w:rsidR="00FB314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od vyčištěné vody</w:t>
      </w:r>
      <w:r w:rsidR="00923551">
        <w:rPr>
          <w:rFonts w:ascii="ONKNBF+TimesNewRoman" w:hAnsi="ONKNBF+TimesNewRoman" w:cs="ONKNBF+TimesNewRoman"/>
          <w:color w:val="000000"/>
          <w:sz w:val="23"/>
          <w:szCs w:val="23"/>
        </w:rPr>
        <w:t xml:space="preserve">. </w:t>
      </w:r>
      <w:r w:rsidR="00047E40">
        <w:rPr>
          <w:rFonts w:ascii="ONKNBF+TimesNewRoman" w:hAnsi="ONKNBF+TimesNewRoman" w:cs="ONKNBF+TimesNewRoman"/>
          <w:color w:val="000000"/>
          <w:sz w:val="23"/>
          <w:szCs w:val="23"/>
        </w:rPr>
        <w:t xml:space="preserve">Část </w:t>
      </w:r>
      <w:r w:rsidR="0027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usazeného aktivovaného </w:t>
      </w:r>
      <w:r w:rsidR="00047E40">
        <w:rPr>
          <w:rFonts w:ascii="ONKNBF+TimesNewRoman" w:hAnsi="ONKNBF+TimesNewRoman" w:cs="ONKNBF+TimesNewRoman"/>
          <w:color w:val="000000"/>
          <w:sz w:val="23"/>
          <w:szCs w:val="23"/>
        </w:rPr>
        <w:t>kalu je čerpána zpět na začátek aktivačních nádrží jako tzv. vratný kal</w:t>
      </w:r>
      <w:r w:rsidR="00A068E6">
        <w:rPr>
          <w:rFonts w:ascii="ONKNBF+TimesNewRoman" w:hAnsi="ONKNBF+TimesNewRoman" w:cs="ONKNBF+TimesNewRoman"/>
          <w:color w:val="000000"/>
          <w:sz w:val="23"/>
          <w:szCs w:val="23"/>
        </w:rPr>
        <w:t xml:space="preserve">. </w:t>
      </w:r>
      <w:r w:rsidR="00276F5B">
        <w:rPr>
          <w:rFonts w:ascii="ONKNBF+TimesNewRoman" w:hAnsi="ONKNBF+TimesNewRoman" w:cs="ONKNBF+TimesNewRoman"/>
          <w:color w:val="000000"/>
          <w:sz w:val="23"/>
          <w:szCs w:val="23"/>
        </w:rPr>
        <w:t>Zbylá č</w:t>
      </w:r>
      <w:r w:rsidR="00047E40">
        <w:rPr>
          <w:rFonts w:ascii="ONKNBF+TimesNewRoman" w:hAnsi="ONKNBF+TimesNewRoman" w:cs="ONKNBF+TimesNewRoman"/>
          <w:color w:val="000000"/>
          <w:sz w:val="23"/>
          <w:szCs w:val="23"/>
        </w:rPr>
        <w:t>ást aktivovaného kalu</w:t>
      </w:r>
      <w:r w:rsidR="0027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, tzv. přebytečný kal, </w:t>
      </w:r>
      <w:r w:rsidR="00047E40">
        <w:rPr>
          <w:rFonts w:ascii="ONKNBF+TimesNewRoman" w:hAnsi="ONKNBF+TimesNewRoman" w:cs="ONKNBF+TimesNewRoman"/>
          <w:color w:val="000000"/>
          <w:sz w:val="23"/>
          <w:szCs w:val="23"/>
        </w:rPr>
        <w:t xml:space="preserve">je </w:t>
      </w:r>
      <w:r w:rsidR="00276F5B">
        <w:rPr>
          <w:rFonts w:ascii="ONKNBF+TimesNewRoman" w:hAnsi="ONKNBF+TimesNewRoman" w:cs="ONKNBF+TimesNewRoman"/>
          <w:color w:val="000000"/>
          <w:sz w:val="23"/>
          <w:szCs w:val="23"/>
        </w:rPr>
        <w:t>z dosazovacích nádrží odčerpán</w:t>
      </w:r>
      <w:r w:rsidR="000E3FF7">
        <w:rPr>
          <w:rFonts w:ascii="ONKNBF+TimesNewRoman" w:hAnsi="ONKNBF+TimesNewRoman" w:cs="ONKNBF+TimesNewRoman"/>
          <w:color w:val="000000"/>
          <w:sz w:val="23"/>
          <w:szCs w:val="23"/>
        </w:rPr>
        <w:t>a</w:t>
      </w:r>
      <w:r w:rsidR="0027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do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kalové</w:t>
      </w:r>
      <w:r w:rsidR="00854604">
        <w:rPr>
          <w:rFonts w:ascii="ONKNBF+TimesNewRoman" w:hAnsi="ONKNBF+TimesNewRoman" w:cs="ONKNBF+TimesNewRoman"/>
          <w:color w:val="000000"/>
          <w:sz w:val="23"/>
          <w:szCs w:val="23"/>
        </w:rPr>
        <w:t>ho hospodářství</w:t>
      </w:r>
      <w:r w:rsidR="00C83AF9">
        <w:rPr>
          <w:rFonts w:ascii="ONKNBF+TimesNewRoman" w:hAnsi="ONKNBF+TimesNewRoman" w:cs="ONKNBF+TimesNewRoman"/>
          <w:color w:val="000000"/>
          <w:sz w:val="23"/>
          <w:szCs w:val="23"/>
        </w:rPr>
        <w:t xml:space="preserve">. </w:t>
      </w:r>
      <w:r w:rsidR="001A0E52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Do kalové koncovky</w:t>
      </w:r>
      <w:r w:rsidR="00777DAC">
        <w:rPr>
          <w:rFonts w:ascii="ONKNBF+TimesNewRoman" w:hAnsi="ONKNBF+TimesNewRoman" w:cs="ONKNBF+TimesNewRoman"/>
          <w:color w:val="000000"/>
          <w:sz w:val="23"/>
          <w:szCs w:val="23"/>
        </w:rPr>
        <w:t xml:space="preserve"> je</w:t>
      </w:r>
      <w:r w:rsidR="0027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přiváděn rovněž primární kal odčerpaný z usazovacích nádrží.</w:t>
      </w:r>
      <w:r w:rsidR="00047E4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F900AF">
        <w:rPr>
          <w:rFonts w:ascii="ONKNBF+TimesNewRoman" w:hAnsi="ONKNBF+TimesNewRoman" w:cs="ONKNBF+TimesNewRoman"/>
          <w:color w:val="000000"/>
          <w:sz w:val="23"/>
          <w:szCs w:val="23"/>
        </w:rPr>
        <w:t xml:space="preserve">Směs přiváděného </w:t>
      </w:r>
      <w:r w:rsidR="00962EB1">
        <w:rPr>
          <w:rFonts w:ascii="ONKNBF+TimesNewRoman" w:hAnsi="ONKNBF+TimesNewRoman" w:cs="ONKNBF+TimesNewRoman"/>
          <w:color w:val="000000"/>
          <w:sz w:val="23"/>
          <w:szCs w:val="23"/>
        </w:rPr>
        <w:t xml:space="preserve">přebytečného </w:t>
      </w:r>
      <w:r w:rsidR="00F900AF">
        <w:rPr>
          <w:rFonts w:ascii="ONKNBF+TimesNewRoman" w:hAnsi="ONKNBF+TimesNewRoman" w:cs="ONKNBF+TimesNewRoman"/>
          <w:color w:val="000000"/>
          <w:sz w:val="23"/>
          <w:szCs w:val="23"/>
        </w:rPr>
        <w:t xml:space="preserve">aktivovaného </w:t>
      </w:r>
      <w:r w:rsidR="00962EB1">
        <w:rPr>
          <w:rFonts w:ascii="ONKNBF+TimesNewRoman" w:hAnsi="ONKNBF+TimesNewRoman" w:cs="ONKNBF+TimesNewRoman"/>
          <w:color w:val="000000"/>
          <w:sz w:val="23"/>
          <w:szCs w:val="23"/>
        </w:rPr>
        <w:t>kalu</w:t>
      </w:r>
      <w:r w:rsidR="00C83AF9">
        <w:rPr>
          <w:rFonts w:ascii="ONKNBF+TimesNewRoman" w:hAnsi="ONKNBF+TimesNewRoman" w:cs="ONKNBF+TimesNewRoman"/>
          <w:color w:val="000000"/>
          <w:sz w:val="23"/>
          <w:szCs w:val="23"/>
        </w:rPr>
        <w:t xml:space="preserve"> a primárního kalu </w:t>
      </w:r>
      <w:r w:rsidR="00F900AF">
        <w:rPr>
          <w:rFonts w:ascii="ONKNBF+TimesNewRoman" w:hAnsi="ONKNBF+TimesNewRoman" w:cs="ONKNBF+TimesNewRoman"/>
          <w:color w:val="000000"/>
          <w:sz w:val="23"/>
          <w:szCs w:val="23"/>
        </w:rPr>
        <w:t xml:space="preserve">je nazývána </w:t>
      </w:r>
      <w:r w:rsidR="00F900AF" w:rsidRPr="000634D1">
        <w:rPr>
          <w:rFonts w:ascii="ONKNBF+TimesNewRoman" w:hAnsi="ONKNBF+TimesNewRoman" w:cs="ONKNBF+TimesNewRoman"/>
          <w:i/>
          <w:color w:val="000000"/>
          <w:sz w:val="23"/>
          <w:szCs w:val="23"/>
        </w:rPr>
        <w:t>surový kal</w:t>
      </w:r>
      <w:r w:rsidR="00F900AF">
        <w:rPr>
          <w:rFonts w:ascii="ONKOOE+TimesNewRoman,Italic" w:hAnsi="ONKOOE+TimesNewRoman,Italic" w:cs="ONKOOE+TimesNewRoman,Italic"/>
          <w:color w:val="000000"/>
          <w:sz w:val="23"/>
          <w:szCs w:val="23"/>
        </w:rPr>
        <w:t xml:space="preserve">. </w:t>
      </w:r>
      <w:r w:rsidR="00C83AF9">
        <w:rPr>
          <w:rFonts w:ascii="ONKOOE+TimesNewRoman,Italic" w:hAnsi="ONKOOE+TimesNewRoman,Italic" w:cs="ONKOOE+TimesNewRoman,Italic"/>
          <w:color w:val="000000"/>
          <w:sz w:val="23"/>
          <w:szCs w:val="23"/>
        </w:rPr>
        <w:t xml:space="preserve">Tato směs je podrobena </w:t>
      </w:r>
      <w:r w:rsidR="00C83AF9">
        <w:rPr>
          <w:rFonts w:ascii="ONKNBF+TimesNewRoman" w:hAnsi="ONKNBF+TimesNewRoman" w:cs="ONKNBF+TimesNewRoman"/>
          <w:color w:val="000000"/>
          <w:sz w:val="23"/>
          <w:szCs w:val="23"/>
        </w:rPr>
        <w:t xml:space="preserve">stabilizaci a hygienizaci kalu. </w:t>
      </w:r>
      <w:r w:rsidR="00276F5B">
        <w:rPr>
          <w:rFonts w:ascii="ONKNBF+TimesNewRoman" w:hAnsi="ONKNBF+TimesNewRoman" w:cs="ONKNBF+TimesNewRoman"/>
          <w:color w:val="000000"/>
          <w:sz w:val="23"/>
          <w:szCs w:val="23"/>
        </w:rPr>
        <w:t>Po stabilizaci</w:t>
      </w:r>
      <w:r w:rsidR="00613B31">
        <w:rPr>
          <w:rFonts w:ascii="ONKNBF+TimesNewRoman" w:hAnsi="ONKNBF+TimesNewRoman" w:cs="ONKNBF+TimesNewRoman"/>
          <w:color w:val="000000"/>
          <w:sz w:val="23"/>
          <w:szCs w:val="23"/>
        </w:rPr>
        <w:t xml:space="preserve"> a hygienizaci</w:t>
      </w:r>
      <w:r w:rsidR="0027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je </w:t>
      </w:r>
      <w:r w:rsidR="00613B31">
        <w:rPr>
          <w:rFonts w:ascii="ONKNBF+TimesNewRoman" w:hAnsi="ONKNBF+TimesNewRoman" w:cs="ONKNBF+TimesNewRoman"/>
          <w:color w:val="000000"/>
          <w:sz w:val="23"/>
          <w:szCs w:val="23"/>
        </w:rPr>
        <w:t>o</w:t>
      </w:r>
      <w:r w:rsidR="006B27CC">
        <w:rPr>
          <w:rFonts w:ascii="ONKNBF+TimesNewRoman" w:hAnsi="ONKNBF+TimesNewRoman" w:cs="ONKNBF+TimesNewRoman"/>
          <w:color w:val="000000"/>
          <w:sz w:val="23"/>
          <w:szCs w:val="23"/>
        </w:rPr>
        <w:t xml:space="preserve">dvodněný kal shromažďován ve vhodných kontejnerech, na určené </w:t>
      </w:r>
      <w:proofErr w:type="spellStart"/>
      <w:r w:rsidR="006B27CC">
        <w:rPr>
          <w:rFonts w:ascii="ONKNBF+TimesNewRoman" w:hAnsi="ONKNBF+TimesNewRoman" w:cs="ONKNBF+TimesNewRoman"/>
          <w:color w:val="000000"/>
          <w:sz w:val="23"/>
          <w:szCs w:val="23"/>
        </w:rPr>
        <w:t>deponii</w:t>
      </w:r>
      <w:proofErr w:type="spellEnd"/>
      <w:r w:rsidR="006B27CC">
        <w:rPr>
          <w:rFonts w:ascii="ONKNBF+TimesNewRoman" w:hAnsi="ONKNBF+TimesNewRoman" w:cs="ONKNBF+TimesNewRoman"/>
          <w:color w:val="000000"/>
          <w:sz w:val="23"/>
          <w:szCs w:val="23"/>
        </w:rPr>
        <w:t xml:space="preserve"> nebo je přímo odvážen k dalšímu </w:t>
      </w:r>
      <w:r w:rsidR="00653A1B">
        <w:rPr>
          <w:rFonts w:ascii="ONKNBF+TimesNewRoman" w:hAnsi="ONKNBF+TimesNewRoman" w:cs="ONKNBF+TimesNewRoman"/>
          <w:color w:val="000000"/>
          <w:sz w:val="23"/>
          <w:szCs w:val="23"/>
        </w:rPr>
        <w:t>zpracování</w:t>
      </w:r>
      <w:r w:rsidR="006B27CC"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</w:p>
    <w:p w:rsidR="00E414EB" w:rsidRDefault="00EB4B42" w:rsidP="00E414EB">
      <w:r>
        <w:lastRenderedPageBreak/>
        <w:tab/>
      </w:r>
      <w:r w:rsidR="006B27CC">
        <w:t xml:space="preserve">Vybavení jednotlivých čistíren odpadních vod se od sebe liší v závislosti </w:t>
      </w:r>
      <w:r w:rsidR="001A0E52">
        <w:br/>
      </w:r>
      <w:r w:rsidR="006B27CC">
        <w:t>na dimenzované kapacitě, míře a druhu znečištění přiváděné odpadní vody.</w:t>
      </w:r>
      <w:r w:rsidR="00C42406">
        <w:rPr>
          <w:rStyle w:val="Znakapoznpodarou"/>
        </w:rPr>
        <w:footnoteReference w:id="2"/>
      </w:r>
      <w:r w:rsidR="006B27CC">
        <w:t xml:space="preserve"> Obecné schéma čistírenského procesu však zůstává zachováno</w:t>
      </w:r>
      <w:r w:rsidR="00C42406">
        <w:t>, viz. příloha č. 1</w:t>
      </w:r>
      <w:r w:rsidR="00345B20">
        <w:t>.</w:t>
      </w:r>
      <w:r w:rsidR="006B27CC">
        <w:t xml:space="preserve"> </w:t>
      </w:r>
      <w:bookmarkStart w:id="7" w:name="_Toc283655489"/>
    </w:p>
    <w:p w:rsidR="00E414EB" w:rsidRDefault="00E414EB" w:rsidP="00E414EB"/>
    <w:p w:rsidR="00923551" w:rsidRPr="00923551" w:rsidRDefault="00923551" w:rsidP="00E414EB">
      <w:r w:rsidRPr="00923551">
        <w:t>Rozdělení odpadů produkovaných na ČOV</w:t>
      </w:r>
      <w:bookmarkEnd w:id="7"/>
      <w:r w:rsidR="00E414EB">
        <w:t>:</w:t>
      </w:r>
    </w:p>
    <w:p w:rsidR="007C5137" w:rsidRDefault="007C5137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 xml:space="preserve">  Odpady vznikající provozovateli ČOV lze rozdělit do několika skupin:</w:t>
      </w:r>
    </w:p>
    <w:p w:rsidR="007C5137" w:rsidRDefault="007C5137" w:rsidP="007035C6">
      <w:pPr>
        <w:numPr>
          <w:ilvl w:val="0"/>
          <w:numId w:val="13"/>
        </w:num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>technologické odpady</w:t>
      </w:r>
    </w:p>
    <w:p w:rsidR="007C5137" w:rsidRDefault="007C5137" w:rsidP="007035C6">
      <w:pPr>
        <w:numPr>
          <w:ilvl w:val="0"/>
          <w:numId w:val="13"/>
        </w:num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>odpady ze souvisejících činností</w:t>
      </w:r>
    </w:p>
    <w:p w:rsidR="007C5137" w:rsidRDefault="007C5137" w:rsidP="007035C6">
      <w:pPr>
        <w:numPr>
          <w:ilvl w:val="0"/>
          <w:numId w:val="13"/>
        </w:num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 xml:space="preserve">stavební </w:t>
      </w:r>
      <w:r w:rsidR="00B047A0">
        <w:rPr>
          <w:rFonts w:ascii="Times-Roman" w:hAnsi="Times-Roman" w:cs="Times-Roman"/>
          <w:szCs w:val="24"/>
          <w:lang w:eastAsia="cs-CZ"/>
        </w:rPr>
        <w:t xml:space="preserve">a demoliční </w:t>
      </w:r>
      <w:r>
        <w:rPr>
          <w:rFonts w:ascii="Times-Roman" w:hAnsi="Times-Roman" w:cs="Times-Roman"/>
          <w:szCs w:val="24"/>
          <w:lang w:eastAsia="cs-CZ"/>
        </w:rPr>
        <w:t>odpady</w:t>
      </w:r>
    </w:p>
    <w:p w:rsidR="007C5137" w:rsidRDefault="007C5137" w:rsidP="007035C6">
      <w:pPr>
        <w:numPr>
          <w:ilvl w:val="0"/>
          <w:numId w:val="13"/>
        </w:num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>odpad podobný komunálnímu</w:t>
      </w:r>
    </w:p>
    <w:p w:rsidR="00D6163B" w:rsidRDefault="00D6163B" w:rsidP="00D6163B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</w:p>
    <w:p w:rsidR="007C5137" w:rsidRDefault="00EB4B42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ab/>
      </w:r>
      <w:r w:rsidR="007C5137">
        <w:rPr>
          <w:rFonts w:ascii="Times-Roman" w:hAnsi="Times-Roman" w:cs="Times-Roman"/>
          <w:szCs w:val="24"/>
          <w:lang w:eastAsia="cs-CZ"/>
        </w:rPr>
        <w:t xml:space="preserve">V největším množství jsou </w:t>
      </w:r>
      <w:r w:rsidR="00A92D50">
        <w:rPr>
          <w:rFonts w:ascii="Times-Roman" w:hAnsi="Times-Roman" w:cs="Times-Roman"/>
          <w:szCs w:val="24"/>
          <w:lang w:eastAsia="cs-CZ"/>
        </w:rPr>
        <w:t xml:space="preserve">na všech ČOV </w:t>
      </w:r>
      <w:r w:rsidR="007C5137">
        <w:rPr>
          <w:rFonts w:ascii="Times-Roman" w:hAnsi="Times-Roman" w:cs="Times-Roman"/>
          <w:szCs w:val="24"/>
          <w:lang w:eastAsia="cs-CZ"/>
        </w:rPr>
        <w:t>produkovány technologické odpady</w:t>
      </w:r>
      <w:r w:rsidR="0056303F">
        <w:rPr>
          <w:rFonts w:ascii="Times-Roman" w:hAnsi="Times-Roman" w:cs="Times-Roman"/>
          <w:szCs w:val="24"/>
          <w:lang w:eastAsia="cs-CZ"/>
        </w:rPr>
        <w:t xml:space="preserve">. </w:t>
      </w:r>
      <w:r w:rsidR="001A0E52">
        <w:rPr>
          <w:rFonts w:ascii="Times-Roman" w:hAnsi="Times-Roman" w:cs="Times-Roman"/>
          <w:szCs w:val="24"/>
          <w:lang w:eastAsia="cs-CZ"/>
        </w:rPr>
        <w:br/>
      </w:r>
      <w:r w:rsidR="0056303F">
        <w:rPr>
          <w:rFonts w:ascii="Times-Roman" w:hAnsi="Times-Roman" w:cs="Times-Roman"/>
          <w:szCs w:val="24"/>
          <w:lang w:eastAsia="cs-CZ"/>
        </w:rPr>
        <w:t>V</w:t>
      </w:r>
      <w:r w:rsidR="007C5137">
        <w:rPr>
          <w:rFonts w:ascii="Times-Roman" w:hAnsi="Times-Roman" w:cs="Times-Roman"/>
          <w:szCs w:val="24"/>
          <w:lang w:eastAsia="cs-CZ"/>
        </w:rPr>
        <w:t xml:space="preserve"> podstatně menší míře vznikají odpady ze souvisejících činností, stavební odpady a </w:t>
      </w:r>
      <w:r w:rsidR="001A0E52">
        <w:rPr>
          <w:rFonts w:ascii="Times-Roman" w:hAnsi="Times-Roman" w:cs="Times-Roman"/>
          <w:szCs w:val="24"/>
          <w:lang w:eastAsia="cs-CZ"/>
        </w:rPr>
        <w:br/>
      </w:r>
      <w:r w:rsidR="007C5137">
        <w:rPr>
          <w:rFonts w:ascii="Times-Roman" w:hAnsi="Times-Roman" w:cs="Times-Roman"/>
          <w:szCs w:val="24"/>
          <w:lang w:eastAsia="cs-CZ"/>
        </w:rPr>
        <w:t>v zanedbatelném množství odpad podobný komunálnímu.</w:t>
      </w:r>
      <w:r w:rsidR="00E377D1" w:rsidRPr="00E377D1">
        <w:rPr>
          <w:rFonts w:ascii="Times-Roman" w:hAnsi="Times-Roman" w:cs="Times-Roman"/>
          <w:szCs w:val="24"/>
          <w:lang w:eastAsia="cs-CZ"/>
        </w:rPr>
        <w:t xml:space="preserve"> </w:t>
      </w:r>
      <w:r w:rsidR="00E377D1">
        <w:rPr>
          <w:rFonts w:ascii="Times-Roman" w:hAnsi="Times-Roman" w:cs="Times-Roman"/>
          <w:szCs w:val="24"/>
          <w:lang w:eastAsia="cs-CZ"/>
        </w:rPr>
        <w:t xml:space="preserve">Na ČOV HK činila v roce 2009 produkce technologických odpadů </w:t>
      </w:r>
      <w:r w:rsidR="00A92D50">
        <w:rPr>
          <w:rFonts w:ascii="Times-Roman" w:hAnsi="Times-Roman" w:cs="Times-Roman"/>
          <w:szCs w:val="24"/>
          <w:lang w:eastAsia="cs-CZ"/>
        </w:rPr>
        <w:t xml:space="preserve">9 369 tun, což představuje </w:t>
      </w:r>
      <w:r w:rsidR="00E377D1" w:rsidRPr="00692C72">
        <w:rPr>
          <w:rFonts w:ascii="Times-Roman" w:hAnsi="Times-Roman" w:cs="Times-Roman"/>
          <w:szCs w:val="24"/>
          <w:lang w:eastAsia="cs-CZ"/>
        </w:rPr>
        <w:t>99,</w:t>
      </w:r>
      <w:r w:rsidR="004E5FE2" w:rsidRPr="00692C72">
        <w:rPr>
          <w:rFonts w:ascii="Times-Roman" w:hAnsi="Times-Roman" w:cs="Times-Roman"/>
          <w:szCs w:val="24"/>
          <w:lang w:eastAsia="cs-CZ"/>
        </w:rPr>
        <w:t xml:space="preserve"> </w:t>
      </w:r>
      <w:r w:rsidR="00E377D1" w:rsidRPr="00692C72">
        <w:rPr>
          <w:rFonts w:ascii="Times-Roman" w:hAnsi="Times-Roman" w:cs="Times-Roman"/>
          <w:szCs w:val="24"/>
          <w:lang w:eastAsia="cs-CZ"/>
        </w:rPr>
        <w:t>97%</w:t>
      </w:r>
      <w:r w:rsidR="00ED1A3F" w:rsidRPr="00692C72">
        <w:rPr>
          <w:rFonts w:ascii="Times-Roman" w:hAnsi="Times-Roman" w:cs="Times-Roman"/>
          <w:szCs w:val="24"/>
          <w:lang w:eastAsia="cs-CZ"/>
        </w:rPr>
        <w:t xml:space="preserve"> </w:t>
      </w:r>
      <w:r w:rsidR="00E377D1" w:rsidRPr="00692C72">
        <w:rPr>
          <w:rFonts w:ascii="Times-Roman" w:hAnsi="Times-Roman" w:cs="Times-Roman"/>
          <w:szCs w:val="24"/>
          <w:lang w:eastAsia="cs-CZ"/>
        </w:rPr>
        <w:t>ze</w:t>
      </w:r>
      <w:r w:rsidR="00E377D1">
        <w:rPr>
          <w:rFonts w:ascii="Times-Roman" w:hAnsi="Times-Roman" w:cs="Times-Roman"/>
          <w:szCs w:val="24"/>
          <w:lang w:eastAsia="cs-CZ"/>
        </w:rPr>
        <w:t xml:space="preserve"> všech produkovaných odpadů.</w:t>
      </w:r>
      <w:r w:rsidR="00316D84">
        <w:rPr>
          <w:rStyle w:val="Znakapoznpodarou"/>
          <w:rFonts w:ascii="Times-Roman" w:hAnsi="Times-Roman" w:cs="Times-Roman"/>
          <w:szCs w:val="24"/>
          <w:lang w:eastAsia="cs-CZ"/>
        </w:rPr>
        <w:footnoteReference w:id="3"/>
      </w:r>
    </w:p>
    <w:p w:rsidR="00F4229D" w:rsidRDefault="00EB4B42" w:rsidP="00F4229D">
      <w:pPr>
        <w:pStyle w:val="Normlnweb"/>
        <w:spacing w:line="360" w:lineRule="auto"/>
        <w:rPr>
          <w:color w:val="000000"/>
        </w:rPr>
      </w:pPr>
      <w:r>
        <w:rPr>
          <w:color w:val="000000"/>
        </w:rPr>
        <w:tab/>
      </w:r>
      <w:r w:rsidR="00F4229D">
        <w:rPr>
          <w:color w:val="000000"/>
        </w:rPr>
        <w:t xml:space="preserve">Vyhláškou MŽP č. </w:t>
      </w:r>
      <w:hyperlink r:id="rId14" w:history="1">
        <w:r w:rsidR="00F4229D" w:rsidRPr="005F06C3">
          <w:rPr>
            <w:color w:val="000000"/>
          </w:rPr>
          <w:t>381/2001 Sb</w:t>
        </w:r>
        <w:r w:rsidR="00E75A4C">
          <w:rPr>
            <w:color w:val="000000"/>
          </w:rPr>
          <w:t>.</w:t>
        </w:r>
        <w:r w:rsidR="00F4229D" w:rsidRPr="005F06C3">
          <w:rPr>
            <w:color w:val="000000"/>
          </w:rPr>
          <w:t>,</w:t>
        </w:r>
        <w:r w:rsidR="00F4229D">
          <w:rPr>
            <w:color w:val="000000"/>
          </w:rPr>
          <w:t xml:space="preserve"> </w:t>
        </w:r>
        <w:r w:rsidR="00F4229D" w:rsidRPr="005F06C3">
          <w:rPr>
            <w:color w:val="000000"/>
          </w:rPr>
          <w:t>Katalog odpadů</w:t>
        </w:r>
      </w:hyperlink>
      <w:r w:rsidR="000634D1">
        <w:rPr>
          <w:color w:val="000000"/>
        </w:rPr>
        <w:t>, v platném znění</w:t>
      </w:r>
      <w:r w:rsidR="00F4229D">
        <w:rPr>
          <w:color w:val="000000"/>
        </w:rPr>
        <w:t>, je určen postup pro zařazování odpadů podle katalogu odpadů. Provozovatel ČOV, jako původce</w:t>
      </w:r>
      <w:r>
        <w:rPr>
          <w:color w:val="000000"/>
        </w:rPr>
        <w:t xml:space="preserve"> odpadů</w:t>
      </w:r>
      <w:r w:rsidR="00F4229D">
        <w:rPr>
          <w:color w:val="000000"/>
        </w:rPr>
        <w:t xml:space="preserve">, zařazuje odpady do jednotlivých skupin a podskupin podle odvětví, oboru nebo procesu kde odpad vzniká. Odpady z čistíren odpadních vod (výše nazývané technologické odpady) se zařazují pod katalogová čísla ze skupiny 19 </w:t>
      </w:r>
      <w:r w:rsidR="001A0E52">
        <w:rPr>
          <w:color w:val="000000"/>
        </w:rPr>
        <w:br/>
      </w:r>
      <w:r w:rsidR="00F4229D">
        <w:rPr>
          <w:color w:val="000000"/>
        </w:rPr>
        <w:t>a podskupiny 08 (tj. 1908).</w:t>
      </w:r>
    </w:p>
    <w:p w:rsidR="00A92D50" w:rsidRDefault="00A92D50" w:rsidP="00F4229D">
      <w:pPr>
        <w:pStyle w:val="Normlnweb"/>
        <w:spacing w:line="360" w:lineRule="auto"/>
        <w:rPr>
          <w:color w:val="000000"/>
        </w:rPr>
      </w:pPr>
    </w:p>
    <w:p w:rsidR="00A92D50" w:rsidRDefault="00A92D50" w:rsidP="00F4229D">
      <w:pPr>
        <w:pStyle w:val="Normlnweb"/>
        <w:spacing w:line="360" w:lineRule="auto"/>
        <w:rPr>
          <w:color w:val="000000"/>
        </w:rPr>
      </w:pPr>
    </w:p>
    <w:p w:rsidR="00A92D50" w:rsidRDefault="00A92D50" w:rsidP="00F4229D">
      <w:pPr>
        <w:pStyle w:val="Normlnweb"/>
        <w:spacing w:line="360" w:lineRule="auto"/>
        <w:rPr>
          <w:color w:val="000000"/>
        </w:rPr>
      </w:pPr>
    </w:p>
    <w:p w:rsidR="00A92D50" w:rsidRDefault="00A92D50" w:rsidP="00F4229D">
      <w:pPr>
        <w:pStyle w:val="Normlnweb"/>
        <w:spacing w:line="360" w:lineRule="auto"/>
        <w:rPr>
          <w:color w:val="000000"/>
        </w:rPr>
      </w:pPr>
    </w:p>
    <w:p w:rsidR="00A92D50" w:rsidRDefault="00A92D50" w:rsidP="00F4229D">
      <w:pPr>
        <w:pStyle w:val="Normlnweb"/>
        <w:spacing w:line="360" w:lineRule="auto"/>
        <w:rPr>
          <w:color w:val="000000"/>
        </w:rPr>
      </w:pPr>
    </w:p>
    <w:p w:rsidR="007C5137" w:rsidRPr="00976614" w:rsidRDefault="007C5137" w:rsidP="00D6163B">
      <w:pPr>
        <w:pStyle w:val="Titulek"/>
        <w:rPr>
          <w:color w:val="000000"/>
        </w:rPr>
      </w:pPr>
      <w:r w:rsidRPr="00976614">
        <w:lastRenderedPageBreak/>
        <w:t>Technologické odpady</w:t>
      </w:r>
    </w:p>
    <w:p w:rsidR="007C5137" w:rsidRDefault="000900C4" w:rsidP="007035C6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ab/>
      </w:r>
      <w:r w:rsidR="007C5137">
        <w:rPr>
          <w:rFonts w:eastAsia="Times New Roman"/>
          <w:color w:val="000000"/>
          <w:szCs w:val="24"/>
          <w:lang w:eastAsia="cs-CZ"/>
        </w:rPr>
        <w:t xml:space="preserve">Technologické odpady vznikají při vlastním procesu čištění odpadní vody a jsou </w:t>
      </w:r>
      <w:r w:rsidR="007A4726">
        <w:rPr>
          <w:rFonts w:eastAsia="Times New Roman"/>
          <w:color w:val="000000"/>
          <w:szCs w:val="24"/>
          <w:lang w:eastAsia="cs-CZ"/>
        </w:rPr>
        <w:br/>
      </w:r>
      <w:r w:rsidR="007C5137">
        <w:rPr>
          <w:rFonts w:eastAsia="Times New Roman"/>
          <w:color w:val="000000"/>
          <w:szCs w:val="24"/>
          <w:lang w:eastAsia="cs-CZ"/>
        </w:rPr>
        <w:t>v rámci technologie "separovány" z přiváděné odpadní vody.</w:t>
      </w:r>
      <w:r w:rsidR="00EB4B42">
        <w:rPr>
          <w:rFonts w:eastAsia="Times New Roman"/>
          <w:color w:val="000000"/>
          <w:szCs w:val="24"/>
          <w:lang w:eastAsia="cs-CZ"/>
        </w:rPr>
        <w:t xml:space="preserve"> </w:t>
      </w:r>
      <w:r w:rsidR="007C5137">
        <w:rPr>
          <w:rFonts w:eastAsia="Times New Roman"/>
          <w:color w:val="000000"/>
          <w:szCs w:val="24"/>
          <w:lang w:eastAsia="cs-CZ"/>
        </w:rPr>
        <w:t xml:space="preserve">Dle Katalogu odpadů vznikají provozovateli ČOV </w:t>
      </w:r>
      <w:r w:rsidR="00F4229D">
        <w:rPr>
          <w:rFonts w:eastAsia="Times New Roman"/>
          <w:color w:val="000000"/>
          <w:szCs w:val="24"/>
          <w:lang w:eastAsia="cs-CZ"/>
        </w:rPr>
        <w:t xml:space="preserve">zejména </w:t>
      </w:r>
      <w:r w:rsidR="007C5137">
        <w:rPr>
          <w:rFonts w:eastAsia="Times New Roman"/>
          <w:color w:val="000000"/>
          <w:szCs w:val="24"/>
          <w:lang w:eastAsia="cs-CZ"/>
        </w:rPr>
        <w:t>tyto druhy technologických odpadů:</w:t>
      </w:r>
    </w:p>
    <w:tbl>
      <w:tblPr>
        <w:tblW w:w="93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9"/>
        <w:gridCol w:w="8211"/>
      </w:tblGrid>
      <w:tr w:rsidR="007C5137" w:rsidRPr="001D680C" w:rsidTr="00D53670">
        <w:trPr>
          <w:tblCellSpacing w:w="15" w:type="dxa"/>
        </w:trPr>
        <w:tc>
          <w:tcPr>
            <w:tcW w:w="1134" w:type="dxa"/>
            <w:vAlign w:val="center"/>
            <w:hideMark/>
          </w:tcPr>
          <w:p w:rsidR="007C5137" w:rsidRPr="001D680C" w:rsidRDefault="007C5137" w:rsidP="007035C6">
            <w:pPr>
              <w:rPr>
                <w:rFonts w:eastAsia="Times New Roman"/>
                <w:szCs w:val="24"/>
                <w:lang w:eastAsia="cs-CZ"/>
              </w:rPr>
            </w:pPr>
            <w:r w:rsidRPr="001D680C">
              <w:rPr>
                <w:rFonts w:eastAsia="Times New Roman"/>
                <w:szCs w:val="24"/>
                <w:lang w:eastAsia="cs-CZ"/>
              </w:rPr>
              <w:t>19 08 01</w:t>
            </w:r>
          </w:p>
        </w:tc>
        <w:tc>
          <w:tcPr>
            <w:tcW w:w="0" w:type="auto"/>
            <w:vAlign w:val="center"/>
            <w:hideMark/>
          </w:tcPr>
          <w:p w:rsidR="007C5137" w:rsidRPr="001D680C" w:rsidRDefault="007C5137" w:rsidP="007035C6">
            <w:pPr>
              <w:ind w:left="316"/>
              <w:rPr>
                <w:rFonts w:eastAsia="Times New Roman"/>
                <w:szCs w:val="24"/>
                <w:lang w:eastAsia="cs-CZ"/>
              </w:rPr>
            </w:pPr>
            <w:r>
              <w:rPr>
                <w:rFonts w:eastAsia="Times New Roman"/>
                <w:szCs w:val="24"/>
                <w:lang w:eastAsia="cs-CZ"/>
              </w:rPr>
              <w:t xml:space="preserve"> </w:t>
            </w:r>
            <w:r w:rsidRPr="001D680C">
              <w:rPr>
                <w:rFonts w:eastAsia="Times New Roman"/>
                <w:szCs w:val="24"/>
                <w:lang w:eastAsia="cs-CZ"/>
              </w:rPr>
              <w:t>Shrabky z česlí</w:t>
            </w:r>
          </w:p>
        </w:tc>
      </w:tr>
      <w:tr w:rsidR="007C5137" w:rsidRPr="001D680C" w:rsidTr="00D53670">
        <w:trPr>
          <w:tblCellSpacing w:w="15" w:type="dxa"/>
        </w:trPr>
        <w:tc>
          <w:tcPr>
            <w:tcW w:w="1134" w:type="dxa"/>
            <w:vAlign w:val="center"/>
            <w:hideMark/>
          </w:tcPr>
          <w:p w:rsidR="007C5137" w:rsidRPr="001D680C" w:rsidRDefault="007C5137" w:rsidP="007035C6">
            <w:pPr>
              <w:rPr>
                <w:rFonts w:eastAsia="Times New Roman"/>
                <w:szCs w:val="24"/>
                <w:lang w:eastAsia="cs-CZ"/>
              </w:rPr>
            </w:pPr>
            <w:r w:rsidRPr="001D680C">
              <w:rPr>
                <w:rFonts w:eastAsia="Times New Roman"/>
                <w:szCs w:val="24"/>
                <w:lang w:eastAsia="cs-CZ"/>
              </w:rPr>
              <w:t>19 08 02</w:t>
            </w:r>
          </w:p>
        </w:tc>
        <w:tc>
          <w:tcPr>
            <w:tcW w:w="0" w:type="auto"/>
            <w:vAlign w:val="center"/>
            <w:hideMark/>
          </w:tcPr>
          <w:p w:rsidR="007C5137" w:rsidRPr="001D680C" w:rsidRDefault="007C5137" w:rsidP="007035C6">
            <w:pPr>
              <w:ind w:left="316"/>
              <w:rPr>
                <w:rFonts w:eastAsia="Times New Roman"/>
                <w:szCs w:val="24"/>
                <w:lang w:eastAsia="cs-CZ"/>
              </w:rPr>
            </w:pPr>
            <w:r w:rsidRPr="001D680C">
              <w:rPr>
                <w:rFonts w:eastAsia="Times New Roman"/>
                <w:szCs w:val="24"/>
                <w:lang w:eastAsia="cs-CZ"/>
              </w:rPr>
              <w:t>Odpady z lapáků písku</w:t>
            </w:r>
          </w:p>
        </w:tc>
      </w:tr>
      <w:tr w:rsidR="007C5137" w:rsidRPr="001D680C" w:rsidTr="00D53670">
        <w:trPr>
          <w:tblCellSpacing w:w="15" w:type="dxa"/>
        </w:trPr>
        <w:tc>
          <w:tcPr>
            <w:tcW w:w="1134" w:type="dxa"/>
            <w:vAlign w:val="center"/>
            <w:hideMark/>
          </w:tcPr>
          <w:p w:rsidR="007C5137" w:rsidRPr="001D680C" w:rsidRDefault="007C5137" w:rsidP="007035C6">
            <w:pPr>
              <w:rPr>
                <w:rFonts w:eastAsia="Times New Roman"/>
                <w:szCs w:val="24"/>
                <w:lang w:eastAsia="cs-CZ"/>
              </w:rPr>
            </w:pPr>
            <w:r w:rsidRPr="001D680C">
              <w:rPr>
                <w:rFonts w:eastAsia="Times New Roman"/>
                <w:szCs w:val="24"/>
                <w:lang w:eastAsia="cs-CZ"/>
              </w:rPr>
              <w:t>19 08 05</w:t>
            </w:r>
          </w:p>
        </w:tc>
        <w:tc>
          <w:tcPr>
            <w:tcW w:w="0" w:type="auto"/>
            <w:vAlign w:val="center"/>
            <w:hideMark/>
          </w:tcPr>
          <w:p w:rsidR="007C5137" w:rsidRPr="001D680C" w:rsidRDefault="007C5137" w:rsidP="007035C6">
            <w:pPr>
              <w:ind w:left="316"/>
              <w:rPr>
                <w:rFonts w:eastAsia="Times New Roman"/>
                <w:szCs w:val="24"/>
                <w:lang w:eastAsia="cs-CZ"/>
              </w:rPr>
            </w:pPr>
            <w:r w:rsidRPr="001D680C">
              <w:rPr>
                <w:rFonts w:eastAsia="Times New Roman"/>
                <w:szCs w:val="24"/>
                <w:lang w:eastAsia="cs-CZ"/>
              </w:rPr>
              <w:t>Kaly z čištění komunálních odpadních vod</w:t>
            </w:r>
            <w:r w:rsidR="00A92D50">
              <w:rPr>
                <w:rFonts w:eastAsia="Times New Roman"/>
                <w:szCs w:val="24"/>
                <w:lang w:eastAsia="cs-CZ"/>
              </w:rPr>
              <w:t>.</w:t>
            </w:r>
          </w:p>
        </w:tc>
      </w:tr>
    </w:tbl>
    <w:p w:rsidR="007C5137" w:rsidRDefault="007C5137" w:rsidP="007035C6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</w:p>
    <w:p w:rsidR="007C5137" w:rsidRDefault="007C5137" w:rsidP="007035C6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>Jejich množství a vlastnosti závisí na</w:t>
      </w:r>
      <w:r w:rsidR="001C47D6">
        <w:rPr>
          <w:rFonts w:eastAsia="Times New Roman"/>
          <w:color w:val="000000"/>
          <w:szCs w:val="24"/>
          <w:lang w:eastAsia="cs-CZ"/>
        </w:rPr>
        <w:t xml:space="preserve"> množství přiváděné odpadní vody, jejím znečištění a technologi</w:t>
      </w:r>
      <w:r w:rsidR="00653A1B">
        <w:rPr>
          <w:rFonts w:eastAsia="Times New Roman"/>
          <w:color w:val="000000"/>
          <w:szCs w:val="24"/>
          <w:lang w:eastAsia="cs-CZ"/>
        </w:rPr>
        <w:t>i</w:t>
      </w:r>
      <w:r w:rsidR="001C47D6">
        <w:rPr>
          <w:rFonts w:eastAsia="Times New Roman"/>
          <w:color w:val="000000"/>
          <w:szCs w:val="24"/>
          <w:lang w:eastAsia="cs-CZ"/>
        </w:rPr>
        <w:t xml:space="preserve"> čištění odpadní vody.</w:t>
      </w:r>
    </w:p>
    <w:p w:rsidR="00A92D50" w:rsidRDefault="00A92D50" w:rsidP="007035C6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</w:p>
    <w:p w:rsidR="007E482C" w:rsidRDefault="007E482C" w:rsidP="007035C6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</w:p>
    <w:p w:rsidR="007C5137" w:rsidRDefault="007E482C" w:rsidP="007E482C">
      <w:pPr>
        <w:autoSpaceDE w:val="0"/>
        <w:autoSpaceDN w:val="0"/>
        <w:adjustRightInd w:val="0"/>
        <w:jc w:val="center"/>
        <w:rPr>
          <w:rFonts w:eastAsia="Times New Roman"/>
          <w:color w:val="000000"/>
          <w:szCs w:val="24"/>
          <w:lang w:eastAsia="cs-CZ"/>
        </w:rPr>
      </w:pPr>
      <w:r w:rsidRPr="007E482C">
        <w:rPr>
          <w:rFonts w:eastAsia="Times New Roman"/>
          <w:noProof/>
          <w:color w:val="000000"/>
          <w:szCs w:val="24"/>
          <w:lang w:eastAsia="cs-CZ"/>
        </w:rPr>
        <w:drawing>
          <wp:inline distT="0" distB="0" distL="0" distR="0">
            <wp:extent cx="4267200" cy="2571750"/>
            <wp:effectExtent l="19050" t="0" r="1905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92DC0" w:rsidRDefault="00692DC0" w:rsidP="00316D84">
      <w:pPr>
        <w:autoSpaceDE w:val="0"/>
        <w:autoSpaceDN w:val="0"/>
        <w:adjustRightInd w:val="0"/>
        <w:jc w:val="center"/>
        <w:rPr>
          <w:rFonts w:eastAsia="Times New Roman"/>
          <w:color w:val="000000"/>
          <w:szCs w:val="24"/>
          <w:lang w:eastAsia="cs-CZ"/>
        </w:rPr>
      </w:pPr>
    </w:p>
    <w:p w:rsidR="00BC5877" w:rsidRDefault="006857AE" w:rsidP="00692C72">
      <w:pPr>
        <w:autoSpaceDE w:val="0"/>
        <w:autoSpaceDN w:val="0"/>
        <w:adjustRightInd w:val="0"/>
        <w:jc w:val="center"/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>Obr</w:t>
      </w:r>
      <w:r w:rsidR="000A533E">
        <w:rPr>
          <w:rFonts w:eastAsia="Times New Roman"/>
          <w:color w:val="000000"/>
          <w:szCs w:val="24"/>
          <w:lang w:eastAsia="cs-CZ"/>
        </w:rPr>
        <w:t>.</w:t>
      </w:r>
      <w:r>
        <w:rPr>
          <w:rFonts w:eastAsia="Times New Roman"/>
          <w:color w:val="000000"/>
          <w:szCs w:val="24"/>
          <w:lang w:eastAsia="cs-CZ"/>
        </w:rPr>
        <w:t xml:space="preserve"> 1 - </w:t>
      </w:r>
      <w:r w:rsidR="00316D84">
        <w:rPr>
          <w:rFonts w:eastAsia="Times New Roman"/>
          <w:color w:val="000000"/>
          <w:szCs w:val="24"/>
          <w:lang w:eastAsia="cs-CZ"/>
        </w:rPr>
        <w:t>P</w:t>
      </w:r>
      <w:r w:rsidR="00692C72">
        <w:rPr>
          <w:rFonts w:eastAsia="Times New Roman"/>
          <w:color w:val="000000"/>
          <w:szCs w:val="24"/>
          <w:lang w:eastAsia="cs-CZ"/>
        </w:rPr>
        <w:t xml:space="preserve">rodukce </w:t>
      </w:r>
      <w:r w:rsidR="00BC5877">
        <w:rPr>
          <w:rFonts w:eastAsia="Times New Roman"/>
          <w:color w:val="000000"/>
          <w:szCs w:val="24"/>
          <w:lang w:eastAsia="cs-CZ"/>
        </w:rPr>
        <w:t xml:space="preserve">jednotlivých druhů </w:t>
      </w:r>
      <w:r w:rsidR="00692C72">
        <w:rPr>
          <w:rFonts w:eastAsia="Times New Roman"/>
          <w:color w:val="000000"/>
          <w:szCs w:val="24"/>
          <w:lang w:eastAsia="cs-CZ"/>
        </w:rPr>
        <w:t>technologických odpadů</w:t>
      </w:r>
    </w:p>
    <w:p w:rsidR="006857AE" w:rsidRDefault="00692C72" w:rsidP="00692C72">
      <w:pPr>
        <w:autoSpaceDE w:val="0"/>
        <w:autoSpaceDN w:val="0"/>
        <w:adjustRightInd w:val="0"/>
        <w:jc w:val="center"/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 xml:space="preserve"> n</w:t>
      </w:r>
      <w:r w:rsidR="006857AE">
        <w:rPr>
          <w:rFonts w:eastAsia="Times New Roman"/>
          <w:color w:val="000000"/>
          <w:szCs w:val="24"/>
          <w:lang w:eastAsia="cs-CZ"/>
        </w:rPr>
        <w:t>a  ČOV HK</w:t>
      </w:r>
      <w:r w:rsidR="00316D84">
        <w:rPr>
          <w:rFonts w:eastAsia="Times New Roman"/>
          <w:color w:val="000000"/>
          <w:szCs w:val="24"/>
          <w:lang w:eastAsia="cs-CZ"/>
        </w:rPr>
        <w:t xml:space="preserve"> v roce 2009</w:t>
      </w:r>
      <w:r w:rsidR="00C42406">
        <w:rPr>
          <w:rFonts w:eastAsia="Times New Roman"/>
          <w:color w:val="000000"/>
          <w:szCs w:val="24"/>
          <w:lang w:eastAsia="cs-CZ"/>
        </w:rPr>
        <w:t xml:space="preserve"> </w:t>
      </w:r>
      <w:r>
        <w:rPr>
          <w:rStyle w:val="Znakapoznpodarou"/>
          <w:rFonts w:eastAsia="Times New Roman"/>
          <w:color w:val="000000"/>
          <w:szCs w:val="24"/>
          <w:lang w:eastAsia="cs-CZ"/>
        </w:rPr>
        <w:footnoteReference w:id="4"/>
      </w:r>
    </w:p>
    <w:p w:rsidR="00692DC0" w:rsidRDefault="00692DC0" w:rsidP="007035C6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</w:p>
    <w:p w:rsidR="001C47D6" w:rsidRDefault="00151FA9" w:rsidP="007035C6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ab/>
      </w:r>
      <w:r w:rsidR="00692DC0">
        <w:rPr>
          <w:rFonts w:eastAsia="Times New Roman"/>
          <w:color w:val="000000"/>
          <w:szCs w:val="24"/>
          <w:lang w:eastAsia="cs-CZ"/>
        </w:rPr>
        <w:t xml:space="preserve">Z </w:t>
      </w:r>
      <w:r w:rsidR="007E482C">
        <w:rPr>
          <w:rFonts w:eastAsia="Times New Roman"/>
          <w:color w:val="000000"/>
          <w:szCs w:val="24"/>
          <w:lang w:eastAsia="cs-CZ"/>
        </w:rPr>
        <w:t>obrázku č.</w:t>
      </w:r>
      <w:r w:rsidR="00741A26">
        <w:rPr>
          <w:rFonts w:eastAsia="Times New Roman"/>
          <w:color w:val="000000"/>
          <w:szCs w:val="24"/>
          <w:lang w:eastAsia="cs-CZ"/>
        </w:rPr>
        <w:t xml:space="preserve"> </w:t>
      </w:r>
      <w:r w:rsidR="007E482C">
        <w:rPr>
          <w:rFonts w:eastAsia="Times New Roman"/>
          <w:color w:val="000000"/>
          <w:szCs w:val="24"/>
          <w:lang w:eastAsia="cs-CZ"/>
        </w:rPr>
        <w:t xml:space="preserve">1 </w:t>
      </w:r>
      <w:r w:rsidR="00692DC0">
        <w:rPr>
          <w:rFonts w:eastAsia="Times New Roman"/>
          <w:color w:val="000000"/>
          <w:szCs w:val="24"/>
          <w:lang w:eastAsia="cs-CZ"/>
        </w:rPr>
        <w:t xml:space="preserve">je zřejmé, že </w:t>
      </w:r>
      <w:r>
        <w:rPr>
          <w:rFonts w:eastAsia="Times New Roman"/>
          <w:color w:val="000000"/>
          <w:szCs w:val="24"/>
          <w:lang w:eastAsia="cs-CZ"/>
        </w:rPr>
        <w:t xml:space="preserve">naprostá většina </w:t>
      </w:r>
      <w:r w:rsidR="00A92D50">
        <w:rPr>
          <w:rFonts w:eastAsia="Times New Roman"/>
          <w:color w:val="000000"/>
          <w:szCs w:val="24"/>
          <w:lang w:eastAsia="cs-CZ"/>
        </w:rPr>
        <w:t xml:space="preserve">technologických </w:t>
      </w:r>
      <w:r>
        <w:rPr>
          <w:rFonts w:eastAsia="Times New Roman"/>
          <w:color w:val="000000"/>
          <w:szCs w:val="24"/>
          <w:lang w:eastAsia="cs-CZ"/>
        </w:rPr>
        <w:t>odpadů</w:t>
      </w:r>
      <w:r w:rsidR="004C2BBA">
        <w:rPr>
          <w:rFonts w:eastAsia="Times New Roman"/>
          <w:color w:val="000000"/>
          <w:szCs w:val="24"/>
          <w:lang w:eastAsia="cs-CZ"/>
        </w:rPr>
        <w:t xml:space="preserve"> </w:t>
      </w:r>
      <w:r>
        <w:rPr>
          <w:rFonts w:eastAsia="Times New Roman"/>
          <w:color w:val="000000"/>
          <w:szCs w:val="24"/>
          <w:lang w:eastAsia="cs-CZ"/>
        </w:rPr>
        <w:t>produkovaných na ČOV jsou kaly z čištění komunálních odpadních vod. Možné způsoby nakládání s tímto druhem odpadu budou popsány</w:t>
      </w:r>
      <w:r w:rsidR="00EB4B42">
        <w:rPr>
          <w:rFonts w:eastAsia="Times New Roman"/>
          <w:color w:val="000000"/>
          <w:szCs w:val="24"/>
          <w:lang w:eastAsia="cs-CZ"/>
        </w:rPr>
        <w:t xml:space="preserve"> dále</w:t>
      </w:r>
      <w:r>
        <w:rPr>
          <w:rFonts w:eastAsia="Times New Roman"/>
          <w:color w:val="000000"/>
          <w:szCs w:val="24"/>
          <w:lang w:eastAsia="cs-CZ"/>
        </w:rPr>
        <w:t xml:space="preserve"> v samostatných kapitolách.</w:t>
      </w:r>
    </w:p>
    <w:p w:rsidR="00151FA9" w:rsidRDefault="00151FA9" w:rsidP="007035C6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</w:p>
    <w:p w:rsidR="007C5137" w:rsidRDefault="00EB4B42" w:rsidP="007035C6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lastRenderedPageBreak/>
        <w:tab/>
      </w:r>
      <w:r w:rsidR="006B27CC">
        <w:rPr>
          <w:rFonts w:eastAsia="Times New Roman"/>
          <w:color w:val="000000"/>
          <w:szCs w:val="24"/>
          <w:lang w:eastAsia="cs-CZ"/>
        </w:rPr>
        <w:t xml:space="preserve">Shrabky z česlí a odpady z lapáků písku jsou po odvodnění shromažďovány </w:t>
      </w:r>
      <w:r w:rsidR="007A4726">
        <w:rPr>
          <w:rFonts w:eastAsia="Times New Roman"/>
          <w:color w:val="000000"/>
          <w:szCs w:val="24"/>
          <w:lang w:eastAsia="cs-CZ"/>
        </w:rPr>
        <w:br/>
      </w:r>
      <w:r w:rsidR="006B27CC">
        <w:rPr>
          <w:rFonts w:eastAsia="Times New Roman"/>
          <w:color w:val="000000"/>
          <w:szCs w:val="24"/>
          <w:lang w:eastAsia="cs-CZ"/>
        </w:rPr>
        <w:t>ve vhodných prostředcích. Vzhledem k tomu, že jejich další využití</w:t>
      </w:r>
      <w:r w:rsidR="00105B14">
        <w:rPr>
          <w:rFonts w:eastAsia="Times New Roman"/>
          <w:color w:val="000000"/>
          <w:szCs w:val="24"/>
          <w:lang w:eastAsia="cs-CZ"/>
        </w:rPr>
        <w:t xml:space="preserve"> s výjimkou spalování </w:t>
      </w:r>
      <w:r w:rsidR="006B27CC">
        <w:rPr>
          <w:rFonts w:eastAsia="Times New Roman"/>
          <w:color w:val="000000"/>
          <w:szCs w:val="24"/>
          <w:lang w:eastAsia="cs-CZ"/>
        </w:rPr>
        <w:t xml:space="preserve">není </w:t>
      </w:r>
      <w:r w:rsidR="00692DC0">
        <w:rPr>
          <w:rFonts w:eastAsia="Times New Roman"/>
          <w:color w:val="000000"/>
          <w:szCs w:val="24"/>
          <w:lang w:eastAsia="cs-CZ"/>
        </w:rPr>
        <w:t xml:space="preserve">prakticky </w:t>
      </w:r>
      <w:r w:rsidR="006B27CC">
        <w:rPr>
          <w:rFonts w:eastAsia="Times New Roman"/>
          <w:color w:val="000000"/>
          <w:szCs w:val="24"/>
          <w:lang w:eastAsia="cs-CZ"/>
        </w:rPr>
        <w:t xml:space="preserve">možné, jsou předávány </w:t>
      </w:r>
      <w:r w:rsidR="00741A26">
        <w:rPr>
          <w:rFonts w:eastAsia="Times New Roman"/>
          <w:color w:val="000000"/>
          <w:szCs w:val="24"/>
          <w:lang w:eastAsia="cs-CZ"/>
        </w:rPr>
        <w:t xml:space="preserve">oprávněným </w:t>
      </w:r>
      <w:r w:rsidR="00692DC0">
        <w:rPr>
          <w:rFonts w:eastAsia="Times New Roman"/>
          <w:color w:val="000000"/>
          <w:szCs w:val="24"/>
          <w:lang w:eastAsia="cs-CZ"/>
        </w:rPr>
        <w:t xml:space="preserve">osobám k </w:t>
      </w:r>
      <w:r w:rsidR="00151FA9">
        <w:rPr>
          <w:rFonts w:eastAsia="Times New Roman"/>
          <w:color w:val="000000"/>
          <w:szCs w:val="24"/>
          <w:lang w:eastAsia="cs-CZ"/>
        </w:rPr>
        <w:t xml:space="preserve">uložení </w:t>
      </w:r>
      <w:r w:rsidR="00741A26">
        <w:rPr>
          <w:rFonts w:eastAsia="Times New Roman"/>
          <w:color w:val="000000"/>
          <w:szCs w:val="24"/>
          <w:lang w:eastAsia="cs-CZ"/>
        </w:rPr>
        <w:br/>
      </w:r>
      <w:r w:rsidR="00151FA9">
        <w:rPr>
          <w:rFonts w:eastAsia="Times New Roman"/>
          <w:color w:val="000000"/>
          <w:szCs w:val="24"/>
          <w:lang w:eastAsia="cs-CZ"/>
        </w:rPr>
        <w:t>na skládku</w:t>
      </w:r>
      <w:r w:rsidR="00692DC0">
        <w:rPr>
          <w:rFonts w:eastAsia="Times New Roman"/>
          <w:color w:val="000000"/>
          <w:szCs w:val="24"/>
          <w:lang w:eastAsia="cs-CZ"/>
        </w:rPr>
        <w:t xml:space="preserve">. </w:t>
      </w:r>
      <w:r w:rsidR="0032640C">
        <w:rPr>
          <w:rFonts w:eastAsia="Times New Roman"/>
          <w:color w:val="000000"/>
          <w:szCs w:val="24"/>
          <w:lang w:eastAsia="cs-CZ"/>
        </w:rPr>
        <w:t>Konkrétní způsob nakládání s technologickými odpady na ČOV HK je uveden v příloze č. 2.</w:t>
      </w:r>
    </w:p>
    <w:p w:rsidR="007C5137" w:rsidRDefault="007C5137" w:rsidP="00D6163B">
      <w:pPr>
        <w:pStyle w:val="Titulek"/>
      </w:pPr>
      <w:r w:rsidRPr="00A82209">
        <w:t>Odpady ze souvisejících činností</w:t>
      </w:r>
    </w:p>
    <w:p w:rsidR="00B955EC" w:rsidRDefault="00EB4B42" w:rsidP="007035C6">
      <w:p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ab/>
      </w:r>
      <w:r w:rsidR="007C5137" w:rsidRPr="00740A87">
        <w:rPr>
          <w:rFonts w:eastAsia="Times New Roman"/>
          <w:color w:val="000000"/>
          <w:szCs w:val="24"/>
          <w:lang w:eastAsia="cs-CZ"/>
        </w:rPr>
        <w:t xml:space="preserve">Odpady ze souvisejících činností jsou vzhledem k produkovanému množství zanedbatelnou složkou. Mnohdy se však </w:t>
      </w:r>
      <w:r w:rsidR="00740A87">
        <w:rPr>
          <w:rFonts w:eastAsia="Times New Roman"/>
          <w:color w:val="000000"/>
          <w:szCs w:val="24"/>
          <w:lang w:eastAsia="cs-CZ"/>
        </w:rPr>
        <w:t>jedná</w:t>
      </w:r>
      <w:r w:rsidR="007C5137" w:rsidRPr="00740A87">
        <w:rPr>
          <w:rFonts w:eastAsia="Times New Roman"/>
          <w:color w:val="000000"/>
          <w:szCs w:val="24"/>
          <w:lang w:eastAsia="cs-CZ"/>
        </w:rPr>
        <w:t xml:space="preserve"> o odpady nebezpečné</w:t>
      </w:r>
      <w:r w:rsidR="00105B14">
        <w:rPr>
          <w:rFonts w:eastAsia="Times New Roman"/>
          <w:color w:val="000000"/>
          <w:szCs w:val="24"/>
          <w:lang w:eastAsia="cs-CZ"/>
        </w:rPr>
        <w:t>,</w:t>
      </w:r>
      <w:r w:rsidR="007C5137" w:rsidRPr="00740A87">
        <w:rPr>
          <w:rFonts w:eastAsia="Times New Roman"/>
          <w:color w:val="000000"/>
          <w:szCs w:val="24"/>
          <w:lang w:eastAsia="cs-CZ"/>
        </w:rPr>
        <w:t xml:space="preserve"> a proto je třeba </w:t>
      </w:r>
      <w:r w:rsidR="007A4726">
        <w:rPr>
          <w:rFonts w:eastAsia="Times New Roman"/>
          <w:color w:val="000000"/>
          <w:szCs w:val="24"/>
          <w:lang w:eastAsia="cs-CZ"/>
        </w:rPr>
        <w:br/>
      </w:r>
      <w:r w:rsidR="007C5137" w:rsidRPr="00740A87">
        <w:rPr>
          <w:rFonts w:eastAsia="Times New Roman"/>
          <w:color w:val="000000"/>
          <w:szCs w:val="24"/>
          <w:lang w:eastAsia="cs-CZ"/>
        </w:rPr>
        <w:t>s nimi nakládat s ohledem na jejich skutečné vlastnosti.</w:t>
      </w:r>
      <w:r w:rsidR="00740A87" w:rsidRPr="00740A87">
        <w:rPr>
          <w:rFonts w:eastAsia="Times New Roman"/>
          <w:color w:val="000000"/>
          <w:szCs w:val="24"/>
          <w:lang w:eastAsia="cs-CZ"/>
        </w:rPr>
        <w:t xml:space="preserve">  </w:t>
      </w:r>
    </w:p>
    <w:p w:rsidR="007C5137" w:rsidRDefault="007C5137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</w:p>
    <w:p w:rsidR="007C5137" w:rsidRDefault="00D6163B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ab/>
      </w:r>
      <w:r w:rsidR="007C5137" w:rsidRPr="00A82209">
        <w:rPr>
          <w:rFonts w:ascii="Times-Roman" w:hAnsi="Times-Roman" w:cs="Times-Roman"/>
          <w:szCs w:val="24"/>
          <w:lang w:eastAsia="cs-CZ"/>
        </w:rPr>
        <w:t xml:space="preserve">Do této skupiny odpadů lze zařadit odpady vznikající </w:t>
      </w:r>
      <w:r w:rsidR="007C5137">
        <w:rPr>
          <w:rFonts w:ascii="Times-Roman" w:hAnsi="Times-Roman" w:cs="Times-Roman"/>
          <w:szCs w:val="24"/>
          <w:lang w:eastAsia="cs-CZ"/>
        </w:rPr>
        <w:t>v těchto provozech:</w:t>
      </w:r>
    </w:p>
    <w:p w:rsidR="00784AB5" w:rsidRDefault="00784AB5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</w:p>
    <w:p w:rsidR="00385B7E" w:rsidRPr="00784AB5" w:rsidRDefault="007C5137" w:rsidP="00784AB5">
      <w:pPr>
        <w:pStyle w:val="Odstavecseseznamem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 w:rsidRPr="00784AB5">
        <w:rPr>
          <w:rFonts w:ascii="Times-Roman" w:hAnsi="Times-Roman" w:cs="Times-Roman"/>
          <w:szCs w:val="24"/>
          <w:lang w:eastAsia="cs-CZ"/>
        </w:rPr>
        <w:t xml:space="preserve">údržba areálu - </w:t>
      </w:r>
      <w:r w:rsidR="00385B7E" w:rsidRPr="00784AB5">
        <w:rPr>
          <w:rFonts w:ascii="Times-Roman" w:hAnsi="Times-Roman" w:cs="Times-Roman"/>
          <w:szCs w:val="24"/>
          <w:lang w:eastAsia="cs-CZ"/>
        </w:rPr>
        <w:t xml:space="preserve">např. odpady z používání </w:t>
      </w:r>
      <w:r w:rsidR="00784AB5">
        <w:rPr>
          <w:rFonts w:ascii="Times-Roman" w:hAnsi="Times-Roman" w:cs="Times-Roman"/>
          <w:szCs w:val="24"/>
          <w:lang w:eastAsia="cs-CZ"/>
        </w:rPr>
        <w:t xml:space="preserve">a odstraňování </w:t>
      </w:r>
      <w:r w:rsidR="00784AB5">
        <w:rPr>
          <w:rFonts w:eastAsia="Times New Roman"/>
          <w:color w:val="000000"/>
          <w:szCs w:val="24"/>
          <w:lang w:eastAsia="cs-CZ"/>
        </w:rPr>
        <w:t>barev a laků</w:t>
      </w:r>
      <w:r w:rsidR="00385B7E" w:rsidRPr="00784AB5">
        <w:rPr>
          <w:rFonts w:eastAsia="Times New Roman"/>
          <w:color w:val="000000"/>
          <w:szCs w:val="24"/>
          <w:lang w:eastAsia="cs-CZ"/>
        </w:rPr>
        <w:t xml:space="preserve"> - skupina 08</w:t>
      </w:r>
      <w:r w:rsidR="00784AB5">
        <w:rPr>
          <w:rFonts w:eastAsia="Times New Roman"/>
          <w:color w:val="000000"/>
          <w:szCs w:val="24"/>
          <w:lang w:eastAsia="cs-CZ"/>
        </w:rPr>
        <w:t>01</w:t>
      </w:r>
      <w:r w:rsidR="00385B7E" w:rsidRPr="00784AB5">
        <w:rPr>
          <w:rFonts w:eastAsia="Times New Roman"/>
          <w:color w:val="000000"/>
          <w:szCs w:val="24"/>
          <w:lang w:eastAsia="cs-CZ"/>
        </w:rPr>
        <w:t>,  obaly</w:t>
      </w:r>
      <w:r w:rsidR="00784AB5">
        <w:rPr>
          <w:rFonts w:eastAsia="Times New Roman"/>
          <w:color w:val="000000"/>
          <w:szCs w:val="24"/>
          <w:lang w:eastAsia="cs-CZ"/>
        </w:rPr>
        <w:t xml:space="preserve"> - skupiny 1501, adsorpční činidla</w:t>
      </w:r>
      <w:r w:rsidR="00385B7E" w:rsidRPr="00784AB5">
        <w:rPr>
          <w:rFonts w:eastAsia="Times New Roman"/>
          <w:color w:val="000000"/>
          <w:szCs w:val="24"/>
          <w:lang w:eastAsia="cs-CZ"/>
        </w:rPr>
        <w:t xml:space="preserve"> - skupina 15</w:t>
      </w:r>
      <w:r w:rsidR="00784AB5">
        <w:rPr>
          <w:rFonts w:eastAsia="Times New Roman"/>
          <w:color w:val="000000"/>
          <w:szCs w:val="24"/>
          <w:lang w:eastAsia="cs-CZ"/>
        </w:rPr>
        <w:t>02</w:t>
      </w:r>
      <w:r w:rsidR="00385B7E" w:rsidRPr="00784AB5">
        <w:rPr>
          <w:rFonts w:eastAsia="Times New Roman"/>
          <w:color w:val="000000"/>
          <w:szCs w:val="24"/>
          <w:lang w:eastAsia="cs-CZ"/>
        </w:rPr>
        <w:t>,</w:t>
      </w:r>
    </w:p>
    <w:p w:rsidR="00740A87" w:rsidRPr="00784AB5" w:rsidRDefault="00740A87" w:rsidP="00784AB5">
      <w:pPr>
        <w:pStyle w:val="Odstavecseseznamem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eastAsia="Times New Roman"/>
          <w:color w:val="000000"/>
          <w:szCs w:val="24"/>
          <w:lang w:eastAsia="cs-CZ"/>
        </w:rPr>
      </w:pPr>
      <w:r w:rsidRPr="00784AB5">
        <w:rPr>
          <w:rFonts w:eastAsia="Times New Roman"/>
          <w:color w:val="000000"/>
          <w:szCs w:val="24"/>
          <w:lang w:eastAsia="cs-CZ"/>
        </w:rPr>
        <w:t xml:space="preserve">laboratoř - </w:t>
      </w:r>
      <w:r w:rsidR="00784AB5" w:rsidRPr="00784AB5">
        <w:rPr>
          <w:rFonts w:eastAsia="Times New Roman"/>
          <w:color w:val="000000"/>
          <w:szCs w:val="24"/>
          <w:lang w:eastAsia="cs-CZ"/>
        </w:rPr>
        <w:t xml:space="preserve">např. chemické látky a </w:t>
      </w:r>
      <w:r w:rsidRPr="00784AB5">
        <w:rPr>
          <w:rFonts w:eastAsia="Times New Roman"/>
          <w:color w:val="000000"/>
          <w:szCs w:val="24"/>
          <w:lang w:eastAsia="cs-CZ"/>
        </w:rPr>
        <w:t>vyřazené chemikálie</w:t>
      </w:r>
      <w:r w:rsidR="00784AB5" w:rsidRPr="00784AB5">
        <w:rPr>
          <w:rFonts w:eastAsia="Times New Roman"/>
          <w:color w:val="000000"/>
          <w:szCs w:val="24"/>
          <w:lang w:eastAsia="cs-CZ"/>
        </w:rPr>
        <w:t xml:space="preserve"> - skupina 1605</w:t>
      </w:r>
    </w:p>
    <w:p w:rsidR="00740A87" w:rsidRDefault="00740A87" w:rsidP="007035C6">
      <w:pPr>
        <w:numPr>
          <w:ilvl w:val="0"/>
          <w:numId w:val="14"/>
        </w:num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 xml:space="preserve">doprovodné činnosti - </w:t>
      </w:r>
      <w:r w:rsidR="00784AB5">
        <w:rPr>
          <w:rFonts w:ascii="Times-Roman" w:hAnsi="Times-Roman" w:cs="Times-Roman"/>
          <w:szCs w:val="24"/>
          <w:lang w:eastAsia="cs-CZ"/>
        </w:rPr>
        <w:t xml:space="preserve">např. </w:t>
      </w:r>
      <w:r>
        <w:rPr>
          <w:rFonts w:ascii="Times-Roman" w:hAnsi="Times-Roman" w:cs="Times-Roman"/>
          <w:szCs w:val="24"/>
          <w:lang w:eastAsia="cs-CZ"/>
        </w:rPr>
        <w:t xml:space="preserve">obaly od </w:t>
      </w:r>
      <w:proofErr w:type="spellStart"/>
      <w:r>
        <w:rPr>
          <w:rFonts w:ascii="Times-Roman" w:hAnsi="Times-Roman" w:cs="Times-Roman"/>
          <w:szCs w:val="24"/>
          <w:lang w:eastAsia="cs-CZ"/>
        </w:rPr>
        <w:t>flokulantů</w:t>
      </w:r>
      <w:proofErr w:type="spellEnd"/>
      <w:r>
        <w:rPr>
          <w:rFonts w:ascii="Times-Roman" w:hAnsi="Times-Roman" w:cs="Times-Roman"/>
          <w:szCs w:val="24"/>
          <w:lang w:eastAsia="cs-CZ"/>
        </w:rPr>
        <w:t xml:space="preserve"> či jiných přípravků</w:t>
      </w:r>
      <w:r w:rsidR="00784AB5">
        <w:rPr>
          <w:rFonts w:ascii="Times-Roman" w:hAnsi="Times-Roman" w:cs="Times-Roman"/>
          <w:szCs w:val="24"/>
          <w:lang w:eastAsia="cs-CZ"/>
        </w:rPr>
        <w:t xml:space="preserve"> - skupina 1501 a další odpady z ČOV - skupina 1908 (</w:t>
      </w:r>
      <w:r>
        <w:rPr>
          <w:rFonts w:ascii="Times-Roman" w:hAnsi="Times-Roman" w:cs="Times-Roman"/>
          <w:szCs w:val="24"/>
          <w:lang w:eastAsia="cs-CZ"/>
        </w:rPr>
        <w:t>n</w:t>
      </w:r>
      <w:r w:rsidRPr="001D680C">
        <w:rPr>
          <w:rFonts w:eastAsia="Times New Roman"/>
          <w:szCs w:val="24"/>
          <w:lang w:eastAsia="cs-CZ"/>
        </w:rPr>
        <w:t>asycené nebo upotřebené pryskyřice iontoměničů</w:t>
      </w:r>
      <w:r>
        <w:rPr>
          <w:rFonts w:eastAsia="Times New Roman"/>
          <w:szCs w:val="24"/>
          <w:lang w:eastAsia="cs-CZ"/>
        </w:rPr>
        <w:t>, r</w:t>
      </w:r>
      <w:r w:rsidRPr="001D680C">
        <w:rPr>
          <w:rFonts w:eastAsia="Times New Roman"/>
          <w:szCs w:val="24"/>
          <w:lang w:eastAsia="cs-CZ"/>
        </w:rPr>
        <w:t>oztoky a kaly z regenerace iontoměničů</w:t>
      </w:r>
      <w:r w:rsidR="00784AB5">
        <w:rPr>
          <w:rFonts w:eastAsia="Times New Roman"/>
          <w:szCs w:val="24"/>
          <w:lang w:eastAsia="cs-CZ"/>
        </w:rPr>
        <w:t>)</w:t>
      </w:r>
    </w:p>
    <w:p w:rsidR="007C5137" w:rsidRDefault="007C5137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</w:p>
    <w:p w:rsidR="00EB4B42" w:rsidRDefault="00EB4B42" w:rsidP="00EB4B42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ab/>
      </w:r>
      <w:r w:rsidR="00740A87">
        <w:rPr>
          <w:rFonts w:ascii="Times-Roman" w:hAnsi="Times-Roman" w:cs="Times-Roman"/>
          <w:szCs w:val="24"/>
          <w:lang w:eastAsia="cs-CZ"/>
        </w:rPr>
        <w:t xml:space="preserve">Pokud se jedná </w:t>
      </w:r>
      <w:r w:rsidR="00147652">
        <w:rPr>
          <w:rFonts w:ascii="Times-Roman" w:hAnsi="Times-Roman" w:cs="Times-Roman"/>
          <w:szCs w:val="24"/>
          <w:lang w:eastAsia="cs-CZ"/>
        </w:rPr>
        <w:t>o odpady,</w:t>
      </w:r>
      <w:r w:rsidR="00D26433">
        <w:rPr>
          <w:rFonts w:ascii="Times-Roman" w:hAnsi="Times-Roman" w:cs="Times-Roman"/>
          <w:szCs w:val="24"/>
          <w:lang w:eastAsia="cs-CZ"/>
        </w:rPr>
        <w:t xml:space="preserve"> </w:t>
      </w:r>
      <w:r w:rsidR="00147652">
        <w:rPr>
          <w:rFonts w:ascii="Times-Roman" w:hAnsi="Times-Roman" w:cs="Times-Roman"/>
          <w:szCs w:val="24"/>
          <w:lang w:eastAsia="cs-CZ"/>
        </w:rPr>
        <w:t xml:space="preserve">které </w:t>
      </w:r>
      <w:r w:rsidR="00B955EC">
        <w:rPr>
          <w:rFonts w:ascii="Times-Roman" w:hAnsi="Times-Roman" w:cs="Times-Roman"/>
          <w:szCs w:val="24"/>
          <w:lang w:eastAsia="cs-CZ"/>
        </w:rPr>
        <w:t>původce nemůže sám</w:t>
      </w:r>
      <w:r w:rsidR="00147652">
        <w:rPr>
          <w:rFonts w:ascii="Times-Roman" w:hAnsi="Times-Roman" w:cs="Times-Roman"/>
          <w:szCs w:val="24"/>
          <w:lang w:eastAsia="cs-CZ"/>
        </w:rPr>
        <w:t xml:space="preserve"> využít</w:t>
      </w:r>
      <w:r w:rsidR="00740A87">
        <w:rPr>
          <w:rFonts w:ascii="Times-Roman" w:hAnsi="Times-Roman" w:cs="Times-Roman"/>
          <w:szCs w:val="24"/>
          <w:lang w:eastAsia="cs-CZ"/>
        </w:rPr>
        <w:t xml:space="preserve">, je třeba zajistit </w:t>
      </w:r>
      <w:r w:rsidR="004C2BBA">
        <w:rPr>
          <w:rFonts w:ascii="Times-Roman" w:hAnsi="Times-Roman" w:cs="Times-Roman"/>
          <w:szCs w:val="24"/>
          <w:lang w:eastAsia="cs-CZ"/>
        </w:rPr>
        <w:t xml:space="preserve">jejich </w:t>
      </w:r>
      <w:r w:rsidR="00740A87">
        <w:rPr>
          <w:rFonts w:ascii="Times-Roman" w:hAnsi="Times-Roman" w:cs="Times-Roman"/>
          <w:szCs w:val="24"/>
          <w:lang w:eastAsia="cs-CZ"/>
        </w:rPr>
        <w:t xml:space="preserve">předání </w:t>
      </w:r>
      <w:r w:rsidR="00147652">
        <w:rPr>
          <w:rFonts w:ascii="Times-Roman" w:hAnsi="Times-Roman" w:cs="Times-Roman"/>
          <w:szCs w:val="24"/>
          <w:lang w:eastAsia="cs-CZ"/>
        </w:rPr>
        <w:t>oprávněn</w:t>
      </w:r>
      <w:r w:rsidR="00740A87">
        <w:rPr>
          <w:rFonts w:ascii="Times-Roman" w:hAnsi="Times-Roman" w:cs="Times-Roman"/>
          <w:szCs w:val="24"/>
          <w:lang w:eastAsia="cs-CZ"/>
        </w:rPr>
        <w:t>é</w:t>
      </w:r>
      <w:r w:rsidR="00147652">
        <w:rPr>
          <w:rFonts w:ascii="Times-Roman" w:hAnsi="Times-Roman" w:cs="Times-Roman"/>
          <w:szCs w:val="24"/>
          <w:lang w:eastAsia="cs-CZ"/>
        </w:rPr>
        <w:t xml:space="preserve"> osob</w:t>
      </w:r>
      <w:r w:rsidR="00740A87">
        <w:rPr>
          <w:rFonts w:ascii="Times-Roman" w:hAnsi="Times-Roman" w:cs="Times-Roman"/>
          <w:szCs w:val="24"/>
          <w:lang w:eastAsia="cs-CZ"/>
        </w:rPr>
        <w:t>ě</w:t>
      </w:r>
      <w:r w:rsidR="00147652">
        <w:rPr>
          <w:rFonts w:ascii="Times-Roman" w:hAnsi="Times-Roman" w:cs="Times-Roman"/>
          <w:szCs w:val="24"/>
          <w:lang w:eastAsia="cs-CZ"/>
        </w:rPr>
        <w:t xml:space="preserve"> k </w:t>
      </w:r>
      <w:r w:rsidR="00B955EC">
        <w:rPr>
          <w:rFonts w:ascii="Times-Roman" w:hAnsi="Times-Roman" w:cs="Times-Roman"/>
          <w:szCs w:val="24"/>
          <w:lang w:eastAsia="cs-CZ"/>
        </w:rPr>
        <w:t xml:space="preserve">jinému využití či </w:t>
      </w:r>
      <w:r w:rsidR="00147652">
        <w:rPr>
          <w:rFonts w:ascii="Times-Roman" w:hAnsi="Times-Roman" w:cs="Times-Roman"/>
          <w:szCs w:val="24"/>
          <w:lang w:eastAsia="cs-CZ"/>
        </w:rPr>
        <w:t>odstranění.</w:t>
      </w:r>
      <w:r w:rsidR="00D26433">
        <w:rPr>
          <w:rFonts w:ascii="Times-Roman" w:hAnsi="Times-Roman" w:cs="Times-Roman"/>
          <w:szCs w:val="24"/>
          <w:lang w:eastAsia="cs-CZ"/>
        </w:rPr>
        <w:t xml:space="preserve"> </w:t>
      </w:r>
      <w:r w:rsidR="00105B14">
        <w:rPr>
          <w:rFonts w:ascii="Times-Roman" w:hAnsi="Times-Roman" w:cs="Times-Roman"/>
          <w:szCs w:val="24"/>
          <w:lang w:eastAsia="cs-CZ"/>
        </w:rPr>
        <w:t>V případě, že</w:t>
      </w:r>
      <w:r w:rsidR="00D26433">
        <w:rPr>
          <w:rFonts w:ascii="Times-Roman" w:hAnsi="Times-Roman" w:cs="Times-Roman"/>
          <w:szCs w:val="24"/>
          <w:lang w:eastAsia="cs-CZ"/>
        </w:rPr>
        <w:t xml:space="preserve"> jsou související činnosti, při nichž vznikají odpady</w:t>
      </w:r>
      <w:r w:rsidR="00105B14">
        <w:rPr>
          <w:rFonts w:ascii="Times-Roman" w:hAnsi="Times-Roman" w:cs="Times-Roman"/>
          <w:szCs w:val="24"/>
          <w:lang w:eastAsia="cs-CZ"/>
        </w:rPr>
        <w:t>,</w:t>
      </w:r>
      <w:r w:rsidR="00D26433">
        <w:rPr>
          <w:rFonts w:ascii="Times-Roman" w:hAnsi="Times-Roman" w:cs="Times-Roman"/>
          <w:szCs w:val="24"/>
          <w:lang w:eastAsia="cs-CZ"/>
        </w:rPr>
        <w:t xml:space="preserve"> zajišťovány dodavatelsky, provozovatel ČOV není původcem těchto odpadů a tudíž za nakládání s nimi nezodpovídá.</w:t>
      </w:r>
    </w:p>
    <w:p w:rsidR="007C5137" w:rsidRDefault="007C5137" w:rsidP="00EB4B42">
      <w:pPr>
        <w:pStyle w:val="Titulek"/>
      </w:pPr>
      <w:r w:rsidRPr="000911A7">
        <w:t>Stavební odpady</w:t>
      </w:r>
    </w:p>
    <w:p w:rsidR="00451424" w:rsidRDefault="00EB4B42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ab/>
      </w:r>
      <w:r w:rsidR="00147652">
        <w:rPr>
          <w:rFonts w:ascii="Times-Roman" w:hAnsi="Times-Roman" w:cs="Times-Roman"/>
          <w:szCs w:val="24"/>
          <w:lang w:eastAsia="cs-CZ"/>
        </w:rPr>
        <w:t xml:space="preserve"> </w:t>
      </w:r>
      <w:r w:rsidR="00DA4D6B" w:rsidRPr="00B047A0">
        <w:rPr>
          <w:rFonts w:eastAsia="Times New Roman"/>
          <w:szCs w:val="24"/>
          <w:lang w:eastAsia="cs-CZ"/>
        </w:rPr>
        <w:t xml:space="preserve">Stavební a demoliční odpady vznikají při </w:t>
      </w:r>
      <w:r w:rsidR="00105B14">
        <w:rPr>
          <w:rFonts w:eastAsia="Times New Roman"/>
          <w:szCs w:val="24"/>
          <w:lang w:eastAsia="cs-CZ"/>
        </w:rPr>
        <w:t xml:space="preserve">výstavbě nových objektů, rekonstrukcích, údržbě a při </w:t>
      </w:r>
      <w:r w:rsidR="00DA4D6B" w:rsidRPr="00B047A0">
        <w:rPr>
          <w:rFonts w:eastAsia="Times New Roman"/>
          <w:szCs w:val="24"/>
          <w:lang w:eastAsia="cs-CZ"/>
        </w:rPr>
        <w:t xml:space="preserve">odstraňování staveb. V zemích EU tvoří stavební </w:t>
      </w:r>
      <w:r w:rsidR="00D27277">
        <w:rPr>
          <w:rFonts w:eastAsia="Times New Roman"/>
          <w:szCs w:val="24"/>
          <w:lang w:eastAsia="cs-CZ"/>
        </w:rPr>
        <w:br/>
      </w:r>
      <w:r w:rsidR="00DA4D6B" w:rsidRPr="00B047A0">
        <w:rPr>
          <w:rFonts w:eastAsia="Times New Roman"/>
          <w:szCs w:val="24"/>
          <w:lang w:eastAsia="cs-CZ"/>
        </w:rPr>
        <w:t xml:space="preserve">a demoliční odpady </w:t>
      </w:r>
      <w:r w:rsidR="00B955EC">
        <w:rPr>
          <w:rFonts w:eastAsia="Times New Roman"/>
          <w:szCs w:val="24"/>
          <w:lang w:eastAsia="cs-CZ"/>
        </w:rPr>
        <w:t>cca</w:t>
      </w:r>
      <w:r w:rsidR="00DA4D6B" w:rsidRPr="00B047A0">
        <w:rPr>
          <w:rFonts w:eastAsia="Times New Roman"/>
          <w:szCs w:val="24"/>
          <w:lang w:eastAsia="cs-CZ"/>
        </w:rPr>
        <w:t xml:space="preserve"> 1/4 z celkové produkce všech druhů odpadů.</w:t>
      </w:r>
      <w:r w:rsidR="00C5443D">
        <w:rPr>
          <w:rFonts w:eastAsia="Times New Roman"/>
          <w:szCs w:val="24"/>
          <w:lang w:eastAsia="cs-CZ"/>
        </w:rPr>
        <w:t xml:space="preserve"> Tyto odpady </w:t>
      </w:r>
      <w:r w:rsidR="00C5443D">
        <w:rPr>
          <w:rFonts w:ascii="Times-Roman" w:hAnsi="Times-Roman" w:cs="Times-Roman"/>
          <w:szCs w:val="24"/>
          <w:lang w:eastAsia="cs-CZ"/>
        </w:rPr>
        <w:t xml:space="preserve">mohou být při vhodném </w:t>
      </w:r>
      <w:r w:rsidR="00105B14">
        <w:rPr>
          <w:rFonts w:ascii="Times-Roman" w:hAnsi="Times-Roman" w:cs="Times-Roman"/>
          <w:szCs w:val="24"/>
          <w:lang w:eastAsia="cs-CZ"/>
        </w:rPr>
        <w:t>způsobu nakládání s nimi v</w:t>
      </w:r>
      <w:r w:rsidR="00C5443D">
        <w:rPr>
          <w:rFonts w:ascii="Times-Roman" w:hAnsi="Times-Roman" w:cs="Times-Roman"/>
          <w:szCs w:val="24"/>
          <w:lang w:eastAsia="cs-CZ"/>
        </w:rPr>
        <w:t>ýznamným zdrojem úspor primárních surovin.</w:t>
      </w:r>
      <w:r w:rsidR="005A452B">
        <w:rPr>
          <w:rFonts w:ascii="Times-Roman" w:hAnsi="Times-Roman" w:cs="Times-Roman"/>
          <w:szCs w:val="24"/>
          <w:lang w:eastAsia="cs-CZ"/>
        </w:rPr>
        <w:t xml:space="preserve"> </w:t>
      </w:r>
      <w:r w:rsidR="00451424">
        <w:rPr>
          <w:rFonts w:ascii="Times-Roman" w:hAnsi="Times-Roman" w:cs="Times-Roman"/>
          <w:szCs w:val="24"/>
          <w:lang w:eastAsia="cs-CZ"/>
        </w:rPr>
        <w:t xml:space="preserve">Druhy a množství vznikajících stavebních odpadů jsou přímo závislé na konkrétní situaci. Při běžném provozu ČOV vznikají v minimálním </w:t>
      </w:r>
      <w:r w:rsidR="00451424">
        <w:rPr>
          <w:rFonts w:ascii="Times-Roman" w:hAnsi="Times-Roman" w:cs="Times-Roman"/>
          <w:szCs w:val="24"/>
          <w:lang w:eastAsia="cs-CZ"/>
        </w:rPr>
        <w:lastRenderedPageBreak/>
        <w:t>množství. V případě, že probíhá rekonstrukce, výstavba nových objektů</w:t>
      </w:r>
      <w:r w:rsidR="00D6163B">
        <w:rPr>
          <w:rFonts w:ascii="Times-Roman" w:hAnsi="Times-Roman" w:cs="Times-Roman"/>
          <w:szCs w:val="24"/>
          <w:lang w:eastAsia="cs-CZ"/>
        </w:rPr>
        <w:t xml:space="preserve"> nebo </w:t>
      </w:r>
      <w:r w:rsidR="00451424">
        <w:rPr>
          <w:rFonts w:ascii="Times-Roman" w:hAnsi="Times-Roman" w:cs="Times-Roman"/>
          <w:szCs w:val="24"/>
          <w:lang w:eastAsia="cs-CZ"/>
        </w:rPr>
        <w:t>demolice</w:t>
      </w:r>
      <w:r w:rsidR="006857AE">
        <w:rPr>
          <w:rFonts w:ascii="Times-Roman" w:hAnsi="Times-Roman" w:cs="Times-Roman"/>
          <w:szCs w:val="24"/>
          <w:lang w:eastAsia="cs-CZ"/>
        </w:rPr>
        <w:t>,</w:t>
      </w:r>
      <w:r w:rsidR="00451424" w:rsidRPr="00BB1C20">
        <w:rPr>
          <w:rFonts w:ascii="Times-Roman" w:hAnsi="Times-Roman" w:cs="Times-Roman"/>
          <w:szCs w:val="24"/>
          <w:lang w:eastAsia="cs-CZ"/>
        </w:rPr>
        <w:t xml:space="preserve"> </w:t>
      </w:r>
      <w:r w:rsidR="00451424">
        <w:rPr>
          <w:rFonts w:ascii="Times-Roman" w:hAnsi="Times-Roman" w:cs="Times-Roman"/>
          <w:szCs w:val="24"/>
          <w:lang w:eastAsia="cs-CZ"/>
        </w:rPr>
        <w:t xml:space="preserve">vznikají tyto odpady ve významném množství. Pokud je však stavební činnost zajišťována dodavatelsky, provozovatel ČOV není původcem těchto odpadů a tudíž </w:t>
      </w:r>
      <w:r w:rsidR="00D27277">
        <w:rPr>
          <w:rFonts w:ascii="Times-Roman" w:hAnsi="Times-Roman" w:cs="Times-Roman"/>
          <w:szCs w:val="24"/>
          <w:lang w:eastAsia="cs-CZ"/>
        </w:rPr>
        <w:br/>
      </w:r>
      <w:r w:rsidR="00451424">
        <w:rPr>
          <w:rFonts w:ascii="Times-Roman" w:hAnsi="Times-Roman" w:cs="Times-Roman"/>
          <w:szCs w:val="24"/>
          <w:lang w:eastAsia="cs-CZ"/>
        </w:rPr>
        <w:t xml:space="preserve">za nakládání s </w:t>
      </w:r>
      <w:r w:rsidR="004C2BBA">
        <w:rPr>
          <w:rFonts w:ascii="Times-Roman" w:hAnsi="Times-Roman" w:cs="Times-Roman"/>
          <w:szCs w:val="24"/>
          <w:lang w:eastAsia="cs-CZ"/>
        </w:rPr>
        <w:t>nimi</w:t>
      </w:r>
      <w:r w:rsidR="00451424">
        <w:rPr>
          <w:rFonts w:ascii="Times-Roman" w:hAnsi="Times-Roman" w:cs="Times-Roman"/>
          <w:szCs w:val="24"/>
          <w:lang w:eastAsia="cs-CZ"/>
        </w:rPr>
        <w:t xml:space="preserve"> nezodpovídá</w:t>
      </w:r>
      <w:r w:rsidR="00B2756D">
        <w:rPr>
          <w:rFonts w:ascii="Times-Roman" w:hAnsi="Times-Roman" w:cs="Times-Roman"/>
          <w:szCs w:val="24"/>
          <w:lang w:eastAsia="cs-CZ"/>
        </w:rPr>
        <w:t>.</w:t>
      </w:r>
    </w:p>
    <w:p w:rsidR="00700912" w:rsidRPr="00EB6203" w:rsidRDefault="00D6163B" w:rsidP="00EB6203">
      <w:pPr>
        <w:rPr>
          <w:lang w:eastAsia="cs-CZ"/>
        </w:rPr>
      </w:pPr>
      <w:r>
        <w:tab/>
      </w:r>
      <w:r w:rsidR="00C5443D" w:rsidRPr="00EB6203">
        <w:rPr>
          <w:lang w:eastAsia="cs-CZ"/>
        </w:rPr>
        <w:t>Vhodné postupy pro nakládání s</w:t>
      </w:r>
      <w:r w:rsidR="001A009D" w:rsidRPr="00EB6203">
        <w:rPr>
          <w:lang w:eastAsia="cs-CZ"/>
        </w:rPr>
        <w:t>e</w:t>
      </w:r>
      <w:r w:rsidR="00C5443D" w:rsidRPr="00EB6203">
        <w:rPr>
          <w:lang w:eastAsia="cs-CZ"/>
        </w:rPr>
        <w:t xml:space="preserve"> stavebními odpady popisuje „Metodický návod odboru odpadů pro řízení vzniku stavebních a demoličních odpadů a pro nakládání </w:t>
      </w:r>
      <w:r w:rsidR="007A4726">
        <w:rPr>
          <w:lang w:eastAsia="cs-CZ"/>
        </w:rPr>
        <w:br/>
      </w:r>
      <w:r w:rsidR="00C5443D" w:rsidRPr="00EB6203">
        <w:rPr>
          <w:lang w:eastAsia="cs-CZ"/>
        </w:rPr>
        <w:t>s nimi“.</w:t>
      </w:r>
      <w:r w:rsidRPr="00EB6203">
        <w:rPr>
          <w:lang w:eastAsia="cs-CZ"/>
        </w:rPr>
        <w:t xml:space="preserve"> Pokud není možné opakované využití jednotlivých částí staveb, doporučuje se stavební odpad mechanicky upravit na recyklát, který lze dále využít jako upravený odpad v souladu s legislativou na úseku odpadového hospodářství. Druhou možností je využití </w:t>
      </w:r>
      <w:proofErr w:type="spellStart"/>
      <w:r w:rsidRPr="00EB6203">
        <w:rPr>
          <w:lang w:eastAsia="cs-CZ"/>
        </w:rPr>
        <w:t>recyklátu</w:t>
      </w:r>
      <w:proofErr w:type="spellEnd"/>
      <w:r w:rsidRPr="00EB6203">
        <w:rPr>
          <w:lang w:eastAsia="cs-CZ"/>
        </w:rPr>
        <w:t xml:space="preserve"> jako certifikovaného stavebního výrobku v souladu se </w:t>
      </w:r>
      <w:r w:rsidR="00EB6203" w:rsidRPr="00EB6203">
        <w:rPr>
          <w:lang w:eastAsia="cs-CZ"/>
        </w:rPr>
        <w:t>z</w:t>
      </w:r>
      <w:r w:rsidR="00EB6203">
        <w:rPr>
          <w:lang w:eastAsia="cs-CZ"/>
        </w:rPr>
        <w:t>ákone</w:t>
      </w:r>
      <w:r w:rsidR="007A4726">
        <w:rPr>
          <w:lang w:eastAsia="cs-CZ"/>
        </w:rPr>
        <w:t>m</w:t>
      </w:r>
      <w:r w:rsidR="00EB6203">
        <w:rPr>
          <w:lang w:eastAsia="cs-CZ"/>
        </w:rPr>
        <w:t xml:space="preserve"> </w:t>
      </w:r>
      <w:r w:rsidR="007A4726">
        <w:rPr>
          <w:lang w:eastAsia="cs-CZ"/>
        </w:rPr>
        <w:br/>
      </w:r>
      <w:r w:rsidR="00EB6203">
        <w:rPr>
          <w:lang w:eastAsia="cs-CZ"/>
        </w:rPr>
        <w:t>č. 22/1997 Sb., o technických požadavcích na výrobky a o změně</w:t>
      </w:r>
      <w:r w:rsidR="00EB6203" w:rsidRPr="00EB6203">
        <w:rPr>
          <w:lang w:eastAsia="cs-CZ"/>
        </w:rPr>
        <w:t xml:space="preserve"> </w:t>
      </w:r>
      <w:r w:rsidR="00EB6203">
        <w:rPr>
          <w:lang w:eastAsia="cs-CZ"/>
        </w:rPr>
        <w:t>a doplnění  některých zákonů, ve znění pozdějších předpisů.</w:t>
      </w:r>
      <w:r w:rsidR="005A452B">
        <w:rPr>
          <w:rStyle w:val="Znakapoznpodarou"/>
          <w:lang w:eastAsia="cs-CZ"/>
        </w:rPr>
        <w:footnoteReference w:id="5"/>
      </w:r>
      <w:r w:rsidRPr="00EB6203">
        <w:rPr>
          <w:lang w:eastAsia="cs-CZ"/>
        </w:rPr>
        <w:t xml:space="preserve"> </w:t>
      </w:r>
    </w:p>
    <w:p w:rsidR="00EB6203" w:rsidRDefault="00EB6203" w:rsidP="00EB6203">
      <w:pPr>
        <w:autoSpaceDE w:val="0"/>
        <w:autoSpaceDN w:val="0"/>
        <w:adjustRightInd w:val="0"/>
        <w:spacing w:line="240" w:lineRule="auto"/>
        <w:jc w:val="left"/>
      </w:pPr>
    </w:p>
    <w:p w:rsidR="00D91916" w:rsidRDefault="007C5137" w:rsidP="00D6163B">
      <w:pPr>
        <w:pStyle w:val="Titulek"/>
      </w:pPr>
      <w:r w:rsidRPr="000911A7">
        <w:t>Odpad podobný komunálnímu</w:t>
      </w:r>
    </w:p>
    <w:p w:rsidR="00C01B47" w:rsidRDefault="00D6163B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ab/>
      </w:r>
      <w:r w:rsidR="00D91916">
        <w:rPr>
          <w:rFonts w:ascii="Times-Roman" w:hAnsi="Times-Roman" w:cs="Times-Roman"/>
          <w:szCs w:val="24"/>
          <w:lang w:eastAsia="cs-CZ"/>
        </w:rPr>
        <w:t>Dle Katalogu odpadů se do skupiny č. 20</w:t>
      </w:r>
      <w:r>
        <w:rPr>
          <w:rFonts w:ascii="Times-Roman" w:hAnsi="Times-Roman" w:cs="Times-Roman"/>
          <w:szCs w:val="24"/>
          <w:lang w:eastAsia="cs-CZ"/>
        </w:rPr>
        <w:t xml:space="preserve"> - </w:t>
      </w:r>
      <w:r w:rsidR="004D284B">
        <w:rPr>
          <w:rFonts w:ascii="Times-Roman" w:hAnsi="Times-Roman" w:cs="Times-Roman"/>
          <w:szCs w:val="24"/>
          <w:lang w:eastAsia="cs-CZ"/>
        </w:rPr>
        <w:t>K</w:t>
      </w:r>
      <w:r w:rsidR="00D91916">
        <w:rPr>
          <w:rFonts w:ascii="Times-Roman" w:hAnsi="Times-Roman" w:cs="Times-Roman"/>
          <w:szCs w:val="24"/>
          <w:lang w:eastAsia="cs-CZ"/>
        </w:rPr>
        <w:t xml:space="preserve">omunální odpady zařazují odpady </w:t>
      </w:r>
      <w:r w:rsidR="007A4726">
        <w:rPr>
          <w:rFonts w:ascii="Times-Roman" w:hAnsi="Times-Roman" w:cs="Times-Roman"/>
          <w:szCs w:val="24"/>
          <w:lang w:eastAsia="cs-CZ"/>
        </w:rPr>
        <w:br/>
      </w:r>
      <w:r w:rsidR="00D91916">
        <w:rPr>
          <w:rFonts w:ascii="Times-Roman" w:hAnsi="Times-Roman" w:cs="Times-Roman"/>
          <w:szCs w:val="24"/>
          <w:lang w:eastAsia="cs-CZ"/>
        </w:rPr>
        <w:t>z domácností a podobné živnostenské</w:t>
      </w:r>
      <w:r w:rsidR="00AD0696">
        <w:rPr>
          <w:rFonts w:ascii="Times-Roman" w:hAnsi="Times-Roman" w:cs="Times-Roman"/>
          <w:szCs w:val="24"/>
          <w:lang w:eastAsia="cs-CZ"/>
        </w:rPr>
        <w:t xml:space="preserve"> odpady</w:t>
      </w:r>
      <w:r w:rsidR="00D91916">
        <w:rPr>
          <w:rFonts w:ascii="Times-Roman" w:hAnsi="Times-Roman" w:cs="Times-Roman"/>
          <w:szCs w:val="24"/>
          <w:lang w:eastAsia="cs-CZ"/>
        </w:rPr>
        <w:t xml:space="preserve">, průmyslové odpady a odpady z úřadů. </w:t>
      </w:r>
    </w:p>
    <w:p w:rsidR="00C01B47" w:rsidRDefault="00C01B47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>V případě ČOV</w:t>
      </w:r>
      <w:r w:rsidR="00AD0696">
        <w:rPr>
          <w:rFonts w:ascii="Times-Roman" w:hAnsi="Times-Roman" w:cs="Times-Roman"/>
          <w:szCs w:val="24"/>
          <w:lang w:eastAsia="cs-CZ"/>
        </w:rPr>
        <w:t xml:space="preserve"> vzniká odpad podobný komunálnímu</w:t>
      </w:r>
      <w:r>
        <w:rPr>
          <w:rFonts w:ascii="Times-Roman" w:hAnsi="Times-Roman" w:cs="Times-Roman"/>
          <w:szCs w:val="24"/>
          <w:lang w:eastAsia="cs-CZ"/>
        </w:rPr>
        <w:t xml:space="preserve"> </w:t>
      </w:r>
      <w:r w:rsidR="00D869BF">
        <w:rPr>
          <w:rFonts w:ascii="Times-Roman" w:hAnsi="Times-Roman" w:cs="Times-Roman"/>
          <w:szCs w:val="24"/>
          <w:lang w:eastAsia="cs-CZ"/>
        </w:rPr>
        <w:t xml:space="preserve">zejména </w:t>
      </w:r>
      <w:r w:rsidR="001F2902">
        <w:rPr>
          <w:rFonts w:ascii="Times-Roman" w:hAnsi="Times-Roman" w:cs="Times-Roman"/>
          <w:szCs w:val="24"/>
          <w:lang w:eastAsia="cs-CZ"/>
        </w:rPr>
        <w:t>v</w:t>
      </w:r>
      <w:r>
        <w:rPr>
          <w:rFonts w:ascii="Times-Roman" w:hAnsi="Times-Roman" w:cs="Times-Roman"/>
          <w:szCs w:val="24"/>
          <w:lang w:eastAsia="cs-CZ"/>
        </w:rPr>
        <w:t xml:space="preserve"> sociální</w:t>
      </w:r>
      <w:r w:rsidR="001F2902">
        <w:rPr>
          <w:rFonts w:ascii="Times-Roman" w:hAnsi="Times-Roman" w:cs="Times-Roman"/>
          <w:szCs w:val="24"/>
          <w:lang w:eastAsia="cs-CZ"/>
        </w:rPr>
        <w:t>m</w:t>
      </w:r>
      <w:r>
        <w:rPr>
          <w:rFonts w:ascii="Times-Roman" w:hAnsi="Times-Roman" w:cs="Times-Roman"/>
          <w:szCs w:val="24"/>
          <w:lang w:eastAsia="cs-CZ"/>
        </w:rPr>
        <w:t xml:space="preserve"> zázemí provoz</w:t>
      </w:r>
      <w:r w:rsidR="00D869BF">
        <w:rPr>
          <w:rFonts w:ascii="Times-Roman" w:hAnsi="Times-Roman" w:cs="Times-Roman"/>
          <w:szCs w:val="24"/>
          <w:lang w:eastAsia="cs-CZ"/>
        </w:rPr>
        <w:t>o</w:t>
      </w:r>
      <w:r>
        <w:rPr>
          <w:rFonts w:ascii="Times-Roman" w:hAnsi="Times-Roman" w:cs="Times-Roman"/>
          <w:szCs w:val="24"/>
          <w:lang w:eastAsia="cs-CZ"/>
        </w:rPr>
        <w:t>vny (např. šatny, kanceláře.)</w:t>
      </w:r>
    </w:p>
    <w:p w:rsidR="00700912" w:rsidRDefault="00D6163B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ab/>
      </w:r>
      <w:r w:rsidR="00C01B47" w:rsidRPr="00D91916">
        <w:rPr>
          <w:rFonts w:ascii="Times-Roman" w:hAnsi="Times-Roman" w:cs="Times-Roman"/>
          <w:szCs w:val="24"/>
          <w:lang w:eastAsia="cs-CZ"/>
        </w:rPr>
        <w:t xml:space="preserve">Původci, kteří produkují </w:t>
      </w:r>
      <w:r w:rsidR="00C01B47">
        <w:rPr>
          <w:rFonts w:ascii="Times-Roman" w:hAnsi="Times-Roman" w:cs="Times-Roman"/>
          <w:szCs w:val="24"/>
          <w:lang w:eastAsia="cs-CZ"/>
        </w:rPr>
        <w:t xml:space="preserve">odpad zařazený podle Katalogu odpadů jako odpad podobný komunálnímu z činnosti právnických osob a fyzických osob oprávněných </w:t>
      </w:r>
      <w:r w:rsidR="007A4726">
        <w:rPr>
          <w:rFonts w:ascii="Times-Roman" w:hAnsi="Times-Roman" w:cs="Times-Roman"/>
          <w:szCs w:val="24"/>
          <w:lang w:eastAsia="cs-CZ"/>
        </w:rPr>
        <w:br/>
      </w:r>
      <w:r w:rsidR="00C01B47">
        <w:rPr>
          <w:rFonts w:ascii="Times-Roman" w:hAnsi="Times-Roman" w:cs="Times-Roman"/>
          <w:szCs w:val="24"/>
          <w:lang w:eastAsia="cs-CZ"/>
        </w:rPr>
        <w:t>k podnikání, mohou na základě písemné smlouvy s obcí využít systému zavedeného obcí pro nakládání s komunálním odpadem.</w:t>
      </w:r>
      <w:r w:rsidR="00451424">
        <w:rPr>
          <w:rFonts w:ascii="Times-Roman" w:hAnsi="Times-Roman" w:cs="Times-Roman"/>
          <w:szCs w:val="24"/>
          <w:lang w:eastAsia="cs-CZ"/>
        </w:rPr>
        <w:t xml:space="preserve"> </w:t>
      </w:r>
      <w:r w:rsidR="00C01B47">
        <w:rPr>
          <w:rFonts w:ascii="Times-Roman" w:hAnsi="Times-Roman" w:cs="Times-Roman"/>
          <w:szCs w:val="24"/>
          <w:lang w:eastAsia="cs-CZ"/>
        </w:rPr>
        <w:t>Pokud se však původce do systému obce nezapojí,</w:t>
      </w:r>
      <w:r w:rsidR="00285379">
        <w:rPr>
          <w:rFonts w:ascii="Times-Roman" w:hAnsi="Times-Roman" w:cs="Times-Roman"/>
          <w:szCs w:val="24"/>
          <w:lang w:eastAsia="cs-CZ"/>
        </w:rPr>
        <w:t xml:space="preserve"> </w:t>
      </w:r>
      <w:r w:rsidR="00C01B47">
        <w:rPr>
          <w:rFonts w:ascii="Times-Roman" w:hAnsi="Times-Roman" w:cs="Times-Roman"/>
          <w:szCs w:val="24"/>
          <w:lang w:eastAsia="cs-CZ"/>
        </w:rPr>
        <w:t xml:space="preserve"> je povinen </w:t>
      </w:r>
      <w:r w:rsidR="003806FE">
        <w:rPr>
          <w:rFonts w:ascii="Times-Roman" w:hAnsi="Times-Roman" w:cs="Times-Roman"/>
          <w:szCs w:val="24"/>
          <w:lang w:eastAsia="cs-CZ"/>
        </w:rPr>
        <w:t xml:space="preserve">samostatně </w:t>
      </w:r>
      <w:r w:rsidR="00C01B47">
        <w:rPr>
          <w:rFonts w:ascii="Times-Roman" w:hAnsi="Times-Roman" w:cs="Times-Roman"/>
          <w:szCs w:val="24"/>
          <w:lang w:eastAsia="cs-CZ"/>
        </w:rPr>
        <w:t xml:space="preserve">zajistit předání </w:t>
      </w:r>
      <w:r w:rsidR="003806FE">
        <w:rPr>
          <w:rFonts w:ascii="Times-Roman" w:hAnsi="Times-Roman" w:cs="Times-Roman"/>
          <w:szCs w:val="24"/>
          <w:lang w:eastAsia="cs-CZ"/>
        </w:rPr>
        <w:t xml:space="preserve">těchto odpadů </w:t>
      </w:r>
      <w:r w:rsidR="00C01B47">
        <w:rPr>
          <w:rFonts w:ascii="Times-Roman" w:hAnsi="Times-Roman" w:cs="Times-Roman"/>
          <w:szCs w:val="24"/>
          <w:lang w:eastAsia="cs-CZ"/>
        </w:rPr>
        <w:t>oprávněné osobě.</w:t>
      </w:r>
    </w:p>
    <w:p w:rsidR="004C2BBA" w:rsidRDefault="004C2BBA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</w:p>
    <w:p w:rsidR="00700912" w:rsidRDefault="00700912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</w:p>
    <w:p w:rsidR="00700912" w:rsidRDefault="00700912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</w:p>
    <w:p w:rsidR="00700912" w:rsidRDefault="00700912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</w:p>
    <w:p w:rsidR="00700912" w:rsidRDefault="00700912" w:rsidP="007035C6">
      <w:pPr>
        <w:autoSpaceDE w:val="0"/>
        <w:autoSpaceDN w:val="0"/>
        <w:adjustRightInd w:val="0"/>
        <w:rPr>
          <w:rFonts w:ascii="Times-Roman" w:hAnsi="Times-Roman" w:cs="Times-Roman"/>
          <w:szCs w:val="24"/>
          <w:lang w:eastAsia="cs-CZ"/>
        </w:rPr>
      </w:pPr>
    </w:p>
    <w:p w:rsidR="008C2E3F" w:rsidRPr="00683FB2" w:rsidRDefault="008C2E3F" w:rsidP="00683FB2">
      <w:pPr>
        <w:pStyle w:val="Nadpis1"/>
      </w:pPr>
      <w:bookmarkStart w:id="8" w:name="_Toc283655490"/>
      <w:bookmarkStart w:id="9" w:name="_Toc288414470"/>
      <w:r w:rsidRPr="00683FB2">
        <w:lastRenderedPageBreak/>
        <w:t>K</w:t>
      </w:r>
      <w:r w:rsidR="00400553" w:rsidRPr="00683FB2">
        <w:t>aly z ČOV</w:t>
      </w:r>
      <w:bookmarkEnd w:id="8"/>
      <w:r w:rsidR="00B71B99">
        <w:t xml:space="preserve"> - obecné vlastnosti</w:t>
      </w:r>
      <w:bookmarkEnd w:id="9"/>
    </w:p>
    <w:p w:rsidR="00632020" w:rsidRPr="00601BFD" w:rsidRDefault="00632020" w:rsidP="00601BFD">
      <w:pPr>
        <w:pStyle w:val="Nadpis2"/>
      </w:pPr>
      <w:bookmarkStart w:id="10" w:name="_Toc283655491"/>
      <w:bookmarkStart w:id="11" w:name="_Toc288414471"/>
      <w:bookmarkStart w:id="12" w:name="_Toc64452881"/>
      <w:r w:rsidRPr="00601BFD">
        <w:t>Složení čistírenského kalu</w:t>
      </w:r>
      <w:bookmarkEnd w:id="10"/>
      <w:bookmarkEnd w:id="11"/>
    </w:p>
    <w:bookmarkEnd w:id="12"/>
    <w:p w:rsidR="00D72909" w:rsidRDefault="00AC0367" w:rsidP="00AC0367">
      <w:pPr>
        <w:rPr>
          <w:lang w:eastAsia="cs-CZ"/>
        </w:rPr>
      </w:pPr>
      <w:r>
        <w:rPr>
          <w:lang w:eastAsia="cs-CZ"/>
        </w:rPr>
        <w:tab/>
      </w:r>
      <w:r w:rsidR="00D72909" w:rsidRPr="00AC0367">
        <w:rPr>
          <w:lang w:eastAsia="cs-CZ"/>
        </w:rPr>
        <w:t>Definice kalu je dána ustanovením §32 zákona o odpadech</w:t>
      </w:r>
      <w:r w:rsidR="00D6163B">
        <w:rPr>
          <w:lang w:eastAsia="cs-CZ"/>
        </w:rPr>
        <w:t>,</w:t>
      </w:r>
      <w:r w:rsidR="00D72909" w:rsidRPr="00AC0367">
        <w:rPr>
          <w:lang w:eastAsia="cs-CZ"/>
        </w:rPr>
        <w:t xml:space="preserve"> podle něhož kal</w:t>
      </w:r>
      <w:r w:rsidR="00D6163B">
        <w:rPr>
          <w:lang w:eastAsia="cs-CZ"/>
        </w:rPr>
        <w:t>em</w:t>
      </w:r>
      <w:r w:rsidR="00D72909" w:rsidRPr="00AC0367">
        <w:rPr>
          <w:lang w:eastAsia="cs-CZ"/>
        </w:rPr>
        <w:t xml:space="preserve"> je kal z čistíren odpadních vod zpracovávajících městské odpadní vody nebo odpadní vody z domácností a z jiných čistíren odpadních vod, které zpracovávají odpadní vody stejného složení jako městské odpadní vody a odpadní vody z domácností</w:t>
      </w:r>
      <w:r w:rsidR="00E62A1A">
        <w:rPr>
          <w:lang w:eastAsia="cs-CZ"/>
        </w:rPr>
        <w:t xml:space="preserve">. </w:t>
      </w:r>
    </w:p>
    <w:p w:rsidR="00B71B99" w:rsidRPr="00AC0367" w:rsidRDefault="00B71B99" w:rsidP="00AC0367">
      <w:pPr>
        <w:rPr>
          <w:lang w:eastAsia="cs-CZ"/>
        </w:rPr>
      </w:pPr>
    </w:p>
    <w:p w:rsidR="001C6C55" w:rsidRDefault="001C56A8" w:rsidP="001C56A8">
      <w:pPr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ab/>
      </w:r>
      <w:r w:rsidR="006A49BE" w:rsidRPr="00AC0367">
        <w:rPr>
          <w:rFonts w:ascii="Times-Roman" w:hAnsi="Times-Roman" w:cs="Times-Roman"/>
          <w:szCs w:val="24"/>
          <w:lang w:eastAsia="cs-CZ"/>
        </w:rPr>
        <w:t xml:space="preserve">Kaly </w:t>
      </w:r>
      <w:r w:rsidR="00725116">
        <w:rPr>
          <w:rFonts w:ascii="Times-Roman" w:hAnsi="Times-Roman" w:cs="Times-Roman"/>
          <w:szCs w:val="24"/>
          <w:lang w:eastAsia="cs-CZ"/>
        </w:rPr>
        <w:t xml:space="preserve">svým množstvím </w:t>
      </w:r>
      <w:r w:rsidR="006A49BE" w:rsidRPr="00AC0367">
        <w:rPr>
          <w:rFonts w:ascii="Times-Roman" w:hAnsi="Times-Roman" w:cs="Times-Roman"/>
          <w:szCs w:val="24"/>
          <w:lang w:eastAsia="cs-CZ"/>
        </w:rPr>
        <w:t xml:space="preserve">představují </w:t>
      </w:r>
      <w:r w:rsidR="000C28B3" w:rsidRPr="00AC0367">
        <w:rPr>
          <w:rFonts w:ascii="Times-Roman" w:hAnsi="Times-Roman" w:cs="Times-Roman"/>
          <w:szCs w:val="24"/>
          <w:lang w:eastAsia="cs-CZ"/>
        </w:rPr>
        <w:t>1 až 2%</w:t>
      </w:r>
      <w:r w:rsidR="000C28B3">
        <w:rPr>
          <w:rFonts w:ascii="Times-Roman" w:hAnsi="Times-Roman" w:cs="Times-Roman"/>
          <w:szCs w:val="24"/>
          <w:lang w:eastAsia="cs-CZ"/>
        </w:rPr>
        <w:t xml:space="preserve"> z celkového </w:t>
      </w:r>
      <w:r w:rsidR="006A49BE" w:rsidRPr="00AC0367">
        <w:rPr>
          <w:rFonts w:ascii="Times-Roman" w:hAnsi="Times-Roman" w:cs="Times-Roman"/>
          <w:szCs w:val="24"/>
          <w:lang w:eastAsia="cs-CZ"/>
        </w:rPr>
        <w:t>objemu čištěných</w:t>
      </w:r>
      <w:r w:rsidR="000C28B3">
        <w:rPr>
          <w:rFonts w:ascii="Times-Roman" w:hAnsi="Times-Roman" w:cs="Times-Roman"/>
          <w:szCs w:val="24"/>
          <w:lang w:eastAsia="cs-CZ"/>
        </w:rPr>
        <w:t xml:space="preserve"> odpadních</w:t>
      </w:r>
      <w:r w:rsidR="006A49BE" w:rsidRPr="00AC0367">
        <w:rPr>
          <w:rFonts w:ascii="Times-Roman" w:hAnsi="Times-Roman" w:cs="Times-Roman"/>
          <w:szCs w:val="24"/>
          <w:lang w:eastAsia="cs-CZ"/>
        </w:rPr>
        <w:t xml:space="preserve"> vod</w:t>
      </w:r>
      <w:r w:rsidR="000C28B3">
        <w:rPr>
          <w:rFonts w:ascii="Times-Roman" w:hAnsi="Times-Roman" w:cs="Times-Roman"/>
          <w:szCs w:val="24"/>
          <w:lang w:eastAsia="cs-CZ"/>
        </w:rPr>
        <w:t>. Je</w:t>
      </w:r>
      <w:r w:rsidR="006A49BE" w:rsidRPr="00AC0367">
        <w:rPr>
          <w:rFonts w:ascii="Times-Roman" w:hAnsi="Times-Roman" w:cs="Times-Roman"/>
          <w:szCs w:val="24"/>
          <w:lang w:eastAsia="cs-CZ"/>
        </w:rPr>
        <w:t xml:space="preserve"> v nich však zkoncentrováno 50 až 80% původního znečištění</w:t>
      </w:r>
      <w:r w:rsidR="00D72909" w:rsidRPr="00AC0367">
        <w:rPr>
          <w:rFonts w:ascii="Times-Roman" w:hAnsi="Times-Roman" w:cs="Times-Roman"/>
          <w:szCs w:val="24"/>
          <w:lang w:eastAsia="cs-CZ"/>
        </w:rPr>
        <w:t>.</w:t>
      </w:r>
      <w:r w:rsidR="004C2BBA">
        <w:rPr>
          <w:rStyle w:val="Znakapoznpodarou"/>
          <w:rFonts w:ascii="Times-Roman" w:hAnsi="Times-Roman" w:cs="Times-Roman"/>
          <w:szCs w:val="24"/>
          <w:lang w:eastAsia="cs-CZ"/>
        </w:rPr>
        <w:footnoteReference w:id="6"/>
      </w:r>
      <w:r w:rsidR="00D72909" w:rsidRPr="00AC0367">
        <w:rPr>
          <w:rFonts w:ascii="Times-Roman" w:hAnsi="Times-Roman" w:cs="Times-Roman"/>
          <w:szCs w:val="24"/>
          <w:lang w:eastAsia="cs-CZ"/>
        </w:rPr>
        <w:t xml:space="preserve"> </w:t>
      </w:r>
      <w:r w:rsidR="006A49BE" w:rsidRPr="00AC0367">
        <w:rPr>
          <w:rFonts w:ascii="Times-Roman" w:hAnsi="Times-Roman" w:cs="Times-Roman"/>
          <w:szCs w:val="24"/>
          <w:lang w:eastAsia="cs-CZ"/>
        </w:rPr>
        <w:t>Koncentrace kalů se vyjadřuje jako obsah sušiny kalu (g/l</w:t>
      </w:r>
      <w:r w:rsidR="00AC0367">
        <w:rPr>
          <w:rFonts w:ascii="Times-Roman" w:hAnsi="Times-Roman" w:cs="Times-Roman"/>
          <w:szCs w:val="24"/>
          <w:lang w:eastAsia="cs-CZ"/>
        </w:rPr>
        <w:t>,</w:t>
      </w:r>
      <w:r w:rsidR="006A49BE" w:rsidRPr="00AC0367">
        <w:rPr>
          <w:rFonts w:ascii="Times-Roman" w:hAnsi="Times-Roman" w:cs="Times-Roman"/>
          <w:szCs w:val="24"/>
          <w:lang w:eastAsia="cs-CZ"/>
        </w:rPr>
        <w:t xml:space="preserve">  %). </w:t>
      </w:r>
      <w:r w:rsidR="00205979" w:rsidRPr="00AC0367">
        <w:rPr>
          <w:rFonts w:ascii="Times-Roman" w:hAnsi="Times-Roman" w:cs="Times-Roman"/>
          <w:szCs w:val="24"/>
          <w:lang w:eastAsia="cs-CZ"/>
        </w:rPr>
        <w:t xml:space="preserve">Množství a vlastnosti produkovaného kalu závisí </w:t>
      </w:r>
      <w:r w:rsidR="006A49BE" w:rsidRPr="00AC0367">
        <w:rPr>
          <w:rFonts w:ascii="Times-Roman" w:hAnsi="Times-Roman" w:cs="Times-Roman"/>
          <w:szCs w:val="24"/>
          <w:lang w:eastAsia="cs-CZ"/>
        </w:rPr>
        <w:t xml:space="preserve">na </w:t>
      </w:r>
      <w:r w:rsidR="00205979" w:rsidRPr="00AC0367">
        <w:rPr>
          <w:rFonts w:ascii="Times-Roman" w:hAnsi="Times-Roman" w:cs="Times-Roman"/>
          <w:szCs w:val="24"/>
          <w:lang w:eastAsia="cs-CZ"/>
        </w:rPr>
        <w:t>kvantitě</w:t>
      </w:r>
      <w:r w:rsidR="007035C6" w:rsidRPr="00AC0367">
        <w:rPr>
          <w:rFonts w:ascii="Times-Roman" w:hAnsi="Times-Roman" w:cs="Times-Roman"/>
          <w:szCs w:val="24"/>
          <w:lang w:eastAsia="cs-CZ"/>
        </w:rPr>
        <w:t xml:space="preserve"> přiváděné odpadní vody</w:t>
      </w:r>
      <w:r w:rsidR="00D72909" w:rsidRPr="00AC0367">
        <w:rPr>
          <w:rFonts w:ascii="Times-Roman" w:hAnsi="Times-Roman" w:cs="Times-Roman"/>
          <w:szCs w:val="24"/>
          <w:lang w:eastAsia="cs-CZ"/>
        </w:rPr>
        <w:t xml:space="preserve">, </w:t>
      </w:r>
      <w:r w:rsidR="007035C6" w:rsidRPr="00AC0367">
        <w:rPr>
          <w:rFonts w:ascii="Times-Roman" w:hAnsi="Times-Roman" w:cs="Times-Roman"/>
          <w:szCs w:val="24"/>
          <w:lang w:eastAsia="cs-CZ"/>
        </w:rPr>
        <w:t>její</w:t>
      </w:r>
      <w:r w:rsidR="00205979" w:rsidRPr="00AC0367">
        <w:rPr>
          <w:rFonts w:ascii="Times-Roman" w:hAnsi="Times-Roman" w:cs="Times-Roman"/>
          <w:szCs w:val="24"/>
          <w:lang w:eastAsia="cs-CZ"/>
        </w:rPr>
        <w:t xml:space="preserve">m znečištění (míra </w:t>
      </w:r>
    </w:p>
    <w:p w:rsidR="00B71B99" w:rsidRDefault="00205979" w:rsidP="001C56A8">
      <w:pPr>
        <w:rPr>
          <w:rFonts w:ascii="Times-Roman" w:hAnsi="Times-Roman" w:cs="Times-Roman"/>
          <w:szCs w:val="24"/>
          <w:lang w:eastAsia="cs-CZ"/>
        </w:rPr>
      </w:pPr>
      <w:r w:rsidRPr="00AC0367">
        <w:rPr>
          <w:rFonts w:ascii="Times-Roman" w:hAnsi="Times-Roman" w:cs="Times-Roman"/>
          <w:szCs w:val="24"/>
          <w:lang w:eastAsia="cs-CZ"/>
        </w:rPr>
        <w:t>a druh), tech</w:t>
      </w:r>
      <w:r w:rsidR="00AC0367">
        <w:rPr>
          <w:rFonts w:ascii="Times-Roman" w:hAnsi="Times-Roman" w:cs="Times-Roman"/>
          <w:szCs w:val="24"/>
          <w:lang w:eastAsia="cs-CZ"/>
        </w:rPr>
        <w:t>n</w:t>
      </w:r>
      <w:r w:rsidRPr="00AC0367">
        <w:rPr>
          <w:rFonts w:ascii="Times-Roman" w:hAnsi="Times-Roman" w:cs="Times-Roman"/>
          <w:szCs w:val="24"/>
          <w:lang w:eastAsia="cs-CZ"/>
        </w:rPr>
        <w:t xml:space="preserve">ologii čištění a </w:t>
      </w:r>
      <w:r w:rsidR="007035C6" w:rsidRPr="00AC0367">
        <w:rPr>
          <w:rFonts w:ascii="Times-Roman" w:hAnsi="Times-Roman" w:cs="Times-Roman"/>
          <w:szCs w:val="24"/>
          <w:lang w:eastAsia="cs-CZ"/>
        </w:rPr>
        <w:t xml:space="preserve">rovněž na </w:t>
      </w:r>
      <w:r w:rsidR="00AC0367">
        <w:rPr>
          <w:rFonts w:ascii="Times-Roman" w:hAnsi="Times-Roman" w:cs="Times-Roman"/>
          <w:szCs w:val="24"/>
          <w:lang w:eastAsia="cs-CZ"/>
        </w:rPr>
        <w:t>způsobech</w:t>
      </w:r>
      <w:r w:rsidR="007035C6" w:rsidRPr="00AC0367">
        <w:rPr>
          <w:rFonts w:ascii="Times-Roman" w:hAnsi="Times-Roman" w:cs="Times-Roman"/>
          <w:szCs w:val="24"/>
          <w:lang w:eastAsia="cs-CZ"/>
        </w:rPr>
        <w:t xml:space="preserve"> zpracování kalu</w:t>
      </w:r>
      <w:r w:rsidR="001C56A8">
        <w:rPr>
          <w:rFonts w:ascii="Times-Roman" w:hAnsi="Times-Roman" w:cs="Times-Roman"/>
          <w:szCs w:val="24"/>
          <w:lang w:eastAsia="cs-CZ"/>
        </w:rPr>
        <w:t>.</w:t>
      </w:r>
      <w:r w:rsidR="007035C6" w:rsidRPr="00AC0367">
        <w:rPr>
          <w:rFonts w:ascii="Times-Roman" w:hAnsi="Times-Roman" w:cs="Times-Roman"/>
          <w:szCs w:val="24"/>
          <w:lang w:eastAsia="cs-CZ"/>
        </w:rPr>
        <w:t xml:space="preserve">  </w:t>
      </w:r>
    </w:p>
    <w:p w:rsidR="00B71B99" w:rsidRDefault="00B71B99" w:rsidP="001C56A8">
      <w:pPr>
        <w:rPr>
          <w:rFonts w:ascii="Times-Roman" w:hAnsi="Times-Roman" w:cs="Times-Roman"/>
          <w:szCs w:val="24"/>
          <w:lang w:eastAsia="cs-CZ"/>
        </w:rPr>
      </w:pPr>
    </w:p>
    <w:p w:rsidR="001C56A8" w:rsidRDefault="0014256D" w:rsidP="001C56A8">
      <w:pPr>
        <w:rPr>
          <w:rFonts w:ascii="Times-Roman" w:hAnsi="Times-Roman" w:cs="Times-Roman"/>
          <w:szCs w:val="24"/>
          <w:lang w:eastAsia="cs-CZ"/>
        </w:rPr>
      </w:pPr>
      <w:r w:rsidRPr="00DD5D16">
        <w:rPr>
          <w:rFonts w:ascii="Times-Roman" w:hAnsi="Times-Roman" w:cs="Times-Roman"/>
          <w:szCs w:val="24"/>
          <w:lang w:eastAsia="cs-CZ"/>
        </w:rPr>
        <w:t>Kaly kromě vysokého podílu vody</w:t>
      </w:r>
      <w:r w:rsidR="00DD5D16" w:rsidRPr="00DD5D16">
        <w:rPr>
          <w:rFonts w:ascii="Times-Roman" w:hAnsi="Times-Roman" w:cs="Times-Roman"/>
          <w:szCs w:val="24"/>
          <w:lang w:eastAsia="cs-CZ"/>
        </w:rPr>
        <w:t xml:space="preserve"> </w:t>
      </w:r>
      <w:r w:rsidRPr="00DD5D16">
        <w:rPr>
          <w:rFonts w:ascii="Times-Roman" w:hAnsi="Times-Roman" w:cs="Times-Roman"/>
          <w:szCs w:val="24"/>
          <w:lang w:eastAsia="cs-CZ"/>
        </w:rPr>
        <w:t>obsahují také různé nežádoucí složky. Jedná se zejména o</w:t>
      </w:r>
      <w:r w:rsidR="001C56A8">
        <w:rPr>
          <w:rFonts w:ascii="Times-Roman" w:hAnsi="Times-Roman" w:cs="Times-Roman"/>
          <w:szCs w:val="24"/>
          <w:lang w:eastAsia="cs-CZ"/>
        </w:rPr>
        <w:t xml:space="preserve"> následující:</w:t>
      </w:r>
    </w:p>
    <w:p w:rsidR="001C56A8" w:rsidRPr="001C6C55" w:rsidRDefault="0014256D" w:rsidP="001C6C55">
      <w:pPr>
        <w:pStyle w:val="Odstavecseseznamem"/>
        <w:numPr>
          <w:ilvl w:val="0"/>
          <w:numId w:val="14"/>
        </w:numPr>
        <w:rPr>
          <w:rFonts w:ascii="Times-Roman" w:hAnsi="Times-Roman" w:cs="Times-Roman"/>
          <w:szCs w:val="24"/>
          <w:lang w:eastAsia="cs-CZ"/>
        </w:rPr>
      </w:pPr>
      <w:r w:rsidRPr="001C6C55">
        <w:rPr>
          <w:rFonts w:ascii="Times-Roman" w:hAnsi="Times-Roman" w:cs="Times-Roman"/>
          <w:szCs w:val="24"/>
          <w:lang w:eastAsia="cs-CZ"/>
        </w:rPr>
        <w:t>toxické sloučeniny</w:t>
      </w:r>
      <w:r w:rsidR="001C56A8" w:rsidRPr="001C6C55">
        <w:rPr>
          <w:rFonts w:ascii="Times-Roman" w:hAnsi="Times-Roman" w:cs="Times-Roman"/>
          <w:szCs w:val="24"/>
          <w:lang w:eastAsia="cs-CZ"/>
        </w:rPr>
        <w:t xml:space="preserve"> - </w:t>
      </w:r>
      <w:r w:rsidR="00802619" w:rsidRPr="001C6C55">
        <w:rPr>
          <w:rFonts w:ascii="Times-Roman" w:hAnsi="Times-Roman" w:cs="Times-Roman"/>
          <w:szCs w:val="24"/>
          <w:lang w:eastAsia="cs-CZ"/>
        </w:rPr>
        <w:t xml:space="preserve">např. </w:t>
      </w:r>
      <w:r w:rsidRPr="001C6C55">
        <w:rPr>
          <w:rFonts w:ascii="Times-Roman" w:hAnsi="Times-Roman" w:cs="Times-Roman"/>
          <w:szCs w:val="24"/>
          <w:lang w:eastAsia="cs-CZ"/>
        </w:rPr>
        <w:t xml:space="preserve">PCB, PAU, </w:t>
      </w:r>
      <w:r w:rsidR="00DD5D16" w:rsidRPr="001C6C55">
        <w:rPr>
          <w:rFonts w:ascii="Times-Roman" w:hAnsi="Times-Roman" w:cs="Times-Roman"/>
          <w:szCs w:val="24"/>
          <w:lang w:eastAsia="cs-CZ"/>
        </w:rPr>
        <w:t xml:space="preserve">pesticidy, </w:t>
      </w:r>
      <w:r w:rsidRPr="001C6C55">
        <w:rPr>
          <w:rFonts w:ascii="Times-Roman" w:hAnsi="Times-Roman" w:cs="Times-Roman"/>
          <w:szCs w:val="24"/>
          <w:lang w:eastAsia="cs-CZ"/>
        </w:rPr>
        <w:t xml:space="preserve">dioxiny, </w:t>
      </w:r>
      <w:proofErr w:type="spellStart"/>
      <w:r w:rsidR="00DD5D16" w:rsidRPr="001C6C55">
        <w:rPr>
          <w:rFonts w:ascii="Times-Roman" w:hAnsi="Times-Roman" w:cs="Times-Roman"/>
          <w:szCs w:val="24"/>
          <w:lang w:eastAsia="cs-CZ"/>
        </w:rPr>
        <w:t>polyfenoly</w:t>
      </w:r>
      <w:proofErr w:type="spellEnd"/>
      <w:r w:rsidR="001C56A8" w:rsidRPr="001C6C55">
        <w:rPr>
          <w:rFonts w:ascii="Times-Roman" w:hAnsi="Times-Roman" w:cs="Times-Roman"/>
          <w:szCs w:val="24"/>
          <w:lang w:eastAsia="cs-CZ"/>
        </w:rPr>
        <w:t xml:space="preserve">, </w:t>
      </w:r>
      <w:proofErr w:type="spellStart"/>
      <w:r w:rsidR="001C56A8" w:rsidRPr="001C6C55">
        <w:rPr>
          <w:rFonts w:ascii="Times-Roman" w:hAnsi="Times-Roman" w:cs="Times-Roman"/>
          <w:szCs w:val="24"/>
          <w:lang w:eastAsia="cs-CZ"/>
        </w:rPr>
        <w:t>alkylsulfofenoly</w:t>
      </w:r>
      <w:proofErr w:type="spellEnd"/>
      <w:r w:rsidR="001C56A8" w:rsidRPr="001C6C55">
        <w:rPr>
          <w:rFonts w:ascii="Times-Roman" w:hAnsi="Times-Roman" w:cs="Times-Roman"/>
          <w:szCs w:val="24"/>
          <w:lang w:eastAsia="cs-CZ"/>
        </w:rPr>
        <w:t>.</w:t>
      </w:r>
      <w:r w:rsidR="0072129E" w:rsidRPr="001C6C55">
        <w:rPr>
          <w:rFonts w:ascii="Times-Roman" w:hAnsi="Times-Roman" w:cs="Times-Roman"/>
          <w:szCs w:val="24"/>
          <w:lang w:eastAsia="cs-CZ"/>
        </w:rPr>
        <w:t xml:space="preserve"> </w:t>
      </w:r>
      <w:r w:rsidR="001C56A8" w:rsidRPr="001F01EA">
        <w:t xml:space="preserve">Až na výjimky, nejsou limitní hodnoty toxických organických sloučenin zakotveny v legislativě. </w:t>
      </w:r>
      <w:r w:rsidR="001C56A8" w:rsidRPr="001C6C55">
        <w:rPr>
          <w:rFonts w:ascii="ONKNBF+TimesNewRoman" w:hAnsi="ONKNBF+TimesNewRoman" w:cs="ONKNBF+TimesNewRoman"/>
          <w:b/>
          <w:color w:val="000000"/>
          <w:sz w:val="23"/>
          <w:szCs w:val="23"/>
        </w:rPr>
        <w:t xml:space="preserve"> </w:t>
      </w:r>
    </w:p>
    <w:p w:rsidR="001C56A8" w:rsidRDefault="0014256D" w:rsidP="001C56A8">
      <w:pPr>
        <w:pStyle w:val="Odstavecseseznamem"/>
        <w:numPr>
          <w:ilvl w:val="0"/>
          <w:numId w:val="14"/>
        </w:numPr>
      </w:pPr>
      <w:r w:rsidRPr="001C56A8">
        <w:rPr>
          <w:rFonts w:ascii="Times-Roman" w:hAnsi="Times-Roman" w:cs="Times-Roman"/>
          <w:szCs w:val="24"/>
          <w:lang w:eastAsia="cs-CZ"/>
        </w:rPr>
        <w:t>těžké kovy</w:t>
      </w:r>
      <w:r w:rsidR="001C56A8" w:rsidRPr="001C56A8">
        <w:rPr>
          <w:rFonts w:ascii="Times-Roman" w:hAnsi="Times-Roman" w:cs="Times-Roman"/>
          <w:szCs w:val="24"/>
          <w:lang w:eastAsia="cs-CZ"/>
        </w:rPr>
        <w:t xml:space="preserve"> - např. </w:t>
      </w:r>
      <w:proofErr w:type="spellStart"/>
      <w:r w:rsidRPr="001C56A8">
        <w:rPr>
          <w:rFonts w:ascii="Times-Roman" w:hAnsi="Times-Roman" w:cs="Times-Roman"/>
          <w:szCs w:val="24"/>
          <w:lang w:eastAsia="cs-CZ"/>
        </w:rPr>
        <w:t>Zn</w:t>
      </w:r>
      <w:proofErr w:type="spellEnd"/>
      <w:r w:rsidRPr="001C56A8">
        <w:rPr>
          <w:rFonts w:ascii="Times-Roman" w:hAnsi="Times-Roman" w:cs="Times-Roman"/>
          <w:szCs w:val="24"/>
          <w:lang w:eastAsia="cs-CZ"/>
        </w:rPr>
        <w:t xml:space="preserve">, </w:t>
      </w:r>
      <w:proofErr w:type="spellStart"/>
      <w:r w:rsidRPr="001C56A8">
        <w:rPr>
          <w:rFonts w:ascii="Times-Roman" w:hAnsi="Times-Roman" w:cs="Times-Roman"/>
          <w:szCs w:val="24"/>
          <w:lang w:eastAsia="cs-CZ"/>
        </w:rPr>
        <w:t>Pb</w:t>
      </w:r>
      <w:proofErr w:type="spellEnd"/>
      <w:r w:rsidRPr="001C56A8">
        <w:rPr>
          <w:rFonts w:ascii="Times-Roman" w:hAnsi="Times-Roman" w:cs="Times-Roman"/>
          <w:szCs w:val="24"/>
          <w:lang w:eastAsia="cs-CZ"/>
        </w:rPr>
        <w:t xml:space="preserve">, </w:t>
      </w:r>
      <w:proofErr w:type="spellStart"/>
      <w:r w:rsidRPr="001C56A8">
        <w:rPr>
          <w:rFonts w:ascii="Times-Roman" w:hAnsi="Times-Roman" w:cs="Times-Roman"/>
          <w:szCs w:val="24"/>
          <w:lang w:eastAsia="cs-CZ"/>
        </w:rPr>
        <w:t>Cu</w:t>
      </w:r>
      <w:proofErr w:type="spellEnd"/>
      <w:r w:rsidRPr="001C56A8">
        <w:rPr>
          <w:rFonts w:ascii="Times-Roman" w:hAnsi="Times-Roman" w:cs="Times-Roman"/>
          <w:szCs w:val="24"/>
          <w:lang w:eastAsia="cs-CZ"/>
        </w:rPr>
        <w:t xml:space="preserve">, </w:t>
      </w:r>
      <w:proofErr w:type="spellStart"/>
      <w:r w:rsidRPr="001C56A8">
        <w:rPr>
          <w:rFonts w:ascii="Times-Roman" w:hAnsi="Times-Roman" w:cs="Times-Roman"/>
          <w:szCs w:val="24"/>
          <w:lang w:eastAsia="cs-CZ"/>
        </w:rPr>
        <w:t>Cr</w:t>
      </w:r>
      <w:proofErr w:type="spellEnd"/>
      <w:r w:rsidRPr="001C56A8">
        <w:rPr>
          <w:rFonts w:ascii="Times-Roman" w:hAnsi="Times-Roman" w:cs="Times-Roman"/>
          <w:szCs w:val="24"/>
          <w:lang w:eastAsia="cs-CZ"/>
        </w:rPr>
        <w:t xml:space="preserve">, Ni, Cd, </w:t>
      </w:r>
      <w:proofErr w:type="spellStart"/>
      <w:r w:rsidRPr="001C56A8">
        <w:rPr>
          <w:rFonts w:ascii="Times-Roman" w:hAnsi="Times-Roman" w:cs="Times-Roman"/>
          <w:szCs w:val="24"/>
          <w:lang w:eastAsia="cs-CZ"/>
        </w:rPr>
        <w:t>Hg</w:t>
      </w:r>
      <w:proofErr w:type="spellEnd"/>
      <w:r w:rsidRPr="001C56A8">
        <w:rPr>
          <w:rFonts w:ascii="Times-Roman" w:hAnsi="Times-Roman" w:cs="Times-Roman"/>
          <w:szCs w:val="24"/>
          <w:lang w:eastAsia="cs-CZ"/>
        </w:rPr>
        <w:t>, As</w:t>
      </w:r>
      <w:r w:rsidR="001C56A8" w:rsidRPr="001C56A8">
        <w:rPr>
          <w:rFonts w:ascii="Times-Roman" w:hAnsi="Times-Roman" w:cs="Times-Roman"/>
          <w:szCs w:val="24"/>
          <w:lang w:eastAsia="cs-CZ"/>
        </w:rPr>
        <w:t xml:space="preserve">. </w:t>
      </w:r>
      <w:r w:rsidR="0072129E" w:rsidRPr="001C56A8">
        <w:rPr>
          <w:rFonts w:ascii="Times-Roman" w:hAnsi="Times-Roman" w:cs="Times-Roman"/>
          <w:szCs w:val="24"/>
          <w:lang w:eastAsia="cs-CZ"/>
        </w:rPr>
        <w:t xml:space="preserve"> </w:t>
      </w:r>
      <w:r w:rsidR="001C56A8">
        <w:t xml:space="preserve">Obsah těžkých kovů v sušině kalu je sledován při využití kalů v zemědělství, při terénních úpravách </w:t>
      </w:r>
      <w:r w:rsidR="001C6C55">
        <w:br/>
      </w:r>
      <w:r w:rsidR="001C56A8">
        <w:t>i při rekultivacích.</w:t>
      </w:r>
    </w:p>
    <w:p w:rsidR="001C56A8" w:rsidRPr="001C56A8" w:rsidRDefault="0014256D" w:rsidP="001C56A8">
      <w:pPr>
        <w:pStyle w:val="Odstavecseseznamem"/>
        <w:numPr>
          <w:ilvl w:val="0"/>
          <w:numId w:val="14"/>
        </w:numPr>
        <w:rPr>
          <w:rFonts w:ascii="ONKNBF+TimesNewRoman" w:hAnsi="ONKNBF+TimesNewRoman" w:cs="ONKNBF+TimesNewRoman"/>
          <w:sz w:val="23"/>
          <w:szCs w:val="23"/>
        </w:rPr>
      </w:pPr>
      <w:r w:rsidRPr="001C56A8">
        <w:rPr>
          <w:rFonts w:ascii="Times-Roman" w:hAnsi="Times-Roman" w:cs="Times-Roman"/>
          <w:szCs w:val="24"/>
          <w:lang w:eastAsia="cs-CZ"/>
        </w:rPr>
        <w:t>mikroorganismy z</w:t>
      </w:r>
      <w:r w:rsidR="00EC2A0C">
        <w:rPr>
          <w:rFonts w:ascii="Times-Roman" w:hAnsi="Times-Roman" w:cs="Times-Roman"/>
          <w:szCs w:val="24"/>
          <w:lang w:eastAsia="cs-CZ"/>
        </w:rPr>
        <w:t xml:space="preserve"> </w:t>
      </w:r>
      <w:r w:rsidRPr="001C56A8">
        <w:rPr>
          <w:rFonts w:ascii="Times-Roman" w:hAnsi="Times-Roman" w:cs="Times-Roman"/>
          <w:szCs w:val="24"/>
          <w:lang w:eastAsia="cs-CZ"/>
        </w:rPr>
        <w:t>čistírenského procesu a jiné včetně patogenních</w:t>
      </w:r>
      <w:r w:rsidR="001C56A8" w:rsidRPr="001C56A8">
        <w:rPr>
          <w:rFonts w:ascii="Times-Roman" w:hAnsi="Times-Roman" w:cs="Times-Roman"/>
          <w:szCs w:val="24"/>
          <w:lang w:eastAsia="cs-CZ"/>
        </w:rPr>
        <w:t xml:space="preserve"> -</w:t>
      </w:r>
      <w:r w:rsidR="001C56A8" w:rsidRPr="001C56A8">
        <w:rPr>
          <w:rFonts w:ascii="ONKNBF+TimesNewRoman" w:hAnsi="ONKNBF+TimesNewRoman" w:cs="ONKNBF+TimesNewRoman"/>
          <w:sz w:val="23"/>
          <w:szCs w:val="23"/>
        </w:rPr>
        <w:t xml:space="preserve"> </w:t>
      </w:r>
      <w:r w:rsidR="001C56A8">
        <w:rPr>
          <w:rFonts w:ascii="ONKNBF+TimesNewRoman" w:hAnsi="ONKNBF+TimesNewRoman" w:cs="ONKNBF+TimesNewRoman"/>
          <w:sz w:val="23"/>
          <w:szCs w:val="23"/>
        </w:rPr>
        <w:t>z</w:t>
      </w:r>
      <w:r w:rsidR="001C56A8" w:rsidRPr="001C56A8">
        <w:rPr>
          <w:rFonts w:ascii="ONKNBF+TimesNewRoman" w:hAnsi="ONKNBF+TimesNewRoman" w:cs="ONKNBF+TimesNewRoman"/>
          <w:sz w:val="23"/>
          <w:szCs w:val="23"/>
        </w:rPr>
        <w:t>a</w:t>
      </w:r>
      <w:r w:rsidR="001C6C55">
        <w:rPr>
          <w:rFonts w:ascii="ONKNBF+TimesNewRoman" w:hAnsi="ONKNBF+TimesNewRoman" w:cs="ONKNBF+TimesNewRoman"/>
          <w:sz w:val="23"/>
          <w:szCs w:val="23"/>
        </w:rPr>
        <w:t xml:space="preserve"> </w:t>
      </w:r>
      <w:r w:rsidR="001C56A8" w:rsidRPr="001C56A8">
        <w:rPr>
          <w:rFonts w:ascii="ONKNBF+TimesNewRoman" w:hAnsi="ONKNBF+TimesNewRoman" w:cs="ONKNBF+TimesNewRoman"/>
          <w:sz w:val="23"/>
          <w:szCs w:val="23"/>
        </w:rPr>
        <w:t xml:space="preserve">indikátory zdravotní nezávadnosti jsou stanoveny termotolerantní koliformní bakterie, enterokoky a bakterie rodu </w:t>
      </w:r>
      <w:proofErr w:type="spellStart"/>
      <w:r w:rsidR="001C56A8" w:rsidRPr="001C56A8">
        <w:rPr>
          <w:rFonts w:ascii="ONKNBF+TimesNewRoman" w:hAnsi="ONKNBF+TimesNewRoman" w:cs="ONKNBF+TimesNewRoman"/>
          <w:i/>
          <w:sz w:val="23"/>
          <w:szCs w:val="23"/>
        </w:rPr>
        <w:t>Salmonella</w:t>
      </w:r>
      <w:proofErr w:type="spellEnd"/>
      <w:r w:rsidR="001C56A8" w:rsidRPr="001C56A8">
        <w:rPr>
          <w:rFonts w:ascii="ONKNBF+TimesNewRoman" w:hAnsi="ONKNBF+TimesNewRoman" w:cs="ONKNBF+TimesNewRoman"/>
          <w:i/>
          <w:sz w:val="23"/>
          <w:szCs w:val="23"/>
        </w:rPr>
        <w:t xml:space="preserve"> </w:t>
      </w:r>
      <w:proofErr w:type="spellStart"/>
      <w:r w:rsidR="001C56A8" w:rsidRPr="001C56A8">
        <w:rPr>
          <w:rFonts w:ascii="ONKNBF+TimesNewRoman" w:hAnsi="ONKNBF+TimesNewRoman" w:cs="ONKNBF+TimesNewRoman"/>
          <w:i/>
          <w:sz w:val="23"/>
          <w:szCs w:val="23"/>
        </w:rPr>
        <w:t>spp</w:t>
      </w:r>
      <w:proofErr w:type="spellEnd"/>
      <w:r w:rsidR="001C56A8" w:rsidRPr="001C56A8">
        <w:rPr>
          <w:rFonts w:ascii="ONKNBF+TimesNewRoman" w:hAnsi="ONKNBF+TimesNewRoman" w:cs="ONKNBF+TimesNewRoman"/>
          <w:sz w:val="23"/>
          <w:szCs w:val="23"/>
        </w:rPr>
        <w:t>.</w:t>
      </w:r>
      <w:r w:rsidR="001C56A8" w:rsidRPr="001C56A8">
        <w:rPr>
          <w:rFonts w:ascii="Times-Roman" w:hAnsi="Times-Roman" w:cs="Times-Roman"/>
          <w:lang w:eastAsia="cs-CZ"/>
        </w:rPr>
        <w:t xml:space="preserve"> </w:t>
      </w:r>
    </w:p>
    <w:p w:rsidR="001C56A8" w:rsidRDefault="001C56A8" w:rsidP="00036909">
      <w:pPr>
        <w:ind w:firstLine="567"/>
        <w:rPr>
          <w:rFonts w:ascii="Times-Roman" w:hAnsi="Times-Roman" w:cs="Times-Roman"/>
          <w:szCs w:val="24"/>
          <w:lang w:eastAsia="cs-CZ"/>
        </w:rPr>
      </w:pPr>
    </w:p>
    <w:p w:rsidR="0072129E" w:rsidRDefault="0014256D" w:rsidP="00036909">
      <w:pPr>
        <w:ind w:firstLine="567"/>
        <w:rPr>
          <w:rFonts w:ascii="Times-Roman" w:hAnsi="Times-Roman" w:cs="Times-Roman"/>
          <w:szCs w:val="24"/>
          <w:lang w:eastAsia="cs-CZ"/>
        </w:rPr>
      </w:pPr>
      <w:r w:rsidRPr="00DD5D16">
        <w:rPr>
          <w:rFonts w:ascii="Times-Roman" w:hAnsi="Times-Roman" w:cs="Times-Roman"/>
          <w:szCs w:val="24"/>
          <w:lang w:eastAsia="cs-CZ"/>
        </w:rPr>
        <w:t xml:space="preserve">Kaly jsou však také zdrojem hnojivých látek, hlavně organických látek a živin potřebných pro zlepšení vlastností půdy a rostlin. </w:t>
      </w:r>
      <w:r w:rsidR="0072129E">
        <w:rPr>
          <w:rFonts w:ascii="Times-Roman" w:hAnsi="Times-Roman" w:cs="Times-Roman"/>
          <w:szCs w:val="24"/>
          <w:lang w:eastAsia="cs-CZ"/>
        </w:rPr>
        <w:t>Obsahu těchto žádoucích složek je využíváno při aplikaci kalu v zemědělství</w:t>
      </w:r>
      <w:r w:rsidR="000634D1">
        <w:rPr>
          <w:rFonts w:ascii="Times-Roman" w:hAnsi="Times-Roman" w:cs="Times-Roman"/>
          <w:szCs w:val="24"/>
          <w:lang w:eastAsia="cs-CZ"/>
        </w:rPr>
        <w:t xml:space="preserve"> </w:t>
      </w:r>
      <w:r w:rsidR="000C28B3">
        <w:rPr>
          <w:rFonts w:ascii="Times-Roman" w:hAnsi="Times-Roman" w:cs="Times-Roman"/>
          <w:szCs w:val="24"/>
          <w:lang w:eastAsia="cs-CZ"/>
        </w:rPr>
        <w:t xml:space="preserve">a </w:t>
      </w:r>
      <w:r w:rsidR="000634D1">
        <w:rPr>
          <w:rFonts w:ascii="Times-Roman" w:hAnsi="Times-Roman" w:cs="Times-Roman"/>
          <w:szCs w:val="24"/>
          <w:lang w:eastAsia="cs-CZ"/>
        </w:rPr>
        <w:t>při rekultivacích</w:t>
      </w:r>
      <w:r w:rsidR="004E5FE2">
        <w:rPr>
          <w:rFonts w:ascii="Times-Roman" w:hAnsi="Times-Roman" w:cs="Times-Roman"/>
          <w:szCs w:val="24"/>
          <w:lang w:eastAsia="cs-CZ"/>
        </w:rPr>
        <w:t>.</w:t>
      </w:r>
      <w:r w:rsidR="005A452B">
        <w:rPr>
          <w:rStyle w:val="Znakapoznpodarou"/>
          <w:rFonts w:ascii="Times-Roman" w:hAnsi="Times-Roman" w:cs="Times-Roman"/>
          <w:szCs w:val="24"/>
          <w:lang w:eastAsia="cs-CZ"/>
        </w:rPr>
        <w:footnoteReference w:id="7"/>
      </w:r>
    </w:p>
    <w:p w:rsidR="00B71B99" w:rsidRDefault="00B71B99" w:rsidP="00036909">
      <w:pPr>
        <w:ind w:firstLine="567"/>
        <w:rPr>
          <w:rFonts w:ascii="Times-Roman" w:hAnsi="Times-Roman" w:cs="Times-Roman"/>
          <w:szCs w:val="24"/>
          <w:lang w:eastAsia="cs-CZ"/>
        </w:rPr>
      </w:pPr>
    </w:p>
    <w:p w:rsidR="00962EB1" w:rsidRDefault="00B71B99" w:rsidP="008545AB">
      <w:pPr>
        <w:pStyle w:val="Nadpis1"/>
      </w:pPr>
      <w:bookmarkStart w:id="13" w:name="_Toc288414472"/>
      <w:r>
        <w:lastRenderedPageBreak/>
        <w:t>Zpracování  kalů z ČOV</w:t>
      </w:r>
      <w:bookmarkEnd w:id="13"/>
    </w:p>
    <w:p w:rsidR="00206F42" w:rsidRPr="00206F42" w:rsidRDefault="00206F42" w:rsidP="00206F42">
      <w:pPr>
        <w:rPr>
          <w:lang w:eastAsia="cs-CZ"/>
        </w:rPr>
      </w:pPr>
    </w:p>
    <w:p w:rsidR="00F44885" w:rsidRDefault="00E30A3A" w:rsidP="007035C6">
      <w:pPr>
        <w:autoSpaceDE w:val="0"/>
        <w:autoSpaceDN w:val="0"/>
        <w:adjustRightInd w:val="0"/>
      </w:pPr>
      <w:r>
        <w:tab/>
      </w:r>
      <w:r w:rsidR="00F44885">
        <w:t xml:space="preserve">Legislativa </w:t>
      </w:r>
      <w:r w:rsidR="00206F42">
        <w:t xml:space="preserve">platná v ČR </w:t>
      </w:r>
      <w:r w:rsidR="00F44885">
        <w:t xml:space="preserve">na úseku odpadového hospodářství zakazuje ukládání biologicky rozložitelných odpadů na skládky. </w:t>
      </w:r>
      <w:r>
        <w:t>M</w:t>
      </w:r>
      <w:r w:rsidR="00F44885">
        <w:t xml:space="preserve">ezi tyto odpady patří i kaly z ČOV. </w:t>
      </w:r>
      <w:r w:rsidR="007A4726">
        <w:br/>
      </w:r>
      <w:r>
        <w:t>V</w:t>
      </w:r>
      <w:r w:rsidR="00F44885">
        <w:t xml:space="preserve"> souladu s legislativou EU je podporováno </w:t>
      </w:r>
      <w:r w:rsidR="00B63039">
        <w:t xml:space="preserve">předcházení vzniku odpadů, </w:t>
      </w:r>
      <w:r w:rsidR="00F44885">
        <w:t xml:space="preserve">omezování jejich množství </w:t>
      </w:r>
      <w:r w:rsidR="00B63039">
        <w:t>a recyklac</w:t>
      </w:r>
      <w:r w:rsidR="00F44885">
        <w:t>e</w:t>
      </w:r>
      <w:r w:rsidR="00B63039">
        <w:t xml:space="preserve">. </w:t>
      </w:r>
      <w:r>
        <w:t xml:space="preserve">Producenti kalů z ČOV jsou </w:t>
      </w:r>
      <w:r>
        <w:rPr>
          <w:rFonts w:eastAsia="Times New Roman"/>
          <w:bCs/>
          <w:color w:val="000000"/>
          <w:szCs w:val="24"/>
          <w:lang w:eastAsia="cs-CZ"/>
        </w:rPr>
        <w:t>v souladu s</w:t>
      </w:r>
      <w:r w:rsidR="00206F42">
        <w:rPr>
          <w:rFonts w:eastAsia="Times New Roman"/>
          <w:bCs/>
          <w:color w:val="000000"/>
          <w:szCs w:val="24"/>
          <w:lang w:eastAsia="cs-CZ"/>
        </w:rPr>
        <w:t xml:space="preserve">e zákonem </w:t>
      </w:r>
      <w:r w:rsidR="007A4726">
        <w:rPr>
          <w:rFonts w:eastAsia="Times New Roman"/>
          <w:bCs/>
          <w:color w:val="000000"/>
          <w:szCs w:val="24"/>
          <w:lang w:eastAsia="cs-CZ"/>
        </w:rPr>
        <w:br/>
      </w:r>
      <w:r w:rsidR="00206F42">
        <w:rPr>
          <w:rFonts w:eastAsia="Times New Roman"/>
          <w:bCs/>
          <w:color w:val="000000"/>
          <w:szCs w:val="24"/>
          <w:lang w:eastAsia="cs-CZ"/>
        </w:rPr>
        <w:t xml:space="preserve">o odpadech </w:t>
      </w:r>
      <w:r>
        <w:rPr>
          <w:rFonts w:eastAsia="Times New Roman"/>
          <w:bCs/>
          <w:color w:val="000000"/>
          <w:szCs w:val="24"/>
          <w:lang w:eastAsia="cs-CZ"/>
        </w:rPr>
        <w:t xml:space="preserve">povinni </w:t>
      </w:r>
      <w:r w:rsidR="00206F42">
        <w:t>prvotně</w:t>
      </w:r>
      <w:r w:rsidR="00206F42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Pr="004B2147">
        <w:rPr>
          <w:rFonts w:eastAsia="Times New Roman"/>
          <w:bCs/>
          <w:color w:val="000000"/>
          <w:szCs w:val="24"/>
          <w:lang w:eastAsia="cs-CZ"/>
        </w:rPr>
        <w:t>minimalizovat množství vznikajících kalů</w:t>
      </w:r>
      <w:r>
        <w:rPr>
          <w:rFonts w:eastAsia="Times New Roman"/>
          <w:bCs/>
          <w:color w:val="000000"/>
          <w:szCs w:val="24"/>
          <w:lang w:eastAsia="cs-CZ"/>
        </w:rPr>
        <w:t>.</w:t>
      </w:r>
      <w:r w:rsidRPr="004B2147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="00B63039">
        <w:t xml:space="preserve">Produkci kalů </w:t>
      </w:r>
      <w:r w:rsidR="007A4726">
        <w:br/>
      </w:r>
      <w:r w:rsidR="00F44885">
        <w:t xml:space="preserve">z ČOV </w:t>
      </w:r>
      <w:r w:rsidR="00206F42">
        <w:t xml:space="preserve">však </w:t>
      </w:r>
      <w:r w:rsidR="00F44885">
        <w:t>nelze zcela zabráni</w:t>
      </w:r>
      <w:r w:rsidR="00812691">
        <w:t>t</w:t>
      </w:r>
      <w:r w:rsidR="00206F42">
        <w:t>. Výbě</w:t>
      </w:r>
      <w:r w:rsidR="00F44885">
        <w:t xml:space="preserve">rem </w:t>
      </w:r>
      <w:r w:rsidR="00206F42">
        <w:t xml:space="preserve">vhodné </w:t>
      </w:r>
      <w:r w:rsidR="00F44885">
        <w:t xml:space="preserve">technologie čištění odpadní vody a zpracování kalů lze snížit jejich </w:t>
      </w:r>
      <w:r>
        <w:t>množství</w:t>
      </w:r>
      <w:r w:rsidR="00F44885">
        <w:t>.</w:t>
      </w:r>
    </w:p>
    <w:p w:rsidR="00D577E5" w:rsidRDefault="00E30A3A" w:rsidP="007035C6">
      <w:p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  <w:r>
        <w:rPr>
          <w:rFonts w:eastAsia="Times New Roman"/>
          <w:bCs/>
          <w:color w:val="000000"/>
          <w:szCs w:val="24"/>
          <w:lang w:eastAsia="cs-CZ"/>
        </w:rPr>
        <w:tab/>
      </w:r>
      <w:r w:rsidR="00F44885">
        <w:rPr>
          <w:rFonts w:eastAsia="Times New Roman"/>
          <w:bCs/>
          <w:color w:val="000000"/>
          <w:szCs w:val="24"/>
          <w:lang w:eastAsia="cs-CZ"/>
        </w:rPr>
        <w:t>Provozovatelé ČOV, jako původci odpadů, proto s</w:t>
      </w:r>
      <w:r w:rsidR="00F44885" w:rsidRPr="004B2147">
        <w:rPr>
          <w:rFonts w:eastAsia="Times New Roman"/>
          <w:bCs/>
          <w:color w:val="000000"/>
          <w:szCs w:val="24"/>
          <w:lang w:eastAsia="cs-CZ"/>
        </w:rPr>
        <w:t xml:space="preserve">tále hledají </w:t>
      </w:r>
      <w:r w:rsidR="00F44885">
        <w:rPr>
          <w:rFonts w:eastAsia="Times New Roman"/>
          <w:bCs/>
          <w:color w:val="000000"/>
          <w:szCs w:val="24"/>
          <w:lang w:eastAsia="cs-CZ"/>
        </w:rPr>
        <w:t xml:space="preserve">optimální metody zpracování odpadních vod i kalů. Vyvíjejí zcela nové metody nebo inovují stávající a to za účelem </w:t>
      </w:r>
      <w:r>
        <w:rPr>
          <w:rFonts w:eastAsia="Times New Roman"/>
          <w:bCs/>
          <w:color w:val="000000"/>
          <w:szCs w:val="24"/>
          <w:lang w:eastAsia="cs-CZ"/>
        </w:rPr>
        <w:t>maximálně</w:t>
      </w:r>
      <w:r w:rsidR="00F44885" w:rsidRPr="004B2147">
        <w:rPr>
          <w:rFonts w:eastAsia="Times New Roman"/>
          <w:bCs/>
          <w:color w:val="000000"/>
          <w:szCs w:val="24"/>
          <w:lang w:eastAsia="cs-CZ"/>
        </w:rPr>
        <w:t xml:space="preserve"> ekologického </w:t>
      </w:r>
      <w:r>
        <w:rPr>
          <w:rFonts w:eastAsia="Times New Roman"/>
          <w:bCs/>
          <w:color w:val="000000"/>
          <w:szCs w:val="24"/>
          <w:lang w:eastAsia="cs-CZ"/>
        </w:rPr>
        <w:t>a</w:t>
      </w:r>
      <w:r w:rsidR="00F44885" w:rsidRPr="004B2147">
        <w:rPr>
          <w:rFonts w:eastAsia="Times New Roman"/>
          <w:bCs/>
          <w:color w:val="000000"/>
          <w:szCs w:val="24"/>
          <w:lang w:eastAsia="cs-CZ"/>
        </w:rPr>
        <w:t xml:space="preserve"> ekonomického </w:t>
      </w:r>
      <w:r w:rsidRPr="004B2147">
        <w:rPr>
          <w:rFonts w:eastAsia="Times New Roman"/>
          <w:bCs/>
          <w:color w:val="000000"/>
          <w:szCs w:val="24"/>
          <w:lang w:eastAsia="cs-CZ"/>
        </w:rPr>
        <w:t>využ</w:t>
      </w:r>
      <w:r>
        <w:rPr>
          <w:rFonts w:eastAsia="Times New Roman"/>
          <w:bCs/>
          <w:color w:val="000000"/>
          <w:szCs w:val="24"/>
          <w:lang w:eastAsia="cs-CZ"/>
        </w:rPr>
        <w:t>ití</w:t>
      </w:r>
      <w:r w:rsidRPr="004B2147">
        <w:rPr>
          <w:rFonts w:eastAsia="Times New Roman"/>
          <w:bCs/>
          <w:color w:val="000000"/>
          <w:szCs w:val="24"/>
          <w:lang w:eastAsia="cs-CZ"/>
        </w:rPr>
        <w:t xml:space="preserve"> cenných látek a energie obsažené v kalech</w:t>
      </w:r>
      <w:r>
        <w:rPr>
          <w:rFonts w:eastAsia="Times New Roman"/>
          <w:bCs/>
          <w:color w:val="000000"/>
          <w:szCs w:val="24"/>
          <w:lang w:eastAsia="cs-CZ"/>
        </w:rPr>
        <w:t xml:space="preserve">. </w:t>
      </w:r>
      <w:r w:rsidR="0011662A" w:rsidRPr="004B2147">
        <w:rPr>
          <w:rFonts w:eastAsia="Times New Roman"/>
          <w:bCs/>
          <w:color w:val="000000"/>
          <w:szCs w:val="24"/>
          <w:lang w:eastAsia="cs-CZ"/>
        </w:rPr>
        <w:t>Způsoby zpracování kalů</w:t>
      </w:r>
      <w:r>
        <w:rPr>
          <w:rFonts w:eastAsia="Times New Roman"/>
          <w:bCs/>
          <w:color w:val="000000"/>
          <w:szCs w:val="24"/>
          <w:lang w:eastAsia="cs-CZ"/>
        </w:rPr>
        <w:t>, jejich využití či odstranění</w:t>
      </w:r>
      <w:r w:rsidR="0011662A" w:rsidRPr="004B2147">
        <w:rPr>
          <w:rFonts w:eastAsia="Times New Roman"/>
          <w:bCs/>
          <w:color w:val="000000"/>
          <w:szCs w:val="24"/>
          <w:lang w:eastAsia="cs-CZ"/>
        </w:rPr>
        <w:t xml:space="preserve"> závisí na </w:t>
      </w:r>
      <w:r w:rsidR="008545AB" w:rsidRPr="004B2147">
        <w:rPr>
          <w:rFonts w:eastAsia="Times New Roman"/>
          <w:bCs/>
          <w:color w:val="000000"/>
          <w:szCs w:val="24"/>
          <w:lang w:eastAsia="cs-CZ"/>
        </w:rPr>
        <w:t>fyzikálních, chemických a biologických vlastnostech kalů</w:t>
      </w:r>
      <w:r w:rsidR="008545AB">
        <w:rPr>
          <w:rFonts w:eastAsia="Times New Roman"/>
          <w:bCs/>
          <w:color w:val="000000"/>
          <w:szCs w:val="24"/>
          <w:lang w:eastAsia="cs-CZ"/>
        </w:rPr>
        <w:t xml:space="preserve"> a rovněž na </w:t>
      </w:r>
      <w:r w:rsidR="0011662A" w:rsidRPr="004B2147">
        <w:rPr>
          <w:rFonts w:eastAsia="Times New Roman"/>
          <w:bCs/>
          <w:color w:val="000000"/>
          <w:szCs w:val="24"/>
          <w:lang w:eastAsia="cs-CZ"/>
        </w:rPr>
        <w:t>místních podmínkách dané lokality</w:t>
      </w:r>
      <w:r w:rsidR="008545AB">
        <w:rPr>
          <w:rFonts w:eastAsia="Times New Roman"/>
          <w:bCs/>
          <w:color w:val="000000"/>
          <w:szCs w:val="24"/>
          <w:lang w:eastAsia="cs-CZ"/>
        </w:rPr>
        <w:t xml:space="preserve">. </w:t>
      </w:r>
    </w:p>
    <w:p w:rsidR="00391080" w:rsidRDefault="00391080" w:rsidP="007035C6">
      <w:p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</w:p>
    <w:p w:rsidR="003F5B8E" w:rsidRDefault="008545AB" w:rsidP="007035C6">
      <w:p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  <w:r>
        <w:rPr>
          <w:rFonts w:eastAsia="Times New Roman"/>
          <w:bCs/>
          <w:color w:val="000000"/>
          <w:szCs w:val="24"/>
          <w:lang w:eastAsia="cs-CZ"/>
        </w:rPr>
        <w:tab/>
        <w:t>M</w:t>
      </w:r>
      <w:r w:rsidR="007B373A" w:rsidRPr="004B2147">
        <w:rPr>
          <w:rFonts w:eastAsia="Times New Roman"/>
          <w:bCs/>
          <w:color w:val="000000"/>
          <w:szCs w:val="24"/>
          <w:lang w:eastAsia="cs-CZ"/>
        </w:rPr>
        <w:t xml:space="preserve">etody </w:t>
      </w:r>
      <w:r w:rsidR="007B373A">
        <w:rPr>
          <w:rFonts w:eastAsia="Times New Roman"/>
          <w:bCs/>
          <w:color w:val="000000"/>
          <w:szCs w:val="24"/>
          <w:lang w:eastAsia="cs-CZ"/>
        </w:rPr>
        <w:t>nakládání s odpady</w:t>
      </w:r>
      <w:r w:rsidR="007B373A" w:rsidRPr="004B2147">
        <w:rPr>
          <w:rFonts w:eastAsia="Times New Roman"/>
          <w:bCs/>
          <w:color w:val="000000"/>
          <w:szCs w:val="24"/>
          <w:lang w:eastAsia="cs-CZ"/>
        </w:rPr>
        <w:t xml:space="preserve"> </w:t>
      </w:r>
      <w:r>
        <w:rPr>
          <w:rFonts w:eastAsia="Times New Roman"/>
          <w:bCs/>
          <w:color w:val="000000"/>
          <w:szCs w:val="24"/>
          <w:lang w:eastAsia="cs-CZ"/>
        </w:rPr>
        <w:t xml:space="preserve">lze obecně </w:t>
      </w:r>
      <w:r w:rsidR="007B373A">
        <w:rPr>
          <w:rFonts w:eastAsia="Times New Roman"/>
          <w:bCs/>
          <w:color w:val="000000"/>
          <w:szCs w:val="24"/>
          <w:lang w:eastAsia="cs-CZ"/>
        </w:rPr>
        <w:t>rozdělit do dvou skupin</w:t>
      </w:r>
      <w:r w:rsidR="007B373A" w:rsidRPr="004B2147">
        <w:rPr>
          <w:rFonts w:eastAsia="Times New Roman"/>
          <w:bCs/>
          <w:color w:val="000000"/>
          <w:szCs w:val="24"/>
          <w:lang w:eastAsia="cs-CZ"/>
        </w:rPr>
        <w:t>, tzv. primární</w:t>
      </w:r>
      <w:r w:rsidR="00151AE7">
        <w:rPr>
          <w:rFonts w:eastAsia="Times New Roman"/>
          <w:bCs/>
          <w:color w:val="000000"/>
          <w:szCs w:val="24"/>
          <w:lang w:eastAsia="cs-CZ"/>
        </w:rPr>
        <w:t xml:space="preserve"> metody</w:t>
      </w:r>
      <w:r w:rsidR="007B373A" w:rsidRPr="004B2147">
        <w:rPr>
          <w:rFonts w:eastAsia="Times New Roman"/>
          <w:bCs/>
          <w:color w:val="000000"/>
          <w:szCs w:val="24"/>
          <w:lang w:eastAsia="cs-CZ"/>
        </w:rPr>
        <w:t xml:space="preserve"> - tj. metody úpravy</w:t>
      </w:r>
      <w:r w:rsidR="007B373A">
        <w:rPr>
          <w:rFonts w:eastAsia="Times New Roman"/>
          <w:bCs/>
          <w:color w:val="000000"/>
          <w:szCs w:val="24"/>
          <w:lang w:eastAsia="cs-CZ"/>
        </w:rPr>
        <w:t xml:space="preserve"> odpadu</w:t>
      </w:r>
      <w:r w:rsidR="007B373A" w:rsidRPr="004B2147">
        <w:rPr>
          <w:rFonts w:eastAsia="Times New Roman"/>
          <w:bCs/>
          <w:color w:val="000000"/>
          <w:szCs w:val="24"/>
          <w:lang w:eastAsia="cs-CZ"/>
        </w:rPr>
        <w:t xml:space="preserve"> a finální - tj. metody </w:t>
      </w:r>
      <w:r w:rsidR="007B373A">
        <w:rPr>
          <w:rFonts w:eastAsia="Times New Roman"/>
          <w:bCs/>
          <w:color w:val="000000"/>
          <w:szCs w:val="24"/>
          <w:lang w:eastAsia="cs-CZ"/>
        </w:rPr>
        <w:t xml:space="preserve">konečného využití či odstranění. </w:t>
      </w:r>
      <w:r w:rsidR="003F5B8E">
        <w:rPr>
          <w:rFonts w:eastAsia="Times New Roman"/>
          <w:bCs/>
          <w:color w:val="000000"/>
          <w:szCs w:val="24"/>
          <w:lang w:eastAsia="cs-CZ"/>
        </w:rPr>
        <w:t>Obě skupiny uvedených metod jsou úzce svázány a vzájemně propojeny.</w:t>
      </w:r>
      <w:r w:rsidR="005A452B">
        <w:rPr>
          <w:rStyle w:val="Znakapoznpodarou"/>
          <w:rFonts w:eastAsia="Times New Roman"/>
          <w:bCs/>
          <w:color w:val="000000"/>
          <w:szCs w:val="24"/>
          <w:lang w:eastAsia="cs-CZ"/>
        </w:rPr>
        <w:footnoteReference w:id="8"/>
      </w:r>
      <w:r>
        <w:rPr>
          <w:rFonts w:eastAsia="Times New Roman"/>
          <w:bCs/>
          <w:color w:val="000000"/>
          <w:szCs w:val="24"/>
          <w:lang w:eastAsia="cs-CZ"/>
        </w:rPr>
        <w:t xml:space="preserve">  </w:t>
      </w:r>
    </w:p>
    <w:p w:rsidR="00EE1E5C" w:rsidRDefault="00EE1E5C" w:rsidP="00036909">
      <w:pPr>
        <w:pStyle w:val="Nadpis2"/>
        <w:rPr>
          <w:color w:val="000000"/>
          <w:szCs w:val="24"/>
          <w:lang w:eastAsia="cs-CZ"/>
        </w:rPr>
      </w:pPr>
      <w:bookmarkStart w:id="14" w:name="_Toc283655496"/>
      <w:bookmarkStart w:id="15" w:name="_Toc288414473"/>
      <w:r w:rsidRPr="00036909">
        <w:rPr>
          <w:rFonts w:eastAsia="Calibri"/>
        </w:rPr>
        <w:t>Primární metody úpravy kalů</w:t>
      </w:r>
      <w:bookmarkEnd w:id="14"/>
      <w:bookmarkEnd w:id="15"/>
    </w:p>
    <w:p w:rsidR="00B15474" w:rsidRDefault="008545AB" w:rsidP="007035C6">
      <w:pPr>
        <w:rPr>
          <w:rFonts w:eastAsia="Times New Roman"/>
          <w:bCs/>
          <w:color w:val="000000"/>
          <w:szCs w:val="24"/>
          <w:lang w:eastAsia="cs-CZ"/>
        </w:rPr>
      </w:pPr>
      <w:r>
        <w:rPr>
          <w:rFonts w:eastAsia="Times New Roman"/>
          <w:bCs/>
          <w:color w:val="000000"/>
          <w:szCs w:val="24"/>
          <w:lang w:eastAsia="cs-CZ"/>
        </w:rPr>
        <w:tab/>
      </w:r>
      <w:r w:rsidR="00EE1E5C" w:rsidRPr="004B2147">
        <w:rPr>
          <w:rFonts w:eastAsia="Times New Roman"/>
          <w:bCs/>
          <w:color w:val="000000"/>
          <w:szCs w:val="24"/>
          <w:lang w:eastAsia="cs-CZ"/>
        </w:rPr>
        <w:t>Primární metody slouží jako první stupeň</w:t>
      </w:r>
      <w:r w:rsidR="00EE1E5C">
        <w:rPr>
          <w:rFonts w:eastAsia="Times New Roman"/>
          <w:bCs/>
          <w:color w:val="000000"/>
          <w:szCs w:val="24"/>
          <w:lang w:eastAsia="cs-CZ"/>
        </w:rPr>
        <w:t xml:space="preserve"> zpracování kalů</w:t>
      </w:r>
      <w:r w:rsidR="001F01EA">
        <w:rPr>
          <w:rFonts w:eastAsia="Times New Roman"/>
          <w:bCs/>
          <w:color w:val="000000"/>
          <w:szCs w:val="24"/>
          <w:lang w:eastAsia="cs-CZ"/>
        </w:rPr>
        <w:t xml:space="preserve">. Zcela zásadně ovlivňují </w:t>
      </w:r>
      <w:r w:rsidR="001F01EA" w:rsidRPr="004B2147">
        <w:rPr>
          <w:rFonts w:eastAsia="Times New Roman"/>
          <w:bCs/>
          <w:color w:val="000000"/>
          <w:szCs w:val="24"/>
          <w:lang w:eastAsia="cs-CZ"/>
        </w:rPr>
        <w:t>fyzikální, chemick</w:t>
      </w:r>
      <w:r w:rsidR="001F01EA">
        <w:rPr>
          <w:rFonts w:eastAsia="Times New Roman"/>
          <w:bCs/>
          <w:color w:val="000000"/>
          <w:szCs w:val="24"/>
          <w:lang w:eastAsia="cs-CZ"/>
        </w:rPr>
        <w:t>é i</w:t>
      </w:r>
      <w:r w:rsidR="001F01EA" w:rsidRPr="004B2147">
        <w:rPr>
          <w:rFonts w:eastAsia="Times New Roman"/>
          <w:bCs/>
          <w:color w:val="000000"/>
          <w:szCs w:val="24"/>
          <w:lang w:eastAsia="cs-CZ"/>
        </w:rPr>
        <w:t xml:space="preserve"> biologick</w:t>
      </w:r>
      <w:r w:rsidR="001F01EA">
        <w:rPr>
          <w:rFonts w:eastAsia="Times New Roman"/>
          <w:bCs/>
          <w:color w:val="000000"/>
          <w:szCs w:val="24"/>
          <w:lang w:eastAsia="cs-CZ"/>
        </w:rPr>
        <w:t>é</w:t>
      </w:r>
      <w:r w:rsidR="001F01EA" w:rsidRPr="004B2147">
        <w:rPr>
          <w:rFonts w:eastAsia="Times New Roman"/>
          <w:bCs/>
          <w:color w:val="000000"/>
          <w:szCs w:val="24"/>
          <w:lang w:eastAsia="cs-CZ"/>
        </w:rPr>
        <w:t xml:space="preserve"> vlastnost</w:t>
      </w:r>
      <w:r w:rsidR="001F01EA">
        <w:rPr>
          <w:rFonts w:eastAsia="Times New Roman"/>
          <w:bCs/>
          <w:color w:val="000000"/>
          <w:szCs w:val="24"/>
          <w:lang w:eastAsia="cs-CZ"/>
        </w:rPr>
        <w:t>i kalů, a tak u</w:t>
      </w:r>
      <w:r w:rsidR="00EE1E5C">
        <w:rPr>
          <w:rFonts w:eastAsia="Times New Roman"/>
          <w:bCs/>
          <w:color w:val="000000"/>
          <w:szCs w:val="24"/>
          <w:lang w:eastAsia="cs-CZ"/>
        </w:rPr>
        <w:t>snadňují aplikaci finální metody</w:t>
      </w:r>
      <w:r w:rsidR="00206F42">
        <w:rPr>
          <w:rFonts w:eastAsia="Times New Roman"/>
          <w:bCs/>
          <w:color w:val="000000"/>
          <w:szCs w:val="24"/>
          <w:lang w:eastAsia="cs-CZ"/>
        </w:rPr>
        <w:t>. M</w:t>
      </w:r>
      <w:r w:rsidR="00EE1E5C">
        <w:rPr>
          <w:rFonts w:eastAsia="Times New Roman"/>
          <w:bCs/>
          <w:color w:val="000000"/>
          <w:szCs w:val="24"/>
          <w:lang w:eastAsia="cs-CZ"/>
        </w:rPr>
        <w:t xml:space="preserve">nohdy jsou </w:t>
      </w:r>
      <w:r w:rsidR="001F01EA">
        <w:rPr>
          <w:rFonts w:eastAsia="Times New Roman"/>
          <w:bCs/>
          <w:color w:val="000000"/>
          <w:szCs w:val="24"/>
          <w:lang w:eastAsia="cs-CZ"/>
        </w:rPr>
        <w:t>podmínkou pro další využití kalů.</w:t>
      </w:r>
      <w:r w:rsidR="00EE1E5C">
        <w:rPr>
          <w:rFonts w:eastAsia="Times New Roman"/>
          <w:bCs/>
          <w:color w:val="000000"/>
          <w:szCs w:val="24"/>
          <w:lang w:eastAsia="cs-CZ"/>
        </w:rPr>
        <w:t xml:space="preserve"> </w:t>
      </w:r>
    </w:p>
    <w:p w:rsidR="00B15474" w:rsidRDefault="003F59C3" w:rsidP="007035C6">
      <w:pPr>
        <w:rPr>
          <w:rFonts w:eastAsia="Times New Roman"/>
          <w:bCs/>
          <w:color w:val="000000"/>
          <w:szCs w:val="24"/>
          <w:lang w:eastAsia="cs-CZ"/>
        </w:rPr>
      </w:pPr>
      <w:r>
        <w:rPr>
          <w:rFonts w:eastAsia="Times New Roman"/>
          <w:bCs/>
          <w:color w:val="000000"/>
          <w:szCs w:val="24"/>
          <w:lang w:eastAsia="cs-CZ"/>
        </w:rPr>
        <w:tab/>
      </w:r>
      <w:r w:rsidR="003B0FC8">
        <w:rPr>
          <w:rFonts w:eastAsia="Times New Roman"/>
          <w:bCs/>
          <w:color w:val="000000"/>
          <w:szCs w:val="24"/>
          <w:lang w:eastAsia="cs-CZ"/>
        </w:rPr>
        <w:t>Mezi primární metody úpravy kalů lze zařadit následující procesy:</w:t>
      </w:r>
      <w:r w:rsidR="003B0FC8" w:rsidRPr="0005536E">
        <w:rPr>
          <w:rFonts w:eastAsia="Times New Roman"/>
          <w:bCs/>
          <w:color w:val="000000"/>
          <w:szCs w:val="24"/>
          <w:lang w:eastAsia="cs-CZ"/>
        </w:rPr>
        <w:t xml:space="preserve"> </w:t>
      </w:r>
    </w:p>
    <w:p w:rsidR="00B15474" w:rsidRPr="00FE691F" w:rsidRDefault="0005536E" w:rsidP="00FE691F">
      <w:pPr>
        <w:pStyle w:val="Odstavecseseznamem"/>
        <w:numPr>
          <w:ilvl w:val="0"/>
          <w:numId w:val="14"/>
        </w:numPr>
        <w:rPr>
          <w:rFonts w:eastAsia="Times New Roman"/>
          <w:bCs/>
          <w:color w:val="000000"/>
          <w:szCs w:val="24"/>
          <w:lang w:eastAsia="cs-CZ"/>
        </w:rPr>
      </w:pPr>
      <w:r w:rsidRPr="00FE691F">
        <w:rPr>
          <w:rFonts w:eastAsia="Times New Roman"/>
          <w:bCs/>
          <w:color w:val="000000"/>
          <w:szCs w:val="24"/>
          <w:lang w:eastAsia="cs-CZ"/>
        </w:rPr>
        <w:t>k</w:t>
      </w:r>
      <w:r w:rsidR="003B0FC8" w:rsidRPr="00FE691F">
        <w:rPr>
          <w:rFonts w:eastAsia="Times New Roman"/>
          <w:bCs/>
          <w:color w:val="000000"/>
          <w:szCs w:val="24"/>
          <w:lang w:eastAsia="cs-CZ"/>
        </w:rPr>
        <w:t>ondicionace</w:t>
      </w:r>
      <w:r w:rsidR="00B15474" w:rsidRPr="00FE691F">
        <w:rPr>
          <w:rFonts w:eastAsia="Times New Roman"/>
          <w:bCs/>
          <w:color w:val="000000"/>
          <w:szCs w:val="24"/>
          <w:lang w:eastAsia="cs-CZ"/>
        </w:rPr>
        <w:t xml:space="preserve">  - zvýšení </w:t>
      </w:r>
      <w:proofErr w:type="spellStart"/>
      <w:r w:rsidR="00B15474" w:rsidRPr="00FE691F">
        <w:rPr>
          <w:rFonts w:eastAsia="Times New Roman"/>
          <w:bCs/>
          <w:color w:val="000000"/>
          <w:szCs w:val="24"/>
          <w:lang w:eastAsia="cs-CZ"/>
        </w:rPr>
        <w:t>separovatelnosti</w:t>
      </w:r>
      <w:proofErr w:type="spellEnd"/>
      <w:r w:rsidR="00B15474" w:rsidRPr="00FE691F">
        <w:rPr>
          <w:rFonts w:eastAsia="Times New Roman"/>
          <w:bCs/>
          <w:color w:val="000000"/>
          <w:szCs w:val="24"/>
          <w:lang w:eastAsia="cs-CZ"/>
        </w:rPr>
        <w:t xml:space="preserve"> vody od kalových částic</w:t>
      </w:r>
    </w:p>
    <w:p w:rsidR="00FE691F" w:rsidRPr="00FE691F" w:rsidRDefault="0005536E" w:rsidP="00FE691F">
      <w:pPr>
        <w:pStyle w:val="Odstavecseseznamem"/>
        <w:numPr>
          <w:ilvl w:val="0"/>
          <w:numId w:val="14"/>
        </w:numPr>
        <w:rPr>
          <w:rFonts w:eastAsia="Times New Roman"/>
          <w:bCs/>
          <w:color w:val="000000"/>
          <w:szCs w:val="24"/>
          <w:lang w:eastAsia="cs-CZ"/>
        </w:rPr>
      </w:pPr>
      <w:r w:rsidRPr="00FE691F">
        <w:rPr>
          <w:rFonts w:eastAsia="Times New Roman"/>
          <w:bCs/>
          <w:color w:val="000000"/>
          <w:szCs w:val="24"/>
          <w:lang w:eastAsia="cs-CZ"/>
        </w:rPr>
        <w:t>desintegrace</w:t>
      </w:r>
      <w:r w:rsidR="00B15474" w:rsidRPr="00FE691F">
        <w:rPr>
          <w:rFonts w:eastAsia="Times New Roman"/>
          <w:bCs/>
          <w:color w:val="000000"/>
          <w:szCs w:val="24"/>
          <w:lang w:eastAsia="cs-CZ"/>
        </w:rPr>
        <w:t xml:space="preserve"> - z</w:t>
      </w:r>
      <w:r w:rsidR="00B15474" w:rsidRPr="0005536E">
        <w:t>výšení biologické rozložitelnosti kalu a snížení jeho množství</w:t>
      </w:r>
    </w:p>
    <w:p w:rsidR="00B15474" w:rsidRPr="00FE691F" w:rsidRDefault="0005536E" w:rsidP="00FE691F">
      <w:pPr>
        <w:pStyle w:val="Odstavecseseznamem"/>
        <w:numPr>
          <w:ilvl w:val="0"/>
          <w:numId w:val="14"/>
        </w:numPr>
        <w:rPr>
          <w:rFonts w:eastAsia="Times New Roman"/>
          <w:bCs/>
          <w:color w:val="000000"/>
          <w:szCs w:val="24"/>
          <w:lang w:eastAsia="cs-CZ"/>
        </w:rPr>
      </w:pPr>
      <w:r w:rsidRPr="00FE691F">
        <w:rPr>
          <w:rFonts w:eastAsia="Times New Roman"/>
          <w:bCs/>
          <w:color w:val="000000"/>
          <w:szCs w:val="24"/>
          <w:lang w:eastAsia="cs-CZ"/>
        </w:rPr>
        <w:t>snižování obsahu vody</w:t>
      </w:r>
      <w:r w:rsidR="00B15474" w:rsidRPr="00FE691F">
        <w:rPr>
          <w:rFonts w:eastAsia="Times New Roman"/>
          <w:bCs/>
          <w:color w:val="000000"/>
          <w:szCs w:val="24"/>
          <w:lang w:eastAsia="cs-CZ"/>
        </w:rPr>
        <w:t xml:space="preserve"> - mechanické zahušťování a odvodňování, termické sušení  </w:t>
      </w:r>
    </w:p>
    <w:p w:rsidR="00584543" w:rsidRDefault="003F59C3" w:rsidP="003F59C3">
      <w:pPr>
        <w:pStyle w:val="Odstavecseseznamem"/>
        <w:numPr>
          <w:ilvl w:val="0"/>
          <w:numId w:val="14"/>
        </w:numPr>
        <w:rPr>
          <w:rFonts w:eastAsia="Times New Roman"/>
          <w:bCs/>
          <w:color w:val="000000"/>
          <w:szCs w:val="24"/>
          <w:lang w:eastAsia="cs-CZ"/>
        </w:rPr>
      </w:pPr>
      <w:r w:rsidRPr="003F59C3">
        <w:rPr>
          <w:rFonts w:eastAsia="Times New Roman"/>
          <w:bCs/>
          <w:color w:val="000000"/>
          <w:szCs w:val="24"/>
          <w:lang w:eastAsia="cs-CZ"/>
        </w:rPr>
        <w:lastRenderedPageBreak/>
        <w:t>stabilizace</w:t>
      </w:r>
      <w:bookmarkStart w:id="16" w:name="_Toc283655500"/>
      <w:r w:rsidR="00584543">
        <w:rPr>
          <w:rFonts w:eastAsia="Times New Roman"/>
          <w:bCs/>
          <w:color w:val="000000"/>
          <w:szCs w:val="24"/>
          <w:lang w:eastAsia="cs-CZ"/>
        </w:rPr>
        <w:t xml:space="preserve"> - snižování obsahu </w:t>
      </w:r>
      <w:r w:rsidR="00584543">
        <w:rPr>
          <w:rFonts w:ascii="ONKNBF+TimesNewRoman" w:hAnsi="ONKNBF+TimesNewRoman" w:cs="ONKNBF+TimesNewRoman"/>
          <w:color w:val="000000"/>
          <w:sz w:val="23"/>
          <w:szCs w:val="23"/>
        </w:rPr>
        <w:t>lehce rozložitelných organických látek</w:t>
      </w:r>
      <w:r w:rsidR="00584543" w:rsidRPr="00584543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="00584543">
        <w:t xml:space="preserve">za účelem </w:t>
      </w:r>
      <w:r w:rsidR="00584543">
        <w:rPr>
          <w:rFonts w:ascii="ONKNBF+TimesNewRoman" w:hAnsi="ONKNBF+TimesNewRoman" w:cs="ONKNBF+TimesNewRoman"/>
          <w:color w:val="000000"/>
          <w:sz w:val="23"/>
          <w:szCs w:val="23"/>
        </w:rPr>
        <w:t>zastavení dalšího biologického rozkladu.</w:t>
      </w:r>
      <w:r w:rsidR="00584543">
        <w:rPr>
          <w:rStyle w:val="Znakapoznpodarou"/>
          <w:rFonts w:ascii="ONKNBF+TimesNewRoman" w:hAnsi="ONKNBF+TimesNewRoman" w:cs="ONKNBF+TimesNewRoman"/>
          <w:color w:val="000000"/>
          <w:sz w:val="23"/>
          <w:szCs w:val="23"/>
        </w:rPr>
        <w:footnoteReference w:id="9"/>
      </w:r>
    </w:p>
    <w:p w:rsidR="003F59C3" w:rsidRDefault="00584543" w:rsidP="003F59C3">
      <w:pPr>
        <w:pStyle w:val="Odstavecseseznamem"/>
        <w:numPr>
          <w:ilvl w:val="0"/>
          <w:numId w:val="14"/>
        </w:numPr>
        <w:rPr>
          <w:rFonts w:eastAsia="Times New Roman"/>
          <w:bCs/>
          <w:color w:val="000000"/>
          <w:szCs w:val="24"/>
          <w:lang w:eastAsia="cs-CZ"/>
        </w:rPr>
      </w:pPr>
      <w:r w:rsidRPr="003F59C3">
        <w:rPr>
          <w:rFonts w:eastAsia="Times New Roman"/>
          <w:bCs/>
          <w:color w:val="000000"/>
          <w:szCs w:val="24"/>
          <w:lang w:eastAsia="cs-CZ"/>
        </w:rPr>
        <w:t>hygienizace</w:t>
      </w:r>
      <w:r>
        <w:rPr>
          <w:rFonts w:eastAsia="Times New Roman"/>
          <w:bCs/>
          <w:color w:val="000000"/>
          <w:szCs w:val="24"/>
          <w:lang w:eastAsia="cs-CZ"/>
        </w:rPr>
        <w:t xml:space="preserve"> - snižování </w:t>
      </w:r>
      <w:r>
        <w:rPr>
          <w:color w:val="000000"/>
          <w:sz w:val="23"/>
          <w:szCs w:val="23"/>
        </w:rPr>
        <w:t>počtu patogenních mikroorganismů pod stanovenou mez</w:t>
      </w:r>
    </w:p>
    <w:p w:rsidR="00584543" w:rsidRDefault="00584543" w:rsidP="003F59C3">
      <w:pPr>
        <w:ind w:left="360"/>
        <w:rPr>
          <w:b/>
        </w:rPr>
      </w:pPr>
    </w:p>
    <w:bookmarkEnd w:id="16"/>
    <w:p w:rsidR="00F52C17" w:rsidRDefault="00726FE5" w:rsidP="00F44F11">
      <w:pPr>
        <w:spacing w:line="240" w:lineRule="auto"/>
        <w:rPr>
          <w:b/>
        </w:rPr>
      </w:pPr>
      <w:r w:rsidRPr="00726FE5">
        <w:rPr>
          <w:rFonts w:ascii="Arial" w:eastAsia="Times New Roman" w:hAnsi="Arial" w:cs="Arial"/>
          <w:sz w:val="20"/>
          <w:szCs w:val="20"/>
          <w:lang w:eastAsia="cs-CZ"/>
        </w:rPr>
        <w:t> </w:t>
      </w:r>
      <w:r w:rsidR="007D3910" w:rsidRPr="007D3910">
        <w:rPr>
          <w:rFonts w:eastAsia="Times New Roman"/>
          <w:szCs w:val="24"/>
          <w:lang w:eastAsia="cs-CZ"/>
        </w:rPr>
        <w:t> </w:t>
      </w:r>
      <w:r w:rsidR="00684252" w:rsidRPr="00AC0994">
        <w:rPr>
          <w:b/>
        </w:rPr>
        <w:t xml:space="preserve">Metody hygienizace </w:t>
      </w:r>
    </w:p>
    <w:p w:rsidR="00F44F11" w:rsidRPr="00AC0994" w:rsidRDefault="00F44F11" w:rsidP="00F44F11">
      <w:pPr>
        <w:spacing w:line="240" w:lineRule="auto"/>
        <w:rPr>
          <w:b/>
          <w:szCs w:val="24"/>
        </w:rPr>
      </w:pPr>
    </w:p>
    <w:p w:rsidR="003F59C3" w:rsidRDefault="00684252" w:rsidP="003F59C3">
      <w:pPr>
        <w:rPr>
          <w:lang w:eastAsia="cs-CZ"/>
        </w:rPr>
      </w:pPr>
      <w:r w:rsidRPr="00684252">
        <w:rPr>
          <w:lang w:eastAsia="cs-CZ"/>
        </w:rPr>
        <w:t> </w:t>
      </w:r>
      <w:r w:rsidR="00CC1614">
        <w:rPr>
          <w:lang w:eastAsia="cs-CZ"/>
        </w:rPr>
        <w:tab/>
      </w:r>
      <w:r w:rsidRPr="00684252">
        <w:rPr>
          <w:lang w:eastAsia="cs-CZ"/>
        </w:rPr>
        <w:t xml:space="preserve">Základní </w:t>
      </w:r>
      <w:proofErr w:type="spellStart"/>
      <w:r w:rsidRPr="00684252">
        <w:rPr>
          <w:lang w:eastAsia="cs-CZ"/>
        </w:rPr>
        <w:t>hygienizační</w:t>
      </w:r>
      <w:proofErr w:type="spellEnd"/>
      <w:r w:rsidRPr="00684252">
        <w:rPr>
          <w:lang w:eastAsia="cs-CZ"/>
        </w:rPr>
        <w:t xml:space="preserve"> metody je možno rozdělit </w:t>
      </w:r>
      <w:r w:rsidR="00134622">
        <w:rPr>
          <w:lang w:eastAsia="cs-CZ"/>
        </w:rPr>
        <w:t xml:space="preserve">podle principu </w:t>
      </w:r>
      <w:r w:rsidR="003F59C3">
        <w:rPr>
          <w:lang w:eastAsia="cs-CZ"/>
        </w:rPr>
        <w:t>na metody fyzikální, chemické a biotechnologické.</w:t>
      </w:r>
    </w:p>
    <w:p w:rsidR="003F59C3" w:rsidRDefault="00403F2A" w:rsidP="003F59C3">
      <w:pPr>
        <w:pStyle w:val="Odstavecseseznamem"/>
        <w:numPr>
          <w:ilvl w:val="0"/>
          <w:numId w:val="35"/>
        </w:numPr>
      </w:pPr>
      <w:r w:rsidRPr="00684252">
        <w:rPr>
          <w:lang w:eastAsia="cs-CZ"/>
        </w:rPr>
        <w:t>Fyzikální metody</w:t>
      </w:r>
      <w:r w:rsidR="003F59C3">
        <w:rPr>
          <w:lang w:eastAsia="cs-CZ"/>
        </w:rPr>
        <w:t xml:space="preserve"> jsou </w:t>
      </w:r>
      <w:r w:rsidRPr="00684252">
        <w:rPr>
          <w:lang w:eastAsia="cs-CZ"/>
        </w:rPr>
        <w:t xml:space="preserve"> </w:t>
      </w:r>
      <w:r>
        <w:rPr>
          <w:lang w:eastAsia="cs-CZ"/>
        </w:rPr>
        <w:t xml:space="preserve">založeny na </w:t>
      </w:r>
      <w:r w:rsidRPr="00684252">
        <w:rPr>
          <w:lang w:eastAsia="cs-CZ"/>
        </w:rPr>
        <w:t>působení teploty, radiace, ultrazvuk</w:t>
      </w:r>
      <w:r>
        <w:rPr>
          <w:lang w:eastAsia="cs-CZ"/>
        </w:rPr>
        <w:t>u</w:t>
      </w:r>
      <w:r w:rsidRPr="00684252">
        <w:rPr>
          <w:lang w:eastAsia="cs-CZ"/>
        </w:rPr>
        <w:t xml:space="preserve"> apod.</w:t>
      </w:r>
      <w:r w:rsidR="003F59C3">
        <w:rPr>
          <w:lang w:eastAsia="cs-CZ"/>
        </w:rPr>
        <w:t xml:space="preserve"> </w:t>
      </w:r>
      <w:r w:rsidR="003F59C3">
        <w:t>Z ekono</w:t>
      </w:r>
      <w:r w:rsidR="00E62A1A">
        <w:t>m</w:t>
      </w:r>
      <w:r w:rsidR="003F59C3">
        <w:t>ických důvodů se v praxi uplatňují především termické metody hygienizace kalů, jako např. pasterizace a sušení.</w:t>
      </w:r>
    </w:p>
    <w:p w:rsidR="00B128F6" w:rsidRPr="00B128F6" w:rsidRDefault="00684252" w:rsidP="00B128F6">
      <w:pPr>
        <w:pStyle w:val="Odstavecseseznamem"/>
        <w:numPr>
          <w:ilvl w:val="0"/>
          <w:numId w:val="35"/>
        </w:numPr>
      </w:pPr>
      <w:r w:rsidRPr="00684252">
        <w:rPr>
          <w:lang w:eastAsia="cs-CZ"/>
        </w:rPr>
        <w:t xml:space="preserve">Chemické metody </w:t>
      </w:r>
      <w:r w:rsidR="003F59C3">
        <w:rPr>
          <w:lang w:eastAsia="cs-CZ"/>
        </w:rPr>
        <w:t xml:space="preserve">jsou </w:t>
      </w:r>
      <w:r w:rsidR="00403F2A">
        <w:rPr>
          <w:lang w:eastAsia="cs-CZ"/>
        </w:rPr>
        <w:t xml:space="preserve">založeny na </w:t>
      </w:r>
      <w:r w:rsidRPr="00684252">
        <w:rPr>
          <w:lang w:eastAsia="cs-CZ"/>
        </w:rPr>
        <w:t>reakci s chemickými činidly</w:t>
      </w:r>
      <w:r w:rsidR="003F59C3">
        <w:rPr>
          <w:lang w:eastAsia="cs-CZ"/>
        </w:rPr>
        <w:t>.</w:t>
      </w:r>
      <w:r w:rsidR="003F59C3" w:rsidRPr="003F59C3">
        <w:rPr>
          <w:rFonts w:eastAsia="Times New Roman"/>
          <w:lang w:eastAsia="cs-CZ"/>
        </w:rPr>
        <w:t xml:space="preserve"> Zejména </w:t>
      </w:r>
      <w:r w:rsidR="007A4726">
        <w:rPr>
          <w:rFonts w:eastAsia="Times New Roman"/>
          <w:lang w:eastAsia="cs-CZ"/>
        </w:rPr>
        <w:br/>
      </w:r>
      <w:r w:rsidR="003F59C3" w:rsidRPr="003F59C3">
        <w:rPr>
          <w:rFonts w:eastAsia="Times New Roman"/>
          <w:lang w:eastAsia="cs-CZ"/>
        </w:rPr>
        <w:t>u menších ČOV je nejčastějším způsobem hygienizace úprava kalu vápnem.</w:t>
      </w:r>
    </w:p>
    <w:p w:rsidR="00B128F6" w:rsidRPr="0059483C" w:rsidRDefault="00684252" w:rsidP="00B128F6">
      <w:pPr>
        <w:pStyle w:val="Odstavecseseznamem"/>
        <w:numPr>
          <w:ilvl w:val="0"/>
          <w:numId w:val="35"/>
        </w:numPr>
      </w:pPr>
      <w:r w:rsidRPr="00684252">
        <w:rPr>
          <w:lang w:eastAsia="cs-CZ"/>
        </w:rPr>
        <w:t xml:space="preserve">Biotechnologické metody </w:t>
      </w:r>
      <w:r w:rsidR="00F44F11">
        <w:rPr>
          <w:lang w:eastAsia="cs-CZ"/>
        </w:rPr>
        <w:t>využívají činnosti mikroorganismů pro zpracování kalů. Z</w:t>
      </w:r>
      <w:r w:rsidRPr="00684252">
        <w:rPr>
          <w:lang w:eastAsia="cs-CZ"/>
        </w:rPr>
        <w:t>ahrnují souběžný proces stabilizace a</w:t>
      </w:r>
      <w:r w:rsidR="00F44F11">
        <w:rPr>
          <w:lang w:eastAsia="cs-CZ"/>
        </w:rPr>
        <w:t xml:space="preserve"> </w:t>
      </w:r>
      <w:r w:rsidRPr="00684252">
        <w:rPr>
          <w:lang w:eastAsia="cs-CZ"/>
        </w:rPr>
        <w:t>hygienizace kalů</w:t>
      </w:r>
      <w:r w:rsidR="008B7FAC">
        <w:rPr>
          <w:lang w:eastAsia="cs-CZ"/>
        </w:rPr>
        <w:t>.</w:t>
      </w:r>
      <w:r w:rsidR="00BD68CC">
        <w:rPr>
          <w:rStyle w:val="Znakapoznpodarou"/>
          <w:lang w:eastAsia="cs-CZ"/>
        </w:rPr>
        <w:footnoteReference w:id="10"/>
      </w:r>
      <w:r w:rsidR="00F44F11" w:rsidRPr="00F44F11">
        <w:rPr>
          <w:lang w:eastAsia="cs-CZ"/>
        </w:rPr>
        <w:t xml:space="preserve"> </w:t>
      </w:r>
      <w:r w:rsidR="001C6C55">
        <w:rPr>
          <w:lang w:eastAsia="cs-CZ"/>
        </w:rPr>
        <w:br/>
      </w:r>
      <w:r w:rsidR="00B128F6">
        <w:rPr>
          <w:lang w:eastAsia="cs-CZ"/>
        </w:rPr>
        <w:t xml:space="preserve">Na probíhajících aerobních nebo anaerobních </w:t>
      </w:r>
      <w:r w:rsidR="001C6C55">
        <w:rPr>
          <w:lang w:eastAsia="cs-CZ"/>
        </w:rPr>
        <w:t xml:space="preserve">procesech </w:t>
      </w:r>
      <w:r w:rsidR="00B128F6">
        <w:rPr>
          <w:lang w:eastAsia="cs-CZ"/>
        </w:rPr>
        <w:t xml:space="preserve">(popř. jejich kombinaci) jsou založeny tyto metody: mezofilní a termofilní anaerobní stabilizace, </w:t>
      </w:r>
      <w:proofErr w:type="spellStart"/>
      <w:r w:rsidR="00B128F6">
        <w:rPr>
          <w:lang w:eastAsia="cs-CZ"/>
        </w:rPr>
        <w:t>a</w:t>
      </w:r>
      <w:r w:rsidR="00B128F6" w:rsidRPr="0059483C">
        <w:t>utotermní</w:t>
      </w:r>
      <w:proofErr w:type="spellEnd"/>
      <w:r w:rsidR="00B128F6" w:rsidRPr="0059483C">
        <w:t xml:space="preserve"> (termofilní) aero</w:t>
      </w:r>
      <w:r w:rsidR="00B128F6">
        <w:t xml:space="preserve">bní vyhnívání, </w:t>
      </w:r>
      <w:proofErr w:type="spellStart"/>
      <w:r w:rsidR="00B128F6">
        <w:t>a</w:t>
      </w:r>
      <w:r w:rsidR="00B128F6" w:rsidRPr="0059483C">
        <w:t>utotermní</w:t>
      </w:r>
      <w:proofErr w:type="spellEnd"/>
      <w:r w:rsidR="00B128F6" w:rsidRPr="0059483C">
        <w:t xml:space="preserve"> aerobní předúprava - Duální systém</w:t>
      </w:r>
      <w:r w:rsidR="00B128F6">
        <w:t xml:space="preserve">, </w:t>
      </w:r>
      <w:r w:rsidR="001C6C55">
        <w:t>t</w:t>
      </w:r>
      <w:r w:rsidR="00B128F6" w:rsidRPr="0059483C">
        <w:t>epelné fázování</w:t>
      </w:r>
    </w:p>
    <w:p w:rsidR="00EF233B" w:rsidRDefault="00B128F6" w:rsidP="00B128F6">
      <w:pPr>
        <w:pStyle w:val="Titulek"/>
        <w:tabs>
          <w:tab w:val="clear" w:pos="1134"/>
          <w:tab w:val="left" w:pos="567"/>
        </w:tabs>
      </w:pPr>
      <w:r w:rsidRPr="0059483C">
        <w:t xml:space="preserve">  </w:t>
      </w:r>
      <w:bookmarkStart w:id="17" w:name="_Toc282008591"/>
      <w:r w:rsidR="00E23DB3" w:rsidRPr="00E23DB3">
        <w:t>A</w:t>
      </w:r>
      <w:r w:rsidR="002C7BF6" w:rsidRPr="00E23DB3">
        <w:t>naerobní stabilizace kalů</w:t>
      </w:r>
      <w:bookmarkEnd w:id="17"/>
      <w:r w:rsidR="000C7C7C" w:rsidRPr="00E23DB3">
        <w:t xml:space="preserve"> </w:t>
      </w:r>
    </w:p>
    <w:p w:rsidR="00B128F6" w:rsidRDefault="00B128F6" w:rsidP="00B128F6">
      <w:pPr>
        <w:pStyle w:val="Odstavecseseznamem"/>
        <w:autoSpaceDE w:val="0"/>
        <w:autoSpaceDN w:val="0"/>
        <w:adjustRightInd w:val="0"/>
        <w:ind w:left="0"/>
        <w:rPr>
          <w:lang w:eastAsia="cs-CZ"/>
        </w:rPr>
      </w:pPr>
      <w:r>
        <w:rPr>
          <w:lang w:eastAsia="cs-CZ"/>
        </w:rPr>
        <w:tab/>
        <w:t>Mezi nejvyužívanější b</w:t>
      </w:r>
      <w:r w:rsidRPr="00684252">
        <w:rPr>
          <w:lang w:eastAsia="cs-CZ"/>
        </w:rPr>
        <w:t>iotechnologické</w:t>
      </w:r>
      <w:r>
        <w:rPr>
          <w:lang w:eastAsia="cs-CZ"/>
        </w:rPr>
        <w:t xml:space="preserve"> m</w:t>
      </w:r>
      <w:r w:rsidRPr="00684252">
        <w:rPr>
          <w:lang w:eastAsia="cs-CZ"/>
        </w:rPr>
        <w:t>etody</w:t>
      </w:r>
      <w:r>
        <w:rPr>
          <w:lang w:eastAsia="cs-CZ"/>
        </w:rPr>
        <w:t xml:space="preserve"> patří na větších ČOV </w:t>
      </w:r>
      <w:proofErr w:type="spellStart"/>
      <w:r>
        <w:rPr>
          <w:lang w:eastAsia="cs-CZ"/>
        </w:rPr>
        <w:t>mezofilní</w:t>
      </w:r>
      <w:proofErr w:type="spellEnd"/>
      <w:r>
        <w:rPr>
          <w:lang w:eastAsia="cs-CZ"/>
        </w:rPr>
        <w:t xml:space="preserve"> </w:t>
      </w:r>
      <w:r w:rsidR="007A4726">
        <w:rPr>
          <w:lang w:eastAsia="cs-CZ"/>
        </w:rPr>
        <w:br/>
      </w:r>
      <w:r>
        <w:rPr>
          <w:lang w:eastAsia="cs-CZ"/>
        </w:rPr>
        <w:t>a termofilní anaerobní stabilizace kalů.</w:t>
      </w:r>
      <w:r w:rsidRPr="007F572B">
        <w:rPr>
          <w:lang w:eastAsia="cs-CZ"/>
        </w:rPr>
        <w:t xml:space="preserve"> </w:t>
      </w:r>
      <w:r>
        <w:rPr>
          <w:lang w:eastAsia="cs-CZ"/>
        </w:rPr>
        <w:t xml:space="preserve">Z hlediska ekologického, ale i ekonomického  se jedná o jedny z nejvhodnějších metod pro zpracování kalů. </w:t>
      </w:r>
    </w:p>
    <w:p w:rsidR="00F8585E" w:rsidRPr="007B55E2" w:rsidRDefault="00B71B99" w:rsidP="007B55E2">
      <w:pPr>
        <w:rPr>
          <w:b/>
          <w:szCs w:val="24"/>
        </w:rPr>
      </w:pPr>
      <w:r>
        <w:rPr>
          <w:szCs w:val="24"/>
        </w:rPr>
        <w:tab/>
      </w:r>
      <w:r w:rsidR="00E62A1A">
        <w:rPr>
          <w:szCs w:val="24"/>
        </w:rPr>
        <w:t>A</w:t>
      </w:r>
      <w:r w:rsidR="002C7BF6" w:rsidRPr="007B55E2">
        <w:rPr>
          <w:szCs w:val="24"/>
        </w:rPr>
        <w:t>naerobní stabiliza</w:t>
      </w:r>
      <w:r w:rsidR="009427F9" w:rsidRPr="007B55E2">
        <w:rPr>
          <w:szCs w:val="24"/>
        </w:rPr>
        <w:t>ce</w:t>
      </w:r>
      <w:r w:rsidR="002C7BF6" w:rsidRPr="007B55E2">
        <w:rPr>
          <w:szCs w:val="24"/>
        </w:rPr>
        <w:t xml:space="preserve"> - metanizac</w:t>
      </w:r>
      <w:r w:rsidR="009427F9" w:rsidRPr="007B55E2">
        <w:rPr>
          <w:szCs w:val="24"/>
        </w:rPr>
        <w:t>e</w:t>
      </w:r>
      <w:r w:rsidR="00E62A1A">
        <w:rPr>
          <w:szCs w:val="24"/>
        </w:rPr>
        <w:t xml:space="preserve"> </w:t>
      </w:r>
      <w:r w:rsidR="007B55E2" w:rsidRPr="007B55E2">
        <w:rPr>
          <w:szCs w:val="24"/>
        </w:rPr>
        <w:t>je založena na procesu, při němž</w:t>
      </w:r>
      <w:r w:rsidR="009427F9" w:rsidRPr="007B55E2">
        <w:rPr>
          <w:szCs w:val="24"/>
        </w:rPr>
        <w:t xml:space="preserve"> </w:t>
      </w:r>
      <w:r w:rsidR="002C7BF6" w:rsidRPr="007B55E2">
        <w:rPr>
          <w:szCs w:val="24"/>
        </w:rPr>
        <w:t xml:space="preserve">směsná kultura mikroorganismů </w:t>
      </w:r>
      <w:r w:rsidR="009427F9" w:rsidRPr="007B55E2">
        <w:rPr>
          <w:szCs w:val="24"/>
        </w:rPr>
        <w:t xml:space="preserve">rozkládá </w:t>
      </w:r>
      <w:r w:rsidR="002C7BF6" w:rsidRPr="007B55E2">
        <w:rPr>
          <w:szCs w:val="24"/>
        </w:rPr>
        <w:t xml:space="preserve">biologicky rozložitelnou organickou hmotu </w:t>
      </w:r>
      <w:r w:rsidR="007B55E2" w:rsidRPr="007B55E2">
        <w:rPr>
          <w:szCs w:val="24"/>
        </w:rPr>
        <w:t xml:space="preserve">kalu </w:t>
      </w:r>
      <w:r w:rsidR="002C7BF6" w:rsidRPr="007B55E2">
        <w:rPr>
          <w:szCs w:val="24"/>
        </w:rPr>
        <w:t>bez přístupu vzduchu. Konečnými produkty jsou biomasa</w:t>
      </w:r>
      <w:r w:rsidR="00C819D9" w:rsidRPr="007B55E2">
        <w:rPr>
          <w:szCs w:val="24"/>
        </w:rPr>
        <w:t xml:space="preserve"> a</w:t>
      </w:r>
      <w:r w:rsidR="007B55E2" w:rsidRPr="007B55E2">
        <w:rPr>
          <w:szCs w:val="24"/>
        </w:rPr>
        <w:t xml:space="preserve"> energeticky bohatý </w:t>
      </w:r>
      <w:r w:rsidR="00C819D9" w:rsidRPr="007B55E2">
        <w:rPr>
          <w:rFonts w:eastAsia="Times New Roman"/>
          <w:szCs w:val="24"/>
          <w:lang w:eastAsia="cs-CZ"/>
        </w:rPr>
        <w:t xml:space="preserve">bioplyn, který je tvořen převážně </w:t>
      </w:r>
      <w:r w:rsidR="00F77819" w:rsidRPr="007B55E2">
        <w:rPr>
          <w:rFonts w:eastAsia="Times New Roman"/>
          <w:szCs w:val="24"/>
          <w:lang w:eastAsia="cs-CZ"/>
        </w:rPr>
        <w:t>metanem</w:t>
      </w:r>
      <w:r w:rsidR="00C819D9" w:rsidRPr="007B55E2">
        <w:rPr>
          <w:rFonts w:eastAsia="Times New Roman"/>
          <w:szCs w:val="24"/>
          <w:lang w:eastAsia="cs-CZ"/>
        </w:rPr>
        <w:t xml:space="preserve"> (60-70%) a oxidem uhličitým (30-40%)</w:t>
      </w:r>
      <w:r w:rsidR="007B55E2" w:rsidRPr="007B55E2">
        <w:rPr>
          <w:rFonts w:eastAsia="Times New Roman"/>
          <w:szCs w:val="24"/>
          <w:lang w:eastAsia="cs-CZ"/>
        </w:rPr>
        <w:t>,</w:t>
      </w:r>
      <w:r w:rsidR="00C819D9" w:rsidRPr="007B55E2">
        <w:rPr>
          <w:rFonts w:eastAsia="Times New Roman"/>
          <w:szCs w:val="24"/>
          <w:lang w:eastAsia="cs-CZ"/>
        </w:rPr>
        <w:t xml:space="preserve"> v</w:t>
      </w:r>
      <w:r w:rsidR="00EC2A0C">
        <w:rPr>
          <w:rFonts w:eastAsia="Times New Roman"/>
          <w:szCs w:val="24"/>
          <w:lang w:eastAsia="cs-CZ"/>
        </w:rPr>
        <w:t xml:space="preserve"> </w:t>
      </w:r>
      <w:r w:rsidR="00C819D9" w:rsidRPr="007B55E2">
        <w:rPr>
          <w:rFonts w:eastAsia="Times New Roman"/>
          <w:szCs w:val="24"/>
          <w:lang w:eastAsia="cs-CZ"/>
        </w:rPr>
        <w:t xml:space="preserve">menší míře pak </w:t>
      </w:r>
      <w:proofErr w:type="spellStart"/>
      <w:r w:rsidR="00C819D9" w:rsidRPr="007B55E2">
        <w:rPr>
          <w:rFonts w:eastAsia="Times New Roman"/>
          <w:szCs w:val="24"/>
          <w:lang w:eastAsia="cs-CZ"/>
        </w:rPr>
        <w:t>sulfanem</w:t>
      </w:r>
      <w:proofErr w:type="spellEnd"/>
      <w:r w:rsidR="00C819D9" w:rsidRPr="007B55E2">
        <w:rPr>
          <w:rFonts w:eastAsia="Times New Roman"/>
          <w:szCs w:val="24"/>
          <w:lang w:eastAsia="cs-CZ"/>
        </w:rPr>
        <w:t>, dusíkem a vodíkem</w:t>
      </w:r>
      <w:r w:rsidR="009427F9" w:rsidRPr="007B55E2">
        <w:rPr>
          <w:rFonts w:eastAsia="Times New Roman"/>
          <w:szCs w:val="24"/>
          <w:lang w:eastAsia="cs-CZ"/>
        </w:rPr>
        <w:t>.</w:t>
      </w:r>
      <w:r w:rsidR="00C819D9" w:rsidRPr="007B55E2">
        <w:rPr>
          <w:rFonts w:eastAsia="Times New Roman"/>
          <w:szCs w:val="24"/>
          <w:lang w:eastAsia="cs-CZ"/>
        </w:rPr>
        <w:t> </w:t>
      </w:r>
      <w:r w:rsidR="00C819D9" w:rsidRPr="007B55E2">
        <w:rPr>
          <w:szCs w:val="24"/>
        </w:rPr>
        <w:t xml:space="preserve"> </w:t>
      </w:r>
      <w:r w:rsidR="007B55E2" w:rsidRPr="007B55E2">
        <w:rPr>
          <w:szCs w:val="24"/>
        </w:rPr>
        <w:t>Po m</w:t>
      </w:r>
      <w:r w:rsidR="00AF67C8">
        <w:rPr>
          <w:szCs w:val="24"/>
        </w:rPr>
        <w:t>e</w:t>
      </w:r>
      <w:r w:rsidR="007B55E2" w:rsidRPr="007B55E2">
        <w:rPr>
          <w:szCs w:val="24"/>
        </w:rPr>
        <w:t xml:space="preserve">tanizaci </w:t>
      </w:r>
      <w:r w:rsidR="00C819D9" w:rsidRPr="007B55E2">
        <w:rPr>
          <w:szCs w:val="24"/>
        </w:rPr>
        <w:t>zůstává</w:t>
      </w:r>
      <w:r w:rsidR="002C7BF6" w:rsidRPr="007B55E2">
        <w:rPr>
          <w:szCs w:val="24"/>
        </w:rPr>
        <w:t xml:space="preserve"> nerozložený zbytek organické hmoty, který je již </w:t>
      </w:r>
      <w:r w:rsidR="009427F9" w:rsidRPr="007B55E2">
        <w:rPr>
          <w:szCs w:val="24"/>
        </w:rPr>
        <w:t xml:space="preserve">stabilizován, tzn. </w:t>
      </w:r>
      <w:r w:rsidR="002C7BF6" w:rsidRPr="007B55E2">
        <w:rPr>
          <w:szCs w:val="24"/>
        </w:rPr>
        <w:t xml:space="preserve">z hlediska hygienického a senzorického </w:t>
      </w:r>
      <w:r w:rsidR="002C7BF6" w:rsidRPr="007B55E2">
        <w:rPr>
          <w:szCs w:val="24"/>
        </w:rPr>
        <w:lastRenderedPageBreak/>
        <w:t>nezávadný pro prostředí</w:t>
      </w:r>
      <w:r w:rsidR="009427F9" w:rsidRPr="007B55E2">
        <w:rPr>
          <w:szCs w:val="24"/>
        </w:rPr>
        <w:t>.</w:t>
      </w:r>
      <w:r w:rsidR="002C7BF6" w:rsidRPr="007B55E2">
        <w:rPr>
          <w:szCs w:val="24"/>
        </w:rPr>
        <w:t xml:space="preserve"> Současně dochází i k</w:t>
      </w:r>
      <w:r w:rsidR="009427F9" w:rsidRPr="007B55E2">
        <w:rPr>
          <w:szCs w:val="24"/>
        </w:rPr>
        <w:t xml:space="preserve"> žádoucímu </w:t>
      </w:r>
      <w:r w:rsidR="002C7BF6" w:rsidRPr="007B55E2">
        <w:rPr>
          <w:szCs w:val="24"/>
        </w:rPr>
        <w:t xml:space="preserve">hmotnostnímu </w:t>
      </w:r>
      <w:r w:rsidR="007A4726">
        <w:rPr>
          <w:szCs w:val="24"/>
        </w:rPr>
        <w:br/>
      </w:r>
      <w:r w:rsidR="002C7BF6" w:rsidRPr="007B55E2">
        <w:rPr>
          <w:szCs w:val="24"/>
        </w:rPr>
        <w:t>a objemovému úbytku organické hmoty</w:t>
      </w:r>
      <w:r w:rsidR="00AF67C8">
        <w:rPr>
          <w:szCs w:val="24"/>
        </w:rPr>
        <w:t xml:space="preserve"> (</w:t>
      </w:r>
      <w:r w:rsidR="00AF67C8">
        <w:rPr>
          <w:rFonts w:eastAsia="Times New Roman"/>
          <w:szCs w:val="24"/>
          <w:lang w:eastAsia="cs-CZ"/>
        </w:rPr>
        <w:t>snížení sušiny přibližně o 45-65% proti surovému kalu)</w:t>
      </w:r>
      <w:r w:rsidR="002C7BF6" w:rsidRPr="007B55E2">
        <w:rPr>
          <w:szCs w:val="24"/>
        </w:rPr>
        <w:t xml:space="preserve"> uvolněním velké části organického uhlíku v plynné formě (CO</w:t>
      </w:r>
      <w:r w:rsidR="002C7BF6" w:rsidRPr="007B55E2">
        <w:rPr>
          <w:szCs w:val="24"/>
          <w:vertAlign w:val="subscript"/>
        </w:rPr>
        <w:t>2</w:t>
      </w:r>
      <w:r w:rsidR="002C7BF6" w:rsidRPr="007B55E2">
        <w:rPr>
          <w:szCs w:val="24"/>
        </w:rPr>
        <w:t>, CH</w:t>
      </w:r>
      <w:r w:rsidR="002C7BF6" w:rsidRPr="007B55E2">
        <w:rPr>
          <w:szCs w:val="24"/>
          <w:vertAlign w:val="subscript"/>
        </w:rPr>
        <w:t>4</w:t>
      </w:r>
      <w:r w:rsidR="002C7BF6" w:rsidRPr="007B55E2">
        <w:rPr>
          <w:szCs w:val="24"/>
        </w:rPr>
        <w:t xml:space="preserve">) </w:t>
      </w:r>
      <w:r w:rsidR="007A4726">
        <w:rPr>
          <w:szCs w:val="24"/>
        </w:rPr>
        <w:br/>
      </w:r>
      <w:r w:rsidR="002C7BF6" w:rsidRPr="007B55E2">
        <w:rPr>
          <w:szCs w:val="24"/>
        </w:rPr>
        <w:t>a uvolněním vody</w:t>
      </w:r>
      <w:r w:rsidR="009427F9" w:rsidRPr="007B55E2">
        <w:rPr>
          <w:szCs w:val="24"/>
        </w:rPr>
        <w:t xml:space="preserve">. </w:t>
      </w:r>
      <w:r w:rsidR="00067FEC" w:rsidRPr="007B55E2">
        <w:rPr>
          <w:szCs w:val="24"/>
        </w:rPr>
        <w:t xml:space="preserve">Získaná energie se využívá nejen k ohřevu reaktorů a míchání, ale </w:t>
      </w:r>
      <w:r w:rsidR="00067FEC" w:rsidRPr="007B55E2">
        <w:rPr>
          <w:rFonts w:eastAsia="Times New Roman"/>
          <w:szCs w:val="24"/>
          <w:lang w:eastAsia="cs-CZ"/>
        </w:rPr>
        <w:t xml:space="preserve">může </w:t>
      </w:r>
      <w:r w:rsidR="00AF67C8">
        <w:rPr>
          <w:rFonts w:eastAsia="Times New Roman"/>
          <w:szCs w:val="24"/>
          <w:lang w:eastAsia="cs-CZ"/>
        </w:rPr>
        <w:t>význ</w:t>
      </w:r>
      <w:r w:rsidR="00F51663">
        <w:rPr>
          <w:rFonts w:eastAsia="Times New Roman"/>
          <w:szCs w:val="24"/>
          <w:lang w:eastAsia="cs-CZ"/>
        </w:rPr>
        <w:t>amně</w:t>
      </w:r>
      <w:r w:rsidR="00AF67C8">
        <w:rPr>
          <w:rFonts w:eastAsia="Times New Roman"/>
          <w:szCs w:val="24"/>
          <w:lang w:eastAsia="cs-CZ"/>
        </w:rPr>
        <w:t xml:space="preserve"> vylepšit energetickou bilanci celé </w:t>
      </w:r>
      <w:r w:rsidR="00067FEC" w:rsidRPr="007B55E2">
        <w:rPr>
          <w:rFonts w:eastAsia="Times New Roman"/>
          <w:szCs w:val="24"/>
          <w:lang w:eastAsia="cs-CZ"/>
        </w:rPr>
        <w:t>ČOV.</w:t>
      </w:r>
      <w:r w:rsidR="009427F9" w:rsidRPr="007B55E2">
        <w:rPr>
          <w:rFonts w:eastAsia="Times New Roman"/>
          <w:szCs w:val="24"/>
          <w:lang w:eastAsia="cs-CZ"/>
        </w:rPr>
        <w:t xml:space="preserve"> </w:t>
      </w:r>
      <w:r w:rsidR="00F8585E" w:rsidRPr="007B55E2">
        <w:rPr>
          <w:szCs w:val="24"/>
        </w:rPr>
        <w:t>Nevýhodou jsou relativně vysoké investiční náklady</w:t>
      </w:r>
      <w:r w:rsidR="009427F9" w:rsidRPr="007B55E2">
        <w:rPr>
          <w:szCs w:val="24"/>
        </w:rPr>
        <w:t xml:space="preserve"> a</w:t>
      </w:r>
      <w:r w:rsidR="00F8585E" w:rsidRPr="007B55E2">
        <w:rPr>
          <w:szCs w:val="24"/>
        </w:rPr>
        <w:t xml:space="preserve"> dlouhá doba zdržení v reaktorech</w:t>
      </w:r>
      <w:r w:rsidR="00E925E9">
        <w:rPr>
          <w:szCs w:val="24"/>
        </w:rPr>
        <w:t>.</w:t>
      </w:r>
    </w:p>
    <w:p w:rsidR="002C7BF6" w:rsidRDefault="002C7BF6" w:rsidP="007035C6">
      <w:pPr>
        <w:pStyle w:val="vetsodrkami"/>
        <w:numPr>
          <w:ilvl w:val="0"/>
          <w:numId w:val="0"/>
        </w:numPr>
        <w:spacing w:line="360" w:lineRule="auto"/>
        <w:ind w:left="352" w:hanging="352"/>
      </w:pPr>
    </w:p>
    <w:p w:rsidR="00E62A1A" w:rsidRDefault="005010E6" w:rsidP="007035C6">
      <w:r>
        <w:tab/>
      </w:r>
      <w:r w:rsidR="000F4616">
        <w:t xml:space="preserve">Anaerobní stabilizace se provozuje v systému </w:t>
      </w:r>
      <w:r w:rsidR="002C7BF6">
        <w:t>mezofilní</w:t>
      </w:r>
      <w:r w:rsidR="000F4616">
        <w:t>m</w:t>
      </w:r>
      <w:r w:rsidR="002C7BF6">
        <w:t xml:space="preserve"> </w:t>
      </w:r>
      <w:r w:rsidR="00F8585E">
        <w:t>nebo  termofilní</w:t>
      </w:r>
      <w:r w:rsidR="000F4616">
        <w:t xml:space="preserve">m. </w:t>
      </w:r>
    </w:p>
    <w:p w:rsidR="000F4616" w:rsidRDefault="005010E6" w:rsidP="007035C6">
      <w:r>
        <w:t>V</w:t>
      </w:r>
      <w:r w:rsidR="000F4616">
        <w:t>ětšin</w:t>
      </w:r>
      <w:r w:rsidR="007B55E2">
        <w:t xml:space="preserve">a </w:t>
      </w:r>
      <w:r>
        <w:t xml:space="preserve">stávajících </w:t>
      </w:r>
      <w:r w:rsidR="007B55E2">
        <w:t xml:space="preserve">anaerobních systémů </w:t>
      </w:r>
      <w:r>
        <w:t xml:space="preserve">se </w:t>
      </w:r>
      <w:r w:rsidR="007B55E2">
        <w:t xml:space="preserve">provozuje v režimu dvoustupňové </w:t>
      </w:r>
      <w:r w:rsidR="007B55E2" w:rsidRPr="00EF233B">
        <w:rPr>
          <w:b/>
        </w:rPr>
        <w:t>mez</w:t>
      </w:r>
      <w:r w:rsidR="000F4616" w:rsidRPr="00EF233B">
        <w:rPr>
          <w:b/>
        </w:rPr>
        <w:t>ofilní metanizace</w:t>
      </w:r>
      <w:r w:rsidR="000F4616">
        <w:t xml:space="preserve"> při teplotách 30</w:t>
      </w:r>
      <w:r w:rsidR="000F4616">
        <w:noBreakHyphen/>
        <w:t>3</w:t>
      </w:r>
      <w:r w:rsidR="003F1368">
        <w:t>8</w:t>
      </w:r>
      <w:r w:rsidR="000F4616">
        <w:t>°C. První stupeň</w:t>
      </w:r>
      <w:r w:rsidR="007B55E2">
        <w:t xml:space="preserve">, který slouží jako anaerobní reaktor </w:t>
      </w:r>
      <w:r w:rsidR="000F4616">
        <w:t>je vyhřívaný a míchaný a</w:t>
      </w:r>
      <w:r w:rsidR="008D722D">
        <w:t xml:space="preserve"> probíhá v něm vl</w:t>
      </w:r>
      <w:r w:rsidR="000F4616">
        <w:t xml:space="preserve">astní proces metanizace. Druhý stupeň slouží jako uskladňovací nádrž, </w:t>
      </w:r>
      <w:r w:rsidR="008D722D">
        <w:t xml:space="preserve">dochází </w:t>
      </w:r>
      <w:r w:rsidR="001E3BDE">
        <w:t xml:space="preserve">zde </w:t>
      </w:r>
      <w:r w:rsidR="008D722D">
        <w:t xml:space="preserve">k dokončení metanizace </w:t>
      </w:r>
      <w:r w:rsidR="003C0DC7">
        <w:br/>
      </w:r>
      <w:r w:rsidR="008D722D">
        <w:t xml:space="preserve">a k </w:t>
      </w:r>
      <w:r w:rsidR="000F4616">
        <w:t xml:space="preserve">oddělení kalu od kalové vody. </w:t>
      </w:r>
      <w:r w:rsidR="00B128F6">
        <w:t xml:space="preserve">Tento systém stabilizace kalu je využíván např. </w:t>
      </w:r>
      <w:r w:rsidR="007A4726">
        <w:br/>
      </w:r>
      <w:r w:rsidR="00B128F6">
        <w:t xml:space="preserve">na </w:t>
      </w:r>
      <w:r w:rsidR="00E75A4C">
        <w:t>ČOV HK</w:t>
      </w:r>
      <w:r w:rsidR="00B128F6">
        <w:t xml:space="preserve"> a </w:t>
      </w:r>
      <w:r w:rsidR="00E75A4C">
        <w:t>Liberec</w:t>
      </w:r>
      <w:r w:rsidR="00B128F6">
        <w:t>.</w:t>
      </w:r>
    </w:p>
    <w:p w:rsidR="002535AD" w:rsidRDefault="002535AD" w:rsidP="007035C6"/>
    <w:p w:rsidR="00E925E9" w:rsidRDefault="001E3BDE" w:rsidP="007035C6">
      <w:pPr>
        <w:rPr>
          <w:szCs w:val="24"/>
        </w:rPr>
      </w:pPr>
      <w:r>
        <w:tab/>
      </w:r>
      <w:r w:rsidR="000F4616">
        <w:t>Stále</w:t>
      </w:r>
      <w:r w:rsidR="002C7BF6">
        <w:t xml:space="preserve"> více </w:t>
      </w:r>
      <w:r w:rsidR="000F4616">
        <w:t xml:space="preserve">se </w:t>
      </w:r>
      <w:r>
        <w:t>uplatňuje</w:t>
      </w:r>
      <w:r w:rsidR="002C7BF6">
        <w:t xml:space="preserve"> </w:t>
      </w:r>
      <w:r w:rsidR="002C7BF6" w:rsidRPr="00EF233B">
        <w:rPr>
          <w:b/>
        </w:rPr>
        <w:t>termofilní anaerobní stabilizace</w:t>
      </w:r>
      <w:r w:rsidR="002C7BF6">
        <w:t xml:space="preserve">, která </w:t>
      </w:r>
      <w:r w:rsidR="000F4616">
        <w:t xml:space="preserve">probíhá </w:t>
      </w:r>
      <w:r w:rsidR="00217BBB" w:rsidRPr="00EF233B">
        <w:rPr>
          <w:szCs w:val="24"/>
        </w:rPr>
        <w:t xml:space="preserve">dvoustupňově, </w:t>
      </w:r>
      <w:r w:rsidR="000F4616" w:rsidRPr="00EF233B">
        <w:rPr>
          <w:szCs w:val="24"/>
        </w:rPr>
        <w:t>při vyšších teplotách</w:t>
      </w:r>
      <w:r w:rsidRPr="00EF233B">
        <w:rPr>
          <w:szCs w:val="24"/>
        </w:rPr>
        <w:t xml:space="preserve"> cca </w:t>
      </w:r>
      <w:r w:rsidR="000F4616" w:rsidRPr="00EF233B">
        <w:rPr>
          <w:szCs w:val="24"/>
        </w:rPr>
        <w:t xml:space="preserve">55-60°C a s kratší dobou zdržení </w:t>
      </w:r>
      <w:r w:rsidRPr="00EF233B">
        <w:rPr>
          <w:szCs w:val="24"/>
        </w:rPr>
        <w:t xml:space="preserve">kalu - </w:t>
      </w:r>
      <w:r w:rsidR="000F4616" w:rsidRPr="00EF233B">
        <w:rPr>
          <w:szCs w:val="24"/>
        </w:rPr>
        <w:t xml:space="preserve">cca 10 dní. V porovnání s mezofilním procesem má </w:t>
      </w:r>
      <w:r w:rsidRPr="00EF233B">
        <w:rPr>
          <w:szCs w:val="24"/>
        </w:rPr>
        <w:t xml:space="preserve">tento systém </w:t>
      </w:r>
      <w:r w:rsidR="000F4616" w:rsidRPr="00EF233B">
        <w:rPr>
          <w:szCs w:val="24"/>
        </w:rPr>
        <w:t xml:space="preserve">řadu </w:t>
      </w:r>
      <w:r w:rsidR="002C7BF6" w:rsidRPr="00EF233B">
        <w:rPr>
          <w:szCs w:val="24"/>
        </w:rPr>
        <w:t>předností</w:t>
      </w:r>
      <w:r w:rsidR="00217BBB" w:rsidRPr="00EF233B">
        <w:rPr>
          <w:szCs w:val="24"/>
        </w:rPr>
        <w:t xml:space="preserve">. </w:t>
      </w:r>
      <w:r w:rsidRPr="00EF233B">
        <w:rPr>
          <w:szCs w:val="24"/>
        </w:rPr>
        <w:t xml:space="preserve">Hlavní výhodou je </w:t>
      </w:r>
      <w:r w:rsidR="00217BBB" w:rsidRPr="00EF233B">
        <w:rPr>
          <w:szCs w:val="24"/>
        </w:rPr>
        <w:t>zvýšení účinnosti</w:t>
      </w:r>
      <w:r w:rsidRPr="00EF233B">
        <w:rPr>
          <w:szCs w:val="24"/>
        </w:rPr>
        <w:t xml:space="preserve"> </w:t>
      </w:r>
      <w:r w:rsidR="00217BBB" w:rsidRPr="00EF233B">
        <w:rPr>
          <w:szCs w:val="24"/>
        </w:rPr>
        <w:t xml:space="preserve">rozkladu organických látek a tím i vyšší produkce bioplynu a </w:t>
      </w:r>
      <w:r w:rsidR="000C7C7C" w:rsidRPr="00EF233B">
        <w:rPr>
          <w:szCs w:val="24"/>
        </w:rPr>
        <w:t xml:space="preserve"> nižší produkce biomasy. </w:t>
      </w:r>
      <w:r w:rsidRPr="00EF233B">
        <w:rPr>
          <w:szCs w:val="24"/>
        </w:rPr>
        <w:t>Další</w:t>
      </w:r>
      <w:r w:rsidR="00217BBB" w:rsidRPr="00EF233B">
        <w:rPr>
          <w:szCs w:val="24"/>
        </w:rPr>
        <w:t xml:space="preserve"> předností termofilní anaerobní stabilizace je zvýšený </w:t>
      </w:r>
      <w:proofErr w:type="spellStart"/>
      <w:r w:rsidR="00217BBB" w:rsidRPr="00EF233B">
        <w:rPr>
          <w:szCs w:val="24"/>
        </w:rPr>
        <w:t>hygienizační</w:t>
      </w:r>
      <w:proofErr w:type="spellEnd"/>
      <w:r w:rsidR="00217BBB" w:rsidRPr="00EF233B">
        <w:rPr>
          <w:szCs w:val="24"/>
        </w:rPr>
        <w:t xml:space="preserve"> účinek procesu</w:t>
      </w:r>
      <w:r w:rsidR="003C0DC7">
        <w:rPr>
          <w:szCs w:val="24"/>
        </w:rPr>
        <w:t>,</w:t>
      </w:r>
      <w:r w:rsidRPr="00EF233B">
        <w:rPr>
          <w:szCs w:val="24"/>
        </w:rPr>
        <w:t xml:space="preserve"> kterého je dosahováno díky</w:t>
      </w:r>
      <w:r w:rsidR="00217BBB" w:rsidRPr="00EF233B">
        <w:rPr>
          <w:szCs w:val="24"/>
        </w:rPr>
        <w:t xml:space="preserve"> zvýšené teplotě </w:t>
      </w:r>
      <w:r w:rsidR="007A4726">
        <w:rPr>
          <w:szCs w:val="24"/>
        </w:rPr>
        <w:br/>
      </w:r>
      <w:r w:rsidR="00217BBB" w:rsidRPr="00EF233B">
        <w:rPr>
          <w:szCs w:val="24"/>
        </w:rPr>
        <w:t xml:space="preserve">a vysoké hydrolytické aktivitě termofilní kultury bakterií. </w:t>
      </w:r>
      <w:r w:rsidRPr="00EF233B">
        <w:rPr>
          <w:szCs w:val="24"/>
        </w:rPr>
        <w:t xml:space="preserve">Důležitou podmínkou maximální efektivity je stabilizace optimálních podmínek, zejména </w:t>
      </w:r>
      <w:r w:rsidR="00EF233B" w:rsidRPr="00EF233B">
        <w:rPr>
          <w:szCs w:val="24"/>
        </w:rPr>
        <w:t>konstantní teplota</w:t>
      </w:r>
      <w:r w:rsidRPr="00EF233B">
        <w:rPr>
          <w:szCs w:val="24"/>
        </w:rPr>
        <w:t xml:space="preserve"> </w:t>
      </w:r>
      <w:r w:rsidR="003C0DC7">
        <w:rPr>
          <w:szCs w:val="24"/>
        </w:rPr>
        <w:br/>
      </w:r>
      <w:r w:rsidRPr="00EF233B">
        <w:rPr>
          <w:szCs w:val="24"/>
        </w:rPr>
        <w:t xml:space="preserve">a </w:t>
      </w:r>
      <w:r w:rsidR="000C7C7C" w:rsidRPr="00EF233B">
        <w:rPr>
          <w:szCs w:val="24"/>
        </w:rPr>
        <w:t xml:space="preserve">aktivní termofilní kultura. </w:t>
      </w:r>
      <w:r w:rsidRPr="00EF233B">
        <w:rPr>
          <w:szCs w:val="24"/>
        </w:rPr>
        <w:t>Technologie t</w:t>
      </w:r>
      <w:r w:rsidR="00217BBB" w:rsidRPr="00EF233B">
        <w:rPr>
          <w:szCs w:val="24"/>
        </w:rPr>
        <w:t>ermofilní anaerobní stabilizace kalů patří mezi progresivní technologie zpracování kalů</w:t>
      </w:r>
      <w:r w:rsidR="00B128F6">
        <w:rPr>
          <w:szCs w:val="24"/>
        </w:rPr>
        <w:t xml:space="preserve"> a je využívána  např. na  Ú</w:t>
      </w:r>
      <w:r w:rsidR="00857287">
        <w:rPr>
          <w:szCs w:val="24"/>
        </w:rPr>
        <w:t xml:space="preserve">střední </w:t>
      </w:r>
      <w:r w:rsidR="00B128F6">
        <w:rPr>
          <w:szCs w:val="24"/>
        </w:rPr>
        <w:t xml:space="preserve">ČOV Praha a </w:t>
      </w:r>
      <w:r w:rsidR="00E75A4C">
        <w:rPr>
          <w:szCs w:val="24"/>
        </w:rPr>
        <w:t xml:space="preserve"> ČOV Plzeň</w:t>
      </w:r>
      <w:r w:rsidR="00B128F6">
        <w:rPr>
          <w:szCs w:val="24"/>
        </w:rPr>
        <w:t>.</w:t>
      </w:r>
      <w:r w:rsidR="00B128F6" w:rsidRPr="00B128F6">
        <w:rPr>
          <w:rStyle w:val="Znakapoznpodarou"/>
          <w:szCs w:val="24"/>
        </w:rPr>
        <w:t xml:space="preserve"> </w:t>
      </w:r>
      <w:r w:rsidR="00B128F6">
        <w:rPr>
          <w:rStyle w:val="Znakapoznpodarou"/>
          <w:szCs w:val="24"/>
        </w:rPr>
        <w:footnoteReference w:id="11"/>
      </w:r>
    </w:p>
    <w:p w:rsidR="00C819D9" w:rsidRPr="00EF233B" w:rsidRDefault="00FC359B" w:rsidP="00B128F6">
      <w:pPr>
        <w:rPr>
          <w:szCs w:val="24"/>
        </w:rPr>
      </w:pPr>
      <w:r w:rsidRPr="00EF233B">
        <w:rPr>
          <w:szCs w:val="24"/>
        </w:rPr>
        <w:tab/>
      </w:r>
      <w:r w:rsidR="000C7C7C" w:rsidRPr="00EF233B">
        <w:rPr>
          <w:szCs w:val="24"/>
        </w:rPr>
        <w:t xml:space="preserve">  </w:t>
      </w:r>
    </w:p>
    <w:p w:rsidR="00AC6E20" w:rsidRDefault="00AC6E20" w:rsidP="005010E6">
      <w:pPr>
        <w:pStyle w:val="Titulek"/>
      </w:pPr>
    </w:p>
    <w:p w:rsidR="00B37864" w:rsidRPr="00B37864" w:rsidRDefault="00B37864" w:rsidP="00B37864">
      <w:pPr>
        <w:rPr>
          <w:lang w:eastAsia="cs-CZ"/>
        </w:rPr>
      </w:pPr>
    </w:p>
    <w:p w:rsidR="00B71B99" w:rsidRDefault="00B71B99" w:rsidP="00B71B99">
      <w:pPr>
        <w:rPr>
          <w:lang w:eastAsia="cs-CZ"/>
        </w:rPr>
      </w:pPr>
    </w:p>
    <w:p w:rsidR="00EA4C95" w:rsidRDefault="00EA4C95" w:rsidP="00B71B99">
      <w:pPr>
        <w:pStyle w:val="Nadpis1"/>
      </w:pPr>
      <w:bookmarkStart w:id="18" w:name="_Toc283655501"/>
      <w:bookmarkStart w:id="19" w:name="_Toc288414474"/>
      <w:r>
        <w:lastRenderedPageBreak/>
        <w:t>F</w:t>
      </w:r>
      <w:r w:rsidRPr="004B2147">
        <w:t xml:space="preserve">inální </w:t>
      </w:r>
      <w:r>
        <w:t>metody nakládání s kaly</w:t>
      </w:r>
      <w:bookmarkEnd w:id="18"/>
      <w:bookmarkEnd w:id="19"/>
    </w:p>
    <w:p w:rsidR="00B71B99" w:rsidRDefault="004D60EB" w:rsidP="007035C6">
      <w:pPr>
        <w:rPr>
          <w:rFonts w:eastAsia="Times New Roman"/>
          <w:bCs/>
          <w:color w:val="000000"/>
          <w:szCs w:val="24"/>
          <w:lang w:eastAsia="cs-CZ"/>
        </w:rPr>
      </w:pPr>
      <w:r>
        <w:rPr>
          <w:rFonts w:eastAsia="Times New Roman"/>
          <w:bCs/>
          <w:color w:val="000000"/>
          <w:szCs w:val="24"/>
          <w:lang w:eastAsia="cs-CZ"/>
        </w:rPr>
        <w:tab/>
      </w:r>
    </w:p>
    <w:p w:rsidR="00EA4C95" w:rsidRDefault="00B71B99" w:rsidP="007035C6">
      <w:pPr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eastAsia="Times New Roman"/>
          <w:bCs/>
          <w:color w:val="000000"/>
          <w:szCs w:val="24"/>
          <w:lang w:eastAsia="cs-CZ"/>
        </w:rPr>
        <w:tab/>
      </w:r>
      <w:r w:rsidR="00094D05">
        <w:rPr>
          <w:rFonts w:eastAsia="Times New Roman"/>
          <w:bCs/>
          <w:color w:val="000000"/>
          <w:szCs w:val="24"/>
          <w:lang w:eastAsia="cs-CZ"/>
        </w:rPr>
        <w:t>P</w:t>
      </w:r>
      <w:r w:rsidR="00EA4C95">
        <w:rPr>
          <w:rFonts w:eastAsia="Times New Roman"/>
          <w:bCs/>
          <w:color w:val="000000"/>
          <w:szCs w:val="24"/>
          <w:lang w:eastAsia="cs-CZ"/>
        </w:rPr>
        <w:t>o úpravě vlastností</w:t>
      </w:r>
      <w:r w:rsidR="00094D05">
        <w:rPr>
          <w:rFonts w:eastAsia="Times New Roman"/>
          <w:bCs/>
          <w:color w:val="000000"/>
          <w:szCs w:val="24"/>
          <w:lang w:eastAsia="cs-CZ"/>
        </w:rPr>
        <w:t xml:space="preserve"> kalů</w:t>
      </w:r>
      <w:r w:rsidR="00EA4C95">
        <w:rPr>
          <w:rFonts w:eastAsia="Times New Roman"/>
          <w:bCs/>
          <w:color w:val="000000"/>
          <w:szCs w:val="24"/>
          <w:lang w:eastAsia="cs-CZ"/>
        </w:rPr>
        <w:t xml:space="preserve"> výše popsanými primárními metodami </w:t>
      </w:r>
      <w:r w:rsidR="00094D05">
        <w:rPr>
          <w:rFonts w:eastAsia="Times New Roman"/>
          <w:bCs/>
          <w:color w:val="000000"/>
          <w:szCs w:val="24"/>
          <w:lang w:eastAsia="cs-CZ"/>
        </w:rPr>
        <w:t xml:space="preserve">následuje </w:t>
      </w:r>
      <w:r w:rsidR="00EA4C95">
        <w:rPr>
          <w:rFonts w:eastAsia="Times New Roman"/>
          <w:bCs/>
          <w:color w:val="000000"/>
          <w:szCs w:val="24"/>
          <w:lang w:eastAsia="cs-CZ"/>
        </w:rPr>
        <w:t xml:space="preserve">aplikace finálních metod, </w:t>
      </w:r>
      <w:r w:rsidR="00EA4C95" w:rsidRPr="004B2147">
        <w:rPr>
          <w:rFonts w:eastAsia="Times New Roman"/>
          <w:bCs/>
          <w:color w:val="000000"/>
          <w:szCs w:val="24"/>
          <w:lang w:eastAsia="cs-CZ"/>
        </w:rPr>
        <w:t xml:space="preserve"> tj. metod </w:t>
      </w:r>
      <w:r w:rsidR="00EA4C95">
        <w:rPr>
          <w:rFonts w:eastAsia="Times New Roman"/>
          <w:bCs/>
          <w:color w:val="000000"/>
          <w:szCs w:val="24"/>
          <w:lang w:eastAsia="cs-CZ"/>
        </w:rPr>
        <w:t>konečného využití či odstranění.</w:t>
      </w:r>
    </w:p>
    <w:p w:rsidR="00EA4C95" w:rsidRDefault="004D60EB" w:rsidP="007035C6">
      <w:p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  <w:r>
        <w:rPr>
          <w:rFonts w:eastAsia="Times New Roman"/>
          <w:bCs/>
          <w:color w:val="000000"/>
          <w:szCs w:val="24"/>
          <w:lang w:eastAsia="cs-CZ"/>
        </w:rPr>
        <w:tab/>
      </w:r>
      <w:r w:rsidR="001531B6">
        <w:rPr>
          <w:rFonts w:eastAsia="Times New Roman"/>
          <w:bCs/>
          <w:color w:val="000000"/>
          <w:szCs w:val="24"/>
          <w:lang w:eastAsia="cs-CZ"/>
        </w:rPr>
        <w:t>Při nakládání s kaly lze teoreticky využít širokou škálu technických</w:t>
      </w:r>
      <w:r w:rsidR="003C0DC7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="003C0DC7">
        <w:rPr>
          <w:rFonts w:eastAsia="Times New Roman"/>
          <w:bCs/>
          <w:color w:val="000000"/>
          <w:szCs w:val="24"/>
          <w:lang w:eastAsia="cs-CZ"/>
        </w:rPr>
        <w:br/>
      </w:r>
      <w:r w:rsidR="001531B6">
        <w:rPr>
          <w:rFonts w:eastAsia="Times New Roman"/>
          <w:bCs/>
          <w:color w:val="000000"/>
          <w:szCs w:val="24"/>
          <w:lang w:eastAsia="cs-CZ"/>
        </w:rPr>
        <w:t xml:space="preserve">a organizačních možností. </w:t>
      </w:r>
      <w:r w:rsidR="00913A1A" w:rsidRPr="004B2147">
        <w:rPr>
          <w:rFonts w:eastAsia="Times New Roman"/>
          <w:bCs/>
          <w:color w:val="000000"/>
          <w:szCs w:val="24"/>
          <w:lang w:eastAsia="cs-CZ"/>
        </w:rPr>
        <w:t xml:space="preserve">Způsoby zpracování kalů musí </w:t>
      </w:r>
      <w:r w:rsidR="00913A1A">
        <w:rPr>
          <w:rFonts w:eastAsia="Times New Roman"/>
          <w:bCs/>
          <w:color w:val="000000"/>
          <w:szCs w:val="24"/>
          <w:lang w:eastAsia="cs-CZ"/>
        </w:rPr>
        <w:t xml:space="preserve">vždy </w:t>
      </w:r>
      <w:r w:rsidR="00913A1A" w:rsidRPr="004B2147">
        <w:rPr>
          <w:rFonts w:eastAsia="Times New Roman"/>
          <w:bCs/>
          <w:color w:val="000000"/>
          <w:szCs w:val="24"/>
          <w:lang w:eastAsia="cs-CZ"/>
        </w:rPr>
        <w:t>vyhovovat platné legislativě</w:t>
      </w:r>
      <w:r w:rsidR="00913A1A">
        <w:rPr>
          <w:rFonts w:eastAsia="Times New Roman"/>
          <w:bCs/>
          <w:color w:val="000000"/>
          <w:szCs w:val="24"/>
          <w:lang w:eastAsia="cs-CZ"/>
        </w:rPr>
        <w:t xml:space="preserve">, </w:t>
      </w:r>
      <w:r w:rsidR="00913A1A" w:rsidRPr="004B2147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="001531B6">
        <w:rPr>
          <w:rFonts w:eastAsia="Times New Roman"/>
          <w:bCs/>
          <w:color w:val="000000"/>
          <w:szCs w:val="24"/>
          <w:lang w:eastAsia="cs-CZ"/>
        </w:rPr>
        <w:t>r</w:t>
      </w:r>
      <w:r w:rsidR="00913A1A">
        <w:rPr>
          <w:rFonts w:eastAsia="Times New Roman"/>
          <w:bCs/>
          <w:color w:val="000000"/>
          <w:szCs w:val="24"/>
          <w:lang w:eastAsia="cs-CZ"/>
        </w:rPr>
        <w:t xml:space="preserve">ovněž musí být technicky i </w:t>
      </w:r>
      <w:r w:rsidR="00913A1A" w:rsidRPr="004B2147">
        <w:rPr>
          <w:rFonts w:eastAsia="Times New Roman"/>
          <w:bCs/>
          <w:color w:val="000000"/>
          <w:szCs w:val="24"/>
          <w:lang w:eastAsia="cs-CZ"/>
        </w:rPr>
        <w:t>ekonomicky</w:t>
      </w:r>
      <w:r w:rsidR="00913A1A">
        <w:rPr>
          <w:rFonts w:eastAsia="Times New Roman"/>
          <w:bCs/>
          <w:color w:val="000000"/>
          <w:szCs w:val="24"/>
          <w:lang w:eastAsia="cs-CZ"/>
        </w:rPr>
        <w:t xml:space="preserve"> dostupné, </w:t>
      </w:r>
      <w:r w:rsidR="00913A1A" w:rsidRPr="004B2147">
        <w:rPr>
          <w:rFonts w:eastAsia="Times New Roman"/>
          <w:bCs/>
          <w:color w:val="000000"/>
          <w:szCs w:val="24"/>
          <w:lang w:eastAsia="cs-CZ"/>
        </w:rPr>
        <w:t>přijatelné z hlediska ochrany životního prostředí</w:t>
      </w:r>
      <w:r w:rsidR="00913A1A">
        <w:rPr>
          <w:rFonts w:eastAsia="Times New Roman"/>
          <w:bCs/>
          <w:color w:val="000000"/>
          <w:szCs w:val="24"/>
          <w:lang w:eastAsia="cs-CZ"/>
        </w:rPr>
        <w:t xml:space="preserve"> a zdraví lidí.</w:t>
      </w:r>
      <w:r w:rsidR="001C6C55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="002A7F9A" w:rsidRPr="004B2147">
        <w:rPr>
          <w:rFonts w:eastAsia="Times New Roman"/>
          <w:bCs/>
          <w:color w:val="000000"/>
          <w:szCs w:val="24"/>
          <w:lang w:eastAsia="cs-CZ"/>
        </w:rPr>
        <w:t xml:space="preserve">Pro výběr </w:t>
      </w:r>
      <w:r w:rsidR="001531B6">
        <w:rPr>
          <w:rFonts w:eastAsia="Times New Roman"/>
          <w:bCs/>
          <w:color w:val="000000"/>
          <w:szCs w:val="24"/>
          <w:lang w:eastAsia="cs-CZ"/>
        </w:rPr>
        <w:t>nejvhodnějšího</w:t>
      </w:r>
      <w:r w:rsidR="00913A1A">
        <w:rPr>
          <w:rFonts w:eastAsia="Times New Roman"/>
          <w:bCs/>
          <w:color w:val="000000"/>
          <w:szCs w:val="24"/>
          <w:lang w:eastAsia="cs-CZ"/>
        </w:rPr>
        <w:t xml:space="preserve"> řešení </w:t>
      </w:r>
      <w:r w:rsidR="002A7F9A" w:rsidRPr="004B2147">
        <w:rPr>
          <w:rFonts w:eastAsia="Times New Roman"/>
          <w:bCs/>
          <w:color w:val="000000"/>
          <w:szCs w:val="24"/>
          <w:lang w:eastAsia="cs-CZ"/>
        </w:rPr>
        <w:t>je rozhodující specifická lokální situace.</w:t>
      </w:r>
      <w:r w:rsidR="001531B6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="007C6545">
        <w:rPr>
          <w:rFonts w:eastAsia="Times New Roman"/>
          <w:bCs/>
          <w:color w:val="000000"/>
          <w:szCs w:val="24"/>
          <w:lang w:eastAsia="cs-CZ"/>
        </w:rPr>
        <w:t xml:space="preserve">Hlavním faktorem ovlivňujícím konečný způsob využití </w:t>
      </w:r>
      <w:r w:rsidR="001C6C55">
        <w:rPr>
          <w:rFonts w:eastAsia="Times New Roman"/>
          <w:bCs/>
          <w:color w:val="000000"/>
          <w:szCs w:val="24"/>
          <w:lang w:eastAsia="cs-CZ"/>
        </w:rPr>
        <w:br/>
      </w:r>
      <w:r w:rsidR="007C6545">
        <w:rPr>
          <w:rFonts w:eastAsia="Times New Roman"/>
          <w:bCs/>
          <w:color w:val="000000"/>
          <w:szCs w:val="24"/>
          <w:lang w:eastAsia="cs-CZ"/>
        </w:rPr>
        <w:t xml:space="preserve">či odstranění kalu jsou jeho </w:t>
      </w:r>
      <w:r w:rsidR="00913A1A">
        <w:rPr>
          <w:rFonts w:eastAsia="Times New Roman"/>
          <w:bCs/>
          <w:color w:val="000000"/>
          <w:szCs w:val="24"/>
          <w:lang w:eastAsia="cs-CZ"/>
        </w:rPr>
        <w:t>fyzikální, chemické a biologické vlastnosti</w:t>
      </w:r>
      <w:r w:rsidR="007C6545">
        <w:rPr>
          <w:rFonts w:eastAsia="Times New Roman"/>
          <w:bCs/>
          <w:color w:val="000000"/>
          <w:szCs w:val="24"/>
          <w:lang w:eastAsia="cs-CZ"/>
        </w:rPr>
        <w:t>.</w:t>
      </w:r>
      <w:r w:rsidR="00913A1A">
        <w:rPr>
          <w:rFonts w:eastAsia="Times New Roman"/>
          <w:bCs/>
          <w:color w:val="000000"/>
          <w:szCs w:val="24"/>
          <w:lang w:eastAsia="cs-CZ"/>
        </w:rPr>
        <w:t xml:space="preserve"> </w:t>
      </w:r>
    </w:p>
    <w:p w:rsidR="00D06A34" w:rsidRDefault="00DA09B9" w:rsidP="007035C6">
      <w:p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  <w:r>
        <w:rPr>
          <w:rFonts w:eastAsia="Times New Roman"/>
          <w:bCs/>
          <w:color w:val="000000"/>
          <w:szCs w:val="24"/>
          <w:lang w:eastAsia="cs-CZ"/>
        </w:rPr>
        <w:tab/>
      </w:r>
    </w:p>
    <w:p w:rsidR="00E73D1F" w:rsidRDefault="00B71B99" w:rsidP="007035C6">
      <w:pPr>
        <w:autoSpaceDE w:val="0"/>
        <w:autoSpaceDN w:val="0"/>
        <w:adjustRightInd w:val="0"/>
        <w:rPr>
          <w:rFonts w:eastAsia="Times New Roman"/>
          <w:bCs/>
          <w:szCs w:val="24"/>
          <w:lang w:eastAsia="cs-CZ"/>
        </w:rPr>
      </w:pPr>
      <w:r>
        <w:rPr>
          <w:rFonts w:eastAsia="Times New Roman"/>
          <w:bCs/>
          <w:szCs w:val="24"/>
          <w:lang w:eastAsia="cs-CZ"/>
        </w:rPr>
        <w:tab/>
      </w:r>
      <w:r w:rsidR="00913A1A" w:rsidRPr="00D06A34">
        <w:rPr>
          <w:rFonts w:eastAsia="Times New Roman"/>
          <w:bCs/>
          <w:szCs w:val="24"/>
          <w:lang w:eastAsia="cs-CZ"/>
        </w:rPr>
        <w:t>Dle</w:t>
      </w:r>
      <w:r w:rsidR="00E73D1F" w:rsidRPr="00D06A34">
        <w:rPr>
          <w:rFonts w:eastAsia="Times New Roman"/>
          <w:bCs/>
          <w:szCs w:val="24"/>
          <w:lang w:eastAsia="cs-CZ"/>
        </w:rPr>
        <w:t xml:space="preserve"> údajů Českého statistického úřadu byly v roce 2009 </w:t>
      </w:r>
      <w:r w:rsidR="00913A1A" w:rsidRPr="00D06A34">
        <w:rPr>
          <w:rFonts w:eastAsia="Times New Roman"/>
          <w:bCs/>
          <w:szCs w:val="24"/>
          <w:lang w:eastAsia="cs-CZ"/>
        </w:rPr>
        <w:t xml:space="preserve"> </w:t>
      </w:r>
      <w:r w:rsidR="00204B23" w:rsidRPr="00D06A34">
        <w:rPr>
          <w:rFonts w:eastAsia="Times New Roman"/>
          <w:bCs/>
          <w:szCs w:val="24"/>
          <w:lang w:eastAsia="cs-CZ"/>
        </w:rPr>
        <w:t xml:space="preserve">kaly využívány nebo odstraňovány </w:t>
      </w:r>
      <w:r w:rsidR="00A849BE">
        <w:rPr>
          <w:rFonts w:eastAsia="Times New Roman"/>
          <w:bCs/>
          <w:szCs w:val="24"/>
          <w:lang w:eastAsia="cs-CZ"/>
        </w:rPr>
        <w:t xml:space="preserve">v ČR </w:t>
      </w:r>
      <w:r w:rsidR="00204B23" w:rsidRPr="00D06A34">
        <w:rPr>
          <w:rFonts w:eastAsia="Times New Roman"/>
          <w:bCs/>
          <w:szCs w:val="24"/>
          <w:lang w:eastAsia="cs-CZ"/>
        </w:rPr>
        <w:t>následujícími způsoby</w:t>
      </w:r>
      <w:r w:rsidR="00E73D1F" w:rsidRPr="00D06A34">
        <w:rPr>
          <w:rFonts w:eastAsia="Times New Roman"/>
          <w:bCs/>
          <w:szCs w:val="24"/>
          <w:lang w:eastAsia="cs-CZ"/>
        </w:rPr>
        <w:t>:</w:t>
      </w:r>
      <w:r w:rsidR="00D06A34" w:rsidRPr="00D06A34">
        <w:rPr>
          <w:rStyle w:val="Znakapoznpodarou"/>
          <w:rFonts w:eastAsia="Times New Roman"/>
          <w:bCs/>
          <w:szCs w:val="24"/>
          <w:lang w:eastAsia="cs-CZ"/>
        </w:rPr>
        <w:t xml:space="preserve"> </w:t>
      </w:r>
      <w:r w:rsidR="00D06A34" w:rsidRPr="00D06A34">
        <w:rPr>
          <w:rStyle w:val="Znakapoznpodarou"/>
          <w:rFonts w:eastAsia="Times New Roman"/>
          <w:bCs/>
          <w:szCs w:val="24"/>
          <w:lang w:eastAsia="cs-CZ"/>
        </w:rPr>
        <w:footnoteReference w:id="12"/>
      </w:r>
    </w:p>
    <w:p w:rsidR="002A7F9A" w:rsidRPr="00D06A34" w:rsidRDefault="002A7F9A" w:rsidP="007035C6">
      <w:pPr>
        <w:pStyle w:val="Zkladntextodsazen3"/>
        <w:numPr>
          <w:ilvl w:val="0"/>
          <w:numId w:val="16"/>
        </w:numPr>
        <w:spacing w:after="0" w:line="360" w:lineRule="auto"/>
        <w:rPr>
          <w:rFonts w:eastAsia="Calibri"/>
          <w:sz w:val="24"/>
          <w:szCs w:val="24"/>
          <w:lang w:eastAsia="en-US"/>
        </w:rPr>
      </w:pPr>
      <w:r w:rsidRPr="00D06A34">
        <w:rPr>
          <w:rFonts w:eastAsia="Calibri"/>
          <w:sz w:val="24"/>
          <w:szCs w:val="24"/>
          <w:lang w:eastAsia="en-US"/>
        </w:rPr>
        <w:t>Využití v zemědělství</w:t>
      </w:r>
      <w:r w:rsidR="00D06A34" w:rsidRPr="00D06A34">
        <w:rPr>
          <w:rFonts w:eastAsia="Calibri"/>
          <w:sz w:val="24"/>
          <w:szCs w:val="24"/>
          <w:lang w:eastAsia="en-US"/>
        </w:rPr>
        <w:t xml:space="preserve"> (přímá aplikace a rekultivace)</w:t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="001531B6" w:rsidRPr="00D06A34">
        <w:rPr>
          <w:rFonts w:eastAsia="Calibri"/>
          <w:sz w:val="24"/>
          <w:szCs w:val="24"/>
          <w:lang w:eastAsia="en-US"/>
        </w:rPr>
        <w:tab/>
      </w:r>
      <w:r w:rsidR="00D06A34" w:rsidRPr="00D06A34">
        <w:rPr>
          <w:rFonts w:eastAsia="Calibri"/>
          <w:sz w:val="24"/>
          <w:szCs w:val="24"/>
          <w:lang w:eastAsia="en-US"/>
        </w:rPr>
        <w:t>25</w:t>
      </w:r>
      <w:r w:rsidRPr="00D06A34">
        <w:rPr>
          <w:rFonts w:eastAsia="Calibri"/>
          <w:sz w:val="24"/>
          <w:szCs w:val="24"/>
          <w:lang w:eastAsia="en-US"/>
        </w:rPr>
        <w:t xml:space="preserve"> %</w:t>
      </w:r>
    </w:p>
    <w:p w:rsidR="002A7F9A" w:rsidRPr="00D06A34" w:rsidRDefault="002A7F9A" w:rsidP="007035C6">
      <w:pPr>
        <w:pStyle w:val="Zkladntextodsazen3"/>
        <w:numPr>
          <w:ilvl w:val="0"/>
          <w:numId w:val="16"/>
        </w:numPr>
        <w:spacing w:after="0" w:line="360" w:lineRule="auto"/>
        <w:rPr>
          <w:rFonts w:eastAsia="Calibri"/>
          <w:sz w:val="24"/>
          <w:szCs w:val="24"/>
          <w:lang w:eastAsia="en-US"/>
        </w:rPr>
      </w:pPr>
      <w:r w:rsidRPr="00D06A34">
        <w:rPr>
          <w:rFonts w:eastAsia="Calibri"/>
          <w:sz w:val="24"/>
          <w:szCs w:val="24"/>
          <w:lang w:eastAsia="en-US"/>
        </w:rPr>
        <w:t>Kompostování</w:t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="00D06A34" w:rsidRPr="00D06A34">
        <w:rPr>
          <w:rFonts w:eastAsia="Calibri"/>
          <w:sz w:val="24"/>
          <w:szCs w:val="24"/>
          <w:lang w:eastAsia="en-US"/>
        </w:rPr>
        <w:t>48</w:t>
      </w:r>
      <w:r w:rsidRPr="00D06A34">
        <w:rPr>
          <w:rFonts w:eastAsia="Calibri"/>
          <w:sz w:val="24"/>
          <w:szCs w:val="24"/>
          <w:lang w:eastAsia="en-US"/>
        </w:rPr>
        <w:t xml:space="preserve"> %  </w:t>
      </w:r>
    </w:p>
    <w:p w:rsidR="002A7F9A" w:rsidRPr="00D06A34" w:rsidRDefault="002A7F9A" w:rsidP="007035C6">
      <w:pPr>
        <w:pStyle w:val="Zkladntextodsazen3"/>
        <w:numPr>
          <w:ilvl w:val="0"/>
          <w:numId w:val="16"/>
        </w:numPr>
        <w:spacing w:after="0" w:line="360" w:lineRule="auto"/>
        <w:rPr>
          <w:rFonts w:eastAsia="Calibri"/>
          <w:sz w:val="24"/>
          <w:szCs w:val="24"/>
          <w:lang w:eastAsia="en-US"/>
        </w:rPr>
      </w:pPr>
      <w:r w:rsidRPr="00D06A34">
        <w:rPr>
          <w:rFonts w:eastAsia="Calibri"/>
          <w:sz w:val="24"/>
          <w:szCs w:val="24"/>
          <w:lang w:eastAsia="en-US"/>
        </w:rPr>
        <w:t>Uložení na skládku</w:t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="001531B6" w:rsidRPr="00D06A34">
        <w:rPr>
          <w:rFonts w:eastAsia="Calibri"/>
          <w:sz w:val="24"/>
          <w:szCs w:val="24"/>
          <w:lang w:eastAsia="en-US"/>
        </w:rPr>
        <w:tab/>
      </w:r>
      <w:r w:rsidR="00D06A34" w:rsidRPr="00D06A34">
        <w:rPr>
          <w:rFonts w:eastAsia="Calibri"/>
          <w:sz w:val="24"/>
          <w:szCs w:val="24"/>
          <w:lang w:eastAsia="en-US"/>
        </w:rPr>
        <w:t xml:space="preserve">  3 </w:t>
      </w:r>
      <w:r w:rsidRPr="00D06A34">
        <w:rPr>
          <w:rFonts w:eastAsia="Calibri"/>
          <w:sz w:val="24"/>
          <w:szCs w:val="24"/>
          <w:lang w:eastAsia="en-US"/>
        </w:rPr>
        <w:t>%</w:t>
      </w:r>
    </w:p>
    <w:p w:rsidR="002A7F9A" w:rsidRPr="00D06A34" w:rsidRDefault="002A7F9A" w:rsidP="007035C6">
      <w:pPr>
        <w:pStyle w:val="Zkladntextodsazen3"/>
        <w:numPr>
          <w:ilvl w:val="0"/>
          <w:numId w:val="16"/>
        </w:numPr>
        <w:spacing w:after="0" w:line="360" w:lineRule="auto"/>
        <w:rPr>
          <w:rFonts w:eastAsia="Calibri"/>
          <w:sz w:val="24"/>
          <w:szCs w:val="24"/>
          <w:lang w:eastAsia="en-US"/>
        </w:rPr>
      </w:pPr>
      <w:r w:rsidRPr="00D06A34">
        <w:rPr>
          <w:rFonts w:eastAsia="Calibri"/>
          <w:sz w:val="24"/>
          <w:szCs w:val="24"/>
          <w:lang w:eastAsia="en-US"/>
        </w:rPr>
        <w:t>Spalování</w:t>
      </w:r>
      <w:r w:rsidR="00D06A34" w:rsidRPr="00D06A34">
        <w:rPr>
          <w:rFonts w:eastAsia="Calibri"/>
          <w:sz w:val="24"/>
          <w:szCs w:val="24"/>
          <w:lang w:eastAsia="en-US"/>
        </w:rPr>
        <w:tab/>
      </w:r>
      <w:r w:rsidR="00D06A34" w:rsidRPr="00D06A34">
        <w:rPr>
          <w:rFonts w:eastAsia="Calibri"/>
          <w:sz w:val="24"/>
          <w:szCs w:val="24"/>
          <w:lang w:eastAsia="en-US"/>
        </w:rPr>
        <w:tab/>
      </w:r>
      <w:r w:rsidR="00D06A34"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  <w:t xml:space="preserve">  </w:t>
      </w:r>
      <w:r w:rsidR="001531B6" w:rsidRPr="00D06A34">
        <w:rPr>
          <w:rFonts w:eastAsia="Calibri"/>
          <w:sz w:val="24"/>
          <w:szCs w:val="24"/>
          <w:lang w:eastAsia="en-US"/>
        </w:rPr>
        <w:tab/>
      </w:r>
      <w:r w:rsidR="00D06A34" w:rsidRPr="00D06A34">
        <w:rPr>
          <w:rFonts w:eastAsia="Calibri"/>
          <w:sz w:val="24"/>
          <w:szCs w:val="24"/>
          <w:lang w:eastAsia="en-US"/>
        </w:rPr>
        <w:t xml:space="preserve">  </w:t>
      </w:r>
      <w:r w:rsidRPr="00D06A34">
        <w:rPr>
          <w:rFonts w:eastAsia="Calibri"/>
          <w:sz w:val="24"/>
          <w:szCs w:val="24"/>
          <w:lang w:eastAsia="en-US"/>
        </w:rPr>
        <w:t>1 %</w:t>
      </w:r>
    </w:p>
    <w:p w:rsidR="00D06A34" w:rsidRPr="00D06A34" w:rsidRDefault="00D06A34" w:rsidP="007035C6">
      <w:pPr>
        <w:pStyle w:val="Zkladntextodsazen3"/>
        <w:numPr>
          <w:ilvl w:val="0"/>
          <w:numId w:val="16"/>
        </w:numPr>
        <w:spacing w:after="0" w:line="360" w:lineRule="auto"/>
        <w:rPr>
          <w:rFonts w:eastAsia="Calibri"/>
          <w:sz w:val="24"/>
          <w:szCs w:val="24"/>
          <w:lang w:eastAsia="en-US"/>
        </w:rPr>
      </w:pPr>
      <w:r w:rsidRPr="00D06A34">
        <w:rPr>
          <w:rFonts w:eastAsia="Calibri"/>
          <w:sz w:val="24"/>
          <w:szCs w:val="24"/>
          <w:lang w:eastAsia="en-US"/>
        </w:rPr>
        <w:t>Jiným způsobem</w:t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</w:r>
      <w:r w:rsidRPr="00D06A34">
        <w:rPr>
          <w:rFonts w:eastAsia="Calibri"/>
          <w:sz w:val="24"/>
          <w:szCs w:val="24"/>
          <w:lang w:eastAsia="en-US"/>
        </w:rPr>
        <w:tab/>
        <w:t>23 %</w:t>
      </w:r>
    </w:p>
    <w:p w:rsidR="002A7F9A" w:rsidRDefault="002A7F9A" w:rsidP="007035C6">
      <w:pPr>
        <w:autoSpaceDE w:val="0"/>
        <w:autoSpaceDN w:val="0"/>
        <w:adjustRightInd w:val="0"/>
      </w:pPr>
    </w:p>
    <w:p w:rsidR="00461ED5" w:rsidRDefault="001531B6" w:rsidP="007035C6">
      <w:p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  <w:r>
        <w:tab/>
      </w:r>
      <w:r w:rsidR="00EA4C95">
        <w:t>Odpadová politika EU potlačuje ukládání odpadů na skládky a podporuje předcházení vzniku odpadů, jejich minimalizaci a recyklaci.</w:t>
      </w:r>
      <w:r w:rsidR="00461ED5">
        <w:t xml:space="preserve"> Odstranění kalů z ČOV uložením na skládky je </w:t>
      </w:r>
      <w:r w:rsidR="00204B23">
        <w:t>v Č</w:t>
      </w:r>
      <w:r w:rsidR="00E478AF">
        <w:t>R</w:t>
      </w:r>
      <w:r w:rsidR="00204B23">
        <w:t xml:space="preserve"> </w:t>
      </w:r>
      <w:r>
        <w:t xml:space="preserve">již </w:t>
      </w:r>
      <w:r w:rsidR="00461ED5">
        <w:t>z</w:t>
      </w:r>
      <w:r w:rsidR="000900C4">
        <w:t>a</w:t>
      </w:r>
      <w:r w:rsidR="00461ED5">
        <w:t xml:space="preserve">kázáno </w:t>
      </w:r>
      <w:r w:rsidR="00461ED5">
        <w:rPr>
          <w:rFonts w:eastAsia="Times New Roman"/>
          <w:bCs/>
          <w:color w:val="000000"/>
          <w:szCs w:val="24"/>
          <w:lang w:eastAsia="cs-CZ"/>
        </w:rPr>
        <w:t xml:space="preserve">a pro další možné způsoby využití </w:t>
      </w:r>
      <w:r w:rsidR="007A4726">
        <w:rPr>
          <w:rFonts w:eastAsia="Times New Roman"/>
          <w:bCs/>
          <w:color w:val="000000"/>
          <w:szCs w:val="24"/>
          <w:lang w:eastAsia="cs-CZ"/>
        </w:rPr>
        <w:br/>
      </w:r>
      <w:r w:rsidR="00461ED5">
        <w:rPr>
          <w:rFonts w:eastAsia="Times New Roman"/>
          <w:bCs/>
          <w:color w:val="000000"/>
          <w:szCs w:val="24"/>
          <w:lang w:eastAsia="cs-CZ"/>
        </w:rPr>
        <w:t xml:space="preserve">či odstranění dochází ke zpřísňování podmínek. </w:t>
      </w:r>
    </w:p>
    <w:p w:rsidR="00855D79" w:rsidRDefault="00855D79" w:rsidP="007035C6">
      <w:p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</w:p>
    <w:p w:rsidR="00461ED5" w:rsidRDefault="00855D79" w:rsidP="007035C6">
      <w:p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  <w:r>
        <w:rPr>
          <w:rFonts w:eastAsia="Times New Roman"/>
          <w:bCs/>
          <w:color w:val="000000"/>
          <w:szCs w:val="24"/>
          <w:lang w:eastAsia="cs-CZ"/>
        </w:rPr>
        <w:tab/>
        <w:t xml:space="preserve">Při aplikaci všech finálních metod je </w:t>
      </w:r>
      <w:r w:rsidRPr="004B2147">
        <w:rPr>
          <w:rFonts w:eastAsia="Times New Roman"/>
          <w:bCs/>
          <w:color w:val="000000"/>
          <w:szCs w:val="24"/>
          <w:lang w:eastAsia="cs-CZ"/>
        </w:rPr>
        <w:t xml:space="preserve">prioritou získání cenných látek z kalu </w:t>
      </w:r>
      <w:r w:rsidR="003C0DC7">
        <w:rPr>
          <w:rFonts w:eastAsia="Times New Roman"/>
          <w:bCs/>
          <w:color w:val="000000"/>
          <w:szCs w:val="24"/>
          <w:lang w:eastAsia="cs-CZ"/>
        </w:rPr>
        <w:br/>
      </w:r>
      <w:r w:rsidRPr="004B2147">
        <w:rPr>
          <w:rFonts w:eastAsia="Times New Roman"/>
          <w:bCs/>
          <w:color w:val="000000"/>
          <w:szCs w:val="24"/>
          <w:lang w:eastAsia="cs-CZ"/>
        </w:rPr>
        <w:t>a maximální využití energie z kalu</w:t>
      </w:r>
      <w:r>
        <w:rPr>
          <w:rFonts w:eastAsia="Times New Roman"/>
          <w:bCs/>
          <w:color w:val="000000"/>
          <w:szCs w:val="24"/>
          <w:lang w:eastAsia="cs-CZ"/>
        </w:rPr>
        <w:t xml:space="preserve">. </w:t>
      </w:r>
      <w:r w:rsidR="00EA4C95">
        <w:rPr>
          <w:rFonts w:eastAsia="Times New Roman"/>
          <w:bCs/>
          <w:color w:val="000000"/>
          <w:szCs w:val="24"/>
          <w:lang w:eastAsia="cs-CZ"/>
        </w:rPr>
        <w:t xml:space="preserve">Vzhledem k platné legislativně </w:t>
      </w:r>
      <w:r w:rsidR="001531B6">
        <w:rPr>
          <w:rFonts w:eastAsia="Times New Roman"/>
          <w:bCs/>
          <w:color w:val="000000"/>
          <w:szCs w:val="24"/>
          <w:lang w:eastAsia="cs-CZ"/>
        </w:rPr>
        <w:t xml:space="preserve">jsou </w:t>
      </w:r>
      <w:r w:rsidR="00EA4C95">
        <w:rPr>
          <w:rFonts w:eastAsia="Times New Roman"/>
          <w:bCs/>
          <w:color w:val="000000"/>
          <w:szCs w:val="24"/>
          <w:lang w:eastAsia="cs-CZ"/>
        </w:rPr>
        <w:t>v</w:t>
      </w:r>
      <w:r w:rsidR="00637533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="00EA4C95" w:rsidRPr="004B2147">
        <w:rPr>
          <w:rFonts w:eastAsia="Times New Roman"/>
          <w:bCs/>
          <w:color w:val="000000"/>
          <w:szCs w:val="24"/>
          <w:lang w:eastAsia="cs-CZ"/>
        </w:rPr>
        <w:t xml:space="preserve">současné době </w:t>
      </w:r>
      <w:r w:rsidR="001531B6">
        <w:rPr>
          <w:rFonts w:eastAsia="Times New Roman"/>
          <w:bCs/>
          <w:color w:val="000000"/>
          <w:szCs w:val="24"/>
          <w:lang w:eastAsia="cs-CZ"/>
        </w:rPr>
        <w:t xml:space="preserve">možné </w:t>
      </w:r>
      <w:r w:rsidR="00EA4C95">
        <w:rPr>
          <w:rFonts w:eastAsia="Times New Roman"/>
          <w:bCs/>
          <w:color w:val="000000"/>
          <w:szCs w:val="24"/>
          <w:lang w:eastAsia="cs-CZ"/>
        </w:rPr>
        <w:t>tyto</w:t>
      </w:r>
      <w:r w:rsidR="00EA4C95" w:rsidRPr="004B2147">
        <w:rPr>
          <w:rFonts w:eastAsia="Times New Roman"/>
          <w:bCs/>
          <w:color w:val="000000"/>
          <w:szCs w:val="24"/>
          <w:lang w:eastAsia="cs-CZ"/>
        </w:rPr>
        <w:t xml:space="preserve"> hlavní směry konečného využití nebo </w:t>
      </w:r>
      <w:r w:rsidR="00EA4C95">
        <w:rPr>
          <w:rFonts w:eastAsia="Times New Roman"/>
          <w:bCs/>
          <w:color w:val="000000"/>
          <w:szCs w:val="24"/>
          <w:lang w:eastAsia="cs-CZ"/>
        </w:rPr>
        <w:t xml:space="preserve">odstranění </w:t>
      </w:r>
      <w:r w:rsidR="00EA4C95" w:rsidRPr="004B2147">
        <w:rPr>
          <w:rFonts w:eastAsia="Times New Roman"/>
          <w:bCs/>
          <w:color w:val="000000"/>
          <w:szCs w:val="24"/>
          <w:lang w:eastAsia="cs-CZ"/>
        </w:rPr>
        <w:t xml:space="preserve"> kalů</w:t>
      </w:r>
      <w:r w:rsidR="00461ED5">
        <w:rPr>
          <w:rFonts w:eastAsia="Times New Roman"/>
          <w:bCs/>
          <w:color w:val="000000"/>
          <w:szCs w:val="24"/>
          <w:lang w:eastAsia="cs-CZ"/>
        </w:rPr>
        <w:t>:</w:t>
      </w:r>
    </w:p>
    <w:p w:rsidR="00461ED5" w:rsidRDefault="00EA4C95" w:rsidP="00CD5842">
      <w:pPr>
        <w:numPr>
          <w:ilvl w:val="0"/>
          <w:numId w:val="20"/>
        </w:num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  <w:r w:rsidRPr="004B2147">
        <w:rPr>
          <w:rFonts w:eastAsia="Times New Roman"/>
          <w:bCs/>
          <w:color w:val="000000"/>
          <w:szCs w:val="24"/>
          <w:lang w:eastAsia="cs-CZ"/>
        </w:rPr>
        <w:t>zemědělství</w:t>
      </w:r>
      <w:r w:rsidR="002A2A6C">
        <w:rPr>
          <w:rFonts w:eastAsia="Times New Roman"/>
          <w:bCs/>
          <w:color w:val="000000"/>
          <w:szCs w:val="24"/>
          <w:lang w:eastAsia="cs-CZ"/>
        </w:rPr>
        <w:t xml:space="preserve"> - přímá aplikace nebo </w:t>
      </w:r>
      <w:r w:rsidR="00D06A34">
        <w:rPr>
          <w:rFonts w:eastAsia="Times New Roman"/>
          <w:bCs/>
          <w:color w:val="000000"/>
          <w:szCs w:val="24"/>
          <w:lang w:eastAsia="cs-CZ"/>
        </w:rPr>
        <w:t xml:space="preserve">po </w:t>
      </w:r>
      <w:r w:rsidR="002A2A6C">
        <w:rPr>
          <w:rFonts w:eastAsia="Times New Roman"/>
          <w:bCs/>
          <w:color w:val="000000"/>
          <w:szCs w:val="24"/>
          <w:lang w:eastAsia="cs-CZ"/>
        </w:rPr>
        <w:t>komp</w:t>
      </w:r>
      <w:r w:rsidR="004D60EB">
        <w:rPr>
          <w:rFonts w:eastAsia="Times New Roman"/>
          <w:bCs/>
          <w:color w:val="000000"/>
          <w:szCs w:val="24"/>
          <w:lang w:eastAsia="cs-CZ"/>
        </w:rPr>
        <w:t>o</w:t>
      </w:r>
      <w:r w:rsidR="002A2A6C">
        <w:rPr>
          <w:rFonts w:eastAsia="Times New Roman"/>
          <w:bCs/>
          <w:color w:val="000000"/>
          <w:szCs w:val="24"/>
          <w:lang w:eastAsia="cs-CZ"/>
        </w:rPr>
        <w:t>stování</w:t>
      </w:r>
    </w:p>
    <w:p w:rsidR="00461ED5" w:rsidRPr="002A2A6C" w:rsidRDefault="00461ED5" w:rsidP="00CD5842">
      <w:pPr>
        <w:numPr>
          <w:ilvl w:val="0"/>
          <w:numId w:val="20"/>
        </w:num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  <w:r w:rsidRPr="002A2A6C">
        <w:rPr>
          <w:rFonts w:eastAsia="Times New Roman"/>
          <w:bCs/>
          <w:color w:val="000000"/>
          <w:szCs w:val="24"/>
          <w:lang w:eastAsia="cs-CZ"/>
        </w:rPr>
        <w:t>re</w:t>
      </w:r>
      <w:r w:rsidR="00EA4C95" w:rsidRPr="002A2A6C">
        <w:rPr>
          <w:rFonts w:eastAsia="Times New Roman"/>
          <w:bCs/>
          <w:color w:val="000000"/>
          <w:szCs w:val="24"/>
          <w:lang w:eastAsia="cs-CZ"/>
        </w:rPr>
        <w:t>kultivace</w:t>
      </w:r>
      <w:r w:rsidR="001531B6">
        <w:rPr>
          <w:rFonts w:eastAsia="Times New Roman"/>
          <w:bCs/>
          <w:color w:val="000000"/>
          <w:szCs w:val="24"/>
          <w:lang w:eastAsia="cs-CZ"/>
        </w:rPr>
        <w:t xml:space="preserve"> a terénní úpravy</w:t>
      </w:r>
    </w:p>
    <w:p w:rsidR="00461ED5" w:rsidRDefault="00EA4C95" w:rsidP="00CD5842">
      <w:pPr>
        <w:numPr>
          <w:ilvl w:val="0"/>
          <w:numId w:val="20"/>
        </w:numPr>
        <w:autoSpaceDE w:val="0"/>
        <w:autoSpaceDN w:val="0"/>
        <w:adjustRightInd w:val="0"/>
        <w:rPr>
          <w:rFonts w:eastAsia="Times New Roman"/>
          <w:bCs/>
          <w:color w:val="000000"/>
          <w:szCs w:val="24"/>
          <w:lang w:eastAsia="cs-CZ"/>
        </w:rPr>
      </w:pPr>
      <w:r w:rsidRPr="004B2147">
        <w:rPr>
          <w:rFonts w:eastAsia="Times New Roman"/>
          <w:bCs/>
          <w:color w:val="000000"/>
          <w:szCs w:val="24"/>
          <w:lang w:eastAsia="cs-CZ"/>
        </w:rPr>
        <w:t xml:space="preserve">termické </w:t>
      </w:r>
      <w:r w:rsidR="00931D10">
        <w:rPr>
          <w:rFonts w:eastAsia="Times New Roman"/>
          <w:bCs/>
          <w:color w:val="000000"/>
          <w:szCs w:val="24"/>
          <w:lang w:eastAsia="cs-CZ"/>
        </w:rPr>
        <w:t>procesy</w:t>
      </w:r>
    </w:p>
    <w:p w:rsidR="002A7F9A" w:rsidRPr="00CA72B9" w:rsidRDefault="002A7F9A" w:rsidP="00855D79">
      <w:pPr>
        <w:pStyle w:val="Nadpis2"/>
      </w:pPr>
      <w:bookmarkStart w:id="20" w:name="_Toc283655502"/>
      <w:bookmarkStart w:id="21" w:name="_Toc288414475"/>
      <w:r w:rsidRPr="00CA72B9">
        <w:lastRenderedPageBreak/>
        <w:t xml:space="preserve">Využití </w:t>
      </w:r>
      <w:r w:rsidR="00136FDB">
        <w:t xml:space="preserve">kalů z ČOV </w:t>
      </w:r>
      <w:r w:rsidRPr="00CA72B9">
        <w:t>v zemědělství</w:t>
      </w:r>
      <w:bookmarkEnd w:id="20"/>
      <w:bookmarkEnd w:id="21"/>
      <w:r w:rsidRPr="00CA72B9">
        <w:t xml:space="preserve"> </w:t>
      </w:r>
    </w:p>
    <w:p w:rsidR="00B1472E" w:rsidRDefault="00260318" w:rsidP="003E61EE">
      <w:r>
        <w:t xml:space="preserve"> </w:t>
      </w:r>
      <w:r w:rsidR="008E08D3">
        <w:tab/>
      </w:r>
      <w:r w:rsidR="003E61EE">
        <w:t xml:space="preserve">Stabilizované </w:t>
      </w:r>
      <w:r>
        <w:t xml:space="preserve">a </w:t>
      </w:r>
      <w:proofErr w:type="spellStart"/>
      <w:r>
        <w:t>hygienizované</w:t>
      </w:r>
      <w:proofErr w:type="spellEnd"/>
      <w:r>
        <w:t xml:space="preserve"> kaly z ČOV </w:t>
      </w:r>
      <w:r w:rsidR="003E61EE">
        <w:t xml:space="preserve">představují svým bohatým obsahem organických látek, živin a biologicky aktivních látek významný doplňkový zdroj chybějících organických a ostatních hmot pro zemědělskou půdu. </w:t>
      </w:r>
      <w:r w:rsidR="004D1635">
        <w:t>Pokud jsou upravené kaly aplikovány cíleně, řízeně a za odpovídajících podmínek, jedná se o  přínosný způsob jejich využití.</w:t>
      </w:r>
    </w:p>
    <w:p w:rsidR="001F30C4" w:rsidRDefault="008E08D3" w:rsidP="003E61EE">
      <w:r>
        <w:tab/>
      </w:r>
      <w:r w:rsidR="00B1472E">
        <w:t>L</w:t>
      </w:r>
      <w:r w:rsidR="003E61EE">
        <w:t xml:space="preserve">imitujícím faktorem </w:t>
      </w:r>
      <w:r w:rsidR="00B1472E">
        <w:t xml:space="preserve">pro využití </w:t>
      </w:r>
      <w:r w:rsidR="003E61EE">
        <w:t>kalů v</w:t>
      </w:r>
      <w:r w:rsidR="00EC2A0C">
        <w:t xml:space="preserve"> </w:t>
      </w:r>
      <w:r w:rsidR="003E61EE">
        <w:t xml:space="preserve">zemědělství je </w:t>
      </w:r>
      <w:r w:rsidR="00B1472E">
        <w:t>zejména obsah cizorodých látek v kalech</w:t>
      </w:r>
      <w:r w:rsidR="00931D10">
        <w:t>. Ty</w:t>
      </w:r>
      <w:r w:rsidRPr="000905ED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 mohou kontaminovat p</w:t>
      </w:r>
      <w:r w:rsidRPr="000905ED">
        <w:rPr>
          <w:color w:val="000000"/>
          <w:sz w:val="23"/>
          <w:szCs w:val="23"/>
          <w:lang w:eastAsia="cs-CZ"/>
        </w:rPr>
        <w:t>ů</w:t>
      </w:r>
      <w:r w:rsidRPr="000905ED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du, vodu, </w:t>
      </w:r>
      <w:r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ovzduší,</w:t>
      </w:r>
      <w:r w:rsidR="001C522D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 </w:t>
      </w:r>
      <w:r w:rsidRPr="000905ED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p</w:t>
      </w:r>
      <w:r w:rsidRPr="000905ED">
        <w:rPr>
          <w:color w:val="000000"/>
          <w:sz w:val="23"/>
          <w:szCs w:val="23"/>
          <w:lang w:eastAsia="cs-CZ"/>
        </w:rPr>
        <w:t>ě</w:t>
      </w:r>
      <w:r w:rsidRPr="000905ED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stované rostliny a tím ohrožovat </w:t>
      </w:r>
      <w:r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celé potravní řetězce. </w:t>
      </w:r>
      <w:r w:rsidR="00B85366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Přítomnost těchto látek v kalech lze významně potlačit účinnými opatřeními přijatými již v místě jejich vzniku, tj. u producentů odpadních vod. </w:t>
      </w:r>
      <w:r w:rsidR="003E6462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ab/>
      </w:r>
      <w:r w:rsidR="001C522D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>Vzhledem k možným rizikům</w:t>
      </w:r>
      <w:r w:rsidR="00B85366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 při aplikaci kalů obsahujících toxické látky </w:t>
      </w:r>
      <w:r w:rsidR="009452EE">
        <w:rPr>
          <w:rFonts w:ascii="ONKNBF+TimesNewRoman" w:hAnsi="ONKNBF+TimesNewRoman" w:cs="ONKNBF+TimesNewRoman"/>
          <w:color w:val="000000"/>
          <w:sz w:val="23"/>
          <w:szCs w:val="23"/>
        </w:rPr>
        <w:t xml:space="preserve">je </w:t>
      </w:r>
      <w:r w:rsidR="004D1635">
        <w:rPr>
          <w:rFonts w:ascii="ONKNBF+TimesNewRoman" w:hAnsi="ONKNBF+TimesNewRoman" w:cs="ONKNBF+TimesNewRoman"/>
          <w:color w:val="000000"/>
          <w:sz w:val="23"/>
          <w:szCs w:val="23"/>
        </w:rPr>
        <w:t xml:space="preserve">legislativně </w:t>
      </w:r>
      <w:r w:rsidR="009452EE">
        <w:rPr>
          <w:rFonts w:ascii="ONKNBF+TimesNewRoman" w:hAnsi="ONKNBF+TimesNewRoman" w:cs="ONKNBF+TimesNewRoman"/>
          <w:color w:val="000000"/>
          <w:sz w:val="23"/>
          <w:szCs w:val="23"/>
        </w:rPr>
        <w:t>zaveden systém</w:t>
      </w:r>
      <w:r w:rsidR="009452EE">
        <w:rPr>
          <w:color w:val="000000"/>
          <w:sz w:val="23"/>
          <w:szCs w:val="23"/>
        </w:rPr>
        <w:t xml:space="preserve"> řízení a kontroly</w:t>
      </w:r>
      <w:r w:rsidR="009452EE">
        <w:rPr>
          <w:rFonts w:ascii="ONKNBF+TimesNewRoman" w:hAnsi="ONKNBF+TimesNewRoman" w:cs="ONKNBF+TimesNewRoman"/>
          <w:color w:val="000000"/>
          <w:sz w:val="23"/>
          <w:szCs w:val="23"/>
        </w:rPr>
        <w:t>, který má zajistit cílené rozmíst</w:t>
      </w:r>
      <w:r w:rsidR="009452EE">
        <w:rPr>
          <w:color w:val="000000"/>
          <w:sz w:val="23"/>
          <w:szCs w:val="23"/>
        </w:rPr>
        <w:t>ě</w:t>
      </w:r>
      <w:r w:rsidR="009452EE">
        <w:rPr>
          <w:rFonts w:ascii="ONKNBF+TimesNewRoman" w:hAnsi="ONKNBF+TimesNewRoman" w:cs="ONKNBF+TimesNewRoman"/>
          <w:color w:val="000000"/>
          <w:sz w:val="23"/>
          <w:szCs w:val="23"/>
        </w:rPr>
        <w:t>ní kal</w:t>
      </w:r>
      <w:r w:rsidR="009452EE">
        <w:rPr>
          <w:color w:val="000000"/>
          <w:sz w:val="23"/>
          <w:szCs w:val="23"/>
        </w:rPr>
        <w:t xml:space="preserve">ů </w:t>
      </w:r>
      <w:r w:rsidR="009452EE">
        <w:rPr>
          <w:rFonts w:ascii="ONKNBF+TimesNewRoman" w:hAnsi="ONKNBF+TimesNewRoman" w:cs="ONKNBF+TimesNewRoman"/>
          <w:color w:val="000000"/>
          <w:sz w:val="23"/>
          <w:szCs w:val="23"/>
        </w:rPr>
        <w:t>na zem</w:t>
      </w:r>
      <w:r w:rsidR="009452EE">
        <w:rPr>
          <w:color w:val="000000"/>
          <w:sz w:val="23"/>
          <w:szCs w:val="23"/>
        </w:rPr>
        <w:t>ě</w:t>
      </w:r>
      <w:r w:rsidR="009452EE">
        <w:rPr>
          <w:rFonts w:ascii="ONKNBF+TimesNewRoman" w:hAnsi="ONKNBF+TimesNewRoman" w:cs="ONKNBF+TimesNewRoman"/>
          <w:color w:val="000000"/>
          <w:sz w:val="23"/>
          <w:szCs w:val="23"/>
        </w:rPr>
        <w:t>d</w:t>
      </w:r>
      <w:r w:rsidR="009452EE">
        <w:rPr>
          <w:color w:val="000000"/>
          <w:sz w:val="23"/>
          <w:szCs w:val="23"/>
        </w:rPr>
        <w:t>ě</w:t>
      </w:r>
      <w:r w:rsidR="009452EE">
        <w:rPr>
          <w:rFonts w:ascii="ONKNBF+TimesNewRoman" w:hAnsi="ONKNBF+TimesNewRoman" w:cs="ONKNBF+TimesNewRoman"/>
          <w:color w:val="000000"/>
          <w:sz w:val="23"/>
          <w:szCs w:val="23"/>
        </w:rPr>
        <w:t>lské pozemky a analytickou kontrolu pohybu koncentrací rizikových prvk</w:t>
      </w:r>
      <w:r w:rsidR="009452EE">
        <w:rPr>
          <w:color w:val="000000"/>
          <w:sz w:val="23"/>
          <w:szCs w:val="23"/>
        </w:rPr>
        <w:t xml:space="preserve">ů </w:t>
      </w:r>
      <w:r w:rsidR="00637533">
        <w:rPr>
          <w:color w:val="000000"/>
          <w:sz w:val="23"/>
          <w:szCs w:val="23"/>
        </w:rPr>
        <w:br/>
      </w:r>
      <w:r w:rsidR="009452EE">
        <w:rPr>
          <w:rFonts w:ascii="ONKNBF+TimesNewRoman" w:hAnsi="ONKNBF+TimesNewRoman" w:cs="ONKNBF+TimesNewRoman"/>
          <w:color w:val="000000"/>
          <w:sz w:val="23"/>
          <w:szCs w:val="23"/>
        </w:rPr>
        <w:t xml:space="preserve">a </w:t>
      </w:r>
      <w:proofErr w:type="spellStart"/>
      <w:r w:rsidR="009452EE">
        <w:rPr>
          <w:rFonts w:ascii="ONKNBF+TimesNewRoman" w:hAnsi="ONKNBF+TimesNewRoman" w:cs="ONKNBF+TimesNewRoman"/>
          <w:color w:val="000000"/>
          <w:sz w:val="23"/>
          <w:szCs w:val="23"/>
        </w:rPr>
        <w:t>makroživin</w:t>
      </w:r>
      <w:proofErr w:type="spellEnd"/>
      <w:r w:rsidR="009452EE"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  <w:r w:rsidR="001C522D">
        <w:rPr>
          <w:rFonts w:ascii="ONKNBF+TimesNewRoman" w:hAnsi="ONKNBF+TimesNewRoman" w:cs="ONKNBF+TimesNewRoman"/>
          <w:color w:val="000000"/>
          <w:sz w:val="23"/>
          <w:szCs w:val="23"/>
          <w:lang w:eastAsia="cs-CZ"/>
        </w:rPr>
        <w:t xml:space="preserve"> </w:t>
      </w:r>
      <w:r w:rsidR="00B1472E">
        <w:t>Přítomnost nežádoucích patogenních mikroorgani</w:t>
      </w:r>
      <w:r w:rsidR="003E6462">
        <w:t>s</w:t>
      </w:r>
      <w:r w:rsidR="00B1472E">
        <w:t>mů</w:t>
      </w:r>
      <w:r>
        <w:t xml:space="preserve"> v surovém kalu není zásadním problémem pro jejich využití v z</w:t>
      </w:r>
      <w:r w:rsidR="001C522D">
        <w:t>e</w:t>
      </w:r>
      <w:r>
        <w:t xml:space="preserve">mědělství, neboť jejich obsah </w:t>
      </w:r>
      <w:r w:rsidR="00B1472E">
        <w:t xml:space="preserve">lze </w:t>
      </w:r>
      <w:r>
        <w:t xml:space="preserve">eliminovat vhodně zvolenou </w:t>
      </w:r>
      <w:r w:rsidR="005216A5">
        <w:t xml:space="preserve">primární </w:t>
      </w:r>
      <w:r>
        <w:t>metodou</w:t>
      </w:r>
      <w:r w:rsidR="001F30C4">
        <w:t xml:space="preserve"> hygienizace</w:t>
      </w:r>
      <w:r>
        <w:t>.</w:t>
      </w:r>
      <w:r w:rsidR="003E6462">
        <w:tab/>
      </w:r>
    </w:p>
    <w:p w:rsidR="00453F67" w:rsidRDefault="001F30C4" w:rsidP="003E61EE">
      <w:r>
        <w:tab/>
      </w:r>
      <w:r w:rsidR="00453F67">
        <w:t xml:space="preserve">Stabilizované, </w:t>
      </w:r>
      <w:proofErr w:type="spellStart"/>
      <w:r w:rsidR="00453F67">
        <w:t>hygienizované</w:t>
      </w:r>
      <w:proofErr w:type="spellEnd"/>
      <w:r w:rsidR="00453F67">
        <w:t xml:space="preserve"> a odvodněné kaly z ČOV lze na zemědělské půdě využívat přímým zapravením do půdy</w:t>
      </w:r>
      <w:r w:rsidR="00EC632A">
        <w:t xml:space="preserve">. Surové kaly nelze využít </w:t>
      </w:r>
      <w:r w:rsidR="00453F67">
        <w:t xml:space="preserve"> </w:t>
      </w:r>
      <w:r w:rsidR="00EC632A">
        <w:t>přímo</w:t>
      </w:r>
      <w:r w:rsidR="00637533">
        <w:t>,</w:t>
      </w:r>
      <w:r w:rsidR="00EC632A">
        <w:t xml:space="preserve"> ale např. </w:t>
      </w:r>
      <w:r w:rsidR="007A4726">
        <w:br/>
      </w:r>
      <w:r w:rsidR="00EC632A">
        <w:t>po jejich úpravě kompostováním.</w:t>
      </w:r>
    </w:p>
    <w:p w:rsidR="001F30C4" w:rsidRDefault="001F30C4" w:rsidP="003E61EE"/>
    <w:p w:rsidR="00153BC3" w:rsidRPr="001F30C4" w:rsidRDefault="001F30C4" w:rsidP="001F30C4">
      <w:r>
        <w:tab/>
      </w:r>
      <w:r w:rsidR="000F0C52" w:rsidRPr="001F30C4">
        <w:rPr>
          <w:b/>
        </w:rPr>
        <w:t>Přímé zapracování kalů do zemědělské půdy</w:t>
      </w:r>
      <w:r w:rsidR="000F0C52" w:rsidRPr="001F30C4">
        <w:t xml:space="preserve"> </w:t>
      </w:r>
      <w:r w:rsidR="009861E0" w:rsidRPr="001F30C4">
        <w:t xml:space="preserve">se provádí rozvozem tekutého kalu, nebo </w:t>
      </w:r>
      <w:r>
        <w:t>odvodněného</w:t>
      </w:r>
      <w:r w:rsidR="00153BC3" w:rsidRPr="001F30C4">
        <w:t xml:space="preserve">. Podmínkou je </w:t>
      </w:r>
      <w:r w:rsidR="009861E0" w:rsidRPr="001F30C4">
        <w:t>rovnoměrn</w:t>
      </w:r>
      <w:r w:rsidR="00153BC3" w:rsidRPr="001F30C4">
        <w:t>é</w:t>
      </w:r>
      <w:r w:rsidR="009861E0" w:rsidRPr="001F30C4">
        <w:t xml:space="preserve"> rozptýlen</w:t>
      </w:r>
      <w:r w:rsidR="00153BC3" w:rsidRPr="001F30C4">
        <w:t>í kalu</w:t>
      </w:r>
      <w:r w:rsidR="009861E0" w:rsidRPr="001F30C4">
        <w:t xml:space="preserve"> v obdělávané vrstvě půdy</w:t>
      </w:r>
      <w:r w:rsidR="00153BC3" w:rsidRPr="001F30C4">
        <w:t xml:space="preserve"> a zapravení</w:t>
      </w:r>
      <w:r w:rsidR="009861E0" w:rsidRPr="001F30C4">
        <w:t xml:space="preserve"> do hloubky 10 – 30 cm. Pro aplikaci kalu na půdu je všeobecně využíváno stejných zařízení jako se používají k rozvozu vody a </w:t>
      </w:r>
      <w:r w:rsidR="00153BC3" w:rsidRPr="001F30C4">
        <w:t>statkových hnojiv</w:t>
      </w:r>
      <w:r>
        <w:t>.</w:t>
      </w:r>
    </w:p>
    <w:p w:rsidR="001F30C4" w:rsidRDefault="00153BC3" w:rsidP="00F35A38">
      <w:pPr>
        <w:rPr>
          <w:szCs w:val="24"/>
        </w:rPr>
      </w:pPr>
      <w:r>
        <w:tab/>
      </w:r>
      <w:r w:rsidR="005933D4" w:rsidRPr="00CA41EE">
        <w:rPr>
          <w:rFonts w:eastAsia="Times New Roman"/>
          <w:bCs/>
          <w:szCs w:val="24"/>
          <w:lang w:eastAsia="cs-CZ"/>
        </w:rPr>
        <w:t>Mezi v</w:t>
      </w:r>
      <w:r w:rsidR="007C182D" w:rsidRPr="00CA41EE">
        <w:rPr>
          <w:rFonts w:eastAsia="Times New Roman"/>
          <w:bCs/>
          <w:szCs w:val="24"/>
          <w:lang w:eastAsia="cs-CZ"/>
        </w:rPr>
        <w:t>ýhody zemědělského využití odpadních kalů</w:t>
      </w:r>
      <w:r w:rsidR="005933D4" w:rsidRPr="00CA41EE">
        <w:rPr>
          <w:rFonts w:eastAsia="Times New Roman"/>
          <w:bCs/>
          <w:szCs w:val="24"/>
          <w:lang w:eastAsia="cs-CZ"/>
        </w:rPr>
        <w:t xml:space="preserve"> patří </w:t>
      </w:r>
      <w:r w:rsidR="00EB6D46" w:rsidRPr="00CA41EE">
        <w:rPr>
          <w:szCs w:val="24"/>
        </w:rPr>
        <w:t>jednoduch</w:t>
      </w:r>
      <w:r w:rsidR="00855D79">
        <w:rPr>
          <w:szCs w:val="24"/>
        </w:rPr>
        <w:t xml:space="preserve">é technické provedení </w:t>
      </w:r>
      <w:r w:rsidR="00A25222">
        <w:rPr>
          <w:szCs w:val="24"/>
        </w:rPr>
        <w:t>a</w:t>
      </w:r>
      <w:r w:rsidR="00EB6D46" w:rsidRPr="00CA41EE">
        <w:rPr>
          <w:szCs w:val="24"/>
        </w:rPr>
        <w:t xml:space="preserve"> krátké přepravní vzdálenosti</w:t>
      </w:r>
      <w:r w:rsidR="00A25222">
        <w:rPr>
          <w:szCs w:val="24"/>
        </w:rPr>
        <w:t>.</w:t>
      </w:r>
      <w:r w:rsidR="00EB6D46" w:rsidRPr="00CA41EE">
        <w:rPr>
          <w:szCs w:val="24"/>
        </w:rPr>
        <w:t xml:space="preserve"> </w:t>
      </w:r>
      <w:r w:rsidR="001F30C4">
        <w:rPr>
          <w:szCs w:val="24"/>
        </w:rPr>
        <w:t>Nelze však opomenout nevýhody. Jedná se např. o</w:t>
      </w:r>
      <w:r w:rsidR="001F30C4" w:rsidRPr="00CA41EE">
        <w:rPr>
          <w:szCs w:val="24"/>
        </w:rPr>
        <w:t xml:space="preserve"> nemožnost kontinuální aplikace, závislost na jednotlivých odběratelích</w:t>
      </w:r>
      <w:r w:rsidR="001F30C4">
        <w:rPr>
          <w:szCs w:val="24"/>
        </w:rPr>
        <w:t xml:space="preserve">, </w:t>
      </w:r>
      <w:r w:rsidR="001F30C4" w:rsidRPr="00CA41EE">
        <w:rPr>
          <w:szCs w:val="24"/>
        </w:rPr>
        <w:t>kvalitě</w:t>
      </w:r>
      <w:r w:rsidR="001F30C4">
        <w:rPr>
          <w:szCs w:val="24"/>
        </w:rPr>
        <w:t xml:space="preserve"> kalů i </w:t>
      </w:r>
      <w:r w:rsidR="001F30C4" w:rsidRPr="00CA41EE">
        <w:rPr>
          <w:szCs w:val="24"/>
        </w:rPr>
        <w:t>půdy</w:t>
      </w:r>
      <w:r w:rsidR="001F30C4">
        <w:rPr>
          <w:szCs w:val="24"/>
        </w:rPr>
        <w:t>. Rizikem může být rovněž</w:t>
      </w:r>
      <w:r w:rsidR="001F30C4" w:rsidRPr="00CA41EE">
        <w:rPr>
          <w:szCs w:val="24"/>
        </w:rPr>
        <w:t xml:space="preserve"> nedostatek  znalostí o všech  cizorodých látkách obsažených v kalech a o jejich vlivu na ŽP.</w:t>
      </w:r>
      <w:r w:rsidR="001F30C4">
        <w:rPr>
          <w:rStyle w:val="Znakapoznpodarou"/>
          <w:szCs w:val="24"/>
        </w:rPr>
        <w:footnoteReference w:id="13"/>
      </w:r>
    </w:p>
    <w:p w:rsidR="001F30C4" w:rsidRDefault="001F30C4" w:rsidP="00F35A38">
      <w:pPr>
        <w:rPr>
          <w:szCs w:val="24"/>
        </w:rPr>
      </w:pPr>
    </w:p>
    <w:p w:rsidR="0064247F" w:rsidRDefault="0064247F" w:rsidP="00F35A38">
      <w:pPr>
        <w:rPr>
          <w:szCs w:val="24"/>
        </w:rPr>
      </w:pPr>
    </w:p>
    <w:p w:rsidR="001F30C4" w:rsidRDefault="00634F8F" w:rsidP="001F30C4">
      <w:r>
        <w:rPr>
          <w:b/>
        </w:rPr>
        <w:lastRenderedPageBreak/>
        <w:tab/>
      </w:r>
      <w:r w:rsidR="001F30C4" w:rsidRPr="001F30C4">
        <w:rPr>
          <w:b/>
        </w:rPr>
        <w:t>Kompostování</w:t>
      </w:r>
      <w:r w:rsidR="001F30C4">
        <w:t xml:space="preserve"> je řízený biologický proces, při kterém jsou organické látky z kalu rozloženy působením termofilních mikroorganismů.  Výsledkem jejich působení při aerobním procesu je za optimálních podmínek stabilizovaný hygienicky nezávadný  </w:t>
      </w:r>
      <w:r w:rsidR="001F30C4">
        <w:rPr>
          <w:rFonts w:ascii="ONKNBF+TimesNewRoman" w:hAnsi="ONKNBF+TimesNewRoman" w:cs="ONKNBF+TimesNewRoman"/>
          <w:color w:val="000000"/>
          <w:sz w:val="23"/>
          <w:szCs w:val="23"/>
        </w:rPr>
        <w:t xml:space="preserve">kompost. </w:t>
      </w:r>
      <w:r w:rsidR="001F30C4" w:rsidRPr="00CA72B9">
        <w:t xml:space="preserve">Smyslem kompostování je vyrobit humusové látky podobné půdnímu humusu a vrátit organickou hmotu, živiny a minerální látky do půdy. </w:t>
      </w:r>
    </w:p>
    <w:p w:rsidR="001F30C4" w:rsidRDefault="001F30C4" w:rsidP="001F30C4">
      <w:r>
        <w:tab/>
        <w:t xml:space="preserve">Při kompostování se odvodněný kal míchá s dalším doplňkovým organickým materiálem (tzv. plnivo - tráva, štěpky, atd.), který je nutný ke zvýšení </w:t>
      </w:r>
      <w:proofErr w:type="spellStart"/>
      <w:r>
        <w:t>porozity</w:t>
      </w:r>
      <w:proofErr w:type="spellEnd"/>
      <w:r>
        <w:t xml:space="preserve">, </w:t>
      </w:r>
      <w:r w:rsidR="00DC2A08">
        <w:br/>
      </w:r>
      <w:r>
        <w:t xml:space="preserve">pro úpravu obsahu vody a jako zdroj uhlíku. Při vlastním procesu dochází působením mikroorganismů k rozkladu organických látek z kalu a v menší míře z plniva. Část energie uvolněné při rozkladu se přemění na teplo, dochází k zahřívání zakládky </w:t>
      </w:r>
      <w:r w:rsidR="00040CEB">
        <w:br/>
      </w:r>
      <w:r>
        <w:t>a hygienizaci zpracovávaných odpadů. Konečnými produkty rozkladu jsou především voda, oxid uhličitý</w:t>
      </w:r>
      <w:r w:rsidR="00931D10">
        <w:t xml:space="preserve"> </w:t>
      </w:r>
      <w:r>
        <w:t xml:space="preserve">a stabilizovaný kompost. </w:t>
      </w:r>
    </w:p>
    <w:p w:rsidR="001F30C4" w:rsidRDefault="001F30C4" w:rsidP="001F30C4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tab/>
        <w:t>Kvalita kompostu závisí především na biologické rozložitelnosti zakládky,  struktuře kalu a plniva, teplotě, obsahu vody, přítomnosti kyslíku a poměru C/N</w:t>
      </w:r>
      <w:r w:rsidRPr="002859D7">
        <w:t xml:space="preserve"> </w:t>
      </w:r>
      <w:r w:rsidR="00040CEB">
        <w:br/>
      </w:r>
      <w:r>
        <w:t>a rovněž na pH (optimální hodnota 7)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  <w:r>
        <w:rPr>
          <w:rStyle w:val="Znakapoznpodarou"/>
          <w:rFonts w:ascii="ONKNBF+TimesNewRoman" w:hAnsi="ONKNBF+TimesNewRoman" w:cs="ONKNBF+TimesNewRoman"/>
          <w:color w:val="000000"/>
          <w:sz w:val="23"/>
          <w:szCs w:val="23"/>
        </w:rPr>
        <w:footnoteReference w:id="14"/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</w:p>
    <w:p w:rsidR="001F30C4" w:rsidRDefault="001F30C4" w:rsidP="001F30C4">
      <w:pPr>
        <w:rPr>
          <w:color w:val="000000"/>
          <w:szCs w:val="24"/>
        </w:rPr>
      </w:pPr>
      <w:r>
        <w:rPr>
          <w:i/>
          <w:lang w:eastAsia="cs-CZ"/>
        </w:rPr>
        <w:tab/>
      </w:r>
      <w:r>
        <w:rPr>
          <w:color w:val="000000"/>
          <w:szCs w:val="24"/>
        </w:rPr>
        <w:t>K</w:t>
      </w:r>
      <w:r w:rsidRPr="004D60EB">
        <w:rPr>
          <w:color w:val="000000"/>
          <w:szCs w:val="24"/>
        </w:rPr>
        <w:t>ompostovací proces</w:t>
      </w:r>
      <w:r>
        <w:rPr>
          <w:color w:val="000000"/>
          <w:szCs w:val="24"/>
        </w:rPr>
        <w:t>y</w:t>
      </w:r>
      <w:r w:rsidRPr="004D60EB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probíhají v </w:t>
      </w:r>
      <w:r w:rsidRPr="004D60EB">
        <w:rPr>
          <w:color w:val="000000"/>
          <w:szCs w:val="24"/>
        </w:rPr>
        <w:t>systém</w:t>
      </w:r>
      <w:r>
        <w:rPr>
          <w:color w:val="000000"/>
          <w:szCs w:val="24"/>
        </w:rPr>
        <w:t>u</w:t>
      </w:r>
      <w:r w:rsidRPr="004D60EB">
        <w:rPr>
          <w:color w:val="000000"/>
          <w:szCs w:val="24"/>
        </w:rPr>
        <w:t xml:space="preserve"> otevřen</w:t>
      </w:r>
      <w:r>
        <w:rPr>
          <w:color w:val="000000"/>
          <w:szCs w:val="24"/>
        </w:rPr>
        <w:t>ém (fermentační záhony)</w:t>
      </w:r>
      <w:r w:rsidRPr="004D60EB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nebo</w:t>
      </w:r>
      <w:r w:rsidRPr="004D60EB">
        <w:rPr>
          <w:color w:val="000000"/>
          <w:szCs w:val="24"/>
        </w:rPr>
        <w:t xml:space="preserve"> uzavřen</w:t>
      </w:r>
      <w:r>
        <w:rPr>
          <w:color w:val="000000"/>
          <w:szCs w:val="24"/>
        </w:rPr>
        <w:t>ém (bioreaktory -</w:t>
      </w:r>
      <w:r w:rsidRPr="004D60EB">
        <w:rPr>
          <w:color w:val="000000"/>
          <w:szCs w:val="24"/>
        </w:rPr>
        <w:t xml:space="preserve"> např. boxy, kontejnery</w:t>
      </w:r>
      <w:r>
        <w:rPr>
          <w:color w:val="000000"/>
          <w:szCs w:val="24"/>
        </w:rPr>
        <w:t xml:space="preserve">, </w:t>
      </w:r>
      <w:r w:rsidRPr="004D60EB">
        <w:rPr>
          <w:color w:val="000000"/>
          <w:szCs w:val="24"/>
        </w:rPr>
        <w:t>horizontální tunely</w:t>
      </w:r>
      <w:r>
        <w:rPr>
          <w:color w:val="000000"/>
          <w:szCs w:val="24"/>
        </w:rPr>
        <w:t>)</w:t>
      </w:r>
      <w:r w:rsidRPr="004D60EB">
        <w:rPr>
          <w:color w:val="000000"/>
          <w:szCs w:val="24"/>
        </w:rPr>
        <w:t xml:space="preserve">. </w:t>
      </w:r>
    </w:p>
    <w:p w:rsidR="001F30C4" w:rsidRDefault="001F30C4" w:rsidP="00F35A38">
      <w:pPr>
        <w:rPr>
          <w:szCs w:val="24"/>
        </w:rPr>
      </w:pPr>
      <w:r>
        <w:rPr>
          <w:rFonts w:eastAsia="Times New Roman"/>
          <w:bCs/>
          <w:szCs w:val="24"/>
          <w:lang w:eastAsia="cs-CZ"/>
        </w:rPr>
        <w:tab/>
      </w:r>
      <w:r>
        <w:rPr>
          <w:rFonts w:eastAsia="Times New Roman"/>
          <w:bCs/>
          <w:szCs w:val="24"/>
          <w:lang w:eastAsia="cs-CZ"/>
        </w:rPr>
        <w:tab/>
      </w:r>
    </w:p>
    <w:p w:rsidR="00A25222" w:rsidRDefault="00634F8F" w:rsidP="00F35A38">
      <w:pPr>
        <w:rPr>
          <w:rFonts w:eastAsia="Times New Roman"/>
          <w:bCs/>
          <w:szCs w:val="24"/>
          <w:lang w:eastAsia="cs-CZ"/>
        </w:rPr>
      </w:pPr>
      <w:r>
        <w:rPr>
          <w:szCs w:val="24"/>
        </w:rPr>
        <w:tab/>
        <w:t>N</w:t>
      </w:r>
      <w:r w:rsidR="008D6412">
        <w:rPr>
          <w:rFonts w:eastAsia="Times New Roman"/>
          <w:bCs/>
          <w:szCs w:val="24"/>
          <w:lang w:eastAsia="cs-CZ"/>
        </w:rPr>
        <w:t xml:space="preserve">ovelizací právních předpisů upravujících využití kalů na zemědělské půdě došlo k výraznému zpřísnění kvalitativních podmínek pro </w:t>
      </w:r>
      <w:r>
        <w:rPr>
          <w:rFonts w:eastAsia="Times New Roman"/>
          <w:bCs/>
          <w:szCs w:val="24"/>
          <w:lang w:eastAsia="cs-CZ"/>
        </w:rPr>
        <w:t xml:space="preserve">přímé zapracování kalů </w:t>
      </w:r>
      <w:r w:rsidR="00DC2A08">
        <w:rPr>
          <w:rFonts w:eastAsia="Times New Roman"/>
          <w:bCs/>
          <w:szCs w:val="24"/>
          <w:lang w:eastAsia="cs-CZ"/>
        </w:rPr>
        <w:br/>
      </w:r>
      <w:r>
        <w:rPr>
          <w:rFonts w:eastAsia="Times New Roman"/>
          <w:bCs/>
          <w:szCs w:val="24"/>
          <w:lang w:eastAsia="cs-CZ"/>
        </w:rPr>
        <w:t>do zemědělské půdy i pro kompostování</w:t>
      </w:r>
      <w:r w:rsidR="008D6412">
        <w:rPr>
          <w:rFonts w:eastAsia="Times New Roman"/>
          <w:bCs/>
          <w:szCs w:val="24"/>
          <w:lang w:eastAsia="cs-CZ"/>
        </w:rPr>
        <w:t>.</w:t>
      </w:r>
      <w:r w:rsidR="00855D79">
        <w:rPr>
          <w:rFonts w:eastAsia="Times New Roman"/>
          <w:bCs/>
          <w:szCs w:val="24"/>
          <w:lang w:eastAsia="cs-CZ"/>
        </w:rPr>
        <w:t xml:space="preserve"> Produkované kaly z ČOV</w:t>
      </w:r>
      <w:r>
        <w:rPr>
          <w:rFonts w:eastAsia="Times New Roman"/>
          <w:bCs/>
          <w:szCs w:val="24"/>
          <w:lang w:eastAsia="cs-CZ"/>
        </w:rPr>
        <w:t xml:space="preserve"> nebo vyrobený kompost</w:t>
      </w:r>
      <w:r w:rsidR="00855D79">
        <w:rPr>
          <w:rFonts w:eastAsia="Times New Roman"/>
          <w:bCs/>
          <w:szCs w:val="24"/>
          <w:lang w:eastAsia="cs-CZ"/>
        </w:rPr>
        <w:t xml:space="preserve"> v mnohých případech nesplňují legislativou stanovené limitní hodnoty</w:t>
      </w:r>
      <w:r>
        <w:rPr>
          <w:rFonts w:eastAsia="Times New Roman"/>
          <w:bCs/>
          <w:szCs w:val="24"/>
          <w:lang w:eastAsia="cs-CZ"/>
        </w:rPr>
        <w:t xml:space="preserve"> </w:t>
      </w:r>
      <w:r w:rsidR="00DC2A08">
        <w:rPr>
          <w:rFonts w:eastAsia="Times New Roman"/>
          <w:bCs/>
          <w:szCs w:val="24"/>
          <w:lang w:eastAsia="cs-CZ"/>
        </w:rPr>
        <w:br/>
      </w:r>
      <w:r>
        <w:rPr>
          <w:rFonts w:eastAsia="Times New Roman"/>
          <w:bCs/>
          <w:szCs w:val="24"/>
          <w:lang w:eastAsia="cs-CZ"/>
        </w:rPr>
        <w:t>pro využití v zemědělství</w:t>
      </w:r>
      <w:r w:rsidR="00855D79">
        <w:rPr>
          <w:rFonts w:eastAsia="Times New Roman"/>
          <w:bCs/>
          <w:szCs w:val="24"/>
          <w:lang w:eastAsia="cs-CZ"/>
        </w:rPr>
        <w:t xml:space="preserve">. </w:t>
      </w:r>
      <w:r>
        <w:rPr>
          <w:rFonts w:eastAsia="Times New Roman"/>
          <w:bCs/>
          <w:szCs w:val="24"/>
          <w:lang w:eastAsia="cs-CZ"/>
        </w:rPr>
        <w:t>Důsledkem přísnější kontroly kvality jsou také vysoké náklady</w:t>
      </w:r>
      <w:r w:rsidR="008D6412">
        <w:rPr>
          <w:rFonts w:eastAsia="Times New Roman"/>
          <w:bCs/>
          <w:szCs w:val="24"/>
          <w:lang w:eastAsia="cs-CZ"/>
        </w:rPr>
        <w:t xml:space="preserve"> n</w:t>
      </w:r>
      <w:r w:rsidR="000A55E8">
        <w:rPr>
          <w:rFonts w:eastAsia="Times New Roman"/>
          <w:bCs/>
          <w:szCs w:val="24"/>
          <w:lang w:eastAsia="cs-CZ"/>
        </w:rPr>
        <w:t xml:space="preserve">a rozsáhlé analýzy kalů i půdy. Rovněž se strany zemědělců není aplikace kalů vždy žádána. Např. při "ekologickém" pěstování plodin je využití kalů z ČOV vyloučeno. </w:t>
      </w:r>
      <w:r>
        <w:rPr>
          <w:rFonts w:eastAsia="Times New Roman"/>
          <w:bCs/>
          <w:szCs w:val="24"/>
          <w:lang w:eastAsia="cs-CZ"/>
        </w:rPr>
        <w:t xml:space="preserve">Vzhledem </w:t>
      </w:r>
      <w:r w:rsidR="00CF207A">
        <w:rPr>
          <w:rFonts w:eastAsia="Times New Roman"/>
          <w:bCs/>
          <w:szCs w:val="24"/>
          <w:lang w:eastAsia="cs-CZ"/>
        </w:rPr>
        <w:tab/>
      </w:r>
      <w:r>
        <w:rPr>
          <w:rFonts w:eastAsia="Times New Roman"/>
          <w:bCs/>
          <w:szCs w:val="24"/>
          <w:lang w:eastAsia="cs-CZ"/>
        </w:rPr>
        <w:t>k zpřísňování podmínek pro využití kalů v zemědělství nelze očekávat další rozvoj tohoto způsobu využití kalů z ČOV.</w:t>
      </w:r>
    </w:p>
    <w:p w:rsidR="001F30C4" w:rsidRDefault="001F30C4" w:rsidP="007035C6"/>
    <w:p w:rsidR="00DD23A5" w:rsidRDefault="00DD23A5" w:rsidP="00634F8F">
      <w:pPr>
        <w:pStyle w:val="Nadpis2"/>
      </w:pPr>
      <w:bookmarkStart w:id="22" w:name="_Toc283655504"/>
      <w:bookmarkStart w:id="23" w:name="_Toc288414476"/>
      <w:r>
        <w:lastRenderedPageBreak/>
        <w:t>Terénní úpravy a rekultivace</w:t>
      </w:r>
      <w:bookmarkEnd w:id="22"/>
      <w:bookmarkEnd w:id="23"/>
      <w:r>
        <w:t xml:space="preserve"> </w:t>
      </w:r>
    </w:p>
    <w:p w:rsidR="006C2E37" w:rsidRDefault="00517ADB" w:rsidP="00517ADB">
      <w:pPr>
        <w:rPr>
          <w:color w:val="000000"/>
          <w:szCs w:val="24"/>
        </w:rPr>
      </w:pPr>
      <w:r>
        <w:rPr>
          <w:szCs w:val="24"/>
          <w:lang w:eastAsia="cs-CZ"/>
        </w:rPr>
        <w:tab/>
      </w:r>
      <w:r w:rsidR="001A3079" w:rsidRPr="004D60EB">
        <w:rPr>
          <w:szCs w:val="24"/>
          <w:lang w:eastAsia="cs-CZ"/>
        </w:rPr>
        <w:t xml:space="preserve">Cílem rekultivačních procesů je uvedení postižené oblasti do takového stavu, který je esteticky přijatelný a ve kterém by mohl fungovat soběstačný ekosystém. </w:t>
      </w:r>
      <w:r w:rsidR="007F5E97" w:rsidRPr="004D60EB">
        <w:rPr>
          <w:szCs w:val="24"/>
          <w:lang w:eastAsia="cs-CZ"/>
        </w:rPr>
        <w:t xml:space="preserve">Rekultivace jsou uplatňovány v lokalitách s nižšími stupni ekologické stability, kterými jsou např. skládky odpadů, </w:t>
      </w:r>
      <w:r w:rsidR="007F5E97" w:rsidRPr="004D60EB">
        <w:rPr>
          <w:bCs/>
          <w:iCs/>
          <w:szCs w:val="24"/>
        </w:rPr>
        <w:t>plochy po důlní činnosti, pískovny, kontaminované průmyslové areály.</w:t>
      </w:r>
      <w:r w:rsidR="00061986">
        <w:rPr>
          <w:bCs/>
          <w:iCs/>
          <w:szCs w:val="24"/>
        </w:rPr>
        <w:t xml:space="preserve"> </w:t>
      </w:r>
      <w:r w:rsidR="003B3893" w:rsidRPr="004D60EB">
        <w:rPr>
          <w:color w:val="000000"/>
          <w:szCs w:val="24"/>
        </w:rPr>
        <w:t xml:space="preserve">Vzhledem k tomu, že upravené kaly z ČOV jsou využívány </w:t>
      </w:r>
      <w:r w:rsidR="00DC2A08">
        <w:rPr>
          <w:color w:val="000000"/>
          <w:szCs w:val="24"/>
        </w:rPr>
        <w:br/>
      </w:r>
      <w:r w:rsidR="003B3893" w:rsidRPr="004D60EB">
        <w:rPr>
          <w:color w:val="000000"/>
          <w:szCs w:val="24"/>
        </w:rPr>
        <w:t>k z</w:t>
      </w:r>
      <w:r w:rsidR="00023FA1">
        <w:rPr>
          <w:color w:val="000000"/>
          <w:szCs w:val="24"/>
        </w:rPr>
        <w:t>ú</w:t>
      </w:r>
      <w:r w:rsidR="003B3893" w:rsidRPr="004D60EB">
        <w:rPr>
          <w:color w:val="000000"/>
          <w:szCs w:val="24"/>
        </w:rPr>
        <w:t>rod</w:t>
      </w:r>
      <w:r w:rsidR="00B96063" w:rsidRPr="004D60EB">
        <w:rPr>
          <w:color w:val="000000"/>
          <w:szCs w:val="24"/>
        </w:rPr>
        <w:t>nění zemědělsky aktivních ploch</w:t>
      </w:r>
      <w:r w:rsidR="00023FA1">
        <w:rPr>
          <w:color w:val="000000"/>
          <w:szCs w:val="24"/>
        </w:rPr>
        <w:t>,</w:t>
      </w:r>
      <w:r w:rsidR="003B3893" w:rsidRPr="004D60EB">
        <w:rPr>
          <w:color w:val="000000"/>
          <w:szCs w:val="24"/>
        </w:rPr>
        <w:t xml:space="preserve"> </w:t>
      </w:r>
      <w:r w:rsidR="00B96063" w:rsidRPr="004D60EB">
        <w:rPr>
          <w:color w:val="000000"/>
          <w:szCs w:val="24"/>
        </w:rPr>
        <w:t>je</w:t>
      </w:r>
      <w:r w:rsidR="003B3893" w:rsidRPr="004D60EB">
        <w:rPr>
          <w:color w:val="000000"/>
          <w:szCs w:val="24"/>
        </w:rPr>
        <w:t xml:space="preserve"> je</w:t>
      </w:r>
      <w:r w:rsidR="00227830" w:rsidRPr="004D60EB">
        <w:rPr>
          <w:color w:val="000000"/>
          <w:szCs w:val="24"/>
        </w:rPr>
        <w:t>j</w:t>
      </w:r>
      <w:r w:rsidR="003B3893" w:rsidRPr="004D60EB">
        <w:rPr>
          <w:color w:val="000000"/>
          <w:szCs w:val="24"/>
        </w:rPr>
        <w:t xml:space="preserve">ich využití vhodné i pro rekultivace </w:t>
      </w:r>
      <w:r w:rsidR="00227830" w:rsidRPr="004D60EB">
        <w:rPr>
          <w:szCs w:val="24"/>
        </w:rPr>
        <w:t xml:space="preserve">neplodných, narušených a devastovaných půd. </w:t>
      </w:r>
      <w:r w:rsidR="00227830" w:rsidRPr="004D60EB">
        <w:rPr>
          <w:color w:val="000000"/>
          <w:szCs w:val="24"/>
        </w:rPr>
        <w:t xml:space="preserve">Hnojivý účinek kalu spočívá </w:t>
      </w:r>
      <w:r w:rsidR="00DC2A08">
        <w:rPr>
          <w:color w:val="000000"/>
          <w:szCs w:val="24"/>
        </w:rPr>
        <w:br/>
      </w:r>
      <w:r w:rsidR="00227830" w:rsidRPr="004D60EB">
        <w:rPr>
          <w:color w:val="000000"/>
          <w:szCs w:val="24"/>
        </w:rPr>
        <w:t>v</w:t>
      </w:r>
      <w:r w:rsidR="00E33DF7" w:rsidRPr="004D60EB">
        <w:rPr>
          <w:color w:val="000000"/>
          <w:szCs w:val="24"/>
        </w:rPr>
        <w:t xml:space="preserve">e vysokém obsahu </w:t>
      </w:r>
      <w:r w:rsidR="00227830" w:rsidRPr="004D60EB">
        <w:rPr>
          <w:color w:val="000000"/>
          <w:szCs w:val="24"/>
        </w:rPr>
        <w:t xml:space="preserve"> </w:t>
      </w:r>
      <w:r w:rsidR="00E33DF7" w:rsidRPr="004D60EB">
        <w:rPr>
          <w:color w:val="000000"/>
          <w:szCs w:val="24"/>
        </w:rPr>
        <w:t xml:space="preserve">organických látek, </w:t>
      </w:r>
      <w:proofErr w:type="spellStart"/>
      <w:r w:rsidR="00227830" w:rsidRPr="004D60EB">
        <w:rPr>
          <w:color w:val="000000"/>
          <w:szCs w:val="24"/>
        </w:rPr>
        <w:t>makroživin</w:t>
      </w:r>
      <w:proofErr w:type="spellEnd"/>
      <w:r w:rsidR="00227830" w:rsidRPr="004D60EB">
        <w:rPr>
          <w:color w:val="000000"/>
          <w:szCs w:val="24"/>
        </w:rPr>
        <w:t xml:space="preserve"> a mikroelementů</w:t>
      </w:r>
      <w:r w:rsidR="00023FA1">
        <w:rPr>
          <w:color w:val="000000"/>
          <w:szCs w:val="24"/>
        </w:rPr>
        <w:t>.</w:t>
      </w:r>
    </w:p>
    <w:p w:rsidR="00F95997" w:rsidRPr="004D60EB" w:rsidRDefault="00517ADB" w:rsidP="00517ADB">
      <w:pPr>
        <w:rPr>
          <w:color w:val="000000"/>
          <w:szCs w:val="24"/>
        </w:rPr>
      </w:pPr>
      <w:r w:rsidRPr="004D60EB">
        <w:rPr>
          <w:szCs w:val="24"/>
        </w:rPr>
        <w:tab/>
      </w:r>
      <w:r w:rsidR="00E33DF7" w:rsidRPr="004D60EB">
        <w:rPr>
          <w:color w:val="000000"/>
          <w:szCs w:val="24"/>
        </w:rPr>
        <w:t xml:space="preserve">Stejně jako v zemědělství, nelze ani při rekultivacích či terénních úpravách využívat </w:t>
      </w:r>
      <w:r w:rsidR="002A0C54" w:rsidRPr="004D60EB">
        <w:rPr>
          <w:color w:val="000000"/>
          <w:szCs w:val="24"/>
        </w:rPr>
        <w:t>surové kaly.</w:t>
      </w:r>
      <w:r w:rsidR="00E6156E" w:rsidRPr="004D60EB">
        <w:rPr>
          <w:color w:val="000000"/>
          <w:szCs w:val="24"/>
        </w:rPr>
        <w:t xml:space="preserve"> </w:t>
      </w:r>
      <w:r w:rsidR="002A0C54" w:rsidRPr="004D60EB">
        <w:rPr>
          <w:color w:val="000000"/>
          <w:szCs w:val="24"/>
        </w:rPr>
        <w:t>Pro využití kalů z ČOV</w:t>
      </w:r>
      <w:r w:rsidR="00931D10">
        <w:rPr>
          <w:color w:val="000000"/>
          <w:szCs w:val="24"/>
        </w:rPr>
        <w:t xml:space="preserve"> </w:t>
      </w:r>
      <w:r w:rsidR="002A0C54" w:rsidRPr="004D60EB">
        <w:rPr>
          <w:color w:val="000000"/>
          <w:szCs w:val="24"/>
        </w:rPr>
        <w:t xml:space="preserve">do svrchní rekultivační vrstvy skládky určené k ozelenění, musí být u těchto kalů prokázáno, že nemají nebezpečnou vlastnost </w:t>
      </w:r>
      <w:r w:rsidR="00931D10">
        <w:rPr>
          <w:color w:val="000000"/>
          <w:szCs w:val="24"/>
        </w:rPr>
        <w:t>i</w:t>
      </w:r>
      <w:r w:rsidR="005B1AD4" w:rsidRPr="004D60EB">
        <w:rPr>
          <w:color w:val="000000"/>
          <w:szCs w:val="24"/>
        </w:rPr>
        <w:t>nfekčnost</w:t>
      </w:r>
      <w:r w:rsidR="00520A28">
        <w:rPr>
          <w:color w:val="000000"/>
          <w:szCs w:val="24"/>
        </w:rPr>
        <w:t xml:space="preserve"> zapříčiněnou obsahem patogenních mikroorganismů</w:t>
      </w:r>
      <w:r w:rsidR="005B1AD4" w:rsidRPr="004D60EB">
        <w:rPr>
          <w:color w:val="000000"/>
          <w:szCs w:val="24"/>
        </w:rPr>
        <w:t xml:space="preserve">. </w:t>
      </w:r>
      <w:r w:rsidR="000156B5">
        <w:rPr>
          <w:color w:val="000000"/>
          <w:szCs w:val="24"/>
        </w:rPr>
        <w:t>Před využitím kalů k terénním úpravám a rekultivacím musí být na základě analýzy doloženo, že kaly splňují kvalitativní požadavky stanovené legislativou.</w:t>
      </w:r>
    </w:p>
    <w:p w:rsidR="006E444E" w:rsidRDefault="00E93983" w:rsidP="004D60EB">
      <w:r>
        <w:tab/>
      </w:r>
      <w:r w:rsidR="00517ADB">
        <w:t xml:space="preserve">Nepřímým způsobem využití kalů pro rekultivace je aplikace </w:t>
      </w:r>
      <w:r w:rsidR="006E444E">
        <w:t>komerčně vyráběn</w:t>
      </w:r>
      <w:r w:rsidR="001C342B">
        <w:t>ých</w:t>
      </w:r>
      <w:r w:rsidR="006E444E">
        <w:t xml:space="preserve"> </w:t>
      </w:r>
      <w:r w:rsidR="00AF2E8D" w:rsidRPr="004D60EB">
        <w:t>rekultivačních substrátů</w:t>
      </w:r>
      <w:r w:rsidR="001C342B" w:rsidRPr="004D60EB">
        <w:t xml:space="preserve">. Jejich </w:t>
      </w:r>
      <w:r w:rsidR="00AF2E8D" w:rsidRPr="004D60EB">
        <w:t xml:space="preserve">součástí jsou </w:t>
      </w:r>
      <w:r w:rsidR="004F774B" w:rsidRPr="004D60EB">
        <w:t>stabilizované</w:t>
      </w:r>
      <w:r w:rsidR="001C342B" w:rsidRPr="004D60EB">
        <w:t xml:space="preserve"> kaly</w:t>
      </w:r>
      <w:r w:rsidR="00AF2E8D" w:rsidRPr="004D60EB">
        <w:t xml:space="preserve"> z ČOV</w:t>
      </w:r>
      <w:r w:rsidR="001C342B" w:rsidRPr="004D60EB">
        <w:t xml:space="preserve"> </w:t>
      </w:r>
      <w:r w:rsidR="00040CEB">
        <w:br/>
      </w:r>
      <w:r w:rsidR="001C342B" w:rsidRPr="004D60EB">
        <w:t>a d</w:t>
      </w:r>
      <w:r w:rsidR="004F774B" w:rsidRPr="004D60EB">
        <w:t>alší přídavn</w:t>
      </w:r>
      <w:r w:rsidR="001C342B" w:rsidRPr="004D60EB">
        <w:t>é</w:t>
      </w:r>
      <w:r w:rsidR="004F774B" w:rsidRPr="004D60EB">
        <w:t xml:space="preserve"> materiály</w:t>
      </w:r>
      <w:r w:rsidR="001C342B" w:rsidRPr="004D60EB">
        <w:t xml:space="preserve"> např. </w:t>
      </w:r>
      <w:r w:rsidR="004F774B" w:rsidRPr="004D60EB">
        <w:t>odpadní zeminy</w:t>
      </w:r>
      <w:r w:rsidR="001C342B" w:rsidRPr="004D60EB">
        <w:t>,</w:t>
      </w:r>
      <w:r w:rsidR="004F774B" w:rsidRPr="004D60EB">
        <w:t xml:space="preserve"> popílky ze spalování hnědého uhlí, produkty z odsiřování spalin a různá další</w:t>
      </w:r>
      <w:r w:rsidR="00AE1FF9">
        <w:t xml:space="preserve"> </w:t>
      </w:r>
      <w:r w:rsidR="004F774B" w:rsidRPr="004D60EB">
        <w:t xml:space="preserve"> </w:t>
      </w:r>
      <w:r w:rsidR="00AE1FF9" w:rsidRPr="004D60EB">
        <w:t>aditiva</w:t>
      </w:r>
      <w:r w:rsidR="00AE1FF9">
        <w:t>,</w:t>
      </w:r>
      <w:r w:rsidR="00AE1FF9" w:rsidRPr="004D60EB">
        <w:t xml:space="preserve"> </w:t>
      </w:r>
      <w:r w:rsidR="00AE1FF9">
        <w:t>která do směsi vnášejí látky</w:t>
      </w:r>
      <w:r w:rsidR="00AE1FF9" w:rsidRPr="004D60EB">
        <w:t xml:space="preserve"> </w:t>
      </w:r>
      <w:r w:rsidR="001C342B" w:rsidRPr="004D60EB">
        <w:t>potřebn</w:t>
      </w:r>
      <w:r w:rsidR="00AE1FF9">
        <w:t>é</w:t>
      </w:r>
      <w:r w:rsidR="001C342B" w:rsidRPr="004D60EB">
        <w:t xml:space="preserve"> pro růst rostlin</w:t>
      </w:r>
      <w:r w:rsidR="00AE1FF9">
        <w:t>.</w:t>
      </w:r>
    </w:p>
    <w:p w:rsidR="000B7AB5" w:rsidRDefault="000B7AB5" w:rsidP="00B71B99">
      <w:pPr>
        <w:pStyle w:val="Nadpis2"/>
      </w:pPr>
      <w:bookmarkStart w:id="24" w:name="_Toc282008615"/>
      <w:bookmarkStart w:id="25" w:name="_Toc283655505"/>
      <w:bookmarkStart w:id="26" w:name="_Toc288414477"/>
      <w:r>
        <w:t>Termické procesy</w:t>
      </w:r>
      <w:bookmarkEnd w:id="24"/>
      <w:bookmarkEnd w:id="25"/>
      <w:bookmarkEnd w:id="26"/>
    </w:p>
    <w:p w:rsidR="00D950A1" w:rsidRDefault="009843B5" w:rsidP="007035C6">
      <w:r>
        <w:tab/>
      </w:r>
      <w:r w:rsidR="00520A28">
        <w:t>Termické</w:t>
      </w:r>
      <w:r w:rsidR="00D950A1" w:rsidRPr="00CA72B9">
        <w:t xml:space="preserve"> využití kalů </w:t>
      </w:r>
      <w:r w:rsidR="00520A28">
        <w:t xml:space="preserve">je v ČR </w:t>
      </w:r>
      <w:r w:rsidR="005C43D0">
        <w:t xml:space="preserve">uplatňováno </w:t>
      </w:r>
      <w:r w:rsidR="00D950A1">
        <w:t xml:space="preserve">v minimální míře. </w:t>
      </w:r>
      <w:r w:rsidR="00520A28">
        <w:t xml:space="preserve">Množství kalů zpracovávané těmito způsoby má však rostoucí tendenci. </w:t>
      </w:r>
      <w:r w:rsidR="003A0841">
        <w:t xml:space="preserve">Metody tepelné destrukce organického podílu </w:t>
      </w:r>
      <w:r w:rsidR="00BA740A">
        <w:t xml:space="preserve">v kalu </w:t>
      </w:r>
      <w:r w:rsidR="003A0841">
        <w:t xml:space="preserve">jsou </w:t>
      </w:r>
      <w:r w:rsidR="00C720EB">
        <w:t xml:space="preserve">ekonomicky náročnější, </w:t>
      </w:r>
      <w:r w:rsidR="00BA740A">
        <w:t xml:space="preserve">a proto se uplatňují </w:t>
      </w:r>
      <w:r w:rsidR="00BE7B1D">
        <w:t xml:space="preserve">v </w:t>
      </w:r>
      <w:r w:rsidR="00D950A1" w:rsidRPr="00CA72B9">
        <w:t>případech, kdy kal nesplňuje požadavky legislativy na aplikaci v zemědělství</w:t>
      </w:r>
      <w:r w:rsidR="00D950A1">
        <w:t>,</w:t>
      </w:r>
      <w:r w:rsidR="00D950A1" w:rsidRPr="00CA72B9">
        <w:t xml:space="preserve"> popř. převyšuje-li množství kalu poptávku</w:t>
      </w:r>
      <w:r w:rsidR="003A0841" w:rsidRPr="003A0841">
        <w:t xml:space="preserve"> </w:t>
      </w:r>
      <w:r w:rsidR="003A0841">
        <w:t xml:space="preserve">k </w:t>
      </w:r>
      <w:r w:rsidR="003A0841" w:rsidRPr="00CA72B9">
        <w:t>zemědělsk</w:t>
      </w:r>
      <w:r w:rsidR="003A0841">
        <w:t>ému využití nebo k re</w:t>
      </w:r>
      <w:r w:rsidR="00E75A4C">
        <w:t>kul</w:t>
      </w:r>
      <w:r w:rsidR="003A0841">
        <w:t>tivacím</w:t>
      </w:r>
      <w:r w:rsidR="00D950A1" w:rsidRPr="00CA72B9">
        <w:t>.</w:t>
      </w:r>
      <w:r w:rsidR="00D950A1" w:rsidRPr="00D950A1">
        <w:t xml:space="preserve"> </w:t>
      </w:r>
    </w:p>
    <w:p w:rsidR="00C720EB" w:rsidRDefault="009843B5" w:rsidP="009843B5">
      <w:r>
        <w:tab/>
        <w:t xml:space="preserve">V minulosti bylo ojedinělým tepelným způsobem odstranění kalů pouze jejich spalování. V současnosti se začínají uplatňovat také jiné procesy tepelné destrukce kalů jako např. vysokotlaké mokré spalování - mokrá oxidace, zplyňování a pyrolýza. </w:t>
      </w:r>
    </w:p>
    <w:p w:rsidR="00C720EB" w:rsidRDefault="009843B5" w:rsidP="009843B5">
      <w:r>
        <w:lastRenderedPageBreak/>
        <w:tab/>
      </w:r>
      <w:r w:rsidR="00C720EB">
        <w:t xml:space="preserve">Mezi energetické podmínky spalování kalů patří především dostatečný obsah sušiny a organických látek tak, aby byl </w:t>
      </w:r>
      <w:r w:rsidR="00C720EB" w:rsidRPr="009968D1">
        <w:t xml:space="preserve">kal energeticky soběstačný při spalování. </w:t>
      </w:r>
      <w:r w:rsidR="00C720EB">
        <w:t xml:space="preserve">Výhodou spalování oproti jiným metodám využití je, že za určitých podmínek lze spalovat nejen stabilizovaný kal, ale i odvodněný surový kal. Z energetického hlediska je výhodnější spalování vysušeného surového kalu, který má vyšší výhřevnost (cca 14 - 20 MJ/kg) než kal vyhnilý. Surový kal má obvykle složení i výhřevnost podobnou hnědému uhlí. </w:t>
      </w:r>
      <w:r w:rsidR="00C720EB">
        <w:rPr>
          <w:rStyle w:val="Znakapoznpodarou"/>
        </w:rPr>
        <w:footnoteReference w:id="15"/>
      </w:r>
      <w:r w:rsidR="00C720EB">
        <w:t xml:space="preserve"> </w:t>
      </w:r>
    </w:p>
    <w:p w:rsidR="009843B5" w:rsidRDefault="00C720EB" w:rsidP="009843B5">
      <w:r>
        <w:tab/>
      </w:r>
      <w:r w:rsidR="00C30059">
        <w:t>K</w:t>
      </w:r>
      <w:r w:rsidR="009843B5">
        <w:t>romě výhod</w:t>
      </w:r>
      <w:r w:rsidR="00C30059">
        <w:t xml:space="preserve">, mezi než patří </w:t>
      </w:r>
      <w:r w:rsidR="009843B5">
        <w:t xml:space="preserve">úplná hygienizace </w:t>
      </w:r>
      <w:r w:rsidR="00C30059">
        <w:t>kalu</w:t>
      </w:r>
      <w:r w:rsidR="009843B5">
        <w:t>, snížení objemu</w:t>
      </w:r>
      <w:r w:rsidR="00C30059">
        <w:t xml:space="preserve"> o více než 90% </w:t>
      </w:r>
      <w:r w:rsidR="009843B5">
        <w:t>a pod.</w:t>
      </w:r>
      <w:r w:rsidR="00C30059">
        <w:t>,</w:t>
      </w:r>
      <w:r w:rsidR="009843B5">
        <w:t xml:space="preserve"> přinášejí </w:t>
      </w:r>
      <w:r w:rsidR="00C30059">
        <w:t xml:space="preserve">termické procesy </w:t>
      </w:r>
      <w:r w:rsidR="009843B5">
        <w:t xml:space="preserve">potenciální možnost znečištění </w:t>
      </w:r>
      <w:r>
        <w:t>ovzduší</w:t>
      </w:r>
      <w:r w:rsidR="009843B5">
        <w:t xml:space="preserve"> spalinami. Přes </w:t>
      </w:r>
      <w:r w:rsidR="00C30059">
        <w:t>tuto</w:t>
      </w:r>
      <w:r w:rsidR="009843B5">
        <w:t xml:space="preserve"> nevýhod</w:t>
      </w:r>
      <w:r w:rsidR="00C30059">
        <w:t>u</w:t>
      </w:r>
      <w:r w:rsidR="009843B5">
        <w:t xml:space="preserve"> je však mnoho situací, kdy dobře navržený </w:t>
      </w:r>
      <w:r w:rsidR="00DC2A08">
        <w:br/>
      </w:r>
      <w:r w:rsidR="009843B5">
        <w:t>a provozovaný termický proces je nejvhodnějším řešením.</w:t>
      </w:r>
    </w:p>
    <w:p w:rsidR="00FC704F" w:rsidRPr="003D5F3E" w:rsidRDefault="00FC704F" w:rsidP="00FC704F">
      <w:pPr>
        <w:pStyle w:val="Titulek"/>
        <w:rPr>
          <w:szCs w:val="24"/>
        </w:rPr>
      </w:pPr>
      <w:r w:rsidRPr="009968D1">
        <w:t>Spaliny a popeloviny vznikající při spalování kalů z ČOV</w:t>
      </w:r>
    </w:p>
    <w:p w:rsidR="001763E2" w:rsidRPr="009968D1" w:rsidRDefault="003D5F3E" w:rsidP="001763E2">
      <w:r>
        <w:tab/>
      </w:r>
      <w:r w:rsidR="009843B5">
        <w:t>S</w:t>
      </w:r>
      <w:r w:rsidR="001763E2" w:rsidRPr="009968D1">
        <w:t xml:space="preserve">palováním odpadních kalů nejsou zpravidla beze zbytku zneškodněny </w:t>
      </w:r>
      <w:r w:rsidR="009843B5" w:rsidRPr="009968D1">
        <w:t xml:space="preserve">všechny </w:t>
      </w:r>
      <w:r w:rsidR="001763E2" w:rsidRPr="009968D1">
        <w:t xml:space="preserve">obsažené škodliviny. Část těchto škodlivin přechází obvykle ve změněné podobě </w:t>
      </w:r>
      <w:r w:rsidR="00DC2A08">
        <w:br/>
      </w:r>
      <w:r w:rsidR="001763E2" w:rsidRPr="009968D1">
        <w:t>do spalin, popílku, popel</w:t>
      </w:r>
      <w:r w:rsidR="002059FC" w:rsidRPr="009968D1">
        <w:t>a</w:t>
      </w:r>
      <w:r w:rsidR="001763E2" w:rsidRPr="009968D1">
        <w:t xml:space="preserve"> a škváry. Uvolněné spaliny</w:t>
      </w:r>
      <w:r w:rsidR="008A08C1" w:rsidRPr="009968D1">
        <w:t>, které mohou obsahovat širokou škálu škodlivin</w:t>
      </w:r>
      <w:r w:rsidR="001763E2" w:rsidRPr="009968D1">
        <w:t xml:space="preserve"> je nutné před jejich vypuštěním do atmosféry </w:t>
      </w:r>
      <w:r w:rsidR="008A08C1" w:rsidRPr="009968D1">
        <w:t>účinně čistit. Z</w:t>
      </w:r>
      <w:r w:rsidR="001763E2" w:rsidRPr="009968D1">
        <w:t xml:space="preserve">ařízení </w:t>
      </w:r>
      <w:r w:rsidR="00EC2A0C">
        <w:br/>
      </w:r>
      <w:r w:rsidR="001763E2" w:rsidRPr="009968D1">
        <w:t xml:space="preserve">k čištění </w:t>
      </w:r>
      <w:r w:rsidR="008A08C1" w:rsidRPr="009968D1">
        <w:t>spalin se skládá minimálně z jednotky pro separaci tuhých částic (prach, popílek) a jednotky ke snížení koncent</w:t>
      </w:r>
      <w:r w:rsidR="00EC2A0C">
        <w:t>r</w:t>
      </w:r>
      <w:r w:rsidR="008A08C1" w:rsidRPr="009968D1">
        <w:t xml:space="preserve">ace plynných látek. Součástí těchto zařízení jsou např. mokré pračky, </w:t>
      </w:r>
      <w:proofErr w:type="spellStart"/>
      <w:r w:rsidR="008A08C1" w:rsidRPr="009968D1">
        <w:t>absorbéry</w:t>
      </w:r>
      <w:proofErr w:type="spellEnd"/>
      <w:r w:rsidR="008A08C1" w:rsidRPr="009968D1">
        <w:t xml:space="preserve">, </w:t>
      </w:r>
      <w:proofErr w:type="spellStart"/>
      <w:r w:rsidR="008A08C1" w:rsidRPr="009968D1">
        <w:t>Venturiho</w:t>
      </w:r>
      <w:proofErr w:type="spellEnd"/>
      <w:r w:rsidR="008A08C1" w:rsidRPr="009968D1">
        <w:t xml:space="preserve"> pračky</w:t>
      </w:r>
      <w:r w:rsidR="002059FC" w:rsidRPr="009968D1">
        <w:t xml:space="preserve"> a k zachycení tuhých částic</w:t>
      </w:r>
      <w:r w:rsidR="008A08C1" w:rsidRPr="009968D1">
        <w:t>, cyklónové odlučovače, elektrofiltry, hadicové a rukávové filtry.</w:t>
      </w:r>
      <w:r w:rsidR="005343D8">
        <w:rPr>
          <w:rStyle w:val="Znakapoznpodarou"/>
        </w:rPr>
        <w:footnoteReference w:id="16"/>
      </w:r>
      <w:r w:rsidR="008A08C1" w:rsidRPr="009968D1">
        <w:t xml:space="preserve"> </w:t>
      </w:r>
    </w:p>
    <w:p w:rsidR="008A08C1" w:rsidRPr="009968D1" w:rsidRDefault="008A08C1" w:rsidP="008A08C1">
      <w:r w:rsidRPr="009968D1">
        <w:t> </w:t>
      </w:r>
      <w:r w:rsidR="009968D1">
        <w:tab/>
      </w:r>
      <w:r w:rsidRPr="009968D1">
        <w:t xml:space="preserve">U popelů a popílků z některých kalů lze použít úpravu vysokoteplotním tavením při teplotách </w:t>
      </w:r>
      <w:r w:rsidR="00931D10">
        <w:t>kolem</w:t>
      </w:r>
      <w:r w:rsidRPr="009968D1">
        <w:t xml:space="preserve"> 1400°C. </w:t>
      </w:r>
      <w:r w:rsidR="00790A30" w:rsidRPr="009968D1">
        <w:t xml:space="preserve">U takto zpracovaných popelů </w:t>
      </w:r>
      <w:r w:rsidRPr="009968D1">
        <w:t>dochází k </w:t>
      </w:r>
      <w:r w:rsidR="002059FC" w:rsidRPr="009968D1">
        <w:t xml:space="preserve">redukci objemu, </w:t>
      </w:r>
      <w:r w:rsidRPr="009968D1">
        <w:t xml:space="preserve">jejich mineralizaci a snížení škodlivosti. Získá se zpravidla sklovitá škvára, odolná proti vyluhování vodou, </w:t>
      </w:r>
      <w:r w:rsidR="002059FC" w:rsidRPr="009968D1">
        <w:t xml:space="preserve">která pevně váže těžké kovy původně přítomné v kalu </w:t>
      </w:r>
      <w:r w:rsidR="00DC2A08">
        <w:br/>
      </w:r>
      <w:r w:rsidR="002059FC" w:rsidRPr="009968D1">
        <w:t>a</w:t>
      </w:r>
      <w:r w:rsidR="00061986">
        <w:t xml:space="preserve"> l</w:t>
      </w:r>
      <w:r w:rsidR="002059FC" w:rsidRPr="009968D1">
        <w:t xml:space="preserve">ze ji </w:t>
      </w:r>
      <w:r w:rsidR="009843B5" w:rsidRPr="009968D1">
        <w:t xml:space="preserve">dále </w:t>
      </w:r>
      <w:r w:rsidR="002059FC" w:rsidRPr="009968D1">
        <w:t xml:space="preserve">využívat </w:t>
      </w:r>
      <w:r w:rsidR="009843B5" w:rsidRPr="009968D1">
        <w:t xml:space="preserve">např. </w:t>
      </w:r>
      <w:r w:rsidR="002059FC" w:rsidRPr="009968D1">
        <w:t>jako stavební materiál (výroba tvárnic, při stavbě silnic a pod.).</w:t>
      </w:r>
      <w:r w:rsidR="005343D8">
        <w:rPr>
          <w:rStyle w:val="Znakapoznpodarou"/>
        </w:rPr>
        <w:footnoteReference w:id="17"/>
      </w:r>
      <w:r w:rsidR="002059FC" w:rsidRPr="009968D1">
        <w:t xml:space="preserve"> </w:t>
      </w:r>
    </w:p>
    <w:p w:rsidR="00061986" w:rsidRDefault="00061986" w:rsidP="00AE5D6B">
      <w:pPr>
        <w:rPr>
          <w:rFonts w:eastAsia="Times New Roman"/>
          <w:b/>
          <w:bCs/>
          <w:szCs w:val="27"/>
          <w:lang w:eastAsia="cs-CZ"/>
        </w:rPr>
      </w:pPr>
    </w:p>
    <w:p w:rsidR="00061986" w:rsidRDefault="00061986" w:rsidP="00AE5D6B">
      <w:pPr>
        <w:rPr>
          <w:rFonts w:eastAsia="Times New Roman"/>
          <w:b/>
          <w:bCs/>
          <w:szCs w:val="27"/>
          <w:lang w:eastAsia="cs-CZ"/>
        </w:rPr>
      </w:pPr>
    </w:p>
    <w:p w:rsidR="00AE5D6B" w:rsidRDefault="009968D1" w:rsidP="00AE5D6B">
      <w:pPr>
        <w:rPr>
          <w:rFonts w:eastAsia="Times New Roman"/>
          <w:b/>
          <w:bCs/>
          <w:szCs w:val="27"/>
          <w:lang w:eastAsia="cs-CZ"/>
        </w:rPr>
      </w:pPr>
      <w:r w:rsidRPr="009968D1">
        <w:rPr>
          <w:rFonts w:eastAsia="Times New Roman"/>
          <w:b/>
          <w:bCs/>
          <w:szCs w:val="27"/>
          <w:lang w:eastAsia="cs-CZ"/>
        </w:rPr>
        <w:lastRenderedPageBreak/>
        <w:t>Možnosti spalování kalů</w:t>
      </w:r>
      <w:r>
        <w:rPr>
          <w:rFonts w:eastAsia="Times New Roman"/>
          <w:b/>
          <w:bCs/>
          <w:szCs w:val="27"/>
          <w:lang w:eastAsia="cs-CZ"/>
        </w:rPr>
        <w:t xml:space="preserve"> </w:t>
      </w:r>
    </w:p>
    <w:p w:rsidR="00061986" w:rsidRDefault="00061986" w:rsidP="007035C6"/>
    <w:p w:rsidR="006D69D1" w:rsidRDefault="006D69D1" w:rsidP="007035C6">
      <w:r>
        <w:t>Hlavní možnosti spalování kalů jsou následující:</w:t>
      </w:r>
    </w:p>
    <w:p w:rsidR="006D69D1" w:rsidRDefault="006D69D1" w:rsidP="00CD5842">
      <w:pPr>
        <w:pStyle w:val="vetslovan"/>
        <w:numPr>
          <w:ilvl w:val="0"/>
          <w:numId w:val="25"/>
        </w:numPr>
        <w:spacing w:line="360" w:lineRule="auto"/>
      </w:pPr>
      <w:r>
        <w:t>samostatné spalovny odvodněného kalu</w:t>
      </w:r>
    </w:p>
    <w:p w:rsidR="006D69D1" w:rsidRDefault="00800874" w:rsidP="00CD5842">
      <w:pPr>
        <w:pStyle w:val="vetslovan"/>
        <w:numPr>
          <w:ilvl w:val="0"/>
          <w:numId w:val="25"/>
        </w:numPr>
        <w:spacing w:line="360" w:lineRule="auto"/>
      </w:pPr>
      <w:r>
        <w:t>spalovny tuhých komunálních odpadů</w:t>
      </w:r>
    </w:p>
    <w:p w:rsidR="003D43D1" w:rsidRDefault="00800874" w:rsidP="00CD5842">
      <w:pPr>
        <w:pStyle w:val="vetslovan"/>
        <w:numPr>
          <w:ilvl w:val="0"/>
          <w:numId w:val="25"/>
        </w:numPr>
        <w:spacing w:line="360" w:lineRule="auto"/>
      </w:pPr>
      <w:r>
        <w:t>teplárny a elektrárny</w:t>
      </w:r>
    </w:p>
    <w:p w:rsidR="006D69D1" w:rsidRDefault="006D69D1" w:rsidP="00CD5842">
      <w:pPr>
        <w:pStyle w:val="vetslovan"/>
        <w:numPr>
          <w:ilvl w:val="0"/>
          <w:numId w:val="25"/>
        </w:numPr>
        <w:spacing w:line="360" w:lineRule="auto"/>
      </w:pPr>
      <w:r>
        <w:t>cementárny.</w:t>
      </w:r>
    </w:p>
    <w:p w:rsidR="003B29DF" w:rsidRDefault="003B29DF" w:rsidP="0034114A">
      <w:pPr>
        <w:pStyle w:val="Titulek"/>
      </w:pPr>
      <w:bookmarkStart w:id="27" w:name="_Toc283655507"/>
      <w:r>
        <w:t>Samostatné spalovny odvodněného kalu</w:t>
      </w:r>
      <w:bookmarkEnd w:id="27"/>
    </w:p>
    <w:p w:rsidR="00D06CDE" w:rsidRDefault="00AA664C" w:rsidP="00FC401A">
      <w:r>
        <w:tab/>
      </w:r>
      <w:r w:rsidR="003B29DF">
        <w:t xml:space="preserve">Přímé spalování kalů je obvykle prováděno ve fluidních </w:t>
      </w:r>
      <w:r w:rsidR="006D69D1">
        <w:t>pecích</w:t>
      </w:r>
      <w:r w:rsidR="00D06CDE">
        <w:t xml:space="preserve">. Fluidní lože, </w:t>
      </w:r>
      <w:r w:rsidR="00DC2A08">
        <w:br/>
      </w:r>
      <w:r w:rsidR="00D06CDE">
        <w:t>v němž probíhá spalování  je</w:t>
      </w:r>
      <w:r w:rsidR="003B29DF">
        <w:t xml:space="preserve"> tvořeno křemičitým pískem. </w:t>
      </w:r>
      <w:r w:rsidR="00D06CDE" w:rsidRPr="00FC401A">
        <w:t>Kal je přiváděn do prostoru nad rošt a je unášen proudem vzduchu do horní části spalovacího prostoru</w:t>
      </w:r>
      <w:r w:rsidR="00FC704F">
        <w:t>.</w:t>
      </w:r>
      <w:r w:rsidR="00D06CDE" w:rsidRPr="00FC401A">
        <w:t xml:space="preserve"> Teplota v dolní části pece </w:t>
      </w:r>
      <w:r w:rsidR="00D06CDE">
        <w:t xml:space="preserve">je </w:t>
      </w:r>
      <w:r w:rsidR="00D06CDE" w:rsidRPr="00FC401A">
        <w:t>750°C, v horní části 850°C. Spaliny jsou odváděny z horní části topeniště a unášejí s sebou jemnozrnný popel. V závislosti na  vysušení kalu a jeho složení (výhřevnosti) může být proces spalování kalu soběstačný</w:t>
      </w:r>
      <w:r w:rsidR="00A87AB6">
        <w:t xml:space="preserve">. </w:t>
      </w:r>
      <w:r w:rsidR="00D06CDE" w:rsidRPr="00FC401A">
        <w:t xml:space="preserve"> Z hlediska nutnosti dosažení teplot nad 850</w:t>
      </w:r>
      <w:r w:rsidR="00D06CDE" w:rsidRPr="00FC401A">
        <w:rPr>
          <w:vertAlign w:val="superscript"/>
        </w:rPr>
        <w:t>o</w:t>
      </w:r>
      <w:r w:rsidR="00D06CDE" w:rsidRPr="00FC401A">
        <w:t xml:space="preserve">C v </w:t>
      </w:r>
      <w:proofErr w:type="spellStart"/>
      <w:r w:rsidR="00D06CDE" w:rsidRPr="00FC401A">
        <w:t>dohořívací</w:t>
      </w:r>
      <w:proofErr w:type="spellEnd"/>
      <w:r w:rsidR="00D06CDE" w:rsidRPr="00FC401A">
        <w:t xml:space="preserve"> komoře se používají přídavné stabilizační hořáky  pomocného paliva, které zabezpečují standar</w:t>
      </w:r>
      <w:r w:rsidR="00D06CDE">
        <w:t>d</w:t>
      </w:r>
      <w:r w:rsidR="00D06CDE" w:rsidRPr="00FC401A">
        <w:t>ní podmínky spalování.</w:t>
      </w:r>
      <w:r w:rsidR="00D06CDE">
        <w:rPr>
          <w:rStyle w:val="Znakapoznpodarou"/>
        </w:rPr>
        <w:footnoteReference w:id="18"/>
      </w:r>
    </w:p>
    <w:p w:rsidR="00800874" w:rsidRDefault="00800874" w:rsidP="0034114A">
      <w:pPr>
        <w:pStyle w:val="Titulek"/>
      </w:pPr>
      <w:bookmarkStart w:id="28" w:name="_Toc283655509"/>
      <w:r>
        <w:t>Spalování kalů v teplárnách a elektrárnách</w:t>
      </w:r>
      <w:bookmarkEnd w:id="28"/>
    </w:p>
    <w:p w:rsidR="00800874" w:rsidRDefault="00800874" w:rsidP="00800874">
      <w:r>
        <w:tab/>
        <w:t xml:space="preserve">Kal je spalován společně s uhlím, přičemž množství přidaného odvodněného kalu se obvykle pohybuje do 5% spotřeby uhlí.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Jeden z hlavních d</w:t>
      </w:r>
      <w:r>
        <w:rPr>
          <w:color w:val="000000"/>
          <w:sz w:val="23"/>
          <w:szCs w:val="23"/>
        </w:rPr>
        <w:t>ů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vod</w:t>
      </w:r>
      <w:r>
        <w:rPr>
          <w:color w:val="000000"/>
          <w:sz w:val="23"/>
          <w:szCs w:val="23"/>
        </w:rPr>
        <w:t xml:space="preserve">ů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pro omezení množství spalovaných kal</w:t>
      </w:r>
      <w:r>
        <w:rPr>
          <w:color w:val="000000"/>
          <w:sz w:val="23"/>
          <w:szCs w:val="23"/>
        </w:rPr>
        <w:t xml:space="preserve">ů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je nutnost zajistit, aby zvýšené množství vody p</w:t>
      </w:r>
      <w:r>
        <w:rPr>
          <w:color w:val="000000"/>
          <w:sz w:val="23"/>
          <w:szCs w:val="23"/>
        </w:rPr>
        <w:t>ř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ivedené </w:t>
      </w:r>
      <w:r w:rsidR="00040CEB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do spalovacího prostoru kotle nezap</w:t>
      </w:r>
      <w:r>
        <w:rPr>
          <w:color w:val="000000"/>
          <w:sz w:val="23"/>
          <w:szCs w:val="23"/>
        </w:rPr>
        <w:t>ř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í</w:t>
      </w:r>
      <w:r>
        <w:rPr>
          <w:color w:val="000000"/>
          <w:sz w:val="23"/>
          <w:szCs w:val="23"/>
        </w:rPr>
        <w:t>č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ilo snížení teploty spalování. Dalším důvodem je, aby nebyla zhoršena kvalita produkt</w:t>
      </w:r>
      <w:r>
        <w:rPr>
          <w:color w:val="000000"/>
          <w:sz w:val="23"/>
          <w:szCs w:val="23"/>
        </w:rPr>
        <w:t xml:space="preserve">ů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spalování. P</w:t>
      </w:r>
      <w:r>
        <w:rPr>
          <w:color w:val="000000"/>
          <w:sz w:val="23"/>
          <w:szCs w:val="23"/>
        </w:rPr>
        <w:t>ř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idávání kalu v malém podílu nezpůsobuje  problémy, protože výh</w:t>
      </w:r>
      <w:r>
        <w:rPr>
          <w:color w:val="000000"/>
          <w:sz w:val="23"/>
          <w:szCs w:val="23"/>
        </w:rPr>
        <w:t>ř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evnost a obsah popela v kalech a v hn</w:t>
      </w:r>
      <w:r>
        <w:rPr>
          <w:color w:val="000000"/>
          <w:sz w:val="23"/>
          <w:szCs w:val="23"/>
        </w:rPr>
        <w:t>ě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dém uhlí je p</w:t>
      </w:r>
      <w:r>
        <w:rPr>
          <w:color w:val="000000"/>
          <w:sz w:val="23"/>
          <w:szCs w:val="23"/>
        </w:rPr>
        <w:t>ř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ibližn</w:t>
      </w:r>
      <w:r>
        <w:rPr>
          <w:color w:val="000000"/>
          <w:sz w:val="23"/>
          <w:szCs w:val="23"/>
        </w:rPr>
        <w:t xml:space="preserve">ě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stejná.</w:t>
      </w:r>
      <w:r w:rsidR="00821F9A">
        <w:rPr>
          <w:rStyle w:val="Znakapoznpodarou"/>
          <w:rFonts w:ascii="ONKNBF+TimesNewRoman" w:hAnsi="ONKNBF+TimesNewRoman" w:cs="ONKNBF+TimesNewRoman"/>
          <w:color w:val="000000"/>
          <w:sz w:val="23"/>
          <w:szCs w:val="23"/>
        </w:rPr>
        <w:footnoteReference w:id="19"/>
      </w:r>
      <w:r>
        <w:t xml:space="preserve"> </w:t>
      </w:r>
      <w:r w:rsidR="00A87AB6">
        <w:t xml:space="preserve"> Pro bezprostředně navazující proces spalování postačuje mechanicky odvodněný kal na obsah sušiny 25-30%.</w:t>
      </w:r>
    </w:p>
    <w:p w:rsidR="00A87AB6" w:rsidRDefault="00800874" w:rsidP="00A87AB6">
      <w:r>
        <w:tab/>
        <w:t xml:space="preserve">Výhodou je nízká investiční náročnost, neboť technologie nevyžaduje zásadní úpravy (s výjimkou instalace zásobníků, dopravníků, dávkovače). Dále není třeba investovat ani do systému čištění spalin, neboť moderní zařízení k odsíření spalin jsou </w:t>
      </w:r>
      <w:r>
        <w:lastRenderedPageBreak/>
        <w:t xml:space="preserve">dostačující i při </w:t>
      </w:r>
      <w:proofErr w:type="spellStart"/>
      <w:r>
        <w:t>spoluspalování</w:t>
      </w:r>
      <w:proofErr w:type="spellEnd"/>
      <w:r>
        <w:t xml:space="preserve"> kalů. Náklady na odstranění zbytků po spalování (</w:t>
      </w:r>
      <w:proofErr w:type="spellStart"/>
      <w:r>
        <w:t>energosádrovec</w:t>
      </w:r>
      <w:proofErr w:type="spellEnd"/>
      <w:r>
        <w:t>) se zvyšují zanedbatelně.</w:t>
      </w:r>
      <w:r w:rsidR="00821F9A">
        <w:rPr>
          <w:rStyle w:val="Znakapoznpodarou"/>
        </w:rPr>
        <w:footnoteReference w:id="20"/>
      </w:r>
      <w:r>
        <w:t xml:space="preserve"> </w:t>
      </w:r>
      <w:r w:rsidR="00926BC1">
        <w:t xml:space="preserve"> </w:t>
      </w:r>
      <w:r>
        <w:t xml:space="preserve">Nevýhodou mohou být velké přepravní vzdálenosti mezi producentem kalu a zařízením k využití kalu. </w:t>
      </w:r>
      <w:bookmarkStart w:id="29" w:name="_Toc283655508"/>
    </w:p>
    <w:p w:rsidR="00A87AB6" w:rsidRDefault="00A87AB6" w:rsidP="00A87AB6">
      <w:pPr>
        <w:pStyle w:val="Titulek"/>
      </w:pPr>
      <w:r>
        <w:t>Spalování kalů ve spalovnách odpadů</w:t>
      </w:r>
      <w:bookmarkEnd w:id="29"/>
    </w:p>
    <w:p w:rsidR="00A87AB6" w:rsidRDefault="00A87AB6" w:rsidP="00A87AB6">
      <w:pPr>
        <w:spacing w:before="123"/>
        <w:ind w:firstLine="567"/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>Cílem je stejně jako v jiných spalovacích zařízeních snížit množství organické hmoty a kontaminant</w:t>
      </w:r>
      <w:r>
        <w:rPr>
          <w:color w:val="000000"/>
          <w:sz w:val="23"/>
          <w:szCs w:val="23"/>
        </w:rPr>
        <w:t xml:space="preserve">ů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v kalech a zkoncentrovat je v popí1ku. Vzhledem k tomu, že se nejedná </w:t>
      </w:r>
      <w:r w:rsidR="00DC2A08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o bezodpadovou technologii, je vhodné spalování využít až po vy</w:t>
      </w:r>
      <w:r>
        <w:rPr>
          <w:color w:val="000000"/>
          <w:sz w:val="23"/>
          <w:szCs w:val="23"/>
        </w:rPr>
        <w:t>č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erpání všech možností omezování vzniku odpadů a jejich materiálového využívání.</w:t>
      </w:r>
    </w:p>
    <w:p w:rsidR="00A87AB6" w:rsidRDefault="00A87AB6" w:rsidP="00A87AB6">
      <w:r>
        <w:tab/>
        <w:t xml:space="preserve">Spalování ve spalovnách odpadů má podobný charakter jako v případě </w:t>
      </w:r>
      <w:proofErr w:type="spellStart"/>
      <w:r>
        <w:t>spoluspalování</w:t>
      </w:r>
      <w:proofErr w:type="spellEnd"/>
      <w:r>
        <w:t xml:space="preserve"> v elektrárnách a teplárnách. I v tomto případě není potřeba velkých investic, neboť zařízení pro čistění spalin je postačující.</w:t>
      </w:r>
    </w:p>
    <w:p w:rsidR="00065CB3" w:rsidRDefault="00065CB3" w:rsidP="0034114A">
      <w:pPr>
        <w:pStyle w:val="Titulek"/>
      </w:pPr>
      <w:bookmarkStart w:id="30" w:name="_Toc283655510"/>
      <w:r>
        <w:t>Spalování kalů v cementárnách</w:t>
      </w:r>
      <w:r w:rsidR="00AA25D5">
        <w:t xml:space="preserve"> </w:t>
      </w:r>
      <w:bookmarkEnd w:id="30"/>
    </w:p>
    <w:p w:rsidR="00884D67" w:rsidRDefault="00884D67" w:rsidP="00A12A31">
      <w:pPr>
        <w:spacing w:before="123"/>
        <w:ind w:firstLine="567"/>
      </w:pPr>
      <w:r>
        <w:t xml:space="preserve">Spalování kalů v cementárenské peci je z hlediska ochrany životního prostředí nejvhodnějším způsobem jejich využití. </w:t>
      </w:r>
      <w:r w:rsidRPr="00674AC3">
        <w:t xml:space="preserve">Z tohoto pohledu se jedná o bezodpadovou </w:t>
      </w:r>
      <w:proofErr w:type="spellStart"/>
      <w:r w:rsidRPr="00674AC3">
        <w:t>technoogii</w:t>
      </w:r>
      <w:proofErr w:type="spellEnd"/>
      <w:r w:rsidRPr="00674AC3">
        <w:t xml:space="preserve">. </w:t>
      </w:r>
    </w:p>
    <w:p w:rsidR="00884D67" w:rsidRDefault="00213C06" w:rsidP="00A12A31">
      <w:pPr>
        <w:spacing w:before="123"/>
        <w:ind w:firstLine="567"/>
      </w:pPr>
      <w:r>
        <w:t>Organické látky obsažené v kalu slouží jako náhrada paliva, anorganický zbytek je svým složením vhodnou náhradou části vstupní suroviny</w:t>
      </w:r>
      <w:r w:rsidR="00884D67">
        <w:t xml:space="preserve"> a je zabudováván </w:t>
      </w:r>
      <w:r w:rsidR="00DC2A08">
        <w:br/>
      </w:r>
      <w:r w:rsidR="00884D67">
        <w:t xml:space="preserve">do </w:t>
      </w:r>
      <w:proofErr w:type="spellStart"/>
      <w:r w:rsidR="00884D67">
        <w:t>cementá</w:t>
      </w:r>
      <w:r w:rsidR="00B55DC8">
        <w:t>r</w:t>
      </w:r>
      <w:r w:rsidR="00884D67">
        <w:t>enského</w:t>
      </w:r>
      <w:proofErr w:type="spellEnd"/>
      <w:r w:rsidR="00B55DC8">
        <w:t xml:space="preserve"> </w:t>
      </w:r>
      <w:proofErr w:type="spellStart"/>
      <w:r w:rsidR="00B55DC8">
        <w:t>slínku</w:t>
      </w:r>
      <w:proofErr w:type="spellEnd"/>
      <w:r w:rsidR="00B55DC8">
        <w:t xml:space="preserve">. </w:t>
      </w:r>
      <w:r w:rsidR="00AA17E8">
        <w:t>V</w:t>
      </w:r>
      <w:r w:rsidR="000B2C42">
        <w:t xml:space="preserve"> rotační peci je </w:t>
      </w:r>
      <w:r w:rsidR="00FE40A9">
        <w:t>zaručen rozklad</w:t>
      </w:r>
      <w:r w:rsidR="00007FE4">
        <w:t xml:space="preserve"> i vysoce stabilních látek</w:t>
      </w:r>
      <w:r w:rsidR="00FE40A9">
        <w:t xml:space="preserve">, neboť </w:t>
      </w:r>
      <w:r w:rsidR="00007FE4">
        <w:t>při spalování</w:t>
      </w:r>
      <w:r w:rsidR="00FE40A9">
        <w:t xml:space="preserve"> je </w:t>
      </w:r>
      <w:r w:rsidR="000B2C42">
        <w:t xml:space="preserve">dosahováno </w:t>
      </w:r>
      <w:r w:rsidR="000B2C42" w:rsidRPr="000B2C42">
        <w:t>teplot</w:t>
      </w:r>
      <w:r w:rsidR="00FE40A9">
        <w:t>y</w:t>
      </w:r>
      <w:r w:rsidR="000B2C42" w:rsidRPr="000B2C42">
        <w:t xml:space="preserve"> pevné fáze až 1450</w:t>
      </w:r>
      <w:r w:rsidR="000B2C42" w:rsidRPr="00674AC3">
        <w:rPr>
          <w:vertAlign w:val="superscript"/>
        </w:rPr>
        <w:t>o</w:t>
      </w:r>
      <w:r w:rsidR="000B2C42" w:rsidRPr="000B2C42">
        <w:t>C</w:t>
      </w:r>
      <w:r w:rsidR="00007FE4">
        <w:t xml:space="preserve"> a</w:t>
      </w:r>
      <w:r w:rsidR="000B2C42" w:rsidRPr="000B2C42">
        <w:t xml:space="preserve"> teplot</w:t>
      </w:r>
      <w:r w:rsidR="00007FE4">
        <w:t>y</w:t>
      </w:r>
      <w:r w:rsidR="000B2C42" w:rsidRPr="000B2C42">
        <w:t xml:space="preserve"> plynné fáze až 2000</w:t>
      </w:r>
      <w:r w:rsidR="00674AC3" w:rsidRPr="00674AC3">
        <w:rPr>
          <w:vertAlign w:val="superscript"/>
        </w:rPr>
        <w:t>o</w:t>
      </w:r>
      <w:r w:rsidR="000B2C42" w:rsidRPr="000B2C42">
        <w:t>C</w:t>
      </w:r>
      <w:r w:rsidR="00FE40A9">
        <w:t xml:space="preserve">. </w:t>
      </w:r>
      <w:r w:rsidR="00884D67">
        <w:t>V</w:t>
      </w:r>
      <w:r w:rsidR="00884D67" w:rsidRPr="000B2C42">
        <w:t xml:space="preserve">e slínkových minerálech </w:t>
      </w:r>
      <w:r w:rsidR="00884D67">
        <w:t xml:space="preserve">je vázáno </w:t>
      </w:r>
      <w:r w:rsidR="00884D67" w:rsidRPr="000B2C42">
        <w:t>95%</w:t>
      </w:r>
      <w:r w:rsidR="00884D67">
        <w:t xml:space="preserve"> t</w:t>
      </w:r>
      <w:r w:rsidR="00884D67" w:rsidRPr="000B2C42">
        <w:t>ěžk</w:t>
      </w:r>
      <w:r w:rsidR="00884D67">
        <w:t>ých</w:t>
      </w:r>
      <w:r w:rsidR="00884D67" w:rsidRPr="000B2C42">
        <w:t xml:space="preserve"> kov</w:t>
      </w:r>
      <w:r w:rsidR="00884D67">
        <w:t>ů</w:t>
      </w:r>
      <w:r w:rsidR="00884D67" w:rsidRPr="000B2C42">
        <w:t xml:space="preserve">.  </w:t>
      </w:r>
      <w:r w:rsidR="00FE40A9">
        <w:t>K</w:t>
      </w:r>
      <w:r w:rsidR="000B2C42" w:rsidRPr="000B2C42">
        <w:t>apalná fáze slínkových minerálů váže toxické a stopové prvky</w:t>
      </w:r>
      <w:r w:rsidR="00FE40A9">
        <w:t xml:space="preserve">. </w:t>
      </w:r>
      <w:r w:rsidR="00D857F5">
        <w:rPr>
          <w:rStyle w:val="Znakapoznpodarou"/>
        </w:rPr>
        <w:footnoteReference w:id="21"/>
      </w:r>
      <w:r w:rsidR="00884D67" w:rsidRPr="00884D67">
        <w:t xml:space="preserve"> </w:t>
      </w:r>
    </w:p>
    <w:p w:rsidR="00213C06" w:rsidRPr="00674AC3" w:rsidRDefault="00A12A31" w:rsidP="00884D67">
      <w:pPr>
        <w:spacing w:before="123"/>
        <w:ind w:firstLine="567"/>
      </w:pPr>
      <w:r>
        <w:t>Výstupem je  výrobek a nikoliv odpad.</w:t>
      </w:r>
      <w:r w:rsidR="00AA17E8">
        <w:t xml:space="preserve"> Nevýhodou  této technologie může být systém čištění spalin, který je jednodušší oproti spalovnám odpadů, elektrárnám či teplárnám. </w:t>
      </w:r>
      <w:r w:rsidR="0034114A">
        <w:tab/>
      </w:r>
      <w:r w:rsidRPr="00674AC3">
        <w:t>Jedny z hlavních nákladů při spalování kalu tvoří doprava a příprava kalů. Jedná se především o sušení na max. vlhkost 20% a granulování kalu, který nesmí ovlivnit technologii výroby a kvalitu výrobku.</w:t>
      </w:r>
      <w:r w:rsidR="00674AC3">
        <w:t xml:space="preserve"> </w:t>
      </w:r>
    </w:p>
    <w:p w:rsidR="008F269E" w:rsidRDefault="00B25814" w:rsidP="005150DB">
      <w:pPr>
        <w:pStyle w:val="Nadpis1"/>
      </w:pPr>
      <w:bookmarkStart w:id="31" w:name="_Toc283655511"/>
      <w:bookmarkStart w:id="32" w:name="_Toc288414478"/>
      <w:r>
        <w:lastRenderedPageBreak/>
        <w:t>Analýza</w:t>
      </w:r>
      <w:r w:rsidR="008F269E">
        <w:t xml:space="preserve"> právních předpisů pro </w:t>
      </w:r>
      <w:r>
        <w:t>jednotlivé</w:t>
      </w:r>
      <w:r w:rsidR="008F269E">
        <w:t xml:space="preserve"> způsoby nakládání s kaly</w:t>
      </w:r>
      <w:bookmarkEnd w:id="31"/>
      <w:bookmarkEnd w:id="32"/>
      <w:r w:rsidR="008F269E">
        <w:t xml:space="preserve"> </w:t>
      </w:r>
    </w:p>
    <w:p w:rsidR="008B29C6" w:rsidRDefault="00881489" w:rsidP="001A2EBA">
      <w:pPr>
        <w:autoSpaceDE w:val="0"/>
        <w:autoSpaceDN w:val="0"/>
        <w:adjustRightInd w:val="0"/>
      </w:pPr>
      <w:r>
        <w:tab/>
      </w:r>
    </w:p>
    <w:p w:rsidR="00DD624B" w:rsidRDefault="008B29C6" w:rsidP="001A2EBA">
      <w:pPr>
        <w:autoSpaceDE w:val="0"/>
        <w:autoSpaceDN w:val="0"/>
        <w:adjustRightInd w:val="0"/>
      </w:pPr>
      <w:r>
        <w:tab/>
      </w:r>
      <w:r w:rsidR="00DD624B" w:rsidRPr="00DD624B">
        <w:t xml:space="preserve"> </w:t>
      </w:r>
      <w:r>
        <w:t>Základním</w:t>
      </w:r>
      <w:r w:rsidR="00DD624B" w:rsidRPr="00DD624B">
        <w:t xml:space="preserve"> legislativním nástrojem regulace nakládání s kaly z ČOV je zákon o odpadech, který </w:t>
      </w:r>
      <w:r w:rsidR="00DD624B">
        <w:t xml:space="preserve">upravuje nakládání s kaly z ČOV a s dalšími </w:t>
      </w:r>
      <w:r>
        <w:t xml:space="preserve">biologicky rozložitelnými odpady (dále jen BRO) v </w:t>
      </w:r>
      <w:r w:rsidR="00DD624B">
        <w:t xml:space="preserve"> Dílu 4</w:t>
      </w:r>
      <w:r w:rsidR="00931D10">
        <w:t>,</w:t>
      </w:r>
      <w:r w:rsidR="00394716">
        <w:t xml:space="preserve"> ustanovení</w:t>
      </w:r>
      <w:r w:rsidR="00061986">
        <w:t xml:space="preserve"> </w:t>
      </w:r>
      <w:r w:rsidR="00DD624B" w:rsidRPr="0034114A">
        <w:rPr>
          <w:u w:val="single"/>
        </w:rPr>
        <w:t>§32-33b</w:t>
      </w:r>
      <w:r w:rsidR="0034114A" w:rsidRPr="0034114A">
        <w:rPr>
          <w:u w:val="single"/>
        </w:rPr>
        <w:t xml:space="preserve"> zákona </w:t>
      </w:r>
      <w:r w:rsidR="00394716">
        <w:rPr>
          <w:u w:val="single"/>
        </w:rPr>
        <w:br/>
      </w:r>
      <w:r w:rsidR="0034114A" w:rsidRPr="0034114A">
        <w:rPr>
          <w:u w:val="single"/>
        </w:rPr>
        <w:t>o odpadech</w:t>
      </w:r>
      <w:r w:rsidR="005F6328" w:rsidRPr="005F6328">
        <w:t>. Tato část zákona</w:t>
      </w:r>
      <w:r w:rsidR="00381EF9">
        <w:t xml:space="preserve"> je právní </w:t>
      </w:r>
      <w:r w:rsidR="00381EF9" w:rsidRPr="00DD624B">
        <w:t xml:space="preserve">transpozicí </w:t>
      </w:r>
      <w:r w:rsidR="00003550" w:rsidRPr="0034114A">
        <w:rPr>
          <w:u w:val="single"/>
        </w:rPr>
        <w:t>S</w:t>
      </w:r>
      <w:r w:rsidR="00381EF9" w:rsidRPr="0034114A">
        <w:rPr>
          <w:u w:val="single"/>
        </w:rPr>
        <w:t xml:space="preserve">měrnice Rady č. 86/278/EEC </w:t>
      </w:r>
      <w:r w:rsidR="00394716">
        <w:rPr>
          <w:u w:val="single"/>
        </w:rPr>
        <w:br/>
      </w:r>
      <w:r w:rsidR="00381EF9" w:rsidRPr="0034114A">
        <w:rPr>
          <w:u w:val="single"/>
        </w:rPr>
        <w:t>o ochraně životního prostředí a zejména půdy při používání kalů z čistíren odpadních vod v zemědělství.</w:t>
      </w:r>
      <w:r w:rsidR="00381EF9">
        <w:t xml:space="preserve"> D</w:t>
      </w:r>
      <w:r w:rsidR="00DD624B">
        <w:t xml:space="preserve">efinuje základní pojmy, povinnosti při používání kalů </w:t>
      </w:r>
      <w:r w:rsidR="00E60DB5">
        <w:br/>
      </w:r>
      <w:r w:rsidR="00DD624B">
        <w:t xml:space="preserve">a pro biologické zpracování BRO. </w:t>
      </w:r>
    </w:p>
    <w:p w:rsidR="004463FD" w:rsidRDefault="00881489" w:rsidP="0019597A">
      <w:pPr>
        <w:tabs>
          <w:tab w:val="left" w:pos="709"/>
          <w:tab w:val="left" w:pos="9212"/>
        </w:tabs>
      </w:pPr>
      <w:r>
        <w:tab/>
      </w:r>
    </w:p>
    <w:p w:rsidR="008B29C6" w:rsidRDefault="000E2291" w:rsidP="008B29C6">
      <w:pPr>
        <w:pStyle w:val="Nadpis2"/>
      </w:pPr>
      <w:bookmarkStart w:id="33" w:name="_Toc283655512"/>
      <w:bookmarkStart w:id="34" w:name="_Toc288414479"/>
      <w:r>
        <w:t>Využití kalů z ČOV v zemědělstv</w:t>
      </w:r>
      <w:bookmarkStart w:id="35" w:name="_Toc283655513"/>
      <w:bookmarkEnd w:id="33"/>
      <w:r w:rsidR="008B29C6">
        <w:t>í</w:t>
      </w:r>
      <w:bookmarkEnd w:id="34"/>
    </w:p>
    <w:p w:rsidR="008B29C6" w:rsidRPr="008B29C6" w:rsidRDefault="00DB1D39" w:rsidP="008B29C6">
      <w:pPr>
        <w:pStyle w:val="Titulek"/>
        <w:rPr>
          <w:b w:val="0"/>
        </w:rPr>
      </w:pPr>
      <w:r w:rsidRPr="008B29C6">
        <w:t>P</w:t>
      </w:r>
      <w:r w:rsidR="004463FD" w:rsidRPr="008B29C6">
        <w:t>římé zapracování kal</w:t>
      </w:r>
      <w:r w:rsidR="00931D10">
        <w:t>ů</w:t>
      </w:r>
      <w:r w:rsidR="004463FD" w:rsidRPr="008B29C6">
        <w:t xml:space="preserve"> do půdy</w:t>
      </w:r>
      <w:bookmarkEnd w:id="35"/>
    </w:p>
    <w:p w:rsidR="004463FD" w:rsidRDefault="00DB1D39" w:rsidP="0019597A">
      <w:r>
        <w:tab/>
      </w:r>
      <w:r w:rsidR="005D2E84" w:rsidRPr="00ED28C8">
        <w:t>Základní povin</w:t>
      </w:r>
      <w:r w:rsidR="00ED28C8" w:rsidRPr="00ED28C8">
        <w:t>nosti</w:t>
      </w:r>
      <w:r w:rsidR="005D2E84" w:rsidRPr="00ED28C8">
        <w:t xml:space="preserve"> při </w:t>
      </w:r>
      <w:r w:rsidR="00AE3E9D">
        <w:t>přímém zapracování</w:t>
      </w:r>
      <w:r w:rsidR="005D2E84" w:rsidRPr="00ED28C8">
        <w:t xml:space="preserve"> kalů v zemědělství upravuje ustanovení </w:t>
      </w:r>
      <w:r w:rsidR="005D2E84" w:rsidRPr="00A20B8B">
        <w:rPr>
          <w:u w:val="single"/>
        </w:rPr>
        <w:t>§32</w:t>
      </w:r>
      <w:r w:rsidR="0024785E">
        <w:rPr>
          <w:u w:val="single"/>
        </w:rPr>
        <w:t xml:space="preserve"> </w:t>
      </w:r>
      <w:r w:rsidR="005D2E84" w:rsidRPr="00A20B8B">
        <w:rPr>
          <w:u w:val="single"/>
        </w:rPr>
        <w:t>- §33</w:t>
      </w:r>
      <w:r w:rsidR="00AE3E9D" w:rsidRPr="00A20B8B">
        <w:rPr>
          <w:u w:val="single"/>
        </w:rPr>
        <w:t>a</w:t>
      </w:r>
      <w:r w:rsidR="005D2E84" w:rsidRPr="00A20B8B">
        <w:rPr>
          <w:u w:val="single"/>
        </w:rPr>
        <w:t xml:space="preserve"> zákona o odpadech</w:t>
      </w:r>
      <w:r w:rsidR="005D2E84" w:rsidRPr="00ED28C8">
        <w:t xml:space="preserve">. Mj. definuje, že použitím kalu se rozumí jeho zapracování do půdy. Základní podmínkou je, že používat lze pouze upravené kaly </w:t>
      </w:r>
      <w:r w:rsidR="00DC2A08">
        <w:br/>
      </w:r>
      <w:r w:rsidR="005D2E84" w:rsidRPr="00ED28C8">
        <w:t xml:space="preserve">s </w:t>
      </w:r>
      <w:r w:rsidR="00B56A41" w:rsidRPr="00ED28C8">
        <w:t xml:space="preserve">ohledem na nutriční potřeby rostlin, za podmínek stanovených tímto zákonem </w:t>
      </w:r>
      <w:r w:rsidR="00E60DB5">
        <w:br/>
      </w:r>
      <w:r w:rsidR="00B56A41" w:rsidRPr="00ED28C8">
        <w:t>a prováděcím právním předpisem</w:t>
      </w:r>
      <w:r w:rsidR="00ED28C8" w:rsidRPr="00ED28C8">
        <w:t>.</w:t>
      </w:r>
      <w:r w:rsidR="00B56A41" w:rsidRPr="00ED28C8">
        <w:t xml:space="preserve"> </w:t>
      </w:r>
      <w:r w:rsidR="00ED28C8" w:rsidRPr="00ED28C8">
        <w:t xml:space="preserve">Původce kalů je povinen stanovit program použití kalů a v něm doložit splnění podmínek použití kalů stanovených tímto zákonem </w:t>
      </w:r>
      <w:r w:rsidR="00DC2A08">
        <w:br/>
      </w:r>
      <w:r w:rsidR="00ED28C8" w:rsidRPr="00ED28C8">
        <w:t>a prováděcím právním předpisem.</w:t>
      </w:r>
      <w:r w:rsidR="004463FD">
        <w:t xml:space="preserve"> </w:t>
      </w:r>
      <w:r w:rsidR="00B56A41" w:rsidRPr="00ED28C8">
        <w:t xml:space="preserve">Použitím kalů  nesmí být zhoršena kvalita půdy </w:t>
      </w:r>
      <w:r w:rsidR="00E60DB5">
        <w:br/>
      </w:r>
      <w:r w:rsidR="00B56A41" w:rsidRPr="00ED28C8">
        <w:t xml:space="preserve">a kvalita povrchových a podzemních vod. </w:t>
      </w:r>
      <w:r w:rsidR="00ED28C8">
        <w:t xml:space="preserve">Ustanovením §33 odst.3 zákona o odpadech jsou </w:t>
      </w:r>
      <w:r>
        <w:t>stanoveny</w:t>
      </w:r>
      <w:r w:rsidR="00ED28C8">
        <w:t xml:space="preserve"> případy kdy nelze použít kaly z ČOV.</w:t>
      </w:r>
      <w:r w:rsidR="00B56A41" w:rsidRPr="00ED28C8">
        <w:t xml:space="preserve"> </w:t>
      </w:r>
    </w:p>
    <w:p w:rsidR="00B56A41" w:rsidRPr="00ED28C8" w:rsidRDefault="00B56A41" w:rsidP="00ED28C8">
      <w:pPr>
        <w:pStyle w:val="Normlnweb"/>
        <w:spacing w:line="360" w:lineRule="auto"/>
        <w:rPr>
          <w:szCs w:val="22"/>
          <w:lang w:eastAsia="en-US"/>
        </w:rPr>
      </w:pPr>
      <w:r w:rsidRPr="00ED28C8">
        <w:rPr>
          <w:szCs w:val="22"/>
          <w:lang w:eastAsia="en-US"/>
        </w:rPr>
        <w:t xml:space="preserve">Použití kalů je zákonem </w:t>
      </w:r>
      <w:r w:rsidR="00DB1D39">
        <w:rPr>
          <w:szCs w:val="22"/>
          <w:lang w:eastAsia="en-US"/>
        </w:rPr>
        <w:t xml:space="preserve">o odpadech </w:t>
      </w:r>
      <w:r w:rsidRPr="00ED28C8">
        <w:rPr>
          <w:szCs w:val="22"/>
          <w:lang w:eastAsia="en-US"/>
        </w:rPr>
        <w:t>zakázáno</w:t>
      </w:r>
      <w:r w:rsidR="00ED28C8">
        <w:rPr>
          <w:szCs w:val="22"/>
          <w:lang w:eastAsia="en-US"/>
        </w:rPr>
        <w:t>:</w:t>
      </w:r>
    </w:p>
    <w:p w:rsidR="00B56A41" w:rsidRPr="00ED28C8" w:rsidRDefault="00B56A41" w:rsidP="00ED28C8">
      <w:pPr>
        <w:autoSpaceDE w:val="0"/>
        <w:autoSpaceDN w:val="0"/>
        <w:adjustRightInd w:val="0"/>
      </w:pPr>
      <w:r w:rsidRPr="00ED28C8">
        <w:t>a) na zemědělské půdě, která je součástí chráněných území přírody a krajiny podle zvláštního</w:t>
      </w:r>
      <w:r w:rsidR="00ED28C8" w:rsidRPr="00ED28C8">
        <w:t xml:space="preserve"> </w:t>
      </w:r>
      <w:r w:rsidRPr="00ED28C8">
        <w:t>právního předpisu</w:t>
      </w:r>
      <w:r w:rsidR="00ED28C8">
        <w:t xml:space="preserve"> (zákon č. 114/92 Sb.)</w:t>
      </w:r>
    </w:p>
    <w:p w:rsidR="00B56A41" w:rsidRPr="00ED28C8" w:rsidRDefault="00B56A41" w:rsidP="00ED28C8">
      <w:pPr>
        <w:autoSpaceDE w:val="0"/>
        <w:autoSpaceDN w:val="0"/>
        <w:adjustRightInd w:val="0"/>
      </w:pPr>
      <w:r w:rsidRPr="00ED28C8">
        <w:t>b) na lesních porostních půdách běžně využívaných klasickou lesní pěstební činností</w:t>
      </w:r>
    </w:p>
    <w:p w:rsidR="00B56A41" w:rsidRPr="00ED28C8" w:rsidRDefault="00B56A41" w:rsidP="00ED28C8">
      <w:pPr>
        <w:autoSpaceDE w:val="0"/>
        <w:autoSpaceDN w:val="0"/>
        <w:adjustRightInd w:val="0"/>
      </w:pPr>
      <w:r w:rsidRPr="00ED28C8">
        <w:t>c) v pásmu ochrany vodních zdrojů, na zamokřených a zaplavovaných půdách</w:t>
      </w:r>
    </w:p>
    <w:p w:rsidR="00B56A41" w:rsidRPr="00ED28C8" w:rsidRDefault="00B56A41" w:rsidP="00ED28C8">
      <w:pPr>
        <w:autoSpaceDE w:val="0"/>
        <w:autoSpaceDN w:val="0"/>
        <w:adjustRightInd w:val="0"/>
      </w:pPr>
      <w:r w:rsidRPr="00ED28C8">
        <w:lastRenderedPageBreak/>
        <w:t>d) na trvalých trávních porostech a trávních porostech na orné půdě v průběhu vegetačního</w:t>
      </w:r>
      <w:r w:rsidR="00ED28C8" w:rsidRPr="00ED28C8">
        <w:t xml:space="preserve"> </w:t>
      </w:r>
      <w:r w:rsidRPr="00ED28C8">
        <w:t>období až do poslední seče</w:t>
      </w:r>
    </w:p>
    <w:p w:rsidR="00B56A41" w:rsidRPr="00ED28C8" w:rsidRDefault="00B56A41" w:rsidP="00ED28C8">
      <w:pPr>
        <w:autoSpaceDE w:val="0"/>
        <w:autoSpaceDN w:val="0"/>
        <w:adjustRightInd w:val="0"/>
      </w:pPr>
      <w:r w:rsidRPr="00ED28C8">
        <w:t>e) v intenzivních plodících ovocných výsadbách</w:t>
      </w:r>
    </w:p>
    <w:p w:rsidR="00B56A41" w:rsidRPr="00ED28C8" w:rsidRDefault="00B56A41" w:rsidP="00ED28C8">
      <w:pPr>
        <w:autoSpaceDE w:val="0"/>
        <w:autoSpaceDN w:val="0"/>
        <w:adjustRightInd w:val="0"/>
      </w:pPr>
      <w:r w:rsidRPr="00ED28C8">
        <w:t xml:space="preserve">f) na pozemcích využívaných k pěstování polních zelenin v roce jejich pěstování </w:t>
      </w:r>
      <w:r w:rsidR="00E60DB5">
        <w:br/>
      </w:r>
      <w:r w:rsidRPr="00ED28C8">
        <w:t>a v roce</w:t>
      </w:r>
      <w:r w:rsidR="00ED28C8" w:rsidRPr="00ED28C8">
        <w:t xml:space="preserve"> </w:t>
      </w:r>
      <w:r w:rsidRPr="00ED28C8">
        <w:t>předcházejícím</w:t>
      </w:r>
    </w:p>
    <w:p w:rsidR="00B56A41" w:rsidRPr="00ED28C8" w:rsidRDefault="00B56A41" w:rsidP="00ED28C8">
      <w:pPr>
        <w:autoSpaceDE w:val="0"/>
        <w:autoSpaceDN w:val="0"/>
        <w:adjustRightInd w:val="0"/>
      </w:pPr>
      <w:r w:rsidRPr="00ED28C8">
        <w:t xml:space="preserve">g) v průběhu vegetace při pěstování pícnin, kukuřice a při pěstování cukrové řepy </w:t>
      </w:r>
      <w:r w:rsidR="00DC2A08">
        <w:br/>
      </w:r>
      <w:r w:rsidRPr="00ED28C8">
        <w:t>s využitím</w:t>
      </w:r>
      <w:r w:rsidR="00ED28C8" w:rsidRPr="00ED28C8">
        <w:t xml:space="preserve"> </w:t>
      </w:r>
      <w:r w:rsidRPr="00ED28C8">
        <w:t>chrástu ke krmení</w:t>
      </w:r>
    </w:p>
    <w:p w:rsidR="00B56A41" w:rsidRPr="00ED28C8" w:rsidRDefault="00B56A41" w:rsidP="00ED28C8">
      <w:pPr>
        <w:autoSpaceDE w:val="0"/>
        <w:autoSpaceDN w:val="0"/>
        <w:adjustRightInd w:val="0"/>
      </w:pPr>
      <w:r w:rsidRPr="00ED28C8">
        <w:t xml:space="preserve">h) jestliže z půdních rozborů vyplyne, že obsah vybraných rizikových látek </w:t>
      </w:r>
      <w:r w:rsidR="00DC2A08">
        <w:br/>
      </w:r>
      <w:r w:rsidRPr="00ED28C8">
        <w:t>v průměrném</w:t>
      </w:r>
      <w:r w:rsidR="00ED28C8" w:rsidRPr="00ED28C8">
        <w:t xml:space="preserve"> </w:t>
      </w:r>
      <w:r w:rsidRPr="00ED28C8">
        <w:t>vzorku překračuje jednu z hodnot stanovených v prováděcím právním předpisu</w:t>
      </w:r>
    </w:p>
    <w:p w:rsidR="00B56A41" w:rsidRPr="00ED28C8" w:rsidRDefault="00B56A41" w:rsidP="00ED28C8">
      <w:pPr>
        <w:autoSpaceDE w:val="0"/>
        <w:autoSpaceDN w:val="0"/>
        <w:adjustRightInd w:val="0"/>
      </w:pPr>
      <w:r w:rsidRPr="00ED28C8">
        <w:t>i) na půdách s hodnotou výměnné půdní reakce nižší než pH 5,6</w:t>
      </w:r>
    </w:p>
    <w:p w:rsidR="00B56A41" w:rsidRPr="00ED28C8" w:rsidRDefault="00B56A41" w:rsidP="00ED28C8">
      <w:pPr>
        <w:autoSpaceDE w:val="0"/>
        <w:autoSpaceDN w:val="0"/>
        <w:adjustRightInd w:val="0"/>
      </w:pPr>
      <w:r w:rsidRPr="00ED28C8">
        <w:t>j) na plochách, které jsou využívané k rekreaci a sportu, a veřejně přístupných prostranstvích</w:t>
      </w:r>
    </w:p>
    <w:p w:rsidR="004463FD" w:rsidRDefault="00B56A41" w:rsidP="004463FD">
      <w:pPr>
        <w:autoSpaceDE w:val="0"/>
        <w:autoSpaceDN w:val="0"/>
        <w:adjustRightInd w:val="0"/>
      </w:pPr>
      <w:r w:rsidRPr="00ED28C8">
        <w:t>k) jestliže kaly nesplňují mikrobiologická kritéria daná prováděcím právním předpisem.</w:t>
      </w:r>
      <w:r w:rsidR="00ED28C8">
        <w:t xml:space="preserve"> </w:t>
      </w:r>
      <w:r w:rsidRPr="00ED28C8">
        <w:t>Použití mikrobiálně kontaminovaných kalů může být provedeno pouze po prokázané</w:t>
      </w:r>
      <w:r w:rsidR="00ED28C8">
        <w:t xml:space="preserve"> </w:t>
      </w:r>
      <w:r w:rsidRPr="00ED28C8">
        <w:t>hygienizaci kalů.</w:t>
      </w:r>
    </w:p>
    <w:p w:rsidR="004463FD" w:rsidRDefault="004463FD" w:rsidP="004463FD">
      <w:pPr>
        <w:autoSpaceDE w:val="0"/>
        <w:autoSpaceDN w:val="0"/>
        <w:adjustRightInd w:val="0"/>
      </w:pPr>
    </w:p>
    <w:p w:rsidR="00AF43D5" w:rsidRPr="004463FD" w:rsidRDefault="00DB1D39" w:rsidP="004463FD">
      <w:pPr>
        <w:autoSpaceDE w:val="0"/>
        <w:autoSpaceDN w:val="0"/>
        <w:adjustRightInd w:val="0"/>
      </w:pPr>
      <w:r>
        <w:tab/>
      </w:r>
      <w:r w:rsidR="00ED28C8" w:rsidRPr="004463FD">
        <w:t>K provedení ustanovení § 3</w:t>
      </w:r>
      <w:r w:rsidR="004463FD" w:rsidRPr="004463FD">
        <w:t>2- §33</w:t>
      </w:r>
      <w:r w:rsidR="00AE3E9D">
        <w:t>a</w:t>
      </w:r>
      <w:r w:rsidR="004463FD" w:rsidRPr="004463FD">
        <w:t xml:space="preserve"> zákona o odpadech byla s účinností od 1. 1. 2002 vydána </w:t>
      </w:r>
      <w:r w:rsidR="004463FD" w:rsidRPr="00A20B8B">
        <w:rPr>
          <w:u w:val="single"/>
        </w:rPr>
        <w:t xml:space="preserve">Vyhláška MŽP č. </w:t>
      </w:r>
      <w:hyperlink r:id="rId16" w:history="1">
        <w:r w:rsidR="004463FD" w:rsidRPr="00A20B8B">
          <w:rPr>
            <w:u w:val="single"/>
          </w:rPr>
          <w:t>382/2001 Sb., o podmínkách použití upravených kalů na zemědělské půdě</w:t>
        </w:r>
      </w:hyperlink>
      <w:r w:rsidR="004463FD" w:rsidRPr="004463FD">
        <w:t xml:space="preserve">, která v platném znění </w:t>
      </w:r>
      <w:r w:rsidR="00AF43D5" w:rsidRPr="004463FD">
        <w:t>stanovuje:</w:t>
      </w:r>
    </w:p>
    <w:p w:rsidR="009D5592" w:rsidRPr="004164F3" w:rsidRDefault="004463FD" w:rsidP="00CD5842">
      <w:pPr>
        <w:numPr>
          <w:ilvl w:val="0"/>
          <w:numId w:val="26"/>
        </w:numPr>
        <w:autoSpaceDE w:val="0"/>
        <w:autoSpaceDN w:val="0"/>
        <w:adjustRightInd w:val="0"/>
        <w:ind w:left="426" w:hanging="426"/>
      </w:pPr>
      <w:r w:rsidRPr="009D5592">
        <w:t>t</w:t>
      </w:r>
      <w:r w:rsidR="00AF43D5" w:rsidRPr="009D5592">
        <w:t>echnické podmínky použití upravených kalů na zemědělské půdě</w:t>
      </w:r>
      <w:r w:rsidR="00B74C75">
        <w:t xml:space="preserve"> - </w:t>
      </w:r>
      <w:r w:rsidR="004164F3">
        <w:t>stanovuje množstevní a časové požadavky na používané</w:t>
      </w:r>
      <w:r w:rsidR="00B74C75">
        <w:t xml:space="preserve"> kal</w:t>
      </w:r>
      <w:r w:rsidR="004164F3">
        <w:t>y</w:t>
      </w:r>
      <w:r w:rsidR="00B74C75">
        <w:t xml:space="preserve"> a určuje způsob jejich zapravení </w:t>
      </w:r>
      <w:r w:rsidR="00B61F23">
        <w:t xml:space="preserve">do půdy </w:t>
      </w:r>
      <w:r w:rsidR="00B74C75">
        <w:t>(</w:t>
      </w:r>
      <w:r w:rsidR="00326E94">
        <w:t xml:space="preserve">zapravení </w:t>
      </w:r>
      <w:r w:rsidR="00B74C75">
        <w:t xml:space="preserve">do 48 hodin od aplikace na půdu, a to v rámci jedné agrotechnické operace), na </w:t>
      </w:r>
      <w:r w:rsidR="00F27F93" w:rsidRPr="004164F3">
        <w:t>základě analýzy p</w:t>
      </w:r>
      <w:r w:rsidR="00B74C75" w:rsidRPr="004164F3">
        <w:t>ů</w:t>
      </w:r>
      <w:r w:rsidR="00F27F93" w:rsidRPr="004164F3">
        <w:t>dy musí být prokázána potřeba dodání živin do půdy</w:t>
      </w:r>
      <w:r w:rsidR="00F27F93" w:rsidRPr="004164F3">
        <w:tab/>
      </w:r>
    </w:p>
    <w:p w:rsidR="00014CAE" w:rsidRDefault="00F27F93" w:rsidP="004164F3">
      <w:pPr>
        <w:numPr>
          <w:ilvl w:val="0"/>
          <w:numId w:val="15"/>
        </w:numPr>
        <w:autoSpaceDE w:val="0"/>
        <w:autoSpaceDN w:val="0"/>
        <w:adjustRightInd w:val="0"/>
        <w:ind w:left="409"/>
        <w:rPr>
          <w:bCs/>
          <w:color w:val="000000"/>
        </w:rPr>
      </w:pPr>
      <w:r>
        <w:rPr>
          <w:bCs/>
          <w:color w:val="000000"/>
        </w:rPr>
        <w:t>m</w:t>
      </w:r>
      <w:r w:rsidR="009D5592" w:rsidRPr="009D5592">
        <w:rPr>
          <w:bCs/>
          <w:color w:val="000000"/>
        </w:rPr>
        <w:t xml:space="preserve">ezní hodnoty koncentrací vybraných rizikových látek v půdě </w:t>
      </w:r>
      <w:r w:rsidR="00277A50">
        <w:rPr>
          <w:color w:val="000000"/>
        </w:rPr>
        <w:t>(</w:t>
      </w:r>
      <w:r w:rsidR="00014CAE">
        <w:rPr>
          <w:color w:val="000000"/>
        </w:rPr>
        <w:t>sledované ukazatele -</w:t>
      </w:r>
      <w:r w:rsidR="00014CAE" w:rsidRPr="009D5592">
        <w:rPr>
          <w:bCs/>
          <w:color w:val="000000"/>
        </w:rPr>
        <w:t xml:space="preserve"> </w:t>
      </w:r>
      <w:r w:rsidR="00014CAE">
        <w:rPr>
          <w:bCs/>
          <w:color w:val="000000"/>
        </w:rPr>
        <w:t>As, Cd, Cr, Cu, Hg, Ni, Pb, Zn)</w:t>
      </w:r>
    </w:p>
    <w:p w:rsidR="00B35DA7" w:rsidRPr="00B35DA7" w:rsidRDefault="00F27F93" w:rsidP="00E60DB5">
      <w:pPr>
        <w:numPr>
          <w:ilvl w:val="0"/>
          <w:numId w:val="27"/>
        </w:numPr>
        <w:autoSpaceDE w:val="0"/>
        <w:autoSpaceDN w:val="0"/>
        <w:adjustRightInd w:val="0"/>
        <w:rPr>
          <w:bCs/>
          <w:color w:val="000000"/>
        </w:rPr>
      </w:pPr>
      <w:r w:rsidRPr="00B35DA7">
        <w:rPr>
          <w:bCs/>
          <w:color w:val="000000"/>
        </w:rPr>
        <w:t>m</w:t>
      </w:r>
      <w:r w:rsidR="009D5592" w:rsidRPr="00B35DA7">
        <w:rPr>
          <w:bCs/>
          <w:color w:val="000000"/>
        </w:rPr>
        <w:t>ezní hodnoty koncentrací vybraných rizikových látek a prvků v kalech</w:t>
      </w:r>
      <w:r w:rsidR="004F77F3" w:rsidRPr="00B35DA7">
        <w:rPr>
          <w:bCs/>
          <w:color w:val="000000"/>
        </w:rPr>
        <w:t xml:space="preserve"> (</w:t>
      </w:r>
      <w:r w:rsidR="00B35DA7" w:rsidRPr="00B35DA7">
        <w:rPr>
          <w:bCs/>
          <w:color w:val="000000"/>
        </w:rPr>
        <w:t xml:space="preserve">sledované ukazatele </w:t>
      </w:r>
      <w:r w:rsidR="004F77F3" w:rsidRPr="00B35DA7">
        <w:rPr>
          <w:bCs/>
          <w:color w:val="000000"/>
        </w:rPr>
        <w:t xml:space="preserve">As, Cd, </w:t>
      </w:r>
      <w:proofErr w:type="spellStart"/>
      <w:r w:rsidR="004F77F3" w:rsidRPr="00B35DA7">
        <w:rPr>
          <w:bCs/>
          <w:color w:val="000000"/>
        </w:rPr>
        <w:t>Cr</w:t>
      </w:r>
      <w:proofErr w:type="spellEnd"/>
      <w:r w:rsidR="004F77F3" w:rsidRPr="00B35DA7">
        <w:rPr>
          <w:bCs/>
          <w:color w:val="000000"/>
        </w:rPr>
        <w:t xml:space="preserve">, </w:t>
      </w:r>
      <w:proofErr w:type="spellStart"/>
      <w:r w:rsidR="004F77F3" w:rsidRPr="00B35DA7">
        <w:rPr>
          <w:bCs/>
          <w:color w:val="000000"/>
        </w:rPr>
        <w:t>Cu</w:t>
      </w:r>
      <w:proofErr w:type="spellEnd"/>
      <w:r w:rsidR="004F77F3" w:rsidRPr="00B35DA7">
        <w:rPr>
          <w:bCs/>
          <w:color w:val="000000"/>
        </w:rPr>
        <w:t xml:space="preserve">, </w:t>
      </w:r>
      <w:proofErr w:type="spellStart"/>
      <w:r w:rsidR="004F77F3" w:rsidRPr="00B35DA7">
        <w:rPr>
          <w:bCs/>
          <w:color w:val="000000"/>
        </w:rPr>
        <w:t>Hg</w:t>
      </w:r>
      <w:proofErr w:type="spellEnd"/>
      <w:r w:rsidR="004F77F3" w:rsidRPr="00B35DA7">
        <w:rPr>
          <w:bCs/>
          <w:color w:val="000000"/>
        </w:rPr>
        <w:t xml:space="preserve">, Ni, </w:t>
      </w:r>
      <w:proofErr w:type="spellStart"/>
      <w:r w:rsidR="004F77F3" w:rsidRPr="00B35DA7">
        <w:rPr>
          <w:bCs/>
          <w:color w:val="000000"/>
        </w:rPr>
        <w:t>Pb</w:t>
      </w:r>
      <w:proofErr w:type="spellEnd"/>
      <w:r w:rsidR="004F77F3" w:rsidRPr="004F77F3">
        <w:t xml:space="preserve">, </w:t>
      </w:r>
      <w:proofErr w:type="spellStart"/>
      <w:r w:rsidR="004F77F3" w:rsidRPr="004F77F3">
        <w:t>Zn</w:t>
      </w:r>
      <w:proofErr w:type="spellEnd"/>
      <w:r w:rsidR="004F77F3" w:rsidRPr="004F77F3">
        <w:t>, AOX, PCB -</w:t>
      </w:r>
      <w:r w:rsidR="00E60DB5">
        <w:t xml:space="preserve"> </w:t>
      </w:r>
      <w:r w:rsidR="004F77F3" w:rsidRPr="004F77F3">
        <w:t xml:space="preserve">suma 6 </w:t>
      </w:r>
      <w:proofErr w:type="spellStart"/>
      <w:r w:rsidR="004F77F3" w:rsidRPr="004F77F3">
        <w:t>kongenerů</w:t>
      </w:r>
      <w:proofErr w:type="spellEnd"/>
      <w:r w:rsidR="004F77F3" w:rsidRPr="004F77F3">
        <w:t xml:space="preserve">) </w:t>
      </w:r>
      <w:r w:rsidR="009D5592" w:rsidRPr="00B35DA7">
        <w:rPr>
          <w:bCs/>
          <w:color w:val="000000"/>
        </w:rPr>
        <w:t xml:space="preserve"> </w:t>
      </w:r>
      <w:r w:rsidR="00E60DB5">
        <w:rPr>
          <w:bCs/>
          <w:color w:val="000000"/>
        </w:rPr>
        <w:br/>
      </w:r>
      <w:r w:rsidR="009D5592" w:rsidRPr="00B35DA7">
        <w:rPr>
          <w:bCs/>
          <w:color w:val="000000"/>
        </w:rPr>
        <w:t>a mikrobiologická kritéria pro použití kalů na zemědělské půdě</w:t>
      </w:r>
      <w:r w:rsidR="00014CAE" w:rsidRPr="00B35DA7">
        <w:rPr>
          <w:bCs/>
          <w:color w:val="000000"/>
        </w:rPr>
        <w:t xml:space="preserve"> </w:t>
      </w:r>
      <w:r w:rsidR="005D6C31" w:rsidRPr="00B35DA7">
        <w:rPr>
          <w:color w:val="000000"/>
        </w:rPr>
        <w:t xml:space="preserve">(sledované ukazatele </w:t>
      </w:r>
      <w:r w:rsidR="004F77F3" w:rsidRPr="004F77F3">
        <w:t xml:space="preserve">termotolerantní koliformní </w:t>
      </w:r>
      <w:hyperlink r:id="rId17" w:tgtFrame="_blank" w:tooltip="Encyklopedie: Bakterie" w:history="1">
        <w:r w:rsidR="004F77F3" w:rsidRPr="004F77F3">
          <w:t>bakterie</w:t>
        </w:r>
      </w:hyperlink>
      <w:r w:rsidR="004F77F3" w:rsidRPr="004F77F3">
        <w:t>, enterokoky, Salmonella sp.</w:t>
      </w:r>
      <w:r w:rsidR="004F77F3">
        <w:t xml:space="preserve">). </w:t>
      </w:r>
    </w:p>
    <w:p w:rsidR="009D5592" w:rsidRPr="00B35DA7" w:rsidRDefault="00AD59F2" w:rsidP="00E60DB5">
      <w:pPr>
        <w:numPr>
          <w:ilvl w:val="0"/>
          <w:numId w:val="27"/>
        </w:numPr>
        <w:autoSpaceDE w:val="0"/>
        <w:autoSpaceDN w:val="0"/>
        <w:adjustRightInd w:val="0"/>
        <w:rPr>
          <w:bCs/>
          <w:color w:val="000000"/>
        </w:rPr>
      </w:pPr>
      <w:r w:rsidRPr="00B35DA7">
        <w:rPr>
          <w:bCs/>
          <w:color w:val="000000"/>
        </w:rPr>
        <w:lastRenderedPageBreak/>
        <w:t>p</w:t>
      </w:r>
      <w:r w:rsidR="009D5592" w:rsidRPr="00B35DA7">
        <w:rPr>
          <w:bCs/>
          <w:color w:val="000000"/>
        </w:rPr>
        <w:t>ostupy odběru vzorků kalů a půdy a metody</w:t>
      </w:r>
      <w:r w:rsidR="00F27F93" w:rsidRPr="00B35DA7">
        <w:rPr>
          <w:bCs/>
          <w:color w:val="000000"/>
        </w:rPr>
        <w:t xml:space="preserve"> analýzy kalů a půdy</w:t>
      </w:r>
      <w:r w:rsidRPr="00B35DA7">
        <w:rPr>
          <w:bCs/>
          <w:color w:val="000000"/>
        </w:rPr>
        <w:t xml:space="preserve"> - monitoring půdy i kalů zajišťuje původce kalů, návrh monitoringu je součástí </w:t>
      </w:r>
      <w:r w:rsidRPr="00B35DA7">
        <w:rPr>
          <w:color w:val="000000"/>
        </w:rPr>
        <w:t>programu použití kalů na zemědělskou půdu</w:t>
      </w:r>
    </w:p>
    <w:p w:rsidR="00AF43D5" w:rsidRPr="009D5592" w:rsidRDefault="00F27F93" w:rsidP="00E60DB5">
      <w:pPr>
        <w:keepNext/>
        <w:numPr>
          <w:ilvl w:val="0"/>
          <w:numId w:val="15"/>
        </w:numPr>
        <w:autoSpaceDE w:val="0"/>
        <w:autoSpaceDN w:val="0"/>
        <w:adjustRightInd w:val="0"/>
      </w:pPr>
      <w:r>
        <w:rPr>
          <w:bCs/>
          <w:color w:val="000000"/>
        </w:rPr>
        <w:t>o</w:t>
      </w:r>
      <w:r w:rsidR="009D5592" w:rsidRPr="009D5592">
        <w:rPr>
          <w:bCs/>
          <w:color w:val="000000"/>
        </w:rPr>
        <w:t xml:space="preserve">bsah programu použití kalů na zemědělskou půdu, </w:t>
      </w:r>
      <w:r w:rsidR="00AF43D5" w:rsidRPr="009D5592">
        <w:t xml:space="preserve">který má za povinnost zpracovat </w:t>
      </w:r>
      <w:r w:rsidR="00AD59F2">
        <w:t>původce</w:t>
      </w:r>
      <w:r w:rsidR="00AF43D5" w:rsidRPr="009D5592">
        <w:t xml:space="preserve"> kalů</w:t>
      </w:r>
      <w:r w:rsidR="00AD59F2">
        <w:t xml:space="preserve">, </w:t>
      </w:r>
      <w:r w:rsidR="009D5592" w:rsidRPr="009D5592">
        <w:t xml:space="preserve">součástí jsou </w:t>
      </w:r>
      <w:r w:rsidR="009D5592" w:rsidRPr="009D5592">
        <w:rPr>
          <w:color w:val="000000"/>
        </w:rPr>
        <w:t>evidenční listy využití kalů v zemědělství</w:t>
      </w:r>
    </w:p>
    <w:p w:rsidR="00AF43D5" w:rsidRPr="00CA72B9" w:rsidRDefault="00AF43D5" w:rsidP="00AF43D5">
      <w:pPr>
        <w:pStyle w:val="Textnormy"/>
        <w:spacing w:after="0"/>
        <w:rPr>
          <w:rFonts w:ascii="Times New Roman" w:hAnsi="Times New Roman"/>
          <w:sz w:val="22"/>
        </w:rPr>
      </w:pPr>
    </w:p>
    <w:p w:rsidR="00881489" w:rsidRDefault="00DB1D39" w:rsidP="00AF43D5">
      <w:r>
        <w:tab/>
      </w:r>
      <w:r w:rsidR="006A72A4">
        <w:t>Z uvedených podmínek je z</w:t>
      </w:r>
      <w:r w:rsidR="00AD59F2">
        <w:t>ř</w:t>
      </w:r>
      <w:r w:rsidR="006A72A4">
        <w:t xml:space="preserve">ejmé, že pro přímou aplikaci upravených kalů </w:t>
      </w:r>
      <w:r w:rsidR="00E60DB5">
        <w:br/>
      </w:r>
      <w:r w:rsidR="00AD59F2">
        <w:t xml:space="preserve">na zemědělskou půdu </w:t>
      </w:r>
      <w:r w:rsidR="006A72A4">
        <w:t xml:space="preserve">je stanovená celá řada omezení. </w:t>
      </w:r>
      <w:r w:rsidR="00CA0EFD">
        <w:t xml:space="preserve">Vzhledem k tomu, že </w:t>
      </w:r>
      <w:r w:rsidR="003954A2">
        <w:t xml:space="preserve">v minulosti nebyla </w:t>
      </w:r>
      <w:r w:rsidR="00CA0EFD">
        <w:t xml:space="preserve">pro kompostování </w:t>
      </w:r>
      <w:r w:rsidR="005609A2">
        <w:t xml:space="preserve">legislativně </w:t>
      </w:r>
      <w:r w:rsidR="00CA0EFD">
        <w:t xml:space="preserve">stanovena </w:t>
      </w:r>
      <w:r w:rsidR="00B7091D">
        <w:t xml:space="preserve">striktní </w:t>
      </w:r>
      <w:r w:rsidR="005609A2">
        <w:t>pravidla, bylo</w:t>
      </w:r>
      <w:r>
        <w:t xml:space="preserve"> (</w:t>
      </w:r>
      <w:r w:rsidR="005609A2">
        <w:t xml:space="preserve">zejména </w:t>
      </w:r>
      <w:r w:rsidR="00DC2A08">
        <w:br/>
      </w:r>
      <w:r w:rsidR="006A72A4">
        <w:t>pro zemědělce</w:t>
      </w:r>
      <w:r>
        <w:t>)</w:t>
      </w:r>
      <w:r w:rsidR="006A72A4">
        <w:t xml:space="preserve"> v</w:t>
      </w:r>
      <w:r>
        <w:t>ý</w:t>
      </w:r>
      <w:r w:rsidR="006A72A4">
        <w:t>hodnější</w:t>
      </w:r>
      <w:r w:rsidR="00AD59F2">
        <w:t xml:space="preserve"> </w:t>
      </w:r>
      <w:r w:rsidR="006A72A4">
        <w:t>kaly kompostovat</w:t>
      </w:r>
      <w:r w:rsidR="00AD59F2">
        <w:t xml:space="preserve"> a výsledný substrát aplikovat </w:t>
      </w:r>
      <w:r w:rsidR="00E60DB5">
        <w:br/>
      </w:r>
      <w:r w:rsidR="00AD59F2">
        <w:t>na zemědělskou půdu</w:t>
      </w:r>
      <w:r w:rsidR="00881489">
        <w:t xml:space="preserve"> jako kompost. </w:t>
      </w:r>
    </w:p>
    <w:p w:rsidR="00AF43D5" w:rsidRDefault="00881489" w:rsidP="008B29C6">
      <w:pPr>
        <w:pStyle w:val="Titulek"/>
      </w:pPr>
      <w:r>
        <w:t xml:space="preserve"> </w:t>
      </w:r>
      <w:bookmarkStart w:id="36" w:name="_Toc283655514"/>
      <w:r>
        <w:t>Kompostování</w:t>
      </w:r>
      <w:bookmarkEnd w:id="36"/>
      <w:r>
        <w:t xml:space="preserve"> </w:t>
      </w:r>
    </w:p>
    <w:p w:rsidR="00B61F23" w:rsidRDefault="0069533D" w:rsidP="00920EC7">
      <w:r>
        <w:rPr>
          <w:szCs w:val="24"/>
        </w:rPr>
        <w:tab/>
      </w:r>
      <w:r w:rsidR="00BB2561" w:rsidRPr="0069533D">
        <w:rPr>
          <w:szCs w:val="24"/>
        </w:rPr>
        <w:t>Kompostování</w:t>
      </w:r>
      <w:r w:rsidRPr="0069533D">
        <w:rPr>
          <w:szCs w:val="24"/>
        </w:rPr>
        <w:t xml:space="preserve"> je jed</w:t>
      </w:r>
      <w:r>
        <w:rPr>
          <w:szCs w:val="24"/>
        </w:rPr>
        <w:t>ním</w:t>
      </w:r>
      <w:r w:rsidRPr="0069533D">
        <w:rPr>
          <w:szCs w:val="24"/>
        </w:rPr>
        <w:t xml:space="preserve"> z možných způsobů využívání odpadů, který je dle </w:t>
      </w:r>
      <w:r w:rsidRPr="00A20B8B">
        <w:rPr>
          <w:szCs w:val="24"/>
          <w:u w:val="single"/>
        </w:rPr>
        <w:t>přílohy č.</w:t>
      </w:r>
      <w:r w:rsidR="00A20B8B" w:rsidRPr="00A20B8B">
        <w:rPr>
          <w:szCs w:val="24"/>
          <w:u w:val="single"/>
        </w:rPr>
        <w:t xml:space="preserve"> 20 Vyhlášky </w:t>
      </w:r>
      <w:r w:rsidR="00A20B8B" w:rsidRPr="00A20B8B">
        <w:rPr>
          <w:u w:val="single"/>
        </w:rPr>
        <w:t>č</w:t>
      </w:r>
      <w:r w:rsidR="00A20B8B" w:rsidRPr="00B14400">
        <w:rPr>
          <w:u w:val="single"/>
        </w:rPr>
        <w:t>. 383/2001 Sb., o podrobnostech nakládání s odpady</w:t>
      </w:r>
      <w:r w:rsidR="00BC1FD4" w:rsidRPr="00BC1FD4">
        <w:t xml:space="preserve"> </w:t>
      </w:r>
      <w:r w:rsidRPr="0069533D">
        <w:rPr>
          <w:szCs w:val="24"/>
        </w:rPr>
        <w:t xml:space="preserve">zařazen pod kód </w:t>
      </w:r>
      <w:r w:rsidR="00A20B8B">
        <w:rPr>
          <w:szCs w:val="24"/>
        </w:rPr>
        <w:t>N13</w:t>
      </w:r>
      <w:r w:rsidRPr="0069533D">
        <w:rPr>
          <w:szCs w:val="24"/>
        </w:rPr>
        <w:t xml:space="preserve"> - kompostování</w:t>
      </w:r>
      <w:r w:rsidR="00A20B8B">
        <w:rPr>
          <w:szCs w:val="24"/>
        </w:rPr>
        <w:t>.</w:t>
      </w:r>
      <w:r w:rsidRPr="0069533D">
        <w:rPr>
          <w:szCs w:val="24"/>
        </w:rPr>
        <w:t xml:space="preserve"> </w:t>
      </w:r>
      <w:r w:rsidR="00CA0EFD" w:rsidRPr="00ED28C8">
        <w:t xml:space="preserve">Základní povinnosti </w:t>
      </w:r>
      <w:r w:rsidR="00CA0EFD">
        <w:t xml:space="preserve">pro biologické zpracování BRO jsou uvedeny v ustanovení </w:t>
      </w:r>
      <w:r w:rsidR="00CA0EFD" w:rsidRPr="00A20B8B">
        <w:rPr>
          <w:u w:val="single"/>
        </w:rPr>
        <w:t>§33b zákona o odpadech</w:t>
      </w:r>
      <w:r w:rsidR="00CA0EFD">
        <w:t>.  V minulosti</w:t>
      </w:r>
      <w:r w:rsidR="005609A2">
        <w:t xml:space="preserve"> </w:t>
      </w:r>
      <w:r w:rsidR="00CA0EFD">
        <w:t xml:space="preserve">upravovala podmínky pro kompostování </w:t>
      </w:r>
      <w:r w:rsidR="005609A2">
        <w:t>jediná</w:t>
      </w:r>
      <w:r w:rsidR="00CA0EFD">
        <w:t xml:space="preserve"> (stále platná) </w:t>
      </w:r>
      <w:r w:rsidR="00CA0EFD" w:rsidRPr="00CA0EFD">
        <w:rPr>
          <w:u w:val="single"/>
        </w:rPr>
        <w:t>ČSN 465735 Průmyslové komposty</w:t>
      </w:r>
      <w:r w:rsidR="00CA0EFD" w:rsidRPr="00CA0EFD">
        <w:t xml:space="preserve">. </w:t>
      </w:r>
      <w:r w:rsidR="005609A2">
        <w:t xml:space="preserve">Tato norma však stanovuje pouze obecné podmínky pro kompostování. </w:t>
      </w:r>
      <w:r w:rsidR="00CA0EFD">
        <w:t xml:space="preserve">Výrazné zpřísnění podmínek </w:t>
      </w:r>
      <w:r w:rsidR="008B29C6">
        <w:t>pro</w:t>
      </w:r>
      <w:r w:rsidR="00CA0EFD">
        <w:t xml:space="preserve"> n</w:t>
      </w:r>
      <w:r w:rsidR="00AE3E9D">
        <w:t>akládá</w:t>
      </w:r>
      <w:r w:rsidR="00920EC7">
        <w:rPr>
          <w:szCs w:val="24"/>
        </w:rPr>
        <w:t xml:space="preserve">ní s biologicky rozložitelnými odpady </w:t>
      </w:r>
      <w:r w:rsidR="00CA0EFD">
        <w:rPr>
          <w:szCs w:val="24"/>
        </w:rPr>
        <w:t>zavedla</w:t>
      </w:r>
      <w:r w:rsidR="00920EC7">
        <w:rPr>
          <w:szCs w:val="24"/>
        </w:rPr>
        <w:t xml:space="preserve"> </w:t>
      </w:r>
      <w:r w:rsidR="00920EC7" w:rsidRPr="00B14400">
        <w:rPr>
          <w:szCs w:val="24"/>
          <w:u w:val="single"/>
        </w:rPr>
        <w:t xml:space="preserve">Vyhláška </w:t>
      </w:r>
      <w:r w:rsidR="00DC2A08">
        <w:rPr>
          <w:szCs w:val="24"/>
          <w:u w:val="single"/>
        </w:rPr>
        <w:br/>
      </w:r>
      <w:r w:rsidR="00920EC7" w:rsidRPr="00B14400">
        <w:rPr>
          <w:szCs w:val="24"/>
          <w:u w:val="single"/>
        </w:rPr>
        <w:t xml:space="preserve">č. </w:t>
      </w:r>
      <w:r w:rsidR="00920EC7" w:rsidRPr="00B14400">
        <w:rPr>
          <w:u w:val="single"/>
        </w:rPr>
        <w:t xml:space="preserve">341/2008 Sb.,o podrobnostech nakládání s biologicky rozložitelnými odpady </w:t>
      </w:r>
      <w:r w:rsidR="00E60DB5">
        <w:rPr>
          <w:u w:val="single"/>
        </w:rPr>
        <w:br/>
      </w:r>
      <w:r w:rsidR="00920EC7" w:rsidRPr="00B14400">
        <w:rPr>
          <w:u w:val="single"/>
        </w:rPr>
        <w:t xml:space="preserve">a o změně vyhlášky č. 294/2005 Sb., o podmínkách ukládání odpadů na skládky a jejich využívání na povrchu terénu a změně vyhlášky č. 383/2001 Sb., o podrobnostech nakládání s odpady </w:t>
      </w:r>
      <w:r w:rsidR="00BC1FD4">
        <w:rPr>
          <w:u w:val="single"/>
        </w:rPr>
        <w:t>.</w:t>
      </w:r>
      <w:r w:rsidR="00BC1FD4" w:rsidRPr="00BC1FD4">
        <w:t xml:space="preserve"> </w:t>
      </w:r>
      <w:r w:rsidR="00920EC7" w:rsidRPr="00BC1FD4">
        <w:rPr>
          <w:i/>
        </w:rPr>
        <w:t xml:space="preserve"> </w:t>
      </w:r>
      <w:r w:rsidR="00920EC7">
        <w:t xml:space="preserve">Vyhláška </w:t>
      </w:r>
      <w:r w:rsidR="00AE3E9D">
        <w:t>v souvislosti s kompostováním</w:t>
      </w:r>
      <w:r w:rsidR="00F83149">
        <w:t xml:space="preserve"> kalů z ČOV</w:t>
      </w:r>
      <w:r w:rsidR="00AE3E9D">
        <w:t xml:space="preserve"> </w:t>
      </w:r>
      <w:r w:rsidR="00920EC7">
        <w:t>stanovuje</w:t>
      </w:r>
      <w:r w:rsidR="00B61F23">
        <w:t>:</w:t>
      </w:r>
    </w:p>
    <w:p w:rsidR="00BB0EFA" w:rsidRDefault="00AE3E9D" w:rsidP="00B5291E">
      <w:pPr>
        <w:numPr>
          <w:ilvl w:val="0"/>
          <w:numId w:val="15"/>
        </w:numPr>
      </w:pPr>
      <w:r>
        <w:t xml:space="preserve">seznam </w:t>
      </w:r>
      <w:proofErr w:type="spellStart"/>
      <w:r>
        <w:t>bio</w:t>
      </w:r>
      <w:r w:rsidR="00E60DB5">
        <w:t>o</w:t>
      </w:r>
      <w:r>
        <w:t>dpadů</w:t>
      </w:r>
      <w:proofErr w:type="spellEnd"/>
      <w:r>
        <w:t xml:space="preserve">, z něhož vyplývá, že odpad kat. č. 190805 - kaly z čištění komunálních odpadních vod patří mezi BRO </w:t>
      </w:r>
    </w:p>
    <w:p w:rsidR="00B5291E" w:rsidRDefault="00B61F23" w:rsidP="00B5291E">
      <w:pPr>
        <w:numPr>
          <w:ilvl w:val="0"/>
          <w:numId w:val="15"/>
        </w:numPr>
      </w:pPr>
      <w:r>
        <w:t>technické</w:t>
      </w:r>
      <w:r w:rsidR="002366FF">
        <w:t xml:space="preserve"> a </w:t>
      </w:r>
      <w:r>
        <w:t xml:space="preserve"> </w:t>
      </w:r>
      <w:r w:rsidR="002366FF">
        <w:t xml:space="preserve">technologické </w:t>
      </w:r>
      <w:r>
        <w:t>požadavky</w:t>
      </w:r>
      <w:r w:rsidR="002366FF">
        <w:t xml:space="preserve"> </w:t>
      </w:r>
      <w:r w:rsidR="00092D1A">
        <w:t>na zařízení</w:t>
      </w:r>
      <w:r w:rsidR="002366FF">
        <w:t xml:space="preserve"> </w:t>
      </w:r>
      <w:r w:rsidR="00AE3E9D">
        <w:t>kompostárny, včetně teplotního režimu</w:t>
      </w:r>
      <w:r w:rsidR="00BB0EFA">
        <w:t>,</w:t>
      </w:r>
      <w:r w:rsidR="00AE3E9D">
        <w:t xml:space="preserve"> </w:t>
      </w:r>
      <w:r w:rsidR="00F83149">
        <w:t xml:space="preserve">který je nutno dodržet </w:t>
      </w:r>
      <w:r w:rsidR="00AE3E9D">
        <w:t>při hygienizaci kompostováním</w:t>
      </w:r>
      <w:r w:rsidR="00F83149">
        <w:t xml:space="preserve">  - teplota po dobu 21 dní </w:t>
      </w:r>
      <w:r w:rsidR="00DB1D39">
        <w:t xml:space="preserve"> ≥ </w:t>
      </w:r>
      <w:r w:rsidR="00F83149">
        <w:t>55</w:t>
      </w:r>
      <w:r w:rsidR="00F83149" w:rsidRPr="00BB0EFA">
        <w:rPr>
          <w:vertAlign w:val="superscript"/>
        </w:rPr>
        <w:t>o</w:t>
      </w:r>
      <w:r w:rsidR="00F83149">
        <w:t xml:space="preserve">C nebo po dobu 5 dní </w:t>
      </w:r>
      <w:r w:rsidR="00DB1D39">
        <w:t>≥</w:t>
      </w:r>
      <w:r w:rsidR="00F83149">
        <w:t xml:space="preserve"> 65</w:t>
      </w:r>
      <w:r w:rsidR="00F83149" w:rsidRPr="00DB1D39">
        <w:rPr>
          <w:vertAlign w:val="superscript"/>
        </w:rPr>
        <w:t>o</w:t>
      </w:r>
      <w:r w:rsidR="00F83149">
        <w:t xml:space="preserve">C. </w:t>
      </w:r>
    </w:p>
    <w:p w:rsidR="00AE3E9D" w:rsidRDefault="00B5291E" w:rsidP="00920EC7">
      <w:pPr>
        <w:numPr>
          <w:ilvl w:val="0"/>
          <w:numId w:val="15"/>
        </w:numPr>
      </w:pPr>
      <w:r>
        <w:t>způsob</w:t>
      </w:r>
      <w:r w:rsidR="00F83149">
        <w:t xml:space="preserve"> kontrol</w:t>
      </w:r>
      <w:r>
        <w:t>y</w:t>
      </w:r>
      <w:r w:rsidR="00F83149">
        <w:t xml:space="preserve"> </w:t>
      </w:r>
      <w:r>
        <w:t>procesu</w:t>
      </w:r>
      <w:r w:rsidR="00F83149">
        <w:t xml:space="preserve"> kompostování z hlediska účinnosti hygienizace</w:t>
      </w:r>
      <w:r>
        <w:t xml:space="preserve"> - monitoring technologických parametrů a ověření pomocí </w:t>
      </w:r>
      <w:r w:rsidR="00F83149">
        <w:t>vnesených mikroorganismů</w:t>
      </w:r>
      <w:r>
        <w:t xml:space="preserve">, </w:t>
      </w:r>
      <w:r w:rsidR="00BB0EFA">
        <w:t xml:space="preserve">dále je stanoven  </w:t>
      </w:r>
      <w:r w:rsidR="002366FF">
        <w:t>obsah</w:t>
      </w:r>
      <w:r>
        <w:t xml:space="preserve"> </w:t>
      </w:r>
      <w:r w:rsidR="002366FF">
        <w:t xml:space="preserve">provozního řádu </w:t>
      </w:r>
      <w:r>
        <w:t>kompostárny</w:t>
      </w:r>
    </w:p>
    <w:p w:rsidR="00BB0EFA" w:rsidRDefault="00B5291E" w:rsidP="00920EC7">
      <w:pPr>
        <w:numPr>
          <w:ilvl w:val="0"/>
          <w:numId w:val="15"/>
        </w:numPr>
      </w:pPr>
      <w:r>
        <w:lastRenderedPageBreak/>
        <w:t>požadavky a kritéria pro hodnocení a kontrolu výstupů ze zařízení</w:t>
      </w:r>
      <w:r w:rsidR="00937572">
        <w:t xml:space="preserve"> </w:t>
      </w:r>
      <w:r>
        <w:t>- limitní koncentrace vybraných rizikových látek a prvků (</w:t>
      </w:r>
      <w:r w:rsidRPr="00BB0EFA">
        <w:rPr>
          <w:bCs/>
          <w:color w:val="000000"/>
        </w:rPr>
        <w:t>As, Cd, Cr, Cu, Hg, Ni, Pb</w:t>
      </w:r>
      <w:r w:rsidRPr="004F77F3">
        <w:t>, Zn, PCB</w:t>
      </w:r>
      <w:r>
        <w:t>, PAU, nerozložitelné příměsi</w:t>
      </w:r>
      <w:r w:rsidRPr="004F77F3">
        <w:t>)</w:t>
      </w:r>
      <w:r>
        <w:t>, znaky jakosti rekultivačního kompostu určeného k použití mimo zemědělskou a lesní půdu,  kritéria pro kontrolu účinnosti hygienizace prováděné na základě sledování vnesených mikroorganismů</w:t>
      </w:r>
    </w:p>
    <w:p w:rsidR="00BB0EFA" w:rsidRDefault="002366FF" w:rsidP="00920EC7">
      <w:pPr>
        <w:numPr>
          <w:ilvl w:val="0"/>
          <w:numId w:val="15"/>
        </w:numPr>
      </w:pPr>
      <w:r>
        <w:t xml:space="preserve">zařazování </w:t>
      </w:r>
      <w:r w:rsidR="00BB0EFA">
        <w:t>výstupů ze zařízení podle následného způsobu využití</w:t>
      </w:r>
      <w:r w:rsidR="00931D10">
        <w:t>.</w:t>
      </w:r>
    </w:p>
    <w:p w:rsidR="00BB0EFA" w:rsidRDefault="00BB0EFA" w:rsidP="00920EC7"/>
    <w:p w:rsidR="00B14400" w:rsidRDefault="00B14400" w:rsidP="00920EC7">
      <w:r>
        <w:tab/>
      </w:r>
      <w:r w:rsidR="00092D1A">
        <w:t xml:space="preserve">Produkt vzniklý </w:t>
      </w:r>
      <w:r w:rsidR="00BB0EFA">
        <w:t>kompostováním</w:t>
      </w:r>
      <w:r w:rsidR="00092D1A">
        <w:t xml:space="preserve"> je</w:t>
      </w:r>
      <w:r w:rsidR="00BB0EFA">
        <w:t xml:space="preserve"> </w:t>
      </w:r>
      <w:r w:rsidR="00092D1A">
        <w:t>hodnocen podle přílohy č.</w:t>
      </w:r>
      <w:r w:rsidR="00E60DB5">
        <w:t xml:space="preserve"> </w:t>
      </w:r>
      <w:r w:rsidR="00092D1A">
        <w:t>5</w:t>
      </w:r>
      <w:r w:rsidR="00DB1D39">
        <w:t xml:space="preserve"> této vyhlášky</w:t>
      </w:r>
      <w:r w:rsidR="00BB0EFA">
        <w:t xml:space="preserve"> </w:t>
      </w:r>
      <w:r w:rsidR="00092D1A">
        <w:t xml:space="preserve"> </w:t>
      </w:r>
      <w:r w:rsidR="00E60DB5">
        <w:br/>
      </w:r>
      <w:r w:rsidR="00092D1A">
        <w:t>a zařazen do příslušné sk</w:t>
      </w:r>
      <w:r w:rsidR="00BB0EFA">
        <w:t>u</w:t>
      </w:r>
      <w:r w:rsidR="00092D1A">
        <w:t>piny a třídy</w:t>
      </w:r>
      <w:r w:rsidR="00BB0EFA">
        <w:t xml:space="preserve"> výstupu </w:t>
      </w:r>
      <w:r w:rsidR="00092D1A">
        <w:t xml:space="preserve"> podle přílohy č.</w:t>
      </w:r>
      <w:r w:rsidR="00E60DB5">
        <w:t xml:space="preserve"> </w:t>
      </w:r>
      <w:r w:rsidR="00092D1A">
        <w:t xml:space="preserve">6 </w:t>
      </w:r>
      <w:r w:rsidR="00BB0EFA">
        <w:t>té</w:t>
      </w:r>
      <w:r w:rsidR="00931D10">
        <w:t>hož předpisu.</w:t>
      </w:r>
      <w:r w:rsidR="00BB0EFA">
        <w:t xml:space="preserve">  </w:t>
      </w:r>
      <w:r w:rsidR="008B6945">
        <w:br/>
      </w:r>
      <w:r w:rsidR="00092D1A">
        <w:t>Od kvality produktu</w:t>
      </w:r>
      <w:r w:rsidR="00BB0EFA">
        <w:t xml:space="preserve"> a jeho zařazení </w:t>
      </w:r>
      <w:r w:rsidR="00092D1A">
        <w:t xml:space="preserve">se odvíjí i jeho </w:t>
      </w:r>
      <w:r w:rsidR="00BB0EFA">
        <w:t xml:space="preserve">možné využití. </w:t>
      </w:r>
    </w:p>
    <w:p w:rsidR="00BB0EFA" w:rsidRDefault="00B14400" w:rsidP="00920EC7">
      <w:pPr>
        <w:rPr>
          <w:szCs w:val="24"/>
          <w:u w:val="single"/>
        </w:rPr>
      </w:pPr>
      <w:r>
        <w:tab/>
      </w:r>
      <w:r w:rsidR="00BB0EFA">
        <w:t xml:space="preserve">Výstupem </w:t>
      </w:r>
      <w:r>
        <w:t xml:space="preserve">nejvyšší kvality, tj. </w:t>
      </w:r>
      <w:r w:rsidR="00DB1D39">
        <w:t>s</w:t>
      </w:r>
      <w:r w:rsidR="00BB0EFA">
        <w:t>kupiny</w:t>
      </w:r>
      <w:r>
        <w:t xml:space="preserve"> č.</w:t>
      </w:r>
      <w:r w:rsidR="00E60DB5">
        <w:t xml:space="preserve"> </w:t>
      </w:r>
      <w:r w:rsidR="00BB0EFA">
        <w:t xml:space="preserve">1 jsou materiály, které splňují </w:t>
      </w:r>
      <w:r w:rsidR="00092D1A">
        <w:t xml:space="preserve"> </w:t>
      </w:r>
      <w:r w:rsidR="00BB0EFA">
        <w:t xml:space="preserve">požadavky na výrobky podle jiných právních předpisů. </w:t>
      </w:r>
      <w:r w:rsidR="00DB1D39">
        <w:t>J</w:t>
      </w:r>
      <w:r>
        <w:t xml:space="preserve">edná se o kompost jako organické hnojivo,  které schvaluje </w:t>
      </w:r>
      <w:r w:rsidRPr="004164F3">
        <w:rPr>
          <w:szCs w:val="24"/>
        </w:rPr>
        <w:t xml:space="preserve">ÚKZÚZ podle </w:t>
      </w:r>
      <w:r w:rsidRPr="00B14400">
        <w:rPr>
          <w:szCs w:val="24"/>
          <w:u w:val="single"/>
        </w:rPr>
        <w:t xml:space="preserve">zákona č. 156/1998 Sb., o hnojivech, pomocných půdních látkách, pomocných rostlinných přípravcích a substrátech </w:t>
      </w:r>
      <w:r w:rsidR="00E60DB5">
        <w:rPr>
          <w:szCs w:val="24"/>
          <w:u w:val="single"/>
        </w:rPr>
        <w:br/>
      </w:r>
      <w:r w:rsidRPr="00B14400">
        <w:rPr>
          <w:szCs w:val="24"/>
          <w:u w:val="single"/>
        </w:rPr>
        <w:t>a o agrochemickém zkoušení zemědělských půd,  v platném znění (zákon o hnojivech).</w:t>
      </w:r>
      <w:r>
        <w:rPr>
          <w:szCs w:val="24"/>
        </w:rPr>
        <w:t xml:space="preserve"> Takový výrobek </w:t>
      </w:r>
      <w:r w:rsidRPr="004164F3">
        <w:rPr>
          <w:szCs w:val="24"/>
        </w:rPr>
        <w:t xml:space="preserve">musí </w:t>
      </w:r>
      <w:r>
        <w:rPr>
          <w:szCs w:val="24"/>
        </w:rPr>
        <w:t xml:space="preserve">mj. </w:t>
      </w:r>
      <w:r w:rsidRPr="004164F3">
        <w:rPr>
          <w:szCs w:val="24"/>
        </w:rPr>
        <w:t xml:space="preserve">splňovat podmínky a ukazatele </w:t>
      </w:r>
      <w:r w:rsidRPr="00B14400">
        <w:rPr>
          <w:szCs w:val="24"/>
          <w:u w:val="single"/>
        </w:rPr>
        <w:t>vyhlášky MZe č. 474/2000 Sb., o stanovení požadavků na hnojiva, ve znění pozdějších předpisů.</w:t>
      </w:r>
    </w:p>
    <w:p w:rsidR="00B14400" w:rsidRDefault="00937572" w:rsidP="00920EC7">
      <w:pPr>
        <w:rPr>
          <w:szCs w:val="24"/>
        </w:rPr>
      </w:pPr>
      <w:r>
        <w:rPr>
          <w:szCs w:val="24"/>
        </w:rPr>
        <w:tab/>
        <w:t>Výstupy zařazené do skupiny č.</w:t>
      </w:r>
      <w:r w:rsidR="00E60DB5">
        <w:rPr>
          <w:szCs w:val="24"/>
        </w:rPr>
        <w:t xml:space="preserve"> </w:t>
      </w:r>
      <w:r>
        <w:rPr>
          <w:szCs w:val="24"/>
        </w:rPr>
        <w:t>2 jsou materiály používané mim</w:t>
      </w:r>
      <w:r w:rsidR="00DB1D39">
        <w:rPr>
          <w:szCs w:val="24"/>
        </w:rPr>
        <w:t>o</w:t>
      </w:r>
      <w:r>
        <w:rPr>
          <w:szCs w:val="24"/>
        </w:rPr>
        <w:t xml:space="preserve"> zemědělskou </w:t>
      </w:r>
      <w:r w:rsidR="00E60DB5">
        <w:rPr>
          <w:szCs w:val="24"/>
        </w:rPr>
        <w:br/>
      </w:r>
      <w:r>
        <w:rPr>
          <w:szCs w:val="24"/>
        </w:rPr>
        <w:t xml:space="preserve">a lesní půdu, výstupy  skupiny č. 3 se nejčastěji využívají při uzavírání a rekultivacích skládek. </w:t>
      </w:r>
      <w:r w:rsidR="00B14400" w:rsidRPr="00B14400">
        <w:rPr>
          <w:szCs w:val="24"/>
        </w:rPr>
        <w:t>Výstupem nejnižší kvality, který je zařazen do skupiny č.</w:t>
      </w:r>
      <w:r w:rsidR="00E60DB5">
        <w:rPr>
          <w:szCs w:val="24"/>
        </w:rPr>
        <w:t xml:space="preserve"> </w:t>
      </w:r>
      <w:r w:rsidR="00B14400" w:rsidRPr="00B14400">
        <w:rPr>
          <w:szCs w:val="24"/>
        </w:rPr>
        <w:t>4 jsou biologicky nerozložitelné odpady určené většinou k odst</w:t>
      </w:r>
      <w:r>
        <w:rPr>
          <w:szCs w:val="24"/>
        </w:rPr>
        <w:t>ran</w:t>
      </w:r>
      <w:r w:rsidR="00B14400" w:rsidRPr="00B14400">
        <w:rPr>
          <w:szCs w:val="24"/>
        </w:rPr>
        <w:t>ění, které ne</w:t>
      </w:r>
      <w:r>
        <w:rPr>
          <w:szCs w:val="24"/>
        </w:rPr>
        <w:t>s</w:t>
      </w:r>
      <w:r w:rsidR="00B14400" w:rsidRPr="00B14400">
        <w:rPr>
          <w:szCs w:val="24"/>
        </w:rPr>
        <w:t>plňují podmínky pro 1</w:t>
      </w:r>
      <w:r w:rsidR="00CE46B6">
        <w:rPr>
          <w:szCs w:val="24"/>
        </w:rPr>
        <w:t>.</w:t>
      </w:r>
      <w:r w:rsidR="00E60DB5">
        <w:rPr>
          <w:szCs w:val="24"/>
        </w:rPr>
        <w:t xml:space="preserve"> až </w:t>
      </w:r>
      <w:r w:rsidR="00B14400" w:rsidRPr="00B14400">
        <w:rPr>
          <w:szCs w:val="24"/>
        </w:rPr>
        <w:t>3. skupinu</w:t>
      </w:r>
      <w:r>
        <w:rPr>
          <w:szCs w:val="24"/>
        </w:rPr>
        <w:t>.</w:t>
      </w:r>
    </w:p>
    <w:p w:rsidR="00DE0593" w:rsidRPr="00DE0593" w:rsidRDefault="00DE0593" w:rsidP="00920EC7">
      <w:pPr>
        <w:rPr>
          <w:u w:val="single"/>
        </w:rPr>
      </w:pPr>
      <w:r>
        <w:rPr>
          <w:szCs w:val="24"/>
        </w:rPr>
        <w:tab/>
        <w:t xml:space="preserve">Nelze opomenout, že kompostárna zpracovávající kaly z ČOV je zařízením </w:t>
      </w:r>
      <w:r w:rsidR="008B6945">
        <w:rPr>
          <w:szCs w:val="24"/>
        </w:rPr>
        <w:br/>
      </w:r>
      <w:r>
        <w:rPr>
          <w:szCs w:val="24"/>
        </w:rPr>
        <w:t>k využití odpadů</w:t>
      </w:r>
      <w:r w:rsidR="00B7091D">
        <w:rPr>
          <w:szCs w:val="24"/>
        </w:rPr>
        <w:t>,</w:t>
      </w:r>
      <w:r>
        <w:rPr>
          <w:szCs w:val="24"/>
        </w:rPr>
        <w:t xml:space="preserve"> </w:t>
      </w:r>
      <w:r w:rsidR="00B7091D">
        <w:rPr>
          <w:szCs w:val="24"/>
        </w:rPr>
        <w:t>které</w:t>
      </w:r>
      <w:r>
        <w:rPr>
          <w:szCs w:val="24"/>
        </w:rPr>
        <w:t xml:space="preserve"> musí být provozován</w:t>
      </w:r>
      <w:r w:rsidR="00B7091D">
        <w:rPr>
          <w:szCs w:val="24"/>
        </w:rPr>
        <w:t>o</w:t>
      </w:r>
      <w:r>
        <w:rPr>
          <w:szCs w:val="24"/>
        </w:rPr>
        <w:t xml:space="preserve"> v souladu s </w:t>
      </w:r>
      <w:r w:rsidRPr="00DE0593">
        <w:rPr>
          <w:szCs w:val="24"/>
          <w:u w:val="single"/>
        </w:rPr>
        <w:t xml:space="preserve">Vyhláškou č. </w:t>
      </w:r>
      <w:r w:rsidRPr="00DE0593">
        <w:rPr>
          <w:rFonts w:ascii="ONKNBF+TimesNewRoman" w:hAnsi="ONKNBF+TimesNewRoman" w:cs="ONKNBF+TimesNewRoman"/>
          <w:color w:val="000000"/>
          <w:sz w:val="23"/>
          <w:szCs w:val="23"/>
          <w:u w:val="single"/>
        </w:rPr>
        <w:t xml:space="preserve">383/2001 Sb., </w:t>
      </w:r>
      <w:r w:rsidR="008B6945">
        <w:rPr>
          <w:rFonts w:ascii="ONKNBF+TimesNewRoman" w:hAnsi="ONKNBF+TimesNewRoman" w:cs="ONKNBF+TimesNewRoman"/>
          <w:color w:val="000000"/>
          <w:sz w:val="23"/>
          <w:szCs w:val="23"/>
          <w:u w:val="single"/>
        </w:rPr>
        <w:br/>
      </w:r>
      <w:r w:rsidRPr="00DE0593">
        <w:rPr>
          <w:rFonts w:ascii="ONKNBF+TimesNewRoman" w:hAnsi="ONKNBF+TimesNewRoman" w:cs="ONKNBF+TimesNewRoman"/>
          <w:color w:val="000000"/>
          <w:sz w:val="23"/>
          <w:szCs w:val="23"/>
          <w:u w:val="single"/>
        </w:rPr>
        <w:t>o podrobnostech nakládání s odpady</w:t>
      </w:r>
      <w:r>
        <w:rPr>
          <w:rFonts w:ascii="ONKNBF+TimesNewRoman" w:hAnsi="ONKNBF+TimesNewRoman" w:cs="ONKNBF+TimesNewRoman"/>
          <w:color w:val="000000"/>
          <w:sz w:val="23"/>
          <w:szCs w:val="23"/>
          <w:u w:val="single"/>
        </w:rPr>
        <w:t>, v platném znění</w:t>
      </w:r>
      <w:r w:rsidRPr="00DE0593">
        <w:rPr>
          <w:rFonts w:ascii="ONKNBF+TimesNewRoman" w:hAnsi="ONKNBF+TimesNewRoman" w:cs="ONKNBF+TimesNewRoman"/>
          <w:color w:val="000000"/>
          <w:sz w:val="23"/>
          <w:szCs w:val="23"/>
          <w:u w:val="single"/>
        </w:rPr>
        <w:t>.</w:t>
      </w:r>
    </w:p>
    <w:p w:rsidR="00BB0EFA" w:rsidRDefault="00BB0EFA" w:rsidP="00920EC7"/>
    <w:p w:rsidR="00AF43D5" w:rsidRDefault="00CA0EFD" w:rsidP="00CA0EFD">
      <w:pPr>
        <w:pStyle w:val="Zkladntext3"/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sz w:val="24"/>
          <w:szCs w:val="24"/>
        </w:rPr>
        <w:tab/>
      </w:r>
      <w:r w:rsidR="00B7091D">
        <w:rPr>
          <w:sz w:val="24"/>
          <w:szCs w:val="24"/>
        </w:rPr>
        <w:t>Vlastnosti a způsob v</w:t>
      </w:r>
      <w:r w:rsidR="00BB2561" w:rsidRPr="00CA0EFD">
        <w:rPr>
          <w:sz w:val="24"/>
          <w:szCs w:val="24"/>
        </w:rPr>
        <w:t>yužití kompost</w:t>
      </w:r>
      <w:r w:rsidR="00B7091D">
        <w:rPr>
          <w:sz w:val="24"/>
          <w:szCs w:val="24"/>
        </w:rPr>
        <w:t>u</w:t>
      </w:r>
      <w:r w:rsidR="00BB2561" w:rsidRPr="00CA0EFD">
        <w:rPr>
          <w:sz w:val="24"/>
          <w:szCs w:val="24"/>
        </w:rPr>
        <w:t xml:space="preserve"> závisí </w:t>
      </w:r>
      <w:r w:rsidR="00CE46B6">
        <w:rPr>
          <w:sz w:val="24"/>
          <w:szCs w:val="24"/>
        </w:rPr>
        <w:t xml:space="preserve">mj. </w:t>
      </w:r>
      <w:r w:rsidR="00BB2561" w:rsidRPr="00CA0EFD">
        <w:rPr>
          <w:sz w:val="24"/>
          <w:szCs w:val="24"/>
        </w:rPr>
        <w:t xml:space="preserve">na složení zpracovávaného odpadu. Limitujícím faktorem </w:t>
      </w:r>
      <w:r w:rsidR="00937572" w:rsidRPr="00CA0EFD">
        <w:rPr>
          <w:sz w:val="24"/>
          <w:szCs w:val="24"/>
        </w:rPr>
        <w:t xml:space="preserve">pro využití </w:t>
      </w:r>
      <w:r>
        <w:rPr>
          <w:sz w:val="24"/>
          <w:szCs w:val="24"/>
        </w:rPr>
        <w:t>kalů v zemědělství, a to přímým zapracováním do půdy nebo kompostováním</w:t>
      </w:r>
      <w:r w:rsidR="005609A2">
        <w:rPr>
          <w:sz w:val="24"/>
          <w:szCs w:val="24"/>
        </w:rPr>
        <w:t>,</w:t>
      </w:r>
      <w:r w:rsidR="00937572" w:rsidRPr="00CA0EFD">
        <w:rPr>
          <w:sz w:val="24"/>
          <w:szCs w:val="24"/>
        </w:rPr>
        <w:t xml:space="preserve"> </w:t>
      </w:r>
      <w:r w:rsidR="00BB2561" w:rsidRPr="00CA0EFD">
        <w:rPr>
          <w:sz w:val="24"/>
          <w:szCs w:val="24"/>
        </w:rPr>
        <w:t>býv</w:t>
      </w:r>
      <w:r w:rsidR="00B7091D">
        <w:rPr>
          <w:sz w:val="24"/>
          <w:szCs w:val="24"/>
        </w:rPr>
        <w:t xml:space="preserve">á </w:t>
      </w:r>
      <w:r w:rsidR="00BB2561" w:rsidRPr="00CA0EFD">
        <w:rPr>
          <w:sz w:val="24"/>
          <w:szCs w:val="24"/>
        </w:rPr>
        <w:t xml:space="preserve">zpravidla </w:t>
      </w:r>
      <w:r w:rsidR="00B7091D">
        <w:rPr>
          <w:sz w:val="24"/>
          <w:szCs w:val="24"/>
        </w:rPr>
        <w:t xml:space="preserve">obsah </w:t>
      </w:r>
      <w:r w:rsidR="00BB2561" w:rsidRPr="00CA0EFD">
        <w:rPr>
          <w:sz w:val="24"/>
          <w:szCs w:val="24"/>
        </w:rPr>
        <w:t>toxick</w:t>
      </w:r>
      <w:r w:rsidR="00B7091D">
        <w:rPr>
          <w:sz w:val="24"/>
          <w:szCs w:val="24"/>
        </w:rPr>
        <w:t xml:space="preserve">ých kovů </w:t>
      </w:r>
      <w:r w:rsidR="00BB2561" w:rsidRPr="00CA0EFD">
        <w:rPr>
          <w:sz w:val="24"/>
          <w:szCs w:val="24"/>
        </w:rPr>
        <w:t>v kalech</w:t>
      </w:r>
      <w:r w:rsidR="00B7091D">
        <w:rPr>
          <w:sz w:val="24"/>
          <w:szCs w:val="24"/>
        </w:rPr>
        <w:t>.</w:t>
      </w:r>
      <w:r w:rsidR="00BB2561" w:rsidRPr="00CA0EFD">
        <w:rPr>
          <w:sz w:val="24"/>
          <w:szCs w:val="24"/>
        </w:rPr>
        <w:t xml:space="preserve"> </w:t>
      </w:r>
    </w:p>
    <w:p w:rsidR="00DE36C4" w:rsidRDefault="00DE36C4" w:rsidP="00DE36C4">
      <w:pPr>
        <w:pStyle w:val="Nadpis2"/>
      </w:pPr>
      <w:bookmarkStart w:id="37" w:name="_Toc283655515"/>
      <w:bookmarkStart w:id="38" w:name="_Toc288414480"/>
      <w:r>
        <w:lastRenderedPageBreak/>
        <w:t>Terénní úpravy a rekultivace</w:t>
      </w:r>
      <w:bookmarkEnd w:id="37"/>
      <w:bookmarkEnd w:id="38"/>
      <w:r>
        <w:t xml:space="preserve"> </w:t>
      </w:r>
    </w:p>
    <w:p w:rsidR="00034F22" w:rsidRPr="00F555C7" w:rsidRDefault="00BB259A" w:rsidP="00034F22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ab/>
      </w:r>
      <w:r w:rsidR="0023483F">
        <w:rPr>
          <w:szCs w:val="24"/>
        </w:rPr>
        <w:t xml:space="preserve">Možným </w:t>
      </w:r>
      <w:r w:rsidR="008E556B" w:rsidRPr="00C1530D">
        <w:rPr>
          <w:szCs w:val="24"/>
        </w:rPr>
        <w:t xml:space="preserve">způsobem materiálového využití kalů z ČOV </w:t>
      </w:r>
      <w:r w:rsidR="00C1530D">
        <w:rPr>
          <w:szCs w:val="24"/>
        </w:rPr>
        <w:t>jsou</w:t>
      </w:r>
      <w:r w:rsidR="008E556B" w:rsidRPr="00C1530D">
        <w:rPr>
          <w:szCs w:val="24"/>
        </w:rPr>
        <w:t xml:space="preserve"> terénní úpravy </w:t>
      </w:r>
      <w:r w:rsidR="00E60DB5">
        <w:rPr>
          <w:szCs w:val="24"/>
        </w:rPr>
        <w:br/>
      </w:r>
      <w:r w:rsidR="008E556B" w:rsidRPr="00C1530D">
        <w:rPr>
          <w:szCs w:val="24"/>
        </w:rPr>
        <w:t>a biologické rekultivace. Obecné podmínky pro využ</w:t>
      </w:r>
      <w:r w:rsidR="00C1530D">
        <w:rPr>
          <w:szCs w:val="24"/>
        </w:rPr>
        <w:t>í</w:t>
      </w:r>
      <w:r w:rsidR="008E556B" w:rsidRPr="00C1530D">
        <w:rPr>
          <w:szCs w:val="24"/>
        </w:rPr>
        <w:t xml:space="preserve">vání odpadů jsou uvedeny </w:t>
      </w:r>
      <w:r w:rsidR="008B6945">
        <w:rPr>
          <w:szCs w:val="24"/>
        </w:rPr>
        <w:br/>
      </w:r>
      <w:r w:rsidR="00C1530D" w:rsidRPr="00C1530D">
        <w:rPr>
          <w:szCs w:val="24"/>
        </w:rPr>
        <w:t xml:space="preserve">v ustanovení </w:t>
      </w:r>
      <w:r w:rsidR="008E556B" w:rsidRPr="0037391A">
        <w:rPr>
          <w:szCs w:val="24"/>
          <w:u w:val="single"/>
        </w:rPr>
        <w:t>§19</w:t>
      </w:r>
      <w:r w:rsidR="00C1530D" w:rsidRPr="0037391A">
        <w:rPr>
          <w:szCs w:val="24"/>
          <w:u w:val="single"/>
        </w:rPr>
        <w:t xml:space="preserve"> zákona o odpadech</w:t>
      </w:r>
      <w:r w:rsidR="00C1530D" w:rsidRPr="00C1530D">
        <w:rPr>
          <w:szCs w:val="24"/>
        </w:rPr>
        <w:t>. V</w:t>
      </w:r>
      <w:r w:rsidR="00B7091D" w:rsidRPr="00C1530D">
        <w:rPr>
          <w:szCs w:val="24"/>
        </w:rPr>
        <w:t xml:space="preserve">yužívání odpadů na povrchu terénu </w:t>
      </w:r>
      <w:r w:rsidR="003428DA">
        <w:rPr>
          <w:szCs w:val="24"/>
        </w:rPr>
        <w:t>podrobněj</w:t>
      </w:r>
      <w:r w:rsidR="00CE46B6">
        <w:rPr>
          <w:szCs w:val="24"/>
        </w:rPr>
        <w:t>i</w:t>
      </w:r>
      <w:r w:rsidR="003428DA">
        <w:rPr>
          <w:szCs w:val="24"/>
        </w:rPr>
        <w:t xml:space="preserve"> </w:t>
      </w:r>
      <w:r w:rsidR="00B7091D" w:rsidRPr="00C1530D">
        <w:rPr>
          <w:szCs w:val="24"/>
        </w:rPr>
        <w:t xml:space="preserve">upravuje </w:t>
      </w:r>
      <w:r w:rsidR="00C1530D" w:rsidRPr="00DE36C4">
        <w:rPr>
          <w:rFonts w:ascii="Tms Rmn" w:hAnsi="Tms Rmn"/>
          <w:color w:val="000000"/>
          <w:u w:val="single"/>
        </w:rPr>
        <w:t>Vyhláš</w:t>
      </w:r>
      <w:r w:rsidR="00C1530D">
        <w:rPr>
          <w:rFonts w:ascii="Tms Rmn" w:hAnsi="Tms Rmn"/>
          <w:color w:val="000000"/>
          <w:u w:val="single"/>
        </w:rPr>
        <w:t>ka</w:t>
      </w:r>
      <w:r w:rsidR="00C1530D" w:rsidRPr="00DE36C4">
        <w:rPr>
          <w:rFonts w:ascii="Tms Rmn" w:hAnsi="Tms Rmn"/>
          <w:color w:val="000000"/>
          <w:u w:val="single"/>
        </w:rPr>
        <w:t xml:space="preserve"> MŽP č. </w:t>
      </w:r>
      <w:hyperlink r:id="rId18" w:history="1">
        <w:r w:rsidR="00C1530D" w:rsidRPr="00DE36C4">
          <w:rPr>
            <w:rFonts w:ascii="Tms Rmn" w:hAnsi="Tms Rmn"/>
            <w:color w:val="000000"/>
            <w:u w:val="single"/>
          </w:rPr>
          <w:t xml:space="preserve">294/2005 Sb. , o podmínkách ukládání odpadů na skládky </w:t>
        </w:r>
        <w:r w:rsidR="00E60DB5">
          <w:rPr>
            <w:rFonts w:ascii="Tms Rmn" w:hAnsi="Tms Rmn"/>
            <w:color w:val="000000"/>
            <w:u w:val="single"/>
          </w:rPr>
          <w:br/>
        </w:r>
        <w:r w:rsidR="00C1530D" w:rsidRPr="00DE36C4">
          <w:rPr>
            <w:rFonts w:ascii="Tms Rmn" w:hAnsi="Tms Rmn"/>
            <w:color w:val="000000"/>
            <w:u w:val="single"/>
          </w:rPr>
          <w:t xml:space="preserve">a jejich využívání na povrchu terénu a změně vyhlášky č. 383/2001 Sb., </w:t>
        </w:r>
        <w:r w:rsidR="00E60DB5">
          <w:rPr>
            <w:rFonts w:ascii="Tms Rmn" w:hAnsi="Tms Rmn"/>
            <w:color w:val="000000"/>
            <w:u w:val="single"/>
          </w:rPr>
          <w:br/>
        </w:r>
        <w:r w:rsidR="00C1530D" w:rsidRPr="00DE36C4">
          <w:rPr>
            <w:rFonts w:ascii="Tms Rmn" w:hAnsi="Tms Rmn"/>
            <w:color w:val="000000"/>
            <w:u w:val="single"/>
          </w:rPr>
          <w:t>o podrobnostech nakládání s odpady</w:t>
        </w:r>
      </w:hyperlink>
      <w:r w:rsidR="00C1530D">
        <w:rPr>
          <w:rFonts w:ascii="Tms Rmn" w:hAnsi="Tms Rmn"/>
          <w:color w:val="000000"/>
          <w:u w:val="single"/>
        </w:rPr>
        <w:t>, v platném znění</w:t>
      </w:r>
      <w:r w:rsidR="00C1530D" w:rsidRPr="00DE36C4">
        <w:rPr>
          <w:rFonts w:ascii="Tms Rmn" w:hAnsi="Tms Rmn"/>
          <w:color w:val="000000"/>
          <w:u w:val="single"/>
        </w:rPr>
        <w:t>.</w:t>
      </w:r>
      <w:r w:rsidR="00C1530D" w:rsidRPr="00F555C7">
        <w:rPr>
          <w:rFonts w:ascii="Tms Rmn" w:hAnsi="Tms Rmn"/>
          <w:color w:val="000000"/>
        </w:rPr>
        <w:t xml:space="preserve"> </w:t>
      </w:r>
      <w:r w:rsidR="00034F22" w:rsidRPr="00F555C7">
        <w:rPr>
          <w:szCs w:val="24"/>
        </w:rPr>
        <w:t xml:space="preserve">Vyhláška stanovuje </w:t>
      </w:r>
      <w:r w:rsidR="00F555C7" w:rsidRPr="00F555C7">
        <w:rPr>
          <w:szCs w:val="24"/>
        </w:rPr>
        <w:t xml:space="preserve">v souvislosti s kaly z ČOV </w:t>
      </w:r>
      <w:r w:rsidR="00034F22" w:rsidRPr="00F555C7">
        <w:rPr>
          <w:szCs w:val="24"/>
        </w:rPr>
        <w:t>podmínky pro</w:t>
      </w:r>
      <w:r w:rsidR="00F555C7">
        <w:rPr>
          <w:szCs w:val="24"/>
        </w:rPr>
        <w:t>:</w:t>
      </w:r>
    </w:p>
    <w:p w:rsidR="00034F22" w:rsidRPr="00F555C7" w:rsidRDefault="00034F22" w:rsidP="00F555C7">
      <w:pPr>
        <w:numPr>
          <w:ilvl w:val="0"/>
          <w:numId w:val="29"/>
        </w:numPr>
        <w:autoSpaceDE w:val="0"/>
        <w:autoSpaceDN w:val="0"/>
        <w:adjustRightInd w:val="0"/>
        <w:ind w:left="426" w:hanging="426"/>
        <w:rPr>
          <w:szCs w:val="24"/>
        </w:rPr>
      </w:pPr>
      <w:r w:rsidRPr="00F555C7">
        <w:rPr>
          <w:szCs w:val="24"/>
        </w:rPr>
        <w:t>využívání odpadů k uzavírání a rekultivacím skládek</w:t>
      </w:r>
    </w:p>
    <w:p w:rsidR="00034F22" w:rsidRPr="00F555C7" w:rsidRDefault="00034F22" w:rsidP="00F555C7">
      <w:pPr>
        <w:numPr>
          <w:ilvl w:val="0"/>
          <w:numId w:val="29"/>
        </w:numPr>
        <w:autoSpaceDE w:val="0"/>
        <w:autoSpaceDN w:val="0"/>
        <w:adjustRightInd w:val="0"/>
        <w:ind w:left="426" w:hanging="426"/>
        <w:rPr>
          <w:szCs w:val="24"/>
        </w:rPr>
      </w:pPr>
      <w:r w:rsidRPr="00F555C7">
        <w:rPr>
          <w:bCs/>
          <w:szCs w:val="24"/>
        </w:rPr>
        <w:t xml:space="preserve">rekultivaci vytěžených povrchových důlních děl </w:t>
      </w:r>
      <w:r w:rsidRPr="00F555C7">
        <w:rPr>
          <w:szCs w:val="24"/>
        </w:rPr>
        <w:t>(doly, lomy, pískovny)</w:t>
      </w:r>
    </w:p>
    <w:p w:rsidR="00BB259A" w:rsidRDefault="00034F22" w:rsidP="00F555C7">
      <w:pPr>
        <w:numPr>
          <w:ilvl w:val="0"/>
          <w:numId w:val="29"/>
        </w:numPr>
        <w:autoSpaceDE w:val="0"/>
        <w:autoSpaceDN w:val="0"/>
        <w:adjustRightInd w:val="0"/>
        <w:ind w:left="426" w:hanging="426"/>
        <w:rPr>
          <w:szCs w:val="24"/>
        </w:rPr>
      </w:pPr>
      <w:r w:rsidRPr="00F555C7">
        <w:rPr>
          <w:szCs w:val="24"/>
        </w:rPr>
        <w:t xml:space="preserve">využití </w:t>
      </w:r>
      <w:r w:rsidRPr="00F555C7">
        <w:rPr>
          <w:bCs/>
          <w:szCs w:val="24"/>
        </w:rPr>
        <w:t>na povrchu terénu k terénním úpravám či rekultivacím pozemků</w:t>
      </w:r>
      <w:r w:rsidRPr="00F555C7">
        <w:rPr>
          <w:szCs w:val="24"/>
        </w:rPr>
        <w:t xml:space="preserve"> postižených lidskou činností</w:t>
      </w:r>
      <w:r w:rsidR="00552164">
        <w:rPr>
          <w:szCs w:val="24"/>
        </w:rPr>
        <w:t>.</w:t>
      </w:r>
    </w:p>
    <w:p w:rsidR="00F555C7" w:rsidRPr="00F555C7" w:rsidRDefault="00034F22" w:rsidP="00BB259A">
      <w:pPr>
        <w:autoSpaceDE w:val="0"/>
        <w:autoSpaceDN w:val="0"/>
        <w:adjustRightInd w:val="0"/>
        <w:ind w:left="426"/>
        <w:rPr>
          <w:szCs w:val="24"/>
        </w:rPr>
      </w:pPr>
      <w:r w:rsidRPr="00F555C7">
        <w:rPr>
          <w:szCs w:val="24"/>
        </w:rPr>
        <w:t xml:space="preserve"> </w:t>
      </w:r>
    </w:p>
    <w:p w:rsidR="00BB259A" w:rsidRPr="00F555C7" w:rsidRDefault="00BB259A" w:rsidP="00BB259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ab/>
      </w:r>
      <w:r w:rsidRPr="00BB259A">
        <w:rPr>
          <w:szCs w:val="24"/>
        </w:rPr>
        <w:t xml:space="preserve">Pro každý z možných způsobů využití jsou stanoveny zkoušky akutní toxicity </w:t>
      </w:r>
      <w:r w:rsidR="00E60DB5">
        <w:rPr>
          <w:szCs w:val="24"/>
        </w:rPr>
        <w:br/>
      </w:r>
      <w:r w:rsidRPr="00BB259A">
        <w:rPr>
          <w:szCs w:val="24"/>
        </w:rPr>
        <w:t>a limitní hodnoty pro obsah škodlivin</w:t>
      </w:r>
      <w:r w:rsidR="00A20B8B">
        <w:rPr>
          <w:szCs w:val="24"/>
        </w:rPr>
        <w:t xml:space="preserve"> v sušině odpadů</w:t>
      </w:r>
      <w:r w:rsidR="0037391A">
        <w:rPr>
          <w:szCs w:val="24"/>
        </w:rPr>
        <w:t xml:space="preserve"> </w:t>
      </w:r>
      <w:r w:rsidR="0037391A" w:rsidRPr="00A20B8B">
        <w:rPr>
          <w:szCs w:val="24"/>
        </w:rPr>
        <w:t>(sledované ukazatele</w:t>
      </w:r>
      <w:r w:rsidR="00A20B8B" w:rsidRPr="00A20B8B">
        <w:rPr>
          <w:szCs w:val="24"/>
        </w:rPr>
        <w:t xml:space="preserve"> As, Cd, Cr, Hg, Ni, Pb, V, BTEX, PAU, EOX, C</w:t>
      </w:r>
      <w:r w:rsidR="00A20B8B" w:rsidRPr="00A20B8B">
        <w:rPr>
          <w:szCs w:val="24"/>
          <w:vertAlign w:val="subscript"/>
        </w:rPr>
        <w:t>10</w:t>
      </w:r>
      <w:r w:rsidR="00A20B8B" w:rsidRPr="00A20B8B">
        <w:rPr>
          <w:szCs w:val="24"/>
        </w:rPr>
        <w:t>-C</w:t>
      </w:r>
      <w:r w:rsidR="00A20B8B" w:rsidRPr="00A20B8B">
        <w:rPr>
          <w:szCs w:val="24"/>
          <w:vertAlign w:val="subscript"/>
        </w:rPr>
        <w:t>40</w:t>
      </w:r>
      <w:r w:rsidR="00A20B8B" w:rsidRPr="00A20B8B">
        <w:rPr>
          <w:szCs w:val="24"/>
        </w:rPr>
        <w:t>, PCB</w:t>
      </w:r>
      <w:r w:rsidR="0037391A" w:rsidRPr="00A20B8B">
        <w:rPr>
          <w:szCs w:val="24"/>
        </w:rPr>
        <w:t>)</w:t>
      </w:r>
      <w:r w:rsidRPr="00A20B8B">
        <w:rPr>
          <w:szCs w:val="24"/>
        </w:rPr>
        <w:t>.</w:t>
      </w:r>
      <w:r w:rsidRPr="00BB259A">
        <w:rPr>
          <w:szCs w:val="24"/>
        </w:rPr>
        <w:t xml:space="preserve"> </w:t>
      </w:r>
      <w:r w:rsidRPr="00F555C7">
        <w:rPr>
          <w:szCs w:val="24"/>
        </w:rPr>
        <w:t xml:space="preserve">Při využití kalů z ČOV do svrchní rekultivační vrstvy určené k ozelenění, musí být u kalů prokazatelně odstraněna nebezpečná vlastnost </w:t>
      </w:r>
      <w:r>
        <w:rPr>
          <w:szCs w:val="24"/>
        </w:rPr>
        <w:t>i</w:t>
      </w:r>
      <w:r w:rsidRPr="00F555C7">
        <w:rPr>
          <w:szCs w:val="24"/>
        </w:rPr>
        <w:t>nfekčnost, a to technologií</w:t>
      </w:r>
      <w:r>
        <w:rPr>
          <w:szCs w:val="24"/>
        </w:rPr>
        <w:t xml:space="preserve"> s ověřenou účinností.</w:t>
      </w:r>
    </w:p>
    <w:p w:rsidR="00BB259A" w:rsidRPr="00CA72B9" w:rsidRDefault="00BB259A" w:rsidP="00B35DA7">
      <w:pPr>
        <w:autoSpaceDE w:val="0"/>
        <w:autoSpaceDN w:val="0"/>
        <w:adjustRightInd w:val="0"/>
        <w:rPr>
          <w:sz w:val="22"/>
        </w:rPr>
      </w:pPr>
      <w:r>
        <w:rPr>
          <w:szCs w:val="24"/>
        </w:rPr>
        <w:tab/>
      </w:r>
    </w:p>
    <w:p w:rsidR="003428DA" w:rsidRDefault="0037391A" w:rsidP="0037391A">
      <w:pPr>
        <w:pStyle w:val="Nadpis2"/>
        <w:rPr>
          <w:lang w:eastAsia="cs-CZ"/>
        </w:rPr>
      </w:pPr>
      <w:bookmarkStart w:id="39" w:name="_Toc283655516"/>
      <w:bookmarkStart w:id="40" w:name="_Toc288414481"/>
      <w:r>
        <w:rPr>
          <w:lang w:eastAsia="cs-CZ"/>
        </w:rPr>
        <w:t>Termické procesy</w:t>
      </w:r>
      <w:bookmarkEnd w:id="39"/>
      <w:bookmarkEnd w:id="40"/>
    </w:p>
    <w:p w:rsidR="00486071" w:rsidRPr="00CE1DD6" w:rsidRDefault="00CE1DD6" w:rsidP="00CE1DD6">
      <w:pPr>
        <w:rPr>
          <w:szCs w:val="24"/>
        </w:rPr>
      </w:pPr>
      <w:r>
        <w:rPr>
          <w:szCs w:val="24"/>
        </w:rPr>
        <w:tab/>
      </w:r>
      <w:r w:rsidR="00CE46B6">
        <w:rPr>
          <w:szCs w:val="24"/>
        </w:rPr>
        <w:t>Z</w:t>
      </w:r>
      <w:r w:rsidR="00CE46B6" w:rsidRPr="00CE1DD6">
        <w:rPr>
          <w:szCs w:val="24"/>
        </w:rPr>
        <w:t xml:space="preserve">ákladní podmínky pro spalování odpadů upravují </w:t>
      </w:r>
      <w:r w:rsidR="00CE46B6">
        <w:rPr>
          <w:szCs w:val="24"/>
        </w:rPr>
        <w:t>u</w:t>
      </w:r>
      <w:r w:rsidR="00486071" w:rsidRPr="00CE1DD6">
        <w:rPr>
          <w:szCs w:val="24"/>
        </w:rPr>
        <w:t xml:space="preserve">stanovení </w:t>
      </w:r>
      <w:r w:rsidR="00486071" w:rsidRPr="00B5779A">
        <w:rPr>
          <w:szCs w:val="24"/>
          <w:u w:val="single"/>
        </w:rPr>
        <w:t xml:space="preserve">§22 a §23 zákona </w:t>
      </w:r>
      <w:r w:rsidR="00931D10">
        <w:rPr>
          <w:szCs w:val="24"/>
          <w:u w:val="single"/>
        </w:rPr>
        <w:br/>
      </w:r>
      <w:r w:rsidR="00486071" w:rsidRPr="00B5779A">
        <w:rPr>
          <w:szCs w:val="24"/>
          <w:u w:val="single"/>
        </w:rPr>
        <w:t>o odpadech</w:t>
      </w:r>
      <w:r w:rsidR="00486071" w:rsidRPr="00CE1DD6">
        <w:rPr>
          <w:szCs w:val="24"/>
        </w:rPr>
        <w:t xml:space="preserve">. Odpady a tedy i kaly z ČOV lze spalovat jen tehdy, jsou-li splněny podmínky stanovené právními předpisy o ochraně ovzduší a o hospodaření </w:t>
      </w:r>
      <w:r w:rsidR="00E60DB5">
        <w:rPr>
          <w:szCs w:val="24"/>
        </w:rPr>
        <w:t xml:space="preserve">s </w:t>
      </w:r>
      <w:r w:rsidR="00486071" w:rsidRPr="00CE1DD6">
        <w:rPr>
          <w:szCs w:val="24"/>
        </w:rPr>
        <w:t xml:space="preserve">energií. </w:t>
      </w:r>
      <w:r w:rsidR="008B6945">
        <w:rPr>
          <w:szCs w:val="24"/>
        </w:rPr>
        <w:br/>
      </w:r>
      <w:r w:rsidR="00486071" w:rsidRPr="00CE1DD6">
        <w:rPr>
          <w:szCs w:val="24"/>
        </w:rPr>
        <w:t xml:space="preserve">Dle zákona o odpadech se </w:t>
      </w:r>
      <w:r w:rsidRPr="00CE1DD6">
        <w:rPr>
          <w:szCs w:val="24"/>
        </w:rPr>
        <w:t>s</w:t>
      </w:r>
      <w:r w:rsidR="00486071" w:rsidRPr="00CE1DD6">
        <w:rPr>
          <w:szCs w:val="24"/>
        </w:rPr>
        <w:t>palování odpadu ve spalovn</w:t>
      </w:r>
      <w:r w:rsidRPr="00CE1DD6">
        <w:rPr>
          <w:szCs w:val="24"/>
        </w:rPr>
        <w:t>ě</w:t>
      </w:r>
      <w:r w:rsidR="00486071" w:rsidRPr="00CE1DD6">
        <w:rPr>
          <w:szCs w:val="24"/>
        </w:rPr>
        <w:t xml:space="preserve"> komunálních odpad</w:t>
      </w:r>
      <w:r w:rsidRPr="00CE1DD6">
        <w:rPr>
          <w:szCs w:val="24"/>
        </w:rPr>
        <w:t>ů</w:t>
      </w:r>
      <w:r w:rsidR="00486071" w:rsidRPr="00CE1DD6">
        <w:rPr>
          <w:szCs w:val="24"/>
        </w:rPr>
        <w:t>, která dosahuje vysokého</w:t>
      </w:r>
      <w:r w:rsidRPr="00CE1DD6">
        <w:rPr>
          <w:szCs w:val="24"/>
        </w:rPr>
        <w:t xml:space="preserve"> </w:t>
      </w:r>
      <w:r w:rsidR="00486071" w:rsidRPr="00CE1DD6">
        <w:rPr>
          <w:szCs w:val="24"/>
        </w:rPr>
        <w:t>stupn</w:t>
      </w:r>
      <w:r w:rsidRPr="00CE1DD6">
        <w:rPr>
          <w:szCs w:val="24"/>
        </w:rPr>
        <w:t>ě</w:t>
      </w:r>
      <w:r w:rsidR="00486071" w:rsidRPr="00CE1DD6">
        <w:rPr>
          <w:szCs w:val="24"/>
        </w:rPr>
        <w:t xml:space="preserve"> energetické úč</w:t>
      </w:r>
      <w:r w:rsidRPr="00CE1DD6">
        <w:rPr>
          <w:szCs w:val="24"/>
        </w:rPr>
        <w:t>innosti</w:t>
      </w:r>
      <w:r>
        <w:rPr>
          <w:szCs w:val="24"/>
        </w:rPr>
        <w:t>,</w:t>
      </w:r>
      <w:r w:rsidRPr="00CE1DD6">
        <w:rPr>
          <w:szCs w:val="24"/>
        </w:rPr>
        <w:t xml:space="preserve"> považuje </w:t>
      </w:r>
      <w:r w:rsidR="00486071" w:rsidRPr="00CE1DD6">
        <w:rPr>
          <w:szCs w:val="24"/>
        </w:rPr>
        <w:t>za využívání odpadů</w:t>
      </w:r>
      <w:r>
        <w:rPr>
          <w:szCs w:val="24"/>
        </w:rPr>
        <w:t>.</w:t>
      </w:r>
      <w:r w:rsidR="00486071" w:rsidRPr="00CE1DD6">
        <w:rPr>
          <w:szCs w:val="24"/>
        </w:rPr>
        <w:t xml:space="preserve"> Výše požadované energetické účinnosti a vzorec</w:t>
      </w:r>
      <w:r w:rsidRPr="00CE1DD6">
        <w:rPr>
          <w:szCs w:val="24"/>
        </w:rPr>
        <w:t xml:space="preserve"> </w:t>
      </w:r>
      <w:r w:rsidR="00486071" w:rsidRPr="00CE1DD6">
        <w:rPr>
          <w:szCs w:val="24"/>
        </w:rPr>
        <w:t xml:space="preserve">pro její výpočet je uveden v příloze č. 12 </w:t>
      </w:r>
      <w:r w:rsidR="00E60DB5">
        <w:rPr>
          <w:szCs w:val="24"/>
        </w:rPr>
        <w:br/>
      </w:r>
      <w:r w:rsidR="00486071" w:rsidRPr="00CE1DD6">
        <w:rPr>
          <w:szCs w:val="24"/>
        </w:rPr>
        <w:t>k zákonu</w:t>
      </w:r>
      <w:r>
        <w:rPr>
          <w:szCs w:val="24"/>
        </w:rPr>
        <w:t xml:space="preserve"> o odpadech</w:t>
      </w:r>
      <w:r w:rsidR="00486071" w:rsidRPr="00CE1DD6">
        <w:rPr>
          <w:szCs w:val="24"/>
        </w:rPr>
        <w:t>.</w:t>
      </w:r>
      <w:r w:rsidRPr="00CE1DD6">
        <w:t xml:space="preserve"> </w:t>
      </w:r>
      <w:r>
        <w:t>Spalovny odpadů, u nichž nejsou splněny tyto podmínky</w:t>
      </w:r>
      <w:r w:rsidR="00E60DB5">
        <w:t>,</w:t>
      </w:r>
      <w:r>
        <w:t xml:space="preserve"> jsou zařízeními k odstraňování odpadů.</w:t>
      </w:r>
    </w:p>
    <w:p w:rsidR="00E51D4F" w:rsidRPr="00E51D4F" w:rsidRDefault="00B5779A" w:rsidP="00D47B4F">
      <w:r>
        <w:tab/>
      </w:r>
      <w:r w:rsidR="00C53FD6">
        <w:t xml:space="preserve">Bližší podmínky pro spalování odpadů jsou stanoveny legislativou na úseku ochrany ovzduší. </w:t>
      </w:r>
      <w:r w:rsidR="00C53FD6" w:rsidRPr="00D53670">
        <w:rPr>
          <w:rFonts w:eastAsia="Times New Roman"/>
          <w:color w:val="000000"/>
          <w:szCs w:val="24"/>
          <w:lang w:eastAsia="cs-CZ"/>
        </w:rPr>
        <w:t>Základním právním předpisem</w:t>
      </w:r>
      <w:r w:rsidR="00C53FD6">
        <w:rPr>
          <w:rFonts w:eastAsia="Times New Roman"/>
          <w:color w:val="000000"/>
          <w:szCs w:val="24"/>
          <w:lang w:eastAsia="cs-CZ"/>
        </w:rPr>
        <w:t xml:space="preserve"> je </w:t>
      </w:r>
      <w:r w:rsidR="00C53FD6" w:rsidRPr="00E51D4F">
        <w:rPr>
          <w:rFonts w:eastAsia="Times New Roman"/>
          <w:color w:val="000000"/>
          <w:szCs w:val="24"/>
          <w:u w:val="single"/>
          <w:lang w:eastAsia="cs-CZ"/>
        </w:rPr>
        <w:t xml:space="preserve">zákon č. 86/2002 S., </w:t>
      </w:r>
      <w:r w:rsidR="00E51D4F">
        <w:rPr>
          <w:rFonts w:eastAsia="Times New Roman"/>
          <w:color w:val="000000"/>
          <w:szCs w:val="24"/>
          <w:u w:val="single"/>
          <w:lang w:eastAsia="cs-CZ"/>
        </w:rPr>
        <w:t>o</w:t>
      </w:r>
      <w:r w:rsidR="00C53FD6" w:rsidRPr="00E51D4F">
        <w:rPr>
          <w:rFonts w:eastAsia="Times New Roman"/>
          <w:color w:val="000000"/>
          <w:szCs w:val="24"/>
          <w:u w:val="single"/>
          <w:lang w:eastAsia="cs-CZ"/>
        </w:rPr>
        <w:t xml:space="preserve"> ochraně </w:t>
      </w:r>
      <w:r w:rsidR="00C53FD6" w:rsidRPr="00E51D4F">
        <w:rPr>
          <w:rFonts w:eastAsia="Times New Roman"/>
          <w:color w:val="000000"/>
          <w:szCs w:val="24"/>
          <w:u w:val="single"/>
          <w:lang w:eastAsia="cs-CZ"/>
        </w:rPr>
        <w:lastRenderedPageBreak/>
        <w:t xml:space="preserve">ovzduší a o </w:t>
      </w:r>
      <w:r w:rsidR="00C53FD6" w:rsidRPr="00E51D4F">
        <w:rPr>
          <w:u w:val="single"/>
        </w:rPr>
        <w:t>změně některých dalších zákonů (zákon o ochraně ovzduší)</w:t>
      </w:r>
      <w:r w:rsidR="00C53FD6" w:rsidRPr="00E51D4F">
        <w:t xml:space="preserve">, který </w:t>
      </w:r>
      <w:r w:rsidR="00E60DB5">
        <w:br/>
      </w:r>
      <w:r w:rsidR="00E51D4F" w:rsidRPr="00E51D4F">
        <w:t xml:space="preserve">v ustanovení §18 </w:t>
      </w:r>
      <w:r w:rsidR="00D47B4F">
        <w:t>uvádí</w:t>
      </w:r>
      <w:r w:rsidR="00E51D4F" w:rsidRPr="00E51D4F">
        <w:t xml:space="preserve">, že odpady mohou být spalovány nebo </w:t>
      </w:r>
      <w:proofErr w:type="spellStart"/>
      <w:r w:rsidR="00E51D4F" w:rsidRPr="00E51D4F">
        <w:t>spoluspalovány</w:t>
      </w:r>
      <w:proofErr w:type="spellEnd"/>
      <w:r w:rsidR="00E51D4F" w:rsidRPr="00E51D4F">
        <w:t xml:space="preserve"> pouze </w:t>
      </w:r>
      <w:r w:rsidR="008B6945">
        <w:br/>
      </w:r>
      <w:r w:rsidR="00C53FD6" w:rsidRPr="00E51D4F">
        <w:t>ve spalovnách</w:t>
      </w:r>
      <w:r w:rsidR="00E51D4F" w:rsidRPr="00E51D4F">
        <w:t xml:space="preserve"> </w:t>
      </w:r>
      <w:r w:rsidR="00C53FD6" w:rsidRPr="00E51D4F">
        <w:t>odpadů nebo ve zvláště velkých nebo velkých stacionárních zdrojích povolených pro</w:t>
      </w:r>
      <w:r w:rsidR="00E51D4F">
        <w:t xml:space="preserve"> </w:t>
      </w:r>
      <w:r w:rsidR="00C53FD6" w:rsidRPr="00E51D4F">
        <w:t>spoluspalování odpadu</w:t>
      </w:r>
      <w:r w:rsidR="00E51D4F" w:rsidRPr="00E51D4F">
        <w:t xml:space="preserve">. </w:t>
      </w:r>
      <w:r>
        <w:t xml:space="preserve">Další podmínky stanovuje </w:t>
      </w:r>
      <w:r w:rsidRPr="00B5779A">
        <w:rPr>
          <w:u w:val="single"/>
        </w:rPr>
        <w:t xml:space="preserve">Nařízení vlády </w:t>
      </w:r>
      <w:r w:rsidR="008B6945">
        <w:rPr>
          <w:u w:val="single"/>
        </w:rPr>
        <w:br/>
      </w:r>
      <w:r w:rsidRPr="00B5779A">
        <w:rPr>
          <w:u w:val="single"/>
        </w:rPr>
        <w:t>č. 354/2002 Sb., kterým se stanoví emisní limity a další podmínky pro sp</w:t>
      </w:r>
      <w:r>
        <w:rPr>
          <w:u w:val="single"/>
        </w:rPr>
        <w:t>alo</w:t>
      </w:r>
      <w:r w:rsidRPr="00B5779A">
        <w:rPr>
          <w:u w:val="single"/>
        </w:rPr>
        <w:t>vání odpadu, v platném znění.</w:t>
      </w:r>
      <w:r w:rsidR="00313A48">
        <w:rPr>
          <w:u w:val="single"/>
        </w:rPr>
        <w:t xml:space="preserve"> </w:t>
      </w:r>
      <w:r w:rsidR="00313A48" w:rsidRPr="00313A48">
        <w:t xml:space="preserve"> </w:t>
      </w:r>
      <w:r w:rsidR="00313A48">
        <w:t>Uvedené N</w:t>
      </w:r>
      <w:r w:rsidR="00313A48" w:rsidRPr="00313A48">
        <w:t>ařízení vlády</w:t>
      </w:r>
      <w:r w:rsidR="00313A48">
        <w:t xml:space="preserve"> </w:t>
      </w:r>
      <w:r w:rsidR="00313A48" w:rsidRPr="00313A48">
        <w:t xml:space="preserve">definuje spalovnu odpadu </w:t>
      </w:r>
      <w:r w:rsidR="00E60DB5">
        <w:br/>
      </w:r>
      <w:r w:rsidR="00313A48" w:rsidRPr="00313A48">
        <w:t>a spoluspalov</w:t>
      </w:r>
      <w:r w:rsidR="00313A48">
        <w:t xml:space="preserve">ací zařízení, </w:t>
      </w:r>
      <w:r w:rsidR="00313A48">
        <w:rPr>
          <w:color w:val="000000"/>
        </w:rPr>
        <w:t xml:space="preserve">jehož hlavním účelem je využití energie nebo výroba hmotných výrobků, přičemž  odpad používá způsobem obdobným jako základní nebo přídavné palivo. Dále stanovuje </w:t>
      </w:r>
      <w:r w:rsidR="00313A48">
        <w:t xml:space="preserve">emisní limity, podmínky přebírání odpadu v zařízení, provozní podmínky včetně podmínek pro provoz zařízení na čištění odpadních plynů. </w:t>
      </w:r>
      <w:r w:rsidR="00E51D4F" w:rsidRPr="00E51D4F">
        <w:t xml:space="preserve"> </w:t>
      </w:r>
    </w:p>
    <w:p w:rsidR="00DE36C4" w:rsidRPr="00DE36C4" w:rsidRDefault="00DE36C4" w:rsidP="00DE36C4">
      <w:pPr>
        <w:pStyle w:val="Nadpis2"/>
      </w:pPr>
      <w:bookmarkStart w:id="41" w:name="_Toc283655517"/>
      <w:bookmarkStart w:id="42" w:name="_Toc288414482"/>
      <w:r>
        <w:t>Skládkování</w:t>
      </w:r>
      <w:bookmarkEnd w:id="41"/>
      <w:bookmarkEnd w:id="42"/>
    </w:p>
    <w:p w:rsidR="00B35DA7" w:rsidRDefault="00DE36C4" w:rsidP="00DE36C4">
      <w:pPr>
        <w:pStyle w:val="Normlnweb"/>
        <w:spacing w:before="0" w:beforeAutospacing="0" w:after="0" w:afterAutospacing="0" w:line="360" w:lineRule="auto"/>
        <w:rPr>
          <w:rFonts w:ascii="Tms Rmn" w:eastAsia="Calibri" w:hAnsi="Tms Rmn"/>
          <w:color w:val="000000"/>
          <w:szCs w:val="22"/>
          <w:lang w:eastAsia="en-US"/>
        </w:rPr>
      </w:pPr>
      <w:r>
        <w:rPr>
          <w:rFonts w:ascii="Tms Rmn" w:eastAsia="Calibri" w:hAnsi="Tms Rmn"/>
          <w:color w:val="000000"/>
          <w:szCs w:val="22"/>
          <w:lang w:eastAsia="en-US"/>
        </w:rPr>
        <w:tab/>
      </w:r>
      <w:r w:rsidRPr="00397D30">
        <w:rPr>
          <w:rFonts w:ascii="Tms Rmn" w:eastAsia="Calibri" w:hAnsi="Tms Rmn"/>
          <w:color w:val="000000"/>
          <w:szCs w:val="22"/>
          <w:lang w:eastAsia="en-US"/>
        </w:rPr>
        <w:t>Odstranění kalů z ČOV uložením na skládku bylo v minulosti v ČR hojně využívanou metodou, a to zejména z důvodu technologické nenáročnosti a ekonomicky přijatelným podmínkám.</w:t>
      </w:r>
    </w:p>
    <w:p w:rsidR="00DE36C4" w:rsidRDefault="00DE36C4" w:rsidP="00DE36C4">
      <w:pPr>
        <w:pStyle w:val="Normlnweb"/>
        <w:spacing w:before="0" w:beforeAutospacing="0" w:after="0" w:afterAutospacing="0" w:line="360" w:lineRule="auto"/>
        <w:rPr>
          <w:rFonts w:ascii="Times-Roman" w:hAnsi="Times-Roman" w:cs="Times-Roman"/>
        </w:rPr>
      </w:pPr>
      <w:r>
        <w:rPr>
          <w:rFonts w:ascii="Tms Rmn" w:eastAsia="Calibri" w:hAnsi="Tms Rmn"/>
          <w:color w:val="000000"/>
          <w:szCs w:val="22"/>
          <w:lang w:eastAsia="en-US"/>
        </w:rPr>
        <w:tab/>
      </w:r>
      <w:r w:rsidRPr="00397D30">
        <w:rPr>
          <w:rFonts w:ascii="Tms Rmn" w:eastAsia="Calibri" w:hAnsi="Tms Rmn"/>
          <w:color w:val="000000"/>
          <w:szCs w:val="22"/>
          <w:lang w:eastAsia="en-US"/>
        </w:rPr>
        <w:t xml:space="preserve">Zcela zásadní změnu přinesla </w:t>
      </w:r>
      <w:r w:rsidRPr="00DE36C4">
        <w:rPr>
          <w:rFonts w:ascii="Tms Rmn" w:eastAsia="Calibri" w:hAnsi="Tms Rmn"/>
          <w:color w:val="000000"/>
          <w:szCs w:val="22"/>
          <w:u w:val="single"/>
          <w:lang w:eastAsia="en-US"/>
        </w:rPr>
        <w:t>Směrnice Rady 1999/31/ES o skládkách odpadů</w:t>
      </w:r>
      <w:r w:rsidRPr="00397D30">
        <w:rPr>
          <w:rFonts w:ascii="Tms Rmn" w:eastAsia="Calibri" w:hAnsi="Tms Rmn"/>
          <w:color w:val="000000"/>
          <w:szCs w:val="22"/>
          <w:lang w:eastAsia="en-US"/>
        </w:rPr>
        <w:t xml:space="preserve">, která ukládá členským státům omezení množství biodegradabilního odpadu ukládaného na skládky. </w:t>
      </w:r>
      <w:r>
        <w:rPr>
          <w:rFonts w:ascii="Tms Rmn" w:eastAsia="Calibri" w:hAnsi="Tms Rmn"/>
          <w:color w:val="000000"/>
          <w:szCs w:val="22"/>
          <w:lang w:eastAsia="en-US"/>
        </w:rPr>
        <w:t>Požadavky této směrnice</w:t>
      </w:r>
      <w:r w:rsidRPr="00397D30">
        <w:rPr>
          <w:rFonts w:ascii="Tms Rmn" w:eastAsia="Calibri" w:hAnsi="Tms Rmn"/>
          <w:color w:val="000000"/>
          <w:szCs w:val="22"/>
          <w:lang w:eastAsia="en-US"/>
        </w:rPr>
        <w:t xml:space="preserve"> </w:t>
      </w:r>
      <w:r>
        <w:rPr>
          <w:rFonts w:ascii="Tms Rmn" w:eastAsia="Calibri" w:hAnsi="Tms Rmn"/>
          <w:color w:val="000000"/>
          <w:szCs w:val="22"/>
          <w:lang w:eastAsia="en-US"/>
        </w:rPr>
        <w:t xml:space="preserve">jsou implementovány ve </w:t>
      </w:r>
      <w:r w:rsidRPr="00DE36C4">
        <w:rPr>
          <w:rFonts w:ascii="Tms Rmn" w:eastAsia="Calibri" w:hAnsi="Tms Rmn"/>
          <w:color w:val="000000"/>
          <w:szCs w:val="22"/>
          <w:u w:val="single"/>
          <w:lang w:eastAsia="en-US"/>
        </w:rPr>
        <w:t xml:space="preserve">Vyhlášce MŽP </w:t>
      </w:r>
      <w:r w:rsidR="008B6945">
        <w:rPr>
          <w:rFonts w:ascii="Tms Rmn" w:eastAsia="Calibri" w:hAnsi="Tms Rmn"/>
          <w:color w:val="000000"/>
          <w:szCs w:val="22"/>
          <w:u w:val="single"/>
          <w:lang w:eastAsia="en-US"/>
        </w:rPr>
        <w:br/>
      </w:r>
      <w:r w:rsidRPr="00DE36C4">
        <w:rPr>
          <w:rFonts w:ascii="Tms Rmn" w:eastAsia="Calibri" w:hAnsi="Tms Rmn"/>
          <w:color w:val="000000"/>
          <w:szCs w:val="22"/>
          <w:u w:val="single"/>
          <w:lang w:eastAsia="en-US"/>
        </w:rPr>
        <w:t xml:space="preserve">č. </w:t>
      </w:r>
      <w:hyperlink r:id="rId19" w:history="1">
        <w:r w:rsidRPr="00DE36C4">
          <w:rPr>
            <w:rFonts w:ascii="Tms Rmn" w:eastAsia="Calibri" w:hAnsi="Tms Rmn"/>
            <w:color w:val="000000"/>
            <w:szCs w:val="22"/>
            <w:u w:val="single"/>
            <w:lang w:eastAsia="en-US"/>
          </w:rPr>
          <w:t>294/2005 Sb. , o podmínkách ukládání odpadů na skládky a jejich využívání na povrchu terénu a změně vyhlášky č. 383/2001 Sb., o podrobnostech nakládání s odpady</w:t>
        </w:r>
      </w:hyperlink>
      <w:r w:rsidR="00C1530D">
        <w:rPr>
          <w:rFonts w:ascii="Tms Rmn" w:eastAsia="Calibri" w:hAnsi="Tms Rmn"/>
          <w:color w:val="000000"/>
          <w:szCs w:val="22"/>
          <w:u w:val="single"/>
          <w:lang w:eastAsia="en-US"/>
        </w:rPr>
        <w:t>, v platném znění</w:t>
      </w:r>
      <w:r w:rsidRPr="00B35DA7">
        <w:rPr>
          <w:rFonts w:ascii="Tms Rmn" w:eastAsia="Calibri" w:hAnsi="Tms Rmn"/>
          <w:color w:val="000000"/>
          <w:szCs w:val="22"/>
          <w:lang w:eastAsia="en-US"/>
        </w:rPr>
        <w:t>.</w:t>
      </w:r>
      <w:r w:rsidR="00B35DA7" w:rsidRPr="00B35DA7">
        <w:rPr>
          <w:rFonts w:ascii="Tms Rmn" w:eastAsia="Calibri" w:hAnsi="Tms Rmn"/>
          <w:color w:val="000000"/>
          <w:szCs w:val="22"/>
          <w:lang w:eastAsia="en-US"/>
        </w:rPr>
        <w:t xml:space="preserve"> </w:t>
      </w:r>
      <w:r w:rsidRPr="00B35DA7">
        <w:rPr>
          <w:rFonts w:ascii="Tms Rmn" w:eastAsia="Calibri" w:hAnsi="Tms Rmn"/>
          <w:color w:val="000000"/>
          <w:szCs w:val="22"/>
          <w:lang w:eastAsia="en-US"/>
        </w:rPr>
        <w:t xml:space="preserve"> </w:t>
      </w:r>
      <w:r w:rsidR="00B35DA7" w:rsidRPr="00B35DA7">
        <w:rPr>
          <w:rFonts w:ascii="Tms Rmn" w:eastAsia="Calibri" w:hAnsi="Tms Rmn"/>
          <w:color w:val="000000"/>
          <w:szCs w:val="22"/>
          <w:lang w:eastAsia="en-US"/>
        </w:rPr>
        <w:t xml:space="preserve">Z přílohy </w:t>
      </w:r>
      <w:r w:rsidRPr="00B35DA7">
        <w:rPr>
          <w:rFonts w:ascii="Tms Rmn" w:hAnsi="Tms Rmn"/>
          <w:color w:val="000000"/>
          <w:szCs w:val="22"/>
          <w:lang w:eastAsia="en-US"/>
        </w:rPr>
        <w:t xml:space="preserve">č. 5 </w:t>
      </w:r>
      <w:r w:rsidRPr="00397D30">
        <w:rPr>
          <w:rFonts w:ascii="Tms Rmn" w:hAnsi="Tms Rmn"/>
          <w:color w:val="000000"/>
          <w:szCs w:val="22"/>
          <w:lang w:eastAsia="en-US"/>
        </w:rPr>
        <w:t xml:space="preserve">této vyhlášky </w:t>
      </w:r>
      <w:r w:rsidR="00B35DA7">
        <w:rPr>
          <w:rFonts w:ascii="Tms Rmn" w:hAnsi="Tms Rmn"/>
          <w:color w:val="000000"/>
          <w:szCs w:val="22"/>
          <w:lang w:eastAsia="en-US"/>
        </w:rPr>
        <w:t xml:space="preserve">vyplývá, že kaly </w:t>
      </w:r>
      <w:r>
        <w:rPr>
          <w:rFonts w:ascii="Times-Roman" w:hAnsi="Times-Roman" w:cs="Times-Roman"/>
        </w:rPr>
        <w:t xml:space="preserve">z ČOV nelze ukládat na skládky. </w:t>
      </w:r>
    </w:p>
    <w:p w:rsidR="00B35DA7" w:rsidRDefault="00B35DA7" w:rsidP="00DE36C4">
      <w:pPr>
        <w:pStyle w:val="Normlnweb"/>
        <w:spacing w:before="0" w:beforeAutospacing="0" w:after="0" w:afterAutospacing="0" w:line="360" w:lineRule="auto"/>
        <w:rPr>
          <w:rFonts w:ascii="Times-Roman" w:hAnsi="Times-Roman" w:cs="Times-Roman"/>
        </w:rPr>
      </w:pPr>
    </w:p>
    <w:p w:rsidR="00D54B3B" w:rsidRDefault="00D54B3B" w:rsidP="00DE36C4">
      <w:pPr>
        <w:pStyle w:val="Normlnweb"/>
        <w:spacing w:before="0" w:beforeAutospacing="0" w:after="0" w:afterAutospacing="0" w:line="360" w:lineRule="auto"/>
        <w:rPr>
          <w:rFonts w:ascii="Times-Roman" w:hAnsi="Times-Roman" w:cs="Times-Roman"/>
        </w:rPr>
      </w:pPr>
    </w:p>
    <w:p w:rsidR="00D54B3B" w:rsidRDefault="00D54B3B" w:rsidP="00DE36C4">
      <w:pPr>
        <w:pStyle w:val="Normlnweb"/>
        <w:spacing w:before="0" w:beforeAutospacing="0" w:after="0" w:afterAutospacing="0" w:line="360" w:lineRule="auto"/>
        <w:rPr>
          <w:rFonts w:ascii="Times-Roman" w:hAnsi="Times-Roman" w:cs="Times-Roman"/>
        </w:rPr>
      </w:pPr>
    </w:p>
    <w:p w:rsidR="00D54B3B" w:rsidRDefault="00D54B3B" w:rsidP="00DE36C4">
      <w:pPr>
        <w:pStyle w:val="Normlnweb"/>
        <w:spacing w:before="0" w:beforeAutospacing="0" w:after="0" w:afterAutospacing="0" w:line="360" w:lineRule="auto"/>
        <w:rPr>
          <w:rFonts w:ascii="Times-Roman" w:hAnsi="Times-Roman" w:cs="Times-Roman"/>
        </w:rPr>
      </w:pPr>
    </w:p>
    <w:p w:rsidR="00D54B3B" w:rsidRDefault="00D54B3B" w:rsidP="00DE36C4">
      <w:pPr>
        <w:pStyle w:val="Normlnweb"/>
        <w:spacing w:before="0" w:beforeAutospacing="0" w:after="0" w:afterAutospacing="0" w:line="360" w:lineRule="auto"/>
        <w:rPr>
          <w:rFonts w:ascii="Times-Roman" w:hAnsi="Times-Roman" w:cs="Times-Roman"/>
        </w:rPr>
      </w:pPr>
    </w:p>
    <w:p w:rsidR="00D54B3B" w:rsidRDefault="00D54B3B" w:rsidP="00DE36C4">
      <w:pPr>
        <w:pStyle w:val="Normlnweb"/>
        <w:spacing w:before="0" w:beforeAutospacing="0" w:after="0" w:afterAutospacing="0" w:line="360" w:lineRule="auto"/>
        <w:rPr>
          <w:rFonts w:ascii="Times-Roman" w:hAnsi="Times-Roman" w:cs="Times-Roman"/>
        </w:rPr>
      </w:pPr>
    </w:p>
    <w:p w:rsidR="00D54B3B" w:rsidRDefault="00D54B3B" w:rsidP="00DE36C4">
      <w:pPr>
        <w:pStyle w:val="Normlnweb"/>
        <w:spacing w:before="0" w:beforeAutospacing="0" w:after="0" w:afterAutospacing="0" w:line="360" w:lineRule="auto"/>
        <w:rPr>
          <w:rFonts w:ascii="Times-Roman" w:hAnsi="Times-Roman" w:cs="Times-Roman"/>
        </w:rPr>
      </w:pPr>
    </w:p>
    <w:p w:rsidR="00D54B3B" w:rsidRDefault="00D54B3B" w:rsidP="00DE36C4">
      <w:pPr>
        <w:pStyle w:val="Normlnweb"/>
        <w:spacing w:before="0" w:beforeAutospacing="0" w:after="0" w:afterAutospacing="0" w:line="360" w:lineRule="auto"/>
        <w:rPr>
          <w:rFonts w:ascii="Times-Roman" w:hAnsi="Times-Roman" w:cs="Times-Roman"/>
        </w:rPr>
      </w:pPr>
    </w:p>
    <w:p w:rsidR="00E414EB" w:rsidRPr="00B71B99" w:rsidRDefault="009B4C00" w:rsidP="00B71B99">
      <w:pPr>
        <w:pStyle w:val="Nadpis1"/>
        <w:rPr>
          <w:szCs w:val="24"/>
        </w:rPr>
      </w:pPr>
      <w:bookmarkStart w:id="43" w:name="_Toc288414483"/>
      <w:r w:rsidRPr="00B71B99">
        <w:lastRenderedPageBreak/>
        <w:t>E</w:t>
      </w:r>
      <w:r w:rsidR="005F00B1" w:rsidRPr="00B71B99">
        <w:t xml:space="preserve">konomické </w:t>
      </w:r>
      <w:r w:rsidR="00E414EB" w:rsidRPr="00B71B99">
        <w:t>hodnocení provozu kalové jednotky</w:t>
      </w:r>
      <w:r w:rsidR="00A05BC7" w:rsidRPr="00B71B99">
        <w:t xml:space="preserve"> ČOV HK</w:t>
      </w:r>
      <w:r w:rsidR="00B96178" w:rsidRPr="007D7B09">
        <w:rPr>
          <w:sz w:val="24"/>
          <w:szCs w:val="24"/>
          <w:vertAlign w:val="superscript"/>
        </w:rPr>
        <w:footnoteReference w:id="22"/>
      </w:r>
      <w:bookmarkEnd w:id="43"/>
      <w:r w:rsidR="00E414EB" w:rsidRPr="007D7B09">
        <w:rPr>
          <w:sz w:val="24"/>
          <w:szCs w:val="24"/>
          <w:vertAlign w:val="superscript"/>
        </w:rPr>
        <w:t xml:space="preserve"> </w:t>
      </w:r>
      <w:r w:rsidR="00B96178" w:rsidRPr="00B71B99">
        <w:rPr>
          <w:szCs w:val="24"/>
        </w:rPr>
        <w:tab/>
      </w:r>
      <w:r w:rsidR="00B96178" w:rsidRPr="00B71B99">
        <w:rPr>
          <w:szCs w:val="24"/>
        </w:rPr>
        <w:tab/>
      </w:r>
    </w:p>
    <w:p w:rsidR="00A05BC7" w:rsidRDefault="009B4C00" w:rsidP="00A05BC7">
      <w:pPr>
        <w:pStyle w:val="Nadpis2"/>
      </w:pPr>
      <w:bookmarkStart w:id="44" w:name="_Toc288414484"/>
      <w:r>
        <w:t>Základní parametry ČOV HK</w:t>
      </w:r>
      <w:bookmarkEnd w:id="44"/>
    </w:p>
    <w:p w:rsidR="00A05BC7" w:rsidRPr="005F00B1" w:rsidRDefault="00A05BC7" w:rsidP="00E414EB">
      <w:pPr>
        <w:rPr>
          <w:rFonts w:ascii="Tms Rmn" w:eastAsia="Times New Roman" w:hAnsi="Tms Rmn"/>
          <w:color w:val="000000"/>
          <w:szCs w:val="24"/>
          <w:lang w:eastAsia="cs-CZ"/>
        </w:rPr>
      </w:pPr>
      <w:r>
        <w:rPr>
          <w:rFonts w:ascii="ONKOOE+TimesNewRoman,Italic" w:hAnsi="ONKOOE+TimesNewRoman,Italic" w:cs="ONKOOE+TimesNewRoman,Italic"/>
          <w:color w:val="000000"/>
          <w:sz w:val="23"/>
          <w:szCs w:val="23"/>
        </w:rPr>
        <w:tab/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Mechanicko-biologická ČOV HK s kapacitou pro 141 000 ekvivalentních obyvatel byla uvedena do zkušebního provozu v roce 1995. </w:t>
      </w:r>
      <w:r w:rsidR="005F00B1">
        <w:rPr>
          <w:rFonts w:ascii="Tms Rmn" w:eastAsia="Times New Roman" w:hAnsi="Tms Rmn"/>
          <w:color w:val="000000"/>
          <w:szCs w:val="24"/>
          <w:lang w:eastAsia="cs-CZ"/>
        </w:rPr>
        <w:t xml:space="preserve">Průměrný </w:t>
      </w:r>
      <w:r w:rsidR="009B4C00">
        <w:rPr>
          <w:rFonts w:ascii="Tms Rmn" w:eastAsia="Times New Roman" w:hAnsi="Tms Rmn"/>
          <w:color w:val="000000"/>
          <w:szCs w:val="24"/>
          <w:lang w:eastAsia="cs-CZ"/>
        </w:rPr>
        <w:t xml:space="preserve">denní </w:t>
      </w:r>
      <w:r w:rsidR="005F00B1">
        <w:rPr>
          <w:rFonts w:ascii="Tms Rmn" w:eastAsia="Times New Roman" w:hAnsi="Tms Rmn"/>
          <w:color w:val="000000"/>
          <w:szCs w:val="24"/>
          <w:lang w:eastAsia="cs-CZ"/>
        </w:rPr>
        <w:t>bezdeštný průtok ČOV</w:t>
      </w:r>
      <w:r w:rsidR="009B4C00">
        <w:rPr>
          <w:rFonts w:ascii="Tms Rmn" w:eastAsia="Times New Roman" w:hAnsi="Tms Rmn"/>
          <w:color w:val="000000"/>
          <w:szCs w:val="24"/>
          <w:lang w:eastAsia="cs-CZ"/>
        </w:rPr>
        <w:t xml:space="preserve"> činí 44 700</w:t>
      </w:r>
      <w:r w:rsidR="00857287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  <w:r w:rsidR="009B4C00">
        <w:rPr>
          <w:rFonts w:ascii="Tms Rmn" w:eastAsia="Times New Roman" w:hAnsi="Tms Rmn"/>
          <w:color w:val="000000"/>
          <w:szCs w:val="24"/>
          <w:lang w:eastAsia="cs-CZ"/>
        </w:rPr>
        <w:t>m</w:t>
      </w:r>
      <w:r w:rsidR="009B4C00" w:rsidRPr="00005D0B">
        <w:rPr>
          <w:rFonts w:ascii="Tms Rmn" w:eastAsia="Times New Roman" w:hAnsi="Tms Rmn"/>
          <w:color w:val="000000"/>
          <w:szCs w:val="24"/>
          <w:vertAlign w:val="superscript"/>
          <w:lang w:eastAsia="cs-CZ"/>
        </w:rPr>
        <w:t>3</w:t>
      </w:r>
      <w:r w:rsidR="009B4C00">
        <w:rPr>
          <w:rFonts w:ascii="Tms Rmn" w:eastAsia="Times New Roman" w:hAnsi="Tms Rmn"/>
          <w:color w:val="000000"/>
          <w:szCs w:val="24"/>
          <w:lang w:eastAsia="cs-CZ"/>
        </w:rPr>
        <w:t xml:space="preserve">/den.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Současně s technologií čištění odpadních vod byla budována i kalová koncovka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>,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v níž je zpracováván surový kal. </w:t>
      </w:r>
      <w:r w:rsidR="00931D10">
        <w:rPr>
          <w:rFonts w:ascii="Tms Rmn" w:eastAsia="Times New Roman" w:hAnsi="Tms Rmn"/>
          <w:color w:val="000000"/>
          <w:szCs w:val="24"/>
          <w:lang w:eastAsia="cs-CZ"/>
        </w:rPr>
        <w:t>Základní technologické prvky kalové koncovky jsou zobrazeny v příloze č. 3.</w:t>
      </w:r>
    </w:p>
    <w:p w:rsidR="009B4C00" w:rsidRDefault="009B4C00" w:rsidP="0079334D">
      <w:pPr>
        <w:pStyle w:val="Titulek"/>
      </w:pPr>
      <w:r>
        <w:t>Technologie kalové koncovky</w:t>
      </w:r>
    </w:p>
    <w:p w:rsidR="00A05BC7" w:rsidRPr="005F00B1" w:rsidRDefault="009B4C00" w:rsidP="00E414EB">
      <w:pPr>
        <w:rPr>
          <w:rFonts w:ascii="Tms Rmn" w:eastAsia="Times New Roman" w:hAnsi="Tms Rmn"/>
          <w:color w:val="000000"/>
          <w:szCs w:val="24"/>
          <w:lang w:eastAsia="cs-CZ"/>
        </w:rPr>
      </w:pPr>
      <w:r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  <w:r w:rsidR="00AC4122">
        <w:rPr>
          <w:rFonts w:ascii="Tms Rmn" w:eastAsia="Times New Roman" w:hAnsi="Tms Rmn"/>
          <w:color w:val="000000"/>
          <w:szCs w:val="24"/>
          <w:lang w:eastAsia="cs-CZ"/>
        </w:rPr>
        <w:tab/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Směs přebytečného aktivovaného kalu a primárního kalu </w:t>
      </w:r>
      <w:r w:rsidR="00AC4122">
        <w:rPr>
          <w:rFonts w:ascii="Tms Rmn" w:eastAsia="Times New Roman" w:hAnsi="Tms Rmn"/>
          <w:color w:val="000000"/>
          <w:szCs w:val="24"/>
          <w:lang w:eastAsia="cs-CZ"/>
        </w:rPr>
        <w:t xml:space="preserve">odvedeného </w:t>
      </w:r>
      <w:r w:rsidR="00E60DB5">
        <w:rPr>
          <w:rFonts w:ascii="Tms Rmn" w:eastAsia="Times New Roman" w:hAnsi="Tms Rmn"/>
          <w:color w:val="000000"/>
          <w:szCs w:val="24"/>
          <w:lang w:eastAsia="cs-CZ"/>
        </w:rPr>
        <w:br/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z usazovacích nádrží je čerpána do zahušťovacích nádrží. Po odsazení přebytečné vody je odvodněná směs kalů čerpána do dvou vyhnívacích nádrží</w:t>
      </w:r>
      <w:r w:rsidR="00A05BC7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o </w:t>
      </w:r>
      <w:r>
        <w:rPr>
          <w:rFonts w:ascii="Tms Rmn" w:eastAsia="Times New Roman" w:hAnsi="Tms Rmn"/>
          <w:color w:val="000000"/>
          <w:szCs w:val="24"/>
          <w:lang w:eastAsia="cs-CZ"/>
        </w:rPr>
        <w:t xml:space="preserve">celkovém objemu </w:t>
      </w:r>
      <w:r w:rsidR="00931D10">
        <w:rPr>
          <w:rFonts w:ascii="Tms Rmn" w:eastAsia="Times New Roman" w:hAnsi="Tms Rmn"/>
          <w:color w:val="000000"/>
          <w:szCs w:val="24"/>
          <w:lang w:eastAsia="cs-CZ"/>
        </w:rPr>
        <w:br/>
      </w:r>
      <w:r>
        <w:rPr>
          <w:rFonts w:ascii="Tms Rmn" w:eastAsia="Times New Roman" w:hAnsi="Tms Rmn"/>
          <w:color w:val="000000"/>
          <w:szCs w:val="24"/>
          <w:lang w:eastAsia="cs-CZ"/>
        </w:rPr>
        <w:t>8</w:t>
      </w:r>
      <w:r w:rsidR="00931D10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  <w:r>
        <w:rPr>
          <w:rFonts w:ascii="Tms Rmn" w:eastAsia="Times New Roman" w:hAnsi="Tms Rmn"/>
          <w:color w:val="000000"/>
          <w:szCs w:val="24"/>
          <w:lang w:eastAsia="cs-CZ"/>
        </w:rPr>
        <w:t>220m</w:t>
      </w:r>
      <w:r w:rsidRPr="00005D0B">
        <w:rPr>
          <w:rFonts w:ascii="Tms Rmn" w:eastAsia="Times New Roman" w:hAnsi="Tms Rmn"/>
          <w:color w:val="000000"/>
          <w:szCs w:val="24"/>
          <w:vertAlign w:val="superscript"/>
          <w:lang w:eastAsia="cs-CZ"/>
        </w:rPr>
        <w:t>3</w:t>
      </w:r>
      <w:r>
        <w:rPr>
          <w:rFonts w:ascii="Tms Rmn" w:eastAsia="Times New Roman" w:hAnsi="Tms Rmn"/>
          <w:color w:val="000000"/>
          <w:szCs w:val="24"/>
          <w:lang w:eastAsia="cs-CZ"/>
        </w:rPr>
        <w:t xml:space="preserve">.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Zde je kal podroben anaerobní </w:t>
      </w:r>
      <w:proofErr w:type="spellStart"/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mezofilní</w:t>
      </w:r>
      <w:proofErr w:type="spellEnd"/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stabilizaci při 37</w:t>
      </w:r>
      <w:r w:rsidR="00E414EB" w:rsidRPr="00AC4122">
        <w:rPr>
          <w:rFonts w:ascii="Tms Rmn" w:eastAsia="Times New Roman" w:hAnsi="Tms Rmn"/>
          <w:color w:val="000000"/>
          <w:szCs w:val="24"/>
          <w:vertAlign w:val="superscript"/>
          <w:lang w:eastAsia="cs-CZ"/>
        </w:rPr>
        <w:t>o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C. </w:t>
      </w:r>
      <w:r w:rsidR="00AC4122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Ohřev kalu </w:t>
      </w:r>
      <w:r w:rsidR="00E60DB5">
        <w:rPr>
          <w:rFonts w:ascii="Tms Rmn" w:eastAsia="Times New Roman" w:hAnsi="Tms Rmn"/>
          <w:color w:val="000000"/>
          <w:szCs w:val="24"/>
          <w:lang w:eastAsia="cs-CZ"/>
        </w:rPr>
        <w:br/>
      </w:r>
      <w:r w:rsidR="00AC4122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na potřebnou teplotu je zajišťován čerpáním kalu přes výměník typu voda/kal.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Střední doba zdržení v každém z reaktorů je 15 dní. </w:t>
      </w:r>
    </w:p>
    <w:p w:rsidR="009B4C00" w:rsidRDefault="00A05BC7" w:rsidP="009B4C00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 w:rsidRPr="005F00B1">
        <w:rPr>
          <w:rFonts w:ascii="Tms Rmn" w:eastAsia="Times New Roman" w:hAnsi="Tms Rmn"/>
          <w:color w:val="000000"/>
          <w:szCs w:val="24"/>
          <w:lang w:eastAsia="cs-CZ"/>
        </w:rPr>
        <w:tab/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Žádoucím produktem anaerobní stabilizace kalu je bioplyn</w:t>
      </w:r>
      <w:r w:rsidR="00AC4122">
        <w:rPr>
          <w:rFonts w:ascii="Tms Rmn" w:eastAsia="Times New Roman" w:hAnsi="Tms Rmn"/>
          <w:color w:val="000000"/>
          <w:szCs w:val="24"/>
          <w:lang w:eastAsia="cs-CZ"/>
        </w:rPr>
        <w:t xml:space="preserve">, který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se </w:t>
      </w:r>
      <w:r w:rsidR="005F00B1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čerpá </w:t>
      </w:r>
      <w:r w:rsidR="00E60DB5">
        <w:rPr>
          <w:rFonts w:ascii="Tms Rmn" w:eastAsia="Times New Roman" w:hAnsi="Tms Rmn"/>
          <w:color w:val="000000"/>
          <w:szCs w:val="24"/>
          <w:lang w:eastAsia="cs-CZ"/>
        </w:rPr>
        <w:br/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z reaktorů do plynojemu o objemu 1</w:t>
      </w:r>
      <w:r w:rsidR="009D01BC">
        <w:rPr>
          <w:rFonts w:ascii="Tms Rmn" w:eastAsia="Times New Roman" w:hAnsi="Tms Rmn"/>
          <w:color w:val="000000"/>
          <w:szCs w:val="24"/>
          <w:lang w:eastAsia="cs-CZ"/>
        </w:rPr>
        <w:t xml:space="preserve"> 500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m</w:t>
      </w:r>
      <w:r w:rsidR="00E414EB" w:rsidRPr="00005D0B">
        <w:rPr>
          <w:rFonts w:ascii="Tms Rmn" w:eastAsia="Times New Roman" w:hAnsi="Tms Rmn"/>
          <w:color w:val="000000"/>
          <w:szCs w:val="24"/>
          <w:vertAlign w:val="superscript"/>
          <w:lang w:eastAsia="cs-CZ"/>
        </w:rPr>
        <w:t>3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. V roce 2009 bylo vyprodukováno </w:t>
      </w:r>
      <w:r w:rsidR="008B6945">
        <w:rPr>
          <w:rFonts w:ascii="Tms Rmn" w:eastAsia="Times New Roman" w:hAnsi="Tms Rmn"/>
          <w:color w:val="000000"/>
          <w:szCs w:val="24"/>
          <w:lang w:eastAsia="cs-CZ"/>
        </w:rPr>
        <w:br/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1</w:t>
      </w:r>
      <w:r w:rsidR="00005D0B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336</w:t>
      </w:r>
      <w:r w:rsidR="00005D0B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872 m</w:t>
      </w:r>
      <w:r w:rsidR="00E414EB" w:rsidRPr="00AC4122">
        <w:rPr>
          <w:rFonts w:ascii="Tms Rmn" w:eastAsia="Times New Roman" w:hAnsi="Tms Rmn"/>
          <w:color w:val="000000"/>
          <w:szCs w:val="24"/>
          <w:vertAlign w:val="superscript"/>
          <w:lang w:eastAsia="cs-CZ"/>
        </w:rPr>
        <w:t>3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bioplynu,  v roce 2010 celkem 1 303 653 m</w:t>
      </w:r>
      <w:r w:rsidR="00E414EB" w:rsidRPr="00AC4122">
        <w:rPr>
          <w:rFonts w:ascii="Tms Rmn" w:eastAsia="Times New Roman" w:hAnsi="Tms Rmn"/>
          <w:color w:val="000000"/>
          <w:szCs w:val="24"/>
          <w:vertAlign w:val="superscript"/>
          <w:lang w:eastAsia="cs-CZ"/>
        </w:rPr>
        <w:t>3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. Bioplyn je </w:t>
      </w:r>
      <w:r w:rsidR="005F00B1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následně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spalován v kogenerační jednotce o max.</w:t>
      </w:r>
      <w:r w:rsidR="00931D10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výkonu 500 KW. </w:t>
      </w:r>
      <w:r w:rsidR="005F00B1" w:rsidRPr="005F00B1">
        <w:rPr>
          <w:rFonts w:ascii="Tms Rmn" w:eastAsia="Times New Roman" w:hAnsi="Tms Rmn"/>
          <w:color w:val="000000"/>
          <w:szCs w:val="24"/>
          <w:lang w:eastAsia="cs-CZ"/>
        </w:rPr>
        <w:t>Jeho s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palováním se vyrábí teplo a elektrická energie. </w:t>
      </w:r>
      <w:r w:rsidR="009B4C00">
        <w:rPr>
          <w:rFonts w:ascii="ONKNBF+TimesNewRoman" w:hAnsi="ONKNBF+TimesNewRoman" w:cs="ONKNBF+TimesNewRoman"/>
          <w:color w:val="000000"/>
          <w:sz w:val="23"/>
          <w:szCs w:val="23"/>
        </w:rPr>
        <w:t>Spálením 1 m</w:t>
      </w:r>
      <w:r w:rsidR="009B4C00" w:rsidRPr="00936471">
        <w:rPr>
          <w:rFonts w:ascii="ONKNBF+TimesNewRoman" w:hAnsi="ONKNBF+TimesNewRoman" w:cs="ONKNBF+TimesNewRoman"/>
          <w:color w:val="000000"/>
          <w:sz w:val="23"/>
          <w:szCs w:val="23"/>
          <w:vertAlign w:val="superscript"/>
        </w:rPr>
        <w:t>3</w:t>
      </w:r>
      <w:r w:rsidR="009B4C0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bioplynu se průměrně vyrobí 2,2 KWh elektrické energie. </w:t>
      </w:r>
    </w:p>
    <w:p w:rsidR="00E414EB" w:rsidRPr="005F00B1" w:rsidRDefault="005F00B1" w:rsidP="00E414EB">
      <w:pPr>
        <w:rPr>
          <w:rFonts w:ascii="Tms Rmn" w:eastAsia="Times New Roman" w:hAnsi="Tms Rmn"/>
          <w:color w:val="000000"/>
          <w:szCs w:val="24"/>
          <w:lang w:eastAsia="cs-CZ"/>
        </w:rPr>
      </w:pPr>
      <w:r w:rsidRPr="005F00B1">
        <w:rPr>
          <w:rFonts w:ascii="Tms Rmn" w:eastAsia="Times New Roman" w:hAnsi="Tms Rmn"/>
          <w:color w:val="000000"/>
          <w:szCs w:val="24"/>
          <w:lang w:eastAsia="cs-CZ"/>
        </w:rPr>
        <w:tab/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Vyrobená elektrická energie je spotřebová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>vá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na přímo na ČOV. 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>Využitím</w:t>
      </w:r>
      <w:r w:rsidR="00E60DB5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"vlastní" elektrické energie dochází k</w:t>
      </w:r>
      <w:r w:rsidR="00005D0B">
        <w:rPr>
          <w:rFonts w:ascii="Tms Rmn" w:eastAsia="Times New Roman" w:hAnsi="Tms Rmn"/>
          <w:color w:val="000000"/>
          <w:szCs w:val="24"/>
          <w:lang w:eastAsia="cs-CZ"/>
        </w:rPr>
        <w:t xml:space="preserve"> významné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úspoře finančních prostředků za n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>ákup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elektřin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>y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.  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>Dalším finančním přínosem je získání "</w:t>
      </w:r>
      <w:r w:rsidR="00AC4122">
        <w:rPr>
          <w:rFonts w:ascii="Tms Rmn" w:eastAsia="Times New Roman" w:hAnsi="Tms Rmn"/>
          <w:color w:val="000000"/>
          <w:szCs w:val="24"/>
          <w:lang w:eastAsia="cs-CZ"/>
        </w:rPr>
        <w:t>z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eleného bonusu" pro elektřinu vyrobenou z obnovitelných zdrojů.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Cenovým rozhodnutím Energetického regulačního úřadu č. 4/2009 ze dne 3. listopadu 2009 je stanovena podpora pro výrobu elektřiny </w:t>
      </w:r>
      <w:r w:rsidR="008B6945">
        <w:rPr>
          <w:rFonts w:ascii="Tms Rmn" w:eastAsia="Times New Roman" w:hAnsi="Tms Rmn"/>
          <w:color w:val="000000"/>
          <w:szCs w:val="24"/>
          <w:lang w:eastAsia="cs-CZ"/>
        </w:rPr>
        <w:br/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z obnovitelných zdrojů energie. Tímto rozhodnutím jsou stanoveny zelené bonusy </w:t>
      </w:r>
      <w:r w:rsidR="00E60DB5">
        <w:rPr>
          <w:rFonts w:ascii="Tms Rmn" w:eastAsia="Times New Roman" w:hAnsi="Tms Rmn"/>
          <w:color w:val="000000"/>
          <w:szCs w:val="24"/>
          <w:lang w:eastAsia="cs-CZ"/>
        </w:rPr>
        <w:br/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lastRenderedPageBreak/>
        <w:t>pro elektřinu vyrobenou z obnovitelných zdrojů. Zelený bonus pro spalování kalového plynu po 1. 1. 2006 ve výši 1 500 Kč/MWh platí i pro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provo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z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>o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vatele ČOV HK.</w:t>
      </w:r>
    </w:p>
    <w:p w:rsidR="00E414EB" w:rsidRDefault="005F00B1" w:rsidP="00E414EB">
      <w:pPr>
        <w:rPr>
          <w:rFonts w:ascii="Tms Rmn" w:eastAsia="Times New Roman" w:hAnsi="Tms Rmn"/>
          <w:color w:val="000000"/>
          <w:szCs w:val="24"/>
          <w:lang w:eastAsia="cs-CZ"/>
        </w:rPr>
      </w:pPr>
      <w:r>
        <w:rPr>
          <w:rFonts w:ascii="Tms Rmn" w:eastAsia="Times New Roman" w:hAnsi="Tms Rmn"/>
          <w:color w:val="000000"/>
          <w:szCs w:val="24"/>
          <w:lang w:eastAsia="cs-CZ"/>
        </w:rPr>
        <w:tab/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Při spalování bioplynu vzniká rovněž odpadní teplo. To je využíváno k ohřevu užitkové vody, vytápění budov a rovněž k ohřevu kalu ve vyhnívacích nádržích. Díky využívání odpadního tepla dochází </w:t>
      </w:r>
      <w:r w:rsidR="00005D0B">
        <w:rPr>
          <w:rFonts w:ascii="Tms Rmn" w:eastAsia="Times New Roman" w:hAnsi="Tms Rmn"/>
          <w:color w:val="000000"/>
          <w:szCs w:val="24"/>
          <w:lang w:eastAsia="cs-CZ"/>
        </w:rPr>
        <w:t xml:space="preserve">rovněž 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>k</w:t>
      </w:r>
      <w:r w:rsidR="00005D0B">
        <w:rPr>
          <w:rFonts w:ascii="Tms Rmn" w:eastAsia="Times New Roman" w:hAnsi="Tms Rmn"/>
          <w:color w:val="000000"/>
          <w:szCs w:val="24"/>
          <w:lang w:eastAsia="cs-CZ"/>
        </w:rPr>
        <w:t xml:space="preserve"> významné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úspoře zemního plynu</w:t>
      </w:r>
      <w:r w:rsidR="00AC4122">
        <w:rPr>
          <w:rFonts w:ascii="Tms Rmn" w:eastAsia="Times New Roman" w:hAnsi="Tms Rmn"/>
          <w:color w:val="000000"/>
          <w:szCs w:val="24"/>
          <w:lang w:eastAsia="cs-CZ"/>
        </w:rPr>
        <w:t>.</w:t>
      </w:r>
      <w:r w:rsidR="00E414EB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</w:p>
    <w:p w:rsidR="00EF4DF2" w:rsidRDefault="00EF4DF2" w:rsidP="00EF4DF2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  <w:t xml:space="preserve">Kromě bioplynu je produktem 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anaerobní </w:t>
      </w:r>
      <w:proofErr w:type="spellStart"/>
      <w:r w:rsidRPr="005F00B1">
        <w:rPr>
          <w:rFonts w:ascii="Tms Rmn" w:eastAsia="Times New Roman" w:hAnsi="Tms Rmn"/>
          <w:color w:val="000000"/>
          <w:szCs w:val="24"/>
          <w:lang w:eastAsia="cs-CZ"/>
        </w:rPr>
        <w:t>mezofilní</w:t>
      </w:r>
      <w:proofErr w:type="spellEnd"/>
      <w:r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stabilizace vyhnilý</w:t>
      </w:r>
      <w:r w:rsidR="00931D1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proofErr w:type="spellStart"/>
      <w:r w:rsidR="00FA3602">
        <w:rPr>
          <w:rFonts w:ascii="ONKNBF+TimesNewRoman" w:hAnsi="ONKNBF+TimesNewRoman" w:cs="ONKNBF+TimesNewRoman"/>
          <w:color w:val="000000"/>
          <w:sz w:val="23"/>
          <w:szCs w:val="23"/>
        </w:rPr>
        <w:t>h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ygienizovaný</w:t>
      </w:r>
      <w:proofErr w:type="spellEnd"/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kal. </w:t>
      </w:r>
      <w:r w:rsidR="00005D0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Ten je </w:t>
      </w:r>
      <w:r w:rsidR="00AC4122">
        <w:rPr>
          <w:rFonts w:ascii="ONKNBF+TimesNewRoman" w:hAnsi="ONKNBF+TimesNewRoman" w:cs="ONKNBF+TimesNewRoman"/>
          <w:color w:val="000000"/>
          <w:sz w:val="23"/>
          <w:szCs w:val="23"/>
        </w:rPr>
        <w:t>následně</w:t>
      </w:r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odvodněn</w:t>
      </w:r>
      <w:r w:rsidR="00FA3602"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AC4122">
        <w:rPr>
          <w:rFonts w:ascii="ONKNBF+TimesNewRoman" w:hAnsi="ONKNBF+TimesNewRoman" w:cs="ONKNBF+TimesNewRoman"/>
          <w:color w:val="000000"/>
          <w:sz w:val="23"/>
          <w:szCs w:val="23"/>
        </w:rPr>
        <w:t>V roce 2009 bylo vyprodukováno 8</w:t>
      </w:r>
      <w:r w:rsidR="002711BA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AC4122">
        <w:rPr>
          <w:rFonts w:ascii="ONKNBF+TimesNewRoman" w:hAnsi="ONKNBF+TimesNewRoman" w:cs="ONKNBF+TimesNewRoman"/>
          <w:color w:val="000000"/>
          <w:sz w:val="23"/>
          <w:szCs w:val="23"/>
        </w:rPr>
        <w:t>79</w:t>
      </w:r>
      <w:r w:rsidR="00E60DB5">
        <w:rPr>
          <w:rFonts w:ascii="ONKNBF+TimesNewRoman" w:hAnsi="ONKNBF+TimesNewRoman" w:cs="ONKNBF+TimesNewRoman"/>
          <w:color w:val="000000"/>
          <w:sz w:val="23"/>
          <w:szCs w:val="23"/>
        </w:rPr>
        <w:t>2</w:t>
      </w:r>
      <w:r w:rsidR="00AC4122">
        <w:rPr>
          <w:rFonts w:ascii="ONKNBF+TimesNewRoman" w:hAnsi="ONKNBF+TimesNewRoman" w:cs="ONKNBF+TimesNewRoman"/>
          <w:color w:val="000000"/>
          <w:sz w:val="23"/>
          <w:szCs w:val="23"/>
        </w:rPr>
        <w:t xml:space="preserve"> tun odpadního kalu o obsahu sušiny 2</w:t>
      </w:r>
      <w:r w:rsidR="002656EB">
        <w:rPr>
          <w:rFonts w:ascii="ONKNBF+TimesNewRoman" w:hAnsi="ONKNBF+TimesNewRoman" w:cs="ONKNBF+TimesNewRoman"/>
          <w:color w:val="000000"/>
          <w:sz w:val="23"/>
          <w:szCs w:val="23"/>
        </w:rPr>
        <w:t>6</w:t>
      </w:r>
      <w:r w:rsidR="00AC4122">
        <w:rPr>
          <w:rFonts w:ascii="ONKNBF+TimesNewRoman" w:hAnsi="ONKNBF+TimesNewRoman" w:cs="ONKNBF+TimesNewRoman"/>
          <w:color w:val="000000"/>
          <w:sz w:val="23"/>
          <w:szCs w:val="23"/>
        </w:rPr>
        <w:t>%.</w:t>
      </w:r>
      <w:r w:rsidR="00005D0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V roce 2010 celkem </w:t>
      </w:r>
      <w:r w:rsidR="00005D0B" w:rsidRPr="00005D0B">
        <w:rPr>
          <w:color w:val="000000"/>
          <w:szCs w:val="24"/>
        </w:rPr>
        <w:t>7</w:t>
      </w:r>
      <w:r w:rsidR="002711BA">
        <w:rPr>
          <w:color w:val="000000"/>
          <w:szCs w:val="24"/>
        </w:rPr>
        <w:t xml:space="preserve"> </w:t>
      </w:r>
      <w:r w:rsidR="00005D0B" w:rsidRPr="00005D0B">
        <w:rPr>
          <w:color w:val="000000"/>
          <w:szCs w:val="24"/>
        </w:rPr>
        <w:t>654 tun</w:t>
      </w:r>
      <w:r w:rsidR="00005D0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kalu o obsahu sušiny 2</w:t>
      </w:r>
      <w:r w:rsidR="002656EB">
        <w:rPr>
          <w:rFonts w:ascii="ONKNBF+TimesNewRoman" w:hAnsi="ONKNBF+TimesNewRoman" w:cs="ONKNBF+TimesNewRoman"/>
          <w:color w:val="000000"/>
          <w:sz w:val="23"/>
          <w:szCs w:val="23"/>
        </w:rPr>
        <w:t>5</w:t>
      </w:r>
      <w:r w:rsidR="00005D0B">
        <w:rPr>
          <w:rFonts w:ascii="ONKNBF+TimesNewRoman" w:hAnsi="ONKNBF+TimesNewRoman" w:cs="ONKNBF+TimesNewRoman"/>
          <w:color w:val="000000"/>
          <w:sz w:val="23"/>
          <w:szCs w:val="23"/>
        </w:rPr>
        <w:t>%.</w:t>
      </w:r>
      <w:r w:rsidR="00AC4122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Dále je </w:t>
      </w:r>
      <w:r w:rsidR="00AC4122">
        <w:rPr>
          <w:rFonts w:ascii="ONKNBF+TimesNewRoman" w:hAnsi="ONKNBF+TimesNewRoman" w:cs="ONKNBF+TimesNewRoman"/>
          <w:color w:val="000000"/>
          <w:sz w:val="23"/>
          <w:szCs w:val="23"/>
        </w:rPr>
        <w:t xml:space="preserve">tento odpad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předáván osobě oprávněné k jeho převzetí, která zajišťuje využití </w:t>
      </w:r>
      <w:r w:rsidR="00AC4122">
        <w:rPr>
          <w:rFonts w:ascii="ONKNBF+TimesNewRoman" w:hAnsi="ONKNBF+TimesNewRoman" w:cs="ONKNBF+TimesNewRoman"/>
          <w:color w:val="000000"/>
          <w:sz w:val="23"/>
          <w:szCs w:val="23"/>
        </w:rPr>
        <w:t xml:space="preserve">kalu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při rekultivaci skládky. </w:t>
      </w:r>
      <w:r w:rsidR="00AC4122">
        <w:t xml:space="preserve">Náklady související s tímto způsobem </w:t>
      </w:r>
      <w:r w:rsidR="00FF6F5B">
        <w:t>"likvidace"</w:t>
      </w:r>
      <w:r w:rsidR="00AC4122">
        <w:t xml:space="preserve"> kalu činí 4</w:t>
      </w:r>
      <w:r w:rsidR="008A0C43">
        <w:t>3</w:t>
      </w:r>
      <w:r w:rsidR="00AC4122">
        <w:t>0 Kč/t.</w:t>
      </w:r>
    </w:p>
    <w:p w:rsidR="000F10E2" w:rsidRPr="000F10E2" w:rsidRDefault="00FF6F5B" w:rsidP="000F10E2">
      <w:pPr>
        <w:pStyle w:val="Nadpis2"/>
      </w:pPr>
      <w:bookmarkStart w:id="45" w:name="_Toc288414485"/>
      <w:r>
        <w:t>Ú</w:t>
      </w:r>
      <w:r w:rsidR="00005D0B" w:rsidRPr="000F10E2">
        <w:t>spor</w:t>
      </w:r>
      <w:r>
        <w:t xml:space="preserve">a nákladů </w:t>
      </w:r>
      <w:r w:rsidR="000F10E2" w:rsidRPr="000F10E2">
        <w:t>za energie</w:t>
      </w:r>
      <w:bookmarkEnd w:id="45"/>
      <w:r w:rsidR="007C0B32" w:rsidRPr="000F10E2">
        <w:t xml:space="preserve"> </w:t>
      </w:r>
    </w:p>
    <w:p w:rsidR="00E414EB" w:rsidRPr="000F10E2" w:rsidRDefault="009B4C00" w:rsidP="000F10E2">
      <w:r w:rsidRPr="000F10E2">
        <w:t xml:space="preserve">Při výpočtu bylo vycházeno z těchto </w:t>
      </w:r>
      <w:r w:rsidR="00620ECD" w:rsidRPr="000F10E2">
        <w:t>skutečností</w:t>
      </w:r>
      <w:r w:rsidRPr="000F10E2">
        <w:t>:</w:t>
      </w:r>
    </w:p>
    <w:p w:rsidR="009B4C00" w:rsidRPr="009B4C00" w:rsidRDefault="009B4C00" w:rsidP="009B4C00">
      <w:pPr>
        <w:pStyle w:val="Odstavecseseznamem"/>
        <w:numPr>
          <w:ilvl w:val="0"/>
          <w:numId w:val="31"/>
        </w:numPr>
        <w:rPr>
          <w:rFonts w:ascii="ONKNBF+TimesNewRoman" w:hAnsi="ONKNBF+TimesNewRoman" w:cs="ONKNBF+TimesNewRoman"/>
          <w:color w:val="000000"/>
          <w:sz w:val="23"/>
          <w:szCs w:val="23"/>
        </w:rPr>
      </w:pPr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Nákupní cena elektrické energie</w:t>
      </w:r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pro ČOV HK</w:t>
      </w:r>
      <w:r w:rsidR="00F62A33">
        <w:rPr>
          <w:rFonts w:ascii="ONKNBF+TimesNewRoman" w:hAnsi="ONKNBF+TimesNewRoman" w:cs="ONKNBF+TimesNewRoman"/>
          <w:color w:val="000000"/>
          <w:sz w:val="23"/>
          <w:szCs w:val="23"/>
        </w:rPr>
        <w:t>:</w:t>
      </w:r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2 100 </w:t>
      </w:r>
      <w:proofErr w:type="spellStart"/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Kč</w:t>
      </w:r>
      <w:proofErr w:type="spellEnd"/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/</w:t>
      </w:r>
      <w:proofErr w:type="spellStart"/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MWh</w:t>
      </w:r>
      <w:proofErr w:type="spellEnd"/>
    </w:p>
    <w:p w:rsidR="009B4C00" w:rsidRPr="009B4C00" w:rsidRDefault="009B4C00" w:rsidP="009B4C00">
      <w:pPr>
        <w:pStyle w:val="Odstavecseseznamem"/>
        <w:numPr>
          <w:ilvl w:val="0"/>
          <w:numId w:val="31"/>
        </w:numPr>
        <w:rPr>
          <w:rFonts w:ascii="ONKNBF+TimesNewRoman" w:hAnsi="ONKNBF+TimesNewRoman" w:cs="ONKNBF+TimesNewRoman"/>
          <w:color w:val="000000"/>
          <w:sz w:val="23"/>
          <w:szCs w:val="23"/>
        </w:rPr>
      </w:pPr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Zelený bonus pro elektřinu vyrobenou z obnovitelných zdrojů</w:t>
      </w:r>
      <w:r w:rsidR="00F62A33">
        <w:rPr>
          <w:rFonts w:ascii="ONKNBF+TimesNewRoman" w:hAnsi="ONKNBF+TimesNewRoman" w:cs="ONKNBF+TimesNewRoman"/>
          <w:color w:val="000000"/>
          <w:sz w:val="23"/>
          <w:szCs w:val="23"/>
        </w:rPr>
        <w:t>:</w:t>
      </w:r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1 500 </w:t>
      </w:r>
      <w:proofErr w:type="spellStart"/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Kč</w:t>
      </w:r>
      <w:proofErr w:type="spellEnd"/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/</w:t>
      </w:r>
      <w:proofErr w:type="spellStart"/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MWh</w:t>
      </w:r>
      <w:proofErr w:type="spellEnd"/>
    </w:p>
    <w:p w:rsidR="009B4C00" w:rsidRPr="009B4C00" w:rsidRDefault="009B4C00" w:rsidP="009B4C00">
      <w:pPr>
        <w:pStyle w:val="Odstavecseseznamem"/>
        <w:numPr>
          <w:ilvl w:val="0"/>
          <w:numId w:val="31"/>
        </w:numPr>
        <w:rPr>
          <w:rFonts w:ascii="ONKNBF+TimesNewRoman" w:hAnsi="ONKNBF+TimesNewRoman" w:cs="ONKNBF+TimesNewRoman"/>
          <w:color w:val="000000"/>
          <w:sz w:val="23"/>
          <w:szCs w:val="23"/>
        </w:rPr>
      </w:pPr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Průměrná roční úspora spotřeby zemního plynu</w:t>
      </w:r>
      <w:r w:rsidR="00F62A33">
        <w:rPr>
          <w:rFonts w:ascii="ONKNBF+TimesNewRoman" w:hAnsi="ONKNBF+TimesNewRoman" w:cs="ONKNBF+TimesNewRoman"/>
          <w:color w:val="000000"/>
          <w:sz w:val="23"/>
          <w:szCs w:val="23"/>
        </w:rPr>
        <w:t>:</w:t>
      </w:r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30 000 m</w:t>
      </w:r>
      <w:r w:rsidRPr="00FF6F5B">
        <w:rPr>
          <w:rFonts w:ascii="ONKNBF+TimesNewRoman" w:hAnsi="ONKNBF+TimesNewRoman" w:cs="ONKNBF+TimesNewRoman"/>
          <w:color w:val="000000"/>
          <w:sz w:val="23"/>
          <w:szCs w:val="23"/>
          <w:vertAlign w:val="superscript"/>
        </w:rPr>
        <w:t>3</w:t>
      </w:r>
    </w:p>
    <w:p w:rsidR="009B4C00" w:rsidRDefault="009B4C00" w:rsidP="009B4C00">
      <w:pPr>
        <w:pStyle w:val="Odstavecseseznamem"/>
        <w:numPr>
          <w:ilvl w:val="0"/>
          <w:numId w:val="31"/>
        </w:numPr>
        <w:rPr>
          <w:rFonts w:ascii="ONKNBF+TimesNewRoman" w:hAnsi="ONKNBF+TimesNewRoman" w:cs="ONKNBF+TimesNewRoman"/>
          <w:color w:val="000000"/>
          <w:sz w:val="23"/>
          <w:szCs w:val="23"/>
        </w:rPr>
      </w:pPr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Nákupní cena zemního plynu</w:t>
      </w:r>
      <w:r w:rsidR="00F62A33">
        <w:rPr>
          <w:rFonts w:ascii="ONKNBF+TimesNewRoman" w:hAnsi="ONKNBF+TimesNewRoman" w:cs="ONKNBF+TimesNewRoman"/>
          <w:color w:val="000000"/>
          <w:sz w:val="23"/>
          <w:szCs w:val="23"/>
        </w:rPr>
        <w:t>:</w:t>
      </w:r>
      <w:r w:rsidR="00492D6E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11 Kč/m</w:t>
      </w:r>
      <w:r w:rsidRPr="00552164">
        <w:rPr>
          <w:rFonts w:ascii="ONKNBF+TimesNewRoman" w:hAnsi="ONKNBF+TimesNewRoman" w:cs="ONKNBF+TimesNewRoman"/>
          <w:color w:val="000000"/>
          <w:sz w:val="23"/>
          <w:szCs w:val="23"/>
          <w:vertAlign w:val="superscript"/>
        </w:rPr>
        <w:t>3</w:t>
      </w:r>
      <w:r w:rsidR="00552164"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</w:p>
    <w:p w:rsidR="00FA3602" w:rsidRPr="00FA3602" w:rsidRDefault="00FA3602" w:rsidP="00FA3602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9B7F0A" w:rsidRDefault="009B7F0A" w:rsidP="00E414EB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>Tab</w:t>
      </w:r>
      <w:r w:rsidR="000A533E"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1</w:t>
      </w:r>
      <w:r w:rsidR="000A533E">
        <w:rPr>
          <w:rFonts w:ascii="ONKNBF+TimesNewRoman" w:hAnsi="ONKNBF+TimesNewRoman" w:cs="ONKNBF+TimesNewRoman"/>
          <w:color w:val="000000"/>
          <w:sz w:val="23"/>
          <w:szCs w:val="23"/>
        </w:rPr>
        <w:t>-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Úspor</w:t>
      </w:r>
      <w:r w:rsidR="00492D6E">
        <w:rPr>
          <w:rFonts w:ascii="ONKNBF+TimesNewRoman" w:hAnsi="ONKNBF+TimesNewRoman" w:cs="ONKNBF+TimesNewRoman"/>
          <w:color w:val="000000"/>
          <w:sz w:val="23"/>
          <w:szCs w:val="23"/>
        </w:rPr>
        <w:t>a nákladů s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ouvisející s produkcí bioplynu</w:t>
      </w: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4"/>
        <w:gridCol w:w="4961"/>
        <w:gridCol w:w="1559"/>
        <w:gridCol w:w="1582"/>
      </w:tblGrid>
      <w:tr w:rsidR="00F42C96" w:rsidRPr="00A54C4D" w:rsidTr="005602B3">
        <w:trPr>
          <w:trHeight w:val="793"/>
        </w:trPr>
        <w:tc>
          <w:tcPr>
            <w:tcW w:w="544" w:type="dxa"/>
            <w:vAlign w:val="center"/>
          </w:tcPr>
          <w:p w:rsidR="00F42C96" w:rsidRPr="00A54C4D" w:rsidRDefault="00F42C96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ř</w:t>
            </w:r>
            <w:proofErr w:type="spellEnd"/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4961" w:type="dxa"/>
            <w:vAlign w:val="center"/>
          </w:tcPr>
          <w:p w:rsidR="00F42C96" w:rsidRPr="00A54C4D" w:rsidRDefault="00C44F9E" w:rsidP="00A6267E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Položka</w:t>
            </w:r>
          </w:p>
        </w:tc>
        <w:tc>
          <w:tcPr>
            <w:tcW w:w="1559" w:type="dxa"/>
            <w:vAlign w:val="center"/>
          </w:tcPr>
          <w:p w:rsidR="00AC4122" w:rsidRPr="00A54C4D" w:rsidRDefault="00015325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r. </w:t>
            </w:r>
            <w:r w:rsidR="003A034E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2009</w:t>
            </w:r>
          </w:p>
        </w:tc>
        <w:tc>
          <w:tcPr>
            <w:tcW w:w="1582" w:type="dxa"/>
            <w:vAlign w:val="center"/>
          </w:tcPr>
          <w:p w:rsidR="00F42C96" w:rsidRPr="00A54C4D" w:rsidRDefault="00015325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r. </w:t>
            </w:r>
            <w:r w:rsidR="003A034E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2010</w:t>
            </w:r>
          </w:p>
        </w:tc>
      </w:tr>
      <w:tr w:rsidR="00005D0B" w:rsidRPr="00A54C4D" w:rsidTr="005602B3">
        <w:trPr>
          <w:trHeight w:val="793"/>
        </w:trPr>
        <w:tc>
          <w:tcPr>
            <w:tcW w:w="544" w:type="dxa"/>
            <w:vAlign w:val="center"/>
          </w:tcPr>
          <w:p w:rsidR="00005D0B" w:rsidRDefault="005061F4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A</w:t>
            </w:r>
          </w:p>
        </w:tc>
        <w:tc>
          <w:tcPr>
            <w:tcW w:w="4961" w:type="dxa"/>
            <w:vAlign w:val="center"/>
          </w:tcPr>
          <w:p w:rsidR="00005D0B" w:rsidRPr="00A54C4D" w:rsidRDefault="00005D0B" w:rsidP="00A6267E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Produkce kalu (t)</w:t>
            </w:r>
          </w:p>
        </w:tc>
        <w:tc>
          <w:tcPr>
            <w:tcW w:w="1559" w:type="dxa"/>
            <w:vAlign w:val="center"/>
          </w:tcPr>
          <w:p w:rsidR="00005D0B" w:rsidRPr="00A54C4D" w:rsidRDefault="00005D0B" w:rsidP="00E60DB5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8</w:t>
            </w:r>
            <w:r w:rsidR="002711BA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79</w:t>
            </w:r>
            <w:r w:rsidR="00E60DB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582" w:type="dxa"/>
            <w:vAlign w:val="center"/>
          </w:tcPr>
          <w:p w:rsidR="00005D0B" w:rsidRPr="00A54C4D" w:rsidRDefault="00005D0B" w:rsidP="00E60DB5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7</w:t>
            </w:r>
            <w:r w:rsidR="002711BA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654</w:t>
            </w:r>
          </w:p>
        </w:tc>
      </w:tr>
      <w:tr w:rsidR="00F42C96" w:rsidRPr="00A54C4D" w:rsidTr="005602B3">
        <w:trPr>
          <w:trHeight w:val="793"/>
        </w:trPr>
        <w:tc>
          <w:tcPr>
            <w:tcW w:w="544" w:type="dxa"/>
            <w:vAlign w:val="center"/>
          </w:tcPr>
          <w:p w:rsidR="00F42C96" w:rsidRPr="00A54C4D" w:rsidRDefault="005061F4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B</w:t>
            </w:r>
          </w:p>
        </w:tc>
        <w:tc>
          <w:tcPr>
            <w:tcW w:w="4961" w:type="dxa"/>
            <w:vAlign w:val="center"/>
          </w:tcPr>
          <w:p w:rsidR="00AC4122" w:rsidRPr="00A54C4D" w:rsidRDefault="00024F64" w:rsidP="00A6267E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</w:t>
            </w:r>
            <w:r w:rsidR="000F760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nožství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vyprodukovaného</w:t>
            </w:r>
            <w:r w:rsidR="000F760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 w:rsidR="00F42C96"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bioplynu (m</w:t>
            </w:r>
            <w:r w:rsidR="00F42C96" w:rsidRPr="00A6267E">
              <w:rPr>
                <w:rFonts w:ascii="ONKNBF+TimesNewRoman" w:hAnsi="ONKNBF+TimesNewRoman" w:cs="ONKNBF+TimesNewRoman"/>
                <w:color w:val="000000"/>
                <w:sz w:val="23"/>
                <w:szCs w:val="23"/>
                <w:vertAlign w:val="superscript"/>
              </w:rPr>
              <w:t>3</w:t>
            </w:r>
            <w:r w:rsidR="00F42C96"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1559" w:type="dxa"/>
            <w:vAlign w:val="center"/>
          </w:tcPr>
          <w:p w:rsidR="00F42C96" w:rsidRPr="00A54C4D" w:rsidRDefault="00024F64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1 336 872</w:t>
            </w:r>
          </w:p>
        </w:tc>
        <w:tc>
          <w:tcPr>
            <w:tcW w:w="1582" w:type="dxa"/>
            <w:vAlign w:val="center"/>
          </w:tcPr>
          <w:p w:rsidR="00F42C96" w:rsidRPr="00A54C4D" w:rsidRDefault="00F42C96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1</w:t>
            </w:r>
            <w:r w:rsidR="00024F64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303 653</w:t>
            </w:r>
          </w:p>
        </w:tc>
      </w:tr>
      <w:tr w:rsidR="00F42C96" w:rsidRPr="00A54C4D" w:rsidTr="005602B3">
        <w:trPr>
          <w:trHeight w:val="794"/>
        </w:trPr>
        <w:tc>
          <w:tcPr>
            <w:tcW w:w="544" w:type="dxa"/>
            <w:vAlign w:val="center"/>
          </w:tcPr>
          <w:p w:rsidR="00F42C96" w:rsidRPr="00A54C4D" w:rsidRDefault="005061F4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C</w:t>
            </w:r>
          </w:p>
        </w:tc>
        <w:tc>
          <w:tcPr>
            <w:tcW w:w="4961" w:type="dxa"/>
            <w:vAlign w:val="center"/>
          </w:tcPr>
          <w:p w:rsidR="00F42C96" w:rsidRPr="00A54C4D" w:rsidRDefault="00F42C96" w:rsidP="00A6267E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Množství vyrobené elektřiny (MWh)</w:t>
            </w:r>
          </w:p>
        </w:tc>
        <w:tc>
          <w:tcPr>
            <w:tcW w:w="1559" w:type="dxa"/>
            <w:vAlign w:val="center"/>
          </w:tcPr>
          <w:p w:rsidR="00F42C96" w:rsidRPr="00A54C4D" w:rsidRDefault="000F7603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</w:t>
            </w:r>
            <w:r w:rsidR="002711BA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033</w:t>
            </w:r>
          </w:p>
        </w:tc>
        <w:tc>
          <w:tcPr>
            <w:tcW w:w="1582" w:type="dxa"/>
            <w:vAlign w:val="center"/>
          </w:tcPr>
          <w:p w:rsidR="00F42C96" w:rsidRPr="00A54C4D" w:rsidRDefault="00F42C96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2 8</w:t>
            </w:r>
            <w:r w:rsidR="000F760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00</w:t>
            </w:r>
          </w:p>
        </w:tc>
      </w:tr>
      <w:tr w:rsidR="00F42C96" w:rsidRPr="00A54C4D" w:rsidTr="005602B3">
        <w:trPr>
          <w:trHeight w:val="793"/>
        </w:trPr>
        <w:tc>
          <w:tcPr>
            <w:tcW w:w="544" w:type="dxa"/>
            <w:vAlign w:val="center"/>
          </w:tcPr>
          <w:p w:rsidR="00F42C96" w:rsidRPr="00A54C4D" w:rsidRDefault="005061F4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D</w:t>
            </w:r>
          </w:p>
        </w:tc>
        <w:tc>
          <w:tcPr>
            <w:tcW w:w="4961" w:type="dxa"/>
            <w:vAlign w:val="center"/>
          </w:tcPr>
          <w:p w:rsidR="00F42C96" w:rsidRDefault="00F42C96" w:rsidP="00A6267E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Finanční úspora za nákup elektřiny (Kč)</w:t>
            </w:r>
          </w:p>
          <w:p w:rsidR="00F42C96" w:rsidRPr="00A54C4D" w:rsidRDefault="001668A2" w:rsidP="00A6267E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C</w:t>
            </w:r>
            <w:r w:rsidR="00F42C96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x 2 100 </w:t>
            </w:r>
            <w:r w:rsidR="00F42C96"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Kč/MWh</w:t>
            </w:r>
          </w:p>
        </w:tc>
        <w:tc>
          <w:tcPr>
            <w:tcW w:w="1559" w:type="dxa"/>
            <w:vAlign w:val="center"/>
          </w:tcPr>
          <w:p w:rsidR="00F42C96" w:rsidRPr="00A54C4D" w:rsidRDefault="005061F4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6 369 300</w:t>
            </w:r>
          </w:p>
        </w:tc>
        <w:tc>
          <w:tcPr>
            <w:tcW w:w="1582" w:type="dxa"/>
            <w:vAlign w:val="center"/>
          </w:tcPr>
          <w:p w:rsidR="00F42C96" w:rsidRPr="00A54C4D" w:rsidRDefault="005061F4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5 880 000</w:t>
            </w:r>
          </w:p>
        </w:tc>
      </w:tr>
      <w:tr w:rsidR="00F42C96" w:rsidRPr="00A54C4D" w:rsidTr="005602B3">
        <w:trPr>
          <w:trHeight w:val="793"/>
        </w:trPr>
        <w:tc>
          <w:tcPr>
            <w:tcW w:w="544" w:type="dxa"/>
            <w:vAlign w:val="center"/>
          </w:tcPr>
          <w:p w:rsidR="00F42C96" w:rsidRPr="00A54C4D" w:rsidRDefault="005061F4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E</w:t>
            </w:r>
          </w:p>
        </w:tc>
        <w:tc>
          <w:tcPr>
            <w:tcW w:w="4961" w:type="dxa"/>
            <w:vAlign w:val="center"/>
          </w:tcPr>
          <w:p w:rsidR="00F42C96" w:rsidRDefault="00F42C96" w:rsidP="00A6267E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Zelený bonus (Kč)</w:t>
            </w:r>
          </w:p>
          <w:p w:rsidR="00F42C96" w:rsidRPr="00A54C4D" w:rsidRDefault="001668A2" w:rsidP="00A6267E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C</w:t>
            </w:r>
            <w:r w:rsidR="00F42C96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x 1</w:t>
            </w:r>
            <w:r w:rsidR="00922514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 w:rsidR="00F42C96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500 </w:t>
            </w:r>
            <w:proofErr w:type="spellStart"/>
            <w:r w:rsidR="00F42C96"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Kč</w:t>
            </w:r>
            <w:proofErr w:type="spellEnd"/>
            <w:r w:rsidR="00F42C96"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/</w:t>
            </w:r>
            <w:proofErr w:type="spellStart"/>
            <w:r w:rsidR="00F42C96"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MWh</w:t>
            </w:r>
            <w:proofErr w:type="spellEnd"/>
          </w:p>
        </w:tc>
        <w:tc>
          <w:tcPr>
            <w:tcW w:w="1559" w:type="dxa"/>
            <w:vAlign w:val="center"/>
          </w:tcPr>
          <w:p w:rsidR="00F42C96" w:rsidRPr="00A54C4D" w:rsidRDefault="005061F4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4 549 500</w:t>
            </w:r>
          </w:p>
        </w:tc>
        <w:tc>
          <w:tcPr>
            <w:tcW w:w="1582" w:type="dxa"/>
            <w:vAlign w:val="center"/>
          </w:tcPr>
          <w:p w:rsidR="00F42C96" w:rsidRPr="00A54C4D" w:rsidRDefault="005061F4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4 200 000</w:t>
            </w:r>
          </w:p>
        </w:tc>
      </w:tr>
      <w:tr w:rsidR="00377A0A" w:rsidRPr="00A54C4D" w:rsidTr="005602B3">
        <w:trPr>
          <w:trHeight w:val="794"/>
        </w:trPr>
        <w:tc>
          <w:tcPr>
            <w:tcW w:w="544" w:type="dxa"/>
            <w:vAlign w:val="center"/>
          </w:tcPr>
          <w:p w:rsidR="00377A0A" w:rsidRDefault="00377A0A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lastRenderedPageBreak/>
              <w:t>F</w:t>
            </w:r>
          </w:p>
        </w:tc>
        <w:tc>
          <w:tcPr>
            <w:tcW w:w="4961" w:type="dxa"/>
            <w:vAlign w:val="center"/>
          </w:tcPr>
          <w:p w:rsidR="00377A0A" w:rsidRPr="00377A0A" w:rsidRDefault="00377A0A" w:rsidP="00A6267E">
            <w:pPr>
              <w:jc w:val="left"/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</w:pPr>
            <w:r w:rsidRPr="00377A0A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Úspora z</w:t>
            </w:r>
            <w:r w:rsidR="00492D6E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a</w:t>
            </w:r>
            <w:r w:rsidRPr="00377A0A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 xml:space="preserve"> elektřinu (Kč)</w:t>
            </w:r>
          </w:p>
          <w:p w:rsidR="00377A0A" w:rsidRPr="00377A0A" w:rsidRDefault="00377A0A" w:rsidP="00A6267E">
            <w:pPr>
              <w:jc w:val="left"/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</w:pPr>
            <w:r w:rsidRPr="00377A0A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D + E</w:t>
            </w:r>
          </w:p>
        </w:tc>
        <w:tc>
          <w:tcPr>
            <w:tcW w:w="1559" w:type="dxa"/>
            <w:vAlign w:val="center"/>
          </w:tcPr>
          <w:p w:rsidR="00377A0A" w:rsidRPr="00377A0A" w:rsidRDefault="00377A0A" w:rsidP="00C85C4A">
            <w:pPr>
              <w:jc w:val="right"/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</w:pPr>
            <w:r w:rsidRPr="00377A0A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10 918 800</w:t>
            </w:r>
          </w:p>
        </w:tc>
        <w:tc>
          <w:tcPr>
            <w:tcW w:w="1582" w:type="dxa"/>
            <w:vAlign w:val="center"/>
          </w:tcPr>
          <w:p w:rsidR="00377A0A" w:rsidRPr="00377A0A" w:rsidRDefault="00377A0A" w:rsidP="00C85C4A">
            <w:pPr>
              <w:jc w:val="right"/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</w:pPr>
            <w:r w:rsidRPr="00377A0A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10 080 000</w:t>
            </w:r>
          </w:p>
        </w:tc>
      </w:tr>
      <w:tr w:rsidR="00F42C96" w:rsidRPr="00A54C4D" w:rsidTr="005602B3">
        <w:trPr>
          <w:trHeight w:val="793"/>
        </w:trPr>
        <w:tc>
          <w:tcPr>
            <w:tcW w:w="544" w:type="dxa"/>
            <w:vAlign w:val="center"/>
          </w:tcPr>
          <w:p w:rsidR="00F42C96" w:rsidRPr="00A54C4D" w:rsidRDefault="00377A0A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G</w:t>
            </w:r>
          </w:p>
        </w:tc>
        <w:tc>
          <w:tcPr>
            <w:tcW w:w="4961" w:type="dxa"/>
            <w:vAlign w:val="center"/>
          </w:tcPr>
          <w:p w:rsidR="00F42C96" w:rsidRDefault="005061F4" w:rsidP="00AC4122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Přibližná</w:t>
            </w:r>
            <w:r w:rsidR="00931D1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 w:rsidR="00F42C96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ú</w:t>
            </w:r>
            <w:r w:rsidR="00F42C96"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spora spotřeby zemního plynu (m</w:t>
            </w:r>
            <w:r w:rsidR="00F42C96" w:rsidRPr="00492D6E">
              <w:rPr>
                <w:rFonts w:ascii="ONKNBF+TimesNewRoman" w:hAnsi="ONKNBF+TimesNewRoman" w:cs="ONKNBF+TimesNewRoman"/>
                <w:color w:val="000000"/>
                <w:sz w:val="23"/>
                <w:szCs w:val="23"/>
                <w:vertAlign w:val="superscript"/>
              </w:rPr>
              <w:t>3</w:t>
            </w:r>
            <w:r w:rsidR="00B35DA7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/rok</w:t>
            </w:r>
            <w:r w:rsidR="00F42C96"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)</w:t>
            </w:r>
          </w:p>
          <w:p w:rsidR="00AC4122" w:rsidRPr="00A54C4D" w:rsidRDefault="00656CF0" w:rsidP="00AC4122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- nahrazeno vyrobeným odpadním teplem</w:t>
            </w:r>
          </w:p>
        </w:tc>
        <w:tc>
          <w:tcPr>
            <w:tcW w:w="1559" w:type="dxa"/>
            <w:vAlign w:val="center"/>
          </w:tcPr>
          <w:p w:rsidR="00F42C96" w:rsidRPr="00A54C4D" w:rsidRDefault="00F42C96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30 000</w:t>
            </w:r>
          </w:p>
        </w:tc>
        <w:tc>
          <w:tcPr>
            <w:tcW w:w="1582" w:type="dxa"/>
            <w:vAlign w:val="center"/>
          </w:tcPr>
          <w:p w:rsidR="00F42C96" w:rsidRPr="00A54C4D" w:rsidRDefault="00F42C96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30 000</w:t>
            </w:r>
          </w:p>
        </w:tc>
      </w:tr>
      <w:tr w:rsidR="00F42C96" w:rsidRPr="00A54C4D" w:rsidTr="005602B3">
        <w:trPr>
          <w:trHeight w:val="793"/>
        </w:trPr>
        <w:tc>
          <w:tcPr>
            <w:tcW w:w="544" w:type="dxa"/>
            <w:vAlign w:val="center"/>
          </w:tcPr>
          <w:p w:rsidR="00F42C96" w:rsidRPr="00A54C4D" w:rsidRDefault="00377A0A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H</w:t>
            </w:r>
          </w:p>
        </w:tc>
        <w:tc>
          <w:tcPr>
            <w:tcW w:w="4961" w:type="dxa"/>
            <w:vAlign w:val="center"/>
          </w:tcPr>
          <w:p w:rsidR="00F42C96" w:rsidRDefault="00F42C96" w:rsidP="00AC4122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Finanční úspora za nákup zemního plynu (Kč)</w:t>
            </w:r>
          </w:p>
          <w:p w:rsidR="00F42C96" w:rsidRPr="00A54C4D" w:rsidRDefault="00377A0A" w:rsidP="00AC4122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G</w:t>
            </w:r>
            <w:r w:rsidR="00F42C96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x </w:t>
            </w:r>
            <w:r w:rsidR="00F42C96"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11 Kč/m</w:t>
            </w:r>
            <w:r w:rsidR="00F42C96" w:rsidRPr="00492D6E">
              <w:rPr>
                <w:rFonts w:ascii="ONKNBF+TimesNewRoman" w:hAnsi="ONKNBF+TimesNewRoman" w:cs="ONKNBF+TimesNewRoman"/>
                <w:color w:val="000000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F42C96" w:rsidRPr="00A54C4D" w:rsidRDefault="00F42C96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330 000</w:t>
            </w:r>
          </w:p>
        </w:tc>
        <w:tc>
          <w:tcPr>
            <w:tcW w:w="1582" w:type="dxa"/>
            <w:vAlign w:val="center"/>
          </w:tcPr>
          <w:p w:rsidR="00F42C96" w:rsidRPr="00A54C4D" w:rsidRDefault="00F42C96" w:rsidP="00C85C4A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330 000</w:t>
            </w:r>
          </w:p>
        </w:tc>
      </w:tr>
      <w:tr w:rsidR="00F42C96" w:rsidRPr="00A54C4D" w:rsidTr="005602B3">
        <w:trPr>
          <w:trHeight w:val="794"/>
        </w:trPr>
        <w:tc>
          <w:tcPr>
            <w:tcW w:w="544" w:type="dxa"/>
            <w:vAlign w:val="center"/>
          </w:tcPr>
          <w:p w:rsidR="00F42C96" w:rsidRPr="00A54C4D" w:rsidRDefault="00377A0A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I</w:t>
            </w:r>
          </w:p>
        </w:tc>
        <w:tc>
          <w:tcPr>
            <w:tcW w:w="4961" w:type="dxa"/>
            <w:vAlign w:val="center"/>
          </w:tcPr>
          <w:p w:rsidR="00F42C96" w:rsidRPr="0023277C" w:rsidRDefault="00F42C96" w:rsidP="00AC4122">
            <w:pPr>
              <w:jc w:val="left"/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</w:pPr>
            <w:r w:rsidRPr="0023277C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Celkov</w:t>
            </w:r>
            <w:r w:rsidR="002022A2" w:rsidRPr="0023277C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á</w:t>
            </w:r>
            <w:r w:rsidRPr="0023277C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 xml:space="preserve"> finanční </w:t>
            </w:r>
            <w:r w:rsidR="002022A2" w:rsidRPr="0023277C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úspora</w:t>
            </w:r>
            <w:r w:rsidRPr="0023277C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 xml:space="preserve"> za energie (Kč)</w:t>
            </w:r>
          </w:p>
          <w:p w:rsidR="00F42C96" w:rsidRPr="00A54C4D" w:rsidRDefault="00377A0A" w:rsidP="002022A2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F + H</w:t>
            </w:r>
          </w:p>
        </w:tc>
        <w:tc>
          <w:tcPr>
            <w:tcW w:w="1559" w:type="dxa"/>
            <w:vAlign w:val="center"/>
          </w:tcPr>
          <w:p w:rsidR="00F42C96" w:rsidRPr="00A54C4D" w:rsidRDefault="001668A2" w:rsidP="00C85C4A">
            <w:pPr>
              <w:jc w:val="right"/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11 248 800</w:t>
            </w:r>
          </w:p>
        </w:tc>
        <w:tc>
          <w:tcPr>
            <w:tcW w:w="1582" w:type="dxa"/>
            <w:vAlign w:val="center"/>
          </w:tcPr>
          <w:p w:rsidR="00F42C96" w:rsidRPr="00A54C4D" w:rsidRDefault="001668A2" w:rsidP="00C85C4A">
            <w:pPr>
              <w:jc w:val="right"/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10 410 000</w:t>
            </w:r>
          </w:p>
        </w:tc>
      </w:tr>
    </w:tbl>
    <w:p w:rsidR="00A9311D" w:rsidRDefault="00A9311D" w:rsidP="0079334D">
      <w:pPr>
        <w:pStyle w:val="Titulek"/>
      </w:pPr>
    </w:p>
    <w:p w:rsidR="007337FF" w:rsidRDefault="003A034E" w:rsidP="0079334D">
      <w:pPr>
        <w:pStyle w:val="Titulek"/>
      </w:pPr>
      <w:r>
        <w:t>Výpočet ener</w:t>
      </w:r>
      <w:r w:rsidR="00377A0A">
        <w:t>g</w:t>
      </w:r>
      <w:r>
        <w:t>etické soběstačnosti</w:t>
      </w:r>
    </w:p>
    <w:p w:rsidR="00A9311D" w:rsidRPr="00A9311D" w:rsidRDefault="00A9311D" w:rsidP="00A9311D">
      <w:pPr>
        <w:rPr>
          <w:lang w:eastAsia="cs-CZ"/>
        </w:rPr>
      </w:pPr>
    </w:p>
    <w:p w:rsidR="003A034E" w:rsidRDefault="007337FF" w:rsidP="00656CF0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>Tab</w:t>
      </w:r>
      <w:r w:rsidR="000A533E">
        <w:rPr>
          <w:rFonts w:ascii="ONKNBF+TimesNewRoman" w:hAnsi="ONKNBF+TimesNewRoman" w:cs="ONKNBF+TimesNewRoman"/>
          <w:color w:val="000000"/>
          <w:sz w:val="23"/>
          <w:szCs w:val="23"/>
        </w:rPr>
        <w:t xml:space="preserve">. 2 -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Množství elektrické energie spotřebované na ČOV HK</w:t>
      </w:r>
    </w:p>
    <w:tbl>
      <w:tblPr>
        <w:tblStyle w:val="Mkatabulky"/>
        <w:tblW w:w="0" w:type="auto"/>
        <w:tblLook w:val="04A0"/>
      </w:tblPr>
      <w:tblGrid>
        <w:gridCol w:w="5495"/>
        <w:gridCol w:w="1559"/>
        <w:gridCol w:w="1567"/>
      </w:tblGrid>
      <w:tr w:rsidR="003A034E" w:rsidTr="00FA3602">
        <w:trPr>
          <w:trHeight w:val="780"/>
        </w:trPr>
        <w:tc>
          <w:tcPr>
            <w:tcW w:w="5495" w:type="dxa"/>
            <w:vAlign w:val="center"/>
          </w:tcPr>
          <w:p w:rsidR="003A034E" w:rsidRDefault="003A034E" w:rsidP="00FA3602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Položka</w:t>
            </w:r>
          </w:p>
        </w:tc>
        <w:tc>
          <w:tcPr>
            <w:tcW w:w="1559" w:type="dxa"/>
            <w:vAlign w:val="center"/>
          </w:tcPr>
          <w:p w:rsidR="003A034E" w:rsidRDefault="00015325" w:rsidP="00FA3602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r. </w:t>
            </w:r>
            <w:r w:rsidR="003A034E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2009</w:t>
            </w:r>
          </w:p>
        </w:tc>
        <w:tc>
          <w:tcPr>
            <w:tcW w:w="1567" w:type="dxa"/>
            <w:vAlign w:val="center"/>
          </w:tcPr>
          <w:p w:rsidR="003A034E" w:rsidRDefault="00015325" w:rsidP="00FA3602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r. </w:t>
            </w:r>
            <w:r w:rsidR="003A034E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2010</w:t>
            </w:r>
          </w:p>
        </w:tc>
      </w:tr>
      <w:tr w:rsidR="003A034E" w:rsidTr="00FA3602">
        <w:trPr>
          <w:trHeight w:val="776"/>
        </w:trPr>
        <w:tc>
          <w:tcPr>
            <w:tcW w:w="5495" w:type="dxa"/>
            <w:vAlign w:val="center"/>
          </w:tcPr>
          <w:p w:rsidR="003A034E" w:rsidRDefault="003A034E" w:rsidP="00FA3602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Množství nakupované elektřiny </w:t>
            </w: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(MWh)</w:t>
            </w:r>
          </w:p>
        </w:tc>
        <w:tc>
          <w:tcPr>
            <w:tcW w:w="1559" w:type="dxa"/>
            <w:vAlign w:val="center"/>
          </w:tcPr>
          <w:p w:rsidR="003A034E" w:rsidRDefault="008A0C43" w:rsidP="00FA3602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</w:t>
            </w:r>
            <w:r w:rsidR="002711BA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860</w:t>
            </w:r>
          </w:p>
        </w:tc>
        <w:tc>
          <w:tcPr>
            <w:tcW w:w="1567" w:type="dxa"/>
            <w:vAlign w:val="center"/>
          </w:tcPr>
          <w:p w:rsidR="003A034E" w:rsidRDefault="008A0C43" w:rsidP="00FA3602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4</w:t>
            </w:r>
            <w:r w:rsidR="00C92BE8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349</w:t>
            </w:r>
          </w:p>
        </w:tc>
      </w:tr>
      <w:tr w:rsidR="00E924E8" w:rsidTr="00FA3602">
        <w:trPr>
          <w:trHeight w:val="800"/>
        </w:trPr>
        <w:tc>
          <w:tcPr>
            <w:tcW w:w="5495" w:type="dxa"/>
            <w:vAlign w:val="center"/>
          </w:tcPr>
          <w:p w:rsidR="00E924E8" w:rsidRDefault="00E924E8" w:rsidP="00FA3602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Množství vyrobené elektřiny (</w:t>
            </w:r>
            <w:proofErr w:type="spellStart"/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MWh</w:t>
            </w:r>
            <w:proofErr w:type="spellEnd"/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1559" w:type="dxa"/>
            <w:vAlign w:val="center"/>
          </w:tcPr>
          <w:p w:rsidR="00E924E8" w:rsidRPr="00A54C4D" w:rsidRDefault="00E924E8" w:rsidP="00FA3602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</w:t>
            </w:r>
            <w:r w:rsidR="002711BA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033</w:t>
            </w:r>
          </w:p>
        </w:tc>
        <w:tc>
          <w:tcPr>
            <w:tcW w:w="1567" w:type="dxa"/>
            <w:vAlign w:val="center"/>
          </w:tcPr>
          <w:p w:rsidR="00E924E8" w:rsidRPr="00A54C4D" w:rsidRDefault="00E924E8" w:rsidP="00FA3602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2 8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00</w:t>
            </w:r>
          </w:p>
        </w:tc>
      </w:tr>
      <w:tr w:rsidR="00E924E8" w:rsidTr="00FA3602">
        <w:trPr>
          <w:trHeight w:val="810"/>
        </w:trPr>
        <w:tc>
          <w:tcPr>
            <w:tcW w:w="5495" w:type="dxa"/>
            <w:vAlign w:val="center"/>
          </w:tcPr>
          <w:p w:rsidR="00E924E8" w:rsidRDefault="00E924E8" w:rsidP="003C5B0C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Celkov</w:t>
            </w:r>
            <w:r w:rsidR="003C5B0C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á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spotřeb</w:t>
            </w:r>
            <w:r w:rsidR="003C5B0C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a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energie (</w:t>
            </w:r>
            <w:proofErr w:type="spellStart"/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MWh</w:t>
            </w:r>
            <w:proofErr w:type="spellEnd"/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1559" w:type="dxa"/>
            <w:vAlign w:val="center"/>
          </w:tcPr>
          <w:p w:rsidR="00E924E8" w:rsidRPr="00A54C4D" w:rsidRDefault="00C92BE8" w:rsidP="00FA3602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6</w:t>
            </w:r>
            <w:r w:rsidR="002711BA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893</w:t>
            </w:r>
          </w:p>
        </w:tc>
        <w:tc>
          <w:tcPr>
            <w:tcW w:w="1567" w:type="dxa"/>
            <w:vAlign w:val="center"/>
          </w:tcPr>
          <w:p w:rsidR="00E924E8" w:rsidRPr="00A54C4D" w:rsidRDefault="00C92BE8" w:rsidP="00FA3602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7 149</w:t>
            </w:r>
          </w:p>
        </w:tc>
      </w:tr>
      <w:tr w:rsidR="00492D6E" w:rsidTr="00FA3602">
        <w:trPr>
          <w:trHeight w:val="806"/>
        </w:trPr>
        <w:tc>
          <w:tcPr>
            <w:tcW w:w="5495" w:type="dxa"/>
            <w:vAlign w:val="center"/>
          </w:tcPr>
          <w:p w:rsidR="00492D6E" w:rsidRDefault="00492D6E" w:rsidP="00FA3602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Energetická soběstačnost (%)</w:t>
            </w:r>
          </w:p>
        </w:tc>
        <w:tc>
          <w:tcPr>
            <w:tcW w:w="1559" w:type="dxa"/>
            <w:vAlign w:val="center"/>
          </w:tcPr>
          <w:p w:rsidR="00492D6E" w:rsidRDefault="00492D6E" w:rsidP="00FA3602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44</w:t>
            </w:r>
          </w:p>
        </w:tc>
        <w:tc>
          <w:tcPr>
            <w:tcW w:w="1567" w:type="dxa"/>
            <w:vAlign w:val="center"/>
          </w:tcPr>
          <w:p w:rsidR="00492D6E" w:rsidRDefault="00492D6E" w:rsidP="00FA3602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39</w:t>
            </w:r>
          </w:p>
        </w:tc>
      </w:tr>
    </w:tbl>
    <w:p w:rsidR="003A034E" w:rsidRDefault="003A034E" w:rsidP="00656CF0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FA3602" w:rsidRDefault="007337FF" w:rsidP="004329B5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</w:p>
    <w:p w:rsidR="00137A3A" w:rsidRDefault="00FA3602" w:rsidP="004329B5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656CF0">
        <w:rPr>
          <w:rFonts w:ascii="ONKNBF+TimesNewRoman" w:hAnsi="ONKNBF+TimesNewRoman" w:cs="ONKNBF+TimesNewRoman"/>
          <w:color w:val="000000"/>
          <w:sz w:val="23"/>
          <w:szCs w:val="23"/>
        </w:rPr>
        <w:t>Z porovnání množství vyrobené elektrické energie a množství nakupované energie  vyplývá, že v</w:t>
      </w:r>
      <w:r w:rsidR="009B7F0A">
        <w:rPr>
          <w:rFonts w:ascii="ONKNBF+TimesNewRoman" w:hAnsi="ONKNBF+TimesNewRoman" w:cs="ONKNBF+TimesNewRoman"/>
          <w:color w:val="000000"/>
          <w:sz w:val="23"/>
          <w:szCs w:val="23"/>
        </w:rPr>
        <w:t>yrobené množství elektrické energie tvoří významný podíl z celkového objemu energie</w:t>
      </w:r>
      <w:r w:rsidR="007337FF" w:rsidRPr="007337F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7337FF">
        <w:rPr>
          <w:rFonts w:ascii="ONKNBF+TimesNewRoman" w:hAnsi="ONKNBF+TimesNewRoman" w:cs="ONKNBF+TimesNewRoman"/>
          <w:color w:val="000000"/>
          <w:sz w:val="23"/>
          <w:szCs w:val="23"/>
        </w:rPr>
        <w:t>spotřebované na ČOV</w:t>
      </w:r>
      <w:r w:rsidR="00492D6E">
        <w:rPr>
          <w:rFonts w:ascii="ONKNBF+TimesNewRoman" w:hAnsi="ONKNBF+TimesNewRoman" w:cs="ONKNBF+TimesNewRoman"/>
          <w:color w:val="000000"/>
          <w:sz w:val="23"/>
          <w:szCs w:val="23"/>
        </w:rPr>
        <w:t xml:space="preserve"> HK</w:t>
      </w:r>
      <w:r w:rsidR="00656CF0"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  <w:r w:rsidR="009B7F0A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656CF0">
        <w:rPr>
          <w:rFonts w:ascii="ONKNBF+TimesNewRoman" w:hAnsi="ONKNBF+TimesNewRoman" w:cs="ONKNBF+TimesNewRoman"/>
          <w:color w:val="000000"/>
          <w:sz w:val="23"/>
          <w:szCs w:val="23"/>
        </w:rPr>
        <w:t xml:space="preserve">Elektrická energie vyrobená z bioplynu </w:t>
      </w:r>
      <w:r w:rsidR="00C92BE8">
        <w:rPr>
          <w:rFonts w:ascii="ONKNBF+TimesNewRoman" w:hAnsi="ONKNBF+TimesNewRoman" w:cs="ONKNBF+TimesNewRoman"/>
          <w:color w:val="000000"/>
          <w:sz w:val="23"/>
          <w:szCs w:val="23"/>
        </w:rPr>
        <w:t xml:space="preserve">v roce 2009 tvořila </w:t>
      </w:r>
      <w:r w:rsidR="00656CF0" w:rsidRPr="008A0C43">
        <w:rPr>
          <w:rFonts w:ascii="ONKNBF+TimesNewRoman" w:hAnsi="ONKNBF+TimesNewRoman" w:cs="ONKNBF+TimesNewRoman"/>
          <w:b/>
          <w:color w:val="000000"/>
          <w:sz w:val="23"/>
          <w:szCs w:val="23"/>
        </w:rPr>
        <w:t>4</w:t>
      </w:r>
      <w:r w:rsidR="0021747D">
        <w:rPr>
          <w:rFonts w:ascii="ONKNBF+TimesNewRoman" w:hAnsi="ONKNBF+TimesNewRoman" w:cs="ONKNBF+TimesNewRoman"/>
          <w:b/>
          <w:color w:val="000000"/>
          <w:sz w:val="23"/>
          <w:szCs w:val="23"/>
        </w:rPr>
        <w:t>4</w:t>
      </w:r>
      <w:r w:rsidR="00656CF0" w:rsidRPr="00D16DD9">
        <w:rPr>
          <w:rFonts w:ascii="ONKNBF+TimesNewRoman" w:hAnsi="ONKNBF+TimesNewRoman" w:cs="ONKNBF+TimesNewRoman"/>
          <w:b/>
          <w:color w:val="000000"/>
          <w:sz w:val="23"/>
          <w:szCs w:val="23"/>
        </w:rPr>
        <w:t>%</w:t>
      </w:r>
      <w:r w:rsidR="00656CF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z celkové spotřeby elektrické energie</w:t>
      </w:r>
      <w:r w:rsidR="00C92BE8">
        <w:rPr>
          <w:rFonts w:ascii="ONKNBF+TimesNewRoman" w:hAnsi="ONKNBF+TimesNewRoman" w:cs="ONKNBF+TimesNewRoman"/>
          <w:color w:val="000000"/>
          <w:sz w:val="23"/>
          <w:szCs w:val="23"/>
        </w:rPr>
        <w:t xml:space="preserve"> a v roce 2010 se jednalo o </w:t>
      </w:r>
      <w:r w:rsidR="006039E8" w:rsidRPr="00C305CA">
        <w:rPr>
          <w:rFonts w:ascii="ONKNBF+TimesNewRoman" w:hAnsi="ONKNBF+TimesNewRoman" w:cs="ONKNBF+TimesNewRoman"/>
          <w:b/>
          <w:color w:val="000000"/>
          <w:sz w:val="23"/>
          <w:szCs w:val="23"/>
        </w:rPr>
        <w:t>39%</w:t>
      </w:r>
      <w:r w:rsidR="006039E8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2711BA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 w:rsidR="006039E8">
        <w:rPr>
          <w:rFonts w:ascii="ONKNBF+TimesNewRoman" w:hAnsi="ONKNBF+TimesNewRoman" w:cs="ONKNBF+TimesNewRoman"/>
          <w:color w:val="000000"/>
          <w:sz w:val="23"/>
          <w:szCs w:val="23"/>
        </w:rPr>
        <w:t>z celkové spotřeby energie</w:t>
      </w:r>
      <w:r w:rsidR="00656CF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pro ČOV HK</w:t>
      </w:r>
      <w:r w:rsidR="007A5BC6"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  <w:r w:rsidR="00656CF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</w:p>
    <w:p w:rsidR="00137A3A" w:rsidRDefault="00137A3A" w:rsidP="004329B5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  <w:t xml:space="preserve"> </w:t>
      </w:r>
    </w:p>
    <w:p w:rsidR="006039E8" w:rsidRDefault="00FA7757" w:rsidP="00813573">
      <w:pPr>
        <w:jc w:val="center"/>
        <w:rPr>
          <w:rFonts w:ascii="ONKNBF+TimesNewRoman" w:hAnsi="ONKNBF+TimesNewRoman" w:cs="ONKNBF+TimesNewRoman"/>
          <w:b/>
          <w:color w:val="000000"/>
          <w:sz w:val="36"/>
          <w:szCs w:val="36"/>
          <w:u w:val="single"/>
        </w:rPr>
      </w:pPr>
      <w:r w:rsidRPr="00FA7757">
        <w:rPr>
          <w:rFonts w:ascii="ONKNBF+TimesNewRoman" w:hAnsi="ONKNBF+TimesNewRoman" w:cs="ONKNBF+TimesNewRoman"/>
          <w:b/>
          <w:noProof/>
          <w:color w:val="000000"/>
          <w:sz w:val="36"/>
          <w:szCs w:val="36"/>
          <w:u w:val="single"/>
          <w:lang w:eastAsia="cs-CZ"/>
        </w:rPr>
        <w:lastRenderedPageBreak/>
        <w:drawing>
          <wp:inline distT="0" distB="0" distL="0" distR="0">
            <wp:extent cx="4295775" cy="2581275"/>
            <wp:effectExtent l="19050" t="0" r="9525" b="0"/>
            <wp:docPr id="2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039E8" w:rsidRDefault="00813573" w:rsidP="00486D2D">
      <w:pPr>
        <w:jc w:val="center"/>
      </w:pPr>
      <w:r>
        <w:t>Obr.2 - Energetická soběstačnost ČOV HK v roce 2009</w:t>
      </w:r>
    </w:p>
    <w:p w:rsidR="00FA3602" w:rsidRDefault="00FA3602" w:rsidP="00486D2D">
      <w:pPr>
        <w:jc w:val="center"/>
      </w:pPr>
    </w:p>
    <w:p w:rsidR="003C5B0C" w:rsidRDefault="00CD14C7" w:rsidP="006270CA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6270CA">
        <w:rPr>
          <w:rFonts w:ascii="ONKNBF+TimesNewRoman" w:hAnsi="ONKNBF+TimesNewRoman" w:cs="ONKNBF+TimesNewRoman"/>
          <w:color w:val="000000"/>
          <w:sz w:val="23"/>
          <w:szCs w:val="23"/>
        </w:rPr>
        <w:t xml:space="preserve">Oproti jiným ČOV, kde je kal zpracováván stejnou technologií, je procento energetické soběstačnosti relativně nízké. </w:t>
      </w:r>
    </w:p>
    <w:p w:rsidR="006270CA" w:rsidRDefault="003C5B0C" w:rsidP="006270CA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6270CA">
        <w:rPr>
          <w:rFonts w:ascii="ONKNBF+TimesNewRoman" w:hAnsi="ONKNBF+TimesNewRoman" w:cs="ONKNBF+TimesNewRoman"/>
          <w:color w:val="000000"/>
          <w:sz w:val="23"/>
          <w:szCs w:val="23"/>
        </w:rPr>
        <w:t>Jedním z důvodů je skutečnost, že provoz ČOV HK je energeticky náročnější,</w:t>
      </w:r>
      <w:r w:rsidR="006270CA" w:rsidRPr="006270CA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6270CA">
        <w:rPr>
          <w:rFonts w:ascii="ONKNBF+TimesNewRoman" w:hAnsi="ONKNBF+TimesNewRoman" w:cs="ONKNBF+TimesNewRoman"/>
          <w:color w:val="000000"/>
          <w:sz w:val="23"/>
          <w:szCs w:val="23"/>
        </w:rPr>
        <w:t>neboť přiváděná odpadní voda je do technologického procesu čerpána z hloubky třiceti metrů. Další příčinou</w:t>
      </w:r>
      <w:r w:rsidR="00A9311D">
        <w:rPr>
          <w:rFonts w:ascii="ONKNBF+TimesNewRoman" w:hAnsi="ONKNBF+TimesNewRoman" w:cs="ONKNBF+TimesNewRoman"/>
          <w:color w:val="000000"/>
          <w:sz w:val="23"/>
          <w:szCs w:val="23"/>
        </w:rPr>
        <w:t xml:space="preserve"> nižšího procenta energetické soběstačnosti</w:t>
      </w:r>
      <w:r w:rsidR="006270CA">
        <w:rPr>
          <w:rFonts w:ascii="ONKNBF+TimesNewRoman" w:hAnsi="ONKNBF+TimesNewRoman" w:cs="ONKNBF+TimesNewRoman"/>
          <w:color w:val="000000"/>
          <w:sz w:val="23"/>
          <w:szCs w:val="23"/>
        </w:rPr>
        <w:t xml:space="preserve"> je relativně nízká produkce bioplynu</w:t>
      </w:r>
      <w:r w:rsidR="00A9311D">
        <w:rPr>
          <w:rFonts w:ascii="ONKNBF+TimesNewRoman" w:hAnsi="ONKNBF+TimesNewRoman" w:cs="ONKNBF+TimesNewRoman"/>
          <w:color w:val="000000"/>
          <w:sz w:val="23"/>
          <w:szCs w:val="23"/>
        </w:rPr>
        <w:t>. Ta je</w:t>
      </w:r>
      <w:r w:rsidR="00CD14C7">
        <w:rPr>
          <w:rFonts w:ascii="ONKNBF+TimesNewRoman" w:hAnsi="ONKNBF+TimesNewRoman" w:cs="ONKNBF+TimesNewRoman"/>
          <w:color w:val="000000"/>
          <w:sz w:val="23"/>
          <w:szCs w:val="23"/>
        </w:rPr>
        <w:t xml:space="preserve"> způsobená tím, že čištěná odpadní voda obsahuje málo organických látek. V předmětné lokalitě totiž nejsou provozovány zařízení produkující odpadní vody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 w:rsidR="00CD14C7">
        <w:rPr>
          <w:rFonts w:ascii="ONKNBF+TimesNewRoman" w:hAnsi="ONKNBF+TimesNewRoman" w:cs="ONKNBF+TimesNewRoman"/>
          <w:color w:val="000000"/>
          <w:sz w:val="23"/>
          <w:szCs w:val="23"/>
        </w:rPr>
        <w:t xml:space="preserve">s vysokým obsahem organického znečištění zajišťující </w:t>
      </w:r>
      <w:r w:rsidR="00931D10">
        <w:rPr>
          <w:rFonts w:ascii="ONKNBF+TimesNewRoman" w:hAnsi="ONKNBF+TimesNewRoman" w:cs="ONKNBF+TimesNewRoman"/>
          <w:color w:val="000000"/>
          <w:sz w:val="23"/>
          <w:szCs w:val="23"/>
        </w:rPr>
        <w:t>bohatou</w:t>
      </w:r>
      <w:r w:rsidR="00CD14C7">
        <w:rPr>
          <w:rFonts w:ascii="ONKNBF+TimesNewRoman" w:hAnsi="ONKNBF+TimesNewRoman" w:cs="ONKNBF+TimesNewRoman"/>
          <w:color w:val="000000"/>
          <w:sz w:val="23"/>
          <w:szCs w:val="23"/>
        </w:rPr>
        <w:t xml:space="preserve"> produkci bioplynu</w:t>
      </w:r>
      <w:r w:rsidR="00A9311D">
        <w:rPr>
          <w:rFonts w:ascii="ONKNBF+TimesNewRoman" w:hAnsi="ONKNBF+TimesNewRoman" w:cs="ONKNBF+TimesNewRoman"/>
          <w:color w:val="000000"/>
          <w:sz w:val="23"/>
          <w:szCs w:val="23"/>
        </w:rPr>
        <w:t xml:space="preserve"> (např. potravinářské provozy)</w:t>
      </w:r>
      <w:r w:rsidR="00CD14C7"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</w:p>
    <w:p w:rsidR="00E75B8B" w:rsidRDefault="00E75B8B" w:rsidP="006270CA"/>
    <w:p w:rsidR="00BB7A0C" w:rsidRDefault="00846D8C" w:rsidP="003A034E">
      <w:pPr>
        <w:pStyle w:val="Nadpis2"/>
      </w:pPr>
      <w:bookmarkStart w:id="46" w:name="_Toc288414486"/>
      <w:r>
        <w:t xml:space="preserve">Odvodnění a </w:t>
      </w:r>
      <w:r w:rsidR="00BB7A0C">
        <w:t>likvidac</w:t>
      </w:r>
      <w:r>
        <w:t>e</w:t>
      </w:r>
      <w:r w:rsidR="00BB7A0C">
        <w:t xml:space="preserve"> stabilizovaného kalu</w:t>
      </w:r>
      <w:bookmarkEnd w:id="46"/>
    </w:p>
    <w:p w:rsidR="00776CF0" w:rsidRDefault="00545007" w:rsidP="00C44F9E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694905">
        <w:rPr>
          <w:rFonts w:ascii="ONKNBF+TimesNewRoman" w:hAnsi="ONKNBF+TimesNewRoman" w:cs="ONKNBF+TimesNewRoman"/>
          <w:color w:val="000000"/>
          <w:sz w:val="23"/>
          <w:szCs w:val="23"/>
        </w:rPr>
        <w:t xml:space="preserve">Významnou položkou ekonomické rozvahy jsou náklady na likvidaci stabilizovaného kalu. Zvyšováním obsahu sušiny v kalu </w:t>
      </w:r>
      <w:r w:rsidR="00776CF0">
        <w:rPr>
          <w:rFonts w:ascii="ONKNBF+TimesNewRoman" w:hAnsi="ONKNBF+TimesNewRoman" w:cs="ONKNBF+TimesNewRoman"/>
          <w:color w:val="000000"/>
          <w:sz w:val="23"/>
          <w:szCs w:val="23"/>
        </w:rPr>
        <w:t>se snižuje</w:t>
      </w:r>
      <w:r w:rsidR="00694905">
        <w:rPr>
          <w:rFonts w:ascii="ONKNBF+TimesNewRoman" w:hAnsi="ONKNBF+TimesNewRoman" w:cs="ONKNBF+TimesNewRoman"/>
          <w:color w:val="000000"/>
          <w:sz w:val="23"/>
          <w:szCs w:val="23"/>
        </w:rPr>
        <w:t xml:space="preserve"> obsah vody a tím </w:t>
      </w:r>
      <w:r w:rsidR="00776CF0">
        <w:rPr>
          <w:rFonts w:ascii="ONKNBF+TimesNewRoman" w:hAnsi="ONKNBF+TimesNewRoman" w:cs="ONKNBF+TimesNewRoman"/>
          <w:color w:val="000000"/>
          <w:sz w:val="23"/>
          <w:szCs w:val="23"/>
        </w:rPr>
        <w:t>i</w:t>
      </w:r>
      <w:r w:rsidR="00694905">
        <w:rPr>
          <w:rFonts w:ascii="ONKNBF+TimesNewRoman" w:hAnsi="ONKNBF+TimesNewRoman" w:cs="ONKNBF+TimesNewRoman"/>
          <w:color w:val="000000"/>
          <w:sz w:val="23"/>
          <w:szCs w:val="23"/>
        </w:rPr>
        <w:t xml:space="preserve"> celkové množství kalu. </w:t>
      </w:r>
    </w:p>
    <w:p w:rsidR="001508D0" w:rsidRDefault="00545007" w:rsidP="00C44F9E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CC3B18">
        <w:rPr>
          <w:rFonts w:ascii="ONKNBF+TimesNewRoman" w:hAnsi="ONKNBF+TimesNewRoman" w:cs="ONKNBF+TimesNewRoman"/>
          <w:color w:val="000000"/>
          <w:sz w:val="23"/>
          <w:szCs w:val="23"/>
        </w:rPr>
        <w:t>Do vyhnilého kalu</w:t>
      </w:r>
      <w:r w:rsid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(obsah sušiny 3%)</w:t>
      </w:r>
      <w:r w:rsidR="00CC3B18">
        <w:rPr>
          <w:rFonts w:ascii="ONKNBF+TimesNewRoman" w:hAnsi="ONKNBF+TimesNewRoman" w:cs="ONKNBF+TimesNewRoman"/>
          <w:color w:val="000000"/>
          <w:sz w:val="23"/>
          <w:szCs w:val="23"/>
        </w:rPr>
        <w:t xml:space="preserve"> je před </w:t>
      </w:r>
      <w:r w:rsidR="001508D0">
        <w:rPr>
          <w:rFonts w:ascii="ONKNBF+TimesNewRoman" w:hAnsi="ONKNBF+TimesNewRoman" w:cs="ONKNBF+TimesNewRoman"/>
          <w:color w:val="000000"/>
          <w:sz w:val="23"/>
          <w:szCs w:val="23"/>
        </w:rPr>
        <w:t xml:space="preserve">odstředěním </w:t>
      </w:r>
      <w:r w:rsidR="00CC3B18">
        <w:rPr>
          <w:rFonts w:ascii="ONKNBF+TimesNewRoman" w:hAnsi="ONKNBF+TimesNewRoman" w:cs="ONKNBF+TimesNewRoman"/>
          <w:color w:val="000000"/>
          <w:sz w:val="23"/>
          <w:szCs w:val="23"/>
        </w:rPr>
        <w:t xml:space="preserve">dávkován </w:t>
      </w:r>
      <w:r w:rsidR="00F62A33">
        <w:rPr>
          <w:rFonts w:ascii="ONKNBF+TimesNewRoman" w:hAnsi="ONKNBF+TimesNewRoman" w:cs="ONKNBF+TimesNewRoman"/>
          <w:color w:val="000000"/>
          <w:sz w:val="23"/>
          <w:szCs w:val="23"/>
        </w:rPr>
        <w:t>flokulant</w:t>
      </w:r>
      <w:r w:rsidR="00CC3B18">
        <w:rPr>
          <w:rFonts w:ascii="ONKNBF+TimesNewRoman" w:hAnsi="ONKNBF+TimesNewRoman" w:cs="ONKNBF+TimesNewRoman"/>
          <w:color w:val="000000"/>
          <w:sz w:val="23"/>
          <w:szCs w:val="23"/>
        </w:rPr>
        <w:t xml:space="preserve">, díky němuž dochází ke shlukování </w:t>
      </w:r>
      <w:r w:rsidR="00F62A33">
        <w:rPr>
          <w:rFonts w:ascii="ONKNBF+TimesNewRoman" w:hAnsi="ONKNBF+TimesNewRoman" w:cs="ONKNBF+TimesNewRoman"/>
          <w:color w:val="000000"/>
          <w:sz w:val="23"/>
          <w:szCs w:val="23"/>
        </w:rPr>
        <w:t xml:space="preserve">drobných </w:t>
      </w:r>
      <w:r w:rsidR="00CC3B18">
        <w:rPr>
          <w:rFonts w:ascii="ONKNBF+TimesNewRoman" w:hAnsi="ONKNBF+TimesNewRoman" w:cs="ONKNBF+TimesNewRoman"/>
          <w:color w:val="000000"/>
          <w:sz w:val="23"/>
          <w:szCs w:val="23"/>
        </w:rPr>
        <w:t>částic kalu do vloček. Takto upravený kal je následně odvodněn v odstředivce.</w:t>
      </w:r>
    </w:p>
    <w:p w:rsidR="00E75B8B" w:rsidRDefault="00E75B8B" w:rsidP="00C44F9E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E75B8B" w:rsidRDefault="00E75B8B" w:rsidP="00C44F9E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717983" w:rsidRDefault="00545007" w:rsidP="00C44F9E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lastRenderedPageBreak/>
        <w:tab/>
      </w:r>
      <w:r w:rsidR="00CC3B18">
        <w:rPr>
          <w:rFonts w:ascii="ONKNBF+TimesNewRoman" w:hAnsi="ONKNBF+TimesNewRoman" w:cs="ONKNBF+TimesNewRoman"/>
          <w:color w:val="000000"/>
          <w:sz w:val="23"/>
          <w:szCs w:val="23"/>
        </w:rPr>
        <w:t>S</w:t>
      </w:r>
      <w:r w:rsidR="00776CF0">
        <w:rPr>
          <w:rFonts w:ascii="ONKNBF+TimesNewRoman" w:hAnsi="ONKNBF+TimesNewRoman" w:cs="ONKNBF+TimesNewRoman"/>
          <w:color w:val="000000"/>
          <w:sz w:val="23"/>
          <w:szCs w:val="23"/>
        </w:rPr>
        <w:t xml:space="preserve">tanovení optimální </w:t>
      </w:r>
      <w:r w:rsidR="00CC3B18">
        <w:rPr>
          <w:rFonts w:ascii="ONKNBF+TimesNewRoman" w:hAnsi="ONKNBF+TimesNewRoman" w:cs="ONKNBF+TimesNewRoman"/>
          <w:color w:val="000000"/>
          <w:sz w:val="23"/>
          <w:szCs w:val="23"/>
        </w:rPr>
        <w:t>dávky</w:t>
      </w:r>
      <w:r w:rsidR="00776CF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CC3B18" w:rsidRPr="00B4693F">
        <w:rPr>
          <w:rFonts w:ascii="ONKNBF+TimesNewRoman" w:hAnsi="ONKNBF+TimesNewRoman" w:cs="ONKNBF+TimesNewRoman"/>
          <w:color w:val="000000"/>
          <w:sz w:val="23"/>
          <w:szCs w:val="23"/>
        </w:rPr>
        <w:t>flokulantu</w:t>
      </w:r>
      <w:r w:rsidR="00CC3B18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776CF0">
        <w:rPr>
          <w:rFonts w:ascii="ONKNBF+TimesNewRoman" w:hAnsi="ONKNBF+TimesNewRoman" w:cs="ONKNBF+TimesNewRoman"/>
          <w:color w:val="000000"/>
          <w:sz w:val="23"/>
          <w:szCs w:val="23"/>
        </w:rPr>
        <w:t xml:space="preserve">zajišťuje pro provozovatele ČOV externí dodavatel.  </w:t>
      </w:r>
      <w:r w:rsidR="00A47614" w:rsidRP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Optimální dávka flokulantu </w:t>
      </w:r>
      <w:r w:rsidR="00CC3B18" w:rsidRPr="00B4693F">
        <w:rPr>
          <w:rFonts w:ascii="ONKNBF+TimesNewRoman" w:hAnsi="ONKNBF+TimesNewRoman" w:cs="ONKNBF+TimesNewRoman"/>
          <w:color w:val="000000"/>
          <w:sz w:val="23"/>
          <w:szCs w:val="23"/>
        </w:rPr>
        <w:t>je</w:t>
      </w:r>
      <w:r w:rsidR="00A47614" w:rsidRP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nejnižší potřebná dávka, </w:t>
      </w:r>
      <w:r w:rsidR="00CC3B18" w:rsidRPr="00B4693F">
        <w:rPr>
          <w:rFonts w:ascii="ONKNBF+TimesNewRoman" w:hAnsi="ONKNBF+TimesNewRoman" w:cs="ONKNBF+TimesNewRoman"/>
          <w:color w:val="000000"/>
          <w:sz w:val="23"/>
          <w:szCs w:val="23"/>
        </w:rPr>
        <w:t>při níž</w:t>
      </w:r>
      <w:r w:rsidR="00A47614" w:rsidRP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se vytvářejí velké a dostatečně stabilní vločky kalu</w:t>
      </w:r>
      <w:r w:rsidR="00CC3B18" w:rsidRPr="00B4693F"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  <w:r w:rsid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CC3B18" w:rsidRPr="00B4693F">
        <w:rPr>
          <w:rFonts w:ascii="ONKNBF+TimesNewRoman" w:hAnsi="ONKNBF+TimesNewRoman" w:cs="ONKNBF+TimesNewRoman"/>
          <w:color w:val="000000"/>
          <w:sz w:val="23"/>
          <w:szCs w:val="23"/>
        </w:rPr>
        <w:t>Je</w:t>
      </w:r>
      <w:r w:rsidR="00A47614" w:rsidRP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produkován čirý filtrát bez vloček a při zvýšení dávky již nedochází ke zrychlení filtrace resp. odvodňovací rychlosti</w:t>
      </w:r>
      <w:r w:rsidR="00CC3B18" w:rsidRPr="00B4693F">
        <w:rPr>
          <w:rFonts w:ascii="ONKNBF+TimesNewRoman" w:hAnsi="ONKNBF+TimesNewRoman" w:cs="ONKNBF+TimesNewRoman"/>
          <w:color w:val="000000"/>
          <w:sz w:val="23"/>
          <w:szCs w:val="23"/>
        </w:rPr>
        <w:t>. Laboratorními zkouškami</w:t>
      </w:r>
      <w:r w:rsidR="00F568D9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A47614" w:rsidRP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byla určena </w:t>
      </w:r>
      <w:r w:rsidR="00CC3B18" w:rsidRPr="00B4693F">
        <w:rPr>
          <w:rFonts w:ascii="ONKNBF+TimesNewRoman" w:hAnsi="ONKNBF+TimesNewRoman" w:cs="ONKNBF+TimesNewRoman"/>
          <w:color w:val="000000"/>
          <w:sz w:val="23"/>
          <w:szCs w:val="23"/>
        </w:rPr>
        <w:t>optimální dávka</w:t>
      </w:r>
      <w:r w:rsidR="00A47614" w:rsidRP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F62A33" w:rsidRP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flokulantu </w:t>
      </w:r>
      <w:r w:rsidR="00A47614" w:rsidRPr="00B4693F">
        <w:rPr>
          <w:rFonts w:ascii="ONKNBF+TimesNewRoman" w:hAnsi="ONKNBF+TimesNewRoman" w:cs="ONKNBF+TimesNewRoman"/>
          <w:color w:val="000000"/>
          <w:sz w:val="23"/>
          <w:szCs w:val="23"/>
        </w:rPr>
        <w:t>5</w:t>
      </w:r>
      <w:r w:rsidR="00717983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A47614" w:rsidRP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kg </w:t>
      </w:r>
      <w:r w:rsidR="00F62A33">
        <w:rPr>
          <w:rFonts w:ascii="ONKNBF+TimesNewRoman" w:hAnsi="ONKNBF+TimesNewRoman" w:cs="ONKNBF+TimesNewRoman"/>
          <w:color w:val="000000"/>
          <w:sz w:val="23"/>
          <w:szCs w:val="23"/>
        </w:rPr>
        <w:t>flokulantu</w:t>
      </w:r>
      <w:r w:rsidR="00A47614" w:rsidRPr="00B4693F">
        <w:rPr>
          <w:rFonts w:ascii="ONKNBF+TimesNewRoman" w:hAnsi="ONKNBF+TimesNewRoman" w:cs="ONKNBF+TimesNewRoman"/>
          <w:color w:val="000000"/>
          <w:sz w:val="23"/>
          <w:szCs w:val="23"/>
        </w:rPr>
        <w:t>/t suš</w:t>
      </w:r>
      <w:r w:rsidR="003C5B0C">
        <w:rPr>
          <w:rFonts w:ascii="ONKNBF+TimesNewRoman" w:hAnsi="ONKNBF+TimesNewRoman" w:cs="ONKNBF+TimesNewRoman"/>
          <w:color w:val="000000"/>
          <w:sz w:val="23"/>
          <w:szCs w:val="23"/>
        </w:rPr>
        <w:t xml:space="preserve"> kal</w:t>
      </w:r>
      <w:r w:rsidR="00A47614" w:rsidRPr="00B4693F"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  <w:r w:rsidR="00717983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</w:p>
    <w:p w:rsidR="00545007" w:rsidRDefault="00545007" w:rsidP="00C44F9E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545007" w:rsidRDefault="00545007" w:rsidP="00545007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Při výpočtu nákladů na </w:t>
      </w:r>
      <w:r w:rsidR="00931D10">
        <w:rPr>
          <w:rFonts w:ascii="ONKNBF+TimesNewRoman" w:hAnsi="ONKNBF+TimesNewRoman" w:cs="ONKNBF+TimesNewRoman"/>
          <w:color w:val="000000"/>
          <w:sz w:val="23"/>
          <w:szCs w:val="23"/>
        </w:rPr>
        <w:t xml:space="preserve">nákup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flokulant</w:t>
      </w:r>
      <w:r w:rsidR="00931D10">
        <w:rPr>
          <w:rFonts w:ascii="ONKNBF+TimesNewRoman" w:hAnsi="ONKNBF+TimesNewRoman" w:cs="ONKNBF+TimesNewRoman"/>
          <w:color w:val="000000"/>
          <w:sz w:val="23"/>
          <w:szCs w:val="23"/>
        </w:rPr>
        <w:t>u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bylo vycházeno z těchto skutečností:</w:t>
      </w:r>
    </w:p>
    <w:p w:rsidR="005968B0" w:rsidRDefault="005968B0" w:rsidP="005968B0">
      <w:pPr>
        <w:pStyle w:val="Odstavecseseznamem"/>
        <w:numPr>
          <w:ilvl w:val="0"/>
          <w:numId w:val="38"/>
        </w:numPr>
        <w:rPr>
          <w:rFonts w:ascii="ONKNBF+TimesNewRoman" w:hAnsi="ONKNBF+TimesNewRoman" w:cs="ONKNBF+TimesNewRoman"/>
          <w:color w:val="000000"/>
          <w:sz w:val="23"/>
          <w:szCs w:val="23"/>
        </w:rPr>
      </w:pPr>
      <w:r w:rsidRPr="005968B0">
        <w:rPr>
          <w:rFonts w:ascii="ONKNBF+TimesNewRoman" w:hAnsi="ONKNBF+TimesNewRoman" w:cs="ONKNBF+TimesNewRoman"/>
          <w:color w:val="000000"/>
          <w:sz w:val="23"/>
          <w:szCs w:val="23"/>
        </w:rPr>
        <w:t xml:space="preserve">Nákupní cena </w:t>
      </w:r>
      <w:r w:rsidR="00F62A33" w:rsidRPr="00B4693F">
        <w:rPr>
          <w:rFonts w:ascii="ONKNBF+TimesNewRoman" w:hAnsi="ONKNBF+TimesNewRoman" w:cs="ONKNBF+TimesNewRoman"/>
          <w:color w:val="000000"/>
          <w:sz w:val="23"/>
          <w:szCs w:val="23"/>
        </w:rPr>
        <w:t>flokulantu</w:t>
      </w:r>
      <w:r w:rsidRPr="005968B0">
        <w:rPr>
          <w:rFonts w:ascii="ONKNBF+TimesNewRoman" w:hAnsi="ONKNBF+TimesNewRoman" w:cs="ONKNBF+TimesNewRoman"/>
          <w:color w:val="000000"/>
          <w:sz w:val="23"/>
          <w:szCs w:val="23"/>
        </w:rPr>
        <w:t>: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73</w:t>
      </w:r>
      <w:r w:rsidR="00846D8C">
        <w:rPr>
          <w:rFonts w:ascii="ONKNBF+TimesNewRoman" w:hAnsi="ONKNBF+TimesNewRoman" w:cs="ONKNBF+TimesNewRoman"/>
          <w:color w:val="000000"/>
          <w:sz w:val="23"/>
          <w:szCs w:val="23"/>
        </w:rPr>
        <w:t xml:space="preserve"> 000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Kč/</w:t>
      </w:r>
      <w:r w:rsidR="00846D8C">
        <w:rPr>
          <w:rFonts w:ascii="ONKNBF+TimesNewRoman" w:hAnsi="ONKNBF+TimesNewRoman" w:cs="ONKNBF+TimesNewRoman"/>
          <w:color w:val="000000"/>
          <w:sz w:val="23"/>
          <w:szCs w:val="23"/>
        </w:rPr>
        <w:t>t</w:t>
      </w:r>
    </w:p>
    <w:p w:rsidR="007F7A37" w:rsidRDefault="007F7A37" w:rsidP="005968B0">
      <w:pPr>
        <w:pStyle w:val="Odstavecseseznamem"/>
        <w:numPr>
          <w:ilvl w:val="0"/>
          <w:numId w:val="38"/>
        </w:num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>O</w:t>
      </w:r>
      <w:r w:rsidRPr="00B4693F">
        <w:rPr>
          <w:rFonts w:ascii="ONKNBF+TimesNewRoman" w:hAnsi="ONKNBF+TimesNewRoman" w:cs="ONKNBF+TimesNewRoman"/>
          <w:color w:val="000000"/>
          <w:sz w:val="23"/>
          <w:szCs w:val="23"/>
        </w:rPr>
        <w:t>ptimální dávka flokulantu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:</w:t>
      </w:r>
      <w:r w:rsidRP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5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Pr="00B4693F">
        <w:rPr>
          <w:rFonts w:ascii="ONKNBF+TimesNewRoman" w:hAnsi="ONKNBF+TimesNewRoman" w:cs="ONKNBF+TimesNewRoman"/>
          <w:color w:val="000000"/>
          <w:sz w:val="23"/>
          <w:szCs w:val="23"/>
        </w:rPr>
        <w:t xml:space="preserve">kg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flokulantu</w:t>
      </w:r>
      <w:r w:rsidRPr="00B4693F">
        <w:rPr>
          <w:rFonts w:ascii="ONKNBF+TimesNewRoman" w:hAnsi="ONKNBF+TimesNewRoman" w:cs="ONKNBF+TimesNewRoman"/>
          <w:color w:val="000000"/>
          <w:sz w:val="23"/>
          <w:szCs w:val="23"/>
        </w:rPr>
        <w:t>/t suš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kalu.</w:t>
      </w:r>
    </w:p>
    <w:p w:rsidR="00846D8C" w:rsidRPr="00846D8C" w:rsidRDefault="00846D8C" w:rsidP="00846D8C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5968B0" w:rsidRDefault="00846D8C" w:rsidP="002711BA">
      <w:pPr>
        <w:pStyle w:val="Odstavecseseznamem"/>
        <w:ind w:hanging="578"/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t xml:space="preserve">Tab. 3 -  Náklady na nákup </w:t>
      </w:r>
      <w:r w:rsidR="00F62A33" w:rsidRPr="00B4693F">
        <w:rPr>
          <w:rFonts w:ascii="ONKNBF+TimesNewRoman" w:hAnsi="ONKNBF+TimesNewRoman" w:cs="ONKNBF+TimesNewRoman"/>
          <w:color w:val="000000"/>
          <w:sz w:val="23"/>
          <w:szCs w:val="23"/>
        </w:rPr>
        <w:t>flokulantu</w:t>
      </w:r>
      <w:r w:rsidR="00F62A33">
        <w:rPr>
          <w:rFonts w:ascii="ONKNBF+TimesNewRoman" w:hAnsi="ONKNBF+TimesNewRoman" w:cs="ONKNBF+TimesNewRoman"/>
          <w:color w:val="000000"/>
          <w:sz w:val="23"/>
          <w:szCs w:val="23"/>
        </w:rPr>
        <w:t xml:space="preserve"> v roce 2009</w:t>
      </w:r>
    </w:p>
    <w:tbl>
      <w:tblPr>
        <w:tblW w:w="8789" w:type="dxa"/>
        <w:tblInd w:w="-1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4820"/>
        <w:gridCol w:w="1559"/>
        <w:gridCol w:w="1701"/>
      </w:tblGrid>
      <w:tr w:rsidR="00A576F5" w:rsidRPr="005602B3" w:rsidTr="005602B3">
        <w:trPr>
          <w:trHeight w:val="793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00A9F" w:rsidRPr="005602B3" w:rsidRDefault="00900A9F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proofErr w:type="spellStart"/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ř</w:t>
            </w:r>
            <w:proofErr w:type="spellEnd"/>
            <w:r w:rsidR="00016A70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016A70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Položka</w:t>
            </w:r>
            <w:r w:rsidR="00900A9F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r. 2009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r. 2010 </w:t>
            </w:r>
          </w:p>
        </w:tc>
      </w:tr>
      <w:tr w:rsidR="00A576F5" w:rsidRPr="005602B3" w:rsidTr="005602B3">
        <w:trPr>
          <w:trHeight w:val="7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00A9F" w:rsidRPr="005602B3" w:rsidRDefault="00900A9F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A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Spotřeba flokulantu (kg)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13 400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10 300 </w:t>
            </w:r>
          </w:p>
        </w:tc>
      </w:tr>
      <w:tr w:rsidR="00A576F5" w:rsidRPr="005602B3" w:rsidTr="005602B3">
        <w:trPr>
          <w:trHeight w:val="7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00A9F" w:rsidRPr="005602B3" w:rsidRDefault="00900A9F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B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Množství odvodněného kalu (t)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8 </w:t>
            </w:r>
            <w:r w:rsidR="00FA3602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7</w:t>
            </w: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92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7 654 </w:t>
            </w:r>
          </w:p>
        </w:tc>
      </w:tr>
      <w:tr w:rsidR="00A576F5" w:rsidRPr="005602B3" w:rsidTr="005602B3">
        <w:trPr>
          <w:trHeight w:val="79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00A9F" w:rsidRPr="005602B3" w:rsidRDefault="00900A9F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C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Sušina odvodněného kalu %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25,6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25 </w:t>
            </w:r>
          </w:p>
        </w:tc>
      </w:tr>
      <w:tr w:rsidR="00A576F5" w:rsidRPr="005602B3" w:rsidTr="005602B3">
        <w:trPr>
          <w:trHeight w:val="7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00A9F" w:rsidRPr="005602B3" w:rsidRDefault="00900A9F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D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FA3602" w:rsidRDefault="00900A9F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FA3602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Množství odvodněného kalu v suš</w:t>
            </w:r>
            <w:r w:rsidR="00016A70" w:rsidRPr="00FA3602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. </w:t>
            </w:r>
            <w:r w:rsidRPr="00FA3602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(t) </w:t>
            </w:r>
          </w:p>
          <w:p w:rsidR="00900A9F" w:rsidRPr="005602B3" w:rsidRDefault="00900A9F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FA3602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(B x C) </w:t>
            </w:r>
            <w:r w:rsidR="00016A70" w:rsidRPr="00FA3602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/</w:t>
            </w:r>
            <w:r w:rsidRPr="00FA3602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2251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00A9F" w:rsidRPr="005602B3" w:rsidRDefault="00900A9F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1 914 </w:t>
            </w:r>
          </w:p>
        </w:tc>
      </w:tr>
      <w:tr w:rsidR="00A576F5" w:rsidRPr="005602B3" w:rsidTr="005602B3">
        <w:trPr>
          <w:trHeight w:val="7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6A70" w:rsidRPr="005602B3" w:rsidRDefault="00016A70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E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16A70" w:rsidRPr="005602B3" w:rsidRDefault="002656EB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Spotřeba </w:t>
            </w:r>
            <w:r w:rsidR="00016A70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flokulant</w:t>
            </w: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u</w:t>
            </w:r>
            <w:r w:rsidR="00016A70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/ sušina</w:t>
            </w: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kalu</w:t>
            </w:r>
            <w:r w:rsidR="00016A70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(kg/tuny suš</w:t>
            </w: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.</w:t>
            </w:r>
            <w:r w:rsidR="00016A70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) </w:t>
            </w:r>
          </w:p>
          <w:p w:rsidR="00016A70" w:rsidRPr="005602B3" w:rsidRDefault="00016A70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A / 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16A70" w:rsidRPr="005602B3" w:rsidRDefault="00016A70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5,9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16A70" w:rsidRPr="005602B3" w:rsidRDefault="00016A70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5,4 </w:t>
            </w:r>
          </w:p>
        </w:tc>
      </w:tr>
      <w:tr w:rsidR="002656EB" w:rsidRPr="005602B3" w:rsidTr="005602B3">
        <w:trPr>
          <w:trHeight w:val="7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56EB" w:rsidRPr="005602B3" w:rsidRDefault="002656EB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F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56EB" w:rsidRPr="005602B3" w:rsidRDefault="007F7A37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N</w:t>
            </w:r>
            <w:r w:rsidR="002656EB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ákup flokulantu </w:t>
            </w: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při </w:t>
            </w:r>
            <w:r w:rsidR="002656EB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provoz</w:t>
            </w:r>
            <w:r w:rsid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ních</w:t>
            </w:r>
            <w:r w:rsidR="002656EB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2656EB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podm</w:t>
            </w:r>
            <w:proofErr w:type="spellEnd"/>
            <w:r w:rsidR="002656EB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.</w:t>
            </w: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(Kč) </w:t>
            </w:r>
            <w:r w:rsidR="002656EB"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</w:p>
          <w:p w:rsidR="002656EB" w:rsidRPr="005602B3" w:rsidRDefault="002656EB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A x 73 000  Kč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56EB" w:rsidRPr="005602B3" w:rsidRDefault="002656EB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978 200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56EB" w:rsidRPr="005602B3" w:rsidRDefault="002656EB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751 900</w:t>
            </w:r>
          </w:p>
        </w:tc>
      </w:tr>
      <w:tr w:rsidR="002656EB" w:rsidRPr="005602B3" w:rsidTr="005602B3">
        <w:trPr>
          <w:trHeight w:val="79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56EB" w:rsidRPr="005602B3" w:rsidRDefault="002656EB" w:rsidP="005602B3">
            <w:pPr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G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56EB" w:rsidRPr="005602B3" w:rsidRDefault="007F7A37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Nákup flokulantu při opt</w:t>
            </w:r>
            <w:r w:rsid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imální</w:t>
            </w: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dávce (Kč)</w:t>
            </w:r>
          </w:p>
          <w:p w:rsidR="007F7A37" w:rsidRPr="005602B3" w:rsidRDefault="007F7A37" w:rsidP="005602B3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5 x D x 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56EB" w:rsidRPr="005602B3" w:rsidRDefault="007F7A37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821 615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56EB" w:rsidRPr="005602B3" w:rsidRDefault="007F7A37" w:rsidP="005602B3">
            <w:pPr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698 610</w:t>
            </w:r>
          </w:p>
        </w:tc>
      </w:tr>
    </w:tbl>
    <w:p w:rsidR="00717983" w:rsidRDefault="00152ED0" w:rsidP="00717983">
      <w:pPr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152ED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50077" w:rsidRDefault="00650077" w:rsidP="00717983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</w:p>
    <w:p w:rsidR="00A576F5" w:rsidRDefault="00650077" w:rsidP="00650077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tab/>
      </w:r>
      <w:r w:rsidR="00717983">
        <w:t xml:space="preserve">V provozních podmínkách </w:t>
      </w:r>
      <w:r w:rsidR="00016A70">
        <w:t>bylo</w:t>
      </w:r>
      <w:r w:rsidR="00717983">
        <w:t xml:space="preserve"> s</w:t>
      </w:r>
      <w:r w:rsidR="00717983" w:rsidRPr="00B4693F">
        <w:t>tejn</w:t>
      </w:r>
      <w:r w:rsidR="00717983">
        <w:t>ých</w:t>
      </w:r>
      <w:r w:rsidR="00717983" w:rsidRPr="00B4693F">
        <w:t xml:space="preserve"> parametr</w:t>
      </w:r>
      <w:r w:rsidR="00717983">
        <w:t>ů</w:t>
      </w:r>
      <w:r w:rsidR="00717983" w:rsidRPr="00B4693F">
        <w:t xml:space="preserve"> </w:t>
      </w:r>
      <w:r w:rsidR="00717983">
        <w:t xml:space="preserve">odvodněného </w:t>
      </w:r>
      <w:r w:rsidR="00717983" w:rsidRPr="00B4693F">
        <w:t>kalu dosa</w:t>
      </w:r>
      <w:r w:rsidR="005602B3">
        <w:t>ženo</w:t>
      </w:r>
      <w:r w:rsidR="00717983" w:rsidRPr="00B4693F">
        <w:t xml:space="preserve"> při </w:t>
      </w:r>
      <w:r w:rsidR="00717983">
        <w:t xml:space="preserve">vyšší dávce </w:t>
      </w:r>
      <w:r w:rsidR="00717983" w:rsidRPr="00B4693F">
        <w:t>flokulantu</w:t>
      </w:r>
      <w:r>
        <w:t>, než byla laboratorn</w:t>
      </w:r>
      <w:r w:rsidR="005602B3">
        <w:t>ě</w:t>
      </w:r>
      <w:r>
        <w:t xml:space="preserve"> stanovená optimální dávka</w:t>
      </w:r>
      <w:r w:rsidR="00717983">
        <w:t>.</w:t>
      </w:r>
      <w:r w:rsidR="00016A70" w:rsidRPr="00016A70">
        <w:t xml:space="preserve"> </w:t>
      </w:r>
      <w:r w:rsidR="00016A70">
        <w:t xml:space="preserve">Zvýšená spotřeba </w:t>
      </w:r>
      <w:r w:rsidR="00016A70" w:rsidRPr="00B4693F">
        <w:t xml:space="preserve">flokulantu </w:t>
      </w:r>
      <w:r w:rsidR="00016A70">
        <w:t>v provozních podmínkách byla způsobena</w:t>
      </w:r>
      <w:r w:rsidR="00016A70" w:rsidRPr="00016A70">
        <w:t xml:space="preserve"> </w:t>
      </w:r>
      <w:r w:rsidR="00016A70" w:rsidRPr="00B4693F">
        <w:t>technickým</w:t>
      </w:r>
      <w:r w:rsidR="00016A70">
        <w:t>i</w:t>
      </w:r>
      <w:r w:rsidR="00016A70" w:rsidRPr="00B4693F">
        <w:t xml:space="preserve"> nedostatk</w:t>
      </w:r>
      <w:r w:rsidR="00016A70">
        <w:t xml:space="preserve">y technologie, zejména </w:t>
      </w:r>
      <w:r>
        <w:t xml:space="preserve">nerovnoměrným výkonem čerpadla kalu. Z tohoto důvodu </w:t>
      </w:r>
      <w:r w:rsidRPr="00650077">
        <w:t xml:space="preserve">bylo </w:t>
      </w:r>
      <w:r>
        <w:t xml:space="preserve">nutné dávkovat větší množství flokulantu. V průběhu roku 2010 bylo čerpadlo kalu </w:t>
      </w:r>
      <w:r>
        <w:lastRenderedPageBreak/>
        <w:t>vyměněno</w:t>
      </w:r>
      <w:r w:rsidR="002656EB">
        <w:t xml:space="preserve">, došlo se snížení spotřeby flokulantu </w:t>
      </w:r>
      <w:r>
        <w:t xml:space="preserve">a </w:t>
      </w:r>
      <w:r w:rsidR="002656EB">
        <w:t>"</w:t>
      </w:r>
      <w:r>
        <w:t>provozní</w:t>
      </w:r>
      <w:r w:rsidR="002656EB">
        <w:t>"</w:t>
      </w:r>
      <w:r>
        <w:t xml:space="preserve"> </w:t>
      </w:r>
      <w:r w:rsidR="002656EB">
        <w:t>dávka</w:t>
      </w:r>
      <w:r>
        <w:t xml:space="preserve"> flokulantu se </w:t>
      </w:r>
      <w:r w:rsidR="007F7A37">
        <w:t>významně při</w:t>
      </w:r>
      <w:r>
        <w:t>blíž</w:t>
      </w:r>
      <w:r w:rsidR="007F7A37">
        <w:t>ila</w:t>
      </w:r>
      <w:r>
        <w:t xml:space="preserve"> </w:t>
      </w:r>
      <w:r w:rsidR="002656EB">
        <w:t>laboratorně stanovené optimální dávce.</w:t>
      </w:r>
      <w:r w:rsidR="007F7A37">
        <w:t xml:space="preserve"> Důsledkem optimalizace provozních podmínek je úspora finančních prostředků za nákup flokulantu</w:t>
      </w:r>
      <w:r w:rsidR="00A576F5">
        <w:t xml:space="preserve">. </w:t>
      </w:r>
      <w:r w:rsidR="00A576F5">
        <w:rPr>
          <w:rFonts w:ascii="ONKNBF+TimesNewRoman" w:hAnsi="ONKNBF+TimesNewRoman" w:cs="ONKNBF+TimesNewRoman"/>
          <w:color w:val="000000"/>
          <w:sz w:val="23"/>
          <w:szCs w:val="23"/>
        </w:rPr>
        <w:t xml:space="preserve">Při dosažení ideálních laboratorních podmínek by náklady na nákup flokulantu </w:t>
      </w:r>
      <w:r w:rsidR="00636BF8">
        <w:rPr>
          <w:rFonts w:ascii="ONKNBF+TimesNewRoman" w:hAnsi="ONKNBF+TimesNewRoman" w:cs="ONKNBF+TimesNewRoman"/>
          <w:color w:val="000000"/>
          <w:sz w:val="23"/>
          <w:szCs w:val="23"/>
        </w:rPr>
        <w:t xml:space="preserve">v </w:t>
      </w:r>
      <w:r w:rsidR="00A576F5">
        <w:rPr>
          <w:rFonts w:ascii="ONKNBF+TimesNewRoman" w:hAnsi="ONKNBF+TimesNewRoman" w:cs="ONKNBF+TimesNewRoman"/>
          <w:color w:val="000000"/>
          <w:sz w:val="23"/>
          <w:szCs w:val="23"/>
        </w:rPr>
        <w:t>roce 2010 teoreticky mohly být o 53 290 Kč nižší.</w:t>
      </w:r>
      <w:r w:rsidR="00A576F5" w:rsidRPr="00A576F5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636BF8">
        <w:t>Ideálních laboratorních podmínek a odpovídající optimální dávky však v běžném provozu nelze dosáhnout.</w:t>
      </w:r>
    </w:p>
    <w:p w:rsidR="005602B3" w:rsidRDefault="005602B3" w:rsidP="00650077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694905" w:rsidRDefault="005F43F0" w:rsidP="005F43F0">
      <w:pPr>
        <w:pStyle w:val="Titulek"/>
      </w:pPr>
      <w:r>
        <w:t>Likvidace stabilizovaného kalu</w:t>
      </w:r>
    </w:p>
    <w:p w:rsidR="00C44F9E" w:rsidRDefault="003D7F64" w:rsidP="00C44F9E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C44F9E">
        <w:rPr>
          <w:rFonts w:ascii="ONKNBF+TimesNewRoman" w:hAnsi="ONKNBF+TimesNewRoman" w:cs="ONKNBF+TimesNewRoman"/>
          <w:color w:val="000000"/>
          <w:sz w:val="23"/>
          <w:szCs w:val="23"/>
        </w:rPr>
        <w:t>Při výpočtu nákladů na likvidací</w:t>
      </w:r>
      <w:r w:rsidR="00492D6E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C44F9E">
        <w:rPr>
          <w:rFonts w:ascii="ONKNBF+TimesNewRoman" w:hAnsi="ONKNBF+TimesNewRoman" w:cs="ONKNBF+TimesNewRoman"/>
          <w:color w:val="000000"/>
          <w:sz w:val="23"/>
          <w:szCs w:val="23"/>
        </w:rPr>
        <w:t>stabilizovaného kalu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, který je předáván </w:t>
      </w:r>
      <w:r w:rsidR="008B6945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k rekultivaci, </w:t>
      </w:r>
      <w:r w:rsidR="00C44F9E">
        <w:rPr>
          <w:rFonts w:ascii="ONKNBF+TimesNewRoman" w:hAnsi="ONKNBF+TimesNewRoman" w:cs="ONKNBF+TimesNewRoman"/>
          <w:color w:val="000000"/>
          <w:sz w:val="23"/>
          <w:szCs w:val="23"/>
        </w:rPr>
        <w:t xml:space="preserve">bylo vycházeno z těchto </w:t>
      </w:r>
      <w:r w:rsidR="00620ECD">
        <w:rPr>
          <w:rFonts w:ascii="ONKNBF+TimesNewRoman" w:hAnsi="ONKNBF+TimesNewRoman" w:cs="ONKNBF+TimesNewRoman"/>
          <w:color w:val="000000"/>
          <w:sz w:val="23"/>
          <w:szCs w:val="23"/>
        </w:rPr>
        <w:t>skutečností</w:t>
      </w:r>
      <w:r w:rsidR="00C44F9E">
        <w:rPr>
          <w:rFonts w:ascii="ONKNBF+TimesNewRoman" w:hAnsi="ONKNBF+TimesNewRoman" w:cs="ONKNBF+TimesNewRoman"/>
          <w:color w:val="000000"/>
          <w:sz w:val="23"/>
          <w:szCs w:val="23"/>
        </w:rPr>
        <w:t>:</w:t>
      </w:r>
    </w:p>
    <w:p w:rsidR="00BB7A0C" w:rsidRDefault="00BB7A0C" w:rsidP="00F62C59">
      <w:pPr>
        <w:pStyle w:val="Odstavecseseznamem"/>
        <w:numPr>
          <w:ilvl w:val="0"/>
          <w:numId w:val="36"/>
        </w:numPr>
      </w:pPr>
      <w:r>
        <w:t xml:space="preserve">Náklady </w:t>
      </w:r>
      <w:r w:rsidR="00545007">
        <w:t>na likvidaci</w:t>
      </w:r>
      <w:r w:rsidR="005968B0">
        <w:t xml:space="preserve"> stabilizovaného kalu</w:t>
      </w:r>
      <w:r w:rsidR="00C44F9E">
        <w:t>:</w:t>
      </w:r>
      <w:r>
        <w:t xml:space="preserve"> 4</w:t>
      </w:r>
      <w:r w:rsidR="008A0C43">
        <w:t>3</w:t>
      </w:r>
      <w:r>
        <w:t>0 Kč/t.</w:t>
      </w:r>
    </w:p>
    <w:p w:rsidR="0079334D" w:rsidRDefault="0079334D" w:rsidP="00BB7A0C"/>
    <w:p w:rsidR="00C44F9E" w:rsidRDefault="0079334D" w:rsidP="00BB7A0C">
      <w:r>
        <w:t>Tab</w:t>
      </w:r>
      <w:r w:rsidR="000A533E">
        <w:t xml:space="preserve">. </w:t>
      </w:r>
      <w:r w:rsidR="00846D8C">
        <w:t>4</w:t>
      </w:r>
      <w:r w:rsidR="000A533E">
        <w:t xml:space="preserve"> - </w:t>
      </w:r>
      <w:r>
        <w:t xml:space="preserve"> Náklady na likvidaci stabilizovaného kalu</w:t>
      </w:r>
    </w:p>
    <w:tbl>
      <w:tblPr>
        <w:tblStyle w:val="Mkatabulky"/>
        <w:tblW w:w="0" w:type="auto"/>
        <w:tblLook w:val="04A0"/>
      </w:tblPr>
      <w:tblGrid>
        <w:gridCol w:w="4809"/>
        <w:gridCol w:w="2126"/>
        <w:gridCol w:w="1762"/>
      </w:tblGrid>
      <w:tr w:rsidR="00C44F9E" w:rsidTr="005602B3">
        <w:trPr>
          <w:trHeight w:val="709"/>
        </w:trPr>
        <w:tc>
          <w:tcPr>
            <w:tcW w:w="4809" w:type="dxa"/>
            <w:vAlign w:val="center"/>
          </w:tcPr>
          <w:p w:rsidR="00C44F9E" w:rsidRDefault="007D332D" w:rsidP="005602B3">
            <w:pPr>
              <w:jc w:val="left"/>
            </w:pPr>
            <w:r>
              <w:t>Položka</w:t>
            </w:r>
          </w:p>
        </w:tc>
        <w:tc>
          <w:tcPr>
            <w:tcW w:w="2126" w:type="dxa"/>
            <w:vAlign w:val="center"/>
          </w:tcPr>
          <w:p w:rsidR="00C44F9E" w:rsidRPr="00014F56" w:rsidRDefault="00015325" w:rsidP="005602B3">
            <w:pPr>
              <w:jc w:val="right"/>
            </w:pPr>
            <w:r>
              <w:t xml:space="preserve">r. </w:t>
            </w:r>
            <w:r w:rsidR="00C44F9E" w:rsidRPr="00014F56">
              <w:t>2009</w:t>
            </w:r>
          </w:p>
        </w:tc>
        <w:tc>
          <w:tcPr>
            <w:tcW w:w="1762" w:type="dxa"/>
            <w:vAlign w:val="center"/>
          </w:tcPr>
          <w:p w:rsidR="00C44F9E" w:rsidRDefault="00015325" w:rsidP="005602B3">
            <w:pPr>
              <w:jc w:val="right"/>
            </w:pPr>
            <w:r>
              <w:t xml:space="preserve">r. </w:t>
            </w:r>
            <w:r w:rsidR="00C44F9E">
              <w:t>2010</w:t>
            </w:r>
          </w:p>
        </w:tc>
      </w:tr>
      <w:tr w:rsidR="00C44F9E" w:rsidTr="005602B3">
        <w:trPr>
          <w:trHeight w:val="714"/>
        </w:trPr>
        <w:tc>
          <w:tcPr>
            <w:tcW w:w="4809" w:type="dxa"/>
            <w:vAlign w:val="center"/>
          </w:tcPr>
          <w:p w:rsidR="00C44F9E" w:rsidRDefault="00C44F9E" w:rsidP="005602B3">
            <w:pPr>
              <w:jc w:val="left"/>
            </w:pPr>
            <w:r>
              <w:t xml:space="preserve">Produkce kalu </w:t>
            </w:r>
            <w:r w:rsidR="00FA3602">
              <w:t>(</w:t>
            </w:r>
            <w:r>
              <w:t>t)</w:t>
            </w:r>
          </w:p>
        </w:tc>
        <w:tc>
          <w:tcPr>
            <w:tcW w:w="2126" w:type="dxa"/>
            <w:vAlign w:val="center"/>
          </w:tcPr>
          <w:p w:rsidR="00C44F9E" w:rsidRDefault="00C44F9E" w:rsidP="005602B3">
            <w:pPr>
              <w:jc w:val="right"/>
            </w:pPr>
            <w:r>
              <w:t>8</w:t>
            </w:r>
            <w:r w:rsidR="005602B3">
              <w:t xml:space="preserve"> </w:t>
            </w:r>
            <w:r>
              <w:t>79</w:t>
            </w:r>
            <w:r w:rsidR="002711BA">
              <w:t>2</w:t>
            </w:r>
          </w:p>
        </w:tc>
        <w:tc>
          <w:tcPr>
            <w:tcW w:w="1762" w:type="dxa"/>
            <w:vAlign w:val="center"/>
          </w:tcPr>
          <w:p w:rsidR="00C44F9E" w:rsidRDefault="00B96178" w:rsidP="005602B3">
            <w:pPr>
              <w:jc w:val="right"/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7</w:t>
            </w:r>
            <w:r w:rsidR="005602B3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654</w:t>
            </w:r>
          </w:p>
        </w:tc>
      </w:tr>
      <w:tr w:rsidR="00C44F9E" w:rsidTr="005602B3">
        <w:trPr>
          <w:trHeight w:val="706"/>
        </w:trPr>
        <w:tc>
          <w:tcPr>
            <w:tcW w:w="4809" w:type="dxa"/>
            <w:vAlign w:val="center"/>
          </w:tcPr>
          <w:p w:rsidR="00C44F9E" w:rsidRPr="00FF61B9" w:rsidRDefault="00C44F9E" w:rsidP="005602B3">
            <w:pPr>
              <w:jc w:val="left"/>
              <w:rPr>
                <w:b/>
              </w:rPr>
            </w:pPr>
            <w:r w:rsidRPr="00FF61B9">
              <w:rPr>
                <w:b/>
              </w:rPr>
              <w:t>Náklady na likvidaci kalu</w:t>
            </w:r>
          </w:p>
        </w:tc>
        <w:tc>
          <w:tcPr>
            <w:tcW w:w="2126" w:type="dxa"/>
            <w:vAlign w:val="center"/>
          </w:tcPr>
          <w:p w:rsidR="00C44F9E" w:rsidRPr="00FF61B9" w:rsidRDefault="0021747D" w:rsidP="005602B3">
            <w:pPr>
              <w:jc w:val="right"/>
              <w:rPr>
                <w:b/>
              </w:rPr>
            </w:pPr>
            <w:r w:rsidRPr="00FF61B9">
              <w:rPr>
                <w:b/>
              </w:rPr>
              <w:t>3 780 345</w:t>
            </w:r>
          </w:p>
        </w:tc>
        <w:tc>
          <w:tcPr>
            <w:tcW w:w="1762" w:type="dxa"/>
            <w:vAlign w:val="center"/>
          </w:tcPr>
          <w:p w:rsidR="00C44F9E" w:rsidRPr="00FF61B9" w:rsidRDefault="0021747D" w:rsidP="005602B3">
            <w:pPr>
              <w:jc w:val="right"/>
              <w:rPr>
                <w:b/>
              </w:rPr>
            </w:pPr>
            <w:r w:rsidRPr="00FF61B9">
              <w:rPr>
                <w:b/>
              </w:rPr>
              <w:t>3 291 306</w:t>
            </w:r>
          </w:p>
        </w:tc>
      </w:tr>
    </w:tbl>
    <w:p w:rsidR="00EF4DF2" w:rsidRDefault="00EF4DF2" w:rsidP="00E414EB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5F43F0" w:rsidRDefault="005F43F0" w:rsidP="00E414EB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  <w:t>Snížení nákladů na likvidaci stabilizovaného kalu by bylo možno dosáhnout snížením obsahu vody v kalu a tím snížením celkového množství kalu.</w:t>
      </w:r>
    </w:p>
    <w:p w:rsidR="002C727F" w:rsidRDefault="00377A0A" w:rsidP="002C727F">
      <w:pPr>
        <w:pStyle w:val="Nadpis2"/>
      </w:pPr>
      <w:bookmarkStart w:id="47" w:name="_Toc288414487"/>
      <w:r>
        <w:t>I</w:t>
      </w:r>
      <w:r w:rsidR="006321DD">
        <w:t>ntenzifikac</w:t>
      </w:r>
      <w:r w:rsidR="007A2BE4">
        <w:t>e</w:t>
      </w:r>
      <w:r w:rsidR="006321DD">
        <w:t xml:space="preserve"> kalového hospodářství</w:t>
      </w:r>
      <w:r w:rsidRPr="00377A0A">
        <w:t xml:space="preserve"> </w:t>
      </w:r>
      <w:r>
        <w:t>a modernizace zařízení</w:t>
      </w:r>
      <w:bookmarkEnd w:id="47"/>
    </w:p>
    <w:p w:rsidR="00FF6F5B" w:rsidRDefault="00FF6F5B" w:rsidP="00FF6F5B">
      <w:pPr>
        <w:pStyle w:val="Titulek"/>
      </w:pPr>
      <w:r>
        <w:t>Výměna spalovacího agregátu</w:t>
      </w:r>
    </w:p>
    <w:p w:rsidR="00FF6F5B" w:rsidRDefault="005F43F0" w:rsidP="00FF6F5B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V roce 2009 proběhla na ČOV HK výměna spalovacího agregátu o max. výkonu </w:t>
      </w:r>
      <w:r w:rsidR="008B6945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250 </w:t>
      </w:r>
      <w:proofErr w:type="spellStart"/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>KWh</w:t>
      </w:r>
      <w:proofErr w:type="spellEnd"/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za nový účinnější typ, jehož max. výkon činí 500 KWh. Vzhledem </w:t>
      </w:r>
      <w:r w:rsidR="008B6945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k nedostatečné produkci bioplynu nedosahuje průměrný pracovní výkon tohoto agregátu maximálních hodnot. V roce 2009 činil  průměrný výkon agregátu 350 KWh a v roce 2010 činil 320 KWh. Tyto hodnoty odpovídají 70-ti % maximálního výkonu v roce 2009 a 64% maximálního výkonu v roce 2010. Náklady na výměnu spalovacího agregátu a jeho </w:t>
      </w:r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lastRenderedPageBreak/>
        <w:t xml:space="preserve">příslušenství činily cca 10 000 000 Kč. Maximální pracovní výkon spalovacího agregátu 500 </w:t>
      </w:r>
      <w:proofErr w:type="spellStart"/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>KWh</w:t>
      </w:r>
      <w:proofErr w:type="spellEnd"/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byl zvolen s ohledem na předpokládanou intenzifikaci kalového hospodářství </w:t>
      </w:r>
      <w:r w:rsidR="00552164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>a s ní související rostoucí produkc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i</w:t>
      </w:r>
      <w:r w:rsidR="00FF6F5B">
        <w:rPr>
          <w:rFonts w:ascii="ONKNBF+TimesNewRoman" w:hAnsi="ONKNBF+TimesNewRoman" w:cs="ONKNBF+TimesNewRoman"/>
          <w:color w:val="000000"/>
          <w:sz w:val="23"/>
          <w:szCs w:val="23"/>
        </w:rPr>
        <w:t xml:space="preserve"> bioplynu.</w:t>
      </w:r>
    </w:p>
    <w:p w:rsidR="00652F31" w:rsidRDefault="00652F31" w:rsidP="00652F31">
      <w:pPr>
        <w:pStyle w:val="Titulek"/>
      </w:pPr>
      <w:r>
        <w:t>Využití G-fáze</w:t>
      </w:r>
    </w:p>
    <w:p w:rsidR="00C35FDD" w:rsidRDefault="005F43F0" w:rsidP="006A17E8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C35FDD">
        <w:rPr>
          <w:rFonts w:ascii="ONKNBF+TimesNewRoman" w:hAnsi="ONKNBF+TimesNewRoman" w:cs="ONKNBF+TimesNewRoman"/>
          <w:color w:val="000000"/>
          <w:sz w:val="23"/>
          <w:szCs w:val="23"/>
        </w:rPr>
        <w:t>Za účelem zvýšení produkce bioplynu probíhal v</w:t>
      </w:r>
      <w:r w:rsidR="006A17E8">
        <w:rPr>
          <w:rFonts w:ascii="ONKNBF+TimesNewRoman" w:hAnsi="ONKNBF+TimesNewRoman" w:cs="ONKNBF+TimesNewRoman"/>
          <w:color w:val="000000"/>
          <w:sz w:val="23"/>
          <w:szCs w:val="23"/>
        </w:rPr>
        <w:t xml:space="preserve"> průběhu roku 2010 na ČOV HK </w:t>
      </w:r>
      <w:r w:rsidR="00C35FDD">
        <w:rPr>
          <w:rFonts w:ascii="ONKNBF+TimesNewRoman" w:hAnsi="ONKNBF+TimesNewRoman" w:cs="ONKNBF+TimesNewRoman"/>
          <w:color w:val="000000"/>
          <w:sz w:val="23"/>
          <w:szCs w:val="23"/>
        </w:rPr>
        <w:t>zkušební provoz</w:t>
      </w:r>
      <w:r w:rsidR="006A17E8">
        <w:rPr>
          <w:rFonts w:ascii="ONKNBF+TimesNewRoman" w:hAnsi="ONKNBF+TimesNewRoman" w:cs="ONKNBF+TimesNewRoman"/>
          <w:color w:val="000000"/>
          <w:sz w:val="23"/>
          <w:szCs w:val="23"/>
        </w:rPr>
        <w:t xml:space="preserve"> s využitím G-fáze. Jedná se o snadno rozložitelnou organickou látku, která vzniká jako vedlejší produkt při výrobě biopaliv. </w:t>
      </w:r>
      <w:r w:rsidR="00F62C59">
        <w:rPr>
          <w:rFonts w:ascii="ONKNBF+TimesNewRoman" w:hAnsi="ONKNBF+TimesNewRoman" w:cs="ONKNBF+TimesNewRoman"/>
          <w:color w:val="000000"/>
          <w:sz w:val="23"/>
          <w:szCs w:val="23"/>
        </w:rPr>
        <w:t>Hlavním produktem její</w:t>
      </w:r>
      <w:r w:rsidR="00C35FDD">
        <w:rPr>
          <w:rFonts w:ascii="ONKNBF+TimesNewRoman" w:hAnsi="ONKNBF+TimesNewRoman" w:cs="ONKNBF+TimesNewRoman"/>
          <w:color w:val="000000"/>
          <w:sz w:val="23"/>
          <w:szCs w:val="23"/>
        </w:rPr>
        <w:t>ho</w:t>
      </w:r>
      <w:r w:rsidR="00F62C59">
        <w:rPr>
          <w:rFonts w:ascii="ONKNBF+TimesNewRoman" w:hAnsi="ONKNBF+TimesNewRoman" w:cs="ONKNBF+TimesNewRoman"/>
          <w:color w:val="000000"/>
          <w:sz w:val="23"/>
          <w:szCs w:val="23"/>
        </w:rPr>
        <w:t xml:space="preserve"> rozkladu je bio</w:t>
      </w:r>
      <w:r w:rsidR="00C35FDD">
        <w:rPr>
          <w:rFonts w:ascii="ONKNBF+TimesNewRoman" w:hAnsi="ONKNBF+TimesNewRoman" w:cs="ONKNBF+TimesNewRoman"/>
          <w:color w:val="000000"/>
          <w:sz w:val="23"/>
          <w:szCs w:val="23"/>
        </w:rPr>
        <w:t>plyn. Dávkováním této látky nejsou nijak ovlivněny procesy vyhnívání kalu.</w:t>
      </w:r>
    </w:p>
    <w:p w:rsidR="006A17E8" w:rsidRDefault="00F62C59" w:rsidP="006A17E8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6A17E8">
        <w:rPr>
          <w:rFonts w:ascii="ONKNBF+TimesNewRoman" w:hAnsi="ONKNBF+TimesNewRoman" w:cs="ONKNBF+TimesNewRoman"/>
          <w:color w:val="000000"/>
          <w:sz w:val="23"/>
          <w:szCs w:val="23"/>
        </w:rPr>
        <w:t>Z hodnot uvedených v Tabulce č.1 vyplývá, že v roce 2010, kdy byla využíván</w:t>
      </w:r>
      <w:r w:rsidR="009D01AA">
        <w:rPr>
          <w:rFonts w:ascii="ONKNBF+TimesNewRoman" w:hAnsi="ONKNBF+TimesNewRoman" w:cs="ONKNBF+TimesNewRoman"/>
          <w:color w:val="000000"/>
          <w:sz w:val="23"/>
          <w:szCs w:val="23"/>
        </w:rPr>
        <w:t>a</w:t>
      </w:r>
      <w:r w:rsidR="006A17E8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5F43F0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 w:rsidR="006A17E8">
        <w:rPr>
          <w:rFonts w:ascii="ONKNBF+TimesNewRoman" w:hAnsi="ONKNBF+TimesNewRoman" w:cs="ONKNBF+TimesNewRoman"/>
          <w:color w:val="000000"/>
          <w:sz w:val="23"/>
          <w:szCs w:val="23"/>
        </w:rPr>
        <w:t>G-fáze</w:t>
      </w:r>
      <w:r w:rsidR="009D01AA">
        <w:rPr>
          <w:rFonts w:ascii="ONKNBF+TimesNewRoman" w:hAnsi="ONKNBF+TimesNewRoman" w:cs="ONKNBF+TimesNewRoman"/>
          <w:color w:val="000000"/>
          <w:sz w:val="23"/>
          <w:szCs w:val="23"/>
        </w:rPr>
        <w:t>,</w:t>
      </w:r>
      <w:r w:rsidR="006A17E8">
        <w:rPr>
          <w:rFonts w:ascii="ONKNBF+TimesNewRoman" w:hAnsi="ONKNBF+TimesNewRoman" w:cs="ONKNBF+TimesNewRoman"/>
          <w:color w:val="000000"/>
          <w:sz w:val="23"/>
          <w:szCs w:val="23"/>
        </w:rPr>
        <w:t xml:space="preserve"> došlo k zvýšení relativní produkce bioplynu. Přestože množství produkovaného kalu se v roce 2010 snížilo cca o 13%, produkce bioplynu klesla pouze o 2,5%. </w:t>
      </w:r>
      <w:r w:rsidR="00C35FDD">
        <w:rPr>
          <w:rFonts w:ascii="ONKNBF+TimesNewRoman" w:hAnsi="ONKNBF+TimesNewRoman" w:cs="ONKNBF+TimesNewRoman"/>
          <w:color w:val="000000"/>
          <w:sz w:val="23"/>
          <w:szCs w:val="23"/>
        </w:rPr>
        <w:t>Ke zvýšení produkce bioplynu došlo v důsledku rozkladu přidané G-fáze.</w:t>
      </w:r>
    </w:p>
    <w:p w:rsidR="009D01AA" w:rsidRDefault="009D01AA" w:rsidP="006A17E8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125EB3"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Při výpočtu rentability využití G-fáze bylo vycházeno z</w:t>
      </w:r>
      <w:r w:rsidR="007A70E9">
        <w:rPr>
          <w:rFonts w:ascii="ONKNBF+TimesNewRoman" w:hAnsi="ONKNBF+TimesNewRoman" w:cs="ONKNBF+TimesNewRoman"/>
          <w:color w:val="000000"/>
          <w:sz w:val="23"/>
          <w:szCs w:val="23"/>
        </w:rPr>
        <w:t xml:space="preserve"> údajů kap. 7.2 a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následujících skutečností:</w:t>
      </w:r>
    </w:p>
    <w:p w:rsidR="00C35FDD" w:rsidRDefault="006A17E8" w:rsidP="00F62C59">
      <w:pPr>
        <w:pStyle w:val="Odstavecseseznamem"/>
        <w:numPr>
          <w:ilvl w:val="0"/>
          <w:numId w:val="36"/>
        </w:numPr>
        <w:rPr>
          <w:rFonts w:ascii="ONKNBF+TimesNewRoman" w:hAnsi="ONKNBF+TimesNewRoman" w:cs="ONKNBF+TimesNewRoman"/>
          <w:color w:val="000000"/>
          <w:sz w:val="23"/>
          <w:szCs w:val="23"/>
        </w:rPr>
      </w:pPr>
      <w:r w:rsidRPr="00C35FDD">
        <w:rPr>
          <w:rFonts w:ascii="ONKNBF+TimesNewRoman" w:hAnsi="ONKNBF+TimesNewRoman" w:cs="ONKNBF+TimesNewRoman"/>
          <w:color w:val="000000"/>
          <w:sz w:val="23"/>
          <w:szCs w:val="23"/>
        </w:rPr>
        <w:t>Spotřeba G-fáze v roce 2010: 300 t</w:t>
      </w:r>
    </w:p>
    <w:p w:rsidR="006A17E8" w:rsidRPr="00C35FDD" w:rsidRDefault="009D01AA" w:rsidP="00F62C59">
      <w:pPr>
        <w:pStyle w:val="Odstavecseseznamem"/>
        <w:numPr>
          <w:ilvl w:val="0"/>
          <w:numId w:val="36"/>
        </w:numPr>
        <w:rPr>
          <w:rFonts w:ascii="ONKNBF+TimesNewRoman" w:hAnsi="ONKNBF+TimesNewRoman" w:cs="ONKNBF+TimesNewRoman"/>
          <w:color w:val="000000"/>
          <w:sz w:val="23"/>
          <w:szCs w:val="23"/>
        </w:rPr>
      </w:pPr>
      <w:r w:rsidRPr="00C35FDD">
        <w:rPr>
          <w:rFonts w:ascii="ONKNBF+TimesNewRoman" w:hAnsi="ONKNBF+TimesNewRoman" w:cs="ONKNBF+TimesNewRoman"/>
          <w:color w:val="000000"/>
          <w:sz w:val="23"/>
          <w:szCs w:val="23"/>
        </w:rPr>
        <w:t>Nákupní cena G-fáze: 2 Kč/kg</w:t>
      </w:r>
    </w:p>
    <w:p w:rsidR="00F62C59" w:rsidRDefault="00F62C59" w:rsidP="00F62C59">
      <w:pPr>
        <w:pStyle w:val="Odstavecseseznamem"/>
        <w:numPr>
          <w:ilvl w:val="0"/>
          <w:numId w:val="36"/>
        </w:numPr>
        <w:rPr>
          <w:rFonts w:ascii="ONKNBF+TimesNewRoman" w:hAnsi="ONKNBF+TimesNewRoman" w:cs="ONKNBF+TimesNewRoman"/>
          <w:color w:val="000000"/>
          <w:sz w:val="23"/>
          <w:szCs w:val="23"/>
        </w:rPr>
      </w:pPr>
      <w:r w:rsidRPr="00F62C59">
        <w:rPr>
          <w:rFonts w:ascii="ONKNBF+TimesNewRoman" w:hAnsi="ONKNBF+TimesNewRoman" w:cs="ONKNBF+TimesNewRoman"/>
          <w:color w:val="000000"/>
          <w:sz w:val="23"/>
          <w:szCs w:val="23"/>
        </w:rPr>
        <w:t>Z 1 kg G-fáze vzniká 0,5 m</w:t>
      </w:r>
      <w:r w:rsidRPr="00C35FDD">
        <w:rPr>
          <w:rFonts w:ascii="ONKNBF+TimesNewRoman" w:hAnsi="ONKNBF+TimesNewRoman" w:cs="ONKNBF+TimesNewRoman"/>
          <w:color w:val="000000"/>
          <w:sz w:val="23"/>
          <w:szCs w:val="23"/>
          <w:vertAlign w:val="superscript"/>
        </w:rPr>
        <w:t>3</w:t>
      </w:r>
      <w:r w:rsidRPr="00F62C59">
        <w:rPr>
          <w:rFonts w:ascii="ONKNBF+TimesNewRoman" w:hAnsi="ONKNBF+TimesNewRoman" w:cs="ONKNBF+TimesNewRoman"/>
          <w:color w:val="000000"/>
          <w:sz w:val="23"/>
          <w:szCs w:val="23"/>
        </w:rPr>
        <w:t xml:space="preserve"> bioplynu</w:t>
      </w:r>
    </w:p>
    <w:p w:rsidR="007A70E9" w:rsidRPr="009B4C00" w:rsidRDefault="007A70E9" w:rsidP="007A70E9">
      <w:pPr>
        <w:pStyle w:val="Odstavecseseznamem"/>
        <w:numPr>
          <w:ilvl w:val="0"/>
          <w:numId w:val="36"/>
        </w:numPr>
        <w:rPr>
          <w:rFonts w:ascii="ONKNBF+TimesNewRoman" w:hAnsi="ONKNBF+TimesNewRoman" w:cs="ONKNBF+TimesNewRoman"/>
          <w:color w:val="000000"/>
          <w:sz w:val="23"/>
          <w:szCs w:val="23"/>
        </w:rPr>
      </w:pPr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>Spálením 1 m</w:t>
      </w:r>
      <w:r w:rsidRPr="009B4C00">
        <w:rPr>
          <w:rFonts w:ascii="ONKNBF+TimesNewRoman" w:hAnsi="ONKNBF+TimesNewRoman" w:cs="ONKNBF+TimesNewRoman"/>
          <w:color w:val="000000"/>
          <w:sz w:val="23"/>
          <w:szCs w:val="23"/>
          <w:vertAlign w:val="superscript"/>
        </w:rPr>
        <w:t>3</w:t>
      </w:r>
      <w:r w:rsidRPr="009B4C00">
        <w:rPr>
          <w:rFonts w:ascii="ONKNBF+TimesNewRoman" w:hAnsi="ONKNBF+TimesNewRoman" w:cs="ONKNBF+TimesNewRoman"/>
          <w:color w:val="000000"/>
          <w:sz w:val="23"/>
          <w:szCs w:val="23"/>
        </w:rPr>
        <w:t xml:space="preserve"> bioplynu se průměrně vyrobí 2,2 KWh elektrické energie. </w:t>
      </w:r>
    </w:p>
    <w:p w:rsidR="00652F31" w:rsidRDefault="00652F31" w:rsidP="007A70E9">
      <w:pPr>
        <w:pStyle w:val="Odstavecseseznamem"/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015325" w:rsidRDefault="00015325" w:rsidP="00015325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t xml:space="preserve">Tab. </w:t>
      </w:r>
      <w:r w:rsidR="005F43F0">
        <w:t>5</w:t>
      </w:r>
      <w:r>
        <w:t xml:space="preserve"> -  Úspory související s využitím G-fáze</w:t>
      </w:r>
      <w:r w:rsidR="005F43F0">
        <w:t xml:space="preserve"> v roce 2010</w:t>
      </w:r>
    </w:p>
    <w:tbl>
      <w:tblPr>
        <w:tblStyle w:val="Mkatabulky"/>
        <w:tblW w:w="0" w:type="auto"/>
        <w:tblInd w:w="108" w:type="dxa"/>
        <w:tblLook w:val="04A0"/>
      </w:tblPr>
      <w:tblGrid>
        <w:gridCol w:w="567"/>
        <w:gridCol w:w="6499"/>
        <w:gridCol w:w="1523"/>
      </w:tblGrid>
      <w:tr w:rsidR="007A2BE4" w:rsidTr="005602B3">
        <w:trPr>
          <w:trHeight w:val="722"/>
        </w:trPr>
        <w:tc>
          <w:tcPr>
            <w:tcW w:w="567" w:type="dxa"/>
            <w:vAlign w:val="center"/>
          </w:tcPr>
          <w:p w:rsidR="007A2BE4" w:rsidRDefault="00015325" w:rsidP="005602B3">
            <w:pPr>
              <w:pStyle w:val="Odstavecseseznamem"/>
              <w:ind w:left="0"/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ř.</w:t>
            </w:r>
          </w:p>
        </w:tc>
        <w:tc>
          <w:tcPr>
            <w:tcW w:w="6499" w:type="dxa"/>
            <w:vAlign w:val="center"/>
          </w:tcPr>
          <w:p w:rsidR="007A2BE4" w:rsidRDefault="007A2BE4" w:rsidP="00015325">
            <w:pPr>
              <w:pStyle w:val="Odstavecseseznamem"/>
              <w:ind w:left="0"/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Položka</w:t>
            </w:r>
          </w:p>
        </w:tc>
        <w:tc>
          <w:tcPr>
            <w:tcW w:w="1523" w:type="dxa"/>
            <w:vAlign w:val="center"/>
          </w:tcPr>
          <w:p w:rsidR="007A2BE4" w:rsidRDefault="00015325" w:rsidP="00C85C4A">
            <w:pPr>
              <w:pStyle w:val="Odstavecseseznamem"/>
              <w:ind w:left="0"/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r. </w:t>
            </w:r>
            <w:r w:rsidR="007A2BE4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2010</w:t>
            </w:r>
          </w:p>
        </w:tc>
      </w:tr>
      <w:tr w:rsidR="007A2BE4" w:rsidTr="005602B3">
        <w:trPr>
          <w:trHeight w:val="810"/>
        </w:trPr>
        <w:tc>
          <w:tcPr>
            <w:tcW w:w="567" w:type="dxa"/>
            <w:vAlign w:val="center"/>
          </w:tcPr>
          <w:p w:rsidR="007A2BE4" w:rsidRDefault="007A2BE4" w:rsidP="005602B3">
            <w:pPr>
              <w:pStyle w:val="Odstavecseseznamem"/>
              <w:ind w:left="0"/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A</w:t>
            </w:r>
          </w:p>
        </w:tc>
        <w:tc>
          <w:tcPr>
            <w:tcW w:w="6499" w:type="dxa"/>
            <w:vAlign w:val="center"/>
          </w:tcPr>
          <w:p w:rsidR="007A2BE4" w:rsidRDefault="007A2BE4" w:rsidP="00015325">
            <w:pPr>
              <w:pStyle w:val="Odstavecseseznamem"/>
              <w:ind w:left="0"/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Roční spotřeba G-fáze (kg)</w:t>
            </w:r>
          </w:p>
        </w:tc>
        <w:tc>
          <w:tcPr>
            <w:tcW w:w="1523" w:type="dxa"/>
            <w:vAlign w:val="center"/>
          </w:tcPr>
          <w:p w:rsidR="007A2BE4" w:rsidRDefault="007A2BE4" w:rsidP="00C85C4A">
            <w:pPr>
              <w:pStyle w:val="Odstavecseseznamem"/>
              <w:ind w:left="0"/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300 000</w:t>
            </w:r>
          </w:p>
        </w:tc>
      </w:tr>
      <w:tr w:rsidR="007A2BE4" w:rsidTr="005602B3">
        <w:tc>
          <w:tcPr>
            <w:tcW w:w="567" w:type="dxa"/>
            <w:vAlign w:val="center"/>
          </w:tcPr>
          <w:p w:rsidR="007A2BE4" w:rsidRDefault="007A2BE4" w:rsidP="005602B3">
            <w:pPr>
              <w:pStyle w:val="Odstavecseseznamem"/>
              <w:ind w:left="0"/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B</w:t>
            </w:r>
          </w:p>
        </w:tc>
        <w:tc>
          <w:tcPr>
            <w:tcW w:w="6499" w:type="dxa"/>
            <w:vAlign w:val="center"/>
          </w:tcPr>
          <w:p w:rsidR="007A2BE4" w:rsidRDefault="007A2BE4" w:rsidP="00015325">
            <w:pPr>
              <w:pStyle w:val="Odstavecseseznamem"/>
              <w:ind w:left="0"/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Množství vyprodukovaného </w:t>
            </w: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bioplynu (m3)</w:t>
            </w:r>
          </w:p>
          <w:p w:rsidR="007A2BE4" w:rsidRDefault="007A2BE4" w:rsidP="00015325">
            <w:pPr>
              <w:pStyle w:val="Odstavecseseznamem"/>
              <w:ind w:left="0"/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A x 0,5 m</w:t>
            </w:r>
            <w:r w:rsidRPr="009C3752">
              <w:rPr>
                <w:rFonts w:ascii="ONKNBF+TimesNewRoman" w:hAnsi="ONKNBF+TimesNewRoman" w:cs="ONKNBF+TimesNewRoman"/>
                <w:color w:val="000000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523" w:type="dxa"/>
            <w:vAlign w:val="center"/>
          </w:tcPr>
          <w:p w:rsidR="007A2BE4" w:rsidRDefault="007A2BE4" w:rsidP="00C85C4A">
            <w:pPr>
              <w:pStyle w:val="Odstavecseseznamem"/>
              <w:ind w:left="0"/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150 000</w:t>
            </w:r>
          </w:p>
        </w:tc>
      </w:tr>
      <w:tr w:rsidR="007A2BE4" w:rsidTr="005602B3">
        <w:tc>
          <w:tcPr>
            <w:tcW w:w="567" w:type="dxa"/>
            <w:vAlign w:val="center"/>
          </w:tcPr>
          <w:p w:rsidR="007A2BE4" w:rsidRDefault="007A2BE4" w:rsidP="005602B3">
            <w:pPr>
              <w:pStyle w:val="Odstavecseseznamem"/>
              <w:ind w:left="0"/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C</w:t>
            </w:r>
          </w:p>
        </w:tc>
        <w:tc>
          <w:tcPr>
            <w:tcW w:w="6499" w:type="dxa"/>
            <w:vAlign w:val="center"/>
          </w:tcPr>
          <w:p w:rsidR="007A2BE4" w:rsidRDefault="007A2BE4" w:rsidP="00015325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Množství vyrobené elektřiny (</w:t>
            </w:r>
            <w:proofErr w:type="spellStart"/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MWh</w:t>
            </w:r>
            <w:proofErr w:type="spellEnd"/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)</w:t>
            </w:r>
          </w:p>
          <w:p w:rsidR="007A2BE4" w:rsidRPr="00A54C4D" w:rsidRDefault="009C3752" w:rsidP="00015325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B</w:t>
            </w:r>
            <w:r w:rsidR="007A2BE4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x 2,2 KWh</w:t>
            </w:r>
          </w:p>
        </w:tc>
        <w:tc>
          <w:tcPr>
            <w:tcW w:w="1523" w:type="dxa"/>
            <w:vAlign w:val="center"/>
          </w:tcPr>
          <w:p w:rsidR="007A2BE4" w:rsidRDefault="007A2BE4" w:rsidP="00C85C4A">
            <w:pPr>
              <w:pStyle w:val="Odstavecseseznamem"/>
              <w:ind w:left="0"/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330</w:t>
            </w:r>
          </w:p>
        </w:tc>
      </w:tr>
      <w:tr w:rsidR="007A2BE4" w:rsidTr="005602B3">
        <w:tc>
          <w:tcPr>
            <w:tcW w:w="567" w:type="dxa"/>
            <w:vAlign w:val="center"/>
          </w:tcPr>
          <w:p w:rsidR="007A2BE4" w:rsidRDefault="007A2BE4" w:rsidP="005602B3">
            <w:pPr>
              <w:pStyle w:val="Odstavecseseznamem"/>
              <w:ind w:left="0"/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D</w:t>
            </w:r>
          </w:p>
        </w:tc>
        <w:tc>
          <w:tcPr>
            <w:tcW w:w="6499" w:type="dxa"/>
            <w:vAlign w:val="center"/>
          </w:tcPr>
          <w:p w:rsidR="007A2BE4" w:rsidRDefault="007A2BE4" w:rsidP="00015325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Finanční úspora za nákup elektřiny (Kč)</w:t>
            </w:r>
          </w:p>
          <w:p w:rsidR="007A2BE4" w:rsidRDefault="007A2BE4" w:rsidP="00015325">
            <w:pPr>
              <w:pStyle w:val="Odstavecseseznamem"/>
              <w:ind w:left="0"/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C x 2 100 </w:t>
            </w:r>
            <w:proofErr w:type="spellStart"/>
            <w:r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Kč</w:t>
            </w:r>
            <w:proofErr w:type="spellEnd"/>
            <w:r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/</w:t>
            </w:r>
            <w:proofErr w:type="spellStart"/>
            <w:r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MWh</w:t>
            </w:r>
            <w:proofErr w:type="spellEnd"/>
          </w:p>
        </w:tc>
        <w:tc>
          <w:tcPr>
            <w:tcW w:w="1523" w:type="dxa"/>
            <w:vAlign w:val="center"/>
          </w:tcPr>
          <w:p w:rsidR="007A2BE4" w:rsidRDefault="007A2BE4" w:rsidP="00C85C4A">
            <w:pPr>
              <w:pStyle w:val="Odstavecseseznamem"/>
              <w:ind w:left="0"/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693 000</w:t>
            </w:r>
          </w:p>
        </w:tc>
      </w:tr>
      <w:tr w:rsidR="007A2BE4" w:rsidTr="005602B3">
        <w:tc>
          <w:tcPr>
            <w:tcW w:w="567" w:type="dxa"/>
            <w:vAlign w:val="center"/>
          </w:tcPr>
          <w:p w:rsidR="007A2BE4" w:rsidRDefault="007A2BE4" w:rsidP="005602B3">
            <w:pPr>
              <w:pStyle w:val="Odstavecseseznamem"/>
              <w:ind w:left="0"/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E</w:t>
            </w:r>
          </w:p>
        </w:tc>
        <w:tc>
          <w:tcPr>
            <w:tcW w:w="6499" w:type="dxa"/>
            <w:vAlign w:val="center"/>
          </w:tcPr>
          <w:p w:rsidR="007A2BE4" w:rsidRDefault="007A2BE4" w:rsidP="00015325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A54C4D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Zelený bonus (Kč)</w:t>
            </w:r>
          </w:p>
          <w:p w:rsidR="007A2BE4" w:rsidRDefault="007A2BE4" w:rsidP="00015325">
            <w:pPr>
              <w:pStyle w:val="Odstavecseseznamem"/>
              <w:ind w:left="0"/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C x 1500 </w:t>
            </w:r>
            <w:proofErr w:type="spellStart"/>
            <w:r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Kč</w:t>
            </w:r>
            <w:proofErr w:type="spellEnd"/>
            <w:r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/</w:t>
            </w:r>
            <w:proofErr w:type="spellStart"/>
            <w:r w:rsidRPr="009B4C00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MWh</w:t>
            </w:r>
            <w:proofErr w:type="spellEnd"/>
          </w:p>
        </w:tc>
        <w:tc>
          <w:tcPr>
            <w:tcW w:w="1523" w:type="dxa"/>
            <w:vAlign w:val="center"/>
          </w:tcPr>
          <w:p w:rsidR="007A2BE4" w:rsidRDefault="007A2BE4" w:rsidP="00C85C4A">
            <w:pPr>
              <w:pStyle w:val="Odstavecseseznamem"/>
              <w:ind w:left="0"/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495 000</w:t>
            </w:r>
          </w:p>
        </w:tc>
      </w:tr>
      <w:tr w:rsidR="007A2BE4" w:rsidTr="005602B3">
        <w:tc>
          <w:tcPr>
            <w:tcW w:w="567" w:type="dxa"/>
            <w:vAlign w:val="center"/>
          </w:tcPr>
          <w:p w:rsidR="007A2BE4" w:rsidRDefault="00015325" w:rsidP="005602B3">
            <w:pPr>
              <w:pStyle w:val="Odstavecseseznamem"/>
              <w:ind w:left="0"/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lastRenderedPageBreak/>
              <w:t>F</w:t>
            </w:r>
          </w:p>
        </w:tc>
        <w:tc>
          <w:tcPr>
            <w:tcW w:w="6499" w:type="dxa"/>
            <w:vAlign w:val="center"/>
          </w:tcPr>
          <w:p w:rsidR="007A2BE4" w:rsidRPr="00015325" w:rsidRDefault="00015325" w:rsidP="00015325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Hrubá</w:t>
            </w:r>
            <w:r w:rsidR="007A2BE4"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finanční úspora za </w:t>
            </w:r>
            <w:r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elektrickou </w:t>
            </w:r>
            <w:r w:rsidR="007A2BE4"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energi</w:t>
            </w:r>
            <w:r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i</w:t>
            </w:r>
            <w:r w:rsidR="007A2BE4"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 (Kč)</w:t>
            </w:r>
          </w:p>
          <w:p w:rsidR="007A2BE4" w:rsidRPr="00015325" w:rsidRDefault="007A2BE4" w:rsidP="00015325">
            <w:pPr>
              <w:pStyle w:val="Odstavecseseznamem"/>
              <w:ind w:left="0"/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D + E</w:t>
            </w:r>
          </w:p>
        </w:tc>
        <w:tc>
          <w:tcPr>
            <w:tcW w:w="1523" w:type="dxa"/>
            <w:vAlign w:val="center"/>
          </w:tcPr>
          <w:p w:rsidR="007A2BE4" w:rsidRDefault="00015325" w:rsidP="00C85C4A">
            <w:pPr>
              <w:pStyle w:val="Odstavecseseznamem"/>
              <w:ind w:left="0"/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1 188 000</w:t>
            </w:r>
          </w:p>
        </w:tc>
      </w:tr>
      <w:tr w:rsidR="00015325" w:rsidTr="005602B3">
        <w:tc>
          <w:tcPr>
            <w:tcW w:w="567" w:type="dxa"/>
            <w:vAlign w:val="center"/>
          </w:tcPr>
          <w:p w:rsidR="00015325" w:rsidRDefault="00015325" w:rsidP="005602B3">
            <w:pPr>
              <w:pStyle w:val="Odstavecseseznamem"/>
              <w:ind w:left="0"/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G</w:t>
            </w:r>
          </w:p>
        </w:tc>
        <w:tc>
          <w:tcPr>
            <w:tcW w:w="6499" w:type="dxa"/>
            <w:vAlign w:val="center"/>
          </w:tcPr>
          <w:p w:rsidR="00015325" w:rsidRPr="00015325" w:rsidRDefault="00015325" w:rsidP="00015325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Nákup G-fáze (Kč)</w:t>
            </w:r>
          </w:p>
          <w:p w:rsidR="00015325" w:rsidRPr="00015325" w:rsidRDefault="00015325" w:rsidP="00015325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 xml:space="preserve">300 000 x 2 </w:t>
            </w:r>
            <w:proofErr w:type="spellStart"/>
            <w:r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kč</w:t>
            </w:r>
            <w:proofErr w:type="spellEnd"/>
            <w:r w:rsidRPr="00015325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/Kg</w:t>
            </w:r>
          </w:p>
        </w:tc>
        <w:tc>
          <w:tcPr>
            <w:tcW w:w="1523" w:type="dxa"/>
            <w:vAlign w:val="center"/>
          </w:tcPr>
          <w:p w:rsidR="00015325" w:rsidRDefault="00015325" w:rsidP="00C85C4A">
            <w:pPr>
              <w:pStyle w:val="Odstavecseseznamem"/>
              <w:ind w:left="0"/>
              <w:jc w:val="righ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600 000</w:t>
            </w:r>
          </w:p>
        </w:tc>
      </w:tr>
      <w:tr w:rsidR="00015325" w:rsidTr="005602B3">
        <w:tc>
          <w:tcPr>
            <w:tcW w:w="567" w:type="dxa"/>
            <w:vAlign w:val="center"/>
          </w:tcPr>
          <w:p w:rsidR="00015325" w:rsidRDefault="00015325" w:rsidP="005602B3">
            <w:pPr>
              <w:pStyle w:val="Odstavecseseznamem"/>
              <w:ind w:left="0"/>
              <w:jc w:val="center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H</w:t>
            </w:r>
          </w:p>
        </w:tc>
        <w:tc>
          <w:tcPr>
            <w:tcW w:w="6499" w:type="dxa"/>
            <w:vAlign w:val="center"/>
          </w:tcPr>
          <w:p w:rsidR="00015325" w:rsidRPr="00377A0A" w:rsidRDefault="003E787F" w:rsidP="00015325">
            <w:pPr>
              <w:jc w:val="left"/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</w:pPr>
            <w:r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"</w:t>
            </w:r>
            <w:r w:rsidR="00015325" w:rsidRPr="00377A0A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Čistá</w:t>
            </w:r>
            <w:r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"</w:t>
            </w:r>
            <w:r w:rsidR="00015325" w:rsidRPr="00377A0A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 xml:space="preserve"> finanční úspora za elektrickou en</w:t>
            </w:r>
            <w:r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. /</w:t>
            </w:r>
            <w:r w:rsidR="00377A0A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využití G-fáze</w:t>
            </w:r>
            <w:r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/ (Kč)</w:t>
            </w:r>
          </w:p>
          <w:p w:rsidR="00015325" w:rsidRPr="00857287" w:rsidRDefault="00015325" w:rsidP="00015325">
            <w:pPr>
              <w:jc w:val="left"/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</w:pPr>
            <w:r w:rsidRPr="00857287">
              <w:rPr>
                <w:rFonts w:ascii="ONKNBF+TimesNewRoman" w:hAnsi="ONKNBF+TimesNewRoman" w:cs="ONKNBF+TimesNewRoman"/>
                <w:color w:val="000000"/>
                <w:sz w:val="23"/>
                <w:szCs w:val="23"/>
              </w:rPr>
              <w:t>F - G</w:t>
            </w:r>
          </w:p>
        </w:tc>
        <w:tc>
          <w:tcPr>
            <w:tcW w:w="1523" w:type="dxa"/>
            <w:vAlign w:val="center"/>
          </w:tcPr>
          <w:p w:rsidR="00015325" w:rsidRPr="00377A0A" w:rsidRDefault="00015325" w:rsidP="00C85C4A">
            <w:pPr>
              <w:pStyle w:val="Odstavecseseznamem"/>
              <w:ind w:left="0"/>
              <w:jc w:val="right"/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</w:pPr>
            <w:r w:rsidRPr="00377A0A">
              <w:rPr>
                <w:rFonts w:ascii="ONKNBF+TimesNewRoman" w:hAnsi="ONKNBF+TimesNewRoman" w:cs="ONKNBF+TimesNewRoman"/>
                <w:b/>
                <w:color w:val="000000"/>
                <w:sz w:val="23"/>
                <w:szCs w:val="23"/>
              </w:rPr>
              <w:t>588 000</w:t>
            </w:r>
          </w:p>
        </w:tc>
      </w:tr>
    </w:tbl>
    <w:p w:rsidR="007A2BE4" w:rsidRDefault="007A2BE4" w:rsidP="007A70E9">
      <w:pPr>
        <w:pStyle w:val="Odstavecseseznamem"/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0371E5" w:rsidRDefault="003E787F" w:rsidP="003E787F">
      <w:pPr>
        <w:pStyle w:val="Odstavecseseznamem"/>
        <w:ind w:left="0"/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</w:p>
    <w:p w:rsidR="003E787F" w:rsidRDefault="000371E5" w:rsidP="003E787F">
      <w:pPr>
        <w:pStyle w:val="Odstavecseseznamem"/>
        <w:ind w:left="0"/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015325">
        <w:rPr>
          <w:rFonts w:ascii="ONKNBF+TimesNewRoman" w:hAnsi="ONKNBF+TimesNewRoman" w:cs="ONKNBF+TimesNewRoman"/>
          <w:color w:val="000000"/>
          <w:sz w:val="23"/>
          <w:szCs w:val="23"/>
        </w:rPr>
        <w:t>Dalším nezanedbatelným přínosem</w:t>
      </w:r>
      <w:r w:rsidR="009C3752">
        <w:rPr>
          <w:rFonts w:ascii="ONKNBF+TimesNewRoman" w:hAnsi="ONKNBF+TimesNewRoman" w:cs="ONKNBF+TimesNewRoman"/>
          <w:color w:val="000000"/>
          <w:sz w:val="23"/>
          <w:szCs w:val="23"/>
        </w:rPr>
        <w:t xml:space="preserve"> spalování bioplynu získaného rozkladem G-fáze</w:t>
      </w:r>
      <w:r w:rsidR="00015325">
        <w:rPr>
          <w:rFonts w:ascii="ONKNBF+TimesNewRoman" w:hAnsi="ONKNBF+TimesNewRoman" w:cs="ONKNBF+TimesNewRoman"/>
          <w:color w:val="000000"/>
          <w:sz w:val="23"/>
          <w:szCs w:val="23"/>
        </w:rPr>
        <w:t xml:space="preserve"> je odpadní tepl</w:t>
      </w:r>
      <w:r w:rsidR="00AF3AF7">
        <w:rPr>
          <w:rFonts w:ascii="ONKNBF+TimesNewRoman" w:hAnsi="ONKNBF+TimesNewRoman" w:cs="ONKNBF+TimesNewRoman"/>
          <w:color w:val="000000"/>
          <w:sz w:val="23"/>
          <w:szCs w:val="23"/>
        </w:rPr>
        <w:t>o</w:t>
      </w:r>
      <w:r w:rsidR="00015325">
        <w:rPr>
          <w:rFonts w:ascii="ONKNBF+TimesNewRoman" w:hAnsi="ONKNBF+TimesNewRoman" w:cs="ONKNBF+TimesNewRoman"/>
          <w:color w:val="000000"/>
          <w:sz w:val="23"/>
          <w:szCs w:val="23"/>
        </w:rPr>
        <w:t xml:space="preserve">, které vzniká při spalování bioplynu. </w:t>
      </w:r>
    </w:p>
    <w:p w:rsidR="003E787F" w:rsidRDefault="009C3752" w:rsidP="003E787F">
      <w:pPr>
        <w:pStyle w:val="Odstavecseseznamem"/>
        <w:ind w:left="0"/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>Vzhledem k volné kapacitě vyhnívacích nádrž</w:t>
      </w:r>
      <w:r w:rsidR="00931D10">
        <w:rPr>
          <w:rFonts w:ascii="ONKNBF+TimesNewRoman" w:hAnsi="ONKNBF+TimesNewRoman" w:cs="ONKNBF+TimesNewRoman"/>
          <w:color w:val="000000"/>
          <w:sz w:val="23"/>
          <w:szCs w:val="23"/>
        </w:rPr>
        <w:t>í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by bylo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žádoucí zpracovávat větší množství G-fáze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. P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ři </w:t>
      </w:r>
      <w:r w:rsidR="000371E5">
        <w:rPr>
          <w:rFonts w:ascii="ONKNBF+TimesNewRoman" w:hAnsi="ONKNBF+TimesNewRoman" w:cs="ONKNBF+TimesNewRoman"/>
          <w:color w:val="000000"/>
          <w:sz w:val="23"/>
          <w:szCs w:val="23"/>
        </w:rPr>
        <w:t>uvedené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nákupní ceně G-fáze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by tak bylo dosahováno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AF3AF7">
        <w:rPr>
          <w:rFonts w:ascii="ONKNBF+TimesNewRoman" w:hAnsi="ONKNBF+TimesNewRoman" w:cs="ONKNBF+TimesNewRoman"/>
          <w:color w:val="000000"/>
          <w:sz w:val="23"/>
          <w:szCs w:val="23"/>
        </w:rPr>
        <w:t>vyšších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úspor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za energie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. Provozovatel ČOV však </w:t>
      </w:r>
      <w:r w:rsidR="00652F31">
        <w:rPr>
          <w:rFonts w:ascii="ONKNBF+TimesNewRoman" w:hAnsi="ONKNBF+TimesNewRoman" w:cs="ONKNBF+TimesNewRoman"/>
          <w:color w:val="000000"/>
          <w:sz w:val="23"/>
          <w:szCs w:val="23"/>
        </w:rPr>
        <w:t>za stávajících podmínek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není schopen zajistit větší množství této suroviny. Při vyšší nákupní ceně by docházelo ke snižování úspor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 xml:space="preserve"> za energie.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0371E5">
        <w:rPr>
          <w:rFonts w:ascii="ONKNBF+TimesNewRoman" w:hAnsi="ONKNBF+TimesNewRoman" w:cs="ONKNBF+TimesNewRoman"/>
          <w:color w:val="000000"/>
          <w:sz w:val="23"/>
          <w:szCs w:val="23"/>
        </w:rPr>
        <w:t>Jak vyplývá z tabulky č.5, f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inanční úspora ze elektřinu by </w:t>
      </w:r>
      <w:r w:rsidR="00652F31">
        <w:rPr>
          <w:rFonts w:ascii="ONKNBF+TimesNewRoman" w:hAnsi="ONKNBF+TimesNewRoman" w:cs="ONKNBF+TimesNewRoman"/>
          <w:color w:val="000000"/>
          <w:sz w:val="23"/>
          <w:szCs w:val="23"/>
        </w:rPr>
        <w:t>byla nulová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v případě</w:t>
      </w:r>
      <w:r w:rsidR="00652F31">
        <w:rPr>
          <w:rFonts w:ascii="ONKNBF+TimesNewRoman" w:hAnsi="ONKNBF+TimesNewRoman" w:cs="ONKNBF+TimesNewRoman"/>
          <w:color w:val="000000"/>
          <w:sz w:val="23"/>
          <w:szCs w:val="23"/>
        </w:rPr>
        <w:t xml:space="preserve"> 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>nákup</w:t>
      </w:r>
      <w:r w:rsidR="00652F31">
        <w:rPr>
          <w:rFonts w:ascii="ONKNBF+TimesNewRoman" w:hAnsi="ONKNBF+TimesNewRoman" w:cs="ONKNBF+TimesNewRoman"/>
          <w:color w:val="000000"/>
          <w:sz w:val="23"/>
          <w:szCs w:val="23"/>
        </w:rPr>
        <w:t>u</w:t>
      </w:r>
      <w:r w:rsidR="003E787F">
        <w:rPr>
          <w:rFonts w:ascii="ONKNBF+TimesNewRoman" w:hAnsi="ONKNBF+TimesNewRoman" w:cs="ONKNBF+TimesNewRoman"/>
          <w:color w:val="000000"/>
          <w:sz w:val="23"/>
          <w:szCs w:val="23"/>
        </w:rPr>
        <w:t xml:space="preserve"> 300 tun G-fáze </w:t>
      </w:r>
      <w:r w:rsidR="00652F31">
        <w:rPr>
          <w:rFonts w:ascii="ONKNBF+TimesNewRoman" w:hAnsi="ONKNBF+TimesNewRoman" w:cs="ONKNBF+TimesNewRoman"/>
          <w:color w:val="000000"/>
          <w:sz w:val="23"/>
          <w:szCs w:val="23"/>
        </w:rPr>
        <w:t>za cenu 1 188 000 Kč. To odpovídá nákupní ceně G-fáze cca 4 Kč/kg.</w:t>
      </w:r>
    </w:p>
    <w:p w:rsidR="00015325" w:rsidRDefault="009C3752" w:rsidP="00652F31">
      <w:pPr>
        <w:pStyle w:val="Odstavecseseznamem"/>
        <w:ind w:left="0"/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  <w:r w:rsidR="00652F31">
        <w:rPr>
          <w:rFonts w:ascii="ONKNBF+TimesNewRoman" w:hAnsi="ONKNBF+TimesNewRoman" w:cs="ONKNBF+TimesNewRoman"/>
          <w:color w:val="000000"/>
          <w:sz w:val="23"/>
          <w:szCs w:val="23"/>
        </w:rPr>
        <w:t>Nakupovaná G-fáze je na ČOV HK shromažďována ve stávající nevyužívané jímce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  <w:r w:rsidR="00652F31">
        <w:rPr>
          <w:rFonts w:ascii="ONKNBF+TimesNewRoman" w:hAnsi="ONKNBF+TimesNewRoman" w:cs="ONKNBF+TimesNewRoman"/>
          <w:color w:val="000000"/>
          <w:sz w:val="23"/>
          <w:szCs w:val="23"/>
        </w:rPr>
        <w:t xml:space="preserve"> Dodatečně bylo zhotoveno pouze související technické zařízení (potrubí, dávkovací čerpadlo). Náklady na realizaci zařízení umožňujícího </w:t>
      </w:r>
      <w:r w:rsidR="00356ADC">
        <w:rPr>
          <w:rFonts w:ascii="ONKNBF+TimesNewRoman" w:hAnsi="ONKNBF+TimesNewRoman" w:cs="ONKNBF+TimesNewRoman"/>
          <w:color w:val="000000"/>
          <w:sz w:val="23"/>
          <w:szCs w:val="23"/>
        </w:rPr>
        <w:t>dávkování</w:t>
      </w:r>
      <w:r w:rsidR="00652F31">
        <w:rPr>
          <w:rFonts w:ascii="ONKNBF+TimesNewRoman" w:hAnsi="ONKNBF+TimesNewRoman" w:cs="ONKNBF+TimesNewRoman"/>
          <w:color w:val="000000"/>
          <w:sz w:val="23"/>
          <w:szCs w:val="23"/>
        </w:rPr>
        <w:t xml:space="preserve"> G-fáze se pohybovaly kolem 70 000 Kč. </w:t>
      </w:r>
    </w:p>
    <w:p w:rsidR="006A17E8" w:rsidRDefault="006A17E8" w:rsidP="006A17E8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  <w:t xml:space="preserve">Na základě výsledků zkušebního provozu </w:t>
      </w:r>
      <w:r w:rsidR="00125EB3">
        <w:rPr>
          <w:rFonts w:ascii="ONKNBF+TimesNewRoman" w:hAnsi="ONKNBF+TimesNewRoman" w:cs="ONKNBF+TimesNewRoman"/>
          <w:color w:val="000000"/>
          <w:sz w:val="23"/>
          <w:szCs w:val="23"/>
        </w:rPr>
        <w:t xml:space="preserve">a dosažených ekonomických výsledků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bylo rozhodnuto</w:t>
      </w:r>
      <w:r w:rsidR="00125EB3">
        <w:rPr>
          <w:rFonts w:ascii="ONKNBF+TimesNewRoman" w:hAnsi="ONKNBF+TimesNewRoman" w:cs="ONKNBF+TimesNewRoman"/>
          <w:color w:val="000000"/>
          <w:sz w:val="23"/>
          <w:szCs w:val="23"/>
        </w:rPr>
        <w:t xml:space="preserve"> o dalším využívání G-fáze na ČOV HK.</w:t>
      </w: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7F7B56" w:rsidRDefault="00CF6227" w:rsidP="00A9311D">
      <w:pPr>
        <w:rPr>
          <w:rFonts w:ascii="Tms Rmn" w:eastAsia="Times New Roman" w:hAnsi="Tms Rmn"/>
          <w:color w:val="000000"/>
          <w:szCs w:val="24"/>
          <w:lang w:eastAsia="cs-CZ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</w:r>
    </w:p>
    <w:p w:rsidR="00E414EB" w:rsidRDefault="005602B3" w:rsidP="00C94DD4">
      <w:pPr>
        <w:pStyle w:val="Titulek"/>
        <w:rPr>
          <w:sz w:val="32"/>
          <w:szCs w:val="32"/>
        </w:rPr>
      </w:pPr>
      <w:r>
        <w:rPr>
          <w:sz w:val="32"/>
          <w:szCs w:val="32"/>
        </w:rPr>
        <w:lastRenderedPageBreak/>
        <w:t>Z</w:t>
      </w:r>
      <w:r w:rsidR="00380F0C" w:rsidRPr="00C94DD4">
        <w:rPr>
          <w:sz w:val="32"/>
          <w:szCs w:val="32"/>
        </w:rPr>
        <w:t>ávěr:</w:t>
      </w:r>
    </w:p>
    <w:p w:rsidR="00DA4AC4" w:rsidRDefault="00210643" w:rsidP="00210643">
      <w:pPr>
        <w:ind w:firstLine="3"/>
        <w:rPr>
          <w:rFonts w:eastAsia="Times New Roman"/>
          <w:bCs/>
          <w:color w:val="000000"/>
          <w:szCs w:val="24"/>
          <w:lang w:eastAsia="cs-CZ"/>
        </w:rPr>
      </w:pPr>
      <w:r>
        <w:tab/>
      </w:r>
      <w:r w:rsidRPr="000C4898">
        <w:t xml:space="preserve">Tato práce </w:t>
      </w:r>
      <w:r>
        <w:t xml:space="preserve">uceleně </w:t>
      </w:r>
      <w:r w:rsidRPr="000C4898">
        <w:t>popisuje problematiku nakládání s odpady vznikajícími při provozu ČOV.</w:t>
      </w:r>
      <w:r>
        <w:t xml:space="preserve"> </w:t>
      </w:r>
      <w:r w:rsidRPr="000C4898">
        <w:t xml:space="preserve">Na základě analýzy dostupných podkladů je v teoretické části popsán způsob, místo vzniku a </w:t>
      </w:r>
      <w:r>
        <w:t xml:space="preserve">možné způsoby nakládání s jednotlivými druhy </w:t>
      </w:r>
      <w:r w:rsidR="00AF3AF7">
        <w:t xml:space="preserve">produkovaných </w:t>
      </w:r>
      <w:r w:rsidRPr="000C4898">
        <w:t>odpadů</w:t>
      </w:r>
      <w:r w:rsidR="00AF3AF7">
        <w:t>.</w:t>
      </w:r>
      <w:r w:rsidR="00A9311D">
        <w:t xml:space="preserve"> </w:t>
      </w:r>
      <w:r w:rsidRPr="000C4898">
        <w:t>Největší pozornost je věnována nakládání s čistírenskými kaly</w:t>
      </w:r>
      <w:r>
        <w:t>.</w:t>
      </w:r>
      <w:r w:rsidR="000371E5">
        <w:t xml:space="preserve"> </w:t>
      </w:r>
      <w:r w:rsidR="00AF3AF7">
        <w:rPr>
          <w:rFonts w:eastAsia="Times New Roman"/>
          <w:bCs/>
          <w:color w:val="000000"/>
          <w:szCs w:val="24"/>
          <w:lang w:eastAsia="cs-CZ"/>
        </w:rPr>
        <w:t>V</w:t>
      </w:r>
      <w:r w:rsidR="00AF3AF7" w:rsidRPr="004B2147">
        <w:rPr>
          <w:rFonts w:eastAsia="Times New Roman"/>
          <w:bCs/>
          <w:color w:val="000000"/>
          <w:szCs w:val="24"/>
          <w:lang w:eastAsia="cs-CZ"/>
        </w:rPr>
        <w:t xml:space="preserve"> současné době </w:t>
      </w:r>
      <w:r w:rsidR="00AF3AF7">
        <w:rPr>
          <w:rFonts w:eastAsia="Times New Roman"/>
          <w:bCs/>
          <w:color w:val="000000"/>
          <w:szCs w:val="24"/>
          <w:lang w:eastAsia="cs-CZ"/>
        </w:rPr>
        <w:t>jsou</w:t>
      </w:r>
      <w:r>
        <w:rPr>
          <w:rFonts w:eastAsia="Times New Roman"/>
          <w:bCs/>
          <w:color w:val="000000"/>
          <w:szCs w:val="24"/>
          <w:lang w:eastAsia="cs-CZ"/>
        </w:rPr>
        <w:t xml:space="preserve"> kaly využív</w:t>
      </w:r>
      <w:r w:rsidR="00AF3AF7">
        <w:rPr>
          <w:rFonts w:eastAsia="Times New Roman"/>
          <w:bCs/>
          <w:color w:val="000000"/>
          <w:szCs w:val="24"/>
          <w:lang w:eastAsia="cs-CZ"/>
        </w:rPr>
        <w:t>ány</w:t>
      </w:r>
      <w:r>
        <w:rPr>
          <w:rFonts w:eastAsia="Times New Roman"/>
          <w:bCs/>
          <w:color w:val="000000"/>
          <w:szCs w:val="24"/>
          <w:lang w:eastAsia="cs-CZ"/>
        </w:rPr>
        <w:t xml:space="preserve"> zejména</w:t>
      </w:r>
      <w:r w:rsidR="00AF3AF7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="00DA4AC4">
        <w:rPr>
          <w:rFonts w:eastAsia="Times New Roman"/>
          <w:bCs/>
          <w:color w:val="000000"/>
          <w:szCs w:val="24"/>
          <w:lang w:eastAsia="cs-CZ"/>
        </w:rPr>
        <w:t>v těchto oblastech</w:t>
      </w:r>
      <w:r w:rsidR="00AF3AF7">
        <w:rPr>
          <w:rFonts w:eastAsia="Times New Roman"/>
          <w:bCs/>
          <w:color w:val="000000"/>
          <w:szCs w:val="24"/>
          <w:lang w:eastAsia="cs-CZ"/>
        </w:rPr>
        <w:t>:</w:t>
      </w:r>
      <w:r>
        <w:rPr>
          <w:rFonts w:eastAsia="Times New Roman"/>
          <w:bCs/>
          <w:color w:val="000000"/>
          <w:szCs w:val="24"/>
          <w:lang w:eastAsia="cs-CZ"/>
        </w:rPr>
        <w:t xml:space="preserve"> zemědělství, terénní úprav</w:t>
      </w:r>
      <w:r w:rsidR="00DA4AC4">
        <w:rPr>
          <w:rFonts w:eastAsia="Times New Roman"/>
          <w:bCs/>
          <w:color w:val="000000"/>
          <w:szCs w:val="24"/>
          <w:lang w:eastAsia="cs-CZ"/>
        </w:rPr>
        <w:t xml:space="preserve">y, rekultivace </w:t>
      </w:r>
      <w:r>
        <w:rPr>
          <w:rFonts w:eastAsia="Times New Roman"/>
          <w:bCs/>
          <w:color w:val="000000"/>
          <w:szCs w:val="24"/>
          <w:lang w:eastAsia="cs-CZ"/>
        </w:rPr>
        <w:t xml:space="preserve">nebo </w:t>
      </w:r>
      <w:r w:rsidR="00DA4AC4">
        <w:rPr>
          <w:rFonts w:eastAsia="Times New Roman"/>
          <w:bCs/>
          <w:color w:val="000000"/>
          <w:szCs w:val="24"/>
          <w:lang w:eastAsia="cs-CZ"/>
        </w:rPr>
        <w:t>jsou</w:t>
      </w:r>
      <w:r>
        <w:rPr>
          <w:rFonts w:eastAsia="Times New Roman"/>
          <w:bCs/>
          <w:color w:val="000000"/>
          <w:szCs w:val="24"/>
          <w:lang w:eastAsia="cs-CZ"/>
        </w:rPr>
        <w:t xml:space="preserve"> zpracováv</w:t>
      </w:r>
      <w:r w:rsidR="00DA4AC4">
        <w:rPr>
          <w:rFonts w:eastAsia="Times New Roman"/>
          <w:bCs/>
          <w:color w:val="000000"/>
          <w:szCs w:val="24"/>
          <w:lang w:eastAsia="cs-CZ"/>
        </w:rPr>
        <w:t>ány</w:t>
      </w:r>
      <w:r w:rsidRPr="006B4F4A">
        <w:rPr>
          <w:rFonts w:eastAsia="Times New Roman"/>
          <w:bCs/>
          <w:color w:val="000000"/>
          <w:szCs w:val="24"/>
          <w:lang w:eastAsia="cs-CZ"/>
        </w:rPr>
        <w:t xml:space="preserve"> </w:t>
      </w:r>
      <w:r>
        <w:rPr>
          <w:rFonts w:eastAsia="Times New Roman"/>
          <w:bCs/>
          <w:color w:val="000000"/>
          <w:szCs w:val="24"/>
          <w:lang w:eastAsia="cs-CZ"/>
        </w:rPr>
        <w:t xml:space="preserve">termicky. Tyto základní způsoby konečného využití kalů jsou v práci </w:t>
      </w:r>
      <w:r w:rsidR="00DA4AC4">
        <w:rPr>
          <w:rFonts w:eastAsia="Times New Roman"/>
          <w:bCs/>
          <w:color w:val="000000"/>
          <w:szCs w:val="24"/>
          <w:lang w:eastAsia="cs-CZ"/>
        </w:rPr>
        <w:t>analyzovány</w:t>
      </w:r>
      <w:r>
        <w:rPr>
          <w:rFonts w:eastAsia="Times New Roman"/>
          <w:bCs/>
          <w:color w:val="000000"/>
          <w:szCs w:val="24"/>
          <w:lang w:eastAsia="cs-CZ"/>
        </w:rPr>
        <w:t xml:space="preserve"> z hlediska</w:t>
      </w:r>
      <w:r w:rsidR="00DA4AC4">
        <w:rPr>
          <w:rFonts w:eastAsia="Times New Roman"/>
          <w:bCs/>
          <w:color w:val="000000"/>
          <w:szCs w:val="24"/>
          <w:lang w:eastAsia="cs-CZ"/>
        </w:rPr>
        <w:t xml:space="preserve"> platné legislativy a </w:t>
      </w:r>
      <w:r>
        <w:rPr>
          <w:rFonts w:eastAsia="Times New Roman"/>
          <w:bCs/>
          <w:color w:val="000000"/>
          <w:szCs w:val="24"/>
          <w:lang w:eastAsia="cs-CZ"/>
        </w:rPr>
        <w:t>praktického využití</w:t>
      </w:r>
      <w:r w:rsidR="00DA4AC4">
        <w:rPr>
          <w:rFonts w:eastAsia="Times New Roman"/>
          <w:bCs/>
          <w:color w:val="000000"/>
          <w:szCs w:val="24"/>
          <w:lang w:eastAsia="cs-CZ"/>
        </w:rPr>
        <w:t>.</w:t>
      </w:r>
    </w:p>
    <w:p w:rsidR="00E315B6" w:rsidRDefault="00210643" w:rsidP="00A9311D">
      <w:r>
        <w:tab/>
      </w:r>
    </w:p>
    <w:p w:rsidR="00A9311D" w:rsidRDefault="00E315B6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tab/>
      </w:r>
      <w:r w:rsidR="00210643">
        <w:t>Snahou provozovatele ČOV</w:t>
      </w:r>
      <w:r w:rsidR="004E568C">
        <w:t xml:space="preserve"> </w:t>
      </w:r>
      <w:r w:rsidR="00210643">
        <w:t xml:space="preserve">je mj. </w:t>
      </w:r>
      <w:r w:rsidR="00210643" w:rsidRPr="004B2147">
        <w:rPr>
          <w:rFonts w:eastAsia="Times New Roman"/>
          <w:bCs/>
          <w:color w:val="000000"/>
          <w:szCs w:val="24"/>
          <w:lang w:eastAsia="cs-CZ"/>
        </w:rPr>
        <w:t>maximální využití energie z kalu</w:t>
      </w:r>
      <w:r w:rsidR="00DA4AC4">
        <w:rPr>
          <w:rFonts w:eastAsia="Times New Roman"/>
          <w:bCs/>
          <w:color w:val="000000"/>
          <w:szCs w:val="24"/>
          <w:lang w:eastAsia="cs-CZ"/>
        </w:rPr>
        <w:t>.</w:t>
      </w:r>
      <w:r w:rsidR="00210643">
        <w:rPr>
          <w:rFonts w:eastAsia="Times New Roman"/>
          <w:bCs/>
          <w:color w:val="000000"/>
          <w:szCs w:val="24"/>
          <w:lang w:eastAsia="cs-CZ"/>
        </w:rPr>
        <w:t xml:space="preserve"> Na případu ČOV HK je z ekonomického hlediska hodnocen </w:t>
      </w:r>
      <w:r w:rsidR="00210643" w:rsidRPr="000C4898">
        <w:t xml:space="preserve">konkrétní způsob </w:t>
      </w:r>
      <w:r w:rsidR="00210643">
        <w:t xml:space="preserve">využití energie </w:t>
      </w:r>
      <w:r w:rsidR="007A6FB5">
        <w:br/>
      </w:r>
      <w:r w:rsidR="00210643">
        <w:t>z kalu</w:t>
      </w:r>
      <w:r w:rsidR="00A9311D">
        <w:t>, a to a</w:t>
      </w:r>
      <w:r w:rsidR="00A9311D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naerobní </w:t>
      </w:r>
      <w:proofErr w:type="spellStart"/>
      <w:r w:rsidR="00A9311D" w:rsidRPr="005F00B1">
        <w:rPr>
          <w:rFonts w:ascii="Tms Rmn" w:eastAsia="Times New Roman" w:hAnsi="Tms Rmn"/>
          <w:color w:val="000000"/>
          <w:szCs w:val="24"/>
          <w:lang w:eastAsia="cs-CZ"/>
        </w:rPr>
        <w:t>mezofilní</w:t>
      </w:r>
      <w:proofErr w:type="spellEnd"/>
      <w:r w:rsidR="00A9311D"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  <w:r w:rsidR="00A9311D">
        <w:rPr>
          <w:rFonts w:ascii="ONKNBF+TimesNewRoman" w:hAnsi="ONKNBF+TimesNewRoman" w:cs="ONKNBF+TimesNewRoman"/>
          <w:color w:val="000000"/>
          <w:sz w:val="23"/>
          <w:szCs w:val="23"/>
        </w:rPr>
        <w:t xml:space="preserve">stabilizace kalů,  při níž je produkován bioplyn. Tento způsob zpracování kalů  pozitivně ovlivňuje ekonomickou rozvahu kalového hospodářství. Přináší významné úspory elektrické energie a plynu nejen pro kalové hospodářství, ale </w:t>
      </w:r>
      <w:r w:rsidR="000371E5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 w:rsidR="00A9311D">
        <w:rPr>
          <w:rFonts w:ascii="ONKNBF+TimesNewRoman" w:hAnsi="ONKNBF+TimesNewRoman" w:cs="ONKNBF+TimesNewRoman"/>
          <w:color w:val="000000"/>
          <w:sz w:val="23"/>
          <w:szCs w:val="23"/>
        </w:rPr>
        <w:t xml:space="preserve">i pro celý provoz ČOV. V důsledku rostoucích cen nakupovaných energií lze předpokládat další zvýšení finančních úspor za energie. Nelze rovněž opomenou skutečnost, že při anaerobní mezofilní stabilizaci </w:t>
      </w:r>
      <w:r w:rsidR="00A9311D" w:rsidRPr="007B55E2">
        <w:rPr>
          <w:szCs w:val="24"/>
        </w:rPr>
        <w:t xml:space="preserve">dochází i k žádoucímu hmotnostnímu a objemovému úbytku </w:t>
      </w:r>
      <w:r w:rsidR="00A9311D">
        <w:rPr>
          <w:szCs w:val="24"/>
        </w:rPr>
        <w:t xml:space="preserve">zpracovávané </w:t>
      </w:r>
      <w:r w:rsidR="00A9311D" w:rsidRPr="007B55E2">
        <w:rPr>
          <w:szCs w:val="24"/>
        </w:rPr>
        <w:t>organické hmoty</w:t>
      </w:r>
      <w:r w:rsidR="00A9311D">
        <w:rPr>
          <w:szCs w:val="24"/>
        </w:rPr>
        <w:t xml:space="preserve">. Důsledkem je snížení nákladů na </w:t>
      </w:r>
      <w:r w:rsidR="00A9311D">
        <w:rPr>
          <w:rFonts w:ascii="ONKNBF+TimesNewRoman" w:hAnsi="ONKNBF+TimesNewRoman" w:cs="ONKNBF+TimesNewRoman"/>
          <w:color w:val="000000"/>
          <w:sz w:val="23"/>
          <w:szCs w:val="23"/>
        </w:rPr>
        <w:t xml:space="preserve">likvidaci kalů. </w:t>
      </w:r>
    </w:p>
    <w:p w:rsidR="00A9311D" w:rsidRDefault="00A9311D" w:rsidP="00A9311D">
      <w:pPr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  <w:t>K dalším úsporám by mohlo vést  zvýšení účinnosti rozkladu kalu a s tím související rostoucí produkce bioplynu a snížení množství vyhnilého kalu.</w:t>
      </w:r>
    </w:p>
    <w:p w:rsidR="00A9311D" w:rsidRDefault="00A9311D" w:rsidP="00A9311D">
      <w:pPr>
        <w:rPr>
          <w:rFonts w:ascii="Tms Rmn" w:eastAsia="Times New Roman" w:hAnsi="Tms Rmn"/>
          <w:color w:val="000000"/>
          <w:szCs w:val="24"/>
          <w:lang w:eastAsia="cs-CZ"/>
        </w:rPr>
      </w:pPr>
      <w:r>
        <w:rPr>
          <w:rFonts w:ascii="ONKNBF+TimesNewRoman" w:hAnsi="ONKNBF+TimesNewRoman" w:cs="ONKNBF+TimesNewRoman"/>
          <w:color w:val="000000"/>
          <w:sz w:val="23"/>
          <w:szCs w:val="23"/>
        </w:rPr>
        <w:tab/>
        <w:t xml:space="preserve">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ab/>
        <w:t xml:space="preserve">Ke všem uvedeným přínosům zvolené technologie je třeba doplnit, </w:t>
      </w:r>
      <w:r w:rsidR="00E315B6">
        <w:rPr>
          <w:rFonts w:ascii="ONKNBF+TimesNewRoman" w:hAnsi="ONKNBF+TimesNewRoman" w:cs="ONKNBF+TimesNewRoman"/>
          <w:color w:val="000000"/>
          <w:sz w:val="23"/>
          <w:szCs w:val="23"/>
        </w:rPr>
        <w:br/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že p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ořizovací náklady na </w:t>
      </w:r>
      <w:r w:rsidR="00E315B6">
        <w:rPr>
          <w:rFonts w:ascii="Tms Rmn" w:eastAsia="Times New Roman" w:hAnsi="Tms Rmn"/>
          <w:color w:val="000000"/>
          <w:szCs w:val="24"/>
          <w:lang w:eastAsia="cs-CZ"/>
        </w:rPr>
        <w:t xml:space="preserve">předmětnou 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>kalovou koncovku se pohyb</w:t>
      </w:r>
      <w:r>
        <w:rPr>
          <w:rFonts w:ascii="Tms Rmn" w:eastAsia="Times New Roman" w:hAnsi="Tms Rmn"/>
          <w:color w:val="000000"/>
          <w:szCs w:val="24"/>
          <w:lang w:eastAsia="cs-CZ"/>
        </w:rPr>
        <w:t>ují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 </w:t>
      </w:r>
      <w:r>
        <w:rPr>
          <w:rFonts w:ascii="Tms Rmn" w:eastAsia="Times New Roman" w:hAnsi="Tms Rmn"/>
          <w:color w:val="000000"/>
          <w:szCs w:val="24"/>
          <w:lang w:eastAsia="cs-CZ"/>
        </w:rPr>
        <w:t xml:space="preserve">kolem </w:t>
      </w:r>
      <w:r w:rsidR="00E315B6">
        <w:rPr>
          <w:rFonts w:ascii="Tms Rmn" w:eastAsia="Times New Roman" w:hAnsi="Tms Rmn"/>
          <w:color w:val="000000"/>
          <w:szCs w:val="24"/>
          <w:lang w:eastAsia="cs-CZ"/>
        </w:rPr>
        <w:br/>
      </w:r>
      <w:r>
        <w:rPr>
          <w:rFonts w:ascii="Tms Rmn" w:eastAsia="Times New Roman" w:hAnsi="Tms Rmn"/>
          <w:color w:val="000000"/>
          <w:szCs w:val="24"/>
          <w:lang w:eastAsia="cs-CZ"/>
        </w:rPr>
        <w:t xml:space="preserve">100 000 </w:t>
      </w:r>
      <w:proofErr w:type="spellStart"/>
      <w:r>
        <w:rPr>
          <w:rFonts w:ascii="Tms Rmn" w:eastAsia="Times New Roman" w:hAnsi="Tms Rmn"/>
          <w:color w:val="000000"/>
          <w:szCs w:val="24"/>
          <w:lang w:eastAsia="cs-CZ"/>
        </w:rPr>
        <w:t>000</w:t>
      </w:r>
      <w:proofErr w:type="spellEnd"/>
      <w:r w:rsidR="00E315B6">
        <w:rPr>
          <w:rFonts w:ascii="Tms Rmn" w:eastAsia="Times New Roman" w:hAnsi="Tms Rmn"/>
          <w:color w:val="000000"/>
          <w:szCs w:val="24"/>
          <w:lang w:eastAsia="cs-CZ"/>
        </w:rPr>
        <w:t xml:space="preserve"> Kč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>.</w:t>
      </w:r>
      <w:r>
        <w:rPr>
          <w:rFonts w:ascii="Tms Rmn" w:eastAsia="Times New Roman" w:hAnsi="Tms Rmn"/>
          <w:color w:val="000000"/>
          <w:szCs w:val="24"/>
          <w:lang w:eastAsia="cs-CZ"/>
        </w:rPr>
        <w:t xml:space="preserve"> Základní podmínkou smysluplné realizace této technologie je dlouhodobé zajištění dostatečného množství kalů. Dle poskytnutých informací je tento způsob zpracování  kalů vhodný pro ČOV s kapacitou </w:t>
      </w:r>
      <w:r w:rsidR="00931D10">
        <w:rPr>
          <w:rFonts w:ascii="Tms Rmn" w:eastAsia="Times New Roman" w:hAnsi="Tms Rmn"/>
          <w:color w:val="000000"/>
          <w:szCs w:val="24"/>
          <w:lang w:eastAsia="cs-CZ"/>
        </w:rPr>
        <w:t>nad</w:t>
      </w:r>
      <w:r>
        <w:rPr>
          <w:rFonts w:ascii="Tms Rmn" w:eastAsia="Times New Roman" w:hAnsi="Tms Rmn"/>
          <w:color w:val="000000"/>
          <w:szCs w:val="24"/>
          <w:lang w:eastAsia="cs-CZ"/>
        </w:rPr>
        <w:t xml:space="preserve"> 50 000 ekvivalentních obyvatel. </w:t>
      </w:r>
      <w:r>
        <w:rPr>
          <w:rFonts w:ascii="Tms Rmn" w:eastAsia="Times New Roman" w:hAnsi="Tms Rmn"/>
          <w:color w:val="000000"/>
          <w:szCs w:val="24"/>
          <w:lang w:eastAsia="cs-CZ"/>
        </w:rPr>
        <w:tab/>
      </w:r>
    </w:p>
    <w:p w:rsidR="00A9311D" w:rsidRDefault="00A9311D" w:rsidP="00A9311D">
      <w:pPr>
        <w:rPr>
          <w:rFonts w:ascii="Tms Rmn" w:eastAsia="Times New Roman" w:hAnsi="Tms Rmn"/>
          <w:color w:val="000000"/>
          <w:szCs w:val="24"/>
          <w:lang w:eastAsia="cs-CZ"/>
        </w:rPr>
      </w:pPr>
      <w:r>
        <w:rPr>
          <w:rFonts w:ascii="Tms Rmn" w:eastAsia="Times New Roman" w:hAnsi="Tms Rmn"/>
          <w:color w:val="000000"/>
          <w:szCs w:val="24"/>
          <w:lang w:eastAsia="cs-CZ"/>
        </w:rPr>
        <w:tab/>
        <w:t>Podrobná ekonomická rozvaha či optimalizace provozních podmínek přinášejících finanční úspory by mohla být předmětem samostatné práce.</w:t>
      </w:r>
    </w:p>
    <w:p w:rsidR="00CD14C7" w:rsidRDefault="00CD14C7" w:rsidP="00210643">
      <w:pPr>
        <w:ind w:firstLine="3"/>
      </w:pPr>
    </w:p>
    <w:p w:rsidR="00CD14C7" w:rsidRDefault="00CD14C7" w:rsidP="00210643">
      <w:pPr>
        <w:ind w:firstLine="3"/>
      </w:pPr>
    </w:p>
    <w:p w:rsidR="00CD14C7" w:rsidRDefault="00CD14C7" w:rsidP="00210643">
      <w:pPr>
        <w:ind w:firstLine="3"/>
      </w:pPr>
    </w:p>
    <w:p w:rsidR="00CD14C7" w:rsidRDefault="00CD14C7" w:rsidP="00210643">
      <w:pPr>
        <w:ind w:firstLine="3"/>
      </w:pPr>
    </w:p>
    <w:p w:rsidR="00CD14C7" w:rsidRDefault="00CD14C7" w:rsidP="00210643">
      <w:pPr>
        <w:ind w:firstLine="3"/>
      </w:pPr>
    </w:p>
    <w:p w:rsidR="00377834" w:rsidRDefault="00210643" w:rsidP="0098681F">
      <w:pPr>
        <w:spacing w:before="120" w:line="240" w:lineRule="auto"/>
        <w:jc w:val="left"/>
        <w:rPr>
          <w:rFonts w:ascii="Arial" w:hAnsi="Arial" w:cs="Arial"/>
          <w:b/>
        </w:rPr>
      </w:pPr>
      <w:r>
        <w:rPr>
          <w:b/>
          <w:sz w:val="28"/>
          <w:szCs w:val="28"/>
        </w:rPr>
        <w:lastRenderedPageBreak/>
        <w:t>A</w:t>
      </w:r>
      <w:r w:rsidR="00377834" w:rsidRPr="00EA0843">
        <w:rPr>
          <w:b/>
          <w:sz w:val="28"/>
          <w:szCs w:val="28"/>
        </w:rPr>
        <w:t>NOTACE</w:t>
      </w:r>
      <w:r w:rsidR="00377834">
        <w:rPr>
          <w:b/>
          <w:sz w:val="28"/>
          <w:szCs w:val="28"/>
        </w:rPr>
        <w:t xml:space="preserve"> </w:t>
      </w:r>
    </w:p>
    <w:p w:rsidR="00377834" w:rsidRDefault="00377834" w:rsidP="00377834">
      <w:pPr>
        <w:rPr>
          <w:rFonts w:ascii="Arial" w:hAnsi="Arial" w:cs="Arial"/>
          <w:b/>
        </w:rPr>
      </w:pPr>
    </w:p>
    <w:p w:rsidR="00377834" w:rsidRPr="000C4898" w:rsidRDefault="00377834" w:rsidP="00377834">
      <w:pPr>
        <w:tabs>
          <w:tab w:val="left" w:pos="4253"/>
        </w:tabs>
      </w:pPr>
      <w:r w:rsidRPr="000C4898">
        <w:rPr>
          <w:b/>
        </w:rPr>
        <w:t>Jméno a příjmení autora:</w:t>
      </w:r>
      <w:r w:rsidRPr="000C4898">
        <w:tab/>
        <w:t>Josef Hrubeš</w:t>
      </w:r>
      <w:r w:rsidRPr="000C4898">
        <w:tab/>
      </w:r>
    </w:p>
    <w:p w:rsidR="00377834" w:rsidRPr="000C4898" w:rsidRDefault="00377834" w:rsidP="00377834">
      <w:pPr>
        <w:tabs>
          <w:tab w:val="left" w:pos="4253"/>
        </w:tabs>
      </w:pPr>
      <w:r w:rsidRPr="000C4898">
        <w:rPr>
          <w:b/>
        </w:rPr>
        <w:t>Instituce:</w:t>
      </w:r>
      <w:r>
        <w:tab/>
      </w:r>
      <w:r w:rsidRPr="000C4898">
        <w:t>Moravská vysoká škola Olomouc</w:t>
      </w:r>
    </w:p>
    <w:p w:rsidR="00377834" w:rsidRPr="000C4898" w:rsidRDefault="00377834" w:rsidP="00377834">
      <w:pPr>
        <w:ind w:left="4245" w:hanging="4245"/>
      </w:pPr>
      <w:r w:rsidRPr="000C4898">
        <w:rPr>
          <w:b/>
        </w:rPr>
        <w:t>Název práce v českém jazyce:</w:t>
      </w:r>
      <w:r>
        <w:tab/>
      </w:r>
      <w:r w:rsidRPr="000C4898">
        <w:t>Využití a odstranění odpadů z ČOV</w:t>
      </w:r>
    </w:p>
    <w:p w:rsidR="00377834" w:rsidRPr="000C4898" w:rsidRDefault="00377834" w:rsidP="00377834">
      <w:pPr>
        <w:ind w:left="4245" w:hanging="4245"/>
      </w:pPr>
      <w:r w:rsidRPr="000C4898">
        <w:rPr>
          <w:b/>
        </w:rPr>
        <w:t>Název práce v anglickém jazyce:</w:t>
      </w:r>
      <w:r w:rsidRPr="000C4898">
        <w:tab/>
        <w:t xml:space="preserve">WWTP </w:t>
      </w:r>
      <w:proofErr w:type="spellStart"/>
      <w:r w:rsidRPr="000C4898">
        <w:t>Waste</w:t>
      </w:r>
      <w:proofErr w:type="spellEnd"/>
      <w:r w:rsidRPr="000C4898">
        <w:t xml:space="preserve"> </w:t>
      </w:r>
      <w:proofErr w:type="spellStart"/>
      <w:r w:rsidRPr="000C4898">
        <w:t>Sludge</w:t>
      </w:r>
      <w:proofErr w:type="spellEnd"/>
      <w:r w:rsidRPr="000C4898">
        <w:t xml:space="preserve"> Management </w:t>
      </w:r>
      <w:proofErr w:type="spellStart"/>
      <w:r w:rsidRPr="000C4898">
        <w:t>and</w:t>
      </w:r>
      <w:proofErr w:type="spellEnd"/>
      <w:r w:rsidRPr="000C4898">
        <w:t xml:space="preserve"> </w:t>
      </w:r>
      <w:proofErr w:type="spellStart"/>
      <w:r w:rsidRPr="000C4898">
        <w:t>Reuse</w:t>
      </w:r>
      <w:proofErr w:type="spellEnd"/>
    </w:p>
    <w:p w:rsidR="00377834" w:rsidRPr="000C4898" w:rsidRDefault="00377834" w:rsidP="00377834">
      <w:pPr>
        <w:ind w:left="4245" w:hanging="4245"/>
      </w:pPr>
      <w:r w:rsidRPr="000C4898">
        <w:rPr>
          <w:b/>
        </w:rPr>
        <w:t>Vedoucí práce:</w:t>
      </w:r>
      <w:r w:rsidRPr="000C4898">
        <w:tab/>
        <w:t>Ing. Tomáš Hloušek, Ph.D.</w:t>
      </w:r>
    </w:p>
    <w:p w:rsidR="00377834" w:rsidRPr="009D01BC" w:rsidRDefault="00377834" w:rsidP="00377834">
      <w:pPr>
        <w:ind w:left="4245" w:hanging="4245"/>
      </w:pPr>
      <w:r w:rsidRPr="000C4898">
        <w:rPr>
          <w:b/>
        </w:rPr>
        <w:t>Počet stran:</w:t>
      </w:r>
      <w:r w:rsidR="009D01BC">
        <w:rPr>
          <w:b/>
        </w:rPr>
        <w:tab/>
      </w:r>
      <w:r w:rsidR="009D01BC" w:rsidRPr="009D01BC">
        <w:t>46</w:t>
      </w:r>
    </w:p>
    <w:p w:rsidR="00377834" w:rsidRPr="000C4898" w:rsidRDefault="00377834" w:rsidP="00377834">
      <w:pPr>
        <w:ind w:left="4245" w:hanging="4245"/>
        <w:rPr>
          <w:b/>
        </w:rPr>
      </w:pPr>
      <w:r w:rsidRPr="000C4898">
        <w:rPr>
          <w:b/>
        </w:rPr>
        <w:t>Počet příloh:</w:t>
      </w:r>
      <w:r w:rsidR="00922514">
        <w:rPr>
          <w:b/>
        </w:rPr>
        <w:tab/>
      </w:r>
      <w:r w:rsidR="00922514" w:rsidRPr="00922514">
        <w:t>3</w:t>
      </w:r>
    </w:p>
    <w:p w:rsidR="00377834" w:rsidRPr="000C4898" w:rsidRDefault="00377834" w:rsidP="00377834">
      <w:pPr>
        <w:ind w:left="4245" w:hanging="4245"/>
      </w:pPr>
      <w:r w:rsidRPr="000C4898">
        <w:rPr>
          <w:b/>
        </w:rPr>
        <w:t>Rok obhajoby:</w:t>
      </w:r>
      <w:r w:rsidRPr="000C4898">
        <w:tab/>
        <w:t>2011</w:t>
      </w:r>
    </w:p>
    <w:p w:rsidR="00377834" w:rsidRPr="000C4898" w:rsidRDefault="00377834" w:rsidP="00377834">
      <w:pPr>
        <w:ind w:left="4245" w:hanging="4245"/>
      </w:pPr>
    </w:p>
    <w:p w:rsidR="00377834" w:rsidRPr="000C4898" w:rsidRDefault="00377834" w:rsidP="00377834">
      <w:pPr>
        <w:ind w:left="4245" w:hanging="4287"/>
      </w:pPr>
      <w:r w:rsidRPr="000C4898">
        <w:rPr>
          <w:b/>
        </w:rPr>
        <w:t>Klíčová slova v českém jazyce:</w:t>
      </w:r>
      <w:r w:rsidRPr="000C4898">
        <w:tab/>
        <w:t>čistírenské kaly, využití a odstranění kalů, hygienizace a stabilizace kalů</w:t>
      </w:r>
    </w:p>
    <w:p w:rsidR="00377834" w:rsidRPr="000C4898" w:rsidRDefault="00377834" w:rsidP="00377834">
      <w:pPr>
        <w:ind w:left="4245" w:hanging="4245"/>
      </w:pPr>
      <w:r w:rsidRPr="000C4898">
        <w:rPr>
          <w:b/>
        </w:rPr>
        <w:t>Klíčová slova v anglickém jazyce:</w:t>
      </w:r>
      <w:r w:rsidRPr="000C4898">
        <w:tab/>
      </w:r>
      <w:proofErr w:type="spellStart"/>
      <w:r w:rsidRPr="000C4898">
        <w:t>sewage</w:t>
      </w:r>
      <w:proofErr w:type="spellEnd"/>
      <w:r w:rsidRPr="000C4898">
        <w:t xml:space="preserve"> </w:t>
      </w:r>
      <w:proofErr w:type="spellStart"/>
      <w:r w:rsidRPr="000C4898">
        <w:t>sludge</w:t>
      </w:r>
      <w:proofErr w:type="spellEnd"/>
      <w:r w:rsidRPr="000C4898">
        <w:t xml:space="preserve">, </w:t>
      </w:r>
      <w:proofErr w:type="spellStart"/>
      <w:r w:rsidRPr="000C4898">
        <w:t>sludge</w:t>
      </w:r>
      <w:proofErr w:type="spellEnd"/>
      <w:r w:rsidRPr="000C4898">
        <w:t xml:space="preserve"> use </w:t>
      </w:r>
      <w:proofErr w:type="spellStart"/>
      <w:r w:rsidRPr="000C4898">
        <w:t>and</w:t>
      </w:r>
      <w:proofErr w:type="spellEnd"/>
      <w:r w:rsidRPr="000C4898">
        <w:t xml:space="preserve"> </w:t>
      </w:r>
      <w:proofErr w:type="spellStart"/>
      <w:r w:rsidRPr="000C4898">
        <w:t>disposal</w:t>
      </w:r>
      <w:proofErr w:type="spellEnd"/>
      <w:r w:rsidRPr="000C4898">
        <w:t xml:space="preserve">, </w:t>
      </w:r>
      <w:proofErr w:type="spellStart"/>
      <w:r w:rsidRPr="000C4898">
        <w:t>sludge</w:t>
      </w:r>
      <w:proofErr w:type="spellEnd"/>
      <w:r w:rsidRPr="000C4898">
        <w:t xml:space="preserve"> </w:t>
      </w:r>
      <w:proofErr w:type="spellStart"/>
      <w:r w:rsidRPr="000C4898">
        <w:t>stabilization</w:t>
      </w:r>
      <w:proofErr w:type="spellEnd"/>
      <w:r w:rsidRPr="000C4898">
        <w:t xml:space="preserve"> </w:t>
      </w:r>
      <w:proofErr w:type="spellStart"/>
      <w:r w:rsidRPr="000C4898">
        <w:t>and</w:t>
      </w:r>
      <w:proofErr w:type="spellEnd"/>
      <w:r w:rsidRPr="000C4898">
        <w:t xml:space="preserve"> </w:t>
      </w:r>
      <w:proofErr w:type="spellStart"/>
      <w:r w:rsidRPr="000C4898">
        <w:t>sanitization</w:t>
      </w:r>
      <w:proofErr w:type="spellEnd"/>
    </w:p>
    <w:p w:rsidR="00377834" w:rsidRPr="000C4898" w:rsidRDefault="00377834" w:rsidP="00377834">
      <w:pPr>
        <w:ind w:left="4245" w:hanging="4245"/>
      </w:pPr>
    </w:p>
    <w:p w:rsidR="00377834" w:rsidRPr="000C4898" w:rsidRDefault="00377834" w:rsidP="00377834">
      <w:pPr>
        <w:rPr>
          <w:b/>
        </w:rPr>
      </w:pPr>
    </w:p>
    <w:p w:rsidR="0098681F" w:rsidRDefault="0098681F" w:rsidP="00377834">
      <w:pPr>
        <w:ind w:firstLine="3"/>
        <w:rPr>
          <w:rFonts w:ascii="ONKNBF+TimesNewRoman" w:hAnsi="ONKNBF+TimesNewRoman" w:cs="ONKNBF+TimesNewRoman"/>
          <w:color w:val="000000"/>
          <w:sz w:val="23"/>
          <w:szCs w:val="23"/>
        </w:rPr>
      </w:pPr>
      <w:r>
        <w:tab/>
      </w:r>
      <w:r w:rsidR="00377834" w:rsidRPr="000C4898">
        <w:t xml:space="preserve">Tato práce </w:t>
      </w:r>
      <w:r w:rsidR="00210643">
        <w:t xml:space="preserve">je </w:t>
      </w:r>
      <w:r w:rsidR="00210643" w:rsidRPr="000C4898">
        <w:t>ucelený</w:t>
      </w:r>
      <w:r w:rsidR="00210643">
        <w:t xml:space="preserve">m </w:t>
      </w:r>
      <w:r w:rsidR="00210643" w:rsidRPr="000C4898">
        <w:t xml:space="preserve">přehledem základních informací týkajících se nakládání </w:t>
      </w:r>
      <w:r w:rsidR="007A6FB5">
        <w:br/>
      </w:r>
      <w:r w:rsidR="00210643" w:rsidRPr="000C4898">
        <w:t>s odpady produkovanými na ČOV.</w:t>
      </w:r>
      <w:r w:rsidR="00210643">
        <w:t xml:space="preserve"> </w:t>
      </w:r>
      <w:r w:rsidR="00377834" w:rsidRPr="000C4898">
        <w:t>Největší pozornost je věnována čistírenským kal</w:t>
      </w:r>
      <w:r w:rsidR="004B5CE9">
        <w:t xml:space="preserve">ům, a to </w:t>
      </w:r>
      <w:r>
        <w:t>se zaměřením na jejich konečné využití v zemědělství, při terénních úpravách, rekultivacích či termickém zpracování.</w:t>
      </w:r>
      <w:r w:rsidRPr="0098681F">
        <w:t xml:space="preserve"> </w:t>
      </w:r>
      <w:r>
        <w:t>Součástí práce</w:t>
      </w:r>
      <w:r w:rsidR="004B5CE9">
        <w:t xml:space="preserve"> je i</w:t>
      </w:r>
      <w:r>
        <w:t xml:space="preserve"> </w:t>
      </w:r>
      <w:r>
        <w:rPr>
          <w:rFonts w:eastAsia="Times New Roman"/>
          <w:bCs/>
          <w:color w:val="000000"/>
          <w:szCs w:val="24"/>
          <w:lang w:eastAsia="cs-CZ"/>
        </w:rPr>
        <w:t xml:space="preserve">ekonomické hodnocení provozu </w:t>
      </w:r>
      <w:r>
        <w:t xml:space="preserve">kalové koncovky ČOV HK, kde je produkovaný kal </w:t>
      </w:r>
      <w:r w:rsidR="004B5CE9">
        <w:t>zpracováván</w:t>
      </w:r>
      <w:r>
        <w:t xml:space="preserve"> </w:t>
      </w:r>
      <w:r w:rsidRPr="005F00B1">
        <w:rPr>
          <w:rFonts w:ascii="Tms Rmn" w:eastAsia="Times New Roman" w:hAnsi="Tms Rmn"/>
          <w:color w:val="000000"/>
          <w:szCs w:val="24"/>
          <w:lang w:eastAsia="cs-CZ"/>
        </w:rPr>
        <w:t xml:space="preserve">anaerobní mezofilní 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stabilizac</w:t>
      </w:r>
      <w:r w:rsidR="004B5CE9">
        <w:rPr>
          <w:rFonts w:ascii="ONKNBF+TimesNewRoman" w:hAnsi="ONKNBF+TimesNewRoman" w:cs="ONKNBF+TimesNewRoman"/>
          <w:color w:val="000000"/>
          <w:sz w:val="23"/>
          <w:szCs w:val="23"/>
        </w:rPr>
        <w:t>í spojenou s produkcí bioplynu</w:t>
      </w:r>
      <w:r>
        <w:rPr>
          <w:rFonts w:ascii="ONKNBF+TimesNewRoman" w:hAnsi="ONKNBF+TimesNewRoman" w:cs="ONKNBF+TimesNewRoman"/>
          <w:color w:val="000000"/>
          <w:sz w:val="23"/>
          <w:szCs w:val="23"/>
        </w:rPr>
        <w:t>.</w:t>
      </w:r>
    </w:p>
    <w:p w:rsidR="0098681F" w:rsidRDefault="0098681F" w:rsidP="00377834">
      <w:pPr>
        <w:ind w:firstLine="3"/>
        <w:rPr>
          <w:rFonts w:ascii="ONKNBF+TimesNewRoman" w:hAnsi="ONKNBF+TimesNewRoman" w:cs="ONKNBF+TimesNewRoman"/>
          <w:color w:val="000000"/>
          <w:sz w:val="23"/>
          <w:szCs w:val="23"/>
        </w:rPr>
      </w:pPr>
    </w:p>
    <w:p w:rsidR="00377834" w:rsidRPr="00024AB4" w:rsidRDefault="00024AB4" w:rsidP="00024AB4">
      <w:pPr>
        <w:autoSpaceDE w:val="0"/>
        <w:autoSpaceDN w:val="0"/>
        <w:adjustRightInd w:val="0"/>
        <w:ind w:firstLine="567"/>
        <w:rPr>
          <w:rFonts w:eastAsia="Times New Roman"/>
          <w:bCs/>
          <w:color w:val="000000"/>
          <w:szCs w:val="24"/>
          <w:lang w:eastAsia="cs-CZ"/>
        </w:rPr>
      </w:pP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This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bachelor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thesis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is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an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overview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of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basic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information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about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waste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produced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by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sewage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treatment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plant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="0051725C">
        <w:rPr>
          <w:rFonts w:eastAsia="Times New Roman"/>
          <w:bCs/>
          <w:color w:val="000000"/>
          <w:szCs w:val="24"/>
          <w:lang w:eastAsia="cs-CZ"/>
        </w:rPr>
        <w:t>WWTP</w:t>
      </w:r>
      <w:r w:rsidRPr="00024AB4">
        <w:rPr>
          <w:rFonts w:eastAsia="Times New Roman"/>
          <w:bCs/>
          <w:color w:val="000000"/>
          <w:szCs w:val="24"/>
          <w:lang w:eastAsia="cs-CZ"/>
        </w:rPr>
        <w:t xml:space="preserve">. Most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attention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is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paid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to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sewage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sludge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,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focusing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on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their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final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use in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agriculture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,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landscaping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,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recultivation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and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thermal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processing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.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The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thesis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also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includes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an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assessment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of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the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economic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operation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of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r w:rsidR="0051725C">
        <w:rPr>
          <w:rFonts w:eastAsia="Times New Roman"/>
          <w:bCs/>
          <w:color w:val="000000"/>
          <w:szCs w:val="24"/>
          <w:lang w:eastAsia="cs-CZ"/>
        </w:rPr>
        <w:t>WWTP</w:t>
      </w:r>
      <w:r w:rsidRPr="00024AB4">
        <w:rPr>
          <w:rFonts w:eastAsia="Times New Roman"/>
          <w:bCs/>
          <w:color w:val="000000"/>
          <w:szCs w:val="24"/>
          <w:lang w:eastAsia="cs-CZ"/>
        </w:rPr>
        <w:t xml:space="preserve"> in Hradec Králové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which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is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produced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by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the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sludge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treated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by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anaerobic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mesophilic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stabilization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associated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with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the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production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of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 xml:space="preserve"> </w:t>
      </w:r>
      <w:proofErr w:type="spellStart"/>
      <w:r w:rsidRPr="00024AB4">
        <w:rPr>
          <w:rFonts w:eastAsia="Times New Roman"/>
          <w:bCs/>
          <w:color w:val="000000"/>
          <w:szCs w:val="24"/>
          <w:lang w:eastAsia="cs-CZ"/>
        </w:rPr>
        <w:t>biogas</w:t>
      </w:r>
      <w:proofErr w:type="spellEnd"/>
      <w:r w:rsidRPr="00024AB4">
        <w:rPr>
          <w:rFonts w:eastAsia="Times New Roman"/>
          <w:bCs/>
          <w:color w:val="000000"/>
          <w:szCs w:val="24"/>
          <w:lang w:eastAsia="cs-CZ"/>
        </w:rPr>
        <w:t>.</w:t>
      </w:r>
    </w:p>
    <w:p w:rsidR="003123AA" w:rsidRPr="00024AB4" w:rsidRDefault="003123AA" w:rsidP="00024AB4">
      <w:pPr>
        <w:spacing w:before="120"/>
        <w:jc w:val="left"/>
        <w:rPr>
          <w:rFonts w:eastAsia="Times New Roman"/>
          <w:bCs/>
          <w:color w:val="000000"/>
          <w:szCs w:val="24"/>
          <w:lang w:eastAsia="cs-CZ"/>
        </w:rPr>
      </w:pPr>
    </w:p>
    <w:p w:rsidR="003123AA" w:rsidRPr="00024AB4" w:rsidRDefault="003123AA" w:rsidP="00024AB4">
      <w:pPr>
        <w:spacing w:before="120"/>
        <w:jc w:val="left"/>
        <w:rPr>
          <w:rFonts w:eastAsia="Times New Roman"/>
          <w:bCs/>
          <w:color w:val="000000"/>
          <w:szCs w:val="24"/>
          <w:lang w:eastAsia="cs-CZ"/>
        </w:rPr>
      </w:pPr>
    </w:p>
    <w:p w:rsidR="003123AA" w:rsidRPr="003123AA" w:rsidRDefault="003123AA" w:rsidP="003123AA">
      <w:pPr>
        <w:spacing w:before="120" w:line="240" w:lineRule="auto"/>
        <w:jc w:val="left"/>
        <w:rPr>
          <w:b/>
          <w:sz w:val="28"/>
          <w:szCs w:val="28"/>
        </w:rPr>
      </w:pPr>
      <w:r w:rsidRPr="003123AA">
        <w:rPr>
          <w:b/>
          <w:sz w:val="28"/>
          <w:szCs w:val="28"/>
        </w:rPr>
        <w:lastRenderedPageBreak/>
        <w:t>LITERATURA A PRAMENY</w:t>
      </w:r>
    </w:p>
    <w:p w:rsidR="003123AA" w:rsidRDefault="003123AA" w:rsidP="003123AA">
      <w:pPr>
        <w:spacing w:before="120" w:line="240" w:lineRule="auto"/>
        <w:jc w:val="left"/>
        <w:rPr>
          <w:szCs w:val="24"/>
        </w:rPr>
      </w:pPr>
    </w:p>
    <w:p w:rsidR="00063870" w:rsidRPr="00E10CB6" w:rsidRDefault="00063870" w:rsidP="0087502C">
      <w:pPr>
        <w:spacing w:before="120" w:line="240" w:lineRule="auto"/>
        <w:rPr>
          <w:i/>
          <w:szCs w:val="24"/>
        </w:rPr>
      </w:pPr>
      <w:r>
        <w:rPr>
          <w:szCs w:val="24"/>
        </w:rPr>
        <w:t>Č</w:t>
      </w:r>
      <w:r w:rsidR="00E10CB6">
        <w:rPr>
          <w:szCs w:val="24"/>
        </w:rPr>
        <w:t>E</w:t>
      </w:r>
      <w:r>
        <w:rPr>
          <w:szCs w:val="24"/>
        </w:rPr>
        <w:t>SKÝ STATISTICKÝ ÚŘAD</w:t>
      </w:r>
      <w:r w:rsidR="0087502C">
        <w:rPr>
          <w:szCs w:val="24"/>
        </w:rPr>
        <w:t>,</w:t>
      </w:r>
      <w:r w:rsidR="00E10CB6">
        <w:rPr>
          <w:szCs w:val="24"/>
        </w:rPr>
        <w:t xml:space="preserve"> </w:t>
      </w:r>
      <w:r w:rsidR="00E10CB6" w:rsidRPr="00E10CB6">
        <w:rPr>
          <w:i/>
        </w:rPr>
        <w:t>Vodovody, kanalizace a vodní toky</w:t>
      </w:r>
      <w:r w:rsidR="00E10CB6">
        <w:rPr>
          <w:i/>
        </w:rPr>
        <w:t>,</w:t>
      </w:r>
      <w:r w:rsidR="00E10CB6" w:rsidRPr="00E10CB6">
        <w:rPr>
          <w:szCs w:val="24"/>
        </w:rPr>
        <w:t xml:space="preserve"> </w:t>
      </w:r>
      <w:r w:rsidR="00E10CB6" w:rsidRPr="003123AA">
        <w:rPr>
          <w:szCs w:val="24"/>
        </w:rPr>
        <w:t>[online].</w:t>
      </w:r>
      <w:r w:rsidR="00E10CB6" w:rsidRPr="003123AA">
        <w:rPr>
          <w:i/>
          <w:szCs w:val="24"/>
        </w:rPr>
        <w:t xml:space="preserve"> </w:t>
      </w:r>
      <w:r w:rsidR="00E10CB6" w:rsidRPr="0087502C">
        <w:rPr>
          <w:szCs w:val="24"/>
        </w:rPr>
        <w:t>Praha</w:t>
      </w:r>
      <w:r w:rsidR="0087502C">
        <w:rPr>
          <w:szCs w:val="24"/>
        </w:rPr>
        <w:t>.</w:t>
      </w:r>
      <w:r w:rsidR="00E10CB6" w:rsidRPr="003123AA">
        <w:rPr>
          <w:szCs w:val="24"/>
        </w:rPr>
        <w:t xml:space="preserve"> [cit. 2011-</w:t>
      </w:r>
      <w:r w:rsidR="00E10CB6">
        <w:rPr>
          <w:szCs w:val="24"/>
        </w:rPr>
        <w:t>2</w:t>
      </w:r>
      <w:r w:rsidR="00E10CB6" w:rsidRPr="003123AA">
        <w:rPr>
          <w:szCs w:val="24"/>
        </w:rPr>
        <w:t>-</w:t>
      </w:r>
      <w:r w:rsidR="00E10CB6">
        <w:rPr>
          <w:szCs w:val="24"/>
        </w:rPr>
        <w:t>22</w:t>
      </w:r>
      <w:r w:rsidR="00E10CB6" w:rsidRPr="003123AA">
        <w:rPr>
          <w:szCs w:val="24"/>
        </w:rPr>
        <w:t>].</w:t>
      </w:r>
      <w:r w:rsidR="00E10CB6">
        <w:rPr>
          <w:szCs w:val="24"/>
        </w:rPr>
        <w:t xml:space="preserve"> Dostupné na WWW:</w:t>
      </w:r>
      <w:r w:rsidR="00E10CB6" w:rsidRPr="003123AA">
        <w:rPr>
          <w:rFonts w:eastAsia="Times New Roman"/>
          <w:szCs w:val="24"/>
          <w:lang w:eastAsia="cs-CZ"/>
        </w:rPr>
        <w:t>&lt;</w:t>
      </w:r>
      <w:r w:rsidRPr="00063870">
        <w:rPr>
          <w:szCs w:val="24"/>
        </w:rPr>
        <w:t>http://www.czso.cz/csu/2010edicniplan.nsf/p/</w:t>
      </w:r>
      <w:r w:rsidR="0087502C">
        <w:rPr>
          <w:szCs w:val="24"/>
        </w:rPr>
        <w:t xml:space="preserve"> </w:t>
      </w:r>
      <w:r w:rsidRPr="00063870">
        <w:rPr>
          <w:szCs w:val="24"/>
        </w:rPr>
        <w:t>2003-10</w:t>
      </w:r>
      <w:r w:rsidR="00E10CB6" w:rsidRPr="003123AA">
        <w:rPr>
          <w:szCs w:val="24"/>
        </w:rPr>
        <w:t>&gt;</w:t>
      </w:r>
    </w:p>
    <w:p w:rsidR="003123AA" w:rsidRPr="003123AA" w:rsidRDefault="003123AA" w:rsidP="0087502C">
      <w:pPr>
        <w:spacing w:before="120" w:line="240" w:lineRule="auto"/>
        <w:rPr>
          <w:szCs w:val="24"/>
        </w:rPr>
      </w:pPr>
      <w:r w:rsidRPr="003123AA">
        <w:rPr>
          <w:szCs w:val="24"/>
        </w:rPr>
        <w:t>DOBŠÁKOVÁ, Martina</w:t>
      </w:r>
      <w:r w:rsidRPr="003123AA">
        <w:rPr>
          <w:i/>
          <w:szCs w:val="24"/>
        </w:rPr>
        <w:t xml:space="preserve">, Analýza způsobů nakládání s kaly z čistíren komunálních odpadních vod  </w:t>
      </w:r>
      <w:r w:rsidRPr="003123AA">
        <w:rPr>
          <w:rFonts w:eastAsia="Times New Roman"/>
          <w:szCs w:val="24"/>
          <w:lang w:eastAsia="cs-CZ"/>
        </w:rPr>
        <w:t>[e-mail ]</w:t>
      </w:r>
      <w:r w:rsidR="0087502C">
        <w:rPr>
          <w:rFonts w:eastAsia="Times New Roman"/>
          <w:szCs w:val="24"/>
          <w:lang w:eastAsia="cs-CZ"/>
        </w:rPr>
        <w:t>.</w:t>
      </w:r>
      <w:r w:rsidRPr="003123AA">
        <w:rPr>
          <w:rFonts w:eastAsia="Times New Roman"/>
          <w:szCs w:val="24"/>
          <w:lang w:eastAsia="cs-CZ"/>
        </w:rPr>
        <w:t xml:space="preserve"> </w:t>
      </w:r>
      <w:r w:rsidRPr="003123AA">
        <w:rPr>
          <w:szCs w:val="24"/>
        </w:rPr>
        <w:t xml:space="preserve">Brno: </w:t>
      </w:r>
      <w:proofErr w:type="spellStart"/>
      <w:r w:rsidRPr="003123AA">
        <w:rPr>
          <w:szCs w:val="24"/>
        </w:rPr>
        <w:t>Mendelova</w:t>
      </w:r>
      <w:proofErr w:type="spellEnd"/>
      <w:r w:rsidRPr="003123AA">
        <w:rPr>
          <w:szCs w:val="24"/>
        </w:rPr>
        <w:t xml:space="preserve"> zemědělská a lesnická univerzita v Brně, 2004, 94s.</w:t>
      </w:r>
    </w:p>
    <w:p w:rsidR="003123AA" w:rsidRPr="003123AA" w:rsidRDefault="003123AA" w:rsidP="0087502C">
      <w:pPr>
        <w:spacing w:before="120" w:line="240" w:lineRule="auto"/>
        <w:rPr>
          <w:szCs w:val="24"/>
        </w:rPr>
      </w:pPr>
      <w:r w:rsidRPr="003123AA">
        <w:rPr>
          <w:szCs w:val="24"/>
        </w:rPr>
        <w:t xml:space="preserve">DOHÁNYOS, Michal, aj. </w:t>
      </w:r>
      <w:r w:rsidRPr="003123AA">
        <w:rPr>
          <w:i/>
          <w:szCs w:val="24"/>
        </w:rPr>
        <w:t>Anaerobní čistírenské technologie</w:t>
      </w:r>
      <w:r w:rsidR="0087502C">
        <w:rPr>
          <w:i/>
          <w:szCs w:val="24"/>
        </w:rPr>
        <w:t>.</w:t>
      </w:r>
      <w:r w:rsidRPr="003123AA">
        <w:rPr>
          <w:i/>
          <w:szCs w:val="24"/>
        </w:rPr>
        <w:t xml:space="preserve"> </w:t>
      </w:r>
      <w:r w:rsidRPr="003123AA">
        <w:rPr>
          <w:color w:val="000000"/>
          <w:szCs w:val="24"/>
          <w:lang w:eastAsia="cs-CZ"/>
        </w:rPr>
        <w:t>1. vyd. Brno: NOEL 2000 s.r.o., 1998. 343 s.</w:t>
      </w:r>
      <w:r w:rsidRPr="003123AA">
        <w:rPr>
          <w:szCs w:val="24"/>
        </w:rPr>
        <w:t xml:space="preserve"> ISBN 80-86020-19-3 </w:t>
      </w:r>
    </w:p>
    <w:p w:rsidR="003123AA" w:rsidRPr="003123AA" w:rsidRDefault="003123AA" w:rsidP="0087502C">
      <w:pPr>
        <w:spacing w:before="120" w:line="240" w:lineRule="auto"/>
        <w:rPr>
          <w:rFonts w:eastAsia="Times New Roman"/>
          <w:szCs w:val="24"/>
          <w:lang w:eastAsia="cs-CZ"/>
        </w:rPr>
      </w:pPr>
      <w:r w:rsidRPr="003123AA">
        <w:rPr>
          <w:rFonts w:eastAsia="Times New Roman"/>
          <w:szCs w:val="24"/>
          <w:lang w:eastAsia="cs-CZ"/>
        </w:rPr>
        <w:t xml:space="preserve">DOHÁNYOS, Michal. Nové moderní metody finálního zpracování kalů. In </w:t>
      </w:r>
      <w:r w:rsidRPr="003123AA">
        <w:rPr>
          <w:rFonts w:eastAsia="Times New Roman"/>
          <w:i/>
          <w:szCs w:val="24"/>
          <w:lang w:eastAsia="cs-CZ"/>
        </w:rPr>
        <w:t>Nakládání s kaly z ČOV</w:t>
      </w:r>
      <w:r w:rsidRPr="003123AA">
        <w:rPr>
          <w:rFonts w:eastAsia="Times New Roman"/>
          <w:szCs w:val="24"/>
          <w:lang w:eastAsia="cs-CZ"/>
        </w:rPr>
        <w:t>. 1. vyd. Praha: SOVAK ČR, 2007</w:t>
      </w:r>
    </w:p>
    <w:p w:rsidR="003123AA" w:rsidRPr="003123AA" w:rsidRDefault="003123AA" w:rsidP="0087502C">
      <w:pPr>
        <w:spacing w:before="120" w:line="240" w:lineRule="auto"/>
        <w:rPr>
          <w:rFonts w:eastAsia="Times New Roman"/>
          <w:szCs w:val="24"/>
          <w:lang w:eastAsia="cs-CZ"/>
        </w:rPr>
      </w:pPr>
      <w:r w:rsidRPr="003123AA">
        <w:rPr>
          <w:szCs w:val="24"/>
        </w:rPr>
        <w:t>DOHÁNYOS, Michal</w:t>
      </w:r>
      <w:r w:rsidRPr="003123AA">
        <w:rPr>
          <w:rFonts w:eastAsia="Times New Roman"/>
          <w:szCs w:val="24"/>
          <w:lang w:eastAsia="cs-CZ"/>
        </w:rPr>
        <w:t>. Minimalizace produkce čistírenských kalů. In PECINOVÁ, Alena, HALOUSKOVÁ, Olga (</w:t>
      </w:r>
      <w:proofErr w:type="spellStart"/>
      <w:r w:rsidRPr="003123AA">
        <w:rPr>
          <w:rFonts w:eastAsia="Times New Roman"/>
          <w:szCs w:val="24"/>
          <w:lang w:eastAsia="cs-CZ"/>
        </w:rPr>
        <w:t>ed</w:t>
      </w:r>
      <w:proofErr w:type="spellEnd"/>
      <w:r w:rsidRPr="003123AA">
        <w:rPr>
          <w:rFonts w:eastAsia="Times New Roman"/>
          <w:szCs w:val="24"/>
          <w:lang w:eastAsia="cs-CZ"/>
        </w:rPr>
        <w:t>.).</w:t>
      </w:r>
      <w:r w:rsidR="0087502C">
        <w:rPr>
          <w:rFonts w:eastAsia="Times New Roman"/>
          <w:szCs w:val="24"/>
          <w:lang w:eastAsia="cs-CZ"/>
        </w:rPr>
        <w:t xml:space="preserve"> </w:t>
      </w:r>
      <w:r w:rsidRPr="003123AA">
        <w:rPr>
          <w:rFonts w:eastAsia="Times New Roman"/>
          <w:i/>
          <w:szCs w:val="24"/>
          <w:lang w:eastAsia="cs-CZ"/>
        </w:rPr>
        <w:t>Kaly z čistíren odpadních vod.</w:t>
      </w:r>
      <w:r w:rsidR="0087502C">
        <w:rPr>
          <w:rFonts w:eastAsia="Times New Roman"/>
          <w:i/>
          <w:szCs w:val="24"/>
          <w:lang w:eastAsia="cs-CZ"/>
        </w:rPr>
        <w:t xml:space="preserve"> </w:t>
      </w:r>
      <w:r w:rsidRPr="003123AA">
        <w:rPr>
          <w:rFonts w:eastAsia="Times New Roman"/>
          <w:szCs w:val="24"/>
          <w:lang w:eastAsia="cs-CZ"/>
        </w:rPr>
        <w:t>1. vyd. Chrudim</w:t>
      </w:r>
      <w:r w:rsidR="0087502C">
        <w:rPr>
          <w:rFonts w:eastAsia="Times New Roman"/>
          <w:szCs w:val="24"/>
          <w:lang w:eastAsia="cs-CZ"/>
        </w:rPr>
        <w:t>:</w:t>
      </w:r>
      <w:r w:rsidRPr="003123AA">
        <w:rPr>
          <w:rFonts w:eastAsia="Times New Roman"/>
          <w:szCs w:val="24"/>
          <w:lang w:eastAsia="cs-CZ"/>
        </w:rPr>
        <w:t xml:space="preserve"> 2004.134 s. ISBN 80-86832-00-7 </w:t>
      </w:r>
    </w:p>
    <w:p w:rsidR="003123AA" w:rsidRPr="003123AA" w:rsidRDefault="003123AA" w:rsidP="0087502C">
      <w:pPr>
        <w:spacing w:before="120" w:line="240" w:lineRule="auto"/>
        <w:rPr>
          <w:rFonts w:eastAsia="Times New Roman"/>
          <w:szCs w:val="24"/>
          <w:lang w:eastAsia="cs-CZ"/>
        </w:rPr>
      </w:pPr>
      <w:r w:rsidRPr="003123AA">
        <w:rPr>
          <w:rFonts w:eastAsia="Times New Roman"/>
          <w:szCs w:val="24"/>
          <w:lang w:eastAsia="cs-CZ"/>
        </w:rPr>
        <w:t xml:space="preserve">HARTIG, Karel. Spalování čistírenských kalů. In PECINOVÁ, Alena, </w:t>
      </w:r>
      <w:r>
        <w:rPr>
          <w:rFonts w:eastAsia="Times New Roman"/>
          <w:szCs w:val="24"/>
          <w:lang w:eastAsia="cs-CZ"/>
        </w:rPr>
        <w:t>H</w:t>
      </w:r>
      <w:r w:rsidRPr="003123AA">
        <w:rPr>
          <w:rFonts w:eastAsia="Times New Roman"/>
          <w:szCs w:val="24"/>
          <w:lang w:eastAsia="cs-CZ"/>
        </w:rPr>
        <w:t>ALOUSKOVÁ, Olga (</w:t>
      </w:r>
      <w:proofErr w:type="spellStart"/>
      <w:r w:rsidRPr="003123AA">
        <w:rPr>
          <w:rFonts w:eastAsia="Times New Roman"/>
          <w:szCs w:val="24"/>
          <w:lang w:eastAsia="cs-CZ"/>
        </w:rPr>
        <w:t>ed</w:t>
      </w:r>
      <w:proofErr w:type="spellEnd"/>
      <w:r w:rsidRPr="003123AA">
        <w:rPr>
          <w:rFonts w:eastAsia="Times New Roman"/>
          <w:szCs w:val="24"/>
          <w:lang w:eastAsia="cs-CZ"/>
        </w:rPr>
        <w:t>.).</w:t>
      </w:r>
      <w:r w:rsidR="0087502C">
        <w:rPr>
          <w:rFonts w:eastAsia="Times New Roman"/>
          <w:szCs w:val="24"/>
          <w:lang w:eastAsia="cs-CZ"/>
        </w:rPr>
        <w:t xml:space="preserve"> </w:t>
      </w:r>
      <w:r w:rsidRPr="003123AA">
        <w:rPr>
          <w:rFonts w:eastAsia="Times New Roman"/>
          <w:i/>
          <w:szCs w:val="24"/>
          <w:lang w:eastAsia="cs-CZ"/>
        </w:rPr>
        <w:t>Kaly z čistíren odpadních vod.</w:t>
      </w:r>
      <w:r w:rsidR="0087502C">
        <w:rPr>
          <w:rFonts w:eastAsia="Times New Roman"/>
          <w:i/>
          <w:szCs w:val="24"/>
          <w:lang w:eastAsia="cs-CZ"/>
        </w:rPr>
        <w:t xml:space="preserve"> </w:t>
      </w:r>
      <w:r w:rsidRPr="003123AA">
        <w:rPr>
          <w:rFonts w:eastAsia="Times New Roman"/>
          <w:szCs w:val="24"/>
          <w:lang w:eastAsia="cs-CZ"/>
        </w:rPr>
        <w:t>1. vyd. Chrudim</w:t>
      </w:r>
      <w:r w:rsidR="0087502C">
        <w:rPr>
          <w:rFonts w:eastAsia="Times New Roman"/>
          <w:szCs w:val="24"/>
          <w:lang w:eastAsia="cs-CZ"/>
        </w:rPr>
        <w:t>:</w:t>
      </w:r>
      <w:r w:rsidRPr="003123AA">
        <w:rPr>
          <w:rFonts w:eastAsia="Times New Roman"/>
          <w:szCs w:val="24"/>
          <w:lang w:eastAsia="cs-CZ"/>
        </w:rPr>
        <w:t xml:space="preserve"> 2004.</w:t>
      </w:r>
      <w:r w:rsidR="0087502C">
        <w:rPr>
          <w:rFonts w:eastAsia="Times New Roman"/>
          <w:szCs w:val="24"/>
          <w:lang w:eastAsia="cs-CZ"/>
        </w:rPr>
        <w:t xml:space="preserve"> </w:t>
      </w:r>
      <w:r w:rsidRPr="003123AA">
        <w:rPr>
          <w:rFonts w:eastAsia="Times New Roman"/>
          <w:szCs w:val="24"/>
          <w:lang w:eastAsia="cs-CZ"/>
        </w:rPr>
        <w:t xml:space="preserve">134 s. ISBN 80-86832-00-7 </w:t>
      </w:r>
    </w:p>
    <w:p w:rsidR="003123AA" w:rsidRPr="003123AA" w:rsidRDefault="003123AA" w:rsidP="0087502C">
      <w:pPr>
        <w:spacing w:before="120" w:line="240" w:lineRule="auto"/>
        <w:rPr>
          <w:rFonts w:eastAsia="Times New Roman"/>
          <w:szCs w:val="24"/>
          <w:lang w:eastAsia="cs-CZ"/>
        </w:rPr>
      </w:pPr>
      <w:r w:rsidRPr="003123AA">
        <w:rPr>
          <w:rFonts w:eastAsia="Times New Roman"/>
          <w:i/>
          <w:szCs w:val="24"/>
          <w:lang w:eastAsia="cs-CZ"/>
        </w:rPr>
        <w:t>Kalové hospodářství čistíren odpadních vod.</w:t>
      </w:r>
      <w:r w:rsidRPr="003123AA">
        <w:rPr>
          <w:rFonts w:eastAsia="Times New Roman"/>
          <w:szCs w:val="24"/>
          <w:lang w:eastAsia="cs-CZ"/>
        </w:rPr>
        <w:t xml:space="preserve"> [online ].</w:t>
      </w:r>
      <w:r w:rsidRPr="003123AA">
        <w:rPr>
          <w:rFonts w:eastAsia="Times New Roman"/>
          <w:i/>
          <w:szCs w:val="24"/>
          <w:lang w:eastAsia="cs-CZ"/>
        </w:rPr>
        <w:t xml:space="preserve"> </w:t>
      </w:r>
      <w:r w:rsidRPr="003123AA">
        <w:rPr>
          <w:rFonts w:eastAsia="Times New Roman"/>
          <w:szCs w:val="24"/>
          <w:lang w:eastAsia="cs-CZ"/>
        </w:rPr>
        <w:t>Praha,</w:t>
      </w:r>
      <w:r w:rsidRPr="003123AA">
        <w:rPr>
          <w:rFonts w:eastAsia="Times New Roman"/>
          <w:i/>
          <w:szCs w:val="24"/>
          <w:lang w:eastAsia="cs-CZ"/>
        </w:rPr>
        <w:t xml:space="preserve"> </w:t>
      </w:r>
      <w:r w:rsidRPr="003123AA">
        <w:rPr>
          <w:rFonts w:eastAsia="Times New Roman"/>
          <w:szCs w:val="24"/>
          <w:lang w:eastAsia="cs-CZ"/>
        </w:rPr>
        <w:t>Vysoká škola chemicko-technologická, Ústav technologie vody a prostředí [cit. 2010- 12-10]. Dostupné na WWW: &lt;</w:t>
      </w:r>
      <w:r w:rsidRPr="003123AA">
        <w:rPr>
          <w:szCs w:val="24"/>
        </w:rPr>
        <w:t xml:space="preserve"> </w:t>
      </w:r>
      <w:r w:rsidRPr="003123AA">
        <w:rPr>
          <w:rFonts w:eastAsia="Times New Roman"/>
          <w:szCs w:val="24"/>
          <w:lang w:eastAsia="cs-CZ"/>
        </w:rPr>
        <w:t xml:space="preserve">http://web.vscht.cz/starad/&gt; </w:t>
      </w:r>
    </w:p>
    <w:p w:rsidR="003123AA" w:rsidRDefault="003123AA" w:rsidP="0087502C">
      <w:pPr>
        <w:spacing w:before="120" w:line="240" w:lineRule="auto"/>
        <w:rPr>
          <w:rFonts w:eastAsia="Times New Roman"/>
          <w:szCs w:val="24"/>
          <w:lang w:eastAsia="cs-CZ"/>
        </w:rPr>
      </w:pPr>
      <w:r w:rsidRPr="003123AA">
        <w:rPr>
          <w:rFonts w:eastAsia="Times New Roman"/>
          <w:color w:val="000000"/>
          <w:szCs w:val="24"/>
          <w:lang w:eastAsia="cs-CZ"/>
        </w:rPr>
        <w:t>LYČKOVÁ, Barbora,FEČKO, Peter, a KUČEROVÁ, Radmila.</w:t>
      </w:r>
      <w:r w:rsidRPr="003123AA">
        <w:rPr>
          <w:rFonts w:eastAsia="Times New Roman"/>
          <w:szCs w:val="24"/>
          <w:lang w:eastAsia="cs-CZ"/>
        </w:rPr>
        <w:t xml:space="preserve"> </w:t>
      </w:r>
      <w:r w:rsidRPr="003123AA">
        <w:rPr>
          <w:rFonts w:eastAsia="Times New Roman"/>
          <w:i/>
          <w:szCs w:val="24"/>
          <w:lang w:eastAsia="cs-CZ"/>
        </w:rPr>
        <w:t xml:space="preserve">Multimediální učební texty zaměřené na problematiku zpracování kalů. </w:t>
      </w:r>
      <w:r w:rsidRPr="003123AA">
        <w:rPr>
          <w:rFonts w:eastAsia="Times New Roman"/>
          <w:szCs w:val="24"/>
          <w:lang w:eastAsia="cs-CZ"/>
        </w:rPr>
        <w:t>[online].</w:t>
      </w:r>
      <w:r w:rsidRPr="003123AA">
        <w:rPr>
          <w:rFonts w:eastAsia="Times New Roman"/>
          <w:i/>
          <w:szCs w:val="24"/>
          <w:lang w:eastAsia="cs-CZ"/>
        </w:rPr>
        <w:t xml:space="preserve"> </w:t>
      </w:r>
      <w:r w:rsidRPr="003123AA">
        <w:rPr>
          <w:rFonts w:eastAsia="Times New Roman"/>
          <w:szCs w:val="24"/>
          <w:lang w:eastAsia="cs-CZ"/>
        </w:rPr>
        <w:t>Ostrava</w:t>
      </w:r>
      <w:r w:rsidRPr="003123AA">
        <w:rPr>
          <w:rFonts w:eastAsia="Times New Roman"/>
          <w:i/>
          <w:szCs w:val="24"/>
          <w:lang w:eastAsia="cs-CZ"/>
        </w:rPr>
        <w:t xml:space="preserve">, </w:t>
      </w:r>
      <w:r w:rsidRPr="003123AA">
        <w:rPr>
          <w:rFonts w:eastAsia="Times New Roman"/>
          <w:szCs w:val="24"/>
          <w:lang w:eastAsia="cs-CZ"/>
        </w:rPr>
        <w:t>Vysoká škola báňská - Technická univerzita Ostrava, Projekt FRVŠ č.639/2008 [cit. 2011- 02-17]. Dostupné na WWW: &lt;http://homen.vsb.cz/hgf/546/Materialy/Bara/info.html&gt;</w:t>
      </w:r>
    </w:p>
    <w:p w:rsidR="003123AA" w:rsidRDefault="00E10CB6" w:rsidP="0087502C">
      <w:pPr>
        <w:spacing w:before="120" w:line="240" w:lineRule="auto"/>
        <w:rPr>
          <w:szCs w:val="24"/>
        </w:rPr>
      </w:pPr>
      <w:r>
        <w:rPr>
          <w:szCs w:val="24"/>
        </w:rPr>
        <w:t>MINISTERSTVO ŽIVOTNÍHO PROSTŘEDÍ</w:t>
      </w:r>
      <w:r w:rsidR="003123AA" w:rsidRPr="003123AA">
        <w:rPr>
          <w:szCs w:val="24"/>
        </w:rPr>
        <w:t xml:space="preserve">, </w:t>
      </w:r>
      <w:r w:rsidR="003123AA" w:rsidRPr="003123AA">
        <w:rPr>
          <w:i/>
          <w:szCs w:val="24"/>
        </w:rPr>
        <w:t>Metodický návod odboru odpadů pro řízení vzniku stavebních a demoličních odpadů a pro nakládání s nimi.</w:t>
      </w:r>
      <w:r w:rsidR="003123AA" w:rsidRPr="003123AA">
        <w:rPr>
          <w:szCs w:val="24"/>
        </w:rPr>
        <w:t xml:space="preserve"> [online].</w:t>
      </w:r>
      <w:r w:rsidR="003123AA" w:rsidRPr="003123AA">
        <w:rPr>
          <w:i/>
          <w:szCs w:val="24"/>
        </w:rPr>
        <w:t xml:space="preserve"> Praha.</w:t>
      </w:r>
      <w:r w:rsidR="003123AA" w:rsidRPr="003123AA">
        <w:rPr>
          <w:szCs w:val="24"/>
        </w:rPr>
        <w:t xml:space="preserve"> [cit. 2011-1-12]. Dostupné na WWW: &lt;http://www.mzp.cz/cz/stavebni_demolicni</w:t>
      </w:r>
      <w:r w:rsidR="0087502C">
        <w:rPr>
          <w:szCs w:val="24"/>
        </w:rPr>
        <w:t xml:space="preserve"> </w:t>
      </w:r>
      <w:r w:rsidR="003123AA" w:rsidRPr="003123AA">
        <w:rPr>
          <w:szCs w:val="24"/>
        </w:rPr>
        <w:t>_odpady&gt;</w:t>
      </w:r>
    </w:p>
    <w:p w:rsidR="00552164" w:rsidRPr="00552164" w:rsidRDefault="00552164" w:rsidP="0087502C">
      <w:pPr>
        <w:pStyle w:val="Normlnweb"/>
        <w:spacing w:before="120" w:beforeAutospacing="0" w:after="0" w:afterAutospacing="0"/>
        <w:rPr>
          <w:color w:val="000000"/>
        </w:rPr>
      </w:pPr>
      <w:r w:rsidRPr="00552164">
        <w:rPr>
          <w:color w:val="000000"/>
        </w:rPr>
        <w:t>Nařízení vlády č. 354/2002 Sb., kterým se stanoví emisní limity a další p</w:t>
      </w:r>
      <w:r w:rsidR="0087502C">
        <w:rPr>
          <w:color w:val="000000"/>
        </w:rPr>
        <w:t>odmínky pro spalování odpadu, ve znění pozdějších předpisů</w:t>
      </w:r>
    </w:p>
    <w:p w:rsidR="003123AA" w:rsidRPr="003123AA" w:rsidRDefault="003123AA" w:rsidP="0087502C">
      <w:pPr>
        <w:spacing w:before="120" w:line="240" w:lineRule="auto"/>
        <w:rPr>
          <w:rFonts w:eastAsia="Times New Roman"/>
          <w:szCs w:val="24"/>
          <w:lang w:eastAsia="cs-CZ"/>
        </w:rPr>
      </w:pPr>
      <w:r w:rsidRPr="003123AA">
        <w:rPr>
          <w:rFonts w:eastAsia="Times New Roman"/>
          <w:szCs w:val="24"/>
          <w:lang w:eastAsia="cs-CZ"/>
        </w:rPr>
        <w:t xml:space="preserve">SÝKORA, Karel. Kalové hospodářství ČOV. In </w:t>
      </w:r>
      <w:r w:rsidRPr="003123AA">
        <w:rPr>
          <w:rFonts w:eastAsia="Times New Roman"/>
          <w:i/>
          <w:szCs w:val="24"/>
          <w:lang w:eastAsia="cs-CZ"/>
        </w:rPr>
        <w:t>Nakládání s kaly z ČOV</w:t>
      </w:r>
      <w:r w:rsidRPr="003123AA">
        <w:rPr>
          <w:rFonts w:eastAsia="Times New Roman"/>
          <w:szCs w:val="24"/>
          <w:lang w:eastAsia="cs-CZ"/>
        </w:rPr>
        <w:t>. 1. vyd. Praha: SOVAK ČR, 2007</w:t>
      </w:r>
    </w:p>
    <w:p w:rsidR="003123AA" w:rsidRPr="003123AA" w:rsidRDefault="003123AA" w:rsidP="0087502C">
      <w:pPr>
        <w:spacing w:before="120" w:line="240" w:lineRule="auto"/>
        <w:rPr>
          <w:rFonts w:eastAsia="Times New Roman"/>
          <w:szCs w:val="24"/>
          <w:lang w:eastAsia="cs-CZ"/>
        </w:rPr>
      </w:pPr>
      <w:r w:rsidRPr="003123AA">
        <w:rPr>
          <w:rFonts w:eastAsia="Times New Roman"/>
          <w:szCs w:val="24"/>
          <w:lang w:eastAsia="cs-CZ"/>
        </w:rPr>
        <w:t xml:space="preserve">SPONAR, Jan. </w:t>
      </w:r>
      <w:r w:rsidRPr="003123AA">
        <w:rPr>
          <w:rFonts w:eastAsia="Times New Roman"/>
          <w:i/>
          <w:szCs w:val="24"/>
          <w:lang w:eastAsia="cs-CZ"/>
        </w:rPr>
        <w:t>Možnosti využití odpadů z úpraven a čistíren vod v silikátových technologiích</w:t>
      </w:r>
      <w:r w:rsidRPr="003123AA">
        <w:rPr>
          <w:rFonts w:eastAsia="Times New Roman"/>
          <w:szCs w:val="24"/>
          <w:lang w:eastAsia="cs-CZ"/>
        </w:rPr>
        <w:t xml:space="preserve"> [on-line]. Brno: Vysoké učení technické, Fakulta chemická, 2002, s.29, cit. [2011- 02-17]. Dostupné na WWW:</w:t>
      </w:r>
      <w:r w:rsidRPr="003123AA">
        <w:rPr>
          <w:szCs w:val="24"/>
        </w:rPr>
        <w:t xml:space="preserve"> </w:t>
      </w:r>
      <w:r w:rsidRPr="003123AA">
        <w:rPr>
          <w:rFonts w:eastAsia="Times New Roman"/>
          <w:szCs w:val="24"/>
          <w:lang w:eastAsia="cs-CZ"/>
        </w:rPr>
        <w:t>&lt;http://www.fch.vutbr.cz/home/sponar/</w:t>
      </w:r>
      <w:r w:rsidR="0087502C">
        <w:rPr>
          <w:rFonts w:eastAsia="Times New Roman"/>
          <w:szCs w:val="24"/>
          <w:lang w:eastAsia="cs-CZ"/>
        </w:rPr>
        <w:t xml:space="preserve">  </w:t>
      </w:r>
      <w:proofErr w:type="spellStart"/>
      <w:r w:rsidRPr="003123AA">
        <w:rPr>
          <w:rFonts w:eastAsia="Times New Roman"/>
          <w:szCs w:val="24"/>
          <w:lang w:eastAsia="cs-CZ"/>
        </w:rPr>
        <w:t>autoreferat.pdf</w:t>
      </w:r>
      <w:proofErr w:type="spellEnd"/>
      <w:r w:rsidRPr="003123AA">
        <w:rPr>
          <w:rFonts w:eastAsia="Times New Roman"/>
          <w:szCs w:val="24"/>
          <w:lang w:eastAsia="cs-CZ"/>
        </w:rPr>
        <w:t xml:space="preserve">&gt; </w:t>
      </w:r>
    </w:p>
    <w:p w:rsidR="000B33A1" w:rsidRDefault="000B33A1" w:rsidP="0087502C">
      <w:pPr>
        <w:pStyle w:val="Normlnweb"/>
        <w:spacing w:before="120" w:beforeAutospacing="0" w:after="0" w:afterAutospacing="0"/>
      </w:pPr>
      <w:r>
        <w:rPr>
          <w:color w:val="000000"/>
        </w:rPr>
        <w:t xml:space="preserve">Vyhláška MŽP č. </w:t>
      </w:r>
      <w:hyperlink r:id="rId21" w:history="1">
        <w:r w:rsidRPr="005F06C3">
          <w:rPr>
            <w:color w:val="000000"/>
          </w:rPr>
          <w:t>294/2005 Sb. , o podmínkách ukládání odpadů na skládky a jejich využívání na povrchu terénu a změně vyhlášky č. 383/2001 Sb., o podrobnostech nakládání s odpady</w:t>
        </w:r>
      </w:hyperlink>
      <w:r w:rsidR="00552164">
        <w:t xml:space="preserve">, </w:t>
      </w:r>
      <w:r w:rsidR="0087502C">
        <w:rPr>
          <w:color w:val="000000"/>
        </w:rPr>
        <w:t>ve znění pozdějších předpisů</w:t>
      </w:r>
    </w:p>
    <w:p w:rsidR="000B33A1" w:rsidRDefault="000B33A1" w:rsidP="0087502C">
      <w:pPr>
        <w:pStyle w:val="Normlnweb"/>
        <w:spacing w:before="120" w:beforeAutospacing="0" w:after="0" w:afterAutospacing="0"/>
        <w:rPr>
          <w:color w:val="000000"/>
        </w:rPr>
      </w:pPr>
      <w:r>
        <w:rPr>
          <w:color w:val="000000"/>
        </w:rPr>
        <w:t>Vyhláška MŽP č. 341/2008 Sb., o podrobnostech nakládání s biologicky rozložitelnými odpady</w:t>
      </w:r>
      <w:r w:rsidR="00552164">
        <w:rPr>
          <w:color w:val="000000"/>
        </w:rPr>
        <w:t>,</w:t>
      </w:r>
      <w:r w:rsidR="00552164" w:rsidRPr="00552164">
        <w:rPr>
          <w:color w:val="000000"/>
        </w:rPr>
        <w:t xml:space="preserve"> </w:t>
      </w:r>
      <w:r w:rsidR="0087502C">
        <w:rPr>
          <w:color w:val="000000"/>
        </w:rPr>
        <w:t>ve znění pozdějších předpisů</w:t>
      </w:r>
    </w:p>
    <w:p w:rsidR="003123AA" w:rsidRDefault="003123AA" w:rsidP="0087502C">
      <w:pPr>
        <w:pStyle w:val="Normlnweb"/>
        <w:spacing w:before="120" w:beforeAutospacing="0" w:after="0" w:afterAutospacing="0"/>
      </w:pPr>
      <w:r>
        <w:rPr>
          <w:color w:val="000000"/>
        </w:rPr>
        <w:lastRenderedPageBreak/>
        <w:t xml:space="preserve">Vyhláška MŽP č. </w:t>
      </w:r>
      <w:hyperlink r:id="rId22" w:history="1">
        <w:r w:rsidRPr="005F06C3">
          <w:rPr>
            <w:color w:val="000000"/>
          </w:rPr>
          <w:t>381/2001 Sb,</w:t>
        </w:r>
        <w:r>
          <w:rPr>
            <w:color w:val="000000"/>
          </w:rPr>
          <w:t xml:space="preserve"> </w:t>
        </w:r>
        <w:r w:rsidRPr="005F06C3">
          <w:rPr>
            <w:color w:val="000000"/>
          </w:rPr>
          <w:t>kterou se stanoví Katalog odpadů, Seznam nebezpečných odpadů a seznamy odpadů a států pro účely vývozu, dovozu a tranzitu odpadů a postup při udělování souhlasu k vývozu, dovozu a tranzitu odpadů (Katalog odpadů)</w:t>
        </w:r>
      </w:hyperlink>
      <w:r w:rsidR="00552164" w:rsidRPr="00552164">
        <w:rPr>
          <w:color w:val="000000"/>
        </w:rPr>
        <w:t xml:space="preserve">, </w:t>
      </w:r>
      <w:r w:rsidR="0087502C">
        <w:rPr>
          <w:color w:val="000000"/>
        </w:rPr>
        <w:t>ve znění pozdějších předpisů</w:t>
      </w:r>
    </w:p>
    <w:p w:rsidR="003123AA" w:rsidRDefault="003123AA" w:rsidP="0087502C">
      <w:pPr>
        <w:pStyle w:val="Normlnweb"/>
        <w:spacing w:before="120" w:beforeAutospacing="0" w:after="0" w:afterAutospacing="0"/>
      </w:pPr>
      <w:r>
        <w:rPr>
          <w:color w:val="000000"/>
        </w:rPr>
        <w:t xml:space="preserve">Vyhláška MŽP č. </w:t>
      </w:r>
      <w:hyperlink r:id="rId23" w:history="1">
        <w:r w:rsidRPr="005F06C3">
          <w:rPr>
            <w:color w:val="000000"/>
          </w:rPr>
          <w:t>382/2001 Sb., o podmínkách použití upravených kalů na zemědělské půdě</w:t>
        </w:r>
      </w:hyperlink>
      <w:r w:rsidR="00552164" w:rsidRPr="00552164">
        <w:rPr>
          <w:color w:val="000000"/>
        </w:rPr>
        <w:t xml:space="preserve">, </w:t>
      </w:r>
      <w:r w:rsidR="0087502C">
        <w:rPr>
          <w:color w:val="000000"/>
        </w:rPr>
        <w:t>ve znění pozdějších předpisů</w:t>
      </w:r>
    </w:p>
    <w:p w:rsidR="003123AA" w:rsidRDefault="003123AA" w:rsidP="0087502C">
      <w:pPr>
        <w:pStyle w:val="Normlnweb"/>
        <w:spacing w:before="120" w:beforeAutospacing="0" w:after="0" w:afterAutospacing="0"/>
      </w:pPr>
      <w:r>
        <w:rPr>
          <w:color w:val="000000"/>
        </w:rPr>
        <w:t xml:space="preserve">Vyhláška MŽP č. </w:t>
      </w:r>
      <w:hyperlink r:id="rId24" w:history="1">
        <w:r w:rsidRPr="005F06C3">
          <w:rPr>
            <w:color w:val="000000"/>
          </w:rPr>
          <w:t>383/2001 Sb., o podrobnostech nakládání s odpady</w:t>
        </w:r>
      </w:hyperlink>
      <w:r w:rsidR="00552164" w:rsidRPr="00552164">
        <w:rPr>
          <w:color w:val="000000"/>
        </w:rPr>
        <w:t xml:space="preserve">, </w:t>
      </w:r>
      <w:r w:rsidR="0087502C">
        <w:rPr>
          <w:color w:val="000000"/>
        </w:rPr>
        <w:t>ve znění pozdějších předpisů</w:t>
      </w:r>
    </w:p>
    <w:p w:rsidR="0087502C" w:rsidRDefault="000B33A1" w:rsidP="0087502C">
      <w:pPr>
        <w:pStyle w:val="Normlnweb"/>
        <w:spacing w:before="120" w:beforeAutospacing="0" w:after="0" w:afterAutospacing="0"/>
        <w:rPr>
          <w:color w:val="000000"/>
        </w:rPr>
      </w:pPr>
      <w:r w:rsidRPr="00D53670">
        <w:rPr>
          <w:color w:val="000000"/>
        </w:rPr>
        <w:t>Zákon č. 185/2001 Sb., o odpadech a o změně některých dalších zákonů</w:t>
      </w:r>
      <w:r w:rsidR="00552164" w:rsidRPr="00552164">
        <w:rPr>
          <w:color w:val="000000"/>
        </w:rPr>
        <w:t xml:space="preserve">, </w:t>
      </w:r>
      <w:r w:rsidR="0087502C">
        <w:rPr>
          <w:color w:val="000000"/>
        </w:rPr>
        <w:t>ve znění pozdějších předpisů</w:t>
      </w:r>
      <w:r w:rsidR="0087502C" w:rsidRPr="00552164">
        <w:rPr>
          <w:color w:val="000000"/>
        </w:rPr>
        <w:t xml:space="preserve"> </w:t>
      </w:r>
    </w:p>
    <w:p w:rsidR="00380F0C" w:rsidRPr="00552164" w:rsidRDefault="00552164" w:rsidP="0087502C">
      <w:pPr>
        <w:pStyle w:val="Normlnweb"/>
        <w:spacing w:before="120" w:beforeAutospacing="0" w:after="0" w:afterAutospacing="0"/>
        <w:rPr>
          <w:color w:val="000000"/>
        </w:rPr>
      </w:pPr>
      <w:r w:rsidRPr="00552164">
        <w:rPr>
          <w:color w:val="000000"/>
        </w:rPr>
        <w:t>Zákon č. 86/2002 S., o ochraně ovzduší a o změně některých dalších zákonů</w:t>
      </w:r>
      <w:r>
        <w:rPr>
          <w:color w:val="000000"/>
        </w:rPr>
        <w:t xml:space="preserve">, </w:t>
      </w:r>
      <w:r w:rsidR="0087502C">
        <w:rPr>
          <w:color w:val="000000"/>
        </w:rPr>
        <w:t>ve znění pozdějších předpisů</w:t>
      </w:r>
    </w:p>
    <w:p w:rsidR="00277A50" w:rsidRPr="00552164" w:rsidRDefault="00277A50" w:rsidP="0087502C">
      <w:pPr>
        <w:rPr>
          <w:rFonts w:eastAsia="Times New Roman"/>
          <w:color w:val="000000"/>
          <w:szCs w:val="24"/>
          <w:lang w:eastAsia="cs-CZ"/>
        </w:rPr>
      </w:pPr>
    </w:p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3123AA" w:rsidRDefault="003123AA" w:rsidP="00E414EB"/>
    <w:p w:rsidR="00EA0843" w:rsidRDefault="00EA0843" w:rsidP="00E414EB"/>
    <w:p w:rsidR="003123AA" w:rsidRPr="00EA0843" w:rsidRDefault="003123AA" w:rsidP="00EA0843">
      <w:pPr>
        <w:spacing w:before="120" w:line="240" w:lineRule="auto"/>
        <w:jc w:val="left"/>
        <w:rPr>
          <w:b/>
          <w:sz w:val="28"/>
          <w:szCs w:val="28"/>
        </w:rPr>
      </w:pPr>
      <w:r w:rsidRPr="00EA0843">
        <w:rPr>
          <w:b/>
          <w:sz w:val="28"/>
          <w:szCs w:val="28"/>
        </w:rPr>
        <w:lastRenderedPageBreak/>
        <w:t>SEZNAM ZKRATEK A ZNAČEK</w:t>
      </w:r>
    </w:p>
    <w:p w:rsidR="00B71B99" w:rsidRDefault="00B71B99" w:rsidP="00E414EB"/>
    <w:p w:rsidR="00137A3A" w:rsidRDefault="00137A3A" w:rsidP="00E414EB"/>
    <w:p w:rsidR="00735C47" w:rsidRDefault="00857287" w:rsidP="009D01BC">
      <w:pPr>
        <w:tabs>
          <w:tab w:val="left" w:pos="1134"/>
        </w:tabs>
      </w:pPr>
      <w:r>
        <w:rPr>
          <w:rFonts w:ascii="Times-Roman" w:hAnsi="Times-Roman" w:cs="Times-Roman"/>
          <w:szCs w:val="24"/>
          <w:lang w:eastAsia="cs-CZ"/>
        </w:rPr>
        <w:t xml:space="preserve">AOX </w:t>
      </w:r>
      <w:r w:rsidR="00193E46">
        <w:rPr>
          <w:rFonts w:ascii="Times-Roman" w:hAnsi="Times-Roman" w:cs="Times-Roman"/>
          <w:szCs w:val="24"/>
          <w:lang w:eastAsia="cs-CZ"/>
        </w:rPr>
        <w:tab/>
      </w:r>
      <w:r>
        <w:rPr>
          <w:rFonts w:ascii="Times-Roman" w:hAnsi="Times-Roman" w:cs="Times-Roman"/>
          <w:szCs w:val="24"/>
          <w:lang w:eastAsia="cs-CZ"/>
        </w:rPr>
        <w:t>- adsorbovatelné organicky vázané halogeny</w:t>
      </w:r>
    </w:p>
    <w:p w:rsidR="00735C47" w:rsidRDefault="00735C47" w:rsidP="00857287">
      <w:r>
        <w:t xml:space="preserve">BRO </w:t>
      </w:r>
      <w:r w:rsidR="00193E46">
        <w:tab/>
      </w:r>
      <w:r w:rsidR="00193E46">
        <w:tab/>
      </w:r>
      <w:r>
        <w:t>- biologicky rozložitelné odpady</w:t>
      </w:r>
    </w:p>
    <w:p w:rsidR="00857287" w:rsidRDefault="00857287" w:rsidP="00857287">
      <w:pPr>
        <w:autoSpaceDE w:val="0"/>
        <w:autoSpaceDN w:val="0"/>
        <w:adjustRightInd w:val="0"/>
        <w:jc w:val="left"/>
        <w:rPr>
          <w:rFonts w:ascii="TimesNewRoman-OneByteIdentityH" w:hAnsi="TimesNewRoman-OneByteIdentityH" w:cs="TimesNewRoman-OneByteIdentityH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 xml:space="preserve">BTEX </w:t>
      </w:r>
      <w:r w:rsidR="00193E46">
        <w:rPr>
          <w:rFonts w:ascii="Times-Roman" w:hAnsi="Times-Roman" w:cs="Times-Roman"/>
          <w:szCs w:val="24"/>
          <w:lang w:eastAsia="cs-CZ"/>
        </w:rPr>
        <w:tab/>
      </w:r>
      <w:r>
        <w:rPr>
          <w:rFonts w:ascii="Times-Roman" w:hAnsi="Times-Roman" w:cs="Times-Roman"/>
          <w:szCs w:val="24"/>
          <w:lang w:eastAsia="cs-CZ"/>
        </w:rPr>
        <w:t xml:space="preserve">- suma benzenu, toluenu, </w:t>
      </w:r>
      <w:proofErr w:type="spellStart"/>
      <w:r>
        <w:rPr>
          <w:rFonts w:ascii="Times-Roman" w:hAnsi="Times-Roman" w:cs="Times-Roman"/>
          <w:szCs w:val="24"/>
          <w:lang w:eastAsia="cs-CZ"/>
        </w:rPr>
        <w:t>ethylbenzenu</w:t>
      </w:r>
      <w:proofErr w:type="spellEnd"/>
      <w:r>
        <w:rPr>
          <w:rFonts w:ascii="Times-Roman" w:hAnsi="Times-Roman" w:cs="Times-Roman"/>
          <w:szCs w:val="24"/>
          <w:lang w:eastAsia="cs-CZ"/>
        </w:rPr>
        <w:t xml:space="preserve"> a xylenu</w:t>
      </w:r>
    </w:p>
    <w:p w:rsidR="00857287" w:rsidRDefault="00857287" w:rsidP="00857287">
      <w:pPr>
        <w:autoSpaceDE w:val="0"/>
        <w:autoSpaceDN w:val="0"/>
        <w:adjustRightInd w:val="0"/>
        <w:jc w:val="left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>C10 - C40</w:t>
      </w:r>
      <w:r w:rsidR="00193E46">
        <w:rPr>
          <w:rFonts w:ascii="Times-Roman" w:hAnsi="Times-Roman" w:cs="Times-Roman"/>
          <w:szCs w:val="24"/>
          <w:lang w:eastAsia="cs-CZ"/>
        </w:rPr>
        <w:tab/>
      </w:r>
      <w:r>
        <w:rPr>
          <w:rFonts w:ascii="Times-Roman" w:hAnsi="Times-Roman" w:cs="Times-Roman"/>
          <w:szCs w:val="24"/>
          <w:lang w:eastAsia="cs-CZ"/>
        </w:rPr>
        <w:t>- uhlovodíky obsahující 10 až 40 uhlíkových atomů</w:t>
      </w:r>
      <w:r>
        <w:rPr>
          <w:rFonts w:ascii="TimesNewRoman-OneByteIdentityH" w:hAnsi="TimesNewRoman-OneByteIdentityH" w:cs="TimesNewRoman-OneByteIdentityH"/>
          <w:szCs w:val="24"/>
          <w:lang w:eastAsia="cs-CZ"/>
        </w:rPr>
        <w:t xml:space="preserve"> </w:t>
      </w:r>
      <w:r>
        <w:rPr>
          <w:rFonts w:ascii="Times-Roman" w:hAnsi="Times-Roman" w:cs="Times-Roman"/>
          <w:szCs w:val="24"/>
          <w:lang w:eastAsia="cs-CZ"/>
        </w:rPr>
        <w:t>v molekule</w:t>
      </w:r>
    </w:p>
    <w:p w:rsidR="00857287" w:rsidRDefault="00857287" w:rsidP="00857287">
      <w:r>
        <w:rPr>
          <w:rFonts w:ascii="Times-Roman" w:hAnsi="Times-Roman" w:cs="Times-Roman"/>
          <w:szCs w:val="24"/>
          <w:lang w:eastAsia="cs-CZ"/>
        </w:rPr>
        <w:t xml:space="preserve">EOX </w:t>
      </w:r>
      <w:r w:rsidR="00193E46">
        <w:rPr>
          <w:rFonts w:ascii="Times-Roman" w:hAnsi="Times-Roman" w:cs="Times-Roman"/>
          <w:szCs w:val="24"/>
          <w:lang w:eastAsia="cs-CZ"/>
        </w:rPr>
        <w:tab/>
      </w:r>
      <w:r w:rsidR="00193E46">
        <w:rPr>
          <w:rFonts w:ascii="Times-Roman" w:hAnsi="Times-Roman" w:cs="Times-Roman"/>
          <w:szCs w:val="24"/>
          <w:lang w:eastAsia="cs-CZ"/>
        </w:rPr>
        <w:tab/>
      </w:r>
      <w:r>
        <w:rPr>
          <w:rFonts w:ascii="Times-Roman" w:hAnsi="Times-Roman" w:cs="Times-Roman"/>
          <w:szCs w:val="24"/>
          <w:lang w:eastAsia="cs-CZ"/>
        </w:rPr>
        <w:t>- extrahovatelné organicky vázané halogeny</w:t>
      </w:r>
    </w:p>
    <w:p w:rsidR="00735C47" w:rsidRDefault="00735C47" w:rsidP="00857287">
      <w:r>
        <w:t>EU</w:t>
      </w:r>
      <w:r w:rsidR="00193E46">
        <w:tab/>
      </w:r>
      <w:r w:rsidR="00193E46">
        <w:tab/>
      </w:r>
      <w:r>
        <w:t>- Evropská unie</w:t>
      </w:r>
    </w:p>
    <w:p w:rsidR="00735C47" w:rsidRDefault="00735C47" w:rsidP="00857287">
      <w:r>
        <w:t xml:space="preserve">HK </w:t>
      </w:r>
      <w:r w:rsidR="00193E46">
        <w:tab/>
      </w:r>
      <w:r w:rsidR="00193E46">
        <w:tab/>
      </w:r>
      <w:r>
        <w:t>- Hradec Králové</w:t>
      </w:r>
    </w:p>
    <w:p w:rsidR="00735C47" w:rsidRDefault="00735C47" w:rsidP="00857287">
      <w:r>
        <w:t xml:space="preserve">ČOV </w:t>
      </w:r>
      <w:r w:rsidR="00193E46">
        <w:tab/>
      </w:r>
      <w:r w:rsidR="00193E46">
        <w:tab/>
      </w:r>
      <w:r>
        <w:t>- čistírna odpadních vod</w:t>
      </w:r>
    </w:p>
    <w:p w:rsidR="00735C47" w:rsidRDefault="00735C47" w:rsidP="00857287">
      <w:r>
        <w:t xml:space="preserve">ČR </w:t>
      </w:r>
      <w:r w:rsidR="00193E46">
        <w:tab/>
      </w:r>
      <w:r w:rsidR="00193E46">
        <w:tab/>
      </w:r>
      <w:r>
        <w:t>- Česká republika</w:t>
      </w:r>
    </w:p>
    <w:p w:rsidR="00735C47" w:rsidRDefault="00486D2D" w:rsidP="00857287">
      <w:proofErr w:type="spellStart"/>
      <w:r>
        <w:t>MZd</w:t>
      </w:r>
      <w:proofErr w:type="spellEnd"/>
      <w:r>
        <w:t xml:space="preserve"> </w:t>
      </w:r>
      <w:r w:rsidR="00193E46">
        <w:tab/>
      </w:r>
      <w:r w:rsidR="00193E46">
        <w:tab/>
      </w:r>
      <w:r>
        <w:t>- Ministerstvo zdravotnictví</w:t>
      </w:r>
      <w:r w:rsidR="00735C47" w:rsidRPr="00735C47">
        <w:t xml:space="preserve"> </w:t>
      </w:r>
    </w:p>
    <w:p w:rsidR="00735C47" w:rsidRDefault="00735C47" w:rsidP="00857287">
      <w:r>
        <w:t xml:space="preserve">MŽP </w:t>
      </w:r>
      <w:r w:rsidR="00193E46">
        <w:tab/>
      </w:r>
      <w:r w:rsidR="00193E46">
        <w:tab/>
      </w:r>
      <w:r>
        <w:t>- Ministerstvo životního prostředí</w:t>
      </w:r>
    </w:p>
    <w:p w:rsidR="00857287" w:rsidRDefault="00857287" w:rsidP="00857287">
      <w:pPr>
        <w:autoSpaceDE w:val="0"/>
        <w:autoSpaceDN w:val="0"/>
        <w:adjustRightInd w:val="0"/>
        <w:jc w:val="left"/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>PAU</w:t>
      </w:r>
      <w:r w:rsidR="00193E46">
        <w:rPr>
          <w:rFonts w:ascii="Times-Roman" w:hAnsi="Times-Roman" w:cs="Times-Roman"/>
          <w:szCs w:val="24"/>
          <w:lang w:eastAsia="cs-CZ"/>
        </w:rPr>
        <w:tab/>
      </w:r>
      <w:r w:rsidR="00193E46">
        <w:rPr>
          <w:rFonts w:ascii="Times-Roman" w:hAnsi="Times-Roman" w:cs="Times-Roman"/>
          <w:szCs w:val="24"/>
          <w:lang w:eastAsia="cs-CZ"/>
        </w:rPr>
        <w:tab/>
      </w:r>
      <w:r>
        <w:rPr>
          <w:rFonts w:ascii="Times-Roman" w:hAnsi="Times-Roman" w:cs="Times-Roman"/>
          <w:szCs w:val="24"/>
          <w:lang w:eastAsia="cs-CZ"/>
        </w:rPr>
        <w:t xml:space="preserve">- polycyklické aromatické uhlovodíky </w:t>
      </w:r>
    </w:p>
    <w:p w:rsidR="00857287" w:rsidRDefault="00857287" w:rsidP="00857287">
      <w:pPr>
        <w:rPr>
          <w:rFonts w:ascii="Times-Roman" w:hAnsi="Times-Roman" w:cs="Times-Roman"/>
          <w:szCs w:val="24"/>
          <w:lang w:eastAsia="cs-CZ"/>
        </w:rPr>
      </w:pPr>
      <w:r>
        <w:rPr>
          <w:rFonts w:ascii="Times-Roman" w:hAnsi="Times-Roman" w:cs="Times-Roman"/>
          <w:szCs w:val="24"/>
          <w:lang w:eastAsia="cs-CZ"/>
        </w:rPr>
        <w:t xml:space="preserve">PCB </w:t>
      </w:r>
      <w:r w:rsidR="00193E46">
        <w:rPr>
          <w:rFonts w:ascii="Times-Roman" w:hAnsi="Times-Roman" w:cs="Times-Roman"/>
          <w:szCs w:val="24"/>
          <w:lang w:eastAsia="cs-CZ"/>
        </w:rPr>
        <w:tab/>
      </w:r>
      <w:r w:rsidR="00193E46">
        <w:rPr>
          <w:rFonts w:ascii="Times-Roman" w:hAnsi="Times-Roman" w:cs="Times-Roman"/>
          <w:szCs w:val="24"/>
          <w:lang w:eastAsia="cs-CZ"/>
        </w:rPr>
        <w:tab/>
      </w:r>
      <w:r>
        <w:rPr>
          <w:rFonts w:ascii="Times-Roman" w:hAnsi="Times-Roman" w:cs="Times-Roman"/>
          <w:szCs w:val="24"/>
          <w:lang w:eastAsia="cs-CZ"/>
        </w:rPr>
        <w:t xml:space="preserve">- polychlorované bifenyly </w:t>
      </w:r>
    </w:p>
    <w:p w:rsidR="00735C47" w:rsidRDefault="00735C47" w:rsidP="00857287">
      <w:r>
        <w:t xml:space="preserve">POH </w:t>
      </w:r>
      <w:r w:rsidR="00193E46">
        <w:tab/>
      </w:r>
      <w:r w:rsidR="00193E46">
        <w:tab/>
      </w:r>
      <w:r>
        <w:t>- Plán odpadového hospodářství</w:t>
      </w:r>
    </w:p>
    <w:p w:rsidR="00486D2D" w:rsidRDefault="00E11963" w:rsidP="00E414EB">
      <w:r>
        <w:t>U</w:t>
      </w:r>
      <w:r w:rsidR="00EB3A76">
        <w:t>KZÚZ</w:t>
      </w:r>
      <w:r w:rsidR="00EB3A76">
        <w:tab/>
        <w:t>- Ú</w:t>
      </w:r>
      <w:r w:rsidR="002F470E">
        <w:t>střední kontrolní a zkušební ústav zemědělský</w:t>
      </w:r>
    </w:p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A92D50" w:rsidRPr="00D46258" w:rsidRDefault="00A92D50" w:rsidP="00A92D50"/>
    <w:p w:rsidR="00B71B99" w:rsidRDefault="00B71B99" w:rsidP="00A92D50">
      <w:pPr>
        <w:autoSpaceDE w:val="0"/>
        <w:autoSpaceDN w:val="0"/>
        <w:adjustRightInd w:val="0"/>
        <w:spacing w:line="240" w:lineRule="auto"/>
        <w:jc w:val="left"/>
        <w:rPr>
          <w:rFonts w:ascii="Times-Roman" w:hAnsi="Times-Roman" w:cs="Times-Roman"/>
          <w:szCs w:val="24"/>
          <w:lang w:eastAsia="cs-CZ"/>
        </w:rPr>
      </w:pPr>
    </w:p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572313" w:rsidRDefault="00B919F6" w:rsidP="00572313">
      <w:pPr>
        <w:rPr>
          <w:b/>
          <w:sz w:val="28"/>
          <w:szCs w:val="28"/>
        </w:rPr>
      </w:pPr>
      <w:r w:rsidRPr="00EA0843">
        <w:rPr>
          <w:b/>
          <w:sz w:val="28"/>
          <w:szCs w:val="28"/>
        </w:rPr>
        <w:lastRenderedPageBreak/>
        <w:t>SEZNAM OBRÁZKŮ</w:t>
      </w:r>
    </w:p>
    <w:p w:rsidR="00572313" w:rsidRDefault="00572313" w:rsidP="00572313">
      <w:pPr>
        <w:rPr>
          <w:b/>
          <w:sz w:val="28"/>
          <w:szCs w:val="28"/>
        </w:rPr>
      </w:pPr>
    </w:p>
    <w:p w:rsidR="00572313" w:rsidRDefault="00572313" w:rsidP="002C6D72">
      <w:pPr>
        <w:rPr>
          <w:rFonts w:eastAsia="Times New Roman"/>
          <w:color w:val="000000"/>
          <w:szCs w:val="24"/>
          <w:lang w:eastAsia="cs-CZ"/>
        </w:rPr>
      </w:pPr>
      <w:r>
        <w:rPr>
          <w:rFonts w:eastAsia="Times New Roman"/>
          <w:color w:val="000000"/>
          <w:szCs w:val="24"/>
          <w:lang w:eastAsia="cs-CZ"/>
        </w:rPr>
        <w:t>Obr. 1</w:t>
      </w:r>
      <w:r w:rsidR="009228E1">
        <w:rPr>
          <w:rFonts w:eastAsia="Times New Roman"/>
          <w:color w:val="000000"/>
          <w:szCs w:val="24"/>
          <w:lang w:eastAsia="cs-CZ"/>
        </w:rPr>
        <w:t xml:space="preserve"> </w:t>
      </w:r>
      <w:r>
        <w:rPr>
          <w:rFonts w:eastAsia="Times New Roman"/>
          <w:color w:val="000000"/>
          <w:szCs w:val="24"/>
          <w:lang w:eastAsia="cs-CZ"/>
        </w:rPr>
        <w:t xml:space="preserve">- Produkce jednotlivých druhů </w:t>
      </w:r>
      <w:proofErr w:type="spellStart"/>
      <w:r>
        <w:rPr>
          <w:rFonts w:eastAsia="Times New Roman"/>
          <w:color w:val="000000"/>
          <w:szCs w:val="24"/>
          <w:lang w:eastAsia="cs-CZ"/>
        </w:rPr>
        <w:t>technol</w:t>
      </w:r>
      <w:proofErr w:type="spellEnd"/>
      <w:r>
        <w:rPr>
          <w:rFonts w:eastAsia="Times New Roman"/>
          <w:color w:val="000000"/>
          <w:szCs w:val="24"/>
          <w:lang w:eastAsia="cs-CZ"/>
        </w:rPr>
        <w:t>. odpadů na  ČOV HK v r</w:t>
      </w:r>
      <w:r w:rsidR="00D16DD9">
        <w:rPr>
          <w:rFonts w:eastAsia="Times New Roman"/>
          <w:color w:val="000000"/>
          <w:szCs w:val="24"/>
          <w:lang w:eastAsia="cs-CZ"/>
        </w:rPr>
        <w:t>.</w:t>
      </w:r>
      <w:r>
        <w:rPr>
          <w:rFonts w:eastAsia="Times New Roman"/>
          <w:color w:val="000000"/>
          <w:szCs w:val="24"/>
          <w:lang w:eastAsia="cs-CZ"/>
        </w:rPr>
        <w:t xml:space="preserve"> 2009 …</w:t>
      </w:r>
      <w:r w:rsidR="00892FB0">
        <w:rPr>
          <w:rFonts w:eastAsia="Times New Roman"/>
          <w:color w:val="000000"/>
          <w:szCs w:val="24"/>
          <w:lang w:eastAsia="cs-CZ"/>
        </w:rPr>
        <w:t>…..</w:t>
      </w:r>
      <w:r>
        <w:rPr>
          <w:rFonts w:eastAsia="Times New Roman"/>
          <w:color w:val="000000"/>
          <w:szCs w:val="24"/>
          <w:lang w:eastAsia="cs-CZ"/>
        </w:rPr>
        <w:t>..</w:t>
      </w:r>
      <w:r w:rsidR="00892FB0">
        <w:rPr>
          <w:rFonts w:eastAsia="Times New Roman"/>
          <w:color w:val="000000"/>
          <w:szCs w:val="24"/>
          <w:lang w:eastAsia="cs-CZ"/>
        </w:rPr>
        <w:t>10</w:t>
      </w:r>
    </w:p>
    <w:p w:rsidR="00252833" w:rsidRDefault="00572313" w:rsidP="002C6D72">
      <w:r>
        <w:t>Obr.</w:t>
      </w:r>
      <w:r w:rsidR="00B670E3">
        <w:t xml:space="preserve"> </w:t>
      </w:r>
      <w:r>
        <w:t>2 - Energetická soběstačnost ČOV HK v roce 2009 ………………………</w:t>
      </w:r>
      <w:r w:rsidR="00892FB0">
        <w:t>..</w:t>
      </w:r>
      <w:r>
        <w:t>……</w:t>
      </w:r>
      <w:r w:rsidR="00892FB0">
        <w:t>33</w:t>
      </w:r>
    </w:p>
    <w:p w:rsidR="00B71B99" w:rsidRDefault="00B71B99" w:rsidP="00E414EB"/>
    <w:p w:rsidR="00AB24D0" w:rsidRDefault="00AB24D0" w:rsidP="00E414EB"/>
    <w:p w:rsidR="00AB24D0" w:rsidRDefault="00AB24D0" w:rsidP="00E414EB"/>
    <w:p w:rsidR="00AB24D0" w:rsidRDefault="00AB24D0" w:rsidP="00E414EB"/>
    <w:p w:rsidR="00AB24D0" w:rsidRDefault="00AB24D0" w:rsidP="00E414EB"/>
    <w:p w:rsidR="00AB24D0" w:rsidRDefault="00AB24D0" w:rsidP="00E414EB"/>
    <w:p w:rsidR="00AB24D0" w:rsidRDefault="00AB24D0" w:rsidP="00E414EB"/>
    <w:p w:rsidR="00AB24D0" w:rsidRDefault="00AB24D0" w:rsidP="00E414EB"/>
    <w:p w:rsidR="00AB24D0" w:rsidRDefault="00AB24D0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B71B99" w:rsidRDefault="00B71B99" w:rsidP="00E414EB"/>
    <w:p w:rsidR="002C6D72" w:rsidRDefault="002C6D72" w:rsidP="00E414EB"/>
    <w:p w:rsidR="003123AA" w:rsidRPr="00EA0843" w:rsidRDefault="00B919F6" w:rsidP="00E414EB">
      <w:pPr>
        <w:rPr>
          <w:b/>
          <w:sz w:val="28"/>
          <w:szCs w:val="28"/>
        </w:rPr>
      </w:pPr>
      <w:r>
        <w:lastRenderedPageBreak/>
        <w:t xml:space="preserve"> </w:t>
      </w:r>
      <w:r w:rsidRPr="00EA0843">
        <w:rPr>
          <w:b/>
          <w:sz w:val="28"/>
          <w:szCs w:val="28"/>
        </w:rPr>
        <w:t>SEZNAM TABULEK</w:t>
      </w:r>
    </w:p>
    <w:p w:rsidR="00461A96" w:rsidRDefault="00461A96" w:rsidP="00892FB0">
      <w:pPr>
        <w:jc w:val="left"/>
      </w:pPr>
    </w:p>
    <w:p w:rsidR="00572313" w:rsidRDefault="00572313" w:rsidP="002C6D72">
      <w:r>
        <w:t>Tab. 1</w:t>
      </w:r>
      <w:r w:rsidR="00CD5FDC">
        <w:t xml:space="preserve"> </w:t>
      </w:r>
      <w:r>
        <w:t>-</w:t>
      </w:r>
      <w:r w:rsidR="00CD5FDC">
        <w:t xml:space="preserve">  </w:t>
      </w:r>
      <w:r>
        <w:t>Úspora nákladů související s produkcí bioplynu  …………………</w:t>
      </w:r>
      <w:r w:rsidR="00892FB0">
        <w:t>…</w:t>
      </w:r>
      <w:r w:rsidR="002C6D72">
        <w:t>……</w:t>
      </w:r>
      <w:r>
        <w:t>.</w:t>
      </w:r>
      <w:r w:rsidR="00892FB0">
        <w:t>31</w:t>
      </w:r>
    </w:p>
    <w:p w:rsidR="00572313" w:rsidRDefault="00572313" w:rsidP="002C6D72">
      <w:r>
        <w:t>Tab. 2 -  Množství elektrické energie spotřebované na ČOV HK  ………</w:t>
      </w:r>
      <w:r w:rsidR="00892FB0">
        <w:t>……..</w:t>
      </w:r>
      <w:r>
        <w:t>……</w:t>
      </w:r>
      <w:r w:rsidR="00892FB0">
        <w:t>32</w:t>
      </w:r>
    </w:p>
    <w:p w:rsidR="00572313" w:rsidRDefault="00572313" w:rsidP="002C6D72">
      <w:r>
        <w:t xml:space="preserve">Tab. 3 -  Náklady na nákup </w:t>
      </w:r>
      <w:r w:rsidRPr="00B4693F">
        <w:t>flokulantu</w:t>
      </w:r>
      <w:r w:rsidR="002C6D72">
        <w:t xml:space="preserve"> v roce 2009 ……………….</w:t>
      </w:r>
      <w:r>
        <w:t>…</w:t>
      </w:r>
      <w:r w:rsidR="00892FB0">
        <w:t>……….</w:t>
      </w:r>
      <w:r>
        <w:t>……..</w:t>
      </w:r>
      <w:r w:rsidR="00892FB0">
        <w:t>34</w:t>
      </w:r>
    </w:p>
    <w:p w:rsidR="00572313" w:rsidRPr="00892FB0" w:rsidRDefault="00572313" w:rsidP="002C6D72">
      <w:r>
        <w:t>Tab. 4 -  Náklady na likvidaci stabilizovaného kalu ………………………</w:t>
      </w:r>
      <w:r w:rsidR="00892FB0">
        <w:t>…...</w:t>
      </w:r>
      <w:r>
        <w:t>……..</w:t>
      </w:r>
      <w:r w:rsidR="00892FB0">
        <w:t>35</w:t>
      </w:r>
    </w:p>
    <w:p w:rsidR="00572313" w:rsidRDefault="00572313" w:rsidP="002C6D72">
      <w:r>
        <w:t xml:space="preserve">Tab. 5 -  Úspory související s využitím G-fáze v roce 2010 </w:t>
      </w:r>
      <w:r w:rsidR="002C6D72">
        <w:t>………………</w:t>
      </w:r>
      <w:r>
        <w:t>…………</w:t>
      </w:r>
      <w:r w:rsidR="00892FB0">
        <w:t>36</w:t>
      </w:r>
    </w:p>
    <w:p w:rsidR="00572313" w:rsidRDefault="00572313" w:rsidP="00572313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461A96" w:rsidRDefault="00461A96" w:rsidP="00E414EB"/>
    <w:p w:rsidR="00572313" w:rsidRDefault="00572313" w:rsidP="00E414EB"/>
    <w:p w:rsidR="00461A96" w:rsidRDefault="00461A96" w:rsidP="00E414EB"/>
    <w:p w:rsidR="00461A96" w:rsidRDefault="00461A96" w:rsidP="00E414EB"/>
    <w:p w:rsidR="002C6D72" w:rsidRDefault="002C6D72" w:rsidP="00E414EB"/>
    <w:p w:rsidR="00461A96" w:rsidRDefault="00461A96" w:rsidP="00E414EB"/>
    <w:p w:rsidR="00B919F6" w:rsidRPr="00572313" w:rsidRDefault="00B919F6" w:rsidP="00E414EB">
      <w:pPr>
        <w:rPr>
          <w:b/>
          <w:sz w:val="28"/>
          <w:szCs w:val="28"/>
        </w:rPr>
      </w:pPr>
      <w:r w:rsidRPr="00572313">
        <w:rPr>
          <w:b/>
          <w:sz w:val="28"/>
          <w:szCs w:val="28"/>
        </w:rPr>
        <w:lastRenderedPageBreak/>
        <w:t>SEZNAM PŘÍLOH</w:t>
      </w:r>
    </w:p>
    <w:p w:rsidR="00B919F6" w:rsidRDefault="00B919F6" w:rsidP="00E414EB">
      <w:pPr>
        <w:rPr>
          <w:b/>
          <w:sz w:val="28"/>
          <w:szCs w:val="28"/>
        </w:rPr>
      </w:pPr>
    </w:p>
    <w:p w:rsidR="00CD5FDC" w:rsidRDefault="00CD5FDC" w:rsidP="009D01BC">
      <w:pPr>
        <w:tabs>
          <w:tab w:val="left" w:pos="709"/>
          <w:tab w:val="left" w:pos="993"/>
        </w:tabs>
        <w:jc w:val="left"/>
      </w:pPr>
      <w:proofErr w:type="spellStart"/>
      <w:r w:rsidRPr="00CD5FDC">
        <w:t>Příl</w:t>
      </w:r>
      <w:proofErr w:type="spellEnd"/>
      <w:r w:rsidRPr="00CD5FDC">
        <w:t>.</w:t>
      </w:r>
      <w:r w:rsidR="009D01BC">
        <w:t xml:space="preserve"> 1 </w:t>
      </w:r>
      <w:r w:rsidRPr="00CD5FDC">
        <w:t xml:space="preserve">- Obecné schéma </w:t>
      </w:r>
      <w:r>
        <w:t xml:space="preserve">zpracování </w:t>
      </w:r>
      <w:r w:rsidRPr="00CD5FDC">
        <w:t>čistírenského</w:t>
      </w:r>
      <w:r>
        <w:t xml:space="preserve"> kalu ………………</w:t>
      </w:r>
      <w:r w:rsidR="009D01BC">
        <w:t>…...</w:t>
      </w:r>
      <w:r>
        <w:t>……</w:t>
      </w:r>
      <w:r w:rsidR="00892FB0">
        <w:t>…</w:t>
      </w:r>
      <w:r>
        <w:t>…..</w:t>
      </w:r>
      <w:r w:rsidR="00892FB0">
        <w:t>47</w:t>
      </w:r>
    </w:p>
    <w:p w:rsidR="00CD5FDC" w:rsidRPr="00CD5FDC" w:rsidRDefault="00CD5FDC" w:rsidP="00892FB0">
      <w:pPr>
        <w:jc w:val="left"/>
      </w:pPr>
      <w:proofErr w:type="spellStart"/>
      <w:r>
        <w:t>Příl</w:t>
      </w:r>
      <w:proofErr w:type="spellEnd"/>
      <w:r>
        <w:t xml:space="preserve">. 2 - </w:t>
      </w:r>
      <w:r w:rsidR="0032640C">
        <w:t>N</w:t>
      </w:r>
      <w:r w:rsidR="0032640C">
        <w:rPr>
          <w:rFonts w:eastAsia="Times New Roman"/>
          <w:color w:val="000000"/>
          <w:szCs w:val="24"/>
          <w:lang w:eastAsia="cs-CZ"/>
        </w:rPr>
        <w:t>akládání s technologickými odpady na ČOV HK ……………………</w:t>
      </w:r>
      <w:r w:rsidR="00892FB0">
        <w:rPr>
          <w:rFonts w:eastAsia="Times New Roman"/>
          <w:color w:val="000000"/>
          <w:szCs w:val="24"/>
          <w:lang w:eastAsia="cs-CZ"/>
        </w:rPr>
        <w:t>…</w:t>
      </w:r>
      <w:r w:rsidR="0032640C">
        <w:rPr>
          <w:rFonts w:eastAsia="Times New Roman"/>
          <w:color w:val="000000"/>
          <w:szCs w:val="24"/>
          <w:lang w:eastAsia="cs-CZ"/>
        </w:rPr>
        <w:t>…..</w:t>
      </w:r>
      <w:r w:rsidR="00892FB0">
        <w:rPr>
          <w:rFonts w:eastAsia="Times New Roman"/>
          <w:color w:val="000000"/>
          <w:szCs w:val="24"/>
          <w:lang w:eastAsia="cs-CZ"/>
        </w:rPr>
        <w:t>48</w:t>
      </w:r>
    </w:p>
    <w:p w:rsidR="00B919F6" w:rsidRDefault="0032640C" w:rsidP="00892FB0">
      <w:pPr>
        <w:jc w:val="left"/>
      </w:pPr>
      <w:proofErr w:type="spellStart"/>
      <w:r>
        <w:t>Příl</w:t>
      </w:r>
      <w:proofErr w:type="spellEnd"/>
      <w:r>
        <w:t>. 3 - Kalová koncovka ČOV HK ……………………………………………</w:t>
      </w:r>
      <w:r w:rsidR="00892FB0">
        <w:t>..</w:t>
      </w:r>
      <w:r>
        <w:t>……</w:t>
      </w:r>
      <w:r w:rsidR="00892FB0">
        <w:t>50</w:t>
      </w:r>
    </w:p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B919F6" w:rsidRDefault="00B919F6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Pr="00CD5FDC" w:rsidRDefault="00CD5FDC" w:rsidP="00CD5FDC">
      <w:pPr>
        <w:jc w:val="center"/>
        <w:rPr>
          <w:b/>
          <w:sz w:val="28"/>
          <w:szCs w:val="28"/>
        </w:rPr>
      </w:pPr>
      <w:r w:rsidRPr="00CD5FDC">
        <w:rPr>
          <w:b/>
          <w:sz w:val="28"/>
          <w:szCs w:val="28"/>
        </w:rPr>
        <w:t>PŘÍLOHY</w:t>
      </w:r>
    </w:p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A9311D" w:rsidRDefault="00A9311D" w:rsidP="00E414EB"/>
    <w:p w:rsidR="00A9311D" w:rsidRDefault="00A9311D" w:rsidP="00E414EB"/>
    <w:p w:rsidR="00A9311D" w:rsidRDefault="00A9311D" w:rsidP="00E414EB"/>
    <w:p w:rsidR="00CD5FDC" w:rsidRDefault="00CD5FDC" w:rsidP="00E414EB"/>
    <w:p w:rsidR="00CD5FDC" w:rsidRDefault="00CD5FDC" w:rsidP="00E414EB"/>
    <w:p w:rsidR="00861A0E" w:rsidRDefault="00861A0E" w:rsidP="00CD5FDC">
      <w:pPr>
        <w:jc w:val="center"/>
        <w:rPr>
          <w:b/>
        </w:rPr>
      </w:pPr>
    </w:p>
    <w:p w:rsidR="00CD5FDC" w:rsidRPr="00CD5FDC" w:rsidRDefault="00CD5FDC" w:rsidP="00CD5FDC">
      <w:pPr>
        <w:jc w:val="center"/>
        <w:rPr>
          <w:b/>
        </w:rPr>
      </w:pPr>
      <w:r w:rsidRPr="00CD5FDC">
        <w:rPr>
          <w:b/>
        </w:rPr>
        <w:lastRenderedPageBreak/>
        <w:t>Příl.1 - Obecné schéma zpracování čistírenského kalu</w:t>
      </w:r>
    </w:p>
    <w:p w:rsidR="00CD5FDC" w:rsidRDefault="00CD5FDC" w:rsidP="00E414EB"/>
    <w:p w:rsidR="00CD5FDC" w:rsidRDefault="00CD5FDC" w:rsidP="00E414EB"/>
    <w:p w:rsidR="00CD5FDC" w:rsidRDefault="00CD5FDC" w:rsidP="00E414EB"/>
    <w:p w:rsidR="00B919F6" w:rsidRDefault="009228E1" w:rsidP="00CD5FDC">
      <w:pPr>
        <w:jc w:val="center"/>
      </w:pPr>
      <w:r w:rsidRPr="00E970E7">
        <w:rPr>
          <w:rFonts w:ascii="Arial" w:eastAsia="Times New Roman" w:hAnsi="Arial" w:cs="Arial"/>
          <w:color w:val="6666CC"/>
          <w:sz w:val="18"/>
          <w:szCs w:val="18"/>
          <w:lang w:eastAsia="cs-CZ"/>
        </w:rPr>
        <w:object w:dxaOrig="7185" w:dyaOrig="5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pt;height:269pt" o:ole="">
            <v:imagedata r:id="rId25" o:title=""/>
          </v:shape>
          <o:OLEObject Type="Embed" ProgID="PowerPoint.Slide.12" ShapeID="_x0000_i1025" DrawAspect="Content" ObjectID="_1362567149" r:id="rId26"/>
        </w:object>
      </w:r>
    </w:p>
    <w:p w:rsidR="00B919F6" w:rsidRDefault="00252833" w:rsidP="00252833">
      <w:pPr>
        <w:jc w:val="center"/>
      </w:pPr>
      <w:r>
        <w:t xml:space="preserve">Obr. 3 - </w:t>
      </w:r>
      <w:r w:rsidRPr="00252833">
        <w:t>Obecné schéma zpracování čistírenského kalu</w:t>
      </w:r>
    </w:p>
    <w:p w:rsidR="00B919F6" w:rsidRDefault="00B919F6" w:rsidP="00E414EB"/>
    <w:p w:rsidR="00B919F6" w:rsidRDefault="00B919F6" w:rsidP="00E414EB"/>
    <w:p w:rsidR="00B919F6" w:rsidRDefault="00B919F6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CD5FDC" w:rsidRDefault="00CD5FDC" w:rsidP="00E414EB"/>
    <w:p w:rsidR="0032640C" w:rsidRDefault="0032640C" w:rsidP="00E414EB"/>
    <w:p w:rsidR="0032640C" w:rsidRDefault="0032640C" w:rsidP="00E414EB"/>
    <w:p w:rsidR="00CD5FDC" w:rsidRDefault="00CD5FDC" w:rsidP="00E414EB"/>
    <w:p w:rsidR="00CD5FDC" w:rsidRDefault="00CD5FDC" w:rsidP="00E414EB"/>
    <w:p w:rsidR="0032640C" w:rsidRPr="0032640C" w:rsidRDefault="0032640C" w:rsidP="0032640C">
      <w:pPr>
        <w:jc w:val="center"/>
        <w:rPr>
          <w:b/>
        </w:rPr>
      </w:pPr>
      <w:proofErr w:type="spellStart"/>
      <w:r w:rsidRPr="0032640C">
        <w:rPr>
          <w:b/>
        </w:rPr>
        <w:lastRenderedPageBreak/>
        <w:t>Příl</w:t>
      </w:r>
      <w:proofErr w:type="spellEnd"/>
      <w:r w:rsidRPr="0032640C">
        <w:rPr>
          <w:b/>
        </w:rPr>
        <w:t>. 2 - N</w:t>
      </w:r>
      <w:r w:rsidRPr="0032640C">
        <w:rPr>
          <w:rFonts w:eastAsia="Times New Roman"/>
          <w:b/>
          <w:color w:val="000000"/>
          <w:szCs w:val="24"/>
          <w:lang w:eastAsia="cs-CZ"/>
        </w:rPr>
        <w:t>akládání s technologickými odpady na ČOV HK</w:t>
      </w:r>
    </w:p>
    <w:p w:rsidR="00CD5FDC" w:rsidRDefault="00CD5FDC" w:rsidP="00E414EB"/>
    <w:p w:rsidR="00D16DD9" w:rsidRDefault="00D16DD9" w:rsidP="00E414EB"/>
    <w:p w:rsidR="00D16DD9" w:rsidRDefault="00D16DD9" w:rsidP="00E414EB"/>
    <w:p w:rsidR="00CD5FDC" w:rsidRDefault="00CD5FDC" w:rsidP="0076427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981325" cy="3975099"/>
            <wp:effectExtent l="19050" t="0" r="9525" b="0"/>
            <wp:docPr id="3" name="Obrázek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53" cy="39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2" w:rsidRDefault="00B670E3" w:rsidP="0076427F">
      <w:pPr>
        <w:jc w:val="center"/>
      </w:pPr>
      <w:r>
        <w:t xml:space="preserve">Obr. </w:t>
      </w:r>
      <w:r w:rsidR="00252833">
        <w:t>4</w:t>
      </w:r>
      <w:r>
        <w:t xml:space="preserve"> - </w:t>
      </w:r>
      <w:r w:rsidR="00C159E2">
        <w:t>Česle</w:t>
      </w:r>
    </w:p>
    <w:p w:rsidR="0076427F" w:rsidRDefault="0076427F" w:rsidP="0076427F">
      <w:pPr>
        <w:jc w:val="center"/>
      </w:pPr>
    </w:p>
    <w:p w:rsidR="00C159E2" w:rsidRDefault="00C159E2" w:rsidP="0076427F">
      <w:pPr>
        <w:jc w:val="center"/>
      </w:pPr>
    </w:p>
    <w:p w:rsidR="00F80376" w:rsidRDefault="00F80376" w:rsidP="0076427F">
      <w:pPr>
        <w:jc w:val="center"/>
      </w:pPr>
    </w:p>
    <w:p w:rsidR="00F80376" w:rsidRDefault="00F80376" w:rsidP="0076427F">
      <w:pPr>
        <w:jc w:val="center"/>
      </w:pPr>
    </w:p>
    <w:p w:rsidR="00F80376" w:rsidRDefault="00F80376" w:rsidP="0076427F">
      <w:pPr>
        <w:jc w:val="center"/>
      </w:pPr>
    </w:p>
    <w:p w:rsidR="00F80376" w:rsidRDefault="00F80376" w:rsidP="0076427F">
      <w:pPr>
        <w:jc w:val="center"/>
      </w:pPr>
    </w:p>
    <w:p w:rsidR="00F80376" w:rsidRDefault="00F80376" w:rsidP="0076427F">
      <w:pPr>
        <w:jc w:val="center"/>
      </w:pPr>
    </w:p>
    <w:p w:rsidR="00F80376" w:rsidRDefault="00F80376" w:rsidP="0076427F">
      <w:pPr>
        <w:jc w:val="center"/>
      </w:pPr>
    </w:p>
    <w:p w:rsidR="00F80376" w:rsidRDefault="00F80376" w:rsidP="0076427F">
      <w:pPr>
        <w:jc w:val="center"/>
      </w:pPr>
    </w:p>
    <w:p w:rsidR="00861A0E" w:rsidRDefault="00861A0E" w:rsidP="0076427F">
      <w:pPr>
        <w:jc w:val="center"/>
      </w:pPr>
    </w:p>
    <w:p w:rsidR="00861A0E" w:rsidRDefault="00861A0E" w:rsidP="0076427F">
      <w:pPr>
        <w:jc w:val="center"/>
      </w:pPr>
    </w:p>
    <w:p w:rsidR="00F80376" w:rsidRDefault="00F80376" w:rsidP="0076427F">
      <w:pPr>
        <w:jc w:val="center"/>
      </w:pPr>
    </w:p>
    <w:p w:rsidR="00F80376" w:rsidRDefault="00F80376" w:rsidP="0076427F">
      <w:pPr>
        <w:jc w:val="center"/>
      </w:pPr>
    </w:p>
    <w:p w:rsidR="00F80376" w:rsidRDefault="00F80376" w:rsidP="0076427F">
      <w:pPr>
        <w:jc w:val="center"/>
      </w:pPr>
      <w:proofErr w:type="spellStart"/>
      <w:r w:rsidRPr="0032640C">
        <w:rPr>
          <w:b/>
        </w:rPr>
        <w:lastRenderedPageBreak/>
        <w:t>Příl</w:t>
      </w:r>
      <w:proofErr w:type="spellEnd"/>
      <w:r w:rsidRPr="0032640C">
        <w:rPr>
          <w:b/>
        </w:rPr>
        <w:t>. 2</w:t>
      </w:r>
      <w:r>
        <w:rPr>
          <w:b/>
        </w:rPr>
        <w:t xml:space="preserve"> - pokračování</w:t>
      </w:r>
    </w:p>
    <w:p w:rsidR="00F80376" w:rsidRDefault="00F80376" w:rsidP="0076427F">
      <w:pPr>
        <w:jc w:val="center"/>
      </w:pPr>
    </w:p>
    <w:p w:rsidR="00F80376" w:rsidRDefault="00F80376" w:rsidP="0076427F">
      <w:pPr>
        <w:jc w:val="center"/>
      </w:pPr>
    </w:p>
    <w:p w:rsidR="00C159E2" w:rsidRDefault="00D16DD9" w:rsidP="0076427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60000" cy="2973304"/>
            <wp:effectExtent l="19050" t="0" r="2400" b="0"/>
            <wp:docPr id="4" name="Obrázek 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D9" w:rsidRDefault="00D16DD9" w:rsidP="00D16DD9">
      <w:pPr>
        <w:jc w:val="center"/>
      </w:pPr>
      <w:r>
        <w:t xml:space="preserve">Obr. </w:t>
      </w:r>
      <w:r w:rsidR="00252833">
        <w:t>5</w:t>
      </w:r>
      <w:r>
        <w:t xml:space="preserve"> - Shromažďování </w:t>
      </w:r>
      <w:proofErr w:type="spellStart"/>
      <w:r>
        <w:t>shrabků</w:t>
      </w:r>
      <w:proofErr w:type="spellEnd"/>
      <w:r>
        <w:t xml:space="preserve"> z česlí</w:t>
      </w:r>
    </w:p>
    <w:p w:rsidR="00C159E2" w:rsidRDefault="00C159E2" w:rsidP="0076427F">
      <w:pPr>
        <w:jc w:val="center"/>
      </w:pPr>
    </w:p>
    <w:p w:rsidR="00B670E3" w:rsidRDefault="00B670E3" w:rsidP="0076427F">
      <w:pPr>
        <w:jc w:val="center"/>
      </w:pPr>
    </w:p>
    <w:p w:rsidR="00D16DD9" w:rsidRDefault="00D16DD9" w:rsidP="0076427F">
      <w:pPr>
        <w:jc w:val="center"/>
      </w:pPr>
    </w:p>
    <w:p w:rsidR="00D16DD9" w:rsidRDefault="00D16DD9" w:rsidP="0076427F">
      <w:pPr>
        <w:jc w:val="center"/>
      </w:pPr>
    </w:p>
    <w:p w:rsidR="0076427F" w:rsidRDefault="0076427F" w:rsidP="0076427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53459" cy="2965094"/>
            <wp:effectExtent l="19050" t="0" r="8941" b="0"/>
            <wp:docPr id="16" name="Obrázek 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459" cy="296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2" w:rsidRDefault="00B670E3" w:rsidP="0076427F">
      <w:pPr>
        <w:jc w:val="center"/>
      </w:pPr>
      <w:r>
        <w:t xml:space="preserve">Obr. </w:t>
      </w:r>
      <w:r w:rsidR="00252833">
        <w:t>6</w:t>
      </w:r>
      <w:r>
        <w:t xml:space="preserve"> - </w:t>
      </w:r>
      <w:r w:rsidR="00C159E2">
        <w:t xml:space="preserve">Čerpání </w:t>
      </w:r>
      <w:r w:rsidR="009D01BC">
        <w:t xml:space="preserve">mamutkou </w:t>
      </w:r>
      <w:r w:rsidR="00C159E2">
        <w:t>z lapáku písku</w:t>
      </w:r>
    </w:p>
    <w:p w:rsidR="0032640C" w:rsidRDefault="0032640C" w:rsidP="0076427F">
      <w:pPr>
        <w:jc w:val="center"/>
      </w:pPr>
    </w:p>
    <w:p w:rsidR="0032640C" w:rsidRPr="00B670E3" w:rsidRDefault="0032640C" w:rsidP="0076427F">
      <w:pPr>
        <w:jc w:val="center"/>
        <w:rPr>
          <w:b/>
        </w:rPr>
      </w:pPr>
      <w:proofErr w:type="spellStart"/>
      <w:r w:rsidRPr="00B670E3">
        <w:rPr>
          <w:b/>
        </w:rPr>
        <w:lastRenderedPageBreak/>
        <w:t>Příl</w:t>
      </w:r>
      <w:proofErr w:type="spellEnd"/>
      <w:r w:rsidRPr="00B670E3">
        <w:rPr>
          <w:b/>
        </w:rPr>
        <w:t>. 3 - Kalová koncovka ČOV HK</w:t>
      </w:r>
    </w:p>
    <w:p w:rsidR="0032640C" w:rsidRDefault="0032640C" w:rsidP="0076427F">
      <w:pPr>
        <w:jc w:val="center"/>
      </w:pPr>
    </w:p>
    <w:p w:rsidR="00B670E3" w:rsidRDefault="00B670E3" w:rsidP="0076427F">
      <w:pPr>
        <w:jc w:val="center"/>
      </w:pPr>
    </w:p>
    <w:p w:rsidR="0032640C" w:rsidRDefault="0032640C" w:rsidP="0076427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60000" cy="2969650"/>
            <wp:effectExtent l="19050" t="0" r="2400" b="0"/>
            <wp:docPr id="18" name="Obrázek 12" descr="P10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6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40C" w:rsidRDefault="00B670E3" w:rsidP="0032640C">
      <w:pPr>
        <w:jc w:val="center"/>
      </w:pPr>
      <w:r>
        <w:t xml:space="preserve">Obr. </w:t>
      </w:r>
      <w:r w:rsidR="00252833">
        <w:t>7</w:t>
      </w:r>
      <w:r>
        <w:t xml:space="preserve"> - </w:t>
      </w:r>
      <w:r w:rsidR="0032640C">
        <w:t xml:space="preserve">Vyhnívací nádrže </w:t>
      </w:r>
    </w:p>
    <w:p w:rsidR="0032640C" w:rsidRDefault="0032640C" w:rsidP="0076427F">
      <w:pPr>
        <w:jc w:val="center"/>
      </w:pPr>
    </w:p>
    <w:p w:rsidR="0032640C" w:rsidRDefault="0032640C" w:rsidP="0076427F">
      <w:pPr>
        <w:jc w:val="center"/>
      </w:pPr>
    </w:p>
    <w:p w:rsidR="00B670E3" w:rsidRDefault="00B670E3" w:rsidP="0076427F">
      <w:pPr>
        <w:jc w:val="center"/>
      </w:pPr>
    </w:p>
    <w:p w:rsidR="00B670E3" w:rsidRDefault="00B670E3" w:rsidP="0076427F">
      <w:pPr>
        <w:jc w:val="center"/>
      </w:pPr>
    </w:p>
    <w:p w:rsidR="0032640C" w:rsidRDefault="0032640C" w:rsidP="0076427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60000" cy="2969650"/>
            <wp:effectExtent l="19050" t="0" r="2400" b="0"/>
            <wp:docPr id="19" name="Obrázek 13" descr="P10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6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40C" w:rsidRDefault="00B670E3" w:rsidP="0032640C">
      <w:pPr>
        <w:jc w:val="center"/>
      </w:pPr>
      <w:r>
        <w:t xml:space="preserve">Obr. </w:t>
      </w:r>
      <w:r w:rsidR="00252833">
        <w:t>8</w:t>
      </w:r>
      <w:r>
        <w:t xml:space="preserve"> - </w:t>
      </w:r>
      <w:r w:rsidR="0032640C">
        <w:t>Plynojem</w:t>
      </w:r>
    </w:p>
    <w:p w:rsidR="0032640C" w:rsidRDefault="0032640C" w:rsidP="0032640C">
      <w:pPr>
        <w:jc w:val="center"/>
      </w:pPr>
    </w:p>
    <w:p w:rsidR="0032640C" w:rsidRDefault="00F80376" w:rsidP="0076427F">
      <w:pPr>
        <w:jc w:val="center"/>
      </w:pPr>
      <w:proofErr w:type="spellStart"/>
      <w:r w:rsidRPr="00B670E3">
        <w:rPr>
          <w:b/>
        </w:rPr>
        <w:lastRenderedPageBreak/>
        <w:t>Příl</w:t>
      </w:r>
      <w:proofErr w:type="spellEnd"/>
      <w:r w:rsidRPr="00B670E3">
        <w:rPr>
          <w:b/>
        </w:rPr>
        <w:t>. 3</w:t>
      </w:r>
      <w:r>
        <w:rPr>
          <w:b/>
        </w:rPr>
        <w:t xml:space="preserve"> - pokračování</w:t>
      </w:r>
    </w:p>
    <w:p w:rsidR="0067479B" w:rsidRDefault="0067479B" w:rsidP="0076427F">
      <w:pPr>
        <w:jc w:val="center"/>
      </w:pPr>
    </w:p>
    <w:p w:rsidR="0067479B" w:rsidRDefault="0067479B" w:rsidP="0076427F">
      <w:pPr>
        <w:jc w:val="center"/>
      </w:pPr>
    </w:p>
    <w:p w:rsidR="00F80376" w:rsidRDefault="00F80376" w:rsidP="0076427F">
      <w:pPr>
        <w:jc w:val="center"/>
      </w:pPr>
    </w:p>
    <w:p w:rsidR="00C159E2" w:rsidRDefault="0076427F" w:rsidP="0076427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60000" cy="2962701"/>
            <wp:effectExtent l="19050" t="0" r="2400" b="0"/>
            <wp:docPr id="7" name="Obrázek 6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6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2" w:rsidRDefault="00B670E3" w:rsidP="0076427F">
      <w:pPr>
        <w:jc w:val="center"/>
      </w:pPr>
      <w:r>
        <w:t xml:space="preserve">Obr. </w:t>
      </w:r>
      <w:r w:rsidR="00252833">
        <w:t>9</w:t>
      </w:r>
      <w:r>
        <w:t xml:space="preserve"> - </w:t>
      </w:r>
      <w:r w:rsidR="00C159E2">
        <w:t>Odstředivka</w:t>
      </w:r>
    </w:p>
    <w:p w:rsidR="00C159E2" w:rsidRDefault="00C159E2" w:rsidP="0076427F">
      <w:pPr>
        <w:jc w:val="center"/>
      </w:pPr>
    </w:p>
    <w:p w:rsidR="00C159E2" w:rsidRDefault="00C159E2" w:rsidP="0076427F">
      <w:pPr>
        <w:jc w:val="center"/>
      </w:pPr>
    </w:p>
    <w:p w:rsidR="00C159E2" w:rsidRDefault="00C159E2" w:rsidP="0076427F">
      <w:pPr>
        <w:jc w:val="center"/>
      </w:pPr>
    </w:p>
    <w:p w:rsidR="00C159E2" w:rsidRDefault="00C159E2" w:rsidP="0076427F">
      <w:pPr>
        <w:jc w:val="center"/>
      </w:pPr>
    </w:p>
    <w:p w:rsidR="00C159E2" w:rsidRDefault="0076427F" w:rsidP="0076427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60000" cy="2973626"/>
            <wp:effectExtent l="19050" t="0" r="2400" b="0"/>
            <wp:docPr id="10" name="Obrázek 9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E2" w:rsidRDefault="00B670E3" w:rsidP="0076427F">
      <w:pPr>
        <w:jc w:val="center"/>
      </w:pPr>
      <w:r>
        <w:t xml:space="preserve">Obr. </w:t>
      </w:r>
      <w:r w:rsidR="00252833">
        <w:t>10</w:t>
      </w:r>
      <w:r>
        <w:t xml:space="preserve"> - </w:t>
      </w:r>
      <w:r w:rsidR="00C159E2">
        <w:t>Kogenerační jednotka</w:t>
      </w:r>
    </w:p>
    <w:sectPr w:rsidR="00C159E2" w:rsidSect="00720F61">
      <w:footerReference w:type="default" r:id="rId34"/>
      <w:pgSz w:w="11906" w:h="16838" w:code="9"/>
      <w:pgMar w:top="1440" w:right="1440" w:bottom="1440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F5E" w:rsidRDefault="00C62F5E" w:rsidP="009445DA">
      <w:pPr>
        <w:spacing w:line="240" w:lineRule="auto"/>
      </w:pPr>
      <w:r>
        <w:separator/>
      </w:r>
    </w:p>
  </w:endnote>
  <w:endnote w:type="continuationSeparator" w:id="0">
    <w:p w:rsidR="00C62F5E" w:rsidRDefault="00C62F5E" w:rsidP="009445D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ONKMJL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NKNBF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NKOOE+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-OneByteIdentity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58278"/>
      <w:docPartObj>
        <w:docPartGallery w:val="Page Numbers (Bottom of Page)"/>
        <w:docPartUnique/>
      </w:docPartObj>
    </w:sdtPr>
    <w:sdtContent>
      <w:p w:rsidR="00861A0E" w:rsidRDefault="00461044">
        <w:pPr>
          <w:pStyle w:val="Zpat"/>
          <w:jc w:val="center"/>
        </w:pPr>
        <w:fldSimple w:instr=" PAGE   \* MERGEFORMAT ">
          <w:r w:rsidR="004818EF">
            <w:rPr>
              <w:noProof/>
            </w:rPr>
            <w:t>20</w:t>
          </w:r>
        </w:fldSimple>
      </w:p>
    </w:sdtContent>
  </w:sdt>
  <w:p w:rsidR="0026703E" w:rsidRDefault="0026703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F5E" w:rsidRDefault="00C62F5E" w:rsidP="009445DA">
      <w:pPr>
        <w:spacing w:line="240" w:lineRule="auto"/>
      </w:pPr>
      <w:r>
        <w:separator/>
      </w:r>
    </w:p>
  </w:footnote>
  <w:footnote w:type="continuationSeparator" w:id="0">
    <w:p w:rsidR="00C62F5E" w:rsidRDefault="00C62F5E" w:rsidP="009445DA">
      <w:pPr>
        <w:spacing w:line="240" w:lineRule="auto"/>
      </w:pPr>
      <w:r>
        <w:continuationSeparator/>
      </w:r>
    </w:p>
  </w:footnote>
  <w:footnote w:id="1">
    <w:p w:rsidR="0026703E" w:rsidRPr="00E10CB6" w:rsidRDefault="0026703E" w:rsidP="00E10CB6">
      <w:pPr>
        <w:spacing w:before="120" w:line="240" w:lineRule="auto"/>
        <w:jc w:val="left"/>
        <w:rPr>
          <w:i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E10CB6">
        <w:rPr>
          <w:sz w:val="20"/>
          <w:szCs w:val="20"/>
        </w:rPr>
        <w:t>Srov.</w:t>
      </w:r>
      <w:r>
        <w:t xml:space="preserve"> </w:t>
      </w:r>
      <w:r w:rsidRPr="00E10CB6">
        <w:rPr>
          <w:sz w:val="20"/>
          <w:szCs w:val="20"/>
        </w:rPr>
        <w:t xml:space="preserve">ČESKÝ STATISTICKÝ ÚŘAD, </w:t>
      </w:r>
      <w:r w:rsidRPr="00E10CB6">
        <w:rPr>
          <w:i/>
          <w:sz w:val="20"/>
          <w:szCs w:val="20"/>
        </w:rPr>
        <w:t>Vodovody, kanalizace a vodní toky,</w:t>
      </w:r>
      <w:r w:rsidRPr="00E10CB6">
        <w:rPr>
          <w:sz w:val="20"/>
          <w:szCs w:val="20"/>
        </w:rPr>
        <w:t xml:space="preserve"> </w:t>
      </w:r>
      <w:r w:rsidRPr="00E10CB6">
        <w:rPr>
          <w:rFonts w:eastAsia="Times New Roman"/>
          <w:sz w:val="20"/>
          <w:szCs w:val="20"/>
          <w:lang w:eastAsia="cs-CZ"/>
        </w:rPr>
        <w:t>&lt;</w:t>
      </w:r>
      <w:r w:rsidRPr="00E10CB6">
        <w:rPr>
          <w:sz w:val="20"/>
          <w:szCs w:val="20"/>
        </w:rPr>
        <w:t>http://www.czso.cz/csu/2010edicniplan.nsf/p/2003-10&gt;</w:t>
      </w:r>
      <w:r>
        <w:rPr>
          <w:sz w:val="20"/>
          <w:szCs w:val="20"/>
        </w:rPr>
        <w:t>, kap. Kaly</w:t>
      </w:r>
    </w:p>
    <w:p w:rsidR="0026703E" w:rsidRDefault="0026703E" w:rsidP="00063870">
      <w:pPr>
        <w:pStyle w:val="Textpoznpodarou"/>
      </w:pPr>
    </w:p>
  </w:footnote>
  <w:footnote w:id="2">
    <w:p w:rsidR="0026703E" w:rsidRDefault="0026703E" w:rsidP="00C42406">
      <w:pPr>
        <w:pStyle w:val="Textpoznpodarou"/>
      </w:pPr>
      <w:r>
        <w:rPr>
          <w:rStyle w:val="Znakapoznpodarou"/>
        </w:rPr>
        <w:footnoteRef/>
      </w:r>
      <w:r>
        <w:t xml:space="preserve"> Srov. Propagační materiál ČOV, Vodovody a kanalizace Hradec Králové, a.s.</w:t>
      </w:r>
    </w:p>
  </w:footnote>
  <w:footnote w:id="3">
    <w:p w:rsidR="0026703E" w:rsidRDefault="0026703E">
      <w:pPr>
        <w:pStyle w:val="Textpoznpodarou"/>
      </w:pPr>
      <w:r>
        <w:rPr>
          <w:rStyle w:val="Znakapoznpodarou"/>
        </w:rPr>
        <w:footnoteRef/>
      </w:r>
      <w:r>
        <w:t xml:space="preserve"> Srov. Hlášení Královéhradecké provozní, a.s. o produkci a nakládání s odpady za rok 2009</w:t>
      </w:r>
    </w:p>
  </w:footnote>
  <w:footnote w:id="4">
    <w:p w:rsidR="0026703E" w:rsidRDefault="0026703E">
      <w:pPr>
        <w:pStyle w:val="Textpoznpodarou"/>
      </w:pPr>
      <w:r>
        <w:rPr>
          <w:rStyle w:val="Znakapoznpodarou"/>
        </w:rPr>
        <w:footnoteRef/>
      </w:r>
      <w:r>
        <w:t xml:space="preserve"> Srov. Hlášení Královéhradecké provozní, a.s. o produkci a nakládání s odpady za rok 2009</w:t>
      </w:r>
    </w:p>
  </w:footnote>
  <w:footnote w:id="5">
    <w:p w:rsidR="0026703E" w:rsidRPr="001C6C55" w:rsidRDefault="0026703E" w:rsidP="001C6C55">
      <w:pPr>
        <w:pStyle w:val="Normlnweb"/>
        <w:spacing w:line="360" w:lineRule="auto"/>
        <w:jc w:val="center"/>
        <w:rPr>
          <w:rFonts w:eastAsia="Calibri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1C6C55">
        <w:rPr>
          <w:sz w:val="20"/>
          <w:szCs w:val="20"/>
        </w:rPr>
        <w:t>Srov.</w:t>
      </w:r>
      <w:r w:rsidRPr="001C6C55">
        <w:t xml:space="preserve"> </w:t>
      </w:r>
      <w:r w:rsidRPr="001C6C55">
        <w:rPr>
          <w:rFonts w:eastAsia="Calibri"/>
          <w:sz w:val="20"/>
          <w:szCs w:val="20"/>
        </w:rPr>
        <w:t xml:space="preserve">Ministerstvo životního prostředí, </w:t>
      </w:r>
      <w:r w:rsidRPr="001C6C55">
        <w:rPr>
          <w:i/>
          <w:sz w:val="20"/>
          <w:szCs w:val="20"/>
        </w:rPr>
        <w:t>Metodický návod odboru odpadů pro řízení vzniku stavebních a demoličních odpadů a pro nakládání s nimi,</w:t>
      </w:r>
      <w:r w:rsidRPr="001C6C55">
        <w:rPr>
          <w:sz w:val="20"/>
          <w:szCs w:val="20"/>
        </w:rPr>
        <w:t xml:space="preserve"> &lt;</w:t>
      </w:r>
      <w:r w:rsidRPr="001C6C55">
        <w:rPr>
          <w:rFonts w:eastAsia="Calibri"/>
          <w:sz w:val="20"/>
          <w:szCs w:val="20"/>
        </w:rPr>
        <w:t>http://www.mzp.cz/cz/stavebni_demolicni_odpady</w:t>
      </w:r>
      <w:r w:rsidRPr="001C6C55">
        <w:rPr>
          <w:sz w:val="20"/>
          <w:szCs w:val="20"/>
        </w:rPr>
        <w:t>&gt;</w:t>
      </w:r>
    </w:p>
    <w:p w:rsidR="0026703E" w:rsidRDefault="0026703E">
      <w:pPr>
        <w:pStyle w:val="Textpoznpodarou"/>
      </w:pPr>
    </w:p>
  </w:footnote>
  <w:footnote w:id="6">
    <w:p w:rsidR="0026703E" w:rsidRDefault="0026703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72DB5">
        <w:t>Srov.</w:t>
      </w:r>
      <w:r>
        <w:t xml:space="preserve"> </w:t>
      </w:r>
      <w:r w:rsidRPr="008B7FAC">
        <w:t xml:space="preserve">DOBŠÁKOVÁ, M., </w:t>
      </w:r>
      <w:r w:rsidRPr="008B7FAC">
        <w:rPr>
          <w:i/>
        </w:rPr>
        <w:t xml:space="preserve">Analýza způsobů nakládání s kaly z </w:t>
      </w:r>
      <w:r>
        <w:rPr>
          <w:i/>
        </w:rPr>
        <w:t>ČOV,</w:t>
      </w:r>
      <w:r w:rsidRPr="008B7FAC">
        <w:rPr>
          <w:rFonts w:eastAsia="Times New Roman"/>
          <w:lang w:eastAsia="cs-CZ"/>
        </w:rPr>
        <w:t xml:space="preserve"> </w:t>
      </w:r>
      <w:r w:rsidRPr="008B7FAC">
        <w:t>s</w:t>
      </w:r>
      <w:r>
        <w:t>.9</w:t>
      </w:r>
    </w:p>
  </w:footnote>
  <w:footnote w:id="7">
    <w:p w:rsidR="0026703E" w:rsidRPr="005A452B" w:rsidRDefault="0026703E" w:rsidP="005A452B">
      <w:pPr>
        <w:spacing w:line="240" w:lineRule="auto"/>
        <w:jc w:val="left"/>
        <w:rPr>
          <w:rFonts w:eastAsia="Times New Roman"/>
          <w:sz w:val="20"/>
          <w:szCs w:val="20"/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 w:rsidRPr="006C55F2">
        <w:rPr>
          <w:sz w:val="20"/>
          <w:szCs w:val="20"/>
        </w:rPr>
        <w:t>Srov.</w:t>
      </w:r>
      <w:r>
        <w:t xml:space="preserve"> </w:t>
      </w:r>
      <w:r w:rsidRPr="005A452B">
        <w:rPr>
          <w:rFonts w:eastAsia="Times New Roman"/>
          <w:i/>
          <w:sz w:val="20"/>
          <w:szCs w:val="20"/>
          <w:lang w:eastAsia="cs-CZ"/>
        </w:rPr>
        <w:t xml:space="preserve">Kalové hospodářství čistíren odpadních vod, </w:t>
      </w:r>
      <w:r w:rsidRPr="005A452B">
        <w:rPr>
          <w:rFonts w:eastAsia="Times New Roman"/>
          <w:sz w:val="20"/>
          <w:szCs w:val="20"/>
          <w:lang w:eastAsia="cs-CZ"/>
        </w:rPr>
        <w:t xml:space="preserve"> &lt;http://web.vscht.cz/starad/&gt;, str.2-8</w:t>
      </w:r>
    </w:p>
    <w:p w:rsidR="0026703E" w:rsidRDefault="0026703E">
      <w:pPr>
        <w:pStyle w:val="Textpoznpodarou"/>
      </w:pPr>
    </w:p>
  </w:footnote>
  <w:footnote w:id="8">
    <w:p w:rsidR="0026703E" w:rsidRDefault="0026703E" w:rsidP="00220F5E">
      <w:pPr>
        <w:spacing w:line="240" w:lineRule="auto"/>
        <w:jc w:val="left"/>
      </w:pPr>
      <w:r>
        <w:rPr>
          <w:rStyle w:val="Znakapoznpodarou"/>
        </w:rPr>
        <w:footnoteRef/>
      </w:r>
      <w:r>
        <w:t xml:space="preserve"> </w:t>
      </w:r>
      <w:r w:rsidRPr="006C55F2">
        <w:rPr>
          <w:sz w:val="20"/>
          <w:szCs w:val="20"/>
        </w:rPr>
        <w:t>Srov.</w:t>
      </w:r>
      <w:r>
        <w:t xml:space="preserve"> </w:t>
      </w:r>
      <w:r w:rsidRPr="00327866">
        <w:rPr>
          <w:rFonts w:eastAsia="Times New Roman"/>
          <w:sz w:val="20"/>
          <w:szCs w:val="20"/>
          <w:lang w:eastAsia="cs-CZ"/>
        </w:rPr>
        <w:t>DOHÁNYOS, M.</w:t>
      </w:r>
      <w:r>
        <w:rPr>
          <w:rFonts w:eastAsia="Times New Roman"/>
          <w:sz w:val="20"/>
          <w:szCs w:val="20"/>
          <w:lang w:eastAsia="cs-CZ"/>
        </w:rPr>
        <w:t>,</w:t>
      </w:r>
      <w:r w:rsidRPr="00327866">
        <w:rPr>
          <w:rFonts w:eastAsia="Times New Roman"/>
          <w:sz w:val="20"/>
          <w:szCs w:val="20"/>
          <w:lang w:eastAsia="cs-CZ"/>
        </w:rPr>
        <w:t xml:space="preserve"> Nové moderní metody finálního zpracování kalů, In</w:t>
      </w:r>
      <w:r>
        <w:rPr>
          <w:rFonts w:eastAsia="Times New Roman"/>
          <w:sz w:val="20"/>
          <w:szCs w:val="20"/>
          <w:lang w:eastAsia="cs-CZ"/>
        </w:rPr>
        <w:t xml:space="preserve"> </w:t>
      </w:r>
      <w:r w:rsidRPr="00327866">
        <w:rPr>
          <w:rFonts w:eastAsia="Times New Roman"/>
          <w:sz w:val="20"/>
          <w:szCs w:val="20"/>
          <w:lang w:eastAsia="cs-CZ"/>
        </w:rPr>
        <w:t xml:space="preserve"> </w:t>
      </w:r>
      <w:r w:rsidRPr="00327866">
        <w:rPr>
          <w:rFonts w:eastAsia="Times New Roman"/>
          <w:i/>
          <w:sz w:val="20"/>
          <w:szCs w:val="20"/>
          <w:lang w:eastAsia="cs-CZ"/>
        </w:rPr>
        <w:t>Nakládání s kaly z ČOV</w:t>
      </w:r>
      <w:r w:rsidRPr="00327866">
        <w:rPr>
          <w:rFonts w:eastAsia="Times New Roman"/>
          <w:sz w:val="20"/>
          <w:szCs w:val="20"/>
          <w:lang w:eastAsia="cs-CZ"/>
        </w:rPr>
        <w:t>.</w:t>
      </w:r>
      <w:r>
        <w:rPr>
          <w:rFonts w:eastAsia="Times New Roman"/>
          <w:sz w:val="20"/>
          <w:szCs w:val="20"/>
          <w:lang w:eastAsia="cs-CZ"/>
        </w:rPr>
        <w:t xml:space="preserve"> k</w:t>
      </w:r>
      <w:r w:rsidRPr="00327866">
        <w:rPr>
          <w:rFonts w:eastAsia="Times New Roman"/>
          <w:sz w:val="20"/>
          <w:szCs w:val="20"/>
          <w:lang w:eastAsia="cs-CZ"/>
        </w:rPr>
        <w:t>ap. Jak nakládat s kaly.</w:t>
      </w:r>
    </w:p>
  </w:footnote>
  <w:footnote w:id="9">
    <w:p w:rsidR="0026703E" w:rsidRPr="006C55F2" w:rsidRDefault="0026703E" w:rsidP="00584543">
      <w:pPr>
        <w:pStyle w:val="Textpoznpodarou"/>
      </w:pPr>
      <w:r>
        <w:rPr>
          <w:rStyle w:val="Znakapoznpodarou"/>
        </w:rPr>
        <w:footnoteRef/>
      </w:r>
      <w:r>
        <w:t xml:space="preserve"> Srov. </w:t>
      </w:r>
      <w:r w:rsidRPr="006C55F2">
        <w:rPr>
          <w:rFonts w:eastAsia="Times New Roman"/>
          <w:lang w:eastAsia="cs-CZ"/>
        </w:rPr>
        <w:t>SÝKORA, K., Kalové hospodářství ČOV</w:t>
      </w:r>
      <w:r>
        <w:rPr>
          <w:rFonts w:eastAsia="Times New Roman"/>
          <w:lang w:eastAsia="cs-CZ"/>
        </w:rPr>
        <w:t>,</w:t>
      </w:r>
      <w:r w:rsidRPr="006C55F2">
        <w:rPr>
          <w:rFonts w:eastAsia="Times New Roman"/>
          <w:lang w:eastAsia="cs-CZ"/>
        </w:rPr>
        <w:t xml:space="preserve"> In </w:t>
      </w:r>
      <w:r w:rsidRPr="006C55F2">
        <w:rPr>
          <w:rFonts w:eastAsia="Times New Roman"/>
          <w:i/>
          <w:lang w:eastAsia="cs-CZ"/>
        </w:rPr>
        <w:t>Nakládání s kaly z ČO</w:t>
      </w:r>
      <w:r w:rsidRPr="006C55F2">
        <w:rPr>
          <w:rFonts w:eastAsia="Times New Roman"/>
          <w:lang w:eastAsia="cs-CZ"/>
        </w:rPr>
        <w:t>V</w:t>
      </w:r>
      <w:r>
        <w:rPr>
          <w:rFonts w:eastAsia="Times New Roman"/>
          <w:lang w:eastAsia="cs-CZ"/>
        </w:rPr>
        <w:t xml:space="preserve">, </w:t>
      </w:r>
      <w:r w:rsidRPr="006C55F2">
        <w:rPr>
          <w:rFonts w:eastAsia="Times New Roman"/>
          <w:lang w:eastAsia="cs-CZ"/>
        </w:rPr>
        <w:t>kap. Stabilizace kalu.</w:t>
      </w:r>
    </w:p>
  </w:footnote>
  <w:footnote w:id="10">
    <w:p w:rsidR="0026703E" w:rsidRPr="00BD68CC" w:rsidRDefault="0026703E" w:rsidP="00BD68CC">
      <w:pPr>
        <w:spacing w:line="240" w:lineRule="auto"/>
        <w:jc w:val="left"/>
        <w:rPr>
          <w:rFonts w:eastAsia="Times New Roman"/>
          <w:sz w:val="20"/>
          <w:szCs w:val="20"/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 w:rsidRPr="00BD68CC">
        <w:rPr>
          <w:sz w:val="20"/>
          <w:szCs w:val="20"/>
        </w:rPr>
        <w:t xml:space="preserve">Srov. </w:t>
      </w:r>
      <w:r w:rsidRPr="00BD68CC">
        <w:rPr>
          <w:rFonts w:eastAsia="Times New Roman"/>
          <w:color w:val="000000"/>
          <w:sz w:val="20"/>
          <w:szCs w:val="20"/>
          <w:lang w:eastAsia="cs-CZ"/>
        </w:rPr>
        <w:t>LYČKOVÁ, B.,</w:t>
      </w:r>
      <w:r>
        <w:rPr>
          <w:rFonts w:eastAsia="Times New Roman"/>
          <w:color w:val="000000"/>
          <w:sz w:val="20"/>
          <w:szCs w:val="20"/>
          <w:lang w:eastAsia="cs-CZ"/>
        </w:rPr>
        <w:t xml:space="preserve"> </w:t>
      </w:r>
      <w:r w:rsidRPr="00BD68CC">
        <w:rPr>
          <w:rFonts w:eastAsia="Times New Roman"/>
          <w:color w:val="000000"/>
          <w:sz w:val="20"/>
          <w:szCs w:val="20"/>
          <w:lang w:eastAsia="cs-CZ"/>
        </w:rPr>
        <w:t>FEČKO, P., a KUČEROVÁ, R.,</w:t>
      </w:r>
      <w:r w:rsidRPr="00BD68CC">
        <w:rPr>
          <w:rFonts w:eastAsia="Times New Roman"/>
          <w:sz w:val="20"/>
          <w:szCs w:val="20"/>
          <w:lang w:eastAsia="cs-CZ"/>
        </w:rPr>
        <w:t xml:space="preserve"> </w:t>
      </w:r>
      <w:r w:rsidRPr="00BD68CC">
        <w:rPr>
          <w:rFonts w:eastAsia="Times New Roman"/>
          <w:i/>
          <w:sz w:val="20"/>
          <w:szCs w:val="20"/>
          <w:lang w:eastAsia="cs-CZ"/>
        </w:rPr>
        <w:t xml:space="preserve">Multimediální učební texty zaměřené na problematiku zpracování kalů, </w:t>
      </w:r>
      <w:r w:rsidRPr="00BD68CC">
        <w:rPr>
          <w:rFonts w:eastAsia="Times New Roman"/>
          <w:sz w:val="20"/>
          <w:szCs w:val="20"/>
          <w:lang w:eastAsia="cs-CZ"/>
        </w:rPr>
        <w:t>&lt;</w:t>
      </w:r>
      <w:r w:rsidRPr="00BD68CC">
        <w:rPr>
          <w:rFonts w:eastAsia="Times New Roman"/>
          <w:i/>
          <w:sz w:val="20"/>
          <w:szCs w:val="20"/>
          <w:lang w:eastAsia="cs-CZ"/>
        </w:rPr>
        <w:t xml:space="preserve"> </w:t>
      </w:r>
      <w:r w:rsidRPr="00BD68CC">
        <w:rPr>
          <w:rFonts w:eastAsia="Times New Roman"/>
          <w:sz w:val="20"/>
          <w:szCs w:val="20"/>
          <w:lang w:eastAsia="cs-CZ"/>
        </w:rPr>
        <w:t xml:space="preserve">http://homen.vsb.cz/hgf/546/Materialy/Bara/info.html&gt; , </w:t>
      </w:r>
      <w:r>
        <w:rPr>
          <w:rFonts w:eastAsia="Times New Roman"/>
          <w:sz w:val="20"/>
          <w:szCs w:val="20"/>
          <w:lang w:eastAsia="cs-CZ"/>
        </w:rPr>
        <w:t xml:space="preserve"> </w:t>
      </w:r>
      <w:r>
        <w:rPr>
          <w:rFonts w:eastAsia="Times New Roman"/>
          <w:sz w:val="20"/>
          <w:szCs w:val="20"/>
          <w:lang w:eastAsia="cs-CZ"/>
        </w:rPr>
        <w:br/>
      </w:r>
      <w:r w:rsidRPr="00BD68CC">
        <w:rPr>
          <w:rFonts w:eastAsia="Times New Roman"/>
          <w:sz w:val="20"/>
          <w:szCs w:val="20"/>
          <w:lang w:eastAsia="cs-CZ"/>
        </w:rPr>
        <w:t>kap. Stabilizace a hygienizace</w:t>
      </w:r>
    </w:p>
    <w:p w:rsidR="0026703E" w:rsidRDefault="0026703E">
      <w:pPr>
        <w:pStyle w:val="Textpoznpodarou"/>
      </w:pPr>
    </w:p>
  </w:footnote>
  <w:footnote w:id="11">
    <w:p w:rsidR="0026703E" w:rsidRPr="00E925E9" w:rsidRDefault="0026703E" w:rsidP="00B128F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925E9">
        <w:t xml:space="preserve">Srov. DOHÁNYOS, M., aj., </w:t>
      </w:r>
      <w:r w:rsidRPr="00E925E9">
        <w:rPr>
          <w:i/>
        </w:rPr>
        <w:t>Anaerobní či</w:t>
      </w:r>
      <w:r>
        <w:rPr>
          <w:i/>
        </w:rPr>
        <w:t>stírenské technologie, s 197-199</w:t>
      </w:r>
    </w:p>
  </w:footnote>
  <w:footnote w:id="12">
    <w:p w:rsidR="0026703E" w:rsidRPr="00E10CB6" w:rsidRDefault="0026703E" w:rsidP="00D06A34">
      <w:pPr>
        <w:spacing w:before="120" w:line="240" w:lineRule="auto"/>
        <w:jc w:val="left"/>
        <w:rPr>
          <w:i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E10CB6">
        <w:rPr>
          <w:sz w:val="20"/>
          <w:szCs w:val="20"/>
        </w:rPr>
        <w:t>Srov.</w:t>
      </w:r>
      <w:r>
        <w:t xml:space="preserve"> </w:t>
      </w:r>
      <w:r w:rsidRPr="00E10CB6">
        <w:rPr>
          <w:sz w:val="20"/>
          <w:szCs w:val="20"/>
        </w:rPr>
        <w:t xml:space="preserve">ČESKÝ STATISTICKÝ ÚŘAD, </w:t>
      </w:r>
      <w:r w:rsidRPr="00E10CB6">
        <w:rPr>
          <w:i/>
          <w:sz w:val="20"/>
          <w:szCs w:val="20"/>
        </w:rPr>
        <w:t>Vodovody, kanalizace a vodní toky,</w:t>
      </w:r>
      <w:r w:rsidRPr="00E10CB6">
        <w:rPr>
          <w:sz w:val="20"/>
          <w:szCs w:val="20"/>
        </w:rPr>
        <w:t xml:space="preserve"> </w:t>
      </w:r>
      <w:r w:rsidRPr="00E10CB6">
        <w:rPr>
          <w:rFonts w:eastAsia="Times New Roman"/>
          <w:sz w:val="20"/>
          <w:szCs w:val="20"/>
          <w:lang w:eastAsia="cs-CZ"/>
        </w:rPr>
        <w:t>&lt;</w:t>
      </w:r>
      <w:r w:rsidRPr="00E10CB6">
        <w:rPr>
          <w:sz w:val="20"/>
          <w:szCs w:val="20"/>
        </w:rPr>
        <w:t>http://www.czso.cz/csu/2010edicniplan.nsf/p/2003-10&gt;</w:t>
      </w:r>
      <w:r>
        <w:rPr>
          <w:sz w:val="20"/>
          <w:szCs w:val="20"/>
        </w:rPr>
        <w:t>, kap. Kaly</w:t>
      </w:r>
    </w:p>
    <w:p w:rsidR="0026703E" w:rsidRDefault="0026703E" w:rsidP="00D06A34">
      <w:pPr>
        <w:pStyle w:val="Textpoznpodarou"/>
      </w:pPr>
    </w:p>
  </w:footnote>
  <w:footnote w:id="13">
    <w:p w:rsidR="0026703E" w:rsidRDefault="0026703E" w:rsidP="001F30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72DB5">
        <w:t>Srov.</w:t>
      </w:r>
      <w:r>
        <w:t xml:space="preserve"> </w:t>
      </w:r>
      <w:r w:rsidRPr="008B7FAC">
        <w:t xml:space="preserve">DOBŠÁKOVÁ, M., </w:t>
      </w:r>
      <w:r w:rsidRPr="008B7FAC">
        <w:rPr>
          <w:i/>
        </w:rPr>
        <w:t xml:space="preserve">Analýza způsobů nakládání s kaly z </w:t>
      </w:r>
      <w:r>
        <w:rPr>
          <w:i/>
        </w:rPr>
        <w:t>ČOV,</w:t>
      </w:r>
      <w:r w:rsidRPr="008B7FAC">
        <w:rPr>
          <w:rFonts w:eastAsia="Times New Roman"/>
          <w:lang w:eastAsia="cs-CZ"/>
        </w:rPr>
        <w:t xml:space="preserve"> </w:t>
      </w:r>
      <w:r w:rsidRPr="008B7FAC">
        <w:t>s</w:t>
      </w:r>
      <w:r>
        <w:t>.36</w:t>
      </w:r>
    </w:p>
  </w:footnote>
  <w:footnote w:id="14">
    <w:p w:rsidR="0026703E" w:rsidRDefault="0026703E" w:rsidP="001F30C4">
      <w:pPr>
        <w:spacing w:line="240" w:lineRule="auto"/>
        <w:jc w:val="left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 w:rsidRPr="00F06DAB">
        <w:rPr>
          <w:sz w:val="20"/>
          <w:szCs w:val="20"/>
        </w:rPr>
        <w:t xml:space="preserve">Srov. </w:t>
      </w:r>
      <w:r w:rsidRPr="00F06DAB">
        <w:rPr>
          <w:rFonts w:eastAsia="Times New Roman"/>
          <w:i/>
          <w:sz w:val="20"/>
          <w:szCs w:val="20"/>
          <w:lang w:eastAsia="cs-CZ"/>
        </w:rPr>
        <w:t xml:space="preserve">Kalové hospodářství čistíren odpadních vod, </w:t>
      </w:r>
      <w:r w:rsidRPr="00F06DAB">
        <w:rPr>
          <w:rFonts w:eastAsia="Times New Roman"/>
          <w:sz w:val="20"/>
          <w:szCs w:val="20"/>
          <w:lang w:eastAsia="cs-CZ"/>
        </w:rPr>
        <w:t xml:space="preserve"> &lt;http://web.vscht.cz/starad/&gt;, </w:t>
      </w:r>
      <w:r>
        <w:rPr>
          <w:rFonts w:eastAsia="Times New Roman"/>
          <w:sz w:val="20"/>
          <w:szCs w:val="20"/>
          <w:lang w:eastAsia="cs-CZ"/>
        </w:rPr>
        <w:t xml:space="preserve"> </w:t>
      </w:r>
      <w:r w:rsidRPr="00F06DAB">
        <w:rPr>
          <w:rFonts w:eastAsia="Times New Roman"/>
          <w:sz w:val="20"/>
          <w:szCs w:val="20"/>
          <w:lang w:eastAsia="cs-CZ"/>
        </w:rPr>
        <w:t>s. 26-28</w:t>
      </w:r>
    </w:p>
    <w:p w:rsidR="0026703E" w:rsidRDefault="0026703E" w:rsidP="001F30C4">
      <w:pPr>
        <w:pStyle w:val="Textpoznpodarou"/>
      </w:pPr>
    </w:p>
  </w:footnote>
  <w:footnote w:id="15">
    <w:p w:rsidR="0026703E" w:rsidRDefault="0026703E" w:rsidP="00C720E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06DAB">
        <w:t xml:space="preserve">Srov. </w:t>
      </w:r>
      <w:r w:rsidRPr="00F06DAB">
        <w:rPr>
          <w:rFonts w:eastAsia="Times New Roman"/>
          <w:i/>
          <w:lang w:eastAsia="cs-CZ"/>
        </w:rPr>
        <w:t xml:space="preserve">Kalové hospodářství čistíren odpadních vod, </w:t>
      </w:r>
      <w:r w:rsidRPr="00F06DAB">
        <w:rPr>
          <w:rFonts w:eastAsia="Times New Roman"/>
          <w:lang w:eastAsia="cs-CZ"/>
        </w:rPr>
        <w:t xml:space="preserve"> &lt;http://web.vscht.cz/starad/&gt;, s. </w:t>
      </w:r>
      <w:r>
        <w:rPr>
          <w:rFonts w:eastAsia="Times New Roman"/>
          <w:lang w:eastAsia="cs-CZ"/>
        </w:rPr>
        <w:t>30-34</w:t>
      </w:r>
    </w:p>
  </w:footnote>
  <w:footnote w:id="16">
    <w:p w:rsidR="0026703E" w:rsidRDefault="0026703E" w:rsidP="005343D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343D8">
        <w:t xml:space="preserve">Srov. </w:t>
      </w:r>
      <w:r w:rsidRPr="005343D8">
        <w:rPr>
          <w:rFonts w:eastAsia="Times New Roman"/>
          <w:lang w:eastAsia="cs-CZ"/>
        </w:rPr>
        <w:t>HARTIG, K.</w:t>
      </w:r>
      <w:r>
        <w:rPr>
          <w:rFonts w:eastAsia="Times New Roman"/>
          <w:lang w:eastAsia="cs-CZ"/>
        </w:rPr>
        <w:t>.,</w:t>
      </w:r>
      <w:r w:rsidRPr="005343D8">
        <w:rPr>
          <w:rFonts w:eastAsia="Times New Roman"/>
          <w:lang w:eastAsia="cs-CZ"/>
        </w:rPr>
        <w:t xml:space="preserve"> Spalování čistírenských kalů</w:t>
      </w:r>
      <w:r>
        <w:rPr>
          <w:rFonts w:eastAsia="Times New Roman"/>
          <w:i/>
          <w:lang w:eastAsia="cs-CZ"/>
        </w:rPr>
        <w:t xml:space="preserve">, Kaly z čistíren odpadních vod, </w:t>
      </w:r>
      <w:r w:rsidRPr="005343D8">
        <w:rPr>
          <w:rFonts w:eastAsia="Times New Roman"/>
          <w:i/>
          <w:lang w:eastAsia="cs-CZ"/>
        </w:rPr>
        <w:t>s.89-96</w:t>
      </w:r>
    </w:p>
  </w:footnote>
  <w:footnote w:id="17">
    <w:p w:rsidR="0026703E" w:rsidRDefault="0026703E" w:rsidP="00B42EA3">
      <w:pPr>
        <w:pStyle w:val="Textpoznpodarou"/>
        <w:ind w:left="142" w:hanging="142"/>
      </w:pPr>
      <w:r>
        <w:rPr>
          <w:rStyle w:val="Znakapoznpodarou"/>
        </w:rPr>
        <w:footnoteRef/>
      </w:r>
      <w:r w:rsidRPr="00BD68CC">
        <w:t xml:space="preserve">Srov. </w:t>
      </w:r>
      <w:r w:rsidRPr="00BD68CC">
        <w:rPr>
          <w:rFonts w:eastAsia="Times New Roman"/>
          <w:color w:val="000000"/>
          <w:lang w:eastAsia="cs-CZ"/>
        </w:rPr>
        <w:t>LYČKOVÁ, B.,</w:t>
      </w:r>
      <w:r>
        <w:rPr>
          <w:rFonts w:eastAsia="Times New Roman"/>
          <w:color w:val="000000"/>
          <w:lang w:eastAsia="cs-CZ"/>
        </w:rPr>
        <w:t xml:space="preserve"> </w:t>
      </w:r>
      <w:r w:rsidRPr="00BD68CC">
        <w:rPr>
          <w:rFonts w:eastAsia="Times New Roman"/>
          <w:color w:val="000000"/>
          <w:lang w:eastAsia="cs-CZ"/>
        </w:rPr>
        <w:t>FEČKO, P., a KUČEROVÁ, R.,</w:t>
      </w:r>
      <w:r w:rsidRPr="00BD68CC">
        <w:rPr>
          <w:rFonts w:eastAsia="Times New Roman"/>
          <w:lang w:eastAsia="cs-CZ"/>
        </w:rPr>
        <w:t xml:space="preserve"> </w:t>
      </w:r>
      <w:r w:rsidRPr="00BD68CC">
        <w:rPr>
          <w:rFonts w:eastAsia="Times New Roman"/>
          <w:i/>
          <w:lang w:eastAsia="cs-CZ"/>
        </w:rPr>
        <w:t xml:space="preserve">Multimediální učební texty zaměřené na problematiku zpracování kalů, </w:t>
      </w:r>
      <w:r w:rsidRPr="00BD68CC">
        <w:rPr>
          <w:rFonts w:eastAsia="Times New Roman"/>
          <w:lang w:eastAsia="cs-CZ"/>
        </w:rPr>
        <w:t>&lt;</w:t>
      </w:r>
      <w:r w:rsidRPr="00BD68CC">
        <w:rPr>
          <w:rFonts w:eastAsia="Times New Roman"/>
          <w:i/>
          <w:lang w:eastAsia="cs-CZ"/>
        </w:rPr>
        <w:t xml:space="preserve"> </w:t>
      </w:r>
      <w:r w:rsidRPr="00BD68CC">
        <w:rPr>
          <w:rFonts w:eastAsia="Times New Roman"/>
          <w:lang w:eastAsia="cs-CZ"/>
        </w:rPr>
        <w:t xml:space="preserve">http://homen.vsb.cz/hgf/546/Materialy/Bara/info.html&gt;, kap. </w:t>
      </w:r>
      <w:r>
        <w:rPr>
          <w:rFonts w:eastAsia="Times New Roman"/>
          <w:lang w:eastAsia="cs-CZ"/>
        </w:rPr>
        <w:t>Využití odpadních kalů.</w:t>
      </w:r>
    </w:p>
  </w:footnote>
  <w:footnote w:id="18">
    <w:p w:rsidR="0026703E" w:rsidRDefault="0026703E" w:rsidP="00D06CD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343D8">
        <w:t xml:space="preserve">Srov. </w:t>
      </w:r>
      <w:r w:rsidRPr="005343D8">
        <w:rPr>
          <w:rFonts w:eastAsia="Times New Roman"/>
          <w:lang w:eastAsia="cs-CZ"/>
        </w:rPr>
        <w:t>HARTIG, K.</w:t>
      </w:r>
      <w:r>
        <w:rPr>
          <w:rFonts w:eastAsia="Times New Roman"/>
          <w:lang w:eastAsia="cs-CZ"/>
        </w:rPr>
        <w:t>.,</w:t>
      </w:r>
      <w:r w:rsidRPr="005343D8">
        <w:rPr>
          <w:rFonts w:eastAsia="Times New Roman"/>
          <w:lang w:eastAsia="cs-CZ"/>
        </w:rPr>
        <w:t xml:space="preserve"> Spalování čistírenských kalů</w:t>
      </w:r>
      <w:r w:rsidRPr="005343D8">
        <w:rPr>
          <w:rFonts w:eastAsia="Times New Roman"/>
          <w:i/>
          <w:lang w:eastAsia="cs-CZ"/>
        </w:rPr>
        <w:t>,</w:t>
      </w:r>
      <w:r>
        <w:rPr>
          <w:rFonts w:eastAsia="Times New Roman"/>
          <w:i/>
          <w:lang w:eastAsia="cs-CZ"/>
        </w:rPr>
        <w:t xml:space="preserve"> </w:t>
      </w:r>
      <w:r w:rsidRPr="005343D8">
        <w:rPr>
          <w:rFonts w:eastAsia="Times New Roman"/>
          <w:i/>
          <w:lang w:eastAsia="cs-CZ"/>
        </w:rPr>
        <w:t>Kaly z čistíren odpadních vod.</w:t>
      </w:r>
      <w:r>
        <w:rPr>
          <w:rFonts w:eastAsia="Times New Roman"/>
          <w:i/>
          <w:lang w:eastAsia="cs-CZ"/>
        </w:rPr>
        <w:t xml:space="preserve"> </w:t>
      </w:r>
      <w:r w:rsidRPr="005343D8">
        <w:rPr>
          <w:rFonts w:eastAsia="Times New Roman"/>
          <w:i/>
          <w:lang w:eastAsia="cs-CZ"/>
        </w:rPr>
        <w:t>s.</w:t>
      </w:r>
      <w:r>
        <w:rPr>
          <w:rFonts w:eastAsia="Times New Roman"/>
          <w:i/>
          <w:lang w:eastAsia="cs-CZ"/>
        </w:rPr>
        <w:t xml:space="preserve"> </w:t>
      </w:r>
      <w:r w:rsidRPr="005343D8">
        <w:rPr>
          <w:rFonts w:eastAsia="Times New Roman"/>
          <w:i/>
          <w:lang w:eastAsia="cs-CZ"/>
        </w:rPr>
        <w:t>89-96</w:t>
      </w:r>
    </w:p>
  </w:footnote>
  <w:footnote w:id="19">
    <w:p w:rsidR="0026703E" w:rsidRDefault="0026703E" w:rsidP="00821F9A">
      <w:pPr>
        <w:spacing w:line="240" w:lineRule="auto"/>
        <w:jc w:val="left"/>
      </w:pPr>
      <w:r>
        <w:rPr>
          <w:rStyle w:val="Znakapoznpodarou"/>
        </w:rPr>
        <w:footnoteRef/>
      </w:r>
      <w:r>
        <w:t xml:space="preserve"> </w:t>
      </w:r>
      <w:r w:rsidRPr="00821F9A">
        <w:rPr>
          <w:sz w:val="20"/>
          <w:szCs w:val="20"/>
        </w:rPr>
        <w:t xml:space="preserve">Srov. DOBŠÁKOVÁ, M., </w:t>
      </w:r>
      <w:r w:rsidRPr="00821F9A">
        <w:rPr>
          <w:i/>
          <w:sz w:val="20"/>
          <w:szCs w:val="20"/>
        </w:rPr>
        <w:t xml:space="preserve">Analýza způsobů nakládání s kaly z </w:t>
      </w:r>
      <w:r>
        <w:rPr>
          <w:i/>
          <w:sz w:val="20"/>
          <w:szCs w:val="20"/>
        </w:rPr>
        <w:t>ČOV,</w:t>
      </w:r>
      <w:r w:rsidRPr="00821F9A">
        <w:rPr>
          <w:rFonts w:eastAsia="Times New Roman"/>
          <w:sz w:val="20"/>
          <w:szCs w:val="20"/>
          <w:lang w:eastAsia="cs-CZ"/>
        </w:rPr>
        <w:t xml:space="preserve"> </w:t>
      </w:r>
      <w:r w:rsidRPr="00821F9A">
        <w:rPr>
          <w:sz w:val="20"/>
          <w:szCs w:val="20"/>
        </w:rPr>
        <w:t>s</w:t>
      </w:r>
      <w:r>
        <w:rPr>
          <w:sz w:val="20"/>
          <w:szCs w:val="20"/>
        </w:rPr>
        <w:t>.</w:t>
      </w:r>
      <w:r w:rsidRPr="00821F9A">
        <w:rPr>
          <w:sz w:val="20"/>
          <w:szCs w:val="20"/>
        </w:rPr>
        <w:t xml:space="preserve"> 39.</w:t>
      </w:r>
    </w:p>
  </w:footnote>
  <w:footnote w:id="20">
    <w:p w:rsidR="0026703E" w:rsidRDefault="0026703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343D8">
        <w:t xml:space="preserve">Srov. </w:t>
      </w:r>
      <w:r w:rsidRPr="005343D8">
        <w:rPr>
          <w:rFonts w:eastAsia="Times New Roman"/>
          <w:lang w:eastAsia="cs-CZ"/>
        </w:rPr>
        <w:t>HARTIG, K.</w:t>
      </w:r>
      <w:r>
        <w:rPr>
          <w:rFonts w:eastAsia="Times New Roman"/>
          <w:lang w:eastAsia="cs-CZ"/>
        </w:rPr>
        <w:t>.,</w:t>
      </w:r>
      <w:r w:rsidRPr="005343D8">
        <w:rPr>
          <w:rFonts w:eastAsia="Times New Roman"/>
          <w:lang w:eastAsia="cs-CZ"/>
        </w:rPr>
        <w:t xml:space="preserve"> Spalování čistírenských kalů</w:t>
      </w:r>
      <w:r w:rsidRPr="005343D8">
        <w:rPr>
          <w:rFonts w:eastAsia="Times New Roman"/>
          <w:i/>
          <w:lang w:eastAsia="cs-CZ"/>
        </w:rPr>
        <w:t>,Kaly z čistíren odpadních vod.</w:t>
      </w:r>
      <w:r>
        <w:rPr>
          <w:rFonts w:eastAsia="Times New Roman"/>
          <w:i/>
          <w:lang w:eastAsia="cs-CZ"/>
        </w:rPr>
        <w:t xml:space="preserve"> </w:t>
      </w:r>
      <w:r w:rsidRPr="009D01BC">
        <w:rPr>
          <w:rFonts w:eastAsia="Times New Roman"/>
          <w:lang w:eastAsia="cs-CZ"/>
        </w:rPr>
        <w:t>s.89-96</w:t>
      </w:r>
    </w:p>
  </w:footnote>
  <w:footnote w:id="21">
    <w:p w:rsidR="0026703E" w:rsidRDefault="0026703E" w:rsidP="00B42EA3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 w:rsidRPr="00D857F5">
        <w:t xml:space="preserve">Srov. </w:t>
      </w:r>
      <w:r w:rsidRPr="00D857F5">
        <w:rPr>
          <w:rFonts w:eastAsia="Times New Roman"/>
          <w:lang w:eastAsia="cs-CZ"/>
        </w:rPr>
        <w:t xml:space="preserve">SPONAR, J., </w:t>
      </w:r>
      <w:r w:rsidRPr="00D857F5">
        <w:rPr>
          <w:rFonts w:eastAsia="Times New Roman"/>
          <w:i/>
          <w:lang w:eastAsia="cs-CZ"/>
        </w:rPr>
        <w:t>Možnosti využití odpadů z úpraven a čistíren vod v silikátových technologiích</w:t>
      </w:r>
      <w:r w:rsidRPr="00D857F5">
        <w:rPr>
          <w:rFonts w:eastAsia="Times New Roman"/>
          <w:lang w:eastAsia="cs-CZ"/>
        </w:rPr>
        <w:t xml:space="preserve">, &lt;http://www.fch.vutbr.cz/home/sponar/autoreferat.pdf&gt;, s.6-7  </w:t>
      </w:r>
    </w:p>
  </w:footnote>
  <w:footnote w:id="22">
    <w:p w:rsidR="0026703E" w:rsidRDefault="0026703E">
      <w:pPr>
        <w:pStyle w:val="Textpoznpodarou"/>
      </w:pPr>
      <w:r>
        <w:rPr>
          <w:rStyle w:val="Znakapoznpodarou"/>
        </w:rPr>
        <w:footnoteRef/>
      </w:r>
      <w:r>
        <w:t xml:space="preserve"> V této kapitole bylo vycházeno pouze z informací poskytnutých provozovatelem ČOV HK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941DD"/>
    <w:multiLevelType w:val="hybridMultilevel"/>
    <w:tmpl w:val="603A1F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2778D"/>
    <w:multiLevelType w:val="hybridMultilevel"/>
    <w:tmpl w:val="507632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04846"/>
    <w:multiLevelType w:val="multilevel"/>
    <w:tmpl w:val="15048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C94F0F"/>
    <w:multiLevelType w:val="hybridMultilevel"/>
    <w:tmpl w:val="779627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A5050"/>
    <w:multiLevelType w:val="hybridMultilevel"/>
    <w:tmpl w:val="A5CE4B3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A0432D"/>
    <w:multiLevelType w:val="hybridMultilevel"/>
    <w:tmpl w:val="6E529B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E448ED"/>
    <w:multiLevelType w:val="hybridMultilevel"/>
    <w:tmpl w:val="F3D25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47A07"/>
    <w:multiLevelType w:val="hybridMultilevel"/>
    <w:tmpl w:val="3E9E87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A6398"/>
    <w:multiLevelType w:val="hybridMultilevel"/>
    <w:tmpl w:val="11D20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BB0130"/>
    <w:multiLevelType w:val="hybridMultilevel"/>
    <w:tmpl w:val="8F38BC62"/>
    <w:lvl w:ilvl="0" w:tplc="04050001">
      <w:start w:val="1"/>
      <w:numFmt w:val="bullet"/>
      <w:lvlText w:val=""/>
      <w:lvlJc w:val="left"/>
      <w:pPr>
        <w:ind w:left="11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0">
    <w:nsid w:val="2AEF56B6"/>
    <w:multiLevelType w:val="multilevel"/>
    <w:tmpl w:val="77B85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49108F"/>
    <w:multiLevelType w:val="hybridMultilevel"/>
    <w:tmpl w:val="ECB0A9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A1D02"/>
    <w:multiLevelType w:val="hybridMultilevel"/>
    <w:tmpl w:val="4F56FA2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8E4973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E2F57A6"/>
    <w:multiLevelType w:val="hybridMultilevel"/>
    <w:tmpl w:val="AC98D266"/>
    <w:lvl w:ilvl="0" w:tplc="96083D66">
      <w:start w:val="1"/>
      <w:numFmt w:val="bullet"/>
      <w:pStyle w:val="vetsodrkami"/>
      <w:lvlText w:val=""/>
      <w:lvlJc w:val="left"/>
      <w:pPr>
        <w:tabs>
          <w:tab w:val="num" w:pos="360"/>
        </w:tabs>
        <w:ind w:left="352" w:hanging="352"/>
      </w:pPr>
      <w:rPr>
        <w:rFonts w:ascii="Symbol" w:hAnsi="Symbol" w:hint="default"/>
        <w:sz w:val="24"/>
      </w:rPr>
    </w:lvl>
    <w:lvl w:ilvl="1" w:tplc="0405000F">
      <w:start w:val="1"/>
      <w:numFmt w:val="decimal"/>
      <w:lvlText w:val="%2."/>
      <w:lvlJc w:val="left"/>
      <w:pPr>
        <w:tabs>
          <w:tab w:val="num" w:pos="1367"/>
        </w:tabs>
        <w:ind w:left="1367" w:hanging="360"/>
      </w:pPr>
    </w:lvl>
    <w:lvl w:ilvl="2" w:tplc="04050005" w:tentative="1">
      <w:start w:val="1"/>
      <w:numFmt w:val="bullet"/>
      <w:lvlText w:val=""/>
      <w:lvlJc w:val="left"/>
      <w:pPr>
        <w:tabs>
          <w:tab w:val="num" w:pos="2087"/>
        </w:tabs>
        <w:ind w:left="20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7"/>
        </w:tabs>
        <w:ind w:left="28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7"/>
        </w:tabs>
        <w:ind w:left="352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7"/>
        </w:tabs>
        <w:ind w:left="42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7"/>
        </w:tabs>
        <w:ind w:left="49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7"/>
        </w:tabs>
        <w:ind w:left="568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7"/>
        </w:tabs>
        <w:ind w:left="6407" w:hanging="360"/>
      </w:pPr>
      <w:rPr>
        <w:rFonts w:ascii="Wingdings" w:hAnsi="Wingdings" w:hint="default"/>
      </w:rPr>
    </w:lvl>
  </w:abstractNum>
  <w:abstractNum w:abstractNumId="14">
    <w:nsid w:val="3E504B9E"/>
    <w:multiLevelType w:val="hybridMultilevel"/>
    <w:tmpl w:val="5532F3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A7C83"/>
    <w:multiLevelType w:val="hybridMultilevel"/>
    <w:tmpl w:val="EC8EBA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77EDF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7">
    <w:nsid w:val="415F226D"/>
    <w:multiLevelType w:val="hybridMultilevel"/>
    <w:tmpl w:val="E5BAB1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4F0015"/>
    <w:multiLevelType w:val="hybridMultilevel"/>
    <w:tmpl w:val="9710BC0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8E4973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8622494"/>
    <w:multiLevelType w:val="hybridMultilevel"/>
    <w:tmpl w:val="18804F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FF1338"/>
    <w:multiLevelType w:val="multilevel"/>
    <w:tmpl w:val="EFF8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1D2643"/>
    <w:multiLevelType w:val="hybridMultilevel"/>
    <w:tmpl w:val="279A8EA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2926333"/>
    <w:multiLevelType w:val="hybridMultilevel"/>
    <w:tmpl w:val="E180A7D0"/>
    <w:lvl w:ilvl="0" w:tplc="7B0CFB02">
      <w:start w:val="1"/>
      <w:numFmt w:val="decimal"/>
      <w:pStyle w:val="vetslovan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E3794A"/>
    <w:multiLevelType w:val="multilevel"/>
    <w:tmpl w:val="EFF8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CF5D33"/>
    <w:multiLevelType w:val="multilevel"/>
    <w:tmpl w:val="60F8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CA17E8"/>
    <w:multiLevelType w:val="hybridMultilevel"/>
    <w:tmpl w:val="91E811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670042"/>
    <w:multiLevelType w:val="multilevel"/>
    <w:tmpl w:val="4434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2254F8"/>
    <w:multiLevelType w:val="multilevel"/>
    <w:tmpl w:val="EFF8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ED23A9"/>
    <w:multiLevelType w:val="hybridMultilevel"/>
    <w:tmpl w:val="84B0C7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693641"/>
    <w:multiLevelType w:val="multilevel"/>
    <w:tmpl w:val="33DCE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C81643"/>
    <w:multiLevelType w:val="hybridMultilevel"/>
    <w:tmpl w:val="559C9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A01494"/>
    <w:multiLevelType w:val="hybridMultilevel"/>
    <w:tmpl w:val="2F648C8A"/>
    <w:lvl w:ilvl="0" w:tplc="4DF05B0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55755FF"/>
    <w:multiLevelType w:val="hybridMultilevel"/>
    <w:tmpl w:val="9FA065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F338AF"/>
    <w:multiLevelType w:val="multilevel"/>
    <w:tmpl w:val="97DE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001EF8"/>
    <w:multiLevelType w:val="multilevel"/>
    <w:tmpl w:val="8904C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060617"/>
    <w:multiLevelType w:val="hybridMultilevel"/>
    <w:tmpl w:val="9B824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180040"/>
    <w:multiLevelType w:val="hybridMultilevel"/>
    <w:tmpl w:val="8A28B79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8E4973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D77067D"/>
    <w:multiLevelType w:val="hybridMultilevel"/>
    <w:tmpl w:val="2E16523E"/>
    <w:lvl w:ilvl="0" w:tplc="851ABA7C">
      <w:start w:val="1"/>
      <w:numFmt w:val="upperLetter"/>
      <w:pStyle w:val="vetspsmeny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29"/>
  </w:num>
  <w:num w:numId="3">
    <w:abstractNumId w:val="24"/>
  </w:num>
  <w:num w:numId="4">
    <w:abstractNumId w:val="34"/>
  </w:num>
  <w:num w:numId="5">
    <w:abstractNumId w:val="33"/>
  </w:num>
  <w:num w:numId="6">
    <w:abstractNumId w:val="26"/>
  </w:num>
  <w:num w:numId="7">
    <w:abstractNumId w:val="10"/>
  </w:num>
  <w:num w:numId="8">
    <w:abstractNumId w:val="30"/>
  </w:num>
  <w:num w:numId="9">
    <w:abstractNumId w:val="20"/>
  </w:num>
  <w:num w:numId="10">
    <w:abstractNumId w:val="27"/>
  </w:num>
  <w:num w:numId="11">
    <w:abstractNumId w:val="23"/>
  </w:num>
  <w:num w:numId="12">
    <w:abstractNumId w:val="17"/>
  </w:num>
  <w:num w:numId="13">
    <w:abstractNumId w:val="25"/>
  </w:num>
  <w:num w:numId="14">
    <w:abstractNumId w:val="0"/>
  </w:num>
  <w:num w:numId="15">
    <w:abstractNumId w:val="12"/>
  </w:num>
  <w:num w:numId="16">
    <w:abstractNumId w:val="21"/>
  </w:num>
  <w:num w:numId="17">
    <w:abstractNumId w:val="37"/>
  </w:num>
  <w:num w:numId="18">
    <w:abstractNumId w:val="13"/>
  </w:num>
  <w:num w:numId="19">
    <w:abstractNumId w:val="22"/>
  </w:num>
  <w:num w:numId="20">
    <w:abstractNumId w:val="8"/>
  </w:num>
  <w:num w:numId="21">
    <w:abstractNumId w:val="19"/>
  </w:num>
  <w:num w:numId="22">
    <w:abstractNumId w:val="28"/>
  </w:num>
  <w:num w:numId="23">
    <w:abstractNumId w:val="6"/>
  </w:num>
  <w:num w:numId="24">
    <w:abstractNumId w:val="16"/>
  </w:num>
  <w:num w:numId="25">
    <w:abstractNumId w:val="4"/>
  </w:num>
  <w:num w:numId="26">
    <w:abstractNumId w:val="9"/>
  </w:num>
  <w:num w:numId="27">
    <w:abstractNumId w:val="18"/>
  </w:num>
  <w:num w:numId="28">
    <w:abstractNumId w:val="36"/>
  </w:num>
  <w:num w:numId="29">
    <w:abstractNumId w:val="15"/>
  </w:num>
  <w:num w:numId="30">
    <w:abstractNumId w:val="14"/>
  </w:num>
  <w:num w:numId="31">
    <w:abstractNumId w:val="3"/>
  </w:num>
  <w:num w:numId="32">
    <w:abstractNumId w:val="35"/>
  </w:num>
  <w:num w:numId="33">
    <w:abstractNumId w:val="32"/>
  </w:num>
  <w:num w:numId="34">
    <w:abstractNumId w:val="1"/>
  </w:num>
  <w:num w:numId="35">
    <w:abstractNumId w:val="11"/>
  </w:num>
  <w:num w:numId="36">
    <w:abstractNumId w:val="5"/>
  </w:num>
  <w:num w:numId="37">
    <w:abstractNumId w:val="31"/>
  </w:num>
  <w:num w:numId="38">
    <w:abstractNumId w:val="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F12022"/>
    <w:rsid w:val="00000CF0"/>
    <w:rsid w:val="00003550"/>
    <w:rsid w:val="00004DE7"/>
    <w:rsid w:val="00005D0B"/>
    <w:rsid w:val="00007FE4"/>
    <w:rsid w:val="00013264"/>
    <w:rsid w:val="00014CAE"/>
    <w:rsid w:val="00014F56"/>
    <w:rsid w:val="00015325"/>
    <w:rsid w:val="000156B5"/>
    <w:rsid w:val="00015F5E"/>
    <w:rsid w:val="00016A70"/>
    <w:rsid w:val="00016A8E"/>
    <w:rsid w:val="0001700C"/>
    <w:rsid w:val="00023FA1"/>
    <w:rsid w:val="00024AB4"/>
    <w:rsid w:val="00024F64"/>
    <w:rsid w:val="00034F22"/>
    <w:rsid w:val="00036909"/>
    <w:rsid w:val="000371E5"/>
    <w:rsid w:val="00037276"/>
    <w:rsid w:val="00040CEB"/>
    <w:rsid w:val="000435C0"/>
    <w:rsid w:val="000438E7"/>
    <w:rsid w:val="00046725"/>
    <w:rsid w:val="0004771A"/>
    <w:rsid w:val="000477FE"/>
    <w:rsid w:val="00047E40"/>
    <w:rsid w:val="000535C9"/>
    <w:rsid w:val="00054EF5"/>
    <w:rsid w:val="0005536E"/>
    <w:rsid w:val="00055572"/>
    <w:rsid w:val="00057DED"/>
    <w:rsid w:val="00060BF1"/>
    <w:rsid w:val="00061986"/>
    <w:rsid w:val="00062962"/>
    <w:rsid w:val="000634D1"/>
    <w:rsid w:val="000635DD"/>
    <w:rsid w:val="00063870"/>
    <w:rsid w:val="00065CB3"/>
    <w:rsid w:val="00067FEC"/>
    <w:rsid w:val="00077980"/>
    <w:rsid w:val="00080A3B"/>
    <w:rsid w:val="000830B7"/>
    <w:rsid w:val="000830C0"/>
    <w:rsid w:val="00086BFE"/>
    <w:rsid w:val="000900C4"/>
    <w:rsid w:val="000905ED"/>
    <w:rsid w:val="000911A7"/>
    <w:rsid w:val="00092D1A"/>
    <w:rsid w:val="00094D05"/>
    <w:rsid w:val="00095437"/>
    <w:rsid w:val="000A0D76"/>
    <w:rsid w:val="000A4FEA"/>
    <w:rsid w:val="000A533E"/>
    <w:rsid w:val="000A55E8"/>
    <w:rsid w:val="000B2C42"/>
    <w:rsid w:val="000B33A1"/>
    <w:rsid w:val="000B794A"/>
    <w:rsid w:val="000B7AB5"/>
    <w:rsid w:val="000B7CBF"/>
    <w:rsid w:val="000C28B3"/>
    <w:rsid w:val="000C42D9"/>
    <w:rsid w:val="000C599A"/>
    <w:rsid w:val="000C7C7C"/>
    <w:rsid w:val="000D29CD"/>
    <w:rsid w:val="000D60DE"/>
    <w:rsid w:val="000D7B80"/>
    <w:rsid w:val="000E2291"/>
    <w:rsid w:val="000E3992"/>
    <w:rsid w:val="000E3FF7"/>
    <w:rsid w:val="000E5B2B"/>
    <w:rsid w:val="000E5F8D"/>
    <w:rsid w:val="000F0C52"/>
    <w:rsid w:val="000F10E2"/>
    <w:rsid w:val="000F33BE"/>
    <w:rsid w:val="000F4616"/>
    <w:rsid w:val="000F62B3"/>
    <w:rsid w:val="000F6996"/>
    <w:rsid w:val="000F7183"/>
    <w:rsid w:val="000F7603"/>
    <w:rsid w:val="0010317F"/>
    <w:rsid w:val="00104ED2"/>
    <w:rsid w:val="00105B14"/>
    <w:rsid w:val="00106BDF"/>
    <w:rsid w:val="0011662A"/>
    <w:rsid w:val="00116755"/>
    <w:rsid w:val="0011688D"/>
    <w:rsid w:val="0011723C"/>
    <w:rsid w:val="00117D00"/>
    <w:rsid w:val="00125EB3"/>
    <w:rsid w:val="00127076"/>
    <w:rsid w:val="0013273B"/>
    <w:rsid w:val="00134622"/>
    <w:rsid w:val="00135B06"/>
    <w:rsid w:val="00136FDB"/>
    <w:rsid w:val="00137A3A"/>
    <w:rsid w:val="0014256D"/>
    <w:rsid w:val="0014404E"/>
    <w:rsid w:val="0014423C"/>
    <w:rsid w:val="0014597D"/>
    <w:rsid w:val="00147652"/>
    <w:rsid w:val="001508D0"/>
    <w:rsid w:val="00151AE7"/>
    <w:rsid w:val="00151FA9"/>
    <w:rsid w:val="00152ED0"/>
    <w:rsid w:val="001531B6"/>
    <w:rsid w:val="00153BC3"/>
    <w:rsid w:val="00153E86"/>
    <w:rsid w:val="00155C97"/>
    <w:rsid w:val="00162BFF"/>
    <w:rsid w:val="00165933"/>
    <w:rsid w:val="0016679E"/>
    <w:rsid w:val="001668A2"/>
    <w:rsid w:val="001678AB"/>
    <w:rsid w:val="00172259"/>
    <w:rsid w:val="00175B2C"/>
    <w:rsid w:val="001763E2"/>
    <w:rsid w:val="00176CAE"/>
    <w:rsid w:val="00180395"/>
    <w:rsid w:val="00182296"/>
    <w:rsid w:val="00193E46"/>
    <w:rsid w:val="0019597A"/>
    <w:rsid w:val="001A009D"/>
    <w:rsid w:val="001A0E52"/>
    <w:rsid w:val="001A2EBA"/>
    <w:rsid w:val="001A3079"/>
    <w:rsid w:val="001A37C9"/>
    <w:rsid w:val="001B0580"/>
    <w:rsid w:val="001B1DAD"/>
    <w:rsid w:val="001B4A40"/>
    <w:rsid w:val="001C342B"/>
    <w:rsid w:val="001C47D6"/>
    <w:rsid w:val="001C522D"/>
    <w:rsid w:val="001C56A8"/>
    <w:rsid w:val="001C6C55"/>
    <w:rsid w:val="001D152D"/>
    <w:rsid w:val="001D680C"/>
    <w:rsid w:val="001E3BDE"/>
    <w:rsid w:val="001E6A40"/>
    <w:rsid w:val="001E6E3F"/>
    <w:rsid w:val="001F01EA"/>
    <w:rsid w:val="001F1739"/>
    <w:rsid w:val="001F2902"/>
    <w:rsid w:val="001F30C4"/>
    <w:rsid w:val="001F3B52"/>
    <w:rsid w:val="001F4F7D"/>
    <w:rsid w:val="002022A2"/>
    <w:rsid w:val="00202E2A"/>
    <w:rsid w:val="00204B23"/>
    <w:rsid w:val="002050FB"/>
    <w:rsid w:val="002056E5"/>
    <w:rsid w:val="00205979"/>
    <w:rsid w:val="002059FC"/>
    <w:rsid w:val="00206F42"/>
    <w:rsid w:val="002070E2"/>
    <w:rsid w:val="00210643"/>
    <w:rsid w:val="00210A2E"/>
    <w:rsid w:val="002120EE"/>
    <w:rsid w:val="00212530"/>
    <w:rsid w:val="00213C06"/>
    <w:rsid w:val="002165E1"/>
    <w:rsid w:val="00216BB4"/>
    <w:rsid w:val="0021747D"/>
    <w:rsid w:val="00217BBB"/>
    <w:rsid w:val="00220F5E"/>
    <w:rsid w:val="00227830"/>
    <w:rsid w:val="00230FCD"/>
    <w:rsid w:val="0023277C"/>
    <w:rsid w:val="0023483F"/>
    <w:rsid w:val="002366FF"/>
    <w:rsid w:val="00236DBA"/>
    <w:rsid w:val="0023721D"/>
    <w:rsid w:val="002411DF"/>
    <w:rsid w:val="00244837"/>
    <w:rsid w:val="002452E2"/>
    <w:rsid w:val="00246803"/>
    <w:rsid w:val="00246EE1"/>
    <w:rsid w:val="0024785E"/>
    <w:rsid w:val="00252833"/>
    <w:rsid w:val="00252CDD"/>
    <w:rsid w:val="0025336F"/>
    <w:rsid w:val="002535AD"/>
    <w:rsid w:val="00253658"/>
    <w:rsid w:val="00254CE2"/>
    <w:rsid w:val="00256846"/>
    <w:rsid w:val="00260318"/>
    <w:rsid w:val="002636F6"/>
    <w:rsid w:val="00263732"/>
    <w:rsid w:val="002656EB"/>
    <w:rsid w:val="0026703E"/>
    <w:rsid w:val="00267F48"/>
    <w:rsid w:val="002711BA"/>
    <w:rsid w:val="00274855"/>
    <w:rsid w:val="00276F5B"/>
    <w:rsid w:val="00277A50"/>
    <w:rsid w:val="00285379"/>
    <w:rsid w:val="002859D7"/>
    <w:rsid w:val="00291A31"/>
    <w:rsid w:val="00296D49"/>
    <w:rsid w:val="002A0C54"/>
    <w:rsid w:val="002A2622"/>
    <w:rsid w:val="002A2A6C"/>
    <w:rsid w:val="002A3D32"/>
    <w:rsid w:val="002A544C"/>
    <w:rsid w:val="002A76A8"/>
    <w:rsid w:val="002A7F9A"/>
    <w:rsid w:val="002B04E8"/>
    <w:rsid w:val="002B4E49"/>
    <w:rsid w:val="002C11AD"/>
    <w:rsid w:val="002C1A2E"/>
    <w:rsid w:val="002C443F"/>
    <w:rsid w:val="002C6D72"/>
    <w:rsid w:val="002C727F"/>
    <w:rsid w:val="002C7BF6"/>
    <w:rsid w:val="002D285D"/>
    <w:rsid w:val="002D5522"/>
    <w:rsid w:val="002E0D08"/>
    <w:rsid w:val="002E109F"/>
    <w:rsid w:val="002F3492"/>
    <w:rsid w:val="002F470E"/>
    <w:rsid w:val="002F6B57"/>
    <w:rsid w:val="00302212"/>
    <w:rsid w:val="00302C17"/>
    <w:rsid w:val="00310E0E"/>
    <w:rsid w:val="003123AA"/>
    <w:rsid w:val="00313A48"/>
    <w:rsid w:val="00313EF0"/>
    <w:rsid w:val="00316D84"/>
    <w:rsid w:val="00320785"/>
    <w:rsid w:val="00320D36"/>
    <w:rsid w:val="0032553D"/>
    <w:rsid w:val="003257AA"/>
    <w:rsid w:val="0032640C"/>
    <w:rsid w:val="003264E5"/>
    <w:rsid w:val="00326B9C"/>
    <w:rsid w:val="00326E94"/>
    <w:rsid w:val="00327866"/>
    <w:rsid w:val="003308E1"/>
    <w:rsid w:val="00330EAD"/>
    <w:rsid w:val="0034114A"/>
    <w:rsid w:val="00341184"/>
    <w:rsid w:val="003428DA"/>
    <w:rsid w:val="00345B20"/>
    <w:rsid w:val="00351D80"/>
    <w:rsid w:val="00353BAC"/>
    <w:rsid w:val="00356ADC"/>
    <w:rsid w:val="0036443A"/>
    <w:rsid w:val="0036551B"/>
    <w:rsid w:val="003657E0"/>
    <w:rsid w:val="003665B8"/>
    <w:rsid w:val="0037391A"/>
    <w:rsid w:val="00374AE1"/>
    <w:rsid w:val="00374B3C"/>
    <w:rsid w:val="00377834"/>
    <w:rsid w:val="00377A0A"/>
    <w:rsid w:val="00377F4C"/>
    <w:rsid w:val="003806FE"/>
    <w:rsid w:val="00380F0C"/>
    <w:rsid w:val="00381EF9"/>
    <w:rsid w:val="00384C84"/>
    <w:rsid w:val="00385B7E"/>
    <w:rsid w:val="00391080"/>
    <w:rsid w:val="00392581"/>
    <w:rsid w:val="00394716"/>
    <w:rsid w:val="0039523B"/>
    <w:rsid w:val="003954A2"/>
    <w:rsid w:val="00396112"/>
    <w:rsid w:val="00397D30"/>
    <w:rsid w:val="003A034E"/>
    <w:rsid w:val="003A0841"/>
    <w:rsid w:val="003A192F"/>
    <w:rsid w:val="003B0FC8"/>
    <w:rsid w:val="003B20D4"/>
    <w:rsid w:val="003B29DF"/>
    <w:rsid w:val="003B3893"/>
    <w:rsid w:val="003C0DC7"/>
    <w:rsid w:val="003C5B0C"/>
    <w:rsid w:val="003C75B6"/>
    <w:rsid w:val="003D43D1"/>
    <w:rsid w:val="003D5653"/>
    <w:rsid w:val="003D5F3E"/>
    <w:rsid w:val="003D6418"/>
    <w:rsid w:val="003D7F64"/>
    <w:rsid w:val="003E61EE"/>
    <w:rsid w:val="003E6462"/>
    <w:rsid w:val="003E787F"/>
    <w:rsid w:val="003F1368"/>
    <w:rsid w:val="003F2535"/>
    <w:rsid w:val="003F46D7"/>
    <w:rsid w:val="003F482B"/>
    <w:rsid w:val="003F5600"/>
    <w:rsid w:val="003F59C3"/>
    <w:rsid w:val="003F5A79"/>
    <w:rsid w:val="003F5B8E"/>
    <w:rsid w:val="003F684C"/>
    <w:rsid w:val="003F7B38"/>
    <w:rsid w:val="00400553"/>
    <w:rsid w:val="00402E90"/>
    <w:rsid w:val="004035A5"/>
    <w:rsid w:val="00403F2A"/>
    <w:rsid w:val="004075ED"/>
    <w:rsid w:val="004164F3"/>
    <w:rsid w:val="004220AE"/>
    <w:rsid w:val="00422514"/>
    <w:rsid w:val="00426079"/>
    <w:rsid w:val="0042738E"/>
    <w:rsid w:val="004329B5"/>
    <w:rsid w:val="00433B88"/>
    <w:rsid w:val="00434444"/>
    <w:rsid w:val="0043469C"/>
    <w:rsid w:val="00434A3A"/>
    <w:rsid w:val="00443E0E"/>
    <w:rsid w:val="004463FD"/>
    <w:rsid w:val="00451424"/>
    <w:rsid w:val="00453F67"/>
    <w:rsid w:val="00460001"/>
    <w:rsid w:val="00461044"/>
    <w:rsid w:val="0046158B"/>
    <w:rsid w:val="00461A96"/>
    <w:rsid w:val="00461ED5"/>
    <w:rsid w:val="00463B94"/>
    <w:rsid w:val="00465FDE"/>
    <w:rsid w:val="00476811"/>
    <w:rsid w:val="0047719D"/>
    <w:rsid w:val="00480C77"/>
    <w:rsid w:val="004818EF"/>
    <w:rsid w:val="00484C8F"/>
    <w:rsid w:val="00485616"/>
    <w:rsid w:val="00486071"/>
    <w:rsid w:val="00486D2D"/>
    <w:rsid w:val="00492D6E"/>
    <w:rsid w:val="0049341D"/>
    <w:rsid w:val="00494CCF"/>
    <w:rsid w:val="00495688"/>
    <w:rsid w:val="004A1160"/>
    <w:rsid w:val="004A11AA"/>
    <w:rsid w:val="004A1F63"/>
    <w:rsid w:val="004A36D9"/>
    <w:rsid w:val="004B2147"/>
    <w:rsid w:val="004B38C6"/>
    <w:rsid w:val="004B4DDF"/>
    <w:rsid w:val="004B5CE9"/>
    <w:rsid w:val="004B7243"/>
    <w:rsid w:val="004C1BA4"/>
    <w:rsid w:val="004C2BBA"/>
    <w:rsid w:val="004C4A4F"/>
    <w:rsid w:val="004C4E2C"/>
    <w:rsid w:val="004D1635"/>
    <w:rsid w:val="004D284B"/>
    <w:rsid w:val="004D60EB"/>
    <w:rsid w:val="004D60FF"/>
    <w:rsid w:val="004E0506"/>
    <w:rsid w:val="004E0BE6"/>
    <w:rsid w:val="004E0F2A"/>
    <w:rsid w:val="004E32E5"/>
    <w:rsid w:val="004E4D25"/>
    <w:rsid w:val="004E568C"/>
    <w:rsid w:val="004E5FE2"/>
    <w:rsid w:val="004E61F8"/>
    <w:rsid w:val="004F5301"/>
    <w:rsid w:val="004F6B53"/>
    <w:rsid w:val="004F6F01"/>
    <w:rsid w:val="004F774B"/>
    <w:rsid w:val="004F77F3"/>
    <w:rsid w:val="005010E6"/>
    <w:rsid w:val="00502F7A"/>
    <w:rsid w:val="005061F4"/>
    <w:rsid w:val="00510992"/>
    <w:rsid w:val="005150DB"/>
    <w:rsid w:val="00516DFB"/>
    <w:rsid w:val="0051725C"/>
    <w:rsid w:val="00517ADB"/>
    <w:rsid w:val="00520802"/>
    <w:rsid w:val="00520A28"/>
    <w:rsid w:val="005211A7"/>
    <w:rsid w:val="005216A5"/>
    <w:rsid w:val="0052189B"/>
    <w:rsid w:val="0052383B"/>
    <w:rsid w:val="005250A9"/>
    <w:rsid w:val="0053053B"/>
    <w:rsid w:val="00531731"/>
    <w:rsid w:val="005343D8"/>
    <w:rsid w:val="00536AF6"/>
    <w:rsid w:val="00545007"/>
    <w:rsid w:val="005457F6"/>
    <w:rsid w:val="00552164"/>
    <w:rsid w:val="00552750"/>
    <w:rsid w:val="00557977"/>
    <w:rsid w:val="005602B3"/>
    <w:rsid w:val="005609A2"/>
    <w:rsid w:val="005611A0"/>
    <w:rsid w:val="0056303F"/>
    <w:rsid w:val="00572313"/>
    <w:rsid w:val="00576EC2"/>
    <w:rsid w:val="0058017F"/>
    <w:rsid w:val="00581A62"/>
    <w:rsid w:val="00582E91"/>
    <w:rsid w:val="00584543"/>
    <w:rsid w:val="005874F8"/>
    <w:rsid w:val="005933D4"/>
    <w:rsid w:val="0059483C"/>
    <w:rsid w:val="0059616A"/>
    <w:rsid w:val="005968B0"/>
    <w:rsid w:val="00597CF8"/>
    <w:rsid w:val="005A3559"/>
    <w:rsid w:val="005A452B"/>
    <w:rsid w:val="005B1AD4"/>
    <w:rsid w:val="005B21DE"/>
    <w:rsid w:val="005B3E32"/>
    <w:rsid w:val="005B4D8C"/>
    <w:rsid w:val="005C07BF"/>
    <w:rsid w:val="005C4396"/>
    <w:rsid w:val="005C43D0"/>
    <w:rsid w:val="005C6C63"/>
    <w:rsid w:val="005D2E84"/>
    <w:rsid w:val="005D59FE"/>
    <w:rsid w:val="005D6C31"/>
    <w:rsid w:val="005D7DF2"/>
    <w:rsid w:val="005D7E70"/>
    <w:rsid w:val="005E094C"/>
    <w:rsid w:val="005E4A77"/>
    <w:rsid w:val="005F00B1"/>
    <w:rsid w:val="005F06C3"/>
    <w:rsid w:val="005F17FA"/>
    <w:rsid w:val="005F2EDA"/>
    <w:rsid w:val="005F43F0"/>
    <w:rsid w:val="005F6328"/>
    <w:rsid w:val="005F6D66"/>
    <w:rsid w:val="005F7376"/>
    <w:rsid w:val="005F74E6"/>
    <w:rsid w:val="005F760D"/>
    <w:rsid w:val="00601BFD"/>
    <w:rsid w:val="006039E8"/>
    <w:rsid w:val="006105DC"/>
    <w:rsid w:val="00612421"/>
    <w:rsid w:val="00612BA6"/>
    <w:rsid w:val="00613B31"/>
    <w:rsid w:val="006141CB"/>
    <w:rsid w:val="006200F8"/>
    <w:rsid w:val="00620ECD"/>
    <w:rsid w:val="00624281"/>
    <w:rsid w:val="00624E13"/>
    <w:rsid w:val="006270CA"/>
    <w:rsid w:val="00632020"/>
    <w:rsid w:val="006321DD"/>
    <w:rsid w:val="00634F8F"/>
    <w:rsid w:val="0063690C"/>
    <w:rsid w:val="00636BF8"/>
    <w:rsid w:val="00637533"/>
    <w:rsid w:val="00637798"/>
    <w:rsid w:val="0064247F"/>
    <w:rsid w:val="0064320F"/>
    <w:rsid w:val="006457CA"/>
    <w:rsid w:val="00650077"/>
    <w:rsid w:val="00652F31"/>
    <w:rsid w:val="00653A1B"/>
    <w:rsid w:val="00656CF0"/>
    <w:rsid w:val="00656EB0"/>
    <w:rsid w:val="006611A0"/>
    <w:rsid w:val="0066346A"/>
    <w:rsid w:val="006700BF"/>
    <w:rsid w:val="006706E7"/>
    <w:rsid w:val="00671298"/>
    <w:rsid w:val="00671AE7"/>
    <w:rsid w:val="006724F2"/>
    <w:rsid w:val="006727B9"/>
    <w:rsid w:val="0067479B"/>
    <w:rsid w:val="00674AC3"/>
    <w:rsid w:val="0067555E"/>
    <w:rsid w:val="006776B6"/>
    <w:rsid w:val="00683FB2"/>
    <w:rsid w:val="00684252"/>
    <w:rsid w:val="006857AE"/>
    <w:rsid w:val="00690ABB"/>
    <w:rsid w:val="00692C72"/>
    <w:rsid w:val="00692DC0"/>
    <w:rsid w:val="006933D2"/>
    <w:rsid w:val="00693F45"/>
    <w:rsid w:val="00694905"/>
    <w:rsid w:val="0069533D"/>
    <w:rsid w:val="006956BD"/>
    <w:rsid w:val="006A17E8"/>
    <w:rsid w:val="006A353D"/>
    <w:rsid w:val="006A49BE"/>
    <w:rsid w:val="006A72A4"/>
    <w:rsid w:val="006B27CC"/>
    <w:rsid w:val="006B4F4A"/>
    <w:rsid w:val="006B7BFD"/>
    <w:rsid w:val="006C2E37"/>
    <w:rsid w:val="006C4658"/>
    <w:rsid w:val="006C55F2"/>
    <w:rsid w:val="006C6519"/>
    <w:rsid w:val="006D09EB"/>
    <w:rsid w:val="006D5CCB"/>
    <w:rsid w:val="006D69D1"/>
    <w:rsid w:val="006E427B"/>
    <w:rsid w:val="006E444E"/>
    <w:rsid w:val="006E66E7"/>
    <w:rsid w:val="006F2299"/>
    <w:rsid w:val="006F6A09"/>
    <w:rsid w:val="00700912"/>
    <w:rsid w:val="007035C6"/>
    <w:rsid w:val="00712603"/>
    <w:rsid w:val="00712AA9"/>
    <w:rsid w:val="00713EDF"/>
    <w:rsid w:val="00716488"/>
    <w:rsid w:val="00717983"/>
    <w:rsid w:val="00720F61"/>
    <w:rsid w:val="0072129E"/>
    <w:rsid w:val="00725116"/>
    <w:rsid w:val="00725F89"/>
    <w:rsid w:val="00726FE5"/>
    <w:rsid w:val="007337FF"/>
    <w:rsid w:val="00735C47"/>
    <w:rsid w:val="00740A87"/>
    <w:rsid w:val="00741A26"/>
    <w:rsid w:val="00742EFB"/>
    <w:rsid w:val="00746721"/>
    <w:rsid w:val="00752C57"/>
    <w:rsid w:val="0075381C"/>
    <w:rsid w:val="007567F3"/>
    <w:rsid w:val="00757818"/>
    <w:rsid w:val="007613CB"/>
    <w:rsid w:val="007632F2"/>
    <w:rsid w:val="0076427F"/>
    <w:rsid w:val="007645C7"/>
    <w:rsid w:val="00767312"/>
    <w:rsid w:val="00774653"/>
    <w:rsid w:val="00774877"/>
    <w:rsid w:val="00775CAD"/>
    <w:rsid w:val="00775D28"/>
    <w:rsid w:val="007768DC"/>
    <w:rsid w:val="00776CF0"/>
    <w:rsid w:val="00777DAC"/>
    <w:rsid w:val="00780EDB"/>
    <w:rsid w:val="00781697"/>
    <w:rsid w:val="00784AB5"/>
    <w:rsid w:val="00790A30"/>
    <w:rsid w:val="00791027"/>
    <w:rsid w:val="00792E25"/>
    <w:rsid w:val="0079334D"/>
    <w:rsid w:val="00793518"/>
    <w:rsid w:val="00794486"/>
    <w:rsid w:val="00797652"/>
    <w:rsid w:val="007A2BE4"/>
    <w:rsid w:val="007A4726"/>
    <w:rsid w:val="007A4B0A"/>
    <w:rsid w:val="007A546B"/>
    <w:rsid w:val="007A5BC6"/>
    <w:rsid w:val="007A6FB5"/>
    <w:rsid w:val="007A70E9"/>
    <w:rsid w:val="007B2691"/>
    <w:rsid w:val="007B29C2"/>
    <w:rsid w:val="007B373A"/>
    <w:rsid w:val="007B398C"/>
    <w:rsid w:val="007B55E2"/>
    <w:rsid w:val="007B56B9"/>
    <w:rsid w:val="007C0B32"/>
    <w:rsid w:val="007C182D"/>
    <w:rsid w:val="007C3000"/>
    <w:rsid w:val="007C5137"/>
    <w:rsid w:val="007C6545"/>
    <w:rsid w:val="007D332D"/>
    <w:rsid w:val="007D3910"/>
    <w:rsid w:val="007D43E0"/>
    <w:rsid w:val="007D5F2E"/>
    <w:rsid w:val="007D6003"/>
    <w:rsid w:val="007D79F9"/>
    <w:rsid w:val="007D7B09"/>
    <w:rsid w:val="007E16CB"/>
    <w:rsid w:val="007E2767"/>
    <w:rsid w:val="007E482C"/>
    <w:rsid w:val="007F572B"/>
    <w:rsid w:val="007F5E97"/>
    <w:rsid w:val="007F6327"/>
    <w:rsid w:val="007F7A37"/>
    <w:rsid w:val="007F7B56"/>
    <w:rsid w:val="007F7B83"/>
    <w:rsid w:val="00800874"/>
    <w:rsid w:val="00802619"/>
    <w:rsid w:val="00803357"/>
    <w:rsid w:val="00803B71"/>
    <w:rsid w:val="008058AB"/>
    <w:rsid w:val="00807127"/>
    <w:rsid w:val="00810249"/>
    <w:rsid w:val="00812691"/>
    <w:rsid w:val="00812DF6"/>
    <w:rsid w:val="008130A5"/>
    <w:rsid w:val="00813573"/>
    <w:rsid w:val="00815935"/>
    <w:rsid w:val="00816F52"/>
    <w:rsid w:val="008211C0"/>
    <w:rsid w:val="00821F9A"/>
    <w:rsid w:val="008320E5"/>
    <w:rsid w:val="0083597D"/>
    <w:rsid w:val="00837629"/>
    <w:rsid w:val="00840F00"/>
    <w:rsid w:val="00845E59"/>
    <w:rsid w:val="00846D8C"/>
    <w:rsid w:val="008545AB"/>
    <w:rsid w:val="00854604"/>
    <w:rsid w:val="00855D79"/>
    <w:rsid w:val="00857287"/>
    <w:rsid w:val="00861A0E"/>
    <w:rsid w:val="008642D7"/>
    <w:rsid w:val="0087050F"/>
    <w:rsid w:val="00872875"/>
    <w:rsid w:val="00874C45"/>
    <w:rsid w:val="0087502C"/>
    <w:rsid w:val="00881489"/>
    <w:rsid w:val="00884380"/>
    <w:rsid w:val="00884D67"/>
    <w:rsid w:val="00891352"/>
    <w:rsid w:val="008924EB"/>
    <w:rsid w:val="00892FB0"/>
    <w:rsid w:val="008962C1"/>
    <w:rsid w:val="008A08C1"/>
    <w:rsid w:val="008A0C43"/>
    <w:rsid w:val="008B29C6"/>
    <w:rsid w:val="008B3A87"/>
    <w:rsid w:val="008B6945"/>
    <w:rsid w:val="008B7676"/>
    <w:rsid w:val="008B7B9C"/>
    <w:rsid w:val="008B7FAC"/>
    <w:rsid w:val="008B7FE6"/>
    <w:rsid w:val="008C2E3F"/>
    <w:rsid w:val="008C612F"/>
    <w:rsid w:val="008C724A"/>
    <w:rsid w:val="008D3B91"/>
    <w:rsid w:val="008D6412"/>
    <w:rsid w:val="008D681C"/>
    <w:rsid w:val="008D722D"/>
    <w:rsid w:val="008E08D3"/>
    <w:rsid w:val="008E0C0F"/>
    <w:rsid w:val="008E41C8"/>
    <w:rsid w:val="008E5375"/>
    <w:rsid w:val="008E556B"/>
    <w:rsid w:val="008E5B65"/>
    <w:rsid w:val="008E7E34"/>
    <w:rsid w:val="008F09C2"/>
    <w:rsid w:val="008F269E"/>
    <w:rsid w:val="008F642E"/>
    <w:rsid w:val="008F644A"/>
    <w:rsid w:val="00900A9F"/>
    <w:rsid w:val="00901C5A"/>
    <w:rsid w:val="00905B53"/>
    <w:rsid w:val="00906E36"/>
    <w:rsid w:val="009079CA"/>
    <w:rsid w:val="00913A1A"/>
    <w:rsid w:val="00914BB4"/>
    <w:rsid w:val="00920EC7"/>
    <w:rsid w:val="00922514"/>
    <w:rsid w:val="009228E1"/>
    <w:rsid w:val="00923051"/>
    <w:rsid w:val="0092335A"/>
    <w:rsid w:val="00923551"/>
    <w:rsid w:val="0092430C"/>
    <w:rsid w:val="009262D4"/>
    <w:rsid w:val="00926BC1"/>
    <w:rsid w:val="00930FA4"/>
    <w:rsid w:val="00931D10"/>
    <w:rsid w:val="00934DE0"/>
    <w:rsid w:val="00936AC5"/>
    <w:rsid w:val="00937572"/>
    <w:rsid w:val="00937D72"/>
    <w:rsid w:val="00941387"/>
    <w:rsid w:val="009427F9"/>
    <w:rsid w:val="009445DA"/>
    <w:rsid w:val="009452EE"/>
    <w:rsid w:val="00945B27"/>
    <w:rsid w:val="00950A53"/>
    <w:rsid w:val="00962EB1"/>
    <w:rsid w:val="00976614"/>
    <w:rsid w:val="00981807"/>
    <w:rsid w:val="009822C6"/>
    <w:rsid w:val="009843B5"/>
    <w:rsid w:val="009861E0"/>
    <w:rsid w:val="00986498"/>
    <w:rsid w:val="0098681F"/>
    <w:rsid w:val="009968D1"/>
    <w:rsid w:val="009A2EC3"/>
    <w:rsid w:val="009B2438"/>
    <w:rsid w:val="009B4C00"/>
    <w:rsid w:val="009B5E59"/>
    <w:rsid w:val="009B7F0A"/>
    <w:rsid w:val="009C3752"/>
    <w:rsid w:val="009D01AA"/>
    <w:rsid w:val="009D01BC"/>
    <w:rsid w:val="009D5592"/>
    <w:rsid w:val="009E19E8"/>
    <w:rsid w:val="009E5CA7"/>
    <w:rsid w:val="009F4462"/>
    <w:rsid w:val="009F4A97"/>
    <w:rsid w:val="009F65A6"/>
    <w:rsid w:val="009F736F"/>
    <w:rsid w:val="00A05BC7"/>
    <w:rsid w:val="00A06785"/>
    <w:rsid w:val="00A068E6"/>
    <w:rsid w:val="00A07B4F"/>
    <w:rsid w:val="00A11A7A"/>
    <w:rsid w:val="00A12A31"/>
    <w:rsid w:val="00A20B8B"/>
    <w:rsid w:val="00A25222"/>
    <w:rsid w:val="00A30D49"/>
    <w:rsid w:val="00A33927"/>
    <w:rsid w:val="00A42D77"/>
    <w:rsid w:val="00A4328A"/>
    <w:rsid w:val="00A47614"/>
    <w:rsid w:val="00A5056D"/>
    <w:rsid w:val="00A576F5"/>
    <w:rsid w:val="00A6267E"/>
    <w:rsid w:val="00A70678"/>
    <w:rsid w:val="00A75195"/>
    <w:rsid w:val="00A77A24"/>
    <w:rsid w:val="00A8146E"/>
    <w:rsid w:val="00A82209"/>
    <w:rsid w:val="00A83BA0"/>
    <w:rsid w:val="00A840B6"/>
    <w:rsid w:val="00A849BE"/>
    <w:rsid w:val="00A87AB6"/>
    <w:rsid w:val="00A92D50"/>
    <w:rsid w:val="00A9311D"/>
    <w:rsid w:val="00A9484B"/>
    <w:rsid w:val="00A9508B"/>
    <w:rsid w:val="00A95951"/>
    <w:rsid w:val="00A95C1E"/>
    <w:rsid w:val="00A97318"/>
    <w:rsid w:val="00AA0C0E"/>
    <w:rsid w:val="00AA0D2A"/>
    <w:rsid w:val="00AA17E8"/>
    <w:rsid w:val="00AA1863"/>
    <w:rsid w:val="00AA25D5"/>
    <w:rsid w:val="00AA2979"/>
    <w:rsid w:val="00AA4FF9"/>
    <w:rsid w:val="00AA664C"/>
    <w:rsid w:val="00AA77A5"/>
    <w:rsid w:val="00AA7E81"/>
    <w:rsid w:val="00AB24D0"/>
    <w:rsid w:val="00AB7718"/>
    <w:rsid w:val="00AC0367"/>
    <w:rsid w:val="00AC0908"/>
    <w:rsid w:val="00AC0994"/>
    <w:rsid w:val="00AC239C"/>
    <w:rsid w:val="00AC23BB"/>
    <w:rsid w:val="00AC4122"/>
    <w:rsid w:val="00AC540B"/>
    <w:rsid w:val="00AC6E20"/>
    <w:rsid w:val="00AD0696"/>
    <w:rsid w:val="00AD48BF"/>
    <w:rsid w:val="00AD59F2"/>
    <w:rsid w:val="00AD76B7"/>
    <w:rsid w:val="00AD7C31"/>
    <w:rsid w:val="00AE09DD"/>
    <w:rsid w:val="00AE1FF9"/>
    <w:rsid w:val="00AE2891"/>
    <w:rsid w:val="00AE3E9D"/>
    <w:rsid w:val="00AE5D6B"/>
    <w:rsid w:val="00AF2E8D"/>
    <w:rsid w:val="00AF3AF7"/>
    <w:rsid w:val="00AF43D5"/>
    <w:rsid w:val="00AF67C8"/>
    <w:rsid w:val="00B019AA"/>
    <w:rsid w:val="00B02CE7"/>
    <w:rsid w:val="00B04355"/>
    <w:rsid w:val="00B047A0"/>
    <w:rsid w:val="00B04ABC"/>
    <w:rsid w:val="00B072E8"/>
    <w:rsid w:val="00B11E86"/>
    <w:rsid w:val="00B124C0"/>
    <w:rsid w:val="00B128F6"/>
    <w:rsid w:val="00B133E1"/>
    <w:rsid w:val="00B13F59"/>
    <w:rsid w:val="00B13FB8"/>
    <w:rsid w:val="00B1409D"/>
    <w:rsid w:val="00B14400"/>
    <w:rsid w:val="00B1472E"/>
    <w:rsid w:val="00B15474"/>
    <w:rsid w:val="00B1558B"/>
    <w:rsid w:val="00B16B54"/>
    <w:rsid w:val="00B21E08"/>
    <w:rsid w:val="00B21EFD"/>
    <w:rsid w:val="00B225E5"/>
    <w:rsid w:val="00B25814"/>
    <w:rsid w:val="00B2756D"/>
    <w:rsid w:val="00B3185C"/>
    <w:rsid w:val="00B330F4"/>
    <w:rsid w:val="00B3563D"/>
    <w:rsid w:val="00B35DA7"/>
    <w:rsid w:val="00B3712C"/>
    <w:rsid w:val="00B37864"/>
    <w:rsid w:val="00B42EA3"/>
    <w:rsid w:val="00B4324A"/>
    <w:rsid w:val="00B43EEB"/>
    <w:rsid w:val="00B449B7"/>
    <w:rsid w:val="00B4693F"/>
    <w:rsid w:val="00B47493"/>
    <w:rsid w:val="00B5291E"/>
    <w:rsid w:val="00B53A59"/>
    <w:rsid w:val="00B557D0"/>
    <w:rsid w:val="00B55DC8"/>
    <w:rsid w:val="00B56A41"/>
    <w:rsid w:val="00B5779A"/>
    <w:rsid w:val="00B61F23"/>
    <w:rsid w:val="00B63039"/>
    <w:rsid w:val="00B6341A"/>
    <w:rsid w:val="00B645D4"/>
    <w:rsid w:val="00B66F19"/>
    <w:rsid w:val="00B670E3"/>
    <w:rsid w:val="00B6781F"/>
    <w:rsid w:val="00B70053"/>
    <w:rsid w:val="00B7091D"/>
    <w:rsid w:val="00B71B99"/>
    <w:rsid w:val="00B72DB5"/>
    <w:rsid w:val="00B74C75"/>
    <w:rsid w:val="00B75741"/>
    <w:rsid w:val="00B84141"/>
    <w:rsid w:val="00B85366"/>
    <w:rsid w:val="00B919F6"/>
    <w:rsid w:val="00B92588"/>
    <w:rsid w:val="00B92F44"/>
    <w:rsid w:val="00B955EC"/>
    <w:rsid w:val="00B96063"/>
    <w:rsid w:val="00B96178"/>
    <w:rsid w:val="00BA01CC"/>
    <w:rsid w:val="00BA740A"/>
    <w:rsid w:val="00BB0EFA"/>
    <w:rsid w:val="00BB1C20"/>
    <w:rsid w:val="00BB2561"/>
    <w:rsid w:val="00BB259A"/>
    <w:rsid w:val="00BB7A0C"/>
    <w:rsid w:val="00BC1124"/>
    <w:rsid w:val="00BC1FD4"/>
    <w:rsid w:val="00BC5877"/>
    <w:rsid w:val="00BC6F3C"/>
    <w:rsid w:val="00BD2BA1"/>
    <w:rsid w:val="00BD4A6F"/>
    <w:rsid w:val="00BD68CC"/>
    <w:rsid w:val="00BD7A99"/>
    <w:rsid w:val="00BE4206"/>
    <w:rsid w:val="00BE7B1D"/>
    <w:rsid w:val="00BF0187"/>
    <w:rsid w:val="00BF6B7C"/>
    <w:rsid w:val="00C013F8"/>
    <w:rsid w:val="00C01B47"/>
    <w:rsid w:val="00C06A07"/>
    <w:rsid w:val="00C06ABB"/>
    <w:rsid w:val="00C12010"/>
    <w:rsid w:val="00C1530D"/>
    <w:rsid w:val="00C159E2"/>
    <w:rsid w:val="00C162A8"/>
    <w:rsid w:val="00C16CBF"/>
    <w:rsid w:val="00C20D40"/>
    <w:rsid w:val="00C2335C"/>
    <w:rsid w:val="00C30059"/>
    <w:rsid w:val="00C305CA"/>
    <w:rsid w:val="00C33A26"/>
    <w:rsid w:val="00C35FDD"/>
    <w:rsid w:val="00C37EE8"/>
    <w:rsid w:val="00C4067A"/>
    <w:rsid w:val="00C42406"/>
    <w:rsid w:val="00C4458F"/>
    <w:rsid w:val="00C44F9E"/>
    <w:rsid w:val="00C46004"/>
    <w:rsid w:val="00C473A6"/>
    <w:rsid w:val="00C5074C"/>
    <w:rsid w:val="00C516DA"/>
    <w:rsid w:val="00C52E7D"/>
    <w:rsid w:val="00C53FD6"/>
    <w:rsid w:val="00C5443D"/>
    <w:rsid w:val="00C574E5"/>
    <w:rsid w:val="00C6272C"/>
    <w:rsid w:val="00C62F5E"/>
    <w:rsid w:val="00C71B94"/>
    <w:rsid w:val="00C720EB"/>
    <w:rsid w:val="00C73B45"/>
    <w:rsid w:val="00C76286"/>
    <w:rsid w:val="00C819D9"/>
    <w:rsid w:val="00C82FD0"/>
    <w:rsid w:val="00C83AF9"/>
    <w:rsid w:val="00C84818"/>
    <w:rsid w:val="00C85C4A"/>
    <w:rsid w:val="00C87682"/>
    <w:rsid w:val="00C911DB"/>
    <w:rsid w:val="00C92900"/>
    <w:rsid w:val="00C92BE8"/>
    <w:rsid w:val="00C93D18"/>
    <w:rsid w:val="00C94DD4"/>
    <w:rsid w:val="00C9521A"/>
    <w:rsid w:val="00C95573"/>
    <w:rsid w:val="00CA0EFD"/>
    <w:rsid w:val="00CA14AE"/>
    <w:rsid w:val="00CA3584"/>
    <w:rsid w:val="00CA41EE"/>
    <w:rsid w:val="00CA6263"/>
    <w:rsid w:val="00CA6AFD"/>
    <w:rsid w:val="00CA6BA6"/>
    <w:rsid w:val="00CB5D80"/>
    <w:rsid w:val="00CB7DFE"/>
    <w:rsid w:val="00CC0335"/>
    <w:rsid w:val="00CC1614"/>
    <w:rsid w:val="00CC1F94"/>
    <w:rsid w:val="00CC3B18"/>
    <w:rsid w:val="00CC5216"/>
    <w:rsid w:val="00CC530E"/>
    <w:rsid w:val="00CD14C7"/>
    <w:rsid w:val="00CD2497"/>
    <w:rsid w:val="00CD3CB9"/>
    <w:rsid w:val="00CD5842"/>
    <w:rsid w:val="00CD5FDC"/>
    <w:rsid w:val="00CD7D3A"/>
    <w:rsid w:val="00CE1DD6"/>
    <w:rsid w:val="00CE3D22"/>
    <w:rsid w:val="00CE46B6"/>
    <w:rsid w:val="00CE65F7"/>
    <w:rsid w:val="00CF1A41"/>
    <w:rsid w:val="00CF207A"/>
    <w:rsid w:val="00CF362F"/>
    <w:rsid w:val="00CF367F"/>
    <w:rsid w:val="00CF381C"/>
    <w:rsid w:val="00CF3D76"/>
    <w:rsid w:val="00CF6227"/>
    <w:rsid w:val="00CF7A77"/>
    <w:rsid w:val="00D02E3D"/>
    <w:rsid w:val="00D06A34"/>
    <w:rsid w:val="00D06CDE"/>
    <w:rsid w:val="00D126BD"/>
    <w:rsid w:val="00D13519"/>
    <w:rsid w:val="00D135BF"/>
    <w:rsid w:val="00D138EC"/>
    <w:rsid w:val="00D16DD9"/>
    <w:rsid w:val="00D20373"/>
    <w:rsid w:val="00D204A5"/>
    <w:rsid w:val="00D249E9"/>
    <w:rsid w:val="00D26433"/>
    <w:rsid w:val="00D27277"/>
    <w:rsid w:val="00D41A9B"/>
    <w:rsid w:val="00D43ED9"/>
    <w:rsid w:val="00D448F2"/>
    <w:rsid w:val="00D471C2"/>
    <w:rsid w:val="00D47B4F"/>
    <w:rsid w:val="00D5026D"/>
    <w:rsid w:val="00D5089C"/>
    <w:rsid w:val="00D53670"/>
    <w:rsid w:val="00D54B3B"/>
    <w:rsid w:val="00D5703F"/>
    <w:rsid w:val="00D577E5"/>
    <w:rsid w:val="00D6163B"/>
    <w:rsid w:val="00D61CB8"/>
    <w:rsid w:val="00D63697"/>
    <w:rsid w:val="00D637AC"/>
    <w:rsid w:val="00D64985"/>
    <w:rsid w:val="00D65878"/>
    <w:rsid w:val="00D704B2"/>
    <w:rsid w:val="00D727D0"/>
    <w:rsid w:val="00D72909"/>
    <w:rsid w:val="00D72D7A"/>
    <w:rsid w:val="00D804EB"/>
    <w:rsid w:val="00D857F5"/>
    <w:rsid w:val="00D869BF"/>
    <w:rsid w:val="00D875A6"/>
    <w:rsid w:val="00D91916"/>
    <w:rsid w:val="00D936CC"/>
    <w:rsid w:val="00D950A1"/>
    <w:rsid w:val="00D95441"/>
    <w:rsid w:val="00D957CC"/>
    <w:rsid w:val="00DA07A4"/>
    <w:rsid w:val="00DA09B9"/>
    <w:rsid w:val="00DA3878"/>
    <w:rsid w:val="00DA4AC4"/>
    <w:rsid w:val="00DA4D6B"/>
    <w:rsid w:val="00DA7CA0"/>
    <w:rsid w:val="00DB1D39"/>
    <w:rsid w:val="00DB6928"/>
    <w:rsid w:val="00DB79E2"/>
    <w:rsid w:val="00DC0D4E"/>
    <w:rsid w:val="00DC1019"/>
    <w:rsid w:val="00DC2A08"/>
    <w:rsid w:val="00DC3EC2"/>
    <w:rsid w:val="00DC423C"/>
    <w:rsid w:val="00DC427F"/>
    <w:rsid w:val="00DC64BA"/>
    <w:rsid w:val="00DC765E"/>
    <w:rsid w:val="00DD23A5"/>
    <w:rsid w:val="00DD46B1"/>
    <w:rsid w:val="00DD5D16"/>
    <w:rsid w:val="00DD624B"/>
    <w:rsid w:val="00DD704B"/>
    <w:rsid w:val="00DD7F50"/>
    <w:rsid w:val="00DE0593"/>
    <w:rsid w:val="00DE2264"/>
    <w:rsid w:val="00DE36C4"/>
    <w:rsid w:val="00DE411B"/>
    <w:rsid w:val="00DE4571"/>
    <w:rsid w:val="00DE7274"/>
    <w:rsid w:val="00DF3A9A"/>
    <w:rsid w:val="00DF3EEB"/>
    <w:rsid w:val="00E01FAE"/>
    <w:rsid w:val="00E10CB6"/>
    <w:rsid w:val="00E116DA"/>
    <w:rsid w:val="00E11963"/>
    <w:rsid w:val="00E20F5E"/>
    <w:rsid w:val="00E232A3"/>
    <w:rsid w:val="00E23DB3"/>
    <w:rsid w:val="00E303B7"/>
    <w:rsid w:val="00E30A3A"/>
    <w:rsid w:val="00E30E75"/>
    <w:rsid w:val="00E315B6"/>
    <w:rsid w:val="00E328D9"/>
    <w:rsid w:val="00E33DF7"/>
    <w:rsid w:val="00E377D1"/>
    <w:rsid w:val="00E408A5"/>
    <w:rsid w:val="00E412F8"/>
    <w:rsid w:val="00E414EB"/>
    <w:rsid w:val="00E43902"/>
    <w:rsid w:val="00E457E1"/>
    <w:rsid w:val="00E46D25"/>
    <w:rsid w:val="00E478AF"/>
    <w:rsid w:val="00E51D4F"/>
    <w:rsid w:val="00E554AD"/>
    <w:rsid w:val="00E560DE"/>
    <w:rsid w:val="00E60DB5"/>
    <w:rsid w:val="00E6156E"/>
    <w:rsid w:val="00E62A1A"/>
    <w:rsid w:val="00E64E1D"/>
    <w:rsid w:val="00E73D12"/>
    <w:rsid w:val="00E73D1F"/>
    <w:rsid w:val="00E75A4C"/>
    <w:rsid w:val="00E75B8B"/>
    <w:rsid w:val="00E830AA"/>
    <w:rsid w:val="00E866A7"/>
    <w:rsid w:val="00E87907"/>
    <w:rsid w:val="00E9107B"/>
    <w:rsid w:val="00E924E8"/>
    <w:rsid w:val="00E925E9"/>
    <w:rsid w:val="00E93983"/>
    <w:rsid w:val="00E974A6"/>
    <w:rsid w:val="00EA0843"/>
    <w:rsid w:val="00EA4C95"/>
    <w:rsid w:val="00EA666E"/>
    <w:rsid w:val="00EB16F8"/>
    <w:rsid w:val="00EB2EB9"/>
    <w:rsid w:val="00EB3A76"/>
    <w:rsid w:val="00EB4B42"/>
    <w:rsid w:val="00EB6203"/>
    <w:rsid w:val="00EB6D46"/>
    <w:rsid w:val="00EC0251"/>
    <w:rsid w:val="00EC2A0C"/>
    <w:rsid w:val="00EC3D33"/>
    <w:rsid w:val="00EC632A"/>
    <w:rsid w:val="00ED1A3F"/>
    <w:rsid w:val="00ED28C8"/>
    <w:rsid w:val="00ED49EE"/>
    <w:rsid w:val="00ED59A6"/>
    <w:rsid w:val="00ED6CE4"/>
    <w:rsid w:val="00EE19D6"/>
    <w:rsid w:val="00EE1DD6"/>
    <w:rsid w:val="00EE1E5C"/>
    <w:rsid w:val="00EF233B"/>
    <w:rsid w:val="00EF4DF2"/>
    <w:rsid w:val="00F06DAB"/>
    <w:rsid w:val="00F12022"/>
    <w:rsid w:val="00F17AE7"/>
    <w:rsid w:val="00F208F2"/>
    <w:rsid w:val="00F20BB1"/>
    <w:rsid w:val="00F23004"/>
    <w:rsid w:val="00F2310F"/>
    <w:rsid w:val="00F276F5"/>
    <w:rsid w:val="00F27F93"/>
    <w:rsid w:val="00F323EC"/>
    <w:rsid w:val="00F35A38"/>
    <w:rsid w:val="00F407C9"/>
    <w:rsid w:val="00F4229D"/>
    <w:rsid w:val="00F42C96"/>
    <w:rsid w:val="00F43170"/>
    <w:rsid w:val="00F43C17"/>
    <w:rsid w:val="00F44328"/>
    <w:rsid w:val="00F44885"/>
    <w:rsid w:val="00F44F11"/>
    <w:rsid w:val="00F47FF0"/>
    <w:rsid w:val="00F50920"/>
    <w:rsid w:val="00F51663"/>
    <w:rsid w:val="00F51D1B"/>
    <w:rsid w:val="00F52C17"/>
    <w:rsid w:val="00F555C7"/>
    <w:rsid w:val="00F562F5"/>
    <w:rsid w:val="00F568D9"/>
    <w:rsid w:val="00F604F9"/>
    <w:rsid w:val="00F62A33"/>
    <w:rsid w:val="00F62C59"/>
    <w:rsid w:val="00F64164"/>
    <w:rsid w:val="00F647D1"/>
    <w:rsid w:val="00F65349"/>
    <w:rsid w:val="00F6652F"/>
    <w:rsid w:val="00F665DA"/>
    <w:rsid w:val="00F711ED"/>
    <w:rsid w:val="00F715B8"/>
    <w:rsid w:val="00F73491"/>
    <w:rsid w:val="00F74594"/>
    <w:rsid w:val="00F77819"/>
    <w:rsid w:val="00F77833"/>
    <w:rsid w:val="00F80376"/>
    <w:rsid w:val="00F83149"/>
    <w:rsid w:val="00F83E6C"/>
    <w:rsid w:val="00F854A5"/>
    <w:rsid w:val="00F8585E"/>
    <w:rsid w:val="00F85CBA"/>
    <w:rsid w:val="00F86B66"/>
    <w:rsid w:val="00F900AF"/>
    <w:rsid w:val="00F92C3E"/>
    <w:rsid w:val="00F95151"/>
    <w:rsid w:val="00F95997"/>
    <w:rsid w:val="00F96ED5"/>
    <w:rsid w:val="00F97990"/>
    <w:rsid w:val="00FA041A"/>
    <w:rsid w:val="00FA3602"/>
    <w:rsid w:val="00FA7757"/>
    <w:rsid w:val="00FB314F"/>
    <w:rsid w:val="00FB4925"/>
    <w:rsid w:val="00FC359B"/>
    <w:rsid w:val="00FC401A"/>
    <w:rsid w:val="00FC704F"/>
    <w:rsid w:val="00FD36BD"/>
    <w:rsid w:val="00FD42A0"/>
    <w:rsid w:val="00FD65E8"/>
    <w:rsid w:val="00FE1495"/>
    <w:rsid w:val="00FE40A9"/>
    <w:rsid w:val="00FE493B"/>
    <w:rsid w:val="00FE6693"/>
    <w:rsid w:val="00FE691F"/>
    <w:rsid w:val="00FF61B9"/>
    <w:rsid w:val="00FF6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5F3E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8E5B65"/>
    <w:pPr>
      <w:numPr>
        <w:numId w:val="24"/>
      </w:num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32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unhideWhenUsed/>
    <w:qFormat/>
    <w:rsid w:val="00D6163B"/>
    <w:pPr>
      <w:keepNext/>
      <w:keepLines/>
      <w:numPr>
        <w:ilvl w:val="1"/>
        <w:numId w:val="24"/>
      </w:numPr>
      <w:spacing w:before="480" w:after="360"/>
      <w:ind w:left="578" w:hanging="578"/>
      <w:outlineLvl w:val="1"/>
    </w:pPr>
    <w:rPr>
      <w:rFonts w:eastAsia="Times New Roman"/>
      <w:b/>
      <w:bCs/>
      <w:sz w:val="28"/>
      <w:szCs w:val="26"/>
    </w:rPr>
  </w:style>
  <w:style w:type="paragraph" w:styleId="Nadpis3">
    <w:name w:val="heading 3"/>
    <w:basedOn w:val="Normln"/>
    <w:link w:val="Nadpis3Char"/>
    <w:uiPriority w:val="9"/>
    <w:qFormat/>
    <w:rsid w:val="00EB4B42"/>
    <w:pPr>
      <w:numPr>
        <w:ilvl w:val="2"/>
        <w:numId w:val="24"/>
      </w:numPr>
      <w:spacing w:before="480" w:after="360" w:line="240" w:lineRule="auto"/>
      <w:outlineLvl w:val="2"/>
    </w:pPr>
    <w:rPr>
      <w:rFonts w:eastAsia="Times New Roman"/>
      <w:b/>
      <w:bCs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9"/>
    <w:unhideWhenUsed/>
    <w:qFormat/>
    <w:rsid w:val="00D53670"/>
    <w:pPr>
      <w:keepNext/>
      <w:numPr>
        <w:ilvl w:val="3"/>
        <w:numId w:val="24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77F4C"/>
    <w:pPr>
      <w:numPr>
        <w:ilvl w:val="4"/>
        <w:numId w:val="24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unhideWhenUsed/>
    <w:qFormat/>
    <w:rsid w:val="00CB7DFE"/>
    <w:pPr>
      <w:numPr>
        <w:ilvl w:val="5"/>
        <w:numId w:val="24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Nadpis7">
    <w:name w:val="heading 7"/>
    <w:basedOn w:val="Normln"/>
    <w:next w:val="Normln"/>
    <w:link w:val="Nadpis7Char"/>
    <w:uiPriority w:val="99"/>
    <w:unhideWhenUsed/>
    <w:qFormat/>
    <w:rsid w:val="00D53670"/>
    <w:pPr>
      <w:numPr>
        <w:ilvl w:val="6"/>
        <w:numId w:val="24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Nadpis8">
    <w:name w:val="heading 8"/>
    <w:basedOn w:val="Default"/>
    <w:next w:val="Default"/>
    <w:link w:val="Nadpis8Char"/>
    <w:uiPriority w:val="99"/>
    <w:qFormat/>
    <w:rsid w:val="00D448F2"/>
    <w:pPr>
      <w:numPr>
        <w:ilvl w:val="7"/>
        <w:numId w:val="24"/>
      </w:numPr>
      <w:outlineLvl w:val="7"/>
    </w:pPr>
    <w:rPr>
      <w:rFonts w:cs="Times New Roman"/>
      <w:color w:val="auto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75CAD"/>
    <w:pPr>
      <w:numPr>
        <w:ilvl w:val="8"/>
        <w:numId w:val="24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F12022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1202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9"/>
    <w:rsid w:val="008E5B65"/>
    <w:rPr>
      <w:rFonts w:ascii="Times New Roman" w:eastAsia="Times New Roman" w:hAnsi="Times New Roman"/>
      <w:b/>
      <w:bCs/>
      <w:kern w:val="36"/>
      <w:sz w:val="32"/>
      <w:szCs w:val="48"/>
    </w:rPr>
  </w:style>
  <w:style w:type="character" w:customStyle="1" w:styleId="Nadpis3Char">
    <w:name w:val="Nadpis 3 Char"/>
    <w:basedOn w:val="Standardnpsmoodstavce"/>
    <w:link w:val="Nadpis3"/>
    <w:uiPriority w:val="9"/>
    <w:rsid w:val="00EB4B42"/>
    <w:rPr>
      <w:rFonts w:ascii="Times New Roman" w:eastAsia="Times New Roman" w:hAnsi="Times New Roman"/>
      <w:b/>
      <w:bCs/>
      <w:sz w:val="24"/>
      <w:szCs w:val="27"/>
    </w:rPr>
  </w:style>
  <w:style w:type="character" w:customStyle="1" w:styleId="Nadpis2Char">
    <w:name w:val="Nadpis 2 Char"/>
    <w:basedOn w:val="Standardnpsmoodstavce"/>
    <w:link w:val="Nadpis2"/>
    <w:uiPriority w:val="99"/>
    <w:rsid w:val="00D6163B"/>
    <w:rPr>
      <w:rFonts w:ascii="Times New Roman" w:eastAsia="Times New Roman" w:hAnsi="Times New Roman"/>
      <w:b/>
      <w:bCs/>
      <w:sz w:val="28"/>
      <w:szCs w:val="26"/>
      <w:lang w:eastAsia="en-US"/>
    </w:rPr>
  </w:style>
  <w:style w:type="character" w:styleId="Siln">
    <w:name w:val="Strong"/>
    <w:basedOn w:val="Standardnpsmoodstavce"/>
    <w:uiPriority w:val="22"/>
    <w:qFormat/>
    <w:rsid w:val="00F1202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20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20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445D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445DA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445D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45DA"/>
    <w:rPr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rsid w:val="00CB7DFE"/>
    <w:rPr>
      <w:rFonts w:eastAsia="Times New Roman"/>
      <w:b/>
      <w:bCs/>
      <w:sz w:val="24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5D7DF2"/>
    <w:rPr>
      <w:color w:val="800080"/>
      <w:u w:val="single"/>
    </w:rPr>
  </w:style>
  <w:style w:type="paragraph" w:styleId="Zkladntext2">
    <w:name w:val="Body Text 2"/>
    <w:basedOn w:val="Normln"/>
    <w:next w:val="Normln"/>
    <w:link w:val="Zkladntext2Char"/>
    <w:uiPriority w:val="99"/>
    <w:rsid w:val="00923551"/>
    <w:pPr>
      <w:autoSpaceDE w:val="0"/>
      <w:autoSpaceDN w:val="0"/>
      <w:adjustRightInd w:val="0"/>
      <w:spacing w:line="240" w:lineRule="auto"/>
    </w:pPr>
    <w:rPr>
      <w:rFonts w:ascii="ONKMJL+TimesNewRoman,Bold" w:hAnsi="ONKMJL+TimesNewRoman,Bold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923551"/>
    <w:rPr>
      <w:rFonts w:ascii="ONKMJL+TimesNewRoman,Bold" w:hAnsi="ONKMJL+TimesNewRoman,Bold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9"/>
    <w:rsid w:val="00D53670"/>
    <w:rPr>
      <w:rFonts w:eastAsia="Times New Roman"/>
      <w:b/>
      <w:bCs/>
      <w:sz w:val="28"/>
      <w:szCs w:val="28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rsid w:val="00D53670"/>
    <w:rPr>
      <w:rFonts w:eastAsia="Times New Roman"/>
      <w:sz w:val="24"/>
      <w:szCs w:val="24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D5367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D53670"/>
    <w:rPr>
      <w:sz w:val="22"/>
      <w:szCs w:val="22"/>
      <w:lang w:eastAsia="en-US"/>
    </w:rPr>
  </w:style>
  <w:style w:type="paragraph" w:customStyle="1" w:styleId="Default">
    <w:name w:val="Default"/>
    <w:rsid w:val="00D53670"/>
    <w:pPr>
      <w:autoSpaceDE w:val="0"/>
      <w:autoSpaceDN w:val="0"/>
      <w:adjustRightInd w:val="0"/>
      <w:spacing w:line="360" w:lineRule="auto"/>
      <w:jc w:val="both"/>
    </w:pPr>
    <w:rPr>
      <w:rFonts w:ascii="ONKMJL+TimesNewRoman,Bold" w:hAnsi="ONKMJL+TimesNewRoman,Bold" w:cs="ONKMJL+TimesNewRoman,Bold"/>
      <w:color w:val="000000"/>
      <w:sz w:val="24"/>
      <w:szCs w:val="24"/>
    </w:rPr>
  </w:style>
  <w:style w:type="paragraph" w:styleId="Zkladntext3">
    <w:name w:val="Body Text 3"/>
    <w:basedOn w:val="Normln"/>
    <w:link w:val="Zkladntext3Char"/>
    <w:uiPriority w:val="99"/>
    <w:unhideWhenUsed/>
    <w:rsid w:val="00D53670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D53670"/>
    <w:rPr>
      <w:sz w:val="16"/>
      <w:szCs w:val="16"/>
      <w:lang w:eastAsia="en-US"/>
    </w:rPr>
  </w:style>
  <w:style w:type="paragraph" w:customStyle="1" w:styleId="BodyText21">
    <w:name w:val="Body Text 21"/>
    <w:basedOn w:val="Normln"/>
    <w:rsid w:val="00D53670"/>
    <w:pPr>
      <w:widowControl w:val="0"/>
      <w:spacing w:line="240" w:lineRule="auto"/>
    </w:pPr>
    <w:rPr>
      <w:rFonts w:eastAsia="Times New Roman"/>
      <w:szCs w:val="20"/>
      <w:lang w:eastAsia="cs-CZ"/>
    </w:rPr>
  </w:style>
  <w:style w:type="paragraph" w:customStyle="1" w:styleId="Textnormy">
    <w:name w:val="Text normy"/>
    <w:rsid w:val="00D53670"/>
    <w:pPr>
      <w:spacing w:after="120" w:line="360" w:lineRule="auto"/>
      <w:jc w:val="both"/>
    </w:pPr>
    <w:rPr>
      <w:rFonts w:ascii="Arial" w:eastAsia="Times New Roman" w:hAnsi="Arial"/>
    </w:rPr>
  </w:style>
  <w:style w:type="paragraph" w:styleId="Zkladntextodsazen">
    <w:name w:val="Body Text Indent"/>
    <w:basedOn w:val="Normln"/>
    <w:link w:val="ZkladntextodsazenChar"/>
    <w:rsid w:val="00D53670"/>
    <w:pPr>
      <w:spacing w:after="120" w:line="240" w:lineRule="auto"/>
      <w:ind w:left="283"/>
    </w:pPr>
    <w:rPr>
      <w:rFonts w:eastAsia="Times New Roman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53670"/>
    <w:rPr>
      <w:rFonts w:ascii="Times New Roman" w:eastAsia="Times New Roman" w:hAnsi="Times New Roman"/>
    </w:rPr>
  </w:style>
  <w:style w:type="paragraph" w:styleId="Zkladntextodsazen3">
    <w:name w:val="Body Text Indent 3"/>
    <w:basedOn w:val="Normln"/>
    <w:link w:val="Zkladntextodsazen3Char"/>
    <w:rsid w:val="00D53670"/>
    <w:pPr>
      <w:spacing w:after="120" w:line="240" w:lineRule="auto"/>
      <w:ind w:left="283"/>
    </w:pPr>
    <w:rPr>
      <w:rFonts w:eastAsia="Times New Roman"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D53670"/>
    <w:rPr>
      <w:rFonts w:ascii="Times New Roman" w:eastAsia="Times New Roman" w:hAnsi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unhideWhenUsed/>
    <w:rsid w:val="00D448F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448F2"/>
    <w:rPr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rsid w:val="00D448F2"/>
    <w:rPr>
      <w:rFonts w:ascii="ONKMJL+TimesNewRoman,Bold" w:hAnsi="ONKMJL+TimesNewRoman,Bold"/>
      <w:sz w:val="24"/>
      <w:szCs w:val="24"/>
    </w:rPr>
  </w:style>
  <w:style w:type="paragraph" w:customStyle="1" w:styleId="import0">
    <w:name w:val="import0"/>
    <w:basedOn w:val="Default"/>
    <w:next w:val="Default"/>
    <w:uiPriority w:val="99"/>
    <w:rsid w:val="00D448F2"/>
    <w:rPr>
      <w:rFonts w:cs="Times New Roman"/>
      <w:color w:val="auto"/>
    </w:rPr>
  </w:style>
  <w:style w:type="paragraph" w:customStyle="1" w:styleId="Style2">
    <w:name w:val="Style2"/>
    <w:basedOn w:val="Normln"/>
    <w:uiPriority w:val="99"/>
    <w:rsid w:val="009F736F"/>
    <w:pPr>
      <w:widowControl w:val="0"/>
      <w:autoSpaceDE w:val="0"/>
      <w:autoSpaceDN w:val="0"/>
      <w:adjustRightInd w:val="0"/>
      <w:spacing w:line="412" w:lineRule="exact"/>
    </w:pPr>
    <w:rPr>
      <w:rFonts w:eastAsia="Times New Roman"/>
      <w:szCs w:val="24"/>
      <w:lang w:eastAsia="cs-CZ"/>
    </w:rPr>
  </w:style>
  <w:style w:type="character" w:customStyle="1" w:styleId="FontStyle30">
    <w:name w:val="Font Style30"/>
    <w:basedOn w:val="Standardnpsmoodstavce"/>
    <w:uiPriority w:val="99"/>
    <w:rsid w:val="009F736F"/>
    <w:rPr>
      <w:rFonts w:ascii="Times New Roman" w:hAnsi="Times New Roman" w:cs="Times New Roman"/>
      <w:sz w:val="36"/>
      <w:szCs w:val="36"/>
    </w:rPr>
  </w:style>
  <w:style w:type="paragraph" w:customStyle="1" w:styleId="Style10">
    <w:name w:val="Style10"/>
    <w:basedOn w:val="Normln"/>
    <w:uiPriority w:val="99"/>
    <w:rsid w:val="00502F7A"/>
    <w:pPr>
      <w:widowControl w:val="0"/>
      <w:autoSpaceDE w:val="0"/>
      <w:autoSpaceDN w:val="0"/>
      <w:adjustRightInd w:val="0"/>
      <w:spacing w:line="374" w:lineRule="exact"/>
    </w:pPr>
    <w:rPr>
      <w:rFonts w:eastAsia="Times New Roman"/>
      <w:szCs w:val="24"/>
      <w:lang w:eastAsia="cs-CZ"/>
    </w:rPr>
  </w:style>
  <w:style w:type="paragraph" w:customStyle="1" w:styleId="Style12">
    <w:name w:val="Style12"/>
    <w:basedOn w:val="Normln"/>
    <w:uiPriority w:val="99"/>
    <w:rsid w:val="00502F7A"/>
    <w:pPr>
      <w:widowControl w:val="0"/>
      <w:autoSpaceDE w:val="0"/>
      <w:autoSpaceDN w:val="0"/>
      <w:adjustRightInd w:val="0"/>
      <w:spacing w:line="396" w:lineRule="exact"/>
      <w:ind w:hanging="154"/>
    </w:pPr>
    <w:rPr>
      <w:rFonts w:eastAsia="Times New Roman"/>
      <w:szCs w:val="24"/>
      <w:lang w:eastAsia="cs-CZ"/>
    </w:rPr>
  </w:style>
  <w:style w:type="paragraph" w:customStyle="1" w:styleId="Style9">
    <w:name w:val="Style9"/>
    <w:basedOn w:val="Normln"/>
    <w:uiPriority w:val="99"/>
    <w:rsid w:val="002050FB"/>
    <w:pPr>
      <w:widowControl w:val="0"/>
      <w:autoSpaceDE w:val="0"/>
      <w:autoSpaceDN w:val="0"/>
      <w:adjustRightInd w:val="0"/>
      <w:spacing w:line="418" w:lineRule="exact"/>
      <w:ind w:hanging="547"/>
    </w:pPr>
    <w:rPr>
      <w:rFonts w:eastAsia="Times New Roman"/>
      <w:szCs w:val="24"/>
      <w:lang w:eastAsia="cs-CZ"/>
    </w:rPr>
  </w:style>
  <w:style w:type="character" w:customStyle="1" w:styleId="FontStyle44">
    <w:name w:val="Font Style44"/>
    <w:basedOn w:val="Standardnpsmoodstavce"/>
    <w:uiPriority w:val="99"/>
    <w:rsid w:val="002050FB"/>
    <w:rPr>
      <w:rFonts w:ascii="Times New Roman" w:hAnsi="Times New Roman" w:cs="Times New Roman"/>
      <w:b/>
      <w:bCs/>
      <w:sz w:val="30"/>
      <w:szCs w:val="30"/>
    </w:rPr>
  </w:style>
  <w:style w:type="paragraph" w:customStyle="1" w:styleId="Style1">
    <w:name w:val="Style1"/>
    <w:basedOn w:val="Normln"/>
    <w:uiPriority w:val="99"/>
    <w:rsid w:val="0046158B"/>
    <w:pPr>
      <w:widowControl w:val="0"/>
      <w:autoSpaceDE w:val="0"/>
      <w:autoSpaceDN w:val="0"/>
      <w:adjustRightInd w:val="0"/>
      <w:spacing w:line="392" w:lineRule="exact"/>
      <w:ind w:firstLine="154"/>
    </w:pPr>
    <w:rPr>
      <w:rFonts w:eastAsia="Times New Roman"/>
      <w:szCs w:val="24"/>
      <w:lang w:eastAsia="cs-CZ"/>
    </w:rPr>
  </w:style>
  <w:style w:type="character" w:customStyle="1" w:styleId="FontStyle38">
    <w:name w:val="Font Style38"/>
    <w:basedOn w:val="Standardnpsmoodstavce"/>
    <w:uiPriority w:val="99"/>
    <w:rsid w:val="0046158B"/>
    <w:rPr>
      <w:rFonts w:ascii="Times New Roman" w:hAnsi="Times New Roman" w:cs="Times New Roman"/>
      <w:b/>
      <w:bCs/>
      <w:w w:val="40"/>
      <w:sz w:val="64"/>
      <w:szCs w:val="64"/>
    </w:rPr>
  </w:style>
  <w:style w:type="paragraph" w:customStyle="1" w:styleId="Style4">
    <w:name w:val="Style4"/>
    <w:basedOn w:val="Normln"/>
    <w:uiPriority w:val="99"/>
    <w:rsid w:val="0011662A"/>
    <w:pPr>
      <w:widowControl w:val="0"/>
      <w:autoSpaceDE w:val="0"/>
      <w:autoSpaceDN w:val="0"/>
      <w:adjustRightInd w:val="0"/>
      <w:spacing w:line="386" w:lineRule="exact"/>
    </w:pPr>
    <w:rPr>
      <w:rFonts w:eastAsia="Times New Roman"/>
      <w:szCs w:val="24"/>
      <w:lang w:eastAsia="cs-CZ"/>
    </w:rPr>
  </w:style>
  <w:style w:type="character" w:customStyle="1" w:styleId="FontStyle37">
    <w:name w:val="Font Style37"/>
    <w:basedOn w:val="Standardnpsmoodstavce"/>
    <w:uiPriority w:val="99"/>
    <w:rsid w:val="0011662A"/>
    <w:rPr>
      <w:rFonts w:ascii="Georgia" w:hAnsi="Georgia" w:cs="Georgia"/>
      <w:b/>
      <w:bCs/>
      <w:i/>
      <w:iCs/>
      <w:sz w:val="32"/>
      <w:szCs w:val="32"/>
    </w:rPr>
  </w:style>
  <w:style w:type="character" w:customStyle="1" w:styleId="FontStyle39">
    <w:name w:val="Font Style39"/>
    <w:basedOn w:val="Standardnpsmoodstavce"/>
    <w:uiPriority w:val="99"/>
    <w:rsid w:val="0011662A"/>
    <w:rPr>
      <w:rFonts w:ascii="Times New Roman" w:hAnsi="Times New Roman" w:cs="Times New Roman"/>
      <w:b/>
      <w:bCs/>
      <w:spacing w:val="-10"/>
      <w:sz w:val="34"/>
      <w:szCs w:val="34"/>
    </w:rPr>
  </w:style>
  <w:style w:type="character" w:customStyle="1" w:styleId="FontStyle51">
    <w:name w:val="Font Style51"/>
    <w:basedOn w:val="Standardnpsmoodstavce"/>
    <w:uiPriority w:val="99"/>
    <w:rsid w:val="0011662A"/>
    <w:rPr>
      <w:rFonts w:ascii="Times New Roman" w:hAnsi="Times New Roman" w:cs="Times New Roman"/>
      <w:i/>
      <w:iCs/>
      <w:sz w:val="36"/>
      <w:szCs w:val="36"/>
    </w:rPr>
  </w:style>
  <w:style w:type="paragraph" w:customStyle="1" w:styleId="Style11">
    <w:name w:val="Style11"/>
    <w:basedOn w:val="Normln"/>
    <w:uiPriority w:val="99"/>
    <w:rsid w:val="0011662A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Cs w:val="24"/>
      <w:lang w:eastAsia="cs-CZ"/>
    </w:rPr>
  </w:style>
  <w:style w:type="paragraph" w:customStyle="1" w:styleId="Style15">
    <w:name w:val="Style15"/>
    <w:basedOn w:val="Normln"/>
    <w:uiPriority w:val="99"/>
    <w:rsid w:val="0011662A"/>
    <w:pPr>
      <w:widowControl w:val="0"/>
      <w:autoSpaceDE w:val="0"/>
      <w:autoSpaceDN w:val="0"/>
      <w:adjustRightInd w:val="0"/>
      <w:spacing w:line="375" w:lineRule="exact"/>
      <w:ind w:hanging="497"/>
    </w:pPr>
    <w:rPr>
      <w:rFonts w:eastAsia="Times New Roman"/>
      <w:szCs w:val="24"/>
      <w:lang w:eastAsia="cs-CZ"/>
    </w:rPr>
  </w:style>
  <w:style w:type="character" w:customStyle="1" w:styleId="FontStyle41">
    <w:name w:val="Font Style41"/>
    <w:basedOn w:val="Standardnpsmoodstavce"/>
    <w:uiPriority w:val="99"/>
    <w:rsid w:val="0011662A"/>
    <w:rPr>
      <w:rFonts w:ascii="Times New Roman" w:hAnsi="Times New Roman" w:cs="Times New Roman"/>
      <w:b/>
      <w:bCs/>
      <w:i/>
      <w:iCs/>
      <w:sz w:val="30"/>
      <w:szCs w:val="30"/>
    </w:rPr>
  </w:style>
  <w:style w:type="paragraph" w:customStyle="1" w:styleId="Style3">
    <w:name w:val="Style3"/>
    <w:basedOn w:val="Normln"/>
    <w:uiPriority w:val="99"/>
    <w:rsid w:val="004B2147"/>
    <w:pPr>
      <w:widowControl w:val="0"/>
      <w:autoSpaceDE w:val="0"/>
      <w:autoSpaceDN w:val="0"/>
      <w:adjustRightInd w:val="0"/>
      <w:spacing w:line="547" w:lineRule="exact"/>
    </w:pPr>
    <w:rPr>
      <w:rFonts w:eastAsia="Times New Roman"/>
      <w:szCs w:val="24"/>
      <w:lang w:eastAsia="cs-CZ"/>
    </w:rPr>
  </w:style>
  <w:style w:type="character" w:customStyle="1" w:styleId="FontStyle52">
    <w:name w:val="Font Style52"/>
    <w:basedOn w:val="Standardnpsmoodstavce"/>
    <w:uiPriority w:val="99"/>
    <w:rsid w:val="004B2147"/>
    <w:rPr>
      <w:rFonts w:ascii="Times New Roman" w:hAnsi="Times New Roman" w:cs="Times New Roman"/>
      <w:sz w:val="34"/>
      <w:szCs w:val="3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77F4C"/>
    <w:rPr>
      <w:rFonts w:eastAsia="Times New Roman"/>
      <w:b/>
      <w:bCs/>
      <w:i/>
      <w:iCs/>
      <w:sz w:val="26"/>
      <w:szCs w:val="26"/>
      <w:lang w:eastAsia="en-US"/>
    </w:rPr>
  </w:style>
  <w:style w:type="paragraph" w:customStyle="1" w:styleId="info1">
    <w:name w:val="info1"/>
    <w:basedOn w:val="Normln"/>
    <w:rsid w:val="005C4396"/>
    <w:pPr>
      <w:spacing w:line="240" w:lineRule="auto"/>
      <w:ind w:right="613"/>
    </w:pPr>
    <w:rPr>
      <w:rFonts w:eastAsia="Times New Roman"/>
      <w:color w:val="6666CC"/>
      <w:szCs w:val="24"/>
      <w:lang w:eastAsia="cs-CZ"/>
    </w:rPr>
  </w:style>
  <w:style w:type="character" w:customStyle="1" w:styleId="url2">
    <w:name w:val="url2"/>
    <w:basedOn w:val="Standardnpsmoodstavce"/>
    <w:rsid w:val="005C4396"/>
    <w:rPr>
      <w:color w:val="008000"/>
    </w:rPr>
  </w:style>
  <w:style w:type="paragraph" w:customStyle="1" w:styleId="vetspsmeny">
    <w:name w:val="výčet s písmeny"/>
    <w:basedOn w:val="Normln"/>
    <w:rsid w:val="006A49BE"/>
    <w:pPr>
      <w:numPr>
        <w:numId w:val="17"/>
      </w:numPr>
      <w:spacing w:line="240" w:lineRule="auto"/>
    </w:pPr>
    <w:rPr>
      <w:rFonts w:eastAsia="Times New Roman"/>
      <w:szCs w:val="20"/>
      <w:lang w:eastAsia="cs-CZ"/>
    </w:rPr>
  </w:style>
  <w:style w:type="paragraph" w:customStyle="1" w:styleId="Normlnneodsazen">
    <w:name w:val="Normální neodsazený"/>
    <w:basedOn w:val="Normln"/>
    <w:rsid w:val="006A49BE"/>
    <w:pPr>
      <w:spacing w:line="240" w:lineRule="auto"/>
    </w:pPr>
    <w:rPr>
      <w:rFonts w:eastAsia="Times New Roman" w:cs="Arial"/>
      <w:szCs w:val="24"/>
      <w:lang w:eastAsia="cs-CZ"/>
    </w:rPr>
  </w:style>
  <w:style w:type="paragraph" w:customStyle="1" w:styleId="ZZrucform1">
    <w:name w:val="ZZ_ruc_form_1"/>
    <w:next w:val="Normln"/>
    <w:rsid w:val="006A49BE"/>
    <w:pPr>
      <w:spacing w:line="360" w:lineRule="auto"/>
      <w:jc w:val="both"/>
    </w:pPr>
    <w:rPr>
      <w:rFonts w:ascii="Times New Roman" w:eastAsia="Times New Roman" w:hAnsi="Times New Roman"/>
      <w:sz w:val="24"/>
    </w:rPr>
  </w:style>
  <w:style w:type="paragraph" w:customStyle="1" w:styleId="vetsodrkami">
    <w:name w:val="výčet s odrážkami"/>
    <w:basedOn w:val="Normln"/>
    <w:rsid w:val="006A49BE"/>
    <w:pPr>
      <w:numPr>
        <w:numId w:val="18"/>
      </w:numPr>
      <w:spacing w:line="240" w:lineRule="auto"/>
    </w:pPr>
    <w:rPr>
      <w:rFonts w:eastAsia="Times New Roman"/>
      <w:snapToGrid w:val="0"/>
      <w:szCs w:val="20"/>
      <w:lang w:eastAsia="cs-CZ"/>
    </w:rPr>
  </w:style>
  <w:style w:type="paragraph" w:customStyle="1" w:styleId="tabtext">
    <w:name w:val="tab_text"/>
    <w:basedOn w:val="Normln"/>
    <w:rsid w:val="002C7BF6"/>
    <w:pPr>
      <w:widowControl w:val="0"/>
      <w:spacing w:before="60" w:line="240" w:lineRule="auto"/>
      <w:ind w:left="57"/>
    </w:pPr>
    <w:rPr>
      <w:rFonts w:eastAsia="Times New Roman"/>
      <w:snapToGrid w:val="0"/>
      <w:szCs w:val="20"/>
      <w:lang w:eastAsia="cs-CZ"/>
    </w:rPr>
  </w:style>
  <w:style w:type="paragraph" w:customStyle="1" w:styleId="vetslovan">
    <w:name w:val="výčet číslovaný"/>
    <w:basedOn w:val="Normln"/>
    <w:next w:val="Normln"/>
    <w:rsid w:val="002C7BF6"/>
    <w:pPr>
      <w:numPr>
        <w:numId w:val="19"/>
      </w:numPr>
      <w:spacing w:line="240" w:lineRule="auto"/>
    </w:pPr>
    <w:rPr>
      <w:rFonts w:eastAsia="Times New Roman"/>
      <w:szCs w:val="20"/>
      <w:lang w:eastAsia="cs-CZ"/>
    </w:rPr>
  </w:style>
  <w:style w:type="paragraph" w:styleId="Titulek">
    <w:name w:val="caption"/>
    <w:basedOn w:val="Normln"/>
    <w:next w:val="Normln"/>
    <w:qFormat/>
    <w:rsid w:val="00EB4B42"/>
    <w:pPr>
      <w:tabs>
        <w:tab w:val="left" w:pos="1134"/>
      </w:tabs>
      <w:spacing w:before="480" w:after="360" w:line="240" w:lineRule="auto"/>
      <w:ind w:left="1134" w:hanging="1134"/>
    </w:pPr>
    <w:rPr>
      <w:rFonts w:eastAsia="Times New Roman"/>
      <w:b/>
      <w:iCs/>
      <w:szCs w:val="20"/>
      <w:lang w:eastAsia="cs-CZ"/>
    </w:rPr>
  </w:style>
  <w:style w:type="paragraph" w:customStyle="1" w:styleId="obrlegenda2">
    <w:name w:val="obr_legenda_2"/>
    <w:basedOn w:val="Normln"/>
    <w:rsid w:val="002C7BF6"/>
    <w:pPr>
      <w:spacing w:line="240" w:lineRule="auto"/>
      <w:ind w:left="1134"/>
    </w:pPr>
    <w:rPr>
      <w:rFonts w:eastAsia="Times New Roman"/>
      <w:sz w:val="18"/>
      <w:szCs w:val="12"/>
      <w:lang w:eastAsia="cs-CZ"/>
    </w:rPr>
  </w:style>
  <w:style w:type="paragraph" w:customStyle="1" w:styleId="rovnice">
    <w:name w:val="rovnice"/>
    <w:basedOn w:val="Normln"/>
    <w:rsid w:val="000B7AB5"/>
    <w:pPr>
      <w:tabs>
        <w:tab w:val="center" w:pos="4536"/>
        <w:tab w:val="right" w:pos="9072"/>
      </w:tabs>
      <w:spacing w:line="240" w:lineRule="auto"/>
      <w:ind w:firstLine="709"/>
    </w:pPr>
    <w:rPr>
      <w:rFonts w:eastAsia="Times New Roman"/>
      <w:szCs w:val="20"/>
      <w:lang w:eastAsia="cs-CZ"/>
    </w:rPr>
  </w:style>
  <w:style w:type="paragraph" w:customStyle="1" w:styleId="rovnicelegenda">
    <w:name w:val="rovnice_legenda"/>
    <w:basedOn w:val="Normln"/>
    <w:rsid w:val="000B7AB5"/>
    <w:pPr>
      <w:widowControl w:val="0"/>
      <w:tabs>
        <w:tab w:val="left" w:pos="454"/>
      </w:tabs>
      <w:spacing w:line="240" w:lineRule="auto"/>
    </w:pPr>
    <w:rPr>
      <w:rFonts w:eastAsia="Times New Roman"/>
      <w:i/>
      <w:snapToGrid w:val="0"/>
      <w:szCs w:val="20"/>
      <w:lang w:eastAsia="cs-CZ"/>
    </w:rPr>
  </w:style>
  <w:style w:type="paragraph" w:customStyle="1" w:styleId="style13">
    <w:name w:val="style1"/>
    <w:basedOn w:val="Normln"/>
    <w:rsid w:val="004D60FF"/>
    <w:pP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cs-CZ"/>
    </w:rPr>
  </w:style>
  <w:style w:type="paragraph" w:customStyle="1" w:styleId="style40">
    <w:name w:val="style4"/>
    <w:basedOn w:val="Normln"/>
    <w:rsid w:val="004D60FF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Cs w:val="24"/>
      <w:lang w:eastAsia="cs-CZ"/>
    </w:rPr>
  </w:style>
  <w:style w:type="paragraph" w:customStyle="1" w:styleId="nadpis10">
    <w:name w:val="nadpis1"/>
    <w:basedOn w:val="Normln"/>
    <w:rsid w:val="004D60FF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4D60FF"/>
    <w:rPr>
      <w:i/>
      <w:iCs/>
    </w:rPr>
  </w:style>
  <w:style w:type="character" w:customStyle="1" w:styleId="style71">
    <w:name w:val="style71"/>
    <w:basedOn w:val="Standardnpsmoodstavce"/>
    <w:rsid w:val="004D60FF"/>
    <w:rPr>
      <w:sz w:val="24"/>
      <w:szCs w:val="24"/>
    </w:rPr>
  </w:style>
  <w:style w:type="character" w:styleId="Odkazjemn">
    <w:name w:val="Subtle Reference"/>
    <w:basedOn w:val="Standardnpsmoodstavce"/>
    <w:uiPriority w:val="31"/>
    <w:qFormat/>
    <w:rsid w:val="0072129E"/>
    <w:rPr>
      <w:smallCaps/>
      <w:color w:val="C0504D"/>
      <w:u w:val="singl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75CAD"/>
    <w:rPr>
      <w:rFonts w:ascii="Cambria" w:eastAsia="Times New Roman" w:hAnsi="Cambria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B25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B2561"/>
    <w:rPr>
      <w:rFonts w:ascii="Courier New" w:eastAsia="Times New Roman" w:hAnsi="Courier New" w:cs="Courier New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E116DA"/>
    <w:pPr>
      <w:tabs>
        <w:tab w:val="left" w:pos="480"/>
        <w:tab w:val="right" w:leader="dot" w:pos="8471"/>
      </w:tabs>
    </w:pPr>
    <w:rPr>
      <w:rFonts w:cs="ONKNBF+TimesNewRoman"/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C16CBF"/>
    <w:pPr>
      <w:tabs>
        <w:tab w:val="left" w:pos="880"/>
        <w:tab w:val="right" w:leader="dot" w:pos="8471"/>
      </w:tabs>
      <w:ind w:left="240" w:hanging="240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C16CBF"/>
    <w:pPr>
      <w:ind w:left="48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16CBF"/>
    <w:pPr>
      <w:keepNext/>
      <w:keepLines/>
      <w:numPr>
        <w:numId w:val="0"/>
      </w:numPr>
      <w:spacing w:before="480" w:beforeAutospacing="0" w:after="0" w:afterAutospacing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FB31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31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314F"/>
    <w:rPr>
      <w:rFonts w:ascii="Times New Roman" w:hAnsi="Times New Roman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31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314F"/>
    <w:rPr>
      <w:rFonts w:ascii="Times New Roman" w:hAnsi="Times New Roman"/>
      <w:b/>
      <w:bCs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E414EB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414EB"/>
    <w:rPr>
      <w:rFonts w:ascii="Times New Roman" w:hAnsi="Times New Roman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E414EB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9B4C00"/>
    <w:pPr>
      <w:ind w:left="720"/>
      <w:contextualSpacing/>
    </w:pPr>
  </w:style>
  <w:style w:type="table" w:styleId="Mkatabulky">
    <w:name w:val="Table Grid"/>
    <w:basedOn w:val="Normlntabulka"/>
    <w:uiPriority w:val="59"/>
    <w:rsid w:val="00C44F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0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93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7695">
              <w:marLeft w:val="245"/>
              <w:marRight w:val="21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00405">
                  <w:marLeft w:val="0"/>
                  <w:marRight w:val="169"/>
                  <w:marTop w:val="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44935">
                          <w:marLeft w:val="0"/>
                          <w:marRight w:val="0"/>
                          <w:marTop w:val="9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13138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7438">
                          <w:marLeft w:val="163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7217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5538">
                          <w:marLeft w:val="163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3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11975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11688">
                          <w:marLeft w:val="163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23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6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18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0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7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22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8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93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5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7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3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0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8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9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0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3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2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0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9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1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4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3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1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3003">
              <w:marLeft w:val="24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14400">
                  <w:marLeft w:val="0"/>
                  <w:marRight w:val="16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20021">
      <w:bodyDiv w:val="1"/>
      <w:marLeft w:val="0"/>
      <w:marRight w:val="0"/>
      <w:marTop w:val="0"/>
      <w:marBottom w:val="2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17127">
          <w:marLeft w:val="0"/>
          <w:marRight w:val="0"/>
          <w:marTop w:val="0"/>
          <w:marBottom w:val="0"/>
          <w:divBdr>
            <w:top w:val="single" w:sz="24" w:space="0" w:color="003369"/>
            <w:left w:val="none" w:sz="0" w:space="0" w:color="auto"/>
            <w:bottom w:val="single" w:sz="18" w:space="10" w:color="003369"/>
            <w:right w:val="none" w:sz="0" w:space="0" w:color="auto"/>
          </w:divBdr>
          <w:divsChild>
            <w:div w:id="1627540478">
              <w:marLeft w:val="25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3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3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23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56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6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2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2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9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00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9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9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1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1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3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99850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4544">
                          <w:marLeft w:val="163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9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6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2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6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4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6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5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5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7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2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6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9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6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3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09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1454">
              <w:marLeft w:val="245"/>
              <w:marRight w:val="21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9530">
                  <w:marLeft w:val="0"/>
                  <w:marRight w:val="169"/>
                  <w:marTop w:val="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99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2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0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0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0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7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0615">
              <w:marLeft w:val="245"/>
              <w:marRight w:val="21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9607">
                  <w:marLeft w:val="0"/>
                  <w:marRight w:val="169"/>
                  <w:marTop w:val="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5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2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7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8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6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1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2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3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0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837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6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5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52572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11422">
                          <w:marLeft w:val="163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1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3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8470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156315">
                          <w:marLeft w:val="163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7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2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68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4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2932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26173">
                  <w:marLeft w:val="1274"/>
                  <w:marRight w:val="1274"/>
                  <w:marTop w:val="0"/>
                  <w:marBottom w:val="69"/>
                  <w:divBdr>
                    <w:top w:val="single" w:sz="2" w:space="0" w:color="555555"/>
                    <w:left w:val="single" w:sz="2" w:space="0" w:color="555555"/>
                    <w:bottom w:val="single" w:sz="2" w:space="0" w:color="555555"/>
                    <w:right w:val="single" w:sz="2" w:space="0" w:color="555555"/>
                  </w:divBdr>
                </w:div>
                <w:div w:id="1225414046">
                  <w:marLeft w:val="138"/>
                  <w:marRight w:val="138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8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7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91785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06295">
                          <w:marLeft w:val="163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6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4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3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8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06588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1398">
                          <w:marLeft w:val="163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5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2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6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2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12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48609">
                          <w:marLeft w:val="163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4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0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9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21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5408">
              <w:marLeft w:val="24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8328">
                  <w:marLeft w:val="0"/>
                  <w:marRight w:val="16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4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7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25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1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9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5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9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47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1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24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8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76564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207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44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6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620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0215">
              <w:marLeft w:val="245"/>
              <w:marRight w:val="21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1828">
                  <w:marLeft w:val="0"/>
                  <w:marRight w:val="169"/>
                  <w:marTop w:val="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7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0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3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9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2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82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7019">
              <w:marLeft w:val="245"/>
              <w:marRight w:val="21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7952">
                  <w:marLeft w:val="0"/>
                  <w:marRight w:val="169"/>
                  <w:marTop w:val="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0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p.cz:80/cz/plan_odpadoveho_hospodarstvi" TargetMode="External"/><Relationship Id="rId13" Type="http://schemas.openxmlformats.org/officeDocument/2006/relationships/hyperlink" Target="http://www.mzp.cz/www/platnalegislativa.nsf/d79c09c54250df0dc1256e8900296e32/96f060c6a3d87823c125708f00317b16?OpenDocument" TargetMode="External"/><Relationship Id="rId18" Type="http://schemas.openxmlformats.org/officeDocument/2006/relationships/hyperlink" Target="http://www.mzp.cz/www/platnalegislativa.nsf/d79c09c54250df0dc1256e8900296e32/96f060c6a3d87823c125708f00317b16?OpenDocument" TargetMode="External"/><Relationship Id="rId26" Type="http://schemas.openxmlformats.org/officeDocument/2006/relationships/package" Target="embeddings/Sn_mek_aplikace_Microsoft_Office_PowerPoint1.sldx"/><Relationship Id="rId3" Type="http://schemas.openxmlformats.org/officeDocument/2006/relationships/styles" Target="styles.xml"/><Relationship Id="rId21" Type="http://schemas.openxmlformats.org/officeDocument/2006/relationships/hyperlink" Target="http://www.mzp.cz/www/platnalegislativa.nsf/d79c09c54250df0dc1256e8900296e32/96f060c6a3d87823c125708f00317b16?OpenDocument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mzp.cz/www/platnalegislativa.nsf/d79c09c54250df0dc1256e8900296e32/d8ba26756f2f18b5c1257561003d1242?OpenDocument" TargetMode="External"/><Relationship Id="rId17" Type="http://schemas.openxmlformats.org/officeDocument/2006/relationships/hyperlink" Target="http://cs.wikipedia.org/wiki/Bakterie" TargetMode="External"/><Relationship Id="rId25" Type="http://schemas.openxmlformats.org/officeDocument/2006/relationships/image" Target="media/image1.emf"/><Relationship Id="rId33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mzp.cz/www/platnalegislativa.nsf/d79c09c54250df0dc1256e8900296e32/384b1f568b108495c12570060046ea82?OpenDocument" TargetMode="External"/><Relationship Id="rId20" Type="http://schemas.openxmlformats.org/officeDocument/2006/relationships/chart" Target="charts/chart2.xm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zp.cz/www/platnalegislativa.nsf/d79c09c54250df0dc1256e8900296e32/384b1f568b108495c12570060046ea82?OpenDocument" TargetMode="External"/><Relationship Id="rId24" Type="http://schemas.openxmlformats.org/officeDocument/2006/relationships/hyperlink" Target="http://www.mzp.cz/www/platnalegislativa.nsf/d79c09c54250df0dc1256e8900296e32/d8ba26756f2f18b5c1257561003d1242?OpenDocument" TargetMode="External"/><Relationship Id="rId32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://www.mzp.cz/www/platnalegislativa.nsf/d79c09c54250df0dc1256e8900296e32/384b1f568b108495c12570060046ea82?OpenDocument" TargetMode="External"/><Relationship Id="rId28" Type="http://schemas.openxmlformats.org/officeDocument/2006/relationships/image" Target="media/image3.jpeg"/><Relationship Id="rId36" Type="http://schemas.openxmlformats.org/officeDocument/2006/relationships/theme" Target="theme/theme1.xml"/><Relationship Id="rId10" Type="http://schemas.openxmlformats.org/officeDocument/2006/relationships/hyperlink" Target="http://www.mzp.cz/www/platnalegislativa.nsf/d79c09c54250df0dc1256e8900296e32/744b4ecf4745be95c12570060044610a?OpenDocument" TargetMode="External"/><Relationship Id="rId19" Type="http://schemas.openxmlformats.org/officeDocument/2006/relationships/hyperlink" Target="http://www.mzp.cz/www/platnalegislativa.nsf/d79c09c54250df0dc1256e8900296e32/96f060c6a3d87823c125708f00317b16?OpenDocument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mzp.cz/www/platnalegislativa.nsf/d79c09c54250df0dc1256e8900296e32/b43399f29f01522ec125700600350925?OpenDocument" TargetMode="External"/><Relationship Id="rId14" Type="http://schemas.openxmlformats.org/officeDocument/2006/relationships/hyperlink" Target="http://www.mzp.cz/www/platnalegislativa.nsf/d79c09c54250df0dc1256e8900296e32/744b4ecf4745be95c12570060044610a?OpenDocument" TargetMode="External"/><Relationship Id="rId22" Type="http://schemas.openxmlformats.org/officeDocument/2006/relationships/hyperlink" Target="http://www.mzp.cz/www/platnalegislativa.nsf/d79c09c54250df0dc1256e8900296e32/744b4ecf4745be95c12570060044610a?OpenDocument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1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6.107174103237095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cs-CZ" sz="1200">
                        <a:latin typeface="Times New Roman" pitchFamily="18" charset="0"/>
                        <a:cs typeface="Times New Roman" pitchFamily="18" charset="0"/>
                      </a:rPr>
                      <a:t>190801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
</a:t>
                    </a:r>
                    <a:r>
                      <a:rPr lang="cs-CZ" sz="12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4.8315835520559917E-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cs-CZ" sz="1200">
                        <a:latin typeface="Times New Roman" pitchFamily="18" charset="0"/>
                        <a:cs typeface="Times New Roman" pitchFamily="18" charset="0"/>
                      </a:rPr>
                      <a:t>190802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
5%</a:t>
                    </a:r>
                  </a:p>
                </c:rich>
              </c:tx>
              <c:showCatName val="1"/>
              <c:showPercent val="1"/>
            </c:dLbl>
            <c:dLbl>
              <c:idx val="2"/>
              <c:layout>
                <c:manualLayout>
                  <c:x val="0.49231889763780023"/>
                  <c:y val="-0.14814814814814894"/>
                </c:manualLayout>
              </c:layout>
              <c:tx>
                <c:rich>
                  <a:bodyPr/>
                  <a:lstStyle/>
                  <a:p>
                    <a:r>
                      <a:rPr lang="cs-CZ" sz="1200">
                        <a:latin typeface="Times New Roman" pitchFamily="18" charset="0"/>
                        <a:cs typeface="Times New Roman" pitchFamily="18" charset="0"/>
                      </a:rPr>
                      <a:t>190805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
</a:t>
                    </a:r>
                    <a:r>
                      <a:rPr lang="cs-CZ" sz="1200">
                        <a:latin typeface="Times New Roman" pitchFamily="18" charset="0"/>
                        <a:cs typeface="Times New Roman" pitchFamily="18" charset="0"/>
                      </a:rPr>
                      <a:t>94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CatName val="1"/>
              <c:showPercent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cs-CZ"/>
              </a:p>
            </c:txPr>
            <c:showCatName val="1"/>
            <c:showPercent val="1"/>
            <c:showLeaderLines val="1"/>
          </c:dLbls>
          <c:val>
            <c:numRef>
              <c:f>List1!$A$1:$A$3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94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1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1"/>
            <c:explosion val="11"/>
          </c:dPt>
          <c:dLbls>
            <c:dLbl>
              <c:idx val="0"/>
              <c:layout>
                <c:manualLayout>
                  <c:x val="-3.3753617291682858E-2"/>
                  <c:y val="-0.31902931299080933"/>
                </c:manualLayout>
              </c:layout>
              <c:tx>
                <c:rich>
                  <a:bodyPr/>
                  <a:lstStyle/>
                  <a:p>
                    <a:r>
                      <a:rPr lang="cs-CZ" sz="1200" baseline="0">
                        <a:latin typeface="Times New Roman" pitchFamily="18" charset="0"/>
                      </a:rPr>
                      <a:t>nakupovaná energie</a:t>
                    </a:r>
                    <a:r>
                      <a:rPr lang="en-US" sz="1200" baseline="0">
                        <a:latin typeface="Times New Roman" pitchFamily="18" charset="0"/>
                      </a:rPr>
                      <a:t>
56%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2.2977909011374059E-2"/>
                  <c:y val="-7.705489938757655E-2"/>
                </c:manualLayout>
              </c:layout>
              <c:tx>
                <c:rich>
                  <a:bodyPr/>
                  <a:lstStyle/>
                  <a:p>
                    <a:r>
                      <a:rPr lang="cs-CZ" sz="1200" baseline="0">
                        <a:latin typeface="Times New Roman" pitchFamily="18" charset="0"/>
                      </a:rPr>
                      <a:t>vyrobená energie</a:t>
                    </a:r>
                    <a:r>
                      <a:rPr lang="en-US" sz="1200" baseline="0">
                        <a:latin typeface="Times New Roman" pitchFamily="18" charset="0"/>
                      </a:rPr>
                      <a:t>
44%</a:t>
                    </a:r>
                  </a:p>
                </c:rich>
              </c:tx>
              <c:showCatName val="1"/>
              <c:showPercent val="1"/>
            </c:dLbl>
            <c:txPr>
              <a:bodyPr/>
              <a:lstStyle/>
              <a:p>
                <a:pPr>
                  <a:defRPr sz="1200" baseline="0">
                    <a:latin typeface="Times New Roman" pitchFamily="18" charset="0"/>
                  </a:defRPr>
                </a:pPr>
                <a:endParaRPr lang="cs-CZ"/>
              </a:p>
            </c:txPr>
            <c:showCatName val="1"/>
            <c:showPercent val="1"/>
          </c:dLbls>
          <c:val>
            <c:numRef>
              <c:f>List1!$B$1:$B$2</c:f>
              <c:numCache>
                <c:formatCode>General</c:formatCode>
                <c:ptCount val="2"/>
                <c:pt idx="0">
                  <c:v>3860</c:v>
                </c:pt>
                <c:pt idx="1">
                  <c:v>3033</c:v>
                </c:pt>
              </c:numCache>
            </c:numRef>
          </c:val>
        </c:ser>
        <c:ser>
          <c:idx val="1"/>
          <c:order val="1"/>
          <c:tx>
            <c:strRef>
              <c:f>List1!$A$1</c:f>
              <c:strCache>
                <c:ptCount val="1"/>
                <c:pt idx="0">
                  <c:v>nakupovaná en.</c:v>
                </c:pt>
              </c:strCache>
            </c:strRef>
          </c:tx>
          <c:explosion val="25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"/>
          <c:order val="2"/>
          <c:tx>
            <c:strRef>
              <c:f>List1!$A$2</c:f>
              <c:strCache>
                <c:ptCount val="1"/>
                <c:pt idx="0">
                  <c:v>vyrobená en.</c:v>
                </c:pt>
              </c:strCache>
            </c:strRef>
          </c:tx>
          <c:explosion val="25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05332-4C13-4D9D-82B1-2DD972082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10013</Words>
  <Characters>59078</Characters>
  <Application>Microsoft Office Word</Application>
  <DocSecurity>0</DocSecurity>
  <Lines>492</Lines>
  <Paragraphs>137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68954</CharactersWithSpaces>
  <SharedDoc>false</SharedDoc>
  <HLinks>
    <vt:vector size="228" baseType="variant">
      <vt:variant>
        <vt:i4>7209021</vt:i4>
      </vt:variant>
      <vt:variant>
        <vt:i4>195</vt:i4>
      </vt:variant>
      <vt:variant>
        <vt:i4>0</vt:i4>
      </vt:variant>
      <vt:variant>
        <vt:i4>5</vt:i4>
      </vt:variant>
      <vt:variant>
        <vt:lpwstr>http://www.mzp.cz/www/platnalegislativa.nsf/d79c09c54250df0dc1256e8900296e32/96f060c6a3d87823c125708f00317b16?OpenDocument</vt:lpwstr>
      </vt:variant>
      <vt:variant>
        <vt:lpwstr/>
      </vt:variant>
      <vt:variant>
        <vt:i4>7209021</vt:i4>
      </vt:variant>
      <vt:variant>
        <vt:i4>192</vt:i4>
      </vt:variant>
      <vt:variant>
        <vt:i4>0</vt:i4>
      </vt:variant>
      <vt:variant>
        <vt:i4>5</vt:i4>
      </vt:variant>
      <vt:variant>
        <vt:lpwstr>http://www.mzp.cz/www/platnalegislativa.nsf/d79c09c54250df0dc1256e8900296e32/96f060c6a3d87823c125708f00317b16?OpenDocument</vt:lpwstr>
      </vt:variant>
      <vt:variant>
        <vt:lpwstr/>
      </vt:variant>
      <vt:variant>
        <vt:i4>1835087</vt:i4>
      </vt:variant>
      <vt:variant>
        <vt:i4>189</vt:i4>
      </vt:variant>
      <vt:variant>
        <vt:i4>0</vt:i4>
      </vt:variant>
      <vt:variant>
        <vt:i4>5</vt:i4>
      </vt:variant>
      <vt:variant>
        <vt:lpwstr>http://cs.wikipedia.org/wiki/Bakterie</vt:lpwstr>
      </vt:variant>
      <vt:variant>
        <vt:lpwstr/>
      </vt:variant>
      <vt:variant>
        <vt:i4>3866676</vt:i4>
      </vt:variant>
      <vt:variant>
        <vt:i4>186</vt:i4>
      </vt:variant>
      <vt:variant>
        <vt:i4>0</vt:i4>
      </vt:variant>
      <vt:variant>
        <vt:i4>5</vt:i4>
      </vt:variant>
      <vt:variant>
        <vt:lpwstr>http://www.mzp.cz/www/platnalegislativa.nsf/d79c09c54250df0dc1256e8900296e32/384b1f568b108495c12570060046ea82?OpenDocument</vt:lpwstr>
      </vt:variant>
      <vt:variant>
        <vt:lpwstr/>
      </vt:variant>
      <vt:variant>
        <vt:i4>6553707</vt:i4>
      </vt:variant>
      <vt:variant>
        <vt:i4>183</vt:i4>
      </vt:variant>
      <vt:variant>
        <vt:i4>0</vt:i4>
      </vt:variant>
      <vt:variant>
        <vt:i4>5</vt:i4>
      </vt:variant>
      <vt:variant>
        <vt:lpwstr>http://www.mzp.cz/www/platnalegislativa.nsf/d79c09c54250df0dc1256e8900296e32/744b4ecf4745be95c12570060044610a?OpenDocument</vt:lpwstr>
      </vt:variant>
      <vt:variant>
        <vt:lpwstr/>
      </vt:variant>
      <vt:variant>
        <vt:i4>7209021</vt:i4>
      </vt:variant>
      <vt:variant>
        <vt:i4>180</vt:i4>
      </vt:variant>
      <vt:variant>
        <vt:i4>0</vt:i4>
      </vt:variant>
      <vt:variant>
        <vt:i4>5</vt:i4>
      </vt:variant>
      <vt:variant>
        <vt:lpwstr>http://www.mzp.cz/www/platnalegislativa.nsf/d79c09c54250df0dc1256e8900296e32/96f060c6a3d87823c125708f00317b16?OpenDocument</vt:lpwstr>
      </vt:variant>
      <vt:variant>
        <vt:lpwstr/>
      </vt:variant>
      <vt:variant>
        <vt:i4>3997753</vt:i4>
      </vt:variant>
      <vt:variant>
        <vt:i4>177</vt:i4>
      </vt:variant>
      <vt:variant>
        <vt:i4>0</vt:i4>
      </vt:variant>
      <vt:variant>
        <vt:i4>5</vt:i4>
      </vt:variant>
      <vt:variant>
        <vt:lpwstr>http://www.mzp.cz/www/platnalegislativa.nsf/d79c09c54250df0dc1256e8900296e32/d8ba26756f2f18b5c1257561003d1242?OpenDocument</vt:lpwstr>
      </vt:variant>
      <vt:variant>
        <vt:lpwstr/>
      </vt:variant>
      <vt:variant>
        <vt:i4>3866676</vt:i4>
      </vt:variant>
      <vt:variant>
        <vt:i4>174</vt:i4>
      </vt:variant>
      <vt:variant>
        <vt:i4>0</vt:i4>
      </vt:variant>
      <vt:variant>
        <vt:i4>5</vt:i4>
      </vt:variant>
      <vt:variant>
        <vt:lpwstr>http://www.mzp.cz/www/platnalegislativa.nsf/d79c09c54250df0dc1256e8900296e32/384b1f568b108495c12570060046ea82?OpenDocument</vt:lpwstr>
      </vt:variant>
      <vt:variant>
        <vt:lpwstr/>
      </vt:variant>
      <vt:variant>
        <vt:i4>6553707</vt:i4>
      </vt:variant>
      <vt:variant>
        <vt:i4>171</vt:i4>
      </vt:variant>
      <vt:variant>
        <vt:i4>0</vt:i4>
      </vt:variant>
      <vt:variant>
        <vt:i4>5</vt:i4>
      </vt:variant>
      <vt:variant>
        <vt:lpwstr>http://www.mzp.cz/www/platnalegislativa.nsf/d79c09c54250df0dc1256e8900296e32/744b4ecf4745be95c12570060044610a?OpenDocument</vt:lpwstr>
      </vt:variant>
      <vt:variant>
        <vt:lpwstr/>
      </vt:variant>
      <vt:variant>
        <vt:i4>6815805</vt:i4>
      </vt:variant>
      <vt:variant>
        <vt:i4>168</vt:i4>
      </vt:variant>
      <vt:variant>
        <vt:i4>0</vt:i4>
      </vt:variant>
      <vt:variant>
        <vt:i4>5</vt:i4>
      </vt:variant>
      <vt:variant>
        <vt:lpwstr>http://www.mzp.cz/www/platnalegislativa.nsf/d79c09c54250df0dc1256e8900296e32/b43399f29f01522ec125700600350925?OpenDocument</vt:lpwstr>
      </vt:variant>
      <vt:variant>
        <vt:lpwstr/>
      </vt:variant>
      <vt:variant>
        <vt:i4>4063351</vt:i4>
      </vt:variant>
      <vt:variant>
        <vt:i4>165</vt:i4>
      </vt:variant>
      <vt:variant>
        <vt:i4>0</vt:i4>
      </vt:variant>
      <vt:variant>
        <vt:i4>5</vt:i4>
      </vt:variant>
      <vt:variant>
        <vt:lpwstr>http://www.mzp.cz/cz/plan_odpadoveho_hospodarstvi</vt:lpwstr>
      </vt:variant>
      <vt:variant>
        <vt:lpwstr/>
      </vt:variant>
      <vt:variant>
        <vt:i4>1572924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_Toc283757872</vt:lpwstr>
      </vt:variant>
      <vt:variant>
        <vt:i4>1572924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_Toc283757871</vt:lpwstr>
      </vt:variant>
      <vt:variant>
        <vt:i4>1572924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_Toc283757870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_Toc283757869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_Toc283757868</vt:lpwstr>
      </vt:variant>
      <vt:variant>
        <vt:i4>1638460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_Toc283757867</vt:lpwstr>
      </vt:variant>
      <vt:variant>
        <vt:i4>1638460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_Toc283757866</vt:lpwstr>
      </vt:variant>
      <vt:variant>
        <vt:i4>1638460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_Toc283757865</vt:lpwstr>
      </vt:variant>
      <vt:variant>
        <vt:i4>1638460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_Toc283757864</vt:lpwstr>
      </vt:variant>
      <vt:variant>
        <vt:i4>1638460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_Toc283757863</vt:lpwstr>
      </vt:variant>
      <vt:variant>
        <vt:i4>1638460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_Toc283757862</vt:lpwstr>
      </vt:variant>
      <vt:variant>
        <vt:i4>1638460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_Toc283757861</vt:lpwstr>
      </vt:variant>
      <vt:variant>
        <vt:i4>1638460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_Toc283757860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_Toc283757859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_Toc283757858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_Toc283757857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_Toc283757856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_Toc283757855</vt:lpwstr>
      </vt:variant>
      <vt:variant>
        <vt:i4>1703996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_Toc283757854</vt:lpwstr>
      </vt:variant>
      <vt:variant>
        <vt:i4>1703996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_Toc283757853</vt:lpwstr>
      </vt:variant>
      <vt:variant>
        <vt:i4>1703996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_Toc283757852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_Toc283757851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_Toc283757850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_Toc283757849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_Toc283757848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_Toc283757847</vt:lpwstr>
      </vt:variant>
      <vt:variant>
        <vt:i4>1769532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_Toc283757846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pepa</dc:creator>
  <cp:lastModifiedBy>Jana</cp:lastModifiedBy>
  <cp:revision>2</cp:revision>
  <cp:lastPrinted>2011-03-01T21:03:00Z</cp:lastPrinted>
  <dcterms:created xsi:type="dcterms:W3CDTF">2011-03-25T13:06:00Z</dcterms:created>
  <dcterms:modified xsi:type="dcterms:W3CDTF">2011-03-25T13:06:00Z</dcterms:modified>
</cp:coreProperties>
</file>