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5C" w:rsidRPr="00BF50C0" w:rsidRDefault="002D3CC0" w:rsidP="003067E9">
      <w:pPr>
        <w:spacing w:after="0" w:line="360" w:lineRule="auto"/>
        <w:jc w:val="center"/>
        <w:rPr>
          <w:rFonts w:ascii="Times New Roman" w:hAnsi="Times New Roman" w:cs="Times New Roman"/>
          <w:b/>
          <w:sz w:val="32"/>
          <w:szCs w:val="32"/>
        </w:rPr>
      </w:pPr>
      <w:r w:rsidRPr="00BF50C0">
        <w:rPr>
          <w:rFonts w:ascii="Times New Roman" w:hAnsi="Times New Roman" w:cs="Times New Roman"/>
          <w:b/>
          <w:sz w:val="32"/>
          <w:szCs w:val="32"/>
        </w:rPr>
        <w:t xml:space="preserve">Univerzita </w:t>
      </w:r>
      <w:proofErr w:type="spellStart"/>
      <w:r w:rsidRPr="00BF50C0">
        <w:rPr>
          <w:rFonts w:ascii="Times New Roman" w:hAnsi="Times New Roman" w:cs="Times New Roman"/>
          <w:b/>
          <w:sz w:val="32"/>
          <w:szCs w:val="32"/>
        </w:rPr>
        <w:t>Palackého</w:t>
      </w:r>
      <w:proofErr w:type="spellEnd"/>
      <w:r w:rsidRPr="00BF50C0">
        <w:rPr>
          <w:rFonts w:ascii="Times New Roman" w:hAnsi="Times New Roman" w:cs="Times New Roman"/>
          <w:b/>
          <w:sz w:val="32"/>
          <w:szCs w:val="32"/>
        </w:rPr>
        <w:t xml:space="preserve"> v</w:t>
      </w:r>
      <w:r w:rsidR="003E330A" w:rsidRPr="00BF50C0">
        <w:rPr>
          <w:rFonts w:ascii="Times New Roman" w:hAnsi="Times New Roman" w:cs="Times New Roman"/>
          <w:b/>
          <w:sz w:val="32"/>
          <w:szCs w:val="32"/>
        </w:rPr>
        <w:t> </w:t>
      </w:r>
      <w:r w:rsidRPr="00BF50C0">
        <w:rPr>
          <w:rFonts w:ascii="Times New Roman" w:hAnsi="Times New Roman" w:cs="Times New Roman"/>
          <w:b/>
          <w:sz w:val="32"/>
          <w:szCs w:val="32"/>
        </w:rPr>
        <w:t>Olomouci</w:t>
      </w:r>
      <w:r w:rsidR="003E330A" w:rsidRPr="00BF50C0">
        <w:rPr>
          <w:rFonts w:ascii="Times New Roman" w:hAnsi="Times New Roman" w:cs="Times New Roman"/>
          <w:b/>
          <w:sz w:val="32"/>
          <w:szCs w:val="32"/>
        </w:rPr>
        <w:t xml:space="preserve"> </w:t>
      </w:r>
    </w:p>
    <w:p w:rsidR="002D3CC0" w:rsidRPr="00BF50C0" w:rsidRDefault="002D3CC0" w:rsidP="003067E9">
      <w:pPr>
        <w:spacing w:after="0" w:line="360" w:lineRule="auto"/>
        <w:jc w:val="center"/>
        <w:rPr>
          <w:rFonts w:ascii="Times New Roman" w:hAnsi="Times New Roman" w:cs="Times New Roman"/>
          <w:b/>
          <w:sz w:val="32"/>
          <w:szCs w:val="32"/>
        </w:rPr>
      </w:pPr>
      <w:r w:rsidRPr="00BF50C0">
        <w:rPr>
          <w:rFonts w:ascii="Times New Roman" w:hAnsi="Times New Roman" w:cs="Times New Roman"/>
          <w:b/>
          <w:sz w:val="32"/>
          <w:szCs w:val="32"/>
        </w:rPr>
        <w:t>Právnická fakulta</w:t>
      </w:r>
    </w:p>
    <w:p w:rsidR="002D3CC0" w:rsidRPr="00BF50C0" w:rsidRDefault="002D3CC0" w:rsidP="003067E9">
      <w:pPr>
        <w:spacing w:after="0" w:line="360" w:lineRule="auto"/>
        <w:jc w:val="center"/>
        <w:rPr>
          <w:rFonts w:ascii="Times New Roman" w:hAnsi="Times New Roman" w:cs="Times New Roman"/>
          <w:sz w:val="24"/>
          <w:szCs w:val="24"/>
        </w:rPr>
      </w:pPr>
    </w:p>
    <w:p w:rsidR="002D3CC0" w:rsidRPr="00BF50C0" w:rsidRDefault="002D3CC0" w:rsidP="003067E9">
      <w:pPr>
        <w:spacing w:after="0" w:line="360" w:lineRule="auto"/>
        <w:jc w:val="center"/>
        <w:rPr>
          <w:rFonts w:ascii="Times New Roman" w:hAnsi="Times New Roman" w:cs="Times New Roman"/>
          <w:sz w:val="24"/>
          <w:szCs w:val="24"/>
        </w:rPr>
      </w:pPr>
    </w:p>
    <w:p w:rsidR="00827E31" w:rsidRPr="00BF50C0" w:rsidRDefault="00827E31" w:rsidP="003067E9">
      <w:pPr>
        <w:spacing w:after="0" w:line="360" w:lineRule="auto"/>
        <w:jc w:val="center"/>
        <w:rPr>
          <w:rFonts w:ascii="Times New Roman" w:hAnsi="Times New Roman" w:cs="Times New Roman"/>
          <w:sz w:val="24"/>
          <w:szCs w:val="24"/>
        </w:rPr>
      </w:pPr>
    </w:p>
    <w:p w:rsidR="00827E31" w:rsidRPr="00BF50C0" w:rsidRDefault="00827E31" w:rsidP="003067E9">
      <w:pPr>
        <w:spacing w:after="0" w:line="360" w:lineRule="auto"/>
        <w:jc w:val="center"/>
        <w:rPr>
          <w:rFonts w:ascii="Times New Roman" w:hAnsi="Times New Roman" w:cs="Times New Roman"/>
          <w:sz w:val="24"/>
          <w:szCs w:val="24"/>
        </w:rPr>
      </w:pPr>
    </w:p>
    <w:p w:rsidR="00827E31" w:rsidRPr="00BF50C0" w:rsidRDefault="00827E31" w:rsidP="003067E9">
      <w:pPr>
        <w:spacing w:after="0" w:line="360" w:lineRule="auto"/>
        <w:jc w:val="center"/>
        <w:rPr>
          <w:rFonts w:ascii="Times New Roman" w:hAnsi="Times New Roman" w:cs="Times New Roman"/>
          <w:sz w:val="24"/>
          <w:szCs w:val="24"/>
        </w:rPr>
      </w:pPr>
    </w:p>
    <w:p w:rsidR="00827E31" w:rsidRPr="00BF50C0" w:rsidRDefault="00827E31" w:rsidP="003067E9">
      <w:pPr>
        <w:spacing w:after="0" w:line="360" w:lineRule="auto"/>
        <w:jc w:val="center"/>
        <w:rPr>
          <w:rFonts w:ascii="Times New Roman" w:hAnsi="Times New Roman" w:cs="Times New Roman"/>
          <w:sz w:val="24"/>
          <w:szCs w:val="24"/>
        </w:rPr>
      </w:pPr>
    </w:p>
    <w:p w:rsidR="00827E31" w:rsidRPr="00BF50C0" w:rsidRDefault="00827E31" w:rsidP="003067E9">
      <w:pPr>
        <w:spacing w:after="0" w:line="360" w:lineRule="auto"/>
        <w:jc w:val="center"/>
        <w:rPr>
          <w:rFonts w:ascii="Times New Roman" w:hAnsi="Times New Roman" w:cs="Times New Roman"/>
          <w:sz w:val="24"/>
          <w:szCs w:val="24"/>
        </w:rPr>
      </w:pPr>
    </w:p>
    <w:p w:rsidR="002D3CC0" w:rsidRPr="00BF50C0" w:rsidRDefault="002D3CC0" w:rsidP="003067E9">
      <w:pPr>
        <w:spacing w:after="0" w:line="360" w:lineRule="auto"/>
        <w:jc w:val="center"/>
        <w:rPr>
          <w:rFonts w:ascii="Times New Roman" w:hAnsi="Times New Roman" w:cs="Times New Roman"/>
          <w:sz w:val="24"/>
          <w:szCs w:val="24"/>
        </w:rPr>
      </w:pPr>
    </w:p>
    <w:p w:rsidR="002D3CC0" w:rsidRPr="00BF50C0" w:rsidRDefault="002D3CC0" w:rsidP="003067E9">
      <w:pPr>
        <w:spacing w:after="0" w:line="360" w:lineRule="auto"/>
        <w:jc w:val="center"/>
        <w:rPr>
          <w:rFonts w:ascii="Times New Roman" w:hAnsi="Times New Roman" w:cs="Times New Roman"/>
          <w:sz w:val="24"/>
          <w:szCs w:val="24"/>
        </w:rPr>
      </w:pPr>
    </w:p>
    <w:p w:rsidR="002D3CC0" w:rsidRPr="00BF50C0" w:rsidRDefault="002D3CC0" w:rsidP="003067E9">
      <w:pPr>
        <w:spacing w:after="0" w:line="360" w:lineRule="auto"/>
        <w:jc w:val="center"/>
        <w:rPr>
          <w:rFonts w:ascii="Times New Roman" w:hAnsi="Times New Roman" w:cs="Times New Roman"/>
          <w:sz w:val="24"/>
          <w:szCs w:val="24"/>
        </w:rPr>
      </w:pPr>
    </w:p>
    <w:p w:rsidR="002D3CC0" w:rsidRPr="00BF50C0" w:rsidRDefault="002D3CC0" w:rsidP="003067E9">
      <w:pPr>
        <w:spacing w:before="240" w:line="360" w:lineRule="auto"/>
        <w:jc w:val="center"/>
        <w:rPr>
          <w:rFonts w:ascii="Times New Roman" w:hAnsi="Times New Roman" w:cs="Times New Roman"/>
          <w:sz w:val="32"/>
          <w:szCs w:val="24"/>
        </w:rPr>
      </w:pPr>
      <w:r w:rsidRPr="00BF50C0">
        <w:rPr>
          <w:rFonts w:ascii="Times New Roman" w:hAnsi="Times New Roman" w:cs="Times New Roman"/>
          <w:sz w:val="32"/>
          <w:szCs w:val="24"/>
        </w:rPr>
        <w:t xml:space="preserve">Erika </w:t>
      </w:r>
      <w:proofErr w:type="spellStart"/>
      <w:r w:rsidRPr="00BF50C0">
        <w:rPr>
          <w:rFonts w:ascii="Times New Roman" w:hAnsi="Times New Roman" w:cs="Times New Roman"/>
          <w:sz w:val="32"/>
          <w:szCs w:val="24"/>
        </w:rPr>
        <w:t>Kovačicová</w:t>
      </w:r>
      <w:proofErr w:type="spellEnd"/>
    </w:p>
    <w:p w:rsidR="002D3CC0" w:rsidRPr="00BF50C0" w:rsidRDefault="00843A91" w:rsidP="003067E9">
      <w:pPr>
        <w:spacing w:before="240" w:line="360" w:lineRule="auto"/>
        <w:jc w:val="center"/>
        <w:rPr>
          <w:rFonts w:ascii="Times New Roman" w:hAnsi="Times New Roman" w:cs="Times New Roman"/>
          <w:b/>
          <w:sz w:val="36"/>
          <w:szCs w:val="24"/>
          <w:lang w:val="cs-CZ"/>
        </w:rPr>
      </w:pPr>
      <w:r w:rsidRPr="00BF50C0">
        <w:rPr>
          <w:rFonts w:ascii="Times New Roman" w:hAnsi="Times New Roman" w:cs="Times New Roman"/>
          <w:b/>
          <w:sz w:val="36"/>
          <w:szCs w:val="24"/>
          <w:lang w:val="cs-CZ"/>
        </w:rPr>
        <w:t>Mezinárodněprávní postavení mezinárodních organizac</w:t>
      </w:r>
      <w:r w:rsidR="002D3CC0" w:rsidRPr="00BF50C0">
        <w:rPr>
          <w:rFonts w:ascii="Times New Roman" w:hAnsi="Times New Roman" w:cs="Times New Roman"/>
          <w:b/>
          <w:sz w:val="36"/>
          <w:szCs w:val="24"/>
          <w:lang w:val="cs-CZ"/>
        </w:rPr>
        <w:t>í</w:t>
      </w:r>
    </w:p>
    <w:p w:rsidR="002D3CC0" w:rsidRPr="00BF50C0" w:rsidRDefault="00843A91" w:rsidP="003067E9">
      <w:pPr>
        <w:spacing w:before="240" w:line="360" w:lineRule="auto"/>
        <w:jc w:val="center"/>
        <w:rPr>
          <w:rFonts w:ascii="Times New Roman" w:hAnsi="Times New Roman" w:cs="Times New Roman"/>
          <w:sz w:val="32"/>
          <w:szCs w:val="24"/>
          <w:lang w:val="cs-CZ"/>
        </w:rPr>
      </w:pPr>
      <w:r w:rsidRPr="00BF50C0">
        <w:rPr>
          <w:rFonts w:ascii="Times New Roman" w:hAnsi="Times New Roman" w:cs="Times New Roman"/>
          <w:sz w:val="32"/>
          <w:szCs w:val="24"/>
          <w:lang w:val="cs-CZ"/>
        </w:rPr>
        <w:t>Diplomová práce</w:t>
      </w: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32262A" w:rsidP="003067E9">
      <w:pPr>
        <w:spacing w:after="0" w:line="360" w:lineRule="auto"/>
        <w:jc w:val="center"/>
        <w:rPr>
          <w:rFonts w:ascii="Times New Roman" w:hAnsi="Times New Roman" w:cs="Times New Roman"/>
          <w:sz w:val="32"/>
          <w:szCs w:val="24"/>
        </w:rPr>
      </w:pPr>
      <w:r w:rsidRPr="00BF50C0">
        <w:rPr>
          <w:rFonts w:ascii="Times New Roman" w:hAnsi="Times New Roman" w:cs="Times New Roman"/>
          <w:sz w:val="32"/>
          <w:szCs w:val="24"/>
        </w:rPr>
        <w:t>Olomouc 2014</w:t>
      </w: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827E31" w:rsidRPr="00BF50C0" w:rsidRDefault="00827E31" w:rsidP="003067E9">
      <w:pPr>
        <w:spacing w:after="0" w:line="360" w:lineRule="auto"/>
        <w:jc w:val="center"/>
        <w:rPr>
          <w:rFonts w:ascii="Times New Roman" w:hAnsi="Times New Roman" w:cs="Times New Roman"/>
          <w:sz w:val="28"/>
          <w:szCs w:val="24"/>
        </w:rPr>
      </w:pPr>
    </w:p>
    <w:p w:rsidR="002D3CC0" w:rsidRPr="00BF50C0" w:rsidRDefault="002D3CC0" w:rsidP="003067E9">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Prehlasujem, že som diplomovú prácu na téma </w:t>
      </w:r>
      <w:r w:rsidR="00C1214E" w:rsidRPr="00BF50C0">
        <w:rPr>
          <w:rFonts w:ascii="Times New Roman" w:hAnsi="Times New Roman" w:cs="Times New Roman"/>
          <w:i/>
          <w:sz w:val="24"/>
          <w:szCs w:val="24"/>
          <w:lang w:val="cs-CZ"/>
        </w:rPr>
        <w:t>Mezinárodně</w:t>
      </w:r>
      <w:r w:rsidRPr="00BF50C0">
        <w:rPr>
          <w:rFonts w:ascii="Times New Roman" w:hAnsi="Times New Roman" w:cs="Times New Roman"/>
          <w:i/>
          <w:sz w:val="24"/>
          <w:szCs w:val="24"/>
          <w:lang w:val="cs-CZ"/>
        </w:rPr>
        <w:t>právn</w:t>
      </w:r>
      <w:r w:rsidR="00C1214E" w:rsidRPr="00BF50C0">
        <w:rPr>
          <w:rFonts w:ascii="Times New Roman" w:hAnsi="Times New Roman" w:cs="Times New Roman"/>
          <w:i/>
          <w:sz w:val="24"/>
          <w:szCs w:val="24"/>
          <w:lang w:val="cs-CZ"/>
        </w:rPr>
        <w:t>í postavení mezinárodní</w:t>
      </w:r>
      <w:r w:rsidRPr="00BF50C0">
        <w:rPr>
          <w:rFonts w:ascii="Times New Roman" w:hAnsi="Times New Roman" w:cs="Times New Roman"/>
          <w:i/>
          <w:sz w:val="24"/>
          <w:szCs w:val="24"/>
          <w:lang w:val="cs-CZ"/>
        </w:rPr>
        <w:t>ch organiz</w:t>
      </w:r>
      <w:r w:rsidR="00C1214E" w:rsidRPr="00BF50C0">
        <w:rPr>
          <w:rFonts w:ascii="Times New Roman" w:hAnsi="Times New Roman" w:cs="Times New Roman"/>
          <w:i/>
          <w:sz w:val="24"/>
          <w:szCs w:val="24"/>
          <w:lang w:val="cs-CZ"/>
        </w:rPr>
        <w:t>ací</w:t>
      </w:r>
      <w:r w:rsidRPr="00BF50C0">
        <w:rPr>
          <w:rFonts w:ascii="Times New Roman" w:hAnsi="Times New Roman" w:cs="Times New Roman"/>
          <w:sz w:val="24"/>
          <w:szCs w:val="24"/>
          <w:lang w:val="cs-CZ"/>
        </w:rPr>
        <w:t xml:space="preserve"> </w:t>
      </w:r>
      <w:r w:rsidRPr="00BF50C0">
        <w:rPr>
          <w:rFonts w:ascii="Times New Roman" w:hAnsi="Times New Roman" w:cs="Times New Roman"/>
          <w:sz w:val="24"/>
          <w:szCs w:val="24"/>
        </w:rPr>
        <w:t>vypracovala samostatne a citovala som všetky použité zdroje.</w:t>
      </w:r>
    </w:p>
    <w:p w:rsidR="00827E31" w:rsidRPr="00BF50C0" w:rsidRDefault="00827E31" w:rsidP="003067E9">
      <w:pPr>
        <w:spacing w:after="0" w:line="360" w:lineRule="auto"/>
        <w:jc w:val="both"/>
        <w:rPr>
          <w:rFonts w:ascii="Times New Roman" w:hAnsi="Times New Roman" w:cs="Times New Roman"/>
          <w:sz w:val="24"/>
          <w:szCs w:val="24"/>
        </w:rPr>
      </w:pPr>
    </w:p>
    <w:p w:rsidR="002D3CC0" w:rsidRPr="00BF50C0" w:rsidRDefault="00827E31" w:rsidP="003067E9">
      <w:p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V Olomouci dňa</w:t>
      </w:r>
      <w:r w:rsidR="0087795D" w:rsidRPr="00BF50C0">
        <w:rPr>
          <w:rFonts w:ascii="Times New Roman" w:hAnsi="Times New Roman" w:cs="Times New Roman"/>
          <w:sz w:val="24"/>
          <w:szCs w:val="24"/>
        </w:rPr>
        <w:t xml:space="preserve"> </w:t>
      </w:r>
      <w:r w:rsidR="0032262A" w:rsidRPr="00BF50C0">
        <w:rPr>
          <w:rFonts w:ascii="Times New Roman" w:hAnsi="Times New Roman" w:cs="Times New Roman"/>
          <w:sz w:val="24"/>
          <w:szCs w:val="24"/>
        </w:rPr>
        <w:t>8.1.2014</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w:t>
      </w:r>
    </w:p>
    <w:p w:rsidR="00A777BC" w:rsidRPr="00BF50C0" w:rsidRDefault="00A777BC" w:rsidP="003067E9">
      <w:pPr>
        <w:spacing w:after="0" w:line="360" w:lineRule="auto"/>
        <w:ind w:left="5664" w:firstLine="708"/>
        <w:jc w:val="both"/>
        <w:rPr>
          <w:rFonts w:ascii="Times New Roman" w:hAnsi="Times New Roman" w:cs="Times New Roman"/>
          <w:sz w:val="24"/>
          <w:szCs w:val="24"/>
        </w:rPr>
      </w:pPr>
    </w:p>
    <w:p w:rsidR="00827E31" w:rsidRPr="00BF50C0" w:rsidRDefault="00A777BC" w:rsidP="003067E9">
      <w:pPr>
        <w:spacing w:after="0" w:line="360" w:lineRule="auto"/>
        <w:ind w:left="5664"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       </w:t>
      </w:r>
      <w:r w:rsidR="00827E31" w:rsidRPr="00BF50C0">
        <w:rPr>
          <w:rFonts w:ascii="Times New Roman" w:hAnsi="Times New Roman" w:cs="Times New Roman"/>
          <w:sz w:val="24"/>
          <w:szCs w:val="24"/>
        </w:rPr>
        <w:t xml:space="preserve">Erika </w:t>
      </w:r>
      <w:proofErr w:type="spellStart"/>
      <w:r w:rsidR="00827E31" w:rsidRPr="00BF50C0">
        <w:rPr>
          <w:rFonts w:ascii="Times New Roman" w:hAnsi="Times New Roman" w:cs="Times New Roman"/>
          <w:sz w:val="24"/>
          <w:szCs w:val="24"/>
        </w:rPr>
        <w:t>Kovačicová</w:t>
      </w:r>
      <w:proofErr w:type="spellEnd"/>
      <w:r w:rsidR="00827E31" w:rsidRPr="00BF50C0">
        <w:rPr>
          <w:rFonts w:ascii="Times New Roman" w:hAnsi="Times New Roman" w:cs="Times New Roman"/>
          <w:sz w:val="24"/>
          <w:szCs w:val="24"/>
        </w:rPr>
        <w:t xml:space="preserve">      </w:t>
      </w: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827E31" w:rsidP="003067E9">
      <w:pPr>
        <w:spacing w:after="0" w:line="360" w:lineRule="auto"/>
        <w:jc w:val="both"/>
        <w:rPr>
          <w:rFonts w:ascii="Times New Roman" w:hAnsi="Times New Roman" w:cs="Times New Roman"/>
          <w:sz w:val="24"/>
          <w:szCs w:val="24"/>
        </w:rPr>
      </w:pPr>
    </w:p>
    <w:p w:rsidR="00827E31" w:rsidRPr="00BF50C0" w:rsidRDefault="00A777BC" w:rsidP="003067E9">
      <w:p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Poďakovanie</w:t>
      </w:r>
    </w:p>
    <w:p w:rsidR="00A777BC" w:rsidRPr="00BF50C0" w:rsidRDefault="00A777BC" w:rsidP="003067E9">
      <w:pPr>
        <w:spacing w:after="0" w:line="360" w:lineRule="auto"/>
        <w:jc w:val="both"/>
        <w:rPr>
          <w:rFonts w:ascii="Times New Roman" w:hAnsi="Times New Roman" w:cs="Times New Roman"/>
          <w:sz w:val="24"/>
          <w:szCs w:val="24"/>
        </w:rPr>
      </w:pPr>
    </w:p>
    <w:p w:rsidR="007E416B" w:rsidRPr="00BF50C0" w:rsidRDefault="007E416B" w:rsidP="0032262A">
      <w:pPr>
        <w:spacing w:after="0" w:line="360" w:lineRule="auto"/>
        <w:ind w:firstLine="709"/>
        <w:jc w:val="both"/>
        <w:rPr>
          <w:rFonts w:ascii="Times New Roman" w:hAnsi="Times New Roman" w:cs="Times New Roman"/>
          <w:sz w:val="24"/>
          <w:szCs w:val="24"/>
        </w:rPr>
      </w:pPr>
      <w:r w:rsidRPr="00BF50C0">
        <w:rPr>
          <w:rFonts w:ascii="Times New Roman" w:hAnsi="Times New Roman" w:cs="Times New Roman"/>
          <w:sz w:val="24"/>
          <w:szCs w:val="24"/>
        </w:rPr>
        <w:t>Touto cestou by som chcela poďakovať svojim rodičom za lásku, podporu a povzbudivé slová počas mojich štúdií</w:t>
      </w:r>
      <w:r w:rsidR="00480426" w:rsidRPr="00BF50C0">
        <w:rPr>
          <w:rFonts w:ascii="Times New Roman" w:hAnsi="Times New Roman" w:cs="Times New Roman"/>
          <w:sz w:val="24"/>
          <w:szCs w:val="24"/>
        </w:rPr>
        <w:t>, bez ktorých by som sa nezaobišla</w:t>
      </w:r>
      <w:r w:rsidR="00197EBD" w:rsidRPr="00BF50C0">
        <w:rPr>
          <w:rFonts w:ascii="Times New Roman" w:hAnsi="Times New Roman" w:cs="Times New Roman"/>
          <w:sz w:val="24"/>
          <w:szCs w:val="24"/>
        </w:rPr>
        <w:t xml:space="preserve"> a ktoré boli pre mňa studňou sily.</w:t>
      </w:r>
      <w:r w:rsidR="00480426" w:rsidRPr="00BF50C0">
        <w:rPr>
          <w:rFonts w:ascii="Times New Roman" w:hAnsi="Times New Roman" w:cs="Times New Roman"/>
          <w:sz w:val="24"/>
          <w:szCs w:val="24"/>
        </w:rPr>
        <w:t xml:space="preserve"> </w:t>
      </w:r>
    </w:p>
    <w:p w:rsidR="00827E31" w:rsidRPr="00BF50C0" w:rsidRDefault="007E416B" w:rsidP="0032262A">
      <w:pPr>
        <w:spacing w:after="0" w:line="360" w:lineRule="auto"/>
        <w:ind w:firstLine="709"/>
        <w:jc w:val="both"/>
        <w:rPr>
          <w:rFonts w:ascii="Times New Roman" w:hAnsi="Times New Roman" w:cs="Times New Roman"/>
          <w:sz w:val="24"/>
          <w:szCs w:val="24"/>
        </w:rPr>
      </w:pPr>
      <w:r w:rsidRPr="00BF50C0">
        <w:rPr>
          <w:rFonts w:ascii="Times New Roman" w:hAnsi="Times New Roman" w:cs="Times New Roman"/>
          <w:sz w:val="24"/>
          <w:szCs w:val="24"/>
        </w:rPr>
        <w:t xml:space="preserve">Ďalej patrí </w:t>
      </w:r>
      <w:r w:rsidR="00480426" w:rsidRPr="00BF50C0">
        <w:rPr>
          <w:rFonts w:ascii="Times New Roman" w:hAnsi="Times New Roman" w:cs="Times New Roman"/>
          <w:sz w:val="24"/>
          <w:szCs w:val="24"/>
        </w:rPr>
        <w:t>moja vďaka</w:t>
      </w:r>
      <w:r w:rsidR="00A777BC" w:rsidRPr="00BF50C0">
        <w:rPr>
          <w:rFonts w:ascii="Times New Roman" w:hAnsi="Times New Roman" w:cs="Times New Roman"/>
          <w:sz w:val="24"/>
          <w:szCs w:val="24"/>
        </w:rPr>
        <w:t xml:space="preserve"> JUDr. Martinovi </w:t>
      </w:r>
      <w:proofErr w:type="spellStart"/>
      <w:r w:rsidR="00A777BC" w:rsidRPr="00BF50C0">
        <w:rPr>
          <w:rFonts w:ascii="Times New Roman" w:hAnsi="Times New Roman" w:cs="Times New Roman"/>
          <w:sz w:val="24"/>
          <w:szCs w:val="24"/>
        </w:rPr>
        <w:t>Faixovi</w:t>
      </w:r>
      <w:proofErr w:type="spellEnd"/>
      <w:r w:rsidR="00A777BC" w:rsidRPr="00BF50C0">
        <w:rPr>
          <w:rFonts w:ascii="Times New Roman" w:hAnsi="Times New Roman" w:cs="Times New Roman"/>
          <w:sz w:val="24"/>
          <w:szCs w:val="24"/>
        </w:rPr>
        <w:t>, PhD.</w:t>
      </w:r>
      <w:r w:rsidR="002F787C" w:rsidRPr="00BF50C0">
        <w:rPr>
          <w:rFonts w:ascii="Times New Roman" w:hAnsi="Times New Roman" w:cs="Times New Roman"/>
          <w:sz w:val="24"/>
          <w:szCs w:val="24"/>
        </w:rPr>
        <w:t>, MJI</w:t>
      </w:r>
      <w:r w:rsidR="00A777BC" w:rsidRPr="00BF50C0">
        <w:rPr>
          <w:rFonts w:ascii="Times New Roman" w:hAnsi="Times New Roman" w:cs="Times New Roman"/>
          <w:sz w:val="24"/>
          <w:szCs w:val="24"/>
        </w:rPr>
        <w:t xml:space="preserve"> za odborné vedenie pri písaní diplomovej </w:t>
      </w:r>
      <w:r w:rsidR="00704E4A" w:rsidRPr="00BF50C0">
        <w:rPr>
          <w:rFonts w:ascii="Times New Roman" w:hAnsi="Times New Roman" w:cs="Times New Roman"/>
          <w:sz w:val="24"/>
          <w:szCs w:val="24"/>
        </w:rPr>
        <w:t xml:space="preserve">práce, za cenné rady, </w:t>
      </w:r>
      <w:r w:rsidR="00A777BC" w:rsidRPr="00BF50C0">
        <w:rPr>
          <w:rFonts w:ascii="Times New Roman" w:hAnsi="Times New Roman" w:cs="Times New Roman"/>
          <w:sz w:val="24"/>
          <w:szCs w:val="24"/>
        </w:rPr>
        <w:t>trpezlivosť a čas, ktorý mi venoval.</w:t>
      </w:r>
    </w:p>
    <w:p w:rsidR="00EC00CC" w:rsidRPr="00BF50C0" w:rsidRDefault="00EC00CC" w:rsidP="00EC00CC">
      <w:pPr>
        <w:tabs>
          <w:tab w:val="right" w:leader="dot" w:pos="8505"/>
        </w:tabs>
        <w:spacing w:after="0" w:line="360" w:lineRule="auto"/>
        <w:jc w:val="both"/>
        <w:rPr>
          <w:rFonts w:ascii="Times New Roman" w:hAnsi="Times New Roman" w:cs="Times New Roman"/>
          <w:sz w:val="24"/>
          <w:szCs w:val="24"/>
        </w:rPr>
      </w:pPr>
    </w:p>
    <w:sdt>
      <w:sdtPr>
        <w:rPr>
          <w:rFonts w:ascii="Times New Roman" w:hAnsi="Times New Roman" w:cs="Times New Roman"/>
          <w:color w:val="auto"/>
        </w:rPr>
        <w:id w:val="4643574"/>
        <w:docPartObj>
          <w:docPartGallery w:val="Table of Contents"/>
          <w:docPartUnique/>
        </w:docPartObj>
      </w:sdtPr>
      <w:sdtEndPr>
        <w:rPr>
          <w:rFonts w:eastAsiaTheme="minorHAnsi"/>
          <w:b w:val="0"/>
          <w:bCs w:val="0"/>
          <w:sz w:val="22"/>
          <w:szCs w:val="22"/>
        </w:rPr>
      </w:sdtEndPr>
      <w:sdtContent>
        <w:p w:rsidR="00E81E53" w:rsidRPr="00BF50C0" w:rsidRDefault="00E81E53" w:rsidP="0017772F">
          <w:pPr>
            <w:pStyle w:val="Hlavikaobsahu"/>
            <w:spacing w:before="0" w:line="360" w:lineRule="auto"/>
            <w:jc w:val="both"/>
            <w:rPr>
              <w:rFonts w:ascii="Times New Roman" w:hAnsi="Times New Roman" w:cs="Times New Roman"/>
              <w:color w:val="auto"/>
              <w:sz w:val="24"/>
              <w:szCs w:val="24"/>
            </w:rPr>
          </w:pPr>
          <w:r w:rsidRPr="00BF50C0">
            <w:rPr>
              <w:rFonts w:ascii="Times New Roman" w:hAnsi="Times New Roman" w:cs="Times New Roman"/>
              <w:color w:val="auto"/>
              <w:sz w:val="32"/>
              <w:szCs w:val="24"/>
            </w:rPr>
            <w:t>Obsah</w:t>
          </w:r>
        </w:p>
        <w:p w:rsidR="00E81E53" w:rsidRPr="00BF50C0" w:rsidRDefault="00E81E53" w:rsidP="0017772F">
          <w:pPr>
            <w:pStyle w:val="Obsah1"/>
            <w:tabs>
              <w:tab w:val="right" w:leader="dot" w:pos="9061"/>
            </w:tabs>
            <w:spacing w:after="0" w:line="360" w:lineRule="auto"/>
            <w:jc w:val="both"/>
            <w:rPr>
              <w:rFonts w:ascii="Times New Roman" w:eastAsiaTheme="minorEastAsia" w:hAnsi="Times New Roman" w:cs="Times New Roman"/>
              <w:noProof/>
              <w:sz w:val="24"/>
              <w:szCs w:val="24"/>
              <w:lang w:eastAsia="sk-SK"/>
            </w:rPr>
          </w:pPr>
          <w:r w:rsidRPr="00BF50C0">
            <w:rPr>
              <w:rFonts w:ascii="Times New Roman" w:hAnsi="Times New Roman" w:cs="Times New Roman"/>
              <w:sz w:val="24"/>
              <w:szCs w:val="24"/>
            </w:rPr>
            <w:fldChar w:fldCharType="begin"/>
          </w:r>
          <w:r w:rsidRPr="00BF50C0">
            <w:rPr>
              <w:rFonts w:ascii="Times New Roman" w:hAnsi="Times New Roman" w:cs="Times New Roman"/>
              <w:sz w:val="24"/>
              <w:szCs w:val="24"/>
            </w:rPr>
            <w:instrText xml:space="preserve"> TOC \o "1-3" \h \z \u </w:instrText>
          </w:r>
          <w:r w:rsidRPr="00BF50C0">
            <w:rPr>
              <w:rFonts w:ascii="Times New Roman" w:hAnsi="Times New Roman" w:cs="Times New Roman"/>
              <w:sz w:val="24"/>
              <w:szCs w:val="24"/>
            </w:rPr>
            <w:fldChar w:fldCharType="separate"/>
          </w:r>
          <w:hyperlink w:anchor="_Toc376886674" w:history="1">
            <w:r w:rsidRPr="00BF50C0">
              <w:rPr>
                <w:rStyle w:val="Hypertextovprepojenie"/>
                <w:rFonts w:ascii="Times New Roman" w:hAnsi="Times New Roman" w:cs="Times New Roman"/>
                <w:noProof/>
                <w:color w:val="auto"/>
                <w:sz w:val="24"/>
                <w:szCs w:val="24"/>
              </w:rPr>
              <w:t>Úvod</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_Toc376886674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6</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left" w:pos="44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75" w:history="1">
            <w:r w:rsidRPr="00BF50C0">
              <w:rPr>
                <w:rStyle w:val="Hypertextovprepojenie"/>
                <w:rFonts w:ascii="Times New Roman" w:hAnsi="Times New Roman" w:cs="Times New Roman"/>
                <w:noProof/>
                <w:color w:val="auto"/>
                <w:sz w:val="24"/>
                <w:szCs w:val="24"/>
              </w:rPr>
              <w:t>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Pojem „medzinárodné organizácie“</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_Toc376886675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9</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76" w:history="1">
            <w:r w:rsidRPr="00BF50C0">
              <w:rPr>
                <w:rStyle w:val="Hypertextovprepojenie"/>
                <w:rFonts w:ascii="Times New Roman" w:hAnsi="Times New Roman" w:cs="Times New Roman"/>
                <w:noProof/>
                <w:color w:val="auto"/>
                <w:sz w:val="24"/>
                <w:szCs w:val="24"/>
              </w:rPr>
              <w:t>1.1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Medzinárodné orgány a medzinárodné mimovládne organizácie</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_Toc376886676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9</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77" w:history="1">
            <w:r w:rsidRPr="00BF50C0">
              <w:rPr>
                <w:rStyle w:val="Hypertextovprepojenie"/>
                <w:rFonts w:ascii="Times New Roman" w:hAnsi="Times New Roman" w:cs="Times New Roman"/>
                <w:noProof/>
                <w:color w:val="auto"/>
                <w:sz w:val="24"/>
                <w:szCs w:val="24"/>
              </w:rPr>
              <w:t>1.2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Medzinárodné vládne organizácie</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_Toc376886677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10</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3"/>
            <w:tabs>
              <w:tab w:val="left" w:pos="132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78" w:history="1">
            <w:r w:rsidRPr="00BF50C0">
              <w:rPr>
                <w:rStyle w:val="Hypertextovprepojenie"/>
                <w:rFonts w:ascii="Times New Roman" w:hAnsi="Times New Roman" w:cs="Times New Roman"/>
                <w:noProof/>
                <w:color w:val="auto"/>
                <w:sz w:val="24"/>
                <w:szCs w:val="24"/>
              </w:rPr>
              <w:t>1.2.1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Vznik, sukcesia a zánik medzinárodných organizácií a ich zakladacie listiny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_Toc376886678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11</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left" w:pos="44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79" w:history="1">
            <w:r w:rsidRPr="00BF50C0">
              <w:rPr>
                <w:rStyle w:val="Hypertextovprepojenie"/>
                <w:rFonts w:ascii="Times New Roman" w:hAnsi="Times New Roman" w:cs="Times New Roman"/>
                <w:noProof/>
                <w:color w:val="auto"/>
                <w:sz w:val="24"/>
                <w:szCs w:val="24"/>
              </w:rPr>
              <w:t>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Medzinárodnoprávna subjektivita a jej pôvod</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_Toc376886679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15</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0" w:history="1">
            <w:r w:rsidRPr="00BF50C0">
              <w:rPr>
                <w:rStyle w:val="Hypertextovprepojenie"/>
                <w:rFonts w:ascii="Times New Roman" w:hAnsi="Times New Roman" w:cs="Times New Roman"/>
                <w:noProof/>
                <w:color w:val="auto"/>
                <w:sz w:val="24"/>
                <w:szCs w:val="24"/>
              </w:rPr>
              <w:t>2.1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Teória objektívnej medzinárodnoprávnej subjektivity a jej pôvodu</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_Toc376886680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18</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1" w:history="1">
            <w:r w:rsidRPr="00BF50C0">
              <w:rPr>
                <w:rStyle w:val="Hypertextovprepojenie"/>
                <w:rFonts w:ascii="Times New Roman" w:hAnsi="Times New Roman" w:cs="Times New Roman"/>
                <w:noProof/>
                <w:color w:val="auto"/>
                <w:sz w:val="24"/>
                <w:szCs w:val="24"/>
              </w:rPr>
              <w:t>2.2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Teória subjektívnej medzinárodnoprávnej subjektivity a jej pôvodu</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_Toc376886681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20</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2" w:history="1">
            <w:r w:rsidRPr="00BF50C0">
              <w:rPr>
                <w:rStyle w:val="Hypertextovprepojenie"/>
                <w:rFonts w:ascii="Times New Roman" w:hAnsi="Times New Roman" w:cs="Times New Roman"/>
                <w:noProof/>
                <w:color w:val="auto"/>
                <w:sz w:val="24"/>
                <w:szCs w:val="24"/>
              </w:rPr>
              <w:t>2.3</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Klabbersova teória o predpokladanej subjektivite.</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_Toc376886682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21</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left" w:pos="44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3" w:history="1">
            <w:r w:rsidRPr="00BF50C0">
              <w:rPr>
                <w:rStyle w:val="Hypertextovprepojenie"/>
                <w:rFonts w:ascii="Times New Roman" w:hAnsi="Times New Roman" w:cs="Times New Roman"/>
                <w:noProof/>
                <w:color w:val="auto"/>
                <w:sz w:val="24"/>
                <w:szCs w:val="24"/>
              </w:rPr>
              <w:t>3</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Rozsah medzinárodnoprávnej subjektivity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_Toc376886683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22</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4" w:history="1">
            <w:r w:rsidRPr="00BF50C0">
              <w:rPr>
                <w:rStyle w:val="Hypertextovprepojenie"/>
                <w:rFonts w:ascii="Times New Roman" w:hAnsi="Times New Roman" w:cs="Times New Roman"/>
                <w:noProof/>
                <w:color w:val="auto"/>
                <w:sz w:val="24"/>
                <w:szCs w:val="24"/>
              </w:rPr>
              <w:t>3.1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Teória zverených právomocí</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_Toc376886684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22</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5" w:history="1">
            <w:r w:rsidRPr="00BF50C0">
              <w:rPr>
                <w:rStyle w:val="Hypertextovprepojenie"/>
                <w:rFonts w:ascii="Times New Roman" w:hAnsi="Times New Roman" w:cs="Times New Roman"/>
                <w:noProof/>
                <w:color w:val="auto"/>
                <w:sz w:val="24"/>
                <w:szCs w:val="24"/>
              </w:rPr>
              <w:t>3.2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Teória implicitných právomocí</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_Toc376886685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23</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left" w:pos="44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6" w:history="1">
            <w:r w:rsidRPr="00BF50C0">
              <w:rPr>
                <w:rStyle w:val="Hypertextovprepojenie"/>
                <w:rFonts w:ascii="Times New Roman" w:hAnsi="Times New Roman" w:cs="Times New Roman"/>
                <w:noProof/>
                <w:color w:val="auto"/>
                <w:sz w:val="24"/>
                <w:szCs w:val="24"/>
              </w:rPr>
              <w:t>4</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Prejavy medzinárodnoprávnej subjektivity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_Toc376886686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27</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7" w:history="1">
            <w:r w:rsidRPr="00BF50C0">
              <w:rPr>
                <w:rStyle w:val="Hypertextovprepojenie"/>
                <w:rFonts w:ascii="Times New Roman" w:hAnsi="Times New Roman" w:cs="Times New Roman"/>
                <w:noProof/>
                <w:color w:val="auto"/>
                <w:sz w:val="24"/>
                <w:szCs w:val="24"/>
              </w:rPr>
              <w:t>4.1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Kontraktuálna spôsobilosť</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_Toc376886687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27</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8" w:history="1">
            <w:r w:rsidRPr="00BF50C0">
              <w:rPr>
                <w:rStyle w:val="Hypertextovprepojenie"/>
                <w:rFonts w:ascii="Times New Roman" w:hAnsi="Times New Roman" w:cs="Times New Roman"/>
                <w:noProof/>
                <w:color w:val="auto"/>
                <w:sz w:val="24"/>
                <w:szCs w:val="24"/>
              </w:rPr>
              <w:t>4.2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Normotvorná spôsobilosť</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_Toc376886688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29</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89" w:history="1">
            <w:r w:rsidRPr="00BF50C0">
              <w:rPr>
                <w:rStyle w:val="Hypertextovprepojenie"/>
                <w:rFonts w:ascii="Times New Roman" w:hAnsi="Times New Roman" w:cs="Times New Roman"/>
                <w:noProof/>
                <w:color w:val="auto"/>
                <w:sz w:val="24"/>
                <w:szCs w:val="24"/>
              </w:rPr>
              <w:t>4.3</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Imunity a výsady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_Toc376886689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31</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3"/>
            <w:tabs>
              <w:tab w:val="left" w:pos="132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0" w:history="1">
            <w:r w:rsidRPr="00BF50C0">
              <w:rPr>
                <w:rStyle w:val="Hypertextovprepojenie"/>
                <w:rFonts w:ascii="Times New Roman" w:hAnsi="Times New Roman" w:cs="Times New Roman"/>
                <w:noProof/>
                <w:color w:val="auto"/>
                <w:sz w:val="24"/>
                <w:szCs w:val="24"/>
              </w:rPr>
              <w:t>4.3.1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Základné garantované výsady a imunity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_Toc376886690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33</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3"/>
            <w:tabs>
              <w:tab w:val="left" w:pos="132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1" w:history="1">
            <w:r w:rsidRPr="00BF50C0">
              <w:rPr>
                <w:rStyle w:val="Hypertextovprepojenie"/>
                <w:rFonts w:ascii="Times New Roman" w:hAnsi="Times New Roman" w:cs="Times New Roman"/>
                <w:noProof/>
                <w:color w:val="auto"/>
                <w:sz w:val="24"/>
                <w:szCs w:val="24"/>
              </w:rPr>
              <w:t>4.3.2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Sídelná zmluva</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_Toc376886691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35</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2"/>
            <w:tabs>
              <w:tab w:val="left" w:pos="88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2" w:history="1">
            <w:r w:rsidRPr="00BF50C0">
              <w:rPr>
                <w:rStyle w:val="Hypertextovprepojenie"/>
                <w:rFonts w:ascii="Times New Roman" w:hAnsi="Times New Roman" w:cs="Times New Roman"/>
                <w:noProof/>
                <w:color w:val="auto"/>
                <w:sz w:val="24"/>
                <w:szCs w:val="24"/>
              </w:rPr>
              <w:t>4.4</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Zodpovednosť za protiprávne konanie</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_Toc376886692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36</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3"/>
            <w:tabs>
              <w:tab w:val="left" w:pos="132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3" w:history="1">
            <w:r w:rsidRPr="00BF50C0">
              <w:rPr>
                <w:rStyle w:val="Hypertextovprepojenie"/>
                <w:rFonts w:ascii="Times New Roman" w:hAnsi="Times New Roman" w:cs="Times New Roman"/>
                <w:noProof/>
                <w:color w:val="auto"/>
                <w:sz w:val="24"/>
                <w:szCs w:val="24"/>
              </w:rPr>
              <w:t>4.4.1</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Pasívna deliktuálna zodpovednosť</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_Toc376886693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37</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3"/>
            <w:tabs>
              <w:tab w:val="left" w:pos="1320"/>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4" w:history="1">
            <w:r w:rsidRPr="00BF50C0">
              <w:rPr>
                <w:rStyle w:val="Hypertextovprepojenie"/>
                <w:rFonts w:ascii="Times New Roman" w:hAnsi="Times New Roman" w:cs="Times New Roman"/>
                <w:noProof/>
                <w:color w:val="auto"/>
                <w:sz w:val="24"/>
                <w:szCs w:val="24"/>
              </w:rPr>
              <w:t>4.4.2</w:t>
            </w:r>
            <w:r w:rsidRPr="00BF50C0">
              <w:rPr>
                <w:rFonts w:ascii="Times New Roman" w:eastAsiaTheme="minorEastAsia" w:hAnsi="Times New Roman" w:cs="Times New Roman"/>
                <w:noProof/>
                <w:sz w:val="24"/>
                <w:szCs w:val="24"/>
                <w:lang w:eastAsia="sk-SK"/>
              </w:rPr>
              <w:tab/>
            </w:r>
            <w:r w:rsidRPr="00BF50C0">
              <w:rPr>
                <w:rStyle w:val="Hypertextovprepojenie"/>
                <w:rFonts w:ascii="Times New Roman" w:hAnsi="Times New Roman" w:cs="Times New Roman"/>
                <w:noProof/>
                <w:color w:val="auto"/>
                <w:sz w:val="24"/>
                <w:szCs w:val="24"/>
              </w:rPr>
              <w:t>Aktívna deliktuálna zodpovednosť</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_Toc376886694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40</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5" w:history="1">
            <w:r w:rsidRPr="00BF50C0">
              <w:rPr>
                <w:rStyle w:val="Hypertextovprepojenie"/>
                <w:rFonts w:ascii="Times New Roman" w:hAnsi="Times New Roman" w:cs="Times New Roman"/>
                <w:noProof/>
                <w:color w:val="auto"/>
                <w:sz w:val="24"/>
                <w:szCs w:val="24"/>
              </w:rPr>
              <w:t>Záver</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_Toc376886695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41</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6" w:history="1">
            <w:r w:rsidRPr="00BF50C0">
              <w:rPr>
                <w:rStyle w:val="Hypertextovprepojenie"/>
                <w:rFonts w:ascii="Times New Roman" w:hAnsi="Times New Roman" w:cs="Times New Roman"/>
                <w:noProof/>
                <w:color w:val="auto"/>
                <w:sz w:val="24"/>
                <w:szCs w:val="24"/>
              </w:rPr>
              <w:t>Zoznam použitej literatúry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_Toc376886696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44</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7" w:history="1">
            <w:r w:rsidRPr="00BF50C0">
              <w:rPr>
                <w:rStyle w:val="Hypertextovprepojenie"/>
                <w:rFonts w:ascii="Times New Roman" w:hAnsi="Times New Roman" w:cs="Times New Roman"/>
                <w:noProof/>
                <w:color w:val="auto"/>
                <w:sz w:val="24"/>
                <w:szCs w:val="24"/>
              </w:rPr>
              <w:t>Zhrnutie</w:t>
            </w:r>
            <w:r w:rsidR="0017772F" w:rsidRPr="00BF50C0">
              <w:rPr>
                <w:rStyle w:val="Hypertextovprepojenie"/>
                <w:rFonts w:ascii="Times New Roman" w:hAnsi="Times New Roman" w:cs="Times New Roman"/>
                <w:noProof/>
                <w:color w:val="auto"/>
                <w:sz w:val="24"/>
                <w:szCs w:val="24"/>
              </w:rPr>
              <w:t>/ Summary</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_Toc376886697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50</w:t>
            </w:r>
            <w:r w:rsidRPr="00BF50C0">
              <w:rPr>
                <w:rFonts w:ascii="Times New Roman" w:hAnsi="Times New Roman" w:cs="Times New Roman"/>
                <w:noProof/>
                <w:webHidden/>
                <w:sz w:val="24"/>
                <w:szCs w:val="24"/>
              </w:rPr>
              <w:fldChar w:fldCharType="end"/>
            </w:r>
          </w:hyperlink>
        </w:p>
        <w:p w:rsidR="00E81E53" w:rsidRPr="00BF50C0" w:rsidRDefault="00E81E53" w:rsidP="0017772F">
          <w:pPr>
            <w:pStyle w:val="Obsah1"/>
            <w:tabs>
              <w:tab w:val="right" w:leader="dot" w:pos="9061"/>
            </w:tabs>
            <w:spacing w:after="0" w:line="360" w:lineRule="auto"/>
            <w:jc w:val="both"/>
            <w:rPr>
              <w:rFonts w:ascii="Times New Roman" w:eastAsiaTheme="minorEastAsia" w:hAnsi="Times New Roman" w:cs="Times New Roman"/>
              <w:noProof/>
              <w:sz w:val="24"/>
              <w:szCs w:val="24"/>
              <w:lang w:eastAsia="sk-SK"/>
            </w:rPr>
          </w:pPr>
          <w:hyperlink w:anchor="_Toc376886698" w:history="1">
            <w:r w:rsidRPr="00BF50C0">
              <w:rPr>
                <w:rStyle w:val="Hypertextovprepojenie"/>
                <w:rFonts w:ascii="Times New Roman" w:hAnsi="Times New Roman" w:cs="Times New Roman"/>
                <w:noProof/>
                <w:color w:val="auto"/>
                <w:sz w:val="24"/>
                <w:szCs w:val="24"/>
              </w:rPr>
              <w:t>Kľúčové slová</w:t>
            </w:r>
            <w:r w:rsidR="0017772F" w:rsidRPr="00BF50C0">
              <w:rPr>
                <w:rStyle w:val="Hypertextovprepojenie"/>
                <w:rFonts w:ascii="Times New Roman" w:hAnsi="Times New Roman" w:cs="Times New Roman"/>
                <w:noProof/>
                <w:color w:val="auto"/>
                <w:sz w:val="24"/>
                <w:szCs w:val="24"/>
              </w:rPr>
              <w:t>/ Key words</w:t>
            </w:r>
            <w:r w:rsidRPr="00BF50C0">
              <w:rPr>
                <w:rFonts w:ascii="Times New Roman" w:hAnsi="Times New Roman" w:cs="Times New Roman"/>
                <w:noProof/>
                <w:webHidden/>
                <w:sz w:val="24"/>
                <w:szCs w:val="24"/>
              </w:rPr>
              <w:tab/>
            </w:r>
            <w:r w:rsidRPr="00BF50C0">
              <w:rPr>
                <w:rFonts w:ascii="Times New Roman" w:hAnsi="Times New Roman" w:cs="Times New Roman"/>
                <w:noProof/>
                <w:webHidden/>
                <w:sz w:val="24"/>
                <w:szCs w:val="24"/>
              </w:rPr>
              <w:fldChar w:fldCharType="begin"/>
            </w:r>
            <w:r w:rsidRPr="00BF50C0">
              <w:rPr>
                <w:rFonts w:ascii="Times New Roman" w:hAnsi="Times New Roman" w:cs="Times New Roman"/>
                <w:noProof/>
                <w:webHidden/>
                <w:sz w:val="24"/>
                <w:szCs w:val="24"/>
              </w:rPr>
              <w:instrText xml:space="preserve"> PAGEREF _Toc376886698 \h </w:instrText>
            </w:r>
            <w:r w:rsidRPr="00BF50C0">
              <w:rPr>
                <w:rFonts w:ascii="Times New Roman" w:hAnsi="Times New Roman" w:cs="Times New Roman"/>
                <w:noProof/>
                <w:webHidden/>
                <w:sz w:val="24"/>
                <w:szCs w:val="24"/>
              </w:rPr>
            </w:r>
            <w:r w:rsidRPr="00BF50C0">
              <w:rPr>
                <w:rFonts w:ascii="Times New Roman" w:hAnsi="Times New Roman" w:cs="Times New Roman"/>
                <w:noProof/>
                <w:webHidden/>
                <w:sz w:val="24"/>
                <w:szCs w:val="24"/>
              </w:rPr>
              <w:fldChar w:fldCharType="separate"/>
            </w:r>
            <w:r w:rsidRPr="00BF50C0">
              <w:rPr>
                <w:rFonts w:ascii="Times New Roman" w:hAnsi="Times New Roman" w:cs="Times New Roman"/>
                <w:noProof/>
                <w:webHidden/>
                <w:sz w:val="24"/>
                <w:szCs w:val="24"/>
              </w:rPr>
              <w:t>50</w:t>
            </w:r>
            <w:r w:rsidRPr="00BF50C0">
              <w:rPr>
                <w:rFonts w:ascii="Times New Roman" w:hAnsi="Times New Roman" w:cs="Times New Roman"/>
                <w:noProof/>
                <w:webHidden/>
                <w:sz w:val="24"/>
                <w:szCs w:val="24"/>
              </w:rPr>
              <w:fldChar w:fldCharType="end"/>
            </w:r>
          </w:hyperlink>
        </w:p>
        <w:p w:rsidR="00E81E53" w:rsidRPr="00BF50C0" w:rsidRDefault="00E81E53" w:rsidP="0017772F">
          <w:pPr>
            <w:spacing w:after="0" w:line="360" w:lineRule="auto"/>
            <w:jc w:val="both"/>
            <w:rPr>
              <w:rFonts w:ascii="Times New Roman" w:hAnsi="Times New Roman" w:cs="Times New Roman"/>
            </w:rPr>
          </w:pPr>
          <w:r w:rsidRPr="00BF50C0">
            <w:rPr>
              <w:rFonts w:ascii="Times New Roman" w:hAnsi="Times New Roman" w:cs="Times New Roman"/>
              <w:sz w:val="24"/>
              <w:szCs w:val="24"/>
            </w:rPr>
            <w:fldChar w:fldCharType="end"/>
          </w:r>
        </w:p>
      </w:sdtContent>
    </w:sdt>
    <w:p w:rsidR="00E81E53" w:rsidRPr="00BF50C0" w:rsidRDefault="00E81E53" w:rsidP="0071348B">
      <w:pPr>
        <w:tabs>
          <w:tab w:val="right" w:leader="dot" w:pos="8505"/>
        </w:tabs>
        <w:spacing w:before="240" w:after="240" w:line="360" w:lineRule="auto"/>
        <w:jc w:val="both"/>
        <w:rPr>
          <w:rFonts w:ascii="Times New Roman" w:hAnsi="Times New Roman" w:cs="Times New Roman"/>
          <w:b/>
          <w:sz w:val="32"/>
          <w:szCs w:val="24"/>
        </w:rPr>
      </w:pPr>
    </w:p>
    <w:p w:rsidR="00EC00CC" w:rsidRPr="00BF50C0" w:rsidRDefault="00EC00CC" w:rsidP="003067E9">
      <w:pPr>
        <w:tabs>
          <w:tab w:val="right" w:leader="dot" w:pos="8505"/>
        </w:tabs>
        <w:spacing w:after="0" w:line="360" w:lineRule="auto"/>
        <w:jc w:val="both"/>
        <w:rPr>
          <w:rFonts w:ascii="Times New Roman" w:hAnsi="Times New Roman" w:cs="Times New Roman"/>
          <w:b/>
          <w:sz w:val="32"/>
          <w:szCs w:val="24"/>
        </w:rPr>
      </w:pPr>
    </w:p>
    <w:p w:rsidR="003171BE" w:rsidRPr="00BF50C0" w:rsidRDefault="003171BE">
      <w:pPr>
        <w:rPr>
          <w:rFonts w:ascii="Times New Roman" w:hAnsi="Times New Roman" w:cs="Times New Roman"/>
          <w:b/>
          <w:sz w:val="32"/>
          <w:szCs w:val="24"/>
        </w:rPr>
      </w:pPr>
      <w:r w:rsidRPr="00BF50C0">
        <w:rPr>
          <w:rFonts w:ascii="Times New Roman" w:hAnsi="Times New Roman" w:cs="Times New Roman"/>
          <w:b/>
          <w:sz w:val="32"/>
          <w:szCs w:val="24"/>
        </w:rPr>
        <w:br w:type="page"/>
      </w:r>
    </w:p>
    <w:p w:rsidR="00827E31" w:rsidRPr="00BF50C0" w:rsidRDefault="00E667E9" w:rsidP="0071348B">
      <w:pPr>
        <w:tabs>
          <w:tab w:val="right" w:leader="dot" w:pos="8505"/>
        </w:tabs>
        <w:spacing w:before="240" w:after="240" w:line="360" w:lineRule="auto"/>
        <w:jc w:val="both"/>
        <w:rPr>
          <w:rFonts w:ascii="Times New Roman" w:hAnsi="Times New Roman" w:cs="Times New Roman"/>
          <w:b/>
          <w:sz w:val="32"/>
          <w:szCs w:val="24"/>
        </w:rPr>
      </w:pPr>
      <w:r w:rsidRPr="00BF50C0">
        <w:rPr>
          <w:rFonts w:ascii="Times New Roman" w:hAnsi="Times New Roman" w:cs="Times New Roman"/>
          <w:b/>
          <w:sz w:val="32"/>
          <w:szCs w:val="24"/>
        </w:rPr>
        <w:lastRenderedPageBreak/>
        <w:t>Z</w:t>
      </w:r>
      <w:r w:rsidR="003067E9" w:rsidRPr="00BF50C0">
        <w:rPr>
          <w:rFonts w:ascii="Times New Roman" w:hAnsi="Times New Roman" w:cs="Times New Roman"/>
          <w:b/>
          <w:sz w:val="32"/>
          <w:szCs w:val="24"/>
        </w:rPr>
        <w:t>oznam skratiek</w:t>
      </w:r>
    </w:p>
    <w:p w:rsidR="00C82BB1" w:rsidRPr="00BF50C0" w:rsidRDefault="00C82BB1" w:rsidP="003067E9">
      <w:pPr>
        <w:tabs>
          <w:tab w:val="right" w:leader="dot" w:pos="8505"/>
        </w:tabs>
        <w:spacing w:after="0" w:line="360" w:lineRule="auto"/>
        <w:jc w:val="both"/>
        <w:rPr>
          <w:rFonts w:ascii="Times New Roman" w:hAnsi="Times New Roman" w:cs="Times New Roman"/>
          <w:b/>
          <w:sz w:val="32"/>
          <w:szCs w:val="24"/>
        </w:rPr>
      </w:pPr>
    </w:p>
    <w:p w:rsidR="003F6B1F" w:rsidRPr="00BF50C0" w:rsidRDefault="003F6B1F" w:rsidP="00490E49">
      <w:pPr>
        <w:spacing w:after="0" w:line="360" w:lineRule="auto"/>
        <w:ind w:left="3540" w:hanging="3540"/>
        <w:jc w:val="both"/>
        <w:rPr>
          <w:rFonts w:ascii="Times New Roman" w:hAnsi="Times New Roman" w:cs="Times New Roman"/>
          <w:sz w:val="24"/>
          <w:szCs w:val="24"/>
        </w:rPr>
      </w:pPr>
      <w:r w:rsidRPr="00BF50C0">
        <w:rPr>
          <w:rFonts w:ascii="Times New Roman" w:hAnsi="Times New Roman" w:cs="Times New Roman"/>
          <w:b/>
          <w:sz w:val="24"/>
          <w:szCs w:val="24"/>
        </w:rPr>
        <w:t>Dohovor o chemických zbraniach</w:t>
      </w:r>
      <w:r w:rsidRPr="00BF50C0">
        <w:rPr>
          <w:rFonts w:ascii="Times New Roman" w:hAnsi="Times New Roman" w:cs="Times New Roman"/>
          <w:sz w:val="24"/>
          <w:szCs w:val="24"/>
        </w:rPr>
        <w:tab/>
      </w:r>
      <w:r w:rsidRPr="00BF50C0">
        <w:rPr>
          <w:rFonts w:ascii="Times New Roman" w:hAnsi="Times New Roman" w:cs="Times New Roman"/>
          <w:sz w:val="24"/>
        </w:rPr>
        <w:t>Dohovor o zákaze vývoja, výroby, skladovania a použitia chemických zbraní a o ich zničení (1993)</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Dohovor</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Viedenský dohovor o zmluvnom práve (1969)</w:t>
      </w:r>
      <w:r w:rsidRPr="00BF50C0">
        <w:rPr>
          <w:rFonts w:ascii="Times New Roman" w:hAnsi="Times New Roman" w:cs="Times New Roman"/>
          <w:sz w:val="24"/>
          <w:szCs w:val="24"/>
        </w:rPr>
        <w:tab/>
      </w:r>
    </w:p>
    <w:p w:rsidR="003F6B1F" w:rsidRPr="00BF50C0" w:rsidRDefault="003F6B1F" w:rsidP="00706F50">
      <w:pPr>
        <w:tabs>
          <w:tab w:val="left" w:pos="3544"/>
          <w:tab w:val="right" w:leader="dot" w:pos="8505"/>
        </w:tabs>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ESĽP</w:t>
      </w:r>
      <w:r w:rsidRPr="00BF50C0">
        <w:rPr>
          <w:rFonts w:ascii="Times New Roman" w:hAnsi="Times New Roman" w:cs="Times New Roman"/>
          <w:sz w:val="24"/>
          <w:szCs w:val="24"/>
        </w:rPr>
        <w:tab/>
        <w:t>Európsky súd pre ľudské práva</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EÚ</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Európska únia</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Charta</w:t>
      </w:r>
      <w:r w:rsidRPr="00BF50C0">
        <w:rPr>
          <w:rFonts w:ascii="Times New Roman" w:hAnsi="Times New Roman" w:cs="Times New Roman"/>
          <w:sz w:val="24"/>
          <w:szCs w:val="24"/>
        </w:rPr>
        <w:t xml:space="preserve"> </w:t>
      </w:r>
      <w:r w:rsidRPr="00BF50C0">
        <w:rPr>
          <w:rFonts w:ascii="Times New Roman" w:hAnsi="Times New Roman" w:cs="Times New Roman"/>
          <w:b/>
          <w:sz w:val="24"/>
          <w:szCs w:val="24"/>
        </w:rPr>
        <w:t>OSN</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 xml:space="preserve">Charta </w:t>
      </w:r>
      <w:r w:rsidRPr="00BF50C0">
        <w:rPr>
          <w:rFonts w:ascii="Times New Roman" w:hAnsi="Times New Roman" w:cs="Times New Roman"/>
          <w:sz w:val="24"/>
          <w:szCs w:val="24"/>
        </w:rPr>
        <w:tab/>
        <w:t>Organizácie spojených národov (1945)</w:t>
      </w:r>
    </w:p>
    <w:p w:rsidR="003F6B1F" w:rsidRPr="00BF50C0" w:rsidRDefault="003F6B1F" w:rsidP="006F6AD7">
      <w:pPr>
        <w:tabs>
          <w:tab w:val="left" w:pos="3544"/>
          <w:tab w:val="right" w:leader="dot" w:pos="8505"/>
        </w:tabs>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 xml:space="preserve">Komisia OSN </w:t>
      </w:r>
      <w:r w:rsidRPr="00BF50C0">
        <w:rPr>
          <w:rFonts w:ascii="Times New Roman" w:hAnsi="Times New Roman" w:cs="Times New Roman"/>
          <w:b/>
          <w:sz w:val="24"/>
          <w:szCs w:val="24"/>
        </w:rPr>
        <w:tab/>
      </w:r>
      <w:r w:rsidRPr="00BF50C0">
        <w:rPr>
          <w:rFonts w:ascii="Times New Roman" w:hAnsi="Times New Roman" w:cs="Times New Roman"/>
          <w:sz w:val="24"/>
          <w:szCs w:val="24"/>
        </w:rPr>
        <w:t>Komisia Organizácie spojených národov</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medzinárodn</w:t>
      </w:r>
      <w:r w:rsidR="005D0140" w:rsidRPr="00BF50C0">
        <w:rPr>
          <w:rFonts w:ascii="Times New Roman" w:hAnsi="Times New Roman" w:cs="Times New Roman"/>
          <w:b/>
          <w:sz w:val="24"/>
          <w:szCs w:val="24"/>
        </w:rPr>
        <w:t>é</w:t>
      </w:r>
      <w:r w:rsidRPr="00BF50C0">
        <w:rPr>
          <w:rFonts w:ascii="Times New Roman" w:hAnsi="Times New Roman" w:cs="Times New Roman"/>
          <w:sz w:val="24"/>
          <w:szCs w:val="24"/>
        </w:rPr>
        <w:t xml:space="preserve"> </w:t>
      </w:r>
      <w:r w:rsidRPr="00BF50C0">
        <w:rPr>
          <w:rFonts w:ascii="Times New Roman" w:hAnsi="Times New Roman" w:cs="Times New Roman"/>
          <w:b/>
          <w:sz w:val="24"/>
          <w:szCs w:val="24"/>
        </w:rPr>
        <w:t>organizáci</w:t>
      </w:r>
      <w:r w:rsidR="005D0140" w:rsidRPr="00BF50C0">
        <w:rPr>
          <w:rFonts w:ascii="Times New Roman" w:hAnsi="Times New Roman" w:cs="Times New Roman"/>
          <w:b/>
          <w:sz w:val="24"/>
          <w:szCs w:val="24"/>
        </w:rPr>
        <w:t>e</w:t>
      </w:r>
      <w:r w:rsidR="005D0140" w:rsidRPr="00BF50C0">
        <w:rPr>
          <w:rFonts w:ascii="Times New Roman" w:hAnsi="Times New Roman" w:cs="Times New Roman"/>
          <w:sz w:val="24"/>
          <w:szCs w:val="24"/>
        </w:rPr>
        <w:tab/>
      </w:r>
      <w:r w:rsidR="005D0140" w:rsidRPr="00BF50C0">
        <w:rPr>
          <w:rFonts w:ascii="Times New Roman" w:hAnsi="Times New Roman" w:cs="Times New Roman"/>
          <w:sz w:val="24"/>
          <w:szCs w:val="24"/>
        </w:rPr>
        <w:tab/>
        <w:t>medzinárodné</w:t>
      </w:r>
      <w:r w:rsidRPr="00BF50C0">
        <w:rPr>
          <w:rFonts w:ascii="Times New Roman" w:hAnsi="Times New Roman" w:cs="Times New Roman"/>
          <w:sz w:val="24"/>
          <w:szCs w:val="24"/>
        </w:rPr>
        <w:t xml:space="preserve"> vládn</w:t>
      </w:r>
      <w:r w:rsidR="005D0140" w:rsidRPr="00BF50C0">
        <w:rPr>
          <w:rFonts w:ascii="Times New Roman" w:hAnsi="Times New Roman" w:cs="Times New Roman"/>
          <w:sz w:val="24"/>
          <w:szCs w:val="24"/>
        </w:rPr>
        <w:t>e organizácie</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MSD</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Medzinárodný súdny dvor</w:t>
      </w:r>
    </w:p>
    <w:p w:rsidR="003F6B1F" w:rsidRPr="00BF50C0" w:rsidRDefault="003F6B1F" w:rsidP="00706F50">
      <w:pPr>
        <w:tabs>
          <w:tab w:val="left" w:pos="3544"/>
          <w:tab w:val="right" w:leader="dot" w:pos="8505"/>
        </w:tabs>
        <w:spacing w:after="0" w:line="360" w:lineRule="auto"/>
        <w:jc w:val="both"/>
        <w:rPr>
          <w:rFonts w:ascii="Times New Roman" w:hAnsi="Times New Roman" w:cs="Times New Roman"/>
          <w:sz w:val="28"/>
          <w:szCs w:val="24"/>
        </w:rPr>
      </w:pPr>
      <w:r w:rsidRPr="00BF50C0">
        <w:rPr>
          <w:rFonts w:ascii="Times New Roman" w:hAnsi="Times New Roman" w:cs="Times New Roman"/>
          <w:b/>
          <w:sz w:val="24"/>
          <w:szCs w:val="24"/>
        </w:rPr>
        <w:t xml:space="preserve">NATO </w:t>
      </w:r>
      <w:r w:rsidRPr="00BF50C0">
        <w:rPr>
          <w:rFonts w:ascii="Times New Roman" w:hAnsi="Times New Roman" w:cs="Times New Roman"/>
          <w:sz w:val="24"/>
          <w:szCs w:val="24"/>
        </w:rPr>
        <w:tab/>
      </w:r>
      <w:r w:rsidR="00867AD6" w:rsidRPr="00BF50C0">
        <w:rPr>
          <w:rFonts w:ascii="Times New Roman" w:hAnsi="Times New Roman" w:cs="Times New Roman"/>
          <w:sz w:val="24"/>
          <w:szCs w:val="24"/>
        </w:rPr>
        <w:t>Organizácia Severoatlantickej</w:t>
      </w:r>
      <w:r w:rsidRPr="00BF50C0">
        <w:rPr>
          <w:rFonts w:ascii="Times New Roman" w:hAnsi="Times New Roman" w:cs="Times New Roman"/>
          <w:sz w:val="24"/>
          <w:szCs w:val="24"/>
        </w:rPr>
        <w:t xml:space="preserve"> </w:t>
      </w:r>
      <w:r w:rsidR="00867AD6" w:rsidRPr="00BF50C0">
        <w:rPr>
          <w:rFonts w:ascii="Times New Roman" w:hAnsi="Times New Roman" w:cs="Times New Roman"/>
          <w:sz w:val="24"/>
          <w:szCs w:val="24"/>
        </w:rPr>
        <w:t>zmluvy</w:t>
      </w:r>
      <w:r w:rsidRPr="00BF50C0">
        <w:rPr>
          <w:rFonts w:ascii="Times New Roman" w:hAnsi="Times New Roman" w:cs="Times New Roman"/>
          <w:sz w:val="24"/>
          <w:szCs w:val="24"/>
        </w:rPr>
        <w:t xml:space="preserve"> </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OSN</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Organizácia spojených národov</w:t>
      </w:r>
    </w:p>
    <w:p w:rsidR="003F6B1F" w:rsidRPr="00BF50C0" w:rsidRDefault="003F6B1F" w:rsidP="00E22DA9">
      <w:pPr>
        <w:spacing w:after="0" w:line="360" w:lineRule="auto"/>
        <w:ind w:left="3540" w:hanging="3540"/>
        <w:jc w:val="both"/>
        <w:rPr>
          <w:rFonts w:ascii="Times New Roman" w:hAnsi="Times New Roman" w:cs="Times New Roman"/>
          <w:sz w:val="24"/>
          <w:szCs w:val="24"/>
        </w:rPr>
      </w:pPr>
      <w:r w:rsidRPr="00BF50C0">
        <w:rPr>
          <w:rFonts w:ascii="Times New Roman" w:hAnsi="Times New Roman" w:cs="Times New Roman"/>
          <w:b/>
          <w:sz w:val="24"/>
          <w:szCs w:val="24"/>
        </w:rPr>
        <w:t>PLO</w:t>
      </w:r>
      <w:r w:rsidRPr="00BF50C0">
        <w:rPr>
          <w:rFonts w:ascii="Times New Roman" w:hAnsi="Times New Roman" w:cs="Times New Roman"/>
          <w:sz w:val="24"/>
          <w:szCs w:val="24"/>
        </w:rPr>
        <w:tab/>
      </w:r>
      <w:r w:rsidRPr="00BF50C0">
        <w:rPr>
          <w:rFonts w:ascii="Times New Roman" w:hAnsi="Times New Roman" w:cs="Times New Roman"/>
          <w:sz w:val="24"/>
          <w:szCs w:val="24"/>
        </w:rPr>
        <w:tab/>
      </w:r>
      <w:proofErr w:type="spellStart"/>
      <w:r w:rsidRPr="00BF50C0">
        <w:rPr>
          <w:rFonts w:ascii="Times New Roman" w:hAnsi="Times New Roman" w:cs="Times New Roman"/>
          <w:sz w:val="24"/>
          <w:szCs w:val="24"/>
        </w:rPr>
        <w:t>Palestine</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Liberation</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Organization</w:t>
      </w:r>
      <w:proofErr w:type="spellEnd"/>
      <w:r w:rsidRPr="00BF50C0">
        <w:rPr>
          <w:rFonts w:ascii="Times New Roman" w:hAnsi="Times New Roman" w:cs="Times New Roman"/>
          <w:sz w:val="24"/>
          <w:szCs w:val="24"/>
        </w:rPr>
        <w:t xml:space="preserve"> (Organizácia pre oslobodenie Palestíny)</w:t>
      </w:r>
    </w:p>
    <w:p w:rsidR="003F6B1F" w:rsidRPr="00BF50C0" w:rsidRDefault="003F6B1F" w:rsidP="00DA0F86">
      <w:pPr>
        <w:spacing w:after="0" w:line="360" w:lineRule="auto"/>
        <w:jc w:val="both"/>
        <w:rPr>
          <w:rFonts w:ascii="Times New Roman" w:hAnsi="Times New Roman" w:cs="Times New Roman"/>
          <w:sz w:val="24"/>
          <w:szCs w:val="24"/>
        </w:rPr>
      </w:pPr>
      <w:r w:rsidRPr="00BF50C0">
        <w:rPr>
          <w:rFonts w:ascii="Times New Roman" w:hAnsi="Times New Roman" w:cs="Times New Roman"/>
          <w:b/>
          <w:sz w:val="24"/>
          <w:szCs w:val="24"/>
        </w:rPr>
        <w:t>WHO</w:t>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r>
      <w:r w:rsidRPr="00BF50C0">
        <w:rPr>
          <w:rFonts w:ascii="Times New Roman" w:hAnsi="Times New Roman" w:cs="Times New Roman"/>
          <w:sz w:val="24"/>
          <w:szCs w:val="24"/>
        </w:rPr>
        <w:tab/>
        <w:t>Svetová zdravotnícka organizácia</w:t>
      </w: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3067E9" w:rsidRPr="00BF50C0" w:rsidRDefault="003067E9" w:rsidP="003067E9">
      <w:pPr>
        <w:tabs>
          <w:tab w:val="right" w:leader="dot" w:pos="8505"/>
        </w:tabs>
        <w:spacing w:after="0" w:line="360" w:lineRule="auto"/>
        <w:jc w:val="both"/>
        <w:rPr>
          <w:rFonts w:ascii="Times New Roman" w:hAnsi="Times New Roman" w:cs="Times New Roman"/>
          <w:sz w:val="24"/>
          <w:szCs w:val="24"/>
        </w:rPr>
      </w:pPr>
    </w:p>
    <w:p w:rsidR="000856AE" w:rsidRPr="00BF50C0" w:rsidRDefault="000856AE">
      <w:pPr>
        <w:rPr>
          <w:rFonts w:ascii="Times New Roman" w:hAnsi="Times New Roman" w:cs="Times New Roman"/>
          <w:sz w:val="24"/>
          <w:szCs w:val="24"/>
        </w:rPr>
      </w:pPr>
      <w:r w:rsidRPr="00BF50C0">
        <w:rPr>
          <w:rFonts w:ascii="Times New Roman" w:hAnsi="Times New Roman" w:cs="Times New Roman"/>
          <w:sz w:val="24"/>
          <w:szCs w:val="24"/>
        </w:rPr>
        <w:br w:type="page"/>
      </w:r>
    </w:p>
    <w:p w:rsidR="003067E9" w:rsidRPr="00BF50C0" w:rsidRDefault="003067E9" w:rsidP="00563F3A">
      <w:pPr>
        <w:pStyle w:val="Nadpis1"/>
        <w:numPr>
          <w:ilvl w:val="0"/>
          <w:numId w:val="0"/>
        </w:numPr>
        <w:ind w:left="432" w:hanging="432"/>
        <w:rPr>
          <w:rFonts w:ascii="Times New Roman" w:hAnsi="Times New Roman"/>
          <w:color w:val="auto"/>
        </w:rPr>
      </w:pPr>
      <w:bookmarkStart w:id="0" w:name="_Toc376886674"/>
      <w:r w:rsidRPr="00BF50C0">
        <w:rPr>
          <w:rFonts w:ascii="Times New Roman" w:hAnsi="Times New Roman"/>
          <w:color w:val="auto"/>
        </w:rPr>
        <w:lastRenderedPageBreak/>
        <w:t>Úvod</w:t>
      </w:r>
      <w:bookmarkEnd w:id="0"/>
      <w:r w:rsidR="00476259" w:rsidRPr="00BF50C0">
        <w:rPr>
          <w:rFonts w:ascii="Times New Roman" w:hAnsi="Times New Roman"/>
          <w:color w:val="auto"/>
        </w:rPr>
        <w:t xml:space="preserve"> </w:t>
      </w:r>
    </w:p>
    <w:p w:rsidR="00813530" w:rsidRPr="00BF50C0" w:rsidRDefault="00813530"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V dnešnej dobe si svet bez medzinárodných organizácií ani nevieme predstaviť. Niet prípadu na medzinárodnopolitickej scéne, kde by nevystupovala aspoň jedna z nich. </w:t>
      </w:r>
      <w:r w:rsidR="00897F0F" w:rsidRPr="00BF50C0">
        <w:rPr>
          <w:rFonts w:ascii="Times New Roman" w:hAnsi="Times New Roman" w:cs="Times New Roman"/>
          <w:sz w:val="24"/>
        </w:rPr>
        <w:t>Buď</w:t>
      </w:r>
      <w:r w:rsidR="00E45D4E" w:rsidRPr="00BF50C0">
        <w:rPr>
          <w:rFonts w:ascii="Times New Roman" w:hAnsi="Times New Roman" w:cs="Times New Roman"/>
          <w:sz w:val="24"/>
        </w:rPr>
        <w:t xml:space="preserve"> je to Organizácia spojených národov ako </w:t>
      </w:r>
      <w:r w:rsidR="00935B71" w:rsidRPr="00BF50C0">
        <w:rPr>
          <w:rFonts w:ascii="Times New Roman" w:hAnsi="Times New Roman" w:cs="Times New Roman"/>
          <w:sz w:val="24"/>
        </w:rPr>
        <w:t xml:space="preserve"> medzinárodná organizácia zabezpečujúca bezpečnosť a mier </w:t>
      </w:r>
      <w:r w:rsidR="00E45D4E" w:rsidRPr="00BF50C0">
        <w:rPr>
          <w:rFonts w:ascii="Times New Roman" w:hAnsi="Times New Roman" w:cs="Times New Roman"/>
          <w:sz w:val="24"/>
        </w:rPr>
        <w:t>vo svete</w:t>
      </w:r>
      <w:r w:rsidR="00897F0F" w:rsidRPr="00BF50C0">
        <w:rPr>
          <w:rFonts w:ascii="Times New Roman" w:hAnsi="Times New Roman" w:cs="Times New Roman"/>
          <w:sz w:val="24"/>
        </w:rPr>
        <w:t xml:space="preserve">, či </w:t>
      </w:r>
      <w:r w:rsidR="00E45D4E" w:rsidRPr="00BF50C0">
        <w:rPr>
          <w:rFonts w:ascii="Times New Roman" w:hAnsi="Times New Roman" w:cs="Times New Roman"/>
          <w:sz w:val="24"/>
        </w:rPr>
        <w:t>Organizácia</w:t>
      </w:r>
      <w:r w:rsidR="001643FA" w:rsidRPr="00BF50C0">
        <w:rPr>
          <w:rFonts w:ascii="Times New Roman" w:hAnsi="Times New Roman" w:cs="Times New Roman"/>
          <w:sz w:val="24"/>
        </w:rPr>
        <w:t xml:space="preserve"> pre zákaz chemických zbraní</w:t>
      </w:r>
      <w:r w:rsidR="00897F0F" w:rsidRPr="00BF50C0">
        <w:rPr>
          <w:rFonts w:ascii="Times New Roman" w:hAnsi="Times New Roman" w:cs="Times New Roman"/>
          <w:sz w:val="24"/>
        </w:rPr>
        <w:t>, čerstvá laureátka Nobelovej ceny za mier alebo Európska únia, ktorej činnosť ovplyvňuje náš každodenný život.</w:t>
      </w:r>
      <w:r w:rsidR="00E45D4E" w:rsidRPr="00BF50C0">
        <w:rPr>
          <w:rFonts w:ascii="Times New Roman" w:hAnsi="Times New Roman" w:cs="Times New Roman"/>
          <w:sz w:val="24"/>
        </w:rPr>
        <w:t xml:space="preserve"> </w:t>
      </w:r>
      <w:r w:rsidRPr="00BF50C0">
        <w:rPr>
          <w:rFonts w:ascii="Times New Roman" w:hAnsi="Times New Roman" w:cs="Times New Roman"/>
          <w:sz w:val="24"/>
        </w:rPr>
        <w:t>Tvoria</w:t>
      </w:r>
      <w:r w:rsidR="00A30F6A" w:rsidRPr="00BF50C0">
        <w:rPr>
          <w:rFonts w:ascii="Times New Roman" w:hAnsi="Times New Roman" w:cs="Times New Roman"/>
          <w:sz w:val="24"/>
        </w:rPr>
        <w:t xml:space="preserve"> neoddeliteľnú súčasť medzinárodného spoločenstva</w:t>
      </w:r>
      <w:r w:rsidRPr="00BF50C0">
        <w:rPr>
          <w:rFonts w:ascii="Times New Roman" w:hAnsi="Times New Roman" w:cs="Times New Roman"/>
          <w:sz w:val="24"/>
        </w:rPr>
        <w:t xml:space="preserve"> – a veľakrát aj nenahraditeľnú. Ich vplyv na dianie vo svete rozhodne nie je zanedbateľný.</w:t>
      </w:r>
      <w:r w:rsidR="00E45D4E" w:rsidRPr="00BF50C0">
        <w:rPr>
          <w:rFonts w:ascii="Times New Roman" w:hAnsi="Times New Roman" w:cs="Times New Roman"/>
          <w:sz w:val="24"/>
        </w:rPr>
        <w:t xml:space="preserve"> </w:t>
      </w:r>
    </w:p>
    <w:p w:rsidR="00813530" w:rsidRPr="00BF50C0" w:rsidRDefault="00813530"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 Veľká časť spoločnosti registruje, že tu nejaké organizácie sú. Aj má akú – takú predstavu o ich činnosti. Málokto si už ale uvedomuje, že medzinárodné organizácie nevznikajú na každom rohu,</w:t>
      </w:r>
      <w:r w:rsidR="0048209A" w:rsidRPr="00BF50C0">
        <w:rPr>
          <w:rFonts w:ascii="Times New Roman" w:hAnsi="Times New Roman" w:cs="Times New Roman"/>
          <w:sz w:val="24"/>
        </w:rPr>
        <w:t xml:space="preserve"> nie každé zoskupenie štátov sa stáva medzinárodnou organizáciou,</w:t>
      </w:r>
      <w:r w:rsidRPr="00BF50C0">
        <w:rPr>
          <w:rFonts w:ascii="Times New Roman" w:hAnsi="Times New Roman" w:cs="Times New Roman"/>
          <w:sz w:val="24"/>
        </w:rPr>
        <w:t xml:space="preserve"> nedisponujú prostriedkami riešiť všetky otázky a problémy, ale </w:t>
      </w:r>
      <w:r w:rsidR="007B7BFF" w:rsidRPr="00BF50C0">
        <w:rPr>
          <w:rFonts w:ascii="Times New Roman" w:hAnsi="Times New Roman" w:cs="Times New Roman"/>
          <w:sz w:val="24"/>
        </w:rPr>
        <w:t>určite</w:t>
      </w:r>
      <w:r w:rsidRPr="00BF50C0">
        <w:rPr>
          <w:rFonts w:ascii="Times New Roman" w:hAnsi="Times New Roman" w:cs="Times New Roman"/>
          <w:sz w:val="24"/>
        </w:rPr>
        <w:t xml:space="preserve"> majú dôležitú funkciu. </w:t>
      </w:r>
      <w:r w:rsidR="000F1526" w:rsidRPr="00BF50C0">
        <w:rPr>
          <w:rFonts w:ascii="Times New Roman" w:hAnsi="Times New Roman" w:cs="Times New Roman"/>
          <w:sz w:val="24"/>
        </w:rPr>
        <w:t>Ich vplyv od konca 2.</w:t>
      </w:r>
      <w:r w:rsidR="00A85BE2" w:rsidRPr="00BF50C0">
        <w:rPr>
          <w:rFonts w:ascii="Times New Roman" w:hAnsi="Times New Roman" w:cs="Times New Roman"/>
          <w:sz w:val="24"/>
        </w:rPr>
        <w:t xml:space="preserve"> </w:t>
      </w:r>
      <w:r w:rsidR="000F1526" w:rsidRPr="00BF50C0">
        <w:rPr>
          <w:rFonts w:ascii="Times New Roman" w:hAnsi="Times New Roman" w:cs="Times New Roman"/>
          <w:sz w:val="24"/>
        </w:rPr>
        <w:t xml:space="preserve">svetovej vojny výrazne zosilnel, hlavne v období tzv. studenej vojny. Následne po rozpade </w:t>
      </w:r>
      <w:r w:rsidR="00BA7CF4" w:rsidRPr="00BF50C0">
        <w:rPr>
          <w:rFonts w:ascii="Times New Roman" w:hAnsi="Times New Roman" w:cs="Times New Roman"/>
          <w:sz w:val="24"/>
        </w:rPr>
        <w:t xml:space="preserve">Zväzu sovietskych socialistických republík </w:t>
      </w:r>
      <w:r w:rsidR="000F1526" w:rsidRPr="00BF50C0">
        <w:rPr>
          <w:rFonts w:ascii="Times New Roman" w:hAnsi="Times New Roman" w:cs="Times New Roman"/>
          <w:sz w:val="24"/>
        </w:rPr>
        <w:t xml:space="preserve"> sa význam niektorých zoslabuje. Vplyvom politických zmien v strednej a východnej Európe, ale aj vo svete, niektoré zanikajú, iné zase výrazne posilňujú svoje postavenie a vznikajú aj nové.</w:t>
      </w:r>
    </w:p>
    <w:p w:rsidR="00813530" w:rsidRPr="00BF50C0" w:rsidRDefault="00813530"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Rozhodnutie </w:t>
      </w:r>
      <w:r w:rsidR="0048209A" w:rsidRPr="00BF50C0">
        <w:rPr>
          <w:rFonts w:ascii="Times New Roman" w:hAnsi="Times New Roman" w:cs="Times New Roman"/>
          <w:sz w:val="24"/>
        </w:rPr>
        <w:t>subjektov medzinárodného práva</w:t>
      </w:r>
      <w:r w:rsidRPr="00BF50C0">
        <w:rPr>
          <w:rFonts w:ascii="Times New Roman" w:hAnsi="Times New Roman" w:cs="Times New Roman"/>
          <w:sz w:val="24"/>
        </w:rPr>
        <w:t xml:space="preserve"> združiť sa do medzinárodných organizácii je prostriedok ako dosiahnuť viac, či už na poli ekonomickom, politickom, kultúrnom a i. Zároveň však týmto krokom vytvárajú subjekt, ktorý je úplne nezávislý na ich vôli. Ich pôsobenie ako subjektov medzinárodného práva má tak významné miesto vedľa pôsobenia štátov.</w:t>
      </w:r>
    </w:p>
    <w:p w:rsidR="00813530" w:rsidRPr="00BF50C0" w:rsidRDefault="00813530"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Cieľom práce je zaoberať sa problematikou </w:t>
      </w:r>
      <w:r w:rsidR="002F7E46" w:rsidRPr="00BF50C0">
        <w:rPr>
          <w:rFonts w:ascii="Times New Roman" w:hAnsi="Times New Roman" w:cs="Times New Roman"/>
          <w:sz w:val="24"/>
        </w:rPr>
        <w:t>právneho postavenia</w:t>
      </w:r>
      <w:r w:rsidRPr="00BF50C0">
        <w:rPr>
          <w:rFonts w:ascii="Times New Roman" w:hAnsi="Times New Roman" w:cs="Times New Roman"/>
          <w:sz w:val="24"/>
        </w:rPr>
        <w:t xml:space="preserve"> medzinárodných </w:t>
      </w:r>
      <w:r w:rsidR="0013209B" w:rsidRPr="00BF50C0">
        <w:rPr>
          <w:rFonts w:ascii="Times New Roman" w:hAnsi="Times New Roman" w:cs="Times New Roman"/>
          <w:sz w:val="24"/>
        </w:rPr>
        <w:t xml:space="preserve">vládnych </w:t>
      </w:r>
      <w:r w:rsidRPr="00BF50C0">
        <w:rPr>
          <w:rFonts w:ascii="Times New Roman" w:hAnsi="Times New Roman" w:cs="Times New Roman"/>
          <w:sz w:val="24"/>
        </w:rPr>
        <w:t>organizácií v medzinárodnoprávnom poňatí</w:t>
      </w:r>
      <w:r w:rsidR="00734A3F" w:rsidRPr="00BF50C0">
        <w:rPr>
          <w:rFonts w:ascii="Times New Roman" w:hAnsi="Times New Roman" w:cs="Times New Roman"/>
          <w:sz w:val="24"/>
        </w:rPr>
        <w:t xml:space="preserve"> a</w:t>
      </w:r>
      <w:r w:rsidR="00E82A21" w:rsidRPr="00BF50C0">
        <w:rPr>
          <w:rFonts w:ascii="Times New Roman" w:hAnsi="Times New Roman" w:cs="Times New Roman"/>
          <w:sz w:val="24"/>
        </w:rPr>
        <w:t xml:space="preserve"> so </w:t>
      </w:r>
      <w:r w:rsidR="00734A3F" w:rsidRPr="00BF50C0">
        <w:rPr>
          <w:rFonts w:ascii="Times New Roman" w:hAnsi="Times New Roman" w:cs="Times New Roman"/>
          <w:sz w:val="24"/>
        </w:rPr>
        <w:t>súvisiacimi aspektmi</w:t>
      </w:r>
      <w:r w:rsidRPr="00BF50C0">
        <w:rPr>
          <w:rFonts w:ascii="Times New Roman" w:hAnsi="Times New Roman" w:cs="Times New Roman"/>
          <w:sz w:val="24"/>
        </w:rPr>
        <w:t>.</w:t>
      </w:r>
      <w:r w:rsidR="005F32E4" w:rsidRPr="00BF50C0">
        <w:rPr>
          <w:rFonts w:ascii="Times New Roman" w:hAnsi="Times New Roman" w:cs="Times New Roman"/>
          <w:sz w:val="24"/>
        </w:rPr>
        <w:t xml:space="preserve"> Názory jednotlivých autorov sa</w:t>
      </w:r>
      <w:r w:rsidR="00DE1AC0" w:rsidRPr="00BF50C0">
        <w:rPr>
          <w:rFonts w:ascii="Times New Roman" w:hAnsi="Times New Roman" w:cs="Times New Roman"/>
          <w:sz w:val="24"/>
        </w:rPr>
        <w:t xml:space="preserve"> na danú problematiku</w:t>
      </w:r>
      <w:r w:rsidR="005F32E4" w:rsidRPr="00BF50C0">
        <w:rPr>
          <w:rFonts w:ascii="Times New Roman" w:hAnsi="Times New Roman" w:cs="Times New Roman"/>
          <w:sz w:val="24"/>
        </w:rPr>
        <w:t xml:space="preserve"> líšia, </w:t>
      </w:r>
      <w:r w:rsidR="005A0F0B" w:rsidRPr="00BF50C0">
        <w:rPr>
          <w:rFonts w:ascii="Times New Roman" w:hAnsi="Times New Roman" w:cs="Times New Roman"/>
          <w:sz w:val="24"/>
        </w:rPr>
        <w:t>vývoj stále</w:t>
      </w:r>
      <w:r w:rsidR="00CF72EC" w:rsidRPr="00BF50C0">
        <w:rPr>
          <w:rFonts w:ascii="Times New Roman" w:hAnsi="Times New Roman" w:cs="Times New Roman"/>
          <w:sz w:val="24"/>
        </w:rPr>
        <w:t xml:space="preserve"> rýchlo</w:t>
      </w:r>
      <w:r w:rsidR="005A0F0B" w:rsidRPr="00BF50C0">
        <w:rPr>
          <w:rFonts w:ascii="Times New Roman" w:hAnsi="Times New Roman" w:cs="Times New Roman"/>
          <w:sz w:val="24"/>
        </w:rPr>
        <w:t xml:space="preserve"> napreduje</w:t>
      </w:r>
      <w:r w:rsidR="004D5EA0" w:rsidRPr="00BF50C0">
        <w:rPr>
          <w:rFonts w:ascii="Times New Roman" w:hAnsi="Times New Roman" w:cs="Times New Roman"/>
          <w:sz w:val="24"/>
        </w:rPr>
        <w:t xml:space="preserve">, každé desaťročie </w:t>
      </w:r>
      <w:r w:rsidR="00CF72EC" w:rsidRPr="00BF50C0">
        <w:rPr>
          <w:rFonts w:ascii="Times New Roman" w:hAnsi="Times New Roman" w:cs="Times New Roman"/>
          <w:sz w:val="24"/>
        </w:rPr>
        <w:t>nastáva posun smerom k</w:t>
      </w:r>
      <w:r w:rsidR="00970ADD" w:rsidRPr="00BF50C0">
        <w:rPr>
          <w:rFonts w:ascii="Times New Roman" w:hAnsi="Times New Roman" w:cs="Times New Roman"/>
          <w:sz w:val="24"/>
        </w:rPr>
        <w:t> </w:t>
      </w:r>
      <w:r w:rsidR="001B0F6B" w:rsidRPr="00BF50C0">
        <w:rPr>
          <w:rFonts w:ascii="Times New Roman" w:hAnsi="Times New Roman" w:cs="Times New Roman"/>
          <w:sz w:val="24"/>
        </w:rPr>
        <w:t>zdokonaleniu</w:t>
      </w:r>
      <w:r w:rsidR="00970ADD" w:rsidRPr="00BF50C0">
        <w:rPr>
          <w:rFonts w:ascii="Times New Roman" w:hAnsi="Times New Roman" w:cs="Times New Roman"/>
          <w:sz w:val="24"/>
        </w:rPr>
        <w:t xml:space="preserve"> predstavy o ich postavení v medzinárodnom spoločenstve</w:t>
      </w:r>
      <w:r w:rsidR="001B0F6B" w:rsidRPr="00BF50C0">
        <w:rPr>
          <w:rFonts w:ascii="Times New Roman" w:hAnsi="Times New Roman" w:cs="Times New Roman"/>
          <w:sz w:val="24"/>
        </w:rPr>
        <w:t>.</w:t>
      </w:r>
      <w:r w:rsidR="00DE1AC0" w:rsidRPr="00BF50C0">
        <w:rPr>
          <w:rFonts w:ascii="Times New Roman" w:hAnsi="Times New Roman" w:cs="Times New Roman"/>
          <w:sz w:val="24"/>
        </w:rPr>
        <w:t xml:space="preserve"> </w:t>
      </w:r>
      <w:r w:rsidRPr="00BF50C0">
        <w:rPr>
          <w:rFonts w:ascii="Times New Roman" w:hAnsi="Times New Roman" w:cs="Times New Roman"/>
          <w:sz w:val="24"/>
        </w:rPr>
        <w:t xml:space="preserve"> </w:t>
      </w:r>
      <w:r w:rsidR="002F7E46" w:rsidRPr="00BF50C0">
        <w:rPr>
          <w:rFonts w:ascii="Times New Roman" w:hAnsi="Times New Roman" w:cs="Times New Roman"/>
          <w:sz w:val="24"/>
        </w:rPr>
        <w:t>Sú druhým najdôležitejším subjektom medzinárodného práva vedľa štátov</w:t>
      </w:r>
      <w:r w:rsidR="008141B8" w:rsidRPr="00BF50C0">
        <w:rPr>
          <w:rFonts w:ascii="Times New Roman" w:hAnsi="Times New Roman" w:cs="Times New Roman"/>
          <w:sz w:val="24"/>
        </w:rPr>
        <w:t xml:space="preserve">, a preto </w:t>
      </w:r>
      <w:r w:rsidR="00E159C2" w:rsidRPr="00BF50C0">
        <w:rPr>
          <w:rFonts w:ascii="Times New Roman" w:hAnsi="Times New Roman" w:cs="Times New Roman"/>
          <w:sz w:val="24"/>
        </w:rPr>
        <w:t>je</w:t>
      </w:r>
      <w:r w:rsidR="008141B8" w:rsidRPr="00BF50C0">
        <w:rPr>
          <w:rFonts w:ascii="Times New Roman" w:hAnsi="Times New Roman" w:cs="Times New Roman"/>
          <w:sz w:val="24"/>
        </w:rPr>
        <w:t xml:space="preserve"> venovaná </w:t>
      </w:r>
      <w:r w:rsidR="00394D2E" w:rsidRPr="00BF50C0">
        <w:rPr>
          <w:rFonts w:ascii="Times New Roman" w:hAnsi="Times New Roman" w:cs="Times New Roman"/>
          <w:sz w:val="24"/>
        </w:rPr>
        <w:t xml:space="preserve"> </w:t>
      </w:r>
      <w:r w:rsidR="008141B8" w:rsidRPr="00BF50C0">
        <w:rPr>
          <w:rFonts w:ascii="Times New Roman" w:hAnsi="Times New Roman" w:cs="Times New Roman"/>
          <w:sz w:val="24"/>
        </w:rPr>
        <w:t>pozornosť</w:t>
      </w:r>
      <w:r w:rsidR="00394D2E" w:rsidRPr="00BF50C0">
        <w:rPr>
          <w:rFonts w:ascii="Times New Roman" w:hAnsi="Times New Roman" w:cs="Times New Roman"/>
          <w:sz w:val="24"/>
        </w:rPr>
        <w:t xml:space="preserve"> aj</w:t>
      </w:r>
      <w:r w:rsidR="008141B8" w:rsidRPr="00BF50C0">
        <w:rPr>
          <w:rFonts w:ascii="Times New Roman" w:hAnsi="Times New Roman" w:cs="Times New Roman"/>
          <w:sz w:val="24"/>
        </w:rPr>
        <w:t xml:space="preserve"> najmarkantnejším odlišnostiam medzi nimi.</w:t>
      </w:r>
      <w:r w:rsidR="001A684C" w:rsidRPr="00BF50C0">
        <w:rPr>
          <w:rFonts w:ascii="Times New Roman" w:hAnsi="Times New Roman" w:cs="Times New Roman"/>
          <w:sz w:val="24"/>
        </w:rPr>
        <w:t xml:space="preserve"> </w:t>
      </w:r>
      <w:r w:rsidR="00DE5B86" w:rsidRPr="00BF50C0">
        <w:rPr>
          <w:rFonts w:ascii="Times New Roman" w:hAnsi="Times New Roman" w:cs="Times New Roman"/>
          <w:sz w:val="24"/>
        </w:rPr>
        <w:t xml:space="preserve">Určite nie je </w:t>
      </w:r>
      <w:r w:rsidR="00BE303E" w:rsidRPr="00BF50C0">
        <w:rPr>
          <w:rFonts w:ascii="Times New Roman" w:hAnsi="Times New Roman" w:cs="Times New Roman"/>
          <w:sz w:val="24"/>
        </w:rPr>
        <w:t>zámerom</w:t>
      </w:r>
      <w:r w:rsidR="00DE5B86" w:rsidRPr="00BF50C0">
        <w:rPr>
          <w:rFonts w:ascii="Times New Roman" w:hAnsi="Times New Roman" w:cs="Times New Roman"/>
          <w:sz w:val="24"/>
        </w:rPr>
        <w:t xml:space="preserve"> hodnotiť ich postavenie na medzinárodnopolitickej scéne z pohľadu politologického.</w:t>
      </w:r>
    </w:p>
    <w:p w:rsidR="00813530" w:rsidRPr="00BF50C0" w:rsidRDefault="00016DEC"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Medzinárodná veda sa začala medzinárodnými vládnymi organizáciami zaoberať až v 20.</w:t>
      </w:r>
      <w:r w:rsidR="008059AE" w:rsidRPr="00BF50C0">
        <w:rPr>
          <w:rFonts w:ascii="Times New Roman" w:hAnsi="Times New Roman" w:cs="Times New Roman"/>
          <w:sz w:val="24"/>
        </w:rPr>
        <w:t xml:space="preserve"> </w:t>
      </w:r>
      <w:r w:rsidRPr="00BF50C0">
        <w:rPr>
          <w:rFonts w:ascii="Times New Roman" w:hAnsi="Times New Roman" w:cs="Times New Roman"/>
          <w:sz w:val="24"/>
        </w:rPr>
        <w:t>storočí a</w:t>
      </w:r>
      <w:r w:rsidR="00876E97" w:rsidRPr="00BF50C0">
        <w:rPr>
          <w:rFonts w:ascii="Times New Roman" w:hAnsi="Times New Roman" w:cs="Times New Roman"/>
          <w:sz w:val="24"/>
        </w:rPr>
        <w:t> dlho bola na okraji záujmu doktríny. Až 80.</w:t>
      </w:r>
      <w:r w:rsidR="008059AE" w:rsidRPr="00BF50C0">
        <w:rPr>
          <w:rFonts w:ascii="Times New Roman" w:hAnsi="Times New Roman" w:cs="Times New Roman"/>
          <w:sz w:val="24"/>
        </w:rPr>
        <w:t xml:space="preserve"> </w:t>
      </w:r>
      <w:r w:rsidR="00876E97" w:rsidRPr="00BF50C0">
        <w:rPr>
          <w:rFonts w:ascii="Times New Roman" w:hAnsi="Times New Roman" w:cs="Times New Roman"/>
          <w:sz w:val="24"/>
        </w:rPr>
        <w:t xml:space="preserve">roky priniesli výrazný posun, keď medzinárodné spoločenstvo uznalo potrebu </w:t>
      </w:r>
      <w:r w:rsidR="00DF71D7" w:rsidRPr="00BF50C0">
        <w:rPr>
          <w:rFonts w:ascii="Times New Roman" w:hAnsi="Times New Roman" w:cs="Times New Roman"/>
          <w:sz w:val="24"/>
        </w:rPr>
        <w:t xml:space="preserve">kodifikácie noriem </w:t>
      </w:r>
      <w:r w:rsidR="00787BC8" w:rsidRPr="00BF50C0">
        <w:rPr>
          <w:rFonts w:ascii="Times New Roman" w:hAnsi="Times New Roman" w:cs="Times New Roman"/>
          <w:sz w:val="24"/>
        </w:rPr>
        <w:t>týkajúcich sa</w:t>
      </w:r>
      <w:r w:rsidR="002F489E" w:rsidRPr="00BF50C0">
        <w:rPr>
          <w:rFonts w:ascii="Times New Roman" w:hAnsi="Times New Roman" w:cs="Times New Roman"/>
          <w:sz w:val="24"/>
        </w:rPr>
        <w:t xml:space="preserve"> ich</w:t>
      </w:r>
      <w:r w:rsidR="00787BC8" w:rsidRPr="00BF50C0">
        <w:rPr>
          <w:rFonts w:ascii="Times New Roman" w:hAnsi="Times New Roman" w:cs="Times New Roman"/>
          <w:sz w:val="24"/>
        </w:rPr>
        <w:t xml:space="preserve"> právneho postavenia</w:t>
      </w:r>
      <w:r w:rsidR="002F489E" w:rsidRPr="00BF50C0">
        <w:rPr>
          <w:rFonts w:ascii="Times New Roman" w:hAnsi="Times New Roman" w:cs="Times New Roman"/>
          <w:sz w:val="24"/>
        </w:rPr>
        <w:t xml:space="preserve">. </w:t>
      </w:r>
      <w:r w:rsidR="00813530" w:rsidRPr="00BF50C0">
        <w:rPr>
          <w:rFonts w:ascii="Times New Roman" w:hAnsi="Times New Roman" w:cs="Times New Roman"/>
          <w:sz w:val="24"/>
        </w:rPr>
        <w:t>V českej a</w:t>
      </w:r>
      <w:r w:rsidR="002B2A49" w:rsidRPr="00BF50C0">
        <w:rPr>
          <w:rFonts w:ascii="Times New Roman" w:hAnsi="Times New Roman" w:cs="Times New Roman"/>
          <w:sz w:val="24"/>
        </w:rPr>
        <w:t xml:space="preserve"> v</w:t>
      </w:r>
      <w:r w:rsidR="00813530" w:rsidRPr="00BF50C0">
        <w:rPr>
          <w:rFonts w:ascii="Times New Roman" w:hAnsi="Times New Roman" w:cs="Times New Roman"/>
          <w:sz w:val="24"/>
        </w:rPr>
        <w:t xml:space="preserve"> slovenskej literatúre bola </w:t>
      </w:r>
      <w:r w:rsidR="002B2A49" w:rsidRPr="00BF50C0">
        <w:rPr>
          <w:rFonts w:ascii="Times New Roman" w:hAnsi="Times New Roman" w:cs="Times New Roman"/>
          <w:sz w:val="24"/>
        </w:rPr>
        <w:t xml:space="preserve">v minulosti </w:t>
      </w:r>
      <w:r w:rsidR="00813530" w:rsidRPr="00BF50C0">
        <w:rPr>
          <w:rFonts w:ascii="Times New Roman" w:hAnsi="Times New Roman" w:cs="Times New Roman"/>
          <w:sz w:val="24"/>
        </w:rPr>
        <w:t xml:space="preserve">táto téma spracovávaná len čiastkovo, po väčšine prípadov v rámci medzinárodného práva ako jeho zvláštna časť. </w:t>
      </w:r>
      <w:r w:rsidR="00813530" w:rsidRPr="00BF50C0">
        <w:rPr>
          <w:rFonts w:ascii="Times New Roman" w:hAnsi="Times New Roman" w:cs="Times New Roman"/>
          <w:sz w:val="24"/>
        </w:rPr>
        <w:lastRenderedPageBreak/>
        <w:t>V súčasnosti sa situácia zlepšuje, na ktorej má významný podiel aj lepší prístup k zahraničnej literatúre a k elektron</w:t>
      </w:r>
      <w:r w:rsidR="0013209B" w:rsidRPr="00BF50C0">
        <w:rPr>
          <w:rFonts w:ascii="Times New Roman" w:hAnsi="Times New Roman" w:cs="Times New Roman"/>
          <w:sz w:val="24"/>
        </w:rPr>
        <w:t>ickým zdrojom, hlavne oficiálnym internetovým stránkam</w:t>
      </w:r>
      <w:r w:rsidR="00813530" w:rsidRPr="00BF50C0">
        <w:rPr>
          <w:rFonts w:ascii="Times New Roman" w:hAnsi="Times New Roman" w:cs="Times New Roman"/>
          <w:sz w:val="24"/>
        </w:rPr>
        <w:t xml:space="preserve"> medzinárodných organizácií. Okrem toho prebieha v rámci medzinárodného spolo</w:t>
      </w:r>
      <w:r w:rsidR="0013209B" w:rsidRPr="00BF50C0">
        <w:rPr>
          <w:rFonts w:ascii="Times New Roman" w:hAnsi="Times New Roman" w:cs="Times New Roman"/>
          <w:sz w:val="24"/>
        </w:rPr>
        <w:t>čenstva normotvorná činnosť, ktorej</w:t>
      </w:r>
      <w:r w:rsidR="00813530" w:rsidRPr="00BF50C0">
        <w:rPr>
          <w:rFonts w:ascii="Times New Roman" w:hAnsi="Times New Roman" w:cs="Times New Roman"/>
          <w:sz w:val="24"/>
        </w:rPr>
        <w:t xml:space="preserve"> adresátmi sú práve medzinárodné</w:t>
      </w:r>
      <w:r w:rsidR="0013209B" w:rsidRPr="00BF50C0">
        <w:rPr>
          <w:rFonts w:ascii="Times New Roman" w:hAnsi="Times New Roman" w:cs="Times New Roman"/>
          <w:sz w:val="24"/>
        </w:rPr>
        <w:t xml:space="preserve"> vládne</w:t>
      </w:r>
      <w:r w:rsidR="00813530" w:rsidRPr="00BF50C0">
        <w:rPr>
          <w:rFonts w:ascii="Times New Roman" w:hAnsi="Times New Roman" w:cs="Times New Roman"/>
          <w:sz w:val="24"/>
        </w:rPr>
        <w:t xml:space="preserve"> organizácie. </w:t>
      </w:r>
      <w:r w:rsidR="001A684C" w:rsidRPr="00BF50C0">
        <w:rPr>
          <w:rFonts w:ascii="Times New Roman" w:hAnsi="Times New Roman" w:cs="Times New Roman"/>
          <w:sz w:val="24"/>
        </w:rPr>
        <w:t xml:space="preserve">Pre lepšie pochopenie otázky ich právneho postavenia ako podklad </w:t>
      </w:r>
      <w:r w:rsidR="005655C7" w:rsidRPr="00BF50C0">
        <w:rPr>
          <w:rFonts w:ascii="Times New Roman" w:hAnsi="Times New Roman" w:cs="Times New Roman"/>
          <w:sz w:val="24"/>
        </w:rPr>
        <w:t>poslúži</w:t>
      </w:r>
      <w:r w:rsidR="001A684C" w:rsidRPr="00BF50C0">
        <w:rPr>
          <w:rFonts w:ascii="Times New Roman" w:hAnsi="Times New Roman" w:cs="Times New Roman"/>
          <w:sz w:val="24"/>
        </w:rPr>
        <w:t xml:space="preserve"> bohatá judikatúra medzinárodných súdnych orgánov, hlav</w:t>
      </w:r>
      <w:r w:rsidR="00723BF8" w:rsidRPr="00BF50C0">
        <w:rPr>
          <w:rFonts w:ascii="Times New Roman" w:hAnsi="Times New Roman" w:cs="Times New Roman"/>
          <w:sz w:val="24"/>
        </w:rPr>
        <w:t>ne Medzinárodného súdneho dvora, ale i Európskeho súdneho dvora a Európskeho súdu pre ľudské práva.</w:t>
      </w:r>
    </w:p>
    <w:p w:rsidR="00813530" w:rsidRPr="00BF50C0" w:rsidRDefault="00580323"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Celá pr</w:t>
      </w:r>
      <w:r w:rsidR="001C1195" w:rsidRPr="00BF50C0">
        <w:rPr>
          <w:rFonts w:ascii="Times New Roman" w:hAnsi="Times New Roman" w:cs="Times New Roman"/>
          <w:sz w:val="24"/>
        </w:rPr>
        <w:t xml:space="preserve">áca je rozdelená do </w:t>
      </w:r>
      <w:r w:rsidR="00684E57" w:rsidRPr="00BF50C0">
        <w:rPr>
          <w:rFonts w:ascii="Times New Roman" w:hAnsi="Times New Roman" w:cs="Times New Roman"/>
          <w:sz w:val="24"/>
        </w:rPr>
        <w:t>4</w:t>
      </w:r>
      <w:r w:rsidR="00813530" w:rsidRPr="00BF50C0">
        <w:rPr>
          <w:rFonts w:ascii="Times New Roman" w:hAnsi="Times New Roman" w:cs="Times New Roman"/>
          <w:sz w:val="24"/>
        </w:rPr>
        <w:t xml:space="preserve"> častí. V prvej kapitole </w:t>
      </w:r>
      <w:r w:rsidRPr="00BF50C0">
        <w:rPr>
          <w:rFonts w:ascii="Times New Roman" w:hAnsi="Times New Roman" w:cs="Times New Roman"/>
          <w:sz w:val="24"/>
        </w:rPr>
        <w:t>sa</w:t>
      </w:r>
      <w:r w:rsidR="00813530" w:rsidRPr="00BF50C0">
        <w:rPr>
          <w:rFonts w:ascii="Times New Roman" w:hAnsi="Times New Roman" w:cs="Times New Roman"/>
          <w:sz w:val="24"/>
        </w:rPr>
        <w:t xml:space="preserve"> stručne </w:t>
      </w:r>
      <w:r w:rsidRPr="00BF50C0">
        <w:rPr>
          <w:rFonts w:ascii="Times New Roman" w:hAnsi="Times New Roman" w:cs="Times New Roman"/>
          <w:sz w:val="24"/>
        </w:rPr>
        <w:t>charakterizujú</w:t>
      </w:r>
      <w:r w:rsidR="00813530" w:rsidRPr="00BF50C0">
        <w:rPr>
          <w:rFonts w:ascii="Times New Roman" w:hAnsi="Times New Roman" w:cs="Times New Roman"/>
          <w:sz w:val="24"/>
        </w:rPr>
        <w:t xml:space="preserve"> m</w:t>
      </w:r>
      <w:r w:rsidR="00EB24DE" w:rsidRPr="00BF50C0">
        <w:rPr>
          <w:rFonts w:ascii="Times New Roman" w:hAnsi="Times New Roman" w:cs="Times New Roman"/>
          <w:sz w:val="24"/>
        </w:rPr>
        <w:t>edzinárodné mimo</w:t>
      </w:r>
      <w:r w:rsidR="00813530" w:rsidRPr="00BF50C0">
        <w:rPr>
          <w:rFonts w:ascii="Times New Roman" w:hAnsi="Times New Roman" w:cs="Times New Roman"/>
          <w:sz w:val="24"/>
        </w:rPr>
        <w:t xml:space="preserve">vládne organizácie a medzinárodné orgány metódou komparácie </w:t>
      </w:r>
      <w:r w:rsidRPr="00BF50C0">
        <w:rPr>
          <w:rFonts w:ascii="Times New Roman" w:hAnsi="Times New Roman" w:cs="Times New Roman"/>
          <w:sz w:val="24"/>
        </w:rPr>
        <w:t xml:space="preserve">s medzinárodnými </w:t>
      </w:r>
      <w:r w:rsidR="00813530" w:rsidRPr="00BF50C0">
        <w:rPr>
          <w:rFonts w:ascii="Times New Roman" w:hAnsi="Times New Roman" w:cs="Times New Roman"/>
          <w:sz w:val="24"/>
        </w:rPr>
        <w:t xml:space="preserve">vládnymi organizáciami. Dôvodom je fakt, že rozdiel medzi týmito troma pojmami je veľký, hoci sa to </w:t>
      </w:r>
      <w:r w:rsidR="001C1195" w:rsidRPr="00BF50C0">
        <w:rPr>
          <w:rFonts w:ascii="Times New Roman" w:hAnsi="Times New Roman" w:cs="Times New Roman"/>
          <w:sz w:val="24"/>
        </w:rPr>
        <w:t xml:space="preserve">na prvý pohľad ani nemusí zdať. </w:t>
      </w:r>
      <w:r w:rsidR="00B04C5D" w:rsidRPr="00BF50C0">
        <w:rPr>
          <w:rFonts w:ascii="Times New Roman" w:hAnsi="Times New Roman" w:cs="Times New Roman"/>
          <w:sz w:val="24"/>
        </w:rPr>
        <w:t>Podkapitola sa potom zameria na samotnú existenciu medzinárodnej</w:t>
      </w:r>
      <w:r w:rsidR="00B97B73" w:rsidRPr="00BF50C0">
        <w:rPr>
          <w:rFonts w:ascii="Times New Roman" w:hAnsi="Times New Roman" w:cs="Times New Roman"/>
          <w:sz w:val="24"/>
        </w:rPr>
        <w:t xml:space="preserve"> vládnej</w:t>
      </w:r>
      <w:r w:rsidR="00B04C5D" w:rsidRPr="00BF50C0">
        <w:rPr>
          <w:rFonts w:ascii="Times New Roman" w:hAnsi="Times New Roman" w:cs="Times New Roman"/>
          <w:sz w:val="24"/>
        </w:rPr>
        <w:t xml:space="preserve"> organizácie – vznik, sukcesiu a</w:t>
      </w:r>
      <w:r w:rsidR="00D06C58" w:rsidRPr="00BF50C0">
        <w:rPr>
          <w:rFonts w:ascii="Times New Roman" w:hAnsi="Times New Roman" w:cs="Times New Roman"/>
          <w:sz w:val="24"/>
        </w:rPr>
        <w:t> </w:t>
      </w:r>
      <w:r w:rsidR="00B04C5D" w:rsidRPr="00BF50C0">
        <w:rPr>
          <w:rFonts w:ascii="Times New Roman" w:hAnsi="Times New Roman" w:cs="Times New Roman"/>
          <w:sz w:val="24"/>
        </w:rPr>
        <w:t>zánik</w:t>
      </w:r>
      <w:r w:rsidR="00D06C58" w:rsidRPr="00BF50C0">
        <w:rPr>
          <w:rFonts w:ascii="Times New Roman" w:hAnsi="Times New Roman" w:cs="Times New Roman"/>
          <w:sz w:val="24"/>
        </w:rPr>
        <w:t>,</w:t>
      </w:r>
      <w:r w:rsidR="00B04C5D" w:rsidRPr="00BF50C0">
        <w:rPr>
          <w:rFonts w:ascii="Times New Roman" w:hAnsi="Times New Roman" w:cs="Times New Roman"/>
          <w:sz w:val="24"/>
        </w:rPr>
        <w:t xml:space="preserve"> a zakla</w:t>
      </w:r>
      <w:r w:rsidR="00D06C58" w:rsidRPr="00BF50C0">
        <w:rPr>
          <w:rFonts w:ascii="Times New Roman" w:hAnsi="Times New Roman" w:cs="Times New Roman"/>
          <w:sz w:val="24"/>
        </w:rPr>
        <w:t>da</w:t>
      </w:r>
      <w:r w:rsidR="00B04C5D" w:rsidRPr="00BF50C0">
        <w:rPr>
          <w:rFonts w:ascii="Times New Roman" w:hAnsi="Times New Roman" w:cs="Times New Roman"/>
          <w:sz w:val="24"/>
        </w:rPr>
        <w:t>ciu listinu</w:t>
      </w:r>
      <w:r w:rsidR="00D06C58" w:rsidRPr="00BF50C0">
        <w:rPr>
          <w:rFonts w:ascii="Times New Roman" w:hAnsi="Times New Roman" w:cs="Times New Roman"/>
          <w:sz w:val="24"/>
        </w:rPr>
        <w:t xml:space="preserve"> ako základný kameň</w:t>
      </w:r>
      <w:r w:rsidR="00C15F78" w:rsidRPr="00BF50C0">
        <w:rPr>
          <w:rFonts w:ascii="Times New Roman" w:hAnsi="Times New Roman" w:cs="Times New Roman"/>
          <w:sz w:val="24"/>
        </w:rPr>
        <w:t xml:space="preserve"> pre vznik medzinárodnej</w:t>
      </w:r>
      <w:r w:rsidR="007A7EBE" w:rsidRPr="00BF50C0">
        <w:rPr>
          <w:rFonts w:ascii="Times New Roman" w:hAnsi="Times New Roman" w:cs="Times New Roman"/>
          <w:sz w:val="24"/>
        </w:rPr>
        <w:t xml:space="preserve"> vládnej</w:t>
      </w:r>
      <w:r w:rsidR="00C15F78" w:rsidRPr="00BF50C0">
        <w:rPr>
          <w:rFonts w:ascii="Times New Roman" w:hAnsi="Times New Roman" w:cs="Times New Roman"/>
          <w:sz w:val="24"/>
        </w:rPr>
        <w:t xml:space="preserve"> organizácie.</w:t>
      </w:r>
    </w:p>
    <w:p w:rsidR="003A23A6" w:rsidRPr="00BF50C0" w:rsidRDefault="00C15F78" w:rsidP="00813530">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Ďalšie kapitoly sú</w:t>
      </w:r>
      <w:r w:rsidR="008521AE" w:rsidRPr="00BF50C0">
        <w:rPr>
          <w:rFonts w:ascii="Times New Roman" w:hAnsi="Times New Roman" w:cs="Times New Roman"/>
          <w:sz w:val="24"/>
        </w:rPr>
        <w:t xml:space="preserve"> už venované</w:t>
      </w:r>
      <w:r w:rsidRPr="00BF50C0">
        <w:rPr>
          <w:rFonts w:ascii="Times New Roman" w:hAnsi="Times New Roman" w:cs="Times New Roman"/>
          <w:sz w:val="24"/>
        </w:rPr>
        <w:t xml:space="preserve"> len medzinárodným</w:t>
      </w:r>
      <w:r w:rsidR="00580323" w:rsidRPr="00BF50C0">
        <w:rPr>
          <w:rFonts w:ascii="Times New Roman" w:hAnsi="Times New Roman" w:cs="Times New Roman"/>
          <w:sz w:val="24"/>
        </w:rPr>
        <w:t xml:space="preserve"> </w:t>
      </w:r>
      <w:r w:rsidRPr="00BF50C0">
        <w:rPr>
          <w:rFonts w:ascii="Times New Roman" w:hAnsi="Times New Roman" w:cs="Times New Roman"/>
          <w:sz w:val="24"/>
        </w:rPr>
        <w:t>vládny organizáciám.</w:t>
      </w:r>
      <w:r w:rsidR="00B552D9" w:rsidRPr="00BF50C0">
        <w:rPr>
          <w:rFonts w:ascii="Times New Roman" w:hAnsi="Times New Roman" w:cs="Times New Roman"/>
          <w:sz w:val="24"/>
        </w:rPr>
        <w:t xml:space="preserve"> Druhá kapitola analyzuje subjektivitu vo svetle medzinárodn</w:t>
      </w:r>
      <w:r w:rsidR="00B90254" w:rsidRPr="00BF50C0">
        <w:rPr>
          <w:rFonts w:ascii="Times New Roman" w:hAnsi="Times New Roman" w:cs="Times New Roman"/>
          <w:sz w:val="24"/>
        </w:rPr>
        <w:t>ého práva.</w:t>
      </w:r>
      <w:r w:rsidR="00813530" w:rsidRPr="00BF50C0">
        <w:rPr>
          <w:rFonts w:ascii="Times New Roman" w:hAnsi="Times New Roman" w:cs="Times New Roman"/>
          <w:sz w:val="24"/>
        </w:rPr>
        <w:t xml:space="preserve"> </w:t>
      </w:r>
      <w:r w:rsidR="00FD5157" w:rsidRPr="00BF50C0">
        <w:rPr>
          <w:rFonts w:ascii="Times New Roman" w:hAnsi="Times New Roman" w:cs="Times New Roman"/>
          <w:sz w:val="24"/>
        </w:rPr>
        <w:t>Podrobne sa venuje objektívnemu a </w:t>
      </w:r>
      <w:r w:rsidR="00DA791E" w:rsidRPr="00BF50C0">
        <w:rPr>
          <w:rFonts w:ascii="Times New Roman" w:hAnsi="Times New Roman" w:cs="Times New Roman"/>
          <w:sz w:val="24"/>
        </w:rPr>
        <w:t>subjektívnemu</w:t>
      </w:r>
      <w:r w:rsidR="00FD5157" w:rsidRPr="00BF50C0">
        <w:rPr>
          <w:rFonts w:ascii="Times New Roman" w:hAnsi="Times New Roman" w:cs="Times New Roman"/>
          <w:sz w:val="24"/>
        </w:rPr>
        <w:t xml:space="preserve"> charakteru </w:t>
      </w:r>
      <w:r w:rsidR="008A41C2" w:rsidRPr="00BF50C0">
        <w:rPr>
          <w:rFonts w:ascii="Times New Roman" w:hAnsi="Times New Roman" w:cs="Times New Roman"/>
          <w:sz w:val="24"/>
        </w:rPr>
        <w:t xml:space="preserve">medzinárodnej </w:t>
      </w:r>
      <w:r w:rsidR="00FD5157" w:rsidRPr="00BF50C0">
        <w:rPr>
          <w:rFonts w:ascii="Times New Roman" w:hAnsi="Times New Roman" w:cs="Times New Roman"/>
          <w:sz w:val="24"/>
        </w:rPr>
        <w:t>subjektivity</w:t>
      </w:r>
      <w:r w:rsidR="00684E57" w:rsidRPr="00BF50C0">
        <w:rPr>
          <w:rFonts w:ascii="Times New Roman" w:hAnsi="Times New Roman" w:cs="Times New Roman"/>
          <w:sz w:val="24"/>
        </w:rPr>
        <w:t>.</w:t>
      </w:r>
      <w:r w:rsidR="003A23A6" w:rsidRPr="00BF50C0">
        <w:rPr>
          <w:rFonts w:ascii="Times New Roman" w:hAnsi="Times New Roman" w:cs="Times New Roman"/>
          <w:sz w:val="24"/>
        </w:rPr>
        <w:t xml:space="preserve"> </w:t>
      </w:r>
      <w:r w:rsidR="00497B39" w:rsidRPr="00BF50C0">
        <w:rPr>
          <w:rFonts w:ascii="Times New Roman" w:hAnsi="Times New Roman" w:cs="Times New Roman"/>
          <w:sz w:val="24"/>
        </w:rPr>
        <w:t>Podkladom je kľúčov</w:t>
      </w:r>
      <w:r w:rsidR="001A040F" w:rsidRPr="00BF50C0">
        <w:rPr>
          <w:rFonts w:ascii="Times New Roman" w:hAnsi="Times New Roman" w:cs="Times New Roman"/>
          <w:sz w:val="24"/>
        </w:rPr>
        <w:t>ý</w:t>
      </w:r>
      <w:r w:rsidR="00497B39" w:rsidRPr="00BF50C0">
        <w:rPr>
          <w:rFonts w:ascii="Times New Roman" w:hAnsi="Times New Roman" w:cs="Times New Roman"/>
          <w:sz w:val="24"/>
        </w:rPr>
        <w:t xml:space="preserve"> </w:t>
      </w:r>
      <w:r w:rsidR="001A040F" w:rsidRPr="00BF50C0">
        <w:rPr>
          <w:rFonts w:ascii="Times New Roman" w:hAnsi="Times New Roman" w:cs="Times New Roman"/>
          <w:sz w:val="24"/>
        </w:rPr>
        <w:t>posudok</w:t>
      </w:r>
      <w:r w:rsidR="00497B39" w:rsidRPr="00BF50C0">
        <w:rPr>
          <w:rFonts w:ascii="Times New Roman" w:hAnsi="Times New Roman" w:cs="Times New Roman"/>
          <w:sz w:val="24"/>
        </w:rPr>
        <w:t xml:space="preserve"> Medzinárodného súdneho dvora </w:t>
      </w:r>
      <w:r w:rsidR="001A040F" w:rsidRPr="00BF50C0">
        <w:rPr>
          <w:rFonts w:ascii="Times New Roman" w:hAnsi="Times New Roman" w:cs="Times New Roman"/>
          <w:sz w:val="24"/>
        </w:rPr>
        <w:t>o </w:t>
      </w:r>
      <w:r w:rsidR="001A040F" w:rsidRPr="00BF50C0">
        <w:rPr>
          <w:rFonts w:ascii="Times New Roman" w:hAnsi="Times New Roman" w:cs="Times New Roman"/>
          <w:i/>
          <w:sz w:val="24"/>
        </w:rPr>
        <w:t>Náhrade škôd utrpených v službách OSN</w:t>
      </w:r>
      <w:r w:rsidR="001A040F" w:rsidRPr="00BF50C0">
        <w:rPr>
          <w:rFonts w:ascii="Times New Roman" w:hAnsi="Times New Roman" w:cs="Times New Roman"/>
          <w:sz w:val="24"/>
        </w:rPr>
        <w:t xml:space="preserve"> z roku 1949</w:t>
      </w:r>
      <w:r w:rsidR="008D5F3B" w:rsidRPr="00BF50C0">
        <w:rPr>
          <w:rFonts w:ascii="Times New Roman" w:hAnsi="Times New Roman" w:cs="Times New Roman"/>
          <w:sz w:val="24"/>
        </w:rPr>
        <w:t xml:space="preserve">, u ktorého má mnoho autorov rozdielny názor na jeho výklad. </w:t>
      </w:r>
    </w:p>
    <w:p w:rsidR="00FB4983" w:rsidRPr="00BF50C0" w:rsidRDefault="001C7982" w:rsidP="007D04C2">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Tretia kapitola je venovaná</w:t>
      </w:r>
      <w:r w:rsidR="00FD5157" w:rsidRPr="00BF50C0">
        <w:rPr>
          <w:rFonts w:ascii="Times New Roman" w:hAnsi="Times New Roman" w:cs="Times New Roman"/>
          <w:sz w:val="24"/>
        </w:rPr>
        <w:t> tzv</w:t>
      </w:r>
      <w:r w:rsidRPr="00BF50C0">
        <w:rPr>
          <w:rFonts w:ascii="Times New Roman" w:hAnsi="Times New Roman" w:cs="Times New Roman"/>
          <w:sz w:val="24"/>
        </w:rPr>
        <w:t>. teóriám</w:t>
      </w:r>
      <w:r w:rsidR="00FD5157" w:rsidRPr="00BF50C0">
        <w:rPr>
          <w:rFonts w:ascii="Times New Roman" w:hAnsi="Times New Roman" w:cs="Times New Roman"/>
          <w:sz w:val="24"/>
        </w:rPr>
        <w:t xml:space="preserve"> zverených</w:t>
      </w:r>
      <w:r w:rsidR="0074204B" w:rsidRPr="00BF50C0">
        <w:rPr>
          <w:rFonts w:ascii="Times New Roman" w:hAnsi="Times New Roman" w:cs="Times New Roman"/>
          <w:sz w:val="24"/>
        </w:rPr>
        <w:t xml:space="preserve"> a</w:t>
      </w:r>
      <w:r w:rsidR="00FD5157" w:rsidRPr="00BF50C0">
        <w:rPr>
          <w:rFonts w:ascii="Times New Roman" w:hAnsi="Times New Roman" w:cs="Times New Roman"/>
          <w:sz w:val="24"/>
        </w:rPr>
        <w:t xml:space="preserve"> </w:t>
      </w:r>
      <w:r w:rsidR="0074204B" w:rsidRPr="00BF50C0">
        <w:rPr>
          <w:rFonts w:ascii="Times New Roman" w:hAnsi="Times New Roman" w:cs="Times New Roman"/>
          <w:sz w:val="24"/>
        </w:rPr>
        <w:t xml:space="preserve">implicitných </w:t>
      </w:r>
      <w:r w:rsidR="00FD5157" w:rsidRPr="00BF50C0">
        <w:rPr>
          <w:rFonts w:ascii="Times New Roman" w:hAnsi="Times New Roman" w:cs="Times New Roman"/>
          <w:sz w:val="24"/>
        </w:rPr>
        <w:t>právomocí.</w:t>
      </w:r>
      <w:r w:rsidR="005A4304" w:rsidRPr="00BF50C0">
        <w:rPr>
          <w:rFonts w:ascii="Times New Roman" w:hAnsi="Times New Roman" w:cs="Times New Roman"/>
          <w:sz w:val="24"/>
        </w:rPr>
        <w:t xml:space="preserve"> </w:t>
      </w:r>
      <w:r w:rsidR="00860B42" w:rsidRPr="00BF50C0">
        <w:rPr>
          <w:rFonts w:ascii="Times New Roman" w:hAnsi="Times New Roman" w:cs="Times New Roman"/>
          <w:sz w:val="24"/>
        </w:rPr>
        <w:t>Kým zveren</w:t>
      </w:r>
      <w:r w:rsidR="00113F62" w:rsidRPr="00BF50C0">
        <w:rPr>
          <w:rFonts w:ascii="Times New Roman" w:hAnsi="Times New Roman" w:cs="Times New Roman"/>
          <w:sz w:val="24"/>
        </w:rPr>
        <w:t>é</w:t>
      </w:r>
      <w:r w:rsidR="00860B42" w:rsidRPr="00BF50C0">
        <w:rPr>
          <w:rFonts w:ascii="Times New Roman" w:hAnsi="Times New Roman" w:cs="Times New Roman"/>
          <w:sz w:val="24"/>
        </w:rPr>
        <w:t xml:space="preserve"> právomoci</w:t>
      </w:r>
      <w:r w:rsidR="00113F62" w:rsidRPr="00BF50C0">
        <w:rPr>
          <w:rFonts w:ascii="Times New Roman" w:hAnsi="Times New Roman" w:cs="Times New Roman"/>
          <w:sz w:val="24"/>
        </w:rPr>
        <w:t xml:space="preserve"> sú</w:t>
      </w:r>
      <w:r w:rsidR="00860B42" w:rsidRPr="00BF50C0">
        <w:rPr>
          <w:rFonts w:ascii="Times New Roman" w:hAnsi="Times New Roman" w:cs="Times New Roman"/>
          <w:sz w:val="24"/>
        </w:rPr>
        <w:t xml:space="preserve"> v odbornej literatúre</w:t>
      </w:r>
      <w:r w:rsidR="00113F62" w:rsidRPr="00BF50C0">
        <w:rPr>
          <w:rFonts w:ascii="Times New Roman" w:hAnsi="Times New Roman" w:cs="Times New Roman"/>
          <w:sz w:val="24"/>
        </w:rPr>
        <w:t xml:space="preserve"> chápané ako jednoznačné a</w:t>
      </w:r>
      <w:r w:rsidR="00FB4983" w:rsidRPr="00BF50C0">
        <w:rPr>
          <w:rFonts w:ascii="Times New Roman" w:hAnsi="Times New Roman" w:cs="Times New Roman"/>
          <w:sz w:val="24"/>
        </w:rPr>
        <w:t> </w:t>
      </w:r>
      <w:r w:rsidR="00113F62" w:rsidRPr="00BF50C0">
        <w:rPr>
          <w:rFonts w:ascii="Times New Roman" w:hAnsi="Times New Roman" w:cs="Times New Roman"/>
          <w:sz w:val="24"/>
        </w:rPr>
        <w:t>vydiskutované</w:t>
      </w:r>
      <w:r w:rsidR="00FB4983" w:rsidRPr="00BF50C0">
        <w:rPr>
          <w:rFonts w:ascii="Times New Roman" w:hAnsi="Times New Roman" w:cs="Times New Roman"/>
          <w:sz w:val="24"/>
        </w:rPr>
        <w:t>, teória implicitných právomocí neustále podlieha diskusiám.</w:t>
      </w:r>
      <w:r w:rsidR="00860B42" w:rsidRPr="00BF50C0">
        <w:rPr>
          <w:rFonts w:ascii="Times New Roman" w:hAnsi="Times New Roman" w:cs="Times New Roman"/>
          <w:sz w:val="24"/>
        </w:rPr>
        <w:t xml:space="preserve"> </w:t>
      </w:r>
      <w:r w:rsidR="00FB4983" w:rsidRPr="00BF50C0">
        <w:rPr>
          <w:rFonts w:ascii="Times New Roman" w:hAnsi="Times New Roman" w:cs="Times New Roman"/>
          <w:sz w:val="24"/>
        </w:rPr>
        <w:t>Svojím spôsobom k nim prispelo rozhod</w:t>
      </w:r>
      <w:r w:rsidR="006D1BC3" w:rsidRPr="00BF50C0">
        <w:rPr>
          <w:rFonts w:ascii="Times New Roman" w:hAnsi="Times New Roman" w:cs="Times New Roman"/>
          <w:sz w:val="24"/>
        </w:rPr>
        <w:t>o</w:t>
      </w:r>
      <w:r w:rsidR="00FB4983" w:rsidRPr="00BF50C0">
        <w:rPr>
          <w:rFonts w:ascii="Times New Roman" w:hAnsi="Times New Roman" w:cs="Times New Roman"/>
          <w:sz w:val="24"/>
        </w:rPr>
        <w:t>vanie Medzinárodného súdneho dvora</w:t>
      </w:r>
      <w:r w:rsidR="006D1BC3" w:rsidRPr="00BF50C0">
        <w:rPr>
          <w:rFonts w:ascii="Times New Roman" w:hAnsi="Times New Roman" w:cs="Times New Roman"/>
          <w:sz w:val="24"/>
        </w:rPr>
        <w:t xml:space="preserve"> a </w:t>
      </w:r>
      <w:r w:rsidR="007F03CF" w:rsidRPr="00BF50C0">
        <w:rPr>
          <w:rFonts w:ascii="Times New Roman" w:hAnsi="Times New Roman" w:cs="Times New Roman"/>
          <w:sz w:val="24"/>
        </w:rPr>
        <w:t>nesúhlasné</w:t>
      </w:r>
      <w:r w:rsidR="006D1BC3" w:rsidRPr="00BF50C0">
        <w:rPr>
          <w:rFonts w:ascii="Times New Roman" w:hAnsi="Times New Roman" w:cs="Times New Roman"/>
          <w:sz w:val="24"/>
        </w:rPr>
        <w:t xml:space="preserve"> stanoviská niektorých sudcov</w:t>
      </w:r>
      <w:r w:rsidR="00511339" w:rsidRPr="00BF50C0">
        <w:rPr>
          <w:rFonts w:ascii="Times New Roman" w:hAnsi="Times New Roman" w:cs="Times New Roman"/>
          <w:sz w:val="24"/>
        </w:rPr>
        <w:t xml:space="preserve">. </w:t>
      </w:r>
    </w:p>
    <w:p w:rsidR="00E21064" w:rsidRPr="00BF50C0" w:rsidRDefault="00B25E3E" w:rsidP="007D04C2">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Posledná kapitola</w:t>
      </w:r>
      <w:r w:rsidR="0073196E" w:rsidRPr="00BF50C0">
        <w:rPr>
          <w:rFonts w:ascii="Times New Roman" w:hAnsi="Times New Roman" w:cs="Times New Roman"/>
          <w:sz w:val="24"/>
        </w:rPr>
        <w:t xml:space="preserve"> pred záverom</w:t>
      </w:r>
      <w:r w:rsidRPr="00BF50C0">
        <w:rPr>
          <w:rFonts w:ascii="Times New Roman" w:hAnsi="Times New Roman" w:cs="Times New Roman"/>
          <w:sz w:val="24"/>
        </w:rPr>
        <w:t xml:space="preserve"> je venovaná jednotlivým </w:t>
      </w:r>
      <w:r w:rsidR="00853E52" w:rsidRPr="00BF50C0">
        <w:rPr>
          <w:rFonts w:ascii="Times New Roman" w:hAnsi="Times New Roman" w:cs="Times New Roman"/>
          <w:sz w:val="24"/>
        </w:rPr>
        <w:t>prejavom</w:t>
      </w:r>
      <w:r w:rsidR="008A41C2" w:rsidRPr="00BF50C0">
        <w:rPr>
          <w:rFonts w:ascii="Times New Roman" w:hAnsi="Times New Roman" w:cs="Times New Roman"/>
          <w:sz w:val="24"/>
        </w:rPr>
        <w:t xml:space="preserve"> medzinárodn</w:t>
      </w:r>
      <w:r w:rsidRPr="00BF50C0">
        <w:rPr>
          <w:rFonts w:ascii="Times New Roman" w:hAnsi="Times New Roman" w:cs="Times New Roman"/>
          <w:sz w:val="24"/>
        </w:rPr>
        <w:t>oprávn</w:t>
      </w:r>
      <w:r w:rsidR="008A41C2" w:rsidRPr="00BF50C0">
        <w:rPr>
          <w:rFonts w:ascii="Times New Roman" w:hAnsi="Times New Roman" w:cs="Times New Roman"/>
          <w:sz w:val="24"/>
        </w:rPr>
        <w:t>ej</w:t>
      </w:r>
      <w:r w:rsidRPr="00BF50C0">
        <w:rPr>
          <w:rFonts w:ascii="Times New Roman" w:hAnsi="Times New Roman" w:cs="Times New Roman"/>
          <w:sz w:val="24"/>
        </w:rPr>
        <w:t xml:space="preserve"> </w:t>
      </w:r>
      <w:r w:rsidR="008A41C2" w:rsidRPr="00BF50C0">
        <w:rPr>
          <w:rFonts w:ascii="Times New Roman" w:hAnsi="Times New Roman" w:cs="Times New Roman"/>
          <w:sz w:val="24"/>
        </w:rPr>
        <w:t>subjektivity</w:t>
      </w:r>
      <w:r w:rsidR="00FD5157" w:rsidRPr="00BF50C0">
        <w:rPr>
          <w:rFonts w:ascii="Times New Roman" w:hAnsi="Times New Roman" w:cs="Times New Roman"/>
          <w:sz w:val="24"/>
        </w:rPr>
        <w:t>.</w:t>
      </w:r>
      <w:r w:rsidR="008A41C2" w:rsidRPr="00BF50C0">
        <w:rPr>
          <w:rFonts w:ascii="Times New Roman" w:hAnsi="Times New Roman" w:cs="Times New Roman"/>
          <w:sz w:val="24"/>
        </w:rPr>
        <w:t xml:space="preserve"> </w:t>
      </w:r>
      <w:r w:rsidR="0073196E" w:rsidRPr="00BF50C0">
        <w:rPr>
          <w:rFonts w:ascii="Times New Roman" w:hAnsi="Times New Roman" w:cs="Times New Roman"/>
          <w:sz w:val="24"/>
        </w:rPr>
        <w:t>Najprv sa venuje pozornosť problematike spôsobilosti uzatvárať medzinárodné zmluvy medzinárodnými vládnymi organizáciami</w:t>
      </w:r>
      <w:r w:rsidR="003E494C" w:rsidRPr="00BF50C0">
        <w:rPr>
          <w:rFonts w:ascii="Times New Roman" w:hAnsi="Times New Roman" w:cs="Times New Roman"/>
          <w:sz w:val="24"/>
        </w:rPr>
        <w:t xml:space="preserve"> a jej úprave. Následne sa rozobe</w:t>
      </w:r>
      <w:r w:rsidR="001379E7" w:rsidRPr="00BF50C0">
        <w:rPr>
          <w:rFonts w:ascii="Times New Roman" w:hAnsi="Times New Roman" w:cs="Times New Roman"/>
          <w:sz w:val="24"/>
        </w:rPr>
        <w:t>rie normotvorná činnosť samotných medzinárodných vládnych organizácií</w:t>
      </w:r>
      <w:r w:rsidR="003E494C" w:rsidRPr="00BF50C0">
        <w:rPr>
          <w:rFonts w:ascii="Times New Roman" w:hAnsi="Times New Roman" w:cs="Times New Roman"/>
          <w:sz w:val="24"/>
        </w:rPr>
        <w:t xml:space="preserve"> v rámci </w:t>
      </w:r>
      <w:r w:rsidR="001379E7" w:rsidRPr="00BF50C0">
        <w:rPr>
          <w:rFonts w:ascii="Times New Roman" w:hAnsi="Times New Roman" w:cs="Times New Roman"/>
          <w:sz w:val="24"/>
        </w:rPr>
        <w:t>ich</w:t>
      </w:r>
      <w:r w:rsidR="003E494C" w:rsidRPr="00BF50C0">
        <w:rPr>
          <w:rFonts w:ascii="Times New Roman" w:hAnsi="Times New Roman" w:cs="Times New Roman"/>
          <w:sz w:val="24"/>
        </w:rPr>
        <w:t xml:space="preserve"> </w:t>
      </w:r>
      <w:r w:rsidR="00D07193" w:rsidRPr="00BF50C0">
        <w:rPr>
          <w:rFonts w:ascii="Times New Roman" w:hAnsi="Times New Roman" w:cs="Times New Roman"/>
          <w:sz w:val="24"/>
        </w:rPr>
        <w:t>vnútornej štruktúry</w:t>
      </w:r>
      <w:r w:rsidR="008D3608" w:rsidRPr="00BF50C0">
        <w:rPr>
          <w:rFonts w:ascii="Times New Roman" w:hAnsi="Times New Roman" w:cs="Times New Roman"/>
          <w:sz w:val="24"/>
        </w:rPr>
        <w:t>, charakteristika</w:t>
      </w:r>
      <w:r w:rsidR="007E5229" w:rsidRPr="00BF50C0">
        <w:rPr>
          <w:rFonts w:ascii="Times New Roman" w:hAnsi="Times New Roman" w:cs="Times New Roman"/>
          <w:sz w:val="24"/>
        </w:rPr>
        <w:t xml:space="preserve"> a delenie </w:t>
      </w:r>
      <w:r w:rsidR="001379E7" w:rsidRPr="00BF50C0">
        <w:rPr>
          <w:rFonts w:ascii="Times New Roman" w:hAnsi="Times New Roman" w:cs="Times New Roman"/>
          <w:sz w:val="24"/>
        </w:rPr>
        <w:t>aktov prijímaných orgánmi medzinárodný</w:t>
      </w:r>
      <w:r w:rsidR="0015641A" w:rsidRPr="00BF50C0">
        <w:rPr>
          <w:rFonts w:ascii="Times New Roman" w:hAnsi="Times New Roman" w:cs="Times New Roman"/>
          <w:sz w:val="24"/>
        </w:rPr>
        <w:t xml:space="preserve">ch </w:t>
      </w:r>
      <w:r w:rsidR="001379E7" w:rsidRPr="00BF50C0">
        <w:rPr>
          <w:rFonts w:ascii="Times New Roman" w:hAnsi="Times New Roman" w:cs="Times New Roman"/>
          <w:sz w:val="24"/>
        </w:rPr>
        <w:t>vládn</w:t>
      </w:r>
      <w:r w:rsidR="0015641A" w:rsidRPr="00BF50C0">
        <w:rPr>
          <w:rFonts w:ascii="Times New Roman" w:hAnsi="Times New Roman" w:cs="Times New Roman"/>
          <w:sz w:val="24"/>
        </w:rPr>
        <w:t>ych organizácií</w:t>
      </w:r>
      <w:r w:rsidR="001379E7" w:rsidRPr="00BF50C0">
        <w:rPr>
          <w:rFonts w:ascii="Times New Roman" w:hAnsi="Times New Roman" w:cs="Times New Roman"/>
          <w:sz w:val="24"/>
        </w:rPr>
        <w:t xml:space="preserve"> </w:t>
      </w:r>
      <w:r w:rsidR="007E5229" w:rsidRPr="00BF50C0">
        <w:rPr>
          <w:rFonts w:ascii="Times New Roman" w:hAnsi="Times New Roman" w:cs="Times New Roman"/>
          <w:sz w:val="24"/>
        </w:rPr>
        <w:t xml:space="preserve">z rôznych pohľadov. </w:t>
      </w:r>
      <w:r w:rsidR="00634D53" w:rsidRPr="00BF50C0">
        <w:rPr>
          <w:rFonts w:ascii="Times New Roman" w:hAnsi="Times New Roman" w:cs="Times New Roman"/>
          <w:sz w:val="24"/>
        </w:rPr>
        <w:t xml:space="preserve">Tretím </w:t>
      </w:r>
      <w:r w:rsidR="00853E52" w:rsidRPr="00BF50C0">
        <w:rPr>
          <w:rFonts w:ascii="Times New Roman" w:hAnsi="Times New Roman" w:cs="Times New Roman"/>
          <w:sz w:val="24"/>
        </w:rPr>
        <w:t>prejavom</w:t>
      </w:r>
      <w:r w:rsidR="00634D53" w:rsidRPr="00BF50C0">
        <w:rPr>
          <w:rFonts w:ascii="Times New Roman" w:hAnsi="Times New Roman" w:cs="Times New Roman"/>
          <w:sz w:val="24"/>
        </w:rPr>
        <w:t>, ktorému je venovaná pozornosť sú im</w:t>
      </w:r>
      <w:r w:rsidR="001379E7" w:rsidRPr="00BF50C0">
        <w:rPr>
          <w:rFonts w:ascii="Times New Roman" w:hAnsi="Times New Roman" w:cs="Times New Roman"/>
          <w:sz w:val="24"/>
        </w:rPr>
        <w:t>unity a výsady medzinárodn</w:t>
      </w:r>
      <w:r w:rsidR="0015641A" w:rsidRPr="00BF50C0">
        <w:rPr>
          <w:rFonts w:ascii="Times New Roman" w:hAnsi="Times New Roman" w:cs="Times New Roman"/>
          <w:sz w:val="24"/>
        </w:rPr>
        <w:t>ých</w:t>
      </w:r>
      <w:r w:rsidR="001379E7" w:rsidRPr="00BF50C0">
        <w:rPr>
          <w:rFonts w:ascii="Times New Roman" w:hAnsi="Times New Roman" w:cs="Times New Roman"/>
          <w:sz w:val="24"/>
        </w:rPr>
        <w:t xml:space="preserve"> vládn</w:t>
      </w:r>
      <w:r w:rsidR="0015641A" w:rsidRPr="00BF50C0">
        <w:rPr>
          <w:rFonts w:ascii="Times New Roman" w:hAnsi="Times New Roman" w:cs="Times New Roman"/>
          <w:sz w:val="24"/>
        </w:rPr>
        <w:t xml:space="preserve">ych organizácií a jej úradníkov, expertov a znalcov. </w:t>
      </w:r>
      <w:r w:rsidR="00504B61" w:rsidRPr="00BF50C0">
        <w:rPr>
          <w:rFonts w:ascii="Times New Roman" w:hAnsi="Times New Roman" w:cs="Times New Roman"/>
          <w:sz w:val="24"/>
        </w:rPr>
        <w:t xml:space="preserve">Sú významné pre riadne </w:t>
      </w:r>
      <w:r w:rsidR="0015641A" w:rsidRPr="00BF50C0">
        <w:rPr>
          <w:rFonts w:ascii="Times New Roman" w:hAnsi="Times New Roman" w:cs="Times New Roman"/>
          <w:sz w:val="24"/>
        </w:rPr>
        <w:t>naplňovanie cieľov medzinárodných vládnych organizácií</w:t>
      </w:r>
      <w:r w:rsidR="00F13320" w:rsidRPr="00BF50C0">
        <w:rPr>
          <w:rFonts w:ascii="Times New Roman" w:hAnsi="Times New Roman" w:cs="Times New Roman"/>
          <w:sz w:val="24"/>
        </w:rPr>
        <w:t xml:space="preserve">. </w:t>
      </w:r>
      <w:r w:rsidR="00EF7DB2" w:rsidRPr="00BF50C0">
        <w:rPr>
          <w:rFonts w:ascii="Times New Roman" w:hAnsi="Times New Roman" w:cs="Times New Roman"/>
          <w:sz w:val="24"/>
        </w:rPr>
        <w:t>V skratke sa charakterizujú najpoužívanejšie výsady a</w:t>
      </w:r>
      <w:r w:rsidR="001432DF" w:rsidRPr="00BF50C0">
        <w:rPr>
          <w:rFonts w:ascii="Times New Roman" w:hAnsi="Times New Roman" w:cs="Times New Roman"/>
          <w:sz w:val="24"/>
        </w:rPr>
        <w:t> </w:t>
      </w:r>
      <w:r w:rsidR="00EF7DB2" w:rsidRPr="00BF50C0">
        <w:rPr>
          <w:rFonts w:ascii="Times New Roman" w:hAnsi="Times New Roman" w:cs="Times New Roman"/>
          <w:sz w:val="24"/>
        </w:rPr>
        <w:t>imunity</w:t>
      </w:r>
      <w:r w:rsidR="001432DF" w:rsidRPr="00BF50C0">
        <w:rPr>
          <w:rFonts w:ascii="Times New Roman" w:hAnsi="Times New Roman" w:cs="Times New Roman"/>
          <w:sz w:val="24"/>
        </w:rPr>
        <w:t xml:space="preserve"> medzinárodných organizácií a úradníkov medzinárodných organizácií</w:t>
      </w:r>
      <w:r w:rsidR="00EF7DB2" w:rsidRPr="00BF50C0">
        <w:rPr>
          <w:rFonts w:ascii="Times New Roman" w:hAnsi="Times New Roman" w:cs="Times New Roman"/>
          <w:sz w:val="24"/>
        </w:rPr>
        <w:t xml:space="preserve">. </w:t>
      </w:r>
      <w:r w:rsidR="00F13320" w:rsidRPr="00BF50C0">
        <w:rPr>
          <w:rFonts w:ascii="Times New Roman" w:hAnsi="Times New Roman" w:cs="Times New Roman"/>
          <w:sz w:val="24"/>
        </w:rPr>
        <w:t>Okrem toho sa pozornosť sústredí a</w:t>
      </w:r>
      <w:r w:rsidR="009C0F57" w:rsidRPr="00BF50C0">
        <w:rPr>
          <w:rFonts w:ascii="Times New Roman" w:hAnsi="Times New Roman" w:cs="Times New Roman"/>
          <w:sz w:val="24"/>
        </w:rPr>
        <w:t>j na vzťahy so sídelným štátom a sídelnej zmluve</w:t>
      </w:r>
      <w:r w:rsidR="00404A1A" w:rsidRPr="00BF50C0">
        <w:rPr>
          <w:rFonts w:ascii="Times New Roman" w:hAnsi="Times New Roman" w:cs="Times New Roman"/>
          <w:sz w:val="24"/>
        </w:rPr>
        <w:t>.</w:t>
      </w:r>
      <w:r w:rsidR="009C0F57" w:rsidRPr="00BF50C0">
        <w:rPr>
          <w:rFonts w:ascii="Times New Roman" w:hAnsi="Times New Roman" w:cs="Times New Roman"/>
          <w:sz w:val="24"/>
        </w:rPr>
        <w:t xml:space="preserve"> </w:t>
      </w:r>
      <w:r w:rsidR="00092C38" w:rsidRPr="00BF50C0">
        <w:rPr>
          <w:rFonts w:ascii="Times New Roman" w:hAnsi="Times New Roman" w:cs="Times New Roman"/>
          <w:sz w:val="24"/>
        </w:rPr>
        <w:t xml:space="preserve">Posledným </w:t>
      </w:r>
      <w:r w:rsidR="00853E52" w:rsidRPr="00BF50C0">
        <w:rPr>
          <w:rFonts w:ascii="Times New Roman" w:hAnsi="Times New Roman" w:cs="Times New Roman"/>
          <w:sz w:val="24"/>
        </w:rPr>
        <w:t>prejavom</w:t>
      </w:r>
      <w:r w:rsidR="00092C38" w:rsidRPr="00BF50C0">
        <w:rPr>
          <w:rFonts w:ascii="Times New Roman" w:hAnsi="Times New Roman" w:cs="Times New Roman"/>
          <w:sz w:val="24"/>
        </w:rPr>
        <w:t xml:space="preserve">, ktorému sa práca bude venovať je zodpovednosť medzinárodnej vládnej organizácii za </w:t>
      </w:r>
      <w:r w:rsidR="00092C38" w:rsidRPr="00BF50C0">
        <w:rPr>
          <w:rFonts w:ascii="Times New Roman" w:hAnsi="Times New Roman" w:cs="Times New Roman"/>
          <w:sz w:val="24"/>
        </w:rPr>
        <w:lastRenderedPageBreak/>
        <w:t>protiprávne správanie.</w:t>
      </w:r>
      <w:r w:rsidR="0007058C" w:rsidRPr="00BF50C0">
        <w:rPr>
          <w:rFonts w:ascii="Times New Roman" w:hAnsi="Times New Roman" w:cs="Times New Roman"/>
          <w:sz w:val="24"/>
        </w:rPr>
        <w:t xml:space="preserve"> </w:t>
      </w:r>
      <w:r w:rsidR="006146BC" w:rsidRPr="00BF50C0">
        <w:rPr>
          <w:rFonts w:ascii="Times New Roman" w:hAnsi="Times New Roman" w:cs="Times New Roman"/>
          <w:sz w:val="24"/>
        </w:rPr>
        <w:t xml:space="preserve">Ako subjekt medzinárodného práva môže medzinárodná vládna organizácia </w:t>
      </w:r>
      <w:r w:rsidR="00762F30" w:rsidRPr="00BF50C0">
        <w:rPr>
          <w:rFonts w:ascii="Times New Roman" w:hAnsi="Times New Roman" w:cs="Times New Roman"/>
          <w:sz w:val="24"/>
        </w:rPr>
        <w:t>spáchať protiprávny čin alebo byť obeťou takéhoto činu.</w:t>
      </w:r>
      <w:r w:rsidR="00831A4E" w:rsidRPr="00BF50C0">
        <w:rPr>
          <w:rFonts w:ascii="Times New Roman" w:hAnsi="Times New Roman" w:cs="Times New Roman"/>
          <w:sz w:val="24"/>
        </w:rPr>
        <w:t xml:space="preserve"> Otázka pasívnej zodpovednosti medzinárodných organizácií je živou témou aj na pôde Organizácie spojených národov. V súčasnosti prebieha rozsiahla kodifikáci</w:t>
      </w:r>
      <w:r w:rsidR="00100E71" w:rsidRPr="00BF50C0">
        <w:rPr>
          <w:rFonts w:ascii="Times New Roman" w:hAnsi="Times New Roman" w:cs="Times New Roman"/>
          <w:sz w:val="24"/>
        </w:rPr>
        <w:t xml:space="preserve">a </w:t>
      </w:r>
      <w:r w:rsidR="00831A4E" w:rsidRPr="00BF50C0">
        <w:rPr>
          <w:rFonts w:ascii="Times New Roman" w:hAnsi="Times New Roman" w:cs="Times New Roman"/>
          <w:sz w:val="24"/>
        </w:rPr>
        <w:t>tejto oblasti medzinárodného práva</w:t>
      </w:r>
      <w:r w:rsidR="00100E71" w:rsidRPr="00BF50C0">
        <w:rPr>
          <w:rFonts w:ascii="Times New Roman" w:hAnsi="Times New Roman" w:cs="Times New Roman"/>
          <w:sz w:val="24"/>
        </w:rPr>
        <w:t xml:space="preserve">. </w:t>
      </w:r>
    </w:p>
    <w:p w:rsidR="003E116C" w:rsidRPr="00BF50C0" w:rsidRDefault="003E116C" w:rsidP="007D04C2">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Otázka </w:t>
      </w:r>
      <w:r w:rsidR="00597515" w:rsidRPr="00BF50C0">
        <w:rPr>
          <w:rFonts w:ascii="Times New Roman" w:hAnsi="Times New Roman" w:cs="Times New Roman"/>
          <w:sz w:val="24"/>
        </w:rPr>
        <w:t xml:space="preserve">vyriešenia </w:t>
      </w:r>
      <w:r w:rsidRPr="00BF50C0">
        <w:rPr>
          <w:rFonts w:ascii="Times New Roman" w:hAnsi="Times New Roman" w:cs="Times New Roman"/>
          <w:sz w:val="24"/>
        </w:rPr>
        <w:t xml:space="preserve">právneho postavenie medzinárodných </w:t>
      </w:r>
      <w:r w:rsidR="000F7033" w:rsidRPr="00BF50C0">
        <w:rPr>
          <w:rFonts w:ascii="Times New Roman" w:hAnsi="Times New Roman" w:cs="Times New Roman"/>
          <w:sz w:val="24"/>
        </w:rPr>
        <w:t xml:space="preserve">vládnych </w:t>
      </w:r>
      <w:r w:rsidRPr="00BF50C0">
        <w:rPr>
          <w:rFonts w:ascii="Times New Roman" w:hAnsi="Times New Roman" w:cs="Times New Roman"/>
          <w:sz w:val="24"/>
        </w:rPr>
        <w:t>organizácií</w:t>
      </w:r>
      <w:r w:rsidR="00597515" w:rsidRPr="00BF50C0">
        <w:rPr>
          <w:rFonts w:ascii="Times New Roman" w:hAnsi="Times New Roman" w:cs="Times New Roman"/>
          <w:sz w:val="24"/>
        </w:rPr>
        <w:t xml:space="preserve"> predstavuje </w:t>
      </w:r>
      <w:r w:rsidR="00C762D5" w:rsidRPr="00BF50C0">
        <w:rPr>
          <w:rFonts w:ascii="Times New Roman" w:hAnsi="Times New Roman" w:cs="Times New Roman"/>
          <w:sz w:val="24"/>
        </w:rPr>
        <w:t>beh na dlhé trate</w:t>
      </w:r>
      <w:r w:rsidR="005E569D" w:rsidRPr="00BF50C0">
        <w:rPr>
          <w:rFonts w:ascii="Times New Roman" w:hAnsi="Times New Roman" w:cs="Times New Roman"/>
          <w:sz w:val="24"/>
        </w:rPr>
        <w:t xml:space="preserve">. </w:t>
      </w:r>
      <w:r w:rsidR="00C762D5" w:rsidRPr="00BF50C0">
        <w:rPr>
          <w:rFonts w:ascii="Times New Roman" w:hAnsi="Times New Roman" w:cs="Times New Roman"/>
          <w:sz w:val="24"/>
        </w:rPr>
        <w:t>V</w:t>
      </w:r>
      <w:r w:rsidR="005E569D" w:rsidRPr="00BF50C0">
        <w:rPr>
          <w:rFonts w:ascii="Times New Roman" w:hAnsi="Times New Roman" w:cs="Times New Roman"/>
          <w:sz w:val="24"/>
        </w:rPr>
        <w:t>ývoj sa začal v podstate až v 20.</w:t>
      </w:r>
      <w:r w:rsidR="00533007" w:rsidRPr="00BF50C0">
        <w:rPr>
          <w:rFonts w:ascii="Times New Roman" w:hAnsi="Times New Roman" w:cs="Times New Roman"/>
          <w:sz w:val="24"/>
        </w:rPr>
        <w:t xml:space="preserve"> </w:t>
      </w:r>
      <w:r w:rsidR="005E569D" w:rsidRPr="00BF50C0">
        <w:rPr>
          <w:rFonts w:ascii="Times New Roman" w:hAnsi="Times New Roman" w:cs="Times New Roman"/>
          <w:sz w:val="24"/>
        </w:rPr>
        <w:t>storočí</w:t>
      </w:r>
      <w:r w:rsidR="00C762D5" w:rsidRPr="00BF50C0">
        <w:rPr>
          <w:rFonts w:ascii="Times New Roman" w:hAnsi="Times New Roman" w:cs="Times New Roman"/>
          <w:sz w:val="24"/>
        </w:rPr>
        <w:t xml:space="preserve"> a našťastie </w:t>
      </w:r>
      <w:r w:rsidR="002B2A49" w:rsidRPr="00BF50C0">
        <w:rPr>
          <w:rFonts w:ascii="Times New Roman" w:hAnsi="Times New Roman" w:cs="Times New Roman"/>
          <w:sz w:val="24"/>
        </w:rPr>
        <w:t xml:space="preserve">sa dostáva do popredia záujmov. </w:t>
      </w:r>
      <w:r w:rsidR="000F7033" w:rsidRPr="00BF50C0">
        <w:rPr>
          <w:rFonts w:ascii="Times New Roman" w:hAnsi="Times New Roman" w:cs="Times New Roman"/>
          <w:sz w:val="24"/>
        </w:rPr>
        <w:t>Bez pochýb k tomu prispel aj ich narastajúci vplyv.</w:t>
      </w:r>
    </w:p>
    <w:p w:rsidR="001E19CF" w:rsidRPr="00BF50C0" w:rsidRDefault="001E19CF" w:rsidP="007D04C2">
      <w:pPr>
        <w:spacing w:after="0" w:line="360" w:lineRule="auto"/>
        <w:ind w:firstLine="708"/>
        <w:jc w:val="both"/>
        <w:rPr>
          <w:rFonts w:ascii="Times New Roman" w:hAnsi="Times New Roman" w:cs="Times New Roman"/>
          <w:sz w:val="24"/>
        </w:rPr>
      </w:pPr>
    </w:p>
    <w:p w:rsidR="000C1B60" w:rsidRPr="00BF50C0" w:rsidRDefault="000C1B60">
      <w:pPr>
        <w:rPr>
          <w:rFonts w:ascii="Times New Roman" w:hAnsi="Times New Roman" w:cs="Times New Roman"/>
          <w:sz w:val="24"/>
          <w:szCs w:val="24"/>
        </w:rPr>
      </w:pPr>
      <w:r w:rsidRPr="00BF50C0">
        <w:rPr>
          <w:rFonts w:ascii="Times New Roman" w:hAnsi="Times New Roman" w:cs="Times New Roman"/>
          <w:sz w:val="24"/>
          <w:szCs w:val="24"/>
        </w:rPr>
        <w:br w:type="page"/>
      </w:r>
    </w:p>
    <w:p w:rsidR="000C1B60" w:rsidRPr="00BF50C0" w:rsidRDefault="000C1B60" w:rsidP="00563F3A">
      <w:pPr>
        <w:pStyle w:val="Nadpis1"/>
        <w:rPr>
          <w:rFonts w:ascii="Times New Roman" w:hAnsi="Times New Roman"/>
          <w:color w:val="auto"/>
        </w:rPr>
      </w:pPr>
      <w:bookmarkStart w:id="1" w:name="_Toc376886675"/>
      <w:r w:rsidRPr="00BF50C0">
        <w:rPr>
          <w:rFonts w:ascii="Times New Roman" w:hAnsi="Times New Roman"/>
          <w:color w:val="auto"/>
        </w:rPr>
        <w:lastRenderedPageBreak/>
        <w:t>Pojem „medzinárodné organizácie“</w:t>
      </w:r>
      <w:bookmarkEnd w:id="1"/>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Rovnako ako neexistuje úplná definícia medzinárodného práva verejného, nemožno nájsť ani presné vymedzenie pojmu medzinárodných vládnych orga</w:t>
      </w:r>
      <w:r w:rsidR="00AD4E13" w:rsidRPr="00BF50C0">
        <w:rPr>
          <w:rFonts w:ascii="Times New Roman" w:hAnsi="Times New Roman" w:cs="Times New Roman"/>
          <w:sz w:val="24"/>
          <w:szCs w:val="24"/>
        </w:rPr>
        <w:t>nizácií</w:t>
      </w:r>
      <w:r w:rsidRPr="00BF50C0">
        <w:rPr>
          <w:rFonts w:ascii="Times New Roman" w:hAnsi="Times New Roman" w:cs="Times New Roman"/>
          <w:sz w:val="24"/>
          <w:szCs w:val="24"/>
        </w:rPr>
        <w:t>. Hlavným dôvodom je, že každá</w:t>
      </w:r>
      <w:r w:rsidR="00D218BC" w:rsidRPr="00BF50C0">
        <w:rPr>
          <w:rFonts w:ascii="Times New Roman" w:hAnsi="Times New Roman" w:cs="Times New Roman"/>
          <w:sz w:val="24"/>
          <w:szCs w:val="24"/>
        </w:rPr>
        <w:t xml:space="preserve"> medzinárodná </w:t>
      </w:r>
      <w:r w:rsidR="0000430A" w:rsidRPr="00BF50C0">
        <w:rPr>
          <w:rFonts w:ascii="Times New Roman" w:hAnsi="Times New Roman" w:cs="Times New Roman"/>
          <w:sz w:val="24"/>
          <w:szCs w:val="24"/>
        </w:rPr>
        <w:t xml:space="preserve">vládna </w:t>
      </w:r>
      <w:r w:rsidR="00D218BC" w:rsidRPr="00BF50C0">
        <w:rPr>
          <w:rFonts w:ascii="Times New Roman" w:hAnsi="Times New Roman" w:cs="Times New Roman"/>
          <w:sz w:val="24"/>
          <w:szCs w:val="24"/>
        </w:rPr>
        <w:t>organizácia má svo</w:t>
      </w:r>
      <w:r w:rsidRPr="00BF50C0">
        <w:rPr>
          <w:rFonts w:ascii="Times New Roman" w:hAnsi="Times New Roman" w:cs="Times New Roman"/>
          <w:sz w:val="24"/>
          <w:szCs w:val="24"/>
        </w:rPr>
        <w:t xml:space="preserve">j príbeh. Vznikali za iných politických a sociálnych situácií, ich vývoj ovplyvňovali nielen samotní členovia, ale i nečlenovia a dianie vo svete.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Najlepším spôsobom ako vymedziť pojem medzinárodných </w:t>
      </w:r>
      <w:r w:rsidR="0000430A" w:rsidRPr="00BF50C0">
        <w:rPr>
          <w:rFonts w:ascii="Times New Roman" w:hAnsi="Times New Roman" w:cs="Times New Roman"/>
          <w:sz w:val="24"/>
          <w:szCs w:val="24"/>
        </w:rPr>
        <w:t xml:space="preserve">vládnych </w:t>
      </w:r>
      <w:r w:rsidRPr="00BF50C0">
        <w:rPr>
          <w:rFonts w:ascii="Times New Roman" w:hAnsi="Times New Roman" w:cs="Times New Roman"/>
          <w:sz w:val="24"/>
          <w:szCs w:val="24"/>
        </w:rPr>
        <w:t>organizácií je vymedziť charakteristické vlastnosti, ktoré sú spoločné pre všetky z nich a zároveň je potrebné vymedziť hranice medzi nimi a medzinárod</w:t>
      </w:r>
      <w:r w:rsidR="00D218BC" w:rsidRPr="00BF50C0">
        <w:rPr>
          <w:rFonts w:ascii="Times New Roman" w:hAnsi="Times New Roman" w:cs="Times New Roman"/>
          <w:sz w:val="24"/>
          <w:szCs w:val="24"/>
        </w:rPr>
        <w:t>nými orgánmi a medzinárodnými mimo</w:t>
      </w:r>
      <w:r w:rsidRPr="00BF50C0">
        <w:rPr>
          <w:rFonts w:ascii="Times New Roman" w:hAnsi="Times New Roman" w:cs="Times New Roman"/>
          <w:sz w:val="24"/>
          <w:szCs w:val="24"/>
        </w:rPr>
        <w:t>vládnymi organizáciami. Keďže sa na prvý pohľad zdajú všetky tri organizácie rovnaké</w:t>
      </w:r>
      <w:r w:rsidR="00C106C5" w:rsidRPr="00BF50C0">
        <w:rPr>
          <w:rFonts w:ascii="Times New Roman" w:hAnsi="Times New Roman" w:cs="Times New Roman"/>
          <w:sz w:val="24"/>
          <w:szCs w:val="24"/>
        </w:rPr>
        <w:t>,</w:t>
      </w:r>
      <w:r w:rsidRPr="00BF50C0">
        <w:rPr>
          <w:rFonts w:ascii="Times New Roman" w:hAnsi="Times New Roman" w:cs="Times New Roman"/>
          <w:sz w:val="24"/>
          <w:szCs w:val="24"/>
        </w:rPr>
        <w:t xml:space="preserve"> stručne sa </w:t>
      </w:r>
      <w:r w:rsidR="00D218BC" w:rsidRPr="00BF50C0">
        <w:rPr>
          <w:rFonts w:ascii="Times New Roman" w:hAnsi="Times New Roman" w:cs="Times New Roman"/>
          <w:sz w:val="24"/>
          <w:szCs w:val="24"/>
        </w:rPr>
        <w:t xml:space="preserve">medzinárodné orgány a medzinárodné </w:t>
      </w:r>
      <w:r w:rsidR="00B75DF7" w:rsidRPr="00BF50C0">
        <w:rPr>
          <w:rFonts w:ascii="Times New Roman" w:hAnsi="Times New Roman" w:cs="Times New Roman"/>
          <w:sz w:val="24"/>
          <w:szCs w:val="24"/>
        </w:rPr>
        <w:t>mimovládne organizácie</w:t>
      </w:r>
      <w:r w:rsidRPr="00BF50C0">
        <w:rPr>
          <w:rFonts w:ascii="Times New Roman" w:hAnsi="Times New Roman" w:cs="Times New Roman"/>
          <w:sz w:val="24"/>
          <w:szCs w:val="24"/>
        </w:rPr>
        <w:t xml:space="preserve"> charakterizujú v základných odlišnostiach od medzinárodných</w:t>
      </w:r>
      <w:r w:rsidR="0000430A" w:rsidRPr="00BF50C0">
        <w:rPr>
          <w:rFonts w:ascii="Times New Roman" w:hAnsi="Times New Roman" w:cs="Times New Roman"/>
          <w:sz w:val="24"/>
          <w:szCs w:val="24"/>
        </w:rPr>
        <w:t xml:space="preserve"> vládnych</w:t>
      </w:r>
      <w:r w:rsidRPr="00BF50C0">
        <w:rPr>
          <w:rFonts w:ascii="Times New Roman" w:hAnsi="Times New Roman" w:cs="Times New Roman"/>
          <w:sz w:val="24"/>
          <w:szCs w:val="24"/>
        </w:rPr>
        <w:t xml:space="preserve"> organizácií</w:t>
      </w:r>
      <w:r w:rsidR="00280689" w:rsidRPr="00BF50C0">
        <w:rPr>
          <w:rFonts w:ascii="Times New Roman" w:hAnsi="Times New Roman" w:cs="Times New Roman"/>
          <w:sz w:val="24"/>
          <w:szCs w:val="24"/>
        </w:rPr>
        <w:t xml:space="preserve"> (ďalej ako „medzinárodné organizácie</w:t>
      </w:r>
      <w:r w:rsidR="00EB7285" w:rsidRPr="00BF50C0">
        <w:rPr>
          <w:rFonts w:ascii="Times New Roman" w:hAnsi="Times New Roman" w:cs="Times New Roman"/>
          <w:sz w:val="24"/>
          <w:szCs w:val="24"/>
        </w:rPr>
        <w:t>“</w:t>
      </w:r>
      <w:r w:rsidR="00280689" w:rsidRPr="00BF50C0">
        <w:rPr>
          <w:rFonts w:ascii="Times New Roman" w:hAnsi="Times New Roman" w:cs="Times New Roman"/>
          <w:sz w:val="24"/>
          <w:szCs w:val="24"/>
        </w:rPr>
        <w:t xml:space="preserve">, resp. </w:t>
      </w:r>
      <w:r w:rsidR="00EB7285" w:rsidRPr="00BF50C0">
        <w:rPr>
          <w:rFonts w:ascii="Times New Roman" w:hAnsi="Times New Roman" w:cs="Times New Roman"/>
          <w:sz w:val="24"/>
          <w:szCs w:val="24"/>
        </w:rPr>
        <w:t>„</w:t>
      </w:r>
      <w:r w:rsidR="00280689" w:rsidRPr="00BF50C0">
        <w:rPr>
          <w:rFonts w:ascii="Times New Roman" w:hAnsi="Times New Roman" w:cs="Times New Roman"/>
          <w:sz w:val="24"/>
          <w:szCs w:val="24"/>
        </w:rPr>
        <w:t>medzinárodná organizácia“)</w:t>
      </w:r>
      <w:r w:rsidRPr="00BF50C0">
        <w:rPr>
          <w:rFonts w:ascii="Times New Roman" w:hAnsi="Times New Roman" w:cs="Times New Roman"/>
          <w:sz w:val="24"/>
          <w:szCs w:val="24"/>
        </w:rPr>
        <w:t>.</w:t>
      </w:r>
    </w:p>
    <w:p w:rsidR="000C1B60" w:rsidRPr="00BF50C0" w:rsidRDefault="000C1B60" w:rsidP="000C1B60">
      <w:pPr>
        <w:spacing w:after="0" w:line="360" w:lineRule="auto"/>
        <w:ind w:firstLine="708"/>
        <w:jc w:val="both"/>
        <w:rPr>
          <w:rFonts w:ascii="Times New Roman" w:hAnsi="Times New Roman" w:cs="Times New Roman"/>
          <w:sz w:val="24"/>
          <w:szCs w:val="24"/>
        </w:rPr>
      </w:pPr>
    </w:p>
    <w:p w:rsidR="000C1B60" w:rsidRPr="00BF50C0" w:rsidRDefault="000C1B60" w:rsidP="00563F3A">
      <w:pPr>
        <w:pStyle w:val="Nadpis2"/>
        <w:rPr>
          <w:rFonts w:ascii="Times New Roman" w:hAnsi="Times New Roman"/>
          <w:color w:val="auto"/>
        </w:rPr>
      </w:pPr>
      <w:bookmarkStart w:id="2" w:name="_Toc376886676"/>
      <w:r w:rsidRPr="00BF50C0">
        <w:rPr>
          <w:rFonts w:ascii="Times New Roman" w:hAnsi="Times New Roman"/>
          <w:color w:val="auto"/>
        </w:rPr>
        <w:t>Medzi</w:t>
      </w:r>
      <w:r w:rsidR="00EB24DE" w:rsidRPr="00BF50C0">
        <w:rPr>
          <w:rFonts w:ascii="Times New Roman" w:hAnsi="Times New Roman"/>
          <w:color w:val="auto"/>
        </w:rPr>
        <w:t>národné orgány a medzinárodné mimo</w:t>
      </w:r>
      <w:r w:rsidRPr="00BF50C0">
        <w:rPr>
          <w:rFonts w:ascii="Times New Roman" w:hAnsi="Times New Roman"/>
          <w:color w:val="auto"/>
        </w:rPr>
        <w:t>vládne organizácie</w:t>
      </w:r>
      <w:bookmarkEnd w:id="2"/>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Medzinárodné organizácie a medzinárodné orgány - tieto dva výrazy sú si veľmi podobné, a predsa je medzi nimi veľký rozdiel. Spoločným znakom je spôsob ich vzniku – oba vznikajú na základe medzinárodnej zmluvy. Čo ich však odlišuje, je spôsob jednania. Kým medzinárodný orgán jedná priamo v mene zúčastnených štátov a je ich spoločným orgánom, medzinárodná organizácia jedná vlastnými orgánmi v mene medzinárodnej organizácie. Okrem toho medzinárodné organizácie sú subjektmi medzinárodného práva verejného a disponujú medzinárodnoprávnou subjektivitou a ich prejavy vôle stoja vedľa prejavov členov medzinárodnej organizácie.</w:t>
      </w:r>
      <w:r w:rsidRPr="00BF50C0">
        <w:rPr>
          <w:rStyle w:val="Odkaznapoznmkupodiarou"/>
          <w:rFonts w:ascii="Times New Roman" w:hAnsi="Times New Roman" w:cs="Times New Roman"/>
          <w:sz w:val="24"/>
          <w:szCs w:val="24"/>
        </w:rPr>
        <w:footnoteReference w:id="1"/>
      </w:r>
    </w:p>
    <w:p w:rsidR="00D02FBA"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U medzin</w:t>
      </w:r>
      <w:r w:rsidR="003B4E9A" w:rsidRPr="00BF50C0">
        <w:rPr>
          <w:rFonts w:ascii="Times New Roman" w:hAnsi="Times New Roman" w:cs="Times New Roman"/>
          <w:sz w:val="24"/>
          <w:szCs w:val="24"/>
        </w:rPr>
        <w:t>árodných mimo</w:t>
      </w:r>
      <w:r w:rsidRPr="00BF50C0">
        <w:rPr>
          <w:rFonts w:ascii="Times New Roman" w:hAnsi="Times New Roman" w:cs="Times New Roman"/>
          <w:sz w:val="24"/>
          <w:szCs w:val="24"/>
        </w:rPr>
        <w:t>vládnych</w:t>
      </w:r>
      <w:r w:rsidR="00EB24DE" w:rsidRPr="00BF50C0">
        <w:rPr>
          <w:rFonts w:ascii="Times New Roman" w:hAnsi="Times New Roman" w:cs="Times New Roman"/>
          <w:sz w:val="24"/>
          <w:szCs w:val="24"/>
        </w:rPr>
        <w:t xml:space="preserve"> organizácií, ako už z pojmu „mimo</w:t>
      </w:r>
      <w:r w:rsidRPr="00BF50C0">
        <w:rPr>
          <w:rFonts w:ascii="Times New Roman" w:hAnsi="Times New Roman" w:cs="Times New Roman"/>
          <w:sz w:val="24"/>
          <w:szCs w:val="24"/>
        </w:rPr>
        <w:t>vládne“ vyplýva, členmi týchto organizácií nie sú štáty, ale iné subjekty. Jedná sa o súkromné právnické osoby, ktoré zakladajú právnické alebo fyzické osoby z dvoch alebo viacerých štátov a ich nezisková činnosť prebieha minimálne v dvoch štátoch.</w:t>
      </w:r>
      <w:r w:rsidRPr="00BF50C0">
        <w:rPr>
          <w:rStyle w:val="Odkaznapoznmkupodiarou"/>
          <w:rFonts w:ascii="Times New Roman" w:hAnsi="Times New Roman" w:cs="Times New Roman"/>
          <w:sz w:val="24"/>
          <w:szCs w:val="24"/>
        </w:rPr>
        <w:footnoteReference w:id="2"/>
      </w:r>
      <w:r w:rsidRPr="00BF50C0">
        <w:rPr>
          <w:rFonts w:ascii="Times New Roman" w:hAnsi="Times New Roman" w:cs="Times New Roman"/>
          <w:sz w:val="24"/>
          <w:szCs w:val="24"/>
        </w:rPr>
        <w:t xml:space="preserve"> Ich zakladateľská listina nevzniká na základe a v súlade s medzinárodným právom a nie je ani medzin</w:t>
      </w:r>
      <w:r w:rsidR="003B4E9A" w:rsidRPr="00BF50C0">
        <w:rPr>
          <w:rFonts w:ascii="Times New Roman" w:hAnsi="Times New Roman" w:cs="Times New Roman"/>
          <w:sz w:val="24"/>
          <w:szCs w:val="24"/>
        </w:rPr>
        <w:t>árodnou zmluvou. Medzinárodné mimo</w:t>
      </w:r>
      <w:r w:rsidRPr="00BF50C0">
        <w:rPr>
          <w:rFonts w:ascii="Times New Roman" w:hAnsi="Times New Roman" w:cs="Times New Roman"/>
          <w:sz w:val="24"/>
          <w:szCs w:val="24"/>
        </w:rPr>
        <w:t>vládne organizácie nie sú ani subjektmi medzinárodného práva,</w:t>
      </w:r>
      <w:r w:rsidRPr="00BF50C0">
        <w:rPr>
          <w:rStyle w:val="Odkaznapoznmkupodiarou"/>
          <w:rFonts w:ascii="Times New Roman" w:hAnsi="Times New Roman" w:cs="Times New Roman"/>
          <w:sz w:val="24"/>
          <w:szCs w:val="24"/>
        </w:rPr>
        <w:footnoteReference w:id="3"/>
      </w:r>
      <w:r w:rsidRPr="00BF50C0">
        <w:rPr>
          <w:rFonts w:ascii="Times New Roman" w:hAnsi="Times New Roman" w:cs="Times New Roman"/>
          <w:sz w:val="24"/>
          <w:szCs w:val="24"/>
        </w:rPr>
        <w:t xml:space="preserve"> tým pádom nemajú ani medzinárodnoprávnu subjektivitu ako vládne. Na ich právny </w:t>
      </w:r>
      <w:r w:rsidRPr="00BF50C0">
        <w:rPr>
          <w:rFonts w:ascii="Times New Roman" w:hAnsi="Times New Roman" w:cs="Times New Roman"/>
          <w:sz w:val="24"/>
          <w:szCs w:val="24"/>
        </w:rPr>
        <w:lastRenderedPageBreak/>
        <w:t>život má dopad vnútroštátne právo sídelného štátu. Je potom aj vecou takéhoto štátu, že aké výhody jej poskytne.</w:t>
      </w:r>
      <w:r w:rsidRPr="00BF50C0">
        <w:rPr>
          <w:rStyle w:val="Odkaznapoznmkupodiarou"/>
          <w:rFonts w:ascii="Times New Roman" w:hAnsi="Times New Roman" w:cs="Times New Roman"/>
          <w:sz w:val="24"/>
          <w:szCs w:val="24"/>
        </w:rPr>
        <w:footnoteReference w:id="4"/>
      </w:r>
      <w:r w:rsidRPr="00BF50C0">
        <w:rPr>
          <w:rFonts w:ascii="Times New Roman" w:hAnsi="Times New Roman" w:cs="Times New Roman"/>
          <w:sz w:val="24"/>
          <w:szCs w:val="24"/>
        </w:rPr>
        <w:t xml:space="preserve"> </w:t>
      </w:r>
    </w:p>
    <w:p w:rsidR="000C1B60" w:rsidRPr="00BF50C0" w:rsidRDefault="00D02FBA"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Najznámejšími medzinárodnými </w:t>
      </w:r>
      <w:r w:rsidR="003B4E9A" w:rsidRPr="00BF50C0">
        <w:rPr>
          <w:rFonts w:ascii="Times New Roman" w:hAnsi="Times New Roman" w:cs="Times New Roman"/>
          <w:sz w:val="24"/>
          <w:szCs w:val="24"/>
        </w:rPr>
        <w:t>mimo</w:t>
      </w:r>
      <w:r w:rsidRPr="00BF50C0">
        <w:rPr>
          <w:rFonts w:ascii="Times New Roman" w:hAnsi="Times New Roman" w:cs="Times New Roman"/>
          <w:sz w:val="24"/>
          <w:szCs w:val="24"/>
        </w:rPr>
        <w:t xml:space="preserve">vládnymi organizáciami sú napr. </w:t>
      </w:r>
      <w:proofErr w:type="spellStart"/>
      <w:r w:rsidRPr="00BF50C0">
        <w:rPr>
          <w:rFonts w:ascii="Times New Roman" w:hAnsi="Times New Roman" w:cs="Times New Roman"/>
          <w:sz w:val="24"/>
          <w:szCs w:val="24"/>
        </w:rPr>
        <w:t>Greenpeace</w:t>
      </w:r>
      <w:proofErr w:type="spellEnd"/>
      <w:r w:rsidRPr="00BF50C0">
        <w:rPr>
          <w:rFonts w:ascii="Times New Roman" w:hAnsi="Times New Roman" w:cs="Times New Roman"/>
          <w:sz w:val="24"/>
          <w:szCs w:val="24"/>
        </w:rPr>
        <w:t xml:space="preserve"> či </w:t>
      </w:r>
      <w:proofErr w:type="spellStart"/>
      <w:r w:rsidRPr="00BF50C0">
        <w:rPr>
          <w:rFonts w:ascii="Times New Roman" w:hAnsi="Times New Roman" w:cs="Times New Roman"/>
          <w:sz w:val="24"/>
          <w:szCs w:val="24"/>
        </w:rPr>
        <w:t>Amnesty</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International</w:t>
      </w:r>
      <w:proofErr w:type="spellEnd"/>
      <w:r w:rsidRPr="00BF50C0">
        <w:rPr>
          <w:rFonts w:ascii="Times New Roman" w:hAnsi="Times New Roman" w:cs="Times New Roman"/>
          <w:sz w:val="24"/>
          <w:szCs w:val="24"/>
        </w:rPr>
        <w:t>.</w:t>
      </w:r>
    </w:p>
    <w:p w:rsidR="000C1B60" w:rsidRPr="00BF50C0" w:rsidRDefault="000C1B60" w:rsidP="00A42D56">
      <w:pPr>
        <w:spacing w:after="0" w:line="360" w:lineRule="auto"/>
        <w:ind w:firstLine="709"/>
        <w:jc w:val="both"/>
        <w:rPr>
          <w:rFonts w:ascii="Times New Roman" w:hAnsi="Times New Roman" w:cs="Times New Roman"/>
          <w:b/>
          <w:sz w:val="24"/>
          <w:szCs w:val="24"/>
        </w:rPr>
      </w:pPr>
    </w:p>
    <w:p w:rsidR="000C1B60" w:rsidRPr="00BF50C0" w:rsidRDefault="000C1B60" w:rsidP="00563F3A">
      <w:pPr>
        <w:pStyle w:val="Nadpis2"/>
        <w:rPr>
          <w:rFonts w:ascii="Times New Roman" w:hAnsi="Times New Roman"/>
          <w:color w:val="auto"/>
        </w:rPr>
      </w:pPr>
      <w:r w:rsidRPr="00BF50C0">
        <w:rPr>
          <w:rFonts w:ascii="Times New Roman" w:hAnsi="Times New Roman"/>
          <w:color w:val="auto"/>
        </w:rPr>
        <w:t xml:space="preserve"> </w:t>
      </w:r>
      <w:bookmarkStart w:id="3" w:name="_Toc376886677"/>
      <w:r w:rsidRPr="00BF50C0">
        <w:rPr>
          <w:rFonts w:ascii="Times New Roman" w:hAnsi="Times New Roman"/>
          <w:color w:val="auto"/>
        </w:rPr>
        <w:t>Medzinárodné vládne organizácie</w:t>
      </w:r>
      <w:bookmarkEnd w:id="3"/>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Medzinárodné </w:t>
      </w:r>
      <w:r w:rsidR="00EB7285" w:rsidRPr="00BF50C0">
        <w:rPr>
          <w:rFonts w:ascii="Times New Roman" w:hAnsi="Times New Roman" w:cs="Times New Roman"/>
          <w:sz w:val="24"/>
          <w:szCs w:val="24"/>
        </w:rPr>
        <w:t xml:space="preserve">organizácie </w:t>
      </w:r>
      <w:r w:rsidRPr="00BF50C0">
        <w:rPr>
          <w:rFonts w:ascii="Times New Roman" w:hAnsi="Times New Roman" w:cs="Times New Roman"/>
          <w:sz w:val="24"/>
          <w:szCs w:val="24"/>
        </w:rPr>
        <w:t>do 2.</w:t>
      </w:r>
      <w:r w:rsidR="008F4633" w:rsidRPr="00BF50C0">
        <w:rPr>
          <w:rFonts w:ascii="Times New Roman" w:hAnsi="Times New Roman" w:cs="Times New Roman"/>
          <w:sz w:val="24"/>
          <w:szCs w:val="24"/>
        </w:rPr>
        <w:t xml:space="preserve"> </w:t>
      </w:r>
      <w:r w:rsidRPr="00BF50C0">
        <w:rPr>
          <w:rFonts w:ascii="Times New Roman" w:hAnsi="Times New Roman" w:cs="Times New Roman"/>
          <w:sz w:val="24"/>
          <w:szCs w:val="24"/>
        </w:rPr>
        <w:t>polovice 19.</w:t>
      </w:r>
      <w:r w:rsidR="008F4633" w:rsidRPr="00BF50C0">
        <w:rPr>
          <w:rFonts w:ascii="Times New Roman" w:hAnsi="Times New Roman" w:cs="Times New Roman"/>
          <w:sz w:val="24"/>
          <w:szCs w:val="24"/>
        </w:rPr>
        <w:t xml:space="preserve"> </w:t>
      </w:r>
      <w:r w:rsidRPr="00BF50C0">
        <w:rPr>
          <w:rFonts w:ascii="Times New Roman" w:hAnsi="Times New Roman" w:cs="Times New Roman"/>
          <w:sz w:val="24"/>
          <w:szCs w:val="24"/>
        </w:rPr>
        <w:t>storočia neboli súčasťou medzinárodného spoločenstva.</w:t>
      </w:r>
      <w:r w:rsidRPr="00BF50C0">
        <w:rPr>
          <w:rStyle w:val="Odkaznapoznmkupodiarou"/>
          <w:rFonts w:ascii="Times New Roman" w:hAnsi="Times New Roman" w:cs="Times New Roman"/>
          <w:sz w:val="24"/>
          <w:szCs w:val="24"/>
        </w:rPr>
        <w:footnoteReference w:id="5"/>
      </w:r>
      <w:r w:rsidRPr="00BF50C0">
        <w:rPr>
          <w:rFonts w:ascii="Times New Roman" w:hAnsi="Times New Roman" w:cs="Times New Roman"/>
          <w:sz w:val="24"/>
          <w:szCs w:val="24"/>
        </w:rPr>
        <w:t xml:space="preserve"> Až rozvoj dopravy a telekomunikácií v medzinárodnom kontexte vyústil do zakladania únií. Hoci tieto správne únie vstupovali do medzinárodných vzťahov, ich hlavnou úlohou bolo zosúladenie spoločných postupov členov, pričom nedisponovali medzinárodnými právami a povinnosťami a neboli považované za subjekty medzinárodného práva.</w:t>
      </w:r>
      <w:r w:rsidRPr="00BF50C0">
        <w:rPr>
          <w:rStyle w:val="Odkaznapoznmkupodiarou"/>
          <w:rFonts w:ascii="Times New Roman" w:hAnsi="Times New Roman" w:cs="Times New Roman"/>
          <w:sz w:val="24"/>
          <w:szCs w:val="24"/>
        </w:rPr>
        <w:footnoteReference w:id="6"/>
      </w:r>
      <w:r w:rsidRPr="00BF50C0">
        <w:rPr>
          <w:rFonts w:ascii="Times New Roman" w:hAnsi="Times New Roman" w:cs="Times New Roman"/>
          <w:sz w:val="24"/>
          <w:szCs w:val="24"/>
        </w:rPr>
        <w:t xml:space="preserv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Vyčerpávajúca definícia medzinárodných organizácií neexistuje. Ich spojením vzniká rozšírenejšia verzia, pričom stále nie dokonalá.  Každá medzinárodná organizácia vzniká na základe medzinárodnej zmluvy, ktorej účastníkmi sú aspoň dva subjekty medzinárodného práva, jej vznik aj činnosť je v súlade s medzinárodným právom, má určitú organizačnú štruktúru, ktorá vykonáva v jej mene činnosť nezávisle na členoch a v prípade porušenia svojich záväzkov je sama plne zodpovedná, jej činnosť spočíva v dosiahnutí cieľov a úloh, ktoré sú obsiahnuté v zakladacom dokumente.</w:t>
      </w:r>
      <w:r w:rsidRPr="00BF50C0">
        <w:rPr>
          <w:rStyle w:val="Odkaznapoznmkupodiarou"/>
          <w:rFonts w:ascii="Times New Roman" w:hAnsi="Times New Roman" w:cs="Times New Roman"/>
          <w:sz w:val="24"/>
          <w:szCs w:val="24"/>
        </w:rPr>
        <w:footnoteReference w:id="7"/>
      </w:r>
      <w:r w:rsidRPr="00BF50C0">
        <w:rPr>
          <w:rFonts w:ascii="Times New Roman" w:hAnsi="Times New Roman" w:cs="Times New Roman"/>
          <w:sz w:val="24"/>
          <w:szCs w:val="24"/>
        </w:rPr>
        <w:t xml:space="preserve"> Okrem toho disponuje medzinárodnými právami a povinnosťami, ktoré na ňu sčasti preniesli členovia a</w:t>
      </w:r>
      <w:r w:rsidR="00162211" w:rsidRPr="00BF50C0">
        <w:rPr>
          <w:rFonts w:ascii="Times New Roman" w:hAnsi="Times New Roman" w:cs="Times New Roman"/>
          <w:sz w:val="24"/>
          <w:szCs w:val="24"/>
        </w:rPr>
        <w:t xml:space="preserve"> existuje </w:t>
      </w:r>
      <w:r w:rsidRPr="00BF50C0">
        <w:rPr>
          <w:rFonts w:ascii="Times New Roman" w:hAnsi="Times New Roman" w:cs="Times New Roman"/>
          <w:sz w:val="24"/>
          <w:szCs w:val="24"/>
        </w:rPr>
        <w:t xml:space="preserve">vôľa členov, </w:t>
      </w:r>
      <w:r w:rsidR="00162211" w:rsidRPr="00BF50C0">
        <w:rPr>
          <w:rFonts w:ascii="Times New Roman" w:hAnsi="Times New Roman" w:cs="Times New Roman"/>
          <w:sz w:val="24"/>
          <w:szCs w:val="24"/>
        </w:rPr>
        <w:t xml:space="preserve">vyjadrujúca jej postavenie ako </w:t>
      </w:r>
      <w:r w:rsidRPr="00BF50C0">
        <w:rPr>
          <w:rFonts w:ascii="Times New Roman" w:hAnsi="Times New Roman" w:cs="Times New Roman"/>
          <w:sz w:val="24"/>
          <w:szCs w:val="24"/>
        </w:rPr>
        <w:t>subjekt</w:t>
      </w:r>
      <w:r w:rsidR="00162211" w:rsidRPr="00BF50C0">
        <w:rPr>
          <w:rFonts w:ascii="Times New Roman" w:hAnsi="Times New Roman" w:cs="Times New Roman"/>
          <w:sz w:val="24"/>
          <w:szCs w:val="24"/>
        </w:rPr>
        <w:t>u</w:t>
      </w:r>
      <w:r w:rsidRPr="00BF50C0">
        <w:rPr>
          <w:rFonts w:ascii="Times New Roman" w:hAnsi="Times New Roman" w:cs="Times New Roman"/>
          <w:sz w:val="24"/>
          <w:szCs w:val="24"/>
        </w:rPr>
        <w:t xml:space="preserve"> medzinárodného</w:t>
      </w:r>
      <w:r w:rsidR="00A4143D" w:rsidRPr="00BF50C0">
        <w:rPr>
          <w:rFonts w:ascii="Times New Roman" w:hAnsi="Times New Roman" w:cs="Times New Roman"/>
          <w:sz w:val="24"/>
          <w:szCs w:val="24"/>
        </w:rPr>
        <w:t xml:space="preserve"> verejného</w:t>
      </w:r>
      <w:r w:rsidRPr="00BF50C0">
        <w:rPr>
          <w:rFonts w:ascii="Times New Roman" w:hAnsi="Times New Roman" w:cs="Times New Roman"/>
          <w:sz w:val="24"/>
          <w:szCs w:val="24"/>
        </w:rPr>
        <w:t xml:space="preserve"> práva – či už univerzálneho alebo partikulárneho. A v neposlednom rade je to relatívna trvalosť jej existencie.</w:t>
      </w:r>
      <w:r w:rsidRPr="00BF50C0">
        <w:rPr>
          <w:rStyle w:val="Odkaznapoznmkupodiarou"/>
          <w:rFonts w:ascii="Times New Roman" w:hAnsi="Times New Roman" w:cs="Times New Roman"/>
          <w:sz w:val="24"/>
          <w:szCs w:val="24"/>
        </w:rPr>
        <w:footnoteReference w:id="8"/>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Mnoho autorov uvádza, že výlučnými členmi medzinárodných organizácií môžu byť len štáty.</w:t>
      </w:r>
      <w:r w:rsidRPr="00BF50C0">
        <w:rPr>
          <w:rStyle w:val="Odkaznapoznmkupodiarou"/>
          <w:rFonts w:ascii="Times New Roman" w:hAnsi="Times New Roman" w:cs="Times New Roman"/>
          <w:sz w:val="24"/>
          <w:szCs w:val="24"/>
        </w:rPr>
        <w:footnoteReference w:id="9"/>
      </w:r>
      <w:r w:rsidRPr="00BF50C0">
        <w:rPr>
          <w:rFonts w:ascii="Times New Roman" w:hAnsi="Times New Roman" w:cs="Times New Roman"/>
          <w:sz w:val="24"/>
          <w:szCs w:val="24"/>
        </w:rPr>
        <w:t xml:space="preserve"> Keď zoberieme do úvahy, že medzinárodné organizácie majú síce obmedzenú a odvodenú medzinárodnú subjektivitu, ale v prípade, že jej členstvo v inej medzinárodnej </w:t>
      </w:r>
      <w:r w:rsidR="00A4143D" w:rsidRPr="00BF50C0">
        <w:rPr>
          <w:rFonts w:ascii="Times New Roman" w:hAnsi="Times New Roman" w:cs="Times New Roman"/>
          <w:sz w:val="24"/>
          <w:szCs w:val="24"/>
        </w:rPr>
        <w:t>organizácii</w:t>
      </w:r>
      <w:r w:rsidRPr="00BF50C0">
        <w:rPr>
          <w:rFonts w:ascii="Times New Roman" w:hAnsi="Times New Roman" w:cs="Times New Roman"/>
          <w:sz w:val="24"/>
          <w:szCs w:val="24"/>
        </w:rPr>
        <w:t xml:space="preserve"> by bolo v rámci jej cieľov a úloh, pre ktoré bola založená, prečo by sme nemohli </w:t>
      </w:r>
      <w:r w:rsidRPr="00BF50C0">
        <w:rPr>
          <w:rFonts w:ascii="Times New Roman" w:hAnsi="Times New Roman" w:cs="Times New Roman"/>
          <w:sz w:val="24"/>
          <w:szCs w:val="24"/>
        </w:rPr>
        <w:lastRenderedPageBreak/>
        <w:t xml:space="preserve">akceptovať jej členstvo </w:t>
      </w:r>
      <w:r w:rsidR="00A4143D" w:rsidRPr="00BF50C0">
        <w:rPr>
          <w:rFonts w:ascii="Times New Roman" w:hAnsi="Times New Roman" w:cs="Times New Roman"/>
          <w:sz w:val="24"/>
          <w:szCs w:val="24"/>
        </w:rPr>
        <w:t>v inej medzinárodnej organizácii</w:t>
      </w:r>
      <w:r w:rsidRPr="00BF50C0">
        <w:rPr>
          <w:rFonts w:ascii="Times New Roman" w:hAnsi="Times New Roman" w:cs="Times New Roman"/>
          <w:sz w:val="24"/>
          <w:szCs w:val="24"/>
        </w:rPr>
        <w:t xml:space="preserve"> vedľa členstva štátov? Ak by sme za subjekty medzinárodného práva považovali len štáty, znamenalo by to krok dozadu. Ako príklad je Európska únia</w:t>
      </w:r>
      <w:r w:rsidR="00A74987" w:rsidRPr="00BF50C0">
        <w:rPr>
          <w:rFonts w:ascii="Times New Roman" w:hAnsi="Times New Roman" w:cs="Times New Roman"/>
          <w:sz w:val="24"/>
          <w:szCs w:val="24"/>
        </w:rPr>
        <w:t xml:space="preserve"> (ďalej ako „EÚ“)</w:t>
      </w:r>
      <w:r w:rsidRPr="00BF50C0">
        <w:rPr>
          <w:rFonts w:ascii="Times New Roman" w:hAnsi="Times New Roman" w:cs="Times New Roman"/>
          <w:sz w:val="24"/>
          <w:szCs w:val="24"/>
        </w:rPr>
        <w:t>, ktorá podpisom Lisabonskej zmluvy v decembri 2009 členskými štátmi získala status medzinárodnej organizácie s partikulárnou medzinárodnou subjektivitou, je v súčasnosti členom Organizácie pre výživu a poľnohospodárstvo od roku 1991.</w:t>
      </w:r>
      <w:r w:rsidRPr="00BF50C0">
        <w:rPr>
          <w:rStyle w:val="Odkaznapoznmkupodiarou"/>
          <w:rFonts w:ascii="Times New Roman" w:hAnsi="Times New Roman" w:cs="Times New Roman"/>
          <w:sz w:val="24"/>
          <w:szCs w:val="24"/>
        </w:rPr>
        <w:footnoteReference w:id="10"/>
      </w:r>
      <w:r w:rsidRPr="00BF50C0">
        <w:rPr>
          <w:rFonts w:ascii="Times New Roman" w:hAnsi="Times New Roman" w:cs="Times New Roman"/>
          <w:sz w:val="24"/>
          <w:szCs w:val="24"/>
        </w:rPr>
        <w:t xml:space="preserv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Tiež nemožno súhlasiť s názorom profesora Potočného, že k založeniu a vzniku medzinárodnej organizácie je potreba troch subjektov, konkrétne tri štáty. Podobne uvádza aj </w:t>
      </w:r>
      <w:proofErr w:type="spellStart"/>
      <w:r w:rsidRPr="00BF50C0">
        <w:rPr>
          <w:rFonts w:ascii="Times New Roman" w:hAnsi="Times New Roman" w:cs="Times New Roman"/>
          <w:i/>
          <w:sz w:val="24"/>
          <w:szCs w:val="24"/>
        </w:rPr>
        <w:t>Yearbook</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International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Organizations</w:t>
      </w:r>
      <w:proofErr w:type="spellEnd"/>
      <w:r w:rsidRPr="00BF50C0">
        <w:rPr>
          <w:rFonts w:ascii="Times New Roman" w:hAnsi="Times New Roman" w:cs="Times New Roman"/>
          <w:sz w:val="24"/>
          <w:szCs w:val="24"/>
        </w:rPr>
        <w:t xml:space="preserve"> z roku 1967. Ročenka stanovuje 7 kritérií medzinárodných organizácií a medzi nimi je aj podmienka aspoň troch zakladajúcich a zároveň stávajúcich členov.</w:t>
      </w:r>
      <w:r w:rsidRPr="00BF50C0">
        <w:rPr>
          <w:rStyle w:val="Odkaznapoznmkupodiarou"/>
          <w:rFonts w:ascii="Times New Roman" w:hAnsi="Times New Roman" w:cs="Times New Roman"/>
          <w:sz w:val="24"/>
          <w:szCs w:val="24"/>
        </w:rPr>
        <w:footnoteReference w:id="11"/>
      </w:r>
      <w:r w:rsidRPr="00BF50C0">
        <w:rPr>
          <w:rFonts w:ascii="Times New Roman" w:hAnsi="Times New Roman" w:cs="Times New Roman"/>
          <w:sz w:val="24"/>
          <w:szCs w:val="24"/>
        </w:rPr>
        <w:t xml:space="preserve"> Ako už zo samotného názvu „ medzi národné“ (</w:t>
      </w:r>
      <w:proofErr w:type="spellStart"/>
      <w:r w:rsidRPr="00BF50C0">
        <w:rPr>
          <w:rFonts w:ascii="Times New Roman" w:hAnsi="Times New Roman" w:cs="Times New Roman"/>
          <w:i/>
          <w:sz w:val="24"/>
          <w:szCs w:val="24"/>
        </w:rPr>
        <w:t>inter</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gentes</w:t>
      </w:r>
      <w:proofErr w:type="spellEnd"/>
      <w:r w:rsidRPr="00BF50C0">
        <w:rPr>
          <w:rFonts w:ascii="Times New Roman" w:hAnsi="Times New Roman" w:cs="Times New Roman"/>
          <w:sz w:val="24"/>
          <w:szCs w:val="24"/>
        </w:rPr>
        <w:t>) vyplýva, postačia dva subjekty, dva národy, na to, aby vznikla organizácia. Do úvahy prichádza aj to, že autori uvádzajú minimálne troch zakladajúcich členov na základe rímskej zásady „</w:t>
      </w:r>
      <w:proofErr w:type="spellStart"/>
      <w:r w:rsidRPr="00BF50C0">
        <w:rPr>
          <w:rFonts w:ascii="Times New Roman" w:hAnsi="Times New Roman" w:cs="Times New Roman"/>
          <w:i/>
          <w:sz w:val="24"/>
          <w:szCs w:val="24"/>
        </w:rPr>
        <w:t>Tres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faciunt</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collegium</w:t>
      </w:r>
      <w:proofErr w:type="spellEnd"/>
      <w:r w:rsidRPr="00BF50C0">
        <w:rPr>
          <w:rFonts w:ascii="Times New Roman" w:hAnsi="Times New Roman" w:cs="Times New Roman"/>
          <w:sz w:val="24"/>
          <w:szCs w:val="24"/>
        </w:rPr>
        <w:t>“ (traja tvoria  spolok)</w:t>
      </w:r>
      <w:r w:rsidRPr="00BF50C0">
        <w:rPr>
          <w:rStyle w:val="Odkaznapoznmkupodiarou"/>
          <w:rFonts w:ascii="Times New Roman" w:hAnsi="Times New Roman" w:cs="Times New Roman"/>
          <w:sz w:val="24"/>
          <w:szCs w:val="24"/>
        </w:rPr>
        <w:footnoteReference w:id="12"/>
      </w:r>
      <w:r w:rsidRPr="00BF50C0">
        <w:rPr>
          <w:rFonts w:ascii="Times New Roman" w:hAnsi="Times New Roman" w:cs="Times New Roman"/>
          <w:sz w:val="24"/>
          <w:szCs w:val="24"/>
        </w:rPr>
        <w:t xml:space="preserve"> -  a uplatňujú ju aj na medzinárodné organizácie. V dnešnej dobe je už možné vyhlásiť, že tento názor je dávno prekonaný.</w:t>
      </w:r>
    </w:p>
    <w:p w:rsidR="000C1B60" w:rsidRPr="00BF50C0" w:rsidRDefault="000C1B60" w:rsidP="000C1B60">
      <w:pPr>
        <w:spacing w:after="0" w:line="360" w:lineRule="auto"/>
        <w:jc w:val="both"/>
        <w:rPr>
          <w:rFonts w:ascii="Times New Roman" w:hAnsi="Times New Roman" w:cs="Times New Roman"/>
          <w:sz w:val="24"/>
          <w:szCs w:val="24"/>
        </w:rPr>
      </w:pPr>
    </w:p>
    <w:p w:rsidR="000C1B60" w:rsidRPr="00BF50C0" w:rsidRDefault="000C1B60" w:rsidP="00563F3A">
      <w:pPr>
        <w:pStyle w:val="Nadpis3"/>
        <w:rPr>
          <w:rFonts w:ascii="Times New Roman" w:hAnsi="Times New Roman"/>
          <w:color w:val="auto"/>
        </w:rPr>
      </w:pPr>
      <w:r w:rsidRPr="00BF50C0">
        <w:rPr>
          <w:rFonts w:ascii="Times New Roman" w:hAnsi="Times New Roman"/>
          <w:color w:val="auto"/>
        </w:rPr>
        <w:t xml:space="preserve"> </w:t>
      </w:r>
      <w:bookmarkStart w:id="4" w:name="_Toc376886678"/>
      <w:r w:rsidRPr="00BF50C0">
        <w:rPr>
          <w:rFonts w:ascii="Times New Roman" w:hAnsi="Times New Roman"/>
          <w:color w:val="auto"/>
        </w:rPr>
        <w:t>Vznik</w:t>
      </w:r>
      <w:r w:rsidR="00380D9C" w:rsidRPr="00BF50C0">
        <w:rPr>
          <w:rFonts w:ascii="Times New Roman" w:hAnsi="Times New Roman"/>
          <w:color w:val="auto"/>
        </w:rPr>
        <w:t>, sukcesia a zánik medzinárodných organizácií a ich zakladacie listiny</w:t>
      </w:r>
      <w:bookmarkEnd w:id="4"/>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Pred analýzou subjektivity medzinárodných organizácií je potreba vysvetliť si vznik medzinárodných organizácií, ktorý je rozdielny od vzniku štátov. Kým štát vzniká </w:t>
      </w:r>
      <w:proofErr w:type="spellStart"/>
      <w:r w:rsidRPr="00BF50C0">
        <w:rPr>
          <w:rFonts w:ascii="Times New Roman" w:hAnsi="Times New Roman" w:cs="Times New Roman"/>
          <w:i/>
          <w:sz w:val="24"/>
          <w:szCs w:val="24"/>
        </w:rPr>
        <w:t>ipso</w:t>
      </w:r>
      <w:proofErr w:type="spellEnd"/>
      <w:r w:rsidRPr="00BF50C0">
        <w:rPr>
          <w:rFonts w:ascii="Times New Roman" w:hAnsi="Times New Roman" w:cs="Times New Roman"/>
          <w:i/>
          <w:sz w:val="24"/>
          <w:szCs w:val="24"/>
        </w:rPr>
        <w:t xml:space="preserve"> iure</w:t>
      </w:r>
      <w:r w:rsidRPr="00BF50C0">
        <w:rPr>
          <w:rFonts w:ascii="Times New Roman" w:hAnsi="Times New Roman" w:cs="Times New Roman"/>
          <w:sz w:val="24"/>
          <w:szCs w:val="24"/>
        </w:rPr>
        <w:t xml:space="preserve"> splnením  podmienok uvedených v </w:t>
      </w:r>
      <w:r w:rsidRPr="00BF50C0">
        <w:rPr>
          <w:rFonts w:ascii="Times New Roman" w:hAnsi="Times New Roman" w:cs="Times New Roman"/>
          <w:i/>
          <w:sz w:val="24"/>
          <w:szCs w:val="24"/>
        </w:rPr>
        <w:t>Montevidejskom dohovore o právach a povinnostiach štátov</w:t>
      </w:r>
      <w:r w:rsidRPr="00BF50C0">
        <w:rPr>
          <w:rStyle w:val="Odkaznapoznmkupodiarou"/>
          <w:rFonts w:ascii="Times New Roman" w:hAnsi="Times New Roman" w:cs="Times New Roman"/>
          <w:sz w:val="24"/>
          <w:szCs w:val="24"/>
        </w:rPr>
        <w:footnoteReference w:id="13"/>
      </w:r>
      <w:r w:rsidRPr="00BF50C0">
        <w:rPr>
          <w:rFonts w:ascii="Times New Roman" w:hAnsi="Times New Roman" w:cs="Times New Roman"/>
          <w:sz w:val="24"/>
          <w:szCs w:val="24"/>
        </w:rPr>
        <w:t>, tak pre medzinárodné organizácie je podmienkou vzniku právna skutočnosť. Tou je mnohostranná medzinárodná zmluva podpísaná zakladajúcimi členmi, v plnej forme.</w:t>
      </w:r>
      <w:r w:rsidRPr="00BF50C0">
        <w:rPr>
          <w:rStyle w:val="Odkaznapoznmkupodiarou"/>
          <w:rFonts w:ascii="Times New Roman" w:hAnsi="Times New Roman" w:cs="Times New Roman"/>
          <w:sz w:val="24"/>
          <w:szCs w:val="24"/>
        </w:rPr>
        <w:footnoteReference w:id="14"/>
      </w:r>
      <w:r w:rsidRPr="00BF50C0">
        <w:rPr>
          <w:rFonts w:ascii="Times New Roman" w:hAnsi="Times New Roman" w:cs="Times New Roman"/>
          <w:sz w:val="24"/>
          <w:szCs w:val="24"/>
          <w:vertAlign w:val="superscript"/>
        </w:rPr>
        <w:t>,</w:t>
      </w:r>
      <w:r w:rsidRPr="00BF50C0">
        <w:rPr>
          <w:rStyle w:val="Odkaznapoznmkupodiarou"/>
          <w:rFonts w:ascii="Times New Roman" w:hAnsi="Times New Roman" w:cs="Times New Roman"/>
          <w:sz w:val="24"/>
          <w:szCs w:val="24"/>
        </w:rPr>
        <w:footnoteReference w:id="15"/>
      </w:r>
      <w:r w:rsidRPr="00BF50C0">
        <w:rPr>
          <w:rFonts w:ascii="Times New Roman" w:hAnsi="Times New Roman" w:cs="Times New Roman"/>
          <w:sz w:val="24"/>
          <w:szCs w:val="24"/>
        </w:rPr>
        <w:t xml:space="preserve"> Vyjadruje zhodnú vôľu členov založiť nový subjekt medzinárodného práva, ktorý bude súčasťou medzinárodného spoločenstva</w:t>
      </w:r>
      <w:r w:rsidRPr="00BF50C0">
        <w:rPr>
          <w:rStyle w:val="Odkaznapoznmkupodiarou"/>
          <w:rFonts w:ascii="Times New Roman" w:hAnsi="Times New Roman" w:cs="Times New Roman"/>
          <w:sz w:val="24"/>
          <w:szCs w:val="24"/>
        </w:rPr>
        <w:footnoteReference w:id="16"/>
      </w:r>
      <w:r w:rsidRPr="00BF50C0">
        <w:rPr>
          <w:rFonts w:ascii="Times New Roman" w:hAnsi="Times New Roman" w:cs="Times New Roman"/>
          <w:sz w:val="24"/>
          <w:szCs w:val="24"/>
        </w:rPr>
        <w:t xml:space="preserve">. V literatúre je takáto zmluva označovaná ako </w:t>
      </w:r>
      <w:r w:rsidRPr="00BF50C0">
        <w:rPr>
          <w:rFonts w:ascii="Times New Roman" w:hAnsi="Times New Roman" w:cs="Times New Roman"/>
          <w:sz w:val="24"/>
          <w:szCs w:val="24"/>
        </w:rPr>
        <w:lastRenderedPageBreak/>
        <w:t xml:space="preserve">medzinárodná zmluva </w:t>
      </w:r>
      <w:proofErr w:type="spellStart"/>
      <w:r w:rsidRPr="00BF50C0">
        <w:rPr>
          <w:rFonts w:ascii="Times New Roman" w:hAnsi="Times New Roman" w:cs="Times New Roman"/>
          <w:i/>
          <w:sz w:val="24"/>
          <w:szCs w:val="24"/>
        </w:rPr>
        <w:t>sui</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generis</w:t>
      </w:r>
      <w:proofErr w:type="spellEnd"/>
      <w:r w:rsidRPr="00BF50C0">
        <w:rPr>
          <w:rFonts w:ascii="Times New Roman" w:hAnsi="Times New Roman" w:cs="Times New Roman"/>
          <w:sz w:val="24"/>
          <w:szCs w:val="24"/>
        </w:rPr>
        <w:t>.</w:t>
      </w:r>
      <w:r w:rsidRPr="00BF50C0">
        <w:rPr>
          <w:rStyle w:val="Odkaznapoznmkupodiarou"/>
          <w:rFonts w:ascii="Times New Roman" w:hAnsi="Times New Roman" w:cs="Times New Roman"/>
          <w:sz w:val="24"/>
          <w:szCs w:val="24"/>
        </w:rPr>
        <w:footnoteReference w:id="17"/>
      </w:r>
      <w:r w:rsidRPr="00BF50C0">
        <w:rPr>
          <w:rFonts w:ascii="Times New Roman" w:hAnsi="Times New Roman" w:cs="Times New Roman"/>
          <w:sz w:val="24"/>
          <w:szCs w:val="24"/>
        </w:rPr>
        <w:t xml:space="preserve"> Jej špecifičnosť spočíva v tom, že na jednej strane sa jedná o medzinárodnú zmluvu obsahujúcu prá</w:t>
      </w:r>
      <w:r w:rsidR="003A5A01" w:rsidRPr="00BF50C0">
        <w:rPr>
          <w:rFonts w:ascii="Times New Roman" w:hAnsi="Times New Roman" w:cs="Times New Roman"/>
          <w:sz w:val="24"/>
          <w:szCs w:val="24"/>
        </w:rPr>
        <w:t>va a povinnosti zmluvných strán</w:t>
      </w:r>
      <w:r w:rsidRPr="00BF50C0">
        <w:rPr>
          <w:rFonts w:ascii="Times New Roman" w:hAnsi="Times New Roman" w:cs="Times New Roman"/>
          <w:sz w:val="24"/>
          <w:szCs w:val="24"/>
        </w:rPr>
        <w:t xml:space="preserve"> a zároveň vytvára medzinárodnú organizáciu</w:t>
      </w:r>
      <w:r w:rsidRPr="00BF50C0">
        <w:rPr>
          <w:rStyle w:val="Odkaznapoznmkupodiarou"/>
          <w:rFonts w:ascii="Times New Roman" w:hAnsi="Times New Roman" w:cs="Times New Roman"/>
          <w:sz w:val="24"/>
          <w:szCs w:val="24"/>
        </w:rPr>
        <w:footnoteReference w:id="18"/>
      </w:r>
      <w:r w:rsidRPr="00BF50C0">
        <w:rPr>
          <w:rFonts w:ascii="Times New Roman" w:hAnsi="Times New Roman" w:cs="Times New Roman"/>
          <w:sz w:val="24"/>
          <w:szCs w:val="24"/>
        </w:rPr>
        <w:t xml:space="preserve"> a stáva sa jej zakladacou listinou, nazývanou aj štatút.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Na prvý pohľad by sa dal štatút považovať aj za akúsi „ústavu“ medzinárodnej organizácie. Samotný pojem „ústava“ však nevyznieva práve najšťastnejšie. Je pravda, že ústava i štatút upravujú zrovnateľné inštitúty, ale predsa len sa nejedná o tú istú právnu skutočnosť. Medzinárodné organizácie členovia nezaložili za účelom vytvorenia federácie, popr. konfederácie, ale slúžia pre ich potreby ako nástroj na sprostredkovanie vzťahov medzi nimi.</w:t>
      </w:r>
      <w:r w:rsidRPr="00BF50C0">
        <w:rPr>
          <w:rStyle w:val="Odkaznapoznmkupodiarou"/>
          <w:rFonts w:ascii="Times New Roman" w:hAnsi="Times New Roman" w:cs="Times New Roman"/>
          <w:sz w:val="24"/>
          <w:szCs w:val="24"/>
        </w:rPr>
        <w:footnoteReference w:id="19"/>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Obsah každého štatútu medzinárodnej organizácie je rozdielny. Závisí pre aký cieľ bola založená a podľa toho sa odvíja aj obsah. Všeobecne obsahuje ciele a zásady, vytvárajú sa orgány medzinárodnej organizácie a určujú sa ich kompetencie, upravuje sa právne postavenie členov, vzťah k nečlenom, sídlo, financovanie, výsady a imunity medzinárodnej organizácie i jej úradníkov, a pod.</w:t>
      </w:r>
      <w:r w:rsidRPr="00BF50C0">
        <w:rPr>
          <w:rStyle w:val="Odkaznapoznmkupodiarou"/>
          <w:rFonts w:ascii="Times New Roman" w:hAnsi="Times New Roman" w:cs="Times New Roman"/>
          <w:sz w:val="24"/>
          <w:szCs w:val="24"/>
        </w:rPr>
        <w:footnoteReference w:id="20"/>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Vzhľadom k tomu, že sa jedná o medzinárodnú zmluvu, platí pre ňu režim stanovený vo </w:t>
      </w:r>
      <w:r w:rsidRPr="00BF50C0">
        <w:rPr>
          <w:rFonts w:ascii="Times New Roman" w:hAnsi="Times New Roman" w:cs="Times New Roman"/>
          <w:i/>
          <w:sz w:val="24"/>
          <w:szCs w:val="24"/>
        </w:rPr>
        <w:t xml:space="preserve">Viedenskom dohovore o zmluvnom práve </w:t>
      </w:r>
      <w:r w:rsidRPr="00BF50C0">
        <w:rPr>
          <w:rFonts w:ascii="Times New Roman" w:hAnsi="Times New Roman" w:cs="Times New Roman"/>
          <w:sz w:val="24"/>
          <w:szCs w:val="24"/>
        </w:rPr>
        <w:t>z roku 1969 (ďalej ako „Dohovor“).</w:t>
      </w:r>
      <w:r w:rsidRPr="00BF50C0">
        <w:rPr>
          <w:rStyle w:val="Odkaznapoznmkupodiarou"/>
          <w:rFonts w:ascii="Times New Roman" w:hAnsi="Times New Roman" w:cs="Times New Roman"/>
          <w:sz w:val="24"/>
          <w:szCs w:val="24"/>
        </w:rPr>
        <w:footnoteReference w:id="21"/>
      </w:r>
      <w:r w:rsidRPr="00BF50C0">
        <w:rPr>
          <w:rFonts w:ascii="Times New Roman" w:hAnsi="Times New Roman" w:cs="Times New Roman"/>
          <w:sz w:val="24"/>
          <w:szCs w:val="24"/>
        </w:rPr>
        <w:t xml:space="preserve"> Dohovor je určený len pre štáty ako zmluvné strany. Pre prípad, že by zmluvnými stranami sa stali aj iné, už existujúce medzinárodné organizácie, tak je vhodné, aby sa riadili podľa obsahu Dohovoru, kvôli absencii úpravy danej problematiky pre medz</w:t>
      </w:r>
      <w:r w:rsidR="003A5A01" w:rsidRPr="00BF50C0">
        <w:rPr>
          <w:rFonts w:ascii="Times New Roman" w:hAnsi="Times New Roman" w:cs="Times New Roman"/>
          <w:sz w:val="24"/>
          <w:szCs w:val="24"/>
        </w:rPr>
        <w:t>inárodné organizácie ako zmluvných strán</w:t>
      </w:r>
      <w:r w:rsidRPr="00BF50C0">
        <w:rPr>
          <w:rFonts w:ascii="Times New Roman" w:hAnsi="Times New Roman" w:cs="Times New Roman"/>
          <w:sz w:val="24"/>
          <w:szCs w:val="24"/>
        </w:rPr>
        <w:t xml:space="preserve">. Komisiou pre medzinárodné právo bol v roku 1986 vypracovaný </w:t>
      </w:r>
      <w:r w:rsidRPr="00BF50C0">
        <w:rPr>
          <w:rFonts w:ascii="Times New Roman" w:hAnsi="Times New Roman" w:cs="Times New Roman"/>
          <w:i/>
          <w:sz w:val="24"/>
          <w:szCs w:val="24"/>
        </w:rPr>
        <w:t>Viedenský dohovor o zmluvách uzatváraných medzi štátmi a medzinárodnými organizáciami alebo medzinárodnými organizáciami navzájom</w:t>
      </w:r>
      <w:r w:rsidRPr="00BF50C0">
        <w:rPr>
          <w:rStyle w:val="Odkaznapoznmkupodiarou"/>
          <w:rFonts w:ascii="Times New Roman" w:hAnsi="Times New Roman" w:cs="Times New Roman"/>
          <w:sz w:val="24"/>
          <w:szCs w:val="24"/>
        </w:rPr>
        <w:footnoteReference w:id="22"/>
      </w:r>
      <w:r w:rsidRPr="00BF50C0">
        <w:rPr>
          <w:rFonts w:ascii="Times New Roman" w:hAnsi="Times New Roman" w:cs="Times New Roman"/>
          <w:sz w:val="24"/>
          <w:szCs w:val="24"/>
        </w:rPr>
        <w:t>, ale doteraz nevstúpil v platnosť z dôvodu nízkeho počtu uložených ratifikačných listín.</w:t>
      </w:r>
      <w:r w:rsidRPr="00BF50C0">
        <w:rPr>
          <w:rStyle w:val="Odkaznapoznmkupodiarou"/>
          <w:rFonts w:ascii="Times New Roman" w:hAnsi="Times New Roman" w:cs="Times New Roman"/>
          <w:sz w:val="24"/>
          <w:szCs w:val="24"/>
        </w:rPr>
        <w:footnoteReference w:id="23"/>
      </w:r>
      <w:r w:rsidRPr="00BF50C0">
        <w:rPr>
          <w:rFonts w:ascii="Times New Roman" w:hAnsi="Times New Roman" w:cs="Times New Roman"/>
          <w:sz w:val="24"/>
          <w:szCs w:val="24"/>
        </w:rPr>
        <w:t xml:space="preserve"> Najdôležitejším ustanovením pre vznik medzinárodnej organizácie je článok 53 Dohovoru. Zakladajúca listina ako medzinárodná </w:t>
      </w:r>
      <w:r w:rsidRPr="00BF50C0">
        <w:rPr>
          <w:rFonts w:ascii="Times New Roman" w:hAnsi="Times New Roman" w:cs="Times New Roman"/>
          <w:sz w:val="24"/>
          <w:szCs w:val="24"/>
        </w:rPr>
        <w:lastRenderedPageBreak/>
        <w:t xml:space="preserve">zmluva musí byť v súlade s </w:t>
      </w:r>
      <w:proofErr w:type="spellStart"/>
      <w:r w:rsidRPr="00BF50C0">
        <w:rPr>
          <w:rFonts w:ascii="Times New Roman" w:hAnsi="Times New Roman" w:cs="Times New Roman"/>
          <w:i/>
          <w:sz w:val="24"/>
          <w:szCs w:val="24"/>
        </w:rPr>
        <w:t>ius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cogens</w:t>
      </w:r>
      <w:proofErr w:type="spellEnd"/>
      <w:r w:rsidRPr="00BF50C0">
        <w:rPr>
          <w:rFonts w:ascii="Times New Roman" w:hAnsi="Times New Roman" w:cs="Times New Roman"/>
          <w:sz w:val="24"/>
          <w:szCs w:val="24"/>
        </w:rPr>
        <w:t>.</w:t>
      </w:r>
      <w:r w:rsidRPr="00BF50C0">
        <w:rPr>
          <w:rStyle w:val="Odkaznapoznmkupodiarou"/>
          <w:rFonts w:ascii="Times New Roman" w:hAnsi="Times New Roman" w:cs="Times New Roman"/>
          <w:sz w:val="24"/>
          <w:szCs w:val="24"/>
        </w:rPr>
        <w:footnoteReference w:id="24"/>
      </w:r>
      <w:r w:rsidRPr="00BF50C0">
        <w:rPr>
          <w:rFonts w:ascii="Times New Roman" w:hAnsi="Times New Roman" w:cs="Times New Roman"/>
          <w:sz w:val="24"/>
          <w:szCs w:val="24"/>
        </w:rPr>
        <w:t xml:space="preserve"> Inak je považovaná za nulitnú a medzinárodná organizácia tým pádom ani nevznikne.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Samotná medzinárodná organizácia však vzniká </w:t>
      </w:r>
      <w:proofErr w:type="spellStart"/>
      <w:r w:rsidRPr="00BF50C0">
        <w:rPr>
          <w:rFonts w:ascii="Times New Roman" w:hAnsi="Times New Roman" w:cs="Times New Roman"/>
          <w:i/>
          <w:sz w:val="24"/>
          <w:szCs w:val="24"/>
        </w:rPr>
        <w:t>de</w:t>
      </w:r>
      <w:proofErr w:type="spellEnd"/>
      <w:r w:rsidRPr="00BF50C0">
        <w:rPr>
          <w:rFonts w:ascii="Times New Roman" w:hAnsi="Times New Roman" w:cs="Times New Roman"/>
          <w:i/>
          <w:sz w:val="24"/>
          <w:szCs w:val="24"/>
        </w:rPr>
        <w:t xml:space="preserve"> iure</w:t>
      </w:r>
      <w:r w:rsidRPr="00BF50C0">
        <w:rPr>
          <w:rFonts w:ascii="Times New Roman" w:hAnsi="Times New Roman" w:cs="Times New Roman"/>
          <w:sz w:val="24"/>
          <w:szCs w:val="24"/>
        </w:rPr>
        <w:t xml:space="preserve"> až v momente, keď medzinárodná zmluva vstúpi v platnosť.</w:t>
      </w:r>
      <w:r w:rsidRPr="00BF50C0">
        <w:rPr>
          <w:rStyle w:val="Odkaznapoznmkupodiarou"/>
          <w:rFonts w:ascii="Times New Roman" w:hAnsi="Times New Roman" w:cs="Times New Roman"/>
          <w:sz w:val="24"/>
          <w:szCs w:val="24"/>
        </w:rPr>
        <w:footnoteReference w:id="25"/>
      </w:r>
    </w:p>
    <w:p w:rsidR="000C1B60" w:rsidRPr="00BF50C0" w:rsidRDefault="000C1B60" w:rsidP="000C1B60">
      <w:p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ab/>
        <w:t xml:space="preserve">V histórii sa už vyskytli prípady, keď došlo k zániku jednej medzinárodnej organizácií, ale jej funkcie, práva a povinnosti prebrala iná medzinárodná </w:t>
      </w:r>
      <w:r w:rsidR="00AF693F" w:rsidRPr="00BF50C0">
        <w:rPr>
          <w:rFonts w:ascii="Times New Roman" w:hAnsi="Times New Roman" w:cs="Times New Roman"/>
          <w:sz w:val="24"/>
          <w:szCs w:val="24"/>
        </w:rPr>
        <w:t xml:space="preserve">organizácia, jej </w:t>
      </w:r>
      <w:proofErr w:type="spellStart"/>
      <w:r w:rsidR="00AF693F" w:rsidRPr="00BF50C0">
        <w:rPr>
          <w:rFonts w:ascii="Times New Roman" w:hAnsi="Times New Roman" w:cs="Times New Roman"/>
          <w:sz w:val="24"/>
          <w:szCs w:val="24"/>
        </w:rPr>
        <w:t>sukcesor</w:t>
      </w:r>
      <w:proofErr w:type="spellEnd"/>
      <w:r w:rsidR="00AF693F" w:rsidRPr="00BF50C0">
        <w:rPr>
          <w:rFonts w:ascii="Times New Roman" w:hAnsi="Times New Roman" w:cs="Times New Roman"/>
          <w:sz w:val="24"/>
          <w:szCs w:val="24"/>
        </w:rPr>
        <w:t>.</w:t>
      </w:r>
      <w:r w:rsidRPr="00BF50C0">
        <w:rPr>
          <w:rFonts w:ascii="Times New Roman" w:hAnsi="Times New Roman" w:cs="Times New Roman"/>
          <w:sz w:val="24"/>
          <w:szCs w:val="24"/>
        </w:rPr>
        <w:t xml:space="preserve"> Sukcesia medzinárodných organizácií môže nastať len medzi medzinárodnými organizáciami a to buď vznikne nová medzinárodná organizácia alebo funkcie prevezme už existujúca. Príkladom je Organizácia spojených národov, ktorá prevzala úlohu Spoločnosti národov, pričom obe medzinárodné organizácie exitovali pol roka súbežne vedľa seba.</w:t>
      </w:r>
      <w:r w:rsidRPr="00BF50C0">
        <w:rPr>
          <w:rStyle w:val="Odkaznapoznmkupodiarou"/>
          <w:rFonts w:ascii="Times New Roman" w:hAnsi="Times New Roman" w:cs="Times New Roman"/>
          <w:sz w:val="24"/>
          <w:szCs w:val="24"/>
        </w:rPr>
        <w:footnoteReference w:id="26"/>
      </w:r>
      <w:r w:rsidRPr="00BF50C0">
        <w:rPr>
          <w:rFonts w:ascii="Times New Roman" w:hAnsi="Times New Roman" w:cs="Times New Roman"/>
          <w:sz w:val="24"/>
          <w:szCs w:val="24"/>
        </w:rPr>
        <w:t xml:space="preserv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Zakladacia listina môže obsahovať ustanovenia pre prípad sukcesie a pri neexistencii takýchto ustanovení sa môže  implicitne vyvodiť záver, že sukcesia je prípustná. K sukcesii dochádza na základe vzájomnej dohody, pričom sa prihliada aj k právomociam nástupcu. Dôvodom je, aby nástupca mohol i naďalej efektívne napĺňať ciele svojho predchodcu. Následky samotnej sukcesie budú vždy závisieť prípad od prípadu.</w:t>
      </w:r>
      <w:r w:rsidRPr="00BF50C0">
        <w:rPr>
          <w:rStyle w:val="Odkaznapoznmkupodiarou"/>
          <w:rFonts w:ascii="Times New Roman" w:hAnsi="Times New Roman" w:cs="Times New Roman"/>
          <w:sz w:val="24"/>
          <w:szCs w:val="24"/>
        </w:rPr>
        <w:footnoteReference w:id="27"/>
      </w:r>
      <w:r w:rsidRPr="00BF50C0">
        <w:rPr>
          <w:rFonts w:ascii="Times New Roman" w:hAnsi="Times New Roman" w:cs="Times New Roman"/>
          <w:sz w:val="24"/>
          <w:szCs w:val="24"/>
        </w:rPr>
        <w:t xml:space="preserve"> Tu sa však naskytá otázka, že kto má právomoc rozhodnúť o sukcesii. Sú nimi členovia alebo medzinárodná organizácia ako subjekt práva? Ak medzinárodná organizácia, tak ktorý orgán? Ďalším problémom je v rozdielnosti členskej základne predchodcu a nástupcu. Mali by nečlenovia predchodcu niesť spoluúčasť na funkciách alebo dlhoch?</w:t>
      </w:r>
      <w:r w:rsidRPr="00BF50C0">
        <w:rPr>
          <w:rStyle w:val="Odkaznapoznmkupodiarou"/>
          <w:rFonts w:ascii="Times New Roman" w:hAnsi="Times New Roman" w:cs="Times New Roman"/>
          <w:sz w:val="24"/>
          <w:szCs w:val="24"/>
        </w:rPr>
        <w:footnoteReference w:id="28"/>
      </w:r>
      <w:r w:rsidRPr="00BF50C0">
        <w:rPr>
          <w:rFonts w:ascii="Times New Roman" w:hAnsi="Times New Roman" w:cs="Times New Roman"/>
          <w:sz w:val="24"/>
          <w:szCs w:val="24"/>
        </w:rPr>
        <w:t xml:space="preserv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Medzinárodné organizácie sú založené ako trvalé útvary.</w:t>
      </w:r>
      <w:r w:rsidRPr="00BF50C0">
        <w:rPr>
          <w:rStyle w:val="Odkaznapoznmkupodiarou"/>
          <w:rFonts w:ascii="Times New Roman" w:hAnsi="Times New Roman" w:cs="Times New Roman"/>
          <w:sz w:val="24"/>
          <w:szCs w:val="24"/>
        </w:rPr>
        <w:footnoteReference w:id="29"/>
      </w:r>
      <w:r w:rsidRPr="00BF50C0">
        <w:rPr>
          <w:rFonts w:ascii="Times New Roman" w:hAnsi="Times New Roman" w:cs="Times New Roman"/>
          <w:sz w:val="24"/>
          <w:szCs w:val="24"/>
        </w:rPr>
        <w:t xml:space="preserve"> Zakladatelia si ich vytvorili pre naplňovanie určitých funkcií a primárne sa sústredili skôr na ich existenciu ako zánik.  V histórii je mnoho príkladov, keď medzinárodné organizácie stratili na svojom význame, prestali naplňovať svoje ciele a zanikli. Ako príklad je možné uviesť Organizáciu Varšavskej </w:t>
      </w:r>
      <w:r w:rsidRPr="00BF50C0">
        <w:rPr>
          <w:rFonts w:ascii="Times New Roman" w:hAnsi="Times New Roman" w:cs="Times New Roman"/>
          <w:sz w:val="24"/>
          <w:szCs w:val="24"/>
        </w:rPr>
        <w:lastRenderedPageBreak/>
        <w:t>zmluvy či Radu vzájomnej hospodárskej pomoci na začiatku 90.</w:t>
      </w:r>
      <w:r w:rsidR="008F4633" w:rsidRPr="00BF50C0">
        <w:rPr>
          <w:rFonts w:ascii="Times New Roman" w:hAnsi="Times New Roman" w:cs="Times New Roman"/>
          <w:sz w:val="24"/>
          <w:szCs w:val="24"/>
        </w:rPr>
        <w:t xml:space="preserve"> </w:t>
      </w:r>
      <w:r w:rsidRPr="00BF50C0">
        <w:rPr>
          <w:rFonts w:ascii="Times New Roman" w:hAnsi="Times New Roman" w:cs="Times New Roman"/>
          <w:sz w:val="24"/>
          <w:szCs w:val="24"/>
        </w:rPr>
        <w:t>rokov 20.</w:t>
      </w:r>
      <w:r w:rsidR="008F4633" w:rsidRPr="00BF50C0">
        <w:rPr>
          <w:rFonts w:ascii="Times New Roman" w:hAnsi="Times New Roman" w:cs="Times New Roman"/>
          <w:sz w:val="24"/>
          <w:szCs w:val="24"/>
        </w:rPr>
        <w:t xml:space="preserve"> </w:t>
      </w:r>
      <w:r w:rsidRPr="00BF50C0">
        <w:rPr>
          <w:rFonts w:ascii="Times New Roman" w:hAnsi="Times New Roman" w:cs="Times New Roman"/>
          <w:sz w:val="24"/>
          <w:szCs w:val="24"/>
        </w:rPr>
        <w:t>storočia</w:t>
      </w:r>
      <w:r w:rsidRPr="00BF50C0">
        <w:rPr>
          <w:rStyle w:val="Odkaznapoznmkupodiarou"/>
          <w:rFonts w:ascii="Times New Roman" w:hAnsi="Times New Roman" w:cs="Times New Roman"/>
          <w:sz w:val="24"/>
          <w:szCs w:val="24"/>
        </w:rPr>
        <w:footnoteReference w:id="30"/>
      </w:r>
      <w:r w:rsidRPr="00BF50C0">
        <w:rPr>
          <w:rFonts w:ascii="Times New Roman" w:hAnsi="Times New Roman" w:cs="Times New Roman"/>
          <w:sz w:val="24"/>
          <w:szCs w:val="24"/>
        </w:rPr>
        <w:t xml:space="preserve"> po páde tzv. „ železnej opony“. Tak isto ako k vzniku, tak aj k zániku dochádza z vôle členov. Zakladacie listiny málokedy obsahujú ustanovenia o spôsobe zrušenia medzinárodnej organizácie. Výnimiek je len pár, napr. zakladacia listina Medzinárodnej banky pre obnovu a rozvoj, ktorá ustanovenie o zrušení banky obsahuje.</w:t>
      </w:r>
      <w:r w:rsidRPr="00BF50C0">
        <w:rPr>
          <w:rStyle w:val="Odkaznapoznmkupodiarou"/>
          <w:rFonts w:ascii="Times New Roman" w:hAnsi="Times New Roman" w:cs="Times New Roman"/>
          <w:sz w:val="24"/>
          <w:szCs w:val="24"/>
        </w:rPr>
        <w:footnoteReference w:id="31"/>
      </w:r>
      <w:r w:rsidRPr="00BF50C0">
        <w:rPr>
          <w:rFonts w:ascii="Times New Roman" w:hAnsi="Times New Roman" w:cs="Times New Roman"/>
          <w:sz w:val="24"/>
          <w:szCs w:val="24"/>
        </w:rPr>
        <w:t xml:space="preserve">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Opäť sa vyskytla otázka, že kto rozhodne o zrušení. Ideálne by </w:t>
      </w:r>
      <w:r w:rsidR="00011242" w:rsidRPr="00BF50C0">
        <w:rPr>
          <w:rFonts w:ascii="Times New Roman" w:hAnsi="Times New Roman" w:cs="Times New Roman"/>
          <w:sz w:val="24"/>
          <w:szCs w:val="24"/>
        </w:rPr>
        <w:t xml:space="preserve">rozhodnúť o zrušení bez sukcesie alebo s následnou sukcesiou </w:t>
      </w:r>
      <w:r w:rsidRPr="00BF50C0">
        <w:rPr>
          <w:rFonts w:ascii="Times New Roman" w:hAnsi="Times New Roman" w:cs="Times New Roman"/>
          <w:sz w:val="24"/>
          <w:szCs w:val="24"/>
        </w:rPr>
        <w:t xml:space="preserve">mal zastupiteľský orgán, ktorý je orgánom medzinárodnej organizácie a zároveň členovia si na pôde tohto orgánu </w:t>
      </w:r>
      <w:r w:rsidR="00011242" w:rsidRPr="00BF50C0">
        <w:rPr>
          <w:rFonts w:ascii="Times New Roman" w:hAnsi="Times New Roman" w:cs="Times New Roman"/>
          <w:sz w:val="24"/>
          <w:szCs w:val="24"/>
        </w:rPr>
        <w:t>obhajujú</w:t>
      </w:r>
      <w:r w:rsidRPr="00BF50C0">
        <w:rPr>
          <w:rFonts w:ascii="Times New Roman" w:hAnsi="Times New Roman" w:cs="Times New Roman"/>
          <w:sz w:val="24"/>
          <w:szCs w:val="24"/>
        </w:rPr>
        <w:t xml:space="preserve"> svoje záuj</w:t>
      </w:r>
      <w:r w:rsidR="00011242" w:rsidRPr="00BF50C0">
        <w:rPr>
          <w:rFonts w:ascii="Times New Roman" w:hAnsi="Times New Roman" w:cs="Times New Roman"/>
          <w:sz w:val="24"/>
          <w:szCs w:val="24"/>
        </w:rPr>
        <w:t>my</w:t>
      </w:r>
      <w:r w:rsidRPr="00BF50C0">
        <w:rPr>
          <w:rFonts w:ascii="Times New Roman" w:hAnsi="Times New Roman" w:cs="Times New Roman"/>
          <w:sz w:val="24"/>
          <w:szCs w:val="24"/>
        </w:rPr>
        <w:t>. Rozhodnutím Zhromaždenia zanikla aj Spoločnosť národov.</w:t>
      </w:r>
      <w:r w:rsidRPr="00BF50C0">
        <w:rPr>
          <w:rStyle w:val="Odkaznapoznmkupodiarou"/>
          <w:rFonts w:ascii="Times New Roman" w:hAnsi="Times New Roman" w:cs="Times New Roman"/>
          <w:sz w:val="24"/>
          <w:szCs w:val="24"/>
        </w:rPr>
        <w:footnoteReference w:id="32"/>
      </w:r>
      <w:r w:rsidRPr="00BF50C0">
        <w:rPr>
          <w:rFonts w:ascii="Times New Roman" w:hAnsi="Times New Roman" w:cs="Times New Roman"/>
          <w:sz w:val="24"/>
          <w:szCs w:val="24"/>
        </w:rPr>
        <w:t xml:space="preserve"> Bez pochýb je ustanovenie o zrušení medzinárodnej organizácie dôležité. Ak situácia dospeje do štádia, že členovia sa rozhodnú k takémuto kroku,</w:t>
      </w:r>
      <w:r w:rsidR="00DB379E" w:rsidRPr="00BF50C0">
        <w:rPr>
          <w:rFonts w:ascii="Times New Roman" w:hAnsi="Times New Roman" w:cs="Times New Roman"/>
          <w:sz w:val="24"/>
          <w:szCs w:val="24"/>
        </w:rPr>
        <w:t xml:space="preserve"> je namieste, aby už vopred bol</w:t>
      </w:r>
      <w:r w:rsidRPr="00BF50C0">
        <w:rPr>
          <w:rFonts w:ascii="Times New Roman" w:hAnsi="Times New Roman" w:cs="Times New Roman"/>
          <w:sz w:val="24"/>
          <w:szCs w:val="24"/>
        </w:rPr>
        <w:t xml:space="preserve"> stanovený presný proces jej zrušenia.</w:t>
      </w:r>
    </w:p>
    <w:p w:rsidR="000C1B60" w:rsidRPr="00BF50C0" w:rsidRDefault="00011242"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Okrem toho existuje príklad, </w:t>
      </w:r>
      <w:r w:rsidR="000C1B60" w:rsidRPr="00BF50C0">
        <w:rPr>
          <w:rFonts w:ascii="Times New Roman" w:hAnsi="Times New Roman" w:cs="Times New Roman"/>
          <w:sz w:val="24"/>
          <w:szCs w:val="24"/>
        </w:rPr>
        <w:t>dalo by sa povedať celkom netypický, keď medzinárodná organizácia bola založená na presne vymedzené obdobie. Európske združenie uhlia a ocele má v štatúte v čl. 97 explicitne napísané</w:t>
      </w:r>
      <w:r w:rsidR="000C1B60" w:rsidRPr="00BF50C0">
        <w:rPr>
          <w:rStyle w:val="Odkaznapoznmkupodiarou"/>
          <w:rFonts w:ascii="Times New Roman" w:hAnsi="Times New Roman" w:cs="Times New Roman"/>
          <w:sz w:val="24"/>
          <w:szCs w:val="24"/>
        </w:rPr>
        <w:footnoteReference w:id="33"/>
      </w:r>
      <w:r w:rsidR="000C1B60" w:rsidRPr="00BF50C0">
        <w:rPr>
          <w:rFonts w:ascii="Times New Roman" w:hAnsi="Times New Roman" w:cs="Times New Roman"/>
          <w:sz w:val="24"/>
          <w:szCs w:val="24"/>
        </w:rPr>
        <w:t xml:space="preserve">, že sa zakladá na obdobie 50 rokov. </w:t>
      </w:r>
    </w:p>
    <w:p w:rsidR="000C1B60" w:rsidRPr="00BF50C0" w:rsidRDefault="000C1B60" w:rsidP="000C1B60">
      <w:pPr>
        <w:spacing w:after="0" w:line="360" w:lineRule="auto"/>
        <w:ind w:firstLine="708"/>
        <w:jc w:val="both"/>
        <w:rPr>
          <w:rFonts w:ascii="Times New Roman" w:hAnsi="Times New Roman" w:cs="Times New Roman"/>
          <w:sz w:val="24"/>
          <w:szCs w:val="24"/>
        </w:rPr>
      </w:pPr>
      <w:r w:rsidRPr="00BF50C0">
        <w:rPr>
          <w:rFonts w:ascii="Times New Roman" w:hAnsi="Times New Roman" w:cs="Times New Roman"/>
          <w:sz w:val="24"/>
          <w:szCs w:val="24"/>
        </w:rPr>
        <w:t xml:space="preserve">Z vyššie uvedených vyplýva, že samotná existencia medzinárodných organizácií je stále závislá na vôli jej členov. Jej zakladatelia si ich vytvorili pre určitý zámer a po jeho naplnení alebo nemožnosti naplnení ich môžu aj zrušiť. Ďalšia kapitola sa bude venovať aj iným názorom na ich existenciu. </w:t>
      </w:r>
    </w:p>
    <w:p w:rsidR="007319A9" w:rsidRPr="00BF50C0" w:rsidRDefault="007319A9">
      <w:pPr>
        <w:rPr>
          <w:rFonts w:ascii="Times New Roman" w:hAnsi="Times New Roman" w:cs="Times New Roman"/>
          <w:sz w:val="24"/>
          <w:szCs w:val="24"/>
        </w:rPr>
      </w:pPr>
      <w:r w:rsidRPr="00BF50C0">
        <w:rPr>
          <w:rFonts w:ascii="Times New Roman" w:hAnsi="Times New Roman" w:cs="Times New Roman"/>
          <w:sz w:val="24"/>
          <w:szCs w:val="24"/>
        </w:rPr>
        <w:br w:type="page"/>
      </w:r>
    </w:p>
    <w:p w:rsidR="00AA3F1B" w:rsidRPr="00BF50C0" w:rsidRDefault="00AA3F1B" w:rsidP="00563F3A">
      <w:pPr>
        <w:pStyle w:val="Nadpis1"/>
        <w:rPr>
          <w:rFonts w:ascii="Times New Roman" w:hAnsi="Times New Roman"/>
          <w:color w:val="auto"/>
        </w:rPr>
      </w:pPr>
      <w:r w:rsidRPr="00BF50C0">
        <w:rPr>
          <w:rFonts w:ascii="Times New Roman" w:hAnsi="Times New Roman"/>
          <w:color w:val="auto"/>
        </w:rPr>
        <w:lastRenderedPageBreak/>
        <w:t xml:space="preserve"> </w:t>
      </w:r>
      <w:bookmarkStart w:id="5" w:name="_Toc376886679"/>
      <w:r w:rsidRPr="00BF50C0">
        <w:rPr>
          <w:rFonts w:ascii="Times New Roman" w:hAnsi="Times New Roman"/>
          <w:color w:val="auto"/>
        </w:rPr>
        <w:t>Medzinárodn</w:t>
      </w:r>
      <w:r w:rsidR="00C65891" w:rsidRPr="00BF50C0">
        <w:rPr>
          <w:rFonts w:ascii="Times New Roman" w:hAnsi="Times New Roman"/>
          <w:color w:val="auto"/>
        </w:rPr>
        <w:t>oprávn</w:t>
      </w:r>
      <w:r w:rsidR="003D25D3" w:rsidRPr="00BF50C0">
        <w:rPr>
          <w:rFonts w:ascii="Times New Roman" w:hAnsi="Times New Roman"/>
          <w:color w:val="auto"/>
        </w:rPr>
        <w:t>a</w:t>
      </w:r>
      <w:r w:rsidRPr="00BF50C0">
        <w:rPr>
          <w:rFonts w:ascii="Times New Roman" w:hAnsi="Times New Roman"/>
          <w:color w:val="auto"/>
        </w:rPr>
        <w:t xml:space="preserve"> subjektivita a jej pôvod</w:t>
      </w:r>
      <w:bookmarkEnd w:id="5"/>
      <w:r w:rsidRPr="00BF50C0">
        <w:rPr>
          <w:rFonts w:ascii="Times New Roman" w:hAnsi="Times New Roman"/>
          <w:color w:val="auto"/>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Právnu subjektivitu možno chápať ako spôsobilosť subjektu byť nositeľom subjektívnych práv a povinností, byť subjektom práv. Je daná objektívnym pozitívnym právom.</w:t>
      </w:r>
      <w:r w:rsidRPr="00BF50C0">
        <w:rPr>
          <w:rStyle w:val="Odkaznapoznmkupodiarou"/>
          <w:rFonts w:ascii="Times New Roman" w:hAnsi="Times New Roman" w:cs="Times New Roman"/>
          <w:sz w:val="24"/>
        </w:rPr>
        <w:footnoteReference w:id="34"/>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Na prelome 19. a 20. storočia bolo zaužívané tvrdenie medzi medzinárodnými právnikmi, že jedine štáty môžu mať samostatne práva a povinnosti v rámci medzinárodného práva.  Medzinárodné organizácie začali byť považované za subjekty medzinárodného práva až v polovici 20.</w:t>
      </w:r>
      <w:r w:rsidR="008F4633" w:rsidRPr="00BF50C0">
        <w:rPr>
          <w:rFonts w:ascii="Times New Roman" w:hAnsi="Times New Roman" w:cs="Times New Roman"/>
          <w:sz w:val="24"/>
        </w:rPr>
        <w:t xml:space="preserve"> </w:t>
      </w:r>
      <w:r w:rsidRPr="00BF50C0">
        <w:rPr>
          <w:rFonts w:ascii="Times New Roman" w:hAnsi="Times New Roman" w:cs="Times New Roman"/>
          <w:sz w:val="24"/>
        </w:rPr>
        <w:t>storočia. Zlom nastal v roku 1949</w:t>
      </w:r>
      <w:r w:rsidR="006D287B" w:rsidRPr="00BF50C0">
        <w:rPr>
          <w:rFonts w:ascii="Times New Roman" w:hAnsi="Times New Roman" w:cs="Times New Roman"/>
          <w:sz w:val="24"/>
        </w:rPr>
        <w:t>, keď Medzinárodný súdny dvor (</w:t>
      </w:r>
      <w:r w:rsidRPr="00BF50C0">
        <w:rPr>
          <w:rFonts w:ascii="Times New Roman" w:hAnsi="Times New Roman" w:cs="Times New Roman"/>
          <w:sz w:val="24"/>
        </w:rPr>
        <w:t xml:space="preserve">ďalej ako </w:t>
      </w:r>
      <w:r w:rsidR="006D287B" w:rsidRPr="00BF50C0">
        <w:rPr>
          <w:rFonts w:ascii="Times New Roman" w:hAnsi="Times New Roman" w:cs="Times New Roman"/>
          <w:sz w:val="24"/>
        </w:rPr>
        <w:t>„</w:t>
      </w:r>
      <w:r w:rsidRPr="00BF50C0">
        <w:rPr>
          <w:rFonts w:ascii="Times New Roman" w:hAnsi="Times New Roman" w:cs="Times New Roman"/>
          <w:sz w:val="24"/>
        </w:rPr>
        <w:t>MSD</w:t>
      </w:r>
      <w:r w:rsidR="006D287B" w:rsidRPr="00BF50C0">
        <w:rPr>
          <w:rFonts w:ascii="Times New Roman" w:hAnsi="Times New Roman" w:cs="Times New Roman"/>
          <w:sz w:val="24"/>
        </w:rPr>
        <w:t>“</w:t>
      </w:r>
      <w:r w:rsidRPr="00BF50C0">
        <w:rPr>
          <w:rFonts w:ascii="Times New Roman" w:hAnsi="Times New Roman" w:cs="Times New Roman"/>
          <w:sz w:val="24"/>
        </w:rPr>
        <w:t xml:space="preserve">) vydal poradný posudok vo veci </w:t>
      </w:r>
      <w:r w:rsidRPr="00BF50C0">
        <w:rPr>
          <w:rFonts w:ascii="Times New Roman" w:hAnsi="Times New Roman" w:cs="Times New Roman"/>
          <w:i/>
          <w:sz w:val="24"/>
        </w:rPr>
        <w:t>Náhrady škôd utrpených v službách Organizácie spojených národov</w:t>
      </w:r>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35"/>
      </w:r>
      <w:r w:rsidRPr="00BF50C0">
        <w:rPr>
          <w:rFonts w:ascii="Times New Roman" w:hAnsi="Times New Roman" w:cs="Times New Roman"/>
          <w:sz w:val="24"/>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 tomto poradnom posudku sú za subjekty medzinárodného práva považované osoby alebo entity schopné mať a vykonávať práva a povinnosti vyplývajúce z noriem medzinárodného práva. K riadnemu výkonu medzinárodných  práv a povinností musia byť takéto subjekty uznané alebo akceptované.</w:t>
      </w:r>
      <w:r w:rsidRPr="00BF50C0">
        <w:rPr>
          <w:rStyle w:val="Odkaznapoznmkupodiarou"/>
          <w:rFonts w:ascii="Times New Roman" w:hAnsi="Times New Roman" w:cs="Times New Roman"/>
          <w:sz w:val="24"/>
        </w:rPr>
        <w:footnoteReference w:id="36"/>
      </w:r>
      <w:r w:rsidRPr="00BF50C0">
        <w:rPr>
          <w:rFonts w:ascii="Times New Roman" w:hAnsi="Times New Roman" w:cs="Times New Roman"/>
          <w:sz w:val="24"/>
        </w:rPr>
        <w:t xml:space="preserve"> Rozsah práv a povinností je však pre každý subjekt rozdielny. Kým štáty sú subjektmi medzinárodného práva </w:t>
      </w:r>
      <w:r w:rsidRPr="00BF50C0">
        <w:rPr>
          <w:rFonts w:ascii="Times New Roman" w:hAnsi="Times New Roman" w:cs="Times New Roman"/>
          <w:i/>
          <w:sz w:val="24"/>
        </w:rPr>
        <w:t>per excellence</w:t>
      </w:r>
      <w:r w:rsidRPr="00BF50C0">
        <w:rPr>
          <w:rFonts w:ascii="Times New Roman" w:hAnsi="Times New Roman" w:cs="Times New Roman"/>
          <w:sz w:val="24"/>
        </w:rPr>
        <w:t xml:space="preserve">  a prináležia im medzinárodné práva a povinnosti v plnom rozsahu, pre ďalšie subjekty, akými sú aj medzinárodné organizácie, len také práva a povinnosti, ktoré sú nevyhnutné pre dosiahnutie ich cieľov.</w:t>
      </w:r>
      <w:r w:rsidRPr="00BF50C0">
        <w:rPr>
          <w:rStyle w:val="Odkaznapoznmkupodiarou"/>
          <w:rFonts w:ascii="Times New Roman" w:hAnsi="Times New Roman" w:cs="Times New Roman"/>
          <w:sz w:val="24"/>
        </w:rPr>
        <w:footnoteReference w:id="37"/>
      </w:r>
      <w:r w:rsidRPr="00BF50C0">
        <w:rPr>
          <w:rFonts w:ascii="Times New Roman" w:hAnsi="Times New Roman" w:cs="Times New Roman"/>
          <w:sz w:val="24"/>
        </w:rPr>
        <w:t xml:space="preserve"> Na základe toho sa medzinárodné organizácie nazývajú aj parciálnymi subjektmi medzinárodného práva.</w:t>
      </w:r>
      <w:r w:rsidRPr="00BF50C0">
        <w:rPr>
          <w:rStyle w:val="Odkaznapoznmkupodiarou"/>
          <w:rFonts w:ascii="Times New Roman" w:hAnsi="Times New Roman" w:cs="Times New Roman"/>
          <w:sz w:val="24"/>
        </w:rPr>
        <w:footnoteReference w:id="38"/>
      </w:r>
      <w:r w:rsidRPr="00BF50C0">
        <w:rPr>
          <w:rFonts w:ascii="Times New Roman" w:hAnsi="Times New Roman" w:cs="Times New Roman"/>
          <w:sz w:val="24"/>
        </w:rPr>
        <w:t xml:space="preserve"> Rozdielny rozsah práv a povinností subjektov medzinárodného práva má za následok, že jednotlivé subjekty majú inú mieru medzinárodnoprávnej subjektivity.</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Medzinárodnoprávna subjektivita znamená, že subjekt medzinárodného práva je nositeľom práv a povinností vyplývajúcich z noriem medzinárodného práva. Vyjadruje schopnosť subjektov konať v rámci systému medzinárodného práva, odlišného od národného práva.</w:t>
      </w:r>
      <w:r w:rsidRPr="00BF50C0">
        <w:rPr>
          <w:rStyle w:val="Odkaznapoznmkupodiarou"/>
          <w:rFonts w:ascii="Times New Roman" w:hAnsi="Times New Roman" w:cs="Times New Roman"/>
          <w:sz w:val="24"/>
        </w:rPr>
        <w:footnoteReference w:id="39"/>
      </w:r>
      <w:r w:rsidRPr="00BF50C0">
        <w:rPr>
          <w:rFonts w:ascii="Times New Roman" w:hAnsi="Times New Roman" w:cs="Times New Roman"/>
          <w:sz w:val="24"/>
        </w:rPr>
        <w:t xml:space="preserve"> Štáty majú originálnu medzinárodnoprávnu subjektivitu, zatiaľ čo medzinárodné organizácie odvodenú od svojich zakladateľov, čo im zabezpečuje mať práva a povinnosti v rámci medzinárodného práva.</w:t>
      </w:r>
      <w:r w:rsidRPr="00BF50C0">
        <w:rPr>
          <w:rStyle w:val="Odkaznapoznmkupodiarou"/>
          <w:rFonts w:ascii="Times New Roman" w:hAnsi="Times New Roman" w:cs="Times New Roman"/>
          <w:sz w:val="24"/>
        </w:rPr>
        <w:footnoteReference w:id="40"/>
      </w:r>
      <w:r w:rsidRPr="00BF50C0">
        <w:rPr>
          <w:rFonts w:ascii="Times New Roman" w:hAnsi="Times New Roman" w:cs="Times New Roman"/>
          <w:sz w:val="24"/>
        </w:rPr>
        <w:t xml:space="preserve"> Subjektivita v intenciách medzinárodného práva sa líši od subjektu k subjektu a dokonca môže nastať aj situácia, že sa líši aj medzi subjektmi rovnakej </w:t>
      </w:r>
      <w:r w:rsidRPr="00BF50C0">
        <w:rPr>
          <w:rFonts w:ascii="Times New Roman" w:hAnsi="Times New Roman" w:cs="Times New Roman"/>
          <w:sz w:val="24"/>
        </w:rPr>
        <w:lastRenderedPageBreak/>
        <w:t>kategórie</w:t>
      </w:r>
      <w:r w:rsidRPr="00BF50C0">
        <w:rPr>
          <w:rStyle w:val="Odkaznapoznmkupodiarou"/>
          <w:rFonts w:ascii="Times New Roman" w:hAnsi="Times New Roman" w:cs="Times New Roman"/>
          <w:sz w:val="24"/>
        </w:rPr>
        <w:footnoteReference w:id="41"/>
      </w:r>
      <w:r w:rsidRPr="00BF50C0">
        <w:rPr>
          <w:rFonts w:ascii="Times New Roman" w:hAnsi="Times New Roman" w:cs="Times New Roman"/>
          <w:sz w:val="24"/>
        </w:rPr>
        <w:t>, typicky práve u medzinárodných organizáciách. Zároveň je však nutné u medzinárodných organizáciách rozlíšiť subjektivitu členov a subjektivitu medzinárodných organizácií. Jedná sa o dva rozdielne subjekty medzinárodného práva s paralelnými subjektivitami.</w:t>
      </w:r>
      <w:r w:rsidRPr="00BF50C0">
        <w:rPr>
          <w:rStyle w:val="Odkaznapoznmkupodiarou"/>
          <w:rFonts w:ascii="Times New Roman" w:hAnsi="Times New Roman" w:cs="Times New Roman"/>
          <w:sz w:val="24"/>
        </w:rPr>
        <w:footnoteReference w:id="42"/>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Prejavmi medzinárodnoprávnej subjektivity sú: spôsobilosť zakladať, meniť či rušiť práva a povinnosti vyplývajúce z medzinárodného práva a preberať na seba záväzky, niesť zodpovednosť za svoje protiprávne chovanie</w:t>
      </w:r>
      <w:r w:rsidRPr="00BF50C0">
        <w:rPr>
          <w:rStyle w:val="Odkaznapoznmkupodiarou"/>
          <w:rFonts w:ascii="Times New Roman" w:hAnsi="Times New Roman" w:cs="Times New Roman"/>
          <w:sz w:val="24"/>
        </w:rPr>
        <w:footnoteReference w:id="43"/>
      </w:r>
      <w:r w:rsidRPr="00BF50C0">
        <w:rPr>
          <w:rFonts w:ascii="Times New Roman" w:hAnsi="Times New Roman" w:cs="Times New Roman"/>
          <w:sz w:val="24"/>
        </w:rPr>
        <w:t>, uzatvárať medzinárodné zmluvy, užívať výsady a imunity, vystupovať pred súdnymi orgánmi a nárokovať si práva priznané medzinárodným právom.</w:t>
      </w:r>
      <w:r w:rsidRPr="00BF50C0">
        <w:rPr>
          <w:rStyle w:val="Odkaznapoznmkupodiarou"/>
          <w:rFonts w:ascii="Times New Roman" w:hAnsi="Times New Roman" w:cs="Times New Roman"/>
          <w:sz w:val="24"/>
        </w:rPr>
        <w:footnoteReference w:id="44"/>
      </w:r>
      <w:r w:rsidRPr="00BF50C0">
        <w:rPr>
          <w:rFonts w:ascii="Times New Roman" w:hAnsi="Times New Roman" w:cs="Times New Roman"/>
          <w:sz w:val="24"/>
        </w:rPr>
        <w:t xml:space="preserve"> Tieto atribúty prináležia v plnom rozsahu štátom a niektorým univerzáln</w:t>
      </w:r>
      <w:r w:rsidR="004D0394" w:rsidRPr="00BF50C0">
        <w:rPr>
          <w:rFonts w:ascii="Times New Roman" w:hAnsi="Times New Roman" w:cs="Times New Roman"/>
          <w:sz w:val="24"/>
        </w:rPr>
        <w:t>ym medzinárodným organizáciám (</w:t>
      </w:r>
      <w:r w:rsidRPr="00BF50C0">
        <w:rPr>
          <w:rFonts w:ascii="Times New Roman" w:hAnsi="Times New Roman" w:cs="Times New Roman"/>
          <w:sz w:val="24"/>
        </w:rPr>
        <w:t>napr. O</w:t>
      </w:r>
      <w:r w:rsidR="00896141" w:rsidRPr="00BF50C0">
        <w:rPr>
          <w:rFonts w:ascii="Times New Roman" w:hAnsi="Times New Roman" w:cs="Times New Roman"/>
          <w:sz w:val="24"/>
        </w:rPr>
        <w:t>rganizácia spojených národov</w:t>
      </w:r>
      <w:r w:rsidRPr="00BF50C0">
        <w:rPr>
          <w:rFonts w:ascii="Times New Roman" w:hAnsi="Times New Roman" w:cs="Times New Roman"/>
          <w:sz w:val="24"/>
        </w:rPr>
        <w:t>), iné medzinárodné organizácie majú buď len niektoré alebo síce všetky, ale len v obmedzenej miere.</w:t>
      </w:r>
      <w:r w:rsidRPr="00BF50C0">
        <w:rPr>
          <w:rStyle w:val="Odkaznapoznmkupodiarou"/>
          <w:rFonts w:ascii="Times New Roman" w:hAnsi="Times New Roman" w:cs="Times New Roman"/>
          <w:sz w:val="24"/>
        </w:rPr>
        <w:footnoteReference w:id="45"/>
      </w:r>
      <w:r w:rsidRPr="00BF50C0">
        <w:rPr>
          <w:rFonts w:ascii="Times New Roman" w:hAnsi="Times New Roman" w:cs="Times New Roman"/>
          <w:sz w:val="24"/>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Či medzinárodné organizácie majú medzinárodnoprávnu subjektivitu a v akej miere, závisí na vôli zakladajúcich členov, pričom rozsah subjektivity každej z nich je odlišný. Zakladajúci členovia prenesú na medzinárodnú organizáciu len toľko práv a povinností, koľko chcú. Samotná vôľa členov „obdariť“ medzinárodnú organizáciu medzinárodnoprávnou subjektivitou môže byť explicitne vyjadrená v zakladacej listine alebo sa skúma vôľa členov, či mali takýto zámer pri jej vzniku a prihliada s aj k činnosti a praxe medzinárodnej organizácie.</w:t>
      </w:r>
      <w:r w:rsidRPr="00BF50C0">
        <w:rPr>
          <w:rStyle w:val="Odkaznapoznmkupodiarou"/>
          <w:rFonts w:ascii="Times New Roman" w:hAnsi="Times New Roman" w:cs="Times New Roman"/>
          <w:sz w:val="24"/>
        </w:rPr>
        <w:footnoteReference w:id="46"/>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Otázka existencie a rozsahu medzinárodnoprávnej subjektivity medzinárodných organizácií sa vynorila hneď pár rokov po vzniku O</w:t>
      </w:r>
      <w:r w:rsidR="00896141" w:rsidRPr="00BF50C0">
        <w:rPr>
          <w:rFonts w:ascii="Times New Roman" w:hAnsi="Times New Roman" w:cs="Times New Roman"/>
          <w:sz w:val="24"/>
        </w:rPr>
        <w:t>rganizácie spojených národov (ďalej ako „OSN“</w:t>
      </w:r>
      <w:r w:rsidR="002D75D0" w:rsidRPr="00BF50C0">
        <w:rPr>
          <w:rFonts w:ascii="Times New Roman" w:hAnsi="Times New Roman" w:cs="Times New Roman"/>
          <w:sz w:val="24"/>
        </w:rPr>
        <w:t>)</w:t>
      </w:r>
      <w:r w:rsidRPr="00BF50C0">
        <w:rPr>
          <w:rFonts w:ascii="Times New Roman" w:hAnsi="Times New Roman" w:cs="Times New Roman"/>
          <w:sz w:val="24"/>
        </w:rPr>
        <w:t>, keďže </w:t>
      </w:r>
      <w:r w:rsidRPr="00BF50C0">
        <w:rPr>
          <w:rFonts w:ascii="Times New Roman" w:hAnsi="Times New Roman" w:cs="Times New Roman"/>
          <w:i/>
          <w:sz w:val="24"/>
        </w:rPr>
        <w:t>Charta OSN</w:t>
      </w:r>
      <w:r w:rsidRPr="00BF50C0">
        <w:rPr>
          <w:rFonts w:ascii="Times New Roman" w:hAnsi="Times New Roman" w:cs="Times New Roman"/>
          <w:sz w:val="24"/>
        </w:rPr>
        <w:t xml:space="preserve"> neobsahuje žiadne ustanovenie o medzinárodnoprávnej subjektivite OSN. S touto neľahkou úlohou sa musel popasovať Medzinárodný súdny dvor vo svojom poradnom posudku vo veci </w:t>
      </w:r>
      <w:r w:rsidRPr="00BF50C0">
        <w:rPr>
          <w:rFonts w:ascii="Times New Roman" w:hAnsi="Times New Roman" w:cs="Times New Roman"/>
          <w:i/>
          <w:sz w:val="24"/>
        </w:rPr>
        <w:t>Náhrady škôd utrpených v službách Organizácie spojených národov</w:t>
      </w:r>
      <w:r w:rsidRPr="00BF50C0">
        <w:rPr>
          <w:rFonts w:ascii="Times New Roman" w:hAnsi="Times New Roman" w:cs="Times New Roman"/>
          <w:sz w:val="24"/>
        </w:rPr>
        <w:t xml:space="preserve"> v roku 1949. Jadrom žiadosti o poradný posudok bola</w:t>
      </w:r>
      <w:r w:rsidR="00C2599E" w:rsidRPr="00BF50C0">
        <w:rPr>
          <w:rFonts w:ascii="Times New Roman" w:hAnsi="Times New Roman" w:cs="Times New Roman"/>
          <w:sz w:val="24"/>
        </w:rPr>
        <w:t xml:space="preserve"> aj</w:t>
      </w:r>
      <w:r w:rsidRPr="00BF50C0">
        <w:rPr>
          <w:rFonts w:ascii="Times New Roman" w:hAnsi="Times New Roman" w:cs="Times New Roman"/>
          <w:sz w:val="24"/>
        </w:rPr>
        <w:t xml:space="preserve"> otázka, či OSN môže vzniesť medzinárodný nárok proti zodpovednej vláde s cieľom získať náležité odškodnenie. Predtým než sa MSD vyjadril k samotnej žiadosti, musel sa zaoberať otázkou medzinárodnoprávnej subjektivity OSN a až následne jej prejavu, na základe ktorej by potom </w:t>
      </w:r>
      <w:r w:rsidRPr="00BF50C0">
        <w:rPr>
          <w:rFonts w:ascii="Times New Roman" w:hAnsi="Times New Roman" w:cs="Times New Roman"/>
          <w:sz w:val="24"/>
        </w:rPr>
        <w:lastRenderedPageBreak/>
        <w:t>bola OSN oprávnená vzniesť medzinárodný nárok proti zodpovednej vláde. Ide o prvú situácia na medzinárodnej scéne, kedy sa súdny orgán vyjadril k medzinárodnoprávnej subjektivite medzinárodnej organizácie.</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MSD sa vo svojom poradnom posudku najprv venoval otázke, čo predstavuje spôsobilosť vzniesť medzinárodný nárok a čo sa považuj</w:t>
      </w:r>
      <w:r w:rsidR="00C2599E" w:rsidRPr="00BF50C0">
        <w:rPr>
          <w:rFonts w:ascii="Times New Roman" w:hAnsi="Times New Roman" w:cs="Times New Roman"/>
          <w:sz w:val="24"/>
        </w:rPr>
        <w:t>ú</w:t>
      </w:r>
      <w:r w:rsidRPr="00BF50C0">
        <w:rPr>
          <w:rFonts w:ascii="Times New Roman" w:hAnsi="Times New Roman" w:cs="Times New Roman"/>
          <w:sz w:val="24"/>
        </w:rPr>
        <w:t xml:space="preserve"> za charakteristické znaky organizácie pre určenie práva organizácie predkladať takýto nárok. U štátu je otázka  spôsobilosti vznášať medzinárodné nároky voči inému štátu jednoznačná – štátom, ako entitám rovným v právu a s objektívnou medzinárodnoprávnou subjektivitou, prináleží takéto právo.</w:t>
      </w:r>
      <w:r w:rsidRPr="00BF50C0">
        <w:rPr>
          <w:rStyle w:val="Odkaznapoznmkupodiarou"/>
          <w:rFonts w:ascii="Times New Roman" w:hAnsi="Times New Roman" w:cs="Times New Roman"/>
          <w:sz w:val="24"/>
        </w:rPr>
        <w:footnoteReference w:id="47"/>
      </w:r>
      <w:r w:rsidRPr="00BF50C0">
        <w:rPr>
          <w:rFonts w:ascii="Times New Roman" w:hAnsi="Times New Roman" w:cs="Times New Roman"/>
          <w:sz w:val="24"/>
        </w:rPr>
        <w:t xml:space="preserve"> Otázne je ale postavenie medzinárodnej organizácie. Je aj ona entitou, ktorá má podobné postavenie v medzinárodnom spoločenstve ako suverénne štáty? Pri vznesení nároku voči členovi je postup obdobný tomu medzi štátmi, a zároveň je v záujme medzinárodnej organizácie, aby si zaistila dodržovanie svojich práv členským štátom.</w:t>
      </w:r>
      <w:r w:rsidRPr="00BF50C0">
        <w:rPr>
          <w:rStyle w:val="Odkaznapoznmkupodiarou"/>
          <w:rFonts w:ascii="Times New Roman" w:hAnsi="Times New Roman" w:cs="Times New Roman"/>
          <w:sz w:val="24"/>
        </w:rPr>
        <w:footnoteReference w:id="48"/>
      </w:r>
      <w:r w:rsidRPr="00BF50C0">
        <w:rPr>
          <w:rFonts w:ascii="Times New Roman" w:hAnsi="Times New Roman" w:cs="Times New Roman"/>
          <w:sz w:val="24"/>
        </w:rPr>
        <w:t xml:space="preserve"> Iná je situácia pri vznesení medzinárodného nároku voči nečlenom.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Pre posúdenie či je medzinárodná organizácia subjektom medzinárodného práva musel MSD posúdiť jej charakter a zámery zakladateľov. Pri tvorbe </w:t>
      </w:r>
      <w:r w:rsidRPr="00BF50C0">
        <w:rPr>
          <w:rFonts w:ascii="Times New Roman" w:hAnsi="Times New Roman" w:cs="Times New Roman"/>
          <w:i/>
          <w:sz w:val="24"/>
        </w:rPr>
        <w:t>Charty OSN</w:t>
      </w:r>
      <w:r w:rsidRPr="00BF50C0">
        <w:rPr>
          <w:rFonts w:ascii="Times New Roman" w:hAnsi="Times New Roman" w:cs="Times New Roman"/>
          <w:sz w:val="24"/>
        </w:rPr>
        <w:t xml:space="preserve"> zakladatelia považovali za zbytočné ustanovenie o medzinárodnoprávnej subjektivite. V rámci toho súd dospel k záveru, že zakladatelia chceli, aby OSN disponovala rozsiahlymi právomocami nevyhnutnými k riadnemu výkonu svojich funkcií, museli jej taktiež zabezpečiť aj medzinárodnoprávnu subjektivitu. Pochopiteľne subjektivita OSN je iná ako subjektivita štátov, ale disponuje medzinárodnými právami a povinnosťami a má spôsobilosť hájiť svoje práva prostredníctvom medzinárodného nároku voči zodpovednému subjektu medzinárodného práva.</w:t>
      </w:r>
      <w:r w:rsidRPr="00BF50C0">
        <w:rPr>
          <w:rStyle w:val="Odkaznapoznmkupodiarou"/>
          <w:rFonts w:ascii="Times New Roman" w:hAnsi="Times New Roman" w:cs="Times New Roman"/>
          <w:sz w:val="24"/>
        </w:rPr>
        <w:footnoteReference w:id="49"/>
      </w:r>
      <w:r w:rsidRPr="00BF50C0">
        <w:rPr>
          <w:rFonts w:ascii="Times New Roman" w:hAnsi="Times New Roman" w:cs="Times New Roman"/>
          <w:sz w:val="24"/>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V súčasnej dobe stále nie je pravidlom, aby zakladajúce listiny obsahovali ustanovenia o medzinárodnoprávnej subjektivite konkrétnej medzinárodnej organizácie. Príkladom výslovného uvedenia medzinárodnoprávnej subjektivity je </w:t>
      </w:r>
      <w:r w:rsidRPr="00BF50C0">
        <w:rPr>
          <w:rFonts w:ascii="Times New Roman" w:hAnsi="Times New Roman" w:cs="Times New Roman"/>
          <w:i/>
          <w:sz w:val="24"/>
        </w:rPr>
        <w:t>Zmluva o Európskej únii</w:t>
      </w:r>
      <w:r w:rsidRPr="00BF50C0">
        <w:rPr>
          <w:rFonts w:ascii="Times New Roman" w:hAnsi="Times New Roman" w:cs="Times New Roman"/>
          <w:sz w:val="24"/>
        </w:rPr>
        <w:t xml:space="preserve"> v znení </w:t>
      </w:r>
      <w:r w:rsidRPr="00BF50C0">
        <w:rPr>
          <w:rFonts w:ascii="Times New Roman" w:hAnsi="Times New Roman" w:cs="Times New Roman"/>
          <w:i/>
          <w:sz w:val="24"/>
        </w:rPr>
        <w:lastRenderedPageBreak/>
        <w:t>Lisabonskej zmluvy</w:t>
      </w:r>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50"/>
      </w:r>
      <w:r w:rsidRPr="00BF50C0">
        <w:rPr>
          <w:rFonts w:ascii="Times New Roman" w:hAnsi="Times New Roman" w:cs="Times New Roman"/>
          <w:sz w:val="24"/>
        </w:rPr>
        <w:t xml:space="preserve"> Ak chýba takéto ustanovenie, medzinárodnoprávna subjektivita potom vyviera z funkčnej podstaty zriadenia medzinárodnej organizácie.</w:t>
      </w:r>
      <w:r w:rsidRPr="00BF50C0">
        <w:rPr>
          <w:rStyle w:val="Odkaznapoznmkupodiarou"/>
          <w:rFonts w:ascii="Times New Roman" w:hAnsi="Times New Roman" w:cs="Times New Roman"/>
          <w:sz w:val="24"/>
        </w:rPr>
        <w:footnoteReference w:id="51"/>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Doba vydania tohto poradného posudku predstavuje základ pre ďalší vývoj vo vede medzinárodného práva. Uznať existenciu medzinárodnoprávnej subjektivity medzinárodných organizácií</w:t>
      </w:r>
      <w:r w:rsidR="00DF1082" w:rsidRPr="00BF50C0">
        <w:rPr>
          <w:rFonts w:ascii="Times New Roman" w:hAnsi="Times New Roman" w:cs="Times New Roman"/>
          <w:sz w:val="24"/>
        </w:rPr>
        <w:t xml:space="preserve"> medzinárodným</w:t>
      </w:r>
      <w:r w:rsidRPr="00BF50C0">
        <w:rPr>
          <w:rFonts w:ascii="Times New Roman" w:hAnsi="Times New Roman" w:cs="Times New Roman"/>
          <w:sz w:val="24"/>
        </w:rPr>
        <w:t xml:space="preserve"> súdnym orgánom dáva možnosť skúmať ich právne postavenie v </w:t>
      </w:r>
      <w:r w:rsidR="00800340" w:rsidRPr="00BF50C0">
        <w:rPr>
          <w:rFonts w:ascii="Times New Roman" w:hAnsi="Times New Roman" w:cs="Times New Roman"/>
          <w:sz w:val="24"/>
        </w:rPr>
        <w:t>medzinárodnom spoločenstve a</w:t>
      </w:r>
      <w:r w:rsidRPr="00BF50C0">
        <w:rPr>
          <w:rFonts w:ascii="Times New Roman" w:hAnsi="Times New Roman" w:cs="Times New Roman"/>
          <w:sz w:val="24"/>
        </w:rPr>
        <w:t xml:space="preserve"> pohľad na ich vplyv na dianie vo svete.</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MSD vo svojom poradnom posudku vo veci </w:t>
      </w:r>
      <w:r w:rsidRPr="00BF50C0">
        <w:rPr>
          <w:rFonts w:ascii="Times New Roman" w:hAnsi="Times New Roman" w:cs="Times New Roman"/>
          <w:i/>
          <w:sz w:val="24"/>
        </w:rPr>
        <w:t>Náhrady škôd utrpených v službách OSN</w:t>
      </w:r>
      <w:r w:rsidRPr="00BF50C0">
        <w:rPr>
          <w:rFonts w:ascii="Times New Roman" w:hAnsi="Times New Roman" w:cs="Times New Roman"/>
          <w:sz w:val="24"/>
        </w:rPr>
        <w:t xml:space="preserve"> z roku 1949 dospel k záveru, že OSN má objektívnu medzinárodnoprávnu subjektivitu.</w:t>
      </w:r>
      <w:r w:rsidRPr="00BF50C0">
        <w:rPr>
          <w:rStyle w:val="Odkaznapoznmkupodiarou"/>
          <w:rFonts w:ascii="Times New Roman" w:hAnsi="Times New Roman" w:cs="Times New Roman"/>
          <w:sz w:val="24"/>
        </w:rPr>
        <w:footnoteReference w:id="52"/>
      </w:r>
      <w:r w:rsidRPr="00BF50C0">
        <w:rPr>
          <w:rFonts w:ascii="Times New Roman" w:hAnsi="Times New Roman" w:cs="Times New Roman"/>
          <w:sz w:val="24"/>
        </w:rPr>
        <w:t xml:space="preserve"> Na základe neho sa v doktríne vytvorila tzv. teória objektívnej subjektivity medzinárodných organizácií. Následne sa behom 20.</w:t>
      </w:r>
      <w:r w:rsidR="008F4633" w:rsidRPr="00BF50C0">
        <w:rPr>
          <w:rFonts w:ascii="Times New Roman" w:hAnsi="Times New Roman" w:cs="Times New Roman"/>
          <w:sz w:val="24"/>
        </w:rPr>
        <w:t xml:space="preserve"> </w:t>
      </w:r>
      <w:r w:rsidRPr="00BF50C0">
        <w:rPr>
          <w:rFonts w:ascii="Times New Roman" w:hAnsi="Times New Roman" w:cs="Times New Roman"/>
          <w:sz w:val="24"/>
        </w:rPr>
        <w:t xml:space="preserve">storočia stala otázka subjektivity medzinárodných organizácii v rámci medzinárodného práva živou témou pre diskusie. Ohľadne problematiky rozsahu medzinárodnoprávnej subjektivity medzinárodných organizácií sa v literatúre vyskytujú dva rozličné názory. Na jednej strane sú zástancovia objektívnej medzinárodnoprávnej subjektivity a na druhej zástancovia subjektívnej medzinárodnoprávnej subjektivity, ktorí sú vo väčšine.  </w:t>
      </w:r>
    </w:p>
    <w:p w:rsidR="00AA3F1B" w:rsidRPr="00BF50C0" w:rsidRDefault="00AA3F1B" w:rsidP="00AA3F1B">
      <w:pPr>
        <w:spacing w:after="0" w:line="360" w:lineRule="auto"/>
        <w:ind w:firstLine="708"/>
        <w:jc w:val="both"/>
        <w:rPr>
          <w:rFonts w:ascii="Times New Roman" w:hAnsi="Times New Roman" w:cs="Times New Roman"/>
          <w:sz w:val="24"/>
        </w:rPr>
      </w:pPr>
    </w:p>
    <w:p w:rsidR="00AA3F1B" w:rsidRPr="00BF50C0" w:rsidRDefault="00AA3F1B" w:rsidP="00563F3A">
      <w:pPr>
        <w:pStyle w:val="Nadpis2"/>
        <w:rPr>
          <w:rFonts w:ascii="Times New Roman" w:hAnsi="Times New Roman"/>
          <w:color w:val="auto"/>
        </w:rPr>
      </w:pPr>
      <w:r w:rsidRPr="00BF50C0">
        <w:rPr>
          <w:rFonts w:ascii="Times New Roman" w:hAnsi="Times New Roman"/>
          <w:color w:val="auto"/>
        </w:rPr>
        <w:t xml:space="preserve"> </w:t>
      </w:r>
      <w:bookmarkStart w:id="6" w:name="_Toc376886680"/>
      <w:r w:rsidRPr="00BF50C0">
        <w:rPr>
          <w:rFonts w:ascii="Times New Roman" w:hAnsi="Times New Roman"/>
          <w:color w:val="auto"/>
        </w:rPr>
        <w:t>Teória objektívnej medzinárodnoprávnej subjektivity a jej pôvodu</w:t>
      </w:r>
      <w:bookmarkEnd w:id="6"/>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Podľa tejto teórie všetky medzinárodné organizácie majú objektívnu medzinárodnoprávnu subjektivitu. Znamená to, že pôsobí </w:t>
      </w:r>
      <w:proofErr w:type="spellStart"/>
      <w:r w:rsidRPr="00BF50C0">
        <w:rPr>
          <w:rFonts w:ascii="Times New Roman" w:hAnsi="Times New Roman" w:cs="Times New Roman"/>
          <w:i/>
          <w:sz w:val="24"/>
        </w:rPr>
        <w:t>erga</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omnes</w:t>
      </w:r>
      <w:proofErr w:type="spellEnd"/>
      <w:r w:rsidRPr="00BF50C0">
        <w:rPr>
          <w:rFonts w:ascii="Times New Roman" w:hAnsi="Times New Roman" w:cs="Times New Roman"/>
          <w:sz w:val="24"/>
        </w:rPr>
        <w:t xml:space="preserve"> – tzn. platí vo vzťahu voči členom i nečlenom, aj keď nečlenovia medzinárodnú organizáciu neuznali. Jej pôvod možno nájsť vo všeobecných pravidlách medzinárodného práva a nie vo vôli zakladateľov.</w:t>
      </w:r>
      <w:r w:rsidRPr="00BF50C0">
        <w:rPr>
          <w:rStyle w:val="Odkaznapoznmkupodiarou"/>
          <w:rFonts w:ascii="Times New Roman" w:hAnsi="Times New Roman" w:cs="Times New Roman"/>
          <w:sz w:val="24"/>
        </w:rPr>
        <w:footnoteReference w:id="53"/>
      </w:r>
      <w:r w:rsidRPr="00BF50C0">
        <w:rPr>
          <w:rFonts w:ascii="Times New Roman" w:hAnsi="Times New Roman" w:cs="Times New Roman"/>
          <w:sz w:val="24"/>
        </w:rPr>
        <w:t xml:space="preserve"> V neskoršom poradnom posudku MSD vo veci </w:t>
      </w:r>
      <w:r w:rsidRPr="00BF50C0">
        <w:rPr>
          <w:rFonts w:ascii="Times New Roman" w:hAnsi="Times New Roman" w:cs="Times New Roman"/>
          <w:i/>
          <w:sz w:val="24"/>
        </w:rPr>
        <w:t>Výkladu Dohody z 25.marca 1951</w:t>
      </w:r>
      <w:r w:rsidR="006E1CFE" w:rsidRPr="00BF50C0">
        <w:rPr>
          <w:rFonts w:ascii="Times New Roman" w:hAnsi="Times New Roman" w:cs="Times New Roman"/>
          <w:i/>
          <w:sz w:val="24"/>
        </w:rPr>
        <w:t xml:space="preserve"> </w:t>
      </w:r>
      <w:r w:rsidRPr="00BF50C0">
        <w:rPr>
          <w:rFonts w:ascii="Times New Roman" w:hAnsi="Times New Roman" w:cs="Times New Roman"/>
          <w:i/>
          <w:sz w:val="24"/>
        </w:rPr>
        <w:t>medzi Svetovou zdravotníckou organizáciou</w:t>
      </w:r>
      <w:r w:rsidRPr="00BF50C0">
        <w:rPr>
          <w:rFonts w:ascii="Times New Roman" w:hAnsi="Times New Roman" w:cs="Times New Roman"/>
          <w:sz w:val="24"/>
        </w:rPr>
        <w:t xml:space="preserve"> </w:t>
      </w:r>
      <w:r w:rsidRPr="00BF50C0">
        <w:rPr>
          <w:rFonts w:ascii="Times New Roman" w:hAnsi="Times New Roman" w:cs="Times New Roman"/>
          <w:i/>
          <w:sz w:val="24"/>
        </w:rPr>
        <w:t>a Egyptom</w:t>
      </w:r>
      <w:r w:rsidRPr="00BF50C0">
        <w:rPr>
          <w:rFonts w:ascii="Times New Roman" w:hAnsi="Times New Roman" w:cs="Times New Roman"/>
          <w:sz w:val="24"/>
        </w:rPr>
        <w:t xml:space="preserve"> z roku 1980 potvrdil existenciu jej objektívnej medzinárodnoprávnej subjektivity. V poradnom posudku síce chýba priame vyslovenie objektívnej subjektivity, ale podľa súdu je medzinárodná organizácie, tzn. Svetová </w:t>
      </w:r>
      <w:r w:rsidRPr="00BF50C0">
        <w:rPr>
          <w:rFonts w:ascii="Times New Roman" w:hAnsi="Times New Roman" w:cs="Times New Roman"/>
          <w:sz w:val="24"/>
        </w:rPr>
        <w:lastRenderedPageBreak/>
        <w:t>zdravotnícka organizácia (ďalej ako „WHO“) viazaná okrem iného aj pravidlami všeobecného medzinárodného práva.</w:t>
      </w:r>
      <w:r w:rsidRPr="00BF50C0">
        <w:rPr>
          <w:rStyle w:val="Odkaznapoznmkupodiarou"/>
          <w:rFonts w:ascii="Times New Roman" w:hAnsi="Times New Roman" w:cs="Times New Roman"/>
          <w:sz w:val="24"/>
        </w:rPr>
        <w:footnoteReference w:id="54"/>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Zástancom a autorom tejto teórie bol </w:t>
      </w:r>
      <w:proofErr w:type="spellStart"/>
      <w:r w:rsidRPr="00BF50C0">
        <w:rPr>
          <w:rFonts w:ascii="Times New Roman" w:hAnsi="Times New Roman" w:cs="Times New Roman"/>
          <w:sz w:val="24"/>
        </w:rPr>
        <w:t>Finn</w:t>
      </w:r>
      <w:proofErr w:type="spellEnd"/>
      <w:r w:rsidRPr="00BF50C0">
        <w:rPr>
          <w:rFonts w:ascii="Times New Roman" w:hAnsi="Times New Roman" w:cs="Times New Roman"/>
          <w:sz w:val="24"/>
        </w:rPr>
        <w:t xml:space="preserve"> </w:t>
      </w:r>
      <w:proofErr w:type="spellStart"/>
      <w:r w:rsidRPr="00BF50C0">
        <w:rPr>
          <w:rFonts w:ascii="Times New Roman" w:hAnsi="Times New Roman" w:cs="Times New Roman"/>
          <w:sz w:val="24"/>
        </w:rPr>
        <w:t>Seyersted</w:t>
      </w:r>
      <w:proofErr w:type="spellEnd"/>
      <w:r w:rsidRPr="00BF50C0">
        <w:rPr>
          <w:rFonts w:ascii="Times New Roman" w:hAnsi="Times New Roman" w:cs="Times New Roman"/>
          <w:sz w:val="24"/>
        </w:rPr>
        <w:t xml:space="preserve">. Vychádzal z posudku MSD v prípade </w:t>
      </w:r>
      <w:r w:rsidRPr="00BF50C0">
        <w:rPr>
          <w:rFonts w:ascii="Times New Roman" w:hAnsi="Times New Roman" w:cs="Times New Roman"/>
          <w:i/>
          <w:sz w:val="24"/>
        </w:rPr>
        <w:t>Náhrady škôd utrpených v službách OSN</w:t>
      </w:r>
      <w:r w:rsidRPr="00BF50C0">
        <w:rPr>
          <w:rFonts w:ascii="Times New Roman" w:hAnsi="Times New Roman" w:cs="Times New Roman"/>
          <w:sz w:val="24"/>
        </w:rPr>
        <w:t xml:space="preserve"> z roku 1949. Podľa tohto autora samotným naplnením podmienky samostatnej vôle</w:t>
      </w:r>
      <w:r w:rsidR="006E1CFE" w:rsidRPr="00BF50C0">
        <w:rPr>
          <w:rFonts w:ascii="Times New Roman" w:hAnsi="Times New Roman" w:cs="Times New Roman"/>
          <w:sz w:val="24"/>
        </w:rPr>
        <w:t>,</w:t>
      </w:r>
      <w:r w:rsidRPr="00BF50C0">
        <w:rPr>
          <w:rFonts w:ascii="Times New Roman" w:hAnsi="Times New Roman" w:cs="Times New Roman"/>
          <w:sz w:val="24"/>
        </w:rPr>
        <w:t xml:space="preserve"> odlišnej od členov</w:t>
      </w:r>
      <w:r w:rsidR="006E1CFE" w:rsidRPr="00BF50C0">
        <w:rPr>
          <w:rFonts w:ascii="Times New Roman" w:hAnsi="Times New Roman" w:cs="Times New Roman"/>
          <w:sz w:val="24"/>
        </w:rPr>
        <w:t>,</w:t>
      </w:r>
      <w:r w:rsidRPr="00BF50C0">
        <w:rPr>
          <w:rFonts w:ascii="Times New Roman" w:hAnsi="Times New Roman" w:cs="Times New Roman"/>
          <w:sz w:val="24"/>
        </w:rPr>
        <w:t xml:space="preserve"> majú medzinárodné organizácie medzinárodnoprávnu subjektivitu na základe medzinárodného práva a nie odvodenú zo zakladajúcich listín. Zakladacím listinám nepripisuje žiadny význam. Právne dôležité nie je, že ako vznikli medzinárodné organizácie, ale že vôbec existujú. Za zdroj právomocí považuje všeobecné medzinárodné právo. Vôľu zakladateľov nepovažuje za rozhodujúcu pre vznik medzinárodnoprávnej subjektivity. Ďalej síce pripúšťa, že medzinárodné organizácie sa odlišujú od štátov, ale rozdiel je skôr faktický než právny. Prevládajúca teória subjektívnej medzinárodnoprávnej subjektivity je podľa neho neudržateľná. Obhajobu svojej teórie opiera o prax a považuje ju za konštantnú a ďalekosiahlu až do takej mieri, že sa vytvára všeobecné obyčajové medzinárodné právo.</w:t>
      </w:r>
      <w:r w:rsidRPr="00BF50C0">
        <w:rPr>
          <w:rStyle w:val="Odkaznapoznmkupodiarou"/>
          <w:rFonts w:ascii="Times New Roman" w:hAnsi="Times New Roman" w:cs="Times New Roman"/>
          <w:sz w:val="24"/>
        </w:rPr>
        <w:footnoteReference w:id="55"/>
      </w:r>
      <w:r w:rsidRPr="00BF50C0">
        <w:rPr>
          <w:rFonts w:ascii="Times New Roman" w:hAnsi="Times New Roman" w:cs="Times New Roman"/>
          <w:sz w:val="24"/>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Treba však dodať, že </w:t>
      </w:r>
      <w:proofErr w:type="spellStart"/>
      <w:r w:rsidRPr="00BF50C0">
        <w:rPr>
          <w:rFonts w:ascii="Times New Roman" w:hAnsi="Times New Roman" w:cs="Times New Roman"/>
          <w:sz w:val="24"/>
        </w:rPr>
        <w:t>Seyerstedova</w:t>
      </w:r>
      <w:proofErr w:type="spellEnd"/>
      <w:r w:rsidRPr="00BF50C0">
        <w:rPr>
          <w:rFonts w:ascii="Times New Roman" w:hAnsi="Times New Roman" w:cs="Times New Roman"/>
          <w:sz w:val="24"/>
        </w:rPr>
        <w:t xml:space="preserve"> teória vznikla v roku 1963. Odvtedy ubehlo 50 rokov a v 90.</w:t>
      </w:r>
      <w:r w:rsidR="008F4633" w:rsidRPr="00BF50C0">
        <w:rPr>
          <w:rFonts w:ascii="Times New Roman" w:hAnsi="Times New Roman" w:cs="Times New Roman"/>
          <w:sz w:val="24"/>
        </w:rPr>
        <w:t xml:space="preserve"> </w:t>
      </w:r>
      <w:r w:rsidRPr="00BF50C0">
        <w:rPr>
          <w:rFonts w:ascii="Times New Roman" w:hAnsi="Times New Roman" w:cs="Times New Roman"/>
          <w:sz w:val="24"/>
        </w:rPr>
        <w:t>rokoch 20.</w:t>
      </w:r>
      <w:r w:rsidR="008F4633" w:rsidRPr="00BF50C0">
        <w:rPr>
          <w:rFonts w:ascii="Times New Roman" w:hAnsi="Times New Roman" w:cs="Times New Roman"/>
          <w:sz w:val="24"/>
        </w:rPr>
        <w:t xml:space="preserve"> </w:t>
      </w:r>
      <w:r w:rsidRPr="00BF50C0">
        <w:rPr>
          <w:rFonts w:ascii="Times New Roman" w:hAnsi="Times New Roman" w:cs="Times New Roman"/>
          <w:sz w:val="24"/>
        </w:rPr>
        <w:t>storočia sa pohľad na medzinárodnoprávnu subjektivitu medzinárodných organizácií posunul na iný stupeň aj vď</w:t>
      </w:r>
      <w:r w:rsidR="00F7492D" w:rsidRPr="00BF50C0">
        <w:rPr>
          <w:rFonts w:ascii="Times New Roman" w:hAnsi="Times New Roman" w:cs="Times New Roman"/>
          <w:sz w:val="24"/>
        </w:rPr>
        <w:t>aka rozhodovacej praxi MSD či Európskeho súdneho dvora</w:t>
      </w:r>
      <w:r w:rsidRPr="00BF50C0">
        <w:rPr>
          <w:rFonts w:ascii="Times New Roman" w:hAnsi="Times New Roman" w:cs="Times New Roman"/>
          <w:sz w:val="24"/>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V prípade OSN ide totiž o špecifickú situáciu. Článok 2 </w:t>
      </w:r>
      <w:r w:rsidRPr="00BF50C0">
        <w:rPr>
          <w:rFonts w:ascii="Times New Roman" w:hAnsi="Times New Roman" w:cs="Times New Roman"/>
          <w:i/>
          <w:sz w:val="24"/>
        </w:rPr>
        <w:t>Charty OSN</w:t>
      </w:r>
      <w:r w:rsidRPr="00BF50C0">
        <w:rPr>
          <w:rStyle w:val="Odkaznapoznmkupodiarou"/>
          <w:rFonts w:ascii="Times New Roman" w:hAnsi="Times New Roman" w:cs="Times New Roman"/>
          <w:i/>
          <w:sz w:val="24"/>
        </w:rPr>
        <w:footnoteReference w:id="56"/>
      </w:r>
      <w:r w:rsidRPr="00BF50C0">
        <w:rPr>
          <w:rFonts w:ascii="Times New Roman" w:hAnsi="Times New Roman" w:cs="Times New Roman"/>
          <w:sz w:val="24"/>
        </w:rPr>
        <w:t xml:space="preserve"> stanovuje  povinnosť udržať mier a bezpečnosť vo svete aj pre nečlenov, náukou považovaný aj za revolučný novotvar v rámci medzinárodného práva.</w:t>
      </w:r>
      <w:r w:rsidRPr="00BF50C0">
        <w:rPr>
          <w:rStyle w:val="Odkaznapoznmkupodiarou"/>
          <w:rFonts w:ascii="Times New Roman" w:hAnsi="Times New Roman" w:cs="Times New Roman"/>
          <w:sz w:val="24"/>
        </w:rPr>
        <w:footnoteReference w:id="57"/>
      </w:r>
      <w:r w:rsidRPr="00BF50C0">
        <w:rPr>
          <w:rFonts w:ascii="Times New Roman" w:hAnsi="Times New Roman" w:cs="Times New Roman"/>
          <w:sz w:val="24"/>
        </w:rPr>
        <w:t xml:space="preserve"> Práve preto je možné OSN považovať ako jedinú medzinárodnú organizáciu s objektívnou medzinárodnoprávnou subjektivitou a nemožno pod túto teóriu podriadiť automaticky všetky medzinárodné organizácie.</w:t>
      </w:r>
      <w:r w:rsidRPr="00BF50C0">
        <w:rPr>
          <w:rStyle w:val="Odkaznapoznmkupodiarou"/>
          <w:rFonts w:ascii="Times New Roman" w:hAnsi="Times New Roman" w:cs="Times New Roman"/>
          <w:sz w:val="24"/>
        </w:rPr>
        <w:footnoteReference w:id="58"/>
      </w:r>
      <w:r w:rsidRPr="00BF50C0">
        <w:rPr>
          <w:rFonts w:ascii="Times New Roman" w:hAnsi="Times New Roman" w:cs="Times New Roman"/>
          <w:sz w:val="24"/>
        </w:rPr>
        <w:t xml:space="preserve"> </w:t>
      </w:r>
      <w:proofErr w:type="spellStart"/>
      <w:r w:rsidRPr="00BF50C0">
        <w:rPr>
          <w:rFonts w:ascii="Times New Roman" w:hAnsi="Times New Roman" w:cs="Times New Roman"/>
          <w:sz w:val="24"/>
        </w:rPr>
        <w:t>Seyersted</w:t>
      </w:r>
      <w:proofErr w:type="spellEnd"/>
      <w:r w:rsidRPr="00BF50C0">
        <w:rPr>
          <w:rFonts w:ascii="Times New Roman" w:hAnsi="Times New Roman" w:cs="Times New Roman"/>
          <w:sz w:val="24"/>
        </w:rPr>
        <w:t xml:space="preserve"> pravdepodobne využil analogicky medzinárodnoprávnu subjektivitu štátov, ktorá vzniká už splnením podmienok pre vznik štátu. </w:t>
      </w:r>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lastRenderedPageBreak/>
        <w:t xml:space="preserve">S tým však ťažko súhlasiť, keďže pre vznik medzinárodnej organizácie je dôležitým momentom právna skutočnosť. Ak by existencia medzinárodnej organizácie uplatňovala v zmysle </w:t>
      </w:r>
      <w:proofErr w:type="spellStart"/>
      <w:r w:rsidRPr="00BF50C0">
        <w:rPr>
          <w:rFonts w:ascii="Times New Roman" w:hAnsi="Times New Roman" w:cs="Times New Roman"/>
          <w:sz w:val="24"/>
        </w:rPr>
        <w:t>Seyerstedovej</w:t>
      </w:r>
      <w:proofErr w:type="spellEnd"/>
      <w:r w:rsidRPr="00BF50C0">
        <w:rPr>
          <w:rFonts w:ascii="Times New Roman" w:hAnsi="Times New Roman" w:cs="Times New Roman"/>
          <w:sz w:val="24"/>
        </w:rPr>
        <w:t xml:space="preserve"> teórie, štáty by vlastne vytvorili subjekt, nad ktorým by stratili kontrolu. Oba vyššie zmienené posudky sa vzťahujú k medzinárodným organizáciám univerzálneho charakteru. Tiež netreba zabúdať na to, že väčšina medzinárodných organizácií je len odvodeným subjektom medzinárodného práva.</w:t>
      </w:r>
      <w:r w:rsidRPr="00BF50C0">
        <w:rPr>
          <w:rStyle w:val="Odkaznapoznmkupodiarou"/>
          <w:rFonts w:ascii="Times New Roman" w:hAnsi="Times New Roman" w:cs="Times New Roman"/>
          <w:sz w:val="24"/>
        </w:rPr>
        <w:footnoteReference w:id="59"/>
      </w:r>
      <w:r w:rsidRPr="00BF50C0">
        <w:rPr>
          <w:rFonts w:ascii="Times New Roman" w:hAnsi="Times New Roman" w:cs="Times New Roman"/>
          <w:sz w:val="24"/>
        </w:rPr>
        <w:t xml:space="preserve"> </w:t>
      </w:r>
    </w:p>
    <w:p w:rsidR="00AA3F1B" w:rsidRPr="00BF50C0" w:rsidRDefault="00AA3F1B" w:rsidP="00AA3F1B">
      <w:pPr>
        <w:spacing w:after="0" w:line="360" w:lineRule="auto"/>
        <w:ind w:firstLine="708"/>
        <w:jc w:val="both"/>
        <w:rPr>
          <w:rFonts w:ascii="Times New Roman" w:hAnsi="Times New Roman" w:cs="Times New Roman"/>
          <w:sz w:val="24"/>
        </w:rPr>
      </w:pPr>
    </w:p>
    <w:p w:rsidR="00AA3F1B" w:rsidRPr="00BF50C0" w:rsidRDefault="00AA3F1B" w:rsidP="00563F3A">
      <w:pPr>
        <w:pStyle w:val="Nadpis2"/>
        <w:rPr>
          <w:rFonts w:ascii="Times New Roman" w:hAnsi="Times New Roman"/>
          <w:color w:val="auto"/>
        </w:rPr>
      </w:pPr>
      <w:bookmarkStart w:id="7" w:name="_Toc376886681"/>
      <w:r w:rsidRPr="00BF50C0">
        <w:rPr>
          <w:rFonts w:ascii="Times New Roman" w:hAnsi="Times New Roman"/>
          <w:color w:val="auto"/>
        </w:rPr>
        <w:t>Teória subjektívnej medzinárodnoprávnej subjektivity a jej pôvodu</w:t>
      </w:r>
      <w:bookmarkEnd w:id="7"/>
    </w:p>
    <w:p w:rsidR="00AA3F1B" w:rsidRPr="00BF50C0" w:rsidRDefault="00AA3F1B" w:rsidP="00AA3F1B">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Väčšinový názor je, že medzinárodné organizácie disponujú subjektívnou medzinárodnoprávnou subjektivitou (niekedy označovanou aj ako partikulárna subjektivita</w:t>
      </w:r>
      <w:r w:rsidRPr="00BF50C0">
        <w:rPr>
          <w:rStyle w:val="Odkaznapoznmkupodiarou"/>
          <w:rFonts w:ascii="Times New Roman" w:hAnsi="Times New Roman" w:cs="Times New Roman"/>
          <w:sz w:val="24"/>
        </w:rPr>
        <w:footnoteReference w:id="60"/>
      </w:r>
      <w:r w:rsidRPr="00BF50C0">
        <w:rPr>
          <w:rFonts w:ascii="Times New Roman" w:hAnsi="Times New Roman" w:cs="Times New Roman"/>
          <w:sz w:val="24"/>
        </w:rPr>
        <w:t>). Typická je hlavne pre menšie regionálne medzinárodné organizácie, združujúce členov len z určitej oblasti sveta</w:t>
      </w:r>
      <w:r w:rsidR="008653A6" w:rsidRPr="00BF50C0">
        <w:rPr>
          <w:rFonts w:ascii="Times New Roman" w:hAnsi="Times New Roman" w:cs="Times New Roman"/>
          <w:sz w:val="24"/>
        </w:rPr>
        <w:t xml:space="preserve"> alebo medzinárodné organizácie s cieľmi a funkciami úzko špecializovanými</w:t>
      </w:r>
      <w:r w:rsidRPr="00BF50C0">
        <w:rPr>
          <w:rFonts w:ascii="Times New Roman" w:hAnsi="Times New Roman" w:cs="Times New Roman"/>
          <w:sz w:val="24"/>
        </w:rPr>
        <w:t>. Vo vzťahu k nečlenom platí iba v prípade, že ju buď výslovne alebo konkludentne uznali. Ak nečlen uznal subjektivitu medzinárodnej organizácie, neznamená, že sa zaväzuje rešpektovať právne predpisy medzinárodnej organizácie, len ju rešpektuje ako subjekt medzinárodného práva.</w:t>
      </w:r>
      <w:r w:rsidRPr="00BF50C0">
        <w:rPr>
          <w:rStyle w:val="Odkaznapoznmkupodiarou"/>
          <w:rFonts w:ascii="Times New Roman" w:hAnsi="Times New Roman" w:cs="Times New Roman"/>
          <w:sz w:val="24"/>
        </w:rPr>
        <w:footnoteReference w:id="61"/>
      </w:r>
      <w:r w:rsidRPr="00BF50C0">
        <w:rPr>
          <w:rFonts w:ascii="Times New Roman" w:hAnsi="Times New Roman" w:cs="Times New Roman"/>
          <w:sz w:val="24"/>
        </w:rPr>
        <w:t xml:space="preserve"> V opačnom prípade si nečlen svoje nároky v prípade zodpovednostného vzťahu môže nárokovať od jej členo</w:t>
      </w:r>
      <w:r w:rsidR="00E65188" w:rsidRPr="00BF50C0">
        <w:rPr>
          <w:rFonts w:ascii="Times New Roman" w:hAnsi="Times New Roman" w:cs="Times New Roman"/>
          <w:sz w:val="24"/>
        </w:rPr>
        <w:t>v ako zoskupenia alebo od štátu</w:t>
      </w:r>
      <w:r w:rsidRPr="00BF50C0">
        <w:rPr>
          <w:rFonts w:ascii="Times New Roman" w:hAnsi="Times New Roman" w:cs="Times New Roman"/>
          <w:sz w:val="24"/>
        </w:rPr>
        <w:t xml:space="preserve"> na území ktorého došlo k protiprávnemu jednaniu.</w:t>
      </w:r>
      <w:r w:rsidRPr="00BF50C0">
        <w:rPr>
          <w:rStyle w:val="Odkaznapoznmkupodiarou"/>
          <w:rFonts w:ascii="Times New Roman" w:hAnsi="Times New Roman" w:cs="Times New Roman"/>
          <w:sz w:val="24"/>
        </w:rPr>
        <w:footnoteReference w:id="62"/>
      </w:r>
      <w:r w:rsidRPr="00BF50C0">
        <w:rPr>
          <w:rFonts w:ascii="Times New Roman" w:hAnsi="Times New Roman" w:cs="Times New Roman"/>
          <w:sz w:val="24"/>
        </w:rPr>
        <w:t xml:space="preserve"> </w:t>
      </w:r>
    </w:p>
    <w:p w:rsidR="00AA3F1B" w:rsidRPr="00BF50C0" w:rsidRDefault="00AA3F1B" w:rsidP="00AA3F1B">
      <w:pPr>
        <w:spacing w:after="0" w:line="360" w:lineRule="auto"/>
        <w:jc w:val="both"/>
        <w:rPr>
          <w:rFonts w:ascii="Times New Roman" w:hAnsi="Times New Roman" w:cs="Times New Roman"/>
          <w:sz w:val="24"/>
        </w:rPr>
      </w:pPr>
      <w:r w:rsidRPr="00BF50C0">
        <w:rPr>
          <w:rFonts w:ascii="Times New Roman" w:hAnsi="Times New Roman" w:cs="Times New Roman"/>
          <w:sz w:val="24"/>
        </w:rPr>
        <w:tab/>
        <w:t>Tzv. voľná teória vychádza z názoru, že zakladatelia medzinárodnej organizácie rozhodujú o jej medzinárodnoprávnej subjektivite.</w:t>
      </w:r>
      <w:r w:rsidRPr="00BF50C0">
        <w:rPr>
          <w:rStyle w:val="Odkaznapoznmkupodiarou"/>
          <w:rFonts w:ascii="Times New Roman" w:hAnsi="Times New Roman" w:cs="Times New Roman"/>
          <w:sz w:val="24"/>
        </w:rPr>
        <w:footnoteReference w:id="63"/>
      </w:r>
      <w:r w:rsidRPr="00BF50C0">
        <w:rPr>
          <w:rFonts w:ascii="Times New Roman" w:hAnsi="Times New Roman" w:cs="Times New Roman"/>
          <w:sz w:val="24"/>
        </w:rPr>
        <w:t xml:space="preserve"> Existencia medzinárodnej organizácie závisí vlastne na vôli jej zakladateľov. Jej subjektivita nevzniká </w:t>
      </w:r>
      <w:r w:rsidRPr="00BF50C0">
        <w:rPr>
          <w:rFonts w:ascii="Times New Roman" w:hAnsi="Times New Roman" w:cs="Times New Roman"/>
          <w:i/>
          <w:sz w:val="24"/>
        </w:rPr>
        <w:t xml:space="preserve">ex </w:t>
      </w:r>
      <w:proofErr w:type="spellStart"/>
      <w:r w:rsidRPr="00BF50C0">
        <w:rPr>
          <w:rFonts w:ascii="Times New Roman" w:hAnsi="Times New Roman" w:cs="Times New Roman"/>
          <w:i/>
          <w:sz w:val="24"/>
        </w:rPr>
        <w:t>lege</w:t>
      </w:r>
      <w:proofErr w:type="spellEnd"/>
      <w:r w:rsidRPr="00BF50C0">
        <w:rPr>
          <w:rFonts w:ascii="Times New Roman" w:hAnsi="Times New Roman" w:cs="Times New Roman"/>
          <w:sz w:val="24"/>
        </w:rPr>
        <w:t>, ale</w:t>
      </w:r>
      <w:r w:rsidR="00E65188" w:rsidRPr="00BF50C0">
        <w:rPr>
          <w:rFonts w:ascii="Times New Roman" w:hAnsi="Times New Roman" w:cs="Times New Roman"/>
          <w:sz w:val="24"/>
        </w:rPr>
        <w:t xml:space="preserve"> jej </w:t>
      </w:r>
      <w:r w:rsidR="00025416" w:rsidRPr="00BF50C0">
        <w:rPr>
          <w:rFonts w:ascii="Times New Roman" w:hAnsi="Times New Roman" w:cs="Times New Roman"/>
          <w:sz w:val="24"/>
        </w:rPr>
        <w:t>zdrojom je</w:t>
      </w:r>
      <w:r w:rsidRPr="00BF50C0">
        <w:rPr>
          <w:rFonts w:ascii="Times New Roman" w:hAnsi="Times New Roman" w:cs="Times New Roman"/>
          <w:sz w:val="24"/>
        </w:rPr>
        <w:t xml:space="preserve"> partikulárna medzinárod</w:t>
      </w:r>
      <w:r w:rsidR="00025416" w:rsidRPr="00BF50C0">
        <w:rPr>
          <w:rFonts w:ascii="Times New Roman" w:hAnsi="Times New Roman" w:cs="Times New Roman"/>
          <w:sz w:val="24"/>
        </w:rPr>
        <w:t>ná zmluva zjednaná zakladateľmi</w:t>
      </w:r>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64"/>
      </w:r>
      <w:r w:rsidRPr="00BF50C0">
        <w:rPr>
          <w:rFonts w:ascii="Times New Roman" w:hAnsi="Times New Roman" w:cs="Times New Roman"/>
          <w:sz w:val="24"/>
        </w:rPr>
        <w:t xml:space="preserve"> Okrem rozhodnutia zakladateľov vytvoriť subjekt medzinárodného práva s medzinárodnoprávnou subjektivitou, môžu rozhodnúť aj o zbavení jej subjektivity a jej zániku. Medzinárodné právo je založené na </w:t>
      </w:r>
      <w:r w:rsidRPr="00BF50C0">
        <w:rPr>
          <w:rFonts w:ascii="Times New Roman" w:hAnsi="Times New Roman" w:cs="Times New Roman"/>
          <w:sz w:val="24"/>
        </w:rPr>
        <w:lastRenderedPageBreak/>
        <w:t>myšlienke slobodného výslovného súhlasu štátov a rovnaká myšlienka sa uplatní aj pri vytváraní medzinárodných organizácií.</w:t>
      </w:r>
      <w:r w:rsidRPr="00BF50C0">
        <w:rPr>
          <w:rStyle w:val="Odkaznapoznmkupodiarou"/>
          <w:rFonts w:ascii="Times New Roman" w:hAnsi="Times New Roman" w:cs="Times New Roman"/>
          <w:sz w:val="24"/>
        </w:rPr>
        <w:footnoteReference w:id="65"/>
      </w:r>
    </w:p>
    <w:p w:rsidR="00AA3F1B" w:rsidRPr="00BF50C0" w:rsidRDefault="00AA3F1B" w:rsidP="00AA3F1B">
      <w:pPr>
        <w:spacing w:after="0" w:line="360" w:lineRule="auto"/>
        <w:jc w:val="both"/>
        <w:rPr>
          <w:rFonts w:ascii="Times New Roman" w:hAnsi="Times New Roman" w:cs="Times New Roman"/>
          <w:sz w:val="24"/>
        </w:rPr>
      </w:pPr>
      <w:r w:rsidRPr="00BF50C0">
        <w:rPr>
          <w:rFonts w:ascii="Times New Roman" w:hAnsi="Times New Roman" w:cs="Times New Roman"/>
          <w:sz w:val="24"/>
        </w:rPr>
        <w:tab/>
      </w:r>
    </w:p>
    <w:p w:rsidR="00D32A54" w:rsidRPr="00BF50C0" w:rsidRDefault="00AA3F1B" w:rsidP="00563F3A">
      <w:pPr>
        <w:pStyle w:val="Nadpis2"/>
        <w:rPr>
          <w:rFonts w:ascii="Times New Roman" w:hAnsi="Times New Roman"/>
          <w:color w:val="auto"/>
        </w:rPr>
      </w:pPr>
      <w:bookmarkStart w:id="8" w:name="_Toc376886682"/>
      <w:proofErr w:type="spellStart"/>
      <w:r w:rsidRPr="00BF50C0">
        <w:rPr>
          <w:rFonts w:ascii="Times New Roman" w:hAnsi="Times New Roman"/>
          <w:color w:val="auto"/>
        </w:rPr>
        <w:t>Klabbersova</w:t>
      </w:r>
      <w:proofErr w:type="spellEnd"/>
      <w:r w:rsidRPr="00BF50C0">
        <w:rPr>
          <w:rFonts w:ascii="Times New Roman" w:hAnsi="Times New Roman"/>
          <w:color w:val="auto"/>
        </w:rPr>
        <w:t xml:space="preserve"> teória o predpokladanej subjektivite</w:t>
      </w:r>
      <w:r w:rsidR="00D32A54" w:rsidRPr="00BF50C0">
        <w:rPr>
          <w:rFonts w:ascii="Times New Roman" w:hAnsi="Times New Roman"/>
          <w:color w:val="auto"/>
        </w:rPr>
        <w:t>.</w:t>
      </w:r>
      <w:bookmarkEnd w:id="8"/>
    </w:p>
    <w:p w:rsidR="00AA3F1B" w:rsidRPr="00BF50C0" w:rsidRDefault="00AA3F1B" w:rsidP="00AA3F1B">
      <w:pPr>
        <w:spacing w:after="0" w:line="360" w:lineRule="auto"/>
        <w:jc w:val="both"/>
        <w:rPr>
          <w:rFonts w:ascii="Times New Roman" w:hAnsi="Times New Roman" w:cs="Times New Roman"/>
          <w:sz w:val="24"/>
        </w:rPr>
      </w:pPr>
      <w:r w:rsidRPr="00BF50C0">
        <w:rPr>
          <w:rFonts w:ascii="Times New Roman" w:hAnsi="Times New Roman" w:cs="Times New Roman"/>
          <w:sz w:val="24"/>
        </w:rPr>
        <w:tab/>
        <w:t xml:space="preserve">Profesor </w:t>
      </w:r>
      <w:proofErr w:type="spellStart"/>
      <w:r w:rsidRPr="00BF50C0">
        <w:rPr>
          <w:rFonts w:ascii="Times New Roman" w:hAnsi="Times New Roman" w:cs="Times New Roman"/>
          <w:sz w:val="24"/>
        </w:rPr>
        <w:t>Jan</w:t>
      </w:r>
      <w:proofErr w:type="spellEnd"/>
      <w:r w:rsidRPr="00BF50C0">
        <w:rPr>
          <w:rFonts w:ascii="Times New Roman" w:hAnsi="Times New Roman" w:cs="Times New Roman"/>
          <w:sz w:val="24"/>
        </w:rPr>
        <w:t xml:space="preserve"> </w:t>
      </w:r>
      <w:proofErr w:type="spellStart"/>
      <w:r w:rsidRPr="00BF50C0">
        <w:rPr>
          <w:rFonts w:ascii="Times New Roman" w:hAnsi="Times New Roman" w:cs="Times New Roman"/>
          <w:sz w:val="24"/>
        </w:rPr>
        <w:t>Klabbers</w:t>
      </w:r>
      <w:proofErr w:type="spellEnd"/>
      <w:r w:rsidRPr="00BF50C0">
        <w:rPr>
          <w:rFonts w:ascii="Times New Roman" w:hAnsi="Times New Roman" w:cs="Times New Roman"/>
          <w:sz w:val="24"/>
        </w:rPr>
        <w:t xml:space="preserve"> prišiel s novým pohľadom na medzinárodnoprávnu subjektivitu medzinárodných organizácií. Jeho teória tzv. predpokladanej subjektivity je založená na pragmatickom prístupe praxe k subjektivite medzinárodných organizácií. Podľa jeho názoru v</w:t>
      </w:r>
      <w:r w:rsidR="00E57758" w:rsidRPr="00BF50C0">
        <w:rPr>
          <w:rFonts w:ascii="Times New Roman" w:hAnsi="Times New Roman" w:cs="Times New Roman"/>
          <w:sz w:val="24"/>
        </w:rPr>
        <w:t> </w:t>
      </w:r>
      <w:r w:rsidRPr="00BF50C0">
        <w:rPr>
          <w:rFonts w:ascii="Times New Roman" w:hAnsi="Times New Roman" w:cs="Times New Roman"/>
          <w:sz w:val="24"/>
        </w:rPr>
        <w:t>čase</w:t>
      </w:r>
      <w:r w:rsidR="00E57758" w:rsidRPr="00BF50C0">
        <w:rPr>
          <w:rFonts w:ascii="Times New Roman" w:hAnsi="Times New Roman" w:cs="Times New Roman"/>
          <w:sz w:val="24"/>
        </w:rPr>
        <w:t>,</w:t>
      </w:r>
      <w:r w:rsidRPr="00BF50C0">
        <w:rPr>
          <w:rFonts w:ascii="Times New Roman" w:hAnsi="Times New Roman" w:cs="Times New Roman"/>
          <w:sz w:val="24"/>
        </w:rPr>
        <w:t xml:space="preserve"> keď medzinárodná organizácia začne uskutočňovať úkony, ktoré je možné vysvetliť ako prejavy medzinárodnoprávnej subjektivity, bude medzinárodná organizácia považovaná za nositeľku medzinárodnoprávnej subjektivity.</w:t>
      </w:r>
      <w:r w:rsidRPr="00BF50C0">
        <w:rPr>
          <w:rStyle w:val="Odkaznapoznmkupodiarou"/>
          <w:rFonts w:ascii="Times New Roman" w:hAnsi="Times New Roman" w:cs="Times New Roman"/>
          <w:sz w:val="24"/>
        </w:rPr>
        <w:footnoteReference w:id="66"/>
      </w:r>
    </w:p>
    <w:p w:rsidR="00AA3F1B" w:rsidRPr="00BF50C0" w:rsidRDefault="00AA3F1B" w:rsidP="00AA3F1B">
      <w:pPr>
        <w:spacing w:after="0" w:line="360" w:lineRule="auto"/>
        <w:jc w:val="both"/>
        <w:rPr>
          <w:rFonts w:ascii="Times New Roman" w:hAnsi="Times New Roman" w:cs="Times New Roman"/>
          <w:sz w:val="24"/>
        </w:rPr>
      </w:pPr>
      <w:r w:rsidRPr="00BF50C0">
        <w:rPr>
          <w:rFonts w:ascii="Times New Roman" w:hAnsi="Times New Roman" w:cs="Times New Roman"/>
          <w:sz w:val="24"/>
        </w:rPr>
        <w:tab/>
        <w:t xml:space="preserve">Za zdroj svojej teórie považuje tiež poradný posudok MSD vo veci </w:t>
      </w:r>
      <w:r w:rsidRPr="00BF50C0">
        <w:rPr>
          <w:rFonts w:ascii="Times New Roman" w:hAnsi="Times New Roman" w:cs="Times New Roman"/>
          <w:i/>
          <w:sz w:val="24"/>
        </w:rPr>
        <w:t>Náhrady škôd utrpených v službách OSN</w:t>
      </w:r>
      <w:r w:rsidRPr="00BF50C0">
        <w:rPr>
          <w:rFonts w:ascii="Times New Roman" w:hAnsi="Times New Roman" w:cs="Times New Roman"/>
          <w:sz w:val="24"/>
        </w:rPr>
        <w:t xml:space="preserve"> z roku 1949. MSD v ňom nešpecifikoval či 50 štátov sveta založilo entitu s medzinárodnoprávnou s</w:t>
      </w:r>
      <w:r w:rsidR="006226D6" w:rsidRPr="00BF50C0">
        <w:rPr>
          <w:rFonts w:ascii="Times New Roman" w:hAnsi="Times New Roman" w:cs="Times New Roman"/>
          <w:sz w:val="24"/>
        </w:rPr>
        <w:t>ubjektivitou, len ju predpokladajú</w:t>
      </w:r>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67"/>
      </w:r>
    </w:p>
    <w:p w:rsidR="00AA3F1B" w:rsidRPr="00BF50C0" w:rsidRDefault="00AA3F1B" w:rsidP="00AA3F1B">
      <w:pPr>
        <w:spacing w:after="0" w:line="360" w:lineRule="auto"/>
        <w:jc w:val="both"/>
        <w:rPr>
          <w:rFonts w:ascii="Times New Roman" w:hAnsi="Times New Roman" w:cs="Times New Roman"/>
          <w:sz w:val="24"/>
        </w:rPr>
      </w:pPr>
      <w:r w:rsidRPr="00BF50C0">
        <w:rPr>
          <w:rFonts w:ascii="Times New Roman" w:hAnsi="Times New Roman" w:cs="Times New Roman"/>
          <w:sz w:val="24"/>
        </w:rPr>
        <w:tab/>
      </w:r>
      <w:proofErr w:type="spellStart"/>
      <w:r w:rsidRPr="00BF50C0">
        <w:rPr>
          <w:rFonts w:ascii="Times New Roman" w:hAnsi="Times New Roman" w:cs="Times New Roman"/>
          <w:sz w:val="24"/>
        </w:rPr>
        <w:t>Klabbersov</w:t>
      </w:r>
      <w:proofErr w:type="spellEnd"/>
      <w:r w:rsidRPr="00BF50C0">
        <w:rPr>
          <w:rFonts w:ascii="Times New Roman" w:hAnsi="Times New Roman" w:cs="Times New Roman"/>
          <w:sz w:val="24"/>
        </w:rPr>
        <w:t xml:space="preserve"> pohľad na subjektivitu medzinárodných organizácií možno považovať za zlatú strednú cestu medzi voľnou a objektívnou teóriou. Na OSN sa pre jej špecifické postavenie bude vždy uplatňovať objektívna teória, kým na regionálne a organizácie s úzkou špecializáciou bude vhodnejšie aplikovať voľnú teóriu.</w:t>
      </w:r>
    </w:p>
    <w:p w:rsidR="001B0A08" w:rsidRPr="00BF50C0" w:rsidRDefault="001B0A08">
      <w:pPr>
        <w:rPr>
          <w:rFonts w:ascii="Times New Roman" w:hAnsi="Times New Roman" w:cs="Times New Roman"/>
          <w:sz w:val="24"/>
          <w:szCs w:val="24"/>
        </w:rPr>
      </w:pPr>
      <w:r w:rsidRPr="00BF50C0">
        <w:rPr>
          <w:rFonts w:ascii="Times New Roman" w:hAnsi="Times New Roman" w:cs="Times New Roman"/>
          <w:sz w:val="24"/>
          <w:szCs w:val="24"/>
        </w:rPr>
        <w:br w:type="page"/>
      </w:r>
    </w:p>
    <w:p w:rsidR="001B0A08" w:rsidRPr="00BF50C0" w:rsidRDefault="001B0A08" w:rsidP="00563F3A">
      <w:pPr>
        <w:pStyle w:val="Nadpis1"/>
        <w:rPr>
          <w:rFonts w:ascii="Times New Roman" w:hAnsi="Times New Roman"/>
          <w:color w:val="auto"/>
        </w:rPr>
      </w:pPr>
      <w:bookmarkStart w:id="9" w:name="_Toc376886683"/>
      <w:r w:rsidRPr="00BF50C0">
        <w:rPr>
          <w:rFonts w:ascii="Times New Roman" w:hAnsi="Times New Roman"/>
          <w:color w:val="auto"/>
        </w:rPr>
        <w:lastRenderedPageBreak/>
        <w:t>Rozsah medzinárodnoprávnej subjektivity</w:t>
      </w:r>
      <w:bookmarkEnd w:id="9"/>
      <w:r w:rsidRPr="00BF50C0">
        <w:rPr>
          <w:rFonts w:ascii="Times New Roman" w:hAnsi="Times New Roman"/>
          <w:color w:val="auto"/>
        </w:rPr>
        <w:t xml:space="preserve"> </w:t>
      </w:r>
    </w:p>
    <w:p w:rsidR="001B0A08" w:rsidRPr="00BF50C0" w:rsidRDefault="001B0A08" w:rsidP="001B0A08">
      <w:pPr>
        <w:spacing w:after="0" w:line="360" w:lineRule="auto"/>
        <w:jc w:val="both"/>
        <w:rPr>
          <w:rFonts w:ascii="Times New Roman" w:hAnsi="Times New Roman" w:cs="Times New Roman"/>
          <w:sz w:val="24"/>
        </w:rPr>
      </w:pPr>
      <w:r w:rsidRPr="00BF50C0">
        <w:rPr>
          <w:rFonts w:ascii="Times New Roman" w:hAnsi="Times New Roman" w:cs="Times New Roman"/>
          <w:sz w:val="24"/>
        </w:rPr>
        <w:tab/>
        <w:t>Pri vzniku medzinárodnej organizácie vzniká nový subjekt medzinárodného práva a členovia prenášajú na ňu určité právomoci. Ich následné uplatňovanie medzinárodnou organizáciou odzrkadľuje rozsah subjektivity. Tá je daná v určitých medziach, v ktorých môže medzinárodná organizácia existovať a naplňovať svoje ciele a úlohy stanovené v zakladajúcej listine. Preto je rozsah jednaní, ku ktorým je medzinárodná organizácia oprávnená</w:t>
      </w:r>
      <w:r w:rsidR="006226D6" w:rsidRPr="00BF50C0">
        <w:rPr>
          <w:rFonts w:ascii="Times New Roman" w:hAnsi="Times New Roman" w:cs="Times New Roman"/>
          <w:sz w:val="24"/>
        </w:rPr>
        <w:t>,</w:t>
      </w:r>
      <w:r w:rsidRPr="00BF50C0">
        <w:rPr>
          <w:rFonts w:ascii="Times New Roman" w:hAnsi="Times New Roman" w:cs="Times New Roman"/>
          <w:sz w:val="24"/>
        </w:rPr>
        <w:t xml:space="preserve"> obmedzený, na rozdiel od štátov. Svoje právomoci získala od členov a nemôže si ich sama rozširovať, inak by sa jednalo o prekročenie právomocí, tzv. akty </w:t>
      </w:r>
      <w:proofErr w:type="spellStart"/>
      <w:r w:rsidRPr="00BF50C0">
        <w:rPr>
          <w:rFonts w:ascii="Times New Roman" w:hAnsi="Times New Roman" w:cs="Times New Roman"/>
          <w:i/>
          <w:sz w:val="24"/>
        </w:rPr>
        <w:t>ultra</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vires</w:t>
      </w:r>
      <w:proofErr w:type="spellEnd"/>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68"/>
      </w:r>
      <w:r w:rsidRPr="00BF50C0">
        <w:rPr>
          <w:rFonts w:ascii="Times New Roman" w:hAnsi="Times New Roman" w:cs="Times New Roman"/>
          <w:sz w:val="24"/>
        </w:rPr>
        <w:t xml:space="preserve"> Je nutné spomenúť, že rozsah subjektivity jednotlivých medzinárodných organizácií je rozdielny a závisí na vôli členov, keďže na každú z nich prenášajú členovia iný rozsah právomocí.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Uplatnenie právomocí smerom navonok, voči iným subjektom medzinárodného práva, je možné z dvoch hľadísk. Prvou možnosťou je na základe subjektívnej teórie rozsahu subjektivity medzinárodnej organizácie. Jej právomoc by sa uplatňovala voči členom a subjektom, ktorí ju výslovne alebo konkludentne uznali.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Druhým prípadom v rámci objektívnej teórie rozsahu subjektivity medzinárodnej organizácie by sa jej právomoc uplatňovala voči všetkým subjektom medzinárodného práva, bez ohľadu či ju uznali alebo nie.</w:t>
      </w:r>
      <w:r w:rsidRPr="00BF50C0">
        <w:rPr>
          <w:rStyle w:val="Odkaznapoznmkupodiarou"/>
          <w:rFonts w:ascii="Times New Roman" w:hAnsi="Times New Roman" w:cs="Times New Roman"/>
          <w:sz w:val="24"/>
        </w:rPr>
        <w:footnoteReference w:id="69"/>
      </w:r>
      <w:r w:rsidRPr="00BF50C0">
        <w:rPr>
          <w:rFonts w:ascii="Times New Roman" w:hAnsi="Times New Roman" w:cs="Times New Roman"/>
          <w:sz w:val="24"/>
        </w:rPr>
        <w:t xml:space="preserve"> V súčasnej dobe by sa posledne zmienená možnosť mohla uplatniť len na OSN, práve i pre jej špecifické postavenie v medzinárodnom spoločenstve.</w:t>
      </w:r>
    </w:p>
    <w:p w:rsidR="001B0A08" w:rsidRPr="00BF50C0" w:rsidRDefault="001B0A08" w:rsidP="001B0A08">
      <w:pPr>
        <w:spacing w:after="0" w:line="360" w:lineRule="auto"/>
        <w:jc w:val="both"/>
        <w:rPr>
          <w:rFonts w:ascii="Times New Roman" w:hAnsi="Times New Roman" w:cs="Times New Roman"/>
          <w:sz w:val="24"/>
        </w:rPr>
      </w:pPr>
      <w:r w:rsidRPr="00BF50C0">
        <w:rPr>
          <w:rFonts w:ascii="Times New Roman" w:hAnsi="Times New Roman" w:cs="Times New Roman"/>
          <w:sz w:val="24"/>
        </w:rPr>
        <w:tab/>
        <w:t>Ak sa dajú právomoci medzinárodných organizácií odvodiť zo zakladajúcej listiny, hovoríme o explicitných právomociach.</w:t>
      </w:r>
      <w:r w:rsidRPr="00BF50C0">
        <w:rPr>
          <w:rStyle w:val="Odkaznapoznmkupodiarou"/>
          <w:rFonts w:ascii="Times New Roman" w:hAnsi="Times New Roman" w:cs="Times New Roman"/>
          <w:sz w:val="24"/>
        </w:rPr>
        <w:footnoteReference w:id="70"/>
      </w:r>
      <w:r w:rsidRPr="00BF50C0">
        <w:rPr>
          <w:rFonts w:ascii="Times New Roman" w:hAnsi="Times New Roman" w:cs="Times New Roman"/>
          <w:sz w:val="24"/>
        </w:rPr>
        <w:t xml:space="preserve"> V rámci nich sa hovorí o  tzv. teórií zverených právomocí. Veda medzinárodného práva však venuje väčšiu pozornosť tzv. teórii implicitných právomocí. Obe teórie existujú vedľa seba paralelne, vzájomne sa nevylučujú, skôr naopak, dopĺňajú sa. Ak chýba explicitne vyjadrená právomoc v zakladajúcej listine, je možné sa pokúsiť dovodiť ju podľa teórie implicitných právomocí. </w:t>
      </w:r>
    </w:p>
    <w:p w:rsidR="001B0A08" w:rsidRPr="00BF50C0" w:rsidRDefault="001B0A08" w:rsidP="00E416C5">
      <w:pPr>
        <w:spacing w:after="0" w:line="360" w:lineRule="auto"/>
        <w:ind w:firstLine="709"/>
        <w:jc w:val="both"/>
        <w:rPr>
          <w:rFonts w:ascii="Times New Roman" w:hAnsi="Times New Roman" w:cs="Times New Roman"/>
          <w:sz w:val="24"/>
        </w:rPr>
      </w:pPr>
    </w:p>
    <w:p w:rsidR="001B0A08" w:rsidRPr="00BF50C0" w:rsidRDefault="001B0A08" w:rsidP="00563F3A">
      <w:pPr>
        <w:pStyle w:val="Nadpis2"/>
        <w:rPr>
          <w:rFonts w:ascii="Times New Roman" w:hAnsi="Times New Roman"/>
          <w:color w:val="auto"/>
        </w:rPr>
      </w:pPr>
      <w:bookmarkStart w:id="10" w:name="_Toc376886684"/>
      <w:r w:rsidRPr="00BF50C0">
        <w:rPr>
          <w:rFonts w:ascii="Times New Roman" w:hAnsi="Times New Roman"/>
          <w:color w:val="auto"/>
        </w:rPr>
        <w:t>Teória zverených právomocí</w:t>
      </w:r>
      <w:bookmarkEnd w:id="10"/>
      <w:r w:rsidRPr="00BF50C0">
        <w:rPr>
          <w:rFonts w:ascii="Times New Roman" w:hAnsi="Times New Roman"/>
          <w:color w:val="auto"/>
        </w:rPr>
        <w:t xml:space="preserve"> </w:t>
      </w:r>
    </w:p>
    <w:p w:rsidR="001B0A08" w:rsidRPr="00BF50C0" w:rsidRDefault="001B0A08" w:rsidP="001B0A08">
      <w:pPr>
        <w:spacing w:after="0" w:line="360" w:lineRule="auto"/>
        <w:jc w:val="both"/>
        <w:rPr>
          <w:rFonts w:ascii="Times New Roman" w:hAnsi="Times New Roman" w:cs="Times New Roman"/>
          <w:sz w:val="24"/>
        </w:rPr>
      </w:pPr>
      <w:r w:rsidRPr="00BF50C0">
        <w:rPr>
          <w:rFonts w:ascii="Times New Roman" w:hAnsi="Times New Roman" w:cs="Times New Roman"/>
          <w:sz w:val="24"/>
        </w:rPr>
        <w:tab/>
        <w:t>Medzinárodnoprávna subjektivita medzinárodných organizácií je odvodená od zakladajúcich členov. Explicitne vyjadrené právomoci, ktoré jej boli zverené členmi, sú zachytené v zakladajúcej listine. Medzinárodná organizácia je oprávnená využívať len tie právomoci, ktoré boli na ňu prenesené, poprípade na základe implicitných právomocí.  Kým štáty disponujú obecnými právomocami, u medzinárodných organizácií je situácia odlišná.</w:t>
      </w:r>
    </w:p>
    <w:p w:rsidR="001B0A08" w:rsidRPr="00BF50C0" w:rsidRDefault="001B0A08" w:rsidP="001B0A08">
      <w:pPr>
        <w:spacing w:after="0" w:line="360" w:lineRule="auto"/>
        <w:jc w:val="both"/>
        <w:rPr>
          <w:rFonts w:ascii="Times New Roman" w:hAnsi="Times New Roman" w:cs="Times New Roman"/>
          <w:sz w:val="24"/>
        </w:rPr>
      </w:pPr>
      <w:r w:rsidRPr="00BF50C0">
        <w:rPr>
          <w:rFonts w:ascii="Times New Roman" w:hAnsi="Times New Roman" w:cs="Times New Roman"/>
          <w:sz w:val="24"/>
        </w:rPr>
        <w:lastRenderedPageBreak/>
        <w:tab/>
        <w:t xml:space="preserve">Režim právomocí medzinárodných organizácií sa riadi zásadou špeciality. Jedná sa o názor MSD vyjadrený v poradnom posudku vo veci </w:t>
      </w:r>
      <w:r w:rsidRPr="00BF50C0">
        <w:rPr>
          <w:rFonts w:ascii="Times New Roman" w:hAnsi="Times New Roman" w:cs="Times New Roman"/>
          <w:i/>
          <w:sz w:val="24"/>
        </w:rPr>
        <w:t>Legality použitia jadrových zbraní štátom vo vojenskom konflikte</w:t>
      </w:r>
      <w:r w:rsidRPr="00BF50C0">
        <w:rPr>
          <w:rFonts w:ascii="Times New Roman" w:hAnsi="Times New Roman" w:cs="Times New Roman"/>
          <w:sz w:val="24"/>
        </w:rPr>
        <w:t xml:space="preserve"> z roku 1996.</w:t>
      </w:r>
      <w:r w:rsidRPr="00BF50C0">
        <w:rPr>
          <w:rStyle w:val="Odkaznapoznmkupodiarou"/>
          <w:rFonts w:ascii="Times New Roman" w:hAnsi="Times New Roman" w:cs="Times New Roman"/>
          <w:sz w:val="24"/>
        </w:rPr>
        <w:footnoteReference w:id="71"/>
      </w:r>
      <w:r w:rsidRPr="00BF50C0">
        <w:rPr>
          <w:rFonts w:ascii="Times New Roman" w:hAnsi="Times New Roman" w:cs="Times New Roman"/>
          <w:sz w:val="24"/>
        </w:rPr>
        <w:t xml:space="preserve"> Pri zakladaní medzinárodnej organizácie jej zakladatelia určili presne špecifikované úlohy a funkcie a k tomu jej zverili príslušné právomoci, aby ich mohli úspešne naplniť. Ich právomoci sú tak obmedzené. Svetová zdravotnícka organizácia má vo svojej zakladajúcej listine v článku 1 stanovený za hlavný cieľ dosiahnutie čo možno najvyššieho stupňa zdravia ľudí a k tomu v článku 2 explicitne vyjadrené funkcie k dosiahnutiu cieľov.</w:t>
      </w:r>
      <w:r w:rsidRPr="00BF50C0">
        <w:rPr>
          <w:rStyle w:val="Odkaznapoznmkupodiarou"/>
          <w:rFonts w:ascii="Times New Roman" w:hAnsi="Times New Roman" w:cs="Times New Roman"/>
          <w:sz w:val="24"/>
        </w:rPr>
        <w:footnoteReference w:id="72"/>
      </w:r>
      <w:r w:rsidRPr="00BF50C0">
        <w:rPr>
          <w:rFonts w:ascii="Times New Roman" w:hAnsi="Times New Roman" w:cs="Times New Roman"/>
          <w:sz w:val="24"/>
        </w:rPr>
        <w:t xml:space="preserve"> Otázka legality použitia jadrových zbraní však nespadá pod jej právomoci, ktoré jej zakladatelia zverili. Pri uskutočňovaní svojich funkcií je limitovaná na zdravie ľudí. WHO touto žiadosťou o posudok vlastne zasiahla do právomocí prislúchajúcich OSN a preto MSD odmietol vydať posudok.</w:t>
      </w:r>
      <w:r w:rsidRPr="00BF50C0">
        <w:rPr>
          <w:rStyle w:val="Odkaznapoznmkupodiarou"/>
          <w:rFonts w:ascii="Times New Roman" w:hAnsi="Times New Roman" w:cs="Times New Roman"/>
          <w:sz w:val="24"/>
        </w:rPr>
        <w:footnoteReference w:id="73"/>
      </w:r>
    </w:p>
    <w:p w:rsidR="001B0A08" w:rsidRPr="00BF50C0" w:rsidRDefault="001B0A08" w:rsidP="001B0A08">
      <w:pPr>
        <w:spacing w:after="0" w:line="360" w:lineRule="auto"/>
        <w:jc w:val="both"/>
        <w:rPr>
          <w:rFonts w:ascii="Times New Roman" w:hAnsi="Times New Roman" w:cs="Times New Roman"/>
          <w:sz w:val="24"/>
        </w:rPr>
      </w:pPr>
      <w:r w:rsidRPr="00BF50C0">
        <w:rPr>
          <w:rFonts w:ascii="Times New Roman" w:hAnsi="Times New Roman" w:cs="Times New Roman"/>
          <w:sz w:val="24"/>
        </w:rPr>
        <w:tab/>
        <w:t xml:space="preserve">Ešte treba dodať, že explicitné právomoci medzinárodnej organizácie môžu obsahovať aj právne akty odlišné od zakladajúcich listín. Ako príklad poslúži </w:t>
      </w:r>
      <w:r w:rsidRPr="00BF50C0">
        <w:rPr>
          <w:rFonts w:ascii="Times New Roman" w:hAnsi="Times New Roman" w:cs="Times New Roman"/>
          <w:i/>
          <w:sz w:val="24"/>
        </w:rPr>
        <w:t>ad hoc</w:t>
      </w:r>
      <w:r w:rsidRPr="00BF50C0">
        <w:rPr>
          <w:rFonts w:ascii="Times New Roman" w:hAnsi="Times New Roman" w:cs="Times New Roman"/>
          <w:sz w:val="24"/>
        </w:rPr>
        <w:t xml:space="preserve"> prenos vládnych právomocí na OSN v roku 1992 na základe </w:t>
      </w:r>
      <w:r w:rsidRPr="00BF50C0">
        <w:rPr>
          <w:rFonts w:ascii="Times New Roman" w:hAnsi="Times New Roman" w:cs="Times New Roman"/>
          <w:i/>
          <w:sz w:val="24"/>
        </w:rPr>
        <w:t>Parížskych mierových zmlúv</w:t>
      </w:r>
      <w:r w:rsidRPr="00BF50C0">
        <w:rPr>
          <w:rFonts w:ascii="Times New Roman" w:hAnsi="Times New Roman" w:cs="Times New Roman"/>
          <w:sz w:val="24"/>
        </w:rPr>
        <w:t xml:space="preserve"> týkajúcich sa Kambodže.</w:t>
      </w:r>
      <w:r w:rsidRPr="00BF50C0">
        <w:rPr>
          <w:rStyle w:val="Odkaznapoznmkupodiarou"/>
          <w:rFonts w:ascii="Times New Roman" w:hAnsi="Times New Roman" w:cs="Times New Roman"/>
          <w:sz w:val="24"/>
        </w:rPr>
        <w:footnoteReference w:id="74"/>
      </w:r>
    </w:p>
    <w:p w:rsidR="001B0A08" w:rsidRPr="00BF50C0" w:rsidRDefault="001B0A08" w:rsidP="001B0A08">
      <w:pPr>
        <w:spacing w:after="0" w:line="360" w:lineRule="auto"/>
        <w:jc w:val="both"/>
        <w:rPr>
          <w:rFonts w:ascii="Times New Roman" w:hAnsi="Times New Roman" w:cs="Times New Roman"/>
          <w:sz w:val="24"/>
        </w:rPr>
      </w:pPr>
    </w:p>
    <w:p w:rsidR="001B0A08" w:rsidRPr="00BF50C0" w:rsidRDefault="001B0A08" w:rsidP="00563F3A">
      <w:pPr>
        <w:pStyle w:val="Nadpis2"/>
        <w:rPr>
          <w:rFonts w:ascii="Times New Roman" w:hAnsi="Times New Roman"/>
          <w:color w:val="auto"/>
        </w:rPr>
      </w:pPr>
      <w:r w:rsidRPr="00BF50C0">
        <w:rPr>
          <w:rFonts w:ascii="Times New Roman" w:hAnsi="Times New Roman"/>
          <w:color w:val="auto"/>
        </w:rPr>
        <w:t xml:space="preserve"> </w:t>
      </w:r>
      <w:bookmarkStart w:id="11" w:name="_Toc376886685"/>
      <w:r w:rsidRPr="00BF50C0">
        <w:rPr>
          <w:rFonts w:ascii="Times New Roman" w:hAnsi="Times New Roman"/>
          <w:color w:val="auto"/>
        </w:rPr>
        <w:t>Teória implicitných právomocí</w:t>
      </w:r>
      <w:bookmarkEnd w:id="11"/>
      <w:r w:rsidRPr="00BF50C0">
        <w:rPr>
          <w:rFonts w:ascii="Times New Roman" w:hAnsi="Times New Roman"/>
          <w:color w:val="auto"/>
        </w:rPr>
        <w:t xml:space="preserve">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Rigidné trvanie na zverených právomociach obsiahnutých v zakladajúcej listine prináša viac škody ako úžitku. Keďže svet sa neustále vyvíja, nemožno trvať na doslovnom znení právomocí vyjadrených v zakladajúcej listine. Tiež zakladatelia nemajú v silách vymenovať všetky právomoci, ktoré hodlajú medzinárodnej organizácii zveriť. Medzinárodné organizácie musia reagovať na zmeny v medzinárodnom spoločenstve, aj na tie, ktoré v čase jej zakladania neboli ani predvídateľné. Ak by došlo k prípadu, že medzinárodná organizácia by nemohla uplatniť právomoc len preto, že chýbalo jej výslovné ustanovenie v zakladajúcej listine, dosiahnutie jej cieľov by bolo tým pádom neuskutočniteľné. A práve k tomu slúži teória implicitných právomocí.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lastRenderedPageBreak/>
        <w:t>Pôvod teórie implicitných právomocí je v USA. Na začiatku 19.sotorčia tamojší Najvyšší súd</w:t>
      </w:r>
      <w:r w:rsidR="00055015" w:rsidRPr="00BF50C0">
        <w:rPr>
          <w:rFonts w:ascii="Times New Roman" w:hAnsi="Times New Roman" w:cs="Times New Roman"/>
          <w:sz w:val="24"/>
        </w:rPr>
        <w:t xml:space="preserve"> USA</w:t>
      </w:r>
      <w:r w:rsidRPr="00BF50C0">
        <w:rPr>
          <w:rFonts w:ascii="Times New Roman" w:hAnsi="Times New Roman" w:cs="Times New Roman"/>
          <w:sz w:val="24"/>
        </w:rPr>
        <w:t xml:space="preserve"> teleologickým výkladom rozšíril právom</w:t>
      </w:r>
      <w:r w:rsidR="00055015" w:rsidRPr="00BF50C0">
        <w:rPr>
          <w:rFonts w:ascii="Times New Roman" w:hAnsi="Times New Roman" w:cs="Times New Roman"/>
          <w:sz w:val="24"/>
        </w:rPr>
        <w:t xml:space="preserve">oci medzinárodných organizácií. </w:t>
      </w:r>
      <w:r w:rsidR="008F4E7C" w:rsidRPr="00BF50C0">
        <w:rPr>
          <w:rFonts w:ascii="Times New Roman" w:hAnsi="Times New Roman" w:cs="Times New Roman"/>
          <w:sz w:val="24"/>
        </w:rPr>
        <w:t>Jeho výklad určil, že m</w:t>
      </w:r>
      <w:r w:rsidRPr="00BF50C0">
        <w:rPr>
          <w:rFonts w:ascii="Times New Roman" w:hAnsi="Times New Roman" w:cs="Times New Roman"/>
          <w:sz w:val="24"/>
        </w:rPr>
        <w:t>edzinárodná organizácia si podrží všetky právomoci, ktoré si žiada plnenie jej funkcií.</w:t>
      </w:r>
      <w:r w:rsidRPr="00BF50C0">
        <w:rPr>
          <w:rStyle w:val="Odkaznapoznmkupodiarou"/>
          <w:rFonts w:ascii="Times New Roman" w:hAnsi="Times New Roman" w:cs="Times New Roman"/>
          <w:sz w:val="24"/>
        </w:rPr>
        <w:footnoteReference w:id="75"/>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Implicitné právomoci sú tie, ktoré nie sú výslovne vyjadrené v zakladajúcich listinách medzinárodných organizácií, ale na základe nich sú medzinárodné organizácie oprávnené k výkonu aj iných právomocí</w:t>
      </w:r>
      <w:r w:rsidRPr="00BF50C0">
        <w:rPr>
          <w:rStyle w:val="Odkaznapoznmkupodiarou"/>
          <w:rFonts w:ascii="Times New Roman" w:hAnsi="Times New Roman" w:cs="Times New Roman"/>
          <w:sz w:val="24"/>
        </w:rPr>
        <w:footnoteReference w:id="76"/>
      </w:r>
      <w:r w:rsidRPr="00BF50C0">
        <w:rPr>
          <w:rFonts w:ascii="Times New Roman" w:hAnsi="Times New Roman" w:cs="Times New Roman"/>
          <w:sz w:val="24"/>
        </w:rPr>
        <w:t xml:space="preserve"> súvisiacich s naplnením cieľov a funkcií medzinárodnej organizácie.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V praxi je však možné nájsť príklady zakladajúcich listín, ktoré obsahujú ustanovenia priamo vyjadrujúce implicitné právomoci. Príkladom je článok </w:t>
      </w:r>
      <w:r w:rsidR="0062496C" w:rsidRPr="00BF50C0">
        <w:rPr>
          <w:rFonts w:ascii="Times New Roman" w:hAnsi="Times New Roman" w:cs="Times New Roman"/>
          <w:sz w:val="24"/>
        </w:rPr>
        <w:t>235</w:t>
      </w:r>
      <w:r w:rsidRPr="00BF50C0">
        <w:rPr>
          <w:rFonts w:ascii="Times New Roman" w:hAnsi="Times New Roman" w:cs="Times New Roman"/>
          <w:sz w:val="24"/>
        </w:rPr>
        <w:t xml:space="preserve"> Zmluvy o Európskej únii a k nemu posudok</w:t>
      </w:r>
      <w:r w:rsidRPr="00BF50C0">
        <w:rPr>
          <w:rStyle w:val="Odkaznapoznmkupodiarou"/>
          <w:rFonts w:ascii="Times New Roman" w:hAnsi="Times New Roman" w:cs="Times New Roman"/>
          <w:sz w:val="24"/>
        </w:rPr>
        <w:footnoteReference w:id="77"/>
      </w:r>
      <w:r w:rsidR="00707834" w:rsidRPr="00BF50C0">
        <w:rPr>
          <w:rFonts w:ascii="Times New Roman" w:hAnsi="Times New Roman" w:cs="Times New Roman"/>
          <w:sz w:val="24"/>
        </w:rPr>
        <w:t xml:space="preserve"> Európskeho súdneho dvora </w:t>
      </w:r>
      <w:r w:rsidRPr="00BF50C0">
        <w:rPr>
          <w:rFonts w:ascii="Times New Roman" w:hAnsi="Times New Roman" w:cs="Times New Roman"/>
          <w:sz w:val="24"/>
        </w:rPr>
        <w:t>k otázke prístup EÚ k Európskemu dohovoru o ľudských právach a základných slobodách.</w:t>
      </w:r>
      <w:r w:rsidRPr="00BF50C0">
        <w:rPr>
          <w:rStyle w:val="Odkaznapoznmkupodiarou"/>
          <w:rFonts w:ascii="Times New Roman" w:hAnsi="Times New Roman" w:cs="Times New Roman"/>
          <w:sz w:val="24"/>
        </w:rPr>
        <w:footnoteReference w:id="78"/>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Poňatie implicitných právomocí môže byť dvojakým spôsobom. Na jednej strane je reštriktívne poňatie, ktorého základom je názor, že právomoc vyplýva už z existujúcej explicitnej právomoci predpokladané obecnými ustanoveniami zmluvy. Na strane druhej je extenzívny poňatie implicitných právomocí ako právomocí vyplývajúcich z funkcií a účelov medzinárodnej organizácie.</w:t>
      </w:r>
      <w:r w:rsidRPr="00BF50C0">
        <w:rPr>
          <w:rStyle w:val="Odkaznapoznmkupodiarou"/>
          <w:rFonts w:ascii="Times New Roman" w:hAnsi="Times New Roman" w:cs="Times New Roman"/>
          <w:sz w:val="24"/>
        </w:rPr>
        <w:footnoteReference w:id="79"/>
      </w:r>
      <w:r w:rsidRPr="00BF50C0">
        <w:rPr>
          <w:rFonts w:ascii="Times New Roman" w:hAnsi="Times New Roman" w:cs="Times New Roman"/>
          <w:sz w:val="24"/>
        </w:rPr>
        <w:t xml:space="preserve">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Zaujímavosťou je, že obidve poňatia implicitných právomocí sú vyjadrené v poradnom posudku MSD vo veci </w:t>
      </w:r>
      <w:r w:rsidRPr="00BF50C0">
        <w:rPr>
          <w:rFonts w:ascii="Times New Roman" w:hAnsi="Times New Roman" w:cs="Times New Roman"/>
          <w:i/>
          <w:sz w:val="24"/>
        </w:rPr>
        <w:t>Náhrady škôd utrpených v službách OSN</w:t>
      </w:r>
      <w:r w:rsidRPr="00BF50C0">
        <w:rPr>
          <w:rFonts w:ascii="Times New Roman" w:hAnsi="Times New Roman" w:cs="Times New Roman"/>
          <w:sz w:val="24"/>
        </w:rPr>
        <w:t xml:space="preserve">. Väčšina sudcov sa priklonila k extenzívnemu poňatiu, zatiaľ čo sudca </w:t>
      </w:r>
      <w:proofErr w:type="spellStart"/>
      <w:r w:rsidRPr="00BF50C0">
        <w:rPr>
          <w:rFonts w:ascii="Times New Roman" w:hAnsi="Times New Roman" w:cs="Times New Roman"/>
          <w:sz w:val="24"/>
        </w:rPr>
        <w:t>Hackworth</w:t>
      </w:r>
      <w:proofErr w:type="spellEnd"/>
      <w:r w:rsidRPr="00BF50C0">
        <w:rPr>
          <w:rFonts w:ascii="Times New Roman" w:hAnsi="Times New Roman" w:cs="Times New Roman"/>
          <w:sz w:val="24"/>
        </w:rPr>
        <w:t xml:space="preserve"> vo svojom nesúhlasnom názore sa prikláňal k reštriktívnemu poňatiu.</w:t>
      </w:r>
      <w:r w:rsidRPr="00BF50C0">
        <w:rPr>
          <w:rStyle w:val="Odkaznapoznmkupodiarou"/>
          <w:rFonts w:ascii="Times New Roman" w:hAnsi="Times New Roman" w:cs="Times New Roman"/>
          <w:sz w:val="24"/>
        </w:rPr>
        <w:footnoteReference w:id="80"/>
      </w:r>
      <w:r w:rsidRPr="00BF50C0">
        <w:rPr>
          <w:rFonts w:ascii="Times New Roman" w:hAnsi="Times New Roman" w:cs="Times New Roman"/>
          <w:sz w:val="24"/>
        </w:rPr>
        <w:t xml:space="preserve"> Podľa neho by mal odškodné za</w:t>
      </w:r>
      <w:r w:rsidR="00561314" w:rsidRPr="00BF50C0">
        <w:rPr>
          <w:rFonts w:ascii="Times New Roman" w:hAnsi="Times New Roman" w:cs="Times New Roman"/>
          <w:sz w:val="24"/>
        </w:rPr>
        <w:t xml:space="preserve"> obeť vymáhať </w:t>
      </w:r>
      <w:r w:rsidR="00561314" w:rsidRPr="00BF50C0">
        <w:rPr>
          <w:rFonts w:ascii="Times New Roman" w:hAnsi="Times New Roman" w:cs="Times New Roman"/>
          <w:sz w:val="24"/>
        </w:rPr>
        <w:lastRenderedPageBreak/>
        <w:t>štát, ktorého bola</w:t>
      </w:r>
      <w:r w:rsidRPr="00BF50C0">
        <w:rPr>
          <w:rFonts w:ascii="Times New Roman" w:hAnsi="Times New Roman" w:cs="Times New Roman"/>
          <w:sz w:val="24"/>
        </w:rPr>
        <w:t xml:space="preserve"> občanom, v tomto prípade Švédsko</w:t>
      </w:r>
      <w:r w:rsidR="00561314" w:rsidRPr="00BF50C0">
        <w:rPr>
          <w:rFonts w:ascii="Times New Roman" w:hAnsi="Times New Roman" w:cs="Times New Roman"/>
          <w:sz w:val="24"/>
        </w:rPr>
        <w:t>,</w:t>
      </w:r>
      <w:r w:rsidRPr="00BF50C0">
        <w:rPr>
          <w:rFonts w:ascii="Times New Roman" w:hAnsi="Times New Roman" w:cs="Times New Roman"/>
          <w:sz w:val="24"/>
        </w:rPr>
        <w:t xml:space="preserve"> a OSN chýba právomoc, aby mohla žalovať o odškodné.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Rozhodovacia prax MSD do 90.</w:t>
      </w:r>
      <w:r w:rsidR="00561314" w:rsidRPr="00BF50C0">
        <w:rPr>
          <w:rFonts w:ascii="Times New Roman" w:hAnsi="Times New Roman" w:cs="Times New Roman"/>
          <w:sz w:val="24"/>
        </w:rPr>
        <w:t xml:space="preserve"> </w:t>
      </w:r>
      <w:r w:rsidRPr="00BF50C0">
        <w:rPr>
          <w:rFonts w:ascii="Times New Roman" w:hAnsi="Times New Roman" w:cs="Times New Roman"/>
          <w:sz w:val="24"/>
        </w:rPr>
        <w:t>rokov 20.</w:t>
      </w:r>
      <w:r w:rsidR="00561314" w:rsidRPr="00BF50C0">
        <w:rPr>
          <w:rFonts w:ascii="Times New Roman" w:hAnsi="Times New Roman" w:cs="Times New Roman"/>
          <w:sz w:val="24"/>
        </w:rPr>
        <w:t xml:space="preserve"> </w:t>
      </w:r>
      <w:r w:rsidRPr="00BF50C0">
        <w:rPr>
          <w:rFonts w:ascii="Times New Roman" w:hAnsi="Times New Roman" w:cs="Times New Roman"/>
          <w:sz w:val="24"/>
        </w:rPr>
        <w:t xml:space="preserve">storočia bola ustálená a vždy sa priklonila k extenzívnemu výkladu implicitných právomocí. Zlomovým rokom by sa dal nazvať rok 1996, keď MSD zamietol vydať poradný posudok vo veci </w:t>
      </w:r>
      <w:r w:rsidRPr="00BF50C0">
        <w:rPr>
          <w:rFonts w:ascii="Times New Roman" w:hAnsi="Times New Roman" w:cs="Times New Roman"/>
          <w:i/>
          <w:sz w:val="24"/>
        </w:rPr>
        <w:t>Legality použitia jadrových zbraní štátom vo vojenskom konflikte.</w:t>
      </w:r>
      <w:r w:rsidRPr="00BF50C0">
        <w:rPr>
          <w:rFonts w:ascii="Times New Roman" w:hAnsi="Times New Roman" w:cs="Times New Roman"/>
          <w:sz w:val="24"/>
        </w:rPr>
        <w:t xml:space="preserve"> V tomto posudku sa už MSD prikláňa k reštriktívnemu výkladu implicitných právomocí. Podľa </w:t>
      </w:r>
      <w:proofErr w:type="spellStart"/>
      <w:r w:rsidRPr="00BF50C0">
        <w:rPr>
          <w:rFonts w:ascii="Times New Roman" w:hAnsi="Times New Roman" w:cs="Times New Roman"/>
          <w:sz w:val="24"/>
        </w:rPr>
        <w:t>Klabbersa</w:t>
      </w:r>
      <w:proofErr w:type="spellEnd"/>
      <w:r w:rsidRPr="00BF50C0">
        <w:rPr>
          <w:rFonts w:ascii="Times New Roman" w:hAnsi="Times New Roman" w:cs="Times New Roman"/>
          <w:sz w:val="24"/>
        </w:rPr>
        <w:t xml:space="preserve"> sa neho nenahliada ako na nejakú výnimku alebo ako krivdu spôsobenú WHO, ale </w:t>
      </w:r>
      <w:r w:rsidR="00FD095A" w:rsidRPr="00BF50C0">
        <w:rPr>
          <w:rFonts w:ascii="Times New Roman" w:hAnsi="Times New Roman" w:cs="Times New Roman"/>
          <w:sz w:val="24"/>
        </w:rPr>
        <w:t xml:space="preserve">ide </w:t>
      </w:r>
      <w:r w:rsidRPr="00BF50C0">
        <w:rPr>
          <w:rFonts w:ascii="Times New Roman" w:hAnsi="Times New Roman" w:cs="Times New Roman"/>
          <w:sz w:val="24"/>
        </w:rPr>
        <w:t>o prvé kroky všeobecného vývoja, na začiatku ktorého bolo uznanie existencie implicitných právomocí dôležitých pre riadne fungovanie medzinárodných organizácií a ustálenie ich postavenia v medzinárodnom spoločenstve a v ďalšom vývoji sa vytvoril priestor, v ktorom sa kladie už dôraz aj na limity implicitných právomocí.</w:t>
      </w:r>
      <w:r w:rsidRPr="00BF50C0">
        <w:rPr>
          <w:rStyle w:val="Odkaznapoznmkupodiarou"/>
          <w:rFonts w:ascii="Times New Roman" w:hAnsi="Times New Roman" w:cs="Times New Roman"/>
          <w:sz w:val="24"/>
        </w:rPr>
        <w:footnoteReference w:id="81"/>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Implicitné právomoci sú všeobecne akceptované doktrínou, otázne je však stanovenie ich presných hraníc. Uvádzajú sa aspoň štyri limity implicitných právomocí. Prvým limitom je, že využitie implicitných právomocí pri výkone funkcií musí byť nevyhnutné, potrebné a bezpodmienečné. Tento záver zastáva aj MSD vo svojich poradných posudkoch o </w:t>
      </w:r>
      <w:r w:rsidRPr="00BF50C0">
        <w:rPr>
          <w:rFonts w:ascii="Times New Roman" w:hAnsi="Times New Roman" w:cs="Times New Roman"/>
          <w:i/>
          <w:sz w:val="24"/>
        </w:rPr>
        <w:t>Náhrade škôd utrpených v službách OSN</w:t>
      </w:r>
      <w:r w:rsidRPr="00BF50C0">
        <w:rPr>
          <w:rFonts w:ascii="Times New Roman" w:hAnsi="Times New Roman" w:cs="Times New Roman"/>
          <w:sz w:val="24"/>
        </w:rPr>
        <w:t xml:space="preserve"> z roku 1949 a </w:t>
      </w:r>
      <w:r w:rsidRPr="00BF50C0">
        <w:rPr>
          <w:rFonts w:ascii="Times New Roman" w:hAnsi="Times New Roman" w:cs="Times New Roman"/>
          <w:i/>
          <w:sz w:val="24"/>
        </w:rPr>
        <w:t>Legality použitia jadrových zbraní štátom vo vojnovom konflikte</w:t>
      </w:r>
      <w:r w:rsidRPr="00BF50C0">
        <w:rPr>
          <w:rFonts w:ascii="Times New Roman" w:hAnsi="Times New Roman" w:cs="Times New Roman"/>
          <w:sz w:val="24"/>
        </w:rPr>
        <w:t xml:space="preserve"> z roku 1996. Určenie nevyhnutnosti, potrebnosti a bezpodmienečnosti bude na pleciach orgánu, ktorý bude konkrétny prípad posudzovať.</w:t>
      </w:r>
      <w:r w:rsidRPr="00BF50C0">
        <w:rPr>
          <w:rStyle w:val="Odkaznapoznmkupodiarou"/>
          <w:rFonts w:ascii="Times New Roman" w:hAnsi="Times New Roman" w:cs="Times New Roman"/>
          <w:sz w:val="24"/>
        </w:rPr>
        <w:footnoteReference w:id="82"/>
      </w:r>
      <w:r w:rsidRPr="00BF50C0">
        <w:rPr>
          <w:rFonts w:ascii="Times New Roman" w:hAnsi="Times New Roman" w:cs="Times New Roman"/>
          <w:sz w:val="24"/>
        </w:rPr>
        <w:t xml:space="preserve"> Takýmito orgánmi môžu byť orgány samotných medzinárodných organizácií, ktoré jednajú v jej mene, ale aj súdne či arbitrážne orgány v rozporuplných situáciách, keď medzinárodná organizácia nebude vedieť, či ešte jej úkon je v rámci jej právomocí. </w:t>
      </w:r>
    </w:p>
    <w:p w:rsidR="00B57D13"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Ďalším limitom pre stanovenie hraníc implicitných právomocí je nutná existencia explicitných ustanovení v tej oblasti činnosti, pre ktorú bola medzinárodná organizácia založená.</w:t>
      </w:r>
      <w:r w:rsidRPr="00BF50C0">
        <w:rPr>
          <w:rStyle w:val="Odkaznapoznmkupodiarou"/>
          <w:rFonts w:ascii="Times New Roman" w:hAnsi="Times New Roman" w:cs="Times New Roman"/>
          <w:sz w:val="24"/>
        </w:rPr>
        <w:footnoteReference w:id="83"/>
      </w:r>
      <w:r w:rsidRPr="00BF50C0">
        <w:rPr>
          <w:rFonts w:ascii="Times New Roman" w:hAnsi="Times New Roman" w:cs="Times New Roman"/>
          <w:sz w:val="24"/>
        </w:rPr>
        <w:t xml:space="preserve"> V predošlej podkapitole je zmienené, že explicitné ustanovenia sú obsiahnuté v prvom rade v zakladajúcej listine a v niektorých prípadoch môže nastať situácia, že sú vyjadrené v inom právnom akte. Nutnosť existencie takýchto ustanovení vychádza z predpokladu, že by sa skrz implicitné právomocí mohla medzinárodná organizácia dopustiť porušenia alebo obchádzania absentujúcich explicitných právomocí.</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lastRenderedPageBreak/>
        <w:t>Tretí limit sa týka zneužitia implicitných právomocí na jednania porušujúce základné pravidlá a princípy medzinárodného práva.</w:t>
      </w:r>
      <w:r w:rsidRPr="00BF50C0">
        <w:rPr>
          <w:rStyle w:val="Odkaznapoznmkupodiarou"/>
          <w:rFonts w:ascii="Times New Roman" w:hAnsi="Times New Roman" w:cs="Times New Roman"/>
          <w:sz w:val="24"/>
        </w:rPr>
        <w:footnoteReference w:id="84"/>
      </w:r>
      <w:r w:rsidRPr="00BF50C0">
        <w:rPr>
          <w:rFonts w:ascii="Times New Roman" w:hAnsi="Times New Roman" w:cs="Times New Roman"/>
          <w:sz w:val="24"/>
        </w:rPr>
        <w:t xml:space="preserve"> Medzinárodné organizácie ako subjekty medzinárodného práva s právnou subjektivitou sú tiež povinné dodržovať pravidlá medzinárodného práva a v prípade ich porušenia niesť zodpovednosť. Neexistuje pre ne  žiadna výnimka alebo ospravedlňujúci dôvod, okrem okolností vylučujúcich protiprávnosť. </w:t>
      </w:r>
    </w:p>
    <w:p w:rsidR="001B0A08" w:rsidRPr="00BF50C0" w:rsidRDefault="001B0A08"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Posledným limitom je situácia, keď medzinárodná organizácia na základe implicitných právomocí koná, ale zároveň dochádza k zmene rozloženia funkcií medzi jej orgánmi.</w:t>
      </w:r>
      <w:r w:rsidRPr="00BF50C0">
        <w:rPr>
          <w:rStyle w:val="Odkaznapoznmkupodiarou"/>
          <w:rFonts w:ascii="Times New Roman" w:hAnsi="Times New Roman" w:cs="Times New Roman"/>
          <w:sz w:val="24"/>
        </w:rPr>
        <w:footnoteReference w:id="85"/>
      </w:r>
      <w:r w:rsidRPr="00BF50C0">
        <w:rPr>
          <w:rFonts w:ascii="Times New Roman" w:hAnsi="Times New Roman" w:cs="Times New Roman"/>
          <w:sz w:val="24"/>
        </w:rPr>
        <w:t xml:space="preserve"> Takýto stav je nežiaduci a to potvrdil i MSD vo svojom poradnom posudku </w:t>
      </w:r>
      <w:r w:rsidRPr="00BF50C0">
        <w:rPr>
          <w:rFonts w:ascii="Times New Roman" w:hAnsi="Times New Roman" w:cs="Times New Roman"/>
          <w:i/>
          <w:sz w:val="24"/>
        </w:rPr>
        <w:t>Určité náklady OSN</w:t>
      </w:r>
      <w:r w:rsidRPr="00BF50C0">
        <w:rPr>
          <w:rFonts w:ascii="Times New Roman" w:hAnsi="Times New Roman" w:cs="Times New Roman"/>
          <w:sz w:val="24"/>
        </w:rPr>
        <w:t xml:space="preserve"> z roku 1962.</w:t>
      </w:r>
      <w:r w:rsidRPr="00BF50C0">
        <w:rPr>
          <w:rStyle w:val="Odkaznapoznmkupodiarou"/>
          <w:rFonts w:ascii="Times New Roman" w:hAnsi="Times New Roman" w:cs="Times New Roman"/>
          <w:sz w:val="24"/>
        </w:rPr>
        <w:footnoteReference w:id="86"/>
      </w:r>
    </w:p>
    <w:p w:rsidR="00A00B90" w:rsidRPr="00BF50C0" w:rsidRDefault="00A00B90" w:rsidP="001B0A08">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Ako z predchádzajúcich vyplýva, medzinárodné organizácie nikdy nebudú mať právomoci na rovnakej úrovni</w:t>
      </w:r>
      <w:r w:rsidR="009E1681" w:rsidRPr="00BF50C0">
        <w:rPr>
          <w:rFonts w:ascii="Times New Roman" w:hAnsi="Times New Roman" w:cs="Times New Roman"/>
          <w:sz w:val="24"/>
        </w:rPr>
        <w:t xml:space="preserve"> so štátmi. Na rozdiel od právomocí štátov, právomoci medzinárodných organizácií budú ohraničené</w:t>
      </w:r>
      <w:r w:rsidR="00EA4737" w:rsidRPr="00BF50C0">
        <w:rPr>
          <w:rFonts w:ascii="Times New Roman" w:hAnsi="Times New Roman" w:cs="Times New Roman"/>
          <w:sz w:val="24"/>
        </w:rPr>
        <w:t xml:space="preserve"> ich cieľmi a funkciami im zverený</w:t>
      </w:r>
      <w:r w:rsidR="00A663DF" w:rsidRPr="00BF50C0">
        <w:rPr>
          <w:rFonts w:ascii="Times New Roman" w:hAnsi="Times New Roman" w:cs="Times New Roman"/>
          <w:sz w:val="24"/>
        </w:rPr>
        <w:t>ch.</w:t>
      </w:r>
    </w:p>
    <w:p w:rsidR="001B0A08" w:rsidRPr="00BF50C0" w:rsidRDefault="001B0A08" w:rsidP="001B0A08">
      <w:pPr>
        <w:spacing w:after="0" w:line="360" w:lineRule="auto"/>
        <w:ind w:firstLine="708"/>
        <w:jc w:val="both"/>
        <w:rPr>
          <w:rFonts w:ascii="Times New Roman" w:hAnsi="Times New Roman" w:cs="Times New Roman"/>
          <w:sz w:val="24"/>
        </w:rPr>
      </w:pPr>
    </w:p>
    <w:p w:rsidR="001B0A08" w:rsidRPr="00BF50C0" w:rsidRDefault="001B0A08" w:rsidP="001B0A08">
      <w:pPr>
        <w:spacing w:after="0" w:line="360" w:lineRule="auto"/>
        <w:ind w:firstLine="708"/>
        <w:jc w:val="both"/>
        <w:rPr>
          <w:rFonts w:ascii="Times New Roman" w:hAnsi="Times New Roman" w:cs="Times New Roman"/>
          <w:sz w:val="24"/>
        </w:rPr>
      </w:pPr>
    </w:p>
    <w:p w:rsidR="001B0A08" w:rsidRPr="00BF50C0" w:rsidRDefault="001B0A08" w:rsidP="001B0A08">
      <w:pPr>
        <w:spacing w:after="0" w:line="360" w:lineRule="auto"/>
        <w:ind w:firstLine="708"/>
        <w:jc w:val="both"/>
        <w:rPr>
          <w:rFonts w:ascii="Times New Roman" w:hAnsi="Times New Roman" w:cs="Times New Roman"/>
          <w:sz w:val="24"/>
        </w:rPr>
      </w:pPr>
    </w:p>
    <w:p w:rsidR="001B0A08" w:rsidRPr="00BF50C0" w:rsidRDefault="001B0A08" w:rsidP="001B0A08">
      <w:pPr>
        <w:spacing w:after="0" w:line="360" w:lineRule="auto"/>
        <w:jc w:val="both"/>
        <w:rPr>
          <w:rFonts w:ascii="Times New Roman" w:hAnsi="Times New Roman" w:cs="Times New Roman"/>
          <w:sz w:val="24"/>
        </w:rPr>
      </w:pPr>
    </w:p>
    <w:p w:rsidR="001B0A08" w:rsidRPr="00BF50C0" w:rsidRDefault="001B0A08" w:rsidP="001B0A08">
      <w:pPr>
        <w:spacing w:after="0" w:line="360" w:lineRule="auto"/>
        <w:jc w:val="both"/>
        <w:rPr>
          <w:rFonts w:ascii="Times New Roman" w:hAnsi="Times New Roman" w:cs="Times New Roman"/>
          <w:sz w:val="24"/>
        </w:rPr>
      </w:pPr>
      <w:r w:rsidRPr="00BF50C0">
        <w:rPr>
          <w:rFonts w:ascii="Times New Roman" w:hAnsi="Times New Roman" w:cs="Times New Roman"/>
          <w:sz w:val="24"/>
        </w:rPr>
        <w:t xml:space="preserve"> </w:t>
      </w:r>
    </w:p>
    <w:p w:rsidR="00C31CC1" w:rsidRPr="00BF50C0" w:rsidRDefault="00C31CC1">
      <w:pPr>
        <w:rPr>
          <w:rFonts w:ascii="Times New Roman" w:hAnsi="Times New Roman" w:cs="Times New Roman"/>
          <w:sz w:val="24"/>
          <w:szCs w:val="24"/>
        </w:rPr>
      </w:pPr>
      <w:r w:rsidRPr="00BF50C0">
        <w:rPr>
          <w:rFonts w:ascii="Times New Roman" w:hAnsi="Times New Roman" w:cs="Times New Roman"/>
          <w:sz w:val="24"/>
          <w:szCs w:val="24"/>
        </w:rPr>
        <w:br w:type="page"/>
      </w:r>
    </w:p>
    <w:p w:rsidR="001400B7" w:rsidRPr="00BF50C0" w:rsidRDefault="001400B7" w:rsidP="00057169">
      <w:pPr>
        <w:pStyle w:val="Nadpis1"/>
        <w:rPr>
          <w:rFonts w:ascii="Times New Roman" w:hAnsi="Times New Roman"/>
          <w:color w:val="auto"/>
        </w:rPr>
      </w:pPr>
      <w:bookmarkStart w:id="12" w:name="_Toc376886686"/>
      <w:r w:rsidRPr="00BF50C0">
        <w:rPr>
          <w:rFonts w:ascii="Times New Roman" w:hAnsi="Times New Roman"/>
          <w:color w:val="auto"/>
        </w:rPr>
        <w:lastRenderedPageBreak/>
        <w:t>Prejavy medzinárodnoprávnej subjektivity</w:t>
      </w:r>
      <w:bookmarkEnd w:id="12"/>
    </w:p>
    <w:p w:rsidR="001400B7" w:rsidRPr="00BF50C0" w:rsidRDefault="001400B7" w:rsidP="001400B7">
      <w:pPr>
        <w:spacing w:after="0" w:line="360" w:lineRule="auto"/>
        <w:jc w:val="both"/>
        <w:rPr>
          <w:rFonts w:ascii="Times New Roman" w:hAnsi="Times New Roman" w:cs="Times New Roman"/>
          <w:sz w:val="24"/>
        </w:rPr>
      </w:pPr>
    </w:p>
    <w:p w:rsidR="001400B7" w:rsidRPr="00BF50C0" w:rsidRDefault="001400B7" w:rsidP="00057169">
      <w:pPr>
        <w:pStyle w:val="Nadpis2"/>
        <w:rPr>
          <w:rFonts w:ascii="Times New Roman" w:hAnsi="Times New Roman"/>
          <w:color w:val="auto"/>
        </w:rPr>
      </w:pPr>
      <w:bookmarkStart w:id="13" w:name="_Toc376886687"/>
      <w:r w:rsidRPr="00BF50C0">
        <w:rPr>
          <w:rFonts w:ascii="Times New Roman" w:hAnsi="Times New Roman"/>
          <w:color w:val="auto"/>
        </w:rPr>
        <w:t>Kontraktuálna spôsobilosť</w:t>
      </w:r>
      <w:bookmarkEnd w:id="13"/>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Ako subjekty medzinárodného práva majú medzinárodné organizácie možnosť uzatvárať medzinárodné zmluvy. Vzhľadom na ich obmedzenú medzinárodnoprávnu subjektivitu je aj okruh medzinárodných zmlúv, ktoré môže medzinárodná organizácia uzavrieť obmedzený. Vyplýva to z </w:t>
      </w:r>
      <w:r w:rsidRPr="00BF50C0">
        <w:rPr>
          <w:rFonts w:ascii="Times New Roman" w:hAnsi="Times New Roman" w:cs="Times New Roman"/>
          <w:i/>
          <w:sz w:val="24"/>
        </w:rPr>
        <w:t>Viedenského dohovoru o zmluvách uzatváraných medzi štátmi a medzinárodnými organizáciami alebo medzinárodnými organizáciami navzájom</w:t>
      </w:r>
      <w:r w:rsidRPr="00BF50C0">
        <w:rPr>
          <w:rFonts w:ascii="Times New Roman" w:hAnsi="Times New Roman" w:cs="Times New Roman"/>
          <w:sz w:val="24"/>
        </w:rPr>
        <w:t xml:space="preserve"> z  roku 1986.</w:t>
      </w:r>
      <w:r w:rsidRPr="00BF50C0">
        <w:rPr>
          <w:rStyle w:val="Odkaznapoznmkupodiarou"/>
          <w:rFonts w:ascii="Times New Roman" w:hAnsi="Times New Roman" w:cs="Times New Roman"/>
          <w:sz w:val="24"/>
        </w:rPr>
        <w:footnoteReference w:id="87"/>
      </w:r>
      <w:r w:rsidRPr="00BF50C0">
        <w:rPr>
          <w:rFonts w:ascii="Times New Roman" w:hAnsi="Times New Roman" w:cs="Times New Roman"/>
          <w:sz w:val="24"/>
        </w:rPr>
        <w:t xml:space="preserve"> V článku 6 je uvedené, že kontraktuálna spôsobilosť sa riadi jej zakladajúcou listinou.</w:t>
      </w:r>
      <w:r w:rsidRPr="00BF50C0">
        <w:rPr>
          <w:rStyle w:val="Odkaznapoznmkupodiarou"/>
          <w:rFonts w:ascii="Times New Roman" w:hAnsi="Times New Roman" w:cs="Times New Roman"/>
          <w:sz w:val="24"/>
        </w:rPr>
        <w:footnoteReference w:id="88"/>
      </w:r>
      <w:r w:rsidRPr="00BF50C0">
        <w:rPr>
          <w:rFonts w:ascii="Times New Roman" w:hAnsi="Times New Roman" w:cs="Times New Roman"/>
          <w:sz w:val="24"/>
        </w:rPr>
        <w:t xml:space="preserve"> Okrem toho aj príslušnými rozhodnutiami a rezolúciami a ustálenou praxou medzinárodnej organizácie.</w:t>
      </w:r>
      <w:r w:rsidRPr="00BF50C0">
        <w:rPr>
          <w:rStyle w:val="Odkaznapoznmkupodiarou"/>
          <w:rFonts w:ascii="Times New Roman" w:hAnsi="Times New Roman" w:cs="Times New Roman"/>
          <w:sz w:val="24"/>
        </w:rPr>
        <w:footnoteReference w:id="89"/>
      </w:r>
      <w:r w:rsidRPr="00BF50C0">
        <w:rPr>
          <w:rFonts w:ascii="Times New Roman" w:hAnsi="Times New Roman" w:cs="Times New Roman"/>
          <w:sz w:val="24"/>
        </w:rPr>
        <w:t xml:space="preserve"> Ako príklad je možné uviesť článok 43 </w:t>
      </w:r>
      <w:r w:rsidRPr="00BF50C0">
        <w:rPr>
          <w:rFonts w:ascii="Times New Roman" w:hAnsi="Times New Roman" w:cs="Times New Roman"/>
          <w:i/>
          <w:sz w:val="24"/>
        </w:rPr>
        <w:t>Charty OSN</w:t>
      </w:r>
      <w:r w:rsidRPr="00BF50C0">
        <w:rPr>
          <w:rFonts w:ascii="Times New Roman" w:hAnsi="Times New Roman" w:cs="Times New Roman"/>
          <w:sz w:val="24"/>
        </w:rPr>
        <w:t xml:space="preserve">, či článok VIII (34) </w:t>
      </w:r>
      <w:r w:rsidRPr="00BF50C0">
        <w:rPr>
          <w:rFonts w:ascii="Times New Roman" w:hAnsi="Times New Roman" w:cs="Times New Roman"/>
          <w:i/>
          <w:sz w:val="24"/>
        </w:rPr>
        <w:t xml:space="preserve">Dohovoru o zákaze vývoja, výroby, skladovania a použitia chemických zbraní a o ich zničení </w:t>
      </w:r>
      <w:r w:rsidRPr="00BF50C0">
        <w:rPr>
          <w:rFonts w:ascii="Times New Roman" w:hAnsi="Times New Roman" w:cs="Times New Roman"/>
          <w:sz w:val="24"/>
        </w:rPr>
        <w:t xml:space="preserve"> z roku 1993 Organizácie pre zákaz chemických zbraní (ďalej ako </w:t>
      </w:r>
      <w:r w:rsidRPr="00BF50C0">
        <w:rPr>
          <w:rFonts w:ascii="Times New Roman" w:hAnsi="Times New Roman" w:cs="Times New Roman"/>
          <w:i/>
          <w:sz w:val="24"/>
        </w:rPr>
        <w:t>Dohovor o chemických zbraniach</w:t>
      </w:r>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90"/>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Pre spresnenie je nutné ešte doplniť, že </w:t>
      </w:r>
      <w:r w:rsidRPr="00BF50C0">
        <w:rPr>
          <w:rFonts w:ascii="Times New Roman" w:hAnsi="Times New Roman" w:cs="Times New Roman"/>
          <w:i/>
          <w:sz w:val="24"/>
        </w:rPr>
        <w:t>Viedenský dohovor o zmluvách uzatváraných medzi štátmi a medzinárodnými organizáciami alebo medzinárodnými organizáciami navzájom</w:t>
      </w:r>
      <w:r w:rsidRPr="00BF50C0">
        <w:rPr>
          <w:rFonts w:ascii="Times New Roman" w:hAnsi="Times New Roman" w:cs="Times New Roman"/>
          <w:sz w:val="24"/>
        </w:rPr>
        <w:t xml:space="preserve"> stále nie je platný, ale i napriek tomu slúži smerodajne pri uzatváraní medzinárodných zmlúv medzinárodnými organizáciami spolu s </w:t>
      </w:r>
      <w:r w:rsidRPr="00BF50C0">
        <w:rPr>
          <w:rFonts w:ascii="Times New Roman" w:hAnsi="Times New Roman" w:cs="Times New Roman"/>
          <w:i/>
          <w:sz w:val="24"/>
        </w:rPr>
        <w:t>Viedenským dohovorom o zmluvnom práve</w:t>
      </w:r>
      <w:r w:rsidRPr="00BF50C0">
        <w:rPr>
          <w:rFonts w:ascii="Times New Roman" w:hAnsi="Times New Roman" w:cs="Times New Roman"/>
          <w:sz w:val="24"/>
        </w:rPr>
        <w:t xml:space="preserve"> z roku 1969 a ustálenou praxou. </w:t>
      </w:r>
    </w:p>
    <w:p w:rsidR="009D764C"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Obsahom týchto zmlúv sú práva a povinnosti zmluvných strán. Z toho vyplývajúc má medzinárodná organizácia možnosť presadzovať právne nároky voči ostatným stranám medzinárodnej zmluvy a zároveň ako nositeľka povinností je povinná si svoje záväzky plniť. V teórii sa vyskytli rozdielne názory na práva a povinnosti medzinárodných organizácií </w:t>
      </w:r>
      <w:r w:rsidRPr="00BF50C0">
        <w:rPr>
          <w:rFonts w:ascii="Times New Roman" w:hAnsi="Times New Roman" w:cs="Times New Roman"/>
          <w:sz w:val="24"/>
        </w:rPr>
        <w:lastRenderedPageBreak/>
        <w:t>vyplývajúcich z obyčajového medzinárodného práva a kogentných noriem medzinárodného práva.</w:t>
      </w:r>
      <w:r w:rsidRPr="00BF50C0">
        <w:rPr>
          <w:rStyle w:val="Odkaznapoznmkupodiarou"/>
          <w:rFonts w:ascii="Times New Roman" w:hAnsi="Times New Roman" w:cs="Times New Roman"/>
          <w:sz w:val="24"/>
        </w:rPr>
        <w:footnoteReference w:id="91"/>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Nemožno nesúhlasiť s právnou záväznosťou kogentných noriem, ktoré platia </w:t>
      </w:r>
      <w:proofErr w:type="spellStart"/>
      <w:r w:rsidRPr="00BF50C0">
        <w:rPr>
          <w:rFonts w:ascii="Times New Roman" w:hAnsi="Times New Roman" w:cs="Times New Roman"/>
          <w:i/>
          <w:sz w:val="24"/>
        </w:rPr>
        <w:t>erga</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omnes</w:t>
      </w:r>
      <w:proofErr w:type="spellEnd"/>
      <w:r w:rsidRPr="00BF50C0">
        <w:rPr>
          <w:rFonts w:ascii="Times New Roman" w:hAnsi="Times New Roman" w:cs="Times New Roman"/>
          <w:sz w:val="24"/>
        </w:rPr>
        <w:t>. Ich porušenie predstavuje medzinárodný zločin.</w:t>
      </w:r>
      <w:r w:rsidRPr="00BF50C0">
        <w:rPr>
          <w:rStyle w:val="Odkaznapoznmkupodiarou"/>
          <w:rFonts w:ascii="Times New Roman" w:hAnsi="Times New Roman" w:cs="Times New Roman"/>
          <w:sz w:val="24"/>
        </w:rPr>
        <w:footnoteReference w:id="92"/>
      </w:r>
      <w:r w:rsidRPr="00BF50C0">
        <w:rPr>
          <w:rFonts w:ascii="Times New Roman" w:hAnsi="Times New Roman" w:cs="Times New Roman"/>
          <w:sz w:val="24"/>
        </w:rPr>
        <w:t xml:space="preserve"> Každý jeden subjekt medzinárodného práva, aj s marginálnou medzinárodnou subjektivitou tzn. fyzické a právnické osoby, je povinný ich dodržovať. Podľa článku 53 </w:t>
      </w:r>
      <w:r w:rsidRPr="00BF50C0">
        <w:rPr>
          <w:rFonts w:ascii="Times New Roman" w:hAnsi="Times New Roman" w:cs="Times New Roman"/>
          <w:i/>
          <w:sz w:val="24"/>
        </w:rPr>
        <w:t>Viedenského</w:t>
      </w:r>
      <w:r w:rsidRPr="00BF50C0">
        <w:rPr>
          <w:rFonts w:ascii="Times New Roman" w:hAnsi="Times New Roman" w:cs="Times New Roman"/>
          <w:sz w:val="24"/>
        </w:rPr>
        <w:t xml:space="preserve"> </w:t>
      </w:r>
      <w:r w:rsidRPr="00BF50C0">
        <w:rPr>
          <w:rFonts w:ascii="Times New Roman" w:hAnsi="Times New Roman" w:cs="Times New Roman"/>
          <w:i/>
          <w:sz w:val="24"/>
        </w:rPr>
        <w:t>dohovoru o zmluvnom práve</w:t>
      </w:r>
      <w:r w:rsidRPr="00BF50C0">
        <w:rPr>
          <w:rFonts w:ascii="Times New Roman" w:hAnsi="Times New Roman" w:cs="Times New Roman"/>
          <w:sz w:val="24"/>
        </w:rPr>
        <w:t xml:space="preserve"> je nulitná každá medzinárodná zmluva uzavretá v rozporu s </w:t>
      </w:r>
      <w:proofErr w:type="spellStart"/>
      <w:r w:rsidRPr="00BF50C0">
        <w:rPr>
          <w:rFonts w:ascii="Times New Roman" w:hAnsi="Times New Roman" w:cs="Times New Roman"/>
          <w:i/>
          <w:sz w:val="24"/>
        </w:rPr>
        <w:t>ius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cogens</w:t>
      </w:r>
      <w:proofErr w:type="spellEnd"/>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93"/>
      </w:r>
      <w:r w:rsidRPr="00BF50C0">
        <w:rPr>
          <w:rFonts w:ascii="Times New Roman" w:hAnsi="Times New Roman" w:cs="Times New Roman"/>
          <w:sz w:val="24"/>
        </w:rPr>
        <w:t xml:space="preserve"> V rovnakom duchu je i článok 53 </w:t>
      </w:r>
      <w:r w:rsidRPr="00BF50C0">
        <w:rPr>
          <w:rFonts w:ascii="Times New Roman" w:hAnsi="Times New Roman" w:cs="Times New Roman"/>
          <w:i/>
          <w:sz w:val="24"/>
        </w:rPr>
        <w:t>Viedenského dohovoru o zmluvách uzatváraných medzi štátmi a medzinárodnými organizáciami alebo medzinárodnými organizáciami navzájom</w:t>
      </w:r>
      <w:r w:rsidRPr="00BF50C0">
        <w:rPr>
          <w:rStyle w:val="Odkaznapoznmkupodiarou"/>
          <w:rFonts w:ascii="Times New Roman" w:hAnsi="Times New Roman" w:cs="Times New Roman"/>
          <w:i/>
          <w:sz w:val="24"/>
        </w:rPr>
        <w:footnoteReference w:id="94"/>
      </w:r>
      <w:r w:rsidRPr="00BF50C0">
        <w:rPr>
          <w:rFonts w:ascii="Times New Roman" w:hAnsi="Times New Roman" w:cs="Times New Roman"/>
          <w:sz w:val="24"/>
        </w:rPr>
        <w:t xml:space="preserve">, ktorý v podstate preberá znenie </w:t>
      </w:r>
      <w:r w:rsidRPr="00BF50C0">
        <w:rPr>
          <w:rFonts w:ascii="Times New Roman" w:hAnsi="Times New Roman" w:cs="Times New Roman"/>
          <w:i/>
          <w:sz w:val="24"/>
        </w:rPr>
        <w:t>Viedenského dohovoru o zmluvnom práve.</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Prameňom medzinárodného práva je aj medzinárodné právo obyčajové. Formovanie obyčajových pravidiel bolo vždy vyhradené pre štáty ako jediné subjekty medzinárodného práva. Viac-menej až po uznaní medzinárodných organizácií ako subjektov medzinárodného práva vyvstala otázka ich reálneho zapájania sa pri vzniku medzinárodných obyčajových pravidiel. Pri záväznosti medzinárodných organizácií pravidlami medzinárodného práva obyčajového sa náuka venovala vždy len okrajovo alebo vôbec.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Podstatou medzinárodného obyčajového práva je záväznosť jeho noriem pre subjekty medzinárodného práva, ktoré sa zúčastnia na jej tvorbe a a podieľajú sa na jeho dodržovaní.</w:t>
      </w:r>
      <w:r w:rsidRPr="00BF50C0">
        <w:rPr>
          <w:rStyle w:val="Odkaznapoznmkupodiarou"/>
          <w:rFonts w:ascii="Times New Roman" w:hAnsi="Times New Roman" w:cs="Times New Roman"/>
          <w:sz w:val="24"/>
        </w:rPr>
        <w:footnoteReference w:id="95"/>
      </w:r>
      <w:r w:rsidRPr="00BF50C0">
        <w:rPr>
          <w:rFonts w:ascii="Times New Roman" w:hAnsi="Times New Roman" w:cs="Times New Roman"/>
          <w:sz w:val="24"/>
        </w:rPr>
        <w:t xml:space="preserve"> MSD vo svojom poradnom posudku vo veci </w:t>
      </w:r>
      <w:r w:rsidRPr="00BF50C0">
        <w:rPr>
          <w:rFonts w:ascii="Times New Roman" w:hAnsi="Times New Roman" w:cs="Times New Roman"/>
          <w:i/>
          <w:sz w:val="24"/>
        </w:rPr>
        <w:t>Výkladu Dohody z 25.marca 1951 medzi Svetovou zdravotníckou organizáciou</w:t>
      </w:r>
      <w:r w:rsidRPr="00BF50C0">
        <w:rPr>
          <w:rFonts w:ascii="Times New Roman" w:hAnsi="Times New Roman" w:cs="Times New Roman"/>
          <w:sz w:val="24"/>
        </w:rPr>
        <w:t xml:space="preserve"> </w:t>
      </w:r>
      <w:r w:rsidRPr="00BF50C0">
        <w:rPr>
          <w:rFonts w:ascii="Times New Roman" w:hAnsi="Times New Roman" w:cs="Times New Roman"/>
          <w:i/>
          <w:sz w:val="24"/>
        </w:rPr>
        <w:t>a Egyptom</w:t>
      </w:r>
      <w:r w:rsidRPr="00BF50C0">
        <w:rPr>
          <w:rFonts w:ascii="Times New Roman" w:hAnsi="Times New Roman" w:cs="Times New Roman"/>
          <w:sz w:val="24"/>
        </w:rPr>
        <w:t xml:space="preserve"> z roku 1980 uviedol, že medzinárodnú organizáciu zaväzujú aj medzinárodné obyčajové pravidlá.</w:t>
      </w:r>
      <w:r w:rsidRPr="00BF50C0">
        <w:rPr>
          <w:rStyle w:val="Odkaznapoznmkupodiarou"/>
          <w:rFonts w:ascii="Times New Roman" w:hAnsi="Times New Roman" w:cs="Times New Roman"/>
          <w:sz w:val="24"/>
        </w:rPr>
        <w:footnoteReference w:id="96"/>
      </w:r>
      <w:r w:rsidRPr="00BF50C0">
        <w:rPr>
          <w:rFonts w:ascii="Times New Roman" w:hAnsi="Times New Roman" w:cs="Times New Roman"/>
          <w:sz w:val="24"/>
        </w:rPr>
        <w:t xml:space="preserve"> Na základe tohto možno skonštatovať, že ak sa medzinárodné organizácie ako subjekty medzinárodného práva, hoci len odvodené, podieľajú na formovaní obyčajových pravidiel svojím správaním a sledujú ich dodržiavanie, sú pre ne záväzné.</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lastRenderedPageBreak/>
        <w:t>Medzinárodná organizácia môže uzatvárať medzinárodné zmluvy s inými medzinárodnými vládnymi organizáciami alebo so štátmi – členmi i nečlenmi. Zmluvy s inými medzinárodnými vládnymi organizáciami bývajú zväčša o spolupráci, o právnej sukcesii, či medzi ich orgánmi.</w:t>
      </w:r>
      <w:r w:rsidRPr="00BF50C0">
        <w:rPr>
          <w:rStyle w:val="Odkaznapoznmkupodiarou"/>
          <w:rFonts w:ascii="Times New Roman" w:hAnsi="Times New Roman" w:cs="Times New Roman"/>
          <w:sz w:val="24"/>
        </w:rPr>
        <w:footnoteReference w:id="97"/>
      </w:r>
      <w:r w:rsidRPr="00BF50C0">
        <w:rPr>
          <w:rFonts w:ascii="Times New Roman" w:hAnsi="Times New Roman" w:cs="Times New Roman"/>
          <w:sz w:val="24"/>
        </w:rPr>
        <w:t xml:space="preserve"> Najlepším príkladom sú zmluvy medzi OSN a odbornými organizáciami uzatvárané Hospodárskou a sociálnou radou OSN a schválené Valným zhromaždením, ktorých hlavné zameranie je v hospodárskych, kultúrnych, sociálnych, výchovných, zdravotníckych a im podobných odvetviach.</w:t>
      </w:r>
      <w:r w:rsidRPr="00BF50C0">
        <w:rPr>
          <w:rStyle w:val="Odkaznapoznmkupodiarou"/>
          <w:rFonts w:ascii="Times New Roman" w:hAnsi="Times New Roman" w:cs="Times New Roman"/>
          <w:sz w:val="24"/>
        </w:rPr>
        <w:footnoteReference w:id="98"/>
      </w:r>
      <w:r w:rsidRPr="00BF50C0">
        <w:rPr>
          <w:rFonts w:ascii="Times New Roman" w:hAnsi="Times New Roman" w:cs="Times New Roman"/>
          <w:sz w:val="24"/>
        </w:rPr>
        <w:t xml:space="preserve"> So štátmi uzatvárajú zmluvy o sídle, o poskytnutí technickej pomoci, o ozbrojených silách a i.</w:t>
      </w:r>
      <w:r w:rsidRPr="00BF50C0">
        <w:rPr>
          <w:rStyle w:val="Odkaznapoznmkupodiarou"/>
          <w:rFonts w:ascii="Times New Roman" w:hAnsi="Times New Roman" w:cs="Times New Roman"/>
          <w:sz w:val="24"/>
        </w:rPr>
        <w:footnoteReference w:id="99"/>
      </w:r>
      <w:r w:rsidRPr="00BF50C0">
        <w:rPr>
          <w:rFonts w:ascii="Times New Roman" w:hAnsi="Times New Roman" w:cs="Times New Roman"/>
          <w:sz w:val="24"/>
        </w:rPr>
        <w:t xml:space="preserve"> </w:t>
      </w:r>
    </w:p>
    <w:p w:rsidR="001400B7" w:rsidRPr="00BF50C0" w:rsidRDefault="001400B7" w:rsidP="001400B7">
      <w:pPr>
        <w:spacing w:after="0" w:line="360" w:lineRule="auto"/>
        <w:jc w:val="both"/>
        <w:rPr>
          <w:rFonts w:ascii="Times New Roman" w:hAnsi="Times New Roman" w:cs="Times New Roman"/>
          <w:sz w:val="24"/>
        </w:rPr>
      </w:pPr>
    </w:p>
    <w:p w:rsidR="001400B7" w:rsidRPr="00BF50C0" w:rsidRDefault="001400B7" w:rsidP="00057169">
      <w:pPr>
        <w:pStyle w:val="Nadpis2"/>
        <w:rPr>
          <w:rFonts w:ascii="Times New Roman" w:hAnsi="Times New Roman"/>
          <w:color w:val="auto"/>
        </w:rPr>
      </w:pPr>
      <w:bookmarkStart w:id="14" w:name="_Toc376886688"/>
      <w:r w:rsidRPr="00BF50C0">
        <w:rPr>
          <w:rFonts w:ascii="Times New Roman" w:hAnsi="Times New Roman"/>
          <w:color w:val="auto"/>
        </w:rPr>
        <w:t>Normotvorná spôsobilosť</w:t>
      </w:r>
      <w:bookmarkEnd w:id="14"/>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Vedľa primárneho práva tzn. spôsobilosti uzatvárať medzinárodné zmluvy sa u medzinárodných organizácií hovorí aj o tzv. sekundárnom práve. Je odvodené z primárneho práva a predstavuje právne akty orgánov medzinárodnej organizácie.</w:t>
      </w:r>
      <w:r w:rsidRPr="00BF50C0">
        <w:rPr>
          <w:rStyle w:val="Odkaznapoznmkupodiarou"/>
          <w:rFonts w:ascii="Times New Roman" w:hAnsi="Times New Roman" w:cs="Times New Roman"/>
          <w:sz w:val="24"/>
        </w:rPr>
        <w:footnoteReference w:id="100"/>
      </w:r>
      <w:r w:rsidRPr="00BF50C0">
        <w:rPr>
          <w:rFonts w:ascii="Times New Roman" w:hAnsi="Times New Roman" w:cs="Times New Roman"/>
          <w:sz w:val="24"/>
        </w:rPr>
        <w:t xml:space="preserve"> Spôsob rozhodovania jednotlivých orgánov je upravený v zakladacích listinách. Zovšeobecnením je možné určiť tri orgány, ktoré sa vyskytujú u každej organizácie a ktoré sa podieľajú na tvorbe sekundárneho práva: orgán, v ktorom má zastúpenie každý člen – plenárny, exekutívny s obmedzeným počtom členov a administratívno-technický orgán, ktorého hlavnou úlohou je bežný chod medzinárodnej organizácie.</w:t>
      </w:r>
      <w:r w:rsidRPr="00BF50C0">
        <w:rPr>
          <w:rStyle w:val="Odkaznapoznmkupodiarou"/>
          <w:rFonts w:ascii="Times New Roman" w:hAnsi="Times New Roman" w:cs="Times New Roman"/>
          <w:sz w:val="24"/>
        </w:rPr>
        <w:footnoteReference w:id="101"/>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U medzinárodných organizácií sa uvádzajú tri teórie pre spôsob tvorby sekundárnych pravidiel. Prvou je teória analógie zmluvy. Jej </w:t>
      </w:r>
      <w:r w:rsidR="00E30F36" w:rsidRPr="00BF50C0">
        <w:rPr>
          <w:rFonts w:ascii="Times New Roman" w:hAnsi="Times New Roman" w:cs="Times New Roman"/>
          <w:sz w:val="24"/>
        </w:rPr>
        <w:t>základom</w:t>
      </w:r>
      <w:r w:rsidRPr="00BF50C0">
        <w:rPr>
          <w:rFonts w:ascii="Times New Roman" w:hAnsi="Times New Roman" w:cs="Times New Roman"/>
          <w:sz w:val="24"/>
        </w:rPr>
        <w:t xml:space="preserve"> je, že právny akt medzinárodnej organizácie sa vníma ako zmluva, ktorej záväznosť je založená na </w:t>
      </w:r>
      <w:r w:rsidR="00E30F36" w:rsidRPr="00BF50C0">
        <w:rPr>
          <w:rFonts w:ascii="Times New Roman" w:hAnsi="Times New Roman" w:cs="Times New Roman"/>
          <w:sz w:val="24"/>
        </w:rPr>
        <w:t>návrhu</w:t>
      </w:r>
      <w:r w:rsidRPr="00BF50C0">
        <w:rPr>
          <w:rFonts w:ascii="Times New Roman" w:hAnsi="Times New Roman" w:cs="Times New Roman"/>
          <w:sz w:val="24"/>
        </w:rPr>
        <w:t xml:space="preserve"> a akceptácii jej obsahu. Ďalšou teóriou je teória delegácie. </w:t>
      </w:r>
      <w:r w:rsidR="003B2F53" w:rsidRPr="00BF50C0">
        <w:rPr>
          <w:rFonts w:ascii="Times New Roman" w:hAnsi="Times New Roman" w:cs="Times New Roman"/>
          <w:sz w:val="24"/>
        </w:rPr>
        <w:t>Vyjadruje názor o prenesení</w:t>
      </w:r>
      <w:r w:rsidRPr="00BF50C0">
        <w:rPr>
          <w:rFonts w:ascii="Times New Roman" w:hAnsi="Times New Roman" w:cs="Times New Roman"/>
          <w:sz w:val="24"/>
        </w:rPr>
        <w:t xml:space="preserve"> normotvorných právomocí členov na medzinárodnú organizáciu a zároveň sú tak členovia viazaní právnymi aktmi medzinárodnej organizácie. Práve táto teória je najpopulárnejšia. Poslednou teóriou vzťahujúcou sa na spôsob tvorby právnych aktov medzinárodných organizácií je teória </w:t>
      </w:r>
      <w:r w:rsidRPr="00BF50C0">
        <w:rPr>
          <w:rFonts w:ascii="Times New Roman" w:hAnsi="Times New Roman" w:cs="Times New Roman"/>
          <w:sz w:val="24"/>
        </w:rPr>
        <w:lastRenderedPageBreak/>
        <w:t>legislatívna. Právo normotvorby je výslovne zakotvené v zakladacej listine medzinárodnej organizácie.</w:t>
      </w:r>
      <w:r w:rsidRPr="00BF50C0">
        <w:rPr>
          <w:rStyle w:val="Odkaznapoznmkupodiarou"/>
          <w:rFonts w:ascii="Times New Roman" w:hAnsi="Times New Roman" w:cs="Times New Roman"/>
          <w:sz w:val="24"/>
        </w:rPr>
        <w:footnoteReference w:id="102"/>
      </w:r>
      <w:r w:rsidR="00AF58E9"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Proces rozhodovania je ovplyvnený dvoma princípmi: princípom zvrchované rovnosti všetkých členov a princípom váženého hlasovania. Kým prvý z nich je predstavovaný myšlienkou rovnosti členov, druhý z nich vychádza z politickej či ekonomickej sily členov.</w:t>
      </w:r>
      <w:r w:rsidRPr="00BF50C0">
        <w:rPr>
          <w:rStyle w:val="Odkaznapoznmkupodiarou"/>
          <w:rFonts w:ascii="Times New Roman" w:hAnsi="Times New Roman" w:cs="Times New Roman"/>
          <w:sz w:val="24"/>
        </w:rPr>
        <w:footnoteReference w:id="103"/>
      </w:r>
      <w:r w:rsidRPr="00BF50C0">
        <w:rPr>
          <w:rFonts w:ascii="Times New Roman" w:hAnsi="Times New Roman" w:cs="Times New Roman"/>
          <w:sz w:val="24"/>
        </w:rPr>
        <w:t xml:space="preserve"> Prijatie rozhodnutia je buď na základe nadpolovičnej väčšiny alebo dvojtretinovej väčšiny.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Okrem toho sa vyskytuje u niektorých aj možnosť prijať rozhodnutie jednomyseľne alebo na základe konsenzu. P</w:t>
      </w:r>
      <w:r w:rsidR="00534CA7" w:rsidRPr="00BF50C0">
        <w:rPr>
          <w:rFonts w:ascii="Times New Roman" w:hAnsi="Times New Roman" w:cs="Times New Roman"/>
          <w:sz w:val="24"/>
        </w:rPr>
        <w:t>rijatie</w:t>
      </w:r>
      <w:r w:rsidR="00B31EF8" w:rsidRPr="00BF50C0">
        <w:rPr>
          <w:rFonts w:ascii="Times New Roman" w:hAnsi="Times New Roman" w:cs="Times New Roman"/>
          <w:sz w:val="24"/>
        </w:rPr>
        <w:t xml:space="preserve"> rozhodnutia konsenzom znamená</w:t>
      </w:r>
      <w:r w:rsidRPr="00BF50C0">
        <w:rPr>
          <w:rFonts w:ascii="Times New Roman" w:hAnsi="Times New Roman" w:cs="Times New Roman"/>
          <w:sz w:val="24"/>
        </w:rPr>
        <w:t>, že členovia nehlasujú</w:t>
      </w:r>
      <w:r w:rsidR="00B31EF8" w:rsidRPr="00BF50C0">
        <w:rPr>
          <w:rFonts w:ascii="Times New Roman" w:hAnsi="Times New Roman" w:cs="Times New Roman"/>
          <w:sz w:val="24"/>
        </w:rPr>
        <w:t xml:space="preserve"> proti </w:t>
      </w:r>
      <w:r w:rsidRPr="00BF50C0">
        <w:rPr>
          <w:rFonts w:ascii="Times New Roman" w:hAnsi="Times New Roman" w:cs="Times New Roman"/>
          <w:sz w:val="24"/>
        </w:rPr>
        <w:t>a zároveň žiadny člen neprotestuje proti prijatému rozhodnutiu</w:t>
      </w:r>
      <w:r w:rsidRPr="00BF50C0">
        <w:rPr>
          <w:rStyle w:val="Odkaznapoznmkupodiarou"/>
          <w:rFonts w:ascii="Times New Roman" w:hAnsi="Times New Roman" w:cs="Times New Roman"/>
          <w:sz w:val="24"/>
        </w:rPr>
        <w:footnoteReference w:id="104"/>
      </w:r>
      <w:r w:rsidR="00B31EF8" w:rsidRPr="00BF50C0">
        <w:rPr>
          <w:rFonts w:ascii="Times New Roman" w:hAnsi="Times New Roman" w:cs="Times New Roman"/>
          <w:sz w:val="24"/>
        </w:rPr>
        <w:t xml:space="preserve"> (</w:t>
      </w:r>
      <w:r w:rsidRPr="00BF50C0">
        <w:rPr>
          <w:rFonts w:ascii="Times New Roman" w:hAnsi="Times New Roman" w:cs="Times New Roman"/>
          <w:sz w:val="24"/>
        </w:rPr>
        <w:t>napr. u Medzinárodnej organizácii pre zákaz chemických zbraní</w:t>
      </w:r>
      <w:r w:rsidRPr="00BF50C0">
        <w:rPr>
          <w:rStyle w:val="Odkaznapoznmkupodiarou"/>
          <w:rFonts w:ascii="Times New Roman" w:hAnsi="Times New Roman" w:cs="Times New Roman"/>
          <w:sz w:val="24"/>
        </w:rPr>
        <w:footnoteReference w:id="105"/>
      </w:r>
      <w:r w:rsidR="00B31EF8" w:rsidRPr="00BF50C0">
        <w:rPr>
          <w:rFonts w:ascii="Times New Roman" w:hAnsi="Times New Roman" w:cs="Times New Roman"/>
          <w:sz w:val="24"/>
        </w:rPr>
        <w:t>).</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Delenie právnych aktov medzinárodnej organizácie podľa ich právnej sily je možné z dvoch hľadísk. Prvým je, či sa jedná o interný akt alebo právny akt, ktorý presahuje vnútorný rámec medzinárodnej organizácie (napr. kapitola VII </w:t>
      </w:r>
      <w:r w:rsidRPr="00BF50C0">
        <w:rPr>
          <w:rFonts w:ascii="Times New Roman" w:hAnsi="Times New Roman" w:cs="Times New Roman"/>
          <w:i/>
          <w:sz w:val="24"/>
        </w:rPr>
        <w:t>Charty OSN</w:t>
      </w:r>
      <w:r w:rsidRPr="00BF50C0">
        <w:rPr>
          <w:rFonts w:ascii="Times New Roman" w:hAnsi="Times New Roman" w:cs="Times New Roman"/>
          <w:sz w:val="24"/>
        </w:rPr>
        <w:t>- rezolúcie Rady Bezpečnosti OSN).</w:t>
      </w:r>
      <w:r w:rsidRPr="00BF50C0">
        <w:rPr>
          <w:rStyle w:val="Odkaznapoznmkupodiarou"/>
          <w:rFonts w:ascii="Times New Roman" w:hAnsi="Times New Roman" w:cs="Times New Roman"/>
          <w:sz w:val="24"/>
        </w:rPr>
        <w:footnoteReference w:id="106"/>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Druhým hľadiskom je delenie na rozhodnutia, ktoré sú právne záväzné alebo sa jedná len o odporúčania.</w:t>
      </w:r>
      <w:r w:rsidRPr="00BF50C0">
        <w:rPr>
          <w:rStyle w:val="Odkaznapoznmkupodiarou"/>
          <w:rFonts w:ascii="Times New Roman" w:hAnsi="Times New Roman" w:cs="Times New Roman"/>
          <w:sz w:val="24"/>
        </w:rPr>
        <w:footnoteReference w:id="107"/>
      </w:r>
      <w:r w:rsidRPr="00BF50C0">
        <w:rPr>
          <w:rFonts w:ascii="Times New Roman" w:hAnsi="Times New Roman" w:cs="Times New Roman"/>
          <w:sz w:val="24"/>
        </w:rPr>
        <w:t xml:space="preserve"> Pre členov sú záväzné rozhodnutia týkajúce sa procedurálnych a organizačných otázok. Medzi ne patria napr. schvaľovanie rozpočtu, schvaľovanie vnútorných predpisov, prijímanie a vylučovanie členov, disciplinárny poriadok pre zamestnancov, domový poriadok, platový poriadok a i. Predpokladom záväznosti je, že sa postupovalo v súlade so zakladacou listinou, orgán, ktorý prijal rozhodnutie mal k tomu právomoc</w:t>
      </w:r>
      <w:r w:rsidRPr="00BF50C0">
        <w:rPr>
          <w:rStyle w:val="Odkaznapoznmkupodiarou"/>
          <w:rFonts w:ascii="Times New Roman" w:hAnsi="Times New Roman" w:cs="Times New Roman"/>
          <w:sz w:val="24"/>
        </w:rPr>
        <w:footnoteReference w:id="108"/>
      </w:r>
      <w:r w:rsidRPr="00BF50C0">
        <w:rPr>
          <w:rFonts w:ascii="Times New Roman" w:hAnsi="Times New Roman" w:cs="Times New Roman"/>
          <w:sz w:val="24"/>
        </w:rPr>
        <w:t xml:space="preserve"> a</w:t>
      </w:r>
      <w:r w:rsidR="003E25FD" w:rsidRPr="00BF50C0">
        <w:rPr>
          <w:rFonts w:ascii="Times New Roman" w:hAnsi="Times New Roman" w:cs="Times New Roman"/>
          <w:sz w:val="24"/>
        </w:rPr>
        <w:t xml:space="preserve"> tiež, že </w:t>
      </w:r>
      <w:r w:rsidRPr="00BF50C0">
        <w:rPr>
          <w:rFonts w:ascii="Times New Roman" w:hAnsi="Times New Roman" w:cs="Times New Roman"/>
          <w:sz w:val="24"/>
        </w:rPr>
        <w:t xml:space="preserve">rozhodnutie nebolo prijaté pod nátlakom, hrozbou sily či inej ujmy.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Pokiaľ ide o vzťahy medzi členmi medzinárodnej organizácie a samotnou medzinárodnou organizáciu alebo medzi členmi medzinárodnej organizácie navzájom </w:t>
      </w:r>
      <w:r w:rsidRPr="00BF50C0">
        <w:rPr>
          <w:rFonts w:ascii="Times New Roman" w:hAnsi="Times New Roman" w:cs="Times New Roman"/>
          <w:sz w:val="24"/>
        </w:rPr>
        <w:lastRenderedPageBreak/>
        <w:t>v otázkach činnosti medzinárodnej organizácie, vyplýva právna sila právnych aktov zo zakladacej listiny.</w:t>
      </w:r>
      <w:r w:rsidRPr="00BF50C0">
        <w:rPr>
          <w:rStyle w:val="Odkaznapoznmkupodiarou"/>
          <w:rFonts w:ascii="Times New Roman" w:hAnsi="Times New Roman" w:cs="Times New Roman"/>
          <w:sz w:val="24"/>
        </w:rPr>
        <w:footnoteReference w:id="109"/>
      </w:r>
      <w:r w:rsidRPr="00BF50C0">
        <w:rPr>
          <w:rFonts w:ascii="Times New Roman" w:hAnsi="Times New Roman" w:cs="Times New Roman"/>
          <w:sz w:val="24"/>
        </w:rPr>
        <w:t xml:space="preserve"> Väčšinou však majú odporúčací charakter.</w:t>
      </w:r>
      <w:r w:rsidRPr="00BF50C0">
        <w:rPr>
          <w:rStyle w:val="Odkaznapoznmkupodiarou"/>
          <w:rFonts w:ascii="Times New Roman" w:hAnsi="Times New Roman" w:cs="Times New Roman"/>
          <w:sz w:val="24"/>
        </w:rPr>
        <w:footnoteReference w:id="110"/>
      </w:r>
    </w:p>
    <w:p w:rsidR="001400B7" w:rsidRPr="00BF50C0" w:rsidRDefault="001400B7" w:rsidP="001400B7">
      <w:pPr>
        <w:spacing w:after="0" w:line="360" w:lineRule="auto"/>
        <w:jc w:val="both"/>
        <w:rPr>
          <w:rFonts w:ascii="Times New Roman" w:hAnsi="Times New Roman" w:cs="Times New Roman"/>
          <w:sz w:val="24"/>
        </w:rPr>
      </w:pPr>
    </w:p>
    <w:p w:rsidR="001400B7" w:rsidRPr="00BF50C0" w:rsidRDefault="001400B7" w:rsidP="00057169">
      <w:pPr>
        <w:pStyle w:val="Nadpis2"/>
        <w:rPr>
          <w:rFonts w:ascii="Times New Roman" w:hAnsi="Times New Roman"/>
          <w:color w:val="auto"/>
        </w:rPr>
      </w:pPr>
      <w:bookmarkStart w:id="15" w:name="_Toc376886689"/>
      <w:r w:rsidRPr="00BF50C0">
        <w:rPr>
          <w:rFonts w:ascii="Times New Roman" w:hAnsi="Times New Roman"/>
          <w:color w:val="auto"/>
        </w:rPr>
        <w:t>Imunity a výsady</w:t>
      </w:r>
      <w:bookmarkEnd w:id="15"/>
      <w:r w:rsidRPr="00BF50C0">
        <w:rPr>
          <w:rFonts w:ascii="Times New Roman" w:hAnsi="Times New Roman"/>
          <w:color w:val="auto"/>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Pre riadne fungovanie medzinárodnej organizácie je v prvom rade dôležité, aby jej výkon nebol nikým rušený. A práve inštitút výsad a imunít slúži pre zabezpečenie nezávislosti medzinárodnej organizácie a jej úradníkov od členov i nečlenov, či sídelného štátu. </w:t>
      </w:r>
    </w:p>
    <w:p w:rsidR="001400B7" w:rsidRPr="00BF50C0" w:rsidRDefault="00F62D8D"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Presnú definíciu</w:t>
      </w:r>
      <w:r w:rsidR="001400B7" w:rsidRPr="00BF50C0">
        <w:rPr>
          <w:rFonts w:ascii="Times New Roman" w:hAnsi="Times New Roman" w:cs="Times New Roman"/>
          <w:sz w:val="24"/>
        </w:rPr>
        <w:t xml:space="preserve"> imunít a výsad uznanú vedou medzinárodného práva nemožno nájsť. Imunitu môžeme definovať ako vyňatie medzinárodnej organizácie z jurisdikcie štátu.</w:t>
      </w:r>
      <w:r w:rsidR="001400B7" w:rsidRPr="00BF50C0">
        <w:rPr>
          <w:rStyle w:val="Odkaznapoznmkupodiarou"/>
          <w:rFonts w:ascii="Times New Roman" w:hAnsi="Times New Roman" w:cs="Times New Roman"/>
          <w:sz w:val="24"/>
        </w:rPr>
        <w:footnoteReference w:id="111"/>
      </w:r>
      <w:r w:rsidR="001400B7" w:rsidRPr="00BF50C0">
        <w:rPr>
          <w:rFonts w:ascii="Times New Roman" w:hAnsi="Times New Roman" w:cs="Times New Roman"/>
          <w:sz w:val="24"/>
        </w:rPr>
        <w:t xml:space="preserve"> Imunita nevplýva na platnosť vnútroštátneho práva, ale bráni súdom v rozhodnutí o právnom spore. Vzťahuje sa aj na správne a exekučné konania. Výsady možno charakterizovať zas pozitívne ako výnimky a modifikácie plynúce z právneho postavenia medzinárodnej organizácie v rámci vnútroštátneho práva. Ovplyvňujú nielen procesné, ale aj hmotné právo.</w:t>
      </w:r>
      <w:r w:rsidR="001400B7" w:rsidRPr="00BF50C0">
        <w:rPr>
          <w:rStyle w:val="Odkaznapoznmkupodiarou"/>
          <w:rFonts w:ascii="Times New Roman" w:hAnsi="Times New Roman" w:cs="Times New Roman"/>
          <w:sz w:val="24"/>
        </w:rPr>
        <w:footnoteReference w:id="112"/>
      </w:r>
      <w:r w:rsidR="001400B7"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Pri určení rozsahu imunít a výsad sa v doktríne vytvorili dva prúdy. Menšinový je zástancom názoru, že aj medzinárodné organizácie užívajú výsady a imunity v podobnom rozsahu ako štátu. Väčšinový prúd je toho názoru, že samotná existencia týchto dvoch inštitútov medzinárodného práva je odôvodnená tzv. funkčnou nevyhnutnosťou.</w:t>
      </w:r>
      <w:r w:rsidRPr="00BF50C0">
        <w:rPr>
          <w:rStyle w:val="Odkaznapoznmkupodiarou"/>
          <w:rFonts w:ascii="Times New Roman" w:hAnsi="Times New Roman" w:cs="Times New Roman"/>
          <w:sz w:val="24"/>
        </w:rPr>
        <w:footnoteReference w:id="113"/>
      </w:r>
      <w:r w:rsidRPr="00BF50C0">
        <w:rPr>
          <w:rFonts w:ascii="Times New Roman" w:hAnsi="Times New Roman" w:cs="Times New Roman"/>
          <w:sz w:val="24"/>
          <w:vertAlign w:val="superscript"/>
        </w:rPr>
        <w:t>,</w:t>
      </w:r>
      <w:r w:rsidRPr="00BF50C0">
        <w:rPr>
          <w:rStyle w:val="Odkaznapoznmkupodiarou"/>
          <w:rFonts w:ascii="Times New Roman" w:hAnsi="Times New Roman" w:cs="Times New Roman"/>
          <w:sz w:val="24"/>
        </w:rPr>
        <w:footnoteReference w:id="114"/>
      </w:r>
      <w:r w:rsidRPr="00BF50C0">
        <w:rPr>
          <w:rFonts w:ascii="Times New Roman" w:hAnsi="Times New Roman" w:cs="Times New Roman"/>
          <w:sz w:val="24"/>
        </w:rPr>
        <w:t xml:space="preserve"> Vyjadruje potrebu len takých výsad a imunít, ktoré sú nevyhnutné k efektívnemu naplneniu cieľov, pre ktoré bola medzinárodná organizácia založená</w:t>
      </w:r>
      <w:r w:rsidRPr="00BF50C0">
        <w:rPr>
          <w:rStyle w:val="Odkaznapoznmkupodiarou"/>
          <w:rFonts w:ascii="Times New Roman" w:hAnsi="Times New Roman" w:cs="Times New Roman"/>
          <w:sz w:val="24"/>
        </w:rPr>
        <w:footnoteReference w:id="115"/>
      </w:r>
      <w:r w:rsidRPr="00BF50C0">
        <w:rPr>
          <w:rFonts w:ascii="Times New Roman" w:hAnsi="Times New Roman" w:cs="Times New Roman"/>
          <w:sz w:val="24"/>
        </w:rPr>
        <w:t xml:space="preserve"> a zbavuje úradníkov podriadenosti voči čl</w:t>
      </w:r>
      <w:r w:rsidR="00E761DC" w:rsidRPr="00BF50C0">
        <w:rPr>
          <w:rFonts w:ascii="Times New Roman" w:hAnsi="Times New Roman" w:cs="Times New Roman"/>
          <w:sz w:val="24"/>
        </w:rPr>
        <w:t>enskému i nečlenskému štátu, na území ktorého</w:t>
      </w:r>
      <w:r w:rsidRPr="00BF50C0">
        <w:rPr>
          <w:rFonts w:ascii="Times New Roman" w:hAnsi="Times New Roman" w:cs="Times New Roman"/>
          <w:sz w:val="24"/>
        </w:rPr>
        <w:t xml:space="preserve"> vykonávajú svoju činnosť pre medzinárodnú organizáciu ako jej orgán</w:t>
      </w:r>
      <w:r w:rsidRPr="00BF50C0">
        <w:rPr>
          <w:rStyle w:val="Odkaznapoznmkupodiarou"/>
          <w:rFonts w:ascii="Times New Roman" w:hAnsi="Times New Roman" w:cs="Times New Roman"/>
          <w:sz w:val="24"/>
        </w:rPr>
        <w:footnoteReference w:id="116"/>
      </w:r>
      <w:r w:rsidRPr="00BF50C0">
        <w:rPr>
          <w:rFonts w:ascii="Times New Roman" w:hAnsi="Times New Roman" w:cs="Times New Roman"/>
          <w:sz w:val="24"/>
        </w:rPr>
        <w:t xml:space="preserve">, sídelnému štátu alebo štátu, ktorého </w:t>
      </w:r>
      <w:r w:rsidRPr="00BF50C0">
        <w:rPr>
          <w:rFonts w:ascii="Times New Roman" w:hAnsi="Times New Roman" w:cs="Times New Roman"/>
          <w:sz w:val="24"/>
        </w:rPr>
        <w:lastRenderedPageBreak/>
        <w:t>sú občanmi. Funkčná nevyhnutnosť zároveň vysvetľuje dôvody pre uznanie výsad a imunít pre medzinárodnú organizáciu a vymedzuje oblasť, v ktorej sa uplatnia.</w:t>
      </w:r>
      <w:r w:rsidRPr="00BF50C0">
        <w:rPr>
          <w:rStyle w:val="Odkaznapoznmkupodiarou"/>
          <w:rFonts w:ascii="Times New Roman" w:hAnsi="Times New Roman" w:cs="Times New Roman"/>
          <w:sz w:val="24"/>
        </w:rPr>
        <w:footnoteReference w:id="117"/>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Funkčná nevyhnutnosť má za následok, že oproti výsadám a imunitám štátov a ich predstaviteľov sú tie pre medzinárodné organizácie užšieho charakteru. Kým diplomati majú imunity a výsady pre svoje súkromné i služobné jednania, tak okrem najvyšších predstaviteľov medzinárodnej organizácie, ktorí majú s nimi zrovnateľné imunity a výsady, úradníci na nižších stupňoch v rámci hierarchie požívajú len pre svoje služobné jednania.</w:t>
      </w:r>
      <w:r w:rsidRPr="00BF50C0">
        <w:rPr>
          <w:rStyle w:val="Odkaznapoznmkupodiarou"/>
          <w:rFonts w:ascii="Times New Roman" w:hAnsi="Times New Roman" w:cs="Times New Roman"/>
          <w:sz w:val="24"/>
        </w:rPr>
        <w:footnoteReference w:id="118"/>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Jednotný právny základ, vo forme univerzálnej medzinárodnej zmluvy upravujúcej výsady a imunity pre všetky medzinárodné organizácie, chýba. Komisia O</w:t>
      </w:r>
      <w:r w:rsidR="009806C2" w:rsidRPr="00BF50C0">
        <w:rPr>
          <w:rFonts w:ascii="Times New Roman" w:hAnsi="Times New Roman" w:cs="Times New Roman"/>
          <w:sz w:val="24"/>
        </w:rPr>
        <w:t xml:space="preserve">rganizácie spojených národov </w:t>
      </w:r>
      <w:r w:rsidRPr="00BF50C0">
        <w:rPr>
          <w:rFonts w:ascii="Times New Roman" w:hAnsi="Times New Roman" w:cs="Times New Roman"/>
          <w:sz w:val="24"/>
        </w:rPr>
        <w:t xml:space="preserve"> pre medzinárodné právo</w:t>
      </w:r>
      <w:r w:rsidR="009806C2" w:rsidRPr="00BF50C0">
        <w:rPr>
          <w:rFonts w:ascii="Times New Roman" w:hAnsi="Times New Roman" w:cs="Times New Roman"/>
          <w:sz w:val="24"/>
        </w:rPr>
        <w:t xml:space="preserve"> (ďalej ako „Komisia OSN pre medzinárodné právo“)</w:t>
      </w:r>
      <w:r w:rsidRPr="00BF50C0">
        <w:rPr>
          <w:rFonts w:ascii="Times New Roman" w:hAnsi="Times New Roman" w:cs="Times New Roman"/>
          <w:sz w:val="24"/>
        </w:rPr>
        <w:t xml:space="preserve"> pracovala na danej problematike, ale k úspešnému koncu sa dopracovala len sčasti. Pripravila návrh článkov </w:t>
      </w:r>
      <w:r w:rsidRPr="00BF50C0">
        <w:rPr>
          <w:rFonts w:ascii="Times New Roman" w:hAnsi="Times New Roman" w:cs="Times New Roman"/>
          <w:i/>
          <w:sz w:val="24"/>
        </w:rPr>
        <w:t>Viedenského dohovoru o zastupovaní štátov v ich vzťahoch s medzinárodnými organizáciami univerzálnej povahy</w:t>
      </w:r>
      <w:r w:rsidRPr="00BF50C0">
        <w:rPr>
          <w:rFonts w:ascii="Times New Roman" w:hAnsi="Times New Roman" w:cs="Times New Roman"/>
          <w:sz w:val="24"/>
        </w:rPr>
        <w:t>, ale dohovor stále nie je v platnosti. Od druhého dokumentu upravujúceho postavenie, výsady a imunity medzinárodných organizácií a jej personálu a expertov sa upustilo.</w:t>
      </w:r>
      <w:r w:rsidRPr="00BF50C0">
        <w:rPr>
          <w:rStyle w:val="Odkaznapoznmkupodiarou"/>
          <w:rFonts w:ascii="Times New Roman" w:hAnsi="Times New Roman" w:cs="Times New Roman"/>
          <w:sz w:val="24"/>
        </w:rPr>
        <w:footnoteReference w:id="119"/>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Samotné zakotvenie výsad a imunít je obsiahnuté buď v zakladacej listine (napr. čl. 105 </w:t>
      </w:r>
      <w:r w:rsidRPr="00BF50C0">
        <w:rPr>
          <w:rFonts w:ascii="Times New Roman" w:hAnsi="Times New Roman" w:cs="Times New Roman"/>
          <w:i/>
          <w:sz w:val="24"/>
        </w:rPr>
        <w:t>Charty OSN</w:t>
      </w:r>
      <w:r w:rsidRPr="00BF50C0">
        <w:rPr>
          <w:rFonts w:ascii="Times New Roman" w:hAnsi="Times New Roman" w:cs="Times New Roman"/>
          <w:sz w:val="24"/>
        </w:rPr>
        <w:t xml:space="preserve">), v medzinárodnej zmluve o výsadách a imunitách (napr. </w:t>
      </w:r>
      <w:r w:rsidRPr="00BF50C0">
        <w:rPr>
          <w:rFonts w:ascii="Times New Roman" w:hAnsi="Times New Roman" w:cs="Times New Roman"/>
          <w:i/>
          <w:sz w:val="24"/>
        </w:rPr>
        <w:t>Dohovor o výsadách a imunitách Organizácie spojených národov</w:t>
      </w:r>
      <w:r w:rsidRPr="00BF50C0">
        <w:rPr>
          <w:rFonts w:ascii="Times New Roman" w:hAnsi="Times New Roman" w:cs="Times New Roman"/>
          <w:sz w:val="24"/>
        </w:rPr>
        <w:t xml:space="preserve"> z roku 1946), v sídelných zmluvách (napr. </w:t>
      </w:r>
      <w:r w:rsidRPr="00BF50C0">
        <w:rPr>
          <w:rFonts w:ascii="Times New Roman" w:hAnsi="Times New Roman" w:cs="Times New Roman"/>
          <w:i/>
          <w:sz w:val="24"/>
        </w:rPr>
        <w:t>Dohoda medzi USA a</w:t>
      </w:r>
      <w:r w:rsidR="00DE73F3" w:rsidRPr="00BF50C0">
        <w:rPr>
          <w:rFonts w:ascii="Times New Roman" w:hAnsi="Times New Roman" w:cs="Times New Roman"/>
          <w:i/>
          <w:sz w:val="24"/>
        </w:rPr>
        <w:t> </w:t>
      </w:r>
      <w:r w:rsidRPr="00BF50C0">
        <w:rPr>
          <w:rFonts w:ascii="Times New Roman" w:hAnsi="Times New Roman" w:cs="Times New Roman"/>
          <w:i/>
          <w:sz w:val="24"/>
        </w:rPr>
        <w:t>O</w:t>
      </w:r>
      <w:r w:rsidR="00DE73F3" w:rsidRPr="00BF50C0">
        <w:rPr>
          <w:rFonts w:ascii="Times New Roman" w:hAnsi="Times New Roman" w:cs="Times New Roman"/>
          <w:i/>
          <w:sz w:val="24"/>
        </w:rPr>
        <w:t>rganizáciou spojených národov</w:t>
      </w:r>
      <w:r w:rsidRPr="00BF50C0">
        <w:rPr>
          <w:rFonts w:ascii="Times New Roman" w:hAnsi="Times New Roman" w:cs="Times New Roman"/>
          <w:i/>
          <w:sz w:val="24"/>
        </w:rPr>
        <w:t xml:space="preserve"> o sídle O</w:t>
      </w:r>
      <w:r w:rsidR="00DE73F3" w:rsidRPr="00BF50C0">
        <w:rPr>
          <w:rFonts w:ascii="Times New Roman" w:hAnsi="Times New Roman" w:cs="Times New Roman"/>
          <w:i/>
          <w:sz w:val="24"/>
        </w:rPr>
        <w:t>rganizácie spojených národov</w:t>
      </w:r>
      <w:r w:rsidRPr="00BF50C0">
        <w:rPr>
          <w:rFonts w:ascii="Times New Roman" w:hAnsi="Times New Roman" w:cs="Times New Roman"/>
          <w:sz w:val="24"/>
        </w:rPr>
        <w:t xml:space="preserve"> z roku 1947.) i vo vnútroštátnom práve. Úprava výsad a imunít sa môže do vnútroštátneho práva dostať troma spôsobmi: implementáciou medzinárodnej zmluvy, rozšírením výsad a imunít garantovaných medzinárodnou zmluvou vnútroštátnym právom alebo v prípade chýbajúcej medzinárodnej zmluvy sú výsady a imunity garantované vnútroštátnym právom.</w:t>
      </w:r>
      <w:r w:rsidRPr="00BF50C0">
        <w:rPr>
          <w:rStyle w:val="Odkaznapoznmkupodiarou"/>
          <w:rFonts w:ascii="Times New Roman" w:hAnsi="Times New Roman" w:cs="Times New Roman"/>
          <w:sz w:val="24"/>
        </w:rPr>
        <w:footnoteReference w:id="120"/>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Diskusia sa vedie pri medzinárodnom obyčajovom práve ako právneho základu výsad a imunít medzinárodných organizácií. Podľa niektorých autorov</w:t>
      </w:r>
      <w:r w:rsidRPr="00BF50C0">
        <w:rPr>
          <w:rStyle w:val="Odkaznapoznmkupodiarou"/>
          <w:rFonts w:ascii="Times New Roman" w:hAnsi="Times New Roman" w:cs="Times New Roman"/>
          <w:sz w:val="24"/>
        </w:rPr>
        <w:footnoteReference w:id="121"/>
      </w:r>
      <w:r w:rsidRPr="00BF50C0">
        <w:rPr>
          <w:rFonts w:ascii="Times New Roman" w:hAnsi="Times New Roman" w:cs="Times New Roman"/>
          <w:sz w:val="24"/>
        </w:rPr>
        <w:t xml:space="preserve">je ich zdrojom v prípade absencie zmluvného základu. Druhí považujú za ich jediný zdroj medzinárodné zmluvy </w:t>
      </w:r>
      <w:r w:rsidRPr="00BF50C0">
        <w:rPr>
          <w:rFonts w:ascii="Times New Roman" w:hAnsi="Times New Roman" w:cs="Times New Roman"/>
          <w:sz w:val="24"/>
        </w:rPr>
        <w:lastRenderedPageBreak/>
        <w:t>upravujúce výsady a imunity a zakladacie listiny.</w:t>
      </w:r>
      <w:r w:rsidRPr="00BF50C0">
        <w:rPr>
          <w:rStyle w:val="Odkaznapoznmkupodiarou"/>
          <w:rFonts w:ascii="Times New Roman" w:hAnsi="Times New Roman" w:cs="Times New Roman"/>
          <w:sz w:val="24"/>
        </w:rPr>
        <w:footnoteReference w:id="122"/>
      </w:r>
      <w:r w:rsidRPr="00BF50C0">
        <w:rPr>
          <w:rFonts w:ascii="Times New Roman" w:hAnsi="Times New Roman" w:cs="Times New Roman"/>
          <w:sz w:val="24"/>
        </w:rPr>
        <w:t xml:space="preserve"> Ak pouvažujeme nad kompromisom oboch názorových táborov, je možné medzinárodné obyčajové právo považovať za právny základ výsad a imunít medzinárodných organizácií, ale nie v plnom rozsahu ako je to u štátov. Ich rozsah bude limitovaný funkčnou nevyhnutnosťou aj v rámci neho. </w:t>
      </w:r>
    </w:p>
    <w:p w:rsidR="001400B7" w:rsidRPr="00BF50C0" w:rsidRDefault="001400B7" w:rsidP="001400B7">
      <w:pPr>
        <w:spacing w:after="0" w:line="360" w:lineRule="auto"/>
        <w:ind w:firstLine="708"/>
        <w:jc w:val="both"/>
        <w:rPr>
          <w:rFonts w:ascii="Times New Roman" w:hAnsi="Times New Roman" w:cs="Times New Roman"/>
          <w:sz w:val="24"/>
        </w:rPr>
      </w:pPr>
    </w:p>
    <w:p w:rsidR="001400B7" w:rsidRPr="00BF50C0" w:rsidRDefault="005D11CD" w:rsidP="00057169">
      <w:pPr>
        <w:pStyle w:val="Nadpis3"/>
        <w:rPr>
          <w:rFonts w:ascii="Times New Roman" w:hAnsi="Times New Roman"/>
          <w:color w:val="auto"/>
        </w:rPr>
      </w:pPr>
      <w:bookmarkStart w:id="16" w:name="_Toc376886690"/>
      <w:r w:rsidRPr="00BF50C0">
        <w:rPr>
          <w:rFonts w:ascii="Times New Roman" w:hAnsi="Times New Roman"/>
          <w:color w:val="auto"/>
        </w:rPr>
        <w:t>Základné</w:t>
      </w:r>
      <w:r w:rsidR="001400B7" w:rsidRPr="00BF50C0">
        <w:rPr>
          <w:rFonts w:ascii="Times New Roman" w:hAnsi="Times New Roman"/>
          <w:color w:val="auto"/>
        </w:rPr>
        <w:t xml:space="preserve"> garantované výsady a imunity</w:t>
      </w:r>
      <w:bookmarkEnd w:id="16"/>
      <w:r w:rsidR="001400B7" w:rsidRPr="00BF50C0">
        <w:rPr>
          <w:rFonts w:ascii="Times New Roman" w:hAnsi="Times New Roman"/>
          <w:color w:val="auto"/>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Nositeľom imunít a výsad je medzinárodná organizácia ako právnická osoba, jej úradníci pri výkone služobných povinností a experti a znalci, ktorí sa podieľajú na výkone poslaní medzinárodnej organizácie. V prípade postavenia príslušníkov ozbrojených zložiek medzinárodnej organizácie je smerodajná zmluva, ktorú uzavrie medzinárodná organizácia so štátom, kde sa bude vykonávať misia.</w:t>
      </w:r>
      <w:r w:rsidRPr="00BF50C0">
        <w:rPr>
          <w:rStyle w:val="Odkaznapoznmkupodiarou"/>
          <w:rFonts w:ascii="Times New Roman" w:hAnsi="Times New Roman" w:cs="Times New Roman"/>
          <w:sz w:val="24"/>
        </w:rPr>
        <w:footnoteReference w:id="123"/>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Zakladacie listiny medzinárodných organizácií obsahujú ustanovenia garantujúce im imunitu v súdnych konaniach.</w:t>
      </w:r>
      <w:r w:rsidRPr="00BF50C0">
        <w:rPr>
          <w:rStyle w:val="Odkaznapoznmkupodiarou"/>
          <w:rFonts w:ascii="Times New Roman" w:hAnsi="Times New Roman" w:cs="Times New Roman"/>
          <w:sz w:val="24"/>
        </w:rPr>
        <w:footnoteReference w:id="124"/>
      </w:r>
      <w:r w:rsidRPr="00BF50C0">
        <w:rPr>
          <w:rFonts w:ascii="Times New Roman" w:hAnsi="Times New Roman" w:cs="Times New Roman"/>
          <w:sz w:val="24"/>
        </w:rPr>
        <w:t xml:space="preserve"> Súd je povinný k nej prihliadnuť </w:t>
      </w:r>
      <w:r w:rsidRPr="00BF50C0">
        <w:rPr>
          <w:rFonts w:ascii="Times New Roman" w:hAnsi="Times New Roman" w:cs="Times New Roman"/>
          <w:i/>
          <w:sz w:val="24"/>
        </w:rPr>
        <w:t xml:space="preserve">ex </w:t>
      </w:r>
      <w:proofErr w:type="spellStart"/>
      <w:r w:rsidRPr="00BF50C0">
        <w:rPr>
          <w:rFonts w:ascii="Times New Roman" w:hAnsi="Times New Roman" w:cs="Times New Roman"/>
          <w:i/>
          <w:sz w:val="24"/>
        </w:rPr>
        <w:t>officio</w:t>
      </w:r>
      <w:proofErr w:type="spellEnd"/>
      <w:r w:rsidRPr="00BF50C0">
        <w:rPr>
          <w:rFonts w:ascii="Times New Roman" w:hAnsi="Times New Roman" w:cs="Times New Roman"/>
          <w:sz w:val="24"/>
        </w:rPr>
        <w:t xml:space="preserve">. Oproti imunitám štátov, sa vďaka funkčnej nevyhnutnosti imunita v súdnych konaniach vzťahuje na </w:t>
      </w:r>
      <w:r w:rsidRPr="00BF50C0">
        <w:rPr>
          <w:rFonts w:ascii="Times New Roman" w:hAnsi="Times New Roman" w:cs="Times New Roman"/>
          <w:i/>
          <w:sz w:val="24"/>
        </w:rPr>
        <w:t xml:space="preserve">acta iure </w:t>
      </w:r>
      <w:proofErr w:type="spellStart"/>
      <w:r w:rsidRPr="00BF50C0">
        <w:rPr>
          <w:rFonts w:ascii="Times New Roman" w:hAnsi="Times New Roman" w:cs="Times New Roman"/>
          <w:i/>
          <w:sz w:val="24"/>
        </w:rPr>
        <w:t>imperii</w:t>
      </w:r>
      <w:proofErr w:type="spellEnd"/>
      <w:r w:rsidRPr="00BF50C0">
        <w:rPr>
          <w:rFonts w:ascii="Times New Roman" w:hAnsi="Times New Roman" w:cs="Times New Roman"/>
          <w:sz w:val="24"/>
        </w:rPr>
        <w:t xml:space="preserve"> aj na </w:t>
      </w:r>
      <w:r w:rsidRPr="00BF50C0">
        <w:rPr>
          <w:rFonts w:ascii="Times New Roman" w:hAnsi="Times New Roman" w:cs="Times New Roman"/>
          <w:i/>
          <w:sz w:val="24"/>
        </w:rPr>
        <w:t xml:space="preserve">acta iure </w:t>
      </w:r>
      <w:proofErr w:type="spellStart"/>
      <w:r w:rsidRPr="00BF50C0">
        <w:rPr>
          <w:rFonts w:ascii="Times New Roman" w:hAnsi="Times New Roman" w:cs="Times New Roman"/>
          <w:i/>
          <w:sz w:val="24"/>
        </w:rPr>
        <w:t>gestionis</w:t>
      </w:r>
      <w:proofErr w:type="spellEnd"/>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125"/>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Medzi výsady medzinárodných organizácií patrí nedotknuteľnosť budov a priestorov. V tomto prípade je nepodstatná otázka vlastníctva budov a priestorov. Medzinárodné organizácie ich môžu vlastniť aj prenajímať a nikto, ani súkromné osoby ani úrady štátu, nemôžu do nich vstúpiť bez súhlasu medzinárodnej organizácie, resp. bez súhlasu oprávnených úradníkov. Výnimkou sú len núdzové stavy. Garantuje sa nedotknuteľnosť archívov, vrátane dokumentov, ktoré nie sú umiestnené v sídle medzinárodnej organizácie a dokumentov v elektronickej podobe. Ďalej sú medzinárodným organizáciám zabezpečené  colné, daňové a finančné výsady. Zaručuje sa sloboda komunikácie, zahrňujúca zákaz cenzúry, právo používať kódy, kuriérov.</w:t>
      </w:r>
      <w:r w:rsidRPr="00BF50C0">
        <w:rPr>
          <w:rStyle w:val="Odkaznapoznmkupodiarou"/>
          <w:rFonts w:ascii="Times New Roman" w:hAnsi="Times New Roman" w:cs="Times New Roman"/>
          <w:sz w:val="24"/>
        </w:rPr>
        <w:footnoteReference w:id="126"/>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Úradníkom medzinárodnej organizácie je zabezpečená imunita v súdnych konaniach, imunitu voči povinnostiam plynúcim z národných služieb, výsady vo forme daňových výnimiek na plat, bezcolný dovoz nábytku a vrátane vybavenia domácnosti pri nástupe do </w:t>
      </w:r>
      <w:r w:rsidRPr="00BF50C0">
        <w:rPr>
          <w:rFonts w:ascii="Times New Roman" w:hAnsi="Times New Roman" w:cs="Times New Roman"/>
          <w:sz w:val="24"/>
        </w:rPr>
        <w:lastRenderedPageBreak/>
        <w:t>úradu, na úradníkov a ich rodiny sa vzťahuje oslobodenie od imigrantských obmedzení a cudzineckých registrácií</w:t>
      </w:r>
      <w:r w:rsidR="00E2250B"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127"/>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Podobné výsady a imunity ako úradníci majú experti aj znalci. To potvrdil i </w:t>
      </w:r>
      <w:r w:rsidR="00E2250B" w:rsidRPr="00BF50C0">
        <w:rPr>
          <w:rFonts w:ascii="Times New Roman" w:hAnsi="Times New Roman" w:cs="Times New Roman"/>
          <w:sz w:val="24"/>
        </w:rPr>
        <w:t>MSD</w:t>
      </w:r>
      <w:r w:rsidRPr="00BF50C0">
        <w:rPr>
          <w:rFonts w:ascii="Times New Roman" w:hAnsi="Times New Roman" w:cs="Times New Roman"/>
          <w:sz w:val="24"/>
        </w:rPr>
        <w:t xml:space="preserve"> vo svojom </w:t>
      </w:r>
      <w:r w:rsidR="00E2250B" w:rsidRPr="00BF50C0">
        <w:rPr>
          <w:rFonts w:ascii="Times New Roman" w:hAnsi="Times New Roman" w:cs="Times New Roman"/>
          <w:sz w:val="24"/>
        </w:rPr>
        <w:t xml:space="preserve">poradnom </w:t>
      </w:r>
      <w:r w:rsidRPr="00BF50C0">
        <w:rPr>
          <w:rFonts w:ascii="Times New Roman" w:hAnsi="Times New Roman" w:cs="Times New Roman"/>
          <w:sz w:val="24"/>
        </w:rPr>
        <w:t xml:space="preserve">posudku v roku 1989 v prípade </w:t>
      </w:r>
      <w:proofErr w:type="spellStart"/>
      <w:r w:rsidRPr="00BF50C0">
        <w:rPr>
          <w:rFonts w:ascii="Times New Roman" w:hAnsi="Times New Roman" w:cs="Times New Roman"/>
          <w:sz w:val="24"/>
        </w:rPr>
        <w:t>Dumitruva</w:t>
      </w:r>
      <w:proofErr w:type="spellEnd"/>
      <w:r w:rsidRPr="00BF50C0">
        <w:rPr>
          <w:rFonts w:ascii="Times New Roman" w:hAnsi="Times New Roman" w:cs="Times New Roman"/>
          <w:sz w:val="24"/>
        </w:rPr>
        <w:t xml:space="preserve"> </w:t>
      </w:r>
      <w:proofErr w:type="spellStart"/>
      <w:r w:rsidRPr="00BF50C0">
        <w:rPr>
          <w:rFonts w:ascii="Times New Roman" w:hAnsi="Times New Roman" w:cs="Times New Roman"/>
          <w:sz w:val="24"/>
        </w:rPr>
        <w:t>Mazilua</w:t>
      </w:r>
      <w:proofErr w:type="spellEnd"/>
      <w:r w:rsidRPr="00BF50C0">
        <w:rPr>
          <w:rFonts w:ascii="Times New Roman" w:hAnsi="Times New Roman" w:cs="Times New Roman"/>
          <w:sz w:val="24"/>
        </w:rPr>
        <w:t>, zvláštneho spravodajcu podvýboru OSN pre prevenciu diskriminácie a ochrany menšín.</w:t>
      </w:r>
      <w:r w:rsidRPr="00BF50C0">
        <w:rPr>
          <w:rStyle w:val="Odkaznapoznmkupodiarou"/>
          <w:rFonts w:ascii="Times New Roman" w:hAnsi="Times New Roman" w:cs="Times New Roman"/>
          <w:sz w:val="24"/>
        </w:rPr>
        <w:footnoteReference w:id="128"/>
      </w:r>
      <w:r w:rsidRPr="00BF50C0">
        <w:rPr>
          <w:rFonts w:ascii="Times New Roman" w:hAnsi="Times New Roman" w:cs="Times New Roman"/>
          <w:sz w:val="24"/>
        </w:rPr>
        <w:t xml:space="preserve"> Rumunsko mu bránilo vycestovať a argumentovalo tým, že </w:t>
      </w:r>
      <w:proofErr w:type="spellStart"/>
      <w:r w:rsidRPr="00BF50C0">
        <w:rPr>
          <w:rFonts w:ascii="Times New Roman" w:hAnsi="Times New Roman" w:cs="Times New Roman"/>
          <w:sz w:val="24"/>
        </w:rPr>
        <w:t>Mazilua</w:t>
      </w:r>
      <w:proofErr w:type="spellEnd"/>
      <w:r w:rsidRPr="00BF50C0">
        <w:rPr>
          <w:rFonts w:ascii="Times New Roman" w:hAnsi="Times New Roman" w:cs="Times New Roman"/>
          <w:sz w:val="24"/>
        </w:rPr>
        <w:t xml:space="preserve"> nie je expertom OSN, ale len príležitostne činným spravodajcom. Na MSD sa s otázkou obrátila Komisia OSN pre ľudské práva, či je a</w:t>
      </w:r>
      <w:r w:rsidR="00C122D1" w:rsidRPr="00BF50C0">
        <w:rPr>
          <w:rFonts w:ascii="Times New Roman" w:hAnsi="Times New Roman" w:cs="Times New Roman"/>
          <w:sz w:val="24"/>
        </w:rPr>
        <w:t>plikovateľný článok VI. odsek</w:t>
      </w:r>
      <w:r w:rsidRPr="00BF50C0">
        <w:rPr>
          <w:rFonts w:ascii="Times New Roman" w:hAnsi="Times New Roman" w:cs="Times New Roman"/>
          <w:sz w:val="24"/>
        </w:rPr>
        <w:t xml:space="preserve"> 22 </w:t>
      </w:r>
      <w:r w:rsidRPr="00BF50C0">
        <w:rPr>
          <w:rFonts w:ascii="Times New Roman" w:hAnsi="Times New Roman" w:cs="Times New Roman"/>
          <w:i/>
          <w:sz w:val="24"/>
        </w:rPr>
        <w:t>Dohovoru o výsadách a imunitách OSN</w:t>
      </w:r>
      <w:r w:rsidRPr="00BF50C0">
        <w:rPr>
          <w:rFonts w:ascii="Times New Roman" w:hAnsi="Times New Roman" w:cs="Times New Roman"/>
          <w:sz w:val="24"/>
        </w:rPr>
        <w:t xml:space="preserve"> aj na zvláštneho spravodajcu.</w:t>
      </w:r>
      <w:r w:rsidRPr="00BF50C0">
        <w:rPr>
          <w:rStyle w:val="Odkaznapoznmkupodiarou"/>
          <w:rFonts w:ascii="Times New Roman" w:hAnsi="Times New Roman" w:cs="Times New Roman"/>
          <w:sz w:val="24"/>
        </w:rPr>
        <w:footnoteReference w:id="129"/>
      </w:r>
      <w:r w:rsidRPr="00BF50C0">
        <w:rPr>
          <w:rFonts w:ascii="Times New Roman" w:hAnsi="Times New Roman" w:cs="Times New Roman"/>
          <w:sz w:val="24"/>
        </w:rPr>
        <w:t xml:space="preserve"> Súd potvrdil, že daný článok je aplikovateľný na všetky osoby, ktoré boli poverené určitým poslaním v prospech OSN. Výsady a imunity sa pritom vzťahujú na tieto osoby po celú dobu ich poslania, bez ohľadu či cestujú alebo nie pri ich výkone a môžu byť uplatňované i voči štátu, ktorého občan je poverený, či má trvalý pobyt na jeho území.</w:t>
      </w:r>
      <w:r w:rsidRPr="00BF50C0">
        <w:rPr>
          <w:rStyle w:val="Odkaznapoznmkupodiarou"/>
          <w:rFonts w:ascii="Times New Roman" w:hAnsi="Times New Roman" w:cs="Times New Roman"/>
          <w:sz w:val="24"/>
        </w:rPr>
        <w:footnoteReference w:id="130"/>
      </w:r>
    </w:p>
    <w:p w:rsidR="001400B7" w:rsidRPr="00BF50C0" w:rsidRDefault="00E2250B"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Ďalší poradný</w:t>
      </w:r>
      <w:r w:rsidR="001400B7" w:rsidRPr="00BF50C0">
        <w:rPr>
          <w:rFonts w:ascii="Times New Roman" w:hAnsi="Times New Roman" w:cs="Times New Roman"/>
          <w:sz w:val="24"/>
        </w:rPr>
        <w:t xml:space="preserve"> posudok MSD bol</w:t>
      </w:r>
      <w:r w:rsidR="00C87ABC" w:rsidRPr="00BF50C0">
        <w:rPr>
          <w:rFonts w:ascii="Times New Roman" w:hAnsi="Times New Roman" w:cs="Times New Roman"/>
          <w:sz w:val="24"/>
        </w:rPr>
        <w:t xml:space="preserve"> vydaný na základe</w:t>
      </w:r>
      <w:r w:rsidR="001400B7" w:rsidRPr="00BF50C0">
        <w:rPr>
          <w:rFonts w:ascii="Times New Roman" w:hAnsi="Times New Roman" w:cs="Times New Roman"/>
          <w:sz w:val="24"/>
        </w:rPr>
        <w:t xml:space="preserve"> žiados</w:t>
      </w:r>
      <w:r w:rsidR="00C87ABC" w:rsidRPr="00BF50C0">
        <w:rPr>
          <w:rFonts w:ascii="Times New Roman" w:hAnsi="Times New Roman" w:cs="Times New Roman"/>
          <w:sz w:val="24"/>
        </w:rPr>
        <w:t>ti</w:t>
      </w:r>
      <w:r w:rsidR="001400B7" w:rsidRPr="00BF50C0">
        <w:rPr>
          <w:rFonts w:ascii="Times New Roman" w:hAnsi="Times New Roman" w:cs="Times New Roman"/>
          <w:sz w:val="24"/>
        </w:rPr>
        <w:t xml:space="preserve"> Hospodárskej a sociálnej rady OSN z roku 1999. Zvláštny spravodajca OSN pre problematiku nezávislosti justície v rozhovore pre novinára kriticky hodnotil súdne konania v Malajzii. Následne sa proti nemu viedlo v Malajzii súdne konanie o odškodnenie vo výške niekoľkých miliónov dolárov. I napriek protestom OSN sa v súdnom konaní pokračovalo. Až </w:t>
      </w:r>
      <w:r w:rsidR="00C87ABC" w:rsidRPr="00BF50C0">
        <w:rPr>
          <w:rFonts w:ascii="Times New Roman" w:hAnsi="Times New Roman" w:cs="Times New Roman"/>
          <w:sz w:val="24"/>
        </w:rPr>
        <w:t xml:space="preserve">poradným </w:t>
      </w:r>
      <w:r w:rsidR="001400B7" w:rsidRPr="00BF50C0">
        <w:rPr>
          <w:rFonts w:ascii="Times New Roman" w:hAnsi="Times New Roman" w:cs="Times New Roman"/>
          <w:sz w:val="24"/>
        </w:rPr>
        <w:t xml:space="preserve">posudkom MSD bolo potvrdené, že spravodajca je pod ochranou imunity podľa </w:t>
      </w:r>
      <w:r w:rsidR="001400B7" w:rsidRPr="00BF50C0">
        <w:rPr>
          <w:rFonts w:ascii="Times New Roman" w:hAnsi="Times New Roman" w:cs="Times New Roman"/>
          <w:i/>
          <w:sz w:val="24"/>
        </w:rPr>
        <w:t>Dohovoru o výsadách a imunitách OSN</w:t>
      </w:r>
      <w:r w:rsidR="001400B7" w:rsidRPr="00BF50C0">
        <w:rPr>
          <w:rFonts w:ascii="Times New Roman" w:hAnsi="Times New Roman" w:cs="Times New Roman"/>
          <w:sz w:val="24"/>
        </w:rPr>
        <w:t xml:space="preserve"> z roku 1946 a súdne konanie pred malajským súdom je protiprávne.</w:t>
      </w:r>
      <w:r w:rsidR="001400B7" w:rsidRPr="00BF50C0">
        <w:rPr>
          <w:rStyle w:val="Odkaznapoznmkupodiarou"/>
          <w:rFonts w:ascii="Times New Roman" w:hAnsi="Times New Roman" w:cs="Times New Roman"/>
          <w:sz w:val="24"/>
        </w:rPr>
        <w:footnoteReference w:id="131"/>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Možno dodať, že zmienené dva posudky MSD potvrdili doktrínu funkčnej nevyhnutnosti. Nezáleží na funkcii zamestnanca medzinárodnej organizácie, na postavení v jej hierarchii orgánov, prvoradé je, že vykonáva úlohy v mene medzinárodnej organizácie.</w:t>
      </w:r>
    </w:p>
    <w:p w:rsidR="001400B7" w:rsidRPr="00BF50C0" w:rsidRDefault="001400B7" w:rsidP="001400B7">
      <w:pPr>
        <w:spacing w:after="0" w:line="360" w:lineRule="auto"/>
        <w:jc w:val="both"/>
        <w:rPr>
          <w:rFonts w:ascii="Times New Roman" w:hAnsi="Times New Roman" w:cs="Times New Roman"/>
          <w:b/>
          <w:sz w:val="24"/>
        </w:rPr>
      </w:pPr>
    </w:p>
    <w:p w:rsidR="001400B7" w:rsidRPr="00BF50C0" w:rsidRDefault="001400B7" w:rsidP="00057169">
      <w:pPr>
        <w:pStyle w:val="Nadpis3"/>
        <w:rPr>
          <w:rFonts w:ascii="Times New Roman" w:hAnsi="Times New Roman"/>
          <w:color w:val="auto"/>
        </w:rPr>
      </w:pPr>
      <w:bookmarkStart w:id="17" w:name="_Toc376886691"/>
      <w:r w:rsidRPr="00BF50C0">
        <w:rPr>
          <w:rFonts w:ascii="Times New Roman" w:hAnsi="Times New Roman"/>
          <w:color w:val="auto"/>
        </w:rPr>
        <w:lastRenderedPageBreak/>
        <w:t>Sídelná zmluva</w:t>
      </w:r>
      <w:bookmarkEnd w:id="17"/>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Keďže medzinárodná organizácia nedisponuje vlastným územím, jej sídlo sa nachádza na území niektorého štátu. Jej umiestnenie je zakotvené na základe zhodnej vôle zakladajúcich členov už v zakladacej listine. V rámci literatúry sa pre sídelný štát objavuje aj pojem hosťujúci štát. Medzinárodná organizácia ako právnická osoba má svoje sídlo, a preto sa zdá byť vhodnejšie používať výrazy </w:t>
      </w:r>
      <w:r w:rsidR="004F42B5" w:rsidRPr="00BF50C0">
        <w:rPr>
          <w:rFonts w:ascii="Times New Roman" w:hAnsi="Times New Roman" w:cs="Times New Roman"/>
          <w:sz w:val="24"/>
        </w:rPr>
        <w:t>„</w:t>
      </w:r>
      <w:r w:rsidRPr="00BF50C0">
        <w:rPr>
          <w:rFonts w:ascii="Times New Roman" w:hAnsi="Times New Roman" w:cs="Times New Roman"/>
          <w:sz w:val="24"/>
        </w:rPr>
        <w:t>sídelný štát</w:t>
      </w:r>
      <w:r w:rsidR="004F42B5" w:rsidRPr="00BF50C0">
        <w:rPr>
          <w:rFonts w:ascii="Times New Roman" w:hAnsi="Times New Roman" w:cs="Times New Roman"/>
          <w:sz w:val="24"/>
        </w:rPr>
        <w:t>“</w:t>
      </w:r>
      <w:r w:rsidRPr="00BF50C0">
        <w:rPr>
          <w:rFonts w:ascii="Times New Roman" w:hAnsi="Times New Roman" w:cs="Times New Roman"/>
          <w:sz w:val="24"/>
        </w:rPr>
        <w:t xml:space="preserve"> a </w:t>
      </w:r>
      <w:r w:rsidR="004F42B5" w:rsidRPr="00BF50C0">
        <w:rPr>
          <w:rFonts w:ascii="Times New Roman" w:hAnsi="Times New Roman" w:cs="Times New Roman"/>
          <w:sz w:val="24"/>
        </w:rPr>
        <w:t>„</w:t>
      </w:r>
      <w:r w:rsidRPr="00BF50C0">
        <w:rPr>
          <w:rFonts w:ascii="Times New Roman" w:hAnsi="Times New Roman" w:cs="Times New Roman"/>
          <w:sz w:val="24"/>
        </w:rPr>
        <w:t>sídelná zmluva</w:t>
      </w:r>
      <w:r w:rsidR="004F42B5" w:rsidRPr="00BF50C0">
        <w:rPr>
          <w:rFonts w:ascii="Times New Roman" w:hAnsi="Times New Roman" w:cs="Times New Roman"/>
          <w:sz w:val="24"/>
        </w:rPr>
        <w:t>“</w:t>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Medzinárodná organizácia so sídelným štátom uzatvára sídelnú zmluvu, tzv. </w:t>
      </w:r>
      <w:proofErr w:type="spellStart"/>
      <w:r w:rsidRPr="00BF50C0">
        <w:rPr>
          <w:rFonts w:ascii="Times New Roman" w:hAnsi="Times New Roman" w:cs="Times New Roman"/>
          <w:i/>
          <w:sz w:val="24"/>
        </w:rPr>
        <w:t>headquarters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agreement</w:t>
      </w:r>
      <w:proofErr w:type="spellEnd"/>
      <w:r w:rsidRPr="00BF50C0">
        <w:rPr>
          <w:rFonts w:ascii="Times New Roman" w:hAnsi="Times New Roman" w:cs="Times New Roman"/>
          <w:sz w:val="24"/>
        </w:rPr>
        <w:t xml:space="preserve">, ktorá upravuje vzťahy medzi nimi. Obsahom tejto zmluvy je na jednej strane súhlas štátu so zriadením sídla na svojom území a vytvorenie </w:t>
      </w:r>
      <w:proofErr w:type="spellStart"/>
      <w:r w:rsidRPr="00BF50C0">
        <w:rPr>
          <w:rFonts w:ascii="Times New Roman" w:hAnsi="Times New Roman" w:cs="Times New Roman"/>
          <w:sz w:val="24"/>
        </w:rPr>
        <w:t>extrateritoriálneho</w:t>
      </w:r>
      <w:proofErr w:type="spellEnd"/>
      <w:r w:rsidRPr="00BF50C0">
        <w:rPr>
          <w:rFonts w:ascii="Times New Roman" w:hAnsi="Times New Roman" w:cs="Times New Roman"/>
          <w:sz w:val="24"/>
        </w:rPr>
        <w:t xml:space="preserve"> územia, tzn. vyňatie z jurisdikcie sídelného štátu, na strane druhej povinnosť medzinárodnej organizácie nezasahovať do vnútorných záležitostí štátu svojho sídla.</w:t>
      </w:r>
      <w:r w:rsidRPr="00BF50C0">
        <w:rPr>
          <w:rStyle w:val="Odkaznapoznmkupodiarou"/>
          <w:rFonts w:ascii="Times New Roman" w:hAnsi="Times New Roman" w:cs="Times New Roman"/>
          <w:sz w:val="24"/>
        </w:rPr>
        <w:footnoteReference w:id="132"/>
      </w:r>
      <w:r w:rsidRPr="00BF50C0">
        <w:rPr>
          <w:rFonts w:ascii="Times New Roman" w:hAnsi="Times New Roman" w:cs="Times New Roman"/>
          <w:sz w:val="24"/>
        </w:rPr>
        <w:t xml:space="preserve"> Ďalej upravuje konkrétne umiestnenie sídla, výsady a imunity medzinárodnej organizácie a jej úradníkov a zástupcov členov u medzinárodnej organizácie, nedotknuteľnosť archívov a dokumentov, výnimky v daňovom systéme, výnimky z obmedzení v rámci importu a exportu,  postavenie medzinárodnej organizácie vo vnútroštátnom práve sídelného štátu a jej aktivity na území sídelného štátu.</w:t>
      </w:r>
      <w:r w:rsidRPr="00BF50C0">
        <w:rPr>
          <w:rStyle w:val="Odkaznapoznmkupodiarou"/>
          <w:rFonts w:ascii="Times New Roman" w:hAnsi="Times New Roman" w:cs="Times New Roman"/>
          <w:sz w:val="24"/>
        </w:rPr>
        <w:footnoteReference w:id="133"/>
      </w:r>
      <w:r w:rsidRPr="00BF50C0">
        <w:rPr>
          <w:rFonts w:ascii="Times New Roman" w:hAnsi="Times New Roman" w:cs="Times New Roman"/>
          <w:sz w:val="24"/>
        </w:rPr>
        <w:t xml:space="preserve"> Sídelný štát je povinný čo najviac uľahčiť prácu medzinárodnej organizácie.</w:t>
      </w:r>
      <w:r w:rsidRPr="00BF50C0">
        <w:rPr>
          <w:rStyle w:val="Odkaznapoznmkupodiarou"/>
          <w:rFonts w:ascii="Times New Roman" w:hAnsi="Times New Roman" w:cs="Times New Roman"/>
          <w:sz w:val="24"/>
        </w:rPr>
        <w:footnoteReference w:id="134"/>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Sídelné zmluvy môžu obsahovať ustanovenia o riešení sporov medzi sídelným štátom a medzinárodnou organizáciou.</w:t>
      </w:r>
      <w:r w:rsidRPr="00BF50C0">
        <w:rPr>
          <w:rStyle w:val="Odkaznapoznmkupodiarou"/>
          <w:rFonts w:ascii="Times New Roman" w:hAnsi="Times New Roman" w:cs="Times New Roman"/>
          <w:sz w:val="24"/>
        </w:rPr>
        <w:footnoteReference w:id="135"/>
      </w:r>
      <w:r w:rsidRPr="00BF50C0">
        <w:rPr>
          <w:rFonts w:ascii="Times New Roman" w:hAnsi="Times New Roman" w:cs="Times New Roman"/>
          <w:sz w:val="24"/>
        </w:rPr>
        <w:t xml:space="preserve"> K otázke sídelnej zmluvy a k jej ustanoveniu o riešení sporov sa vyjadril vo svojom poradnom posudku i MSD v roku 1988.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Medzi OSN a USA bola uzavretá </w:t>
      </w:r>
      <w:r w:rsidRPr="00BF50C0">
        <w:rPr>
          <w:rFonts w:ascii="Times New Roman" w:hAnsi="Times New Roman" w:cs="Times New Roman"/>
          <w:i/>
          <w:sz w:val="24"/>
        </w:rPr>
        <w:t>Dohoda medzi USA a</w:t>
      </w:r>
      <w:r w:rsidR="00AE274A" w:rsidRPr="00BF50C0">
        <w:rPr>
          <w:rFonts w:ascii="Times New Roman" w:hAnsi="Times New Roman" w:cs="Times New Roman"/>
          <w:i/>
          <w:sz w:val="24"/>
        </w:rPr>
        <w:t> </w:t>
      </w:r>
      <w:r w:rsidRPr="00BF50C0">
        <w:rPr>
          <w:rFonts w:ascii="Times New Roman" w:hAnsi="Times New Roman" w:cs="Times New Roman"/>
          <w:i/>
          <w:sz w:val="24"/>
        </w:rPr>
        <w:t>O</w:t>
      </w:r>
      <w:r w:rsidR="00AE274A" w:rsidRPr="00BF50C0">
        <w:rPr>
          <w:rFonts w:ascii="Times New Roman" w:hAnsi="Times New Roman" w:cs="Times New Roman"/>
          <w:i/>
          <w:sz w:val="24"/>
        </w:rPr>
        <w:t>rganizáciou spojených národov</w:t>
      </w:r>
      <w:r w:rsidRPr="00BF50C0">
        <w:rPr>
          <w:rFonts w:ascii="Times New Roman" w:hAnsi="Times New Roman" w:cs="Times New Roman"/>
          <w:i/>
          <w:sz w:val="24"/>
        </w:rPr>
        <w:t xml:space="preserve"> o sídle OSN</w:t>
      </w:r>
      <w:r w:rsidRPr="00BF50C0">
        <w:rPr>
          <w:rFonts w:ascii="Times New Roman" w:hAnsi="Times New Roman" w:cs="Times New Roman"/>
          <w:sz w:val="24"/>
        </w:rPr>
        <w:t>. V roku 1987 USA prijali antiteroristický akt, ktorý bol namierený proti Organizácii za oslobodenie Palestíny (</w:t>
      </w:r>
      <w:proofErr w:type="spellStart"/>
      <w:r w:rsidRPr="00BF50C0">
        <w:rPr>
          <w:rFonts w:ascii="Times New Roman" w:hAnsi="Times New Roman" w:cs="Times New Roman"/>
          <w:i/>
          <w:sz w:val="24"/>
        </w:rPr>
        <w:t>Palestine</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Liberation</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Organization</w:t>
      </w:r>
      <w:proofErr w:type="spellEnd"/>
      <w:r w:rsidRPr="00BF50C0">
        <w:rPr>
          <w:rFonts w:ascii="Times New Roman" w:hAnsi="Times New Roman" w:cs="Times New Roman"/>
          <w:sz w:val="24"/>
        </w:rPr>
        <w:t xml:space="preserve">, ďalej ako „PLO“). PLO získala štatút stáleho pozorovateľa u OSN, ale na základe antiteroristického dokumentu si nemohla zriadiť úrad v New Yorku v rámci </w:t>
      </w:r>
      <w:r w:rsidRPr="00BF50C0">
        <w:rPr>
          <w:rFonts w:ascii="Times New Roman" w:hAnsi="Times New Roman" w:cs="Times New Roman"/>
          <w:i/>
          <w:sz w:val="24"/>
        </w:rPr>
        <w:t>Dohody medzi USA a</w:t>
      </w:r>
      <w:r w:rsidR="00AE274A" w:rsidRPr="00BF50C0">
        <w:rPr>
          <w:rFonts w:ascii="Times New Roman" w:hAnsi="Times New Roman" w:cs="Times New Roman"/>
          <w:i/>
          <w:sz w:val="24"/>
        </w:rPr>
        <w:t> Organizáciou spojených národov</w:t>
      </w:r>
      <w:r w:rsidRPr="00BF50C0">
        <w:rPr>
          <w:rFonts w:ascii="Times New Roman" w:hAnsi="Times New Roman" w:cs="Times New Roman"/>
          <w:i/>
          <w:sz w:val="24"/>
        </w:rPr>
        <w:t xml:space="preserve"> o sídle OSN</w:t>
      </w:r>
      <w:r w:rsidRPr="00BF50C0">
        <w:rPr>
          <w:rFonts w:ascii="Times New Roman" w:hAnsi="Times New Roman" w:cs="Times New Roman"/>
          <w:sz w:val="24"/>
        </w:rPr>
        <w:t xml:space="preserve">. Podľa článku 21 sídelnej zmluvy, ak nastane nejaký spor medzi USA a OSN, je tu povinnosť USA vstúpiť do sporu. V posudku sa MSD vyjadril, že USA sú </w:t>
      </w:r>
      <w:r w:rsidRPr="00BF50C0">
        <w:rPr>
          <w:rFonts w:ascii="Times New Roman" w:hAnsi="Times New Roman" w:cs="Times New Roman"/>
          <w:sz w:val="24"/>
        </w:rPr>
        <w:lastRenderedPageBreak/>
        <w:t>povinné vstúpiť do arbitráže s OSN pre vyriešenie sporu ohľadnej pozorovateľskej misie PLO.</w:t>
      </w:r>
      <w:r w:rsidRPr="00BF50C0">
        <w:rPr>
          <w:rStyle w:val="Odkaznapoznmkupodiarou"/>
          <w:rFonts w:ascii="Times New Roman" w:hAnsi="Times New Roman" w:cs="Times New Roman"/>
          <w:sz w:val="24"/>
        </w:rPr>
        <w:footnoteReference w:id="136"/>
      </w:r>
      <w:r w:rsidRPr="00BF50C0">
        <w:rPr>
          <w:rFonts w:ascii="Times New Roman" w:hAnsi="Times New Roman" w:cs="Times New Roman"/>
          <w:sz w:val="24"/>
        </w:rPr>
        <w:t xml:space="preserve"> </w:t>
      </w:r>
    </w:p>
    <w:p w:rsidR="001400B7" w:rsidRPr="00BF50C0" w:rsidRDefault="001400B7"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Následne arbitrážny súd rozhodol v prospech PLO a tak si mohla legálne zriadiť stálu pozorovateľskú misiu pri OSN v New Yorku, pretože je zriadená v rámci sídelnej zmluvy.</w:t>
      </w:r>
      <w:r w:rsidRPr="00BF50C0">
        <w:rPr>
          <w:rStyle w:val="Odkaznapoznmkupodiarou"/>
          <w:rFonts w:ascii="Times New Roman" w:hAnsi="Times New Roman" w:cs="Times New Roman"/>
          <w:sz w:val="24"/>
        </w:rPr>
        <w:footnoteReference w:id="137"/>
      </w:r>
      <w:r w:rsidRPr="00BF50C0">
        <w:rPr>
          <w:rFonts w:ascii="Times New Roman" w:hAnsi="Times New Roman" w:cs="Times New Roman"/>
          <w:sz w:val="24"/>
        </w:rPr>
        <w:t xml:space="preserve"> Ak aj sídelný štát neuzná iný štát alebo národno-oslobodenecké hnutie, ale medzinárodná organizácia áno, je povinnosťou sídelného štátu rešpektovať jej vôľu a priznať predstaviteľom takéhoto štátu či národno-oslobodeneckého hnutia výsady a imunity vyplývajúce zo sídelnej zmluvy. V opačnom prípade by vlastne sídelný štát bránil riadnemu výkonu funkcií medzinárodnej organizácie.</w:t>
      </w:r>
    </w:p>
    <w:p w:rsidR="001400B7" w:rsidRPr="00BF50C0" w:rsidRDefault="005A5251" w:rsidP="001400B7">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Pre prípad, že by</w:t>
      </w:r>
      <w:r w:rsidR="001400B7" w:rsidRPr="00BF50C0">
        <w:rPr>
          <w:rFonts w:ascii="Times New Roman" w:hAnsi="Times New Roman" w:cs="Times New Roman"/>
          <w:sz w:val="24"/>
        </w:rPr>
        <w:t xml:space="preserve"> medzinárodná organizácia konala v rozpore s medzinárodným právom, zodpovednosť za svoje konanie či opomenutie nesie sama, sídelný štát nezodpovedá za protiprávne činy spáchané na svojom území medzinárodnou organizáciou alebo jej úradníkmi pri výkone jej funkcií a uskutočňovanie jej cieľov.</w:t>
      </w:r>
      <w:r w:rsidR="001400B7" w:rsidRPr="00BF50C0">
        <w:rPr>
          <w:rStyle w:val="Odkaznapoznmkupodiarou"/>
          <w:rFonts w:ascii="Times New Roman" w:hAnsi="Times New Roman" w:cs="Times New Roman"/>
          <w:sz w:val="24"/>
        </w:rPr>
        <w:footnoteReference w:id="138"/>
      </w:r>
      <w:r w:rsidR="001400B7" w:rsidRPr="00BF50C0">
        <w:rPr>
          <w:rFonts w:ascii="Times New Roman" w:hAnsi="Times New Roman" w:cs="Times New Roman"/>
          <w:sz w:val="24"/>
        </w:rPr>
        <w:t xml:space="preserve"> Otázna je však pasivita sídelného štátu pri porušovaní práva medzinárodnou organizáciou. Určitým spôsobom by mal byť zodpovedný za svoju nečinnosť. Ak medzinárodné spoločenstvo nestrpí porušovanie práva inými štátmi a zakročí, i sídelný štát by mal zakročiť. Daný zákrok by síce porušil zmluvu o sídle i o imunitách a výsadách, ale následne by sa potom mohol posudzovať ako okolnosť vylučujúca protiprávnosť. </w:t>
      </w:r>
    </w:p>
    <w:p w:rsidR="00827E31" w:rsidRPr="00BF50C0" w:rsidRDefault="00827E31" w:rsidP="003067E9">
      <w:pPr>
        <w:spacing w:after="0" w:line="360" w:lineRule="auto"/>
        <w:jc w:val="both"/>
        <w:rPr>
          <w:rFonts w:ascii="Times New Roman" w:hAnsi="Times New Roman" w:cs="Times New Roman"/>
          <w:sz w:val="24"/>
          <w:szCs w:val="24"/>
        </w:rPr>
      </w:pPr>
    </w:p>
    <w:p w:rsidR="001F3791" w:rsidRPr="00BF50C0" w:rsidRDefault="001F3791" w:rsidP="00057169">
      <w:pPr>
        <w:pStyle w:val="Nadpis2"/>
        <w:rPr>
          <w:rFonts w:ascii="Times New Roman" w:hAnsi="Times New Roman"/>
          <w:color w:val="auto"/>
        </w:rPr>
      </w:pPr>
      <w:bookmarkStart w:id="18" w:name="_Toc376886692"/>
      <w:r w:rsidRPr="00BF50C0">
        <w:rPr>
          <w:rFonts w:ascii="Times New Roman" w:hAnsi="Times New Roman"/>
          <w:color w:val="auto"/>
        </w:rPr>
        <w:t>Zodpovednosť za protiprávne konanie</w:t>
      </w:r>
      <w:bookmarkEnd w:id="18"/>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Zodpovednosť za protiprávne konanie v právnom slova zmysle je možné definovať ako sekundárnu povinnosť, ktorá vzniká pri porušení primárnej povinnosti. Je to právna sankcia za porušenie záväzkov, ku ktorým sa zodpovedný subjekt zaviazal.</w:t>
      </w:r>
      <w:r w:rsidRPr="00BF50C0">
        <w:rPr>
          <w:rStyle w:val="Odkaznapoznmkupodiarou"/>
          <w:rFonts w:ascii="Times New Roman" w:hAnsi="Times New Roman" w:cs="Times New Roman"/>
          <w:sz w:val="24"/>
        </w:rPr>
        <w:footnoteReference w:id="139"/>
      </w:r>
      <w:r w:rsidRPr="00BF50C0">
        <w:rPr>
          <w:rFonts w:ascii="Times New Roman" w:hAnsi="Times New Roman" w:cs="Times New Roman"/>
          <w:sz w:val="24"/>
        </w:rPr>
        <w:t xml:space="preserve">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Zodpovednosť v rámci medzinárodného práva je tak možné charakterizovať ako následok  porušenia alebo nedodržania medzinárodnoprávnych záväzkov vyplývajúcich z </w:t>
      </w:r>
      <w:proofErr w:type="spellStart"/>
      <w:r w:rsidRPr="00BF50C0">
        <w:rPr>
          <w:rFonts w:ascii="Times New Roman" w:hAnsi="Times New Roman" w:cs="Times New Roman"/>
          <w:i/>
          <w:sz w:val="24"/>
        </w:rPr>
        <w:t>ius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cogens</w:t>
      </w:r>
      <w:proofErr w:type="spellEnd"/>
      <w:r w:rsidRPr="00BF50C0">
        <w:rPr>
          <w:rFonts w:ascii="Times New Roman" w:hAnsi="Times New Roman" w:cs="Times New Roman"/>
          <w:sz w:val="24"/>
        </w:rPr>
        <w:t xml:space="preserve">, všeobecného medzinárodného práva alebo medzinárodných zmlúv subjektmi medzinárodného práva. </w:t>
      </w:r>
    </w:p>
    <w:p w:rsidR="001F3791"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lastRenderedPageBreak/>
        <w:tab/>
        <w:t>Ako každá minca má dve strany, tak aj pri zodpovednosti môže medzinárodná organizácia mať postavenie subjektu zodpovedného z deliktu alebo subjektu, ktorý utrpel škodu a má nárok na jej náhradu.</w:t>
      </w:r>
      <w:r w:rsidRPr="00BF50C0">
        <w:rPr>
          <w:rStyle w:val="Odkaznapoznmkupodiarou"/>
          <w:rFonts w:ascii="Times New Roman" w:hAnsi="Times New Roman" w:cs="Times New Roman"/>
          <w:sz w:val="24"/>
        </w:rPr>
        <w:footnoteReference w:id="140"/>
      </w:r>
      <w:r w:rsidRPr="00BF50C0">
        <w:rPr>
          <w:rFonts w:ascii="Times New Roman" w:hAnsi="Times New Roman" w:cs="Times New Roman"/>
          <w:sz w:val="24"/>
        </w:rPr>
        <w:t xml:space="preserve"> </w:t>
      </w:r>
    </w:p>
    <w:p w:rsidR="001F3791" w:rsidRPr="00BF50C0" w:rsidRDefault="001F3791" w:rsidP="001F3791">
      <w:pPr>
        <w:spacing w:after="0" w:line="360" w:lineRule="auto"/>
        <w:jc w:val="both"/>
        <w:rPr>
          <w:rFonts w:ascii="Times New Roman" w:hAnsi="Times New Roman" w:cs="Times New Roman"/>
          <w:sz w:val="24"/>
        </w:rPr>
      </w:pPr>
    </w:p>
    <w:p w:rsidR="001F3791" w:rsidRPr="00BF50C0" w:rsidRDefault="001F3791" w:rsidP="00057169">
      <w:pPr>
        <w:pStyle w:val="Nadpis3"/>
        <w:rPr>
          <w:rFonts w:ascii="Times New Roman" w:hAnsi="Times New Roman"/>
          <w:color w:val="auto"/>
        </w:rPr>
      </w:pPr>
      <w:bookmarkStart w:id="19" w:name="_Toc376886693"/>
      <w:r w:rsidRPr="00BF50C0">
        <w:rPr>
          <w:rFonts w:ascii="Times New Roman" w:hAnsi="Times New Roman"/>
          <w:color w:val="auto"/>
        </w:rPr>
        <w:t>Pasívna deliktuálna zodpovednosť</w:t>
      </w:r>
      <w:bookmarkEnd w:id="19"/>
    </w:p>
    <w:p w:rsidR="001F3791"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tab/>
        <w:t>Uznanie medzinárodnoprávnej subjektivity medzinárodných organizácií predpokladá aj e</w:t>
      </w:r>
      <w:r w:rsidR="006C46E0" w:rsidRPr="00BF50C0">
        <w:rPr>
          <w:rFonts w:ascii="Times New Roman" w:hAnsi="Times New Roman" w:cs="Times New Roman"/>
          <w:sz w:val="24"/>
        </w:rPr>
        <w:t>xistenciu zodpovednosti za svoju činnosť</w:t>
      </w:r>
      <w:r w:rsidRPr="00BF50C0">
        <w:rPr>
          <w:rFonts w:ascii="Times New Roman" w:hAnsi="Times New Roman" w:cs="Times New Roman"/>
          <w:sz w:val="24"/>
        </w:rPr>
        <w:t xml:space="preserve"> v rámci medzinárodného práva.</w:t>
      </w:r>
      <w:r w:rsidRPr="00BF50C0">
        <w:rPr>
          <w:rStyle w:val="Odkaznapoznmkupodiarou"/>
          <w:rFonts w:ascii="Times New Roman" w:hAnsi="Times New Roman" w:cs="Times New Roman"/>
          <w:sz w:val="24"/>
        </w:rPr>
        <w:footnoteReference w:id="141"/>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Tak akoby mala zakladacia listina zachytiť v ideálnom prípade medzinárodnoprávnu subjektivitu medzinárodnej organizácie, mala by obsahovať aj zodpovednosť ako jej atribút, vedľa imunít a výsad či normotvornej spôsobilosti. V skutočnosti tomu tak nie je. Výnimkou sú len finančné inštitúcie, ktorých zakladajúce listiny obsahujú ustanovenia o zodpovednosti.</w:t>
      </w:r>
      <w:r w:rsidRPr="00BF50C0">
        <w:rPr>
          <w:rStyle w:val="Odkaznapoznmkupodiarou"/>
          <w:rFonts w:ascii="Times New Roman" w:hAnsi="Times New Roman" w:cs="Times New Roman"/>
          <w:sz w:val="24"/>
        </w:rPr>
        <w:footnoteReference w:id="142"/>
      </w:r>
      <w:r w:rsidRPr="00BF50C0">
        <w:rPr>
          <w:rFonts w:ascii="Times New Roman" w:hAnsi="Times New Roman" w:cs="Times New Roman"/>
          <w:sz w:val="24"/>
        </w:rPr>
        <w:t xml:space="preserve">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Otázka zodpovednosti medzinárodných organizácií doteraz nie je zachytená  ani v žiadnej univerzálnej medzinárodnej zmluve, podobne ako u štátov. Komisia OSN pre medzinárodné právo spracovala </w:t>
      </w:r>
      <w:r w:rsidRPr="00BF50C0">
        <w:rPr>
          <w:rFonts w:ascii="Times New Roman" w:hAnsi="Times New Roman" w:cs="Times New Roman"/>
          <w:i/>
          <w:sz w:val="24"/>
        </w:rPr>
        <w:t>Návrh článkov o zodpovednosti medzinárodných organizácií</w:t>
      </w:r>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143"/>
      </w:r>
      <w:r w:rsidRPr="00BF50C0">
        <w:rPr>
          <w:rFonts w:ascii="Times New Roman" w:hAnsi="Times New Roman" w:cs="Times New Roman"/>
          <w:sz w:val="24"/>
        </w:rPr>
        <w:t xml:space="preserve"> ktoré by sa vzťahovali na všetky medzinárodné organizácie. Okrem toho však existujú len medzinárodné zmluvy a dohovory obsahujúce zodpovednosť medzinárodných organizácií, ale upravujú veľmi úzky okruh záležitostí.</w:t>
      </w:r>
      <w:r w:rsidRPr="00BF50C0">
        <w:rPr>
          <w:rStyle w:val="Odkaznapoznmkupodiarou"/>
          <w:rFonts w:ascii="Times New Roman" w:hAnsi="Times New Roman" w:cs="Times New Roman"/>
          <w:sz w:val="24"/>
        </w:rPr>
        <w:footnoteReference w:id="144"/>
      </w:r>
      <w:r w:rsidRPr="00BF50C0">
        <w:rPr>
          <w:rFonts w:ascii="Times New Roman" w:hAnsi="Times New Roman" w:cs="Times New Roman"/>
          <w:sz w:val="24"/>
        </w:rPr>
        <w:t xml:space="preserve">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I napriek absencii záväzných noriem, je možno charakterizovať zodpovednosť každej medzinárodnej organizácie ako porušenie uznávaných zásad a noriem všeobecného medzinárodného práva, noriem obsiahnutých v zakladacej listine alebo medzinárodných </w:t>
      </w:r>
      <w:r w:rsidRPr="00BF50C0">
        <w:rPr>
          <w:rFonts w:ascii="Times New Roman" w:hAnsi="Times New Roman" w:cs="Times New Roman"/>
          <w:sz w:val="24"/>
        </w:rPr>
        <w:lastRenderedPageBreak/>
        <w:t>zmlúv, ktoré medzinárodná organizácia uzatvorila s inými medzinárodnými organizáciami alebo štátmi</w:t>
      </w:r>
      <w:r w:rsidRPr="00BF50C0">
        <w:rPr>
          <w:rStyle w:val="Odkaznapoznmkupodiarou"/>
          <w:rFonts w:ascii="Times New Roman" w:hAnsi="Times New Roman" w:cs="Times New Roman"/>
          <w:sz w:val="24"/>
        </w:rPr>
        <w:footnoteReference w:id="145"/>
      </w:r>
      <w:r w:rsidRPr="00BF50C0">
        <w:rPr>
          <w:rFonts w:ascii="Times New Roman" w:hAnsi="Times New Roman" w:cs="Times New Roman"/>
          <w:sz w:val="24"/>
        </w:rPr>
        <w:t xml:space="preserve"> – nepodstatné či členmi alebo nečlenmi.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Opačným názorom je, že medzinárodná organizácia môže porušiť len záväzky vyplývajúce pre ňu zo zakladacej listiny, z medzinárodných zmlúv, ktoré uzavrela s iným subjektmi medzinárodného práva a v prípade ostatných porušení záväzkov odpovedá člen alebo členovia alebo sídelný štát.</w:t>
      </w:r>
      <w:r w:rsidRPr="00BF50C0">
        <w:rPr>
          <w:rStyle w:val="Odkaznapoznmkupodiarou"/>
          <w:rFonts w:ascii="Times New Roman" w:hAnsi="Times New Roman" w:cs="Times New Roman"/>
          <w:sz w:val="24"/>
        </w:rPr>
        <w:footnoteReference w:id="146"/>
      </w:r>
      <w:r w:rsidRPr="00BF50C0">
        <w:rPr>
          <w:rFonts w:ascii="Times New Roman" w:hAnsi="Times New Roman" w:cs="Times New Roman"/>
          <w:sz w:val="24"/>
        </w:rPr>
        <w:t xml:space="preserve"> Autori zrejme vychádzajú z partikulárnej medzinárodnoprávnej subjektivity medzinárodných organizácií. Vhodné by bolo definíciu doplniť ešte o </w:t>
      </w:r>
      <w:proofErr w:type="spellStart"/>
      <w:r w:rsidRPr="00BF50C0">
        <w:rPr>
          <w:rFonts w:ascii="Times New Roman" w:hAnsi="Times New Roman" w:cs="Times New Roman"/>
          <w:i/>
          <w:sz w:val="24"/>
        </w:rPr>
        <w:t>ius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cogens</w:t>
      </w:r>
      <w:proofErr w:type="spellEnd"/>
      <w:r w:rsidRPr="00BF50C0">
        <w:rPr>
          <w:rFonts w:ascii="Times New Roman" w:hAnsi="Times New Roman" w:cs="Times New Roman"/>
          <w:sz w:val="24"/>
        </w:rPr>
        <w:t xml:space="preserve">. </w:t>
      </w:r>
    </w:p>
    <w:p w:rsidR="001F3791"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tab/>
        <w:t>Medzinárodná organizácia môže porušiť záväzky vyplývajúce z medzinárodného práva dvoma spôsobmi- aktívne alebo pasívne. Kým k aktívnemu spôsobu sa vyžaduje konanie medzinárodnej organizácie, k pasívnemu spôsobu je potreba opomenutia zo strany medzinárodnej organizácie.</w:t>
      </w:r>
      <w:r w:rsidRPr="00BF50C0">
        <w:rPr>
          <w:rStyle w:val="Odkaznapoznmkupodiarou"/>
          <w:rFonts w:ascii="Times New Roman" w:hAnsi="Times New Roman" w:cs="Times New Roman"/>
          <w:sz w:val="24"/>
        </w:rPr>
        <w:footnoteReference w:id="147"/>
      </w:r>
      <w:r w:rsidRPr="00BF50C0">
        <w:rPr>
          <w:rFonts w:ascii="Times New Roman" w:hAnsi="Times New Roman" w:cs="Times New Roman"/>
          <w:sz w:val="24"/>
        </w:rPr>
        <w:t xml:space="preserve"> Nezáleží akým spôsobom došlo k porušeniu medzinárodného práva, tzn. či konaním alebo opomenutím, ale dôležité je splnenie dvoch kumulatívnych podmienok pre určenie zodpovednosti konkrétnej medzinárodnej organizácie. Prvým z nich je objektívny prvok, ktorý predstavuje protiprávne správanie a druhým je subjektívny prvok, vyjadrujúci </w:t>
      </w:r>
      <w:proofErr w:type="spellStart"/>
      <w:r w:rsidRPr="00BF50C0">
        <w:rPr>
          <w:rFonts w:ascii="Times New Roman" w:hAnsi="Times New Roman" w:cs="Times New Roman"/>
          <w:sz w:val="24"/>
        </w:rPr>
        <w:t>pripísateľnosť</w:t>
      </w:r>
      <w:proofErr w:type="spellEnd"/>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148"/>
      </w:r>
      <w:r w:rsidRPr="00BF50C0">
        <w:rPr>
          <w:rFonts w:ascii="Times New Roman" w:hAnsi="Times New Roman" w:cs="Times New Roman"/>
          <w:sz w:val="24"/>
        </w:rPr>
        <w:t xml:space="preserve"> </w:t>
      </w:r>
    </w:p>
    <w:p w:rsidR="00832A2A"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tab/>
        <w:t>Objektívny prvok možno charakterizovať ako porušenie záväzkov vyplývajúcich zo zakladajúcej listiny, medzinárodnej zmluvy, ktorej je medzinárodná organizácia stranou, a medzinárodného práva obyčajového. V medzinárodnej zmluve, ktorá medzinárodnú organizáciu zakladá, sú pevne stanovené limity pre jej činnosť jej členmi a prípadné porušenie by znamenalo nástup jej zodpovednosti. Ak je medzinárodná organizácia stranou medzinárodnej zmluvy, jej porušením nastupuje zodpovednosť voči ostatným stranám medzinárodnej zmluvy. Problémové je však určenie zodpovednosti pri porušení povinností vyplývajúcich z medzinárodného práva obyčajového. Vždy sa bude musieť posúdiť každý prípad osobitne. V prípade ak bude medzinárodná organizácia viazaná medzinárodným právom obyčajovým, bude niesť zodpovednosť za jeho porušenie.</w:t>
      </w:r>
      <w:r w:rsidRPr="00BF50C0">
        <w:rPr>
          <w:rStyle w:val="Odkaznapoznmkupodiarou"/>
          <w:rFonts w:ascii="Times New Roman" w:hAnsi="Times New Roman" w:cs="Times New Roman"/>
          <w:sz w:val="24"/>
        </w:rPr>
        <w:footnoteReference w:id="149"/>
      </w:r>
    </w:p>
    <w:p w:rsidR="001F3791" w:rsidRPr="00BF50C0" w:rsidRDefault="00832A2A" w:rsidP="00832A2A">
      <w:pPr>
        <w:tabs>
          <w:tab w:val="left" w:pos="3491"/>
        </w:tabs>
        <w:rPr>
          <w:rFonts w:ascii="Times New Roman" w:hAnsi="Times New Roman" w:cs="Times New Roman"/>
          <w:sz w:val="24"/>
        </w:rPr>
      </w:pPr>
      <w:r w:rsidRPr="00BF50C0">
        <w:rPr>
          <w:rFonts w:ascii="Times New Roman" w:hAnsi="Times New Roman" w:cs="Times New Roman"/>
          <w:sz w:val="24"/>
        </w:rPr>
        <w:tab/>
      </w:r>
    </w:p>
    <w:p w:rsidR="001F3791"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lastRenderedPageBreak/>
        <w:tab/>
      </w:r>
      <w:proofErr w:type="spellStart"/>
      <w:r w:rsidRPr="00BF50C0">
        <w:rPr>
          <w:rFonts w:ascii="Times New Roman" w:hAnsi="Times New Roman" w:cs="Times New Roman"/>
          <w:sz w:val="24"/>
        </w:rPr>
        <w:t>Pripísateľnosť</w:t>
      </w:r>
      <w:proofErr w:type="spellEnd"/>
      <w:r w:rsidRPr="00BF50C0">
        <w:rPr>
          <w:rFonts w:ascii="Times New Roman" w:hAnsi="Times New Roman" w:cs="Times New Roman"/>
          <w:sz w:val="24"/>
        </w:rPr>
        <w:t xml:space="preserve"> znamená, že existuje orgán alebo agent medzinárodnej organizácie, ktorého činnosť alebo opomenutie nejakej činnosti v rámci právomocí medzinárodnej organizácie bude mať za následok porušenie medzinárodného práva.</w:t>
      </w:r>
      <w:r w:rsidRPr="00BF50C0">
        <w:rPr>
          <w:rStyle w:val="Odkaznapoznmkupodiarou"/>
          <w:rFonts w:ascii="Times New Roman" w:hAnsi="Times New Roman" w:cs="Times New Roman"/>
          <w:sz w:val="24"/>
        </w:rPr>
        <w:footnoteReference w:id="150"/>
      </w:r>
      <w:r w:rsidRPr="00BF50C0">
        <w:rPr>
          <w:rFonts w:ascii="Times New Roman" w:hAnsi="Times New Roman" w:cs="Times New Roman"/>
          <w:sz w:val="24"/>
        </w:rPr>
        <w:t xml:space="preserve">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Ak však orgán alebo agent medzinárodnej organizácie bude konať nad rámec svojich kompetencií, takéto prípady sa označujú ako akty </w:t>
      </w:r>
      <w:proofErr w:type="spellStart"/>
      <w:r w:rsidRPr="00BF50C0">
        <w:rPr>
          <w:rFonts w:ascii="Times New Roman" w:hAnsi="Times New Roman" w:cs="Times New Roman"/>
          <w:i/>
          <w:sz w:val="24"/>
        </w:rPr>
        <w:t>ultra</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vires</w:t>
      </w:r>
      <w:proofErr w:type="spellEnd"/>
      <w:r w:rsidRPr="00BF50C0">
        <w:rPr>
          <w:rFonts w:ascii="Times New Roman" w:hAnsi="Times New Roman" w:cs="Times New Roman"/>
          <w:sz w:val="24"/>
        </w:rPr>
        <w:t xml:space="preserve">. Ohľadne nich sa v doktríne vyskytujú dva názory. Prvý z nich je, že akty </w:t>
      </w:r>
      <w:proofErr w:type="spellStart"/>
      <w:r w:rsidRPr="00BF50C0">
        <w:rPr>
          <w:rFonts w:ascii="Times New Roman" w:hAnsi="Times New Roman" w:cs="Times New Roman"/>
          <w:i/>
          <w:sz w:val="24"/>
        </w:rPr>
        <w:t>ultra</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vires</w:t>
      </w:r>
      <w:proofErr w:type="spellEnd"/>
      <w:r w:rsidRPr="00BF50C0">
        <w:rPr>
          <w:rFonts w:ascii="Times New Roman" w:hAnsi="Times New Roman" w:cs="Times New Roman"/>
          <w:sz w:val="24"/>
        </w:rPr>
        <w:t xml:space="preserve"> nie sú vo svojej podstate ani aktmi medzinárodnej organizácie. Druhý názor je podporený aj vývojom praxe a počíta sa s ním aj v </w:t>
      </w:r>
      <w:r w:rsidRPr="00BF50C0">
        <w:rPr>
          <w:rFonts w:ascii="Times New Roman" w:hAnsi="Times New Roman" w:cs="Times New Roman"/>
          <w:i/>
          <w:sz w:val="24"/>
        </w:rPr>
        <w:t xml:space="preserve">Návrhu článkov o zodpovednosti medzinárodných organizácií, </w:t>
      </w:r>
      <w:r w:rsidRPr="00BF50C0">
        <w:rPr>
          <w:rFonts w:ascii="Times New Roman" w:hAnsi="Times New Roman" w:cs="Times New Roman"/>
          <w:sz w:val="24"/>
        </w:rPr>
        <w:t xml:space="preserve"> konkrétne v článku 8.</w:t>
      </w:r>
      <w:r w:rsidRPr="00BF50C0">
        <w:rPr>
          <w:rFonts w:ascii="Times New Roman" w:hAnsi="Times New Roman" w:cs="Times New Roman"/>
          <w:i/>
          <w:sz w:val="24"/>
        </w:rPr>
        <w:t xml:space="preserve"> </w:t>
      </w:r>
      <w:r w:rsidRPr="00BF50C0">
        <w:rPr>
          <w:rFonts w:ascii="Times New Roman" w:hAnsi="Times New Roman" w:cs="Times New Roman"/>
          <w:sz w:val="24"/>
        </w:rPr>
        <w:t xml:space="preserve">Podľa neho sa zodpovednosť medzinárodných organizácií predpokladá aj v prípade aktov </w:t>
      </w:r>
      <w:proofErr w:type="spellStart"/>
      <w:r w:rsidRPr="00BF50C0">
        <w:rPr>
          <w:rFonts w:ascii="Times New Roman" w:hAnsi="Times New Roman" w:cs="Times New Roman"/>
          <w:i/>
          <w:sz w:val="24"/>
        </w:rPr>
        <w:t>ultra</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vires</w:t>
      </w:r>
      <w:proofErr w:type="spellEnd"/>
      <w:r w:rsidRPr="00BF50C0">
        <w:rPr>
          <w:rFonts w:ascii="Times New Roman" w:hAnsi="Times New Roman" w:cs="Times New Roman"/>
          <w:sz w:val="24"/>
        </w:rPr>
        <w:t xml:space="preserve"> jej orgánov alebo agentov, ak sú oprávnené medzinárodnou organizáciou právomocami a zároveň vykonávajú funkcie medzinárodnej organizácie.</w:t>
      </w:r>
      <w:r w:rsidRPr="00BF50C0">
        <w:rPr>
          <w:rStyle w:val="Odkaznapoznmkupodiarou"/>
          <w:rFonts w:ascii="Times New Roman" w:hAnsi="Times New Roman" w:cs="Times New Roman"/>
          <w:sz w:val="24"/>
        </w:rPr>
        <w:footnoteReference w:id="151"/>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U otázky </w:t>
      </w:r>
      <w:proofErr w:type="spellStart"/>
      <w:r w:rsidRPr="00BF50C0">
        <w:rPr>
          <w:rFonts w:ascii="Times New Roman" w:hAnsi="Times New Roman" w:cs="Times New Roman"/>
          <w:sz w:val="24"/>
        </w:rPr>
        <w:t>pripísateľnosti</w:t>
      </w:r>
      <w:proofErr w:type="spellEnd"/>
      <w:r w:rsidRPr="00BF50C0">
        <w:rPr>
          <w:rFonts w:ascii="Times New Roman" w:hAnsi="Times New Roman" w:cs="Times New Roman"/>
          <w:sz w:val="24"/>
        </w:rPr>
        <w:t xml:space="preserve"> je určenie zodpovednosti medzinárodnej organizácie konaním alebo opomenutím jej vlastného orgánu alebo agenta jednoznačná. Môže ale nastať situácia, že štát alebo iná medzinárodná organizácia poskytne mierové jednotky či vojsko medzinárodnej organizácii. Typický prípad je, keď štáty poskytnú mierové jednotky alebo vojsko pre misie OSN. Zodpovednosť za akty mierových jednotiek ako subsidiárnych orgánov OSN alebo vojsk pod vlajkou OSN nesie sama OSN, ak sú pod jej vedením alebo kontrolou.</w:t>
      </w:r>
      <w:r w:rsidRPr="00BF50C0">
        <w:rPr>
          <w:rStyle w:val="Odkaznapoznmkupodiarou"/>
          <w:rFonts w:ascii="Times New Roman" w:hAnsi="Times New Roman" w:cs="Times New Roman"/>
          <w:sz w:val="24"/>
        </w:rPr>
        <w:footnoteReference w:id="152"/>
      </w:r>
      <w:r w:rsidRPr="00BF50C0">
        <w:rPr>
          <w:rFonts w:ascii="Times New Roman" w:hAnsi="Times New Roman" w:cs="Times New Roman"/>
          <w:sz w:val="24"/>
        </w:rPr>
        <w:t xml:space="preserve"> K tejto otázke sa vyjadril aj Európsky súd pre ľudské práva (ďalej ako „ESĽP“) v prípade </w:t>
      </w:r>
      <w:proofErr w:type="spellStart"/>
      <w:r w:rsidRPr="00BF50C0">
        <w:rPr>
          <w:rFonts w:ascii="Times New Roman" w:hAnsi="Times New Roman" w:cs="Times New Roman"/>
          <w:i/>
          <w:sz w:val="24"/>
        </w:rPr>
        <w:t>Behrami</w:t>
      </w:r>
      <w:proofErr w:type="spellEnd"/>
      <w:r w:rsidRPr="00BF50C0">
        <w:rPr>
          <w:rFonts w:ascii="Times New Roman" w:hAnsi="Times New Roman" w:cs="Times New Roman"/>
          <w:i/>
          <w:sz w:val="24"/>
        </w:rPr>
        <w:t xml:space="preserve"> and </w:t>
      </w:r>
      <w:proofErr w:type="spellStart"/>
      <w:r w:rsidRPr="00BF50C0">
        <w:rPr>
          <w:rFonts w:ascii="Times New Roman" w:hAnsi="Times New Roman" w:cs="Times New Roman"/>
          <w:i/>
          <w:sz w:val="24"/>
        </w:rPr>
        <w:t>Behrami</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vs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France</w:t>
      </w:r>
      <w:proofErr w:type="spellEnd"/>
      <w:r w:rsidRPr="00BF50C0">
        <w:rPr>
          <w:rFonts w:ascii="Times New Roman" w:hAnsi="Times New Roman" w:cs="Times New Roman"/>
          <w:sz w:val="24"/>
        </w:rPr>
        <w:t xml:space="preserve"> a </w:t>
      </w:r>
      <w:proofErr w:type="spellStart"/>
      <w:r w:rsidRPr="00BF50C0">
        <w:rPr>
          <w:rFonts w:ascii="Times New Roman" w:hAnsi="Times New Roman" w:cs="Times New Roman"/>
          <w:i/>
          <w:sz w:val="24"/>
        </w:rPr>
        <w:t>Saramati</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vs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France</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Germany</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Norway</w:t>
      </w:r>
      <w:proofErr w:type="spellEnd"/>
      <w:r w:rsidRPr="00BF50C0">
        <w:rPr>
          <w:rFonts w:ascii="Times New Roman" w:hAnsi="Times New Roman" w:cs="Times New Roman"/>
          <w:sz w:val="24"/>
        </w:rPr>
        <w:t>.</w:t>
      </w:r>
      <w:r w:rsidRPr="00BF50C0">
        <w:rPr>
          <w:rStyle w:val="Odkaznapoznmkupodiarou"/>
          <w:rFonts w:ascii="Times New Roman" w:hAnsi="Times New Roman" w:cs="Times New Roman"/>
          <w:sz w:val="24"/>
        </w:rPr>
        <w:footnoteReference w:id="153"/>
      </w:r>
      <w:r w:rsidRPr="00BF50C0">
        <w:rPr>
          <w:rFonts w:ascii="Times New Roman" w:hAnsi="Times New Roman" w:cs="Times New Roman"/>
          <w:sz w:val="24"/>
        </w:rPr>
        <w:t xml:space="preserve"> ESĽP stanovil, že štáty, ktoré poskytli svoje vojská pre OSN nenesú zodpovednosť za ich činnosť. V tom čase totiž OSN boli najvyššou autoritou a vykonávala kontrolu a NATO malo účinnú kontrolu.</w:t>
      </w:r>
    </w:p>
    <w:p w:rsidR="001F3791" w:rsidRPr="00BF50C0" w:rsidRDefault="00362973"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Je nutné </w:t>
      </w:r>
      <w:r w:rsidR="001F3791" w:rsidRPr="00BF50C0">
        <w:rPr>
          <w:rFonts w:ascii="Times New Roman" w:hAnsi="Times New Roman" w:cs="Times New Roman"/>
          <w:sz w:val="24"/>
        </w:rPr>
        <w:t xml:space="preserve">spomenúť, že protiprávne správanie sa môže pripísať buď samotnej medzinárodnej organizácii alebo členovi medzinárodnej organizácii alebo obom.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Ak sa vyskytne spoluúčasť iného subjektu medzinárodného práva na protiprávnom správaní, predovšetkým štátov, zodpovednosť medzinárodnej organizácie a štátu sa vzájomne </w:t>
      </w:r>
      <w:r w:rsidRPr="00BF50C0">
        <w:rPr>
          <w:rFonts w:ascii="Times New Roman" w:hAnsi="Times New Roman" w:cs="Times New Roman"/>
          <w:sz w:val="24"/>
        </w:rPr>
        <w:lastRenderedPageBreak/>
        <w:t>nevylučujú.</w:t>
      </w:r>
      <w:r w:rsidRPr="00BF50C0">
        <w:rPr>
          <w:rStyle w:val="Odkaznapoznmkupodiarou"/>
          <w:rFonts w:ascii="Times New Roman" w:hAnsi="Times New Roman" w:cs="Times New Roman"/>
          <w:sz w:val="24"/>
        </w:rPr>
        <w:footnoteReference w:id="154"/>
      </w:r>
      <w:r w:rsidRPr="00BF50C0">
        <w:rPr>
          <w:rFonts w:ascii="Times New Roman" w:hAnsi="Times New Roman" w:cs="Times New Roman"/>
          <w:sz w:val="24"/>
        </w:rPr>
        <w:t xml:space="preserve"> Situácia spoločnej, súbežnej alebo alternatívnej zodpovednosti môže nastať, keď vedľa medzinárodnej organizácie bude zodpovedný i člen. V prvom prípade zodpovedajú spoločne a nerozdielne za protiprávny úkon, v druhom prípade vzniká povinnosť obom a v poslednom prípade sa splnením povinnosti jedného z nich povinnosť toho druhého zaniká.</w:t>
      </w:r>
      <w:r w:rsidRPr="00BF50C0">
        <w:rPr>
          <w:rStyle w:val="Odkaznapoznmkupodiarou"/>
          <w:rFonts w:ascii="Times New Roman" w:hAnsi="Times New Roman" w:cs="Times New Roman"/>
          <w:sz w:val="24"/>
        </w:rPr>
        <w:footnoteReference w:id="155"/>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Ako aj štáty, tak aj medzinárodné organizácie môžu svoje akty podriadiť inštitútu okolnostiam vylučujúcich protiprávnosť. V </w:t>
      </w:r>
      <w:r w:rsidR="008C50CE" w:rsidRPr="00BF50C0">
        <w:rPr>
          <w:rFonts w:ascii="Times New Roman" w:hAnsi="Times New Roman" w:cs="Times New Roman"/>
          <w:sz w:val="24"/>
        </w:rPr>
        <w:t>N</w:t>
      </w:r>
      <w:r w:rsidRPr="00BF50C0">
        <w:rPr>
          <w:rFonts w:ascii="Times New Roman" w:hAnsi="Times New Roman" w:cs="Times New Roman"/>
          <w:i/>
          <w:sz w:val="24"/>
        </w:rPr>
        <w:t>ávrhu článkov</w:t>
      </w:r>
      <w:r w:rsidR="008C50CE" w:rsidRPr="00BF50C0">
        <w:rPr>
          <w:rFonts w:ascii="Times New Roman" w:hAnsi="Times New Roman" w:cs="Times New Roman"/>
          <w:i/>
          <w:sz w:val="24"/>
        </w:rPr>
        <w:t xml:space="preserve"> o zodpovednosti medzinárodných organizácií</w:t>
      </w:r>
      <w:r w:rsidRPr="00BF50C0">
        <w:rPr>
          <w:rFonts w:ascii="Times New Roman" w:hAnsi="Times New Roman" w:cs="Times New Roman"/>
          <w:sz w:val="24"/>
        </w:rPr>
        <w:t xml:space="preserve"> sa predpokladá súhlas medzinárodnej organizácie, akty v súlade s imperatívnymi normami medzinárodného práva,  sebaobrana, protiopatrenia, </w:t>
      </w:r>
      <w:r w:rsidRPr="00BF50C0">
        <w:rPr>
          <w:rFonts w:ascii="Times New Roman" w:hAnsi="Times New Roman" w:cs="Times New Roman"/>
          <w:i/>
          <w:sz w:val="24"/>
        </w:rPr>
        <w:t xml:space="preserve">vis </w:t>
      </w:r>
      <w:proofErr w:type="spellStart"/>
      <w:r w:rsidRPr="00BF50C0">
        <w:rPr>
          <w:rFonts w:ascii="Times New Roman" w:hAnsi="Times New Roman" w:cs="Times New Roman"/>
          <w:i/>
          <w:sz w:val="24"/>
        </w:rPr>
        <w:t>maior</w:t>
      </w:r>
      <w:proofErr w:type="spellEnd"/>
      <w:r w:rsidRPr="00BF50C0">
        <w:rPr>
          <w:rFonts w:ascii="Times New Roman" w:hAnsi="Times New Roman" w:cs="Times New Roman"/>
          <w:sz w:val="24"/>
        </w:rPr>
        <w:t>, tieseň a nevyhnutnosť.</w:t>
      </w:r>
      <w:r w:rsidRPr="00BF50C0">
        <w:rPr>
          <w:rStyle w:val="Odkaznapoznmkupodiarou"/>
          <w:rFonts w:ascii="Times New Roman" w:hAnsi="Times New Roman" w:cs="Times New Roman"/>
          <w:sz w:val="24"/>
        </w:rPr>
        <w:footnoteReference w:id="156"/>
      </w:r>
    </w:p>
    <w:p w:rsidR="001F3791"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tab/>
      </w:r>
    </w:p>
    <w:p w:rsidR="001F3791" w:rsidRPr="00BF50C0" w:rsidRDefault="001F3791" w:rsidP="00057169">
      <w:pPr>
        <w:pStyle w:val="Nadpis3"/>
        <w:rPr>
          <w:rFonts w:ascii="Times New Roman" w:hAnsi="Times New Roman"/>
          <w:color w:val="auto"/>
        </w:rPr>
      </w:pPr>
      <w:r w:rsidRPr="00BF50C0">
        <w:rPr>
          <w:rFonts w:ascii="Times New Roman" w:hAnsi="Times New Roman"/>
          <w:color w:val="auto"/>
        </w:rPr>
        <w:t xml:space="preserve"> </w:t>
      </w:r>
      <w:bookmarkStart w:id="20" w:name="_Toc376886694"/>
      <w:r w:rsidRPr="00BF50C0">
        <w:rPr>
          <w:rFonts w:ascii="Times New Roman" w:hAnsi="Times New Roman"/>
          <w:color w:val="auto"/>
        </w:rPr>
        <w:t>Aktívna deliktuálna zodpovednosť</w:t>
      </w:r>
      <w:bookmarkEnd w:id="20"/>
    </w:p>
    <w:p w:rsidR="001F3791" w:rsidRPr="00BF50C0" w:rsidRDefault="001F3791" w:rsidP="001F3791">
      <w:pPr>
        <w:spacing w:after="0" w:line="360" w:lineRule="auto"/>
        <w:jc w:val="both"/>
        <w:rPr>
          <w:rFonts w:ascii="Times New Roman" w:hAnsi="Times New Roman" w:cs="Times New Roman"/>
          <w:sz w:val="24"/>
        </w:rPr>
      </w:pPr>
      <w:r w:rsidRPr="00BF50C0">
        <w:rPr>
          <w:rFonts w:ascii="Times New Roman" w:hAnsi="Times New Roman" w:cs="Times New Roman"/>
          <w:sz w:val="24"/>
        </w:rPr>
        <w:tab/>
        <w:t>Medzinárodné organizácie môžu vystupovať aj ako subjekty oprávnené uplatniť medzinárodný nárok voči iným subjektom medzinárodného práva v prípade ich porušenia. Väčšinou ustanovenia takéhoto charakteru zakladajúce listiny neobsahujú. Podobne je tomu aj u </w:t>
      </w:r>
      <w:r w:rsidRPr="00BF50C0">
        <w:rPr>
          <w:rFonts w:ascii="Times New Roman" w:hAnsi="Times New Roman" w:cs="Times New Roman"/>
          <w:i/>
          <w:sz w:val="24"/>
        </w:rPr>
        <w:t>Charty OSN</w:t>
      </w:r>
      <w:r w:rsidRPr="00BF50C0">
        <w:rPr>
          <w:rFonts w:ascii="Times New Roman" w:hAnsi="Times New Roman" w:cs="Times New Roman"/>
          <w:sz w:val="24"/>
        </w:rPr>
        <w:t xml:space="preserve">. </w:t>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Už v prvých rokoch existencie OSN sa musela obrátiť na MSD so žiadosťou o poradný posudok, či môže ako medzinárodná organizácia nárokovať voči nečlenovi medzinárodný nárok za ujmu spôsobenú jej agentovi. MSD </w:t>
      </w:r>
      <w:r w:rsidR="009A7391" w:rsidRPr="00BF50C0">
        <w:rPr>
          <w:rFonts w:ascii="Times New Roman" w:hAnsi="Times New Roman" w:cs="Times New Roman"/>
          <w:sz w:val="24"/>
        </w:rPr>
        <w:t xml:space="preserve">vo svojom poradnom posudku </w:t>
      </w:r>
      <w:r w:rsidR="009A7391" w:rsidRPr="00BF50C0">
        <w:rPr>
          <w:rFonts w:ascii="Times New Roman" w:hAnsi="Times New Roman" w:cs="Times New Roman"/>
          <w:i/>
          <w:sz w:val="24"/>
        </w:rPr>
        <w:t>Náhrady škôd utrpených v službách OSN z roku 1949</w:t>
      </w:r>
      <w:r w:rsidR="009A7391" w:rsidRPr="00BF50C0">
        <w:rPr>
          <w:rFonts w:ascii="Times New Roman" w:hAnsi="Times New Roman" w:cs="Times New Roman"/>
          <w:sz w:val="24"/>
        </w:rPr>
        <w:t xml:space="preserve"> </w:t>
      </w:r>
      <w:r w:rsidRPr="00BF50C0">
        <w:rPr>
          <w:rFonts w:ascii="Times New Roman" w:hAnsi="Times New Roman" w:cs="Times New Roman"/>
          <w:sz w:val="24"/>
        </w:rPr>
        <w:t>uznal OSN ako medzinárodnú organizáciu za subjekt medzinárodného práva a na základe obecných pravidiel medzinárodného práva jej priznal právo uplatniť nárok voči porušiteľovi jej práv vyplývajúcich z noriem medzinárodného práva.</w:t>
      </w:r>
      <w:r w:rsidRPr="00BF50C0">
        <w:rPr>
          <w:rStyle w:val="Odkaznapoznmkupodiarou"/>
          <w:rFonts w:ascii="Times New Roman" w:hAnsi="Times New Roman" w:cs="Times New Roman"/>
          <w:sz w:val="24"/>
        </w:rPr>
        <w:footnoteReference w:id="157"/>
      </w:r>
    </w:p>
    <w:p w:rsidR="001F3791" w:rsidRPr="00BF50C0" w:rsidRDefault="001F3791" w:rsidP="001F3791">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Z vyššie uvedeného teda vyplýva, že aj medzinárodná organizácia môže byť aktívne legitimovaná a hájiť svoje záujmy a práva vyplývajúce z medzinárodného práva.</w:t>
      </w:r>
    </w:p>
    <w:p w:rsidR="001F3791" w:rsidRPr="00BF50C0" w:rsidRDefault="001F3791">
      <w:pPr>
        <w:rPr>
          <w:rFonts w:ascii="Times New Roman" w:hAnsi="Times New Roman" w:cs="Times New Roman"/>
          <w:sz w:val="24"/>
          <w:szCs w:val="24"/>
        </w:rPr>
      </w:pPr>
      <w:r w:rsidRPr="00BF50C0">
        <w:rPr>
          <w:rFonts w:ascii="Times New Roman" w:hAnsi="Times New Roman" w:cs="Times New Roman"/>
          <w:sz w:val="24"/>
          <w:szCs w:val="24"/>
        </w:rPr>
        <w:br w:type="page"/>
      </w:r>
    </w:p>
    <w:p w:rsidR="00C6685C" w:rsidRPr="00BF50C0" w:rsidRDefault="00C6685C" w:rsidP="00057169">
      <w:pPr>
        <w:pStyle w:val="Nadpis1"/>
        <w:numPr>
          <w:ilvl w:val="0"/>
          <w:numId w:val="0"/>
        </w:numPr>
        <w:ind w:left="432" w:hanging="432"/>
        <w:rPr>
          <w:rFonts w:ascii="Times New Roman" w:hAnsi="Times New Roman"/>
          <w:color w:val="auto"/>
        </w:rPr>
      </w:pPr>
      <w:bookmarkStart w:id="21" w:name="_Toc376886695"/>
      <w:r w:rsidRPr="00BF50C0">
        <w:rPr>
          <w:rFonts w:ascii="Times New Roman" w:hAnsi="Times New Roman"/>
          <w:color w:val="auto"/>
        </w:rPr>
        <w:lastRenderedPageBreak/>
        <w:t>Záver</w:t>
      </w:r>
      <w:bookmarkEnd w:id="21"/>
    </w:p>
    <w:p w:rsidR="00C6685C" w:rsidRPr="00BF50C0" w:rsidRDefault="00C6685C" w:rsidP="00C6685C">
      <w:pPr>
        <w:spacing w:after="0" w:line="360" w:lineRule="auto"/>
        <w:jc w:val="both"/>
        <w:rPr>
          <w:rFonts w:ascii="Times New Roman" w:hAnsi="Times New Roman" w:cs="Times New Roman"/>
          <w:sz w:val="24"/>
        </w:rPr>
      </w:pPr>
      <w:r w:rsidRPr="00BF50C0">
        <w:rPr>
          <w:rFonts w:ascii="Times New Roman" w:hAnsi="Times New Roman" w:cs="Times New Roman"/>
          <w:sz w:val="24"/>
        </w:rPr>
        <w:tab/>
        <w:t>Otázka právneho postavenia medzinárodných organizácií je témou</w:t>
      </w:r>
      <w:r w:rsidR="00E75153" w:rsidRPr="00BF50C0">
        <w:rPr>
          <w:rFonts w:ascii="Times New Roman" w:hAnsi="Times New Roman" w:cs="Times New Roman"/>
          <w:sz w:val="24"/>
        </w:rPr>
        <w:t xml:space="preserve">, ktorá bude ešte dlho </w:t>
      </w:r>
      <w:r w:rsidR="00A00873" w:rsidRPr="00BF50C0">
        <w:rPr>
          <w:rFonts w:ascii="Times New Roman" w:hAnsi="Times New Roman" w:cs="Times New Roman"/>
          <w:sz w:val="24"/>
        </w:rPr>
        <w:t xml:space="preserve">v stredobode pozornosti praxe i vedy. Pre </w:t>
      </w:r>
      <w:r w:rsidRPr="00BF50C0">
        <w:rPr>
          <w:rFonts w:ascii="Times New Roman" w:hAnsi="Times New Roman" w:cs="Times New Roman"/>
          <w:sz w:val="24"/>
        </w:rPr>
        <w:t>obrovský počet</w:t>
      </w:r>
      <w:r w:rsidR="00A00873" w:rsidRPr="00BF50C0">
        <w:rPr>
          <w:rFonts w:ascii="Times New Roman" w:hAnsi="Times New Roman" w:cs="Times New Roman"/>
          <w:sz w:val="24"/>
        </w:rPr>
        <w:t xml:space="preserve"> medzinárodných organizácií</w:t>
      </w:r>
      <w:r w:rsidRPr="00BF50C0">
        <w:rPr>
          <w:rFonts w:ascii="Times New Roman" w:hAnsi="Times New Roman" w:cs="Times New Roman"/>
          <w:sz w:val="24"/>
        </w:rPr>
        <w:t xml:space="preserve"> nie je v ľudských silách analyzovať každú jednu z nich, preto sa v práci o nich píše vo všeobecnom poňatí a príklady na jednotlivé právne aspekty sa uvádzajú v rámci tých najznámejších a najdôležitejších. </w:t>
      </w:r>
    </w:p>
    <w:p w:rsidR="00C6685C" w:rsidRPr="00BF50C0" w:rsidRDefault="00C6685C" w:rsidP="00C6685C">
      <w:pPr>
        <w:spacing w:after="0" w:line="360" w:lineRule="auto"/>
        <w:jc w:val="both"/>
        <w:rPr>
          <w:rFonts w:ascii="Times New Roman" w:hAnsi="Times New Roman" w:cs="Times New Roman"/>
          <w:sz w:val="24"/>
        </w:rPr>
      </w:pPr>
      <w:r w:rsidRPr="00BF50C0">
        <w:rPr>
          <w:rFonts w:ascii="Times New Roman" w:hAnsi="Times New Roman" w:cs="Times New Roman"/>
          <w:sz w:val="24"/>
        </w:rPr>
        <w:tab/>
        <w:t xml:space="preserve"> V rámci medzinárodného práva sa za prvý krok pre ich medzinárodnoprávne postavenie  považuje uznanie medzinárodných organizácií za subjekty medzinárodného práva. K tomu dopomohol aj Medzinárodný súdny dvor vo svojom poradnom posudku vo veci </w:t>
      </w:r>
      <w:r w:rsidRPr="00BF50C0">
        <w:rPr>
          <w:rFonts w:ascii="Times New Roman" w:hAnsi="Times New Roman" w:cs="Times New Roman"/>
          <w:i/>
          <w:sz w:val="24"/>
        </w:rPr>
        <w:t>Náhrady škôd utrpených v službách Organizácie spojených národov</w:t>
      </w:r>
      <w:r w:rsidRPr="00BF50C0">
        <w:rPr>
          <w:rFonts w:ascii="Times New Roman" w:hAnsi="Times New Roman" w:cs="Times New Roman"/>
          <w:sz w:val="24"/>
        </w:rPr>
        <w:t xml:space="preserve">. Od neho sa následne začali vo vede medzinárodného práva vytvárať rôzne doktríny. Pre zvláštne postavenie OSN v medzinárodnom spoločenstve však vznikali protichodné názory na medzinárodnoprávnu subjektivitu medzinárodných organizácií. Niektorí autori (napr. </w:t>
      </w:r>
      <w:proofErr w:type="spellStart"/>
      <w:r w:rsidRPr="00BF50C0">
        <w:rPr>
          <w:rFonts w:ascii="Times New Roman" w:hAnsi="Times New Roman" w:cs="Times New Roman"/>
          <w:sz w:val="24"/>
        </w:rPr>
        <w:t>Seyersted</w:t>
      </w:r>
      <w:proofErr w:type="spellEnd"/>
      <w:r w:rsidRPr="00BF50C0">
        <w:rPr>
          <w:rFonts w:ascii="Times New Roman" w:hAnsi="Times New Roman" w:cs="Times New Roman"/>
          <w:sz w:val="24"/>
        </w:rPr>
        <w:t xml:space="preserve">) pripisovali všetkým medzinárodným organizáciám rovnaké vlastnosti, a tak nečinili žiadne rozdiely v ich právnom postavení. Na základe toho im priznali objektívny charakter medzinárodnoprávnej subjektivity, podobný charakteru subjektivity štátov. Iní autori vyzdvihli jedinečnú úlohu OSN vo svete a regionálnym medzinárodným organizáciám a medzinárodným organizáciám so špecifickými úlohami a funkciami priznali subjektívny charakter medzinárodnoprávnej subjektivity. Profesor </w:t>
      </w:r>
      <w:proofErr w:type="spellStart"/>
      <w:r w:rsidRPr="00BF50C0">
        <w:rPr>
          <w:rFonts w:ascii="Times New Roman" w:hAnsi="Times New Roman" w:cs="Times New Roman"/>
          <w:sz w:val="24"/>
        </w:rPr>
        <w:t>Klabbers</w:t>
      </w:r>
      <w:proofErr w:type="spellEnd"/>
      <w:r w:rsidRPr="00BF50C0">
        <w:rPr>
          <w:rFonts w:ascii="Times New Roman" w:hAnsi="Times New Roman" w:cs="Times New Roman"/>
          <w:sz w:val="24"/>
        </w:rPr>
        <w:t xml:space="preserve"> na konci 90.</w:t>
      </w:r>
      <w:r w:rsidR="006C6B5D" w:rsidRPr="00BF50C0">
        <w:rPr>
          <w:rFonts w:ascii="Times New Roman" w:hAnsi="Times New Roman" w:cs="Times New Roman"/>
          <w:sz w:val="24"/>
        </w:rPr>
        <w:t xml:space="preserve"> </w:t>
      </w:r>
      <w:r w:rsidRPr="00BF50C0">
        <w:rPr>
          <w:rFonts w:ascii="Times New Roman" w:hAnsi="Times New Roman" w:cs="Times New Roman"/>
          <w:sz w:val="24"/>
        </w:rPr>
        <w:t>rokov 20.</w:t>
      </w:r>
      <w:r w:rsidR="006C6B5D" w:rsidRPr="00BF50C0">
        <w:rPr>
          <w:rFonts w:ascii="Times New Roman" w:hAnsi="Times New Roman" w:cs="Times New Roman"/>
          <w:sz w:val="24"/>
        </w:rPr>
        <w:t xml:space="preserve"> </w:t>
      </w:r>
      <w:r w:rsidRPr="00BF50C0">
        <w:rPr>
          <w:rFonts w:ascii="Times New Roman" w:hAnsi="Times New Roman" w:cs="Times New Roman"/>
          <w:sz w:val="24"/>
        </w:rPr>
        <w:t>storočia vytvoril kompromis. Podľa neho sa medzinárodnoprávna subjektivita medzinárodnej organizácie predpokladá od momentu, čo začne vykonávať činnosť, ktorú možno vysvetliť ako prejav jej medzinárodnoprávnej subjektivity.</w:t>
      </w:r>
    </w:p>
    <w:p w:rsidR="00C6685C" w:rsidRPr="00BF50C0" w:rsidRDefault="00C6685C" w:rsidP="00C6685C">
      <w:pPr>
        <w:spacing w:after="0" w:line="360" w:lineRule="auto"/>
        <w:jc w:val="both"/>
        <w:rPr>
          <w:rFonts w:ascii="Times New Roman" w:hAnsi="Times New Roman" w:cs="Times New Roman"/>
          <w:sz w:val="24"/>
        </w:rPr>
      </w:pPr>
      <w:r w:rsidRPr="00BF50C0">
        <w:rPr>
          <w:rFonts w:ascii="Times New Roman" w:hAnsi="Times New Roman" w:cs="Times New Roman"/>
          <w:sz w:val="24"/>
        </w:rPr>
        <w:tab/>
        <w:t>Pri vzniku medzinárodnej organizácie zakladatelia prenášajú na ňu časť svojich právomocí. Pretože ju zakladajú s úmyslom vytvoriť nový subjekt medzinárodného práva trvalého charakteru, v zakladajúcej listine uvádzajú jej oprávnenia. Nikto však nevie predpovedať budúcnosť a nie je tak ani možné do nej vkomponovať všetky právomoci, ktoré by</w:t>
      </w:r>
      <w:r w:rsidR="00AE35CE" w:rsidRPr="00BF50C0">
        <w:rPr>
          <w:rFonts w:ascii="Times New Roman" w:hAnsi="Times New Roman" w:cs="Times New Roman"/>
          <w:sz w:val="24"/>
        </w:rPr>
        <w:t xml:space="preserve"> súviseli s jej funkciami. A preto</w:t>
      </w:r>
      <w:r w:rsidRPr="00BF50C0">
        <w:rPr>
          <w:rFonts w:ascii="Times New Roman" w:hAnsi="Times New Roman" w:cs="Times New Roman"/>
          <w:sz w:val="24"/>
        </w:rPr>
        <w:t xml:space="preserve"> veda medzinárodného práva vytvorila tzv. doktrínu implicitných právomocí, ktoré prešli vývojom. Kým na začiatku sa uplatňoval extenzívny výklad, čoraz častejšie sa začína využívať ich reštriktívny výklad. Dôvodom je, že zakladatelia síce preniesli isté právomoci na medzinárodné organizácie, ale výkladom nie je žiaduce ich rozšíriť na tie, ktoré nemali v úmysle im zveriť.</w:t>
      </w:r>
    </w:p>
    <w:p w:rsidR="00C6685C" w:rsidRPr="00BF50C0" w:rsidRDefault="00C6685C" w:rsidP="00C6685C">
      <w:pPr>
        <w:spacing w:after="0" w:line="360" w:lineRule="auto"/>
        <w:jc w:val="both"/>
        <w:rPr>
          <w:rFonts w:ascii="Times New Roman" w:hAnsi="Times New Roman" w:cs="Times New Roman"/>
          <w:sz w:val="24"/>
        </w:rPr>
      </w:pPr>
      <w:r w:rsidRPr="00BF50C0">
        <w:rPr>
          <w:rFonts w:ascii="Times New Roman" w:hAnsi="Times New Roman" w:cs="Times New Roman"/>
          <w:sz w:val="24"/>
        </w:rPr>
        <w:tab/>
        <w:t xml:space="preserve">Jednotlivé prejavy subjektivity sú v dôsledku obmedzenej medzinárodnoprávnej subjektivity medzinárodných organizácií v porovnaní so štátmi ohraničené. Ako odvodené  subjekty medzinárodného práva majú možnosť uzatvárať medzinárodné zmluvy len v rámci </w:t>
      </w:r>
      <w:r w:rsidRPr="00BF50C0">
        <w:rPr>
          <w:rFonts w:ascii="Times New Roman" w:hAnsi="Times New Roman" w:cs="Times New Roman"/>
          <w:sz w:val="24"/>
        </w:rPr>
        <w:lastRenderedPageBreak/>
        <w:t xml:space="preserve">svojich cieľov a funkcií. Ich obsah musí byť v súlade s medzinárodným právom obyčajovým aj s pravidlami </w:t>
      </w:r>
      <w:proofErr w:type="spellStart"/>
      <w:r w:rsidRPr="00BF50C0">
        <w:rPr>
          <w:rFonts w:ascii="Times New Roman" w:hAnsi="Times New Roman" w:cs="Times New Roman"/>
          <w:i/>
          <w:sz w:val="24"/>
        </w:rPr>
        <w:t>ius</w:t>
      </w:r>
      <w:proofErr w:type="spellEnd"/>
      <w:r w:rsidRPr="00BF50C0">
        <w:rPr>
          <w:rFonts w:ascii="Times New Roman" w:hAnsi="Times New Roman" w:cs="Times New Roman"/>
          <w:i/>
          <w:sz w:val="24"/>
        </w:rPr>
        <w:t xml:space="preserve"> </w:t>
      </w:r>
      <w:proofErr w:type="spellStart"/>
      <w:r w:rsidRPr="00BF50C0">
        <w:rPr>
          <w:rFonts w:ascii="Times New Roman" w:hAnsi="Times New Roman" w:cs="Times New Roman"/>
          <w:i/>
          <w:sz w:val="24"/>
        </w:rPr>
        <w:t>cogens</w:t>
      </w:r>
      <w:proofErr w:type="spellEnd"/>
      <w:r w:rsidRPr="00BF50C0">
        <w:rPr>
          <w:rFonts w:ascii="Times New Roman" w:hAnsi="Times New Roman" w:cs="Times New Roman"/>
          <w:sz w:val="24"/>
        </w:rPr>
        <w:t xml:space="preserve">. </w:t>
      </w:r>
    </w:p>
    <w:p w:rsidR="00C6685C" w:rsidRPr="00BF50C0" w:rsidRDefault="00C6685C" w:rsidP="00C6685C">
      <w:pPr>
        <w:spacing w:after="0" w:line="360" w:lineRule="auto"/>
        <w:jc w:val="both"/>
        <w:rPr>
          <w:rFonts w:ascii="Times New Roman" w:hAnsi="Times New Roman" w:cs="Times New Roman"/>
          <w:sz w:val="24"/>
        </w:rPr>
      </w:pPr>
      <w:r w:rsidRPr="00BF50C0">
        <w:rPr>
          <w:rFonts w:ascii="Times New Roman" w:hAnsi="Times New Roman" w:cs="Times New Roman"/>
          <w:sz w:val="24"/>
        </w:rPr>
        <w:tab/>
        <w:t xml:space="preserve">Ďalším prejavom medzinárodnoprávnej subjektivity je aj normotvorná činnosť. Medzinárodné organizácie vytvárajú svoje vlastné pravidlá, ktoré predstavujú svojbytný právny systém. Podľa charakteru právnych aktov </w:t>
      </w:r>
      <w:r w:rsidR="00597C8B" w:rsidRPr="00BF50C0">
        <w:rPr>
          <w:rFonts w:ascii="Times New Roman" w:hAnsi="Times New Roman" w:cs="Times New Roman"/>
          <w:sz w:val="24"/>
        </w:rPr>
        <w:t>medzinárodných</w:t>
      </w:r>
      <w:r w:rsidRPr="00BF50C0">
        <w:rPr>
          <w:rFonts w:ascii="Times New Roman" w:hAnsi="Times New Roman" w:cs="Times New Roman"/>
          <w:sz w:val="24"/>
        </w:rPr>
        <w:t xml:space="preserve"> </w:t>
      </w:r>
      <w:r w:rsidR="00597C8B" w:rsidRPr="00BF50C0">
        <w:rPr>
          <w:rFonts w:ascii="Times New Roman" w:hAnsi="Times New Roman" w:cs="Times New Roman"/>
          <w:sz w:val="24"/>
        </w:rPr>
        <w:t>organizácií</w:t>
      </w:r>
      <w:r w:rsidRPr="00BF50C0">
        <w:rPr>
          <w:rFonts w:ascii="Times New Roman" w:hAnsi="Times New Roman" w:cs="Times New Roman"/>
          <w:sz w:val="24"/>
        </w:rPr>
        <w:t xml:space="preserve"> je možné ich deliť na právne záväzné a odporúčania alebo na vnútorné akty a akty s účinkami smerom von. </w:t>
      </w:r>
    </w:p>
    <w:p w:rsidR="00C6685C" w:rsidRPr="00BF50C0" w:rsidRDefault="00C6685C" w:rsidP="00C6685C">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Predposledným prejavom medzinárodnoprávnej subjektivity medzinárodných organizácií, ktorej sa práca venuje, sú výsady a imunity. Zabezpečujú medzinárodnej organizácii ničím nerušený výkon ich funkcií. Ich rozsah je v porovnaní s imunitami a výsadami štátov užší. Absencia jednotnej medzinárodnej zmluvy má za následok roztrieštenosť právnej úpravy. Každá medzinárodná organizácia má vo svojej zakladajúcej listine všeobecné ustanovenie o výsadách a imunitách, ďalej sú zakotvené v sídelných zmluvách, v mnohostranných medzinárodných zmluvách upravujúcich výsady a imunity konkrétnej medzinárodnej organizácie a vo vnútroštátnom práve.</w:t>
      </w:r>
    </w:p>
    <w:p w:rsidR="00C6685C" w:rsidRPr="00BF50C0" w:rsidRDefault="00C6685C" w:rsidP="00C6685C">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Posledným prejavom, ktorej je venovaná pozornosť v práci, je medzinárodná  zodpovednosť medzinárodných organizácií. Ako subjekty medzinárodného práva disponujú medzinárodnoprávnou subjektivitou. Ak niekto koná, môže robiť aj chyby. Medzinárodné organizácie nemôžu využívať len práva a nemať žiadne povinnosti. Pri porušení svojich záväzkov musia nahradiť škodu, ktorú spôsobili. Úprava zodpovednosti medzinárodných organizácií zatiaľ chýba, ale práce na nej intenzívne trvajú. Medzinárodná organizácia je zodpovedná pri kumulatívnom splnení dvoch podmienok: porušenie záväzkov vyplývajúcich z no</w:t>
      </w:r>
      <w:r w:rsidR="006C6B5D" w:rsidRPr="00BF50C0">
        <w:rPr>
          <w:rFonts w:ascii="Times New Roman" w:hAnsi="Times New Roman" w:cs="Times New Roman"/>
          <w:sz w:val="24"/>
        </w:rPr>
        <w:t>riem medzinárodného práva a </w:t>
      </w:r>
      <w:proofErr w:type="spellStart"/>
      <w:r w:rsidR="006C6B5D" w:rsidRPr="00BF50C0">
        <w:rPr>
          <w:rFonts w:ascii="Times New Roman" w:hAnsi="Times New Roman" w:cs="Times New Roman"/>
          <w:sz w:val="24"/>
        </w:rPr>
        <w:t>prip</w:t>
      </w:r>
      <w:r w:rsidRPr="00BF50C0">
        <w:rPr>
          <w:rFonts w:ascii="Times New Roman" w:hAnsi="Times New Roman" w:cs="Times New Roman"/>
          <w:sz w:val="24"/>
        </w:rPr>
        <w:t>í</w:t>
      </w:r>
      <w:r w:rsidR="006C6B5D" w:rsidRPr="00BF50C0">
        <w:rPr>
          <w:rFonts w:ascii="Times New Roman" w:hAnsi="Times New Roman" w:cs="Times New Roman"/>
          <w:sz w:val="24"/>
        </w:rPr>
        <w:t>sa</w:t>
      </w:r>
      <w:r w:rsidRPr="00BF50C0">
        <w:rPr>
          <w:rFonts w:ascii="Times New Roman" w:hAnsi="Times New Roman" w:cs="Times New Roman"/>
          <w:sz w:val="24"/>
        </w:rPr>
        <w:t>teľnosti</w:t>
      </w:r>
      <w:proofErr w:type="spellEnd"/>
      <w:r w:rsidRPr="00BF50C0">
        <w:rPr>
          <w:rFonts w:ascii="Times New Roman" w:hAnsi="Times New Roman" w:cs="Times New Roman"/>
          <w:sz w:val="24"/>
        </w:rPr>
        <w:t>. Ak chýba jedna z týchto podmienok alebo dokonca obe, nemožno hovoriť o zodpovednosti medzinárodnej organizácie. Taktiež sa môžu stať poškodenými, ak im iný subjekt medzinárodného práva spôsobí škodu a môžu si u neho uplatňovať medzinárodný nárok. Aktívna legitimácia medzinárodných organizácií nevyplýva zo žiadnych medzinárodných zmlúv, vrátane zakladajúcej listiny. Ale vzhľadom na jej pasívnu zodpovednosť je samozrejmé, že jej prináleží aj aktívna.</w:t>
      </w:r>
    </w:p>
    <w:p w:rsidR="00C6685C" w:rsidRPr="00BF50C0" w:rsidRDefault="00C6685C" w:rsidP="00C6685C">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Zámerne sa uvádza v práci Európska únia len okrajovo. Jedná sa o problematiku, ktorá sama o sebe by mohla byť zaujímavou témou minimálne diplomovej práce. Európska únia sa dynamicky vyvíja, pričom jej budúcnosť môže smerovať dvoma spôsobmi. </w:t>
      </w:r>
    </w:p>
    <w:p w:rsidR="00C6685C" w:rsidRPr="00BF50C0" w:rsidRDefault="00C6685C" w:rsidP="00C6685C">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Prvým, v rámci ktorej je Európska únia chápaná ako medzinárodná organizácia s medzinárodnoprávnou subjektivitou od prijatia Lisabonskej zmluvy v roku 2009, s tým, že členské štáty sa v jej prospech vzdali oveľa väčšej časti svojej suverenity ako v prípade iných medzinárodných organizácií. To spôsobuje, že v rámci medzinárodných organizácií má </w:t>
      </w:r>
      <w:r w:rsidRPr="00BF50C0">
        <w:rPr>
          <w:rFonts w:ascii="Times New Roman" w:hAnsi="Times New Roman" w:cs="Times New Roman"/>
          <w:sz w:val="24"/>
        </w:rPr>
        <w:lastRenderedPageBreak/>
        <w:t xml:space="preserve">Európska únia akési privilegovanejšie postavenie, s ktorými súvisia nielen vzájomne širšie práva a povinnosti medzi členskými štátmi a samotnou EÚ, ale i práva a povinnosti medzi občanmi členských štátov, teda občanmi EÚ, a Európskou úniou. Európska únia akoby predbehla dobu a takéto „viac privilegované“ medzinárodné organizácie sa budú postupom času vytvárať aj v iných regiónoch sveta. </w:t>
      </w:r>
    </w:p>
    <w:p w:rsidR="00C6685C" w:rsidRPr="00BF50C0" w:rsidRDefault="00C6685C" w:rsidP="00C6685C">
      <w:pPr>
        <w:spacing w:after="0" w:line="360" w:lineRule="auto"/>
        <w:ind w:firstLine="708"/>
        <w:jc w:val="both"/>
        <w:rPr>
          <w:rFonts w:ascii="Times New Roman" w:hAnsi="Times New Roman" w:cs="Times New Roman"/>
          <w:sz w:val="24"/>
        </w:rPr>
      </w:pPr>
      <w:r w:rsidRPr="00BF50C0">
        <w:rPr>
          <w:rFonts w:ascii="Times New Roman" w:hAnsi="Times New Roman" w:cs="Times New Roman"/>
          <w:sz w:val="24"/>
        </w:rPr>
        <w:t xml:space="preserve">Druhou alternatívou vývoja EÚ je, že sa práve nachádza vo fáze, ktorá predchádza vzniku Európskych spojených štátov, takých aké si ich v roku 1946 vysníval </w:t>
      </w:r>
      <w:proofErr w:type="spellStart"/>
      <w:r w:rsidRPr="00BF50C0">
        <w:rPr>
          <w:rFonts w:ascii="Times New Roman" w:hAnsi="Times New Roman" w:cs="Times New Roman"/>
          <w:sz w:val="24"/>
        </w:rPr>
        <w:t>Churchill</w:t>
      </w:r>
      <w:proofErr w:type="spellEnd"/>
      <w:r w:rsidRPr="00BF50C0">
        <w:rPr>
          <w:rFonts w:ascii="Times New Roman" w:hAnsi="Times New Roman" w:cs="Times New Roman"/>
          <w:sz w:val="24"/>
        </w:rPr>
        <w:t xml:space="preserve"> vo svojom prejave v Zürichu. To všetko však ukáže čas.  </w:t>
      </w:r>
    </w:p>
    <w:p w:rsidR="00C6685C" w:rsidRPr="00BF50C0" w:rsidRDefault="00C6685C" w:rsidP="00C6685C">
      <w:pPr>
        <w:spacing w:after="0" w:line="360" w:lineRule="auto"/>
        <w:jc w:val="both"/>
        <w:rPr>
          <w:rFonts w:ascii="Times New Roman" w:hAnsi="Times New Roman" w:cs="Times New Roman"/>
          <w:sz w:val="24"/>
        </w:rPr>
      </w:pPr>
    </w:p>
    <w:p w:rsidR="00700C2A" w:rsidRPr="00BF50C0" w:rsidRDefault="00700C2A" w:rsidP="008A2637">
      <w:pPr>
        <w:jc w:val="both"/>
        <w:rPr>
          <w:rFonts w:ascii="Times New Roman" w:hAnsi="Times New Roman" w:cs="Times New Roman"/>
          <w:b/>
          <w:sz w:val="32"/>
          <w:szCs w:val="24"/>
        </w:rPr>
      </w:pPr>
    </w:p>
    <w:p w:rsidR="00192629" w:rsidRPr="00BF50C0" w:rsidRDefault="00192629" w:rsidP="008A2637">
      <w:pPr>
        <w:jc w:val="both"/>
        <w:rPr>
          <w:rFonts w:ascii="Times New Roman" w:hAnsi="Times New Roman" w:cs="Times New Roman"/>
          <w:b/>
          <w:sz w:val="28"/>
          <w:szCs w:val="24"/>
        </w:rPr>
      </w:pPr>
      <w:r w:rsidRPr="00BF50C0">
        <w:rPr>
          <w:rFonts w:ascii="Times New Roman" w:hAnsi="Times New Roman" w:cs="Times New Roman"/>
          <w:b/>
          <w:sz w:val="32"/>
          <w:szCs w:val="24"/>
        </w:rPr>
        <w:br w:type="page"/>
      </w:r>
    </w:p>
    <w:p w:rsidR="00FA3DA8" w:rsidRPr="00BF50C0" w:rsidRDefault="00FA3DA8" w:rsidP="00057169">
      <w:pPr>
        <w:pStyle w:val="Nadpis1"/>
        <w:numPr>
          <w:ilvl w:val="0"/>
          <w:numId w:val="0"/>
        </w:numPr>
        <w:ind w:left="432" w:hanging="432"/>
        <w:rPr>
          <w:rFonts w:ascii="Times New Roman" w:hAnsi="Times New Roman"/>
          <w:color w:val="auto"/>
        </w:rPr>
      </w:pPr>
      <w:bookmarkStart w:id="22" w:name="_Toc376886696"/>
      <w:r w:rsidRPr="00BF50C0">
        <w:rPr>
          <w:rFonts w:ascii="Times New Roman" w:hAnsi="Times New Roman"/>
          <w:color w:val="auto"/>
        </w:rPr>
        <w:lastRenderedPageBreak/>
        <w:t>Zoznam použitej literatúry</w:t>
      </w:r>
      <w:bookmarkEnd w:id="22"/>
    </w:p>
    <w:p w:rsidR="00FA3DA8" w:rsidRPr="00BF50C0" w:rsidRDefault="00FA3DA8" w:rsidP="00D925E4">
      <w:pPr>
        <w:spacing w:after="0" w:line="360" w:lineRule="auto"/>
        <w:jc w:val="both"/>
        <w:rPr>
          <w:rFonts w:ascii="Times New Roman" w:hAnsi="Times New Roman" w:cs="Times New Roman"/>
          <w:b/>
          <w:sz w:val="24"/>
          <w:szCs w:val="24"/>
          <w:u w:val="single"/>
        </w:rPr>
      </w:pPr>
    </w:p>
    <w:p w:rsidR="00FA3DA8" w:rsidRPr="00BF50C0" w:rsidRDefault="00FA3DA8" w:rsidP="00D925E4">
      <w:pPr>
        <w:spacing w:after="0" w:line="360" w:lineRule="auto"/>
        <w:jc w:val="both"/>
        <w:rPr>
          <w:rFonts w:ascii="Times New Roman" w:hAnsi="Times New Roman" w:cs="Times New Roman"/>
          <w:b/>
          <w:sz w:val="28"/>
          <w:szCs w:val="24"/>
          <w:u w:val="single"/>
        </w:rPr>
      </w:pPr>
      <w:r w:rsidRPr="00BF50C0">
        <w:rPr>
          <w:rFonts w:ascii="Times New Roman" w:hAnsi="Times New Roman" w:cs="Times New Roman"/>
          <w:b/>
          <w:sz w:val="28"/>
          <w:szCs w:val="24"/>
          <w:u w:val="single"/>
        </w:rPr>
        <w:t>Monografie</w:t>
      </w:r>
    </w:p>
    <w:p w:rsidR="00FA3DA8" w:rsidRPr="00BF50C0" w:rsidRDefault="00FA3DA8" w:rsidP="00D925E4">
      <w:pPr>
        <w:spacing w:after="0" w:line="360" w:lineRule="auto"/>
        <w:jc w:val="both"/>
        <w:rPr>
          <w:rFonts w:ascii="Times New Roman" w:hAnsi="Times New Roman" w:cs="Times New Roman"/>
          <w:b/>
          <w:sz w:val="24"/>
          <w:szCs w:val="24"/>
          <w:u w:val="single"/>
        </w:rPr>
      </w:pP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BAŇOUCH, </w:t>
      </w:r>
      <w:proofErr w:type="spellStart"/>
      <w:r w:rsidRPr="00BF50C0">
        <w:rPr>
          <w:rFonts w:ascii="Times New Roman" w:hAnsi="Times New Roman" w:cs="Times New Roman"/>
          <w:sz w:val="24"/>
          <w:szCs w:val="24"/>
        </w:rPr>
        <w:t>Hynek</w:t>
      </w:r>
      <w:proofErr w:type="spellEnd"/>
      <w:r w:rsidRPr="00BF50C0">
        <w:rPr>
          <w:rFonts w:ascii="Times New Roman" w:hAnsi="Times New Roman" w:cs="Times New Roman"/>
          <w:sz w:val="24"/>
          <w:szCs w:val="24"/>
        </w:rPr>
        <w:t xml:space="preserve">, FEDORKO, Martin.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organizáce</w:t>
      </w:r>
      <w:proofErr w:type="spellEnd"/>
      <w:r w:rsidRPr="00BF50C0">
        <w:rPr>
          <w:rFonts w:ascii="Times New Roman" w:hAnsi="Times New Roman" w:cs="Times New Roman"/>
          <w:sz w:val="24"/>
          <w:szCs w:val="24"/>
        </w:rPr>
        <w:t xml:space="preserve">. 1.vydanie. Brno: Masarykova univerzita. </w:t>
      </w:r>
      <w:proofErr w:type="spellStart"/>
      <w:r w:rsidRPr="00BF50C0">
        <w:rPr>
          <w:rFonts w:ascii="Times New Roman" w:hAnsi="Times New Roman" w:cs="Times New Roman"/>
          <w:sz w:val="24"/>
          <w:szCs w:val="24"/>
        </w:rPr>
        <w:t>Mezinárodní</w:t>
      </w:r>
      <w:proofErr w:type="spellEnd"/>
      <w:r w:rsidRPr="00BF50C0">
        <w:rPr>
          <w:rFonts w:ascii="Times New Roman" w:hAnsi="Times New Roman" w:cs="Times New Roman"/>
          <w:sz w:val="24"/>
          <w:szCs w:val="24"/>
        </w:rPr>
        <w:t xml:space="preserve"> politologický ústav, 2001. 254s.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ČEPELKA, </w:t>
      </w:r>
      <w:proofErr w:type="spellStart"/>
      <w:r w:rsidRPr="00BF50C0">
        <w:rPr>
          <w:rFonts w:ascii="Times New Roman" w:hAnsi="Times New Roman" w:cs="Times New Roman"/>
          <w:sz w:val="24"/>
          <w:szCs w:val="24"/>
        </w:rPr>
        <w:t>Čestmír</w:t>
      </w:r>
      <w:proofErr w:type="spellEnd"/>
      <w:r w:rsidRPr="00BF50C0">
        <w:rPr>
          <w:rFonts w:ascii="Times New Roman" w:hAnsi="Times New Roman" w:cs="Times New Roman"/>
          <w:sz w:val="24"/>
          <w:szCs w:val="24"/>
        </w:rPr>
        <w:t xml:space="preserve">, ŠTURMA, Pavel.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právo </w:t>
      </w:r>
      <w:proofErr w:type="spellStart"/>
      <w:r w:rsidRPr="00BF50C0">
        <w:rPr>
          <w:rFonts w:ascii="Times New Roman" w:hAnsi="Times New Roman" w:cs="Times New Roman"/>
          <w:i/>
          <w:sz w:val="24"/>
          <w:szCs w:val="24"/>
        </w:rPr>
        <w:t>veřejné</w:t>
      </w:r>
      <w:proofErr w:type="spellEnd"/>
      <w:r w:rsidRPr="00BF50C0">
        <w:rPr>
          <w:rFonts w:ascii="Times New Roman" w:hAnsi="Times New Roman" w:cs="Times New Roman"/>
          <w:sz w:val="24"/>
          <w:szCs w:val="24"/>
        </w:rPr>
        <w:t xml:space="preserve">. 1.vydanie. Praha: </w:t>
      </w:r>
      <w:proofErr w:type="spellStart"/>
      <w:r w:rsidRPr="00BF50C0">
        <w:rPr>
          <w:rFonts w:ascii="Times New Roman" w:hAnsi="Times New Roman" w:cs="Times New Roman"/>
          <w:sz w:val="24"/>
          <w:szCs w:val="24"/>
        </w:rPr>
        <w:t>C.H.Beck</w:t>
      </w:r>
      <w:proofErr w:type="spellEnd"/>
      <w:r w:rsidRPr="00BF50C0">
        <w:rPr>
          <w:rFonts w:ascii="Times New Roman" w:hAnsi="Times New Roman" w:cs="Times New Roman"/>
          <w:sz w:val="24"/>
          <w:szCs w:val="24"/>
        </w:rPr>
        <w:t>, 2008. 840s.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DAVID, Vladislav a kol.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právo </w:t>
      </w:r>
      <w:proofErr w:type="spellStart"/>
      <w:r w:rsidRPr="00BF50C0">
        <w:rPr>
          <w:rFonts w:ascii="Times New Roman" w:hAnsi="Times New Roman" w:cs="Times New Roman"/>
          <w:i/>
          <w:sz w:val="24"/>
          <w:szCs w:val="24"/>
        </w:rPr>
        <w:t>veřejné</w:t>
      </w:r>
      <w:proofErr w:type="spellEnd"/>
      <w:r w:rsidRPr="00BF50C0">
        <w:rPr>
          <w:rFonts w:ascii="Times New Roman" w:hAnsi="Times New Roman" w:cs="Times New Roman"/>
          <w:i/>
          <w:sz w:val="24"/>
          <w:szCs w:val="24"/>
        </w:rPr>
        <w:t xml:space="preserve"> s </w:t>
      </w:r>
      <w:proofErr w:type="spellStart"/>
      <w:r w:rsidRPr="00BF50C0">
        <w:rPr>
          <w:rFonts w:ascii="Times New Roman" w:hAnsi="Times New Roman" w:cs="Times New Roman"/>
          <w:i/>
          <w:sz w:val="24"/>
          <w:szCs w:val="24"/>
        </w:rPr>
        <w:t>kazuistikou</w:t>
      </w:r>
      <w:proofErr w:type="spellEnd"/>
      <w:r w:rsidRPr="00BF50C0">
        <w:rPr>
          <w:rFonts w:ascii="Times New Roman" w:hAnsi="Times New Roman" w:cs="Times New Roman"/>
          <w:sz w:val="24"/>
          <w:szCs w:val="24"/>
        </w:rPr>
        <w:t xml:space="preserve">. 2.vydanie. Praha: </w:t>
      </w:r>
      <w:proofErr w:type="spellStart"/>
      <w:r w:rsidRPr="00BF50C0">
        <w:rPr>
          <w:rFonts w:ascii="Times New Roman" w:hAnsi="Times New Roman" w:cs="Times New Roman"/>
          <w:sz w:val="24"/>
          <w:szCs w:val="24"/>
        </w:rPr>
        <w:t>Leges</w:t>
      </w:r>
      <w:proofErr w:type="spellEnd"/>
      <w:r w:rsidRPr="00BF50C0">
        <w:rPr>
          <w:rFonts w:ascii="Times New Roman" w:hAnsi="Times New Roman" w:cs="Times New Roman"/>
          <w:sz w:val="24"/>
          <w:szCs w:val="24"/>
        </w:rPr>
        <w:t xml:space="preserve">, 2011. 448s. </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DIXON, Martin. </w:t>
      </w:r>
      <w:proofErr w:type="spellStart"/>
      <w:r w:rsidRPr="00BF50C0">
        <w:rPr>
          <w:rFonts w:ascii="Times New Roman" w:hAnsi="Times New Roman" w:cs="Times New Roman"/>
          <w:i/>
          <w:sz w:val="24"/>
          <w:szCs w:val="24"/>
        </w:rPr>
        <w:t>Textbook</w:t>
      </w:r>
      <w:proofErr w:type="spellEnd"/>
      <w:r w:rsidRPr="00BF50C0">
        <w:rPr>
          <w:rFonts w:ascii="Times New Roman" w:hAnsi="Times New Roman" w:cs="Times New Roman"/>
          <w:i/>
          <w:sz w:val="24"/>
          <w:szCs w:val="24"/>
        </w:rPr>
        <w:t xml:space="preserve"> in </w:t>
      </w:r>
      <w:proofErr w:type="spellStart"/>
      <w:r w:rsidRPr="00BF50C0">
        <w:rPr>
          <w:rFonts w:ascii="Times New Roman" w:hAnsi="Times New Roman" w:cs="Times New Roman"/>
          <w:i/>
          <w:sz w:val="24"/>
          <w:szCs w:val="24"/>
        </w:rPr>
        <w:t>International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Law</w:t>
      </w:r>
      <w:proofErr w:type="spellEnd"/>
      <w:r w:rsidRPr="00BF50C0">
        <w:rPr>
          <w:rFonts w:ascii="Times New Roman" w:hAnsi="Times New Roman" w:cs="Times New Roman"/>
          <w:sz w:val="24"/>
          <w:szCs w:val="24"/>
        </w:rPr>
        <w:t xml:space="preserve">. 6.vydanie. New York: </w:t>
      </w:r>
      <w:proofErr w:type="spellStart"/>
      <w:r w:rsidRPr="00BF50C0">
        <w:rPr>
          <w:rFonts w:ascii="Times New Roman" w:hAnsi="Times New Roman" w:cs="Times New Roman"/>
          <w:sz w:val="24"/>
          <w:szCs w:val="24"/>
        </w:rPr>
        <w:t>Oxford</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University</w:t>
      </w:r>
      <w:proofErr w:type="spellEnd"/>
      <w:r w:rsidRPr="00BF50C0">
        <w:rPr>
          <w:rFonts w:ascii="Times New Roman" w:hAnsi="Times New Roman" w:cs="Times New Roman"/>
          <w:sz w:val="24"/>
          <w:szCs w:val="24"/>
        </w:rPr>
        <w:t xml:space="preserve"> Press, 2007. 372s.</w:t>
      </w:r>
    </w:p>
    <w:p w:rsidR="00FA3DA8" w:rsidRPr="00BF50C0" w:rsidRDefault="00FA3DA8" w:rsidP="00D925E4">
      <w:pPr>
        <w:pStyle w:val="Textpoznmkypodiarou"/>
        <w:numPr>
          <w:ilvl w:val="0"/>
          <w:numId w:val="5"/>
        </w:numPr>
        <w:spacing w:after="0" w:line="360" w:lineRule="auto"/>
        <w:jc w:val="both"/>
        <w:rPr>
          <w:rFonts w:ascii="Times New Roman" w:hAnsi="Times New Roman"/>
          <w:sz w:val="24"/>
          <w:szCs w:val="24"/>
        </w:rPr>
      </w:pPr>
      <w:r w:rsidRPr="00BF50C0">
        <w:rPr>
          <w:rFonts w:ascii="Times New Roman" w:hAnsi="Times New Roman"/>
          <w:sz w:val="24"/>
          <w:szCs w:val="24"/>
        </w:rPr>
        <w:t xml:space="preserve">EVANS, </w:t>
      </w:r>
      <w:proofErr w:type="spellStart"/>
      <w:r w:rsidRPr="00BF50C0">
        <w:rPr>
          <w:rFonts w:ascii="Times New Roman" w:hAnsi="Times New Roman"/>
          <w:sz w:val="24"/>
          <w:szCs w:val="24"/>
        </w:rPr>
        <w:t>Malcolm</w:t>
      </w:r>
      <w:proofErr w:type="spellEnd"/>
      <w:r w:rsidRPr="00BF50C0">
        <w:rPr>
          <w:rFonts w:ascii="Times New Roman" w:hAnsi="Times New Roman"/>
          <w:sz w:val="24"/>
          <w:szCs w:val="24"/>
        </w:rPr>
        <w:t xml:space="preserve">. </w:t>
      </w:r>
      <w:proofErr w:type="spellStart"/>
      <w:r w:rsidRPr="00BF50C0">
        <w:rPr>
          <w:rFonts w:ascii="Times New Roman" w:hAnsi="Times New Roman"/>
          <w:i/>
          <w:sz w:val="24"/>
          <w:szCs w:val="24"/>
        </w:rPr>
        <w:t>International</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Law</w:t>
      </w:r>
      <w:proofErr w:type="spellEnd"/>
      <w:r w:rsidRPr="00BF50C0">
        <w:rPr>
          <w:rFonts w:ascii="Times New Roman" w:hAnsi="Times New Roman"/>
          <w:sz w:val="24"/>
          <w:szCs w:val="24"/>
        </w:rPr>
        <w:t xml:space="preserve">. 1.vydanie. </w:t>
      </w:r>
      <w:proofErr w:type="spellStart"/>
      <w:r w:rsidRPr="00BF50C0">
        <w:rPr>
          <w:rFonts w:ascii="Times New Roman" w:hAnsi="Times New Roman"/>
          <w:sz w:val="24"/>
          <w:szCs w:val="24"/>
        </w:rPr>
        <w:t>Oxford</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University</w:t>
      </w:r>
      <w:proofErr w:type="spellEnd"/>
      <w:r w:rsidRPr="00BF50C0">
        <w:rPr>
          <w:rFonts w:ascii="Times New Roman" w:hAnsi="Times New Roman"/>
          <w:sz w:val="24"/>
          <w:szCs w:val="24"/>
        </w:rPr>
        <w:t xml:space="preserve"> Press </w:t>
      </w:r>
      <w:proofErr w:type="spellStart"/>
      <w:r w:rsidRPr="00BF50C0">
        <w:rPr>
          <w:rFonts w:ascii="Times New Roman" w:hAnsi="Times New Roman"/>
          <w:sz w:val="24"/>
          <w:szCs w:val="24"/>
        </w:rPr>
        <w:t>Oxford</w:t>
      </w:r>
      <w:proofErr w:type="spellEnd"/>
      <w:r w:rsidRPr="00BF50C0">
        <w:rPr>
          <w:rFonts w:ascii="Times New Roman" w:hAnsi="Times New Roman"/>
          <w:sz w:val="24"/>
          <w:szCs w:val="24"/>
        </w:rPr>
        <w:t>, 2003. 841s.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GERLOCH, Aleš. </w:t>
      </w:r>
      <w:proofErr w:type="spellStart"/>
      <w:r w:rsidRPr="00BF50C0">
        <w:rPr>
          <w:rFonts w:ascii="Times New Roman" w:hAnsi="Times New Roman" w:cs="Times New Roman"/>
          <w:i/>
          <w:sz w:val="24"/>
          <w:szCs w:val="24"/>
        </w:rPr>
        <w:t>Teorie</w:t>
      </w:r>
      <w:proofErr w:type="spellEnd"/>
      <w:r w:rsidRPr="00BF50C0">
        <w:rPr>
          <w:rFonts w:ascii="Times New Roman" w:hAnsi="Times New Roman" w:cs="Times New Roman"/>
          <w:i/>
          <w:sz w:val="24"/>
          <w:szCs w:val="24"/>
        </w:rPr>
        <w:t xml:space="preserve"> práva</w:t>
      </w:r>
      <w:r w:rsidRPr="00BF50C0">
        <w:rPr>
          <w:rFonts w:ascii="Times New Roman" w:hAnsi="Times New Roman" w:cs="Times New Roman"/>
          <w:sz w:val="24"/>
          <w:szCs w:val="24"/>
        </w:rPr>
        <w:t xml:space="preserve">. 6.aktualizované vydanie. Plzeň: Aleš </w:t>
      </w:r>
      <w:proofErr w:type="spellStart"/>
      <w:r w:rsidRPr="00BF50C0">
        <w:rPr>
          <w:rFonts w:ascii="Times New Roman" w:hAnsi="Times New Roman" w:cs="Times New Roman"/>
          <w:sz w:val="24"/>
          <w:szCs w:val="24"/>
        </w:rPr>
        <w:t>Čeněk</w:t>
      </w:r>
      <w:proofErr w:type="spellEnd"/>
      <w:r w:rsidRPr="00BF50C0">
        <w:rPr>
          <w:rFonts w:ascii="Times New Roman" w:hAnsi="Times New Roman" w:cs="Times New Roman"/>
          <w:sz w:val="24"/>
          <w:szCs w:val="24"/>
        </w:rPr>
        <w:t>, 2013. 310s.</w:t>
      </w:r>
    </w:p>
    <w:p w:rsidR="00FA3DA8" w:rsidRPr="00BF50C0" w:rsidRDefault="00FA3DA8" w:rsidP="00D925E4">
      <w:pPr>
        <w:pStyle w:val="Textpoznmkypodiarou"/>
        <w:numPr>
          <w:ilvl w:val="0"/>
          <w:numId w:val="5"/>
        </w:numPr>
        <w:spacing w:after="0" w:line="360" w:lineRule="auto"/>
        <w:jc w:val="both"/>
        <w:rPr>
          <w:rFonts w:ascii="Times New Roman" w:hAnsi="Times New Roman"/>
          <w:sz w:val="24"/>
          <w:szCs w:val="24"/>
        </w:rPr>
      </w:pPr>
      <w:r w:rsidRPr="00BF50C0">
        <w:rPr>
          <w:rFonts w:ascii="Times New Roman" w:hAnsi="Times New Roman"/>
          <w:sz w:val="24"/>
          <w:szCs w:val="24"/>
        </w:rPr>
        <w:t xml:space="preserve">JÍLEK, Dalibor. </w:t>
      </w:r>
      <w:r w:rsidRPr="00BF50C0">
        <w:rPr>
          <w:rFonts w:ascii="Times New Roman" w:hAnsi="Times New Roman"/>
          <w:i/>
          <w:sz w:val="24"/>
          <w:szCs w:val="24"/>
        </w:rPr>
        <w:t xml:space="preserve">Stručný </w:t>
      </w:r>
      <w:proofErr w:type="spellStart"/>
      <w:r w:rsidRPr="00BF50C0">
        <w:rPr>
          <w:rFonts w:ascii="Times New Roman" w:hAnsi="Times New Roman"/>
          <w:i/>
          <w:sz w:val="24"/>
          <w:szCs w:val="24"/>
        </w:rPr>
        <w:t>nástin</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univerzálních</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mezinárodních</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organizací</w:t>
      </w:r>
      <w:proofErr w:type="spellEnd"/>
      <w:r w:rsidRPr="00BF50C0">
        <w:rPr>
          <w:rFonts w:ascii="Times New Roman" w:hAnsi="Times New Roman"/>
          <w:sz w:val="24"/>
          <w:szCs w:val="24"/>
        </w:rPr>
        <w:t>. 1.vydanie. Brno: Masarykova univerzita v </w:t>
      </w:r>
      <w:proofErr w:type="spellStart"/>
      <w:r w:rsidRPr="00BF50C0">
        <w:rPr>
          <w:rFonts w:ascii="Times New Roman" w:hAnsi="Times New Roman"/>
          <w:sz w:val="24"/>
          <w:szCs w:val="24"/>
        </w:rPr>
        <w:t>Brně</w:t>
      </w:r>
      <w:proofErr w:type="spellEnd"/>
      <w:r w:rsidRPr="00BF50C0">
        <w:rPr>
          <w:rFonts w:ascii="Times New Roman" w:hAnsi="Times New Roman"/>
          <w:sz w:val="24"/>
          <w:szCs w:val="24"/>
        </w:rPr>
        <w:t>, 1993. 27s.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KLABBERS, </w:t>
      </w:r>
      <w:proofErr w:type="spellStart"/>
      <w:r w:rsidRPr="00BF50C0">
        <w:rPr>
          <w:rFonts w:ascii="Times New Roman" w:hAnsi="Times New Roman" w:cs="Times New Roman"/>
          <w:sz w:val="24"/>
          <w:szCs w:val="24"/>
        </w:rPr>
        <w:t>Jan</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An</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Introduction</w:t>
      </w:r>
      <w:proofErr w:type="spellEnd"/>
      <w:r w:rsidRPr="00BF50C0">
        <w:rPr>
          <w:rFonts w:ascii="Times New Roman" w:hAnsi="Times New Roman" w:cs="Times New Roman"/>
          <w:i/>
          <w:sz w:val="24"/>
          <w:szCs w:val="24"/>
        </w:rPr>
        <w:t xml:space="preserve"> to </w:t>
      </w:r>
      <w:proofErr w:type="spellStart"/>
      <w:r w:rsidRPr="00BF50C0">
        <w:rPr>
          <w:rFonts w:ascii="Times New Roman" w:hAnsi="Times New Roman" w:cs="Times New Roman"/>
          <w:i/>
          <w:sz w:val="24"/>
          <w:szCs w:val="24"/>
        </w:rPr>
        <w:t>Interantional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Institutional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Law</w:t>
      </w:r>
      <w:proofErr w:type="spellEnd"/>
      <w:r w:rsidRPr="00BF50C0">
        <w:rPr>
          <w:rFonts w:ascii="Times New Roman" w:hAnsi="Times New Roman" w:cs="Times New Roman"/>
          <w:sz w:val="24"/>
          <w:szCs w:val="24"/>
        </w:rPr>
        <w:t xml:space="preserve">. 1.vydanie. Cambridge: Cambridge </w:t>
      </w:r>
      <w:proofErr w:type="spellStart"/>
      <w:r w:rsidRPr="00BF50C0">
        <w:rPr>
          <w:rFonts w:ascii="Times New Roman" w:hAnsi="Times New Roman" w:cs="Times New Roman"/>
          <w:sz w:val="24"/>
          <w:szCs w:val="24"/>
        </w:rPr>
        <w:t>University</w:t>
      </w:r>
      <w:proofErr w:type="spellEnd"/>
      <w:r w:rsidRPr="00BF50C0">
        <w:rPr>
          <w:rFonts w:ascii="Times New Roman" w:hAnsi="Times New Roman" w:cs="Times New Roman"/>
          <w:sz w:val="24"/>
          <w:szCs w:val="24"/>
        </w:rPr>
        <w:t xml:space="preserve"> Press, 2002. 399s.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caps/>
          <w:sz w:val="24"/>
          <w:szCs w:val="24"/>
        </w:rPr>
        <w:t>Klučka</w:t>
      </w:r>
      <w:r w:rsidRPr="00BF50C0">
        <w:rPr>
          <w:rFonts w:ascii="Times New Roman" w:hAnsi="Times New Roman" w:cs="Times New Roman"/>
          <w:sz w:val="24"/>
          <w:szCs w:val="24"/>
        </w:rPr>
        <w:t xml:space="preserve">, Ján. </w:t>
      </w:r>
      <w:r w:rsidRPr="00BF50C0">
        <w:rPr>
          <w:rFonts w:ascii="Times New Roman" w:hAnsi="Times New Roman" w:cs="Times New Roman"/>
          <w:i/>
          <w:sz w:val="24"/>
          <w:szCs w:val="24"/>
        </w:rPr>
        <w:t>Medzinárodné právo verejné (všeobecná časť)</w:t>
      </w:r>
      <w:r w:rsidRPr="00BF50C0">
        <w:rPr>
          <w:rFonts w:ascii="Times New Roman" w:hAnsi="Times New Roman" w:cs="Times New Roman"/>
          <w:sz w:val="24"/>
          <w:szCs w:val="24"/>
        </w:rPr>
        <w:t>. 1.vydanie. Bratislava : IURA EDITION, 2004. 296s.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MALENOVSKÝ, </w:t>
      </w:r>
      <w:proofErr w:type="spellStart"/>
      <w:r w:rsidRPr="00BF50C0">
        <w:rPr>
          <w:rFonts w:ascii="Times New Roman" w:hAnsi="Times New Roman" w:cs="Times New Roman"/>
          <w:sz w:val="24"/>
          <w:szCs w:val="24"/>
        </w:rPr>
        <w:t>Jiří</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právo </w:t>
      </w:r>
      <w:proofErr w:type="spellStart"/>
      <w:r w:rsidRPr="00BF50C0">
        <w:rPr>
          <w:rFonts w:ascii="Times New Roman" w:hAnsi="Times New Roman" w:cs="Times New Roman"/>
          <w:i/>
          <w:sz w:val="24"/>
          <w:szCs w:val="24"/>
        </w:rPr>
        <w:t>veřejné</w:t>
      </w:r>
      <w:proofErr w:type="spellEnd"/>
      <w:r w:rsidRPr="00BF50C0">
        <w:rPr>
          <w:rFonts w:ascii="Times New Roman" w:hAnsi="Times New Roman" w:cs="Times New Roman"/>
          <w:i/>
          <w:sz w:val="24"/>
          <w:szCs w:val="24"/>
        </w:rPr>
        <w:t xml:space="preserve"> a jeho </w:t>
      </w:r>
      <w:proofErr w:type="spellStart"/>
      <w:r w:rsidRPr="00BF50C0">
        <w:rPr>
          <w:rFonts w:ascii="Times New Roman" w:hAnsi="Times New Roman" w:cs="Times New Roman"/>
          <w:i/>
          <w:sz w:val="24"/>
          <w:szCs w:val="24"/>
        </w:rPr>
        <w:t>poměr</w:t>
      </w:r>
      <w:proofErr w:type="spellEnd"/>
      <w:r w:rsidRPr="00BF50C0">
        <w:rPr>
          <w:rFonts w:ascii="Times New Roman" w:hAnsi="Times New Roman" w:cs="Times New Roman"/>
          <w:i/>
          <w:sz w:val="24"/>
          <w:szCs w:val="24"/>
        </w:rPr>
        <w:t xml:space="preserve"> k </w:t>
      </w:r>
      <w:proofErr w:type="spellStart"/>
      <w:r w:rsidRPr="00BF50C0">
        <w:rPr>
          <w:rFonts w:ascii="Times New Roman" w:hAnsi="Times New Roman" w:cs="Times New Roman"/>
          <w:i/>
          <w:sz w:val="24"/>
          <w:szCs w:val="24"/>
        </w:rPr>
        <w:t>jiným</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právním</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systémum</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zvláště</w:t>
      </w:r>
      <w:proofErr w:type="spellEnd"/>
      <w:r w:rsidRPr="00BF50C0">
        <w:rPr>
          <w:rFonts w:ascii="Times New Roman" w:hAnsi="Times New Roman" w:cs="Times New Roman"/>
          <w:i/>
          <w:sz w:val="24"/>
          <w:szCs w:val="24"/>
        </w:rPr>
        <w:t xml:space="preserve"> k právu českému</w:t>
      </w:r>
      <w:r w:rsidRPr="00BF50C0">
        <w:rPr>
          <w:rFonts w:ascii="Times New Roman" w:hAnsi="Times New Roman" w:cs="Times New Roman"/>
          <w:sz w:val="24"/>
          <w:szCs w:val="24"/>
        </w:rPr>
        <w:t xml:space="preserve">. 5. podstatne upravené a doplnené vydanie. Brno: Masarykova univerzita, 2008. 551s. </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MALENOVSKÝ, </w:t>
      </w:r>
      <w:proofErr w:type="spellStart"/>
      <w:r w:rsidRPr="00BF50C0">
        <w:rPr>
          <w:rFonts w:ascii="Times New Roman" w:hAnsi="Times New Roman" w:cs="Times New Roman"/>
          <w:sz w:val="24"/>
          <w:szCs w:val="24"/>
        </w:rPr>
        <w:t>Jiří</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právo </w:t>
      </w:r>
      <w:proofErr w:type="spellStart"/>
      <w:r w:rsidRPr="00BF50C0">
        <w:rPr>
          <w:rFonts w:ascii="Times New Roman" w:hAnsi="Times New Roman" w:cs="Times New Roman"/>
          <w:i/>
          <w:sz w:val="24"/>
          <w:szCs w:val="24"/>
        </w:rPr>
        <w:t>veřejné</w:t>
      </w:r>
      <w:proofErr w:type="spellEnd"/>
      <w:r w:rsidRPr="00BF50C0">
        <w:rPr>
          <w:rFonts w:ascii="Times New Roman" w:hAnsi="Times New Roman" w:cs="Times New Roman"/>
          <w:i/>
          <w:sz w:val="24"/>
          <w:szCs w:val="24"/>
        </w:rPr>
        <w:t xml:space="preserve">: obecná </w:t>
      </w:r>
      <w:proofErr w:type="spellStart"/>
      <w:r w:rsidRPr="00BF50C0">
        <w:rPr>
          <w:rFonts w:ascii="Times New Roman" w:hAnsi="Times New Roman" w:cs="Times New Roman"/>
          <w:i/>
          <w:sz w:val="24"/>
          <w:szCs w:val="24"/>
        </w:rPr>
        <w:t>část</w:t>
      </w:r>
      <w:proofErr w:type="spellEnd"/>
      <w:r w:rsidRPr="00BF50C0">
        <w:rPr>
          <w:rFonts w:ascii="Times New Roman" w:hAnsi="Times New Roman" w:cs="Times New Roman"/>
          <w:sz w:val="24"/>
          <w:szCs w:val="24"/>
        </w:rPr>
        <w:t xml:space="preserve">. 1.vydanie. Brno: </w:t>
      </w:r>
      <w:proofErr w:type="spellStart"/>
      <w:r w:rsidRPr="00BF50C0">
        <w:rPr>
          <w:rFonts w:ascii="Times New Roman" w:hAnsi="Times New Roman" w:cs="Times New Roman"/>
          <w:sz w:val="24"/>
          <w:szCs w:val="24"/>
        </w:rPr>
        <w:t>Doplněk</w:t>
      </w:r>
      <w:proofErr w:type="spellEnd"/>
      <w:r w:rsidRPr="00BF50C0">
        <w:rPr>
          <w:rFonts w:ascii="Times New Roman" w:hAnsi="Times New Roman" w:cs="Times New Roman"/>
          <w:sz w:val="24"/>
          <w:szCs w:val="24"/>
        </w:rPr>
        <w:t>, 1993. 179s.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caps/>
          <w:sz w:val="24"/>
          <w:szCs w:val="24"/>
        </w:rPr>
        <w:t>Ondřej</w:t>
      </w:r>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Jan</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právo </w:t>
      </w:r>
      <w:proofErr w:type="spellStart"/>
      <w:r w:rsidRPr="00BF50C0">
        <w:rPr>
          <w:rFonts w:ascii="Times New Roman" w:hAnsi="Times New Roman" w:cs="Times New Roman"/>
          <w:i/>
          <w:sz w:val="24"/>
          <w:szCs w:val="24"/>
        </w:rPr>
        <w:t>veřejné</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soukromé</w:t>
      </w:r>
      <w:proofErr w:type="spellEnd"/>
      <w:r w:rsidRPr="00BF50C0">
        <w:rPr>
          <w:rFonts w:ascii="Times New Roman" w:hAnsi="Times New Roman" w:cs="Times New Roman"/>
          <w:i/>
          <w:sz w:val="24"/>
          <w:szCs w:val="24"/>
        </w:rPr>
        <w:t>, obchodní</w:t>
      </w:r>
      <w:r w:rsidRPr="00BF50C0">
        <w:rPr>
          <w:rFonts w:ascii="Times New Roman" w:hAnsi="Times New Roman" w:cs="Times New Roman"/>
          <w:sz w:val="24"/>
          <w:szCs w:val="24"/>
        </w:rPr>
        <w:t xml:space="preserve">. 1.vydanie. Plzeň: Aleš </w:t>
      </w:r>
      <w:proofErr w:type="spellStart"/>
      <w:r w:rsidRPr="00BF50C0">
        <w:rPr>
          <w:rFonts w:ascii="Times New Roman" w:hAnsi="Times New Roman" w:cs="Times New Roman"/>
          <w:sz w:val="24"/>
          <w:szCs w:val="24"/>
        </w:rPr>
        <w:t>Čeněk</w:t>
      </w:r>
      <w:proofErr w:type="spellEnd"/>
      <w:r w:rsidRPr="00BF50C0">
        <w:rPr>
          <w:rFonts w:ascii="Times New Roman" w:hAnsi="Times New Roman" w:cs="Times New Roman"/>
          <w:sz w:val="24"/>
          <w:szCs w:val="24"/>
        </w:rPr>
        <w:t>, 2004. 463s.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POTOČNÝ, Miroslav, ONDŘEJ, </w:t>
      </w:r>
      <w:proofErr w:type="spellStart"/>
      <w:r w:rsidRPr="00BF50C0">
        <w:rPr>
          <w:rFonts w:ascii="Times New Roman" w:hAnsi="Times New Roman" w:cs="Times New Roman"/>
          <w:sz w:val="24"/>
          <w:szCs w:val="24"/>
        </w:rPr>
        <w:t>Jan</w:t>
      </w:r>
      <w:proofErr w:type="spellEnd"/>
      <w:r w:rsidRPr="00BF50C0">
        <w:rPr>
          <w:rFonts w:ascii="Times New Roman" w:hAnsi="Times New Roman" w:cs="Times New Roman"/>
          <w:sz w:val="24"/>
          <w:szCs w:val="24"/>
        </w:rPr>
        <w:t xml:space="preserve">. </w:t>
      </w:r>
      <w:r w:rsidRPr="00BF50C0">
        <w:rPr>
          <w:rFonts w:ascii="Times New Roman" w:hAnsi="Times New Roman" w:cs="Times New Roman"/>
          <w:i/>
          <w:sz w:val="24"/>
          <w:szCs w:val="24"/>
        </w:rPr>
        <w:t xml:space="preserve">Vybrané dokumenty </w:t>
      </w:r>
      <w:proofErr w:type="spellStart"/>
      <w:r w:rsidRPr="00BF50C0">
        <w:rPr>
          <w:rFonts w:ascii="Times New Roman" w:hAnsi="Times New Roman" w:cs="Times New Roman"/>
          <w:i/>
          <w:sz w:val="24"/>
          <w:szCs w:val="24"/>
        </w:rPr>
        <w:t>ke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studiu</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mezinárodních</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organizací</w:t>
      </w:r>
      <w:proofErr w:type="spellEnd"/>
      <w:r w:rsidRPr="00BF50C0">
        <w:rPr>
          <w:rFonts w:ascii="Times New Roman" w:hAnsi="Times New Roman" w:cs="Times New Roman"/>
          <w:sz w:val="24"/>
          <w:szCs w:val="24"/>
        </w:rPr>
        <w:t xml:space="preserve">. 1.vydanie. Praha: </w:t>
      </w:r>
      <w:proofErr w:type="spellStart"/>
      <w:r w:rsidRPr="00BF50C0">
        <w:rPr>
          <w:rFonts w:ascii="Times New Roman" w:hAnsi="Times New Roman" w:cs="Times New Roman"/>
          <w:sz w:val="24"/>
          <w:szCs w:val="24"/>
        </w:rPr>
        <w:t>Karolinum</w:t>
      </w:r>
      <w:proofErr w:type="spellEnd"/>
      <w:r w:rsidRPr="00BF50C0">
        <w:rPr>
          <w:rFonts w:ascii="Times New Roman" w:hAnsi="Times New Roman" w:cs="Times New Roman"/>
          <w:sz w:val="24"/>
          <w:szCs w:val="24"/>
        </w:rPr>
        <w:t>, 1993. 99s.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caps/>
          <w:sz w:val="24"/>
          <w:szCs w:val="24"/>
        </w:rPr>
        <w:t>Potočný</w:t>
      </w:r>
      <w:r w:rsidRPr="00BF50C0">
        <w:rPr>
          <w:rFonts w:ascii="Times New Roman" w:hAnsi="Times New Roman" w:cs="Times New Roman"/>
          <w:sz w:val="24"/>
          <w:szCs w:val="24"/>
        </w:rPr>
        <w:t xml:space="preserve">, Miroslav, </w:t>
      </w:r>
      <w:r w:rsidRPr="00BF50C0">
        <w:rPr>
          <w:rFonts w:ascii="Times New Roman" w:hAnsi="Times New Roman" w:cs="Times New Roman"/>
          <w:caps/>
          <w:sz w:val="24"/>
          <w:szCs w:val="24"/>
        </w:rPr>
        <w:t>Šibajevová</w:t>
      </w:r>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Jelena</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Aleksejevna</w:t>
      </w:r>
      <w:proofErr w:type="spellEnd"/>
      <w:r w:rsidRPr="00BF50C0">
        <w:rPr>
          <w:rFonts w:ascii="Times New Roman" w:hAnsi="Times New Roman" w:cs="Times New Roman"/>
          <w:sz w:val="24"/>
          <w:szCs w:val="24"/>
        </w:rPr>
        <w:t xml:space="preserve">. </w:t>
      </w:r>
      <w:r w:rsidRPr="00BF50C0">
        <w:rPr>
          <w:rFonts w:ascii="Times New Roman" w:hAnsi="Times New Roman" w:cs="Times New Roman"/>
          <w:i/>
          <w:sz w:val="24"/>
          <w:szCs w:val="24"/>
        </w:rPr>
        <w:t xml:space="preserve">Právo </w:t>
      </w:r>
      <w:proofErr w:type="spellStart"/>
      <w:r w:rsidRPr="00BF50C0">
        <w:rPr>
          <w:rFonts w:ascii="Times New Roman" w:hAnsi="Times New Roman" w:cs="Times New Roman"/>
          <w:i/>
          <w:sz w:val="24"/>
          <w:szCs w:val="24"/>
        </w:rPr>
        <w:t>mezinárodních</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organizácí</w:t>
      </w:r>
      <w:proofErr w:type="spellEnd"/>
      <w:r w:rsidRPr="00BF50C0">
        <w:rPr>
          <w:rFonts w:ascii="Times New Roman" w:hAnsi="Times New Roman" w:cs="Times New Roman"/>
          <w:sz w:val="24"/>
          <w:szCs w:val="24"/>
        </w:rPr>
        <w:t xml:space="preserve">. 1.vydanie. Praha: </w:t>
      </w:r>
      <w:proofErr w:type="spellStart"/>
      <w:r w:rsidRPr="00BF50C0">
        <w:rPr>
          <w:rFonts w:ascii="Times New Roman" w:hAnsi="Times New Roman" w:cs="Times New Roman"/>
          <w:sz w:val="24"/>
          <w:szCs w:val="24"/>
        </w:rPr>
        <w:t>Panorama</w:t>
      </w:r>
      <w:proofErr w:type="spellEnd"/>
      <w:r w:rsidRPr="00BF50C0">
        <w:rPr>
          <w:rFonts w:ascii="Times New Roman" w:hAnsi="Times New Roman" w:cs="Times New Roman"/>
          <w:sz w:val="24"/>
          <w:szCs w:val="24"/>
        </w:rPr>
        <w:t>, 1984. 118s.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lastRenderedPageBreak/>
        <w:t xml:space="preserve">POTOČNÝ, Miroslav.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organizace</w:t>
      </w:r>
      <w:proofErr w:type="spellEnd"/>
      <w:r w:rsidRPr="00BF50C0">
        <w:rPr>
          <w:rFonts w:ascii="Times New Roman" w:hAnsi="Times New Roman" w:cs="Times New Roman"/>
          <w:sz w:val="24"/>
          <w:szCs w:val="24"/>
        </w:rPr>
        <w:t xml:space="preserve">. 2.doplnené a prepracované vydanie. Praha: </w:t>
      </w:r>
      <w:proofErr w:type="spellStart"/>
      <w:r w:rsidRPr="00BF50C0">
        <w:rPr>
          <w:rFonts w:ascii="Times New Roman" w:hAnsi="Times New Roman" w:cs="Times New Roman"/>
          <w:sz w:val="24"/>
          <w:szCs w:val="24"/>
        </w:rPr>
        <w:t>Nakladatelství</w:t>
      </w:r>
      <w:proofErr w:type="spellEnd"/>
      <w:r w:rsidRPr="00BF50C0">
        <w:rPr>
          <w:rFonts w:ascii="Times New Roman" w:hAnsi="Times New Roman" w:cs="Times New Roman"/>
          <w:sz w:val="24"/>
          <w:szCs w:val="24"/>
        </w:rPr>
        <w:t xml:space="preserve"> Svoboda, 1980. 332s.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SEIDL-HOHENVELDERN, </w:t>
      </w:r>
      <w:proofErr w:type="spellStart"/>
      <w:r w:rsidRPr="00BF50C0">
        <w:rPr>
          <w:rFonts w:ascii="Times New Roman" w:hAnsi="Times New Roman" w:cs="Times New Roman"/>
          <w:sz w:val="24"/>
          <w:szCs w:val="24"/>
        </w:rPr>
        <w:t>Ignaz</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právo </w:t>
      </w:r>
      <w:proofErr w:type="spellStart"/>
      <w:r w:rsidRPr="00BF50C0">
        <w:rPr>
          <w:rFonts w:ascii="Times New Roman" w:hAnsi="Times New Roman" w:cs="Times New Roman"/>
          <w:i/>
          <w:sz w:val="24"/>
          <w:szCs w:val="24"/>
        </w:rPr>
        <w:t>veřejné</w:t>
      </w:r>
      <w:proofErr w:type="spellEnd"/>
      <w:r w:rsidR="00192629" w:rsidRPr="00BF50C0">
        <w:rPr>
          <w:rFonts w:ascii="Times New Roman" w:hAnsi="Times New Roman" w:cs="Times New Roman"/>
          <w:sz w:val="24"/>
          <w:szCs w:val="24"/>
        </w:rPr>
        <w:t>. 3.vydanie</w:t>
      </w:r>
      <w:r w:rsidRPr="00BF50C0">
        <w:rPr>
          <w:rFonts w:ascii="Times New Roman" w:hAnsi="Times New Roman" w:cs="Times New Roman"/>
          <w:sz w:val="24"/>
          <w:szCs w:val="24"/>
        </w:rPr>
        <w:t xml:space="preserve">. Praha: ASPI </w:t>
      </w:r>
      <w:proofErr w:type="spellStart"/>
      <w:r w:rsidRPr="00BF50C0">
        <w:rPr>
          <w:rFonts w:ascii="Times New Roman" w:hAnsi="Times New Roman" w:cs="Times New Roman"/>
          <w:sz w:val="24"/>
          <w:szCs w:val="24"/>
        </w:rPr>
        <w:t>Wolters</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Kluwer</w:t>
      </w:r>
      <w:proofErr w:type="spellEnd"/>
      <w:r w:rsidRPr="00BF50C0">
        <w:rPr>
          <w:rFonts w:ascii="Times New Roman" w:hAnsi="Times New Roman" w:cs="Times New Roman"/>
          <w:sz w:val="24"/>
          <w:szCs w:val="24"/>
        </w:rPr>
        <w:t>, 2006. 417s.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SHAW, </w:t>
      </w:r>
      <w:proofErr w:type="spellStart"/>
      <w:r w:rsidRPr="00BF50C0">
        <w:rPr>
          <w:rFonts w:ascii="Times New Roman" w:hAnsi="Times New Roman" w:cs="Times New Roman"/>
          <w:sz w:val="24"/>
          <w:szCs w:val="24"/>
        </w:rPr>
        <w:t>Malcolm</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Nathan</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International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Law</w:t>
      </w:r>
      <w:proofErr w:type="spellEnd"/>
      <w:r w:rsidRPr="00BF50C0">
        <w:rPr>
          <w:rFonts w:ascii="Times New Roman" w:hAnsi="Times New Roman" w:cs="Times New Roman"/>
          <w:sz w:val="24"/>
          <w:szCs w:val="24"/>
        </w:rPr>
        <w:t xml:space="preserve">. 4.vydanie. Cambridge: Cambridge </w:t>
      </w:r>
      <w:proofErr w:type="spellStart"/>
      <w:r w:rsidRPr="00BF50C0">
        <w:rPr>
          <w:rFonts w:ascii="Times New Roman" w:hAnsi="Times New Roman" w:cs="Times New Roman"/>
          <w:sz w:val="24"/>
          <w:szCs w:val="24"/>
        </w:rPr>
        <w:t>University</w:t>
      </w:r>
      <w:proofErr w:type="spellEnd"/>
      <w:r w:rsidRPr="00BF50C0">
        <w:rPr>
          <w:rFonts w:ascii="Times New Roman" w:hAnsi="Times New Roman" w:cs="Times New Roman"/>
          <w:sz w:val="24"/>
          <w:szCs w:val="24"/>
        </w:rPr>
        <w:t xml:space="preserve"> Press, 2001. 939s.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SCHEU, </w:t>
      </w:r>
      <w:proofErr w:type="spellStart"/>
      <w:r w:rsidRPr="00BF50C0">
        <w:rPr>
          <w:rFonts w:ascii="Times New Roman" w:hAnsi="Times New Roman" w:cs="Times New Roman"/>
          <w:sz w:val="24"/>
          <w:szCs w:val="24"/>
        </w:rPr>
        <w:t>Harald</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Christian</w:t>
      </w:r>
      <w:proofErr w:type="spellEnd"/>
      <w:r w:rsidRPr="00BF50C0">
        <w:rPr>
          <w:rFonts w:ascii="Times New Roman" w:hAnsi="Times New Roman" w:cs="Times New Roman"/>
          <w:sz w:val="24"/>
          <w:szCs w:val="24"/>
        </w:rPr>
        <w:t xml:space="preserve">. Úvod do </w:t>
      </w:r>
      <w:proofErr w:type="spellStart"/>
      <w:r w:rsidRPr="00BF50C0">
        <w:rPr>
          <w:rFonts w:ascii="Times New Roman" w:hAnsi="Times New Roman" w:cs="Times New Roman"/>
          <w:sz w:val="24"/>
          <w:szCs w:val="24"/>
        </w:rPr>
        <w:t>mezinárodního</w:t>
      </w:r>
      <w:proofErr w:type="spellEnd"/>
      <w:r w:rsidRPr="00BF50C0">
        <w:rPr>
          <w:rFonts w:ascii="Times New Roman" w:hAnsi="Times New Roman" w:cs="Times New Roman"/>
          <w:sz w:val="24"/>
          <w:szCs w:val="24"/>
        </w:rPr>
        <w:t xml:space="preserve"> práva </w:t>
      </w:r>
      <w:proofErr w:type="spellStart"/>
      <w:r w:rsidRPr="00BF50C0">
        <w:rPr>
          <w:rFonts w:ascii="Times New Roman" w:hAnsi="Times New Roman" w:cs="Times New Roman"/>
          <w:sz w:val="24"/>
          <w:szCs w:val="24"/>
        </w:rPr>
        <w:t>veřejného</w:t>
      </w:r>
      <w:proofErr w:type="spellEnd"/>
      <w:r w:rsidRPr="00BF50C0">
        <w:rPr>
          <w:rFonts w:ascii="Times New Roman" w:hAnsi="Times New Roman" w:cs="Times New Roman"/>
          <w:sz w:val="24"/>
          <w:szCs w:val="24"/>
        </w:rPr>
        <w:t xml:space="preserve">. 1.vydanie. Praha: </w:t>
      </w:r>
      <w:proofErr w:type="spellStart"/>
      <w:r w:rsidRPr="00BF50C0">
        <w:rPr>
          <w:rFonts w:ascii="Times New Roman" w:hAnsi="Times New Roman" w:cs="Times New Roman"/>
          <w:sz w:val="24"/>
          <w:szCs w:val="24"/>
        </w:rPr>
        <w:t>Auditorium</w:t>
      </w:r>
      <w:proofErr w:type="spellEnd"/>
      <w:r w:rsidRPr="00BF50C0">
        <w:rPr>
          <w:rFonts w:ascii="Times New Roman" w:hAnsi="Times New Roman" w:cs="Times New Roman"/>
          <w:sz w:val="24"/>
          <w:szCs w:val="24"/>
        </w:rPr>
        <w:t>, 2010. 142s.</w:t>
      </w:r>
    </w:p>
    <w:p w:rsidR="00FA3DA8" w:rsidRPr="00BF50C0" w:rsidRDefault="00FA3DA8" w:rsidP="00D925E4">
      <w:pPr>
        <w:pStyle w:val="Odsekzoznamu"/>
        <w:numPr>
          <w:ilvl w:val="0"/>
          <w:numId w:val="5"/>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VALUCH, Jozef a kol. </w:t>
      </w:r>
      <w:r w:rsidRPr="00BF50C0">
        <w:rPr>
          <w:rFonts w:ascii="Times New Roman" w:hAnsi="Times New Roman" w:cs="Times New Roman"/>
          <w:i/>
          <w:sz w:val="24"/>
          <w:szCs w:val="24"/>
        </w:rPr>
        <w:t>Právo medzinárodných organizácií</w:t>
      </w:r>
      <w:r w:rsidRPr="00BF50C0">
        <w:rPr>
          <w:rFonts w:ascii="Times New Roman" w:hAnsi="Times New Roman" w:cs="Times New Roman"/>
          <w:sz w:val="24"/>
          <w:szCs w:val="24"/>
        </w:rPr>
        <w:t xml:space="preserve">. 1.vydanie. Praha: </w:t>
      </w:r>
      <w:proofErr w:type="spellStart"/>
      <w:r w:rsidRPr="00BF50C0">
        <w:rPr>
          <w:rFonts w:ascii="Times New Roman" w:hAnsi="Times New Roman" w:cs="Times New Roman"/>
          <w:sz w:val="24"/>
          <w:szCs w:val="24"/>
        </w:rPr>
        <w:t>C.H.Beck</w:t>
      </w:r>
      <w:proofErr w:type="spellEnd"/>
      <w:r w:rsidRPr="00BF50C0">
        <w:rPr>
          <w:rFonts w:ascii="Times New Roman" w:hAnsi="Times New Roman" w:cs="Times New Roman"/>
          <w:sz w:val="24"/>
          <w:szCs w:val="24"/>
        </w:rPr>
        <w:t>, 2011. 378s.</w:t>
      </w:r>
    </w:p>
    <w:p w:rsidR="00FA3DA8" w:rsidRPr="00BF50C0" w:rsidRDefault="00FA3DA8" w:rsidP="00D925E4">
      <w:pPr>
        <w:spacing w:after="0" w:line="360" w:lineRule="auto"/>
        <w:jc w:val="both"/>
        <w:rPr>
          <w:rFonts w:ascii="Times New Roman" w:hAnsi="Times New Roman" w:cs="Times New Roman"/>
          <w:sz w:val="24"/>
          <w:szCs w:val="24"/>
        </w:rPr>
      </w:pPr>
    </w:p>
    <w:p w:rsidR="00FA3DA8" w:rsidRPr="00BF50C0" w:rsidRDefault="00FA3DA8" w:rsidP="00D925E4">
      <w:pPr>
        <w:spacing w:after="0" w:line="360" w:lineRule="auto"/>
        <w:jc w:val="both"/>
        <w:rPr>
          <w:rFonts w:ascii="Times New Roman" w:hAnsi="Times New Roman" w:cs="Times New Roman"/>
          <w:b/>
          <w:sz w:val="28"/>
          <w:szCs w:val="24"/>
          <w:u w:val="single"/>
        </w:rPr>
      </w:pPr>
      <w:r w:rsidRPr="00BF50C0">
        <w:rPr>
          <w:rFonts w:ascii="Times New Roman" w:hAnsi="Times New Roman" w:cs="Times New Roman"/>
          <w:b/>
          <w:sz w:val="28"/>
          <w:szCs w:val="24"/>
          <w:u w:val="single"/>
        </w:rPr>
        <w:t>Zborníky</w:t>
      </w:r>
    </w:p>
    <w:p w:rsidR="00D925E4" w:rsidRPr="00BF50C0" w:rsidRDefault="00D925E4" w:rsidP="00D925E4">
      <w:pPr>
        <w:spacing w:after="0" w:line="360" w:lineRule="auto"/>
        <w:jc w:val="both"/>
        <w:rPr>
          <w:rFonts w:ascii="Times New Roman" w:hAnsi="Times New Roman" w:cs="Times New Roman"/>
          <w:b/>
          <w:sz w:val="28"/>
          <w:szCs w:val="24"/>
          <w:u w:val="single"/>
        </w:rPr>
      </w:pPr>
    </w:p>
    <w:p w:rsidR="00D925E4" w:rsidRPr="00BF50C0" w:rsidRDefault="00FA3DA8" w:rsidP="00D925E4">
      <w:pPr>
        <w:pStyle w:val="Odsekzoznamu"/>
        <w:numPr>
          <w:ilvl w:val="0"/>
          <w:numId w:val="6"/>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shd w:val="clear" w:color="auto" w:fill="FFFFFF"/>
        </w:rPr>
        <w:t xml:space="preserve">BENZING, </w:t>
      </w:r>
      <w:proofErr w:type="spellStart"/>
      <w:r w:rsidRPr="00BF50C0">
        <w:rPr>
          <w:rFonts w:ascii="Times New Roman" w:hAnsi="Times New Roman" w:cs="Times New Roman"/>
          <w:sz w:val="24"/>
          <w:szCs w:val="24"/>
          <w:shd w:val="clear" w:color="auto" w:fill="FFFFFF"/>
        </w:rPr>
        <w:t>Markus</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International</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Organizations</w:t>
      </w:r>
      <w:proofErr w:type="spellEnd"/>
      <w:r w:rsidRPr="00BF50C0">
        <w:rPr>
          <w:rFonts w:ascii="Times New Roman" w:hAnsi="Times New Roman" w:cs="Times New Roman"/>
          <w:sz w:val="24"/>
          <w:szCs w:val="24"/>
          <w:shd w:val="clear" w:color="auto" w:fill="FFFFFF"/>
        </w:rPr>
        <w:t xml:space="preserve"> or </w:t>
      </w:r>
      <w:proofErr w:type="spellStart"/>
      <w:r w:rsidRPr="00BF50C0">
        <w:rPr>
          <w:rFonts w:ascii="Times New Roman" w:hAnsi="Times New Roman" w:cs="Times New Roman"/>
          <w:sz w:val="24"/>
          <w:szCs w:val="24"/>
          <w:shd w:val="clear" w:color="auto" w:fill="FFFFFF"/>
        </w:rPr>
        <w:t>Institutions</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Secondary</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Law</w:t>
      </w:r>
      <w:proofErr w:type="spellEnd"/>
      <w:r w:rsidRPr="00BF50C0">
        <w:rPr>
          <w:rFonts w:ascii="Times New Roman" w:hAnsi="Times New Roman" w:cs="Times New Roman"/>
          <w:sz w:val="24"/>
          <w:szCs w:val="24"/>
          <w:shd w:val="clear" w:color="auto" w:fill="FFFFFF"/>
        </w:rPr>
        <w:t xml:space="preserve">. In RUDIGER, </w:t>
      </w:r>
      <w:proofErr w:type="spellStart"/>
      <w:r w:rsidRPr="00BF50C0">
        <w:rPr>
          <w:rFonts w:ascii="Times New Roman" w:hAnsi="Times New Roman" w:cs="Times New Roman"/>
          <w:sz w:val="24"/>
          <w:szCs w:val="24"/>
          <w:shd w:val="clear" w:color="auto" w:fill="FFFFFF"/>
        </w:rPr>
        <w:t>Wolfrum</w:t>
      </w:r>
      <w:proofErr w:type="spellEnd"/>
      <w:r w:rsidRPr="00BF50C0">
        <w:rPr>
          <w:rFonts w:ascii="Times New Roman" w:hAnsi="Times New Roman" w:cs="Times New Roman"/>
          <w:sz w:val="24"/>
          <w:szCs w:val="24"/>
          <w:shd w:val="clear" w:color="auto" w:fill="FFFFFF"/>
        </w:rPr>
        <w:t>(</w:t>
      </w:r>
      <w:proofErr w:type="spellStart"/>
      <w:r w:rsidRPr="00BF50C0">
        <w:rPr>
          <w:rFonts w:ascii="Times New Roman" w:hAnsi="Times New Roman" w:cs="Times New Roman"/>
          <w:sz w:val="24"/>
          <w:szCs w:val="24"/>
          <w:shd w:val="clear" w:color="auto" w:fill="FFFFFF"/>
        </w:rPr>
        <w:t>ed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The</w:t>
      </w:r>
      <w:proofErr w:type="spellEnd"/>
      <w:r w:rsidRPr="00BF50C0">
        <w:rPr>
          <w:rStyle w:val="apple-converted-space"/>
          <w:rFonts w:ascii="Times New Roman" w:hAnsi="Times New Roman" w:cs="Times New Roman"/>
          <w:sz w:val="24"/>
          <w:szCs w:val="24"/>
          <w:shd w:val="clear" w:color="auto" w:fill="FFFFFF"/>
        </w:rPr>
        <w:t> </w:t>
      </w:r>
      <w:r w:rsidRPr="00BF50C0">
        <w:rPr>
          <w:rStyle w:val="Zvraznenie"/>
          <w:rFonts w:ascii="Times New Roman" w:hAnsi="Times New Roman" w:cs="Times New Roman"/>
          <w:sz w:val="24"/>
          <w:szCs w:val="24"/>
          <w:bdr w:val="none" w:sz="0" w:space="0" w:color="auto" w:frame="1"/>
        </w:rPr>
        <w:t xml:space="preserve">Max </w:t>
      </w:r>
      <w:proofErr w:type="spellStart"/>
      <w:r w:rsidRPr="00BF50C0">
        <w:rPr>
          <w:rStyle w:val="Zvraznenie"/>
          <w:rFonts w:ascii="Times New Roman" w:hAnsi="Times New Roman" w:cs="Times New Roman"/>
          <w:sz w:val="24"/>
          <w:szCs w:val="24"/>
          <w:bdr w:val="none" w:sz="0" w:space="0" w:color="auto" w:frame="1"/>
        </w:rPr>
        <w:t>Planck</w:t>
      </w:r>
      <w:proofErr w:type="spellEnd"/>
      <w:r w:rsidRPr="00BF50C0">
        <w:rPr>
          <w:rStyle w:val="apple-converted-space"/>
          <w:rFonts w:ascii="Times New Roman" w:hAnsi="Times New Roman" w:cs="Times New Roman"/>
          <w:sz w:val="24"/>
          <w:szCs w:val="24"/>
          <w:shd w:val="clear" w:color="auto" w:fill="FFFFFF"/>
        </w:rPr>
        <w:t> </w:t>
      </w:r>
      <w:proofErr w:type="spellStart"/>
      <w:r w:rsidRPr="00BF50C0">
        <w:rPr>
          <w:rFonts w:ascii="Times New Roman" w:hAnsi="Times New Roman" w:cs="Times New Roman"/>
          <w:i/>
          <w:sz w:val="24"/>
          <w:szCs w:val="24"/>
          <w:shd w:val="clear" w:color="auto" w:fill="FFFFFF"/>
        </w:rPr>
        <w:t>encyclopedia</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of</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public</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international</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law</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Volume</w:t>
      </w:r>
      <w:proofErr w:type="spellEnd"/>
      <w:r w:rsidRPr="00BF50C0">
        <w:rPr>
          <w:rFonts w:ascii="Times New Roman" w:hAnsi="Times New Roman" w:cs="Times New Roman"/>
          <w:i/>
          <w:sz w:val="24"/>
          <w:szCs w:val="24"/>
          <w:shd w:val="clear" w:color="auto" w:fill="FFFFFF"/>
        </w:rPr>
        <w:t xml:space="preserve"> VI</w:t>
      </w:r>
      <w:r w:rsidRPr="00BF50C0">
        <w:rPr>
          <w:rFonts w:ascii="Times New Roman" w:hAnsi="Times New Roman" w:cs="Times New Roman"/>
          <w:sz w:val="24"/>
          <w:szCs w:val="24"/>
          <w:shd w:val="clear" w:color="auto" w:fill="FFFFFF"/>
        </w:rPr>
        <w:t xml:space="preserve">. 1.vydanie. New York: </w:t>
      </w:r>
      <w:proofErr w:type="spellStart"/>
      <w:r w:rsidRPr="00BF50C0">
        <w:rPr>
          <w:rFonts w:ascii="Times New Roman" w:hAnsi="Times New Roman" w:cs="Times New Roman"/>
          <w:sz w:val="24"/>
          <w:szCs w:val="24"/>
          <w:shd w:val="clear" w:color="auto" w:fill="FFFFFF"/>
        </w:rPr>
        <w:t>Oxford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University</w:t>
      </w:r>
      <w:proofErr w:type="spellEnd"/>
      <w:r w:rsidRPr="00BF50C0">
        <w:rPr>
          <w:rFonts w:ascii="Times New Roman" w:hAnsi="Times New Roman" w:cs="Times New Roman"/>
          <w:sz w:val="24"/>
          <w:szCs w:val="24"/>
          <w:shd w:val="clear" w:color="auto" w:fill="FFFFFF"/>
        </w:rPr>
        <w:t xml:space="preserve"> Press, 2012. s.74-83.</w:t>
      </w:r>
    </w:p>
    <w:p w:rsidR="00FA3DA8" w:rsidRPr="00BF50C0" w:rsidRDefault="00FA3DA8" w:rsidP="00D925E4">
      <w:pPr>
        <w:pStyle w:val="Odsekzoznamu"/>
        <w:numPr>
          <w:ilvl w:val="0"/>
          <w:numId w:val="6"/>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shd w:val="clear" w:color="auto" w:fill="FFFFFF"/>
        </w:rPr>
        <w:t xml:space="preserve">BLOKKER, </w:t>
      </w:r>
      <w:proofErr w:type="spellStart"/>
      <w:r w:rsidRPr="00BF50C0">
        <w:rPr>
          <w:rFonts w:ascii="Times New Roman" w:hAnsi="Times New Roman" w:cs="Times New Roman"/>
          <w:sz w:val="24"/>
          <w:szCs w:val="24"/>
          <w:shd w:val="clear" w:color="auto" w:fill="FFFFFF"/>
        </w:rPr>
        <w:t>Niels</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International</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Organizations</w:t>
      </w:r>
      <w:proofErr w:type="spellEnd"/>
      <w:r w:rsidRPr="00BF50C0">
        <w:rPr>
          <w:rFonts w:ascii="Times New Roman" w:hAnsi="Times New Roman" w:cs="Times New Roman"/>
          <w:sz w:val="24"/>
          <w:szCs w:val="24"/>
          <w:shd w:val="clear" w:color="auto" w:fill="FFFFFF"/>
        </w:rPr>
        <w:t xml:space="preserve"> or </w:t>
      </w:r>
      <w:proofErr w:type="spellStart"/>
      <w:r w:rsidRPr="00BF50C0">
        <w:rPr>
          <w:rFonts w:ascii="Times New Roman" w:hAnsi="Times New Roman" w:cs="Times New Roman"/>
          <w:sz w:val="24"/>
          <w:szCs w:val="24"/>
          <w:shd w:val="clear" w:color="auto" w:fill="FFFFFF"/>
        </w:rPr>
        <w:t>Institutions</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Implied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Powers</w:t>
      </w:r>
      <w:proofErr w:type="spellEnd"/>
      <w:r w:rsidRPr="00BF50C0">
        <w:rPr>
          <w:rFonts w:ascii="Times New Roman" w:hAnsi="Times New Roman" w:cs="Times New Roman"/>
          <w:sz w:val="24"/>
          <w:szCs w:val="24"/>
          <w:shd w:val="clear" w:color="auto" w:fill="FFFFFF"/>
        </w:rPr>
        <w:t xml:space="preserve">. In RUDIGER, </w:t>
      </w:r>
      <w:proofErr w:type="spellStart"/>
      <w:r w:rsidRPr="00BF50C0">
        <w:rPr>
          <w:rFonts w:ascii="Times New Roman" w:hAnsi="Times New Roman" w:cs="Times New Roman"/>
          <w:sz w:val="24"/>
          <w:szCs w:val="24"/>
          <w:shd w:val="clear" w:color="auto" w:fill="FFFFFF"/>
        </w:rPr>
        <w:t>Wolfrum</w:t>
      </w:r>
      <w:proofErr w:type="spellEnd"/>
      <w:r w:rsidRPr="00BF50C0">
        <w:rPr>
          <w:rFonts w:ascii="Times New Roman" w:hAnsi="Times New Roman" w:cs="Times New Roman"/>
          <w:sz w:val="24"/>
          <w:szCs w:val="24"/>
          <w:shd w:val="clear" w:color="auto" w:fill="FFFFFF"/>
        </w:rPr>
        <w:t>(</w:t>
      </w:r>
      <w:proofErr w:type="spellStart"/>
      <w:r w:rsidRPr="00BF50C0">
        <w:rPr>
          <w:rFonts w:ascii="Times New Roman" w:hAnsi="Times New Roman" w:cs="Times New Roman"/>
          <w:sz w:val="24"/>
          <w:szCs w:val="24"/>
          <w:shd w:val="clear" w:color="auto" w:fill="FFFFFF"/>
        </w:rPr>
        <w:t>ed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The</w:t>
      </w:r>
      <w:proofErr w:type="spellEnd"/>
      <w:r w:rsidRPr="00BF50C0">
        <w:rPr>
          <w:rStyle w:val="apple-converted-space"/>
          <w:rFonts w:ascii="Times New Roman" w:hAnsi="Times New Roman" w:cs="Times New Roman"/>
          <w:sz w:val="24"/>
          <w:szCs w:val="24"/>
          <w:shd w:val="clear" w:color="auto" w:fill="FFFFFF"/>
        </w:rPr>
        <w:t> </w:t>
      </w:r>
      <w:r w:rsidRPr="00BF50C0">
        <w:rPr>
          <w:rStyle w:val="Zvraznenie"/>
          <w:rFonts w:ascii="Times New Roman" w:hAnsi="Times New Roman" w:cs="Times New Roman"/>
          <w:sz w:val="24"/>
          <w:szCs w:val="24"/>
          <w:bdr w:val="none" w:sz="0" w:space="0" w:color="auto" w:frame="1"/>
        </w:rPr>
        <w:t xml:space="preserve">Max </w:t>
      </w:r>
      <w:proofErr w:type="spellStart"/>
      <w:r w:rsidRPr="00BF50C0">
        <w:rPr>
          <w:rStyle w:val="Zvraznenie"/>
          <w:rFonts w:ascii="Times New Roman" w:hAnsi="Times New Roman" w:cs="Times New Roman"/>
          <w:sz w:val="24"/>
          <w:szCs w:val="24"/>
          <w:bdr w:val="none" w:sz="0" w:space="0" w:color="auto" w:frame="1"/>
        </w:rPr>
        <w:t>Planck</w:t>
      </w:r>
      <w:proofErr w:type="spellEnd"/>
      <w:r w:rsidRPr="00BF50C0">
        <w:rPr>
          <w:rStyle w:val="apple-converted-space"/>
          <w:rFonts w:ascii="Times New Roman" w:hAnsi="Times New Roman" w:cs="Times New Roman"/>
          <w:sz w:val="24"/>
          <w:szCs w:val="24"/>
          <w:shd w:val="clear" w:color="auto" w:fill="FFFFFF"/>
        </w:rPr>
        <w:t> </w:t>
      </w:r>
      <w:proofErr w:type="spellStart"/>
      <w:r w:rsidRPr="00BF50C0">
        <w:rPr>
          <w:rFonts w:ascii="Times New Roman" w:hAnsi="Times New Roman" w:cs="Times New Roman"/>
          <w:i/>
          <w:sz w:val="24"/>
          <w:szCs w:val="24"/>
          <w:shd w:val="clear" w:color="auto" w:fill="FFFFFF"/>
        </w:rPr>
        <w:t>encyclopedia</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of</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public</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international</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law</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Volume</w:t>
      </w:r>
      <w:proofErr w:type="spellEnd"/>
      <w:r w:rsidRPr="00BF50C0">
        <w:rPr>
          <w:rFonts w:ascii="Times New Roman" w:hAnsi="Times New Roman" w:cs="Times New Roman"/>
          <w:i/>
          <w:sz w:val="24"/>
          <w:szCs w:val="24"/>
          <w:shd w:val="clear" w:color="auto" w:fill="FFFFFF"/>
        </w:rPr>
        <w:t xml:space="preserve"> VI</w:t>
      </w:r>
      <w:r w:rsidRPr="00BF50C0">
        <w:rPr>
          <w:rFonts w:ascii="Times New Roman" w:hAnsi="Times New Roman" w:cs="Times New Roman"/>
          <w:sz w:val="24"/>
          <w:szCs w:val="24"/>
          <w:shd w:val="clear" w:color="auto" w:fill="FFFFFF"/>
        </w:rPr>
        <w:t xml:space="preserve">. 1.vydanie. New York: </w:t>
      </w:r>
      <w:proofErr w:type="spellStart"/>
      <w:r w:rsidRPr="00BF50C0">
        <w:rPr>
          <w:rFonts w:ascii="Times New Roman" w:hAnsi="Times New Roman" w:cs="Times New Roman"/>
          <w:sz w:val="24"/>
          <w:szCs w:val="24"/>
          <w:shd w:val="clear" w:color="auto" w:fill="FFFFFF"/>
        </w:rPr>
        <w:t>Oxford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University</w:t>
      </w:r>
      <w:proofErr w:type="spellEnd"/>
      <w:r w:rsidRPr="00BF50C0">
        <w:rPr>
          <w:rFonts w:ascii="Times New Roman" w:hAnsi="Times New Roman" w:cs="Times New Roman"/>
          <w:sz w:val="24"/>
          <w:szCs w:val="24"/>
          <w:shd w:val="clear" w:color="auto" w:fill="FFFFFF"/>
        </w:rPr>
        <w:t xml:space="preserve"> Press, 2012. s. 18-26.</w:t>
      </w:r>
      <w:r w:rsidRPr="00BF50C0">
        <w:rPr>
          <w:rFonts w:ascii="Times New Roman" w:hAnsi="Times New Roman" w:cs="Times New Roman"/>
          <w:sz w:val="24"/>
          <w:szCs w:val="24"/>
          <w:shd w:val="clear" w:color="auto" w:fill="FFFFFF"/>
        </w:rPr>
        <w:br/>
      </w:r>
      <w:r w:rsidRPr="00BF50C0">
        <w:rPr>
          <w:rFonts w:ascii="Times New Roman" w:hAnsi="Times New Roman" w:cs="Times New Roman"/>
          <w:sz w:val="24"/>
          <w:szCs w:val="24"/>
        </w:rPr>
        <w:t xml:space="preserve">HARTWIG, </w:t>
      </w:r>
      <w:proofErr w:type="spellStart"/>
      <w:r w:rsidRPr="00BF50C0">
        <w:rPr>
          <w:rFonts w:ascii="Times New Roman" w:hAnsi="Times New Roman" w:cs="Times New Roman"/>
          <w:sz w:val="24"/>
          <w:szCs w:val="24"/>
        </w:rPr>
        <w:t>Matthias</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International</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Organizations</w:t>
      </w:r>
      <w:proofErr w:type="spellEnd"/>
      <w:r w:rsidRPr="00BF50C0">
        <w:rPr>
          <w:rFonts w:ascii="Times New Roman" w:hAnsi="Times New Roman" w:cs="Times New Roman"/>
          <w:sz w:val="24"/>
          <w:szCs w:val="24"/>
        </w:rPr>
        <w:t xml:space="preserve"> or </w:t>
      </w:r>
      <w:proofErr w:type="spellStart"/>
      <w:r w:rsidRPr="00BF50C0">
        <w:rPr>
          <w:rFonts w:ascii="Times New Roman" w:hAnsi="Times New Roman" w:cs="Times New Roman"/>
          <w:sz w:val="24"/>
          <w:szCs w:val="24"/>
        </w:rPr>
        <w:t>Institutions</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Responsibility</w:t>
      </w:r>
      <w:proofErr w:type="spellEnd"/>
      <w:r w:rsidRPr="00BF50C0">
        <w:rPr>
          <w:rFonts w:ascii="Times New Roman" w:hAnsi="Times New Roman" w:cs="Times New Roman"/>
          <w:sz w:val="24"/>
          <w:szCs w:val="24"/>
        </w:rPr>
        <w:t xml:space="preserve"> and </w:t>
      </w:r>
      <w:proofErr w:type="spellStart"/>
      <w:r w:rsidRPr="00BF50C0">
        <w:rPr>
          <w:rFonts w:ascii="Times New Roman" w:hAnsi="Times New Roman" w:cs="Times New Roman"/>
          <w:sz w:val="24"/>
          <w:szCs w:val="24"/>
        </w:rPr>
        <w:t>Liability</w:t>
      </w:r>
      <w:proofErr w:type="spellEnd"/>
      <w:r w:rsidRPr="00BF50C0">
        <w:rPr>
          <w:rFonts w:ascii="Times New Roman" w:hAnsi="Times New Roman" w:cs="Times New Roman"/>
          <w:sz w:val="24"/>
          <w:szCs w:val="24"/>
        </w:rPr>
        <w:t xml:space="preserve">. </w:t>
      </w:r>
      <w:r w:rsidRPr="00BF50C0">
        <w:rPr>
          <w:rFonts w:ascii="Times New Roman" w:hAnsi="Times New Roman" w:cs="Times New Roman"/>
          <w:sz w:val="24"/>
          <w:szCs w:val="24"/>
          <w:shd w:val="clear" w:color="auto" w:fill="FFFFFF"/>
        </w:rPr>
        <w:t xml:space="preserve">In RUDIGER, </w:t>
      </w:r>
      <w:proofErr w:type="spellStart"/>
      <w:r w:rsidRPr="00BF50C0">
        <w:rPr>
          <w:rFonts w:ascii="Times New Roman" w:hAnsi="Times New Roman" w:cs="Times New Roman"/>
          <w:sz w:val="24"/>
          <w:szCs w:val="24"/>
          <w:shd w:val="clear" w:color="auto" w:fill="FFFFFF"/>
        </w:rPr>
        <w:t>Wolfrum</w:t>
      </w:r>
      <w:proofErr w:type="spellEnd"/>
      <w:r w:rsidRPr="00BF50C0">
        <w:rPr>
          <w:rFonts w:ascii="Times New Roman" w:hAnsi="Times New Roman" w:cs="Times New Roman"/>
          <w:sz w:val="24"/>
          <w:szCs w:val="24"/>
          <w:shd w:val="clear" w:color="auto" w:fill="FFFFFF"/>
        </w:rPr>
        <w:t>(</w:t>
      </w:r>
      <w:proofErr w:type="spellStart"/>
      <w:r w:rsidRPr="00BF50C0">
        <w:rPr>
          <w:rFonts w:ascii="Times New Roman" w:hAnsi="Times New Roman" w:cs="Times New Roman"/>
          <w:sz w:val="24"/>
          <w:szCs w:val="24"/>
          <w:shd w:val="clear" w:color="auto" w:fill="FFFFFF"/>
        </w:rPr>
        <w:t>ed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The</w:t>
      </w:r>
      <w:proofErr w:type="spellEnd"/>
      <w:r w:rsidRPr="00BF50C0">
        <w:rPr>
          <w:rStyle w:val="apple-converted-space"/>
          <w:rFonts w:ascii="Times New Roman" w:hAnsi="Times New Roman" w:cs="Times New Roman"/>
          <w:sz w:val="24"/>
          <w:szCs w:val="24"/>
          <w:shd w:val="clear" w:color="auto" w:fill="FFFFFF"/>
        </w:rPr>
        <w:t> </w:t>
      </w:r>
      <w:r w:rsidRPr="00BF50C0">
        <w:rPr>
          <w:rStyle w:val="Zvraznenie"/>
          <w:rFonts w:ascii="Times New Roman" w:hAnsi="Times New Roman" w:cs="Times New Roman"/>
          <w:sz w:val="24"/>
          <w:szCs w:val="24"/>
          <w:bdr w:val="none" w:sz="0" w:space="0" w:color="auto" w:frame="1"/>
        </w:rPr>
        <w:t xml:space="preserve">Max </w:t>
      </w:r>
      <w:proofErr w:type="spellStart"/>
      <w:r w:rsidRPr="00BF50C0">
        <w:rPr>
          <w:rStyle w:val="Zvraznenie"/>
          <w:rFonts w:ascii="Times New Roman" w:hAnsi="Times New Roman" w:cs="Times New Roman"/>
          <w:sz w:val="24"/>
          <w:szCs w:val="24"/>
          <w:bdr w:val="none" w:sz="0" w:space="0" w:color="auto" w:frame="1"/>
        </w:rPr>
        <w:t>Planck</w:t>
      </w:r>
      <w:proofErr w:type="spellEnd"/>
      <w:r w:rsidRPr="00BF50C0">
        <w:rPr>
          <w:rStyle w:val="apple-converted-space"/>
          <w:rFonts w:ascii="Times New Roman" w:hAnsi="Times New Roman" w:cs="Times New Roman"/>
          <w:sz w:val="24"/>
          <w:szCs w:val="24"/>
          <w:shd w:val="clear" w:color="auto" w:fill="FFFFFF"/>
        </w:rPr>
        <w:t> </w:t>
      </w:r>
      <w:proofErr w:type="spellStart"/>
      <w:r w:rsidRPr="00BF50C0">
        <w:rPr>
          <w:rFonts w:ascii="Times New Roman" w:hAnsi="Times New Roman" w:cs="Times New Roman"/>
          <w:i/>
          <w:sz w:val="24"/>
          <w:szCs w:val="24"/>
          <w:shd w:val="clear" w:color="auto" w:fill="FFFFFF"/>
        </w:rPr>
        <w:t>encyclopedia</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of</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public</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international</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law</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Volume</w:t>
      </w:r>
      <w:proofErr w:type="spellEnd"/>
      <w:r w:rsidRPr="00BF50C0">
        <w:rPr>
          <w:rFonts w:ascii="Times New Roman" w:hAnsi="Times New Roman" w:cs="Times New Roman"/>
          <w:i/>
          <w:sz w:val="24"/>
          <w:szCs w:val="24"/>
          <w:shd w:val="clear" w:color="auto" w:fill="FFFFFF"/>
        </w:rPr>
        <w:t xml:space="preserve"> VI</w:t>
      </w:r>
      <w:r w:rsidRPr="00BF50C0">
        <w:rPr>
          <w:rFonts w:ascii="Times New Roman" w:hAnsi="Times New Roman" w:cs="Times New Roman"/>
          <w:sz w:val="24"/>
          <w:szCs w:val="24"/>
          <w:shd w:val="clear" w:color="auto" w:fill="FFFFFF"/>
        </w:rPr>
        <w:t xml:space="preserve">. 1.vydanie. New York: </w:t>
      </w:r>
      <w:proofErr w:type="spellStart"/>
      <w:r w:rsidRPr="00BF50C0">
        <w:rPr>
          <w:rFonts w:ascii="Times New Roman" w:hAnsi="Times New Roman" w:cs="Times New Roman"/>
          <w:sz w:val="24"/>
          <w:szCs w:val="24"/>
          <w:shd w:val="clear" w:color="auto" w:fill="FFFFFF"/>
        </w:rPr>
        <w:t>Oxford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University</w:t>
      </w:r>
      <w:proofErr w:type="spellEnd"/>
      <w:r w:rsidRPr="00BF50C0">
        <w:rPr>
          <w:rFonts w:ascii="Times New Roman" w:hAnsi="Times New Roman" w:cs="Times New Roman"/>
          <w:sz w:val="24"/>
          <w:szCs w:val="24"/>
          <w:shd w:val="clear" w:color="auto" w:fill="FFFFFF"/>
        </w:rPr>
        <w:t xml:space="preserve"> Press, 2012. s.64-74.</w:t>
      </w:r>
    </w:p>
    <w:p w:rsidR="008C4F7A" w:rsidRPr="00BF50C0" w:rsidRDefault="008C4F7A" w:rsidP="00D925E4">
      <w:pPr>
        <w:pStyle w:val="Odsekzoznamu"/>
        <w:numPr>
          <w:ilvl w:val="0"/>
          <w:numId w:val="6"/>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H</w:t>
      </w:r>
      <w:r w:rsidR="00FA3DA8" w:rsidRPr="00BF50C0">
        <w:rPr>
          <w:rFonts w:ascii="Times New Roman" w:hAnsi="Times New Roman" w:cs="Times New Roman"/>
          <w:sz w:val="24"/>
          <w:szCs w:val="24"/>
        </w:rPr>
        <w:t xml:space="preserve">ERBST, </w:t>
      </w:r>
      <w:proofErr w:type="spellStart"/>
      <w:r w:rsidR="00FA3DA8" w:rsidRPr="00BF50C0">
        <w:rPr>
          <w:rFonts w:ascii="Times New Roman" w:hAnsi="Times New Roman" w:cs="Times New Roman"/>
          <w:sz w:val="24"/>
          <w:szCs w:val="24"/>
        </w:rPr>
        <w:t>Jochen</w:t>
      </w:r>
      <w:proofErr w:type="spellEnd"/>
      <w:r w:rsidR="00FA3DA8" w:rsidRPr="00BF50C0">
        <w:rPr>
          <w:rFonts w:ascii="Times New Roman" w:hAnsi="Times New Roman" w:cs="Times New Roman"/>
          <w:sz w:val="24"/>
          <w:szCs w:val="24"/>
        </w:rPr>
        <w:t xml:space="preserve">. </w:t>
      </w:r>
      <w:proofErr w:type="spellStart"/>
      <w:r w:rsidR="00FA3DA8" w:rsidRPr="00BF50C0">
        <w:rPr>
          <w:rFonts w:ascii="Times New Roman" w:hAnsi="Times New Roman" w:cs="Times New Roman"/>
          <w:sz w:val="24"/>
          <w:szCs w:val="24"/>
        </w:rPr>
        <w:t>International</w:t>
      </w:r>
      <w:proofErr w:type="spellEnd"/>
      <w:r w:rsidR="00FA3DA8" w:rsidRPr="00BF50C0">
        <w:rPr>
          <w:rFonts w:ascii="Times New Roman" w:hAnsi="Times New Roman" w:cs="Times New Roman"/>
          <w:sz w:val="24"/>
          <w:szCs w:val="24"/>
        </w:rPr>
        <w:t xml:space="preserve"> </w:t>
      </w:r>
      <w:proofErr w:type="spellStart"/>
      <w:r w:rsidR="00FA3DA8" w:rsidRPr="00BF50C0">
        <w:rPr>
          <w:rFonts w:ascii="Times New Roman" w:hAnsi="Times New Roman" w:cs="Times New Roman"/>
          <w:sz w:val="24"/>
          <w:szCs w:val="24"/>
        </w:rPr>
        <w:t>Organizations</w:t>
      </w:r>
      <w:proofErr w:type="spellEnd"/>
      <w:r w:rsidR="00FA3DA8" w:rsidRPr="00BF50C0">
        <w:rPr>
          <w:rFonts w:ascii="Times New Roman" w:hAnsi="Times New Roman" w:cs="Times New Roman"/>
          <w:sz w:val="24"/>
          <w:szCs w:val="24"/>
        </w:rPr>
        <w:t xml:space="preserve"> or </w:t>
      </w:r>
      <w:proofErr w:type="spellStart"/>
      <w:r w:rsidR="00FA3DA8" w:rsidRPr="00BF50C0">
        <w:rPr>
          <w:rFonts w:ascii="Times New Roman" w:hAnsi="Times New Roman" w:cs="Times New Roman"/>
          <w:sz w:val="24"/>
          <w:szCs w:val="24"/>
        </w:rPr>
        <w:t>Institutions</w:t>
      </w:r>
      <w:proofErr w:type="spellEnd"/>
      <w:r w:rsidR="00FA3DA8" w:rsidRPr="00BF50C0">
        <w:rPr>
          <w:rFonts w:ascii="Times New Roman" w:hAnsi="Times New Roman" w:cs="Times New Roman"/>
          <w:sz w:val="24"/>
          <w:szCs w:val="24"/>
        </w:rPr>
        <w:t xml:space="preserve">, </w:t>
      </w:r>
      <w:proofErr w:type="spellStart"/>
      <w:r w:rsidR="00FA3DA8" w:rsidRPr="00BF50C0">
        <w:rPr>
          <w:rFonts w:ascii="Times New Roman" w:hAnsi="Times New Roman" w:cs="Times New Roman"/>
          <w:sz w:val="24"/>
          <w:szCs w:val="24"/>
        </w:rPr>
        <w:t>Headquarters</w:t>
      </w:r>
      <w:proofErr w:type="spellEnd"/>
      <w:r w:rsidR="00FA3DA8" w:rsidRPr="00BF50C0">
        <w:rPr>
          <w:rFonts w:ascii="Times New Roman" w:hAnsi="Times New Roman" w:cs="Times New Roman"/>
          <w:sz w:val="24"/>
          <w:szCs w:val="24"/>
        </w:rPr>
        <w:t xml:space="preserve">. In </w:t>
      </w:r>
      <w:proofErr w:type="spellStart"/>
      <w:r w:rsidR="00FA3DA8" w:rsidRPr="00BF50C0">
        <w:rPr>
          <w:rFonts w:ascii="Times New Roman" w:hAnsi="Times New Roman" w:cs="Times New Roman"/>
          <w:sz w:val="24"/>
          <w:szCs w:val="24"/>
          <w:shd w:val="clear" w:color="auto" w:fill="FFFFFF"/>
        </w:rPr>
        <w:t>In</w:t>
      </w:r>
      <w:proofErr w:type="spellEnd"/>
      <w:r w:rsidR="00FA3DA8" w:rsidRPr="00BF50C0">
        <w:rPr>
          <w:rFonts w:ascii="Times New Roman" w:hAnsi="Times New Roman" w:cs="Times New Roman"/>
          <w:sz w:val="24"/>
          <w:szCs w:val="24"/>
          <w:shd w:val="clear" w:color="auto" w:fill="FFFFFF"/>
        </w:rPr>
        <w:t xml:space="preserve"> RUDIGER, </w:t>
      </w:r>
      <w:proofErr w:type="spellStart"/>
      <w:r w:rsidR="00FA3DA8" w:rsidRPr="00BF50C0">
        <w:rPr>
          <w:rFonts w:ascii="Times New Roman" w:hAnsi="Times New Roman" w:cs="Times New Roman"/>
          <w:sz w:val="24"/>
          <w:szCs w:val="24"/>
          <w:shd w:val="clear" w:color="auto" w:fill="FFFFFF"/>
        </w:rPr>
        <w:t>Wolfrum</w:t>
      </w:r>
      <w:proofErr w:type="spellEnd"/>
      <w:r w:rsidR="00FA3DA8" w:rsidRPr="00BF50C0">
        <w:rPr>
          <w:rFonts w:ascii="Times New Roman" w:hAnsi="Times New Roman" w:cs="Times New Roman"/>
          <w:sz w:val="24"/>
          <w:szCs w:val="24"/>
          <w:shd w:val="clear" w:color="auto" w:fill="FFFFFF"/>
        </w:rPr>
        <w:t xml:space="preserve"> (</w:t>
      </w:r>
      <w:proofErr w:type="spellStart"/>
      <w:r w:rsidR="00FA3DA8" w:rsidRPr="00BF50C0">
        <w:rPr>
          <w:rFonts w:ascii="Times New Roman" w:hAnsi="Times New Roman" w:cs="Times New Roman"/>
          <w:sz w:val="24"/>
          <w:szCs w:val="24"/>
          <w:shd w:val="clear" w:color="auto" w:fill="FFFFFF"/>
        </w:rPr>
        <w:t>ed</w:t>
      </w:r>
      <w:proofErr w:type="spellEnd"/>
      <w:r w:rsidR="00FA3DA8" w:rsidRPr="00BF50C0">
        <w:rPr>
          <w:rFonts w:ascii="Times New Roman" w:hAnsi="Times New Roman" w:cs="Times New Roman"/>
          <w:sz w:val="24"/>
          <w:szCs w:val="24"/>
          <w:shd w:val="clear" w:color="auto" w:fill="FFFFFF"/>
        </w:rPr>
        <w:t xml:space="preserve">.). </w:t>
      </w:r>
      <w:proofErr w:type="spellStart"/>
      <w:r w:rsidR="00FA3DA8" w:rsidRPr="00BF50C0">
        <w:rPr>
          <w:rFonts w:ascii="Times New Roman" w:hAnsi="Times New Roman" w:cs="Times New Roman"/>
          <w:i/>
          <w:sz w:val="24"/>
          <w:szCs w:val="24"/>
          <w:shd w:val="clear" w:color="auto" w:fill="FFFFFF"/>
        </w:rPr>
        <w:t>The</w:t>
      </w:r>
      <w:proofErr w:type="spellEnd"/>
      <w:r w:rsidR="00FA3DA8" w:rsidRPr="00BF50C0">
        <w:rPr>
          <w:rStyle w:val="apple-converted-space"/>
          <w:rFonts w:ascii="Times New Roman" w:hAnsi="Times New Roman" w:cs="Times New Roman"/>
          <w:sz w:val="24"/>
          <w:szCs w:val="24"/>
          <w:shd w:val="clear" w:color="auto" w:fill="FFFFFF"/>
        </w:rPr>
        <w:t> </w:t>
      </w:r>
      <w:r w:rsidR="00FA3DA8" w:rsidRPr="00BF50C0">
        <w:rPr>
          <w:rStyle w:val="Zvraznenie"/>
          <w:rFonts w:ascii="Times New Roman" w:hAnsi="Times New Roman" w:cs="Times New Roman"/>
          <w:sz w:val="24"/>
          <w:szCs w:val="24"/>
          <w:bdr w:val="none" w:sz="0" w:space="0" w:color="auto" w:frame="1"/>
        </w:rPr>
        <w:t xml:space="preserve">Max </w:t>
      </w:r>
      <w:proofErr w:type="spellStart"/>
      <w:r w:rsidR="00FA3DA8" w:rsidRPr="00BF50C0">
        <w:rPr>
          <w:rStyle w:val="Zvraznenie"/>
          <w:rFonts w:ascii="Times New Roman" w:hAnsi="Times New Roman" w:cs="Times New Roman"/>
          <w:sz w:val="24"/>
          <w:szCs w:val="24"/>
          <w:bdr w:val="none" w:sz="0" w:space="0" w:color="auto" w:frame="1"/>
        </w:rPr>
        <w:t>Planck</w:t>
      </w:r>
      <w:proofErr w:type="spellEnd"/>
      <w:r w:rsidR="00FA3DA8" w:rsidRPr="00BF50C0">
        <w:rPr>
          <w:rStyle w:val="apple-converted-space"/>
          <w:rFonts w:ascii="Times New Roman" w:hAnsi="Times New Roman" w:cs="Times New Roman"/>
          <w:sz w:val="24"/>
          <w:szCs w:val="24"/>
          <w:shd w:val="clear" w:color="auto" w:fill="FFFFFF"/>
        </w:rPr>
        <w:t> </w:t>
      </w:r>
      <w:proofErr w:type="spellStart"/>
      <w:r w:rsidR="00FA3DA8" w:rsidRPr="00BF50C0">
        <w:rPr>
          <w:rFonts w:ascii="Times New Roman" w:hAnsi="Times New Roman" w:cs="Times New Roman"/>
          <w:i/>
          <w:sz w:val="24"/>
          <w:szCs w:val="24"/>
          <w:shd w:val="clear" w:color="auto" w:fill="FFFFFF"/>
        </w:rPr>
        <w:t>encyclopedia</w:t>
      </w:r>
      <w:proofErr w:type="spellEnd"/>
      <w:r w:rsidR="00FA3DA8" w:rsidRPr="00BF50C0">
        <w:rPr>
          <w:rFonts w:ascii="Times New Roman" w:hAnsi="Times New Roman" w:cs="Times New Roman"/>
          <w:i/>
          <w:sz w:val="24"/>
          <w:szCs w:val="24"/>
          <w:shd w:val="clear" w:color="auto" w:fill="FFFFFF"/>
        </w:rPr>
        <w:t xml:space="preserve"> </w:t>
      </w:r>
      <w:proofErr w:type="spellStart"/>
      <w:r w:rsidR="00FA3DA8" w:rsidRPr="00BF50C0">
        <w:rPr>
          <w:rFonts w:ascii="Times New Roman" w:hAnsi="Times New Roman" w:cs="Times New Roman"/>
          <w:i/>
          <w:sz w:val="24"/>
          <w:szCs w:val="24"/>
          <w:shd w:val="clear" w:color="auto" w:fill="FFFFFF"/>
        </w:rPr>
        <w:t>of</w:t>
      </w:r>
      <w:proofErr w:type="spellEnd"/>
      <w:r w:rsidR="00FA3DA8" w:rsidRPr="00BF50C0">
        <w:rPr>
          <w:rFonts w:ascii="Times New Roman" w:hAnsi="Times New Roman" w:cs="Times New Roman"/>
          <w:i/>
          <w:sz w:val="24"/>
          <w:szCs w:val="24"/>
          <w:shd w:val="clear" w:color="auto" w:fill="FFFFFF"/>
        </w:rPr>
        <w:t xml:space="preserve"> </w:t>
      </w:r>
      <w:proofErr w:type="spellStart"/>
      <w:r w:rsidR="00FA3DA8" w:rsidRPr="00BF50C0">
        <w:rPr>
          <w:rFonts w:ascii="Times New Roman" w:hAnsi="Times New Roman" w:cs="Times New Roman"/>
          <w:i/>
          <w:sz w:val="24"/>
          <w:szCs w:val="24"/>
          <w:shd w:val="clear" w:color="auto" w:fill="FFFFFF"/>
        </w:rPr>
        <w:t>public</w:t>
      </w:r>
      <w:proofErr w:type="spellEnd"/>
      <w:r w:rsidR="00FA3DA8" w:rsidRPr="00BF50C0">
        <w:rPr>
          <w:rFonts w:ascii="Times New Roman" w:hAnsi="Times New Roman" w:cs="Times New Roman"/>
          <w:i/>
          <w:sz w:val="24"/>
          <w:szCs w:val="24"/>
          <w:shd w:val="clear" w:color="auto" w:fill="FFFFFF"/>
        </w:rPr>
        <w:t xml:space="preserve"> </w:t>
      </w:r>
      <w:proofErr w:type="spellStart"/>
      <w:r w:rsidR="00FA3DA8" w:rsidRPr="00BF50C0">
        <w:rPr>
          <w:rFonts w:ascii="Times New Roman" w:hAnsi="Times New Roman" w:cs="Times New Roman"/>
          <w:i/>
          <w:sz w:val="24"/>
          <w:szCs w:val="24"/>
          <w:shd w:val="clear" w:color="auto" w:fill="FFFFFF"/>
        </w:rPr>
        <w:t>international</w:t>
      </w:r>
      <w:proofErr w:type="spellEnd"/>
      <w:r w:rsidR="00FA3DA8" w:rsidRPr="00BF50C0">
        <w:rPr>
          <w:rFonts w:ascii="Times New Roman" w:hAnsi="Times New Roman" w:cs="Times New Roman"/>
          <w:i/>
          <w:sz w:val="24"/>
          <w:szCs w:val="24"/>
          <w:shd w:val="clear" w:color="auto" w:fill="FFFFFF"/>
        </w:rPr>
        <w:t xml:space="preserve"> </w:t>
      </w:r>
      <w:proofErr w:type="spellStart"/>
      <w:r w:rsidR="00FA3DA8" w:rsidRPr="00BF50C0">
        <w:rPr>
          <w:rFonts w:ascii="Times New Roman" w:hAnsi="Times New Roman" w:cs="Times New Roman"/>
          <w:i/>
          <w:sz w:val="24"/>
          <w:szCs w:val="24"/>
          <w:shd w:val="clear" w:color="auto" w:fill="FFFFFF"/>
        </w:rPr>
        <w:t>law</w:t>
      </w:r>
      <w:proofErr w:type="spellEnd"/>
      <w:r w:rsidR="00FA3DA8" w:rsidRPr="00BF50C0">
        <w:rPr>
          <w:rFonts w:ascii="Times New Roman" w:hAnsi="Times New Roman" w:cs="Times New Roman"/>
          <w:i/>
          <w:sz w:val="24"/>
          <w:szCs w:val="24"/>
          <w:shd w:val="clear" w:color="auto" w:fill="FFFFFF"/>
        </w:rPr>
        <w:t xml:space="preserve">. </w:t>
      </w:r>
      <w:proofErr w:type="spellStart"/>
      <w:r w:rsidR="00FA3DA8" w:rsidRPr="00BF50C0">
        <w:rPr>
          <w:rFonts w:ascii="Times New Roman" w:hAnsi="Times New Roman" w:cs="Times New Roman"/>
          <w:i/>
          <w:sz w:val="24"/>
          <w:szCs w:val="24"/>
          <w:shd w:val="clear" w:color="auto" w:fill="FFFFFF"/>
        </w:rPr>
        <w:t>Volume</w:t>
      </w:r>
      <w:proofErr w:type="spellEnd"/>
      <w:r w:rsidR="00FA3DA8" w:rsidRPr="00BF50C0">
        <w:rPr>
          <w:rFonts w:ascii="Times New Roman" w:hAnsi="Times New Roman" w:cs="Times New Roman"/>
          <w:i/>
          <w:sz w:val="24"/>
          <w:szCs w:val="24"/>
          <w:shd w:val="clear" w:color="auto" w:fill="FFFFFF"/>
        </w:rPr>
        <w:t xml:space="preserve"> V.</w:t>
      </w:r>
      <w:r w:rsidR="00FA3DA8" w:rsidRPr="00BF50C0">
        <w:rPr>
          <w:rFonts w:ascii="Times New Roman" w:hAnsi="Times New Roman" w:cs="Times New Roman"/>
          <w:sz w:val="24"/>
          <w:szCs w:val="24"/>
          <w:shd w:val="clear" w:color="auto" w:fill="FFFFFF"/>
        </w:rPr>
        <w:t xml:space="preserve"> 1.vydanie. New York: </w:t>
      </w:r>
      <w:proofErr w:type="spellStart"/>
      <w:r w:rsidR="00FA3DA8" w:rsidRPr="00BF50C0">
        <w:rPr>
          <w:rFonts w:ascii="Times New Roman" w:hAnsi="Times New Roman" w:cs="Times New Roman"/>
          <w:sz w:val="24"/>
          <w:szCs w:val="24"/>
          <w:shd w:val="clear" w:color="auto" w:fill="FFFFFF"/>
        </w:rPr>
        <w:t>Oxford</w:t>
      </w:r>
      <w:proofErr w:type="spellEnd"/>
      <w:r w:rsidR="00FA3DA8" w:rsidRPr="00BF50C0">
        <w:rPr>
          <w:rFonts w:ascii="Times New Roman" w:hAnsi="Times New Roman" w:cs="Times New Roman"/>
          <w:sz w:val="24"/>
          <w:szCs w:val="24"/>
          <w:shd w:val="clear" w:color="auto" w:fill="FFFFFF"/>
        </w:rPr>
        <w:t xml:space="preserve"> </w:t>
      </w:r>
      <w:proofErr w:type="spellStart"/>
      <w:r w:rsidR="00FA3DA8" w:rsidRPr="00BF50C0">
        <w:rPr>
          <w:rFonts w:ascii="Times New Roman" w:hAnsi="Times New Roman" w:cs="Times New Roman"/>
          <w:sz w:val="24"/>
          <w:szCs w:val="24"/>
          <w:shd w:val="clear" w:color="auto" w:fill="FFFFFF"/>
        </w:rPr>
        <w:t>University</w:t>
      </w:r>
      <w:proofErr w:type="spellEnd"/>
      <w:r w:rsidR="00FA3DA8" w:rsidRPr="00BF50C0">
        <w:rPr>
          <w:rFonts w:ascii="Times New Roman" w:hAnsi="Times New Roman" w:cs="Times New Roman"/>
          <w:sz w:val="24"/>
          <w:szCs w:val="24"/>
          <w:shd w:val="clear" w:color="auto" w:fill="FFFFFF"/>
        </w:rPr>
        <w:t xml:space="preserve"> Press, 2012. s. 1153-1156.</w:t>
      </w:r>
      <w:r w:rsidR="00FA3DA8" w:rsidRPr="00BF50C0">
        <w:rPr>
          <w:rFonts w:ascii="Times New Roman" w:hAnsi="Times New Roman" w:cs="Times New Roman"/>
          <w:sz w:val="24"/>
          <w:szCs w:val="24"/>
          <w:shd w:val="clear" w:color="auto" w:fill="FFFFFF"/>
        </w:rPr>
        <w:br/>
      </w:r>
      <w:r w:rsidR="00FA3DA8" w:rsidRPr="00BF50C0">
        <w:rPr>
          <w:rFonts w:ascii="Times New Roman" w:hAnsi="Times New Roman" w:cs="Times New Roman"/>
          <w:sz w:val="24"/>
          <w:szCs w:val="24"/>
        </w:rPr>
        <w:t xml:space="preserve">JÍLEK, Dalibor. </w:t>
      </w:r>
      <w:proofErr w:type="spellStart"/>
      <w:r w:rsidR="00FA3DA8" w:rsidRPr="00BF50C0">
        <w:rPr>
          <w:rFonts w:ascii="Times New Roman" w:hAnsi="Times New Roman" w:cs="Times New Roman"/>
          <w:sz w:val="24"/>
          <w:szCs w:val="24"/>
        </w:rPr>
        <w:t>Mezinárodní</w:t>
      </w:r>
      <w:proofErr w:type="spellEnd"/>
      <w:r w:rsidR="00FA3DA8" w:rsidRPr="00BF50C0">
        <w:rPr>
          <w:rFonts w:ascii="Times New Roman" w:hAnsi="Times New Roman" w:cs="Times New Roman"/>
          <w:sz w:val="24"/>
          <w:szCs w:val="24"/>
        </w:rPr>
        <w:t xml:space="preserve"> </w:t>
      </w:r>
      <w:proofErr w:type="spellStart"/>
      <w:r w:rsidR="00FA3DA8" w:rsidRPr="00BF50C0">
        <w:rPr>
          <w:rFonts w:ascii="Times New Roman" w:hAnsi="Times New Roman" w:cs="Times New Roman"/>
          <w:sz w:val="24"/>
          <w:szCs w:val="24"/>
        </w:rPr>
        <w:t>obyčeje</w:t>
      </w:r>
      <w:proofErr w:type="spellEnd"/>
      <w:r w:rsidR="00FA3DA8" w:rsidRPr="00BF50C0">
        <w:rPr>
          <w:rFonts w:ascii="Times New Roman" w:hAnsi="Times New Roman" w:cs="Times New Roman"/>
          <w:sz w:val="24"/>
          <w:szCs w:val="24"/>
        </w:rPr>
        <w:t xml:space="preserve">. In ČEPELKA, </w:t>
      </w:r>
      <w:proofErr w:type="spellStart"/>
      <w:r w:rsidR="00FA3DA8" w:rsidRPr="00BF50C0">
        <w:rPr>
          <w:rFonts w:ascii="Times New Roman" w:hAnsi="Times New Roman" w:cs="Times New Roman"/>
          <w:sz w:val="24"/>
          <w:szCs w:val="24"/>
        </w:rPr>
        <w:t>Čestmír</w:t>
      </w:r>
      <w:proofErr w:type="spellEnd"/>
      <w:r w:rsidR="00FA3DA8" w:rsidRPr="00BF50C0">
        <w:rPr>
          <w:rFonts w:ascii="Times New Roman" w:hAnsi="Times New Roman" w:cs="Times New Roman"/>
          <w:sz w:val="24"/>
          <w:szCs w:val="24"/>
        </w:rPr>
        <w:t xml:space="preserve"> (</w:t>
      </w:r>
      <w:proofErr w:type="spellStart"/>
      <w:r w:rsidR="00FA3DA8" w:rsidRPr="00BF50C0">
        <w:rPr>
          <w:rFonts w:ascii="Times New Roman" w:hAnsi="Times New Roman" w:cs="Times New Roman"/>
          <w:sz w:val="24"/>
          <w:szCs w:val="24"/>
        </w:rPr>
        <w:t>ed</w:t>
      </w:r>
      <w:proofErr w:type="spellEnd"/>
      <w:r w:rsidR="00FA3DA8" w:rsidRPr="00BF50C0">
        <w:rPr>
          <w:rFonts w:ascii="Times New Roman" w:hAnsi="Times New Roman" w:cs="Times New Roman"/>
          <w:sz w:val="24"/>
          <w:szCs w:val="24"/>
        </w:rPr>
        <w:t xml:space="preserve">.). </w:t>
      </w:r>
      <w:proofErr w:type="spellStart"/>
      <w:r w:rsidR="00FA3DA8" w:rsidRPr="00BF50C0">
        <w:rPr>
          <w:rFonts w:ascii="Times New Roman" w:hAnsi="Times New Roman" w:cs="Times New Roman"/>
          <w:i/>
          <w:sz w:val="24"/>
          <w:szCs w:val="24"/>
        </w:rPr>
        <w:t>Mezinárodní</w:t>
      </w:r>
      <w:proofErr w:type="spellEnd"/>
      <w:r w:rsidR="00FA3DA8" w:rsidRPr="00BF50C0">
        <w:rPr>
          <w:rFonts w:ascii="Times New Roman" w:hAnsi="Times New Roman" w:cs="Times New Roman"/>
          <w:i/>
          <w:sz w:val="24"/>
          <w:szCs w:val="24"/>
        </w:rPr>
        <w:t xml:space="preserve"> </w:t>
      </w:r>
      <w:proofErr w:type="spellStart"/>
      <w:r w:rsidR="00FA3DA8" w:rsidRPr="00BF50C0">
        <w:rPr>
          <w:rFonts w:ascii="Times New Roman" w:hAnsi="Times New Roman" w:cs="Times New Roman"/>
          <w:i/>
          <w:sz w:val="24"/>
          <w:szCs w:val="24"/>
        </w:rPr>
        <w:t>odpovědnost</w:t>
      </w:r>
      <w:proofErr w:type="spellEnd"/>
      <w:r w:rsidR="00FA3DA8" w:rsidRPr="00BF50C0">
        <w:rPr>
          <w:rFonts w:ascii="Times New Roman" w:hAnsi="Times New Roman" w:cs="Times New Roman"/>
          <w:sz w:val="24"/>
          <w:szCs w:val="24"/>
        </w:rPr>
        <w:t>. 1.vydanie. Brno: Masarykova univerzita v </w:t>
      </w:r>
      <w:proofErr w:type="spellStart"/>
      <w:r w:rsidR="00FA3DA8" w:rsidRPr="00BF50C0">
        <w:rPr>
          <w:rFonts w:ascii="Times New Roman" w:hAnsi="Times New Roman" w:cs="Times New Roman"/>
          <w:sz w:val="24"/>
          <w:szCs w:val="24"/>
        </w:rPr>
        <w:t>Brně</w:t>
      </w:r>
      <w:proofErr w:type="spellEnd"/>
      <w:r w:rsidR="00FA3DA8" w:rsidRPr="00BF50C0">
        <w:rPr>
          <w:rFonts w:ascii="Times New Roman" w:hAnsi="Times New Roman" w:cs="Times New Roman"/>
          <w:sz w:val="24"/>
          <w:szCs w:val="24"/>
        </w:rPr>
        <w:t>, 2003. s.274-279.</w:t>
      </w:r>
    </w:p>
    <w:p w:rsidR="00FA3DA8" w:rsidRPr="00BF50C0" w:rsidRDefault="00FA3DA8" w:rsidP="00D925E4">
      <w:pPr>
        <w:pStyle w:val="Odsekzoznamu"/>
        <w:numPr>
          <w:ilvl w:val="0"/>
          <w:numId w:val="6"/>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JÍLEK, Dalibor. Subjektivita </w:t>
      </w:r>
      <w:proofErr w:type="spellStart"/>
      <w:r w:rsidRPr="00BF50C0">
        <w:rPr>
          <w:rFonts w:ascii="Times New Roman" w:hAnsi="Times New Roman" w:cs="Times New Roman"/>
          <w:sz w:val="24"/>
          <w:szCs w:val="24"/>
        </w:rPr>
        <w:t>mezinárodních</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organizací</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rozpolcená</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teorie</w:t>
      </w:r>
      <w:proofErr w:type="spellEnd"/>
      <w:r w:rsidRPr="00BF50C0">
        <w:rPr>
          <w:rFonts w:ascii="Times New Roman" w:hAnsi="Times New Roman" w:cs="Times New Roman"/>
          <w:sz w:val="24"/>
          <w:szCs w:val="24"/>
        </w:rPr>
        <w:t xml:space="preserve"> a praxe. In ČEPELKA, </w:t>
      </w:r>
      <w:proofErr w:type="spellStart"/>
      <w:r w:rsidRPr="00BF50C0">
        <w:rPr>
          <w:rFonts w:ascii="Times New Roman" w:hAnsi="Times New Roman" w:cs="Times New Roman"/>
          <w:sz w:val="24"/>
          <w:szCs w:val="24"/>
        </w:rPr>
        <w:t>Čestmír</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ed</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i/>
          <w:sz w:val="24"/>
          <w:szCs w:val="24"/>
        </w:rPr>
        <w:t>Mezinárodní</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odpovědnost</w:t>
      </w:r>
      <w:proofErr w:type="spellEnd"/>
      <w:r w:rsidRPr="00BF50C0">
        <w:rPr>
          <w:rFonts w:ascii="Times New Roman" w:hAnsi="Times New Roman" w:cs="Times New Roman"/>
          <w:sz w:val="24"/>
          <w:szCs w:val="24"/>
        </w:rPr>
        <w:t>. 1.vydanie. Brno: Masarykova univerzita v </w:t>
      </w:r>
      <w:proofErr w:type="spellStart"/>
      <w:r w:rsidRPr="00BF50C0">
        <w:rPr>
          <w:rFonts w:ascii="Times New Roman" w:hAnsi="Times New Roman" w:cs="Times New Roman"/>
          <w:sz w:val="24"/>
          <w:szCs w:val="24"/>
        </w:rPr>
        <w:t>Brně</w:t>
      </w:r>
      <w:proofErr w:type="spellEnd"/>
      <w:r w:rsidRPr="00BF50C0">
        <w:rPr>
          <w:rFonts w:ascii="Times New Roman" w:hAnsi="Times New Roman" w:cs="Times New Roman"/>
          <w:sz w:val="24"/>
          <w:szCs w:val="24"/>
        </w:rPr>
        <w:t>, 2003. s.213-228.</w:t>
      </w:r>
    </w:p>
    <w:p w:rsidR="00FA3DA8" w:rsidRPr="00BF50C0" w:rsidRDefault="00FA3DA8" w:rsidP="00D925E4">
      <w:pPr>
        <w:pStyle w:val="Odsekzoznamu"/>
        <w:numPr>
          <w:ilvl w:val="0"/>
          <w:numId w:val="6"/>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shd w:val="clear" w:color="auto" w:fill="FFFFFF"/>
        </w:rPr>
        <w:t xml:space="preserve">MOLDNER, Mirka. </w:t>
      </w:r>
      <w:proofErr w:type="spellStart"/>
      <w:r w:rsidRPr="00BF50C0">
        <w:rPr>
          <w:rFonts w:ascii="Times New Roman" w:hAnsi="Times New Roman" w:cs="Times New Roman"/>
          <w:sz w:val="24"/>
          <w:szCs w:val="24"/>
          <w:shd w:val="clear" w:color="auto" w:fill="FFFFFF"/>
        </w:rPr>
        <w:t>International</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Organizations</w:t>
      </w:r>
      <w:proofErr w:type="spellEnd"/>
      <w:r w:rsidRPr="00BF50C0">
        <w:rPr>
          <w:rFonts w:ascii="Times New Roman" w:hAnsi="Times New Roman" w:cs="Times New Roman"/>
          <w:sz w:val="24"/>
          <w:szCs w:val="24"/>
          <w:shd w:val="clear" w:color="auto" w:fill="FFFFFF"/>
        </w:rPr>
        <w:t xml:space="preserve"> or </w:t>
      </w:r>
      <w:proofErr w:type="spellStart"/>
      <w:r w:rsidRPr="00BF50C0">
        <w:rPr>
          <w:rFonts w:ascii="Times New Roman" w:hAnsi="Times New Roman" w:cs="Times New Roman"/>
          <w:sz w:val="24"/>
          <w:szCs w:val="24"/>
          <w:shd w:val="clear" w:color="auto" w:fill="FFFFFF"/>
        </w:rPr>
        <w:t>Institutions</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Privileges</w:t>
      </w:r>
      <w:proofErr w:type="spellEnd"/>
      <w:r w:rsidRPr="00BF50C0">
        <w:rPr>
          <w:rFonts w:ascii="Times New Roman" w:hAnsi="Times New Roman" w:cs="Times New Roman"/>
          <w:sz w:val="24"/>
          <w:szCs w:val="24"/>
          <w:shd w:val="clear" w:color="auto" w:fill="FFFFFF"/>
        </w:rPr>
        <w:t xml:space="preserve"> and </w:t>
      </w:r>
      <w:proofErr w:type="spellStart"/>
      <w:r w:rsidRPr="00BF50C0">
        <w:rPr>
          <w:rFonts w:ascii="Times New Roman" w:hAnsi="Times New Roman" w:cs="Times New Roman"/>
          <w:sz w:val="24"/>
          <w:szCs w:val="24"/>
          <w:shd w:val="clear" w:color="auto" w:fill="FFFFFF"/>
        </w:rPr>
        <w:t>Immunities</w:t>
      </w:r>
      <w:proofErr w:type="spellEnd"/>
      <w:r w:rsidRPr="00BF50C0">
        <w:rPr>
          <w:rFonts w:ascii="Times New Roman" w:hAnsi="Times New Roman" w:cs="Times New Roman"/>
          <w:sz w:val="24"/>
          <w:szCs w:val="24"/>
          <w:shd w:val="clear" w:color="auto" w:fill="FFFFFF"/>
        </w:rPr>
        <w:t xml:space="preserve">. In RUDIGER, </w:t>
      </w:r>
      <w:proofErr w:type="spellStart"/>
      <w:r w:rsidRPr="00BF50C0">
        <w:rPr>
          <w:rFonts w:ascii="Times New Roman" w:hAnsi="Times New Roman" w:cs="Times New Roman"/>
          <w:sz w:val="24"/>
          <w:szCs w:val="24"/>
          <w:shd w:val="clear" w:color="auto" w:fill="FFFFFF"/>
        </w:rPr>
        <w:t>Wolfrum</w:t>
      </w:r>
      <w:proofErr w:type="spellEnd"/>
      <w:r w:rsidRPr="00BF50C0">
        <w:rPr>
          <w:rFonts w:ascii="Times New Roman" w:hAnsi="Times New Roman" w:cs="Times New Roman"/>
          <w:sz w:val="24"/>
          <w:szCs w:val="24"/>
          <w:shd w:val="clear" w:color="auto" w:fill="FFFFFF"/>
        </w:rPr>
        <w:t>(</w:t>
      </w:r>
      <w:proofErr w:type="spellStart"/>
      <w:r w:rsidRPr="00BF50C0">
        <w:rPr>
          <w:rFonts w:ascii="Times New Roman" w:hAnsi="Times New Roman" w:cs="Times New Roman"/>
          <w:sz w:val="24"/>
          <w:szCs w:val="24"/>
          <w:shd w:val="clear" w:color="auto" w:fill="FFFFFF"/>
        </w:rPr>
        <w:t>ed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The</w:t>
      </w:r>
      <w:proofErr w:type="spellEnd"/>
      <w:r w:rsidRPr="00BF50C0">
        <w:rPr>
          <w:rStyle w:val="apple-converted-space"/>
          <w:rFonts w:ascii="Times New Roman" w:hAnsi="Times New Roman" w:cs="Times New Roman"/>
          <w:sz w:val="24"/>
          <w:szCs w:val="24"/>
          <w:shd w:val="clear" w:color="auto" w:fill="FFFFFF"/>
        </w:rPr>
        <w:t> </w:t>
      </w:r>
      <w:r w:rsidRPr="00BF50C0">
        <w:rPr>
          <w:rStyle w:val="Zvraznenie"/>
          <w:rFonts w:ascii="Times New Roman" w:hAnsi="Times New Roman" w:cs="Times New Roman"/>
          <w:sz w:val="24"/>
          <w:szCs w:val="24"/>
          <w:bdr w:val="none" w:sz="0" w:space="0" w:color="auto" w:frame="1"/>
        </w:rPr>
        <w:t xml:space="preserve">Max </w:t>
      </w:r>
      <w:proofErr w:type="spellStart"/>
      <w:r w:rsidRPr="00BF50C0">
        <w:rPr>
          <w:rStyle w:val="Zvraznenie"/>
          <w:rFonts w:ascii="Times New Roman" w:hAnsi="Times New Roman" w:cs="Times New Roman"/>
          <w:sz w:val="24"/>
          <w:szCs w:val="24"/>
          <w:bdr w:val="none" w:sz="0" w:space="0" w:color="auto" w:frame="1"/>
        </w:rPr>
        <w:t>Planck</w:t>
      </w:r>
      <w:proofErr w:type="spellEnd"/>
      <w:r w:rsidRPr="00BF50C0">
        <w:rPr>
          <w:rStyle w:val="apple-converted-space"/>
          <w:rFonts w:ascii="Times New Roman" w:hAnsi="Times New Roman" w:cs="Times New Roman"/>
          <w:sz w:val="24"/>
          <w:szCs w:val="24"/>
          <w:shd w:val="clear" w:color="auto" w:fill="FFFFFF"/>
        </w:rPr>
        <w:t> </w:t>
      </w:r>
      <w:proofErr w:type="spellStart"/>
      <w:r w:rsidRPr="00BF50C0">
        <w:rPr>
          <w:rFonts w:ascii="Times New Roman" w:hAnsi="Times New Roman" w:cs="Times New Roman"/>
          <w:i/>
          <w:sz w:val="24"/>
          <w:szCs w:val="24"/>
          <w:shd w:val="clear" w:color="auto" w:fill="FFFFFF"/>
        </w:rPr>
        <w:t>encyclopedia</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of</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public</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lastRenderedPageBreak/>
        <w:t>international</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law</w:t>
      </w:r>
      <w:proofErr w:type="spellEnd"/>
      <w:r w:rsidRPr="00BF50C0">
        <w:rPr>
          <w:rFonts w:ascii="Times New Roman" w:hAnsi="Times New Roman" w:cs="Times New Roman"/>
          <w:i/>
          <w:sz w:val="24"/>
          <w:szCs w:val="24"/>
          <w:shd w:val="clear" w:color="auto" w:fill="FFFFFF"/>
        </w:rPr>
        <w:t xml:space="preserve">. </w:t>
      </w:r>
      <w:proofErr w:type="spellStart"/>
      <w:r w:rsidRPr="00BF50C0">
        <w:rPr>
          <w:rFonts w:ascii="Times New Roman" w:hAnsi="Times New Roman" w:cs="Times New Roman"/>
          <w:i/>
          <w:sz w:val="24"/>
          <w:szCs w:val="24"/>
          <w:shd w:val="clear" w:color="auto" w:fill="FFFFFF"/>
        </w:rPr>
        <w:t>Volume</w:t>
      </w:r>
      <w:proofErr w:type="spellEnd"/>
      <w:r w:rsidRPr="00BF50C0">
        <w:rPr>
          <w:rFonts w:ascii="Times New Roman" w:hAnsi="Times New Roman" w:cs="Times New Roman"/>
          <w:i/>
          <w:sz w:val="24"/>
          <w:szCs w:val="24"/>
          <w:shd w:val="clear" w:color="auto" w:fill="FFFFFF"/>
        </w:rPr>
        <w:t xml:space="preserve"> VI</w:t>
      </w:r>
      <w:r w:rsidRPr="00BF50C0">
        <w:rPr>
          <w:rFonts w:ascii="Times New Roman" w:hAnsi="Times New Roman" w:cs="Times New Roman"/>
          <w:sz w:val="24"/>
          <w:szCs w:val="24"/>
          <w:shd w:val="clear" w:color="auto" w:fill="FFFFFF"/>
        </w:rPr>
        <w:t xml:space="preserve">. 1.vydanie. New York: </w:t>
      </w:r>
      <w:proofErr w:type="spellStart"/>
      <w:r w:rsidRPr="00BF50C0">
        <w:rPr>
          <w:rFonts w:ascii="Times New Roman" w:hAnsi="Times New Roman" w:cs="Times New Roman"/>
          <w:sz w:val="24"/>
          <w:szCs w:val="24"/>
          <w:shd w:val="clear" w:color="auto" w:fill="FFFFFF"/>
        </w:rPr>
        <w:t>Oxford</w:t>
      </w:r>
      <w:proofErr w:type="spellEnd"/>
      <w:r w:rsidRPr="00BF50C0">
        <w:rPr>
          <w:rFonts w:ascii="Times New Roman" w:hAnsi="Times New Roman" w:cs="Times New Roman"/>
          <w:sz w:val="24"/>
          <w:szCs w:val="24"/>
          <w:shd w:val="clear" w:color="auto" w:fill="FFFFFF"/>
        </w:rPr>
        <w:t xml:space="preserve"> </w:t>
      </w:r>
      <w:proofErr w:type="spellStart"/>
      <w:r w:rsidRPr="00BF50C0">
        <w:rPr>
          <w:rFonts w:ascii="Times New Roman" w:hAnsi="Times New Roman" w:cs="Times New Roman"/>
          <w:sz w:val="24"/>
          <w:szCs w:val="24"/>
          <w:shd w:val="clear" w:color="auto" w:fill="FFFFFF"/>
        </w:rPr>
        <w:t>University</w:t>
      </w:r>
      <w:proofErr w:type="spellEnd"/>
      <w:r w:rsidRPr="00BF50C0">
        <w:rPr>
          <w:rFonts w:ascii="Times New Roman" w:hAnsi="Times New Roman" w:cs="Times New Roman"/>
          <w:sz w:val="24"/>
          <w:szCs w:val="24"/>
          <w:shd w:val="clear" w:color="auto" w:fill="FFFFFF"/>
        </w:rPr>
        <w:t xml:space="preserve"> Press, 2012. s.47-55.</w:t>
      </w:r>
    </w:p>
    <w:p w:rsidR="00FA3DA8" w:rsidRPr="00BF50C0" w:rsidRDefault="00FA3DA8" w:rsidP="00D925E4">
      <w:pPr>
        <w:spacing w:after="0" w:line="360" w:lineRule="auto"/>
        <w:jc w:val="both"/>
        <w:rPr>
          <w:rFonts w:ascii="Times New Roman" w:hAnsi="Times New Roman" w:cs="Times New Roman"/>
          <w:sz w:val="24"/>
          <w:szCs w:val="24"/>
        </w:rPr>
      </w:pPr>
    </w:p>
    <w:p w:rsidR="00FA3DA8" w:rsidRPr="00BF50C0" w:rsidRDefault="00FA3DA8" w:rsidP="00D925E4">
      <w:pPr>
        <w:spacing w:after="0" w:line="360" w:lineRule="auto"/>
        <w:jc w:val="both"/>
        <w:rPr>
          <w:rFonts w:ascii="Times New Roman" w:hAnsi="Times New Roman" w:cs="Times New Roman"/>
          <w:b/>
          <w:sz w:val="28"/>
          <w:szCs w:val="24"/>
          <w:u w:val="single"/>
        </w:rPr>
      </w:pPr>
      <w:r w:rsidRPr="00BF50C0">
        <w:rPr>
          <w:rFonts w:ascii="Times New Roman" w:hAnsi="Times New Roman" w:cs="Times New Roman"/>
          <w:b/>
          <w:sz w:val="28"/>
          <w:szCs w:val="24"/>
          <w:u w:val="single"/>
        </w:rPr>
        <w:t>Časopisy</w:t>
      </w:r>
    </w:p>
    <w:p w:rsidR="00D925E4" w:rsidRPr="00BF50C0" w:rsidRDefault="00D925E4" w:rsidP="00D925E4">
      <w:pPr>
        <w:spacing w:after="0" w:line="360" w:lineRule="auto"/>
        <w:jc w:val="both"/>
        <w:rPr>
          <w:rFonts w:ascii="Times New Roman" w:hAnsi="Times New Roman" w:cs="Times New Roman"/>
          <w:b/>
          <w:sz w:val="28"/>
          <w:szCs w:val="24"/>
          <w:u w:val="single"/>
        </w:rPr>
      </w:pPr>
    </w:p>
    <w:p w:rsidR="00FA3DA8" w:rsidRPr="00BF50C0" w:rsidRDefault="00FA3DA8" w:rsidP="00D925E4">
      <w:pPr>
        <w:pStyle w:val="Textpoznmkypodiarou"/>
        <w:numPr>
          <w:ilvl w:val="0"/>
          <w:numId w:val="7"/>
        </w:numPr>
        <w:spacing w:after="0" w:line="360" w:lineRule="auto"/>
        <w:jc w:val="both"/>
        <w:rPr>
          <w:rFonts w:ascii="Times New Roman" w:hAnsi="Times New Roman"/>
          <w:sz w:val="24"/>
          <w:szCs w:val="24"/>
        </w:rPr>
      </w:pPr>
      <w:r w:rsidRPr="00BF50C0">
        <w:rPr>
          <w:rFonts w:ascii="Times New Roman" w:hAnsi="Times New Roman"/>
          <w:sz w:val="24"/>
          <w:szCs w:val="24"/>
        </w:rPr>
        <w:t xml:space="preserve">KUNZ, Jozef. </w:t>
      </w:r>
      <w:proofErr w:type="spellStart"/>
      <w:r w:rsidRPr="00BF50C0">
        <w:rPr>
          <w:rFonts w:ascii="Times New Roman" w:hAnsi="Times New Roman"/>
          <w:sz w:val="24"/>
          <w:szCs w:val="24"/>
        </w:rPr>
        <w:t>Objective</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International</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Personality</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of</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Intergovernmental</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Organisations</w:t>
      </w:r>
      <w:proofErr w:type="spellEnd"/>
      <w:r w:rsidRPr="00BF50C0">
        <w:rPr>
          <w:rFonts w:ascii="Times New Roman" w:hAnsi="Times New Roman"/>
          <w:sz w:val="24"/>
          <w:szCs w:val="24"/>
        </w:rPr>
        <w:t xml:space="preserve">. Do </w:t>
      </w:r>
      <w:proofErr w:type="spellStart"/>
      <w:r w:rsidRPr="00BF50C0">
        <w:rPr>
          <w:rFonts w:ascii="Times New Roman" w:hAnsi="Times New Roman"/>
          <w:sz w:val="24"/>
          <w:szCs w:val="24"/>
        </w:rPr>
        <w:t>their</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Capacities</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Really</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Depend</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upon</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Their</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Constitutions</w:t>
      </w:r>
      <w:proofErr w:type="spellEnd"/>
      <w:r w:rsidRPr="00BF50C0">
        <w:rPr>
          <w:rFonts w:ascii="Times New Roman" w:hAnsi="Times New Roman"/>
          <w:sz w:val="24"/>
          <w:szCs w:val="24"/>
        </w:rPr>
        <w:t xml:space="preserve">? by </w:t>
      </w:r>
      <w:proofErr w:type="spellStart"/>
      <w:r w:rsidRPr="00BF50C0">
        <w:rPr>
          <w:rFonts w:ascii="Times New Roman" w:hAnsi="Times New Roman"/>
          <w:sz w:val="24"/>
          <w:szCs w:val="24"/>
        </w:rPr>
        <w:t>Finn</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Seyersted</w:t>
      </w:r>
      <w:proofErr w:type="spellEnd"/>
      <w:r w:rsidRPr="00BF50C0">
        <w:rPr>
          <w:rFonts w:ascii="Times New Roman" w:hAnsi="Times New Roman"/>
          <w:sz w:val="24"/>
          <w:szCs w:val="24"/>
        </w:rPr>
        <w:t>.</w:t>
      </w:r>
      <w:r w:rsidRPr="00BF50C0">
        <w:rPr>
          <w:rFonts w:ascii="Times New Roman" w:hAnsi="Times New Roman"/>
          <w:i/>
          <w:sz w:val="24"/>
          <w:szCs w:val="24"/>
        </w:rPr>
        <w:t xml:space="preserve"> </w:t>
      </w:r>
      <w:proofErr w:type="spellStart"/>
      <w:r w:rsidRPr="00BF50C0">
        <w:rPr>
          <w:rFonts w:ascii="Times New Roman" w:hAnsi="Times New Roman"/>
          <w:i/>
          <w:sz w:val="24"/>
          <w:szCs w:val="24"/>
        </w:rPr>
        <w:t>The</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American</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Journal</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of</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International</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Law</w:t>
      </w:r>
      <w:proofErr w:type="spellEnd"/>
      <w:r w:rsidRPr="00BF50C0">
        <w:rPr>
          <w:rFonts w:ascii="Times New Roman" w:hAnsi="Times New Roman"/>
          <w:i/>
          <w:sz w:val="24"/>
          <w:szCs w:val="24"/>
        </w:rPr>
        <w:t xml:space="preserve">, </w:t>
      </w:r>
      <w:r w:rsidRPr="00BF50C0">
        <w:rPr>
          <w:rFonts w:ascii="Times New Roman" w:hAnsi="Times New Roman"/>
          <w:sz w:val="24"/>
          <w:szCs w:val="24"/>
        </w:rPr>
        <w:t>1964, roč.58, č.4, s.1042-1044.</w:t>
      </w:r>
    </w:p>
    <w:p w:rsidR="00FA3DA8" w:rsidRPr="00BF50C0" w:rsidRDefault="00FA3DA8" w:rsidP="00D925E4">
      <w:pPr>
        <w:spacing w:after="0" w:line="360" w:lineRule="auto"/>
        <w:jc w:val="both"/>
        <w:rPr>
          <w:rFonts w:ascii="Times New Roman" w:hAnsi="Times New Roman" w:cs="Times New Roman"/>
          <w:sz w:val="24"/>
          <w:szCs w:val="24"/>
        </w:rPr>
      </w:pPr>
    </w:p>
    <w:p w:rsidR="00FA3DA8" w:rsidRPr="00BF50C0" w:rsidRDefault="00FA3DA8" w:rsidP="00D925E4">
      <w:pPr>
        <w:spacing w:after="0" w:line="360" w:lineRule="auto"/>
        <w:jc w:val="both"/>
        <w:rPr>
          <w:rFonts w:ascii="Times New Roman" w:hAnsi="Times New Roman" w:cs="Times New Roman"/>
          <w:b/>
          <w:sz w:val="28"/>
          <w:szCs w:val="24"/>
          <w:u w:val="single"/>
        </w:rPr>
      </w:pPr>
      <w:r w:rsidRPr="00BF50C0">
        <w:rPr>
          <w:rFonts w:ascii="Times New Roman" w:hAnsi="Times New Roman" w:cs="Times New Roman"/>
          <w:b/>
          <w:sz w:val="28"/>
          <w:szCs w:val="24"/>
          <w:u w:val="single"/>
        </w:rPr>
        <w:t>Právne predpisy</w:t>
      </w:r>
    </w:p>
    <w:p w:rsidR="00D925E4" w:rsidRPr="00BF50C0" w:rsidRDefault="00D925E4" w:rsidP="00D925E4">
      <w:pPr>
        <w:spacing w:after="0" w:line="360" w:lineRule="auto"/>
        <w:jc w:val="both"/>
        <w:rPr>
          <w:rFonts w:ascii="Times New Roman" w:hAnsi="Times New Roman" w:cs="Times New Roman"/>
          <w:b/>
          <w:sz w:val="28"/>
          <w:szCs w:val="24"/>
          <w:u w:val="single"/>
        </w:rPr>
      </w:pPr>
    </w:p>
    <w:p w:rsidR="00FA3DA8" w:rsidRPr="00BF50C0" w:rsidRDefault="00FA3DA8" w:rsidP="00D925E4">
      <w:pPr>
        <w:pStyle w:val="Odsekzoznamu"/>
        <w:numPr>
          <w:ilvl w:val="0"/>
          <w:numId w:val="7"/>
        </w:numPr>
        <w:spacing w:after="0" w:line="360" w:lineRule="auto"/>
        <w:jc w:val="both"/>
        <w:rPr>
          <w:rStyle w:val="Zvraznenie"/>
          <w:rFonts w:ascii="Times New Roman" w:hAnsi="Times New Roman" w:cs="Times New Roman"/>
          <w:i w:val="0"/>
          <w:sz w:val="24"/>
          <w:szCs w:val="24"/>
        </w:rPr>
      </w:pPr>
      <w:r w:rsidRPr="00BF50C0">
        <w:rPr>
          <w:rFonts w:ascii="Times New Roman" w:hAnsi="Times New Roman" w:cs="Times New Roman"/>
          <w:sz w:val="24"/>
          <w:szCs w:val="24"/>
        </w:rPr>
        <w:t xml:space="preserve">Konsolidované </w:t>
      </w:r>
      <w:proofErr w:type="spellStart"/>
      <w:r w:rsidRPr="00BF50C0">
        <w:rPr>
          <w:rFonts w:ascii="Times New Roman" w:hAnsi="Times New Roman" w:cs="Times New Roman"/>
          <w:sz w:val="24"/>
          <w:szCs w:val="24"/>
        </w:rPr>
        <w:t>znění</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Smlouvy</w:t>
      </w:r>
      <w:proofErr w:type="spellEnd"/>
      <w:r w:rsidRPr="00BF50C0">
        <w:rPr>
          <w:rFonts w:ascii="Times New Roman" w:hAnsi="Times New Roman" w:cs="Times New Roman"/>
          <w:sz w:val="24"/>
          <w:szCs w:val="24"/>
        </w:rPr>
        <w:t xml:space="preserve"> o </w:t>
      </w:r>
      <w:proofErr w:type="spellStart"/>
      <w:r w:rsidRPr="00BF50C0">
        <w:rPr>
          <w:rFonts w:ascii="Times New Roman" w:hAnsi="Times New Roman" w:cs="Times New Roman"/>
          <w:sz w:val="24"/>
          <w:szCs w:val="24"/>
        </w:rPr>
        <w:t>Evropské</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unii</w:t>
      </w:r>
      <w:proofErr w:type="spellEnd"/>
      <w:r w:rsidRPr="00BF50C0">
        <w:rPr>
          <w:rFonts w:ascii="Times New Roman" w:hAnsi="Times New Roman" w:cs="Times New Roman"/>
          <w:sz w:val="24"/>
          <w:szCs w:val="24"/>
        </w:rPr>
        <w:t xml:space="preserve"> a </w:t>
      </w:r>
      <w:proofErr w:type="spellStart"/>
      <w:r w:rsidRPr="00BF50C0">
        <w:rPr>
          <w:rFonts w:ascii="Times New Roman" w:hAnsi="Times New Roman" w:cs="Times New Roman"/>
          <w:sz w:val="24"/>
          <w:szCs w:val="24"/>
        </w:rPr>
        <w:t>Smlouvy</w:t>
      </w:r>
      <w:proofErr w:type="spellEnd"/>
      <w:r w:rsidRPr="00BF50C0">
        <w:rPr>
          <w:rFonts w:ascii="Times New Roman" w:hAnsi="Times New Roman" w:cs="Times New Roman"/>
          <w:sz w:val="24"/>
          <w:szCs w:val="24"/>
        </w:rPr>
        <w:t xml:space="preserve"> o </w:t>
      </w:r>
      <w:proofErr w:type="spellStart"/>
      <w:r w:rsidRPr="00BF50C0">
        <w:rPr>
          <w:rFonts w:ascii="Times New Roman" w:hAnsi="Times New Roman" w:cs="Times New Roman"/>
          <w:sz w:val="24"/>
          <w:szCs w:val="24"/>
        </w:rPr>
        <w:t>fungování</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Evropské</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unie</w:t>
      </w:r>
      <w:proofErr w:type="spellEnd"/>
      <w:r w:rsidRPr="00BF50C0">
        <w:rPr>
          <w:rFonts w:ascii="Times New Roman" w:hAnsi="Times New Roman" w:cs="Times New Roman"/>
          <w:sz w:val="24"/>
          <w:szCs w:val="24"/>
        </w:rPr>
        <w:t xml:space="preserve">. </w:t>
      </w:r>
      <w:proofErr w:type="spellStart"/>
      <w:r w:rsidRPr="00BF50C0">
        <w:rPr>
          <w:rStyle w:val="Zvraznenie"/>
          <w:rFonts w:ascii="Times New Roman" w:hAnsi="Times New Roman" w:cs="Times New Roman"/>
          <w:sz w:val="24"/>
          <w:szCs w:val="24"/>
        </w:rPr>
        <w:t>Úř</w:t>
      </w:r>
      <w:proofErr w:type="spellEnd"/>
      <w:r w:rsidRPr="00BF50C0">
        <w:rPr>
          <w:rStyle w:val="Zvraznenie"/>
          <w:rFonts w:ascii="Times New Roman" w:hAnsi="Times New Roman" w:cs="Times New Roman"/>
          <w:sz w:val="24"/>
          <w:szCs w:val="24"/>
        </w:rPr>
        <w:t xml:space="preserve">. </w:t>
      </w:r>
      <w:proofErr w:type="spellStart"/>
      <w:r w:rsidRPr="00BF50C0">
        <w:rPr>
          <w:rStyle w:val="Zvraznenie"/>
          <w:rFonts w:ascii="Times New Roman" w:hAnsi="Times New Roman" w:cs="Times New Roman"/>
          <w:sz w:val="24"/>
          <w:szCs w:val="24"/>
        </w:rPr>
        <w:t>věst</w:t>
      </w:r>
      <w:proofErr w:type="spellEnd"/>
      <w:r w:rsidRPr="00BF50C0">
        <w:rPr>
          <w:rStyle w:val="Zvraznenie"/>
          <w:rFonts w:ascii="Times New Roman" w:hAnsi="Times New Roman" w:cs="Times New Roman"/>
          <w:sz w:val="24"/>
          <w:szCs w:val="24"/>
        </w:rPr>
        <w:t>. C 326, 26. 10. 2012 s. 1 – 390.</w:t>
      </w:r>
    </w:p>
    <w:p w:rsidR="008C4F7A" w:rsidRPr="00BF50C0" w:rsidRDefault="00FA3DA8" w:rsidP="00D925E4">
      <w:pPr>
        <w:pStyle w:val="Odsekzoznamu"/>
        <w:numPr>
          <w:ilvl w:val="0"/>
          <w:numId w:val="7"/>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rPr>
        <w:t xml:space="preserve">Vyhláška ministra </w:t>
      </w:r>
      <w:proofErr w:type="spellStart"/>
      <w:r w:rsidRPr="00BF50C0">
        <w:rPr>
          <w:rFonts w:ascii="Times New Roman" w:hAnsi="Times New Roman" w:cs="Times New Roman"/>
          <w:sz w:val="24"/>
          <w:szCs w:val="24"/>
        </w:rPr>
        <w:t>zahraničních</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věcí</w:t>
      </w:r>
      <w:proofErr w:type="spellEnd"/>
      <w:r w:rsidRPr="00BF50C0">
        <w:rPr>
          <w:rFonts w:ascii="Times New Roman" w:hAnsi="Times New Roman" w:cs="Times New Roman"/>
          <w:sz w:val="24"/>
          <w:szCs w:val="24"/>
        </w:rPr>
        <w:t xml:space="preserve"> 15/1988 </w:t>
      </w:r>
      <w:proofErr w:type="spellStart"/>
      <w:r w:rsidRPr="00BF50C0">
        <w:rPr>
          <w:rFonts w:ascii="Times New Roman" w:hAnsi="Times New Roman" w:cs="Times New Roman"/>
          <w:sz w:val="24"/>
          <w:szCs w:val="24"/>
        </w:rPr>
        <w:t>Sb</w:t>
      </w:r>
      <w:proofErr w:type="spellEnd"/>
      <w:r w:rsidRPr="00BF50C0">
        <w:rPr>
          <w:rFonts w:ascii="Times New Roman" w:hAnsi="Times New Roman" w:cs="Times New Roman"/>
          <w:sz w:val="24"/>
          <w:szCs w:val="24"/>
        </w:rPr>
        <w:t>. z dňa 4.9.1987 o </w:t>
      </w:r>
      <w:proofErr w:type="spellStart"/>
      <w:r w:rsidRPr="00BF50C0">
        <w:rPr>
          <w:rFonts w:ascii="Times New Roman" w:hAnsi="Times New Roman" w:cs="Times New Roman"/>
          <w:sz w:val="24"/>
          <w:szCs w:val="24"/>
        </w:rPr>
        <w:t>Vídeňské</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úmluvě</w:t>
      </w:r>
      <w:proofErr w:type="spellEnd"/>
      <w:r w:rsidRPr="00BF50C0">
        <w:rPr>
          <w:rFonts w:ascii="Times New Roman" w:hAnsi="Times New Roman" w:cs="Times New Roman"/>
          <w:sz w:val="24"/>
          <w:szCs w:val="24"/>
        </w:rPr>
        <w:t xml:space="preserve"> o </w:t>
      </w:r>
      <w:proofErr w:type="spellStart"/>
      <w:r w:rsidRPr="00BF50C0">
        <w:rPr>
          <w:rFonts w:ascii="Times New Roman" w:hAnsi="Times New Roman" w:cs="Times New Roman"/>
          <w:sz w:val="24"/>
          <w:szCs w:val="24"/>
        </w:rPr>
        <w:t>smluvním</w:t>
      </w:r>
      <w:proofErr w:type="spellEnd"/>
      <w:r w:rsidRPr="00BF50C0">
        <w:rPr>
          <w:rFonts w:ascii="Times New Roman" w:hAnsi="Times New Roman" w:cs="Times New Roman"/>
          <w:sz w:val="24"/>
          <w:szCs w:val="24"/>
        </w:rPr>
        <w:t xml:space="preserve"> právu. (</w:t>
      </w:r>
      <w:proofErr w:type="spellStart"/>
      <w:r w:rsidRPr="00BF50C0">
        <w:rPr>
          <w:rFonts w:ascii="Times New Roman" w:hAnsi="Times New Roman" w:cs="Times New Roman"/>
          <w:i/>
          <w:sz w:val="24"/>
          <w:szCs w:val="24"/>
        </w:rPr>
        <w:t>Vienna</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Convention</w:t>
      </w:r>
      <w:proofErr w:type="spellEnd"/>
      <w:r w:rsidRPr="00BF50C0">
        <w:rPr>
          <w:rFonts w:ascii="Times New Roman" w:hAnsi="Times New Roman" w:cs="Times New Roman"/>
          <w:i/>
          <w:sz w:val="24"/>
          <w:szCs w:val="24"/>
        </w:rPr>
        <w:t xml:space="preserve"> on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Law</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Treaties</w:t>
      </w:r>
      <w:proofErr w:type="spellEnd"/>
      <w:r w:rsidRPr="00BF50C0">
        <w:rPr>
          <w:rFonts w:ascii="Times New Roman" w:hAnsi="Times New Roman" w:cs="Times New Roman"/>
          <w:i/>
          <w:sz w:val="24"/>
          <w:szCs w:val="24"/>
        </w:rPr>
        <w:t>,</w:t>
      </w:r>
      <w:r w:rsidRPr="00BF50C0">
        <w:rPr>
          <w:rFonts w:ascii="Times New Roman" w:hAnsi="Times New Roman" w:cs="Times New Roman"/>
          <w:sz w:val="24"/>
          <w:szCs w:val="24"/>
        </w:rPr>
        <w:t xml:space="preserve"> </w:t>
      </w:r>
      <w:r w:rsidRPr="00BF50C0">
        <w:rPr>
          <w:rFonts w:ascii="Times New Roman" w:hAnsi="Times New Roman" w:cs="Times New Roman"/>
          <w:i/>
          <w:sz w:val="24"/>
          <w:szCs w:val="24"/>
        </w:rPr>
        <w:t>1969</w:t>
      </w:r>
      <w:r w:rsidRPr="00BF50C0">
        <w:rPr>
          <w:rFonts w:ascii="Times New Roman" w:hAnsi="Times New Roman" w:cs="Times New Roman"/>
          <w:sz w:val="24"/>
          <w:szCs w:val="24"/>
        </w:rPr>
        <w:t>).</w:t>
      </w:r>
    </w:p>
    <w:p w:rsidR="00FA3DA8" w:rsidRPr="00BF50C0" w:rsidRDefault="00FA3DA8" w:rsidP="00D925E4">
      <w:pPr>
        <w:pStyle w:val="Odsekzoznamu"/>
        <w:numPr>
          <w:ilvl w:val="0"/>
          <w:numId w:val="7"/>
        </w:numPr>
        <w:spacing w:after="0" w:line="360" w:lineRule="auto"/>
        <w:jc w:val="both"/>
        <w:rPr>
          <w:rFonts w:ascii="Times New Roman" w:hAnsi="Times New Roman" w:cs="Times New Roman"/>
          <w:sz w:val="24"/>
          <w:szCs w:val="24"/>
        </w:rPr>
      </w:pPr>
      <w:r w:rsidRPr="00BF50C0">
        <w:rPr>
          <w:rFonts w:ascii="Times New Roman" w:hAnsi="Times New Roman" w:cs="Times New Roman"/>
          <w:sz w:val="24"/>
          <w:szCs w:val="24"/>
          <w:shd w:val="clear" w:color="auto" w:fill="FFFFFF"/>
        </w:rPr>
        <w:t>Vyhláška ministra zahraničných veci</w:t>
      </w:r>
      <w:r w:rsidRPr="00BF50C0">
        <w:rPr>
          <w:rFonts w:ascii="Times New Roman" w:hAnsi="Times New Roman" w:cs="Times New Roman"/>
          <w:sz w:val="24"/>
          <w:szCs w:val="24"/>
        </w:rPr>
        <w:t xml:space="preserve"> č.114/1970 </w:t>
      </w:r>
      <w:proofErr w:type="spellStart"/>
      <w:r w:rsidRPr="00BF50C0">
        <w:rPr>
          <w:rFonts w:ascii="Times New Roman" w:hAnsi="Times New Roman" w:cs="Times New Roman"/>
          <w:sz w:val="24"/>
          <w:szCs w:val="24"/>
        </w:rPr>
        <w:t>Zb</w:t>
      </w:r>
      <w:proofErr w:type="spellEnd"/>
      <w:r w:rsidRPr="00BF50C0">
        <w:rPr>
          <w:rFonts w:ascii="Times New Roman" w:hAnsi="Times New Roman" w:cs="Times New Roman"/>
          <w:sz w:val="24"/>
          <w:szCs w:val="24"/>
        </w:rPr>
        <w:t xml:space="preserve">, z dňa 10.11.1970 </w:t>
      </w:r>
      <w:r w:rsidRPr="00BF50C0">
        <w:rPr>
          <w:rFonts w:ascii="Times New Roman" w:hAnsi="Times New Roman" w:cs="Times New Roman"/>
          <w:sz w:val="24"/>
          <w:szCs w:val="24"/>
          <w:shd w:val="clear" w:color="auto" w:fill="FFFFFF"/>
        </w:rPr>
        <w:t>o Dohode o pomoci kozmonautom a ich návrate a o vrátení predmetov vypustených do kozmického priestoru</w:t>
      </w:r>
      <w:r w:rsidRPr="00BF50C0">
        <w:rPr>
          <w:rFonts w:ascii="Times New Roman" w:hAnsi="Times New Roman" w:cs="Times New Roman"/>
          <w:sz w:val="24"/>
          <w:szCs w:val="24"/>
        </w:rPr>
        <w:t>.</w:t>
      </w:r>
    </w:p>
    <w:p w:rsidR="00FA3DA8" w:rsidRPr="00BF50C0" w:rsidRDefault="00FA3DA8" w:rsidP="00D925E4">
      <w:pPr>
        <w:spacing w:after="0" w:line="360" w:lineRule="auto"/>
        <w:jc w:val="both"/>
        <w:rPr>
          <w:rStyle w:val="Zvraznenie"/>
          <w:rFonts w:ascii="Times New Roman" w:hAnsi="Times New Roman" w:cs="Times New Roman"/>
          <w:sz w:val="24"/>
          <w:szCs w:val="24"/>
        </w:rPr>
      </w:pPr>
    </w:p>
    <w:p w:rsidR="00FA3DA8" w:rsidRPr="00BF50C0" w:rsidRDefault="00FA3DA8" w:rsidP="00D925E4">
      <w:pPr>
        <w:spacing w:after="0" w:line="360" w:lineRule="auto"/>
        <w:jc w:val="both"/>
        <w:rPr>
          <w:rStyle w:val="Zvraznenie"/>
          <w:rFonts w:ascii="Times New Roman" w:hAnsi="Times New Roman" w:cs="Times New Roman"/>
          <w:b/>
          <w:i w:val="0"/>
          <w:sz w:val="28"/>
          <w:szCs w:val="24"/>
        </w:rPr>
      </w:pPr>
      <w:r w:rsidRPr="00BF50C0">
        <w:rPr>
          <w:rStyle w:val="Zvraznenie"/>
          <w:rFonts w:ascii="Times New Roman" w:hAnsi="Times New Roman" w:cs="Times New Roman"/>
          <w:b/>
          <w:i w:val="0"/>
          <w:sz w:val="28"/>
          <w:szCs w:val="24"/>
        </w:rPr>
        <w:t>Judikáty</w:t>
      </w:r>
    </w:p>
    <w:p w:rsidR="00D925E4" w:rsidRPr="00BF50C0" w:rsidRDefault="00D925E4" w:rsidP="00D925E4">
      <w:pPr>
        <w:spacing w:after="0" w:line="360" w:lineRule="auto"/>
        <w:jc w:val="both"/>
        <w:rPr>
          <w:rStyle w:val="Zvraznenie"/>
          <w:rFonts w:ascii="Times New Roman" w:hAnsi="Times New Roman" w:cs="Times New Roman"/>
          <w:b/>
          <w:i w:val="0"/>
          <w:sz w:val="28"/>
          <w:szCs w:val="24"/>
        </w:rPr>
      </w:pPr>
    </w:p>
    <w:p w:rsidR="00FA3DA8" w:rsidRPr="00BF50C0" w:rsidRDefault="00FA3DA8" w:rsidP="00D925E4">
      <w:pPr>
        <w:pStyle w:val="Textpoznmkypodiarou"/>
        <w:numPr>
          <w:ilvl w:val="0"/>
          <w:numId w:val="11"/>
        </w:numPr>
        <w:spacing w:after="0" w:line="360" w:lineRule="auto"/>
        <w:jc w:val="both"/>
        <w:rPr>
          <w:rFonts w:ascii="Times New Roman" w:hAnsi="Times New Roman"/>
          <w:sz w:val="24"/>
        </w:rPr>
      </w:pPr>
      <w:r w:rsidRPr="00BF50C0">
        <w:rPr>
          <w:rFonts w:ascii="Times New Roman" w:hAnsi="Times New Roman"/>
          <w:sz w:val="24"/>
        </w:rPr>
        <w:t xml:space="preserve">Európsky súdu pre ľudské práva: Rozhodnutie z dňa 2.mája 2007, </w:t>
      </w:r>
      <w:proofErr w:type="spellStart"/>
      <w:r w:rsidRPr="00BF50C0">
        <w:rPr>
          <w:rFonts w:ascii="Times New Roman" w:hAnsi="Times New Roman"/>
          <w:i/>
          <w:sz w:val="24"/>
        </w:rPr>
        <w:t>Behrami</w:t>
      </w:r>
      <w:proofErr w:type="spellEnd"/>
      <w:r w:rsidRPr="00BF50C0">
        <w:rPr>
          <w:rFonts w:ascii="Times New Roman" w:hAnsi="Times New Roman"/>
          <w:i/>
          <w:sz w:val="24"/>
        </w:rPr>
        <w:t xml:space="preserve"> and </w:t>
      </w:r>
      <w:proofErr w:type="spellStart"/>
      <w:r w:rsidRPr="00BF50C0">
        <w:rPr>
          <w:rFonts w:ascii="Times New Roman" w:hAnsi="Times New Roman"/>
          <w:i/>
          <w:sz w:val="24"/>
        </w:rPr>
        <w:t>Behrami</w:t>
      </w:r>
      <w:proofErr w:type="spellEnd"/>
      <w:r w:rsidRPr="00BF50C0">
        <w:rPr>
          <w:rFonts w:ascii="Times New Roman" w:hAnsi="Times New Roman"/>
          <w:i/>
          <w:sz w:val="24"/>
        </w:rPr>
        <w:t xml:space="preserve"> </w:t>
      </w:r>
      <w:proofErr w:type="spellStart"/>
      <w:r w:rsidRPr="00BF50C0">
        <w:rPr>
          <w:rFonts w:ascii="Times New Roman" w:hAnsi="Times New Roman"/>
          <w:i/>
          <w:sz w:val="24"/>
        </w:rPr>
        <w:t>vs</w:t>
      </w:r>
      <w:proofErr w:type="spellEnd"/>
      <w:r w:rsidRPr="00BF50C0">
        <w:rPr>
          <w:rFonts w:ascii="Times New Roman" w:hAnsi="Times New Roman"/>
          <w:i/>
          <w:sz w:val="24"/>
        </w:rPr>
        <w:t xml:space="preserve">. </w:t>
      </w:r>
      <w:proofErr w:type="spellStart"/>
      <w:r w:rsidRPr="00BF50C0">
        <w:rPr>
          <w:rFonts w:ascii="Times New Roman" w:hAnsi="Times New Roman"/>
          <w:i/>
          <w:sz w:val="24"/>
        </w:rPr>
        <w:t>France</w:t>
      </w:r>
      <w:proofErr w:type="spellEnd"/>
      <w:r w:rsidRPr="00BF50C0">
        <w:rPr>
          <w:rFonts w:ascii="Times New Roman" w:hAnsi="Times New Roman"/>
          <w:sz w:val="24"/>
        </w:rPr>
        <w:t xml:space="preserve"> a </w:t>
      </w:r>
      <w:proofErr w:type="spellStart"/>
      <w:r w:rsidRPr="00BF50C0">
        <w:rPr>
          <w:rFonts w:ascii="Times New Roman" w:hAnsi="Times New Roman"/>
          <w:i/>
          <w:sz w:val="24"/>
        </w:rPr>
        <w:t>Saramati</w:t>
      </w:r>
      <w:proofErr w:type="spellEnd"/>
      <w:r w:rsidRPr="00BF50C0">
        <w:rPr>
          <w:rFonts w:ascii="Times New Roman" w:hAnsi="Times New Roman"/>
          <w:i/>
          <w:sz w:val="24"/>
        </w:rPr>
        <w:t xml:space="preserve"> </w:t>
      </w:r>
      <w:proofErr w:type="spellStart"/>
      <w:r w:rsidRPr="00BF50C0">
        <w:rPr>
          <w:rFonts w:ascii="Times New Roman" w:hAnsi="Times New Roman"/>
          <w:i/>
          <w:sz w:val="24"/>
        </w:rPr>
        <w:t>vs</w:t>
      </w:r>
      <w:proofErr w:type="spellEnd"/>
      <w:r w:rsidRPr="00BF50C0">
        <w:rPr>
          <w:rFonts w:ascii="Times New Roman" w:hAnsi="Times New Roman"/>
          <w:i/>
          <w:sz w:val="24"/>
        </w:rPr>
        <w:t xml:space="preserve">. </w:t>
      </w:r>
      <w:proofErr w:type="spellStart"/>
      <w:r w:rsidRPr="00BF50C0">
        <w:rPr>
          <w:rFonts w:ascii="Times New Roman" w:hAnsi="Times New Roman"/>
          <w:i/>
          <w:sz w:val="24"/>
        </w:rPr>
        <w:t>France</w:t>
      </w:r>
      <w:proofErr w:type="spellEnd"/>
      <w:r w:rsidRPr="00BF50C0">
        <w:rPr>
          <w:rFonts w:ascii="Times New Roman" w:hAnsi="Times New Roman"/>
          <w:i/>
          <w:sz w:val="24"/>
        </w:rPr>
        <w:t xml:space="preserve">, </w:t>
      </w:r>
      <w:proofErr w:type="spellStart"/>
      <w:r w:rsidRPr="00BF50C0">
        <w:rPr>
          <w:rFonts w:ascii="Times New Roman" w:hAnsi="Times New Roman"/>
          <w:i/>
          <w:sz w:val="24"/>
        </w:rPr>
        <w:t>Germany</w:t>
      </w:r>
      <w:proofErr w:type="spellEnd"/>
      <w:r w:rsidRPr="00BF50C0">
        <w:rPr>
          <w:rFonts w:ascii="Times New Roman" w:hAnsi="Times New Roman"/>
          <w:i/>
          <w:sz w:val="24"/>
        </w:rPr>
        <w:t xml:space="preserve">, </w:t>
      </w:r>
      <w:proofErr w:type="spellStart"/>
      <w:r w:rsidRPr="00BF50C0">
        <w:rPr>
          <w:rFonts w:ascii="Times New Roman" w:hAnsi="Times New Roman"/>
          <w:i/>
          <w:sz w:val="24"/>
        </w:rPr>
        <w:t>Norway</w:t>
      </w:r>
      <w:proofErr w:type="spellEnd"/>
      <w:r w:rsidRPr="00BF50C0">
        <w:rPr>
          <w:rFonts w:ascii="Times New Roman" w:hAnsi="Times New Roman"/>
          <w:sz w:val="24"/>
        </w:rPr>
        <w:t>, 71412/01 a 78166/01, bod 135.</w:t>
      </w:r>
    </w:p>
    <w:p w:rsidR="00D925E4" w:rsidRPr="00BF50C0" w:rsidRDefault="00D925E4" w:rsidP="00D925E4">
      <w:pPr>
        <w:spacing w:after="0" w:line="360" w:lineRule="auto"/>
        <w:jc w:val="both"/>
        <w:rPr>
          <w:rFonts w:ascii="Times New Roman" w:hAnsi="Times New Roman" w:cs="Times New Roman"/>
          <w:b/>
          <w:sz w:val="28"/>
          <w:szCs w:val="24"/>
          <w:u w:val="single"/>
        </w:rPr>
      </w:pPr>
    </w:p>
    <w:p w:rsidR="00FA3DA8" w:rsidRPr="00BF50C0" w:rsidRDefault="00FA3DA8" w:rsidP="00D925E4">
      <w:pPr>
        <w:spacing w:after="0" w:line="360" w:lineRule="auto"/>
        <w:jc w:val="both"/>
        <w:rPr>
          <w:rFonts w:ascii="Times New Roman" w:hAnsi="Times New Roman" w:cs="Times New Roman"/>
          <w:b/>
          <w:sz w:val="28"/>
          <w:szCs w:val="24"/>
          <w:u w:val="single"/>
        </w:rPr>
      </w:pPr>
      <w:r w:rsidRPr="00BF50C0">
        <w:rPr>
          <w:rFonts w:ascii="Times New Roman" w:hAnsi="Times New Roman" w:cs="Times New Roman"/>
          <w:b/>
          <w:sz w:val="28"/>
          <w:szCs w:val="24"/>
          <w:u w:val="single"/>
        </w:rPr>
        <w:t>Internetové stránky</w:t>
      </w:r>
    </w:p>
    <w:p w:rsidR="00D925E4" w:rsidRPr="00BF50C0" w:rsidRDefault="00D925E4" w:rsidP="00D925E4">
      <w:pPr>
        <w:spacing w:after="0" w:line="360" w:lineRule="auto"/>
        <w:jc w:val="both"/>
        <w:rPr>
          <w:rFonts w:ascii="Times New Roman" w:hAnsi="Times New Roman" w:cs="Times New Roman"/>
          <w:b/>
          <w:sz w:val="28"/>
          <w:szCs w:val="24"/>
          <w:u w:val="single"/>
        </w:rPr>
      </w:pPr>
    </w:p>
    <w:p w:rsidR="00FA3DA8" w:rsidRPr="00BF50C0" w:rsidRDefault="00FA3DA8" w:rsidP="00D925E4">
      <w:pPr>
        <w:pStyle w:val="Textpoznmkypodiarou"/>
        <w:numPr>
          <w:ilvl w:val="0"/>
          <w:numId w:val="4"/>
        </w:numPr>
        <w:spacing w:after="0" w:line="360" w:lineRule="auto"/>
        <w:jc w:val="both"/>
        <w:rPr>
          <w:rFonts w:ascii="Times New Roman" w:hAnsi="Times New Roman"/>
          <w:sz w:val="24"/>
          <w:szCs w:val="24"/>
        </w:rPr>
      </w:pPr>
      <w:r w:rsidRPr="00BF50C0">
        <w:rPr>
          <w:rFonts w:ascii="Times New Roman" w:hAnsi="Times New Roman"/>
          <w:i/>
          <w:sz w:val="24"/>
          <w:szCs w:val="24"/>
        </w:rPr>
        <w:t xml:space="preserve">FAO-EU </w:t>
      </w:r>
      <w:proofErr w:type="spellStart"/>
      <w:r w:rsidRPr="00BF50C0">
        <w:rPr>
          <w:rFonts w:ascii="Times New Roman" w:hAnsi="Times New Roman"/>
          <w:i/>
          <w:sz w:val="24"/>
          <w:szCs w:val="24"/>
        </w:rPr>
        <w:t>Partnership</w:t>
      </w:r>
      <w:proofErr w:type="spellEnd"/>
      <w:r w:rsidRPr="00BF50C0">
        <w:rPr>
          <w:rFonts w:ascii="Times New Roman" w:hAnsi="Times New Roman"/>
          <w:i/>
          <w:sz w:val="24"/>
          <w:szCs w:val="24"/>
        </w:rPr>
        <w:t xml:space="preserve">. In </w:t>
      </w:r>
      <w:proofErr w:type="spellStart"/>
      <w:r w:rsidRPr="00BF50C0">
        <w:rPr>
          <w:rFonts w:ascii="Times New Roman" w:hAnsi="Times New Roman"/>
          <w:i/>
          <w:sz w:val="24"/>
          <w:szCs w:val="24"/>
        </w:rPr>
        <w:t>Action</w:t>
      </w:r>
      <w:proofErr w:type="spellEnd"/>
      <w:r w:rsidRPr="00BF50C0">
        <w:rPr>
          <w:rFonts w:ascii="Times New Roman" w:hAnsi="Times New Roman"/>
          <w:sz w:val="24"/>
          <w:szCs w:val="24"/>
        </w:rPr>
        <w:t>. [</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fao.org [cit.20.6.2013]. Dostupné na: &lt;</w:t>
      </w:r>
      <w:hyperlink r:id="rId8" w:history="1">
        <w:r w:rsidRPr="00BF50C0">
          <w:rPr>
            <w:rStyle w:val="Hypertextovprepojenie"/>
            <w:rFonts w:ascii="Times New Roman" w:hAnsi="Times New Roman"/>
            <w:color w:val="auto"/>
            <w:sz w:val="24"/>
            <w:szCs w:val="24"/>
          </w:rPr>
          <w:t>http://www.fao.org/europeanunion/eu-in-action/en/</w:t>
        </w:r>
      </w:hyperlink>
      <w:r w:rsidRPr="00BF50C0">
        <w:rPr>
          <w:rFonts w:ascii="Times New Roman" w:hAnsi="Times New Roman"/>
          <w:sz w:val="24"/>
          <w:szCs w:val="24"/>
        </w:rPr>
        <w:t>&gt;.</w:t>
      </w:r>
    </w:p>
    <w:p w:rsidR="00FA3DA8" w:rsidRPr="00BF50C0" w:rsidRDefault="00FA3DA8" w:rsidP="00D925E4">
      <w:pPr>
        <w:pStyle w:val="Textpoznmkypodiarou"/>
        <w:numPr>
          <w:ilvl w:val="0"/>
          <w:numId w:val="4"/>
        </w:numPr>
        <w:spacing w:after="0" w:line="360" w:lineRule="auto"/>
        <w:jc w:val="both"/>
        <w:rPr>
          <w:rFonts w:ascii="Times New Roman" w:hAnsi="Times New Roman"/>
          <w:sz w:val="24"/>
          <w:szCs w:val="24"/>
        </w:rPr>
      </w:pPr>
      <w:r w:rsidRPr="00BF50C0">
        <w:rPr>
          <w:rFonts w:ascii="Times New Roman" w:hAnsi="Times New Roman"/>
          <w:sz w:val="24"/>
          <w:szCs w:val="24"/>
        </w:rPr>
        <w:t xml:space="preserve">ŠTURMA, Pavel. </w:t>
      </w:r>
      <w:proofErr w:type="spellStart"/>
      <w:r w:rsidRPr="00BF50C0">
        <w:rPr>
          <w:rFonts w:ascii="Times New Roman" w:hAnsi="Times New Roman"/>
          <w:i/>
          <w:sz w:val="24"/>
          <w:szCs w:val="24"/>
        </w:rPr>
        <w:t>Responsibility</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of</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International</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Organizations</w:t>
      </w:r>
      <w:proofErr w:type="spellEnd"/>
      <w:r w:rsidRPr="00BF50C0">
        <w:rPr>
          <w:rFonts w:ascii="Times New Roman" w:hAnsi="Times New Roman"/>
          <w:sz w:val="24"/>
          <w:szCs w:val="24"/>
        </w:rPr>
        <w:t>. [</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cyil.eu</w:t>
      </w:r>
      <w:proofErr w:type="spellEnd"/>
      <w:r w:rsidRPr="00BF50C0">
        <w:rPr>
          <w:rFonts w:ascii="Times New Roman" w:hAnsi="Times New Roman"/>
          <w:sz w:val="24"/>
          <w:szCs w:val="24"/>
        </w:rPr>
        <w:t xml:space="preserve"> [cit. 4.12.2013]. Dostupné na: &lt; </w:t>
      </w:r>
      <w:hyperlink r:id="rId9" w:history="1">
        <w:r w:rsidRPr="00BF50C0">
          <w:rPr>
            <w:rStyle w:val="Hypertextovprepojenie"/>
            <w:rFonts w:ascii="Times New Roman" w:hAnsi="Times New Roman"/>
            <w:color w:val="auto"/>
            <w:sz w:val="24"/>
            <w:szCs w:val="24"/>
          </w:rPr>
          <w:t>http://www.cyil.eu/contents/</w:t>
        </w:r>
      </w:hyperlink>
      <w:r w:rsidRPr="00BF50C0">
        <w:rPr>
          <w:rFonts w:ascii="Times New Roman" w:hAnsi="Times New Roman"/>
          <w:sz w:val="24"/>
          <w:szCs w:val="24"/>
        </w:rPr>
        <w:t>&gt;.</w:t>
      </w:r>
    </w:p>
    <w:p w:rsidR="00FA3DA8" w:rsidRPr="00BF50C0" w:rsidRDefault="00FA3DA8" w:rsidP="00D925E4">
      <w:pPr>
        <w:spacing w:after="0" w:line="360" w:lineRule="auto"/>
        <w:jc w:val="both"/>
        <w:rPr>
          <w:rFonts w:ascii="Times New Roman" w:hAnsi="Times New Roman" w:cs="Times New Roman"/>
          <w:b/>
          <w:sz w:val="24"/>
          <w:szCs w:val="24"/>
        </w:rPr>
      </w:pPr>
    </w:p>
    <w:p w:rsidR="00FA3DA8" w:rsidRPr="00BF50C0" w:rsidRDefault="00FA3DA8" w:rsidP="00D925E4">
      <w:pPr>
        <w:spacing w:after="0" w:line="360" w:lineRule="auto"/>
        <w:jc w:val="both"/>
        <w:rPr>
          <w:rFonts w:ascii="Times New Roman" w:hAnsi="Times New Roman" w:cs="Times New Roman"/>
          <w:b/>
          <w:i/>
          <w:sz w:val="24"/>
          <w:szCs w:val="24"/>
          <w:u w:val="single"/>
        </w:rPr>
      </w:pPr>
      <w:r w:rsidRPr="00BF50C0">
        <w:rPr>
          <w:rFonts w:ascii="Times New Roman" w:hAnsi="Times New Roman" w:cs="Times New Roman"/>
          <w:b/>
          <w:i/>
          <w:sz w:val="24"/>
          <w:szCs w:val="24"/>
          <w:u w:val="single"/>
        </w:rPr>
        <w:t>Judikáty</w:t>
      </w:r>
    </w:p>
    <w:p w:rsidR="00D925E4" w:rsidRPr="00BF50C0" w:rsidRDefault="00D925E4" w:rsidP="00D925E4">
      <w:pPr>
        <w:spacing w:after="0" w:line="360" w:lineRule="auto"/>
        <w:jc w:val="both"/>
        <w:rPr>
          <w:rFonts w:ascii="Times New Roman" w:hAnsi="Times New Roman" w:cs="Times New Roman"/>
          <w:b/>
          <w:i/>
          <w:sz w:val="24"/>
          <w:szCs w:val="24"/>
          <w:u w:val="single"/>
        </w:rPr>
      </w:pP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bCs/>
          <w:i/>
          <w:iCs/>
          <w:sz w:val="24"/>
          <w:szCs w:val="24"/>
        </w:rPr>
        <w:t>Applicability</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of</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Article</w:t>
      </w:r>
      <w:proofErr w:type="spellEnd"/>
      <w:r w:rsidRPr="00BF50C0">
        <w:rPr>
          <w:rFonts w:ascii="Times New Roman" w:hAnsi="Times New Roman" w:cs="Times New Roman"/>
          <w:bCs/>
          <w:i/>
          <w:iCs/>
          <w:sz w:val="24"/>
          <w:szCs w:val="24"/>
        </w:rPr>
        <w:t xml:space="preserve"> VI, </w:t>
      </w:r>
      <w:proofErr w:type="spellStart"/>
      <w:r w:rsidRPr="00BF50C0">
        <w:rPr>
          <w:rFonts w:ascii="Times New Roman" w:hAnsi="Times New Roman" w:cs="Times New Roman"/>
          <w:bCs/>
          <w:i/>
          <w:iCs/>
          <w:sz w:val="24"/>
          <w:szCs w:val="24"/>
        </w:rPr>
        <w:t>Section</w:t>
      </w:r>
      <w:proofErr w:type="spellEnd"/>
      <w:r w:rsidRPr="00BF50C0">
        <w:rPr>
          <w:rFonts w:ascii="Times New Roman" w:hAnsi="Times New Roman" w:cs="Times New Roman"/>
          <w:bCs/>
          <w:i/>
          <w:iCs/>
          <w:sz w:val="24"/>
          <w:szCs w:val="24"/>
        </w:rPr>
        <w:t xml:space="preserve"> 22, </w:t>
      </w:r>
      <w:proofErr w:type="spellStart"/>
      <w:r w:rsidRPr="00BF50C0">
        <w:rPr>
          <w:rFonts w:ascii="Times New Roman" w:hAnsi="Times New Roman" w:cs="Times New Roman"/>
          <w:bCs/>
          <w:i/>
          <w:iCs/>
          <w:sz w:val="24"/>
          <w:szCs w:val="24"/>
        </w:rPr>
        <w:t>of</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the</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Conventionon</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the</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Privileges</w:t>
      </w:r>
      <w:proofErr w:type="spellEnd"/>
      <w:r w:rsidRPr="00BF50C0">
        <w:rPr>
          <w:rFonts w:ascii="Times New Roman" w:hAnsi="Times New Roman" w:cs="Times New Roman"/>
          <w:bCs/>
          <w:i/>
          <w:iCs/>
          <w:sz w:val="24"/>
          <w:szCs w:val="24"/>
        </w:rPr>
        <w:t xml:space="preserve"> and </w:t>
      </w:r>
      <w:proofErr w:type="spellStart"/>
      <w:r w:rsidRPr="00BF50C0">
        <w:rPr>
          <w:rFonts w:ascii="Times New Roman" w:hAnsi="Times New Roman" w:cs="Times New Roman"/>
          <w:bCs/>
          <w:i/>
          <w:iCs/>
          <w:sz w:val="24"/>
          <w:szCs w:val="24"/>
        </w:rPr>
        <w:t>Immunities</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of</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the</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United</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Nations</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Advisory</w:t>
      </w:r>
      <w:proofErr w:type="spellEnd"/>
      <w:r w:rsidRPr="00BF50C0">
        <w:rPr>
          <w:rFonts w:ascii="Times New Roman" w:hAnsi="Times New Roman" w:cs="Times New Roman"/>
          <w:bCs/>
          <w:i/>
          <w:iCs/>
          <w:sz w:val="24"/>
          <w:szCs w:val="24"/>
        </w:rPr>
        <w:t xml:space="preserve"> </w:t>
      </w:r>
      <w:proofErr w:type="spellStart"/>
      <w:r w:rsidRPr="00BF50C0">
        <w:rPr>
          <w:rFonts w:ascii="Times New Roman" w:hAnsi="Times New Roman" w:cs="Times New Roman"/>
          <w:bCs/>
          <w:i/>
          <w:iCs/>
          <w:sz w:val="24"/>
          <w:szCs w:val="24"/>
        </w:rPr>
        <w:t>Opinion</w:t>
      </w:r>
      <w:proofErr w:type="spellEnd"/>
      <w:r w:rsidRPr="00BF50C0">
        <w:rPr>
          <w:rFonts w:ascii="Times New Roman" w:hAnsi="Times New Roman" w:cs="Times New Roman"/>
          <w:bCs/>
          <w:i/>
          <w:iCs/>
          <w:sz w:val="24"/>
          <w:szCs w:val="24"/>
        </w:rPr>
        <w:t xml:space="preserve">, I.C.J. </w:t>
      </w:r>
      <w:proofErr w:type="spellStart"/>
      <w:r w:rsidRPr="00BF50C0">
        <w:rPr>
          <w:rFonts w:ascii="Times New Roman" w:hAnsi="Times New Roman" w:cs="Times New Roman"/>
          <w:bCs/>
          <w:i/>
          <w:iCs/>
          <w:sz w:val="24"/>
          <w:szCs w:val="24"/>
        </w:rPr>
        <w:t>Reports</w:t>
      </w:r>
      <w:proofErr w:type="spellEnd"/>
      <w:r w:rsidRPr="00BF50C0">
        <w:rPr>
          <w:rFonts w:ascii="Times New Roman" w:hAnsi="Times New Roman" w:cs="Times New Roman"/>
          <w:bCs/>
          <w:i/>
          <w:iCs/>
          <w:sz w:val="24"/>
          <w:szCs w:val="24"/>
        </w:rPr>
        <w:t xml:space="preserve"> 1989, p. </w:t>
      </w:r>
      <w:r w:rsidRPr="00BF50C0">
        <w:rPr>
          <w:rFonts w:ascii="Times New Roman" w:hAnsi="Times New Roman" w:cs="Times New Roman"/>
          <w:sz w:val="24"/>
          <w:szCs w:val="24"/>
        </w:rPr>
        <w:t>177.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icj-cij.org [cit. 25.11.2013]. Dostupné na: &lt;</w:t>
      </w:r>
      <w:hyperlink r:id="rId10" w:history="1">
        <w:r w:rsidRPr="00BF50C0">
          <w:rPr>
            <w:rStyle w:val="Hypertextovprepojenie"/>
            <w:rFonts w:ascii="Times New Roman" w:hAnsi="Times New Roman" w:cs="Times New Roman"/>
            <w:color w:val="auto"/>
            <w:sz w:val="24"/>
            <w:szCs w:val="24"/>
          </w:rPr>
          <w:t>http://www.icj-cij.org/docket/files/81/6813.pdf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autoSpaceDE w:val="0"/>
        <w:autoSpaceDN w:val="0"/>
        <w:adjustRightInd w:val="0"/>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sz w:val="24"/>
          <w:szCs w:val="24"/>
        </w:rPr>
        <w:t>Applicability</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Obligation</w:t>
      </w:r>
      <w:proofErr w:type="spellEnd"/>
      <w:r w:rsidRPr="00BF50C0">
        <w:rPr>
          <w:rFonts w:ascii="Times New Roman" w:hAnsi="Times New Roman" w:cs="Times New Roman"/>
          <w:i/>
          <w:sz w:val="24"/>
          <w:szCs w:val="24"/>
        </w:rPr>
        <w:t xml:space="preserve"> to </w:t>
      </w:r>
      <w:proofErr w:type="spellStart"/>
      <w:r w:rsidRPr="00BF50C0">
        <w:rPr>
          <w:rFonts w:ascii="Times New Roman" w:hAnsi="Times New Roman" w:cs="Times New Roman"/>
          <w:i/>
          <w:sz w:val="24"/>
          <w:szCs w:val="24"/>
        </w:rPr>
        <w:t>Arbitrate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under</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Section</w:t>
      </w:r>
      <w:proofErr w:type="spellEnd"/>
      <w:r w:rsidRPr="00BF50C0">
        <w:rPr>
          <w:rFonts w:ascii="Times New Roman" w:hAnsi="Times New Roman" w:cs="Times New Roman"/>
          <w:i/>
          <w:sz w:val="24"/>
          <w:szCs w:val="24"/>
        </w:rPr>
        <w:t xml:space="preserve"> 21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United</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Nations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Headquarters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Agreement</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26 </w:t>
      </w:r>
      <w:proofErr w:type="spellStart"/>
      <w:r w:rsidRPr="00BF50C0">
        <w:rPr>
          <w:rFonts w:ascii="Times New Roman" w:hAnsi="Times New Roman" w:cs="Times New Roman"/>
          <w:i/>
          <w:sz w:val="24"/>
          <w:szCs w:val="24"/>
        </w:rPr>
        <w:t>June</w:t>
      </w:r>
      <w:proofErr w:type="spellEnd"/>
      <w:r w:rsidRPr="00BF50C0">
        <w:rPr>
          <w:rFonts w:ascii="Times New Roman" w:hAnsi="Times New Roman" w:cs="Times New Roman"/>
          <w:i/>
          <w:sz w:val="24"/>
          <w:szCs w:val="24"/>
        </w:rPr>
        <w:t xml:space="preserve"> 1947, </w:t>
      </w:r>
      <w:proofErr w:type="spellStart"/>
      <w:r w:rsidRPr="00BF50C0">
        <w:rPr>
          <w:rFonts w:ascii="Times New Roman" w:hAnsi="Times New Roman" w:cs="Times New Roman"/>
          <w:i/>
          <w:sz w:val="24"/>
          <w:szCs w:val="24"/>
        </w:rPr>
        <w:t>Advisory</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Opinion</w:t>
      </w:r>
      <w:proofErr w:type="spellEnd"/>
      <w:r w:rsidRPr="00BF50C0">
        <w:rPr>
          <w:rFonts w:ascii="Times New Roman" w:hAnsi="Times New Roman" w:cs="Times New Roman"/>
          <w:i/>
          <w:sz w:val="24"/>
          <w:szCs w:val="24"/>
        </w:rPr>
        <w:t xml:space="preserve">, I.C.J. </w:t>
      </w:r>
      <w:proofErr w:type="spellStart"/>
      <w:r w:rsidRPr="00BF50C0">
        <w:rPr>
          <w:rFonts w:ascii="Times New Roman" w:hAnsi="Times New Roman" w:cs="Times New Roman"/>
          <w:i/>
          <w:sz w:val="24"/>
          <w:szCs w:val="24"/>
        </w:rPr>
        <w:t>Reports</w:t>
      </w:r>
      <w:proofErr w:type="spellEnd"/>
      <w:r w:rsidRPr="00BF50C0">
        <w:rPr>
          <w:rFonts w:ascii="Times New Roman" w:hAnsi="Times New Roman" w:cs="Times New Roman"/>
          <w:i/>
          <w:sz w:val="24"/>
          <w:szCs w:val="24"/>
        </w:rPr>
        <w:t xml:space="preserve"> 1988, p. 12.</w:t>
      </w:r>
      <w:r w:rsidRPr="00BF50C0">
        <w:rPr>
          <w:rFonts w:ascii="Times New Roman" w:hAnsi="Times New Roman" w:cs="Times New Roman"/>
          <w:sz w:val="24"/>
          <w:szCs w:val="24"/>
        </w:rPr>
        <w:t xml:space="preserve"> Bod 57-58.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xml:space="preserve">].  icj-cij.org [cit.22.11.2013]. Dostupné na: &lt; </w:t>
      </w:r>
      <w:hyperlink r:id="rId11" w:history="1">
        <w:r w:rsidRPr="00BF50C0">
          <w:rPr>
            <w:rStyle w:val="Hypertextovprepojenie"/>
            <w:rFonts w:ascii="Times New Roman" w:hAnsi="Times New Roman" w:cs="Times New Roman"/>
            <w:color w:val="auto"/>
            <w:sz w:val="24"/>
            <w:szCs w:val="24"/>
          </w:rPr>
          <w:t>http://www.icj-cij.org/docket/files/77/6729.pdf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sz w:val="24"/>
          <w:szCs w:val="24"/>
        </w:rPr>
        <w:t>Certain</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Expenses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United</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Nations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Article</w:t>
      </w:r>
      <w:proofErr w:type="spellEnd"/>
      <w:r w:rsidRPr="00BF50C0">
        <w:rPr>
          <w:rFonts w:ascii="Times New Roman" w:hAnsi="Times New Roman" w:cs="Times New Roman"/>
          <w:i/>
          <w:sz w:val="24"/>
          <w:szCs w:val="24"/>
        </w:rPr>
        <w:t xml:space="preserve"> 17, </w:t>
      </w:r>
      <w:proofErr w:type="spellStart"/>
      <w:r w:rsidRPr="00BF50C0">
        <w:rPr>
          <w:rFonts w:ascii="Times New Roman" w:hAnsi="Times New Roman" w:cs="Times New Roman"/>
          <w:i/>
          <w:sz w:val="24"/>
          <w:szCs w:val="24"/>
        </w:rPr>
        <w:t>paragraph</w:t>
      </w:r>
      <w:proofErr w:type="spellEnd"/>
      <w:r w:rsidRPr="00BF50C0">
        <w:rPr>
          <w:rFonts w:ascii="Times New Roman" w:hAnsi="Times New Roman" w:cs="Times New Roman"/>
          <w:i/>
          <w:sz w:val="24"/>
          <w:szCs w:val="24"/>
        </w:rPr>
        <w:t xml:space="preserve"> 2,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Charter</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Advisory</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Opinion</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20 </w:t>
      </w:r>
      <w:proofErr w:type="spellStart"/>
      <w:r w:rsidRPr="00BF50C0">
        <w:rPr>
          <w:rFonts w:ascii="Times New Roman" w:hAnsi="Times New Roman" w:cs="Times New Roman"/>
          <w:i/>
          <w:sz w:val="24"/>
          <w:szCs w:val="24"/>
        </w:rPr>
        <w:t>July</w:t>
      </w:r>
      <w:proofErr w:type="spellEnd"/>
      <w:r w:rsidRPr="00BF50C0">
        <w:rPr>
          <w:rFonts w:ascii="Times New Roman" w:hAnsi="Times New Roman" w:cs="Times New Roman"/>
          <w:i/>
          <w:sz w:val="24"/>
          <w:szCs w:val="24"/>
        </w:rPr>
        <w:t xml:space="preserve"> 1962 : I.C. J. </w:t>
      </w:r>
      <w:proofErr w:type="spellStart"/>
      <w:r w:rsidRPr="00BF50C0">
        <w:rPr>
          <w:rFonts w:ascii="Times New Roman" w:hAnsi="Times New Roman" w:cs="Times New Roman"/>
          <w:i/>
          <w:sz w:val="24"/>
          <w:szCs w:val="24"/>
        </w:rPr>
        <w:t>Reports</w:t>
      </w:r>
      <w:proofErr w:type="spellEnd"/>
      <w:r w:rsidRPr="00BF50C0">
        <w:rPr>
          <w:rFonts w:ascii="Times New Roman" w:hAnsi="Times New Roman" w:cs="Times New Roman"/>
          <w:i/>
          <w:sz w:val="24"/>
          <w:szCs w:val="24"/>
        </w:rPr>
        <w:t xml:space="preserve"> 1962, p. 151</w:t>
      </w:r>
      <w:r w:rsidRPr="00BF50C0">
        <w:rPr>
          <w:rFonts w:ascii="Times New Roman" w:hAnsi="Times New Roman" w:cs="Times New Roman"/>
          <w:sz w:val="24"/>
          <w:szCs w:val="24"/>
        </w:rPr>
        <w:t>. s.16.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icj-cij.org [cit. 25.11.2013]. Dostupné na: &lt;</w:t>
      </w:r>
      <w:hyperlink r:id="rId12" w:history="1">
        <w:r w:rsidRPr="00BF50C0">
          <w:rPr>
            <w:rStyle w:val="Hypertextovprepojenie"/>
            <w:rFonts w:ascii="Times New Roman" w:hAnsi="Times New Roman" w:cs="Times New Roman"/>
            <w:color w:val="auto"/>
            <w:sz w:val="24"/>
            <w:szCs w:val="24"/>
          </w:rPr>
          <w:t>http://www.icj-cij.org/docket/files/49/5259.pdf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iCs/>
          <w:sz w:val="24"/>
          <w:szCs w:val="24"/>
        </w:rPr>
        <w:t>Difference</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Relating</w:t>
      </w:r>
      <w:proofErr w:type="spellEnd"/>
      <w:r w:rsidRPr="00BF50C0">
        <w:rPr>
          <w:rFonts w:ascii="Times New Roman" w:hAnsi="Times New Roman" w:cs="Times New Roman"/>
          <w:i/>
          <w:iCs/>
          <w:sz w:val="24"/>
          <w:szCs w:val="24"/>
        </w:rPr>
        <w:t xml:space="preserve"> to </w:t>
      </w:r>
      <w:proofErr w:type="spellStart"/>
      <w:r w:rsidRPr="00BF50C0">
        <w:rPr>
          <w:rFonts w:ascii="Times New Roman" w:hAnsi="Times New Roman" w:cs="Times New Roman"/>
          <w:i/>
          <w:iCs/>
          <w:sz w:val="24"/>
          <w:szCs w:val="24"/>
        </w:rPr>
        <w:t>Immunity</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from</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Legal</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Process</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of</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aSpecial</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Rapporteur</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of</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the</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Commission</w:t>
      </w:r>
      <w:proofErr w:type="spellEnd"/>
      <w:r w:rsidRPr="00BF50C0">
        <w:rPr>
          <w:rFonts w:ascii="Times New Roman" w:hAnsi="Times New Roman" w:cs="Times New Roman"/>
          <w:i/>
          <w:iCs/>
          <w:sz w:val="24"/>
          <w:szCs w:val="24"/>
        </w:rPr>
        <w:t xml:space="preserve"> on </w:t>
      </w:r>
      <w:proofErr w:type="spellStart"/>
      <w:r w:rsidRPr="00BF50C0">
        <w:rPr>
          <w:rFonts w:ascii="Times New Roman" w:hAnsi="Times New Roman" w:cs="Times New Roman"/>
          <w:i/>
          <w:iCs/>
          <w:sz w:val="24"/>
          <w:szCs w:val="24"/>
        </w:rPr>
        <w:t>Human</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Rights,Advisory</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Opinion</w:t>
      </w:r>
      <w:proofErr w:type="spellEnd"/>
      <w:r w:rsidRPr="00BF50C0">
        <w:rPr>
          <w:rFonts w:ascii="Times New Roman" w:hAnsi="Times New Roman" w:cs="Times New Roman"/>
          <w:i/>
          <w:iCs/>
          <w:sz w:val="24"/>
          <w:szCs w:val="24"/>
        </w:rPr>
        <w:t xml:space="preserve">, </w:t>
      </w:r>
      <w:r w:rsidRPr="00BF50C0">
        <w:rPr>
          <w:rFonts w:ascii="Times New Roman" w:hAnsi="Times New Roman" w:cs="Times New Roman"/>
          <w:bCs/>
          <w:i/>
          <w:iCs/>
          <w:sz w:val="24"/>
          <w:szCs w:val="24"/>
        </w:rPr>
        <w:t xml:space="preserve">I. </w:t>
      </w:r>
      <w:r w:rsidRPr="00BF50C0">
        <w:rPr>
          <w:rFonts w:ascii="Times New Roman" w:hAnsi="Times New Roman" w:cs="Times New Roman"/>
          <w:i/>
          <w:sz w:val="24"/>
          <w:szCs w:val="24"/>
        </w:rPr>
        <w:t xml:space="preserve">C. </w:t>
      </w:r>
      <w:r w:rsidRPr="00BF50C0">
        <w:rPr>
          <w:rFonts w:ascii="Times New Roman" w:hAnsi="Times New Roman" w:cs="Times New Roman"/>
          <w:i/>
          <w:iCs/>
          <w:sz w:val="24"/>
          <w:szCs w:val="24"/>
        </w:rPr>
        <w:t xml:space="preserve">J. </w:t>
      </w:r>
      <w:proofErr w:type="spellStart"/>
      <w:r w:rsidRPr="00BF50C0">
        <w:rPr>
          <w:rFonts w:ascii="Times New Roman" w:hAnsi="Times New Roman" w:cs="Times New Roman"/>
          <w:i/>
          <w:iCs/>
          <w:sz w:val="24"/>
          <w:szCs w:val="24"/>
        </w:rPr>
        <w:t>Reports</w:t>
      </w:r>
      <w:proofErr w:type="spellEnd"/>
      <w:r w:rsidRPr="00BF50C0">
        <w:rPr>
          <w:rFonts w:ascii="Times New Roman" w:hAnsi="Times New Roman" w:cs="Times New Roman"/>
          <w:i/>
          <w:iCs/>
          <w:sz w:val="24"/>
          <w:szCs w:val="24"/>
        </w:rPr>
        <w:t xml:space="preserve"> 1999, </w:t>
      </w:r>
      <w:r w:rsidRPr="00BF50C0">
        <w:rPr>
          <w:rFonts w:ascii="Times New Roman" w:hAnsi="Times New Roman" w:cs="Times New Roman"/>
          <w:bCs/>
          <w:i/>
          <w:sz w:val="24"/>
          <w:szCs w:val="24"/>
        </w:rPr>
        <w:t xml:space="preserve">p. </w:t>
      </w:r>
      <w:r w:rsidRPr="00BF50C0">
        <w:rPr>
          <w:rFonts w:ascii="Times New Roman" w:hAnsi="Times New Roman" w:cs="Times New Roman"/>
          <w:i/>
          <w:iCs/>
          <w:sz w:val="24"/>
          <w:szCs w:val="24"/>
        </w:rPr>
        <w:t xml:space="preserve">6. </w:t>
      </w:r>
      <w:r w:rsidRPr="00BF50C0">
        <w:rPr>
          <w:rFonts w:ascii="Times New Roman" w:hAnsi="Times New Roman" w:cs="Times New Roman"/>
          <w:iCs/>
          <w:sz w:val="24"/>
          <w:szCs w:val="24"/>
        </w:rPr>
        <w:t>Bod 65. [</w:t>
      </w:r>
      <w:proofErr w:type="spellStart"/>
      <w:r w:rsidRPr="00BF50C0">
        <w:rPr>
          <w:rFonts w:ascii="Times New Roman" w:hAnsi="Times New Roman" w:cs="Times New Roman"/>
          <w:iCs/>
          <w:sz w:val="24"/>
          <w:szCs w:val="24"/>
        </w:rPr>
        <w:t>online</w:t>
      </w:r>
      <w:proofErr w:type="spellEnd"/>
      <w:r w:rsidRPr="00BF50C0">
        <w:rPr>
          <w:rFonts w:ascii="Times New Roman" w:hAnsi="Times New Roman" w:cs="Times New Roman"/>
          <w:iCs/>
          <w:sz w:val="24"/>
          <w:szCs w:val="24"/>
        </w:rPr>
        <w:t>]. icj-cij.org [cit. 25.11.2013]. Dostupné na: &lt;</w:t>
      </w:r>
      <w:hyperlink r:id="rId13" w:history="1">
        <w:r w:rsidRPr="00BF50C0">
          <w:rPr>
            <w:rStyle w:val="Hypertextovprepojenie"/>
            <w:rFonts w:ascii="Times New Roman" w:hAnsi="Times New Roman" w:cs="Times New Roman"/>
            <w:color w:val="auto"/>
            <w:sz w:val="24"/>
            <w:szCs w:val="24"/>
          </w:rPr>
          <w:t>http://www.icj-cij.org/docket/files/100/7619.pdf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iCs/>
          <w:sz w:val="24"/>
          <w:szCs w:val="24"/>
        </w:rPr>
        <w:t>Interpretation</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of</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the</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Agreement</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of</w:t>
      </w:r>
      <w:proofErr w:type="spellEnd"/>
      <w:r w:rsidRPr="00BF50C0">
        <w:rPr>
          <w:rFonts w:ascii="Times New Roman" w:hAnsi="Times New Roman" w:cs="Times New Roman"/>
          <w:i/>
          <w:iCs/>
          <w:sz w:val="24"/>
          <w:szCs w:val="24"/>
        </w:rPr>
        <w:t xml:space="preserve"> 25 </w:t>
      </w:r>
      <w:proofErr w:type="spellStart"/>
      <w:r w:rsidRPr="00BF50C0">
        <w:rPr>
          <w:rFonts w:ascii="Times New Roman" w:hAnsi="Times New Roman" w:cs="Times New Roman"/>
          <w:i/>
          <w:iCs/>
          <w:sz w:val="24"/>
          <w:szCs w:val="24"/>
        </w:rPr>
        <w:t>March</w:t>
      </w:r>
      <w:proofErr w:type="spellEnd"/>
      <w:r w:rsidRPr="00BF50C0">
        <w:rPr>
          <w:rFonts w:ascii="Times New Roman" w:hAnsi="Times New Roman" w:cs="Times New Roman"/>
          <w:i/>
          <w:iCs/>
          <w:sz w:val="24"/>
          <w:szCs w:val="24"/>
        </w:rPr>
        <w:t xml:space="preserve"> 1951 </w:t>
      </w:r>
      <w:proofErr w:type="spellStart"/>
      <w:r w:rsidRPr="00BF50C0">
        <w:rPr>
          <w:rFonts w:ascii="Times New Roman" w:hAnsi="Times New Roman" w:cs="Times New Roman"/>
          <w:i/>
          <w:iCs/>
          <w:sz w:val="24"/>
          <w:szCs w:val="24"/>
        </w:rPr>
        <w:t>between</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the</w:t>
      </w:r>
      <w:proofErr w:type="spellEnd"/>
      <w:r w:rsidRPr="00BF50C0">
        <w:rPr>
          <w:rFonts w:ascii="Times New Roman" w:hAnsi="Times New Roman" w:cs="Times New Roman"/>
          <w:i/>
          <w:iCs/>
          <w:sz w:val="24"/>
          <w:szCs w:val="24"/>
        </w:rPr>
        <w:t xml:space="preserve"> WHO and Egypt, </w:t>
      </w:r>
      <w:proofErr w:type="spellStart"/>
      <w:r w:rsidRPr="00BF50C0">
        <w:rPr>
          <w:rFonts w:ascii="Times New Roman" w:hAnsi="Times New Roman" w:cs="Times New Roman"/>
          <w:i/>
          <w:iCs/>
          <w:sz w:val="24"/>
          <w:szCs w:val="24"/>
        </w:rPr>
        <w:t>Advisory</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Opinion</w:t>
      </w:r>
      <w:proofErr w:type="spellEnd"/>
      <w:r w:rsidRPr="00BF50C0">
        <w:rPr>
          <w:rFonts w:ascii="Times New Roman" w:hAnsi="Times New Roman" w:cs="Times New Roman"/>
          <w:i/>
          <w:iCs/>
          <w:sz w:val="24"/>
          <w:szCs w:val="24"/>
        </w:rPr>
        <w:t xml:space="preserve">, I. C.J. </w:t>
      </w:r>
      <w:proofErr w:type="spellStart"/>
      <w:r w:rsidRPr="00BF50C0">
        <w:rPr>
          <w:rFonts w:ascii="Times New Roman" w:hAnsi="Times New Roman" w:cs="Times New Roman"/>
          <w:i/>
          <w:iCs/>
          <w:sz w:val="24"/>
          <w:szCs w:val="24"/>
        </w:rPr>
        <w:t>Reports</w:t>
      </w:r>
      <w:proofErr w:type="spellEnd"/>
      <w:r w:rsidRPr="00BF50C0">
        <w:rPr>
          <w:rFonts w:ascii="Times New Roman" w:hAnsi="Times New Roman" w:cs="Times New Roman"/>
          <w:i/>
          <w:iCs/>
          <w:sz w:val="24"/>
          <w:szCs w:val="24"/>
        </w:rPr>
        <w:t xml:space="preserve"> 1980, </w:t>
      </w:r>
      <w:r w:rsidRPr="00BF50C0">
        <w:rPr>
          <w:rFonts w:ascii="Times New Roman" w:hAnsi="Times New Roman" w:cs="Times New Roman"/>
          <w:sz w:val="24"/>
          <w:szCs w:val="24"/>
        </w:rPr>
        <w:t>p. 73.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icj-cij.org [cit.19.11.2013]. Dostupné na &lt;</w:t>
      </w:r>
      <w:hyperlink r:id="rId14" w:history="1">
        <w:r w:rsidRPr="00BF50C0">
          <w:rPr>
            <w:rStyle w:val="Hypertextovprepojenie"/>
            <w:rFonts w:ascii="Times New Roman" w:hAnsi="Times New Roman" w:cs="Times New Roman"/>
            <w:color w:val="auto"/>
            <w:sz w:val="24"/>
            <w:szCs w:val="24"/>
          </w:rPr>
          <w:t>http://www.icj-cij.org/docket/files/65/6303.pdf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iCs/>
          <w:sz w:val="24"/>
          <w:szCs w:val="24"/>
        </w:rPr>
        <w:t>Interpretation</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of</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the</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Agreement</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of</w:t>
      </w:r>
      <w:proofErr w:type="spellEnd"/>
      <w:r w:rsidRPr="00BF50C0">
        <w:rPr>
          <w:rFonts w:ascii="Times New Roman" w:hAnsi="Times New Roman" w:cs="Times New Roman"/>
          <w:i/>
          <w:iCs/>
          <w:sz w:val="24"/>
          <w:szCs w:val="24"/>
        </w:rPr>
        <w:t xml:space="preserve"> 25 </w:t>
      </w:r>
      <w:proofErr w:type="spellStart"/>
      <w:r w:rsidRPr="00BF50C0">
        <w:rPr>
          <w:rFonts w:ascii="Times New Roman" w:hAnsi="Times New Roman" w:cs="Times New Roman"/>
          <w:i/>
          <w:iCs/>
          <w:sz w:val="24"/>
          <w:szCs w:val="24"/>
        </w:rPr>
        <w:t>March</w:t>
      </w:r>
      <w:proofErr w:type="spellEnd"/>
      <w:r w:rsidRPr="00BF50C0">
        <w:rPr>
          <w:rFonts w:ascii="Times New Roman" w:hAnsi="Times New Roman" w:cs="Times New Roman"/>
          <w:i/>
          <w:iCs/>
          <w:sz w:val="24"/>
          <w:szCs w:val="24"/>
        </w:rPr>
        <w:t xml:space="preserve"> 1951 </w:t>
      </w:r>
      <w:proofErr w:type="spellStart"/>
      <w:r w:rsidRPr="00BF50C0">
        <w:rPr>
          <w:rFonts w:ascii="Times New Roman" w:hAnsi="Times New Roman" w:cs="Times New Roman"/>
          <w:i/>
          <w:iCs/>
          <w:sz w:val="24"/>
          <w:szCs w:val="24"/>
        </w:rPr>
        <w:t>between</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the</w:t>
      </w:r>
      <w:proofErr w:type="spellEnd"/>
      <w:r w:rsidRPr="00BF50C0">
        <w:rPr>
          <w:rFonts w:ascii="Times New Roman" w:hAnsi="Times New Roman" w:cs="Times New Roman"/>
          <w:i/>
          <w:iCs/>
          <w:sz w:val="24"/>
          <w:szCs w:val="24"/>
        </w:rPr>
        <w:t xml:space="preserve"> WHO and Egypt, </w:t>
      </w:r>
      <w:proofErr w:type="spellStart"/>
      <w:r w:rsidRPr="00BF50C0">
        <w:rPr>
          <w:rFonts w:ascii="Times New Roman" w:hAnsi="Times New Roman" w:cs="Times New Roman"/>
          <w:i/>
          <w:iCs/>
          <w:sz w:val="24"/>
          <w:szCs w:val="24"/>
        </w:rPr>
        <w:t>Advisory</w:t>
      </w:r>
      <w:proofErr w:type="spellEnd"/>
      <w:r w:rsidRPr="00BF50C0">
        <w:rPr>
          <w:rFonts w:ascii="Times New Roman" w:hAnsi="Times New Roman" w:cs="Times New Roman"/>
          <w:i/>
          <w:iCs/>
          <w:sz w:val="24"/>
          <w:szCs w:val="24"/>
        </w:rPr>
        <w:t xml:space="preserve"> </w:t>
      </w:r>
      <w:proofErr w:type="spellStart"/>
      <w:r w:rsidRPr="00BF50C0">
        <w:rPr>
          <w:rFonts w:ascii="Times New Roman" w:hAnsi="Times New Roman" w:cs="Times New Roman"/>
          <w:i/>
          <w:iCs/>
          <w:sz w:val="24"/>
          <w:szCs w:val="24"/>
        </w:rPr>
        <w:t>Opinion</w:t>
      </w:r>
      <w:proofErr w:type="spellEnd"/>
      <w:r w:rsidRPr="00BF50C0">
        <w:rPr>
          <w:rFonts w:ascii="Times New Roman" w:hAnsi="Times New Roman" w:cs="Times New Roman"/>
          <w:i/>
          <w:iCs/>
          <w:sz w:val="24"/>
          <w:szCs w:val="24"/>
        </w:rPr>
        <w:t xml:space="preserve">, I. C.J. </w:t>
      </w:r>
      <w:proofErr w:type="spellStart"/>
      <w:r w:rsidRPr="00BF50C0">
        <w:rPr>
          <w:rFonts w:ascii="Times New Roman" w:hAnsi="Times New Roman" w:cs="Times New Roman"/>
          <w:i/>
          <w:iCs/>
          <w:sz w:val="24"/>
          <w:szCs w:val="24"/>
        </w:rPr>
        <w:t>Reports</w:t>
      </w:r>
      <w:proofErr w:type="spellEnd"/>
      <w:r w:rsidRPr="00BF50C0">
        <w:rPr>
          <w:rFonts w:ascii="Times New Roman" w:hAnsi="Times New Roman" w:cs="Times New Roman"/>
          <w:i/>
          <w:iCs/>
          <w:sz w:val="24"/>
          <w:szCs w:val="24"/>
        </w:rPr>
        <w:t xml:space="preserve"> 1980, </w:t>
      </w:r>
      <w:r w:rsidRPr="00BF50C0">
        <w:rPr>
          <w:rFonts w:ascii="Times New Roman" w:hAnsi="Times New Roman" w:cs="Times New Roman"/>
          <w:sz w:val="24"/>
          <w:szCs w:val="24"/>
        </w:rPr>
        <w:t>p. 73.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icj-cij.org [cit. 23.11.2013].  Dostupné na: &lt;</w:t>
      </w:r>
      <w:hyperlink r:id="rId15" w:history="1">
        <w:r w:rsidRPr="00BF50C0">
          <w:rPr>
            <w:rStyle w:val="Hypertextovprepojenie"/>
            <w:rFonts w:ascii="Times New Roman" w:hAnsi="Times New Roman" w:cs="Times New Roman"/>
            <w:color w:val="auto"/>
            <w:sz w:val="24"/>
            <w:szCs w:val="24"/>
          </w:rPr>
          <w:t>http://www.icj-cij.org/docket/files/65/6303.pdf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r w:rsidRPr="00BF50C0">
        <w:rPr>
          <w:rFonts w:ascii="Times New Roman" w:hAnsi="Times New Roman" w:cs="Times New Roman"/>
          <w:i/>
          <w:sz w:val="24"/>
          <w:szCs w:val="24"/>
        </w:rPr>
        <w:t xml:space="preserve">Legality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Use</w:t>
      </w:r>
      <w:proofErr w:type="spellEnd"/>
      <w:r w:rsidRPr="00BF50C0">
        <w:rPr>
          <w:rFonts w:ascii="Times New Roman" w:hAnsi="Times New Roman" w:cs="Times New Roman"/>
          <w:i/>
          <w:sz w:val="24"/>
          <w:szCs w:val="24"/>
        </w:rPr>
        <w:t xml:space="preserve"> by a State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Nuclear</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Weapons</w:t>
      </w:r>
      <w:proofErr w:type="spellEnd"/>
      <w:r w:rsidRPr="00BF50C0">
        <w:rPr>
          <w:rFonts w:ascii="Times New Roman" w:hAnsi="Times New Roman" w:cs="Times New Roman"/>
          <w:i/>
          <w:sz w:val="24"/>
          <w:szCs w:val="24"/>
        </w:rPr>
        <w:t xml:space="preserve"> in </w:t>
      </w:r>
      <w:proofErr w:type="spellStart"/>
      <w:r w:rsidRPr="00BF50C0">
        <w:rPr>
          <w:rFonts w:ascii="Times New Roman" w:hAnsi="Times New Roman" w:cs="Times New Roman"/>
          <w:i/>
          <w:sz w:val="24"/>
          <w:szCs w:val="24"/>
        </w:rPr>
        <w:t>Armed</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Conflict</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Advisory</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Opinion</w:t>
      </w:r>
      <w:proofErr w:type="spellEnd"/>
      <w:r w:rsidRPr="00BF50C0">
        <w:rPr>
          <w:rFonts w:ascii="Times New Roman" w:hAnsi="Times New Roman" w:cs="Times New Roman"/>
          <w:i/>
          <w:sz w:val="24"/>
          <w:szCs w:val="24"/>
        </w:rPr>
        <w:t xml:space="preserve">, I.C.J. </w:t>
      </w:r>
      <w:proofErr w:type="spellStart"/>
      <w:r w:rsidRPr="00BF50C0">
        <w:rPr>
          <w:rFonts w:ascii="Times New Roman" w:hAnsi="Times New Roman" w:cs="Times New Roman"/>
          <w:i/>
          <w:sz w:val="24"/>
          <w:szCs w:val="24"/>
        </w:rPr>
        <w:t>Reports</w:t>
      </w:r>
      <w:proofErr w:type="spellEnd"/>
      <w:r w:rsidRPr="00BF50C0">
        <w:rPr>
          <w:rFonts w:ascii="Times New Roman" w:hAnsi="Times New Roman" w:cs="Times New Roman"/>
          <w:i/>
          <w:sz w:val="24"/>
          <w:szCs w:val="24"/>
        </w:rPr>
        <w:t xml:space="preserve"> 1996, p.66.</w:t>
      </w:r>
      <w:r w:rsidRPr="00BF50C0">
        <w:rPr>
          <w:rFonts w:ascii="Times New Roman" w:hAnsi="Times New Roman" w:cs="Times New Roman"/>
          <w:sz w:val="24"/>
          <w:szCs w:val="24"/>
        </w:rPr>
        <w:t xml:space="preserve"> Bod 25.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icj-cij.org [cit. 20.11.2013]. Dostupné na:  &lt;</w:t>
      </w:r>
      <w:hyperlink r:id="rId16" w:history="1">
        <w:r w:rsidRPr="00BF50C0">
          <w:rPr>
            <w:rStyle w:val="Hypertextovprepojenie"/>
            <w:rFonts w:ascii="Times New Roman" w:hAnsi="Times New Roman" w:cs="Times New Roman"/>
            <w:color w:val="auto"/>
            <w:sz w:val="24"/>
            <w:szCs w:val="24"/>
          </w:rPr>
          <w:t>http://www.icj-cij.org/docket/files/93/7407.pdf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i/>
          <w:sz w:val="24"/>
          <w:szCs w:val="24"/>
        </w:rPr>
      </w:pPr>
      <w:r w:rsidRPr="00BF50C0">
        <w:rPr>
          <w:rFonts w:ascii="Times New Roman" w:hAnsi="Times New Roman" w:cs="Times New Roman"/>
          <w:sz w:val="24"/>
          <w:szCs w:val="24"/>
        </w:rPr>
        <w:t xml:space="preserve">Posudok Súdneho dvora z dňa 28.3.1996. Vec 2/94 – </w:t>
      </w:r>
      <w:r w:rsidRPr="00BF50C0">
        <w:rPr>
          <w:rFonts w:ascii="Times New Roman" w:hAnsi="Times New Roman" w:cs="Times New Roman"/>
          <w:i/>
          <w:sz w:val="24"/>
          <w:szCs w:val="24"/>
        </w:rPr>
        <w:t xml:space="preserve">Pristúpenie Spoločenstva k Európskemu dohovoru o ľudských právach a základných slobodách. </w:t>
      </w:r>
      <w:r w:rsidRPr="00BF50C0">
        <w:rPr>
          <w:rFonts w:ascii="Times New Roman" w:hAnsi="Times New Roman" w:cs="Times New Roman"/>
          <w:sz w:val="24"/>
          <w:szCs w:val="24"/>
        </w:rPr>
        <w:t>[</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curia.europa.eu</w:t>
      </w:r>
      <w:proofErr w:type="spellEnd"/>
      <w:r w:rsidRPr="00BF50C0">
        <w:rPr>
          <w:rFonts w:ascii="Times New Roman" w:hAnsi="Times New Roman" w:cs="Times New Roman"/>
          <w:sz w:val="24"/>
          <w:szCs w:val="24"/>
        </w:rPr>
        <w:t xml:space="preserve"> [cit.2013]. Dostupné na: &lt;</w:t>
      </w:r>
      <w:hyperlink r:id="rId17" w:history="1">
        <w:r w:rsidRPr="00BF50C0">
          <w:rPr>
            <w:rStyle w:val="Hypertextovprepojenie"/>
            <w:rFonts w:ascii="Times New Roman" w:hAnsi="Times New Roman" w:cs="Times New Roman"/>
            <w:color w:val="auto"/>
            <w:sz w:val="24"/>
            <w:szCs w:val="24"/>
          </w:rPr>
          <w:t>http://curia.europa.eu/arrets/TRA-DOC-CS-AVIS-C-0002-1994-200407019-05_00.html</w:t>
        </w:r>
      </w:hyperlink>
      <w:r w:rsidRPr="00BF50C0">
        <w:rPr>
          <w:rFonts w:ascii="Times New Roman" w:hAnsi="Times New Roman" w:cs="Times New Roman"/>
        </w:rPr>
        <w:t>&gt;.</w:t>
      </w:r>
    </w:p>
    <w:p w:rsidR="00FA3DA8" w:rsidRPr="00BF50C0" w:rsidRDefault="00FA3DA8" w:rsidP="00D925E4">
      <w:pPr>
        <w:pStyle w:val="Odsekzoznamu"/>
        <w:numPr>
          <w:ilvl w:val="0"/>
          <w:numId w:val="8"/>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sz w:val="24"/>
          <w:szCs w:val="24"/>
        </w:rPr>
        <w:lastRenderedPageBreak/>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advisory</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opinion</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International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Court</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Justice</w:t>
      </w:r>
      <w:proofErr w:type="spellEnd"/>
      <w:r w:rsidRPr="00BF50C0">
        <w:rPr>
          <w:rFonts w:ascii="Times New Roman" w:hAnsi="Times New Roman" w:cs="Times New Roman"/>
          <w:i/>
          <w:sz w:val="24"/>
          <w:szCs w:val="24"/>
        </w:rPr>
        <w:t xml:space="preserve"> on 11 </w:t>
      </w:r>
      <w:proofErr w:type="spellStart"/>
      <w:r w:rsidRPr="00BF50C0">
        <w:rPr>
          <w:rFonts w:ascii="Times New Roman" w:hAnsi="Times New Roman" w:cs="Times New Roman"/>
          <w:i/>
          <w:sz w:val="24"/>
          <w:szCs w:val="24"/>
        </w:rPr>
        <w:t>April</w:t>
      </w:r>
      <w:proofErr w:type="spellEnd"/>
      <w:r w:rsidRPr="00BF50C0">
        <w:rPr>
          <w:rFonts w:ascii="Times New Roman" w:hAnsi="Times New Roman" w:cs="Times New Roman"/>
          <w:i/>
          <w:sz w:val="24"/>
          <w:szCs w:val="24"/>
        </w:rPr>
        <w:t xml:space="preserve"> 1949, </w:t>
      </w:r>
      <w:proofErr w:type="spellStart"/>
      <w:r w:rsidRPr="00BF50C0">
        <w:rPr>
          <w:rFonts w:ascii="Times New Roman" w:hAnsi="Times New Roman" w:cs="Times New Roman"/>
          <w:i/>
          <w:sz w:val="24"/>
          <w:szCs w:val="24"/>
        </w:rPr>
        <w:t>Reparation</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for</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Injuries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Suffered</w:t>
      </w:r>
      <w:proofErr w:type="spellEnd"/>
      <w:r w:rsidRPr="00BF50C0">
        <w:rPr>
          <w:rFonts w:ascii="Times New Roman" w:hAnsi="Times New Roman" w:cs="Times New Roman"/>
          <w:i/>
          <w:sz w:val="24"/>
          <w:szCs w:val="24"/>
        </w:rPr>
        <w:t xml:space="preserve"> in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Service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United</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Nations</w:t>
      </w:r>
      <w:proofErr w:type="spellEnd"/>
      <w:r w:rsidRPr="00BF50C0">
        <w:rPr>
          <w:rFonts w:ascii="Times New Roman" w:hAnsi="Times New Roman" w:cs="Times New Roman"/>
          <w:sz w:val="24"/>
          <w:szCs w:val="24"/>
        </w:rPr>
        <w:t>.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icj-cij.org [cit.19.11.2013]. Dostupné na: &lt;</w:t>
      </w:r>
      <w:hyperlink r:id="rId18" w:history="1">
        <w:r w:rsidRPr="00BF50C0">
          <w:rPr>
            <w:rStyle w:val="Hypertextovprepojenie"/>
            <w:rFonts w:ascii="Times New Roman" w:hAnsi="Times New Roman" w:cs="Times New Roman"/>
            <w:color w:val="auto"/>
            <w:sz w:val="24"/>
            <w:szCs w:val="24"/>
          </w:rPr>
          <w:t>http://www.icj-cij.org/docket/files/4/1835.pdf</w:t>
        </w:r>
      </w:hyperlink>
      <w:r w:rsidRPr="00BF50C0">
        <w:rPr>
          <w:rFonts w:ascii="Times New Roman" w:hAnsi="Times New Roman" w:cs="Times New Roman"/>
          <w:sz w:val="24"/>
          <w:szCs w:val="24"/>
        </w:rPr>
        <w:t>&gt;.</w:t>
      </w:r>
    </w:p>
    <w:p w:rsidR="00FA3DA8" w:rsidRPr="00BF50C0" w:rsidRDefault="00FA3DA8" w:rsidP="00D925E4">
      <w:pPr>
        <w:pStyle w:val="Textpoznmkypodiarou"/>
        <w:numPr>
          <w:ilvl w:val="0"/>
          <w:numId w:val="8"/>
        </w:numPr>
        <w:spacing w:after="0" w:line="360" w:lineRule="auto"/>
        <w:jc w:val="both"/>
        <w:rPr>
          <w:rFonts w:ascii="Times New Roman" w:hAnsi="Times New Roman"/>
          <w:sz w:val="24"/>
          <w:szCs w:val="24"/>
        </w:rPr>
      </w:pPr>
      <w:r w:rsidRPr="00BF50C0">
        <w:rPr>
          <w:rFonts w:ascii="Times New Roman" w:hAnsi="Times New Roman"/>
          <w:i/>
          <w:sz w:val="24"/>
          <w:szCs w:val="24"/>
        </w:rPr>
        <w:t xml:space="preserve">U.S. v. </w:t>
      </w:r>
      <w:proofErr w:type="spellStart"/>
      <w:r w:rsidRPr="00BF50C0">
        <w:rPr>
          <w:rFonts w:ascii="Times New Roman" w:hAnsi="Times New Roman"/>
          <w:i/>
          <w:sz w:val="24"/>
          <w:szCs w:val="24"/>
        </w:rPr>
        <w:t>Palestine</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Liberation</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Organization</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leagle.com [cit.30.11.2013]. Dostupné na: &lt;</w:t>
      </w:r>
      <w:hyperlink r:id="rId19" w:history="1">
        <w:r w:rsidRPr="00BF50C0">
          <w:rPr>
            <w:rStyle w:val="Hypertextovprepojenie"/>
            <w:rFonts w:ascii="Times New Roman" w:hAnsi="Times New Roman"/>
            <w:color w:val="auto"/>
            <w:sz w:val="24"/>
            <w:szCs w:val="24"/>
          </w:rPr>
          <w:t>http://www.leagle.com/decision/19882151695FSupp1456_11947</w:t>
        </w:r>
      </w:hyperlink>
      <w:r w:rsidRPr="00BF50C0">
        <w:rPr>
          <w:rFonts w:ascii="Times New Roman" w:hAnsi="Times New Roman"/>
          <w:sz w:val="24"/>
          <w:szCs w:val="24"/>
        </w:rPr>
        <w:t>&gt;.</w:t>
      </w:r>
    </w:p>
    <w:p w:rsidR="00FA3DA8" w:rsidRPr="00BF50C0" w:rsidRDefault="00FA3DA8" w:rsidP="00D925E4">
      <w:pPr>
        <w:pStyle w:val="Textpoznmkypodiarou"/>
        <w:spacing w:after="0" w:line="360" w:lineRule="auto"/>
        <w:ind w:left="720"/>
        <w:jc w:val="both"/>
        <w:rPr>
          <w:rFonts w:ascii="Times New Roman" w:hAnsi="Times New Roman"/>
          <w:sz w:val="24"/>
          <w:szCs w:val="24"/>
        </w:rPr>
      </w:pPr>
    </w:p>
    <w:p w:rsidR="00FA3DA8" w:rsidRPr="00BF50C0" w:rsidRDefault="00FA3DA8" w:rsidP="00D925E4">
      <w:pPr>
        <w:spacing w:after="0" w:line="360" w:lineRule="auto"/>
        <w:jc w:val="both"/>
        <w:rPr>
          <w:rFonts w:ascii="Times New Roman" w:hAnsi="Times New Roman" w:cs="Times New Roman"/>
          <w:b/>
          <w:i/>
          <w:sz w:val="24"/>
          <w:szCs w:val="24"/>
          <w:u w:val="single"/>
        </w:rPr>
      </w:pPr>
      <w:r w:rsidRPr="00BF50C0">
        <w:rPr>
          <w:rFonts w:ascii="Times New Roman" w:hAnsi="Times New Roman" w:cs="Times New Roman"/>
          <w:b/>
          <w:i/>
          <w:sz w:val="24"/>
          <w:szCs w:val="24"/>
          <w:u w:val="single"/>
        </w:rPr>
        <w:t>Medzinárodné zmluvy a</w:t>
      </w:r>
      <w:r w:rsidR="00D925E4" w:rsidRPr="00BF50C0">
        <w:rPr>
          <w:rFonts w:ascii="Times New Roman" w:hAnsi="Times New Roman" w:cs="Times New Roman"/>
          <w:b/>
          <w:i/>
          <w:sz w:val="24"/>
          <w:szCs w:val="24"/>
          <w:u w:val="single"/>
        </w:rPr>
        <w:t> </w:t>
      </w:r>
      <w:r w:rsidRPr="00BF50C0">
        <w:rPr>
          <w:rFonts w:ascii="Times New Roman" w:hAnsi="Times New Roman" w:cs="Times New Roman"/>
          <w:b/>
          <w:i/>
          <w:sz w:val="24"/>
          <w:szCs w:val="24"/>
          <w:u w:val="single"/>
        </w:rPr>
        <w:t>dohovory</w:t>
      </w:r>
    </w:p>
    <w:p w:rsidR="00D925E4" w:rsidRPr="00BF50C0" w:rsidRDefault="00D925E4" w:rsidP="00D925E4">
      <w:pPr>
        <w:spacing w:after="0" w:line="360" w:lineRule="auto"/>
        <w:jc w:val="both"/>
        <w:rPr>
          <w:rFonts w:ascii="Times New Roman" w:hAnsi="Times New Roman" w:cs="Times New Roman"/>
          <w:b/>
          <w:i/>
          <w:sz w:val="24"/>
          <w:szCs w:val="24"/>
          <w:u w:val="single"/>
        </w:rPr>
      </w:pPr>
    </w:p>
    <w:p w:rsidR="00FA3DA8" w:rsidRPr="00BF50C0" w:rsidRDefault="00FA3DA8" w:rsidP="00D925E4">
      <w:pPr>
        <w:pStyle w:val="Odsekzoznamu"/>
        <w:numPr>
          <w:ilvl w:val="0"/>
          <w:numId w:val="9"/>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sz w:val="24"/>
          <w:szCs w:val="24"/>
        </w:rPr>
        <w:t>Articles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Agreement</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International</w:t>
      </w:r>
      <w:proofErr w:type="spellEnd"/>
      <w:r w:rsidRPr="00BF50C0">
        <w:rPr>
          <w:rFonts w:ascii="Times New Roman" w:hAnsi="Times New Roman" w:cs="Times New Roman"/>
          <w:i/>
          <w:sz w:val="24"/>
          <w:szCs w:val="24"/>
        </w:rPr>
        <w:t xml:space="preserve"> Bank </w:t>
      </w:r>
      <w:proofErr w:type="spellStart"/>
      <w:r w:rsidRPr="00BF50C0">
        <w:rPr>
          <w:rFonts w:ascii="Times New Roman" w:hAnsi="Times New Roman" w:cs="Times New Roman"/>
          <w:i/>
          <w:sz w:val="24"/>
          <w:szCs w:val="24"/>
        </w:rPr>
        <w:t>for</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Reconstruction</w:t>
      </w:r>
      <w:proofErr w:type="spellEnd"/>
      <w:r w:rsidRPr="00BF50C0">
        <w:rPr>
          <w:rFonts w:ascii="Times New Roman" w:hAnsi="Times New Roman" w:cs="Times New Roman"/>
          <w:i/>
          <w:sz w:val="24"/>
          <w:szCs w:val="24"/>
        </w:rPr>
        <w:t xml:space="preserve"> and </w:t>
      </w:r>
      <w:proofErr w:type="spellStart"/>
      <w:r w:rsidRPr="00BF50C0">
        <w:rPr>
          <w:rFonts w:ascii="Times New Roman" w:hAnsi="Times New Roman" w:cs="Times New Roman"/>
          <w:i/>
          <w:sz w:val="24"/>
          <w:szCs w:val="24"/>
        </w:rPr>
        <w:t>Development</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xml:space="preserve">]. worldbank.org [cit.12.11.2013]. Dostupné na:&lt;  </w:t>
      </w:r>
      <w:hyperlink r:id="rId20" w:history="1">
        <w:r w:rsidRPr="00BF50C0">
          <w:rPr>
            <w:rStyle w:val="Hypertextovprepojenie"/>
            <w:rFonts w:ascii="Times New Roman" w:hAnsi="Times New Roman" w:cs="Times New Roman"/>
            <w:color w:val="auto"/>
            <w:sz w:val="24"/>
            <w:szCs w:val="24"/>
          </w:rPr>
          <w:t>http://siteresources.worldbank.org/EXTABOUTUS/Resources/IBRDArticlesOfAgreement_links.pdf</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9"/>
        </w:numPr>
        <w:spacing w:after="0" w:line="360" w:lineRule="auto"/>
        <w:jc w:val="both"/>
        <w:rPr>
          <w:rFonts w:ascii="Times New Roman" w:hAnsi="Times New Roman" w:cs="Times New Roman"/>
          <w:sz w:val="24"/>
          <w:szCs w:val="24"/>
        </w:rPr>
      </w:pPr>
      <w:proofErr w:type="spellStart"/>
      <w:r w:rsidRPr="00BF50C0">
        <w:rPr>
          <w:rFonts w:ascii="Times New Roman" w:hAnsi="Times New Roman" w:cs="Times New Roman"/>
          <w:i/>
          <w:sz w:val="24"/>
          <w:szCs w:val="24"/>
        </w:rPr>
        <w:t>Articles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Agreement</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International</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Monetary</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Fund</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xml:space="preserve">]. imf.org [cit. 25.11.2013]. Dostupné na: &lt; </w:t>
      </w:r>
      <w:hyperlink r:id="rId21" w:history="1">
        <w:r w:rsidRPr="00BF50C0">
          <w:rPr>
            <w:rStyle w:val="Hypertextovprepojenie"/>
            <w:rFonts w:ascii="Times New Roman" w:hAnsi="Times New Roman" w:cs="Times New Roman"/>
            <w:color w:val="auto"/>
            <w:sz w:val="24"/>
            <w:szCs w:val="24"/>
          </w:rPr>
          <w:t>http://www.imf.org/external/pubs/ft/aa/pdf/aa.pdf</w:t>
        </w:r>
      </w:hyperlink>
      <w:r w:rsidRPr="00BF50C0">
        <w:rPr>
          <w:rFonts w:ascii="Times New Roman" w:hAnsi="Times New Roman" w:cs="Times New Roman"/>
          <w:sz w:val="24"/>
          <w:szCs w:val="24"/>
        </w:rPr>
        <w:t>&gt;.</w:t>
      </w:r>
    </w:p>
    <w:p w:rsidR="00FA3DA8" w:rsidRPr="00BF50C0" w:rsidRDefault="00FA3DA8" w:rsidP="00D925E4">
      <w:pPr>
        <w:pStyle w:val="Textpoznmkypodiarou"/>
        <w:numPr>
          <w:ilvl w:val="0"/>
          <w:numId w:val="9"/>
        </w:numPr>
        <w:spacing w:after="0" w:line="360" w:lineRule="auto"/>
        <w:jc w:val="both"/>
        <w:rPr>
          <w:rFonts w:ascii="Times New Roman" w:hAnsi="Times New Roman"/>
          <w:sz w:val="24"/>
          <w:szCs w:val="24"/>
        </w:rPr>
      </w:pPr>
      <w:proofErr w:type="spellStart"/>
      <w:r w:rsidRPr="00BF50C0">
        <w:rPr>
          <w:rFonts w:ascii="Times New Roman" w:hAnsi="Times New Roman"/>
          <w:i/>
          <w:sz w:val="24"/>
          <w:szCs w:val="24"/>
        </w:rPr>
        <w:t>Constitution</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of</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the</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World</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Health</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Organization</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who.int</w:t>
      </w:r>
      <w:proofErr w:type="spellEnd"/>
      <w:r w:rsidRPr="00BF50C0">
        <w:rPr>
          <w:rFonts w:ascii="Times New Roman" w:hAnsi="Times New Roman"/>
          <w:sz w:val="24"/>
          <w:szCs w:val="24"/>
        </w:rPr>
        <w:t xml:space="preserve"> [cit. 20.11.2013]. Dostupné na: &lt; </w:t>
      </w:r>
      <w:hyperlink r:id="rId22" w:history="1">
        <w:r w:rsidRPr="00BF50C0">
          <w:rPr>
            <w:rStyle w:val="Hypertextovprepojenie"/>
            <w:rFonts w:ascii="Times New Roman" w:hAnsi="Times New Roman"/>
            <w:color w:val="auto"/>
            <w:sz w:val="24"/>
            <w:szCs w:val="24"/>
          </w:rPr>
          <w:t>http://apps.who.int/gb/bd/PDF/bd47/EN/constitution-en.pdf</w:t>
        </w:r>
      </w:hyperlink>
      <w:r w:rsidRPr="00BF50C0">
        <w:rPr>
          <w:rFonts w:ascii="Times New Roman" w:hAnsi="Times New Roman"/>
          <w:sz w:val="24"/>
          <w:szCs w:val="24"/>
        </w:rPr>
        <w:t>&gt;.</w:t>
      </w:r>
    </w:p>
    <w:p w:rsidR="00FA3DA8" w:rsidRPr="00BF50C0" w:rsidRDefault="00FA3DA8" w:rsidP="00D925E4">
      <w:pPr>
        <w:pStyle w:val="Odsekzoznamu"/>
        <w:numPr>
          <w:ilvl w:val="0"/>
          <w:numId w:val="9"/>
        </w:numPr>
        <w:spacing w:after="0" w:line="360" w:lineRule="auto"/>
        <w:jc w:val="both"/>
        <w:rPr>
          <w:rFonts w:ascii="Times New Roman" w:hAnsi="Times New Roman" w:cs="Times New Roman"/>
          <w:sz w:val="24"/>
          <w:szCs w:val="24"/>
        </w:rPr>
      </w:pPr>
      <w:r w:rsidRPr="00BF50C0">
        <w:rPr>
          <w:rFonts w:ascii="Times New Roman" w:hAnsi="Times New Roman" w:cs="Times New Roman"/>
          <w:i/>
          <w:sz w:val="24"/>
          <w:szCs w:val="24"/>
        </w:rPr>
        <w:t>Dohovor o zákaze vývoja, výroby, skladovania a použitia chemických zbraní a o ich zničení (1993)</w:t>
      </w:r>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opcw.org [cit. 23.11.2013]. Dostupné na: &lt;</w:t>
      </w:r>
      <w:hyperlink r:id="rId23" w:history="1">
        <w:r w:rsidRPr="00BF50C0">
          <w:rPr>
            <w:rStyle w:val="Hypertextovprepojenie"/>
            <w:rFonts w:ascii="Times New Roman" w:hAnsi="Times New Roman" w:cs="Times New Roman"/>
            <w:color w:val="auto"/>
            <w:sz w:val="24"/>
            <w:szCs w:val="24"/>
          </w:rPr>
          <w:t>http://www.opcw.org/index.php?eID=dam_frontend_push&amp;docID=6357</w:t>
        </w:r>
      </w:hyperlink>
      <w:r w:rsidRPr="00BF50C0">
        <w:rPr>
          <w:rFonts w:ascii="Times New Roman" w:hAnsi="Times New Roman" w:cs="Times New Roman"/>
          <w:sz w:val="24"/>
          <w:szCs w:val="24"/>
        </w:rPr>
        <w:t>&gt;.</w:t>
      </w:r>
    </w:p>
    <w:p w:rsidR="00FA3DA8" w:rsidRPr="00BF50C0" w:rsidRDefault="00FA3DA8" w:rsidP="00D925E4">
      <w:pPr>
        <w:pStyle w:val="Odsekzoznamu"/>
        <w:numPr>
          <w:ilvl w:val="0"/>
          <w:numId w:val="9"/>
        </w:numPr>
        <w:spacing w:after="0" w:line="360" w:lineRule="auto"/>
        <w:jc w:val="both"/>
        <w:rPr>
          <w:rFonts w:ascii="Times New Roman" w:hAnsi="Times New Roman" w:cs="Times New Roman"/>
          <w:sz w:val="24"/>
          <w:szCs w:val="24"/>
        </w:rPr>
      </w:pPr>
      <w:r w:rsidRPr="00BF50C0">
        <w:rPr>
          <w:rFonts w:ascii="Times New Roman" w:hAnsi="Times New Roman" w:cs="Times New Roman"/>
          <w:i/>
          <w:sz w:val="24"/>
          <w:szCs w:val="24"/>
        </w:rPr>
        <w:t>Európsky dohovor o uznaní právnej subjektivity medzinárodných nevládnych organizácií</w:t>
      </w:r>
      <w:r w:rsidRPr="00BF50C0">
        <w:rPr>
          <w:rFonts w:ascii="Times New Roman" w:hAnsi="Times New Roman" w:cs="Times New Roman"/>
          <w:sz w:val="24"/>
          <w:szCs w:val="24"/>
        </w:rPr>
        <w:t xml:space="preserve"> </w:t>
      </w:r>
      <w:r w:rsidRPr="00BF50C0">
        <w:rPr>
          <w:rFonts w:ascii="Times New Roman" w:hAnsi="Times New Roman" w:cs="Times New Roman"/>
          <w:i/>
          <w:sz w:val="24"/>
          <w:szCs w:val="24"/>
        </w:rPr>
        <w:t xml:space="preserve">(1986) </w:t>
      </w:r>
      <w:r w:rsidRPr="00BF50C0">
        <w:rPr>
          <w:rFonts w:ascii="Times New Roman" w:hAnsi="Times New Roman" w:cs="Times New Roman"/>
          <w:sz w:val="24"/>
          <w:szCs w:val="24"/>
        </w:rPr>
        <w:t>[</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conventions.coe.int</w:t>
      </w:r>
      <w:proofErr w:type="spellEnd"/>
      <w:r w:rsidRPr="00BF50C0">
        <w:rPr>
          <w:rFonts w:ascii="Times New Roman" w:hAnsi="Times New Roman" w:cs="Times New Roman"/>
          <w:sz w:val="24"/>
          <w:szCs w:val="24"/>
        </w:rPr>
        <w:t xml:space="preserve"> [cit. 20.6.2013].  Dostupné na &lt; </w:t>
      </w:r>
      <w:hyperlink r:id="rId24" w:history="1">
        <w:r w:rsidRPr="00BF50C0">
          <w:rPr>
            <w:rStyle w:val="Hypertextovprepojenie"/>
            <w:rFonts w:ascii="Times New Roman" w:hAnsi="Times New Roman" w:cs="Times New Roman"/>
            <w:color w:val="auto"/>
            <w:sz w:val="24"/>
            <w:szCs w:val="24"/>
          </w:rPr>
          <w:t>http://conventions.coe.int/Treaty/en/Treaties/Html/124.htm</w:t>
        </w:r>
      </w:hyperlink>
      <w:r w:rsidRPr="00BF50C0">
        <w:rPr>
          <w:rFonts w:ascii="Times New Roman" w:hAnsi="Times New Roman" w:cs="Times New Roman"/>
          <w:sz w:val="24"/>
          <w:szCs w:val="24"/>
        </w:rPr>
        <w:t xml:space="preserve"> &gt;.</w:t>
      </w:r>
    </w:p>
    <w:p w:rsidR="00FA3DA8" w:rsidRPr="00BF50C0" w:rsidRDefault="00FA3DA8" w:rsidP="00D925E4">
      <w:pPr>
        <w:pStyle w:val="Odsekzoznamu"/>
        <w:numPr>
          <w:ilvl w:val="0"/>
          <w:numId w:val="9"/>
        </w:numPr>
        <w:spacing w:after="0" w:line="360" w:lineRule="auto"/>
        <w:jc w:val="both"/>
        <w:rPr>
          <w:rFonts w:ascii="Times New Roman" w:hAnsi="Times New Roman" w:cs="Times New Roman"/>
          <w:sz w:val="24"/>
          <w:szCs w:val="24"/>
        </w:rPr>
      </w:pPr>
      <w:r w:rsidRPr="00BF50C0">
        <w:rPr>
          <w:rFonts w:ascii="Times New Roman" w:hAnsi="Times New Roman" w:cs="Times New Roman"/>
          <w:i/>
          <w:sz w:val="24"/>
          <w:szCs w:val="24"/>
        </w:rPr>
        <w:t xml:space="preserve">Montevideo </w:t>
      </w:r>
      <w:proofErr w:type="spellStart"/>
      <w:r w:rsidRPr="00BF50C0">
        <w:rPr>
          <w:rFonts w:ascii="Times New Roman" w:hAnsi="Times New Roman" w:cs="Times New Roman"/>
          <w:i/>
          <w:sz w:val="24"/>
          <w:szCs w:val="24"/>
        </w:rPr>
        <w:t>Convention</w:t>
      </w:r>
      <w:proofErr w:type="spellEnd"/>
      <w:r w:rsidRPr="00BF50C0">
        <w:rPr>
          <w:rFonts w:ascii="Times New Roman" w:hAnsi="Times New Roman" w:cs="Times New Roman"/>
          <w:i/>
          <w:sz w:val="24"/>
          <w:szCs w:val="24"/>
        </w:rPr>
        <w:t xml:space="preserve"> on </w:t>
      </w:r>
      <w:proofErr w:type="spellStart"/>
      <w:r w:rsidRPr="00BF50C0">
        <w:rPr>
          <w:rFonts w:ascii="Times New Roman" w:hAnsi="Times New Roman" w:cs="Times New Roman"/>
          <w:i/>
          <w:sz w:val="24"/>
          <w:szCs w:val="24"/>
        </w:rPr>
        <w:t>the</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Rights</w:t>
      </w:r>
      <w:proofErr w:type="spellEnd"/>
      <w:r w:rsidRPr="00BF50C0">
        <w:rPr>
          <w:rFonts w:ascii="Times New Roman" w:hAnsi="Times New Roman" w:cs="Times New Roman"/>
          <w:i/>
          <w:sz w:val="24"/>
          <w:szCs w:val="24"/>
        </w:rPr>
        <w:t xml:space="preserve"> and </w:t>
      </w:r>
      <w:proofErr w:type="spellStart"/>
      <w:r w:rsidRPr="00BF50C0">
        <w:rPr>
          <w:rFonts w:ascii="Times New Roman" w:hAnsi="Times New Roman" w:cs="Times New Roman"/>
          <w:i/>
          <w:sz w:val="24"/>
          <w:szCs w:val="24"/>
        </w:rPr>
        <w:t>Duties</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of</w:t>
      </w:r>
      <w:proofErr w:type="spellEnd"/>
      <w:r w:rsidRPr="00BF50C0">
        <w:rPr>
          <w:rFonts w:ascii="Times New Roman" w:hAnsi="Times New Roman" w:cs="Times New Roman"/>
          <w:i/>
          <w:sz w:val="24"/>
          <w:szCs w:val="24"/>
        </w:rPr>
        <w:t xml:space="preserve"> </w:t>
      </w:r>
      <w:proofErr w:type="spellStart"/>
      <w:r w:rsidRPr="00BF50C0">
        <w:rPr>
          <w:rFonts w:ascii="Times New Roman" w:hAnsi="Times New Roman" w:cs="Times New Roman"/>
          <w:i/>
          <w:sz w:val="24"/>
          <w:szCs w:val="24"/>
        </w:rPr>
        <w:t>States</w:t>
      </w:r>
      <w:proofErr w:type="spellEnd"/>
      <w:r w:rsidRPr="00BF50C0">
        <w:rPr>
          <w:rFonts w:ascii="Times New Roman" w:hAnsi="Times New Roman" w:cs="Times New Roman"/>
          <w:sz w:val="24"/>
          <w:szCs w:val="24"/>
        </w:rPr>
        <w:t xml:space="preserve"> [</w:t>
      </w:r>
      <w:proofErr w:type="spellStart"/>
      <w:r w:rsidRPr="00BF50C0">
        <w:rPr>
          <w:rFonts w:ascii="Times New Roman" w:hAnsi="Times New Roman" w:cs="Times New Roman"/>
          <w:sz w:val="24"/>
          <w:szCs w:val="24"/>
        </w:rPr>
        <w:t>online</w:t>
      </w:r>
      <w:proofErr w:type="spellEnd"/>
      <w:r w:rsidRPr="00BF50C0">
        <w:rPr>
          <w:rFonts w:ascii="Times New Roman" w:hAnsi="Times New Roman" w:cs="Times New Roman"/>
          <w:sz w:val="24"/>
          <w:szCs w:val="24"/>
        </w:rPr>
        <w:t>]. cfr.org  [cit. 21.6. 2013]. Dostupné na &lt;</w:t>
      </w:r>
      <w:hyperlink r:id="rId25" w:history="1">
        <w:r w:rsidRPr="00BF50C0">
          <w:rPr>
            <w:rStyle w:val="Hypertextovprepojenie"/>
            <w:rFonts w:ascii="Times New Roman" w:hAnsi="Times New Roman" w:cs="Times New Roman"/>
            <w:color w:val="auto"/>
            <w:sz w:val="24"/>
            <w:szCs w:val="24"/>
          </w:rPr>
          <w:t>http://www.cfr.org/sovereignty/montevideo-convention-rights-duties-states/p15897</w:t>
        </w:r>
      </w:hyperlink>
      <w:r w:rsidRPr="00BF50C0">
        <w:rPr>
          <w:rFonts w:ascii="Times New Roman" w:hAnsi="Times New Roman" w:cs="Times New Roman"/>
          <w:sz w:val="24"/>
          <w:szCs w:val="24"/>
        </w:rPr>
        <w:t>&gt;.</w:t>
      </w:r>
    </w:p>
    <w:p w:rsidR="00FA3DA8" w:rsidRPr="00BF50C0" w:rsidRDefault="00FA3DA8" w:rsidP="00D925E4">
      <w:pPr>
        <w:pStyle w:val="Textpoznmkypodiarou"/>
        <w:numPr>
          <w:ilvl w:val="0"/>
          <w:numId w:val="10"/>
        </w:numPr>
        <w:spacing w:after="0" w:line="360" w:lineRule="auto"/>
        <w:jc w:val="both"/>
        <w:rPr>
          <w:rFonts w:ascii="Times New Roman" w:hAnsi="Times New Roman"/>
          <w:sz w:val="24"/>
          <w:szCs w:val="24"/>
        </w:rPr>
      </w:pPr>
      <w:r w:rsidRPr="00BF50C0">
        <w:rPr>
          <w:rFonts w:ascii="Times New Roman" w:hAnsi="Times New Roman"/>
          <w:i/>
          <w:sz w:val="24"/>
          <w:szCs w:val="24"/>
        </w:rPr>
        <w:t xml:space="preserve">Návrh článkov o zodpovednosti medzinárodných organizácií. </w:t>
      </w:r>
      <w:r w:rsidRPr="00BF50C0">
        <w:rPr>
          <w:rFonts w:ascii="Times New Roman" w:hAnsi="Times New Roman"/>
          <w:sz w:val="24"/>
          <w:szCs w:val="24"/>
        </w:rPr>
        <w:t>[</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legal.un.org [cit.4.12.2013]. Dostupné na: &lt;</w:t>
      </w:r>
      <w:hyperlink r:id="rId26" w:history="1">
        <w:r w:rsidRPr="00BF50C0">
          <w:rPr>
            <w:rStyle w:val="Hypertextovprepojenie"/>
            <w:rFonts w:ascii="Times New Roman" w:hAnsi="Times New Roman"/>
            <w:color w:val="auto"/>
            <w:sz w:val="24"/>
            <w:szCs w:val="24"/>
          </w:rPr>
          <w:t>http://legal.un.org/ilc/texts/instruments/english/draft%20articles/9_11_2011.pdf</w:t>
        </w:r>
      </w:hyperlink>
      <w:r w:rsidRPr="00BF50C0">
        <w:rPr>
          <w:rFonts w:ascii="Times New Roman" w:hAnsi="Times New Roman"/>
          <w:sz w:val="24"/>
          <w:szCs w:val="24"/>
        </w:rPr>
        <w:t>&gt;.</w:t>
      </w:r>
    </w:p>
    <w:p w:rsidR="00FA3DA8" w:rsidRPr="00BF50C0" w:rsidRDefault="00FA3DA8" w:rsidP="00D925E4">
      <w:pPr>
        <w:pStyle w:val="Textpoznmkypodiarou"/>
        <w:numPr>
          <w:ilvl w:val="0"/>
          <w:numId w:val="9"/>
        </w:numPr>
        <w:spacing w:after="0" w:line="360" w:lineRule="auto"/>
        <w:jc w:val="both"/>
        <w:rPr>
          <w:rFonts w:ascii="Times New Roman" w:hAnsi="Times New Roman"/>
          <w:sz w:val="24"/>
          <w:szCs w:val="24"/>
        </w:rPr>
      </w:pPr>
      <w:proofErr w:type="spellStart"/>
      <w:r w:rsidRPr="00BF50C0">
        <w:rPr>
          <w:rFonts w:ascii="Times New Roman" w:hAnsi="Times New Roman"/>
          <w:i/>
          <w:sz w:val="24"/>
          <w:szCs w:val="24"/>
        </w:rPr>
        <w:t>Vienna</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Convention</w:t>
      </w:r>
      <w:proofErr w:type="spellEnd"/>
      <w:r w:rsidRPr="00BF50C0">
        <w:rPr>
          <w:rFonts w:ascii="Times New Roman" w:hAnsi="Times New Roman"/>
          <w:i/>
          <w:sz w:val="24"/>
          <w:szCs w:val="24"/>
        </w:rPr>
        <w:t xml:space="preserve"> on </w:t>
      </w:r>
      <w:proofErr w:type="spellStart"/>
      <w:r w:rsidRPr="00BF50C0">
        <w:rPr>
          <w:rFonts w:ascii="Times New Roman" w:hAnsi="Times New Roman"/>
          <w:i/>
          <w:sz w:val="24"/>
          <w:szCs w:val="24"/>
        </w:rPr>
        <w:t>the</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Law</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of</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Treaties</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between</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States</w:t>
      </w:r>
      <w:proofErr w:type="spellEnd"/>
      <w:r w:rsidRPr="00BF50C0">
        <w:rPr>
          <w:rFonts w:ascii="Times New Roman" w:hAnsi="Times New Roman"/>
          <w:i/>
          <w:sz w:val="24"/>
          <w:szCs w:val="24"/>
        </w:rPr>
        <w:t xml:space="preserve"> and </w:t>
      </w:r>
      <w:proofErr w:type="spellStart"/>
      <w:r w:rsidRPr="00BF50C0">
        <w:rPr>
          <w:rFonts w:ascii="Times New Roman" w:hAnsi="Times New Roman"/>
          <w:i/>
          <w:sz w:val="24"/>
          <w:szCs w:val="24"/>
        </w:rPr>
        <w:t>International</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organizations</w:t>
      </w:r>
      <w:proofErr w:type="spellEnd"/>
      <w:r w:rsidRPr="00BF50C0">
        <w:rPr>
          <w:rFonts w:ascii="Times New Roman" w:hAnsi="Times New Roman"/>
          <w:i/>
          <w:sz w:val="24"/>
          <w:szCs w:val="24"/>
        </w:rPr>
        <w:t xml:space="preserve"> or </w:t>
      </w:r>
      <w:proofErr w:type="spellStart"/>
      <w:r w:rsidRPr="00BF50C0">
        <w:rPr>
          <w:rFonts w:ascii="Times New Roman" w:hAnsi="Times New Roman"/>
          <w:i/>
          <w:sz w:val="24"/>
          <w:szCs w:val="24"/>
        </w:rPr>
        <w:t>between</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International</w:t>
      </w:r>
      <w:proofErr w:type="spellEnd"/>
      <w:r w:rsidRPr="00BF50C0">
        <w:rPr>
          <w:rFonts w:ascii="Times New Roman" w:hAnsi="Times New Roman"/>
          <w:i/>
          <w:sz w:val="24"/>
          <w:szCs w:val="24"/>
        </w:rPr>
        <w:t xml:space="preserve"> </w:t>
      </w:r>
      <w:proofErr w:type="spellStart"/>
      <w:r w:rsidRPr="00BF50C0">
        <w:rPr>
          <w:rFonts w:ascii="Times New Roman" w:hAnsi="Times New Roman"/>
          <w:i/>
          <w:sz w:val="24"/>
          <w:szCs w:val="24"/>
        </w:rPr>
        <w:t>Organizations</w:t>
      </w:r>
      <w:proofErr w:type="spellEnd"/>
      <w:r w:rsidRPr="00BF50C0">
        <w:rPr>
          <w:rFonts w:ascii="Times New Roman" w:hAnsi="Times New Roman"/>
          <w:i/>
          <w:sz w:val="24"/>
          <w:szCs w:val="24"/>
        </w:rPr>
        <w:t xml:space="preserve"> (1986) </w:t>
      </w:r>
      <w:r w:rsidRPr="00BF50C0">
        <w:rPr>
          <w:rFonts w:ascii="Times New Roman" w:hAnsi="Times New Roman"/>
          <w:sz w:val="24"/>
          <w:szCs w:val="24"/>
        </w:rPr>
        <w:t>[</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xml:space="preserve">]. treaties.un.org [cit. 25.6.2013]. Dostupné na: &lt; </w:t>
      </w:r>
      <w:hyperlink r:id="rId27" w:history="1">
        <w:r w:rsidRPr="00BF50C0">
          <w:rPr>
            <w:rStyle w:val="Hypertextovprepojenie"/>
            <w:rFonts w:ascii="Times New Roman" w:hAnsi="Times New Roman"/>
            <w:color w:val="auto"/>
            <w:sz w:val="24"/>
            <w:szCs w:val="24"/>
          </w:rPr>
          <w:t>http://treaties.un.org/doc/Treaties/1986/03/19860321%2008-45%20AM/Ch_XXIII_03p.pdf</w:t>
        </w:r>
      </w:hyperlink>
      <w:r w:rsidRPr="00BF50C0">
        <w:rPr>
          <w:rFonts w:ascii="Times New Roman" w:hAnsi="Times New Roman"/>
          <w:sz w:val="24"/>
          <w:szCs w:val="24"/>
        </w:rPr>
        <w:t>&gt;.</w:t>
      </w:r>
    </w:p>
    <w:p w:rsidR="00FA3DA8" w:rsidRPr="00BF50C0" w:rsidRDefault="00FA3DA8" w:rsidP="00D925E4">
      <w:pPr>
        <w:pStyle w:val="Textpoznmkypodiarou"/>
        <w:numPr>
          <w:ilvl w:val="0"/>
          <w:numId w:val="9"/>
        </w:numPr>
        <w:spacing w:after="0" w:line="360" w:lineRule="auto"/>
        <w:jc w:val="both"/>
        <w:rPr>
          <w:rFonts w:ascii="Times New Roman" w:hAnsi="Times New Roman"/>
          <w:sz w:val="24"/>
          <w:szCs w:val="24"/>
        </w:rPr>
      </w:pPr>
      <w:r w:rsidRPr="00BF50C0">
        <w:rPr>
          <w:rFonts w:ascii="Times New Roman" w:hAnsi="Times New Roman"/>
          <w:i/>
          <w:sz w:val="24"/>
          <w:szCs w:val="24"/>
        </w:rPr>
        <w:t>Zmluva o založení Európskeho spoločenstva uhlia a ocele</w:t>
      </w:r>
      <w:r w:rsidRPr="00BF50C0">
        <w:rPr>
          <w:rFonts w:ascii="Times New Roman" w:hAnsi="Times New Roman"/>
          <w:sz w:val="24"/>
          <w:szCs w:val="24"/>
        </w:rPr>
        <w:t xml:space="preserve"> [</w:t>
      </w:r>
      <w:proofErr w:type="spellStart"/>
      <w:r w:rsidRPr="00BF50C0">
        <w:rPr>
          <w:rFonts w:ascii="Times New Roman" w:hAnsi="Times New Roman"/>
          <w:sz w:val="24"/>
          <w:szCs w:val="24"/>
        </w:rPr>
        <w:t>online</w:t>
      </w:r>
      <w:proofErr w:type="spellEnd"/>
      <w:r w:rsidRPr="00BF50C0">
        <w:rPr>
          <w:rFonts w:ascii="Times New Roman" w:hAnsi="Times New Roman"/>
          <w:sz w:val="24"/>
          <w:szCs w:val="24"/>
        </w:rPr>
        <w:t xml:space="preserve">]. </w:t>
      </w:r>
      <w:proofErr w:type="spellStart"/>
      <w:r w:rsidRPr="00BF50C0">
        <w:rPr>
          <w:rFonts w:ascii="Times New Roman" w:hAnsi="Times New Roman"/>
          <w:sz w:val="24"/>
          <w:szCs w:val="24"/>
        </w:rPr>
        <w:t>nrsr.sk</w:t>
      </w:r>
      <w:proofErr w:type="spellEnd"/>
      <w:r w:rsidRPr="00BF50C0">
        <w:rPr>
          <w:rFonts w:ascii="Times New Roman" w:hAnsi="Times New Roman"/>
          <w:sz w:val="24"/>
          <w:szCs w:val="24"/>
        </w:rPr>
        <w:t xml:space="preserve"> [cit.12.11.2013]. Dostupné na: &lt;</w:t>
      </w:r>
      <w:hyperlink r:id="rId28" w:history="1">
        <w:r w:rsidRPr="00BF50C0">
          <w:rPr>
            <w:rStyle w:val="Hypertextovprepojenie"/>
            <w:rFonts w:ascii="Times New Roman" w:hAnsi="Times New Roman"/>
            <w:color w:val="auto"/>
            <w:sz w:val="24"/>
            <w:szCs w:val="24"/>
          </w:rPr>
          <w:t>http://www.nrsr.sk/web/Static/sk-SK/EU/Doc/zmluva-o-esuo.pdf</w:t>
        </w:r>
      </w:hyperlink>
      <w:r w:rsidRPr="00BF50C0">
        <w:rPr>
          <w:rFonts w:ascii="Times New Roman" w:hAnsi="Times New Roman"/>
          <w:sz w:val="24"/>
          <w:szCs w:val="24"/>
        </w:rPr>
        <w:t>&gt;.</w:t>
      </w:r>
    </w:p>
    <w:p w:rsidR="00FA3DA8" w:rsidRPr="00BF50C0" w:rsidRDefault="00FA3DA8" w:rsidP="00D925E4">
      <w:pPr>
        <w:pStyle w:val="Textpoznmkypodiarou"/>
        <w:spacing w:after="0" w:line="360" w:lineRule="auto"/>
        <w:ind w:left="720"/>
        <w:jc w:val="both"/>
        <w:rPr>
          <w:rFonts w:ascii="Times New Roman" w:hAnsi="Times New Roman"/>
          <w:sz w:val="24"/>
          <w:szCs w:val="24"/>
        </w:rPr>
      </w:pPr>
    </w:p>
    <w:p w:rsidR="00CD35EA" w:rsidRPr="00BF50C0" w:rsidRDefault="00CD35EA">
      <w:pPr>
        <w:rPr>
          <w:rFonts w:ascii="Times New Roman" w:hAnsi="Times New Roman" w:cs="Times New Roman"/>
          <w:sz w:val="24"/>
          <w:szCs w:val="24"/>
        </w:rPr>
      </w:pPr>
      <w:r w:rsidRPr="00BF50C0">
        <w:rPr>
          <w:rFonts w:ascii="Times New Roman" w:hAnsi="Times New Roman" w:cs="Times New Roman"/>
          <w:sz w:val="24"/>
          <w:szCs w:val="24"/>
        </w:rPr>
        <w:br w:type="page"/>
      </w:r>
    </w:p>
    <w:p w:rsidR="00CD35EA" w:rsidRPr="00BF50C0" w:rsidRDefault="00CD35EA" w:rsidP="00057169">
      <w:pPr>
        <w:pStyle w:val="Nadpis1"/>
        <w:numPr>
          <w:ilvl w:val="0"/>
          <w:numId w:val="0"/>
        </w:numPr>
        <w:ind w:left="432"/>
        <w:rPr>
          <w:rFonts w:ascii="Times New Roman" w:hAnsi="Times New Roman"/>
          <w:color w:val="auto"/>
        </w:rPr>
      </w:pPr>
      <w:bookmarkStart w:id="23" w:name="_Toc376886697"/>
      <w:r w:rsidRPr="00BF50C0">
        <w:rPr>
          <w:rFonts w:ascii="Times New Roman" w:hAnsi="Times New Roman"/>
          <w:color w:val="auto"/>
        </w:rPr>
        <w:lastRenderedPageBreak/>
        <w:t>Zhrnutie</w:t>
      </w:r>
      <w:bookmarkEnd w:id="23"/>
    </w:p>
    <w:p w:rsidR="00CD35EA" w:rsidRPr="00BF50C0" w:rsidRDefault="00CD35EA" w:rsidP="00CD35EA">
      <w:pPr>
        <w:spacing w:after="0" w:line="360" w:lineRule="auto"/>
        <w:jc w:val="both"/>
        <w:rPr>
          <w:rFonts w:ascii="Times New Roman" w:hAnsi="Times New Roman" w:cs="Times New Roman"/>
          <w:sz w:val="24"/>
        </w:rPr>
      </w:pPr>
      <w:r w:rsidRPr="00BF50C0">
        <w:rPr>
          <w:rFonts w:ascii="Times New Roman" w:hAnsi="Times New Roman" w:cs="Times New Roman"/>
          <w:sz w:val="24"/>
        </w:rPr>
        <w:tab/>
        <w:t>Diplomová práca sa venuje právnemu postaveniu medzinárodných vládnych organizácií. Od polovice 20.</w:t>
      </w:r>
      <w:r w:rsidR="009C1326" w:rsidRPr="00BF50C0">
        <w:rPr>
          <w:rFonts w:ascii="Times New Roman" w:hAnsi="Times New Roman" w:cs="Times New Roman"/>
          <w:sz w:val="24"/>
        </w:rPr>
        <w:t xml:space="preserve"> </w:t>
      </w:r>
      <w:r w:rsidRPr="00BF50C0">
        <w:rPr>
          <w:rFonts w:ascii="Times New Roman" w:hAnsi="Times New Roman" w:cs="Times New Roman"/>
          <w:sz w:val="24"/>
        </w:rPr>
        <w:t>storočia sa touto tematikou zaoberá veda medzinárodného práva i súdna prax. Medzinárodné vládne organizácie ako subjekty medzinárodného práva disponujú medzinárodnoprávnou subjektivitou vyplývajúcou z noriem medzinárodného práva. Pozornosť je venovaná rôznym názorom v zahraničnej i v domácej literatúre ako aj rozhodovacej praxe Medzinárodného súdneho dvora ohľadne otázok súvisiacich s pôvodom a rozsahom medzinárodnoprávnej subjektivity medzinárodných vládnych organizácií a jej prejavov.</w:t>
      </w:r>
    </w:p>
    <w:p w:rsidR="00CD35EA" w:rsidRPr="00BF50C0" w:rsidRDefault="00CD35EA" w:rsidP="00CD35EA">
      <w:pPr>
        <w:spacing w:after="0" w:line="360" w:lineRule="auto"/>
        <w:jc w:val="both"/>
        <w:rPr>
          <w:rFonts w:ascii="Times New Roman" w:hAnsi="Times New Roman" w:cs="Times New Roman"/>
          <w:sz w:val="24"/>
        </w:rPr>
      </w:pPr>
    </w:p>
    <w:p w:rsidR="00CD35EA" w:rsidRPr="00BF50C0" w:rsidRDefault="00CD35EA" w:rsidP="00CD35EA">
      <w:pPr>
        <w:spacing w:before="120" w:after="120" w:line="360" w:lineRule="auto"/>
        <w:jc w:val="both"/>
        <w:rPr>
          <w:rFonts w:ascii="Times New Roman" w:hAnsi="Times New Roman" w:cs="Times New Roman"/>
          <w:b/>
          <w:sz w:val="28"/>
          <w:lang w:val="en-GB"/>
        </w:rPr>
      </w:pPr>
      <w:r w:rsidRPr="00BF50C0">
        <w:rPr>
          <w:rFonts w:ascii="Times New Roman" w:hAnsi="Times New Roman" w:cs="Times New Roman"/>
          <w:b/>
          <w:sz w:val="28"/>
          <w:lang w:val="en-GB"/>
        </w:rPr>
        <w:t>Summary</w:t>
      </w:r>
    </w:p>
    <w:p w:rsidR="00CD35EA" w:rsidRPr="00BF50C0" w:rsidRDefault="00CD35EA" w:rsidP="00CD35EA">
      <w:pPr>
        <w:spacing w:after="0" w:line="360" w:lineRule="auto"/>
        <w:ind w:firstLine="708"/>
        <w:jc w:val="both"/>
        <w:rPr>
          <w:rFonts w:ascii="Times New Roman" w:hAnsi="Times New Roman" w:cs="Times New Roman"/>
          <w:sz w:val="24"/>
          <w:lang w:val="en-GB"/>
        </w:rPr>
      </w:pPr>
      <w:r w:rsidRPr="00BF50C0">
        <w:rPr>
          <w:rFonts w:ascii="Times New Roman" w:hAnsi="Times New Roman" w:cs="Times New Roman"/>
          <w:sz w:val="24"/>
          <w:lang w:val="en-GB"/>
        </w:rPr>
        <w:t xml:space="preserve">Thesis deals with the legal status of international governmental organizations. Since the middle of the 20th century, this theme deals with the science of international law and judicial practice. International governmental organizations dispose as subjects of international law with international legal personality arising from the rules of international law. Attention is paid to different opinions in foreign literature also in native literature as well as decision-making practice of the International Court of Justice regarding issues related to the nature and scope of the international legal personality of international governmental organizations and its expressions. </w:t>
      </w:r>
    </w:p>
    <w:p w:rsidR="001F3791" w:rsidRPr="00BF50C0" w:rsidRDefault="001F3791" w:rsidP="003067E9">
      <w:pPr>
        <w:spacing w:after="0" w:line="360" w:lineRule="auto"/>
        <w:jc w:val="both"/>
        <w:rPr>
          <w:rFonts w:ascii="Times New Roman" w:hAnsi="Times New Roman" w:cs="Times New Roman"/>
          <w:sz w:val="24"/>
          <w:szCs w:val="24"/>
        </w:rPr>
      </w:pPr>
    </w:p>
    <w:p w:rsidR="00CD35EA" w:rsidRPr="00BF50C0" w:rsidRDefault="00CD35EA" w:rsidP="00E81E53">
      <w:pPr>
        <w:pStyle w:val="Nadpis1"/>
        <w:numPr>
          <w:ilvl w:val="0"/>
          <w:numId w:val="0"/>
        </w:numPr>
        <w:ind w:left="432"/>
        <w:rPr>
          <w:rFonts w:ascii="Times New Roman" w:hAnsi="Times New Roman"/>
          <w:color w:val="auto"/>
        </w:rPr>
      </w:pPr>
      <w:bookmarkStart w:id="24" w:name="_Toc376886698"/>
      <w:r w:rsidRPr="00BF50C0">
        <w:rPr>
          <w:rFonts w:ascii="Times New Roman" w:hAnsi="Times New Roman"/>
          <w:color w:val="auto"/>
        </w:rPr>
        <w:t>Kľúčové slová</w:t>
      </w:r>
      <w:bookmarkEnd w:id="24"/>
    </w:p>
    <w:p w:rsidR="00CD35EA" w:rsidRPr="00BF50C0" w:rsidRDefault="00CD35EA" w:rsidP="00CD35EA">
      <w:pPr>
        <w:spacing w:after="0" w:line="360" w:lineRule="auto"/>
        <w:jc w:val="both"/>
        <w:rPr>
          <w:rFonts w:ascii="Times New Roman" w:hAnsi="Times New Roman" w:cs="Times New Roman"/>
          <w:sz w:val="24"/>
        </w:rPr>
      </w:pPr>
      <w:r w:rsidRPr="00BF50C0">
        <w:rPr>
          <w:rFonts w:ascii="Times New Roman" w:hAnsi="Times New Roman" w:cs="Times New Roman"/>
          <w:sz w:val="24"/>
        </w:rPr>
        <w:t>medzinárodné organizácie, medzinárodnoprávna subjektivita, explicitné právomoci, implicitné právomoci, kontraktuálna spôsobilosť, normotvorná spôsobilosť, sekundárne právo, imunity a výsady, sídelná zmluva, zodpovednosť, funkčná nevyhnutnosť</w:t>
      </w:r>
    </w:p>
    <w:p w:rsidR="00CD35EA" w:rsidRPr="00BF50C0" w:rsidRDefault="00CD35EA" w:rsidP="00CD35EA">
      <w:pPr>
        <w:spacing w:after="0" w:line="360" w:lineRule="auto"/>
        <w:jc w:val="both"/>
        <w:rPr>
          <w:rFonts w:ascii="Times New Roman" w:hAnsi="Times New Roman" w:cs="Times New Roman"/>
          <w:b/>
          <w:sz w:val="24"/>
          <w:lang w:val="en-GB"/>
        </w:rPr>
      </w:pPr>
    </w:p>
    <w:p w:rsidR="00CD35EA" w:rsidRPr="00BF50C0" w:rsidRDefault="00CD35EA" w:rsidP="00CD35EA">
      <w:pPr>
        <w:spacing w:before="120" w:after="120" w:line="360" w:lineRule="auto"/>
        <w:jc w:val="both"/>
        <w:rPr>
          <w:rFonts w:ascii="Times New Roman" w:hAnsi="Times New Roman" w:cs="Times New Roman"/>
          <w:b/>
          <w:sz w:val="28"/>
          <w:lang w:val="en-GB"/>
        </w:rPr>
      </w:pPr>
      <w:r w:rsidRPr="00BF50C0">
        <w:rPr>
          <w:rFonts w:ascii="Times New Roman" w:hAnsi="Times New Roman" w:cs="Times New Roman"/>
          <w:b/>
          <w:sz w:val="28"/>
          <w:lang w:val="en-GB"/>
        </w:rPr>
        <w:t>Key words</w:t>
      </w:r>
    </w:p>
    <w:p w:rsidR="00CD35EA" w:rsidRPr="00BF50C0" w:rsidRDefault="00CD35EA" w:rsidP="00CD35EA">
      <w:pPr>
        <w:spacing w:after="0" w:line="360" w:lineRule="auto"/>
        <w:jc w:val="both"/>
        <w:rPr>
          <w:rFonts w:ascii="Times New Roman" w:hAnsi="Times New Roman" w:cs="Times New Roman"/>
          <w:sz w:val="24"/>
          <w:lang w:val="en-GB"/>
        </w:rPr>
      </w:pPr>
      <w:r w:rsidRPr="00BF50C0">
        <w:rPr>
          <w:rFonts w:ascii="Times New Roman" w:hAnsi="Times New Roman" w:cs="Times New Roman"/>
          <w:sz w:val="24"/>
          <w:lang w:val="en-GB"/>
        </w:rPr>
        <w:t>international organizations, international legal personality, explicit powers, implied powers, contractual ability, normative ability, secondary law, immunities and privileges, headquarters agreement, responsibility, functional necessity</w:t>
      </w:r>
    </w:p>
    <w:p w:rsidR="00CD35EA" w:rsidRPr="00BF50C0" w:rsidRDefault="00CD35EA" w:rsidP="003067E9">
      <w:pPr>
        <w:spacing w:after="0" w:line="360" w:lineRule="auto"/>
        <w:jc w:val="both"/>
        <w:rPr>
          <w:rFonts w:ascii="Times New Roman" w:hAnsi="Times New Roman" w:cs="Times New Roman"/>
          <w:sz w:val="24"/>
          <w:szCs w:val="24"/>
        </w:rPr>
      </w:pPr>
    </w:p>
    <w:sectPr w:rsidR="00CD35EA" w:rsidRPr="00BF50C0" w:rsidSect="00F720AC">
      <w:footerReference w:type="default" r:id="rId29"/>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98A" w:rsidRDefault="0010098A" w:rsidP="002D3CC0">
      <w:pPr>
        <w:spacing w:after="0" w:line="240" w:lineRule="auto"/>
      </w:pPr>
      <w:r>
        <w:separator/>
      </w:r>
    </w:p>
  </w:endnote>
  <w:endnote w:type="continuationSeparator" w:id="0">
    <w:p w:rsidR="0010098A" w:rsidRDefault="0010098A" w:rsidP="002D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2821"/>
      <w:docPartObj>
        <w:docPartGallery w:val="Page Numbers (Bottom of Page)"/>
        <w:docPartUnique/>
      </w:docPartObj>
    </w:sdtPr>
    <w:sdtEndPr>
      <w:rPr>
        <w:rFonts w:ascii="Times New Roman" w:hAnsi="Times New Roman"/>
        <w:sz w:val="24"/>
      </w:rPr>
    </w:sdtEndPr>
    <w:sdtContent>
      <w:p w:rsidR="00563F3A" w:rsidRDefault="00563F3A">
        <w:pPr>
          <w:pStyle w:val="Pta"/>
          <w:jc w:val="center"/>
        </w:pPr>
        <w:r w:rsidRPr="002D3CC0">
          <w:rPr>
            <w:rFonts w:ascii="Times New Roman" w:hAnsi="Times New Roman"/>
            <w:sz w:val="24"/>
          </w:rPr>
          <w:fldChar w:fldCharType="begin"/>
        </w:r>
        <w:r w:rsidRPr="002D3CC0">
          <w:rPr>
            <w:rFonts w:ascii="Times New Roman" w:hAnsi="Times New Roman"/>
            <w:sz w:val="24"/>
          </w:rPr>
          <w:instrText xml:space="preserve"> PAGE   \* MERGEFORMAT </w:instrText>
        </w:r>
        <w:r w:rsidRPr="002D3CC0">
          <w:rPr>
            <w:rFonts w:ascii="Times New Roman" w:hAnsi="Times New Roman"/>
            <w:sz w:val="24"/>
          </w:rPr>
          <w:fldChar w:fldCharType="separate"/>
        </w:r>
        <w:r w:rsidR="00BF50C0">
          <w:rPr>
            <w:rFonts w:ascii="Times New Roman" w:hAnsi="Times New Roman"/>
            <w:noProof/>
            <w:sz w:val="24"/>
          </w:rPr>
          <w:t>50</w:t>
        </w:r>
        <w:r w:rsidRPr="002D3CC0">
          <w:rPr>
            <w:rFonts w:ascii="Times New Roman" w:hAnsi="Times New Roman"/>
            <w:sz w:val="24"/>
          </w:rPr>
          <w:fldChar w:fldCharType="end"/>
        </w:r>
      </w:p>
    </w:sdtContent>
  </w:sdt>
  <w:p w:rsidR="00563F3A" w:rsidRDefault="00563F3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98A" w:rsidRDefault="0010098A" w:rsidP="002D3CC0">
      <w:pPr>
        <w:spacing w:after="0" w:line="240" w:lineRule="auto"/>
      </w:pPr>
      <w:r>
        <w:separator/>
      </w:r>
    </w:p>
  </w:footnote>
  <w:footnote w:type="continuationSeparator" w:id="0">
    <w:p w:rsidR="0010098A" w:rsidRDefault="0010098A" w:rsidP="002D3CC0">
      <w:pPr>
        <w:spacing w:after="0" w:line="240" w:lineRule="auto"/>
      </w:pPr>
      <w:r>
        <w:continuationSeparator/>
      </w:r>
    </w:p>
  </w:footnote>
  <w:footnote w:id="1">
    <w:p w:rsidR="00563F3A" w:rsidRPr="00411247" w:rsidRDefault="00563F3A" w:rsidP="00411247">
      <w:pPr>
        <w:pStyle w:val="Pta"/>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sz w:val="20"/>
          <w:szCs w:val="20"/>
        </w:rPr>
        <w:t xml:space="preserve"> DAVID, Vladislav a kol. </w:t>
      </w:r>
      <w:proofErr w:type="spellStart"/>
      <w:r w:rsidRPr="00411247">
        <w:rPr>
          <w:rFonts w:ascii="Times New Roman" w:hAnsi="Times New Roman" w:cs="Times New Roman"/>
          <w:i/>
          <w:sz w:val="20"/>
          <w:szCs w:val="20"/>
        </w:rPr>
        <w:t>Mezinárodní</w:t>
      </w:r>
      <w:proofErr w:type="spellEnd"/>
      <w:r w:rsidRPr="00411247">
        <w:rPr>
          <w:rFonts w:ascii="Times New Roman" w:hAnsi="Times New Roman" w:cs="Times New Roman"/>
          <w:i/>
          <w:sz w:val="20"/>
          <w:szCs w:val="20"/>
        </w:rPr>
        <w:t xml:space="preserve"> právo </w:t>
      </w:r>
      <w:proofErr w:type="spellStart"/>
      <w:r w:rsidRPr="00411247">
        <w:rPr>
          <w:rFonts w:ascii="Times New Roman" w:hAnsi="Times New Roman" w:cs="Times New Roman"/>
          <w:i/>
          <w:sz w:val="20"/>
          <w:szCs w:val="20"/>
        </w:rPr>
        <w:t>veřejné</w:t>
      </w:r>
      <w:proofErr w:type="spellEnd"/>
      <w:r w:rsidRPr="00411247">
        <w:rPr>
          <w:rFonts w:ascii="Times New Roman" w:hAnsi="Times New Roman" w:cs="Times New Roman"/>
          <w:i/>
          <w:sz w:val="20"/>
          <w:szCs w:val="20"/>
        </w:rPr>
        <w:t xml:space="preserve"> s </w:t>
      </w:r>
      <w:proofErr w:type="spellStart"/>
      <w:r w:rsidRPr="00411247">
        <w:rPr>
          <w:rFonts w:ascii="Times New Roman" w:hAnsi="Times New Roman" w:cs="Times New Roman"/>
          <w:i/>
          <w:sz w:val="20"/>
          <w:szCs w:val="20"/>
        </w:rPr>
        <w:t>kazuistikou</w:t>
      </w:r>
      <w:proofErr w:type="spellEnd"/>
      <w:r w:rsidRPr="00411247">
        <w:rPr>
          <w:rFonts w:ascii="Times New Roman" w:hAnsi="Times New Roman" w:cs="Times New Roman"/>
          <w:sz w:val="20"/>
          <w:szCs w:val="20"/>
        </w:rPr>
        <w:t xml:space="preserve">. 2.vydanie. Praha: </w:t>
      </w:r>
      <w:proofErr w:type="spellStart"/>
      <w:r w:rsidRPr="00411247">
        <w:rPr>
          <w:rFonts w:ascii="Times New Roman" w:hAnsi="Times New Roman" w:cs="Times New Roman"/>
          <w:sz w:val="20"/>
          <w:szCs w:val="20"/>
        </w:rPr>
        <w:t>Leges</w:t>
      </w:r>
      <w:proofErr w:type="spellEnd"/>
      <w:r w:rsidRPr="00411247">
        <w:rPr>
          <w:rFonts w:ascii="Times New Roman" w:hAnsi="Times New Roman" w:cs="Times New Roman"/>
          <w:sz w:val="20"/>
          <w:szCs w:val="20"/>
        </w:rPr>
        <w:t>, 2011. s.193.</w:t>
      </w:r>
    </w:p>
  </w:footnote>
  <w:footnote w:id="2">
    <w:p w:rsidR="00563F3A" w:rsidRPr="00411247" w:rsidRDefault="00563F3A" w:rsidP="00411247">
      <w:pPr>
        <w:pStyle w:val="Textpoznmkypodiarou"/>
        <w:spacing w:after="0" w:line="240" w:lineRule="auto"/>
        <w:jc w:val="both"/>
        <w:rPr>
          <w:rFonts w:ascii="Times New Roman" w:hAnsi="Times New Roman"/>
        </w:rPr>
      </w:pPr>
      <w:r w:rsidRPr="00411247">
        <w:rPr>
          <w:rStyle w:val="Odkaznapoznmkupodiarou"/>
          <w:rFonts w:ascii="Times New Roman" w:hAnsi="Times New Roman"/>
        </w:rPr>
        <w:footnoteRef/>
      </w:r>
      <w:r w:rsidRPr="00411247">
        <w:rPr>
          <w:rFonts w:ascii="Times New Roman" w:hAnsi="Times New Roman"/>
        </w:rPr>
        <w:t xml:space="preserve"> </w:t>
      </w:r>
      <w:r w:rsidRPr="00411247">
        <w:rPr>
          <w:rFonts w:ascii="Times New Roman" w:hAnsi="Times New Roman"/>
          <w:i/>
        </w:rPr>
        <w:t>Európsky dohovor o uznaní právnej subjektivity medzinárodných nevládnych organizácií</w:t>
      </w:r>
      <w:r w:rsidRPr="00411247">
        <w:rPr>
          <w:rFonts w:ascii="Times New Roman" w:hAnsi="Times New Roman"/>
        </w:rPr>
        <w:t xml:space="preserve"> </w:t>
      </w:r>
      <w:r w:rsidRPr="00411247">
        <w:rPr>
          <w:rFonts w:ascii="Times New Roman" w:hAnsi="Times New Roman"/>
          <w:i/>
        </w:rPr>
        <w:t xml:space="preserve">(1986) </w:t>
      </w:r>
      <w:r w:rsidRPr="00411247">
        <w:rPr>
          <w:rFonts w:ascii="Times New Roman" w:hAnsi="Times New Roman"/>
        </w:rPr>
        <w:t>[</w:t>
      </w:r>
      <w:proofErr w:type="spellStart"/>
      <w:r w:rsidRPr="00411247">
        <w:rPr>
          <w:rFonts w:ascii="Times New Roman" w:hAnsi="Times New Roman"/>
        </w:rPr>
        <w:t>online</w:t>
      </w:r>
      <w:proofErr w:type="spellEnd"/>
      <w:r w:rsidRPr="00411247">
        <w:rPr>
          <w:rFonts w:ascii="Times New Roman" w:hAnsi="Times New Roman"/>
        </w:rPr>
        <w:t xml:space="preserve">]. </w:t>
      </w:r>
      <w:proofErr w:type="spellStart"/>
      <w:r w:rsidRPr="00411247">
        <w:rPr>
          <w:rFonts w:ascii="Times New Roman" w:hAnsi="Times New Roman"/>
        </w:rPr>
        <w:t>conventions.coe.int</w:t>
      </w:r>
      <w:proofErr w:type="spellEnd"/>
      <w:r w:rsidRPr="00411247">
        <w:rPr>
          <w:rFonts w:ascii="Times New Roman" w:hAnsi="Times New Roman"/>
        </w:rPr>
        <w:t xml:space="preserve"> [cit. 20.6.2013].  Dostupné na &lt; </w:t>
      </w:r>
      <w:hyperlink r:id="rId1" w:history="1">
        <w:r w:rsidRPr="00411247">
          <w:rPr>
            <w:rStyle w:val="Hypertextovprepojenie"/>
            <w:rFonts w:ascii="Times New Roman" w:hAnsi="Times New Roman"/>
            <w:color w:val="auto"/>
          </w:rPr>
          <w:t>http://conventions.coe.int/Treaty/en/Treaties/Html/124.htm</w:t>
        </w:r>
      </w:hyperlink>
      <w:r w:rsidRPr="00411247">
        <w:rPr>
          <w:rFonts w:ascii="Times New Roman" w:hAnsi="Times New Roman"/>
        </w:rPr>
        <w:t xml:space="preserve"> &gt;.</w:t>
      </w:r>
    </w:p>
  </w:footnote>
  <w:footnote w:id="3">
    <w:p w:rsidR="00563F3A" w:rsidRPr="00411247" w:rsidRDefault="00563F3A" w:rsidP="00411247">
      <w:pPr>
        <w:spacing w:after="0" w:line="240" w:lineRule="auto"/>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caps/>
          <w:sz w:val="20"/>
          <w:szCs w:val="20"/>
        </w:rPr>
        <w:t>Ondřej</w:t>
      </w:r>
      <w:r w:rsidRPr="00411247">
        <w:rPr>
          <w:rFonts w:ascii="Times New Roman" w:hAnsi="Times New Roman" w:cs="Times New Roman"/>
          <w:sz w:val="20"/>
          <w:szCs w:val="20"/>
        </w:rPr>
        <w:t xml:space="preserve">, </w:t>
      </w:r>
      <w:proofErr w:type="spellStart"/>
      <w:r w:rsidRPr="00411247">
        <w:rPr>
          <w:rFonts w:ascii="Times New Roman" w:hAnsi="Times New Roman" w:cs="Times New Roman"/>
          <w:sz w:val="20"/>
          <w:szCs w:val="20"/>
        </w:rPr>
        <w:t>Jan</w:t>
      </w:r>
      <w:proofErr w:type="spellEnd"/>
      <w:r w:rsidRPr="00411247">
        <w:rPr>
          <w:rFonts w:ascii="Times New Roman" w:hAnsi="Times New Roman" w:cs="Times New Roman"/>
          <w:sz w:val="20"/>
          <w:szCs w:val="20"/>
        </w:rPr>
        <w:t xml:space="preserve">. </w:t>
      </w:r>
      <w:proofErr w:type="spellStart"/>
      <w:r w:rsidRPr="00411247">
        <w:rPr>
          <w:rFonts w:ascii="Times New Roman" w:hAnsi="Times New Roman" w:cs="Times New Roman"/>
          <w:i/>
          <w:sz w:val="20"/>
          <w:szCs w:val="20"/>
        </w:rPr>
        <w:t>Mezinárodní</w:t>
      </w:r>
      <w:proofErr w:type="spellEnd"/>
      <w:r w:rsidRPr="00411247">
        <w:rPr>
          <w:rFonts w:ascii="Times New Roman" w:hAnsi="Times New Roman" w:cs="Times New Roman"/>
          <w:i/>
          <w:sz w:val="20"/>
          <w:szCs w:val="20"/>
        </w:rPr>
        <w:t xml:space="preserve"> právo </w:t>
      </w:r>
      <w:proofErr w:type="spellStart"/>
      <w:r w:rsidRPr="00411247">
        <w:rPr>
          <w:rFonts w:ascii="Times New Roman" w:hAnsi="Times New Roman" w:cs="Times New Roman"/>
          <w:i/>
          <w:sz w:val="20"/>
          <w:szCs w:val="20"/>
        </w:rPr>
        <w:t>veřejné</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soukromé</w:t>
      </w:r>
      <w:proofErr w:type="spellEnd"/>
      <w:r w:rsidRPr="00411247">
        <w:rPr>
          <w:rFonts w:ascii="Times New Roman" w:hAnsi="Times New Roman" w:cs="Times New Roman"/>
          <w:i/>
          <w:sz w:val="20"/>
          <w:szCs w:val="20"/>
        </w:rPr>
        <w:t>, obchodní</w:t>
      </w:r>
      <w:r w:rsidRPr="00411247">
        <w:rPr>
          <w:rFonts w:ascii="Times New Roman" w:hAnsi="Times New Roman" w:cs="Times New Roman"/>
          <w:sz w:val="20"/>
          <w:szCs w:val="20"/>
        </w:rPr>
        <w:t xml:space="preserve">. 1.vydanie. Plzeň: Aleš </w:t>
      </w:r>
      <w:proofErr w:type="spellStart"/>
      <w:r w:rsidRPr="00411247">
        <w:rPr>
          <w:rFonts w:ascii="Times New Roman" w:hAnsi="Times New Roman" w:cs="Times New Roman"/>
          <w:sz w:val="20"/>
          <w:szCs w:val="20"/>
        </w:rPr>
        <w:t>Čeněk</w:t>
      </w:r>
      <w:proofErr w:type="spellEnd"/>
      <w:r w:rsidRPr="00411247">
        <w:rPr>
          <w:rFonts w:ascii="Times New Roman" w:hAnsi="Times New Roman" w:cs="Times New Roman"/>
          <w:sz w:val="20"/>
          <w:szCs w:val="20"/>
        </w:rPr>
        <w:t>, 2004. s.122.</w:t>
      </w:r>
    </w:p>
  </w:footnote>
  <w:footnote w:id="4">
    <w:p w:rsidR="00563F3A" w:rsidRPr="004239C1" w:rsidRDefault="00563F3A" w:rsidP="000C1B60">
      <w:pPr>
        <w:spacing w:after="0" w:line="240" w:lineRule="auto"/>
        <w:jc w:val="both"/>
        <w:rPr>
          <w:rFonts w:ascii="Times New Roman" w:hAnsi="Times New Roman"/>
          <w:sz w:val="20"/>
          <w:szCs w:val="20"/>
        </w:rPr>
      </w:pPr>
      <w:r w:rsidRPr="004239C1">
        <w:rPr>
          <w:rStyle w:val="Odkaznapoznmkupodiarou"/>
          <w:rFonts w:ascii="Times New Roman" w:hAnsi="Times New Roman"/>
        </w:rPr>
        <w:footnoteRef/>
      </w:r>
      <w:r w:rsidRPr="004239C1">
        <w:rPr>
          <w:rFonts w:ascii="Times New Roman" w:hAnsi="Times New Roman"/>
          <w:sz w:val="20"/>
          <w:szCs w:val="20"/>
        </w:rPr>
        <w:t xml:space="preserve"> </w:t>
      </w:r>
      <w:proofErr w:type="spellStart"/>
      <w:r w:rsidRPr="004239C1">
        <w:rPr>
          <w:rFonts w:ascii="Times New Roman" w:hAnsi="Times New Roman"/>
          <w:sz w:val="20"/>
          <w:szCs w:val="20"/>
        </w:rPr>
        <w:t>ČEPELKA,Čestmír</w:t>
      </w:r>
      <w:proofErr w:type="spellEnd"/>
      <w:r w:rsidRPr="004239C1">
        <w:rPr>
          <w:rFonts w:ascii="Times New Roman" w:hAnsi="Times New Roman"/>
          <w:sz w:val="20"/>
          <w:szCs w:val="20"/>
        </w:rPr>
        <w:t xml:space="preserve">, ŠTURMA, Pavel. </w:t>
      </w:r>
      <w:proofErr w:type="spellStart"/>
      <w:r w:rsidRPr="004239C1">
        <w:rPr>
          <w:rFonts w:ascii="Times New Roman" w:hAnsi="Times New Roman"/>
          <w:i/>
          <w:sz w:val="20"/>
          <w:szCs w:val="20"/>
        </w:rPr>
        <w:t>Mezinárodní</w:t>
      </w:r>
      <w:proofErr w:type="spellEnd"/>
      <w:r w:rsidRPr="004239C1">
        <w:rPr>
          <w:rFonts w:ascii="Times New Roman" w:hAnsi="Times New Roman"/>
          <w:i/>
          <w:sz w:val="20"/>
          <w:szCs w:val="20"/>
        </w:rPr>
        <w:t xml:space="preserve"> právo </w:t>
      </w:r>
      <w:proofErr w:type="spellStart"/>
      <w:r w:rsidRPr="004239C1">
        <w:rPr>
          <w:rFonts w:ascii="Times New Roman" w:hAnsi="Times New Roman"/>
          <w:i/>
          <w:sz w:val="20"/>
          <w:szCs w:val="20"/>
        </w:rPr>
        <w:t>veřejné</w:t>
      </w:r>
      <w:proofErr w:type="spellEnd"/>
      <w:r w:rsidRPr="004239C1">
        <w:rPr>
          <w:rFonts w:ascii="Times New Roman" w:hAnsi="Times New Roman"/>
          <w:sz w:val="20"/>
          <w:szCs w:val="20"/>
        </w:rPr>
        <w:t xml:space="preserve">. 1.vydanie. Praha: </w:t>
      </w:r>
      <w:proofErr w:type="spellStart"/>
      <w:r w:rsidRPr="004239C1">
        <w:rPr>
          <w:rFonts w:ascii="Times New Roman" w:hAnsi="Times New Roman"/>
          <w:sz w:val="20"/>
          <w:szCs w:val="20"/>
        </w:rPr>
        <w:t>C.H.Beck</w:t>
      </w:r>
      <w:proofErr w:type="spellEnd"/>
      <w:r w:rsidRPr="004239C1">
        <w:rPr>
          <w:rFonts w:ascii="Times New Roman" w:hAnsi="Times New Roman"/>
          <w:sz w:val="20"/>
          <w:szCs w:val="20"/>
        </w:rPr>
        <w:t>, 2008. s.79.</w:t>
      </w:r>
    </w:p>
  </w:footnote>
  <w:footnote w:id="5">
    <w:p w:rsidR="00563F3A" w:rsidRPr="004239C1" w:rsidRDefault="00563F3A" w:rsidP="000C1B60">
      <w:pPr>
        <w:spacing w:after="0" w:line="240" w:lineRule="auto"/>
        <w:jc w:val="both"/>
        <w:rPr>
          <w:rFonts w:ascii="Times New Roman" w:hAnsi="Times New Roman"/>
          <w:sz w:val="20"/>
          <w:szCs w:val="20"/>
        </w:rPr>
      </w:pPr>
      <w:r w:rsidRPr="004239C1">
        <w:rPr>
          <w:rStyle w:val="Odkaznapoznmkupodiarou"/>
          <w:rFonts w:ascii="Times New Roman" w:hAnsi="Times New Roman"/>
        </w:rPr>
        <w:footnoteRef/>
      </w:r>
      <w:r w:rsidRPr="004239C1">
        <w:rPr>
          <w:rFonts w:ascii="Times New Roman" w:hAnsi="Times New Roman"/>
          <w:sz w:val="20"/>
          <w:szCs w:val="20"/>
        </w:rPr>
        <w:t xml:space="preserve"> MALENOVSKÝ, </w:t>
      </w:r>
      <w:proofErr w:type="spellStart"/>
      <w:r w:rsidRPr="004239C1">
        <w:rPr>
          <w:rFonts w:ascii="Times New Roman" w:hAnsi="Times New Roman"/>
          <w:sz w:val="20"/>
          <w:szCs w:val="20"/>
        </w:rPr>
        <w:t>Jiří</w:t>
      </w:r>
      <w:proofErr w:type="spellEnd"/>
      <w:r w:rsidRPr="004239C1">
        <w:rPr>
          <w:rFonts w:ascii="Times New Roman" w:hAnsi="Times New Roman"/>
          <w:sz w:val="20"/>
          <w:szCs w:val="20"/>
        </w:rPr>
        <w:t xml:space="preserve">. </w:t>
      </w:r>
      <w:proofErr w:type="spellStart"/>
      <w:r w:rsidRPr="004239C1">
        <w:rPr>
          <w:rFonts w:ascii="Times New Roman" w:hAnsi="Times New Roman"/>
          <w:i/>
          <w:sz w:val="20"/>
          <w:szCs w:val="20"/>
        </w:rPr>
        <w:t>Mezinárodní</w:t>
      </w:r>
      <w:proofErr w:type="spellEnd"/>
      <w:r w:rsidRPr="004239C1">
        <w:rPr>
          <w:rFonts w:ascii="Times New Roman" w:hAnsi="Times New Roman"/>
          <w:i/>
          <w:sz w:val="20"/>
          <w:szCs w:val="20"/>
        </w:rPr>
        <w:t xml:space="preserve"> právo </w:t>
      </w:r>
      <w:proofErr w:type="spellStart"/>
      <w:r w:rsidRPr="004239C1">
        <w:rPr>
          <w:rFonts w:ascii="Times New Roman" w:hAnsi="Times New Roman"/>
          <w:i/>
          <w:sz w:val="20"/>
          <w:szCs w:val="20"/>
        </w:rPr>
        <w:t>veřejné</w:t>
      </w:r>
      <w:proofErr w:type="spellEnd"/>
      <w:r w:rsidRPr="004239C1">
        <w:rPr>
          <w:rFonts w:ascii="Times New Roman" w:hAnsi="Times New Roman"/>
          <w:i/>
          <w:sz w:val="20"/>
          <w:szCs w:val="20"/>
        </w:rPr>
        <w:t xml:space="preserve"> a jeho </w:t>
      </w:r>
      <w:proofErr w:type="spellStart"/>
      <w:r w:rsidRPr="004239C1">
        <w:rPr>
          <w:rFonts w:ascii="Times New Roman" w:hAnsi="Times New Roman"/>
          <w:i/>
          <w:sz w:val="20"/>
          <w:szCs w:val="20"/>
        </w:rPr>
        <w:t>poměr</w:t>
      </w:r>
      <w:proofErr w:type="spellEnd"/>
      <w:r w:rsidRPr="004239C1">
        <w:rPr>
          <w:rFonts w:ascii="Times New Roman" w:hAnsi="Times New Roman"/>
          <w:i/>
          <w:sz w:val="20"/>
          <w:szCs w:val="20"/>
        </w:rPr>
        <w:t xml:space="preserve"> k </w:t>
      </w:r>
      <w:proofErr w:type="spellStart"/>
      <w:r w:rsidRPr="004239C1">
        <w:rPr>
          <w:rFonts w:ascii="Times New Roman" w:hAnsi="Times New Roman"/>
          <w:i/>
          <w:sz w:val="20"/>
          <w:szCs w:val="20"/>
        </w:rPr>
        <w:t>jiným</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právním</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systémum</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zvláště</w:t>
      </w:r>
      <w:proofErr w:type="spellEnd"/>
      <w:r w:rsidRPr="004239C1">
        <w:rPr>
          <w:rFonts w:ascii="Times New Roman" w:hAnsi="Times New Roman"/>
          <w:i/>
          <w:sz w:val="20"/>
          <w:szCs w:val="20"/>
        </w:rPr>
        <w:t xml:space="preserve"> k právu českému</w:t>
      </w:r>
      <w:r w:rsidRPr="004239C1">
        <w:rPr>
          <w:rFonts w:ascii="Times New Roman" w:hAnsi="Times New Roman"/>
          <w:sz w:val="20"/>
          <w:szCs w:val="20"/>
        </w:rPr>
        <w:t xml:space="preserve">. 5. podstatne upravené a doplnené vydanie. Brno: Masarykova univerzita, 2008. s.16. </w:t>
      </w:r>
    </w:p>
  </w:footnote>
  <w:footnote w:id="6">
    <w:p w:rsidR="00563F3A" w:rsidRPr="004239C1" w:rsidRDefault="00563F3A" w:rsidP="000C1B60">
      <w:pPr>
        <w:spacing w:after="0" w:line="240" w:lineRule="auto"/>
        <w:jc w:val="both"/>
        <w:rPr>
          <w:rFonts w:ascii="Times New Roman" w:hAnsi="Times New Roman"/>
          <w:sz w:val="20"/>
          <w:szCs w:val="20"/>
        </w:rPr>
      </w:pPr>
      <w:r w:rsidRPr="004239C1">
        <w:rPr>
          <w:rStyle w:val="Odkaznapoznmkupodiarou"/>
          <w:rFonts w:ascii="Times New Roman" w:hAnsi="Times New Roman"/>
        </w:rPr>
        <w:footnoteRef/>
      </w:r>
      <w:r w:rsidRPr="004239C1">
        <w:rPr>
          <w:rFonts w:ascii="Times New Roman" w:hAnsi="Times New Roman"/>
          <w:sz w:val="20"/>
          <w:szCs w:val="20"/>
        </w:rPr>
        <w:t xml:space="preserve"> JÍLEK, Dalibor. </w:t>
      </w:r>
      <w:r w:rsidRPr="004239C1">
        <w:rPr>
          <w:rFonts w:ascii="Times New Roman" w:hAnsi="Times New Roman"/>
          <w:i/>
          <w:sz w:val="20"/>
          <w:szCs w:val="20"/>
        </w:rPr>
        <w:t xml:space="preserve">Stručný </w:t>
      </w:r>
      <w:proofErr w:type="spellStart"/>
      <w:r w:rsidRPr="004239C1">
        <w:rPr>
          <w:rFonts w:ascii="Times New Roman" w:hAnsi="Times New Roman"/>
          <w:i/>
          <w:sz w:val="20"/>
          <w:szCs w:val="20"/>
        </w:rPr>
        <w:t>nástin</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univerzálních</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mezinárodních</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organizací</w:t>
      </w:r>
      <w:proofErr w:type="spellEnd"/>
      <w:r w:rsidRPr="004239C1">
        <w:rPr>
          <w:rFonts w:ascii="Times New Roman" w:hAnsi="Times New Roman"/>
          <w:sz w:val="20"/>
          <w:szCs w:val="20"/>
        </w:rPr>
        <w:t>. 1.vydanie. Brno: Masarykova univerzita v </w:t>
      </w:r>
      <w:proofErr w:type="spellStart"/>
      <w:r w:rsidRPr="004239C1">
        <w:rPr>
          <w:rFonts w:ascii="Times New Roman" w:hAnsi="Times New Roman"/>
          <w:sz w:val="20"/>
          <w:szCs w:val="20"/>
        </w:rPr>
        <w:t>Brně</w:t>
      </w:r>
      <w:proofErr w:type="spellEnd"/>
      <w:r w:rsidRPr="004239C1">
        <w:rPr>
          <w:rFonts w:ascii="Times New Roman" w:hAnsi="Times New Roman"/>
          <w:sz w:val="20"/>
          <w:szCs w:val="20"/>
        </w:rPr>
        <w:t>, 1993.s.4.</w:t>
      </w:r>
    </w:p>
  </w:footnote>
  <w:footnote w:id="7">
    <w:p w:rsidR="00563F3A" w:rsidRPr="004239C1" w:rsidRDefault="00563F3A" w:rsidP="000C1B60">
      <w:pPr>
        <w:spacing w:after="0" w:line="240" w:lineRule="auto"/>
        <w:jc w:val="both"/>
        <w:rPr>
          <w:rFonts w:ascii="Times New Roman" w:hAnsi="Times New Roman"/>
          <w:sz w:val="20"/>
          <w:szCs w:val="20"/>
        </w:rPr>
      </w:pPr>
      <w:r w:rsidRPr="004239C1">
        <w:rPr>
          <w:rStyle w:val="Odkaznapoznmkupodiarou"/>
          <w:rFonts w:ascii="Times New Roman" w:hAnsi="Times New Roman"/>
        </w:rPr>
        <w:footnoteRef/>
      </w:r>
      <w:r w:rsidRPr="004239C1">
        <w:rPr>
          <w:rFonts w:ascii="Times New Roman" w:hAnsi="Times New Roman"/>
          <w:sz w:val="20"/>
          <w:szCs w:val="20"/>
        </w:rPr>
        <w:t xml:space="preserve"> DAVID, Vladislav a kol. </w:t>
      </w:r>
      <w:proofErr w:type="spellStart"/>
      <w:r w:rsidRPr="004239C1">
        <w:rPr>
          <w:rFonts w:ascii="Times New Roman" w:hAnsi="Times New Roman"/>
          <w:i/>
          <w:sz w:val="20"/>
          <w:szCs w:val="20"/>
        </w:rPr>
        <w:t>Mezinárodní</w:t>
      </w:r>
      <w:proofErr w:type="spellEnd"/>
      <w:r w:rsidRPr="004239C1">
        <w:rPr>
          <w:rFonts w:ascii="Times New Roman" w:hAnsi="Times New Roman"/>
          <w:i/>
          <w:sz w:val="20"/>
          <w:szCs w:val="20"/>
        </w:rPr>
        <w:t xml:space="preserve"> právo </w:t>
      </w:r>
      <w:proofErr w:type="spellStart"/>
      <w:r w:rsidRPr="004239C1">
        <w:rPr>
          <w:rFonts w:ascii="Times New Roman" w:hAnsi="Times New Roman"/>
          <w:i/>
          <w:sz w:val="20"/>
          <w:szCs w:val="20"/>
        </w:rPr>
        <w:t>veřejné</w:t>
      </w:r>
      <w:proofErr w:type="spellEnd"/>
      <w:r w:rsidRPr="004239C1">
        <w:rPr>
          <w:rFonts w:ascii="Times New Roman" w:hAnsi="Times New Roman"/>
          <w:i/>
          <w:sz w:val="20"/>
          <w:szCs w:val="20"/>
        </w:rPr>
        <w:t xml:space="preserve"> s </w:t>
      </w:r>
      <w:proofErr w:type="spellStart"/>
      <w:r w:rsidRPr="004239C1">
        <w:rPr>
          <w:rFonts w:ascii="Times New Roman" w:hAnsi="Times New Roman"/>
          <w:i/>
          <w:sz w:val="20"/>
          <w:szCs w:val="20"/>
        </w:rPr>
        <w:t>kazuistikou</w:t>
      </w:r>
      <w:proofErr w:type="spellEnd"/>
      <w:r w:rsidRPr="004239C1">
        <w:rPr>
          <w:rFonts w:ascii="Times New Roman" w:hAnsi="Times New Roman"/>
          <w:sz w:val="20"/>
          <w:szCs w:val="20"/>
        </w:rPr>
        <w:t xml:space="preserve">. 2.vydanie. Praha: </w:t>
      </w:r>
      <w:proofErr w:type="spellStart"/>
      <w:r w:rsidRPr="004239C1">
        <w:rPr>
          <w:rFonts w:ascii="Times New Roman" w:hAnsi="Times New Roman"/>
          <w:sz w:val="20"/>
          <w:szCs w:val="20"/>
        </w:rPr>
        <w:t>Leges</w:t>
      </w:r>
      <w:proofErr w:type="spellEnd"/>
      <w:r w:rsidRPr="004239C1">
        <w:rPr>
          <w:rFonts w:ascii="Times New Roman" w:hAnsi="Times New Roman"/>
          <w:sz w:val="20"/>
          <w:szCs w:val="20"/>
        </w:rPr>
        <w:t xml:space="preserve">, 2011. s.200-201. </w:t>
      </w:r>
    </w:p>
  </w:footnote>
  <w:footnote w:id="8">
    <w:p w:rsidR="00563F3A" w:rsidRPr="004239C1" w:rsidRDefault="00563F3A" w:rsidP="000C1B60">
      <w:pPr>
        <w:spacing w:after="0" w:line="240" w:lineRule="auto"/>
        <w:jc w:val="both"/>
        <w:rPr>
          <w:rFonts w:ascii="Times New Roman" w:hAnsi="Times New Roman"/>
          <w:sz w:val="20"/>
          <w:szCs w:val="20"/>
        </w:rPr>
      </w:pPr>
      <w:r w:rsidRPr="004239C1">
        <w:rPr>
          <w:rStyle w:val="Odkaznapoznmkupodiarou"/>
          <w:rFonts w:ascii="Times New Roman" w:hAnsi="Times New Roman"/>
        </w:rPr>
        <w:footnoteRef/>
      </w:r>
      <w:r w:rsidRPr="004239C1">
        <w:rPr>
          <w:rFonts w:ascii="Times New Roman" w:hAnsi="Times New Roman"/>
          <w:sz w:val="20"/>
          <w:szCs w:val="20"/>
        </w:rPr>
        <w:t xml:space="preserve"> MALENOVSKÝ, </w:t>
      </w:r>
      <w:proofErr w:type="spellStart"/>
      <w:r w:rsidRPr="004239C1">
        <w:rPr>
          <w:rFonts w:ascii="Times New Roman" w:hAnsi="Times New Roman"/>
          <w:sz w:val="20"/>
          <w:szCs w:val="20"/>
        </w:rPr>
        <w:t>Jiří</w:t>
      </w:r>
      <w:proofErr w:type="spellEnd"/>
      <w:r w:rsidRPr="004239C1">
        <w:rPr>
          <w:rFonts w:ascii="Times New Roman" w:hAnsi="Times New Roman"/>
          <w:sz w:val="20"/>
          <w:szCs w:val="20"/>
        </w:rPr>
        <w:t xml:space="preserve">. </w:t>
      </w:r>
      <w:proofErr w:type="spellStart"/>
      <w:r w:rsidRPr="004239C1">
        <w:rPr>
          <w:rFonts w:ascii="Times New Roman" w:hAnsi="Times New Roman"/>
          <w:i/>
          <w:sz w:val="20"/>
          <w:szCs w:val="20"/>
        </w:rPr>
        <w:t>Mezinárodní</w:t>
      </w:r>
      <w:proofErr w:type="spellEnd"/>
      <w:r w:rsidRPr="004239C1">
        <w:rPr>
          <w:rFonts w:ascii="Times New Roman" w:hAnsi="Times New Roman"/>
          <w:i/>
          <w:sz w:val="20"/>
          <w:szCs w:val="20"/>
        </w:rPr>
        <w:t xml:space="preserve"> právo </w:t>
      </w:r>
      <w:proofErr w:type="spellStart"/>
      <w:r w:rsidRPr="004239C1">
        <w:rPr>
          <w:rFonts w:ascii="Times New Roman" w:hAnsi="Times New Roman"/>
          <w:i/>
          <w:sz w:val="20"/>
          <w:szCs w:val="20"/>
        </w:rPr>
        <w:t>veřejné</w:t>
      </w:r>
      <w:proofErr w:type="spellEnd"/>
      <w:r w:rsidRPr="004239C1">
        <w:rPr>
          <w:rFonts w:ascii="Times New Roman" w:hAnsi="Times New Roman"/>
          <w:i/>
          <w:sz w:val="20"/>
          <w:szCs w:val="20"/>
        </w:rPr>
        <w:t xml:space="preserve"> a jeho </w:t>
      </w:r>
      <w:proofErr w:type="spellStart"/>
      <w:r w:rsidRPr="004239C1">
        <w:rPr>
          <w:rFonts w:ascii="Times New Roman" w:hAnsi="Times New Roman"/>
          <w:i/>
          <w:sz w:val="20"/>
          <w:szCs w:val="20"/>
        </w:rPr>
        <w:t>poměr</w:t>
      </w:r>
      <w:proofErr w:type="spellEnd"/>
      <w:r w:rsidRPr="004239C1">
        <w:rPr>
          <w:rFonts w:ascii="Times New Roman" w:hAnsi="Times New Roman"/>
          <w:i/>
          <w:sz w:val="20"/>
          <w:szCs w:val="20"/>
        </w:rPr>
        <w:t xml:space="preserve"> k </w:t>
      </w:r>
      <w:proofErr w:type="spellStart"/>
      <w:r w:rsidRPr="004239C1">
        <w:rPr>
          <w:rFonts w:ascii="Times New Roman" w:hAnsi="Times New Roman"/>
          <w:i/>
          <w:sz w:val="20"/>
          <w:szCs w:val="20"/>
        </w:rPr>
        <w:t>jiným</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právním</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systémum</w:t>
      </w:r>
      <w:proofErr w:type="spellEnd"/>
      <w:r w:rsidRPr="004239C1">
        <w:rPr>
          <w:rFonts w:ascii="Times New Roman" w:hAnsi="Times New Roman"/>
          <w:i/>
          <w:sz w:val="20"/>
          <w:szCs w:val="20"/>
        </w:rPr>
        <w:t xml:space="preserve">, </w:t>
      </w:r>
      <w:proofErr w:type="spellStart"/>
      <w:r w:rsidRPr="004239C1">
        <w:rPr>
          <w:rFonts w:ascii="Times New Roman" w:hAnsi="Times New Roman"/>
          <w:i/>
          <w:sz w:val="20"/>
          <w:szCs w:val="20"/>
        </w:rPr>
        <w:t>zvláště</w:t>
      </w:r>
      <w:proofErr w:type="spellEnd"/>
      <w:r w:rsidRPr="004239C1">
        <w:rPr>
          <w:rFonts w:ascii="Times New Roman" w:hAnsi="Times New Roman"/>
          <w:i/>
          <w:sz w:val="20"/>
          <w:szCs w:val="20"/>
        </w:rPr>
        <w:t xml:space="preserve"> k právu českému</w:t>
      </w:r>
      <w:r w:rsidRPr="004239C1">
        <w:rPr>
          <w:rFonts w:ascii="Times New Roman" w:hAnsi="Times New Roman"/>
          <w:sz w:val="20"/>
          <w:szCs w:val="20"/>
        </w:rPr>
        <w:t>. 5. podstatne upravené a doplnené vydanie. Brno: Masarykova univerzita, 2008. s.146.</w:t>
      </w:r>
    </w:p>
  </w:footnote>
  <w:footnote w:id="9">
    <w:p w:rsidR="00563F3A" w:rsidRPr="004239C1" w:rsidRDefault="00563F3A" w:rsidP="000C1B60">
      <w:pPr>
        <w:spacing w:after="0" w:line="240" w:lineRule="auto"/>
        <w:jc w:val="both"/>
        <w:rPr>
          <w:rFonts w:ascii="Times New Roman" w:hAnsi="Times New Roman"/>
          <w:sz w:val="20"/>
          <w:szCs w:val="20"/>
        </w:rPr>
      </w:pPr>
      <w:r w:rsidRPr="004239C1">
        <w:rPr>
          <w:rStyle w:val="Odkaznapoznmkupodiarou"/>
          <w:rFonts w:ascii="Times New Roman" w:hAnsi="Times New Roman"/>
        </w:rPr>
        <w:footnoteRef/>
      </w:r>
      <w:r w:rsidRPr="004239C1">
        <w:rPr>
          <w:rFonts w:ascii="Times New Roman" w:hAnsi="Times New Roman"/>
          <w:sz w:val="20"/>
          <w:szCs w:val="20"/>
        </w:rPr>
        <w:t xml:space="preserve"> </w:t>
      </w:r>
      <w:proofErr w:type="spellStart"/>
      <w:r w:rsidRPr="004239C1">
        <w:rPr>
          <w:rFonts w:ascii="Times New Roman" w:hAnsi="Times New Roman"/>
          <w:sz w:val="20"/>
          <w:szCs w:val="20"/>
        </w:rPr>
        <w:t>ČEPELKA,Čestmír</w:t>
      </w:r>
      <w:proofErr w:type="spellEnd"/>
      <w:r w:rsidRPr="004239C1">
        <w:rPr>
          <w:rFonts w:ascii="Times New Roman" w:hAnsi="Times New Roman"/>
          <w:sz w:val="20"/>
          <w:szCs w:val="20"/>
        </w:rPr>
        <w:t xml:space="preserve">, ŠTURMA, Pavel. </w:t>
      </w:r>
      <w:proofErr w:type="spellStart"/>
      <w:r w:rsidRPr="004239C1">
        <w:rPr>
          <w:rFonts w:ascii="Times New Roman" w:hAnsi="Times New Roman"/>
          <w:i/>
          <w:sz w:val="20"/>
          <w:szCs w:val="20"/>
        </w:rPr>
        <w:t>Mezinárodní</w:t>
      </w:r>
      <w:proofErr w:type="spellEnd"/>
      <w:r w:rsidRPr="004239C1">
        <w:rPr>
          <w:rFonts w:ascii="Times New Roman" w:hAnsi="Times New Roman"/>
          <w:i/>
          <w:sz w:val="20"/>
          <w:szCs w:val="20"/>
        </w:rPr>
        <w:t xml:space="preserve"> právo </w:t>
      </w:r>
      <w:proofErr w:type="spellStart"/>
      <w:r w:rsidRPr="004239C1">
        <w:rPr>
          <w:rFonts w:ascii="Times New Roman" w:hAnsi="Times New Roman"/>
          <w:i/>
          <w:sz w:val="20"/>
          <w:szCs w:val="20"/>
        </w:rPr>
        <w:t>veřejné</w:t>
      </w:r>
      <w:proofErr w:type="spellEnd"/>
      <w:r w:rsidRPr="004239C1">
        <w:rPr>
          <w:rFonts w:ascii="Times New Roman" w:hAnsi="Times New Roman"/>
          <w:sz w:val="20"/>
          <w:szCs w:val="20"/>
        </w:rPr>
        <w:t xml:space="preserve">. 1.vydanie. Praha: </w:t>
      </w:r>
      <w:proofErr w:type="spellStart"/>
      <w:r w:rsidRPr="004239C1">
        <w:rPr>
          <w:rFonts w:ascii="Times New Roman" w:hAnsi="Times New Roman"/>
          <w:sz w:val="20"/>
          <w:szCs w:val="20"/>
        </w:rPr>
        <w:t>C.H.Beck</w:t>
      </w:r>
      <w:proofErr w:type="spellEnd"/>
      <w:r w:rsidRPr="004239C1">
        <w:rPr>
          <w:rFonts w:ascii="Times New Roman" w:hAnsi="Times New Roman"/>
          <w:sz w:val="20"/>
          <w:szCs w:val="20"/>
        </w:rPr>
        <w:t>, 2008. s.79.</w:t>
      </w:r>
    </w:p>
  </w:footnote>
  <w:footnote w:id="10">
    <w:p w:rsidR="00563F3A" w:rsidRPr="00411247" w:rsidRDefault="00563F3A" w:rsidP="000C1B60">
      <w:pPr>
        <w:pStyle w:val="Textpoznmkypodiarou"/>
        <w:spacing w:after="0" w:line="240" w:lineRule="auto"/>
        <w:jc w:val="both"/>
        <w:rPr>
          <w:rFonts w:ascii="Times New Roman" w:hAnsi="Times New Roman"/>
        </w:rPr>
      </w:pPr>
      <w:r w:rsidRPr="00411247">
        <w:rPr>
          <w:rStyle w:val="Odkaznapoznmkupodiarou"/>
          <w:rFonts w:ascii="Times New Roman" w:hAnsi="Times New Roman"/>
        </w:rPr>
        <w:footnoteRef/>
      </w:r>
      <w:r w:rsidRPr="00411247">
        <w:rPr>
          <w:rFonts w:ascii="Times New Roman" w:hAnsi="Times New Roman"/>
          <w:i/>
        </w:rPr>
        <w:t xml:space="preserve">FAO-EU </w:t>
      </w:r>
      <w:proofErr w:type="spellStart"/>
      <w:r w:rsidRPr="00411247">
        <w:rPr>
          <w:rFonts w:ascii="Times New Roman" w:hAnsi="Times New Roman"/>
          <w:i/>
        </w:rPr>
        <w:t>Partnership</w:t>
      </w:r>
      <w:proofErr w:type="spellEnd"/>
      <w:r w:rsidRPr="00411247">
        <w:rPr>
          <w:rFonts w:ascii="Times New Roman" w:hAnsi="Times New Roman"/>
          <w:i/>
        </w:rPr>
        <w:t xml:space="preserve">. In </w:t>
      </w:r>
      <w:proofErr w:type="spellStart"/>
      <w:r w:rsidRPr="00411247">
        <w:rPr>
          <w:rFonts w:ascii="Times New Roman" w:hAnsi="Times New Roman"/>
          <w:i/>
        </w:rPr>
        <w:t>Action</w:t>
      </w:r>
      <w:proofErr w:type="spellEnd"/>
      <w:r w:rsidRPr="00411247">
        <w:rPr>
          <w:rFonts w:ascii="Times New Roman" w:hAnsi="Times New Roman"/>
        </w:rPr>
        <w:t>. [</w:t>
      </w:r>
      <w:proofErr w:type="spellStart"/>
      <w:r w:rsidRPr="00411247">
        <w:rPr>
          <w:rFonts w:ascii="Times New Roman" w:hAnsi="Times New Roman"/>
        </w:rPr>
        <w:t>online</w:t>
      </w:r>
      <w:proofErr w:type="spellEnd"/>
      <w:r w:rsidRPr="00411247">
        <w:rPr>
          <w:rFonts w:ascii="Times New Roman" w:hAnsi="Times New Roman"/>
        </w:rPr>
        <w:t>]. fao.org [cit.20.6.2013]. Dostupné na: &lt;</w:t>
      </w:r>
      <w:hyperlink r:id="rId2" w:history="1">
        <w:r w:rsidRPr="00411247">
          <w:rPr>
            <w:rStyle w:val="Hypertextovprepojenie"/>
            <w:rFonts w:ascii="Times New Roman" w:hAnsi="Times New Roman"/>
            <w:color w:val="auto"/>
          </w:rPr>
          <w:t>http://www.fao.org/europeanunion/eu-in-action/en/</w:t>
        </w:r>
      </w:hyperlink>
      <w:r w:rsidRPr="00411247">
        <w:rPr>
          <w:rFonts w:ascii="Times New Roman" w:hAnsi="Times New Roman"/>
        </w:rPr>
        <w:t>&gt;.</w:t>
      </w:r>
    </w:p>
  </w:footnote>
  <w:footnote w:id="11">
    <w:p w:rsidR="00563F3A" w:rsidRPr="00411247" w:rsidRDefault="00563F3A" w:rsidP="000C1B60">
      <w:pPr>
        <w:spacing w:after="0" w:line="240" w:lineRule="auto"/>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sz w:val="20"/>
          <w:szCs w:val="20"/>
        </w:rPr>
        <w:t xml:space="preserve"> </w:t>
      </w:r>
      <w:proofErr w:type="spellStart"/>
      <w:r w:rsidRPr="00411247">
        <w:rPr>
          <w:rFonts w:ascii="Times New Roman" w:hAnsi="Times New Roman" w:cs="Times New Roman"/>
          <w:i/>
          <w:sz w:val="20"/>
          <w:szCs w:val="20"/>
        </w:rPr>
        <w:t>Yearbook</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of</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International</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Organizations</w:t>
      </w:r>
      <w:proofErr w:type="spellEnd"/>
      <w:r w:rsidRPr="00411247">
        <w:rPr>
          <w:rFonts w:ascii="Times New Roman" w:hAnsi="Times New Roman" w:cs="Times New Roman"/>
          <w:sz w:val="20"/>
          <w:szCs w:val="20"/>
        </w:rPr>
        <w:t xml:space="preserve"> (1967). In BAŇOUCH, </w:t>
      </w:r>
      <w:proofErr w:type="spellStart"/>
      <w:r w:rsidRPr="00411247">
        <w:rPr>
          <w:rFonts w:ascii="Times New Roman" w:hAnsi="Times New Roman" w:cs="Times New Roman"/>
          <w:sz w:val="20"/>
          <w:szCs w:val="20"/>
        </w:rPr>
        <w:t>Hynek</w:t>
      </w:r>
      <w:proofErr w:type="spellEnd"/>
      <w:r w:rsidRPr="00411247">
        <w:rPr>
          <w:rFonts w:ascii="Times New Roman" w:hAnsi="Times New Roman" w:cs="Times New Roman"/>
          <w:sz w:val="20"/>
          <w:szCs w:val="20"/>
        </w:rPr>
        <w:t xml:space="preserve">, FEDORKO, Martin. </w:t>
      </w:r>
      <w:proofErr w:type="spellStart"/>
      <w:r w:rsidRPr="00411247">
        <w:rPr>
          <w:rFonts w:ascii="Times New Roman" w:hAnsi="Times New Roman" w:cs="Times New Roman"/>
          <w:i/>
          <w:sz w:val="20"/>
          <w:szCs w:val="20"/>
        </w:rPr>
        <w:t>Mezinárodní</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organizáce</w:t>
      </w:r>
      <w:proofErr w:type="spellEnd"/>
      <w:r w:rsidRPr="00411247">
        <w:rPr>
          <w:rFonts w:ascii="Times New Roman" w:hAnsi="Times New Roman" w:cs="Times New Roman"/>
          <w:sz w:val="20"/>
          <w:szCs w:val="20"/>
        </w:rPr>
        <w:t xml:space="preserve">. 1.vydanie. Brno: Masarykova univerzita. </w:t>
      </w:r>
      <w:proofErr w:type="spellStart"/>
      <w:r w:rsidRPr="00411247">
        <w:rPr>
          <w:rFonts w:ascii="Times New Roman" w:hAnsi="Times New Roman" w:cs="Times New Roman"/>
          <w:sz w:val="20"/>
          <w:szCs w:val="20"/>
        </w:rPr>
        <w:t>Mezinárodní</w:t>
      </w:r>
      <w:proofErr w:type="spellEnd"/>
      <w:r w:rsidRPr="00411247">
        <w:rPr>
          <w:rFonts w:ascii="Times New Roman" w:hAnsi="Times New Roman" w:cs="Times New Roman"/>
          <w:sz w:val="20"/>
          <w:szCs w:val="20"/>
        </w:rPr>
        <w:t xml:space="preserve"> politologický ústav, 2001. s.17.</w:t>
      </w:r>
    </w:p>
  </w:footnote>
  <w:footnote w:id="12">
    <w:p w:rsidR="00563F3A" w:rsidRPr="00411247" w:rsidRDefault="00563F3A" w:rsidP="000C1B60">
      <w:pPr>
        <w:pStyle w:val="Textpoznmkypodiarou"/>
        <w:spacing w:after="0" w:line="240" w:lineRule="auto"/>
        <w:jc w:val="both"/>
        <w:rPr>
          <w:rFonts w:ascii="Times New Roman" w:hAnsi="Times New Roman"/>
        </w:rPr>
      </w:pPr>
      <w:r w:rsidRPr="00411247">
        <w:rPr>
          <w:rStyle w:val="Odkaznapoznmkupodiarou"/>
          <w:rFonts w:ascii="Times New Roman" w:hAnsi="Times New Roman"/>
        </w:rPr>
        <w:footnoteRef/>
      </w:r>
      <w:r w:rsidRPr="00411247">
        <w:rPr>
          <w:rFonts w:ascii="Times New Roman" w:hAnsi="Times New Roman"/>
        </w:rPr>
        <w:t xml:space="preserve"> BAŇOUCH, </w:t>
      </w:r>
      <w:proofErr w:type="spellStart"/>
      <w:r w:rsidRPr="00411247">
        <w:rPr>
          <w:rFonts w:ascii="Times New Roman" w:hAnsi="Times New Roman"/>
        </w:rPr>
        <w:t>Hynek</w:t>
      </w:r>
      <w:proofErr w:type="spellEnd"/>
      <w:r w:rsidRPr="00411247">
        <w:rPr>
          <w:rFonts w:ascii="Times New Roman" w:hAnsi="Times New Roman"/>
        </w:rPr>
        <w:t xml:space="preserve">, FEDORKO, Martin. </w:t>
      </w:r>
      <w:proofErr w:type="spellStart"/>
      <w:r w:rsidRPr="00411247">
        <w:rPr>
          <w:rFonts w:ascii="Times New Roman" w:hAnsi="Times New Roman"/>
          <w:i/>
        </w:rPr>
        <w:t>Mezinárodní</w:t>
      </w:r>
      <w:proofErr w:type="spellEnd"/>
      <w:r w:rsidRPr="00411247">
        <w:rPr>
          <w:rFonts w:ascii="Times New Roman" w:hAnsi="Times New Roman"/>
          <w:i/>
        </w:rPr>
        <w:t xml:space="preserve">  </w:t>
      </w:r>
      <w:proofErr w:type="spellStart"/>
      <w:r w:rsidRPr="00411247">
        <w:rPr>
          <w:rFonts w:ascii="Times New Roman" w:hAnsi="Times New Roman"/>
          <w:i/>
        </w:rPr>
        <w:t>organizáce</w:t>
      </w:r>
      <w:proofErr w:type="spellEnd"/>
      <w:r w:rsidRPr="00411247">
        <w:rPr>
          <w:rFonts w:ascii="Times New Roman" w:hAnsi="Times New Roman"/>
        </w:rPr>
        <w:t xml:space="preserve">. 1.vydanie. Brno: Masarykova univerzita. </w:t>
      </w:r>
      <w:proofErr w:type="spellStart"/>
      <w:r w:rsidRPr="00411247">
        <w:rPr>
          <w:rFonts w:ascii="Times New Roman" w:hAnsi="Times New Roman"/>
        </w:rPr>
        <w:t>Mezinárodní</w:t>
      </w:r>
      <w:proofErr w:type="spellEnd"/>
      <w:r w:rsidRPr="00411247">
        <w:rPr>
          <w:rFonts w:ascii="Times New Roman" w:hAnsi="Times New Roman"/>
        </w:rPr>
        <w:t xml:space="preserve"> politologický ústav, 2001. s.19.</w:t>
      </w:r>
    </w:p>
  </w:footnote>
  <w:footnote w:id="13">
    <w:p w:rsidR="00563F3A" w:rsidRPr="00411247" w:rsidRDefault="00563F3A" w:rsidP="000C1B60">
      <w:pPr>
        <w:pStyle w:val="Textpoznmkypodiarou"/>
        <w:spacing w:after="0" w:line="240" w:lineRule="auto"/>
        <w:jc w:val="both"/>
        <w:rPr>
          <w:rFonts w:ascii="Times New Roman" w:hAnsi="Times New Roman"/>
        </w:rPr>
      </w:pPr>
      <w:r w:rsidRPr="00411247">
        <w:rPr>
          <w:rStyle w:val="Odkaznapoznmkupodiarou"/>
          <w:rFonts w:ascii="Times New Roman" w:hAnsi="Times New Roman"/>
        </w:rPr>
        <w:footnoteRef/>
      </w:r>
      <w:r w:rsidRPr="00411247">
        <w:rPr>
          <w:rFonts w:ascii="Times New Roman" w:hAnsi="Times New Roman"/>
        </w:rPr>
        <w:t xml:space="preserve"> Podľa tohto dohovoru v článku 1 sú hlavnými znakmi štátu: trvalé osídlenie, vymedzené územie, vláda, spôsobilosť vstupovať do vzťahov s inými štátmi. </w:t>
      </w:r>
      <w:r w:rsidRPr="00411247">
        <w:rPr>
          <w:rFonts w:ascii="Times New Roman" w:hAnsi="Times New Roman"/>
          <w:i/>
        </w:rPr>
        <w:t xml:space="preserve">Montevideo </w:t>
      </w:r>
      <w:proofErr w:type="spellStart"/>
      <w:r w:rsidRPr="00411247">
        <w:rPr>
          <w:rFonts w:ascii="Times New Roman" w:hAnsi="Times New Roman"/>
          <w:i/>
        </w:rPr>
        <w:t>Convention</w:t>
      </w:r>
      <w:proofErr w:type="spellEnd"/>
      <w:r w:rsidRPr="00411247">
        <w:rPr>
          <w:rFonts w:ascii="Times New Roman" w:hAnsi="Times New Roman"/>
          <w:i/>
        </w:rPr>
        <w:t xml:space="preserve"> on </w:t>
      </w:r>
      <w:proofErr w:type="spellStart"/>
      <w:r w:rsidRPr="00411247">
        <w:rPr>
          <w:rFonts w:ascii="Times New Roman" w:hAnsi="Times New Roman"/>
          <w:i/>
        </w:rPr>
        <w:t>the</w:t>
      </w:r>
      <w:proofErr w:type="spellEnd"/>
      <w:r w:rsidRPr="00411247">
        <w:rPr>
          <w:rFonts w:ascii="Times New Roman" w:hAnsi="Times New Roman"/>
          <w:i/>
        </w:rPr>
        <w:t xml:space="preserve"> </w:t>
      </w:r>
      <w:proofErr w:type="spellStart"/>
      <w:r w:rsidRPr="00411247">
        <w:rPr>
          <w:rFonts w:ascii="Times New Roman" w:hAnsi="Times New Roman"/>
          <w:i/>
        </w:rPr>
        <w:t>Rights</w:t>
      </w:r>
      <w:proofErr w:type="spellEnd"/>
      <w:r w:rsidRPr="00411247">
        <w:rPr>
          <w:rFonts w:ascii="Times New Roman" w:hAnsi="Times New Roman"/>
          <w:i/>
        </w:rPr>
        <w:t xml:space="preserve"> and </w:t>
      </w:r>
      <w:proofErr w:type="spellStart"/>
      <w:r w:rsidRPr="00411247">
        <w:rPr>
          <w:rFonts w:ascii="Times New Roman" w:hAnsi="Times New Roman"/>
          <w:i/>
        </w:rPr>
        <w:t>Duties</w:t>
      </w:r>
      <w:proofErr w:type="spellEnd"/>
      <w:r w:rsidRPr="00411247">
        <w:rPr>
          <w:rFonts w:ascii="Times New Roman" w:hAnsi="Times New Roman"/>
          <w:i/>
        </w:rPr>
        <w:t xml:space="preserve"> </w:t>
      </w:r>
      <w:proofErr w:type="spellStart"/>
      <w:r w:rsidRPr="00411247">
        <w:rPr>
          <w:rFonts w:ascii="Times New Roman" w:hAnsi="Times New Roman"/>
          <w:i/>
        </w:rPr>
        <w:t>of</w:t>
      </w:r>
      <w:proofErr w:type="spellEnd"/>
      <w:r w:rsidRPr="00411247">
        <w:rPr>
          <w:rFonts w:ascii="Times New Roman" w:hAnsi="Times New Roman"/>
          <w:i/>
        </w:rPr>
        <w:t xml:space="preserve"> </w:t>
      </w:r>
      <w:proofErr w:type="spellStart"/>
      <w:r w:rsidRPr="00411247">
        <w:rPr>
          <w:rFonts w:ascii="Times New Roman" w:hAnsi="Times New Roman"/>
          <w:i/>
        </w:rPr>
        <w:t>States</w:t>
      </w:r>
      <w:proofErr w:type="spellEnd"/>
      <w:r w:rsidRPr="00411247">
        <w:rPr>
          <w:rFonts w:ascii="Times New Roman" w:hAnsi="Times New Roman"/>
        </w:rPr>
        <w:t xml:space="preserve"> [</w:t>
      </w:r>
      <w:proofErr w:type="spellStart"/>
      <w:r w:rsidRPr="00411247">
        <w:rPr>
          <w:rFonts w:ascii="Times New Roman" w:hAnsi="Times New Roman"/>
        </w:rPr>
        <w:t>online</w:t>
      </w:r>
      <w:proofErr w:type="spellEnd"/>
      <w:r w:rsidRPr="00411247">
        <w:rPr>
          <w:rFonts w:ascii="Times New Roman" w:hAnsi="Times New Roman"/>
        </w:rPr>
        <w:t>]. cfr.org  [cit. 21.6. 2013]. Dostupné na &lt;</w:t>
      </w:r>
      <w:hyperlink r:id="rId3" w:history="1">
        <w:r w:rsidRPr="00411247">
          <w:rPr>
            <w:rStyle w:val="Hypertextovprepojenie"/>
            <w:rFonts w:ascii="Times New Roman" w:hAnsi="Times New Roman"/>
            <w:color w:val="auto"/>
          </w:rPr>
          <w:t>http://www.cfr.org/sovereignty/montevideo-convention-rights-duties-states/p15897</w:t>
        </w:r>
      </w:hyperlink>
      <w:r w:rsidRPr="00411247">
        <w:rPr>
          <w:rFonts w:ascii="Times New Roman" w:hAnsi="Times New Roman"/>
        </w:rPr>
        <w:t xml:space="preserve">&gt;. </w:t>
      </w:r>
    </w:p>
  </w:footnote>
  <w:footnote w:id="14">
    <w:p w:rsidR="00563F3A" w:rsidRPr="00411247" w:rsidRDefault="00563F3A" w:rsidP="000C1B60">
      <w:pPr>
        <w:spacing w:after="0" w:line="240" w:lineRule="auto"/>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sz w:val="20"/>
          <w:szCs w:val="20"/>
        </w:rPr>
        <w:t xml:space="preserve"> JÍLEK, Dalibor. </w:t>
      </w:r>
      <w:r w:rsidRPr="00411247">
        <w:rPr>
          <w:rFonts w:ascii="Times New Roman" w:hAnsi="Times New Roman" w:cs="Times New Roman"/>
          <w:i/>
          <w:sz w:val="20"/>
          <w:szCs w:val="20"/>
        </w:rPr>
        <w:t xml:space="preserve">Stručný </w:t>
      </w:r>
      <w:proofErr w:type="spellStart"/>
      <w:r w:rsidRPr="00411247">
        <w:rPr>
          <w:rFonts w:ascii="Times New Roman" w:hAnsi="Times New Roman" w:cs="Times New Roman"/>
          <w:i/>
          <w:sz w:val="20"/>
          <w:szCs w:val="20"/>
        </w:rPr>
        <w:t>nástin</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univerzálních</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mezinárodních</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organizací</w:t>
      </w:r>
      <w:proofErr w:type="spellEnd"/>
      <w:r w:rsidRPr="00411247">
        <w:rPr>
          <w:rFonts w:ascii="Times New Roman" w:hAnsi="Times New Roman" w:cs="Times New Roman"/>
          <w:sz w:val="20"/>
          <w:szCs w:val="20"/>
        </w:rPr>
        <w:t>. 1.vydanie. Brno: Masarykova univerzita v </w:t>
      </w:r>
      <w:proofErr w:type="spellStart"/>
      <w:r w:rsidRPr="00411247">
        <w:rPr>
          <w:rFonts w:ascii="Times New Roman" w:hAnsi="Times New Roman" w:cs="Times New Roman"/>
          <w:sz w:val="20"/>
          <w:szCs w:val="20"/>
        </w:rPr>
        <w:t>Brně</w:t>
      </w:r>
      <w:proofErr w:type="spellEnd"/>
      <w:r w:rsidRPr="00411247">
        <w:rPr>
          <w:rFonts w:ascii="Times New Roman" w:hAnsi="Times New Roman" w:cs="Times New Roman"/>
          <w:sz w:val="20"/>
          <w:szCs w:val="20"/>
        </w:rPr>
        <w:t>, 1993. s.6.</w:t>
      </w:r>
    </w:p>
  </w:footnote>
  <w:footnote w:id="15">
    <w:p w:rsidR="00563F3A" w:rsidRPr="00411247" w:rsidRDefault="00563F3A" w:rsidP="000C1B60">
      <w:pPr>
        <w:spacing w:after="0" w:line="240" w:lineRule="auto"/>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sz w:val="20"/>
          <w:szCs w:val="20"/>
        </w:rPr>
        <w:t xml:space="preserve"> V plnej forme znamená, že ich obsah vieme zistiť z oficiálnych zbierok medzinárodných zmlúv, ktoré vydávajú štáty alebo medzinárodné organizácie. DAVID, Vladislav a kol. </w:t>
      </w:r>
      <w:proofErr w:type="spellStart"/>
      <w:r w:rsidRPr="00411247">
        <w:rPr>
          <w:rFonts w:ascii="Times New Roman" w:hAnsi="Times New Roman" w:cs="Times New Roman"/>
          <w:i/>
          <w:sz w:val="20"/>
          <w:szCs w:val="20"/>
        </w:rPr>
        <w:t>Mezinárodní</w:t>
      </w:r>
      <w:proofErr w:type="spellEnd"/>
      <w:r w:rsidRPr="00411247">
        <w:rPr>
          <w:rFonts w:ascii="Times New Roman" w:hAnsi="Times New Roman" w:cs="Times New Roman"/>
          <w:i/>
          <w:sz w:val="20"/>
          <w:szCs w:val="20"/>
        </w:rPr>
        <w:t xml:space="preserve"> právo </w:t>
      </w:r>
      <w:proofErr w:type="spellStart"/>
      <w:r w:rsidRPr="00411247">
        <w:rPr>
          <w:rFonts w:ascii="Times New Roman" w:hAnsi="Times New Roman" w:cs="Times New Roman"/>
          <w:i/>
          <w:sz w:val="20"/>
          <w:szCs w:val="20"/>
        </w:rPr>
        <w:t>veřejné</w:t>
      </w:r>
      <w:proofErr w:type="spellEnd"/>
      <w:r w:rsidRPr="00411247">
        <w:rPr>
          <w:rFonts w:ascii="Times New Roman" w:hAnsi="Times New Roman" w:cs="Times New Roman"/>
          <w:i/>
          <w:sz w:val="20"/>
          <w:szCs w:val="20"/>
        </w:rPr>
        <w:t xml:space="preserve"> s </w:t>
      </w:r>
      <w:proofErr w:type="spellStart"/>
      <w:r w:rsidRPr="00411247">
        <w:rPr>
          <w:rFonts w:ascii="Times New Roman" w:hAnsi="Times New Roman" w:cs="Times New Roman"/>
          <w:i/>
          <w:sz w:val="20"/>
          <w:szCs w:val="20"/>
        </w:rPr>
        <w:t>kazuistikou</w:t>
      </w:r>
      <w:proofErr w:type="spellEnd"/>
      <w:r w:rsidRPr="00411247">
        <w:rPr>
          <w:rFonts w:ascii="Times New Roman" w:hAnsi="Times New Roman" w:cs="Times New Roman"/>
          <w:sz w:val="20"/>
          <w:szCs w:val="20"/>
        </w:rPr>
        <w:t xml:space="preserve">. 2.vydanie. Praha: </w:t>
      </w:r>
      <w:proofErr w:type="spellStart"/>
      <w:r w:rsidRPr="00411247">
        <w:rPr>
          <w:rFonts w:ascii="Times New Roman" w:hAnsi="Times New Roman" w:cs="Times New Roman"/>
          <w:sz w:val="20"/>
          <w:szCs w:val="20"/>
        </w:rPr>
        <w:t>Leges</w:t>
      </w:r>
      <w:proofErr w:type="spellEnd"/>
      <w:r w:rsidRPr="00411247">
        <w:rPr>
          <w:rFonts w:ascii="Times New Roman" w:hAnsi="Times New Roman" w:cs="Times New Roman"/>
          <w:sz w:val="20"/>
          <w:szCs w:val="20"/>
        </w:rPr>
        <w:t xml:space="preserve">, 2011. s.98. </w:t>
      </w:r>
    </w:p>
  </w:footnote>
  <w:footnote w:id="16">
    <w:p w:rsidR="00563F3A" w:rsidRPr="00411247" w:rsidRDefault="00563F3A" w:rsidP="000C1B60">
      <w:pPr>
        <w:spacing w:after="0" w:line="240" w:lineRule="auto"/>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sz w:val="20"/>
          <w:szCs w:val="20"/>
        </w:rPr>
        <w:t xml:space="preserve"> MALENOVSKÝ, </w:t>
      </w:r>
      <w:proofErr w:type="spellStart"/>
      <w:r w:rsidRPr="00411247">
        <w:rPr>
          <w:rFonts w:ascii="Times New Roman" w:hAnsi="Times New Roman" w:cs="Times New Roman"/>
          <w:sz w:val="20"/>
          <w:szCs w:val="20"/>
        </w:rPr>
        <w:t>Jiří</w:t>
      </w:r>
      <w:proofErr w:type="spellEnd"/>
      <w:r w:rsidRPr="00411247">
        <w:rPr>
          <w:rFonts w:ascii="Times New Roman" w:hAnsi="Times New Roman" w:cs="Times New Roman"/>
          <w:sz w:val="20"/>
          <w:szCs w:val="20"/>
        </w:rPr>
        <w:t xml:space="preserve">. </w:t>
      </w:r>
      <w:proofErr w:type="spellStart"/>
      <w:r w:rsidRPr="00411247">
        <w:rPr>
          <w:rFonts w:ascii="Times New Roman" w:hAnsi="Times New Roman" w:cs="Times New Roman"/>
          <w:i/>
          <w:sz w:val="20"/>
          <w:szCs w:val="20"/>
        </w:rPr>
        <w:t>Mezinárodní</w:t>
      </w:r>
      <w:proofErr w:type="spellEnd"/>
      <w:r w:rsidRPr="00411247">
        <w:rPr>
          <w:rFonts w:ascii="Times New Roman" w:hAnsi="Times New Roman" w:cs="Times New Roman"/>
          <w:i/>
          <w:sz w:val="20"/>
          <w:szCs w:val="20"/>
        </w:rPr>
        <w:t xml:space="preserve"> právo </w:t>
      </w:r>
      <w:proofErr w:type="spellStart"/>
      <w:r w:rsidRPr="00411247">
        <w:rPr>
          <w:rFonts w:ascii="Times New Roman" w:hAnsi="Times New Roman" w:cs="Times New Roman"/>
          <w:i/>
          <w:sz w:val="20"/>
          <w:szCs w:val="20"/>
        </w:rPr>
        <w:t>veřejné</w:t>
      </w:r>
      <w:proofErr w:type="spellEnd"/>
      <w:r w:rsidRPr="00411247">
        <w:rPr>
          <w:rFonts w:ascii="Times New Roman" w:hAnsi="Times New Roman" w:cs="Times New Roman"/>
          <w:i/>
          <w:sz w:val="20"/>
          <w:szCs w:val="20"/>
        </w:rPr>
        <w:t xml:space="preserve">: obecná </w:t>
      </w:r>
      <w:proofErr w:type="spellStart"/>
      <w:r w:rsidRPr="00411247">
        <w:rPr>
          <w:rFonts w:ascii="Times New Roman" w:hAnsi="Times New Roman" w:cs="Times New Roman"/>
          <w:i/>
          <w:sz w:val="20"/>
          <w:szCs w:val="20"/>
        </w:rPr>
        <w:t>část</w:t>
      </w:r>
      <w:proofErr w:type="spellEnd"/>
      <w:r w:rsidRPr="00411247">
        <w:rPr>
          <w:rFonts w:ascii="Times New Roman" w:hAnsi="Times New Roman" w:cs="Times New Roman"/>
          <w:sz w:val="20"/>
          <w:szCs w:val="20"/>
        </w:rPr>
        <w:t xml:space="preserve">. 1.vydanie. Brno: </w:t>
      </w:r>
      <w:proofErr w:type="spellStart"/>
      <w:r w:rsidRPr="00411247">
        <w:rPr>
          <w:rFonts w:ascii="Times New Roman" w:hAnsi="Times New Roman" w:cs="Times New Roman"/>
          <w:sz w:val="20"/>
          <w:szCs w:val="20"/>
        </w:rPr>
        <w:t>Doplněk</w:t>
      </w:r>
      <w:proofErr w:type="spellEnd"/>
      <w:r w:rsidRPr="00411247">
        <w:rPr>
          <w:rFonts w:ascii="Times New Roman" w:hAnsi="Times New Roman" w:cs="Times New Roman"/>
          <w:sz w:val="20"/>
          <w:szCs w:val="20"/>
        </w:rPr>
        <w:t>, 1993. s.16.</w:t>
      </w:r>
    </w:p>
  </w:footnote>
  <w:footnote w:id="17">
    <w:p w:rsidR="00563F3A" w:rsidRPr="00411247" w:rsidRDefault="00563F3A" w:rsidP="000C1B60">
      <w:pPr>
        <w:spacing w:after="0" w:line="240" w:lineRule="auto"/>
        <w:jc w:val="both"/>
        <w:rPr>
          <w:rFonts w:ascii="Times New Roman" w:hAnsi="Times New Roman" w:cs="Times New Roman"/>
          <w:sz w:val="20"/>
          <w:szCs w:val="20"/>
        </w:rPr>
      </w:pPr>
      <w:r w:rsidRPr="00411247">
        <w:rPr>
          <w:rStyle w:val="Odkaznapoznmkupodiarou"/>
          <w:rFonts w:ascii="Times New Roman" w:hAnsi="Times New Roman" w:cs="Times New Roman"/>
          <w:sz w:val="20"/>
          <w:szCs w:val="20"/>
        </w:rPr>
        <w:footnoteRef/>
      </w:r>
      <w:r w:rsidRPr="00411247">
        <w:rPr>
          <w:rFonts w:ascii="Times New Roman" w:hAnsi="Times New Roman" w:cs="Times New Roman"/>
          <w:sz w:val="20"/>
          <w:szCs w:val="20"/>
        </w:rPr>
        <w:t xml:space="preserve"> </w:t>
      </w:r>
      <w:r w:rsidRPr="00411247">
        <w:rPr>
          <w:rFonts w:ascii="Times New Roman" w:hAnsi="Times New Roman" w:cs="Times New Roman"/>
          <w:caps/>
          <w:sz w:val="20"/>
          <w:szCs w:val="20"/>
        </w:rPr>
        <w:t>Potočný</w:t>
      </w:r>
      <w:r w:rsidRPr="00411247">
        <w:rPr>
          <w:rFonts w:ascii="Times New Roman" w:hAnsi="Times New Roman" w:cs="Times New Roman"/>
          <w:sz w:val="20"/>
          <w:szCs w:val="20"/>
        </w:rPr>
        <w:t xml:space="preserve">, Miroslav, </w:t>
      </w:r>
      <w:r w:rsidRPr="00411247">
        <w:rPr>
          <w:rFonts w:ascii="Times New Roman" w:hAnsi="Times New Roman" w:cs="Times New Roman"/>
          <w:caps/>
          <w:sz w:val="20"/>
          <w:szCs w:val="20"/>
        </w:rPr>
        <w:t>Šibajevová</w:t>
      </w:r>
      <w:r w:rsidRPr="00411247">
        <w:rPr>
          <w:rFonts w:ascii="Times New Roman" w:hAnsi="Times New Roman" w:cs="Times New Roman"/>
          <w:sz w:val="20"/>
          <w:szCs w:val="20"/>
        </w:rPr>
        <w:t xml:space="preserve">, </w:t>
      </w:r>
      <w:proofErr w:type="spellStart"/>
      <w:r w:rsidRPr="00411247">
        <w:rPr>
          <w:rFonts w:ascii="Times New Roman" w:hAnsi="Times New Roman" w:cs="Times New Roman"/>
          <w:sz w:val="20"/>
          <w:szCs w:val="20"/>
        </w:rPr>
        <w:t>Jelena</w:t>
      </w:r>
      <w:proofErr w:type="spellEnd"/>
      <w:r w:rsidRPr="00411247">
        <w:rPr>
          <w:rFonts w:ascii="Times New Roman" w:hAnsi="Times New Roman" w:cs="Times New Roman"/>
          <w:sz w:val="20"/>
          <w:szCs w:val="20"/>
        </w:rPr>
        <w:t xml:space="preserve"> </w:t>
      </w:r>
      <w:proofErr w:type="spellStart"/>
      <w:r w:rsidRPr="00411247">
        <w:rPr>
          <w:rFonts w:ascii="Times New Roman" w:hAnsi="Times New Roman" w:cs="Times New Roman"/>
          <w:sz w:val="20"/>
          <w:szCs w:val="20"/>
        </w:rPr>
        <w:t>Aleksejevna</w:t>
      </w:r>
      <w:proofErr w:type="spellEnd"/>
      <w:r w:rsidRPr="00411247">
        <w:rPr>
          <w:rFonts w:ascii="Times New Roman" w:hAnsi="Times New Roman" w:cs="Times New Roman"/>
          <w:sz w:val="20"/>
          <w:szCs w:val="20"/>
        </w:rPr>
        <w:t xml:space="preserve">. </w:t>
      </w:r>
      <w:r w:rsidRPr="00411247">
        <w:rPr>
          <w:rFonts w:ascii="Times New Roman" w:hAnsi="Times New Roman" w:cs="Times New Roman"/>
          <w:i/>
          <w:sz w:val="20"/>
          <w:szCs w:val="20"/>
        </w:rPr>
        <w:t xml:space="preserve">Právo </w:t>
      </w:r>
      <w:proofErr w:type="spellStart"/>
      <w:r w:rsidRPr="00411247">
        <w:rPr>
          <w:rFonts w:ascii="Times New Roman" w:hAnsi="Times New Roman" w:cs="Times New Roman"/>
          <w:i/>
          <w:sz w:val="20"/>
          <w:szCs w:val="20"/>
        </w:rPr>
        <w:t>mezinárodních</w:t>
      </w:r>
      <w:proofErr w:type="spellEnd"/>
      <w:r w:rsidRPr="00411247">
        <w:rPr>
          <w:rFonts w:ascii="Times New Roman" w:hAnsi="Times New Roman" w:cs="Times New Roman"/>
          <w:i/>
          <w:sz w:val="20"/>
          <w:szCs w:val="20"/>
        </w:rPr>
        <w:t xml:space="preserve"> </w:t>
      </w:r>
      <w:proofErr w:type="spellStart"/>
      <w:r w:rsidRPr="00411247">
        <w:rPr>
          <w:rFonts w:ascii="Times New Roman" w:hAnsi="Times New Roman" w:cs="Times New Roman"/>
          <w:i/>
          <w:sz w:val="20"/>
          <w:szCs w:val="20"/>
        </w:rPr>
        <w:t>organizácí</w:t>
      </w:r>
      <w:proofErr w:type="spellEnd"/>
      <w:r w:rsidRPr="00411247">
        <w:rPr>
          <w:rFonts w:ascii="Times New Roman" w:hAnsi="Times New Roman" w:cs="Times New Roman"/>
          <w:sz w:val="20"/>
          <w:szCs w:val="20"/>
        </w:rPr>
        <w:t xml:space="preserve">. 1.vydanie. Praha: </w:t>
      </w:r>
      <w:proofErr w:type="spellStart"/>
      <w:r w:rsidRPr="00411247">
        <w:rPr>
          <w:rFonts w:ascii="Times New Roman" w:hAnsi="Times New Roman" w:cs="Times New Roman"/>
          <w:sz w:val="20"/>
          <w:szCs w:val="20"/>
        </w:rPr>
        <w:t>Panorama</w:t>
      </w:r>
      <w:proofErr w:type="spellEnd"/>
      <w:r w:rsidRPr="00411247">
        <w:rPr>
          <w:rFonts w:ascii="Times New Roman" w:hAnsi="Times New Roman" w:cs="Times New Roman"/>
          <w:sz w:val="20"/>
          <w:szCs w:val="20"/>
        </w:rPr>
        <w:t>, 1984. s.24.</w:t>
      </w:r>
    </w:p>
  </w:footnote>
  <w:footnote w:id="18">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rPr>
        <w:t xml:space="preserve"> </w:t>
      </w:r>
      <w:r w:rsidRPr="00933495">
        <w:rPr>
          <w:rFonts w:ascii="Times New Roman" w:hAnsi="Times New Roman"/>
          <w:caps/>
        </w:rPr>
        <w:t>Klučka</w:t>
      </w:r>
      <w:r w:rsidRPr="00933495">
        <w:rPr>
          <w:rFonts w:ascii="Times New Roman" w:hAnsi="Times New Roman"/>
        </w:rPr>
        <w:t xml:space="preserve">, Ján. </w:t>
      </w:r>
      <w:r w:rsidRPr="00933495">
        <w:rPr>
          <w:rFonts w:ascii="Times New Roman" w:hAnsi="Times New Roman"/>
          <w:i/>
        </w:rPr>
        <w:t>Medzinárodné právo verejné (všeobecná časť)</w:t>
      </w:r>
      <w:r w:rsidRPr="00933495">
        <w:rPr>
          <w:rFonts w:ascii="Times New Roman" w:hAnsi="Times New Roman"/>
        </w:rPr>
        <w:t>. 1.vydanie. Bratislava : IURA EDITION, 2004. s.66.</w:t>
      </w:r>
    </w:p>
  </w:footnote>
  <w:footnote w:id="19">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rPr>
        <w:t xml:space="preserve"> </w:t>
      </w:r>
      <w:r w:rsidRPr="00933495">
        <w:rPr>
          <w:rFonts w:ascii="Times New Roman" w:hAnsi="Times New Roman"/>
          <w:caps/>
        </w:rPr>
        <w:t>Potočný</w:t>
      </w:r>
      <w:r w:rsidRPr="00933495">
        <w:rPr>
          <w:rFonts w:ascii="Times New Roman" w:hAnsi="Times New Roman"/>
        </w:rPr>
        <w:t xml:space="preserve">, Miroslav, </w:t>
      </w:r>
      <w:r w:rsidRPr="00933495">
        <w:rPr>
          <w:rFonts w:ascii="Times New Roman" w:hAnsi="Times New Roman"/>
          <w:caps/>
        </w:rPr>
        <w:t>Šibajevová</w:t>
      </w:r>
      <w:r w:rsidRPr="00933495">
        <w:rPr>
          <w:rFonts w:ascii="Times New Roman" w:hAnsi="Times New Roman"/>
        </w:rPr>
        <w:t xml:space="preserve">, </w:t>
      </w:r>
      <w:proofErr w:type="spellStart"/>
      <w:r w:rsidRPr="00933495">
        <w:rPr>
          <w:rFonts w:ascii="Times New Roman" w:hAnsi="Times New Roman"/>
        </w:rPr>
        <w:t>Jelena</w:t>
      </w:r>
      <w:proofErr w:type="spellEnd"/>
      <w:r w:rsidRPr="00933495">
        <w:rPr>
          <w:rFonts w:ascii="Times New Roman" w:hAnsi="Times New Roman"/>
        </w:rPr>
        <w:t xml:space="preserve"> </w:t>
      </w:r>
      <w:proofErr w:type="spellStart"/>
      <w:r w:rsidRPr="00933495">
        <w:rPr>
          <w:rFonts w:ascii="Times New Roman" w:hAnsi="Times New Roman"/>
        </w:rPr>
        <w:t>Aleksejevna</w:t>
      </w:r>
      <w:proofErr w:type="spellEnd"/>
      <w:r w:rsidRPr="00933495">
        <w:rPr>
          <w:rFonts w:ascii="Times New Roman" w:hAnsi="Times New Roman"/>
        </w:rPr>
        <w:t xml:space="preserve">. </w:t>
      </w:r>
      <w:r w:rsidRPr="00933495">
        <w:rPr>
          <w:rFonts w:ascii="Times New Roman" w:hAnsi="Times New Roman"/>
          <w:i/>
        </w:rPr>
        <w:t xml:space="preserve">Právo </w:t>
      </w:r>
      <w:proofErr w:type="spellStart"/>
      <w:r w:rsidRPr="00933495">
        <w:rPr>
          <w:rFonts w:ascii="Times New Roman" w:hAnsi="Times New Roman"/>
          <w:i/>
        </w:rPr>
        <w:t>mezinárodních</w:t>
      </w:r>
      <w:proofErr w:type="spellEnd"/>
      <w:r w:rsidRPr="00933495">
        <w:rPr>
          <w:rFonts w:ascii="Times New Roman" w:hAnsi="Times New Roman"/>
          <w:i/>
        </w:rPr>
        <w:t xml:space="preserve"> </w:t>
      </w:r>
      <w:proofErr w:type="spellStart"/>
      <w:r w:rsidRPr="00933495">
        <w:rPr>
          <w:rFonts w:ascii="Times New Roman" w:hAnsi="Times New Roman"/>
          <w:i/>
        </w:rPr>
        <w:t>organizácí</w:t>
      </w:r>
      <w:proofErr w:type="spellEnd"/>
      <w:r w:rsidRPr="00933495">
        <w:rPr>
          <w:rFonts w:ascii="Times New Roman" w:hAnsi="Times New Roman"/>
        </w:rPr>
        <w:t xml:space="preserve">. 1.vydanie. Praha: </w:t>
      </w:r>
      <w:proofErr w:type="spellStart"/>
      <w:r w:rsidRPr="00933495">
        <w:rPr>
          <w:rFonts w:ascii="Times New Roman" w:hAnsi="Times New Roman"/>
        </w:rPr>
        <w:t>Panorama</w:t>
      </w:r>
      <w:proofErr w:type="spellEnd"/>
      <w:r w:rsidRPr="00933495">
        <w:rPr>
          <w:rFonts w:ascii="Times New Roman" w:hAnsi="Times New Roman"/>
        </w:rPr>
        <w:t>, 1984. s.24.</w:t>
      </w:r>
    </w:p>
  </w:footnote>
  <w:footnote w:id="20">
    <w:p w:rsidR="00563F3A" w:rsidRPr="00933495" w:rsidRDefault="00563F3A" w:rsidP="000C1B60">
      <w:pPr>
        <w:spacing w:after="0" w:line="240" w:lineRule="auto"/>
        <w:jc w:val="both"/>
        <w:rPr>
          <w:rFonts w:ascii="Times New Roman" w:hAnsi="Times New Roman" w:cs="Times New Roman"/>
          <w:sz w:val="20"/>
          <w:szCs w:val="20"/>
        </w:rPr>
      </w:pPr>
      <w:r w:rsidRPr="00933495">
        <w:rPr>
          <w:rStyle w:val="Odkaznapoznmkupodiarou"/>
          <w:rFonts w:ascii="Times New Roman" w:hAnsi="Times New Roman" w:cs="Times New Roman"/>
          <w:sz w:val="20"/>
          <w:szCs w:val="20"/>
        </w:rPr>
        <w:footnoteRef/>
      </w:r>
      <w:r w:rsidRPr="00933495">
        <w:rPr>
          <w:rFonts w:ascii="Times New Roman" w:hAnsi="Times New Roman" w:cs="Times New Roman"/>
          <w:sz w:val="20"/>
          <w:szCs w:val="20"/>
        </w:rPr>
        <w:t xml:space="preserve"> VALUCH, Jozef a kol. </w:t>
      </w:r>
      <w:r w:rsidRPr="00933495">
        <w:rPr>
          <w:rFonts w:ascii="Times New Roman" w:hAnsi="Times New Roman" w:cs="Times New Roman"/>
          <w:i/>
          <w:sz w:val="20"/>
          <w:szCs w:val="20"/>
        </w:rPr>
        <w:t>Právo medzinárodných organizácií</w:t>
      </w:r>
      <w:r w:rsidRPr="00933495">
        <w:rPr>
          <w:rFonts w:ascii="Times New Roman" w:hAnsi="Times New Roman" w:cs="Times New Roman"/>
          <w:sz w:val="20"/>
          <w:szCs w:val="20"/>
        </w:rPr>
        <w:t xml:space="preserve">. 1.vydanie. Praha: </w:t>
      </w:r>
      <w:proofErr w:type="spellStart"/>
      <w:r w:rsidRPr="00933495">
        <w:rPr>
          <w:rFonts w:ascii="Times New Roman" w:hAnsi="Times New Roman" w:cs="Times New Roman"/>
          <w:sz w:val="20"/>
          <w:szCs w:val="20"/>
        </w:rPr>
        <w:t>C.H.Beck</w:t>
      </w:r>
      <w:proofErr w:type="spellEnd"/>
      <w:r w:rsidRPr="00933495">
        <w:rPr>
          <w:rFonts w:ascii="Times New Roman" w:hAnsi="Times New Roman" w:cs="Times New Roman"/>
          <w:sz w:val="20"/>
          <w:szCs w:val="20"/>
        </w:rPr>
        <w:t>, 2011. s.43.</w:t>
      </w:r>
    </w:p>
  </w:footnote>
  <w:footnote w:id="21">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rPr>
        <w:t xml:space="preserve"> Vyhláška ministra </w:t>
      </w:r>
      <w:proofErr w:type="spellStart"/>
      <w:r w:rsidRPr="00933495">
        <w:rPr>
          <w:rFonts w:ascii="Times New Roman" w:hAnsi="Times New Roman"/>
        </w:rPr>
        <w:t>zahraničních</w:t>
      </w:r>
      <w:proofErr w:type="spellEnd"/>
      <w:r w:rsidRPr="00933495">
        <w:rPr>
          <w:rFonts w:ascii="Times New Roman" w:hAnsi="Times New Roman"/>
        </w:rPr>
        <w:t xml:space="preserve"> </w:t>
      </w:r>
      <w:proofErr w:type="spellStart"/>
      <w:r w:rsidRPr="00933495">
        <w:rPr>
          <w:rFonts w:ascii="Times New Roman" w:hAnsi="Times New Roman"/>
        </w:rPr>
        <w:t>věcí</w:t>
      </w:r>
      <w:proofErr w:type="spellEnd"/>
      <w:r w:rsidRPr="00933495">
        <w:rPr>
          <w:rFonts w:ascii="Times New Roman" w:hAnsi="Times New Roman"/>
        </w:rPr>
        <w:t xml:space="preserve"> 15/1988 </w:t>
      </w:r>
      <w:proofErr w:type="spellStart"/>
      <w:r w:rsidRPr="00933495">
        <w:rPr>
          <w:rFonts w:ascii="Times New Roman" w:hAnsi="Times New Roman"/>
        </w:rPr>
        <w:t>Sb</w:t>
      </w:r>
      <w:proofErr w:type="spellEnd"/>
      <w:r w:rsidRPr="00933495">
        <w:rPr>
          <w:rFonts w:ascii="Times New Roman" w:hAnsi="Times New Roman"/>
        </w:rPr>
        <w:t>. z dňa 4.9.1987 o </w:t>
      </w:r>
      <w:proofErr w:type="spellStart"/>
      <w:r w:rsidRPr="00933495">
        <w:rPr>
          <w:rFonts w:ascii="Times New Roman" w:hAnsi="Times New Roman"/>
        </w:rPr>
        <w:t>Vídeňské</w:t>
      </w:r>
      <w:proofErr w:type="spellEnd"/>
      <w:r w:rsidRPr="00933495">
        <w:rPr>
          <w:rFonts w:ascii="Times New Roman" w:hAnsi="Times New Roman"/>
        </w:rPr>
        <w:t xml:space="preserve"> </w:t>
      </w:r>
      <w:proofErr w:type="spellStart"/>
      <w:r w:rsidRPr="00933495">
        <w:rPr>
          <w:rFonts w:ascii="Times New Roman" w:hAnsi="Times New Roman"/>
        </w:rPr>
        <w:t>úmluvě</w:t>
      </w:r>
      <w:proofErr w:type="spellEnd"/>
      <w:r w:rsidRPr="00933495">
        <w:rPr>
          <w:rFonts w:ascii="Times New Roman" w:hAnsi="Times New Roman"/>
        </w:rPr>
        <w:t xml:space="preserve"> o </w:t>
      </w:r>
      <w:proofErr w:type="spellStart"/>
      <w:r w:rsidRPr="00933495">
        <w:rPr>
          <w:rFonts w:ascii="Times New Roman" w:hAnsi="Times New Roman"/>
        </w:rPr>
        <w:t>smluvním</w:t>
      </w:r>
      <w:proofErr w:type="spellEnd"/>
      <w:r w:rsidRPr="00933495">
        <w:rPr>
          <w:rFonts w:ascii="Times New Roman" w:hAnsi="Times New Roman"/>
        </w:rPr>
        <w:t xml:space="preserve"> právu. (</w:t>
      </w:r>
      <w:proofErr w:type="spellStart"/>
      <w:r w:rsidRPr="00933495">
        <w:rPr>
          <w:rFonts w:ascii="Times New Roman" w:hAnsi="Times New Roman"/>
          <w:i/>
        </w:rPr>
        <w:t>Vienna</w:t>
      </w:r>
      <w:proofErr w:type="spellEnd"/>
      <w:r w:rsidRPr="00933495">
        <w:rPr>
          <w:rFonts w:ascii="Times New Roman" w:hAnsi="Times New Roman"/>
          <w:i/>
        </w:rPr>
        <w:t xml:space="preserve"> </w:t>
      </w:r>
      <w:proofErr w:type="spellStart"/>
      <w:r w:rsidRPr="00933495">
        <w:rPr>
          <w:rFonts w:ascii="Times New Roman" w:hAnsi="Times New Roman"/>
          <w:i/>
        </w:rPr>
        <w:t>Convention</w:t>
      </w:r>
      <w:proofErr w:type="spellEnd"/>
      <w:r w:rsidRPr="00933495">
        <w:rPr>
          <w:rFonts w:ascii="Times New Roman" w:hAnsi="Times New Roman"/>
          <w:i/>
        </w:rPr>
        <w:t xml:space="preserve"> on </w:t>
      </w:r>
      <w:proofErr w:type="spellStart"/>
      <w:r w:rsidRPr="00933495">
        <w:rPr>
          <w:rFonts w:ascii="Times New Roman" w:hAnsi="Times New Roman"/>
          <w:i/>
        </w:rPr>
        <w:t>the</w:t>
      </w:r>
      <w:proofErr w:type="spellEnd"/>
      <w:r w:rsidRPr="00933495">
        <w:rPr>
          <w:rFonts w:ascii="Times New Roman" w:hAnsi="Times New Roman"/>
          <w:i/>
        </w:rPr>
        <w:t xml:space="preserve"> </w:t>
      </w:r>
      <w:proofErr w:type="spellStart"/>
      <w:r w:rsidRPr="00933495">
        <w:rPr>
          <w:rFonts w:ascii="Times New Roman" w:hAnsi="Times New Roman"/>
          <w:i/>
        </w:rPr>
        <w:t>Law</w:t>
      </w:r>
      <w:proofErr w:type="spellEnd"/>
      <w:r w:rsidRPr="00933495">
        <w:rPr>
          <w:rFonts w:ascii="Times New Roman" w:hAnsi="Times New Roman"/>
          <w:i/>
        </w:rPr>
        <w:t xml:space="preserve"> </w:t>
      </w:r>
      <w:proofErr w:type="spellStart"/>
      <w:r w:rsidRPr="00933495">
        <w:rPr>
          <w:rFonts w:ascii="Times New Roman" w:hAnsi="Times New Roman"/>
          <w:i/>
        </w:rPr>
        <w:t>of</w:t>
      </w:r>
      <w:proofErr w:type="spellEnd"/>
      <w:r w:rsidRPr="00933495">
        <w:rPr>
          <w:rFonts w:ascii="Times New Roman" w:hAnsi="Times New Roman"/>
          <w:i/>
        </w:rPr>
        <w:t xml:space="preserve"> </w:t>
      </w:r>
      <w:proofErr w:type="spellStart"/>
      <w:r w:rsidRPr="00933495">
        <w:rPr>
          <w:rFonts w:ascii="Times New Roman" w:hAnsi="Times New Roman"/>
          <w:i/>
        </w:rPr>
        <w:t>Treaties</w:t>
      </w:r>
      <w:proofErr w:type="spellEnd"/>
      <w:r w:rsidRPr="00933495">
        <w:rPr>
          <w:rFonts w:ascii="Times New Roman" w:hAnsi="Times New Roman"/>
          <w:i/>
        </w:rPr>
        <w:t>,</w:t>
      </w:r>
      <w:r w:rsidRPr="00933495">
        <w:rPr>
          <w:rFonts w:ascii="Times New Roman" w:hAnsi="Times New Roman"/>
        </w:rPr>
        <w:t xml:space="preserve"> </w:t>
      </w:r>
      <w:r w:rsidRPr="00933495">
        <w:rPr>
          <w:rFonts w:ascii="Times New Roman" w:hAnsi="Times New Roman"/>
          <w:i/>
        </w:rPr>
        <w:t>1969</w:t>
      </w:r>
      <w:r w:rsidRPr="00933495">
        <w:rPr>
          <w:rFonts w:ascii="Times New Roman" w:hAnsi="Times New Roman"/>
        </w:rPr>
        <w:t xml:space="preserve">). </w:t>
      </w:r>
    </w:p>
  </w:footnote>
  <w:footnote w:id="22">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i/>
        </w:rPr>
        <w:t xml:space="preserve"> </w:t>
      </w:r>
      <w:proofErr w:type="spellStart"/>
      <w:r w:rsidRPr="00933495">
        <w:rPr>
          <w:rFonts w:ascii="Times New Roman" w:hAnsi="Times New Roman"/>
          <w:i/>
        </w:rPr>
        <w:t>Vienna</w:t>
      </w:r>
      <w:proofErr w:type="spellEnd"/>
      <w:r w:rsidRPr="00933495">
        <w:rPr>
          <w:rFonts w:ascii="Times New Roman" w:hAnsi="Times New Roman"/>
          <w:i/>
        </w:rPr>
        <w:t xml:space="preserve"> </w:t>
      </w:r>
      <w:proofErr w:type="spellStart"/>
      <w:r w:rsidRPr="00933495">
        <w:rPr>
          <w:rFonts w:ascii="Times New Roman" w:hAnsi="Times New Roman"/>
          <w:i/>
        </w:rPr>
        <w:t>Convention</w:t>
      </w:r>
      <w:proofErr w:type="spellEnd"/>
      <w:r w:rsidRPr="00933495">
        <w:rPr>
          <w:rFonts w:ascii="Times New Roman" w:hAnsi="Times New Roman"/>
          <w:i/>
        </w:rPr>
        <w:t xml:space="preserve"> on </w:t>
      </w:r>
      <w:proofErr w:type="spellStart"/>
      <w:r w:rsidRPr="00933495">
        <w:rPr>
          <w:rFonts w:ascii="Times New Roman" w:hAnsi="Times New Roman"/>
          <w:i/>
        </w:rPr>
        <w:t>the</w:t>
      </w:r>
      <w:proofErr w:type="spellEnd"/>
      <w:r w:rsidRPr="00933495">
        <w:rPr>
          <w:rFonts w:ascii="Times New Roman" w:hAnsi="Times New Roman"/>
          <w:i/>
        </w:rPr>
        <w:t xml:space="preserve"> </w:t>
      </w:r>
      <w:proofErr w:type="spellStart"/>
      <w:r w:rsidRPr="00933495">
        <w:rPr>
          <w:rFonts w:ascii="Times New Roman" w:hAnsi="Times New Roman"/>
          <w:i/>
        </w:rPr>
        <w:t>Law</w:t>
      </w:r>
      <w:proofErr w:type="spellEnd"/>
      <w:r w:rsidRPr="00933495">
        <w:rPr>
          <w:rFonts w:ascii="Times New Roman" w:hAnsi="Times New Roman"/>
          <w:i/>
        </w:rPr>
        <w:t xml:space="preserve"> </w:t>
      </w:r>
      <w:proofErr w:type="spellStart"/>
      <w:r w:rsidRPr="00933495">
        <w:rPr>
          <w:rFonts w:ascii="Times New Roman" w:hAnsi="Times New Roman"/>
          <w:i/>
        </w:rPr>
        <w:t>of</w:t>
      </w:r>
      <w:proofErr w:type="spellEnd"/>
      <w:r w:rsidRPr="00933495">
        <w:rPr>
          <w:rFonts w:ascii="Times New Roman" w:hAnsi="Times New Roman"/>
          <w:i/>
        </w:rPr>
        <w:t xml:space="preserve"> </w:t>
      </w:r>
      <w:proofErr w:type="spellStart"/>
      <w:r w:rsidRPr="00933495">
        <w:rPr>
          <w:rFonts w:ascii="Times New Roman" w:hAnsi="Times New Roman"/>
          <w:i/>
        </w:rPr>
        <w:t>Treaties</w:t>
      </w:r>
      <w:proofErr w:type="spellEnd"/>
      <w:r w:rsidRPr="00933495">
        <w:rPr>
          <w:rFonts w:ascii="Times New Roman" w:hAnsi="Times New Roman"/>
          <w:i/>
        </w:rPr>
        <w:t xml:space="preserve"> </w:t>
      </w:r>
      <w:proofErr w:type="spellStart"/>
      <w:r w:rsidRPr="00933495">
        <w:rPr>
          <w:rFonts w:ascii="Times New Roman" w:hAnsi="Times New Roman"/>
          <w:i/>
        </w:rPr>
        <w:t>between</w:t>
      </w:r>
      <w:proofErr w:type="spellEnd"/>
      <w:r w:rsidRPr="00933495">
        <w:rPr>
          <w:rFonts w:ascii="Times New Roman" w:hAnsi="Times New Roman"/>
          <w:i/>
        </w:rPr>
        <w:t xml:space="preserve"> </w:t>
      </w:r>
      <w:proofErr w:type="spellStart"/>
      <w:r w:rsidRPr="00933495">
        <w:rPr>
          <w:rFonts w:ascii="Times New Roman" w:hAnsi="Times New Roman"/>
          <w:i/>
        </w:rPr>
        <w:t>States</w:t>
      </w:r>
      <w:proofErr w:type="spellEnd"/>
      <w:r w:rsidRPr="00933495">
        <w:rPr>
          <w:rFonts w:ascii="Times New Roman" w:hAnsi="Times New Roman"/>
          <w:i/>
        </w:rPr>
        <w:t xml:space="preserve"> and </w:t>
      </w:r>
      <w:proofErr w:type="spellStart"/>
      <w:r w:rsidRPr="00933495">
        <w:rPr>
          <w:rFonts w:ascii="Times New Roman" w:hAnsi="Times New Roman"/>
          <w:i/>
        </w:rPr>
        <w:t>International</w:t>
      </w:r>
      <w:proofErr w:type="spellEnd"/>
      <w:r w:rsidRPr="00933495">
        <w:rPr>
          <w:rFonts w:ascii="Times New Roman" w:hAnsi="Times New Roman"/>
          <w:i/>
        </w:rPr>
        <w:t xml:space="preserve"> </w:t>
      </w:r>
      <w:proofErr w:type="spellStart"/>
      <w:r w:rsidRPr="00933495">
        <w:rPr>
          <w:rFonts w:ascii="Times New Roman" w:hAnsi="Times New Roman"/>
          <w:i/>
        </w:rPr>
        <w:t>organizations</w:t>
      </w:r>
      <w:proofErr w:type="spellEnd"/>
      <w:r w:rsidRPr="00933495">
        <w:rPr>
          <w:rFonts w:ascii="Times New Roman" w:hAnsi="Times New Roman"/>
          <w:i/>
        </w:rPr>
        <w:t xml:space="preserve"> or </w:t>
      </w:r>
      <w:proofErr w:type="spellStart"/>
      <w:r w:rsidRPr="00933495">
        <w:rPr>
          <w:rFonts w:ascii="Times New Roman" w:hAnsi="Times New Roman"/>
          <w:i/>
        </w:rPr>
        <w:t>between</w:t>
      </w:r>
      <w:proofErr w:type="spellEnd"/>
      <w:r w:rsidRPr="00933495">
        <w:rPr>
          <w:rFonts w:ascii="Times New Roman" w:hAnsi="Times New Roman"/>
          <w:i/>
        </w:rPr>
        <w:t xml:space="preserve"> </w:t>
      </w:r>
      <w:proofErr w:type="spellStart"/>
      <w:r w:rsidRPr="00933495">
        <w:rPr>
          <w:rFonts w:ascii="Times New Roman" w:hAnsi="Times New Roman"/>
          <w:i/>
        </w:rPr>
        <w:t>International</w:t>
      </w:r>
      <w:proofErr w:type="spellEnd"/>
      <w:r w:rsidRPr="00933495">
        <w:rPr>
          <w:rFonts w:ascii="Times New Roman" w:hAnsi="Times New Roman"/>
          <w:i/>
        </w:rPr>
        <w:t xml:space="preserve"> </w:t>
      </w:r>
      <w:proofErr w:type="spellStart"/>
      <w:r w:rsidRPr="00933495">
        <w:rPr>
          <w:rFonts w:ascii="Times New Roman" w:hAnsi="Times New Roman"/>
          <w:i/>
        </w:rPr>
        <w:t>Organizations</w:t>
      </w:r>
      <w:proofErr w:type="spellEnd"/>
      <w:r w:rsidRPr="00933495">
        <w:rPr>
          <w:rFonts w:ascii="Times New Roman" w:hAnsi="Times New Roman"/>
          <w:i/>
        </w:rPr>
        <w:t xml:space="preserve"> (1986) </w:t>
      </w:r>
      <w:r w:rsidRPr="00933495">
        <w:rPr>
          <w:rFonts w:ascii="Times New Roman" w:hAnsi="Times New Roman"/>
        </w:rPr>
        <w:t>[</w:t>
      </w:r>
      <w:proofErr w:type="spellStart"/>
      <w:r w:rsidRPr="00933495">
        <w:rPr>
          <w:rFonts w:ascii="Times New Roman" w:hAnsi="Times New Roman"/>
        </w:rPr>
        <w:t>online</w:t>
      </w:r>
      <w:proofErr w:type="spellEnd"/>
      <w:r w:rsidRPr="00933495">
        <w:rPr>
          <w:rFonts w:ascii="Times New Roman" w:hAnsi="Times New Roman"/>
        </w:rPr>
        <w:t xml:space="preserve">]. treaties.un.org [cit. 25.6.2013]. Dostupné na: &lt; </w:t>
      </w:r>
      <w:hyperlink r:id="rId4" w:history="1">
        <w:r w:rsidRPr="00933495">
          <w:rPr>
            <w:rStyle w:val="Hypertextovprepojenie"/>
            <w:rFonts w:ascii="Times New Roman" w:hAnsi="Times New Roman"/>
            <w:color w:val="auto"/>
          </w:rPr>
          <w:t>http://treaties.un.org/doc/Treaties/1986/03/19860321%2008-45%20AM/Ch_XXIII_03p.pdf</w:t>
        </w:r>
      </w:hyperlink>
      <w:r w:rsidRPr="00933495">
        <w:rPr>
          <w:rFonts w:ascii="Times New Roman" w:hAnsi="Times New Roman"/>
        </w:rPr>
        <w:t>&gt;.</w:t>
      </w:r>
    </w:p>
  </w:footnote>
  <w:footnote w:id="23">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rPr>
        <w:t xml:space="preserve"> Článok 85 </w:t>
      </w:r>
      <w:r w:rsidRPr="00933495">
        <w:rPr>
          <w:rFonts w:ascii="Times New Roman" w:hAnsi="Times New Roman"/>
          <w:i/>
        </w:rPr>
        <w:t>Viedenského dohovoru o zmluvách uzatváraných medzi štátmi a medzinárodnými organizáciami alebo medzinárodnými organizáciami navzájom</w:t>
      </w:r>
      <w:r w:rsidRPr="00933495">
        <w:rPr>
          <w:rFonts w:ascii="Times New Roman" w:hAnsi="Times New Roman"/>
        </w:rPr>
        <w:t xml:space="preserve"> podmieňuje vstup v platnosť uložením 35. ratifikačnej listiny.</w:t>
      </w:r>
    </w:p>
  </w:footnote>
  <w:footnote w:id="24">
    <w:p w:rsidR="00563F3A" w:rsidRPr="00E91A0E" w:rsidRDefault="00563F3A" w:rsidP="00E91A0E">
      <w:pPr>
        <w:spacing w:after="0" w:line="240" w:lineRule="auto"/>
        <w:jc w:val="both"/>
        <w:rPr>
          <w:rFonts w:ascii="Times New Roman" w:hAnsi="Times New Roman" w:cs="Times New Roman"/>
          <w:sz w:val="20"/>
          <w:szCs w:val="20"/>
        </w:rPr>
      </w:pPr>
      <w:r w:rsidRPr="00E91A0E">
        <w:rPr>
          <w:rStyle w:val="Odkaznapoznmkupodiarou"/>
          <w:rFonts w:ascii="Times New Roman" w:hAnsi="Times New Roman"/>
          <w:sz w:val="20"/>
          <w:szCs w:val="20"/>
        </w:rPr>
        <w:footnoteRef/>
      </w:r>
      <w:r w:rsidRPr="00E91A0E">
        <w:rPr>
          <w:rFonts w:ascii="Times New Roman" w:hAnsi="Times New Roman"/>
          <w:sz w:val="20"/>
          <w:szCs w:val="20"/>
        </w:rPr>
        <w:t xml:space="preserve"> Čl.53 Dohovoru: „Každá zmluva, ktorá v dobe svojho uzavretia je v rozporu s imperatívnou normou všeobecného medzinárodného práva, je nulitná. Pre účely tohto dohovoru je imperatívnou normou všeobecného medzinárodného práva norma prijatá a uznaná medzinárodným spoločenstvom štátov ako celkom za normu, od ktorej nie je dovolené sa odchýliť a ktorá môže byť zmenená len novou normou všeobecného medzinárodného práva rovnakej povahy.“ </w:t>
      </w:r>
      <w:r w:rsidRPr="00E91A0E">
        <w:rPr>
          <w:rFonts w:ascii="Times New Roman" w:hAnsi="Times New Roman"/>
          <w:i/>
          <w:sz w:val="20"/>
          <w:szCs w:val="20"/>
        </w:rPr>
        <w:t>Viedenský dohovor o zmluvnom práve</w:t>
      </w:r>
      <w:r w:rsidRPr="00E91A0E">
        <w:rPr>
          <w:rFonts w:ascii="Times New Roman" w:hAnsi="Times New Roman"/>
          <w:sz w:val="20"/>
          <w:szCs w:val="20"/>
        </w:rPr>
        <w:t xml:space="preserve">. </w:t>
      </w:r>
      <w:r w:rsidRPr="00E91A0E">
        <w:rPr>
          <w:rFonts w:ascii="Times New Roman" w:hAnsi="Times New Roman" w:cs="Times New Roman"/>
          <w:sz w:val="20"/>
          <w:szCs w:val="20"/>
        </w:rPr>
        <w:t xml:space="preserve">Vyhláška ministra </w:t>
      </w:r>
      <w:proofErr w:type="spellStart"/>
      <w:r w:rsidRPr="00E91A0E">
        <w:rPr>
          <w:rFonts w:ascii="Times New Roman" w:hAnsi="Times New Roman" w:cs="Times New Roman"/>
          <w:sz w:val="20"/>
          <w:szCs w:val="20"/>
        </w:rPr>
        <w:t>zahraničních</w:t>
      </w:r>
      <w:proofErr w:type="spellEnd"/>
      <w:r w:rsidRPr="00E91A0E">
        <w:rPr>
          <w:rFonts w:ascii="Times New Roman" w:hAnsi="Times New Roman" w:cs="Times New Roman"/>
          <w:sz w:val="20"/>
          <w:szCs w:val="20"/>
        </w:rPr>
        <w:t xml:space="preserve"> </w:t>
      </w:r>
      <w:proofErr w:type="spellStart"/>
      <w:r w:rsidRPr="00E91A0E">
        <w:rPr>
          <w:rFonts w:ascii="Times New Roman" w:hAnsi="Times New Roman" w:cs="Times New Roman"/>
          <w:sz w:val="20"/>
          <w:szCs w:val="20"/>
        </w:rPr>
        <w:t>věcí</w:t>
      </w:r>
      <w:proofErr w:type="spellEnd"/>
      <w:r w:rsidRPr="00E91A0E">
        <w:rPr>
          <w:rFonts w:ascii="Times New Roman" w:hAnsi="Times New Roman" w:cs="Times New Roman"/>
          <w:sz w:val="20"/>
          <w:szCs w:val="20"/>
        </w:rPr>
        <w:t xml:space="preserve"> 15/1988 </w:t>
      </w:r>
      <w:proofErr w:type="spellStart"/>
      <w:r w:rsidRPr="00E91A0E">
        <w:rPr>
          <w:rFonts w:ascii="Times New Roman" w:hAnsi="Times New Roman" w:cs="Times New Roman"/>
          <w:sz w:val="20"/>
          <w:szCs w:val="20"/>
        </w:rPr>
        <w:t>Sb</w:t>
      </w:r>
      <w:proofErr w:type="spellEnd"/>
      <w:r w:rsidRPr="00E91A0E">
        <w:rPr>
          <w:rFonts w:ascii="Times New Roman" w:hAnsi="Times New Roman" w:cs="Times New Roman"/>
          <w:sz w:val="20"/>
          <w:szCs w:val="20"/>
        </w:rPr>
        <w:t>. z dňa 4.9.1987 o </w:t>
      </w:r>
      <w:proofErr w:type="spellStart"/>
      <w:r w:rsidRPr="00E91A0E">
        <w:rPr>
          <w:rFonts w:ascii="Times New Roman" w:hAnsi="Times New Roman" w:cs="Times New Roman"/>
          <w:sz w:val="20"/>
          <w:szCs w:val="20"/>
        </w:rPr>
        <w:t>Vídeňské</w:t>
      </w:r>
      <w:proofErr w:type="spellEnd"/>
      <w:r w:rsidRPr="00E91A0E">
        <w:rPr>
          <w:rFonts w:ascii="Times New Roman" w:hAnsi="Times New Roman" w:cs="Times New Roman"/>
          <w:sz w:val="20"/>
          <w:szCs w:val="20"/>
        </w:rPr>
        <w:t xml:space="preserve"> </w:t>
      </w:r>
      <w:proofErr w:type="spellStart"/>
      <w:r w:rsidRPr="00E91A0E">
        <w:rPr>
          <w:rFonts w:ascii="Times New Roman" w:hAnsi="Times New Roman" w:cs="Times New Roman"/>
          <w:sz w:val="20"/>
          <w:szCs w:val="20"/>
        </w:rPr>
        <w:t>úmluvě</w:t>
      </w:r>
      <w:proofErr w:type="spellEnd"/>
      <w:r w:rsidRPr="00E91A0E">
        <w:rPr>
          <w:rFonts w:ascii="Times New Roman" w:hAnsi="Times New Roman" w:cs="Times New Roman"/>
          <w:sz w:val="20"/>
          <w:szCs w:val="20"/>
        </w:rPr>
        <w:t xml:space="preserve"> o </w:t>
      </w:r>
      <w:proofErr w:type="spellStart"/>
      <w:r w:rsidRPr="00E91A0E">
        <w:rPr>
          <w:rFonts w:ascii="Times New Roman" w:hAnsi="Times New Roman" w:cs="Times New Roman"/>
          <w:sz w:val="20"/>
          <w:szCs w:val="20"/>
        </w:rPr>
        <w:t>smluvním</w:t>
      </w:r>
      <w:proofErr w:type="spellEnd"/>
      <w:r w:rsidRPr="00E91A0E">
        <w:rPr>
          <w:rFonts w:ascii="Times New Roman" w:hAnsi="Times New Roman" w:cs="Times New Roman"/>
          <w:sz w:val="20"/>
          <w:szCs w:val="20"/>
        </w:rPr>
        <w:t xml:space="preserve"> právu. (</w:t>
      </w:r>
      <w:proofErr w:type="spellStart"/>
      <w:r w:rsidRPr="00E91A0E">
        <w:rPr>
          <w:rFonts w:ascii="Times New Roman" w:hAnsi="Times New Roman" w:cs="Times New Roman"/>
          <w:i/>
          <w:sz w:val="20"/>
          <w:szCs w:val="20"/>
        </w:rPr>
        <w:t>Vienna</w:t>
      </w:r>
      <w:proofErr w:type="spellEnd"/>
      <w:r w:rsidRPr="00E91A0E">
        <w:rPr>
          <w:rFonts w:ascii="Times New Roman" w:hAnsi="Times New Roman" w:cs="Times New Roman"/>
          <w:i/>
          <w:sz w:val="20"/>
          <w:szCs w:val="20"/>
        </w:rPr>
        <w:t xml:space="preserve"> </w:t>
      </w:r>
      <w:proofErr w:type="spellStart"/>
      <w:r w:rsidRPr="00E91A0E">
        <w:rPr>
          <w:rFonts w:ascii="Times New Roman" w:hAnsi="Times New Roman" w:cs="Times New Roman"/>
          <w:i/>
          <w:sz w:val="20"/>
          <w:szCs w:val="20"/>
        </w:rPr>
        <w:t>Convention</w:t>
      </w:r>
      <w:proofErr w:type="spellEnd"/>
      <w:r w:rsidRPr="00E91A0E">
        <w:rPr>
          <w:rFonts w:ascii="Times New Roman" w:hAnsi="Times New Roman" w:cs="Times New Roman"/>
          <w:i/>
          <w:sz w:val="20"/>
          <w:szCs w:val="20"/>
        </w:rPr>
        <w:t xml:space="preserve"> on </w:t>
      </w:r>
      <w:proofErr w:type="spellStart"/>
      <w:r w:rsidRPr="00E91A0E">
        <w:rPr>
          <w:rFonts w:ascii="Times New Roman" w:hAnsi="Times New Roman" w:cs="Times New Roman"/>
          <w:i/>
          <w:sz w:val="20"/>
          <w:szCs w:val="20"/>
        </w:rPr>
        <w:t>the</w:t>
      </w:r>
      <w:proofErr w:type="spellEnd"/>
      <w:r w:rsidRPr="00E91A0E">
        <w:rPr>
          <w:rFonts w:ascii="Times New Roman" w:hAnsi="Times New Roman" w:cs="Times New Roman"/>
          <w:i/>
          <w:sz w:val="20"/>
          <w:szCs w:val="20"/>
        </w:rPr>
        <w:t xml:space="preserve"> </w:t>
      </w:r>
      <w:proofErr w:type="spellStart"/>
      <w:r w:rsidRPr="00E91A0E">
        <w:rPr>
          <w:rFonts w:ascii="Times New Roman" w:hAnsi="Times New Roman" w:cs="Times New Roman"/>
          <w:i/>
          <w:sz w:val="20"/>
          <w:szCs w:val="20"/>
        </w:rPr>
        <w:t>Law</w:t>
      </w:r>
      <w:proofErr w:type="spellEnd"/>
      <w:r w:rsidRPr="00E91A0E">
        <w:rPr>
          <w:rFonts w:ascii="Times New Roman" w:hAnsi="Times New Roman" w:cs="Times New Roman"/>
          <w:i/>
          <w:sz w:val="20"/>
          <w:szCs w:val="20"/>
        </w:rPr>
        <w:t xml:space="preserve"> </w:t>
      </w:r>
      <w:proofErr w:type="spellStart"/>
      <w:r w:rsidRPr="00E91A0E">
        <w:rPr>
          <w:rFonts w:ascii="Times New Roman" w:hAnsi="Times New Roman" w:cs="Times New Roman"/>
          <w:i/>
          <w:sz w:val="20"/>
          <w:szCs w:val="20"/>
        </w:rPr>
        <w:t>of</w:t>
      </w:r>
      <w:proofErr w:type="spellEnd"/>
      <w:r w:rsidRPr="00E91A0E">
        <w:rPr>
          <w:rFonts w:ascii="Times New Roman" w:hAnsi="Times New Roman" w:cs="Times New Roman"/>
          <w:i/>
          <w:sz w:val="20"/>
          <w:szCs w:val="20"/>
        </w:rPr>
        <w:t xml:space="preserve"> </w:t>
      </w:r>
      <w:proofErr w:type="spellStart"/>
      <w:r w:rsidRPr="00E91A0E">
        <w:rPr>
          <w:rFonts w:ascii="Times New Roman" w:hAnsi="Times New Roman" w:cs="Times New Roman"/>
          <w:i/>
          <w:sz w:val="20"/>
          <w:szCs w:val="20"/>
        </w:rPr>
        <w:t>Treaties</w:t>
      </w:r>
      <w:proofErr w:type="spellEnd"/>
      <w:r w:rsidRPr="00E91A0E">
        <w:rPr>
          <w:rFonts w:ascii="Times New Roman" w:hAnsi="Times New Roman" w:cs="Times New Roman"/>
          <w:i/>
          <w:sz w:val="20"/>
          <w:szCs w:val="20"/>
        </w:rPr>
        <w:t>,</w:t>
      </w:r>
      <w:r w:rsidRPr="00E91A0E">
        <w:rPr>
          <w:rFonts w:ascii="Times New Roman" w:hAnsi="Times New Roman" w:cs="Times New Roman"/>
          <w:sz w:val="20"/>
          <w:szCs w:val="20"/>
        </w:rPr>
        <w:t xml:space="preserve"> </w:t>
      </w:r>
      <w:r w:rsidRPr="00E91A0E">
        <w:rPr>
          <w:rFonts w:ascii="Times New Roman" w:hAnsi="Times New Roman" w:cs="Times New Roman"/>
          <w:i/>
          <w:sz w:val="20"/>
          <w:szCs w:val="20"/>
        </w:rPr>
        <w:t>1969</w:t>
      </w:r>
      <w:r w:rsidRPr="00E91A0E">
        <w:rPr>
          <w:rFonts w:ascii="Times New Roman" w:hAnsi="Times New Roman" w:cs="Times New Roman"/>
          <w:sz w:val="20"/>
          <w:szCs w:val="20"/>
        </w:rPr>
        <w:t>).</w:t>
      </w:r>
    </w:p>
  </w:footnote>
  <w:footnote w:id="25">
    <w:p w:rsidR="00563F3A" w:rsidRPr="00AE599F" w:rsidRDefault="00563F3A" w:rsidP="000C1B60">
      <w:pPr>
        <w:pStyle w:val="Textpoznmkypodiarou"/>
        <w:spacing w:after="0" w:line="240" w:lineRule="auto"/>
        <w:jc w:val="both"/>
        <w:rPr>
          <w:rFonts w:ascii="Times New Roman" w:hAnsi="Times New Roman"/>
        </w:rPr>
      </w:pPr>
      <w:r w:rsidRPr="00AE599F">
        <w:rPr>
          <w:rStyle w:val="Odkaznapoznmkupodiarou"/>
          <w:rFonts w:ascii="Times New Roman" w:hAnsi="Times New Roman"/>
        </w:rPr>
        <w:footnoteRef/>
      </w:r>
      <w:r w:rsidRPr="00AE599F">
        <w:rPr>
          <w:rFonts w:ascii="Times New Roman" w:hAnsi="Times New Roman"/>
        </w:rPr>
        <w:t xml:space="preserve"> MALENOVSKÝ, </w:t>
      </w:r>
      <w:proofErr w:type="spellStart"/>
      <w:r w:rsidRPr="00AE599F">
        <w:rPr>
          <w:rFonts w:ascii="Times New Roman" w:hAnsi="Times New Roman"/>
        </w:rPr>
        <w:t>Jiří</w:t>
      </w:r>
      <w:proofErr w:type="spellEnd"/>
      <w:r w:rsidRPr="00AE599F">
        <w:rPr>
          <w:rFonts w:ascii="Times New Roman" w:hAnsi="Times New Roman"/>
        </w:rPr>
        <w:t xml:space="preserve">. </w:t>
      </w:r>
      <w:proofErr w:type="spellStart"/>
      <w:r w:rsidRPr="00AE599F">
        <w:rPr>
          <w:rFonts w:ascii="Times New Roman" w:hAnsi="Times New Roman"/>
          <w:i/>
        </w:rPr>
        <w:t>Mezinárodní</w:t>
      </w:r>
      <w:proofErr w:type="spellEnd"/>
      <w:r w:rsidRPr="00AE599F">
        <w:rPr>
          <w:rFonts w:ascii="Times New Roman" w:hAnsi="Times New Roman"/>
          <w:i/>
        </w:rPr>
        <w:t xml:space="preserve"> právo </w:t>
      </w:r>
      <w:proofErr w:type="spellStart"/>
      <w:r w:rsidRPr="00AE599F">
        <w:rPr>
          <w:rFonts w:ascii="Times New Roman" w:hAnsi="Times New Roman"/>
          <w:i/>
        </w:rPr>
        <w:t>veřejné</w:t>
      </w:r>
      <w:proofErr w:type="spellEnd"/>
      <w:r w:rsidRPr="00AE599F">
        <w:rPr>
          <w:rFonts w:ascii="Times New Roman" w:hAnsi="Times New Roman"/>
          <w:i/>
        </w:rPr>
        <w:t xml:space="preserve"> a jeho </w:t>
      </w:r>
      <w:proofErr w:type="spellStart"/>
      <w:r w:rsidRPr="00AE599F">
        <w:rPr>
          <w:rFonts w:ascii="Times New Roman" w:hAnsi="Times New Roman"/>
          <w:i/>
        </w:rPr>
        <w:t>poměr</w:t>
      </w:r>
      <w:proofErr w:type="spellEnd"/>
      <w:r w:rsidRPr="00AE599F">
        <w:rPr>
          <w:rFonts w:ascii="Times New Roman" w:hAnsi="Times New Roman"/>
          <w:i/>
        </w:rPr>
        <w:t xml:space="preserve"> k </w:t>
      </w:r>
      <w:proofErr w:type="spellStart"/>
      <w:r w:rsidRPr="00AE599F">
        <w:rPr>
          <w:rFonts w:ascii="Times New Roman" w:hAnsi="Times New Roman"/>
          <w:i/>
        </w:rPr>
        <w:t>jiným</w:t>
      </w:r>
      <w:proofErr w:type="spellEnd"/>
      <w:r w:rsidRPr="00AE599F">
        <w:rPr>
          <w:rFonts w:ascii="Times New Roman" w:hAnsi="Times New Roman"/>
          <w:i/>
        </w:rPr>
        <w:t xml:space="preserve"> </w:t>
      </w:r>
      <w:proofErr w:type="spellStart"/>
      <w:r w:rsidRPr="00AE599F">
        <w:rPr>
          <w:rFonts w:ascii="Times New Roman" w:hAnsi="Times New Roman"/>
          <w:i/>
        </w:rPr>
        <w:t>právním</w:t>
      </w:r>
      <w:proofErr w:type="spellEnd"/>
      <w:r w:rsidRPr="00AE599F">
        <w:rPr>
          <w:rFonts w:ascii="Times New Roman" w:hAnsi="Times New Roman"/>
          <w:i/>
        </w:rPr>
        <w:t xml:space="preserve"> </w:t>
      </w:r>
      <w:proofErr w:type="spellStart"/>
      <w:r w:rsidRPr="00AE599F">
        <w:rPr>
          <w:rFonts w:ascii="Times New Roman" w:hAnsi="Times New Roman"/>
          <w:i/>
        </w:rPr>
        <w:t>systémum</w:t>
      </w:r>
      <w:proofErr w:type="spellEnd"/>
      <w:r w:rsidRPr="00AE599F">
        <w:rPr>
          <w:rFonts w:ascii="Times New Roman" w:hAnsi="Times New Roman"/>
          <w:i/>
        </w:rPr>
        <w:t xml:space="preserve">, </w:t>
      </w:r>
      <w:proofErr w:type="spellStart"/>
      <w:r w:rsidRPr="00AE599F">
        <w:rPr>
          <w:rFonts w:ascii="Times New Roman" w:hAnsi="Times New Roman"/>
          <w:i/>
        </w:rPr>
        <w:t>zvláště</w:t>
      </w:r>
      <w:proofErr w:type="spellEnd"/>
      <w:r w:rsidRPr="00AE599F">
        <w:rPr>
          <w:rFonts w:ascii="Times New Roman" w:hAnsi="Times New Roman"/>
          <w:i/>
        </w:rPr>
        <w:t xml:space="preserve"> k právu českému</w:t>
      </w:r>
      <w:r w:rsidRPr="00AE599F">
        <w:rPr>
          <w:rFonts w:ascii="Times New Roman" w:hAnsi="Times New Roman"/>
        </w:rPr>
        <w:t>. 5. podstatne upravené a doplnené vydanie. Brno: Masarykova univerzita, 2008. s.147.</w:t>
      </w:r>
    </w:p>
  </w:footnote>
  <w:footnote w:id="26">
    <w:p w:rsidR="00563F3A" w:rsidRPr="00AE599F" w:rsidRDefault="00563F3A" w:rsidP="000C1B60">
      <w:pPr>
        <w:spacing w:after="0" w:line="240" w:lineRule="auto"/>
        <w:jc w:val="both"/>
        <w:rPr>
          <w:rFonts w:ascii="Times New Roman" w:hAnsi="Times New Roman"/>
          <w:sz w:val="20"/>
          <w:szCs w:val="20"/>
        </w:rPr>
      </w:pPr>
      <w:r w:rsidRPr="00AE599F">
        <w:rPr>
          <w:rStyle w:val="Odkaznapoznmkupodiarou"/>
          <w:rFonts w:ascii="Times New Roman" w:hAnsi="Times New Roman"/>
        </w:rPr>
        <w:footnoteRef/>
      </w:r>
      <w:r w:rsidRPr="00AE599F">
        <w:rPr>
          <w:rFonts w:ascii="Times New Roman" w:hAnsi="Times New Roman"/>
          <w:sz w:val="20"/>
          <w:szCs w:val="20"/>
        </w:rPr>
        <w:t xml:space="preserve"> KLABBERS, </w:t>
      </w:r>
      <w:proofErr w:type="spellStart"/>
      <w:r w:rsidRPr="00AE599F">
        <w:rPr>
          <w:rFonts w:ascii="Times New Roman" w:hAnsi="Times New Roman"/>
          <w:sz w:val="20"/>
          <w:szCs w:val="20"/>
        </w:rPr>
        <w:t>Jan</w:t>
      </w:r>
      <w:proofErr w:type="spellEnd"/>
      <w:r w:rsidRPr="00AE599F">
        <w:rPr>
          <w:rFonts w:ascii="Times New Roman" w:hAnsi="Times New Roman"/>
          <w:sz w:val="20"/>
          <w:szCs w:val="20"/>
        </w:rPr>
        <w:t xml:space="preserve">. </w:t>
      </w:r>
      <w:proofErr w:type="spellStart"/>
      <w:r w:rsidRPr="00AE599F">
        <w:rPr>
          <w:rFonts w:ascii="Times New Roman" w:hAnsi="Times New Roman"/>
          <w:i/>
          <w:sz w:val="20"/>
          <w:szCs w:val="20"/>
        </w:rPr>
        <w:t>An</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Introduction</w:t>
      </w:r>
      <w:proofErr w:type="spellEnd"/>
      <w:r w:rsidRPr="00AE599F">
        <w:rPr>
          <w:rFonts w:ascii="Times New Roman" w:hAnsi="Times New Roman"/>
          <w:i/>
          <w:sz w:val="20"/>
          <w:szCs w:val="20"/>
        </w:rPr>
        <w:t xml:space="preserve"> to </w:t>
      </w:r>
      <w:proofErr w:type="spellStart"/>
      <w:r w:rsidRPr="00AE599F">
        <w:rPr>
          <w:rFonts w:ascii="Times New Roman" w:hAnsi="Times New Roman"/>
          <w:i/>
          <w:sz w:val="20"/>
          <w:szCs w:val="20"/>
        </w:rPr>
        <w:t>Interantional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Institutional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Law</w:t>
      </w:r>
      <w:proofErr w:type="spellEnd"/>
      <w:r w:rsidRPr="00AE599F">
        <w:rPr>
          <w:rFonts w:ascii="Times New Roman" w:hAnsi="Times New Roman"/>
          <w:sz w:val="20"/>
          <w:szCs w:val="20"/>
        </w:rPr>
        <w:t xml:space="preserve">. 1.vydanie. Cambridge: Cambridge </w:t>
      </w:r>
      <w:proofErr w:type="spellStart"/>
      <w:r w:rsidRPr="00AE599F">
        <w:rPr>
          <w:rFonts w:ascii="Times New Roman" w:hAnsi="Times New Roman"/>
          <w:sz w:val="20"/>
          <w:szCs w:val="20"/>
        </w:rPr>
        <w:t>University</w:t>
      </w:r>
      <w:proofErr w:type="spellEnd"/>
      <w:r w:rsidRPr="00AE599F">
        <w:rPr>
          <w:rFonts w:ascii="Times New Roman" w:hAnsi="Times New Roman"/>
          <w:sz w:val="20"/>
          <w:szCs w:val="20"/>
        </w:rPr>
        <w:t xml:space="preserve"> Press, 2002. s.326-327.</w:t>
      </w:r>
    </w:p>
  </w:footnote>
  <w:footnote w:id="27">
    <w:p w:rsidR="00563F3A" w:rsidRPr="00AE599F" w:rsidRDefault="00563F3A" w:rsidP="000C1B60">
      <w:pPr>
        <w:spacing w:after="0" w:line="240" w:lineRule="auto"/>
        <w:jc w:val="both"/>
        <w:rPr>
          <w:rFonts w:ascii="Times New Roman" w:hAnsi="Times New Roman"/>
          <w:sz w:val="20"/>
          <w:szCs w:val="20"/>
        </w:rPr>
      </w:pPr>
      <w:r w:rsidRPr="00AE599F">
        <w:rPr>
          <w:rStyle w:val="Odkaznapoznmkupodiarou"/>
          <w:rFonts w:ascii="Times New Roman" w:hAnsi="Times New Roman"/>
        </w:rPr>
        <w:footnoteRef/>
      </w:r>
      <w:r w:rsidRPr="00AE599F">
        <w:rPr>
          <w:rFonts w:ascii="Times New Roman" w:hAnsi="Times New Roman"/>
          <w:sz w:val="20"/>
          <w:szCs w:val="20"/>
        </w:rPr>
        <w:t xml:space="preserve"> SHAW, </w:t>
      </w:r>
      <w:proofErr w:type="spellStart"/>
      <w:r w:rsidRPr="00AE599F">
        <w:rPr>
          <w:rFonts w:ascii="Times New Roman" w:hAnsi="Times New Roman"/>
          <w:sz w:val="20"/>
          <w:szCs w:val="20"/>
        </w:rPr>
        <w:t>Malcolm</w:t>
      </w:r>
      <w:proofErr w:type="spellEnd"/>
      <w:r w:rsidRPr="00AE599F">
        <w:rPr>
          <w:rFonts w:ascii="Times New Roman" w:hAnsi="Times New Roman"/>
          <w:sz w:val="20"/>
          <w:szCs w:val="20"/>
        </w:rPr>
        <w:t xml:space="preserve"> </w:t>
      </w:r>
      <w:proofErr w:type="spellStart"/>
      <w:r w:rsidRPr="00AE599F">
        <w:rPr>
          <w:rFonts w:ascii="Times New Roman" w:hAnsi="Times New Roman"/>
          <w:sz w:val="20"/>
          <w:szCs w:val="20"/>
        </w:rPr>
        <w:t>Nathan</w:t>
      </w:r>
      <w:proofErr w:type="spellEnd"/>
      <w:r w:rsidRPr="00AE599F">
        <w:rPr>
          <w:rFonts w:ascii="Times New Roman" w:hAnsi="Times New Roman"/>
          <w:sz w:val="20"/>
          <w:szCs w:val="20"/>
        </w:rPr>
        <w:t xml:space="preserve">. </w:t>
      </w:r>
      <w:proofErr w:type="spellStart"/>
      <w:r w:rsidRPr="00AE599F">
        <w:rPr>
          <w:rFonts w:ascii="Times New Roman" w:hAnsi="Times New Roman"/>
          <w:i/>
          <w:sz w:val="20"/>
          <w:szCs w:val="20"/>
        </w:rPr>
        <w:t>International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Law</w:t>
      </w:r>
      <w:proofErr w:type="spellEnd"/>
      <w:r w:rsidRPr="00AE599F">
        <w:rPr>
          <w:rFonts w:ascii="Times New Roman" w:hAnsi="Times New Roman"/>
          <w:sz w:val="20"/>
          <w:szCs w:val="20"/>
        </w:rPr>
        <w:t xml:space="preserve">. 4.vydanie. Cambridge: Cambridge </w:t>
      </w:r>
      <w:proofErr w:type="spellStart"/>
      <w:r w:rsidRPr="00AE599F">
        <w:rPr>
          <w:rFonts w:ascii="Times New Roman" w:hAnsi="Times New Roman"/>
          <w:sz w:val="20"/>
          <w:szCs w:val="20"/>
        </w:rPr>
        <w:t>University</w:t>
      </w:r>
      <w:proofErr w:type="spellEnd"/>
      <w:r w:rsidRPr="00AE599F">
        <w:rPr>
          <w:rFonts w:ascii="Times New Roman" w:hAnsi="Times New Roman"/>
          <w:sz w:val="20"/>
          <w:szCs w:val="20"/>
        </w:rPr>
        <w:t xml:space="preserve"> Press, 2001. s.930-931.</w:t>
      </w:r>
    </w:p>
  </w:footnote>
  <w:footnote w:id="28">
    <w:p w:rsidR="00563F3A" w:rsidRPr="00AE599F" w:rsidRDefault="00563F3A" w:rsidP="000C1B60">
      <w:pPr>
        <w:spacing w:after="0" w:line="240" w:lineRule="auto"/>
        <w:jc w:val="both"/>
        <w:rPr>
          <w:rFonts w:ascii="Times New Roman" w:hAnsi="Times New Roman"/>
          <w:sz w:val="20"/>
          <w:szCs w:val="20"/>
        </w:rPr>
      </w:pPr>
      <w:r w:rsidRPr="00AE599F">
        <w:rPr>
          <w:rStyle w:val="Odkaznapoznmkupodiarou"/>
          <w:rFonts w:ascii="Times New Roman" w:hAnsi="Times New Roman"/>
        </w:rPr>
        <w:footnoteRef/>
      </w:r>
      <w:r w:rsidRPr="00AE599F">
        <w:rPr>
          <w:rFonts w:ascii="Times New Roman" w:hAnsi="Times New Roman"/>
          <w:sz w:val="20"/>
          <w:szCs w:val="20"/>
        </w:rPr>
        <w:t xml:space="preserve"> KLABBERS, </w:t>
      </w:r>
      <w:proofErr w:type="spellStart"/>
      <w:r w:rsidRPr="00AE599F">
        <w:rPr>
          <w:rFonts w:ascii="Times New Roman" w:hAnsi="Times New Roman"/>
          <w:sz w:val="20"/>
          <w:szCs w:val="20"/>
        </w:rPr>
        <w:t>Jan</w:t>
      </w:r>
      <w:proofErr w:type="spellEnd"/>
      <w:r w:rsidRPr="00AE599F">
        <w:rPr>
          <w:rFonts w:ascii="Times New Roman" w:hAnsi="Times New Roman"/>
          <w:sz w:val="20"/>
          <w:szCs w:val="20"/>
        </w:rPr>
        <w:t xml:space="preserve">. </w:t>
      </w:r>
      <w:proofErr w:type="spellStart"/>
      <w:r w:rsidRPr="00AE599F">
        <w:rPr>
          <w:rFonts w:ascii="Times New Roman" w:hAnsi="Times New Roman"/>
          <w:i/>
          <w:sz w:val="20"/>
          <w:szCs w:val="20"/>
        </w:rPr>
        <w:t>An</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Introduction</w:t>
      </w:r>
      <w:proofErr w:type="spellEnd"/>
      <w:r w:rsidRPr="00AE599F">
        <w:rPr>
          <w:rFonts w:ascii="Times New Roman" w:hAnsi="Times New Roman"/>
          <w:i/>
          <w:sz w:val="20"/>
          <w:szCs w:val="20"/>
        </w:rPr>
        <w:t xml:space="preserve"> to </w:t>
      </w:r>
      <w:proofErr w:type="spellStart"/>
      <w:r w:rsidRPr="00AE599F">
        <w:rPr>
          <w:rFonts w:ascii="Times New Roman" w:hAnsi="Times New Roman"/>
          <w:i/>
          <w:sz w:val="20"/>
          <w:szCs w:val="20"/>
        </w:rPr>
        <w:t>Interantional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Institutional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Law</w:t>
      </w:r>
      <w:proofErr w:type="spellEnd"/>
      <w:r w:rsidRPr="00AE599F">
        <w:rPr>
          <w:rFonts w:ascii="Times New Roman" w:hAnsi="Times New Roman"/>
          <w:sz w:val="20"/>
          <w:szCs w:val="20"/>
        </w:rPr>
        <w:t xml:space="preserve">. 1.vydanie. Cambridge: Cambridge </w:t>
      </w:r>
      <w:proofErr w:type="spellStart"/>
      <w:r w:rsidRPr="00AE599F">
        <w:rPr>
          <w:rFonts w:ascii="Times New Roman" w:hAnsi="Times New Roman"/>
          <w:sz w:val="20"/>
          <w:szCs w:val="20"/>
        </w:rPr>
        <w:t>University</w:t>
      </w:r>
      <w:proofErr w:type="spellEnd"/>
      <w:r w:rsidRPr="00AE599F">
        <w:rPr>
          <w:rFonts w:ascii="Times New Roman" w:hAnsi="Times New Roman"/>
          <w:sz w:val="20"/>
          <w:szCs w:val="20"/>
        </w:rPr>
        <w:t xml:space="preserve"> Press, 2002. s.326-327.</w:t>
      </w:r>
    </w:p>
  </w:footnote>
  <w:footnote w:id="29">
    <w:p w:rsidR="00563F3A" w:rsidRPr="00AE599F" w:rsidRDefault="00563F3A" w:rsidP="000C1B60">
      <w:pPr>
        <w:spacing w:after="0" w:line="240" w:lineRule="auto"/>
        <w:jc w:val="both"/>
        <w:rPr>
          <w:rFonts w:ascii="Times New Roman" w:hAnsi="Times New Roman"/>
          <w:sz w:val="20"/>
          <w:szCs w:val="20"/>
        </w:rPr>
      </w:pPr>
      <w:r w:rsidRPr="00AE599F">
        <w:rPr>
          <w:rStyle w:val="Odkaznapoznmkupodiarou"/>
          <w:rFonts w:ascii="Times New Roman" w:hAnsi="Times New Roman"/>
        </w:rPr>
        <w:footnoteRef/>
      </w:r>
      <w:r w:rsidRPr="00AE599F">
        <w:rPr>
          <w:rFonts w:ascii="Times New Roman" w:hAnsi="Times New Roman"/>
          <w:sz w:val="20"/>
          <w:szCs w:val="20"/>
        </w:rPr>
        <w:t xml:space="preserve"> VALUCH, Jozef a kol. </w:t>
      </w:r>
      <w:r w:rsidRPr="00AE599F">
        <w:rPr>
          <w:rFonts w:ascii="Times New Roman" w:hAnsi="Times New Roman"/>
          <w:i/>
          <w:sz w:val="20"/>
          <w:szCs w:val="20"/>
        </w:rPr>
        <w:t>Právo medzinárodných organizácií</w:t>
      </w:r>
      <w:r w:rsidRPr="00AE599F">
        <w:rPr>
          <w:rFonts w:ascii="Times New Roman" w:hAnsi="Times New Roman"/>
          <w:sz w:val="20"/>
          <w:szCs w:val="20"/>
        </w:rPr>
        <w:t xml:space="preserve">. 1.vydanie. Praha: </w:t>
      </w:r>
      <w:proofErr w:type="spellStart"/>
      <w:r w:rsidRPr="00AE599F">
        <w:rPr>
          <w:rFonts w:ascii="Times New Roman" w:hAnsi="Times New Roman"/>
          <w:sz w:val="20"/>
          <w:szCs w:val="20"/>
        </w:rPr>
        <w:t>C.H.Beck</w:t>
      </w:r>
      <w:proofErr w:type="spellEnd"/>
      <w:r w:rsidRPr="00AE599F">
        <w:rPr>
          <w:rFonts w:ascii="Times New Roman" w:hAnsi="Times New Roman"/>
          <w:sz w:val="20"/>
          <w:szCs w:val="20"/>
        </w:rPr>
        <w:t>, 2011. s.9.</w:t>
      </w:r>
    </w:p>
  </w:footnote>
  <w:footnote w:id="30">
    <w:p w:rsidR="00563F3A" w:rsidRPr="00DB379E" w:rsidRDefault="00563F3A" w:rsidP="00DB379E">
      <w:pPr>
        <w:spacing w:after="0" w:line="240" w:lineRule="auto"/>
        <w:jc w:val="both"/>
        <w:rPr>
          <w:rFonts w:ascii="Times New Roman" w:hAnsi="Times New Roman"/>
          <w:sz w:val="20"/>
          <w:szCs w:val="20"/>
        </w:rPr>
      </w:pPr>
      <w:r w:rsidRPr="00AE599F">
        <w:rPr>
          <w:rStyle w:val="Odkaznapoznmkupodiarou"/>
          <w:rFonts w:ascii="Times New Roman" w:hAnsi="Times New Roman"/>
        </w:rPr>
        <w:footnoteRef/>
      </w:r>
      <w:r w:rsidRPr="00AE599F">
        <w:rPr>
          <w:rFonts w:ascii="Times New Roman" w:hAnsi="Times New Roman"/>
          <w:sz w:val="20"/>
          <w:szCs w:val="20"/>
        </w:rPr>
        <w:t xml:space="preserve"> KLABBERS, </w:t>
      </w:r>
      <w:proofErr w:type="spellStart"/>
      <w:r w:rsidRPr="00AE599F">
        <w:rPr>
          <w:rFonts w:ascii="Times New Roman" w:hAnsi="Times New Roman"/>
          <w:sz w:val="20"/>
          <w:szCs w:val="20"/>
        </w:rPr>
        <w:t>Jan</w:t>
      </w:r>
      <w:proofErr w:type="spellEnd"/>
      <w:r w:rsidRPr="00AE599F">
        <w:rPr>
          <w:rFonts w:ascii="Times New Roman" w:hAnsi="Times New Roman"/>
          <w:sz w:val="20"/>
          <w:szCs w:val="20"/>
        </w:rPr>
        <w:t xml:space="preserve">. </w:t>
      </w:r>
      <w:proofErr w:type="spellStart"/>
      <w:r w:rsidRPr="00AE599F">
        <w:rPr>
          <w:rFonts w:ascii="Times New Roman" w:hAnsi="Times New Roman"/>
          <w:i/>
          <w:sz w:val="20"/>
          <w:szCs w:val="20"/>
        </w:rPr>
        <w:t>An</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Introduction</w:t>
      </w:r>
      <w:proofErr w:type="spellEnd"/>
      <w:r w:rsidRPr="00AE599F">
        <w:rPr>
          <w:rFonts w:ascii="Times New Roman" w:hAnsi="Times New Roman"/>
          <w:i/>
          <w:sz w:val="20"/>
          <w:szCs w:val="20"/>
        </w:rPr>
        <w:t xml:space="preserve"> to </w:t>
      </w:r>
      <w:proofErr w:type="spellStart"/>
      <w:r w:rsidRPr="00AE599F">
        <w:rPr>
          <w:rFonts w:ascii="Times New Roman" w:hAnsi="Times New Roman"/>
          <w:i/>
          <w:sz w:val="20"/>
          <w:szCs w:val="20"/>
        </w:rPr>
        <w:t>Interantional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Institutional</w:t>
      </w:r>
      <w:proofErr w:type="spellEnd"/>
      <w:r w:rsidRPr="00AE599F">
        <w:rPr>
          <w:rFonts w:ascii="Times New Roman" w:hAnsi="Times New Roman"/>
          <w:i/>
          <w:sz w:val="20"/>
          <w:szCs w:val="20"/>
        </w:rPr>
        <w:t xml:space="preserve"> </w:t>
      </w:r>
      <w:proofErr w:type="spellStart"/>
      <w:r w:rsidRPr="00AE599F">
        <w:rPr>
          <w:rFonts w:ascii="Times New Roman" w:hAnsi="Times New Roman"/>
          <w:i/>
          <w:sz w:val="20"/>
          <w:szCs w:val="20"/>
        </w:rPr>
        <w:t>Law</w:t>
      </w:r>
      <w:proofErr w:type="spellEnd"/>
      <w:r w:rsidRPr="00AE599F">
        <w:rPr>
          <w:rFonts w:ascii="Times New Roman" w:hAnsi="Times New Roman"/>
          <w:sz w:val="20"/>
          <w:szCs w:val="20"/>
        </w:rPr>
        <w:t xml:space="preserve">. 1.vydanie. Cambridge: Cambridge </w:t>
      </w:r>
      <w:proofErr w:type="spellStart"/>
      <w:r w:rsidRPr="00AE599F">
        <w:rPr>
          <w:rFonts w:ascii="Times New Roman" w:hAnsi="Times New Roman"/>
          <w:sz w:val="20"/>
          <w:szCs w:val="20"/>
        </w:rPr>
        <w:t>University</w:t>
      </w:r>
      <w:proofErr w:type="spellEnd"/>
      <w:r w:rsidRPr="00AE599F">
        <w:rPr>
          <w:rFonts w:ascii="Times New Roman" w:hAnsi="Times New Roman"/>
          <w:sz w:val="20"/>
          <w:szCs w:val="20"/>
        </w:rPr>
        <w:t xml:space="preserve"> Press, 2002. s.325.</w:t>
      </w:r>
    </w:p>
  </w:footnote>
  <w:footnote w:id="31">
    <w:p w:rsidR="00563F3A" w:rsidRDefault="00563F3A" w:rsidP="000C1B60">
      <w:pPr>
        <w:spacing w:after="0" w:line="240" w:lineRule="auto"/>
        <w:jc w:val="both"/>
        <w:rPr>
          <w:rFonts w:ascii="Times New Roman" w:hAnsi="Times New Roman" w:cs="Times New Roman"/>
          <w:sz w:val="20"/>
          <w:szCs w:val="20"/>
        </w:rPr>
      </w:pPr>
      <w:r w:rsidRPr="00933495">
        <w:rPr>
          <w:rStyle w:val="Odkaznapoznmkupodiarou"/>
          <w:rFonts w:ascii="Times New Roman" w:hAnsi="Times New Roman" w:cs="Times New Roman"/>
          <w:sz w:val="20"/>
          <w:szCs w:val="20"/>
        </w:rPr>
        <w:footnoteRef/>
      </w:r>
      <w:r w:rsidRPr="00933495">
        <w:rPr>
          <w:rFonts w:ascii="Times New Roman" w:hAnsi="Times New Roman" w:cs="Times New Roman"/>
          <w:sz w:val="20"/>
          <w:szCs w:val="20"/>
        </w:rPr>
        <w:t xml:space="preserve"> Článok VI/5 stanoví, že k zrušeniu dôjde rozhodnutím väčšiny guvernérom, ktorí majú väčšinu hlasov. </w:t>
      </w:r>
      <w:proofErr w:type="spellStart"/>
      <w:r w:rsidRPr="00933495">
        <w:rPr>
          <w:rFonts w:ascii="Times New Roman" w:hAnsi="Times New Roman" w:cs="Times New Roman"/>
          <w:i/>
          <w:sz w:val="20"/>
          <w:szCs w:val="20"/>
        </w:rPr>
        <w:t>Articles</w:t>
      </w:r>
      <w:proofErr w:type="spellEnd"/>
      <w:r w:rsidRPr="00933495">
        <w:rPr>
          <w:rFonts w:ascii="Times New Roman" w:hAnsi="Times New Roman" w:cs="Times New Roman"/>
          <w:i/>
          <w:sz w:val="20"/>
          <w:szCs w:val="20"/>
        </w:rPr>
        <w:t xml:space="preserve"> </w:t>
      </w:r>
      <w:proofErr w:type="spellStart"/>
      <w:r w:rsidRPr="00933495">
        <w:rPr>
          <w:rFonts w:ascii="Times New Roman" w:hAnsi="Times New Roman" w:cs="Times New Roman"/>
          <w:i/>
          <w:sz w:val="20"/>
          <w:szCs w:val="20"/>
        </w:rPr>
        <w:t>of</w:t>
      </w:r>
      <w:proofErr w:type="spellEnd"/>
      <w:r w:rsidRPr="00933495">
        <w:rPr>
          <w:rFonts w:ascii="Times New Roman" w:hAnsi="Times New Roman" w:cs="Times New Roman"/>
          <w:i/>
          <w:sz w:val="20"/>
          <w:szCs w:val="20"/>
        </w:rPr>
        <w:t xml:space="preserve"> </w:t>
      </w:r>
      <w:proofErr w:type="spellStart"/>
      <w:r w:rsidRPr="00933495">
        <w:rPr>
          <w:rFonts w:ascii="Times New Roman" w:hAnsi="Times New Roman" w:cs="Times New Roman"/>
          <w:i/>
          <w:sz w:val="20"/>
          <w:szCs w:val="20"/>
        </w:rPr>
        <w:t>Agreement</w:t>
      </w:r>
      <w:proofErr w:type="spellEnd"/>
      <w:r w:rsidRPr="00933495">
        <w:rPr>
          <w:rFonts w:ascii="Times New Roman" w:hAnsi="Times New Roman" w:cs="Times New Roman"/>
          <w:i/>
          <w:sz w:val="20"/>
          <w:szCs w:val="20"/>
        </w:rPr>
        <w:t xml:space="preserve"> </w:t>
      </w:r>
      <w:proofErr w:type="spellStart"/>
      <w:r w:rsidRPr="00933495">
        <w:rPr>
          <w:rFonts w:ascii="Times New Roman" w:hAnsi="Times New Roman" w:cs="Times New Roman"/>
          <w:i/>
          <w:sz w:val="20"/>
          <w:szCs w:val="20"/>
        </w:rPr>
        <w:t>of</w:t>
      </w:r>
      <w:proofErr w:type="spellEnd"/>
      <w:r w:rsidRPr="00933495">
        <w:rPr>
          <w:rFonts w:ascii="Times New Roman" w:hAnsi="Times New Roman" w:cs="Times New Roman"/>
          <w:i/>
          <w:sz w:val="20"/>
          <w:szCs w:val="20"/>
        </w:rPr>
        <w:t xml:space="preserve"> </w:t>
      </w:r>
      <w:proofErr w:type="spellStart"/>
      <w:r w:rsidRPr="00933495">
        <w:rPr>
          <w:rFonts w:ascii="Times New Roman" w:hAnsi="Times New Roman" w:cs="Times New Roman"/>
          <w:i/>
          <w:sz w:val="20"/>
          <w:szCs w:val="20"/>
        </w:rPr>
        <w:t>the</w:t>
      </w:r>
      <w:proofErr w:type="spellEnd"/>
      <w:r w:rsidRPr="00933495">
        <w:rPr>
          <w:rFonts w:ascii="Times New Roman" w:hAnsi="Times New Roman" w:cs="Times New Roman"/>
          <w:i/>
          <w:sz w:val="20"/>
          <w:szCs w:val="20"/>
        </w:rPr>
        <w:t xml:space="preserve"> </w:t>
      </w:r>
      <w:proofErr w:type="spellStart"/>
      <w:r w:rsidRPr="00933495">
        <w:rPr>
          <w:rFonts w:ascii="Times New Roman" w:hAnsi="Times New Roman" w:cs="Times New Roman"/>
          <w:i/>
          <w:sz w:val="20"/>
          <w:szCs w:val="20"/>
        </w:rPr>
        <w:t>International</w:t>
      </w:r>
      <w:proofErr w:type="spellEnd"/>
      <w:r w:rsidRPr="00933495">
        <w:rPr>
          <w:rFonts w:ascii="Times New Roman" w:hAnsi="Times New Roman" w:cs="Times New Roman"/>
          <w:i/>
          <w:sz w:val="20"/>
          <w:szCs w:val="20"/>
        </w:rPr>
        <w:t xml:space="preserve"> Bank </w:t>
      </w:r>
      <w:proofErr w:type="spellStart"/>
      <w:r w:rsidRPr="00933495">
        <w:rPr>
          <w:rFonts w:ascii="Times New Roman" w:hAnsi="Times New Roman" w:cs="Times New Roman"/>
          <w:i/>
          <w:sz w:val="20"/>
          <w:szCs w:val="20"/>
        </w:rPr>
        <w:t>for</w:t>
      </w:r>
      <w:proofErr w:type="spellEnd"/>
      <w:r w:rsidRPr="00933495">
        <w:rPr>
          <w:rFonts w:ascii="Times New Roman" w:hAnsi="Times New Roman" w:cs="Times New Roman"/>
          <w:i/>
          <w:sz w:val="20"/>
          <w:szCs w:val="20"/>
        </w:rPr>
        <w:t xml:space="preserve"> </w:t>
      </w:r>
      <w:proofErr w:type="spellStart"/>
      <w:r w:rsidRPr="00933495">
        <w:rPr>
          <w:rFonts w:ascii="Times New Roman" w:hAnsi="Times New Roman" w:cs="Times New Roman"/>
          <w:i/>
          <w:sz w:val="20"/>
          <w:szCs w:val="20"/>
        </w:rPr>
        <w:t>Reconstruction</w:t>
      </w:r>
      <w:proofErr w:type="spellEnd"/>
      <w:r w:rsidRPr="00933495">
        <w:rPr>
          <w:rFonts w:ascii="Times New Roman" w:hAnsi="Times New Roman" w:cs="Times New Roman"/>
          <w:i/>
          <w:sz w:val="20"/>
          <w:szCs w:val="20"/>
        </w:rPr>
        <w:t xml:space="preserve"> and </w:t>
      </w:r>
      <w:proofErr w:type="spellStart"/>
      <w:r w:rsidRPr="00933495">
        <w:rPr>
          <w:rFonts w:ascii="Times New Roman" w:hAnsi="Times New Roman" w:cs="Times New Roman"/>
          <w:i/>
          <w:sz w:val="20"/>
          <w:szCs w:val="20"/>
        </w:rPr>
        <w:t>Development</w:t>
      </w:r>
      <w:proofErr w:type="spellEnd"/>
      <w:r w:rsidRPr="00933495">
        <w:rPr>
          <w:rFonts w:ascii="Times New Roman" w:hAnsi="Times New Roman" w:cs="Times New Roman"/>
          <w:sz w:val="20"/>
          <w:szCs w:val="20"/>
        </w:rPr>
        <w:t xml:space="preserve"> [</w:t>
      </w:r>
      <w:proofErr w:type="spellStart"/>
      <w:r w:rsidRPr="00933495">
        <w:rPr>
          <w:rFonts w:ascii="Times New Roman" w:hAnsi="Times New Roman" w:cs="Times New Roman"/>
          <w:sz w:val="20"/>
          <w:szCs w:val="20"/>
        </w:rPr>
        <w:t>online</w:t>
      </w:r>
      <w:proofErr w:type="spellEnd"/>
      <w:r w:rsidRPr="00933495">
        <w:rPr>
          <w:rFonts w:ascii="Times New Roman" w:hAnsi="Times New Roman" w:cs="Times New Roman"/>
          <w:sz w:val="20"/>
          <w:szCs w:val="20"/>
        </w:rPr>
        <w:t xml:space="preserve">]. worldbank.org </w:t>
      </w:r>
      <w:r>
        <w:rPr>
          <w:rFonts w:ascii="Times New Roman" w:hAnsi="Times New Roman" w:cs="Times New Roman"/>
          <w:sz w:val="20"/>
          <w:szCs w:val="20"/>
        </w:rPr>
        <w:t xml:space="preserve">[cit.12.11.2013]. </w:t>
      </w:r>
      <w:r w:rsidRPr="00933495">
        <w:rPr>
          <w:rFonts w:ascii="Times New Roman" w:hAnsi="Times New Roman" w:cs="Times New Roman"/>
          <w:sz w:val="20"/>
          <w:szCs w:val="20"/>
        </w:rPr>
        <w:t>Dostupné</w:t>
      </w:r>
      <w:r>
        <w:rPr>
          <w:rFonts w:ascii="Times New Roman" w:hAnsi="Times New Roman" w:cs="Times New Roman"/>
          <w:sz w:val="20"/>
          <w:szCs w:val="20"/>
        </w:rPr>
        <w:t xml:space="preserve"> </w:t>
      </w:r>
      <w:r w:rsidRPr="00933495">
        <w:rPr>
          <w:rFonts w:ascii="Times New Roman" w:hAnsi="Times New Roman" w:cs="Times New Roman"/>
          <w:sz w:val="20"/>
          <w:szCs w:val="20"/>
        </w:rPr>
        <w:t>na:</w:t>
      </w:r>
      <w:r>
        <w:rPr>
          <w:rFonts w:ascii="Times New Roman" w:hAnsi="Times New Roman" w:cs="Times New Roman"/>
          <w:sz w:val="20"/>
          <w:szCs w:val="20"/>
        </w:rPr>
        <w:t xml:space="preserve"> </w:t>
      </w:r>
    </w:p>
    <w:p w:rsidR="00563F3A" w:rsidRPr="00933495" w:rsidRDefault="00563F3A" w:rsidP="000C1B60">
      <w:pPr>
        <w:spacing w:after="0" w:line="240" w:lineRule="auto"/>
        <w:jc w:val="both"/>
        <w:rPr>
          <w:rFonts w:ascii="Times New Roman" w:hAnsi="Times New Roman" w:cs="Times New Roman"/>
          <w:sz w:val="20"/>
          <w:szCs w:val="20"/>
        </w:rPr>
      </w:pPr>
      <w:r w:rsidRPr="00933495">
        <w:rPr>
          <w:rFonts w:ascii="Times New Roman" w:hAnsi="Times New Roman" w:cs="Times New Roman"/>
          <w:sz w:val="20"/>
          <w:szCs w:val="20"/>
        </w:rPr>
        <w:t xml:space="preserve">&lt;  </w:t>
      </w:r>
      <w:hyperlink r:id="rId5" w:history="1">
        <w:r w:rsidRPr="00933495">
          <w:rPr>
            <w:rStyle w:val="Hypertextovprepojenie"/>
            <w:rFonts w:ascii="Times New Roman" w:hAnsi="Times New Roman" w:cs="Times New Roman"/>
            <w:color w:val="auto"/>
            <w:sz w:val="20"/>
            <w:szCs w:val="20"/>
          </w:rPr>
          <w:t>http://siteresources.worldbank.org/EXTABOUTUS/Resources/IBRDArticlesOfAgreement_links.pdf</w:t>
        </w:r>
      </w:hyperlink>
      <w:r w:rsidRPr="00933495">
        <w:rPr>
          <w:rFonts w:ascii="Times New Roman" w:hAnsi="Times New Roman" w:cs="Times New Roman"/>
          <w:sz w:val="20"/>
          <w:szCs w:val="20"/>
        </w:rPr>
        <w:t>&gt;.</w:t>
      </w:r>
    </w:p>
  </w:footnote>
  <w:footnote w:id="32">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rPr>
        <w:t xml:space="preserve"> SHAW, </w:t>
      </w:r>
      <w:proofErr w:type="spellStart"/>
      <w:r w:rsidRPr="00933495">
        <w:rPr>
          <w:rFonts w:ascii="Times New Roman" w:hAnsi="Times New Roman"/>
        </w:rPr>
        <w:t>Malcolm</w:t>
      </w:r>
      <w:proofErr w:type="spellEnd"/>
      <w:r w:rsidRPr="00933495">
        <w:rPr>
          <w:rFonts w:ascii="Times New Roman" w:hAnsi="Times New Roman"/>
        </w:rPr>
        <w:t xml:space="preserve"> </w:t>
      </w:r>
      <w:proofErr w:type="spellStart"/>
      <w:r w:rsidRPr="00933495">
        <w:rPr>
          <w:rFonts w:ascii="Times New Roman" w:hAnsi="Times New Roman"/>
        </w:rPr>
        <w:t>Nathan</w:t>
      </w:r>
      <w:proofErr w:type="spellEnd"/>
      <w:r w:rsidRPr="00933495">
        <w:rPr>
          <w:rFonts w:ascii="Times New Roman" w:hAnsi="Times New Roman"/>
        </w:rPr>
        <w:t xml:space="preserve">. </w:t>
      </w:r>
      <w:proofErr w:type="spellStart"/>
      <w:r w:rsidRPr="00933495">
        <w:rPr>
          <w:rFonts w:ascii="Times New Roman" w:hAnsi="Times New Roman"/>
          <w:i/>
        </w:rPr>
        <w:t>International</w:t>
      </w:r>
      <w:proofErr w:type="spellEnd"/>
      <w:r w:rsidRPr="00933495">
        <w:rPr>
          <w:rFonts w:ascii="Times New Roman" w:hAnsi="Times New Roman"/>
          <w:i/>
        </w:rPr>
        <w:t xml:space="preserve"> </w:t>
      </w:r>
      <w:proofErr w:type="spellStart"/>
      <w:r w:rsidRPr="00933495">
        <w:rPr>
          <w:rFonts w:ascii="Times New Roman" w:hAnsi="Times New Roman"/>
          <w:i/>
        </w:rPr>
        <w:t>Law</w:t>
      </w:r>
      <w:proofErr w:type="spellEnd"/>
      <w:r w:rsidRPr="00933495">
        <w:rPr>
          <w:rFonts w:ascii="Times New Roman" w:hAnsi="Times New Roman"/>
        </w:rPr>
        <w:t xml:space="preserve">. 4.vydanie. Cambridge: Cambridge </w:t>
      </w:r>
      <w:proofErr w:type="spellStart"/>
      <w:r w:rsidRPr="00933495">
        <w:rPr>
          <w:rFonts w:ascii="Times New Roman" w:hAnsi="Times New Roman"/>
        </w:rPr>
        <w:t>University</w:t>
      </w:r>
      <w:proofErr w:type="spellEnd"/>
      <w:r w:rsidRPr="00933495">
        <w:rPr>
          <w:rFonts w:ascii="Times New Roman" w:hAnsi="Times New Roman"/>
        </w:rPr>
        <w:t xml:space="preserve"> Press, 2001. s.929.</w:t>
      </w:r>
    </w:p>
  </w:footnote>
  <w:footnote w:id="33">
    <w:p w:rsidR="00563F3A" w:rsidRPr="00933495" w:rsidRDefault="00563F3A" w:rsidP="000C1B60">
      <w:pPr>
        <w:pStyle w:val="Textpoznmkypodiarou"/>
        <w:spacing w:after="0" w:line="240" w:lineRule="auto"/>
        <w:jc w:val="both"/>
        <w:rPr>
          <w:rFonts w:ascii="Times New Roman" w:hAnsi="Times New Roman"/>
        </w:rPr>
      </w:pPr>
      <w:r w:rsidRPr="00933495">
        <w:rPr>
          <w:rStyle w:val="Odkaznapoznmkupodiarou"/>
          <w:rFonts w:ascii="Times New Roman" w:hAnsi="Times New Roman"/>
        </w:rPr>
        <w:footnoteRef/>
      </w:r>
      <w:r w:rsidRPr="00933495">
        <w:rPr>
          <w:rFonts w:ascii="Times New Roman" w:hAnsi="Times New Roman"/>
        </w:rPr>
        <w:t xml:space="preserve"> Článok 97: „ Táto zmluva sa uzatvára na obdobie 50 rokov od jej vstupu v platnosť.“ </w:t>
      </w:r>
      <w:r w:rsidRPr="00933495">
        <w:rPr>
          <w:rFonts w:ascii="Times New Roman" w:hAnsi="Times New Roman"/>
          <w:i/>
        </w:rPr>
        <w:t>Zmluva o založení Európskeho spoločenstva uhlia a ocele</w:t>
      </w:r>
      <w:r>
        <w:rPr>
          <w:rFonts w:ascii="Times New Roman" w:hAnsi="Times New Roman"/>
        </w:rPr>
        <w:t xml:space="preserve"> [</w:t>
      </w:r>
      <w:proofErr w:type="spellStart"/>
      <w:r>
        <w:rPr>
          <w:rFonts w:ascii="Times New Roman" w:hAnsi="Times New Roman"/>
        </w:rPr>
        <w:t>online</w:t>
      </w:r>
      <w:proofErr w:type="spellEnd"/>
      <w:r>
        <w:rPr>
          <w:rFonts w:ascii="Times New Roman" w:hAnsi="Times New Roman"/>
        </w:rPr>
        <w:t xml:space="preserve">]. </w:t>
      </w:r>
      <w:proofErr w:type="spellStart"/>
      <w:r>
        <w:rPr>
          <w:rFonts w:ascii="Times New Roman" w:hAnsi="Times New Roman"/>
        </w:rPr>
        <w:t>nrsr.sk</w:t>
      </w:r>
      <w:proofErr w:type="spellEnd"/>
      <w:r>
        <w:rPr>
          <w:rFonts w:ascii="Times New Roman" w:hAnsi="Times New Roman"/>
        </w:rPr>
        <w:t xml:space="preserve"> [cit.12</w:t>
      </w:r>
      <w:r w:rsidRPr="00933495">
        <w:rPr>
          <w:rFonts w:ascii="Times New Roman" w:hAnsi="Times New Roman"/>
        </w:rPr>
        <w:t>.11.2013]. Dostupné na: &lt;</w:t>
      </w:r>
      <w:hyperlink r:id="rId6" w:history="1">
        <w:r w:rsidRPr="00933495">
          <w:rPr>
            <w:rStyle w:val="Hypertextovprepojenie"/>
            <w:rFonts w:ascii="Times New Roman" w:hAnsi="Times New Roman"/>
            <w:color w:val="auto"/>
          </w:rPr>
          <w:t>http://www.nrsr.sk/web/Static/sk-SK/EU/Doc/zmluva-o-esuo.pdf</w:t>
        </w:r>
      </w:hyperlink>
      <w:r w:rsidRPr="00933495">
        <w:rPr>
          <w:rFonts w:ascii="Times New Roman" w:hAnsi="Times New Roman"/>
        </w:rPr>
        <w:t>&gt;.</w:t>
      </w:r>
    </w:p>
  </w:footnote>
  <w:footnote w:id="34">
    <w:p w:rsidR="00563F3A" w:rsidRPr="00A64C8E" w:rsidRDefault="00563F3A" w:rsidP="00AA3F1B">
      <w:pPr>
        <w:spacing w:after="0" w:line="240" w:lineRule="auto"/>
        <w:jc w:val="both"/>
        <w:rPr>
          <w:rFonts w:ascii="Times New Roman" w:hAnsi="Times New Roman" w:cs="Times New Roman"/>
          <w:sz w:val="20"/>
          <w:szCs w:val="20"/>
        </w:rPr>
      </w:pPr>
      <w:r w:rsidRPr="00A64C8E">
        <w:rPr>
          <w:rStyle w:val="Odkaznapoznmkupodiarou"/>
          <w:rFonts w:ascii="Times New Roman" w:hAnsi="Times New Roman" w:cs="Times New Roman"/>
          <w:sz w:val="20"/>
          <w:szCs w:val="20"/>
        </w:rPr>
        <w:footnoteRef/>
      </w:r>
      <w:r w:rsidRPr="00A64C8E">
        <w:rPr>
          <w:rFonts w:ascii="Times New Roman" w:hAnsi="Times New Roman" w:cs="Times New Roman"/>
          <w:sz w:val="20"/>
          <w:szCs w:val="20"/>
        </w:rPr>
        <w:t xml:space="preserve"> GERLOCH, Aleš. </w:t>
      </w:r>
      <w:proofErr w:type="spellStart"/>
      <w:r w:rsidRPr="00A64C8E">
        <w:rPr>
          <w:rFonts w:ascii="Times New Roman" w:hAnsi="Times New Roman" w:cs="Times New Roman"/>
          <w:i/>
          <w:sz w:val="20"/>
          <w:szCs w:val="20"/>
        </w:rPr>
        <w:t>Teorie</w:t>
      </w:r>
      <w:proofErr w:type="spellEnd"/>
      <w:r w:rsidRPr="00A64C8E">
        <w:rPr>
          <w:rFonts w:ascii="Times New Roman" w:hAnsi="Times New Roman" w:cs="Times New Roman"/>
          <w:i/>
          <w:sz w:val="20"/>
          <w:szCs w:val="20"/>
        </w:rPr>
        <w:t xml:space="preserve"> práva</w:t>
      </w:r>
      <w:r w:rsidRPr="00A64C8E">
        <w:rPr>
          <w:rFonts w:ascii="Times New Roman" w:hAnsi="Times New Roman" w:cs="Times New Roman"/>
          <w:sz w:val="20"/>
          <w:szCs w:val="20"/>
        </w:rPr>
        <w:t xml:space="preserve">. 6.aktualizované vydanie. Plzeň: Aleš </w:t>
      </w:r>
      <w:proofErr w:type="spellStart"/>
      <w:r w:rsidRPr="00A64C8E">
        <w:rPr>
          <w:rFonts w:ascii="Times New Roman" w:hAnsi="Times New Roman" w:cs="Times New Roman"/>
          <w:sz w:val="20"/>
          <w:szCs w:val="20"/>
        </w:rPr>
        <w:t>Čeněk</w:t>
      </w:r>
      <w:proofErr w:type="spellEnd"/>
      <w:r w:rsidRPr="00A64C8E">
        <w:rPr>
          <w:rFonts w:ascii="Times New Roman" w:hAnsi="Times New Roman" w:cs="Times New Roman"/>
          <w:sz w:val="20"/>
          <w:szCs w:val="20"/>
        </w:rPr>
        <w:t>, 2013. s.157.</w:t>
      </w:r>
    </w:p>
  </w:footnote>
  <w:footnote w:id="35">
    <w:p w:rsidR="00563F3A" w:rsidRPr="007B380C" w:rsidRDefault="00563F3A" w:rsidP="00AA3F1B">
      <w:pPr>
        <w:spacing w:after="0" w:line="240" w:lineRule="auto"/>
        <w:jc w:val="both"/>
        <w:rPr>
          <w:rFonts w:ascii="Times New Roman" w:hAnsi="Times New Roman" w:cs="Times New Roman"/>
          <w:sz w:val="20"/>
          <w:szCs w:val="20"/>
        </w:rPr>
      </w:pPr>
      <w:r w:rsidRPr="007B380C">
        <w:rPr>
          <w:rStyle w:val="Odkaznapoznmkupodiarou"/>
          <w:rFonts w:ascii="Times New Roman" w:hAnsi="Times New Roman" w:cs="Times New Roman"/>
          <w:sz w:val="20"/>
          <w:szCs w:val="20"/>
        </w:rPr>
        <w:footnoteRef/>
      </w:r>
      <w:r w:rsidRPr="007B380C">
        <w:rPr>
          <w:rFonts w:ascii="Times New Roman" w:hAnsi="Times New Roman" w:cs="Times New Roman"/>
          <w:sz w:val="20"/>
          <w:szCs w:val="20"/>
        </w:rPr>
        <w:t xml:space="preserve"> KLABBERS, </w:t>
      </w:r>
      <w:proofErr w:type="spellStart"/>
      <w:r w:rsidRPr="007B380C">
        <w:rPr>
          <w:rFonts w:ascii="Times New Roman" w:hAnsi="Times New Roman" w:cs="Times New Roman"/>
          <w:sz w:val="20"/>
          <w:szCs w:val="20"/>
        </w:rPr>
        <w:t>Jan</w:t>
      </w:r>
      <w:proofErr w:type="spellEnd"/>
      <w:r w:rsidRPr="007B380C">
        <w:rPr>
          <w:rFonts w:ascii="Times New Roman" w:hAnsi="Times New Roman" w:cs="Times New Roman"/>
          <w:sz w:val="20"/>
          <w:szCs w:val="20"/>
        </w:rPr>
        <w:t xml:space="preserve">. </w:t>
      </w:r>
      <w:proofErr w:type="spellStart"/>
      <w:r w:rsidRPr="007B380C">
        <w:rPr>
          <w:rFonts w:ascii="Times New Roman" w:hAnsi="Times New Roman" w:cs="Times New Roman"/>
          <w:i/>
          <w:sz w:val="20"/>
          <w:szCs w:val="20"/>
        </w:rPr>
        <w:t>An</w:t>
      </w:r>
      <w:proofErr w:type="spellEnd"/>
      <w:r w:rsidRPr="007B380C">
        <w:rPr>
          <w:rFonts w:ascii="Times New Roman" w:hAnsi="Times New Roman" w:cs="Times New Roman"/>
          <w:i/>
          <w:sz w:val="20"/>
          <w:szCs w:val="20"/>
        </w:rPr>
        <w:t xml:space="preserve"> </w:t>
      </w:r>
      <w:proofErr w:type="spellStart"/>
      <w:r w:rsidRPr="007B380C">
        <w:rPr>
          <w:rFonts w:ascii="Times New Roman" w:hAnsi="Times New Roman" w:cs="Times New Roman"/>
          <w:i/>
          <w:sz w:val="20"/>
          <w:szCs w:val="20"/>
        </w:rPr>
        <w:t>Introduction</w:t>
      </w:r>
      <w:proofErr w:type="spellEnd"/>
      <w:r w:rsidRPr="007B380C">
        <w:rPr>
          <w:rFonts w:ascii="Times New Roman" w:hAnsi="Times New Roman" w:cs="Times New Roman"/>
          <w:i/>
          <w:sz w:val="20"/>
          <w:szCs w:val="20"/>
        </w:rPr>
        <w:t xml:space="preserve"> to </w:t>
      </w:r>
      <w:proofErr w:type="spellStart"/>
      <w:r w:rsidRPr="007B380C">
        <w:rPr>
          <w:rFonts w:ascii="Times New Roman" w:hAnsi="Times New Roman" w:cs="Times New Roman"/>
          <w:i/>
          <w:sz w:val="20"/>
          <w:szCs w:val="20"/>
        </w:rPr>
        <w:t>Interantional</w:t>
      </w:r>
      <w:proofErr w:type="spellEnd"/>
      <w:r w:rsidRPr="007B380C">
        <w:rPr>
          <w:rFonts w:ascii="Times New Roman" w:hAnsi="Times New Roman" w:cs="Times New Roman"/>
          <w:i/>
          <w:sz w:val="20"/>
          <w:szCs w:val="20"/>
        </w:rPr>
        <w:t xml:space="preserve"> </w:t>
      </w:r>
      <w:proofErr w:type="spellStart"/>
      <w:r w:rsidRPr="007B380C">
        <w:rPr>
          <w:rFonts w:ascii="Times New Roman" w:hAnsi="Times New Roman" w:cs="Times New Roman"/>
          <w:i/>
          <w:sz w:val="20"/>
          <w:szCs w:val="20"/>
        </w:rPr>
        <w:t>Institutional</w:t>
      </w:r>
      <w:proofErr w:type="spellEnd"/>
      <w:r w:rsidRPr="007B380C">
        <w:rPr>
          <w:rFonts w:ascii="Times New Roman" w:hAnsi="Times New Roman" w:cs="Times New Roman"/>
          <w:i/>
          <w:sz w:val="20"/>
          <w:szCs w:val="20"/>
        </w:rPr>
        <w:t xml:space="preserve"> </w:t>
      </w:r>
      <w:proofErr w:type="spellStart"/>
      <w:r w:rsidRPr="007B380C">
        <w:rPr>
          <w:rFonts w:ascii="Times New Roman" w:hAnsi="Times New Roman" w:cs="Times New Roman"/>
          <w:i/>
          <w:sz w:val="20"/>
          <w:szCs w:val="20"/>
        </w:rPr>
        <w:t>Law</w:t>
      </w:r>
      <w:proofErr w:type="spellEnd"/>
      <w:r w:rsidRPr="007B380C">
        <w:rPr>
          <w:rFonts w:ascii="Times New Roman" w:hAnsi="Times New Roman" w:cs="Times New Roman"/>
          <w:sz w:val="20"/>
          <w:szCs w:val="20"/>
        </w:rPr>
        <w:t>. 1.vydanie. Cambridge: Cambridge</w:t>
      </w:r>
      <w:r>
        <w:rPr>
          <w:rFonts w:ascii="Times New Roman" w:hAnsi="Times New Roman" w:cs="Times New Roman"/>
          <w:sz w:val="20"/>
          <w:szCs w:val="20"/>
        </w:rPr>
        <w:t xml:space="preserve"> </w:t>
      </w:r>
      <w:proofErr w:type="spellStart"/>
      <w:r>
        <w:rPr>
          <w:rFonts w:ascii="Times New Roman" w:hAnsi="Times New Roman" w:cs="Times New Roman"/>
          <w:sz w:val="20"/>
          <w:szCs w:val="20"/>
        </w:rPr>
        <w:t>University</w:t>
      </w:r>
      <w:proofErr w:type="spellEnd"/>
      <w:r>
        <w:rPr>
          <w:rFonts w:ascii="Times New Roman" w:hAnsi="Times New Roman" w:cs="Times New Roman"/>
          <w:sz w:val="20"/>
          <w:szCs w:val="20"/>
        </w:rPr>
        <w:t xml:space="preserve"> Press, 2002. </w:t>
      </w:r>
      <w:r w:rsidRPr="007B380C">
        <w:rPr>
          <w:rFonts w:ascii="Times New Roman" w:hAnsi="Times New Roman" w:cs="Times New Roman"/>
          <w:sz w:val="20"/>
          <w:szCs w:val="20"/>
        </w:rPr>
        <w:t>s.</w:t>
      </w:r>
      <w:r>
        <w:rPr>
          <w:rFonts w:ascii="Times New Roman" w:hAnsi="Times New Roman" w:cs="Times New Roman"/>
          <w:sz w:val="20"/>
          <w:szCs w:val="20"/>
        </w:rPr>
        <w:t>42-43.</w:t>
      </w:r>
    </w:p>
  </w:footnote>
  <w:footnote w:id="36">
    <w:p w:rsidR="00563F3A" w:rsidRPr="00A64C8E" w:rsidRDefault="00563F3A" w:rsidP="00AA3F1B">
      <w:pPr>
        <w:pStyle w:val="Textpoznmkypodiarou"/>
        <w:spacing w:after="0" w:line="240" w:lineRule="auto"/>
        <w:jc w:val="both"/>
        <w:rPr>
          <w:rFonts w:ascii="Times New Roman" w:hAnsi="Times New Roman"/>
        </w:rPr>
      </w:pPr>
      <w:r w:rsidRPr="00A64C8E">
        <w:rPr>
          <w:rStyle w:val="Odkaznapoznmkupodiarou"/>
          <w:rFonts w:ascii="Times New Roman" w:hAnsi="Times New Roman"/>
        </w:rPr>
        <w:footnoteRef/>
      </w:r>
      <w:r w:rsidRPr="00A64C8E">
        <w:rPr>
          <w:rFonts w:ascii="Times New Roman" w:hAnsi="Times New Roman"/>
        </w:rPr>
        <w:t xml:space="preserve"> DIXON, Martin. </w:t>
      </w:r>
      <w:proofErr w:type="spellStart"/>
      <w:r w:rsidRPr="00A64C8E">
        <w:rPr>
          <w:rFonts w:ascii="Times New Roman" w:hAnsi="Times New Roman"/>
          <w:i/>
        </w:rPr>
        <w:t>Textbook</w:t>
      </w:r>
      <w:proofErr w:type="spellEnd"/>
      <w:r w:rsidRPr="00A64C8E">
        <w:rPr>
          <w:rFonts w:ascii="Times New Roman" w:hAnsi="Times New Roman"/>
          <w:i/>
        </w:rPr>
        <w:t xml:space="preserve"> in </w:t>
      </w:r>
      <w:proofErr w:type="spellStart"/>
      <w:r w:rsidRPr="00A64C8E">
        <w:rPr>
          <w:rFonts w:ascii="Times New Roman" w:hAnsi="Times New Roman"/>
          <w:i/>
        </w:rPr>
        <w:t>International</w:t>
      </w:r>
      <w:proofErr w:type="spellEnd"/>
      <w:r w:rsidRPr="00A64C8E">
        <w:rPr>
          <w:rFonts w:ascii="Times New Roman" w:hAnsi="Times New Roman"/>
          <w:i/>
        </w:rPr>
        <w:t xml:space="preserve"> </w:t>
      </w:r>
      <w:proofErr w:type="spellStart"/>
      <w:r w:rsidRPr="00A64C8E">
        <w:rPr>
          <w:rFonts w:ascii="Times New Roman" w:hAnsi="Times New Roman"/>
          <w:i/>
        </w:rPr>
        <w:t>Law</w:t>
      </w:r>
      <w:proofErr w:type="spellEnd"/>
      <w:r w:rsidRPr="00A64C8E">
        <w:rPr>
          <w:rFonts w:ascii="Times New Roman" w:hAnsi="Times New Roman"/>
        </w:rPr>
        <w:t xml:space="preserve">. 6.vydanie. New York: </w:t>
      </w:r>
      <w:proofErr w:type="spellStart"/>
      <w:r w:rsidRPr="00A64C8E">
        <w:rPr>
          <w:rFonts w:ascii="Times New Roman" w:hAnsi="Times New Roman"/>
        </w:rPr>
        <w:t>Oxford</w:t>
      </w:r>
      <w:proofErr w:type="spellEnd"/>
      <w:r w:rsidRPr="00A64C8E">
        <w:rPr>
          <w:rFonts w:ascii="Times New Roman" w:hAnsi="Times New Roman"/>
        </w:rPr>
        <w:t xml:space="preserve"> </w:t>
      </w:r>
      <w:proofErr w:type="spellStart"/>
      <w:r w:rsidRPr="00A64C8E">
        <w:rPr>
          <w:rFonts w:ascii="Times New Roman" w:hAnsi="Times New Roman"/>
        </w:rPr>
        <w:t>University</w:t>
      </w:r>
      <w:proofErr w:type="spellEnd"/>
      <w:r w:rsidRPr="00A64C8E">
        <w:rPr>
          <w:rFonts w:ascii="Times New Roman" w:hAnsi="Times New Roman"/>
        </w:rPr>
        <w:t xml:space="preserve"> Press, 2007. s.111.</w:t>
      </w:r>
    </w:p>
  </w:footnote>
  <w:footnote w:id="37">
    <w:p w:rsidR="00563F3A" w:rsidRPr="00A64C8E" w:rsidRDefault="00563F3A" w:rsidP="00AA3F1B">
      <w:pPr>
        <w:spacing w:after="0" w:line="240" w:lineRule="auto"/>
        <w:jc w:val="both"/>
        <w:rPr>
          <w:rFonts w:ascii="Times New Roman" w:hAnsi="Times New Roman" w:cs="Times New Roman"/>
          <w:sz w:val="20"/>
          <w:szCs w:val="20"/>
        </w:rPr>
      </w:pPr>
      <w:r w:rsidRPr="00A64C8E">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Tamtiež</w:t>
      </w:r>
      <w:r w:rsidRPr="00A64C8E">
        <w:rPr>
          <w:rFonts w:ascii="Times New Roman" w:hAnsi="Times New Roman" w:cs="Times New Roman"/>
          <w:sz w:val="20"/>
          <w:szCs w:val="20"/>
        </w:rPr>
        <w:t>.</w:t>
      </w:r>
    </w:p>
  </w:footnote>
  <w:footnote w:id="38">
    <w:p w:rsidR="00563F3A" w:rsidRPr="00A64C8E" w:rsidRDefault="00563F3A" w:rsidP="00AA3F1B">
      <w:pPr>
        <w:spacing w:after="0" w:line="240" w:lineRule="auto"/>
        <w:jc w:val="both"/>
        <w:rPr>
          <w:rFonts w:ascii="Times New Roman" w:hAnsi="Times New Roman" w:cs="Times New Roman"/>
          <w:sz w:val="20"/>
          <w:szCs w:val="20"/>
        </w:rPr>
      </w:pPr>
      <w:r w:rsidRPr="00A64C8E">
        <w:rPr>
          <w:rStyle w:val="Odkaznapoznmkupodiarou"/>
          <w:rFonts w:ascii="Times New Roman" w:hAnsi="Times New Roman" w:cs="Times New Roman"/>
          <w:sz w:val="20"/>
          <w:szCs w:val="20"/>
        </w:rPr>
        <w:footnoteRef/>
      </w:r>
      <w:r w:rsidRPr="00A64C8E">
        <w:rPr>
          <w:rFonts w:ascii="Times New Roman" w:hAnsi="Times New Roman" w:cs="Times New Roman"/>
          <w:sz w:val="20"/>
          <w:szCs w:val="20"/>
        </w:rPr>
        <w:t xml:space="preserve"> SEIDL-HOHENVELDERN, </w:t>
      </w:r>
      <w:proofErr w:type="spellStart"/>
      <w:r w:rsidRPr="00A64C8E">
        <w:rPr>
          <w:rFonts w:ascii="Times New Roman" w:hAnsi="Times New Roman" w:cs="Times New Roman"/>
          <w:sz w:val="20"/>
          <w:szCs w:val="20"/>
        </w:rPr>
        <w:t>Ignaz</w:t>
      </w:r>
      <w:proofErr w:type="spellEnd"/>
      <w:r w:rsidRPr="00A64C8E">
        <w:rPr>
          <w:rFonts w:ascii="Times New Roman" w:hAnsi="Times New Roman" w:cs="Times New Roman"/>
          <w:sz w:val="20"/>
          <w:szCs w:val="20"/>
        </w:rPr>
        <w:t xml:space="preserve">. </w:t>
      </w:r>
      <w:proofErr w:type="spellStart"/>
      <w:r w:rsidRPr="00A64C8E">
        <w:rPr>
          <w:rFonts w:ascii="Times New Roman" w:hAnsi="Times New Roman" w:cs="Times New Roman"/>
          <w:i/>
          <w:sz w:val="20"/>
          <w:szCs w:val="20"/>
        </w:rPr>
        <w:t>Mezinárodní</w:t>
      </w:r>
      <w:proofErr w:type="spellEnd"/>
      <w:r w:rsidRPr="00A64C8E">
        <w:rPr>
          <w:rFonts w:ascii="Times New Roman" w:hAnsi="Times New Roman" w:cs="Times New Roman"/>
          <w:i/>
          <w:sz w:val="20"/>
          <w:szCs w:val="20"/>
        </w:rPr>
        <w:t xml:space="preserve"> právo </w:t>
      </w:r>
      <w:proofErr w:type="spellStart"/>
      <w:r w:rsidRPr="00A64C8E">
        <w:rPr>
          <w:rFonts w:ascii="Times New Roman" w:hAnsi="Times New Roman" w:cs="Times New Roman"/>
          <w:i/>
          <w:sz w:val="20"/>
          <w:szCs w:val="20"/>
        </w:rPr>
        <w:t>veřejné</w:t>
      </w:r>
      <w:proofErr w:type="spellEnd"/>
      <w:r w:rsidRPr="00A64C8E">
        <w:rPr>
          <w:rFonts w:ascii="Times New Roman" w:hAnsi="Times New Roman" w:cs="Times New Roman"/>
          <w:sz w:val="20"/>
          <w:szCs w:val="20"/>
        </w:rPr>
        <w:t xml:space="preserve">. 3.vydání. Praha: ASPI </w:t>
      </w:r>
      <w:proofErr w:type="spellStart"/>
      <w:r w:rsidRPr="00A64C8E">
        <w:rPr>
          <w:rFonts w:ascii="Times New Roman" w:hAnsi="Times New Roman" w:cs="Times New Roman"/>
          <w:sz w:val="20"/>
          <w:szCs w:val="20"/>
        </w:rPr>
        <w:t>Wolters</w:t>
      </w:r>
      <w:proofErr w:type="spellEnd"/>
      <w:r w:rsidRPr="00A64C8E">
        <w:rPr>
          <w:rFonts w:ascii="Times New Roman" w:hAnsi="Times New Roman" w:cs="Times New Roman"/>
          <w:sz w:val="20"/>
          <w:szCs w:val="20"/>
        </w:rPr>
        <w:t xml:space="preserve"> </w:t>
      </w:r>
      <w:proofErr w:type="spellStart"/>
      <w:r w:rsidRPr="00A64C8E">
        <w:rPr>
          <w:rFonts w:ascii="Times New Roman" w:hAnsi="Times New Roman" w:cs="Times New Roman"/>
          <w:sz w:val="20"/>
          <w:szCs w:val="20"/>
        </w:rPr>
        <w:t>Kluwer</w:t>
      </w:r>
      <w:proofErr w:type="spellEnd"/>
      <w:r w:rsidRPr="00A64C8E">
        <w:rPr>
          <w:rFonts w:ascii="Times New Roman" w:hAnsi="Times New Roman" w:cs="Times New Roman"/>
          <w:sz w:val="20"/>
          <w:szCs w:val="20"/>
        </w:rPr>
        <w:t>, 2006. s.125.</w:t>
      </w:r>
    </w:p>
  </w:footnote>
  <w:footnote w:id="39">
    <w:p w:rsidR="00563F3A" w:rsidRPr="00A64C8E" w:rsidRDefault="00563F3A" w:rsidP="00AA3F1B">
      <w:pPr>
        <w:pStyle w:val="Textpoznmkypodiarou"/>
        <w:spacing w:after="0" w:line="240" w:lineRule="auto"/>
        <w:jc w:val="both"/>
        <w:rPr>
          <w:rFonts w:ascii="Times New Roman" w:hAnsi="Times New Roman"/>
        </w:rPr>
      </w:pPr>
      <w:r w:rsidRPr="00A64C8E">
        <w:rPr>
          <w:rStyle w:val="Odkaznapoznmkupodiarou"/>
          <w:rFonts w:ascii="Times New Roman" w:hAnsi="Times New Roman"/>
        </w:rPr>
        <w:footnoteRef/>
      </w:r>
      <w:r w:rsidRPr="00A64C8E">
        <w:rPr>
          <w:rFonts w:ascii="Times New Roman" w:hAnsi="Times New Roman"/>
        </w:rPr>
        <w:t xml:space="preserve"> DIXON, Martin. </w:t>
      </w:r>
      <w:proofErr w:type="spellStart"/>
      <w:r w:rsidRPr="00A64C8E">
        <w:rPr>
          <w:rFonts w:ascii="Times New Roman" w:hAnsi="Times New Roman"/>
          <w:i/>
        </w:rPr>
        <w:t>Textbook</w:t>
      </w:r>
      <w:proofErr w:type="spellEnd"/>
      <w:r w:rsidRPr="00A64C8E">
        <w:rPr>
          <w:rFonts w:ascii="Times New Roman" w:hAnsi="Times New Roman"/>
          <w:i/>
        </w:rPr>
        <w:t xml:space="preserve"> in </w:t>
      </w:r>
      <w:proofErr w:type="spellStart"/>
      <w:r w:rsidRPr="00A64C8E">
        <w:rPr>
          <w:rFonts w:ascii="Times New Roman" w:hAnsi="Times New Roman"/>
          <w:i/>
        </w:rPr>
        <w:t>International</w:t>
      </w:r>
      <w:proofErr w:type="spellEnd"/>
      <w:r w:rsidRPr="00A64C8E">
        <w:rPr>
          <w:rFonts w:ascii="Times New Roman" w:hAnsi="Times New Roman"/>
          <w:i/>
        </w:rPr>
        <w:t xml:space="preserve"> </w:t>
      </w:r>
      <w:proofErr w:type="spellStart"/>
      <w:r w:rsidRPr="00A64C8E">
        <w:rPr>
          <w:rFonts w:ascii="Times New Roman" w:hAnsi="Times New Roman"/>
          <w:i/>
        </w:rPr>
        <w:t>Law</w:t>
      </w:r>
      <w:proofErr w:type="spellEnd"/>
      <w:r w:rsidRPr="00A64C8E">
        <w:rPr>
          <w:rFonts w:ascii="Times New Roman" w:hAnsi="Times New Roman"/>
        </w:rPr>
        <w:t xml:space="preserve">. 6.vydanie. New York: </w:t>
      </w:r>
      <w:proofErr w:type="spellStart"/>
      <w:r w:rsidRPr="00A64C8E">
        <w:rPr>
          <w:rFonts w:ascii="Times New Roman" w:hAnsi="Times New Roman"/>
        </w:rPr>
        <w:t>Oxford</w:t>
      </w:r>
      <w:proofErr w:type="spellEnd"/>
      <w:r w:rsidRPr="00A64C8E">
        <w:rPr>
          <w:rFonts w:ascii="Times New Roman" w:hAnsi="Times New Roman"/>
        </w:rPr>
        <w:t xml:space="preserve"> </w:t>
      </w:r>
      <w:proofErr w:type="spellStart"/>
      <w:r w:rsidRPr="00A64C8E">
        <w:rPr>
          <w:rFonts w:ascii="Times New Roman" w:hAnsi="Times New Roman"/>
        </w:rPr>
        <w:t>University</w:t>
      </w:r>
      <w:proofErr w:type="spellEnd"/>
      <w:r w:rsidRPr="00A64C8E">
        <w:rPr>
          <w:rFonts w:ascii="Times New Roman" w:hAnsi="Times New Roman"/>
        </w:rPr>
        <w:t xml:space="preserve"> Press, 2007. s.113.</w:t>
      </w:r>
    </w:p>
  </w:footnote>
  <w:footnote w:id="40">
    <w:p w:rsidR="00563F3A" w:rsidRPr="00A64C8E" w:rsidRDefault="00563F3A" w:rsidP="00263E38">
      <w:pPr>
        <w:spacing w:after="0" w:line="240" w:lineRule="auto"/>
        <w:ind w:left="709" w:hanging="709"/>
        <w:jc w:val="both"/>
        <w:rPr>
          <w:rFonts w:ascii="Times New Roman" w:hAnsi="Times New Roman" w:cs="Times New Roman"/>
          <w:sz w:val="20"/>
          <w:szCs w:val="20"/>
        </w:rPr>
      </w:pPr>
      <w:r w:rsidRPr="00A64C8E">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Tamtiež,</w:t>
      </w:r>
      <w:r w:rsidRPr="00A64C8E">
        <w:rPr>
          <w:rFonts w:ascii="Times New Roman" w:hAnsi="Times New Roman" w:cs="Times New Roman"/>
          <w:sz w:val="20"/>
          <w:szCs w:val="20"/>
        </w:rPr>
        <w:t xml:space="preserve"> s.112.</w:t>
      </w:r>
    </w:p>
  </w:footnote>
  <w:footnote w:id="41">
    <w:p w:rsidR="00563F3A" w:rsidRPr="00747792" w:rsidRDefault="00563F3A" w:rsidP="00AA3F1B">
      <w:pPr>
        <w:spacing w:after="0" w:line="240" w:lineRule="auto"/>
        <w:jc w:val="both"/>
        <w:rPr>
          <w:rFonts w:ascii="Times New Roman" w:hAnsi="Times New Roman" w:cs="Times New Roman"/>
          <w:sz w:val="20"/>
          <w:szCs w:val="20"/>
        </w:rPr>
      </w:pPr>
      <w:r w:rsidRPr="00747792">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w:t>
      </w:r>
      <w:r w:rsidRPr="00747792">
        <w:rPr>
          <w:rFonts w:ascii="Times New Roman" w:hAnsi="Times New Roman" w:cs="Times New Roman"/>
          <w:sz w:val="20"/>
          <w:szCs w:val="20"/>
        </w:rPr>
        <w:t xml:space="preserve">KLABBERS, </w:t>
      </w:r>
      <w:proofErr w:type="spellStart"/>
      <w:r w:rsidRPr="00747792">
        <w:rPr>
          <w:rFonts w:ascii="Times New Roman" w:hAnsi="Times New Roman" w:cs="Times New Roman"/>
          <w:sz w:val="20"/>
          <w:szCs w:val="20"/>
        </w:rPr>
        <w:t>Jan</w:t>
      </w:r>
      <w:proofErr w:type="spellEnd"/>
      <w:r w:rsidRPr="00747792">
        <w:rPr>
          <w:rFonts w:ascii="Times New Roman" w:hAnsi="Times New Roman" w:cs="Times New Roman"/>
          <w:sz w:val="20"/>
          <w:szCs w:val="20"/>
        </w:rPr>
        <w:t xml:space="preserve">. </w:t>
      </w:r>
      <w:proofErr w:type="spellStart"/>
      <w:r w:rsidRPr="00747792">
        <w:rPr>
          <w:rFonts w:ascii="Times New Roman" w:hAnsi="Times New Roman" w:cs="Times New Roman"/>
          <w:i/>
          <w:sz w:val="20"/>
          <w:szCs w:val="20"/>
        </w:rPr>
        <w:t>An</w:t>
      </w:r>
      <w:proofErr w:type="spellEnd"/>
      <w:r w:rsidRPr="00747792">
        <w:rPr>
          <w:rFonts w:ascii="Times New Roman" w:hAnsi="Times New Roman" w:cs="Times New Roman"/>
          <w:i/>
          <w:sz w:val="20"/>
          <w:szCs w:val="20"/>
        </w:rPr>
        <w:t xml:space="preserve"> </w:t>
      </w:r>
      <w:proofErr w:type="spellStart"/>
      <w:r w:rsidRPr="00747792">
        <w:rPr>
          <w:rFonts w:ascii="Times New Roman" w:hAnsi="Times New Roman" w:cs="Times New Roman"/>
          <w:i/>
          <w:sz w:val="20"/>
          <w:szCs w:val="20"/>
        </w:rPr>
        <w:t>Introduction</w:t>
      </w:r>
      <w:proofErr w:type="spellEnd"/>
      <w:r w:rsidRPr="00747792">
        <w:rPr>
          <w:rFonts w:ascii="Times New Roman" w:hAnsi="Times New Roman" w:cs="Times New Roman"/>
          <w:i/>
          <w:sz w:val="20"/>
          <w:szCs w:val="20"/>
        </w:rPr>
        <w:t xml:space="preserve"> to </w:t>
      </w:r>
      <w:proofErr w:type="spellStart"/>
      <w:r w:rsidRPr="00747792">
        <w:rPr>
          <w:rFonts w:ascii="Times New Roman" w:hAnsi="Times New Roman" w:cs="Times New Roman"/>
          <w:i/>
          <w:sz w:val="20"/>
          <w:szCs w:val="20"/>
        </w:rPr>
        <w:t>Interantional</w:t>
      </w:r>
      <w:proofErr w:type="spellEnd"/>
      <w:r w:rsidRPr="00747792">
        <w:rPr>
          <w:rFonts w:ascii="Times New Roman" w:hAnsi="Times New Roman" w:cs="Times New Roman"/>
          <w:i/>
          <w:sz w:val="20"/>
          <w:szCs w:val="20"/>
        </w:rPr>
        <w:t xml:space="preserve"> </w:t>
      </w:r>
      <w:proofErr w:type="spellStart"/>
      <w:r w:rsidRPr="00747792">
        <w:rPr>
          <w:rFonts w:ascii="Times New Roman" w:hAnsi="Times New Roman" w:cs="Times New Roman"/>
          <w:i/>
          <w:sz w:val="20"/>
          <w:szCs w:val="20"/>
        </w:rPr>
        <w:t>Institutional</w:t>
      </w:r>
      <w:proofErr w:type="spellEnd"/>
      <w:r w:rsidRPr="00747792">
        <w:rPr>
          <w:rFonts w:ascii="Times New Roman" w:hAnsi="Times New Roman" w:cs="Times New Roman"/>
          <w:i/>
          <w:sz w:val="20"/>
          <w:szCs w:val="20"/>
        </w:rPr>
        <w:t xml:space="preserve"> </w:t>
      </w:r>
      <w:proofErr w:type="spellStart"/>
      <w:r w:rsidRPr="00747792">
        <w:rPr>
          <w:rFonts w:ascii="Times New Roman" w:hAnsi="Times New Roman" w:cs="Times New Roman"/>
          <w:i/>
          <w:sz w:val="20"/>
          <w:szCs w:val="20"/>
        </w:rPr>
        <w:t>Law</w:t>
      </w:r>
      <w:proofErr w:type="spellEnd"/>
      <w:r w:rsidRPr="00747792">
        <w:rPr>
          <w:rFonts w:ascii="Times New Roman" w:hAnsi="Times New Roman" w:cs="Times New Roman"/>
          <w:sz w:val="20"/>
          <w:szCs w:val="20"/>
        </w:rPr>
        <w:t xml:space="preserve">. 1.vydanie. Cambridge: Cambridge </w:t>
      </w:r>
      <w:proofErr w:type="spellStart"/>
      <w:r w:rsidRPr="00747792">
        <w:rPr>
          <w:rFonts w:ascii="Times New Roman" w:hAnsi="Times New Roman" w:cs="Times New Roman"/>
          <w:sz w:val="20"/>
          <w:szCs w:val="20"/>
        </w:rPr>
        <w:t>University</w:t>
      </w:r>
      <w:proofErr w:type="spellEnd"/>
      <w:r w:rsidRPr="00747792">
        <w:rPr>
          <w:rFonts w:ascii="Times New Roman" w:hAnsi="Times New Roman" w:cs="Times New Roman"/>
          <w:sz w:val="20"/>
          <w:szCs w:val="20"/>
        </w:rPr>
        <w:t xml:space="preserve"> Press, 2002. s.43</w:t>
      </w:r>
      <w:r>
        <w:rPr>
          <w:rFonts w:ascii="Times New Roman" w:hAnsi="Times New Roman" w:cs="Times New Roman"/>
          <w:sz w:val="20"/>
          <w:szCs w:val="20"/>
        </w:rPr>
        <w:t>.</w:t>
      </w:r>
    </w:p>
  </w:footnote>
  <w:footnote w:id="42">
    <w:p w:rsidR="00563F3A" w:rsidRPr="00A64C8E" w:rsidRDefault="00563F3A" w:rsidP="00AA3F1B">
      <w:pPr>
        <w:pStyle w:val="Textpoznmkypodiarou"/>
        <w:spacing w:after="0" w:line="240" w:lineRule="auto"/>
        <w:jc w:val="both"/>
        <w:rPr>
          <w:rFonts w:ascii="Times New Roman" w:hAnsi="Times New Roman"/>
        </w:rPr>
      </w:pPr>
      <w:r w:rsidRPr="00A64C8E">
        <w:rPr>
          <w:rStyle w:val="Odkaznapoznmkupodiarou"/>
          <w:rFonts w:ascii="Times New Roman" w:hAnsi="Times New Roman"/>
        </w:rPr>
        <w:footnoteRef/>
      </w:r>
      <w:r w:rsidRPr="00A64C8E">
        <w:rPr>
          <w:rFonts w:ascii="Times New Roman" w:hAnsi="Times New Roman"/>
        </w:rPr>
        <w:t xml:space="preserve"> SEIDL-HOHENVELDERN, </w:t>
      </w:r>
      <w:proofErr w:type="spellStart"/>
      <w:r w:rsidRPr="00A64C8E">
        <w:rPr>
          <w:rFonts w:ascii="Times New Roman" w:hAnsi="Times New Roman"/>
        </w:rPr>
        <w:t>Ignaz</w:t>
      </w:r>
      <w:proofErr w:type="spellEnd"/>
      <w:r w:rsidRPr="00A64C8E">
        <w:rPr>
          <w:rFonts w:ascii="Times New Roman" w:hAnsi="Times New Roman"/>
        </w:rPr>
        <w:t xml:space="preserve">. </w:t>
      </w:r>
      <w:proofErr w:type="spellStart"/>
      <w:r w:rsidRPr="00A64C8E">
        <w:rPr>
          <w:rFonts w:ascii="Times New Roman" w:hAnsi="Times New Roman"/>
          <w:i/>
        </w:rPr>
        <w:t>Mezinárodní</w:t>
      </w:r>
      <w:proofErr w:type="spellEnd"/>
      <w:r w:rsidRPr="00A64C8E">
        <w:rPr>
          <w:rFonts w:ascii="Times New Roman" w:hAnsi="Times New Roman"/>
          <w:i/>
        </w:rPr>
        <w:t xml:space="preserve"> právo </w:t>
      </w:r>
      <w:proofErr w:type="spellStart"/>
      <w:r w:rsidRPr="00A64C8E">
        <w:rPr>
          <w:rFonts w:ascii="Times New Roman" w:hAnsi="Times New Roman"/>
          <w:i/>
        </w:rPr>
        <w:t>veřejné</w:t>
      </w:r>
      <w:proofErr w:type="spellEnd"/>
      <w:r w:rsidRPr="00A64C8E">
        <w:rPr>
          <w:rFonts w:ascii="Times New Roman" w:hAnsi="Times New Roman"/>
        </w:rPr>
        <w:t xml:space="preserve">. 3.vydání. Praha: ASPI </w:t>
      </w:r>
      <w:proofErr w:type="spellStart"/>
      <w:r w:rsidRPr="00A64C8E">
        <w:rPr>
          <w:rFonts w:ascii="Times New Roman" w:hAnsi="Times New Roman"/>
        </w:rPr>
        <w:t>Wolters</w:t>
      </w:r>
      <w:proofErr w:type="spellEnd"/>
      <w:r w:rsidRPr="00A64C8E">
        <w:rPr>
          <w:rFonts w:ascii="Times New Roman" w:hAnsi="Times New Roman"/>
        </w:rPr>
        <w:t xml:space="preserve"> </w:t>
      </w:r>
      <w:proofErr w:type="spellStart"/>
      <w:r w:rsidRPr="00A64C8E">
        <w:rPr>
          <w:rFonts w:ascii="Times New Roman" w:hAnsi="Times New Roman"/>
        </w:rPr>
        <w:t>Kluwer</w:t>
      </w:r>
      <w:proofErr w:type="spellEnd"/>
      <w:r w:rsidRPr="00A64C8E">
        <w:rPr>
          <w:rFonts w:ascii="Times New Roman" w:hAnsi="Times New Roman"/>
        </w:rPr>
        <w:t>, 2006. s.157</w:t>
      </w:r>
      <w:r>
        <w:rPr>
          <w:rFonts w:ascii="Times New Roman" w:hAnsi="Times New Roman"/>
        </w:rPr>
        <w:t>.</w:t>
      </w:r>
    </w:p>
  </w:footnote>
  <w:footnote w:id="43">
    <w:p w:rsidR="00563F3A" w:rsidRPr="00A64C8E" w:rsidRDefault="00563F3A" w:rsidP="00AA3F1B">
      <w:pPr>
        <w:spacing w:after="0" w:line="240" w:lineRule="auto"/>
        <w:jc w:val="both"/>
        <w:rPr>
          <w:rFonts w:ascii="Times New Roman" w:hAnsi="Times New Roman" w:cs="Times New Roman"/>
          <w:sz w:val="20"/>
          <w:szCs w:val="20"/>
        </w:rPr>
      </w:pPr>
      <w:r w:rsidRPr="00A64C8E">
        <w:rPr>
          <w:rStyle w:val="Odkaznapoznmkupodiarou"/>
          <w:rFonts w:ascii="Times New Roman" w:hAnsi="Times New Roman" w:cs="Times New Roman"/>
          <w:sz w:val="20"/>
          <w:szCs w:val="20"/>
        </w:rPr>
        <w:footnoteRef/>
      </w:r>
      <w:r w:rsidRPr="00A64C8E">
        <w:rPr>
          <w:rFonts w:ascii="Times New Roman" w:hAnsi="Times New Roman" w:cs="Times New Roman"/>
          <w:sz w:val="20"/>
          <w:szCs w:val="20"/>
        </w:rPr>
        <w:t xml:space="preserve"> VALUCH, Jozef a kol. </w:t>
      </w:r>
      <w:r w:rsidRPr="00A64C8E">
        <w:rPr>
          <w:rFonts w:ascii="Times New Roman" w:hAnsi="Times New Roman" w:cs="Times New Roman"/>
          <w:i/>
          <w:sz w:val="20"/>
          <w:szCs w:val="20"/>
        </w:rPr>
        <w:t>Právo medzinárodných organizácií</w:t>
      </w:r>
      <w:r w:rsidRPr="00A64C8E">
        <w:rPr>
          <w:rFonts w:ascii="Times New Roman" w:hAnsi="Times New Roman" w:cs="Times New Roman"/>
          <w:sz w:val="20"/>
          <w:szCs w:val="20"/>
        </w:rPr>
        <w:t xml:space="preserve">. 1.vydanie. Praha: </w:t>
      </w:r>
      <w:proofErr w:type="spellStart"/>
      <w:r w:rsidRPr="00A64C8E">
        <w:rPr>
          <w:rFonts w:ascii="Times New Roman" w:hAnsi="Times New Roman" w:cs="Times New Roman"/>
          <w:sz w:val="20"/>
          <w:szCs w:val="20"/>
        </w:rPr>
        <w:t>C.H.Beck</w:t>
      </w:r>
      <w:proofErr w:type="spellEnd"/>
      <w:r w:rsidRPr="00A64C8E">
        <w:rPr>
          <w:rFonts w:ascii="Times New Roman" w:hAnsi="Times New Roman" w:cs="Times New Roman"/>
          <w:sz w:val="20"/>
          <w:szCs w:val="20"/>
        </w:rPr>
        <w:t>, 2011. s.43.</w:t>
      </w:r>
    </w:p>
  </w:footnote>
  <w:footnote w:id="44">
    <w:p w:rsidR="00563F3A" w:rsidRPr="00CB146E" w:rsidRDefault="00563F3A" w:rsidP="00AA3F1B">
      <w:pPr>
        <w:pStyle w:val="Textpoznmkypodiarou"/>
        <w:spacing w:after="0" w:line="240" w:lineRule="auto"/>
        <w:jc w:val="both"/>
        <w:rPr>
          <w:rFonts w:ascii="Times New Roman" w:hAnsi="Times New Roman"/>
        </w:rPr>
      </w:pPr>
      <w:r w:rsidRPr="00CB146E">
        <w:rPr>
          <w:rStyle w:val="Odkaznapoznmkupodiarou"/>
          <w:rFonts w:ascii="Times New Roman" w:hAnsi="Times New Roman"/>
        </w:rPr>
        <w:footnoteRef/>
      </w:r>
      <w:r w:rsidRPr="00CB146E">
        <w:rPr>
          <w:rFonts w:ascii="Times New Roman" w:hAnsi="Times New Roman"/>
        </w:rPr>
        <w:t xml:space="preserve"> DIXON, Martin. </w:t>
      </w:r>
      <w:proofErr w:type="spellStart"/>
      <w:r w:rsidRPr="00CB146E">
        <w:rPr>
          <w:rFonts w:ascii="Times New Roman" w:hAnsi="Times New Roman"/>
          <w:i/>
        </w:rPr>
        <w:t>Textbook</w:t>
      </w:r>
      <w:proofErr w:type="spellEnd"/>
      <w:r w:rsidRPr="00CB146E">
        <w:rPr>
          <w:rFonts w:ascii="Times New Roman" w:hAnsi="Times New Roman"/>
          <w:i/>
        </w:rPr>
        <w:t xml:space="preserve"> in </w:t>
      </w:r>
      <w:proofErr w:type="spellStart"/>
      <w:r w:rsidRPr="00CB146E">
        <w:rPr>
          <w:rFonts w:ascii="Times New Roman" w:hAnsi="Times New Roman"/>
          <w:i/>
        </w:rPr>
        <w:t>International</w:t>
      </w:r>
      <w:proofErr w:type="spellEnd"/>
      <w:r w:rsidRPr="00CB146E">
        <w:rPr>
          <w:rFonts w:ascii="Times New Roman" w:hAnsi="Times New Roman"/>
          <w:i/>
        </w:rPr>
        <w:t xml:space="preserve"> </w:t>
      </w:r>
      <w:proofErr w:type="spellStart"/>
      <w:r w:rsidRPr="00CB146E">
        <w:rPr>
          <w:rFonts w:ascii="Times New Roman" w:hAnsi="Times New Roman"/>
          <w:i/>
        </w:rPr>
        <w:t>Law</w:t>
      </w:r>
      <w:proofErr w:type="spellEnd"/>
      <w:r w:rsidRPr="00CB146E">
        <w:rPr>
          <w:rFonts w:ascii="Times New Roman" w:hAnsi="Times New Roman"/>
        </w:rPr>
        <w:t xml:space="preserve">. 6.vydanie. New York: </w:t>
      </w:r>
      <w:proofErr w:type="spellStart"/>
      <w:r w:rsidRPr="00CB146E">
        <w:rPr>
          <w:rFonts w:ascii="Times New Roman" w:hAnsi="Times New Roman"/>
        </w:rPr>
        <w:t>Oxford</w:t>
      </w:r>
      <w:proofErr w:type="spellEnd"/>
      <w:r w:rsidRPr="00CB146E">
        <w:rPr>
          <w:rFonts w:ascii="Times New Roman" w:hAnsi="Times New Roman"/>
        </w:rPr>
        <w:t xml:space="preserve"> </w:t>
      </w:r>
      <w:proofErr w:type="spellStart"/>
      <w:r w:rsidRPr="00CB146E">
        <w:rPr>
          <w:rFonts w:ascii="Times New Roman" w:hAnsi="Times New Roman"/>
        </w:rPr>
        <w:t>University</w:t>
      </w:r>
      <w:proofErr w:type="spellEnd"/>
      <w:r w:rsidRPr="00CB146E">
        <w:rPr>
          <w:rFonts w:ascii="Times New Roman" w:hAnsi="Times New Roman"/>
        </w:rPr>
        <w:t xml:space="preserve"> Press, 2007. s.112.</w:t>
      </w:r>
    </w:p>
  </w:footnote>
  <w:footnote w:id="45">
    <w:p w:rsidR="00563F3A" w:rsidRPr="00CB146E" w:rsidRDefault="00563F3A" w:rsidP="00AA3F1B">
      <w:pPr>
        <w:pStyle w:val="Textpoznmkypodiarou"/>
        <w:spacing w:after="0" w:line="240" w:lineRule="auto"/>
        <w:jc w:val="both"/>
        <w:rPr>
          <w:rFonts w:ascii="Times New Roman" w:hAnsi="Times New Roman"/>
        </w:rPr>
      </w:pPr>
      <w:r w:rsidRPr="00CB146E">
        <w:rPr>
          <w:rStyle w:val="Odkaznapoznmkupodiarou"/>
          <w:rFonts w:ascii="Times New Roman" w:hAnsi="Times New Roman"/>
        </w:rPr>
        <w:footnoteRef/>
      </w:r>
      <w:r>
        <w:rPr>
          <w:rFonts w:ascii="Times New Roman" w:hAnsi="Times New Roman"/>
        </w:rPr>
        <w:t xml:space="preserve"> Tamtiež</w:t>
      </w:r>
      <w:r w:rsidRPr="00CB146E">
        <w:rPr>
          <w:rFonts w:ascii="Times New Roman" w:hAnsi="Times New Roman"/>
        </w:rPr>
        <w:t>.</w:t>
      </w:r>
    </w:p>
  </w:footnote>
  <w:footnote w:id="46">
    <w:p w:rsidR="00563F3A" w:rsidRPr="00CB146E" w:rsidRDefault="00563F3A" w:rsidP="00AA3F1B">
      <w:pPr>
        <w:pStyle w:val="Textpoznmkypodiarou"/>
        <w:spacing w:after="0" w:line="240" w:lineRule="auto"/>
        <w:jc w:val="both"/>
        <w:rPr>
          <w:rFonts w:ascii="Times New Roman" w:hAnsi="Times New Roman"/>
        </w:rPr>
      </w:pPr>
      <w:r w:rsidRPr="00CB146E">
        <w:rPr>
          <w:rStyle w:val="Odkaznapoznmkupodiarou"/>
          <w:rFonts w:ascii="Times New Roman" w:hAnsi="Times New Roman"/>
        </w:rPr>
        <w:footnoteRef/>
      </w:r>
      <w:r w:rsidRPr="00CB146E">
        <w:rPr>
          <w:rFonts w:ascii="Times New Roman" w:hAnsi="Times New Roman"/>
        </w:rPr>
        <w:t xml:space="preserve"> SEIDL-HOHENVELDERN, </w:t>
      </w:r>
      <w:proofErr w:type="spellStart"/>
      <w:r w:rsidRPr="00CB146E">
        <w:rPr>
          <w:rFonts w:ascii="Times New Roman" w:hAnsi="Times New Roman"/>
        </w:rPr>
        <w:t>Ignaz</w:t>
      </w:r>
      <w:proofErr w:type="spellEnd"/>
      <w:r w:rsidRPr="00CB146E">
        <w:rPr>
          <w:rFonts w:ascii="Times New Roman" w:hAnsi="Times New Roman"/>
        </w:rPr>
        <w:t xml:space="preserve">. </w:t>
      </w:r>
      <w:proofErr w:type="spellStart"/>
      <w:r w:rsidRPr="00CB146E">
        <w:rPr>
          <w:rFonts w:ascii="Times New Roman" w:hAnsi="Times New Roman"/>
          <w:i/>
        </w:rPr>
        <w:t>Mezinárodní</w:t>
      </w:r>
      <w:proofErr w:type="spellEnd"/>
      <w:r w:rsidRPr="00CB146E">
        <w:rPr>
          <w:rFonts w:ascii="Times New Roman" w:hAnsi="Times New Roman"/>
          <w:i/>
        </w:rPr>
        <w:t xml:space="preserve"> právo </w:t>
      </w:r>
      <w:proofErr w:type="spellStart"/>
      <w:r w:rsidRPr="00CB146E">
        <w:rPr>
          <w:rFonts w:ascii="Times New Roman" w:hAnsi="Times New Roman"/>
          <w:i/>
        </w:rPr>
        <w:t>veřejné</w:t>
      </w:r>
      <w:proofErr w:type="spellEnd"/>
      <w:r w:rsidRPr="00CB146E">
        <w:rPr>
          <w:rFonts w:ascii="Times New Roman" w:hAnsi="Times New Roman"/>
        </w:rPr>
        <w:t xml:space="preserve">. 3.vydání. Praha: ASPI </w:t>
      </w:r>
      <w:proofErr w:type="spellStart"/>
      <w:r w:rsidRPr="00CB146E">
        <w:rPr>
          <w:rFonts w:ascii="Times New Roman" w:hAnsi="Times New Roman"/>
        </w:rPr>
        <w:t>Wolters</w:t>
      </w:r>
      <w:proofErr w:type="spellEnd"/>
      <w:r w:rsidRPr="00CB146E">
        <w:rPr>
          <w:rFonts w:ascii="Times New Roman" w:hAnsi="Times New Roman"/>
        </w:rPr>
        <w:t xml:space="preserve"> </w:t>
      </w:r>
      <w:proofErr w:type="spellStart"/>
      <w:r w:rsidRPr="00CB146E">
        <w:rPr>
          <w:rFonts w:ascii="Times New Roman" w:hAnsi="Times New Roman"/>
        </w:rPr>
        <w:t>Kluwer</w:t>
      </w:r>
      <w:proofErr w:type="spellEnd"/>
      <w:r w:rsidRPr="00CB146E">
        <w:rPr>
          <w:rFonts w:ascii="Times New Roman" w:hAnsi="Times New Roman"/>
        </w:rPr>
        <w:t>, 2006. s.157.</w:t>
      </w:r>
    </w:p>
  </w:footnote>
  <w:footnote w:id="47">
    <w:p w:rsidR="00563F3A" w:rsidRPr="00EF747F" w:rsidRDefault="00563F3A" w:rsidP="007B66F9">
      <w:pPr>
        <w:spacing w:after="0" w:line="240" w:lineRule="auto"/>
        <w:jc w:val="both"/>
        <w:rPr>
          <w:rFonts w:ascii="Times New Roman" w:hAnsi="Times New Roman" w:cs="Times New Roman"/>
          <w:sz w:val="20"/>
          <w:szCs w:val="20"/>
        </w:rPr>
      </w:pPr>
      <w:r w:rsidRPr="00EF747F">
        <w:rPr>
          <w:rStyle w:val="Odkaznapoznmkupodiarou"/>
          <w:rFonts w:ascii="Times New Roman" w:hAnsi="Times New Roman" w:cs="Times New Roman"/>
          <w:sz w:val="20"/>
          <w:szCs w:val="20"/>
        </w:rPr>
        <w:footnoteRef/>
      </w:r>
      <w:r w:rsidRPr="00EF747F">
        <w:rPr>
          <w:rFonts w:ascii="Times New Roman" w:hAnsi="Times New Roman" w:cs="Times New Roman"/>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advisory</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opinion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International</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Court</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Justice</w:t>
      </w:r>
      <w:proofErr w:type="spellEnd"/>
      <w:r w:rsidRPr="00D47C16">
        <w:rPr>
          <w:rFonts w:ascii="Times New Roman" w:hAnsi="Times New Roman" w:cs="Times New Roman"/>
          <w:i/>
          <w:sz w:val="20"/>
          <w:szCs w:val="20"/>
        </w:rPr>
        <w:t xml:space="preserve"> on 11 </w:t>
      </w:r>
      <w:proofErr w:type="spellStart"/>
      <w:r w:rsidRPr="00D47C16">
        <w:rPr>
          <w:rFonts w:ascii="Times New Roman" w:hAnsi="Times New Roman" w:cs="Times New Roman"/>
          <w:i/>
          <w:sz w:val="20"/>
          <w:szCs w:val="20"/>
        </w:rPr>
        <w:t>April</w:t>
      </w:r>
      <w:proofErr w:type="spellEnd"/>
      <w:r w:rsidRPr="00D47C16">
        <w:rPr>
          <w:rFonts w:ascii="Times New Roman" w:hAnsi="Times New Roman" w:cs="Times New Roman"/>
          <w:i/>
          <w:sz w:val="20"/>
          <w:szCs w:val="20"/>
        </w:rPr>
        <w:t xml:space="preserve"> 1949, </w:t>
      </w:r>
      <w:proofErr w:type="spellStart"/>
      <w:r w:rsidRPr="00D47C16">
        <w:rPr>
          <w:rFonts w:ascii="Times New Roman" w:hAnsi="Times New Roman" w:cs="Times New Roman"/>
          <w:i/>
          <w:sz w:val="20"/>
          <w:szCs w:val="20"/>
        </w:rPr>
        <w:t>Reparation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for</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Injuries</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Suffered</w:t>
      </w:r>
      <w:proofErr w:type="spellEnd"/>
      <w:r w:rsidRPr="00D47C16">
        <w:rPr>
          <w:rFonts w:ascii="Times New Roman" w:hAnsi="Times New Roman" w:cs="Times New Roman"/>
          <w:i/>
          <w:sz w:val="20"/>
          <w:szCs w:val="20"/>
        </w:rPr>
        <w:t xml:space="preserve"> in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Service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United</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Nations</w:t>
      </w:r>
      <w:proofErr w:type="spellEnd"/>
      <w:r w:rsidRPr="00EF747F">
        <w:rPr>
          <w:rFonts w:ascii="Times New Roman" w:hAnsi="Times New Roman" w:cs="Times New Roman"/>
          <w:sz w:val="20"/>
          <w:szCs w:val="20"/>
        </w:rPr>
        <w:t xml:space="preserve">. Bod 177. </w:t>
      </w:r>
      <w:r>
        <w:rPr>
          <w:rFonts w:ascii="Times New Roman" w:hAnsi="Times New Roman" w:cs="Times New Roman"/>
          <w:sz w:val="20"/>
          <w:szCs w:val="20"/>
        </w:rPr>
        <w:t>[</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icj-cij.org [cit.19.11</w:t>
      </w:r>
      <w:r w:rsidRPr="00EF747F">
        <w:rPr>
          <w:rFonts w:ascii="Times New Roman" w:hAnsi="Times New Roman" w:cs="Times New Roman"/>
          <w:sz w:val="20"/>
          <w:szCs w:val="20"/>
        </w:rPr>
        <w:t>.2013]. Dostupné na: &lt;</w:t>
      </w:r>
      <w:hyperlink r:id="rId7" w:history="1">
        <w:r w:rsidRPr="00EF747F">
          <w:rPr>
            <w:rStyle w:val="Hypertextovprepojenie"/>
            <w:rFonts w:ascii="Times New Roman" w:hAnsi="Times New Roman" w:cs="Times New Roman"/>
            <w:color w:val="auto"/>
            <w:sz w:val="20"/>
            <w:szCs w:val="20"/>
          </w:rPr>
          <w:t>http://www.icj-cij.org/docket/files/4/1835.pdf</w:t>
        </w:r>
      </w:hyperlink>
      <w:r w:rsidRPr="00EF747F">
        <w:rPr>
          <w:rFonts w:ascii="Times New Roman" w:hAnsi="Times New Roman" w:cs="Times New Roman"/>
          <w:sz w:val="20"/>
          <w:szCs w:val="20"/>
        </w:rPr>
        <w:t>&gt;.</w:t>
      </w:r>
    </w:p>
  </w:footnote>
  <w:footnote w:id="48">
    <w:p w:rsidR="00563F3A" w:rsidRPr="00EF747F" w:rsidRDefault="00563F3A" w:rsidP="007B66F9">
      <w:pPr>
        <w:spacing w:after="0" w:line="240" w:lineRule="auto"/>
        <w:jc w:val="both"/>
        <w:rPr>
          <w:rFonts w:ascii="Times New Roman" w:hAnsi="Times New Roman" w:cs="Times New Roman"/>
          <w:sz w:val="20"/>
          <w:szCs w:val="20"/>
        </w:rPr>
      </w:pPr>
      <w:r w:rsidRPr="00EF747F">
        <w:rPr>
          <w:rStyle w:val="Odkaznapoznmkupodiarou"/>
          <w:rFonts w:ascii="Times New Roman" w:hAnsi="Times New Roman" w:cs="Times New Roman"/>
          <w:sz w:val="20"/>
          <w:szCs w:val="20"/>
        </w:rPr>
        <w:footnoteRef/>
      </w:r>
      <w:r w:rsidRPr="00EF747F">
        <w:rPr>
          <w:rFonts w:ascii="Times New Roman" w:hAnsi="Times New Roman" w:cs="Times New Roman"/>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advisory</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opinion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International</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Court</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Justice</w:t>
      </w:r>
      <w:proofErr w:type="spellEnd"/>
      <w:r w:rsidRPr="00D47C16">
        <w:rPr>
          <w:rFonts w:ascii="Times New Roman" w:hAnsi="Times New Roman" w:cs="Times New Roman"/>
          <w:i/>
          <w:sz w:val="20"/>
          <w:szCs w:val="20"/>
        </w:rPr>
        <w:t xml:space="preserve"> on 11 </w:t>
      </w:r>
      <w:proofErr w:type="spellStart"/>
      <w:r w:rsidRPr="00D47C16">
        <w:rPr>
          <w:rFonts w:ascii="Times New Roman" w:hAnsi="Times New Roman" w:cs="Times New Roman"/>
          <w:i/>
          <w:sz w:val="20"/>
          <w:szCs w:val="20"/>
        </w:rPr>
        <w:t>April</w:t>
      </w:r>
      <w:proofErr w:type="spellEnd"/>
      <w:r w:rsidRPr="00D47C16">
        <w:rPr>
          <w:rFonts w:ascii="Times New Roman" w:hAnsi="Times New Roman" w:cs="Times New Roman"/>
          <w:i/>
          <w:sz w:val="20"/>
          <w:szCs w:val="20"/>
        </w:rPr>
        <w:t xml:space="preserve"> 1949, </w:t>
      </w:r>
      <w:proofErr w:type="spellStart"/>
      <w:r w:rsidRPr="00D47C16">
        <w:rPr>
          <w:rFonts w:ascii="Times New Roman" w:hAnsi="Times New Roman" w:cs="Times New Roman"/>
          <w:i/>
          <w:sz w:val="20"/>
          <w:szCs w:val="20"/>
        </w:rPr>
        <w:t>Reparation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for</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Injuries</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Suffered</w:t>
      </w:r>
      <w:proofErr w:type="spellEnd"/>
      <w:r w:rsidRPr="00D47C16">
        <w:rPr>
          <w:rFonts w:ascii="Times New Roman" w:hAnsi="Times New Roman" w:cs="Times New Roman"/>
          <w:i/>
          <w:sz w:val="20"/>
          <w:szCs w:val="20"/>
        </w:rPr>
        <w:t xml:space="preserve"> in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Service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United</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Nations</w:t>
      </w:r>
      <w:proofErr w:type="spellEnd"/>
      <w:r w:rsidRPr="00EF747F">
        <w:rPr>
          <w:rFonts w:ascii="Times New Roman" w:hAnsi="Times New Roman" w:cs="Times New Roman"/>
          <w:sz w:val="20"/>
          <w:szCs w:val="20"/>
        </w:rPr>
        <w:t>. Bod 178</w:t>
      </w:r>
      <w:r>
        <w:rPr>
          <w:rFonts w:ascii="Times New Roman" w:hAnsi="Times New Roman" w:cs="Times New Roman"/>
          <w:sz w:val="20"/>
          <w:szCs w:val="20"/>
        </w:rPr>
        <w:t xml:space="preserve">. </w:t>
      </w:r>
      <w:r w:rsidRPr="00EF747F">
        <w:rPr>
          <w:rFonts w:ascii="Times New Roman" w:hAnsi="Times New Roman" w:cs="Times New Roman"/>
          <w:sz w:val="20"/>
          <w:szCs w:val="20"/>
        </w:rPr>
        <w:t>[</w:t>
      </w:r>
      <w:proofErr w:type="spellStart"/>
      <w:r w:rsidRPr="00EF747F">
        <w:rPr>
          <w:rFonts w:ascii="Times New Roman" w:hAnsi="Times New Roman" w:cs="Times New Roman"/>
          <w:sz w:val="20"/>
          <w:szCs w:val="20"/>
        </w:rPr>
        <w:t>online</w:t>
      </w:r>
      <w:proofErr w:type="spellEnd"/>
      <w:r w:rsidRPr="00EF747F">
        <w:rPr>
          <w:rFonts w:ascii="Times New Roman" w:hAnsi="Times New Roman" w:cs="Times New Roman"/>
          <w:sz w:val="20"/>
          <w:szCs w:val="20"/>
        </w:rPr>
        <w:t>]. i</w:t>
      </w:r>
      <w:r>
        <w:rPr>
          <w:rFonts w:ascii="Times New Roman" w:hAnsi="Times New Roman" w:cs="Times New Roman"/>
          <w:sz w:val="20"/>
          <w:szCs w:val="20"/>
        </w:rPr>
        <w:t>cj-cij.org [cit.19.11</w:t>
      </w:r>
      <w:r w:rsidRPr="00EF747F">
        <w:rPr>
          <w:rFonts w:ascii="Times New Roman" w:hAnsi="Times New Roman" w:cs="Times New Roman"/>
          <w:sz w:val="20"/>
          <w:szCs w:val="20"/>
        </w:rPr>
        <w:t>.2013]. Dostupné na: &lt;</w:t>
      </w:r>
      <w:hyperlink r:id="rId8" w:history="1">
        <w:r w:rsidRPr="00EF747F">
          <w:rPr>
            <w:rStyle w:val="Hypertextovprepojenie"/>
            <w:rFonts w:ascii="Times New Roman" w:hAnsi="Times New Roman" w:cs="Times New Roman"/>
            <w:color w:val="auto"/>
            <w:sz w:val="20"/>
            <w:szCs w:val="20"/>
          </w:rPr>
          <w:t>http://www.icj-cij.org/docket/files/4/1835.pdf</w:t>
        </w:r>
      </w:hyperlink>
      <w:r w:rsidRPr="00EF747F">
        <w:rPr>
          <w:rFonts w:ascii="Times New Roman" w:hAnsi="Times New Roman" w:cs="Times New Roman"/>
          <w:sz w:val="20"/>
          <w:szCs w:val="20"/>
        </w:rPr>
        <w:t>&gt;.</w:t>
      </w:r>
    </w:p>
  </w:footnote>
  <w:footnote w:id="49">
    <w:p w:rsidR="00563F3A" w:rsidRPr="00EF747F" w:rsidRDefault="00563F3A" w:rsidP="007B66F9">
      <w:pPr>
        <w:spacing w:after="0" w:line="240" w:lineRule="auto"/>
        <w:jc w:val="both"/>
        <w:rPr>
          <w:rFonts w:ascii="Times New Roman" w:hAnsi="Times New Roman" w:cs="Times New Roman"/>
          <w:sz w:val="20"/>
          <w:szCs w:val="20"/>
        </w:rPr>
      </w:pPr>
      <w:r w:rsidRPr="00EF747F">
        <w:rPr>
          <w:rStyle w:val="Odkaznapoznmkupodiarou"/>
          <w:rFonts w:ascii="Times New Roman" w:hAnsi="Times New Roman" w:cs="Times New Roman"/>
          <w:sz w:val="20"/>
          <w:szCs w:val="20"/>
        </w:rPr>
        <w:footnoteRef/>
      </w:r>
      <w:r w:rsidRPr="00EF747F">
        <w:rPr>
          <w:rFonts w:ascii="Times New Roman" w:hAnsi="Times New Roman" w:cs="Times New Roman"/>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advisory</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opinion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International</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Court</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Justice</w:t>
      </w:r>
      <w:proofErr w:type="spellEnd"/>
      <w:r w:rsidRPr="00D47C16">
        <w:rPr>
          <w:rFonts w:ascii="Times New Roman" w:hAnsi="Times New Roman" w:cs="Times New Roman"/>
          <w:i/>
          <w:sz w:val="20"/>
          <w:szCs w:val="20"/>
        </w:rPr>
        <w:t xml:space="preserve"> on 11 </w:t>
      </w:r>
      <w:proofErr w:type="spellStart"/>
      <w:r w:rsidRPr="00D47C16">
        <w:rPr>
          <w:rFonts w:ascii="Times New Roman" w:hAnsi="Times New Roman" w:cs="Times New Roman"/>
          <w:i/>
          <w:sz w:val="20"/>
          <w:szCs w:val="20"/>
        </w:rPr>
        <w:t>April</w:t>
      </w:r>
      <w:proofErr w:type="spellEnd"/>
      <w:r w:rsidRPr="00D47C16">
        <w:rPr>
          <w:rFonts w:ascii="Times New Roman" w:hAnsi="Times New Roman" w:cs="Times New Roman"/>
          <w:i/>
          <w:sz w:val="20"/>
          <w:szCs w:val="20"/>
        </w:rPr>
        <w:t xml:space="preserve"> 1949, </w:t>
      </w:r>
      <w:proofErr w:type="spellStart"/>
      <w:r w:rsidRPr="00D47C16">
        <w:rPr>
          <w:rFonts w:ascii="Times New Roman" w:hAnsi="Times New Roman" w:cs="Times New Roman"/>
          <w:i/>
          <w:sz w:val="20"/>
          <w:szCs w:val="20"/>
        </w:rPr>
        <w:t>Reparation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for</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Injuries</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Suffered</w:t>
      </w:r>
      <w:proofErr w:type="spellEnd"/>
      <w:r w:rsidRPr="00D47C16">
        <w:rPr>
          <w:rFonts w:ascii="Times New Roman" w:hAnsi="Times New Roman" w:cs="Times New Roman"/>
          <w:i/>
          <w:sz w:val="20"/>
          <w:szCs w:val="20"/>
        </w:rPr>
        <w:t xml:space="preserve"> in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Service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United</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Nations</w:t>
      </w:r>
      <w:proofErr w:type="spellEnd"/>
      <w:r w:rsidRPr="00EF747F">
        <w:rPr>
          <w:rFonts w:ascii="Times New Roman" w:hAnsi="Times New Roman" w:cs="Times New Roman"/>
          <w:sz w:val="20"/>
          <w:szCs w:val="20"/>
        </w:rPr>
        <w:t xml:space="preserve">. Body 178-179. </w:t>
      </w:r>
      <w:r>
        <w:rPr>
          <w:rFonts w:ascii="Times New Roman" w:hAnsi="Times New Roman" w:cs="Times New Roman"/>
          <w:sz w:val="20"/>
          <w:szCs w:val="20"/>
        </w:rPr>
        <w:t>[</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icj-cij.org [cit.19.11</w:t>
      </w:r>
      <w:r w:rsidRPr="00EF747F">
        <w:rPr>
          <w:rFonts w:ascii="Times New Roman" w:hAnsi="Times New Roman" w:cs="Times New Roman"/>
          <w:sz w:val="20"/>
          <w:szCs w:val="20"/>
        </w:rPr>
        <w:t>.2013]. Dostupné na: &lt;</w:t>
      </w:r>
      <w:hyperlink r:id="rId9" w:history="1">
        <w:r w:rsidRPr="00EF747F">
          <w:rPr>
            <w:rStyle w:val="Hypertextovprepojenie"/>
            <w:rFonts w:ascii="Times New Roman" w:hAnsi="Times New Roman" w:cs="Times New Roman"/>
            <w:color w:val="auto"/>
            <w:sz w:val="20"/>
            <w:szCs w:val="20"/>
          </w:rPr>
          <w:t>http://www.icj-cij.org/docket/files/4/1835.pdf</w:t>
        </w:r>
      </w:hyperlink>
      <w:r w:rsidRPr="00EF747F">
        <w:rPr>
          <w:rFonts w:ascii="Times New Roman" w:hAnsi="Times New Roman" w:cs="Times New Roman"/>
          <w:sz w:val="20"/>
          <w:szCs w:val="20"/>
        </w:rPr>
        <w:t>&gt;.</w:t>
      </w:r>
    </w:p>
  </w:footnote>
  <w:footnote w:id="50">
    <w:p w:rsidR="00563F3A" w:rsidRPr="00E225B5" w:rsidRDefault="00563F3A" w:rsidP="00E225B5">
      <w:pPr>
        <w:spacing w:after="0" w:line="240" w:lineRule="auto"/>
        <w:contextualSpacing/>
        <w:jc w:val="both"/>
        <w:rPr>
          <w:rFonts w:ascii="Times New Roman" w:hAnsi="Times New Roman" w:cs="Times New Roman"/>
          <w:i/>
          <w:iCs/>
          <w:sz w:val="20"/>
          <w:szCs w:val="20"/>
        </w:rPr>
      </w:pPr>
      <w:r w:rsidRPr="00E225B5">
        <w:rPr>
          <w:rStyle w:val="Odkaznapoznmkupodiarou"/>
          <w:rFonts w:ascii="Times New Roman" w:hAnsi="Times New Roman" w:cs="Times New Roman"/>
          <w:sz w:val="20"/>
          <w:szCs w:val="20"/>
        </w:rPr>
        <w:footnoteRef/>
      </w:r>
      <w:r w:rsidRPr="00E225B5">
        <w:rPr>
          <w:rFonts w:ascii="Times New Roman" w:hAnsi="Times New Roman" w:cs="Times New Roman"/>
          <w:sz w:val="20"/>
          <w:szCs w:val="20"/>
        </w:rPr>
        <w:t xml:space="preserve">Čl.46a: „Únia má právnu subjektivitu.“  </w:t>
      </w:r>
      <w:r w:rsidRPr="005F1FAC">
        <w:rPr>
          <w:rFonts w:ascii="Times New Roman" w:hAnsi="Times New Roman" w:cs="Times New Roman"/>
          <w:i/>
          <w:sz w:val="20"/>
          <w:szCs w:val="20"/>
        </w:rPr>
        <w:t xml:space="preserve">Konsolidované </w:t>
      </w:r>
      <w:proofErr w:type="spellStart"/>
      <w:r w:rsidRPr="005F1FAC">
        <w:rPr>
          <w:rFonts w:ascii="Times New Roman" w:hAnsi="Times New Roman" w:cs="Times New Roman"/>
          <w:i/>
          <w:sz w:val="20"/>
          <w:szCs w:val="20"/>
        </w:rPr>
        <w:t>znění</w:t>
      </w:r>
      <w:proofErr w:type="spellEnd"/>
      <w:r w:rsidRPr="005F1FAC">
        <w:rPr>
          <w:rFonts w:ascii="Times New Roman" w:hAnsi="Times New Roman" w:cs="Times New Roman"/>
          <w:i/>
          <w:sz w:val="20"/>
          <w:szCs w:val="20"/>
        </w:rPr>
        <w:t xml:space="preserve"> </w:t>
      </w:r>
      <w:proofErr w:type="spellStart"/>
      <w:r w:rsidRPr="005F1FAC">
        <w:rPr>
          <w:rFonts w:ascii="Times New Roman" w:hAnsi="Times New Roman" w:cs="Times New Roman"/>
          <w:i/>
          <w:sz w:val="20"/>
          <w:szCs w:val="20"/>
        </w:rPr>
        <w:t>Smlouvy</w:t>
      </w:r>
      <w:proofErr w:type="spellEnd"/>
      <w:r w:rsidRPr="005F1FAC">
        <w:rPr>
          <w:rFonts w:ascii="Times New Roman" w:hAnsi="Times New Roman" w:cs="Times New Roman"/>
          <w:i/>
          <w:sz w:val="20"/>
          <w:szCs w:val="20"/>
        </w:rPr>
        <w:t xml:space="preserve"> o </w:t>
      </w:r>
      <w:proofErr w:type="spellStart"/>
      <w:r w:rsidRPr="005F1FAC">
        <w:rPr>
          <w:rFonts w:ascii="Times New Roman" w:hAnsi="Times New Roman" w:cs="Times New Roman"/>
          <w:i/>
          <w:sz w:val="20"/>
          <w:szCs w:val="20"/>
        </w:rPr>
        <w:t>Evropské</w:t>
      </w:r>
      <w:proofErr w:type="spellEnd"/>
      <w:r w:rsidRPr="005F1FAC">
        <w:rPr>
          <w:rFonts w:ascii="Times New Roman" w:hAnsi="Times New Roman" w:cs="Times New Roman"/>
          <w:i/>
          <w:sz w:val="20"/>
          <w:szCs w:val="20"/>
        </w:rPr>
        <w:t xml:space="preserve"> </w:t>
      </w:r>
      <w:proofErr w:type="spellStart"/>
      <w:r w:rsidRPr="005F1FAC">
        <w:rPr>
          <w:rFonts w:ascii="Times New Roman" w:hAnsi="Times New Roman" w:cs="Times New Roman"/>
          <w:i/>
          <w:sz w:val="20"/>
          <w:szCs w:val="20"/>
        </w:rPr>
        <w:t>unii</w:t>
      </w:r>
      <w:proofErr w:type="spellEnd"/>
      <w:r w:rsidRPr="005F1FAC">
        <w:rPr>
          <w:rFonts w:ascii="Times New Roman" w:hAnsi="Times New Roman" w:cs="Times New Roman"/>
          <w:i/>
          <w:sz w:val="20"/>
          <w:szCs w:val="20"/>
        </w:rPr>
        <w:t xml:space="preserve"> a </w:t>
      </w:r>
      <w:proofErr w:type="spellStart"/>
      <w:r w:rsidRPr="005F1FAC">
        <w:rPr>
          <w:rFonts w:ascii="Times New Roman" w:hAnsi="Times New Roman" w:cs="Times New Roman"/>
          <w:i/>
          <w:sz w:val="20"/>
          <w:szCs w:val="20"/>
        </w:rPr>
        <w:t>Smlouvy</w:t>
      </w:r>
      <w:proofErr w:type="spellEnd"/>
      <w:r w:rsidRPr="005F1FAC">
        <w:rPr>
          <w:rFonts w:ascii="Times New Roman" w:hAnsi="Times New Roman" w:cs="Times New Roman"/>
          <w:i/>
          <w:sz w:val="20"/>
          <w:szCs w:val="20"/>
        </w:rPr>
        <w:t xml:space="preserve"> o </w:t>
      </w:r>
      <w:proofErr w:type="spellStart"/>
      <w:r w:rsidRPr="005F1FAC">
        <w:rPr>
          <w:rFonts w:ascii="Times New Roman" w:hAnsi="Times New Roman" w:cs="Times New Roman"/>
          <w:i/>
          <w:sz w:val="20"/>
          <w:szCs w:val="20"/>
        </w:rPr>
        <w:t>fungování</w:t>
      </w:r>
      <w:proofErr w:type="spellEnd"/>
      <w:r w:rsidRPr="005F1FAC">
        <w:rPr>
          <w:rFonts w:ascii="Times New Roman" w:hAnsi="Times New Roman" w:cs="Times New Roman"/>
          <w:i/>
          <w:sz w:val="20"/>
          <w:szCs w:val="20"/>
        </w:rPr>
        <w:t xml:space="preserve"> </w:t>
      </w:r>
      <w:proofErr w:type="spellStart"/>
      <w:r w:rsidRPr="005F1FAC">
        <w:rPr>
          <w:rFonts w:ascii="Times New Roman" w:hAnsi="Times New Roman" w:cs="Times New Roman"/>
          <w:i/>
          <w:sz w:val="20"/>
          <w:szCs w:val="20"/>
        </w:rPr>
        <w:t>Evropské</w:t>
      </w:r>
      <w:proofErr w:type="spellEnd"/>
      <w:r w:rsidRPr="005F1FAC">
        <w:rPr>
          <w:rFonts w:ascii="Times New Roman" w:hAnsi="Times New Roman" w:cs="Times New Roman"/>
          <w:i/>
          <w:sz w:val="20"/>
          <w:szCs w:val="20"/>
        </w:rPr>
        <w:t xml:space="preserve"> </w:t>
      </w:r>
      <w:proofErr w:type="spellStart"/>
      <w:r w:rsidRPr="005F1FAC">
        <w:rPr>
          <w:rFonts w:ascii="Times New Roman" w:hAnsi="Times New Roman" w:cs="Times New Roman"/>
          <w:i/>
          <w:sz w:val="20"/>
          <w:szCs w:val="20"/>
        </w:rPr>
        <w:t>unie</w:t>
      </w:r>
      <w:proofErr w:type="spellEnd"/>
      <w:r>
        <w:rPr>
          <w:rFonts w:ascii="Times New Roman" w:hAnsi="Times New Roman" w:cs="Times New Roman"/>
          <w:sz w:val="20"/>
          <w:szCs w:val="20"/>
        </w:rPr>
        <w:t>.</w:t>
      </w:r>
      <w:r w:rsidRPr="00E225B5">
        <w:rPr>
          <w:rFonts w:ascii="Times New Roman" w:hAnsi="Times New Roman" w:cs="Times New Roman"/>
          <w:sz w:val="20"/>
          <w:szCs w:val="20"/>
        </w:rPr>
        <w:t xml:space="preserve"> </w:t>
      </w:r>
      <w:proofErr w:type="spellStart"/>
      <w:r>
        <w:rPr>
          <w:rStyle w:val="Zvraznenie"/>
          <w:rFonts w:ascii="Times New Roman" w:hAnsi="Times New Roman" w:cs="Times New Roman"/>
          <w:i w:val="0"/>
          <w:sz w:val="20"/>
          <w:szCs w:val="20"/>
        </w:rPr>
        <w:t>Úř</w:t>
      </w:r>
      <w:proofErr w:type="spellEnd"/>
      <w:r>
        <w:rPr>
          <w:rStyle w:val="Zvraznenie"/>
          <w:rFonts w:ascii="Times New Roman" w:hAnsi="Times New Roman" w:cs="Times New Roman"/>
          <w:i w:val="0"/>
          <w:sz w:val="20"/>
          <w:szCs w:val="20"/>
        </w:rPr>
        <w:t xml:space="preserve">. </w:t>
      </w:r>
      <w:proofErr w:type="spellStart"/>
      <w:r>
        <w:rPr>
          <w:rStyle w:val="Zvraznenie"/>
          <w:rFonts w:ascii="Times New Roman" w:hAnsi="Times New Roman" w:cs="Times New Roman"/>
          <w:i w:val="0"/>
          <w:sz w:val="20"/>
          <w:szCs w:val="20"/>
        </w:rPr>
        <w:t>věst</w:t>
      </w:r>
      <w:proofErr w:type="spellEnd"/>
      <w:r>
        <w:rPr>
          <w:rStyle w:val="Zvraznenie"/>
          <w:rFonts w:ascii="Times New Roman" w:hAnsi="Times New Roman" w:cs="Times New Roman"/>
          <w:i w:val="0"/>
          <w:sz w:val="20"/>
          <w:szCs w:val="20"/>
        </w:rPr>
        <w:t>. C 326, 26. 10. 2012 s</w:t>
      </w:r>
      <w:r w:rsidRPr="00E225B5">
        <w:rPr>
          <w:rStyle w:val="Zvraznenie"/>
          <w:rFonts w:ascii="Times New Roman" w:hAnsi="Times New Roman" w:cs="Times New Roman"/>
          <w:i w:val="0"/>
          <w:sz w:val="20"/>
          <w:szCs w:val="20"/>
        </w:rPr>
        <w:t>. 1 – 390.</w:t>
      </w:r>
    </w:p>
  </w:footnote>
  <w:footnote w:id="51">
    <w:p w:rsidR="00563F3A" w:rsidRPr="00E225B5" w:rsidRDefault="00563F3A" w:rsidP="00E225B5">
      <w:pPr>
        <w:spacing w:after="0" w:line="240" w:lineRule="auto"/>
        <w:jc w:val="both"/>
        <w:rPr>
          <w:rFonts w:ascii="Times New Roman" w:hAnsi="Times New Roman" w:cs="Times New Roman"/>
          <w:sz w:val="20"/>
          <w:szCs w:val="20"/>
        </w:rPr>
      </w:pPr>
      <w:r w:rsidRPr="00E225B5">
        <w:rPr>
          <w:rStyle w:val="Odkaznapoznmkupodiarou"/>
          <w:rFonts w:ascii="Times New Roman" w:hAnsi="Times New Roman" w:cs="Times New Roman"/>
          <w:sz w:val="20"/>
          <w:szCs w:val="20"/>
        </w:rPr>
        <w:footnoteRef/>
      </w:r>
      <w:r w:rsidRPr="00E225B5">
        <w:rPr>
          <w:rFonts w:ascii="Times New Roman" w:hAnsi="Times New Roman" w:cs="Times New Roman"/>
          <w:sz w:val="20"/>
          <w:szCs w:val="20"/>
        </w:rPr>
        <w:t xml:space="preserve"> DAVID, Vladislav a kol. </w:t>
      </w:r>
      <w:proofErr w:type="spellStart"/>
      <w:r w:rsidRPr="00E225B5">
        <w:rPr>
          <w:rFonts w:ascii="Times New Roman" w:hAnsi="Times New Roman" w:cs="Times New Roman"/>
          <w:i/>
          <w:sz w:val="20"/>
          <w:szCs w:val="20"/>
        </w:rPr>
        <w:t>Mezinárodní</w:t>
      </w:r>
      <w:proofErr w:type="spellEnd"/>
      <w:r w:rsidRPr="00E225B5">
        <w:rPr>
          <w:rFonts w:ascii="Times New Roman" w:hAnsi="Times New Roman" w:cs="Times New Roman"/>
          <w:i/>
          <w:sz w:val="20"/>
          <w:szCs w:val="20"/>
        </w:rPr>
        <w:t xml:space="preserve"> právo </w:t>
      </w:r>
      <w:proofErr w:type="spellStart"/>
      <w:r w:rsidRPr="00E225B5">
        <w:rPr>
          <w:rFonts w:ascii="Times New Roman" w:hAnsi="Times New Roman" w:cs="Times New Roman"/>
          <w:i/>
          <w:sz w:val="20"/>
          <w:szCs w:val="20"/>
        </w:rPr>
        <w:t>veřejné</w:t>
      </w:r>
      <w:proofErr w:type="spellEnd"/>
      <w:r w:rsidRPr="00E225B5">
        <w:rPr>
          <w:rFonts w:ascii="Times New Roman" w:hAnsi="Times New Roman" w:cs="Times New Roman"/>
          <w:i/>
          <w:sz w:val="20"/>
          <w:szCs w:val="20"/>
        </w:rPr>
        <w:t xml:space="preserve"> s </w:t>
      </w:r>
      <w:proofErr w:type="spellStart"/>
      <w:r w:rsidRPr="00E225B5">
        <w:rPr>
          <w:rFonts w:ascii="Times New Roman" w:hAnsi="Times New Roman" w:cs="Times New Roman"/>
          <w:i/>
          <w:sz w:val="20"/>
          <w:szCs w:val="20"/>
        </w:rPr>
        <w:t>kazuistikou</w:t>
      </w:r>
      <w:proofErr w:type="spellEnd"/>
      <w:r w:rsidRPr="00E225B5">
        <w:rPr>
          <w:rFonts w:ascii="Times New Roman" w:hAnsi="Times New Roman" w:cs="Times New Roman"/>
          <w:sz w:val="20"/>
          <w:szCs w:val="20"/>
        </w:rPr>
        <w:t xml:space="preserve">. 2.vydanie. Praha: </w:t>
      </w:r>
      <w:proofErr w:type="spellStart"/>
      <w:r w:rsidRPr="00E225B5">
        <w:rPr>
          <w:rFonts w:ascii="Times New Roman" w:hAnsi="Times New Roman" w:cs="Times New Roman"/>
          <w:sz w:val="20"/>
          <w:szCs w:val="20"/>
        </w:rPr>
        <w:t>Leges</w:t>
      </w:r>
      <w:proofErr w:type="spellEnd"/>
      <w:r w:rsidRPr="00E225B5">
        <w:rPr>
          <w:rFonts w:ascii="Times New Roman" w:hAnsi="Times New Roman" w:cs="Times New Roman"/>
          <w:sz w:val="20"/>
          <w:szCs w:val="20"/>
        </w:rPr>
        <w:t xml:space="preserve">, 2011. s.150. </w:t>
      </w:r>
    </w:p>
  </w:footnote>
  <w:footnote w:id="52">
    <w:p w:rsidR="00563F3A" w:rsidRPr="00E225B5" w:rsidRDefault="00563F3A" w:rsidP="00E225B5">
      <w:pPr>
        <w:pStyle w:val="Textpoznmkypodiarou"/>
        <w:spacing w:after="0" w:line="240" w:lineRule="auto"/>
        <w:jc w:val="both"/>
        <w:rPr>
          <w:rFonts w:ascii="Times New Roman" w:hAnsi="Times New Roman"/>
        </w:rPr>
      </w:pPr>
      <w:r w:rsidRPr="00E225B5">
        <w:rPr>
          <w:rStyle w:val="Odkaznapoznmkupodiarou"/>
          <w:rFonts w:ascii="Times New Roman" w:hAnsi="Times New Roman"/>
        </w:rPr>
        <w:footnoteRef/>
      </w:r>
      <w:r w:rsidRPr="00E225B5">
        <w:rPr>
          <w:rFonts w:ascii="Times New Roman" w:hAnsi="Times New Roman"/>
        </w:rPr>
        <w:t xml:space="preserve"> </w:t>
      </w:r>
      <w:proofErr w:type="spellStart"/>
      <w:r w:rsidRPr="00D47C16">
        <w:rPr>
          <w:rFonts w:ascii="Times New Roman" w:hAnsi="Times New Roman"/>
          <w:i/>
        </w:rPr>
        <w:t>The</w:t>
      </w:r>
      <w:proofErr w:type="spellEnd"/>
      <w:r w:rsidRPr="00D47C16">
        <w:rPr>
          <w:rFonts w:ascii="Times New Roman" w:hAnsi="Times New Roman"/>
          <w:i/>
        </w:rPr>
        <w:t xml:space="preserve"> </w:t>
      </w:r>
      <w:proofErr w:type="spellStart"/>
      <w:r w:rsidRPr="00D47C16">
        <w:rPr>
          <w:rFonts w:ascii="Times New Roman" w:hAnsi="Times New Roman"/>
          <w:i/>
        </w:rPr>
        <w:t>advisory</w:t>
      </w:r>
      <w:proofErr w:type="spellEnd"/>
      <w:r w:rsidRPr="00D47C16">
        <w:rPr>
          <w:rFonts w:ascii="Times New Roman" w:hAnsi="Times New Roman"/>
          <w:i/>
        </w:rPr>
        <w:t xml:space="preserve"> </w:t>
      </w:r>
      <w:proofErr w:type="spellStart"/>
      <w:r w:rsidRPr="00D47C16">
        <w:rPr>
          <w:rFonts w:ascii="Times New Roman" w:hAnsi="Times New Roman"/>
          <w:i/>
        </w:rPr>
        <w:t>opinion</w:t>
      </w:r>
      <w:proofErr w:type="spellEnd"/>
      <w:r w:rsidRPr="00D47C16">
        <w:rPr>
          <w:rFonts w:ascii="Times New Roman" w:hAnsi="Times New Roman"/>
          <w:i/>
        </w:rPr>
        <w:t xml:space="preserve"> </w:t>
      </w:r>
      <w:proofErr w:type="spellStart"/>
      <w:r w:rsidRPr="00D47C16">
        <w:rPr>
          <w:rFonts w:ascii="Times New Roman" w:hAnsi="Times New Roman"/>
          <w:i/>
        </w:rPr>
        <w:t>of</w:t>
      </w:r>
      <w:proofErr w:type="spellEnd"/>
      <w:r w:rsidRPr="00D47C16">
        <w:rPr>
          <w:rFonts w:ascii="Times New Roman" w:hAnsi="Times New Roman"/>
          <w:i/>
        </w:rPr>
        <w:t xml:space="preserve"> </w:t>
      </w:r>
      <w:proofErr w:type="spellStart"/>
      <w:r w:rsidRPr="00D47C16">
        <w:rPr>
          <w:rFonts w:ascii="Times New Roman" w:hAnsi="Times New Roman"/>
          <w:i/>
        </w:rPr>
        <w:t>the</w:t>
      </w:r>
      <w:proofErr w:type="spellEnd"/>
      <w:r w:rsidRPr="00D47C16">
        <w:rPr>
          <w:rFonts w:ascii="Times New Roman" w:hAnsi="Times New Roman"/>
          <w:i/>
        </w:rPr>
        <w:t xml:space="preserve"> </w:t>
      </w:r>
      <w:proofErr w:type="spellStart"/>
      <w:r w:rsidRPr="00D47C16">
        <w:rPr>
          <w:rFonts w:ascii="Times New Roman" w:hAnsi="Times New Roman"/>
          <w:i/>
        </w:rPr>
        <w:t>International</w:t>
      </w:r>
      <w:proofErr w:type="spellEnd"/>
      <w:r w:rsidRPr="00D47C16">
        <w:rPr>
          <w:rFonts w:ascii="Times New Roman" w:hAnsi="Times New Roman"/>
          <w:i/>
        </w:rPr>
        <w:t xml:space="preserve"> </w:t>
      </w:r>
      <w:proofErr w:type="spellStart"/>
      <w:r w:rsidRPr="00D47C16">
        <w:rPr>
          <w:rFonts w:ascii="Times New Roman" w:hAnsi="Times New Roman"/>
          <w:i/>
        </w:rPr>
        <w:t>Court</w:t>
      </w:r>
      <w:proofErr w:type="spellEnd"/>
      <w:r w:rsidRPr="00D47C16">
        <w:rPr>
          <w:rFonts w:ascii="Times New Roman" w:hAnsi="Times New Roman"/>
          <w:i/>
        </w:rPr>
        <w:t xml:space="preserve"> </w:t>
      </w:r>
      <w:proofErr w:type="spellStart"/>
      <w:r w:rsidRPr="00D47C16">
        <w:rPr>
          <w:rFonts w:ascii="Times New Roman" w:hAnsi="Times New Roman"/>
          <w:i/>
        </w:rPr>
        <w:t>of</w:t>
      </w:r>
      <w:proofErr w:type="spellEnd"/>
      <w:r w:rsidRPr="00D47C16">
        <w:rPr>
          <w:rFonts w:ascii="Times New Roman" w:hAnsi="Times New Roman"/>
          <w:i/>
        </w:rPr>
        <w:t xml:space="preserve"> </w:t>
      </w:r>
      <w:proofErr w:type="spellStart"/>
      <w:r w:rsidRPr="00D47C16">
        <w:rPr>
          <w:rFonts w:ascii="Times New Roman" w:hAnsi="Times New Roman"/>
          <w:i/>
        </w:rPr>
        <w:t>Justice</w:t>
      </w:r>
      <w:proofErr w:type="spellEnd"/>
      <w:r w:rsidRPr="00D47C16">
        <w:rPr>
          <w:rFonts w:ascii="Times New Roman" w:hAnsi="Times New Roman"/>
          <w:i/>
        </w:rPr>
        <w:t xml:space="preserve"> on 11 </w:t>
      </w:r>
      <w:proofErr w:type="spellStart"/>
      <w:r w:rsidRPr="00D47C16">
        <w:rPr>
          <w:rFonts w:ascii="Times New Roman" w:hAnsi="Times New Roman"/>
          <w:i/>
        </w:rPr>
        <w:t>April</w:t>
      </w:r>
      <w:proofErr w:type="spellEnd"/>
      <w:r w:rsidRPr="00D47C16">
        <w:rPr>
          <w:rFonts w:ascii="Times New Roman" w:hAnsi="Times New Roman"/>
          <w:i/>
        </w:rPr>
        <w:t xml:space="preserve"> 1949, </w:t>
      </w:r>
      <w:proofErr w:type="spellStart"/>
      <w:r w:rsidRPr="00D47C16">
        <w:rPr>
          <w:rFonts w:ascii="Times New Roman" w:hAnsi="Times New Roman"/>
          <w:i/>
        </w:rPr>
        <w:t>Reparation</w:t>
      </w:r>
      <w:proofErr w:type="spellEnd"/>
      <w:r w:rsidRPr="00D47C16">
        <w:rPr>
          <w:rFonts w:ascii="Times New Roman" w:hAnsi="Times New Roman"/>
          <w:i/>
        </w:rPr>
        <w:t xml:space="preserve"> </w:t>
      </w:r>
      <w:proofErr w:type="spellStart"/>
      <w:r w:rsidRPr="00D47C16">
        <w:rPr>
          <w:rFonts w:ascii="Times New Roman" w:hAnsi="Times New Roman"/>
          <w:i/>
        </w:rPr>
        <w:t>for</w:t>
      </w:r>
      <w:proofErr w:type="spellEnd"/>
      <w:r w:rsidRPr="00D47C16">
        <w:rPr>
          <w:rFonts w:ascii="Times New Roman" w:hAnsi="Times New Roman"/>
          <w:i/>
        </w:rPr>
        <w:t xml:space="preserve"> </w:t>
      </w:r>
      <w:proofErr w:type="spellStart"/>
      <w:r w:rsidRPr="00D47C16">
        <w:rPr>
          <w:rFonts w:ascii="Times New Roman" w:hAnsi="Times New Roman"/>
          <w:i/>
        </w:rPr>
        <w:t>Injuries</w:t>
      </w:r>
      <w:proofErr w:type="spellEnd"/>
      <w:r w:rsidRPr="00D47C16">
        <w:rPr>
          <w:rFonts w:ascii="Times New Roman" w:hAnsi="Times New Roman"/>
          <w:i/>
        </w:rPr>
        <w:t xml:space="preserve"> </w:t>
      </w:r>
      <w:proofErr w:type="spellStart"/>
      <w:r w:rsidRPr="00D47C16">
        <w:rPr>
          <w:rFonts w:ascii="Times New Roman" w:hAnsi="Times New Roman"/>
          <w:i/>
        </w:rPr>
        <w:t>Suffered</w:t>
      </w:r>
      <w:proofErr w:type="spellEnd"/>
      <w:r w:rsidRPr="00D47C16">
        <w:rPr>
          <w:rFonts w:ascii="Times New Roman" w:hAnsi="Times New Roman"/>
          <w:i/>
        </w:rPr>
        <w:t xml:space="preserve"> in </w:t>
      </w:r>
      <w:proofErr w:type="spellStart"/>
      <w:r w:rsidRPr="00D47C16">
        <w:rPr>
          <w:rFonts w:ascii="Times New Roman" w:hAnsi="Times New Roman"/>
          <w:i/>
        </w:rPr>
        <w:t>the</w:t>
      </w:r>
      <w:proofErr w:type="spellEnd"/>
      <w:r w:rsidRPr="00D47C16">
        <w:rPr>
          <w:rFonts w:ascii="Times New Roman" w:hAnsi="Times New Roman"/>
          <w:i/>
        </w:rPr>
        <w:t xml:space="preserve"> </w:t>
      </w:r>
      <w:proofErr w:type="spellStart"/>
      <w:r w:rsidRPr="00D47C16">
        <w:rPr>
          <w:rFonts w:ascii="Times New Roman" w:hAnsi="Times New Roman"/>
          <w:i/>
        </w:rPr>
        <w:t>Service</w:t>
      </w:r>
      <w:proofErr w:type="spellEnd"/>
      <w:r w:rsidRPr="00D47C16">
        <w:rPr>
          <w:rFonts w:ascii="Times New Roman" w:hAnsi="Times New Roman"/>
          <w:i/>
        </w:rPr>
        <w:t xml:space="preserve"> </w:t>
      </w:r>
      <w:proofErr w:type="spellStart"/>
      <w:r w:rsidRPr="00D47C16">
        <w:rPr>
          <w:rFonts w:ascii="Times New Roman" w:hAnsi="Times New Roman"/>
          <w:i/>
        </w:rPr>
        <w:t>of</w:t>
      </w:r>
      <w:proofErr w:type="spellEnd"/>
      <w:r w:rsidRPr="00D47C16">
        <w:rPr>
          <w:rFonts w:ascii="Times New Roman" w:hAnsi="Times New Roman"/>
          <w:i/>
        </w:rPr>
        <w:t xml:space="preserve"> </w:t>
      </w:r>
      <w:proofErr w:type="spellStart"/>
      <w:r w:rsidRPr="00D47C16">
        <w:rPr>
          <w:rFonts w:ascii="Times New Roman" w:hAnsi="Times New Roman"/>
          <w:i/>
        </w:rPr>
        <w:t>the</w:t>
      </w:r>
      <w:proofErr w:type="spellEnd"/>
      <w:r w:rsidRPr="00D47C16">
        <w:rPr>
          <w:rFonts w:ascii="Times New Roman" w:hAnsi="Times New Roman"/>
          <w:i/>
        </w:rPr>
        <w:t xml:space="preserve"> </w:t>
      </w:r>
      <w:proofErr w:type="spellStart"/>
      <w:r w:rsidRPr="00D47C16">
        <w:rPr>
          <w:rFonts w:ascii="Times New Roman" w:hAnsi="Times New Roman"/>
          <w:i/>
        </w:rPr>
        <w:t>United</w:t>
      </w:r>
      <w:proofErr w:type="spellEnd"/>
      <w:r w:rsidRPr="00D47C16">
        <w:rPr>
          <w:rFonts w:ascii="Times New Roman" w:hAnsi="Times New Roman"/>
          <w:i/>
        </w:rPr>
        <w:t xml:space="preserve"> </w:t>
      </w:r>
      <w:proofErr w:type="spellStart"/>
      <w:r w:rsidRPr="00D47C16">
        <w:rPr>
          <w:rFonts w:ascii="Times New Roman" w:hAnsi="Times New Roman"/>
          <w:i/>
        </w:rPr>
        <w:t>Nations</w:t>
      </w:r>
      <w:proofErr w:type="spellEnd"/>
      <w:r>
        <w:rPr>
          <w:rFonts w:ascii="Times New Roman" w:hAnsi="Times New Roman"/>
          <w:i/>
        </w:rPr>
        <w:t>.</w:t>
      </w:r>
      <w:r w:rsidRPr="00D47C16">
        <w:rPr>
          <w:rFonts w:ascii="Times New Roman" w:hAnsi="Times New Roman"/>
        </w:rPr>
        <w:t xml:space="preserve"> </w:t>
      </w:r>
      <w:r w:rsidRPr="00E225B5">
        <w:rPr>
          <w:rFonts w:ascii="Times New Roman" w:hAnsi="Times New Roman"/>
        </w:rPr>
        <w:t xml:space="preserve">Bod 185. </w:t>
      </w:r>
      <w:r>
        <w:rPr>
          <w:rFonts w:ascii="Times New Roman" w:hAnsi="Times New Roman"/>
        </w:rPr>
        <w:t>[</w:t>
      </w:r>
      <w:proofErr w:type="spellStart"/>
      <w:r>
        <w:rPr>
          <w:rFonts w:ascii="Times New Roman" w:hAnsi="Times New Roman"/>
        </w:rPr>
        <w:t>online</w:t>
      </w:r>
      <w:proofErr w:type="spellEnd"/>
      <w:r>
        <w:rPr>
          <w:rFonts w:ascii="Times New Roman" w:hAnsi="Times New Roman"/>
        </w:rPr>
        <w:t>]. icj-cij.org [cit.19.11</w:t>
      </w:r>
      <w:r w:rsidRPr="00E225B5">
        <w:rPr>
          <w:rFonts w:ascii="Times New Roman" w:hAnsi="Times New Roman"/>
        </w:rPr>
        <w:t>.2013]. Dostupné na: &lt;</w:t>
      </w:r>
      <w:hyperlink r:id="rId10" w:history="1">
        <w:r w:rsidRPr="00E225B5">
          <w:rPr>
            <w:rStyle w:val="Hypertextovprepojenie"/>
            <w:rFonts w:ascii="Times New Roman" w:hAnsi="Times New Roman"/>
            <w:color w:val="auto"/>
          </w:rPr>
          <w:t>http://www.icj-cij.org/docket/files/4/1835.pdf</w:t>
        </w:r>
      </w:hyperlink>
      <w:r w:rsidRPr="00E225B5">
        <w:rPr>
          <w:rFonts w:ascii="Times New Roman" w:hAnsi="Times New Roman"/>
        </w:rPr>
        <w:t>&gt;.</w:t>
      </w:r>
    </w:p>
  </w:footnote>
  <w:footnote w:id="53">
    <w:p w:rsidR="00563F3A" w:rsidRPr="00E225B5" w:rsidRDefault="00563F3A" w:rsidP="00E225B5">
      <w:pPr>
        <w:spacing w:after="0" w:line="240" w:lineRule="auto"/>
        <w:jc w:val="both"/>
        <w:rPr>
          <w:rFonts w:ascii="Times New Roman" w:hAnsi="Times New Roman" w:cs="Times New Roman"/>
          <w:sz w:val="20"/>
          <w:szCs w:val="20"/>
        </w:rPr>
      </w:pPr>
      <w:r w:rsidRPr="00E225B5">
        <w:rPr>
          <w:rStyle w:val="Odkaznapoznmkupodiarou"/>
          <w:rFonts w:ascii="Times New Roman" w:hAnsi="Times New Roman" w:cs="Times New Roman"/>
          <w:sz w:val="20"/>
          <w:szCs w:val="20"/>
        </w:rPr>
        <w:footnoteRef/>
      </w:r>
      <w:r w:rsidRPr="00E225B5">
        <w:rPr>
          <w:rFonts w:ascii="Times New Roman" w:hAnsi="Times New Roman" w:cs="Times New Roman"/>
          <w:sz w:val="20"/>
          <w:szCs w:val="20"/>
        </w:rPr>
        <w:t xml:space="preserve"> KLABBERS, </w:t>
      </w:r>
      <w:proofErr w:type="spellStart"/>
      <w:r w:rsidRPr="00E225B5">
        <w:rPr>
          <w:rFonts w:ascii="Times New Roman" w:hAnsi="Times New Roman" w:cs="Times New Roman"/>
          <w:sz w:val="20"/>
          <w:szCs w:val="20"/>
        </w:rPr>
        <w:t>Jan</w:t>
      </w:r>
      <w:proofErr w:type="spellEnd"/>
      <w:r w:rsidRPr="00E225B5">
        <w:rPr>
          <w:rFonts w:ascii="Times New Roman" w:hAnsi="Times New Roman" w:cs="Times New Roman"/>
          <w:sz w:val="20"/>
          <w:szCs w:val="20"/>
        </w:rPr>
        <w:t xml:space="preserve">. </w:t>
      </w:r>
      <w:proofErr w:type="spellStart"/>
      <w:r w:rsidRPr="00E225B5">
        <w:rPr>
          <w:rFonts w:ascii="Times New Roman" w:hAnsi="Times New Roman" w:cs="Times New Roman"/>
          <w:i/>
          <w:sz w:val="20"/>
          <w:szCs w:val="20"/>
        </w:rPr>
        <w:t>An</w:t>
      </w:r>
      <w:proofErr w:type="spellEnd"/>
      <w:r w:rsidRPr="00E225B5">
        <w:rPr>
          <w:rFonts w:ascii="Times New Roman" w:hAnsi="Times New Roman" w:cs="Times New Roman"/>
          <w:i/>
          <w:sz w:val="20"/>
          <w:szCs w:val="20"/>
        </w:rPr>
        <w:t xml:space="preserve"> </w:t>
      </w:r>
      <w:proofErr w:type="spellStart"/>
      <w:r w:rsidRPr="00E225B5">
        <w:rPr>
          <w:rFonts w:ascii="Times New Roman" w:hAnsi="Times New Roman" w:cs="Times New Roman"/>
          <w:i/>
          <w:sz w:val="20"/>
          <w:szCs w:val="20"/>
        </w:rPr>
        <w:t>Introduction</w:t>
      </w:r>
      <w:proofErr w:type="spellEnd"/>
      <w:r w:rsidRPr="00E225B5">
        <w:rPr>
          <w:rFonts w:ascii="Times New Roman" w:hAnsi="Times New Roman" w:cs="Times New Roman"/>
          <w:i/>
          <w:sz w:val="20"/>
          <w:szCs w:val="20"/>
        </w:rPr>
        <w:t xml:space="preserve"> to </w:t>
      </w:r>
      <w:proofErr w:type="spellStart"/>
      <w:r w:rsidRPr="00E225B5">
        <w:rPr>
          <w:rFonts w:ascii="Times New Roman" w:hAnsi="Times New Roman" w:cs="Times New Roman"/>
          <w:i/>
          <w:sz w:val="20"/>
          <w:szCs w:val="20"/>
        </w:rPr>
        <w:t>Interantional</w:t>
      </w:r>
      <w:proofErr w:type="spellEnd"/>
      <w:r w:rsidRPr="00E225B5">
        <w:rPr>
          <w:rFonts w:ascii="Times New Roman" w:hAnsi="Times New Roman" w:cs="Times New Roman"/>
          <w:i/>
          <w:sz w:val="20"/>
          <w:szCs w:val="20"/>
        </w:rPr>
        <w:t xml:space="preserve"> </w:t>
      </w:r>
      <w:proofErr w:type="spellStart"/>
      <w:r w:rsidRPr="00E225B5">
        <w:rPr>
          <w:rFonts w:ascii="Times New Roman" w:hAnsi="Times New Roman" w:cs="Times New Roman"/>
          <w:i/>
          <w:sz w:val="20"/>
          <w:szCs w:val="20"/>
        </w:rPr>
        <w:t>Institutional</w:t>
      </w:r>
      <w:proofErr w:type="spellEnd"/>
      <w:r w:rsidRPr="00E225B5">
        <w:rPr>
          <w:rFonts w:ascii="Times New Roman" w:hAnsi="Times New Roman" w:cs="Times New Roman"/>
          <w:i/>
          <w:sz w:val="20"/>
          <w:szCs w:val="20"/>
        </w:rPr>
        <w:t xml:space="preserve"> </w:t>
      </w:r>
      <w:proofErr w:type="spellStart"/>
      <w:r w:rsidRPr="00E225B5">
        <w:rPr>
          <w:rFonts w:ascii="Times New Roman" w:hAnsi="Times New Roman" w:cs="Times New Roman"/>
          <w:i/>
          <w:sz w:val="20"/>
          <w:szCs w:val="20"/>
        </w:rPr>
        <w:t>Law</w:t>
      </w:r>
      <w:proofErr w:type="spellEnd"/>
      <w:r w:rsidRPr="00E225B5">
        <w:rPr>
          <w:rFonts w:ascii="Times New Roman" w:hAnsi="Times New Roman" w:cs="Times New Roman"/>
          <w:sz w:val="20"/>
          <w:szCs w:val="20"/>
        </w:rPr>
        <w:t xml:space="preserve">. 1.vydanie. Cambridge: Cambridge </w:t>
      </w:r>
      <w:proofErr w:type="spellStart"/>
      <w:r w:rsidRPr="00E225B5">
        <w:rPr>
          <w:rFonts w:ascii="Times New Roman" w:hAnsi="Times New Roman" w:cs="Times New Roman"/>
          <w:sz w:val="20"/>
          <w:szCs w:val="20"/>
        </w:rPr>
        <w:t>University</w:t>
      </w:r>
      <w:proofErr w:type="spellEnd"/>
      <w:r w:rsidRPr="00E225B5">
        <w:rPr>
          <w:rFonts w:ascii="Times New Roman" w:hAnsi="Times New Roman" w:cs="Times New Roman"/>
          <w:sz w:val="20"/>
          <w:szCs w:val="20"/>
        </w:rPr>
        <w:t xml:space="preserve"> Press, 2002. s.9-10.</w:t>
      </w:r>
    </w:p>
  </w:footnote>
  <w:footnote w:id="54">
    <w:p w:rsidR="00563F3A" w:rsidRPr="007B66F9" w:rsidRDefault="00563F3A" w:rsidP="007B66F9">
      <w:pPr>
        <w:autoSpaceDE w:val="0"/>
        <w:autoSpaceDN w:val="0"/>
        <w:adjustRightInd w:val="0"/>
        <w:spacing w:after="0" w:line="240" w:lineRule="auto"/>
        <w:jc w:val="both"/>
        <w:rPr>
          <w:rFonts w:ascii="Times New Roman" w:hAnsi="Times New Roman" w:cs="Times New Roman"/>
          <w:sz w:val="20"/>
          <w:szCs w:val="20"/>
        </w:rPr>
      </w:pPr>
      <w:r w:rsidRPr="007B66F9">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7B66F9">
        <w:rPr>
          <w:rFonts w:ascii="Times New Roman" w:hAnsi="Times New Roman" w:cs="Times New Roman"/>
          <w:i/>
          <w:iCs/>
          <w:sz w:val="20"/>
          <w:szCs w:val="20"/>
        </w:rPr>
        <w:t>Interpretation</w:t>
      </w:r>
      <w:proofErr w:type="spellEnd"/>
      <w:r w:rsidRPr="007B66F9">
        <w:rPr>
          <w:rFonts w:ascii="Times New Roman" w:hAnsi="Times New Roman" w:cs="Times New Roman"/>
          <w:i/>
          <w:iCs/>
          <w:sz w:val="20"/>
          <w:szCs w:val="20"/>
        </w:rPr>
        <w:t xml:space="preserve"> </w:t>
      </w:r>
      <w:proofErr w:type="spellStart"/>
      <w:r w:rsidRPr="007B66F9">
        <w:rPr>
          <w:rFonts w:ascii="Times New Roman" w:hAnsi="Times New Roman" w:cs="Times New Roman"/>
          <w:i/>
          <w:iCs/>
          <w:sz w:val="20"/>
          <w:szCs w:val="20"/>
        </w:rPr>
        <w:t>of</w:t>
      </w:r>
      <w:proofErr w:type="spellEnd"/>
      <w:r w:rsidRPr="007B66F9">
        <w:rPr>
          <w:rFonts w:ascii="Times New Roman" w:hAnsi="Times New Roman" w:cs="Times New Roman"/>
          <w:i/>
          <w:iCs/>
          <w:sz w:val="20"/>
          <w:szCs w:val="20"/>
        </w:rPr>
        <w:t xml:space="preserve"> </w:t>
      </w:r>
      <w:proofErr w:type="spellStart"/>
      <w:r w:rsidRPr="007B66F9">
        <w:rPr>
          <w:rFonts w:ascii="Times New Roman" w:hAnsi="Times New Roman" w:cs="Times New Roman"/>
          <w:i/>
          <w:iCs/>
          <w:sz w:val="20"/>
          <w:szCs w:val="20"/>
        </w:rPr>
        <w:t>the</w:t>
      </w:r>
      <w:proofErr w:type="spellEnd"/>
      <w:r w:rsidRPr="007B66F9">
        <w:rPr>
          <w:rFonts w:ascii="Times New Roman" w:hAnsi="Times New Roman" w:cs="Times New Roman"/>
          <w:i/>
          <w:iCs/>
          <w:sz w:val="20"/>
          <w:szCs w:val="20"/>
        </w:rPr>
        <w:t xml:space="preserve"> </w:t>
      </w:r>
      <w:proofErr w:type="spellStart"/>
      <w:r w:rsidRPr="007B66F9">
        <w:rPr>
          <w:rFonts w:ascii="Times New Roman" w:hAnsi="Times New Roman" w:cs="Times New Roman"/>
          <w:i/>
          <w:iCs/>
          <w:sz w:val="20"/>
          <w:szCs w:val="20"/>
        </w:rPr>
        <w:t>Agreement</w:t>
      </w:r>
      <w:proofErr w:type="spellEnd"/>
      <w:r w:rsidRPr="007B66F9">
        <w:rPr>
          <w:rFonts w:ascii="Times New Roman" w:hAnsi="Times New Roman" w:cs="Times New Roman"/>
          <w:i/>
          <w:iCs/>
          <w:sz w:val="20"/>
          <w:szCs w:val="20"/>
        </w:rPr>
        <w:t xml:space="preserve"> </w:t>
      </w:r>
      <w:proofErr w:type="spellStart"/>
      <w:r w:rsidRPr="007B66F9">
        <w:rPr>
          <w:rFonts w:ascii="Times New Roman" w:hAnsi="Times New Roman" w:cs="Times New Roman"/>
          <w:i/>
          <w:iCs/>
          <w:sz w:val="20"/>
          <w:szCs w:val="20"/>
        </w:rPr>
        <w:t>of</w:t>
      </w:r>
      <w:proofErr w:type="spellEnd"/>
      <w:r w:rsidRPr="007B66F9">
        <w:rPr>
          <w:rFonts w:ascii="Times New Roman" w:hAnsi="Times New Roman" w:cs="Times New Roman"/>
          <w:i/>
          <w:iCs/>
          <w:sz w:val="20"/>
          <w:szCs w:val="20"/>
        </w:rPr>
        <w:t xml:space="preserve"> 25 </w:t>
      </w:r>
      <w:proofErr w:type="spellStart"/>
      <w:r w:rsidRPr="007B66F9">
        <w:rPr>
          <w:rFonts w:ascii="Times New Roman" w:hAnsi="Times New Roman" w:cs="Times New Roman"/>
          <w:i/>
          <w:iCs/>
          <w:sz w:val="20"/>
          <w:szCs w:val="20"/>
        </w:rPr>
        <w:t>March</w:t>
      </w:r>
      <w:proofErr w:type="spellEnd"/>
      <w:r w:rsidRPr="007B66F9">
        <w:rPr>
          <w:rFonts w:ascii="Times New Roman" w:hAnsi="Times New Roman" w:cs="Times New Roman"/>
          <w:i/>
          <w:iCs/>
          <w:sz w:val="20"/>
          <w:szCs w:val="20"/>
        </w:rPr>
        <w:t xml:space="preserve"> 1951 </w:t>
      </w:r>
      <w:proofErr w:type="spellStart"/>
      <w:r w:rsidRPr="007B66F9">
        <w:rPr>
          <w:rFonts w:ascii="Times New Roman" w:hAnsi="Times New Roman" w:cs="Times New Roman"/>
          <w:i/>
          <w:iCs/>
          <w:sz w:val="20"/>
          <w:szCs w:val="20"/>
        </w:rPr>
        <w:t>between</w:t>
      </w:r>
      <w:proofErr w:type="spellEnd"/>
      <w:r w:rsidRPr="007B66F9">
        <w:rPr>
          <w:rFonts w:ascii="Times New Roman" w:hAnsi="Times New Roman" w:cs="Times New Roman"/>
          <w:i/>
          <w:iCs/>
          <w:sz w:val="20"/>
          <w:szCs w:val="20"/>
        </w:rPr>
        <w:t xml:space="preserve"> </w:t>
      </w:r>
      <w:proofErr w:type="spellStart"/>
      <w:r w:rsidRPr="007B66F9">
        <w:rPr>
          <w:rFonts w:ascii="Times New Roman" w:hAnsi="Times New Roman" w:cs="Times New Roman"/>
          <w:i/>
          <w:iCs/>
          <w:sz w:val="20"/>
          <w:szCs w:val="20"/>
        </w:rPr>
        <w:t>the</w:t>
      </w:r>
      <w:proofErr w:type="spellEnd"/>
      <w:r w:rsidRPr="007B66F9">
        <w:rPr>
          <w:rFonts w:ascii="Times New Roman" w:hAnsi="Times New Roman" w:cs="Times New Roman"/>
          <w:i/>
          <w:iCs/>
          <w:sz w:val="20"/>
          <w:szCs w:val="20"/>
        </w:rPr>
        <w:t xml:space="preserve"> WHO and Egypt, </w:t>
      </w:r>
      <w:proofErr w:type="spellStart"/>
      <w:r w:rsidRPr="007B66F9">
        <w:rPr>
          <w:rFonts w:ascii="Times New Roman" w:hAnsi="Times New Roman" w:cs="Times New Roman"/>
          <w:i/>
          <w:iCs/>
          <w:sz w:val="20"/>
          <w:szCs w:val="20"/>
        </w:rPr>
        <w:t>Advisory</w:t>
      </w:r>
      <w:proofErr w:type="spellEnd"/>
      <w:r w:rsidRPr="007B66F9">
        <w:rPr>
          <w:rFonts w:ascii="Times New Roman" w:hAnsi="Times New Roman" w:cs="Times New Roman"/>
          <w:i/>
          <w:iCs/>
          <w:sz w:val="20"/>
          <w:szCs w:val="20"/>
        </w:rPr>
        <w:t xml:space="preserve"> </w:t>
      </w:r>
      <w:proofErr w:type="spellStart"/>
      <w:r w:rsidRPr="007B66F9">
        <w:rPr>
          <w:rFonts w:ascii="Times New Roman" w:hAnsi="Times New Roman" w:cs="Times New Roman"/>
          <w:i/>
          <w:iCs/>
          <w:sz w:val="20"/>
          <w:szCs w:val="20"/>
        </w:rPr>
        <w:t>Opinion</w:t>
      </w:r>
      <w:proofErr w:type="spellEnd"/>
      <w:r w:rsidRPr="007B66F9">
        <w:rPr>
          <w:rFonts w:ascii="Times New Roman" w:hAnsi="Times New Roman" w:cs="Times New Roman"/>
          <w:i/>
          <w:iCs/>
          <w:sz w:val="20"/>
          <w:szCs w:val="20"/>
        </w:rPr>
        <w:t xml:space="preserve">, I. C.J. </w:t>
      </w:r>
      <w:proofErr w:type="spellStart"/>
      <w:r w:rsidRPr="007B66F9">
        <w:rPr>
          <w:rFonts w:ascii="Times New Roman" w:hAnsi="Times New Roman" w:cs="Times New Roman"/>
          <w:i/>
          <w:iCs/>
          <w:sz w:val="20"/>
          <w:szCs w:val="20"/>
        </w:rPr>
        <w:t>Reports</w:t>
      </w:r>
      <w:proofErr w:type="spellEnd"/>
      <w:r w:rsidRPr="007B66F9">
        <w:rPr>
          <w:rFonts w:ascii="Times New Roman" w:hAnsi="Times New Roman" w:cs="Times New Roman"/>
          <w:i/>
          <w:iCs/>
          <w:sz w:val="20"/>
          <w:szCs w:val="20"/>
        </w:rPr>
        <w:t xml:space="preserve"> 1980, </w:t>
      </w:r>
      <w:r w:rsidRPr="007B66F9">
        <w:rPr>
          <w:rFonts w:ascii="Times New Roman" w:hAnsi="Times New Roman" w:cs="Times New Roman"/>
          <w:sz w:val="20"/>
          <w:szCs w:val="20"/>
        </w:rPr>
        <w:t xml:space="preserve">p. 73. Bod 10. </w:t>
      </w:r>
      <w:r>
        <w:rPr>
          <w:rFonts w:ascii="Times New Roman" w:hAnsi="Times New Roman" w:cs="Times New Roman"/>
          <w:sz w:val="20"/>
          <w:szCs w:val="20"/>
        </w:rPr>
        <w:t>[</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icj-cij.org [cit.19.11</w:t>
      </w:r>
      <w:r w:rsidRPr="007B66F9">
        <w:rPr>
          <w:rFonts w:ascii="Times New Roman" w:hAnsi="Times New Roman" w:cs="Times New Roman"/>
          <w:sz w:val="20"/>
          <w:szCs w:val="20"/>
        </w:rPr>
        <w:t>.2013]. Dostupné na &lt;</w:t>
      </w:r>
      <w:hyperlink r:id="rId11" w:history="1">
        <w:r w:rsidRPr="007B66F9">
          <w:rPr>
            <w:rStyle w:val="Hypertextovprepojenie"/>
            <w:rFonts w:ascii="Times New Roman" w:hAnsi="Times New Roman" w:cs="Times New Roman"/>
            <w:color w:val="auto"/>
            <w:sz w:val="20"/>
            <w:szCs w:val="20"/>
          </w:rPr>
          <w:t>http://www.icj-cij.org/docket/files/65/6303.pdf</w:t>
        </w:r>
      </w:hyperlink>
      <w:r w:rsidRPr="007B66F9">
        <w:rPr>
          <w:rFonts w:ascii="Times New Roman" w:hAnsi="Times New Roman" w:cs="Times New Roman"/>
          <w:sz w:val="20"/>
          <w:szCs w:val="20"/>
        </w:rPr>
        <w:t>&gt;.</w:t>
      </w:r>
    </w:p>
  </w:footnote>
  <w:footnote w:id="55">
    <w:p w:rsidR="00563F3A" w:rsidRPr="008A14AF" w:rsidRDefault="00563F3A" w:rsidP="008A14AF">
      <w:pPr>
        <w:pStyle w:val="Textpoznmkypodiarou"/>
        <w:spacing w:after="0" w:line="240" w:lineRule="auto"/>
        <w:jc w:val="both"/>
        <w:rPr>
          <w:rFonts w:ascii="Times New Roman" w:hAnsi="Times New Roman"/>
        </w:rPr>
      </w:pPr>
      <w:r w:rsidRPr="008A14AF">
        <w:rPr>
          <w:rStyle w:val="Odkaznapoznmkupodiarou"/>
          <w:rFonts w:ascii="Times New Roman" w:hAnsi="Times New Roman"/>
        </w:rPr>
        <w:footnoteRef/>
      </w:r>
      <w:r w:rsidRPr="008A14AF">
        <w:rPr>
          <w:rFonts w:ascii="Times New Roman" w:hAnsi="Times New Roman"/>
        </w:rPr>
        <w:t xml:space="preserve"> KUNZ, Jozef. </w:t>
      </w:r>
      <w:proofErr w:type="spellStart"/>
      <w:r w:rsidRPr="008A14AF">
        <w:rPr>
          <w:rFonts w:ascii="Times New Roman" w:hAnsi="Times New Roman"/>
        </w:rPr>
        <w:t>Objective</w:t>
      </w:r>
      <w:proofErr w:type="spellEnd"/>
      <w:r w:rsidRPr="008A14AF">
        <w:rPr>
          <w:rFonts w:ascii="Times New Roman" w:hAnsi="Times New Roman"/>
        </w:rPr>
        <w:t xml:space="preserve">  </w:t>
      </w:r>
      <w:proofErr w:type="spellStart"/>
      <w:r w:rsidRPr="008A14AF">
        <w:rPr>
          <w:rFonts w:ascii="Times New Roman" w:hAnsi="Times New Roman"/>
        </w:rPr>
        <w:t>International</w:t>
      </w:r>
      <w:proofErr w:type="spellEnd"/>
      <w:r w:rsidRPr="008A14AF">
        <w:rPr>
          <w:rFonts w:ascii="Times New Roman" w:hAnsi="Times New Roman"/>
        </w:rPr>
        <w:t xml:space="preserve"> </w:t>
      </w:r>
      <w:proofErr w:type="spellStart"/>
      <w:r w:rsidRPr="008A14AF">
        <w:rPr>
          <w:rFonts w:ascii="Times New Roman" w:hAnsi="Times New Roman"/>
        </w:rPr>
        <w:t>Personality</w:t>
      </w:r>
      <w:proofErr w:type="spellEnd"/>
      <w:r w:rsidRPr="008A14AF">
        <w:rPr>
          <w:rFonts w:ascii="Times New Roman" w:hAnsi="Times New Roman"/>
        </w:rPr>
        <w:t xml:space="preserve"> </w:t>
      </w:r>
      <w:proofErr w:type="spellStart"/>
      <w:r w:rsidRPr="008A14AF">
        <w:rPr>
          <w:rFonts w:ascii="Times New Roman" w:hAnsi="Times New Roman"/>
        </w:rPr>
        <w:t>of</w:t>
      </w:r>
      <w:proofErr w:type="spellEnd"/>
      <w:r w:rsidRPr="008A14AF">
        <w:rPr>
          <w:rFonts w:ascii="Times New Roman" w:hAnsi="Times New Roman"/>
        </w:rPr>
        <w:t xml:space="preserve"> </w:t>
      </w:r>
      <w:proofErr w:type="spellStart"/>
      <w:r w:rsidRPr="008A14AF">
        <w:rPr>
          <w:rFonts w:ascii="Times New Roman" w:hAnsi="Times New Roman"/>
        </w:rPr>
        <w:t>Intergovernmental</w:t>
      </w:r>
      <w:proofErr w:type="spellEnd"/>
      <w:r w:rsidRPr="008A14AF">
        <w:rPr>
          <w:rFonts w:ascii="Times New Roman" w:hAnsi="Times New Roman"/>
        </w:rPr>
        <w:t xml:space="preserve"> </w:t>
      </w:r>
      <w:proofErr w:type="spellStart"/>
      <w:r w:rsidRPr="008A14AF">
        <w:rPr>
          <w:rFonts w:ascii="Times New Roman" w:hAnsi="Times New Roman"/>
        </w:rPr>
        <w:t>Organisations</w:t>
      </w:r>
      <w:proofErr w:type="spellEnd"/>
      <w:r w:rsidRPr="008A14AF">
        <w:rPr>
          <w:rFonts w:ascii="Times New Roman" w:hAnsi="Times New Roman"/>
        </w:rPr>
        <w:t xml:space="preserve">. Do </w:t>
      </w:r>
      <w:proofErr w:type="spellStart"/>
      <w:r w:rsidRPr="008A14AF">
        <w:rPr>
          <w:rFonts w:ascii="Times New Roman" w:hAnsi="Times New Roman"/>
        </w:rPr>
        <w:t>their</w:t>
      </w:r>
      <w:proofErr w:type="spellEnd"/>
      <w:r w:rsidRPr="008A14AF">
        <w:rPr>
          <w:rFonts w:ascii="Times New Roman" w:hAnsi="Times New Roman"/>
        </w:rPr>
        <w:t xml:space="preserve"> </w:t>
      </w:r>
      <w:proofErr w:type="spellStart"/>
      <w:r w:rsidRPr="008A14AF">
        <w:rPr>
          <w:rFonts w:ascii="Times New Roman" w:hAnsi="Times New Roman"/>
        </w:rPr>
        <w:t>Capacities</w:t>
      </w:r>
      <w:proofErr w:type="spellEnd"/>
      <w:r w:rsidRPr="008A14AF">
        <w:rPr>
          <w:rFonts w:ascii="Times New Roman" w:hAnsi="Times New Roman"/>
        </w:rPr>
        <w:t xml:space="preserve"> </w:t>
      </w:r>
      <w:proofErr w:type="spellStart"/>
      <w:r w:rsidRPr="008A14AF">
        <w:rPr>
          <w:rFonts w:ascii="Times New Roman" w:hAnsi="Times New Roman"/>
        </w:rPr>
        <w:t>Really</w:t>
      </w:r>
      <w:proofErr w:type="spellEnd"/>
      <w:r w:rsidRPr="008A14AF">
        <w:rPr>
          <w:rFonts w:ascii="Times New Roman" w:hAnsi="Times New Roman"/>
        </w:rPr>
        <w:t xml:space="preserve"> </w:t>
      </w:r>
      <w:proofErr w:type="spellStart"/>
      <w:r w:rsidRPr="008A14AF">
        <w:rPr>
          <w:rFonts w:ascii="Times New Roman" w:hAnsi="Times New Roman"/>
        </w:rPr>
        <w:t>Depend</w:t>
      </w:r>
      <w:proofErr w:type="spellEnd"/>
      <w:r w:rsidRPr="008A14AF">
        <w:rPr>
          <w:rFonts w:ascii="Times New Roman" w:hAnsi="Times New Roman"/>
        </w:rPr>
        <w:t xml:space="preserve"> </w:t>
      </w:r>
      <w:proofErr w:type="spellStart"/>
      <w:r w:rsidRPr="008A14AF">
        <w:rPr>
          <w:rFonts w:ascii="Times New Roman" w:hAnsi="Times New Roman"/>
        </w:rPr>
        <w:t>upon</w:t>
      </w:r>
      <w:proofErr w:type="spellEnd"/>
      <w:r w:rsidRPr="008A14AF">
        <w:rPr>
          <w:rFonts w:ascii="Times New Roman" w:hAnsi="Times New Roman"/>
        </w:rPr>
        <w:t xml:space="preserve"> </w:t>
      </w:r>
      <w:proofErr w:type="spellStart"/>
      <w:r w:rsidRPr="008A14AF">
        <w:rPr>
          <w:rFonts w:ascii="Times New Roman" w:hAnsi="Times New Roman"/>
        </w:rPr>
        <w:t>Their</w:t>
      </w:r>
      <w:proofErr w:type="spellEnd"/>
      <w:r w:rsidRPr="008A14AF">
        <w:rPr>
          <w:rFonts w:ascii="Times New Roman" w:hAnsi="Times New Roman"/>
        </w:rPr>
        <w:t xml:space="preserve"> </w:t>
      </w:r>
      <w:proofErr w:type="spellStart"/>
      <w:r w:rsidRPr="008A14AF">
        <w:rPr>
          <w:rFonts w:ascii="Times New Roman" w:hAnsi="Times New Roman"/>
        </w:rPr>
        <w:t>Constitutions</w:t>
      </w:r>
      <w:proofErr w:type="spellEnd"/>
      <w:r w:rsidRPr="008A14AF">
        <w:rPr>
          <w:rFonts w:ascii="Times New Roman" w:hAnsi="Times New Roman"/>
        </w:rPr>
        <w:t xml:space="preserve">? by </w:t>
      </w:r>
      <w:proofErr w:type="spellStart"/>
      <w:r w:rsidRPr="008A14AF">
        <w:rPr>
          <w:rFonts w:ascii="Times New Roman" w:hAnsi="Times New Roman"/>
        </w:rPr>
        <w:t>Finn</w:t>
      </w:r>
      <w:proofErr w:type="spellEnd"/>
      <w:r w:rsidRPr="008A14AF">
        <w:rPr>
          <w:rFonts w:ascii="Times New Roman" w:hAnsi="Times New Roman"/>
        </w:rPr>
        <w:t xml:space="preserve"> </w:t>
      </w:r>
      <w:proofErr w:type="spellStart"/>
      <w:r w:rsidRPr="008A14AF">
        <w:rPr>
          <w:rFonts w:ascii="Times New Roman" w:hAnsi="Times New Roman"/>
        </w:rPr>
        <w:t>Seyersted</w:t>
      </w:r>
      <w:proofErr w:type="spellEnd"/>
      <w:r w:rsidRPr="008A14AF">
        <w:rPr>
          <w:rFonts w:ascii="Times New Roman" w:hAnsi="Times New Roman"/>
        </w:rPr>
        <w:t>.</w:t>
      </w:r>
      <w:r w:rsidRPr="008A14AF">
        <w:rPr>
          <w:rFonts w:ascii="Times New Roman" w:hAnsi="Times New Roman"/>
          <w:i/>
        </w:rPr>
        <w:t xml:space="preserve"> </w:t>
      </w:r>
      <w:proofErr w:type="spellStart"/>
      <w:r w:rsidRPr="008A14AF">
        <w:rPr>
          <w:rFonts w:ascii="Times New Roman" w:hAnsi="Times New Roman"/>
          <w:i/>
        </w:rPr>
        <w:t>The</w:t>
      </w:r>
      <w:proofErr w:type="spellEnd"/>
      <w:r w:rsidRPr="008A14AF">
        <w:rPr>
          <w:rFonts w:ascii="Times New Roman" w:hAnsi="Times New Roman"/>
          <w:i/>
        </w:rPr>
        <w:t xml:space="preserve"> </w:t>
      </w:r>
      <w:proofErr w:type="spellStart"/>
      <w:r w:rsidRPr="008A14AF">
        <w:rPr>
          <w:rFonts w:ascii="Times New Roman" w:hAnsi="Times New Roman"/>
          <w:i/>
        </w:rPr>
        <w:t>American</w:t>
      </w:r>
      <w:proofErr w:type="spellEnd"/>
      <w:r w:rsidRPr="008A14AF">
        <w:rPr>
          <w:rFonts w:ascii="Times New Roman" w:hAnsi="Times New Roman"/>
          <w:i/>
        </w:rPr>
        <w:t xml:space="preserve"> </w:t>
      </w:r>
      <w:proofErr w:type="spellStart"/>
      <w:r w:rsidRPr="008A14AF">
        <w:rPr>
          <w:rFonts w:ascii="Times New Roman" w:hAnsi="Times New Roman"/>
          <w:i/>
        </w:rPr>
        <w:t>Journal</w:t>
      </w:r>
      <w:proofErr w:type="spellEnd"/>
      <w:r w:rsidRPr="008A14AF">
        <w:rPr>
          <w:rFonts w:ascii="Times New Roman" w:hAnsi="Times New Roman"/>
          <w:i/>
        </w:rPr>
        <w:t xml:space="preserve"> </w:t>
      </w:r>
      <w:proofErr w:type="spellStart"/>
      <w:r w:rsidRPr="008A14AF">
        <w:rPr>
          <w:rFonts w:ascii="Times New Roman" w:hAnsi="Times New Roman"/>
          <w:i/>
        </w:rPr>
        <w:t>of</w:t>
      </w:r>
      <w:proofErr w:type="spellEnd"/>
      <w:r w:rsidRPr="008A14AF">
        <w:rPr>
          <w:rFonts w:ascii="Times New Roman" w:hAnsi="Times New Roman"/>
          <w:i/>
        </w:rPr>
        <w:t xml:space="preserve"> </w:t>
      </w:r>
      <w:proofErr w:type="spellStart"/>
      <w:r w:rsidRPr="008A14AF">
        <w:rPr>
          <w:rFonts w:ascii="Times New Roman" w:hAnsi="Times New Roman"/>
          <w:i/>
        </w:rPr>
        <w:t>International</w:t>
      </w:r>
      <w:proofErr w:type="spellEnd"/>
      <w:r w:rsidRPr="008A14AF">
        <w:rPr>
          <w:rFonts w:ascii="Times New Roman" w:hAnsi="Times New Roman"/>
          <w:i/>
        </w:rPr>
        <w:t xml:space="preserve"> </w:t>
      </w:r>
      <w:proofErr w:type="spellStart"/>
      <w:r w:rsidRPr="008A14AF">
        <w:rPr>
          <w:rFonts w:ascii="Times New Roman" w:hAnsi="Times New Roman"/>
          <w:i/>
        </w:rPr>
        <w:t>Law</w:t>
      </w:r>
      <w:proofErr w:type="spellEnd"/>
      <w:r w:rsidRPr="008A14AF">
        <w:rPr>
          <w:rFonts w:ascii="Times New Roman" w:hAnsi="Times New Roman"/>
          <w:i/>
        </w:rPr>
        <w:t xml:space="preserve">, </w:t>
      </w:r>
      <w:r w:rsidRPr="008A14AF">
        <w:rPr>
          <w:rFonts w:ascii="Times New Roman" w:hAnsi="Times New Roman"/>
        </w:rPr>
        <w:t>1964, roč.58, č.4, s.1042-1044</w:t>
      </w:r>
      <w:r>
        <w:rPr>
          <w:rFonts w:ascii="Times New Roman" w:hAnsi="Times New Roman"/>
        </w:rPr>
        <w:t>.</w:t>
      </w:r>
    </w:p>
  </w:footnote>
  <w:footnote w:id="56">
    <w:p w:rsidR="00563F3A" w:rsidRPr="008A14AF" w:rsidRDefault="00563F3A" w:rsidP="008A14AF">
      <w:pPr>
        <w:shd w:val="clear" w:color="auto" w:fill="FFFFFF"/>
        <w:spacing w:after="0" w:line="240" w:lineRule="auto"/>
        <w:jc w:val="both"/>
        <w:rPr>
          <w:rFonts w:ascii="Times New Roman" w:hAnsi="Times New Roman" w:cs="Times New Roman"/>
          <w:sz w:val="20"/>
          <w:szCs w:val="20"/>
        </w:rPr>
      </w:pPr>
      <w:r w:rsidRPr="008A14AF">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Čl.2 odsek </w:t>
      </w:r>
      <w:r w:rsidRPr="008A14AF">
        <w:rPr>
          <w:rFonts w:ascii="Times New Roman" w:hAnsi="Times New Roman" w:cs="Times New Roman"/>
          <w:sz w:val="20"/>
          <w:szCs w:val="20"/>
        </w:rPr>
        <w:t xml:space="preserve">6 </w:t>
      </w:r>
      <w:r w:rsidRPr="008A14AF">
        <w:rPr>
          <w:rFonts w:ascii="Times New Roman" w:hAnsi="Times New Roman" w:cs="Times New Roman"/>
          <w:i/>
          <w:sz w:val="20"/>
          <w:szCs w:val="20"/>
        </w:rPr>
        <w:t>Charty OSN</w:t>
      </w:r>
      <w:r w:rsidRPr="008A14AF">
        <w:rPr>
          <w:rFonts w:ascii="Times New Roman" w:hAnsi="Times New Roman" w:cs="Times New Roman"/>
          <w:sz w:val="20"/>
          <w:szCs w:val="20"/>
        </w:rPr>
        <w:t>: „</w:t>
      </w:r>
      <w:r w:rsidRPr="008A14AF">
        <w:rPr>
          <w:rFonts w:ascii="Times New Roman" w:eastAsia="Times New Roman" w:hAnsi="Times New Roman" w:cs="Times New Roman"/>
          <w:sz w:val="20"/>
          <w:szCs w:val="20"/>
          <w:lang w:eastAsia="sk-SK"/>
        </w:rPr>
        <w:t xml:space="preserve">Organizácia sa postará o to, aby i štáty, ktoré nie sú jej členmi, konali podľa týchto zásad, pokiaľ je to potrebné pre udržanie medzinárodného mieru a bezpečnosti.“ </w:t>
      </w:r>
      <w:r w:rsidRPr="008A14AF">
        <w:rPr>
          <w:rFonts w:ascii="Times New Roman" w:eastAsia="Times New Roman" w:hAnsi="Times New Roman" w:cs="Times New Roman"/>
          <w:i/>
          <w:sz w:val="20"/>
          <w:szCs w:val="20"/>
          <w:lang w:eastAsia="sk-SK"/>
        </w:rPr>
        <w:t>Charta OSN</w:t>
      </w:r>
      <w:r w:rsidRPr="008A14AF">
        <w:rPr>
          <w:rFonts w:ascii="Times New Roman" w:eastAsia="Times New Roman" w:hAnsi="Times New Roman" w:cs="Times New Roman"/>
          <w:sz w:val="20"/>
          <w:szCs w:val="20"/>
          <w:lang w:eastAsia="sk-SK"/>
        </w:rPr>
        <w:t xml:space="preserve"> In </w:t>
      </w:r>
      <w:r w:rsidRPr="008A14AF">
        <w:rPr>
          <w:rFonts w:ascii="Times New Roman" w:hAnsi="Times New Roman" w:cs="Times New Roman"/>
          <w:sz w:val="20"/>
          <w:szCs w:val="20"/>
        </w:rPr>
        <w:t xml:space="preserve">POTOČNÝ, Miroslav, ONDŘEJ, </w:t>
      </w:r>
      <w:proofErr w:type="spellStart"/>
      <w:r w:rsidRPr="008A14AF">
        <w:rPr>
          <w:rFonts w:ascii="Times New Roman" w:hAnsi="Times New Roman" w:cs="Times New Roman"/>
          <w:sz w:val="20"/>
          <w:szCs w:val="20"/>
        </w:rPr>
        <w:t>Jan</w:t>
      </w:r>
      <w:proofErr w:type="spellEnd"/>
      <w:r w:rsidRPr="008A14AF">
        <w:rPr>
          <w:rFonts w:ascii="Times New Roman" w:hAnsi="Times New Roman" w:cs="Times New Roman"/>
          <w:sz w:val="20"/>
          <w:szCs w:val="20"/>
        </w:rPr>
        <w:t xml:space="preserve">. </w:t>
      </w:r>
      <w:r w:rsidRPr="008A14AF">
        <w:rPr>
          <w:rFonts w:ascii="Times New Roman" w:hAnsi="Times New Roman" w:cs="Times New Roman"/>
          <w:i/>
          <w:sz w:val="20"/>
          <w:szCs w:val="20"/>
        </w:rPr>
        <w:t xml:space="preserve">Vybrané dokumenty </w:t>
      </w:r>
      <w:proofErr w:type="spellStart"/>
      <w:r w:rsidRPr="008A14AF">
        <w:rPr>
          <w:rFonts w:ascii="Times New Roman" w:hAnsi="Times New Roman" w:cs="Times New Roman"/>
          <w:i/>
          <w:sz w:val="20"/>
          <w:szCs w:val="20"/>
        </w:rPr>
        <w:t>ke</w:t>
      </w:r>
      <w:proofErr w:type="spellEnd"/>
      <w:r w:rsidRPr="008A14AF">
        <w:rPr>
          <w:rFonts w:ascii="Times New Roman" w:hAnsi="Times New Roman" w:cs="Times New Roman"/>
          <w:i/>
          <w:sz w:val="20"/>
          <w:szCs w:val="20"/>
        </w:rPr>
        <w:t xml:space="preserve"> </w:t>
      </w:r>
      <w:proofErr w:type="spellStart"/>
      <w:r w:rsidRPr="008A14AF">
        <w:rPr>
          <w:rFonts w:ascii="Times New Roman" w:hAnsi="Times New Roman" w:cs="Times New Roman"/>
          <w:i/>
          <w:sz w:val="20"/>
          <w:szCs w:val="20"/>
        </w:rPr>
        <w:t>studiu</w:t>
      </w:r>
      <w:proofErr w:type="spellEnd"/>
      <w:r w:rsidRPr="008A14AF">
        <w:rPr>
          <w:rFonts w:ascii="Times New Roman" w:hAnsi="Times New Roman" w:cs="Times New Roman"/>
          <w:i/>
          <w:sz w:val="20"/>
          <w:szCs w:val="20"/>
        </w:rPr>
        <w:t xml:space="preserve"> </w:t>
      </w:r>
      <w:proofErr w:type="spellStart"/>
      <w:r w:rsidRPr="008A14AF">
        <w:rPr>
          <w:rFonts w:ascii="Times New Roman" w:hAnsi="Times New Roman" w:cs="Times New Roman"/>
          <w:i/>
          <w:sz w:val="20"/>
          <w:szCs w:val="20"/>
        </w:rPr>
        <w:t>mezinárodních</w:t>
      </w:r>
      <w:proofErr w:type="spellEnd"/>
      <w:r w:rsidRPr="008A14AF">
        <w:rPr>
          <w:rFonts w:ascii="Times New Roman" w:hAnsi="Times New Roman" w:cs="Times New Roman"/>
          <w:i/>
          <w:sz w:val="20"/>
          <w:szCs w:val="20"/>
        </w:rPr>
        <w:t xml:space="preserve"> </w:t>
      </w:r>
      <w:proofErr w:type="spellStart"/>
      <w:r w:rsidRPr="008A14AF">
        <w:rPr>
          <w:rFonts w:ascii="Times New Roman" w:hAnsi="Times New Roman" w:cs="Times New Roman"/>
          <w:i/>
          <w:sz w:val="20"/>
          <w:szCs w:val="20"/>
        </w:rPr>
        <w:t>organizací</w:t>
      </w:r>
      <w:proofErr w:type="spellEnd"/>
      <w:r w:rsidRPr="008A14AF">
        <w:rPr>
          <w:rFonts w:ascii="Times New Roman" w:hAnsi="Times New Roman" w:cs="Times New Roman"/>
          <w:sz w:val="20"/>
          <w:szCs w:val="20"/>
        </w:rPr>
        <w:t xml:space="preserve">. 1.vydanie. Praha: </w:t>
      </w:r>
      <w:proofErr w:type="spellStart"/>
      <w:r w:rsidRPr="008A14AF">
        <w:rPr>
          <w:rFonts w:ascii="Times New Roman" w:hAnsi="Times New Roman" w:cs="Times New Roman"/>
          <w:sz w:val="20"/>
          <w:szCs w:val="20"/>
        </w:rPr>
        <w:t>Karolinum</w:t>
      </w:r>
      <w:proofErr w:type="spellEnd"/>
      <w:r w:rsidRPr="008A14AF">
        <w:rPr>
          <w:rFonts w:ascii="Times New Roman" w:hAnsi="Times New Roman" w:cs="Times New Roman"/>
          <w:sz w:val="20"/>
          <w:szCs w:val="20"/>
        </w:rPr>
        <w:t>, 1993.s.7-19.</w:t>
      </w:r>
    </w:p>
  </w:footnote>
  <w:footnote w:id="57">
    <w:p w:rsidR="00563F3A" w:rsidRPr="008A14AF" w:rsidRDefault="00563F3A" w:rsidP="008A14AF">
      <w:pPr>
        <w:spacing w:after="0" w:line="240" w:lineRule="auto"/>
        <w:jc w:val="both"/>
        <w:rPr>
          <w:rFonts w:ascii="Times New Roman" w:hAnsi="Times New Roman" w:cs="Times New Roman"/>
          <w:sz w:val="20"/>
          <w:szCs w:val="20"/>
        </w:rPr>
      </w:pPr>
      <w:r w:rsidRPr="008A14AF">
        <w:rPr>
          <w:rStyle w:val="Odkaznapoznmkupodiarou"/>
          <w:rFonts w:ascii="Times New Roman" w:hAnsi="Times New Roman" w:cs="Times New Roman"/>
          <w:sz w:val="20"/>
          <w:szCs w:val="20"/>
        </w:rPr>
        <w:footnoteRef/>
      </w:r>
      <w:r w:rsidRPr="008A14AF">
        <w:rPr>
          <w:rFonts w:ascii="Times New Roman" w:hAnsi="Times New Roman" w:cs="Times New Roman"/>
          <w:sz w:val="20"/>
          <w:szCs w:val="20"/>
        </w:rPr>
        <w:t xml:space="preserve"> JÍLEK, Dalibor. Subjektivita </w:t>
      </w:r>
      <w:proofErr w:type="spellStart"/>
      <w:r w:rsidRPr="008A14AF">
        <w:rPr>
          <w:rFonts w:ascii="Times New Roman" w:hAnsi="Times New Roman" w:cs="Times New Roman"/>
          <w:sz w:val="20"/>
          <w:szCs w:val="20"/>
        </w:rPr>
        <w:t>mezinárodních</w:t>
      </w:r>
      <w:proofErr w:type="spellEnd"/>
      <w:r w:rsidRPr="008A14AF">
        <w:rPr>
          <w:rFonts w:ascii="Times New Roman" w:hAnsi="Times New Roman" w:cs="Times New Roman"/>
          <w:sz w:val="20"/>
          <w:szCs w:val="20"/>
        </w:rPr>
        <w:t xml:space="preserve"> </w:t>
      </w:r>
      <w:proofErr w:type="spellStart"/>
      <w:r w:rsidRPr="008A14AF">
        <w:rPr>
          <w:rFonts w:ascii="Times New Roman" w:hAnsi="Times New Roman" w:cs="Times New Roman"/>
          <w:sz w:val="20"/>
          <w:szCs w:val="20"/>
        </w:rPr>
        <w:t>organizací</w:t>
      </w:r>
      <w:proofErr w:type="spellEnd"/>
      <w:r w:rsidRPr="008A14AF">
        <w:rPr>
          <w:rFonts w:ascii="Times New Roman" w:hAnsi="Times New Roman" w:cs="Times New Roman"/>
          <w:sz w:val="20"/>
          <w:szCs w:val="20"/>
        </w:rPr>
        <w:t xml:space="preserve">: </w:t>
      </w:r>
      <w:proofErr w:type="spellStart"/>
      <w:r w:rsidRPr="008A14AF">
        <w:rPr>
          <w:rFonts w:ascii="Times New Roman" w:hAnsi="Times New Roman" w:cs="Times New Roman"/>
          <w:sz w:val="20"/>
          <w:szCs w:val="20"/>
        </w:rPr>
        <w:t>rozpolcená</w:t>
      </w:r>
      <w:proofErr w:type="spellEnd"/>
      <w:r w:rsidRPr="008A14AF">
        <w:rPr>
          <w:rFonts w:ascii="Times New Roman" w:hAnsi="Times New Roman" w:cs="Times New Roman"/>
          <w:sz w:val="20"/>
          <w:szCs w:val="20"/>
        </w:rPr>
        <w:t xml:space="preserve"> </w:t>
      </w:r>
      <w:proofErr w:type="spellStart"/>
      <w:r w:rsidRPr="008A14AF">
        <w:rPr>
          <w:rFonts w:ascii="Times New Roman" w:hAnsi="Times New Roman" w:cs="Times New Roman"/>
          <w:sz w:val="20"/>
          <w:szCs w:val="20"/>
        </w:rPr>
        <w:t>teorie</w:t>
      </w:r>
      <w:proofErr w:type="spellEnd"/>
      <w:r w:rsidRPr="008A14AF">
        <w:rPr>
          <w:rFonts w:ascii="Times New Roman" w:hAnsi="Times New Roman" w:cs="Times New Roman"/>
          <w:sz w:val="20"/>
          <w:szCs w:val="20"/>
        </w:rPr>
        <w:t xml:space="preserve"> a praxe. In ČEPELKA, </w:t>
      </w:r>
      <w:proofErr w:type="spellStart"/>
      <w:r w:rsidRPr="008A14AF">
        <w:rPr>
          <w:rFonts w:ascii="Times New Roman" w:hAnsi="Times New Roman" w:cs="Times New Roman"/>
          <w:sz w:val="20"/>
          <w:szCs w:val="20"/>
        </w:rPr>
        <w:t>Čestmír</w:t>
      </w:r>
      <w:proofErr w:type="spellEnd"/>
      <w:r w:rsidRPr="008A14AF">
        <w:rPr>
          <w:rFonts w:ascii="Times New Roman" w:hAnsi="Times New Roman" w:cs="Times New Roman"/>
          <w:sz w:val="20"/>
          <w:szCs w:val="20"/>
        </w:rPr>
        <w:t xml:space="preserve"> (</w:t>
      </w:r>
      <w:proofErr w:type="spellStart"/>
      <w:r w:rsidRPr="008A14AF">
        <w:rPr>
          <w:rFonts w:ascii="Times New Roman" w:hAnsi="Times New Roman" w:cs="Times New Roman"/>
          <w:sz w:val="20"/>
          <w:szCs w:val="20"/>
        </w:rPr>
        <w:t>ed</w:t>
      </w:r>
      <w:proofErr w:type="spellEnd"/>
      <w:r w:rsidRPr="008A14AF">
        <w:rPr>
          <w:rFonts w:ascii="Times New Roman" w:hAnsi="Times New Roman" w:cs="Times New Roman"/>
          <w:sz w:val="20"/>
          <w:szCs w:val="20"/>
        </w:rPr>
        <w:t xml:space="preserve">.). </w:t>
      </w:r>
      <w:proofErr w:type="spellStart"/>
      <w:r w:rsidRPr="008A14AF">
        <w:rPr>
          <w:rFonts w:ascii="Times New Roman" w:hAnsi="Times New Roman" w:cs="Times New Roman"/>
          <w:i/>
          <w:sz w:val="20"/>
          <w:szCs w:val="20"/>
        </w:rPr>
        <w:t>Mezinárodní</w:t>
      </w:r>
      <w:proofErr w:type="spellEnd"/>
      <w:r w:rsidRPr="008A14AF">
        <w:rPr>
          <w:rFonts w:ascii="Times New Roman" w:hAnsi="Times New Roman" w:cs="Times New Roman"/>
          <w:i/>
          <w:sz w:val="20"/>
          <w:szCs w:val="20"/>
        </w:rPr>
        <w:t xml:space="preserve"> </w:t>
      </w:r>
      <w:proofErr w:type="spellStart"/>
      <w:r w:rsidRPr="008A14AF">
        <w:rPr>
          <w:rFonts w:ascii="Times New Roman" w:hAnsi="Times New Roman" w:cs="Times New Roman"/>
          <w:i/>
          <w:sz w:val="20"/>
          <w:szCs w:val="20"/>
        </w:rPr>
        <w:t>odpovědnost</w:t>
      </w:r>
      <w:proofErr w:type="spellEnd"/>
      <w:r w:rsidRPr="008A14AF">
        <w:rPr>
          <w:rFonts w:ascii="Times New Roman" w:hAnsi="Times New Roman" w:cs="Times New Roman"/>
          <w:sz w:val="20"/>
          <w:szCs w:val="20"/>
        </w:rPr>
        <w:t>. 1.vydanie. Brno: Masarykova univerzita v </w:t>
      </w:r>
      <w:proofErr w:type="spellStart"/>
      <w:r w:rsidRPr="008A14AF">
        <w:rPr>
          <w:rFonts w:ascii="Times New Roman" w:hAnsi="Times New Roman" w:cs="Times New Roman"/>
          <w:sz w:val="20"/>
          <w:szCs w:val="20"/>
        </w:rPr>
        <w:t>Brně</w:t>
      </w:r>
      <w:proofErr w:type="spellEnd"/>
      <w:r w:rsidRPr="008A14AF">
        <w:rPr>
          <w:rFonts w:ascii="Times New Roman" w:hAnsi="Times New Roman" w:cs="Times New Roman"/>
          <w:sz w:val="20"/>
          <w:szCs w:val="20"/>
        </w:rPr>
        <w:t>, 2003. s.217.</w:t>
      </w:r>
    </w:p>
  </w:footnote>
  <w:footnote w:id="58">
    <w:p w:rsidR="00563F3A" w:rsidRPr="008F3C0B" w:rsidRDefault="00563F3A" w:rsidP="00AA3F1B">
      <w:pPr>
        <w:pStyle w:val="Textpoznmkypodiarou"/>
        <w:spacing w:after="0" w:line="240" w:lineRule="auto"/>
        <w:jc w:val="both"/>
        <w:rPr>
          <w:rFonts w:ascii="Times New Roman" w:hAnsi="Times New Roman"/>
          <w:highlight w:val="yellow"/>
        </w:rPr>
      </w:pPr>
      <w:r w:rsidRPr="002F122B">
        <w:rPr>
          <w:rStyle w:val="Odkaznapoznmkupodiarou"/>
          <w:rFonts w:ascii="Times New Roman" w:hAnsi="Times New Roman"/>
        </w:rPr>
        <w:footnoteRef/>
      </w:r>
      <w:r w:rsidRPr="002F122B">
        <w:rPr>
          <w:rFonts w:ascii="Times New Roman" w:hAnsi="Times New Roman"/>
        </w:rPr>
        <w:t xml:space="preserve"> KUNZ, Jozef. </w:t>
      </w:r>
      <w:proofErr w:type="spellStart"/>
      <w:r w:rsidRPr="002F122B">
        <w:rPr>
          <w:rFonts w:ascii="Times New Roman" w:hAnsi="Times New Roman"/>
        </w:rPr>
        <w:t>Objective</w:t>
      </w:r>
      <w:proofErr w:type="spellEnd"/>
      <w:r w:rsidRPr="002F122B">
        <w:rPr>
          <w:rFonts w:ascii="Times New Roman" w:hAnsi="Times New Roman"/>
        </w:rPr>
        <w:t xml:space="preserve">  </w:t>
      </w:r>
      <w:proofErr w:type="spellStart"/>
      <w:r w:rsidRPr="002F122B">
        <w:rPr>
          <w:rFonts w:ascii="Times New Roman" w:hAnsi="Times New Roman"/>
        </w:rPr>
        <w:t>International</w:t>
      </w:r>
      <w:proofErr w:type="spellEnd"/>
      <w:r w:rsidRPr="002F122B">
        <w:rPr>
          <w:rFonts w:ascii="Times New Roman" w:hAnsi="Times New Roman"/>
        </w:rPr>
        <w:t xml:space="preserve"> </w:t>
      </w:r>
      <w:proofErr w:type="spellStart"/>
      <w:r w:rsidRPr="002F122B">
        <w:rPr>
          <w:rFonts w:ascii="Times New Roman" w:hAnsi="Times New Roman"/>
        </w:rPr>
        <w:t>Personality</w:t>
      </w:r>
      <w:proofErr w:type="spellEnd"/>
      <w:r w:rsidRPr="002F122B">
        <w:rPr>
          <w:rFonts w:ascii="Times New Roman" w:hAnsi="Times New Roman"/>
        </w:rPr>
        <w:t xml:space="preserve"> </w:t>
      </w:r>
      <w:proofErr w:type="spellStart"/>
      <w:r w:rsidRPr="002F122B">
        <w:rPr>
          <w:rFonts w:ascii="Times New Roman" w:hAnsi="Times New Roman"/>
        </w:rPr>
        <w:t>of</w:t>
      </w:r>
      <w:proofErr w:type="spellEnd"/>
      <w:r w:rsidRPr="002F122B">
        <w:rPr>
          <w:rFonts w:ascii="Times New Roman" w:hAnsi="Times New Roman"/>
        </w:rPr>
        <w:t xml:space="preserve"> </w:t>
      </w:r>
      <w:proofErr w:type="spellStart"/>
      <w:r w:rsidRPr="002F122B">
        <w:rPr>
          <w:rFonts w:ascii="Times New Roman" w:hAnsi="Times New Roman"/>
        </w:rPr>
        <w:t>Intergovernmental</w:t>
      </w:r>
      <w:proofErr w:type="spellEnd"/>
      <w:r w:rsidRPr="002F122B">
        <w:rPr>
          <w:rFonts w:ascii="Times New Roman" w:hAnsi="Times New Roman"/>
        </w:rPr>
        <w:t xml:space="preserve"> </w:t>
      </w:r>
      <w:proofErr w:type="spellStart"/>
      <w:r w:rsidRPr="002F122B">
        <w:rPr>
          <w:rFonts w:ascii="Times New Roman" w:hAnsi="Times New Roman"/>
        </w:rPr>
        <w:t>Organisations</w:t>
      </w:r>
      <w:proofErr w:type="spellEnd"/>
      <w:r w:rsidRPr="002F122B">
        <w:rPr>
          <w:rFonts w:ascii="Times New Roman" w:hAnsi="Times New Roman"/>
        </w:rPr>
        <w:t xml:space="preserve">. Do </w:t>
      </w:r>
      <w:proofErr w:type="spellStart"/>
      <w:r w:rsidRPr="002F122B">
        <w:rPr>
          <w:rFonts w:ascii="Times New Roman" w:hAnsi="Times New Roman"/>
        </w:rPr>
        <w:t>their</w:t>
      </w:r>
      <w:proofErr w:type="spellEnd"/>
      <w:r w:rsidRPr="002F122B">
        <w:rPr>
          <w:rFonts w:ascii="Times New Roman" w:hAnsi="Times New Roman"/>
        </w:rPr>
        <w:t xml:space="preserve"> </w:t>
      </w:r>
      <w:proofErr w:type="spellStart"/>
      <w:r w:rsidRPr="002F122B">
        <w:rPr>
          <w:rFonts w:ascii="Times New Roman" w:hAnsi="Times New Roman"/>
        </w:rPr>
        <w:t>Capacities</w:t>
      </w:r>
      <w:proofErr w:type="spellEnd"/>
      <w:r w:rsidRPr="008A14AF">
        <w:rPr>
          <w:rFonts w:ascii="Times New Roman" w:hAnsi="Times New Roman"/>
        </w:rPr>
        <w:t xml:space="preserve"> </w:t>
      </w:r>
      <w:proofErr w:type="spellStart"/>
      <w:r w:rsidRPr="008A14AF">
        <w:rPr>
          <w:rFonts w:ascii="Times New Roman" w:hAnsi="Times New Roman"/>
        </w:rPr>
        <w:t>Really</w:t>
      </w:r>
      <w:proofErr w:type="spellEnd"/>
      <w:r w:rsidRPr="008A14AF">
        <w:rPr>
          <w:rFonts w:ascii="Times New Roman" w:hAnsi="Times New Roman"/>
        </w:rPr>
        <w:t xml:space="preserve"> </w:t>
      </w:r>
      <w:proofErr w:type="spellStart"/>
      <w:r w:rsidRPr="008A14AF">
        <w:rPr>
          <w:rFonts w:ascii="Times New Roman" w:hAnsi="Times New Roman"/>
        </w:rPr>
        <w:t>Depend</w:t>
      </w:r>
      <w:proofErr w:type="spellEnd"/>
      <w:r w:rsidRPr="008A14AF">
        <w:rPr>
          <w:rFonts w:ascii="Times New Roman" w:hAnsi="Times New Roman"/>
        </w:rPr>
        <w:t xml:space="preserve"> </w:t>
      </w:r>
      <w:proofErr w:type="spellStart"/>
      <w:r w:rsidRPr="008A14AF">
        <w:rPr>
          <w:rFonts w:ascii="Times New Roman" w:hAnsi="Times New Roman"/>
        </w:rPr>
        <w:t>upon</w:t>
      </w:r>
      <w:proofErr w:type="spellEnd"/>
      <w:r w:rsidRPr="008A14AF">
        <w:rPr>
          <w:rFonts w:ascii="Times New Roman" w:hAnsi="Times New Roman"/>
        </w:rPr>
        <w:t xml:space="preserve"> </w:t>
      </w:r>
      <w:proofErr w:type="spellStart"/>
      <w:r w:rsidRPr="008A14AF">
        <w:rPr>
          <w:rFonts w:ascii="Times New Roman" w:hAnsi="Times New Roman"/>
        </w:rPr>
        <w:t>Their</w:t>
      </w:r>
      <w:proofErr w:type="spellEnd"/>
      <w:r w:rsidRPr="008A14AF">
        <w:rPr>
          <w:rFonts w:ascii="Times New Roman" w:hAnsi="Times New Roman"/>
        </w:rPr>
        <w:t xml:space="preserve"> </w:t>
      </w:r>
      <w:proofErr w:type="spellStart"/>
      <w:r w:rsidRPr="008A14AF">
        <w:rPr>
          <w:rFonts w:ascii="Times New Roman" w:hAnsi="Times New Roman"/>
        </w:rPr>
        <w:t>Constitutions</w:t>
      </w:r>
      <w:proofErr w:type="spellEnd"/>
      <w:r w:rsidRPr="008A14AF">
        <w:rPr>
          <w:rFonts w:ascii="Times New Roman" w:hAnsi="Times New Roman"/>
        </w:rPr>
        <w:t xml:space="preserve">? by </w:t>
      </w:r>
      <w:proofErr w:type="spellStart"/>
      <w:r w:rsidRPr="008A14AF">
        <w:rPr>
          <w:rFonts w:ascii="Times New Roman" w:hAnsi="Times New Roman"/>
        </w:rPr>
        <w:t>Finn</w:t>
      </w:r>
      <w:proofErr w:type="spellEnd"/>
      <w:r w:rsidRPr="008A14AF">
        <w:rPr>
          <w:rFonts w:ascii="Times New Roman" w:hAnsi="Times New Roman"/>
        </w:rPr>
        <w:t xml:space="preserve"> </w:t>
      </w:r>
      <w:proofErr w:type="spellStart"/>
      <w:r w:rsidRPr="008A14AF">
        <w:rPr>
          <w:rFonts w:ascii="Times New Roman" w:hAnsi="Times New Roman"/>
        </w:rPr>
        <w:t>Seyersted</w:t>
      </w:r>
      <w:proofErr w:type="spellEnd"/>
      <w:r w:rsidRPr="008A14AF">
        <w:rPr>
          <w:rFonts w:ascii="Times New Roman" w:hAnsi="Times New Roman"/>
        </w:rPr>
        <w:t>.</w:t>
      </w:r>
      <w:r w:rsidRPr="008A14AF">
        <w:rPr>
          <w:rFonts w:ascii="Times New Roman" w:hAnsi="Times New Roman"/>
          <w:i/>
        </w:rPr>
        <w:t xml:space="preserve"> </w:t>
      </w:r>
      <w:proofErr w:type="spellStart"/>
      <w:r w:rsidRPr="008A14AF">
        <w:rPr>
          <w:rFonts w:ascii="Times New Roman" w:hAnsi="Times New Roman"/>
          <w:i/>
        </w:rPr>
        <w:t>The</w:t>
      </w:r>
      <w:proofErr w:type="spellEnd"/>
      <w:r w:rsidRPr="008A14AF">
        <w:rPr>
          <w:rFonts w:ascii="Times New Roman" w:hAnsi="Times New Roman"/>
          <w:i/>
        </w:rPr>
        <w:t xml:space="preserve"> </w:t>
      </w:r>
      <w:proofErr w:type="spellStart"/>
      <w:r w:rsidRPr="008A14AF">
        <w:rPr>
          <w:rFonts w:ascii="Times New Roman" w:hAnsi="Times New Roman"/>
          <w:i/>
        </w:rPr>
        <w:t>American</w:t>
      </w:r>
      <w:proofErr w:type="spellEnd"/>
      <w:r w:rsidRPr="008A14AF">
        <w:rPr>
          <w:rFonts w:ascii="Times New Roman" w:hAnsi="Times New Roman"/>
          <w:i/>
        </w:rPr>
        <w:t xml:space="preserve"> </w:t>
      </w:r>
      <w:proofErr w:type="spellStart"/>
      <w:r w:rsidRPr="008A14AF">
        <w:rPr>
          <w:rFonts w:ascii="Times New Roman" w:hAnsi="Times New Roman"/>
          <w:i/>
        </w:rPr>
        <w:t>Journal</w:t>
      </w:r>
      <w:proofErr w:type="spellEnd"/>
      <w:r w:rsidRPr="008A14AF">
        <w:rPr>
          <w:rFonts w:ascii="Times New Roman" w:hAnsi="Times New Roman"/>
          <w:i/>
        </w:rPr>
        <w:t xml:space="preserve"> </w:t>
      </w:r>
      <w:proofErr w:type="spellStart"/>
      <w:r w:rsidRPr="008A14AF">
        <w:rPr>
          <w:rFonts w:ascii="Times New Roman" w:hAnsi="Times New Roman"/>
          <w:i/>
        </w:rPr>
        <w:t>of</w:t>
      </w:r>
      <w:proofErr w:type="spellEnd"/>
      <w:r w:rsidRPr="008A14AF">
        <w:rPr>
          <w:rFonts w:ascii="Times New Roman" w:hAnsi="Times New Roman"/>
          <w:i/>
        </w:rPr>
        <w:t xml:space="preserve"> </w:t>
      </w:r>
      <w:proofErr w:type="spellStart"/>
      <w:r w:rsidRPr="008A14AF">
        <w:rPr>
          <w:rFonts w:ascii="Times New Roman" w:hAnsi="Times New Roman"/>
          <w:i/>
        </w:rPr>
        <w:t>International</w:t>
      </w:r>
      <w:proofErr w:type="spellEnd"/>
      <w:r w:rsidRPr="008A14AF">
        <w:rPr>
          <w:rFonts w:ascii="Times New Roman" w:hAnsi="Times New Roman"/>
          <w:i/>
        </w:rPr>
        <w:t xml:space="preserve"> </w:t>
      </w:r>
      <w:proofErr w:type="spellStart"/>
      <w:r w:rsidRPr="008A14AF">
        <w:rPr>
          <w:rFonts w:ascii="Times New Roman" w:hAnsi="Times New Roman"/>
          <w:i/>
        </w:rPr>
        <w:t>Law</w:t>
      </w:r>
      <w:proofErr w:type="spellEnd"/>
      <w:r w:rsidRPr="008A14AF">
        <w:rPr>
          <w:rFonts w:ascii="Times New Roman" w:hAnsi="Times New Roman"/>
          <w:i/>
        </w:rPr>
        <w:t xml:space="preserve">, </w:t>
      </w:r>
      <w:r w:rsidRPr="008A14AF">
        <w:rPr>
          <w:rFonts w:ascii="Times New Roman" w:hAnsi="Times New Roman"/>
        </w:rPr>
        <w:t>1964, roč.58, č.4, s.1042-1044</w:t>
      </w:r>
      <w:r>
        <w:rPr>
          <w:rFonts w:ascii="Times New Roman" w:hAnsi="Times New Roman"/>
        </w:rPr>
        <w:t>.</w:t>
      </w:r>
    </w:p>
  </w:footnote>
  <w:footnote w:id="59">
    <w:p w:rsidR="00563F3A" w:rsidRPr="002F122B" w:rsidRDefault="00563F3A" w:rsidP="002F122B">
      <w:pPr>
        <w:pStyle w:val="Default"/>
        <w:jc w:val="both"/>
        <w:rPr>
          <w:rFonts w:ascii="Times New Roman" w:hAnsi="Times New Roman" w:cs="Times New Roman"/>
          <w:color w:val="auto"/>
          <w:sz w:val="20"/>
          <w:szCs w:val="20"/>
        </w:rPr>
      </w:pPr>
      <w:r w:rsidRPr="002F122B">
        <w:rPr>
          <w:rStyle w:val="Odkaznapoznmkupodiarou"/>
          <w:rFonts w:ascii="Times New Roman" w:hAnsi="Times New Roman" w:cs="Times New Roman"/>
          <w:color w:val="auto"/>
          <w:sz w:val="20"/>
          <w:szCs w:val="20"/>
        </w:rPr>
        <w:footnoteRef/>
      </w:r>
      <w:r w:rsidRPr="002F122B">
        <w:rPr>
          <w:rFonts w:ascii="Times New Roman" w:hAnsi="Times New Roman" w:cs="Times New Roman"/>
          <w:color w:val="auto"/>
          <w:sz w:val="20"/>
          <w:szCs w:val="20"/>
        </w:rPr>
        <w:t xml:space="preserve"> </w:t>
      </w:r>
      <w:r w:rsidRPr="002F122B">
        <w:rPr>
          <w:rFonts w:ascii="Times New Roman" w:hAnsi="Times New Roman"/>
          <w:color w:val="auto"/>
          <w:sz w:val="20"/>
          <w:szCs w:val="20"/>
        </w:rPr>
        <w:t xml:space="preserve">KUNZ, Jozef. </w:t>
      </w:r>
      <w:proofErr w:type="spellStart"/>
      <w:r w:rsidRPr="002F122B">
        <w:rPr>
          <w:rFonts w:ascii="Times New Roman" w:hAnsi="Times New Roman"/>
          <w:color w:val="auto"/>
          <w:sz w:val="20"/>
          <w:szCs w:val="20"/>
        </w:rPr>
        <w:t>O</w:t>
      </w:r>
      <w:r w:rsidRPr="002F122B">
        <w:rPr>
          <w:rFonts w:ascii="Times New Roman" w:hAnsi="Times New Roman" w:cs="Times New Roman"/>
          <w:color w:val="auto"/>
          <w:sz w:val="20"/>
          <w:szCs w:val="20"/>
        </w:rPr>
        <w:t>bjective</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International</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Personality</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of</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Intergovernmental</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Organisations</w:t>
      </w:r>
      <w:proofErr w:type="spellEnd"/>
      <w:r w:rsidRPr="002F122B">
        <w:rPr>
          <w:rFonts w:ascii="Times New Roman" w:hAnsi="Times New Roman" w:cs="Times New Roman"/>
          <w:color w:val="auto"/>
          <w:sz w:val="20"/>
          <w:szCs w:val="20"/>
        </w:rPr>
        <w:t xml:space="preserve">. Do </w:t>
      </w:r>
      <w:proofErr w:type="spellStart"/>
      <w:r w:rsidRPr="002F122B">
        <w:rPr>
          <w:rFonts w:ascii="Times New Roman" w:hAnsi="Times New Roman" w:cs="Times New Roman"/>
          <w:color w:val="auto"/>
          <w:sz w:val="20"/>
          <w:szCs w:val="20"/>
        </w:rPr>
        <w:t>their</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Capacities</w:t>
      </w:r>
      <w:proofErr w:type="spellEnd"/>
      <w:r w:rsidRPr="002F122B">
        <w:rPr>
          <w:rFonts w:ascii="Times New Roman" w:hAnsi="Times New Roman"/>
          <w:color w:val="auto"/>
          <w:sz w:val="20"/>
          <w:szCs w:val="20"/>
        </w:rPr>
        <w:t xml:space="preserve"> </w:t>
      </w:r>
      <w:proofErr w:type="spellStart"/>
      <w:r w:rsidRPr="002F122B">
        <w:rPr>
          <w:rFonts w:ascii="Times New Roman" w:hAnsi="Times New Roman" w:cs="Times New Roman"/>
          <w:color w:val="auto"/>
          <w:sz w:val="20"/>
          <w:szCs w:val="20"/>
        </w:rPr>
        <w:t>Really</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Depend</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upon</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Their</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Constitutions</w:t>
      </w:r>
      <w:proofErr w:type="spellEnd"/>
      <w:r w:rsidRPr="002F122B">
        <w:rPr>
          <w:rFonts w:ascii="Times New Roman" w:hAnsi="Times New Roman" w:cs="Times New Roman"/>
          <w:color w:val="auto"/>
          <w:sz w:val="20"/>
          <w:szCs w:val="20"/>
        </w:rPr>
        <w:t xml:space="preserve">? by </w:t>
      </w:r>
      <w:proofErr w:type="spellStart"/>
      <w:r w:rsidRPr="002F122B">
        <w:rPr>
          <w:rFonts w:ascii="Times New Roman" w:hAnsi="Times New Roman" w:cs="Times New Roman"/>
          <w:color w:val="auto"/>
          <w:sz w:val="20"/>
          <w:szCs w:val="20"/>
        </w:rPr>
        <w:t>Finn</w:t>
      </w:r>
      <w:proofErr w:type="spellEnd"/>
      <w:r w:rsidRPr="002F122B">
        <w:rPr>
          <w:rFonts w:ascii="Times New Roman" w:hAnsi="Times New Roman" w:cs="Times New Roman"/>
          <w:color w:val="auto"/>
          <w:sz w:val="20"/>
          <w:szCs w:val="20"/>
        </w:rPr>
        <w:t xml:space="preserve"> </w:t>
      </w:r>
      <w:proofErr w:type="spellStart"/>
      <w:r w:rsidRPr="002F122B">
        <w:rPr>
          <w:rFonts w:ascii="Times New Roman" w:hAnsi="Times New Roman" w:cs="Times New Roman"/>
          <w:color w:val="auto"/>
          <w:sz w:val="20"/>
          <w:szCs w:val="20"/>
        </w:rPr>
        <w:t>Seyersted</w:t>
      </w:r>
      <w:proofErr w:type="spellEnd"/>
      <w:r w:rsidRPr="002F122B">
        <w:rPr>
          <w:rFonts w:ascii="Times New Roman" w:hAnsi="Times New Roman"/>
          <w:color w:val="auto"/>
          <w:sz w:val="20"/>
          <w:szCs w:val="20"/>
        </w:rPr>
        <w:t>.</w:t>
      </w:r>
      <w:r w:rsidRPr="002F122B">
        <w:rPr>
          <w:rFonts w:ascii="Times New Roman" w:hAnsi="Times New Roman"/>
          <w:i/>
          <w:color w:val="auto"/>
          <w:sz w:val="20"/>
          <w:szCs w:val="20"/>
        </w:rPr>
        <w:t xml:space="preserve"> </w:t>
      </w:r>
      <w:proofErr w:type="spellStart"/>
      <w:r w:rsidRPr="002F122B">
        <w:rPr>
          <w:rFonts w:ascii="Times New Roman" w:hAnsi="Times New Roman"/>
          <w:i/>
          <w:color w:val="auto"/>
          <w:sz w:val="20"/>
          <w:szCs w:val="20"/>
        </w:rPr>
        <w:t>The</w:t>
      </w:r>
      <w:proofErr w:type="spellEnd"/>
      <w:r w:rsidRPr="002F122B">
        <w:rPr>
          <w:rFonts w:ascii="Times New Roman" w:hAnsi="Times New Roman"/>
          <w:i/>
          <w:color w:val="auto"/>
          <w:sz w:val="20"/>
          <w:szCs w:val="20"/>
        </w:rPr>
        <w:t xml:space="preserve"> </w:t>
      </w:r>
      <w:proofErr w:type="spellStart"/>
      <w:r w:rsidRPr="002F122B">
        <w:rPr>
          <w:rFonts w:ascii="Times New Roman" w:hAnsi="Times New Roman"/>
          <w:i/>
          <w:color w:val="auto"/>
          <w:sz w:val="20"/>
          <w:szCs w:val="20"/>
        </w:rPr>
        <w:t>American</w:t>
      </w:r>
      <w:proofErr w:type="spellEnd"/>
      <w:r w:rsidRPr="002F122B">
        <w:rPr>
          <w:rFonts w:ascii="Times New Roman" w:hAnsi="Times New Roman"/>
          <w:i/>
          <w:color w:val="auto"/>
          <w:sz w:val="20"/>
          <w:szCs w:val="20"/>
        </w:rPr>
        <w:t xml:space="preserve"> </w:t>
      </w:r>
      <w:proofErr w:type="spellStart"/>
      <w:r w:rsidRPr="002F122B">
        <w:rPr>
          <w:rFonts w:ascii="Times New Roman" w:hAnsi="Times New Roman"/>
          <w:i/>
          <w:color w:val="auto"/>
          <w:sz w:val="20"/>
          <w:szCs w:val="20"/>
        </w:rPr>
        <w:t>Journal</w:t>
      </w:r>
      <w:proofErr w:type="spellEnd"/>
      <w:r w:rsidRPr="002F122B">
        <w:rPr>
          <w:rFonts w:ascii="Times New Roman" w:hAnsi="Times New Roman"/>
          <w:i/>
          <w:color w:val="auto"/>
          <w:sz w:val="20"/>
          <w:szCs w:val="20"/>
        </w:rPr>
        <w:t xml:space="preserve"> </w:t>
      </w:r>
      <w:proofErr w:type="spellStart"/>
      <w:r w:rsidRPr="002F122B">
        <w:rPr>
          <w:rFonts w:ascii="Times New Roman" w:hAnsi="Times New Roman"/>
          <w:i/>
          <w:color w:val="auto"/>
          <w:sz w:val="20"/>
          <w:szCs w:val="20"/>
        </w:rPr>
        <w:t>of</w:t>
      </w:r>
      <w:proofErr w:type="spellEnd"/>
      <w:r w:rsidRPr="002F122B">
        <w:rPr>
          <w:rFonts w:ascii="Times New Roman" w:hAnsi="Times New Roman"/>
          <w:i/>
          <w:color w:val="auto"/>
          <w:sz w:val="20"/>
          <w:szCs w:val="20"/>
        </w:rPr>
        <w:t xml:space="preserve"> </w:t>
      </w:r>
      <w:proofErr w:type="spellStart"/>
      <w:r w:rsidRPr="002F122B">
        <w:rPr>
          <w:rFonts w:ascii="Times New Roman" w:hAnsi="Times New Roman"/>
          <w:i/>
          <w:color w:val="auto"/>
          <w:sz w:val="20"/>
          <w:szCs w:val="20"/>
        </w:rPr>
        <w:t>International</w:t>
      </w:r>
      <w:proofErr w:type="spellEnd"/>
      <w:r w:rsidRPr="002F122B">
        <w:rPr>
          <w:rFonts w:ascii="Times New Roman" w:hAnsi="Times New Roman"/>
          <w:i/>
          <w:color w:val="auto"/>
          <w:sz w:val="20"/>
          <w:szCs w:val="20"/>
        </w:rPr>
        <w:t xml:space="preserve"> </w:t>
      </w:r>
      <w:proofErr w:type="spellStart"/>
      <w:r w:rsidRPr="002F122B">
        <w:rPr>
          <w:rFonts w:ascii="Times New Roman" w:hAnsi="Times New Roman"/>
          <w:i/>
          <w:color w:val="auto"/>
          <w:sz w:val="20"/>
          <w:szCs w:val="20"/>
        </w:rPr>
        <w:t>Law</w:t>
      </w:r>
      <w:proofErr w:type="spellEnd"/>
      <w:r w:rsidRPr="002F122B">
        <w:rPr>
          <w:rFonts w:ascii="Times New Roman" w:hAnsi="Times New Roman"/>
          <w:i/>
          <w:color w:val="auto"/>
          <w:sz w:val="20"/>
          <w:szCs w:val="20"/>
        </w:rPr>
        <w:t xml:space="preserve">, </w:t>
      </w:r>
      <w:r w:rsidRPr="002F122B">
        <w:rPr>
          <w:rFonts w:ascii="Times New Roman" w:hAnsi="Times New Roman"/>
          <w:color w:val="auto"/>
          <w:sz w:val="20"/>
          <w:szCs w:val="20"/>
        </w:rPr>
        <w:t>1964, roč.58, č.4, s.1042-1044</w:t>
      </w:r>
      <w:r w:rsidRPr="002F122B">
        <w:rPr>
          <w:rFonts w:ascii="Times New Roman" w:hAnsi="Times New Roman"/>
          <w:sz w:val="20"/>
          <w:szCs w:val="20"/>
        </w:rPr>
        <w:t>.</w:t>
      </w:r>
    </w:p>
  </w:footnote>
  <w:footnote w:id="60">
    <w:p w:rsidR="00563F3A" w:rsidRPr="002F122B" w:rsidRDefault="00563F3A" w:rsidP="007B66F9">
      <w:pPr>
        <w:spacing w:after="0" w:line="240" w:lineRule="auto"/>
        <w:jc w:val="both"/>
        <w:rPr>
          <w:rFonts w:ascii="Times New Roman" w:hAnsi="Times New Roman" w:cs="Times New Roman"/>
          <w:sz w:val="20"/>
          <w:szCs w:val="20"/>
        </w:rPr>
      </w:pPr>
      <w:r w:rsidRPr="002F122B">
        <w:rPr>
          <w:rStyle w:val="Odkaznapoznmkupodiarou"/>
          <w:rFonts w:ascii="Times New Roman" w:hAnsi="Times New Roman" w:cs="Times New Roman"/>
          <w:sz w:val="20"/>
          <w:szCs w:val="20"/>
        </w:rPr>
        <w:footnoteRef/>
      </w:r>
      <w:r w:rsidRPr="002F122B">
        <w:rPr>
          <w:rFonts w:ascii="Times New Roman" w:hAnsi="Times New Roman" w:cs="Times New Roman"/>
          <w:sz w:val="20"/>
          <w:szCs w:val="20"/>
        </w:rPr>
        <w:t xml:space="preserve"> SCHEU, </w:t>
      </w:r>
      <w:proofErr w:type="spellStart"/>
      <w:r w:rsidRPr="002F122B">
        <w:rPr>
          <w:rFonts w:ascii="Times New Roman" w:hAnsi="Times New Roman" w:cs="Times New Roman"/>
          <w:sz w:val="20"/>
          <w:szCs w:val="20"/>
        </w:rPr>
        <w:t>Harald</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sz w:val="20"/>
          <w:szCs w:val="20"/>
        </w:rPr>
        <w:t>Christian</w:t>
      </w:r>
      <w:proofErr w:type="spellEnd"/>
      <w:r w:rsidRPr="002F122B">
        <w:rPr>
          <w:rFonts w:ascii="Times New Roman" w:hAnsi="Times New Roman" w:cs="Times New Roman"/>
          <w:sz w:val="20"/>
          <w:szCs w:val="20"/>
        </w:rPr>
        <w:t xml:space="preserve">. </w:t>
      </w:r>
      <w:r w:rsidRPr="004A432C">
        <w:rPr>
          <w:rFonts w:ascii="Times New Roman" w:hAnsi="Times New Roman" w:cs="Times New Roman"/>
          <w:i/>
          <w:sz w:val="20"/>
          <w:szCs w:val="20"/>
        </w:rPr>
        <w:t xml:space="preserve">Úvod do </w:t>
      </w:r>
      <w:proofErr w:type="spellStart"/>
      <w:r w:rsidRPr="004A432C">
        <w:rPr>
          <w:rFonts w:ascii="Times New Roman" w:hAnsi="Times New Roman" w:cs="Times New Roman"/>
          <w:i/>
          <w:sz w:val="20"/>
          <w:szCs w:val="20"/>
        </w:rPr>
        <w:t>mezinárodního</w:t>
      </w:r>
      <w:proofErr w:type="spellEnd"/>
      <w:r w:rsidRPr="004A432C">
        <w:rPr>
          <w:rFonts w:ascii="Times New Roman" w:hAnsi="Times New Roman" w:cs="Times New Roman"/>
          <w:i/>
          <w:sz w:val="20"/>
          <w:szCs w:val="20"/>
        </w:rPr>
        <w:t xml:space="preserve"> práva </w:t>
      </w:r>
      <w:proofErr w:type="spellStart"/>
      <w:r w:rsidRPr="004A432C">
        <w:rPr>
          <w:rFonts w:ascii="Times New Roman" w:hAnsi="Times New Roman" w:cs="Times New Roman"/>
          <w:i/>
          <w:sz w:val="20"/>
          <w:szCs w:val="20"/>
        </w:rPr>
        <w:t>veřejného</w:t>
      </w:r>
      <w:proofErr w:type="spellEnd"/>
      <w:r w:rsidRPr="002F122B">
        <w:rPr>
          <w:rFonts w:ascii="Times New Roman" w:hAnsi="Times New Roman" w:cs="Times New Roman"/>
          <w:sz w:val="20"/>
          <w:szCs w:val="20"/>
        </w:rPr>
        <w:t xml:space="preserve">. 1.vydanie. Praha: </w:t>
      </w:r>
      <w:proofErr w:type="spellStart"/>
      <w:r w:rsidRPr="002F122B">
        <w:rPr>
          <w:rFonts w:ascii="Times New Roman" w:hAnsi="Times New Roman" w:cs="Times New Roman"/>
          <w:sz w:val="20"/>
          <w:szCs w:val="20"/>
        </w:rPr>
        <w:t>Auditorium</w:t>
      </w:r>
      <w:proofErr w:type="spellEnd"/>
      <w:r w:rsidRPr="002F122B">
        <w:rPr>
          <w:rFonts w:ascii="Times New Roman" w:hAnsi="Times New Roman" w:cs="Times New Roman"/>
          <w:sz w:val="20"/>
          <w:szCs w:val="20"/>
        </w:rPr>
        <w:t>, 2010. s.93.</w:t>
      </w:r>
    </w:p>
  </w:footnote>
  <w:footnote w:id="61">
    <w:p w:rsidR="00563F3A" w:rsidRPr="002F122B" w:rsidRDefault="00563F3A" w:rsidP="007B66F9">
      <w:pPr>
        <w:spacing w:after="0" w:line="240" w:lineRule="auto"/>
        <w:jc w:val="both"/>
        <w:rPr>
          <w:rFonts w:ascii="Times New Roman" w:hAnsi="Times New Roman" w:cs="Times New Roman"/>
          <w:sz w:val="20"/>
          <w:szCs w:val="20"/>
        </w:rPr>
      </w:pPr>
      <w:r w:rsidRPr="002F122B">
        <w:rPr>
          <w:rStyle w:val="Odkaznapoznmkupodiarou"/>
          <w:rFonts w:ascii="Times New Roman" w:hAnsi="Times New Roman" w:cs="Times New Roman"/>
          <w:sz w:val="20"/>
          <w:szCs w:val="20"/>
        </w:rPr>
        <w:footnoteRef/>
      </w:r>
      <w:r w:rsidRPr="002F122B">
        <w:rPr>
          <w:rFonts w:ascii="Times New Roman" w:hAnsi="Times New Roman" w:cs="Times New Roman"/>
          <w:sz w:val="20"/>
          <w:szCs w:val="20"/>
        </w:rPr>
        <w:t xml:space="preserve"> SEIDL-HOHENVELDERN, </w:t>
      </w:r>
      <w:proofErr w:type="spellStart"/>
      <w:r w:rsidRPr="002F122B">
        <w:rPr>
          <w:rFonts w:ascii="Times New Roman" w:hAnsi="Times New Roman" w:cs="Times New Roman"/>
          <w:sz w:val="20"/>
          <w:szCs w:val="20"/>
        </w:rPr>
        <w:t>Ignaz</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i/>
          <w:sz w:val="20"/>
          <w:szCs w:val="20"/>
        </w:rPr>
        <w:t>Mezinárodní</w:t>
      </w:r>
      <w:proofErr w:type="spellEnd"/>
      <w:r w:rsidRPr="002F122B">
        <w:rPr>
          <w:rFonts w:ascii="Times New Roman" w:hAnsi="Times New Roman" w:cs="Times New Roman"/>
          <w:i/>
          <w:sz w:val="20"/>
          <w:szCs w:val="20"/>
        </w:rPr>
        <w:t xml:space="preserve"> právo </w:t>
      </w:r>
      <w:proofErr w:type="spellStart"/>
      <w:r w:rsidRPr="002F122B">
        <w:rPr>
          <w:rFonts w:ascii="Times New Roman" w:hAnsi="Times New Roman" w:cs="Times New Roman"/>
          <w:i/>
          <w:sz w:val="20"/>
          <w:szCs w:val="20"/>
        </w:rPr>
        <w:t>veřejné</w:t>
      </w:r>
      <w:proofErr w:type="spellEnd"/>
      <w:r w:rsidRPr="002F122B">
        <w:rPr>
          <w:rFonts w:ascii="Times New Roman" w:hAnsi="Times New Roman" w:cs="Times New Roman"/>
          <w:sz w:val="20"/>
          <w:szCs w:val="20"/>
        </w:rPr>
        <w:t xml:space="preserve">. 3.vydání. Praha: ASPI </w:t>
      </w:r>
      <w:proofErr w:type="spellStart"/>
      <w:r w:rsidRPr="002F122B">
        <w:rPr>
          <w:rFonts w:ascii="Times New Roman" w:hAnsi="Times New Roman" w:cs="Times New Roman"/>
          <w:sz w:val="20"/>
          <w:szCs w:val="20"/>
        </w:rPr>
        <w:t>Wolters</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sz w:val="20"/>
          <w:szCs w:val="20"/>
        </w:rPr>
        <w:t>Kluwer</w:t>
      </w:r>
      <w:proofErr w:type="spellEnd"/>
      <w:r w:rsidRPr="002F122B">
        <w:rPr>
          <w:rFonts w:ascii="Times New Roman" w:hAnsi="Times New Roman" w:cs="Times New Roman"/>
          <w:sz w:val="20"/>
          <w:szCs w:val="20"/>
        </w:rPr>
        <w:t>, 2006. s.158.</w:t>
      </w:r>
    </w:p>
  </w:footnote>
  <w:footnote w:id="62">
    <w:p w:rsidR="00563F3A" w:rsidRPr="002F122B" w:rsidRDefault="00563F3A" w:rsidP="007B66F9">
      <w:pPr>
        <w:spacing w:after="0" w:line="240" w:lineRule="auto"/>
        <w:jc w:val="both"/>
        <w:rPr>
          <w:rFonts w:ascii="Times New Roman" w:hAnsi="Times New Roman" w:cs="Times New Roman"/>
          <w:sz w:val="20"/>
          <w:szCs w:val="20"/>
        </w:rPr>
      </w:pPr>
      <w:r w:rsidRPr="002F122B">
        <w:rPr>
          <w:rStyle w:val="Odkaznapoznmkupodiarou"/>
          <w:rFonts w:ascii="Times New Roman" w:hAnsi="Times New Roman" w:cs="Times New Roman"/>
          <w:sz w:val="20"/>
          <w:szCs w:val="20"/>
        </w:rPr>
        <w:footnoteRef/>
      </w:r>
      <w:r w:rsidRPr="002F122B">
        <w:rPr>
          <w:rFonts w:ascii="Times New Roman" w:hAnsi="Times New Roman" w:cs="Times New Roman"/>
          <w:sz w:val="20"/>
          <w:szCs w:val="20"/>
        </w:rPr>
        <w:t xml:space="preserve">JÍLEK, Dalibor. Subjektivita </w:t>
      </w:r>
      <w:proofErr w:type="spellStart"/>
      <w:r w:rsidRPr="002F122B">
        <w:rPr>
          <w:rFonts w:ascii="Times New Roman" w:hAnsi="Times New Roman" w:cs="Times New Roman"/>
          <w:sz w:val="20"/>
          <w:szCs w:val="20"/>
        </w:rPr>
        <w:t>mezinárodních</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sz w:val="20"/>
          <w:szCs w:val="20"/>
        </w:rPr>
        <w:t>organizací</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sz w:val="20"/>
          <w:szCs w:val="20"/>
        </w:rPr>
        <w:t>rozpolcená</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sz w:val="20"/>
          <w:szCs w:val="20"/>
        </w:rPr>
        <w:t>teorie</w:t>
      </w:r>
      <w:proofErr w:type="spellEnd"/>
      <w:r w:rsidRPr="002F122B">
        <w:rPr>
          <w:rFonts w:ascii="Times New Roman" w:hAnsi="Times New Roman" w:cs="Times New Roman"/>
          <w:sz w:val="20"/>
          <w:szCs w:val="20"/>
        </w:rPr>
        <w:t xml:space="preserve"> a praxe. In ČEPELKA, </w:t>
      </w:r>
      <w:proofErr w:type="spellStart"/>
      <w:r w:rsidRPr="002F122B">
        <w:rPr>
          <w:rFonts w:ascii="Times New Roman" w:hAnsi="Times New Roman" w:cs="Times New Roman"/>
          <w:sz w:val="20"/>
          <w:szCs w:val="20"/>
        </w:rPr>
        <w:t>Čestmír</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sz w:val="20"/>
          <w:szCs w:val="20"/>
        </w:rPr>
        <w:t>ed</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i/>
          <w:sz w:val="20"/>
          <w:szCs w:val="20"/>
        </w:rPr>
        <w:t>Mezinárodní</w:t>
      </w:r>
      <w:proofErr w:type="spellEnd"/>
      <w:r w:rsidRPr="002F122B">
        <w:rPr>
          <w:rFonts w:ascii="Times New Roman" w:hAnsi="Times New Roman" w:cs="Times New Roman"/>
          <w:i/>
          <w:sz w:val="20"/>
          <w:szCs w:val="20"/>
        </w:rPr>
        <w:t xml:space="preserve"> </w:t>
      </w:r>
      <w:proofErr w:type="spellStart"/>
      <w:r w:rsidRPr="002F122B">
        <w:rPr>
          <w:rFonts w:ascii="Times New Roman" w:hAnsi="Times New Roman" w:cs="Times New Roman"/>
          <w:i/>
          <w:sz w:val="20"/>
          <w:szCs w:val="20"/>
        </w:rPr>
        <w:t>odpovědnost</w:t>
      </w:r>
      <w:proofErr w:type="spellEnd"/>
      <w:r w:rsidRPr="002F122B">
        <w:rPr>
          <w:rFonts w:ascii="Times New Roman" w:hAnsi="Times New Roman" w:cs="Times New Roman"/>
          <w:sz w:val="20"/>
          <w:szCs w:val="20"/>
        </w:rPr>
        <w:t>. 1.vydanie. Brno: Masarykova univerzita v </w:t>
      </w:r>
      <w:proofErr w:type="spellStart"/>
      <w:r w:rsidRPr="002F122B">
        <w:rPr>
          <w:rFonts w:ascii="Times New Roman" w:hAnsi="Times New Roman" w:cs="Times New Roman"/>
          <w:sz w:val="20"/>
          <w:szCs w:val="20"/>
        </w:rPr>
        <w:t>Brně</w:t>
      </w:r>
      <w:proofErr w:type="spellEnd"/>
      <w:r w:rsidRPr="002F122B">
        <w:rPr>
          <w:rFonts w:ascii="Times New Roman" w:hAnsi="Times New Roman" w:cs="Times New Roman"/>
          <w:sz w:val="20"/>
          <w:szCs w:val="20"/>
        </w:rPr>
        <w:t>, 2003. s.219.</w:t>
      </w:r>
    </w:p>
  </w:footnote>
  <w:footnote w:id="63">
    <w:p w:rsidR="00563F3A" w:rsidRPr="002F122B" w:rsidRDefault="00563F3A" w:rsidP="007B66F9">
      <w:pPr>
        <w:spacing w:after="0" w:line="240" w:lineRule="auto"/>
        <w:jc w:val="both"/>
        <w:rPr>
          <w:rFonts w:ascii="Times New Roman" w:hAnsi="Times New Roman" w:cs="Times New Roman"/>
          <w:sz w:val="20"/>
          <w:szCs w:val="20"/>
        </w:rPr>
      </w:pPr>
      <w:r w:rsidRPr="002F122B">
        <w:rPr>
          <w:rStyle w:val="Odkaznapoznmkupodiarou"/>
          <w:rFonts w:ascii="Times New Roman" w:hAnsi="Times New Roman" w:cs="Times New Roman"/>
          <w:sz w:val="20"/>
          <w:szCs w:val="20"/>
        </w:rPr>
        <w:footnoteRef/>
      </w:r>
      <w:r w:rsidRPr="002F122B">
        <w:rPr>
          <w:rFonts w:ascii="Times New Roman" w:hAnsi="Times New Roman" w:cs="Times New Roman"/>
          <w:sz w:val="20"/>
          <w:szCs w:val="20"/>
        </w:rPr>
        <w:t xml:space="preserve"> KLABBERS, </w:t>
      </w:r>
      <w:proofErr w:type="spellStart"/>
      <w:r w:rsidRPr="002F122B">
        <w:rPr>
          <w:rFonts w:ascii="Times New Roman" w:hAnsi="Times New Roman" w:cs="Times New Roman"/>
          <w:sz w:val="20"/>
          <w:szCs w:val="20"/>
        </w:rPr>
        <w:t>Jan</w:t>
      </w:r>
      <w:proofErr w:type="spellEnd"/>
      <w:r w:rsidRPr="002F122B">
        <w:rPr>
          <w:rFonts w:ascii="Times New Roman" w:hAnsi="Times New Roman" w:cs="Times New Roman"/>
          <w:sz w:val="20"/>
          <w:szCs w:val="20"/>
        </w:rPr>
        <w:t xml:space="preserve">. </w:t>
      </w:r>
      <w:proofErr w:type="spellStart"/>
      <w:r w:rsidRPr="002F122B">
        <w:rPr>
          <w:rFonts w:ascii="Times New Roman" w:hAnsi="Times New Roman" w:cs="Times New Roman"/>
          <w:i/>
          <w:sz w:val="20"/>
          <w:szCs w:val="20"/>
        </w:rPr>
        <w:t>An</w:t>
      </w:r>
      <w:proofErr w:type="spellEnd"/>
      <w:r w:rsidRPr="002F122B">
        <w:rPr>
          <w:rFonts w:ascii="Times New Roman" w:hAnsi="Times New Roman" w:cs="Times New Roman"/>
          <w:i/>
          <w:sz w:val="20"/>
          <w:szCs w:val="20"/>
        </w:rPr>
        <w:t xml:space="preserve"> </w:t>
      </w:r>
      <w:proofErr w:type="spellStart"/>
      <w:r w:rsidRPr="002F122B">
        <w:rPr>
          <w:rFonts w:ascii="Times New Roman" w:hAnsi="Times New Roman" w:cs="Times New Roman"/>
          <w:i/>
          <w:sz w:val="20"/>
          <w:szCs w:val="20"/>
        </w:rPr>
        <w:t>Introduction</w:t>
      </w:r>
      <w:proofErr w:type="spellEnd"/>
      <w:r w:rsidRPr="002F122B">
        <w:rPr>
          <w:rFonts w:ascii="Times New Roman" w:hAnsi="Times New Roman" w:cs="Times New Roman"/>
          <w:i/>
          <w:sz w:val="20"/>
          <w:szCs w:val="20"/>
        </w:rPr>
        <w:t xml:space="preserve"> to </w:t>
      </w:r>
      <w:proofErr w:type="spellStart"/>
      <w:r w:rsidRPr="002F122B">
        <w:rPr>
          <w:rFonts w:ascii="Times New Roman" w:hAnsi="Times New Roman" w:cs="Times New Roman"/>
          <w:i/>
          <w:sz w:val="20"/>
          <w:szCs w:val="20"/>
        </w:rPr>
        <w:t>Interantional</w:t>
      </w:r>
      <w:proofErr w:type="spellEnd"/>
      <w:r w:rsidRPr="002F122B">
        <w:rPr>
          <w:rFonts w:ascii="Times New Roman" w:hAnsi="Times New Roman" w:cs="Times New Roman"/>
          <w:i/>
          <w:sz w:val="20"/>
          <w:szCs w:val="20"/>
        </w:rPr>
        <w:t xml:space="preserve"> </w:t>
      </w:r>
      <w:proofErr w:type="spellStart"/>
      <w:r w:rsidRPr="002F122B">
        <w:rPr>
          <w:rFonts w:ascii="Times New Roman" w:hAnsi="Times New Roman" w:cs="Times New Roman"/>
          <w:i/>
          <w:sz w:val="20"/>
          <w:szCs w:val="20"/>
        </w:rPr>
        <w:t>Institutional</w:t>
      </w:r>
      <w:proofErr w:type="spellEnd"/>
      <w:r w:rsidRPr="002F122B">
        <w:rPr>
          <w:rFonts w:ascii="Times New Roman" w:hAnsi="Times New Roman" w:cs="Times New Roman"/>
          <w:i/>
          <w:sz w:val="20"/>
          <w:szCs w:val="20"/>
        </w:rPr>
        <w:t xml:space="preserve"> </w:t>
      </w:r>
      <w:proofErr w:type="spellStart"/>
      <w:r w:rsidRPr="002F122B">
        <w:rPr>
          <w:rFonts w:ascii="Times New Roman" w:hAnsi="Times New Roman" w:cs="Times New Roman"/>
          <w:i/>
          <w:sz w:val="20"/>
          <w:szCs w:val="20"/>
        </w:rPr>
        <w:t>Law</w:t>
      </w:r>
      <w:proofErr w:type="spellEnd"/>
      <w:r w:rsidRPr="002F122B">
        <w:rPr>
          <w:rFonts w:ascii="Times New Roman" w:hAnsi="Times New Roman" w:cs="Times New Roman"/>
          <w:sz w:val="20"/>
          <w:szCs w:val="20"/>
        </w:rPr>
        <w:t xml:space="preserve">. 1.vydanie. Cambridge: Cambridge </w:t>
      </w:r>
      <w:proofErr w:type="spellStart"/>
      <w:r w:rsidRPr="002F122B">
        <w:rPr>
          <w:rFonts w:ascii="Times New Roman" w:hAnsi="Times New Roman" w:cs="Times New Roman"/>
          <w:sz w:val="20"/>
          <w:szCs w:val="20"/>
        </w:rPr>
        <w:t>University</w:t>
      </w:r>
      <w:proofErr w:type="spellEnd"/>
      <w:r w:rsidRPr="002F122B">
        <w:rPr>
          <w:rFonts w:ascii="Times New Roman" w:hAnsi="Times New Roman" w:cs="Times New Roman"/>
          <w:sz w:val="20"/>
          <w:szCs w:val="20"/>
        </w:rPr>
        <w:t xml:space="preserve"> Press, 2002. s.53.</w:t>
      </w:r>
    </w:p>
  </w:footnote>
  <w:footnote w:id="64">
    <w:p w:rsidR="00563F3A" w:rsidRPr="002F122B" w:rsidRDefault="00563F3A" w:rsidP="007B66F9">
      <w:pPr>
        <w:spacing w:after="0" w:line="240" w:lineRule="auto"/>
        <w:jc w:val="both"/>
        <w:rPr>
          <w:rFonts w:ascii="Times New Roman" w:hAnsi="Times New Roman" w:cs="Times New Roman"/>
          <w:sz w:val="20"/>
          <w:szCs w:val="20"/>
        </w:rPr>
      </w:pPr>
      <w:r w:rsidRPr="002F122B">
        <w:rPr>
          <w:rStyle w:val="Odkaznapoznmkupodiarou"/>
          <w:rFonts w:ascii="Times New Roman" w:hAnsi="Times New Roman" w:cs="Times New Roman"/>
          <w:sz w:val="20"/>
          <w:szCs w:val="20"/>
        </w:rPr>
        <w:footnoteRef/>
      </w:r>
      <w:r w:rsidRPr="002F122B">
        <w:rPr>
          <w:rFonts w:ascii="Times New Roman" w:hAnsi="Times New Roman" w:cs="Times New Roman"/>
          <w:sz w:val="20"/>
          <w:szCs w:val="20"/>
        </w:rPr>
        <w:t xml:space="preserve"> ČEPELKA, </w:t>
      </w:r>
      <w:proofErr w:type="spellStart"/>
      <w:r w:rsidRPr="002F122B">
        <w:rPr>
          <w:rFonts w:ascii="Times New Roman" w:hAnsi="Times New Roman" w:cs="Times New Roman"/>
          <w:sz w:val="20"/>
          <w:szCs w:val="20"/>
        </w:rPr>
        <w:t>Čestmír</w:t>
      </w:r>
      <w:proofErr w:type="spellEnd"/>
      <w:r w:rsidRPr="002F122B">
        <w:rPr>
          <w:rFonts w:ascii="Times New Roman" w:hAnsi="Times New Roman" w:cs="Times New Roman"/>
          <w:sz w:val="20"/>
          <w:szCs w:val="20"/>
        </w:rPr>
        <w:t xml:space="preserve">, ŠTURMA, Pavel. </w:t>
      </w:r>
      <w:proofErr w:type="spellStart"/>
      <w:r w:rsidRPr="002F122B">
        <w:rPr>
          <w:rFonts w:ascii="Times New Roman" w:hAnsi="Times New Roman" w:cs="Times New Roman"/>
          <w:i/>
          <w:sz w:val="20"/>
          <w:szCs w:val="20"/>
        </w:rPr>
        <w:t>Mezinárodní</w:t>
      </w:r>
      <w:proofErr w:type="spellEnd"/>
      <w:r w:rsidRPr="002F122B">
        <w:rPr>
          <w:rFonts w:ascii="Times New Roman" w:hAnsi="Times New Roman" w:cs="Times New Roman"/>
          <w:i/>
          <w:sz w:val="20"/>
          <w:szCs w:val="20"/>
        </w:rPr>
        <w:t xml:space="preserve"> právo </w:t>
      </w:r>
      <w:proofErr w:type="spellStart"/>
      <w:r w:rsidRPr="002F122B">
        <w:rPr>
          <w:rFonts w:ascii="Times New Roman" w:hAnsi="Times New Roman" w:cs="Times New Roman"/>
          <w:i/>
          <w:sz w:val="20"/>
          <w:szCs w:val="20"/>
        </w:rPr>
        <w:t>veřejné</w:t>
      </w:r>
      <w:proofErr w:type="spellEnd"/>
      <w:r w:rsidRPr="002F122B">
        <w:rPr>
          <w:rFonts w:ascii="Times New Roman" w:hAnsi="Times New Roman" w:cs="Times New Roman"/>
          <w:sz w:val="20"/>
          <w:szCs w:val="20"/>
        </w:rPr>
        <w:t xml:space="preserve">. 1.vydanie. Praha: </w:t>
      </w:r>
      <w:proofErr w:type="spellStart"/>
      <w:r w:rsidRPr="002F122B">
        <w:rPr>
          <w:rFonts w:ascii="Times New Roman" w:hAnsi="Times New Roman" w:cs="Times New Roman"/>
          <w:sz w:val="20"/>
          <w:szCs w:val="20"/>
        </w:rPr>
        <w:t>C.H.Beck</w:t>
      </w:r>
      <w:proofErr w:type="spellEnd"/>
      <w:r w:rsidRPr="002F122B">
        <w:rPr>
          <w:rFonts w:ascii="Times New Roman" w:hAnsi="Times New Roman" w:cs="Times New Roman"/>
          <w:sz w:val="20"/>
          <w:szCs w:val="20"/>
        </w:rPr>
        <w:t>, 2008. s.23.</w:t>
      </w:r>
    </w:p>
  </w:footnote>
  <w:footnote w:id="65">
    <w:p w:rsidR="00563F3A" w:rsidRPr="002F122B" w:rsidRDefault="00563F3A" w:rsidP="007B66F9">
      <w:pPr>
        <w:pStyle w:val="Textpoznmkypodiarou"/>
        <w:spacing w:after="0" w:line="240" w:lineRule="auto"/>
        <w:jc w:val="both"/>
        <w:rPr>
          <w:rFonts w:ascii="Times New Roman" w:hAnsi="Times New Roman"/>
        </w:rPr>
      </w:pPr>
      <w:r w:rsidRPr="002F122B">
        <w:rPr>
          <w:rStyle w:val="Odkaznapoznmkupodiarou"/>
          <w:rFonts w:ascii="Times New Roman" w:hAnsi="Times New Roman"/>
        </w:rPr>
        <w:footnoteRef/>
      </w:r>
      <w:r w:rsidRPr="002F122B">
        <w:rPr>
          <w:rFonts w:ascii="Times New Roman" w:hAnsi="Times New Roman"/>
        </w:rPr>
        <w:t xml:space="preserve"> KLABBERS, </w:t>
      </w:r>
      <w:proofErr w:type="spellStart"/>
      <w:r w:rsidRPr="002F122B">
        <w:rPr>
          <w:rFonts w:ascii="Times New Roman" w:hAnsi="Times New Roman"/>
        </w:rPr>
        <w:t>Jan</w:t>
      </w:r>
      <w:proofErr w:type="spellEnd"/>
      <w:r w:rsidRPr="002F122B">
        <w:rPr>
          <w:rFonts w:ascii="Times New Roman" w:hAnsi="Times New Roman"/>
        </w:rPr>
        <w:t xml:space="preserve">. </w:t>
      </w:r>
      <w:proofErr w:type="spellStart"/>
      <w:r w:rsidRPr="002F122B">
        <w:rPr>
          <w:rFonts w:ascii="Times New Roman" w:hAnsi="Times New Roman"/>
          <w:i/>
        </w:rPr>
        <w:t>An</w:t>
      </w:r>
      <w:proofErr w:type="spellEnd"/>
      <w:r w:rsidRPr="002F122B">
        <w:rPr>
          <w:rFonts w:ascii="Times New Roman" w:hAnsi="Times New Roman"/>
          <w:i/>
        </w:rPr>
        <w:t xml:space="preserve"> </w:t>
      </w:r>
      <w:proofErr w:type="spellStart"/>
      <w:r w:rsidRPr="002F122B">
        <w:rPr>
          <w:rFonts w:ascii="Times New Roman" w:hAnsi="Times New Roman"/>
          <w:i/>
        </w:rPr>
        <w:t>Introduction</w:t>
      </w:r>
      <w:proofErr w:type="spellEnd"/>
      <w:r w:rsidRPr="002F122B">
        <w:rPr>
          <w:rFonts w:ascii="Times New Roman" w:hAnsi="Times New Roman"/>
          <w:i/>
        </w:rPr>
        <w:t xml:space="preserve"> to </w:t>
      </w:r>
      <w:proofErr w:type="spellStart"/>
      <w:r w:rsidRPr="002F122B">
        <w:rPr>
          <w:rFonts w:ascii="Times New Roman" w:hAnsi="Times New Roman"/>
          <w:i/>
        </w:rPr>
        <w:t>Interantional</w:t>
      </w:r>
      <w:proofErr w:type="spellEnd"/>
      <w:r w:rsidRPr="002F122B">
        <w:rPr>
          <w:rFonts w:ascii="Times New Roman" w:hAnsi="Times New Roman"/>
          <w:i/>
        </w:rPr>
        <w:t xml:space="preserve"> </w:t>
      </w:r>
      <w:proofErr w:type="spellStart"/>
      <w:r w:rsidRPr="002F122B">
        <w:rPr>
          <w:rFonts w:ascii="Times New Roman" w:hAnsi="Times New Roman"/>
          <w:i/>
        </w:rPr>
        <w:t>Institutional</w:t>
      </w:r>
      <w:proofErr w:type="spellEnd"/>
      <w:r w:rsidRPr="002F122B">
        <w:rPr>
          <w:rFonts w:ascii="Times New Roman" w:hAnsi="Times New Roman"/>
          <w:i/>
        </w:rPr>
        <w:t xml:space="preserve"> </w:t>
      </w:r>
      <w:proofErr w:type="spellStart"/>
      <w:r w:rsidRPr="002F122B">
        <w:rPr>
          <w:rFonts w:ascii="Times New Roman" w:hAnsi="Times New Roman"/>
          <w:i/>
        </w:rPr>
        <w:t>Law</w:t>
      </w:r>
      <w:proofErr w:type="spellEnd"/>
      <w:r w:rsidRPr="002F122B">
        <w:rPr>
          <w:rFonts w:ascii="Times New Roman" w:hAnsi="Times New Roman"/>
        </w:rPr>
        <w:t xml:space="preserve">. 1.vydanie. Cambridge: Cambridge </w:t>
      </w:r>
      <w:proofErr w:type="spellStart"/>
      <w:r w:rsidRPr="002F122B">
        <w:rPr>
          <w:rFonts w:ascii="Times New Roman" w:hAnsi="Times New Roman"/>
        </w:rPr>
        <w:t>University</w:t>
      </w:r>
      <w:proofErr w:type="spellEnd"/>
      <w:r w:rsidRPr="002F122B">
        <w:rPr>
          <w:rFonts w:ascii="Times New Roman" w:hAnsi="Times New Roman"/>
        </w:rPr>
        <w:t xml:space="preserve"> Press, 2002. s.53.</w:t>
      </w:r>
    </w:p>
  </w:footnote>
  <w:footnote w:id="66">
    <w:p w:rsidR="00563F3A" w:rsidRPr="00D73708" w:rsidRDefault="00563F3A" w:rsidP="001B0A08">
      <w:pPr>
        <w:pStyle w:val="Textpoznmkypodiarou"/>
        <w:spacing w:after="0" w:line="240" w:lineRule="auto"/>
        <w:jc w:val="both"/>
        <w:rPr>
          <w:rFonts w:ascii="Times New Roman" w:hAnsi="Times New Roman"/>
        </w:rPr>
      </w:pPr>
      <w:r w:rsidRPr="00D73708">
        <w:rPr>
          <w:rStyle w:val="Odkaznapoznmkupodiarou"/>
          <w:rFonts w:ascii="Times New Roman" w:hAnsi="Times New Roman"/>
        </w:rPr>
        <w:footnoteRef/>
      </w:r>
      <w:r>
        <w:rPr>
          <w:rFonts w:ascii="Times New Roman" w:hAnsi="Times New Roman"/>
        </w:rPr>
        <w:t xml:space="preserve"> Tamtiež</w:t>
      </w:r>
      <w:r w:rsidRPr="00D73708">
        <w:rPr>
          <w:rFonts w:ascii="Times New Roman" w:hAnsi="Times New Roman"/>
        </w:rPr>
        <w:t>. s.55-56.</w:t>
      </w:r>
    </w:p>
  </w:footnote>
  <w:footnote w:id="67">
    <w:p w:rsidR="00563F3A" w:rsidRPr="00D73708" w:rsidRDefault="00563F3A" w:rsidP="001B0A08">
      <w:pPr>
        <w:pStyle w:val="Textpoznmkypodiarou"/>
        <w:spacing w:after="0" w:line="240" w:lineRule="auto"/>
        <w:jc w:val="both"/>
        <w:rPr>
          <w:rFonts w:ascii="Times New Roman" w:hAnsi="Times New Roman"/>
        </w:rPr>
      </w:pPr>
      <w:r w:rsidRPr="00D73708">
        <w:rPr>
          <w:rStyle w:val="Odkaznapoznmkupodiarou"/>
          <w:rFonts w:ascii="Times New Roman" w:hAnsi="Times New Roman"/>
        </w:rPr>
        <w:footnoteRef/>
      </w:r>
      <w:r>
        <w:rPr>
          <w:rFonts w:ascii="Times New Roman" w:hAnsi="Times New Roman"/>
        </w:rPr>
        <w:t xml:space="preserve"> Tamtiež</w:t>
      </w:r>
      <w:r w:rsidRPr="00D73708">
        <w:rPr>
          <w:rFonts w:ascii="Times New Roman" w:hAnsi="Times New Roman"/>
        </w:rPr>
        <w:t>. s.56.</w:t>
      </w:r>
    </w:p>
  </w:footnote>
  <w:footnote w:id="68">
    <w:p w:rsidR="00563F3A" w:rsidRPr="001B0A08" w:rsidRDefault="00563F3A" w:rsidP="001B0A08">
      <w:pPr>
        <w:pStyle w:val="Textpoznmkypodiarou"/>
        <w:spacing w:after="0" w:line="240" w:lineRule="auto"/>
        <w:jc w:val="both"/>
        <w:rPr>
          <w:rFonts w:ascii="Times New Roman" w:hAnsi="Times New Roman"/>
        </w:rPr>
      </w:pPr>
      <w:r w:rsidRPr="001B0A08">
        <w:rPr>
          <w:rStyle w:val="Odkaznapoznmkupodiarou"/>
          <w:rFonts w:ascii="Times New Roman" w:hAnsi="Times New Roman"/>
        </w:rPr>
        <w:footnoteRef/>
      </w:r>
      <w:r w:rsidRPr="001B0A08">
        <w:rPr>
          <w:rFonts w:ascii="Times New Roman" w:hAnsi="Times New Roman"/>
        </w:rPr>
        <w:t xml:space="preserve"> VALUCH, Jozef a kol. </w:t>
      </w:r>
      <w:r w:rsidRPr="001B0A08">
        <w:rPr>
          <w:rFonts w:ascii="Times New Roman" w:hAnsi="Times New Roman"/>
          <w:i/>
        </w:rPr>
        <w:t>Právo medzinárodných organizácií</w:t>
      </w:r>
      <w:r w:rsidRPr="001B0A08">
        <w:rPr>
          <w:rFonts w:ascii="Times New Roman" w:hAnsi="Times New Roman"/>
        </w:rPr>
        <w:t xml:space="preserve">. 1.vydanie. Praha: </w:t>
      </w:r>
      <w:proofErr w:type="spellStart"/>
      <w:r w:rsidRPr="001B0A08">
        <w:rPr>
          <w:rFonts w:ascii="Times New Roman" w:hAnsi="Times New Roman"/>
        </w:rPr>
        <w:t>C.H.Beck</w:t>
      </w:r>
      <w:proofErr w:type="spellEnd"/>
      <w:r w:rsidRPr="001B0A08">
        <w:rPr>
          <w:rFonts w:ascii="Times New Roman" w:hAnsi="Times New Roman"/>
        </w:rPr>
        <w:t>, 2011. s.50.</w:t>
      </w:r>
    </w:p>
  </w:footnote>
  <w:footnote w:id="69">
    <w:p w:rsidR="00563F3A" w:rsidRPr="001B0A08" w:rsidRDefault="00563F3A" w:rsidP="001B0A08">
      <w:pPr>
        <w:pStyle w:val="Textpoznmkypodiarou"/>
        <w:spacing w:after="0" w:line="240" w:lineRule="auto"/>
        <w:jc w:val="both"/>
        <w:rPr>
          <w:rFonts w:ascii="Times New Roman" w:hAnsi="Times New Roman"/>
        </w:rPr>
      </w:pPr>
      <w:r w:rsidRPr="001B0A08">
        <w:rPr>
          <w:rStyle w:val="Odkaznapoznmkupodiarou"/>
          <w:rFonts w:ascii="Times New Roman" w:hAnsi="Times New Roman"/>
        </w:rPr>
        <w:footnoteRef/>
      </w:r>
      <w:r>
        <w:rPr>
          <w:rFonts w:ascii="Times New Roman" w:hAnsi="Times New Roman"/>
        </w:rPr>
        <w:t xml:space="preserve"> Tamtiež</w:t>
      </w:r>
      <w:r w:rsidRPr="001B0A08">
        <w:rPr>
          <w:rFonts w:ascii="Times New Roman" w:hAnsi="Times New Roman"/>
        </w:rPr>
        <w:t>. s.103.</w:t>
      </w:r>
    </w:p>
  </w:footnote>
  <w:footnote w:id="70">
    <w:p w:rsidR="00563F3A" w:rsidRPr="001B0A08" w:rsidRDefault="00563F3A" w:rsidP="001B0A08">
      <w:pPr>
        <w:spacing w:after="0" w:line="240" w:lineRule="auto"/>
        <w:jc w:val="both"/>
        <w:rPr>
          <w:rFonts w:ascii="Times New Roman" w:hAnsi="Times New Roman" w:cs="Times New Roman"/>
          <w:sz w:val="20"/>
          <w:szCs w:val="20"/>
        </w:rPr>
      </w:pPr>
      <w:r w:rsidRPr="001B0A08">
        <w:rPr>
          <w:rStyle w:val="Odkaznapoznmkupodiarou"/>
          <w:rFonts w:ascii="Times New Roman" w:hAnsi="Times New Roman" w:cs="Times New Roman"/>
          <w:sz w:val="20"/>
          <w:szCs w:val="20"/>
        </w:rPr>
        <w:footnoteRef/>
      </w:r>
      <w:r w:rsidRPr="001B0A08">
        <w:rPr>
          <w:rFonts w:ascii="Times New Roman" w:hAnsi="Times New Roman" w:cs="Times New Roman"/>
          <w:sz w:val="20"/>
          <w:szCs w:val="20"/>
        </w:rPr>
        <w:t xml:space="preserve"> SCHEU, </w:t>
      </w:r>
      <w:proofErr w:type="spellStart"/>
      <w:r w:rsidRPr="001B0A08">
        <w:rPr>
          <w:rFonts w:ascii="Times New Roman" w:hAnsi="Times New Roman" w:cs="Times New Roman"/>
          <w:sz w:val="20"/>
          <w:szCs w:val="20"/>
        </w:rPr>
        <w:t>Harald</w:t>
      </w:r>
      <w:proofErr w:type="spellEnd"/>
      <w:r w:rsidRPr="001B0A08">
        <w:rPr>
          <w:rFonts w:ascii="Times New Roman" w:hAnsi="Times New Roman" w:cs="Times New Roman"/>
          <w:sz w:val="20"/>
          <w:szCs w:val="20"/>
        </w:rPr>
        <w:t xml:space="preserve"> </w:t>
      </w:r>
      <w:proofErr w:type="spellStart"/>
      <w:r w:rsidRPr="001B0A08">
        <w:rPr>
          <w:rFonts w:ascii="Times New Roman" w:hAnsi="Times New Roman" w:cs="Times New Roman"/>
          <w:sz w:val="20"/>
          <w:szCs w:val="20"/>
        </w:rPr>
        <w:t>Christian</w:t>
      </w:r>
      <w:proofErr w:type="spellEnd"/>
      <w:r w:rsidRPr="001B0A08">
        <w:rPr>
          <w:rFonts w:ascii="Times New Roman" w:hAnsi="Times New Roman" w:cs="Times New Roman"/>
          <w:sz w:val="20"/>
          <w:szCs w:val="20"/>
        </w:rPr>
        <w:t xml:space="preserve">. </w:t>
      </w:r>
      <w:r w:rsidRPr="00A25BC0">
        <w:rPr>
          <w:rFonts w:ascii="Times New Roman" w:hAnsi="Times New Roman" w:cs="Times New Roman"/>
          <w:i/>
          <w:sz w:val="20"/>
          <w:szCs w:val="20"/>
        </w:rPr>
        <w:t xml:space="preserve">Úvod do </w:t>
      </w:r>
      <w:proofErr w:type="spellStart"/>
      <w:r w:rsidRPr="00A25BC0">
        <w:rPr>
          <w:rFonts w:ascii="Times New Roman" w:hAnsi="Times New Roman" w:cs="Times New Roman"/>
          <w:i/>
          <w:sz w:val="20"/>
          <w:szCs w:val="20"/>
        </w:rPr>
        <w:t>mezinárodního</w:t>
      </w:r>
      <w:proofErr w:type="spellEnd"/>
      <w:r w:rsidRPr="00A25BC0">
        <w:rPr>
          <w:rFonts w:ascii="Times New Roman" w:hAnsi="Times New Roman" w:cs="Times New Roman"/>
          <w:i/>
          <w:sz w:val="20"/>
          <w:szCs w:val="20"/>
        </w:rPr>
        <w:t xml:space="preserve"> práva </w:t>
      </w:r>
      <w:proofErr w:type="spellStart"/>
      <w:r w:rsidRPr="00A25BC0">
        <w:rPr>
          <w:rFonts w:ascii="Times New Roman" w:hAnsi="Times New Roman" w:cs="Times New Roman"/>
          <w:i/>
          <w:sz w:val="20"/>
          <w:szCs w:val="20"/>
        </w:rPr>
        <w:t>veřejného</w:t>
      </w:r>
      <w:proofErr w:type="spellEnd"/>
      <w:r w:rsidRPr="001B0A08">
        <w:rPr>
          <w:rFonts w:ascii="Times New Roman" w:hAnsi="Times New Roman" w:cs="Times New Roman"/>
          <w:sz w:val="20"/>
          <w:szCs w:val="20"/>
        </w:rPr>
        <w:t xml:space="preserve">. 1.vydanie. Praha: </w:t>
      </w:r>
      <w:proofErr w:type="spellStart"/>
      <w:r w:rsidRPr="001B0A08">
        <w:rPr>
          <w:rFonts w:ascii="Times New Roman" w:hAnsi="Times New Roman" w:cs="Times New Roman"/>
          <w:sz w:val="20"/>
          <w:szCs w:val="20"/>
        </w:rPr>
        <w:t>Auditorium</w:t>
      </w:r>
      <w:proofErr w:type="spellEnd"/>
      <w:r w:rsidRPr="001B0A08">
        <w:rPr>
          <w:rFonts w:ascii="Times New Roman" w:hAnsi="Times New Roman" w:cs="Times New Roman"/>
          <w:sz w:val="20"/>
          <w:szCs w:val="20"/>
        </w:rPr>
        <w:t>, 2010. s.92.</w:t>
      </w:r>
    </w:p>
  </w:footnote>
  <w:footnote w:id="71">
    <w:p w:rsidR="00563F3A" w:rsidRPr="001B0A08" w:rsidRDefault="00563F3A" w:rsidP="001B0A08">
      <w:pPr>
        <w:spacing w:after="0" w:line="240" w:lineRule="auto"/>
        <w:jc w:val="both"/>
        <w:rPr>
          <w:rFonts w:ascii="Times New Roman" w:hAnsi="Times New Roman" w:cs="Times New Roman"/>
          <w:sz w:val="20"/>
          <w:szCs w:val="20"/>
        </w:rPr>
      </w:pPr>
      <w:r w:rsidRPr="001B0A08">
        <w:rPr>
          <w:rStyle w:val="Odkaznapoznmkupodiarou"/>
          <w:rFonts w:ascii="Times New Roman" w:hAnsi="Times New Roman" w:cs="Times New Roman"/>
          <w:sz w:val="20"/>
          <w:szCs w:val="20"/>
        </w:rPr>
        <w:footnoteRef/>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advisory</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opinion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International</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Court</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Justice</w:t>
      </w:r>
      <w:proofErr w:type="spellEnd"/>
      <w:r w:rsidRPr="00D47C16">
        <w:rPr>
          <w:rFonts w:ascii="Times New Roman" w:hAnsi="Times New Roman" w:cs="Times New Roman"/>
          <w:i/>
          <w:sz w:val="20"/>
          <w:szCs w:val="20"/>
        </w:rPr>
        <w:t xml:space="preserve"> on 8 </w:t>
      </w:r>
      <w:proofErr w:type="spellStart"/>
      <w:r w:rsidRPr="00D47C16">
        <w:rPr>
          <w:rFonts w:ascii="Times New Roman" w:hAnsi="Times New Roman" w:cs="Times New Roman"/>
          <w:i/>
          <w:sz w:val="20"/>
          <w:szCs w:val="20"/>
        </w:rPr>
        <w:t>July</w:t>
      </w:r>
      <w:proofErr w:type="spellEnd"/>
      <w:r w:rsidRPr="00D47C16">
        <w:rPr>
          <w:rFonts w:ascii="Times New Roman" w:hAnsi="Times New Roman" w:cs="Times New Roman"/>
          <w:i/>
          <w:sz w:val="20"/>
          <w:szCs w:val="20"/>
        </w:rPr>
        <w:t xml:space="preserve"> 1996, Legality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Use</w:t>
      </w:r>
      <w:proofErr w:type="spellEnd"/>
      <w:r w:rsidRPr="00D47C16">
        <w:rPr>
          <w:rFonts w:ascii="Times New Roman" w:hAnsi="Times New Roman" w:cs="Times New Roman"/>
          <w:i/>
          <w:sz w:val="20"/>
          <w:szCs w:val="20"/>
        </w:rPr>
        <w:t xml:space="preserve"> by a State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Nuclear</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Weapons</w:t>
      </w:r>
      <w:proofErr w:type="spellEnd"/>
      <w:r w:rsidRPr="00D47C16">
        <w:rPr>
          <w:rFonts w:ascii="Times New Roman" w:hAnsi="Times New Roman" w:cs="Times New Roman"/>
          <w:i/>
          <w:sz w:val="20"/>
          <w:szCs w:val="20"/>
        </w:rPr>
        <w:t xml:space="preserve"> in </w:t>
      </w:r>
      <w:proofErr w:type="spellStart"/>
      <w:r w:rsidRPr="00D47C16">
        <w:rPr>
          <w:rFonts w:ascii="Times New Roman" w:hAnsi="Times New Roman" w:cs="Times New Roman"/>
          <w:i/>
          <w:sz w:val="20"/>
          <w:szCs w:val="20"/>
        </w:rPr>
        <w:t>Armed</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Conflict</w:t>
      </w:r>
      <w:proofErr w:type="spellEnd"/>
      <w:r>
        <w:rPr>
          <w:rFonts w:ascii="Times New Roman" w:hAnsi="Times New Roman" w:cs="Times New Roman"/>
          <w:i/>
          <w:sz w:val="20"/>
          <w:szCs w:val="20"/>
        </w:rPr>
        <w:t>.</w:t>
      </w:r>
      <w:r>
        <w:rPr>
          <w:rFonts w:ascii="Times New Roman" w:hAnsi="Times New Roman" w:cs="Times New Roman"/>
          <w:sz w:val="20"/>
          <w:szCs w:val="20"/>
        </w:rPr>
        <w:t xml:space="preserve"> Bod 25. [</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icj-cij.org [cit. 20</w:t>
      </w:r>
      <w:r w:rsidRPr="001B0A08">
        <w:rPr>
          <w:rFonts w:ascii="Times New Roman" w:hAnsi="Times New Roman" w:cs="Times New Roman"/>
          <w:sz w:val="20"/>
          <w:szCs w:val="20"/>
        </w:rPr>
        <w:t>.11.2013]. Dostupné na:  &lt;</w:t>
      </w:r>
      <w:hyperlink r:id="rId12" w:history="1">
        <w:r w:rsidRPr="001B0A08">
          <w:rPr>
            <w:rStyle w:val="Hypertextovprepojenie"/>
            <w:rFonts w:ascii="Times New Roman" w:hAnsi="Times New Roman" w:cs="Times New Roman"/>
            <w:color w:val="auto"/>
            <w:sz w:val="20"/>
            <w:szCs w:val="20"/>
          </w:rPr>
          <w:t>http://www.icj-cij.org/docket/files/93/7407.pdf</w:t>
        </w:r>
      </w:hyperlink>
      <w:r>
        <w:rPr>
          <w:rFonts w:ascii="Times New Roman" w:hAnsi="Times New Roman" w:cs="Times New Roman"/>
          <w:sz w:val="20"/>
          <w:szCs w:val="20"/>
        </w:rPr>
        <w:t>&gt;.</w:t>
      </w:r>
    </w:p>
  </w:footnote>
  <w:footnote w:id="72">
    <w:p w:rsidR="00563F3A" w:rsidRPr="001B0A08" w:rsidRDefault="00563F3A" w:rsidP="001B0A08">
      <w:pPr>
        <w:pStyle w:val="Textpoznmkypodiarou"/>
        <w:spacing w:after="0" w:line="240" w:lineRule="auto"/>
        <w:jc w:val="both"/>
        <w:rPr>
          <w:rFonts w:ascii="Times New Roman" w:hAnsi="Times New Roman"/>
        </w:rPr>
      </w:pPr>
      <w:r w:rsidRPr="001B0A08">
        <w:rPr>
          <w:rStyle w:val="Odkaznapoznmkupodiarou"/>
          <w:rFonts w:ascii="Times New Roman" w:hAnsi="Times New Roman"/>
        </w:rPr>
        <w:footnoteRef/>
      </w:r>
      <w:proofErr w:type="spellStart"/>
      <w:r w:rsidRPr="001B0A08">
        <w:rPr>
          <w:rFonts w:ascii="Times New Roman" w:hAnsi="Times New Roman"/>
          <w:i/>
        </w:rPr>
        <w:t>Constitution</w:t>
      </w:r>
      <w:proofErr w:type="spellEnd"/>
      <w:r w:rsidRPr="001B0A08">
        <w:rPr>
          <w:rFonts w:ascii="Times New Roman" w:hAnsi="Times New Roman"/>
          <w:i/>
        </w:rPr>
        <w:t xml:space="preserve"> </w:t>
      </w:r>
      <w:proofErr w:type="spellStart"/>
      <w:r w:rsidRPr="001B0A08">
        <w:rPr>
          <w:rFonts w:ascii="Times New Roman" w:hAnsi="Times New Roman"/>
          <w:i/>
        </w:rPr>
        <w:t>of</w:t>
      </w:r>
      <w:proofErr w:type="spellEnd"/>
      <w:r w:rsidRPr="001B0A08">
        <w:rPr>
          <w:rFonts w:ascii="Times New Roman" w:hAnsi="Times New Roman"/>
          <w:i/>
        </w:rPr>
        <w:t xml:space="preserve"> </w:t>
      </w:r>
      <w:proofErr w:type="spellStart"/>
      <w:r w:rsidRPr="001B0A08">
        <w:rPr>
          <w:rFonts w:ascii="Times New Roman" w:hAnsi="Times New Roman"/>
          <w:i/>
        </w:rPr>
        <w:t>the</w:t>
      </w:r>
      <w:proofErr w:type="spellEnd"/>
      <w:r w:rsidRPr="001B0A08">
        <w:rPr>
          <w:rFonts w:ascii="Times New Roman" w:hAnsi="Times New Roman"/>
          <w:i/>
        </w:rPr>
        <w:t xml:space="preserve"> </w:t>
      </w:r>
      <w:proofErr w:type="spellStart"/>
      <w:r w:rsidRPr="001B0A08">
        <w:rPr>
          <w:rFonts w:ascii="Times New Roman" w:hAnsi="Times New Roman"/>
          <w:i/>
        </w:rPr>
        <w:t>World</w:t>
      </w:r>
      <w:proofErr w:type="spellEnd"/>
      <w:r w:rsidRPr="001B0A08">
        <w:rPr>
          <w:rFonts w:ascii="Times New Roman" w:hAnsi="Times New Roman"/>
          <w:i/>
        </w:rPr>
        <w:t xml:space="preserve"> </w:t>
      </w:r>
      <w:proofErr w:type="spellStart"/>
      <w:r w:rsidRPr="001B0A08">
        <w:rPr>
          <w:rFonts w:ascii="Times New Roman" w:hAnsi="Times New Roman"/>
          <w:i/>
        </w:rPr>
        <w:t>Health</w:t>
      </w:r>
      <w:proofErr w:type="spellEnd"/>
      <w:r w:rsidRPr="001B0A08">
        <w:rPr>
          <w:rFonts w:ascii="Times New Roman" w:hAnsi="Times New Roman"/>
          <w:i/>
        </w:rPr>
        <w:t xml:space="preserve"> </w:t>
      </w:r>
      <w:proofErr w:type="spellStart"/>
      <w:r w:rsidRPr="001B0A08">
        <w:rPr>
          <w:rFonts w:ascii="Times New Roman" w:hAnsi="Times New Roman"/>
          <w:i/>
        </w:rPr>
        <w:t>Organization</w:t>
      </w:r>
      <w:proofErr w:type="spellEnd"/>
      <w:r>
        <w:rPr>
          <w:rFonts w:ascii="Times New Roman" w:hAnsi="Times New Roman"/>
        </w:rPr>
        <w:t xml:space="preserve"> [</w:t>
      </w:r>
      <w:proofErr w:type="spellStart"/>
      <w:r>
        <w:rPr>
          <w:rFonts w:ascii="Times New Roman" w:hAnsi="Times New Roman"/>
        </w:rPr>
        <w:t>online</w:t>
      </w:r>
      <w:proofErr w:type="spellEnd"/>
      <w:r>
        <w:rPr>
          <w:rFonts w:ascii="Times New Roman" w:hAnsi="Times New Roman"/>
        </w:rPr>
        <w:t xml:space="preserve">]. </w:t>
      </w:r>
      <w:proofErr w:type="spellStart"/>
      <w:r>
        <w:rPr>
          <w:rFonts w:ascii="Times New Roman" w:hAnsi="Times New Roman"/>
        </w:rPr>
        <w:t>who.int</w:t>
      </w:r>
      <w:proofErr w:type="spellEnd"/>
      <w:r>
        <w:rPr>
          <w:rFonts w:ascii="Times New Roman" w:hAnsi="Times New Roman"/>
        </w:rPr>
        <w:t xml:space="preserve"> [cit. 20</w:t>
      </w:r>
      <w:r w:rsidRPr="001B0A08">
        <w:rPr>
          <w:rFonts w:ascii="Times New Roman" w:hAnsi="Times New Roman"/>
        </w:rPr>
        <w:t xml:space="preserve">.11.2013]. Dostupné na: &lt; </w:t>
      </w:r>
      <w:hyperlink r:id="rId13" w:history="1">
        <w:r w:rsidRPr="001B0A08">
          <w:rPr>
            <w:rStyle w:val="Hypertextovprepojenie"/>
            <w:rFonts w:ascii="Times New Roman" w:hAnsi="Times New Roman"/>
            <w:color w:val="auto"/>
          </w:rPr>
          <w:t>http://apps.who.int/gb/bd/PDF/bd47/EN/constitution-en.pdf</w:t>
        </w:r>
      </w:hyperlink>
      <w:r w:rsidRPr="001B0A08">
        <w:rPr>
          <w:rFonts w:ascii="Times New Roman" w:hAnsi="Times New Roman"/>
        </w:rPr>
        <w:t>&gt;.</w:t>
      </w:r>
    </w:p>
  </w:footnote>
  <w:footnote w:id="73">
    <w:p w:rsidR="00563F3A" w:rsidRPr="001B0A08" w:rsidRDefault="00563F3A" w:rsidP="001B0A08">
      <w:pPr>
        <w:spacing w:after="0" w:line="240" w:lineRule="auto"/>
        <w:jc w:val="both"/>
        <w:rPr>
          <w:rFonts w:ascii="Times New Roman" w:hAnsi="Times New Roman" w:cs="Times New Roman"/>
          <w:sz w:val="20"/>
          <w:szCs w:val="20"/>
        </w:rPr>
      </w:pPr>
      <w:r w:rsidRPr="001B0A08">
        <w:rPr>
          <w:rStyle w:val="Odkaznapoznmkupodiarou"/>
          <w:rFonts w:ascii="Times New Roman" w:hAnsi="Times New Roman" w:cs="Times New Roman"/>
          <w:sz w:val="20"/>
          <w:szCs w:val="20"/>
        </w:rPr>
        <w:footnoteRef/>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advisory</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opinion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International</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Court</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Justice</w:t>
      </w:r>
      <w:proofErr w:type="spellEnd"/>
      <w:r w:rsidRPr="00D47C16">
        <w:rPr>
          <w:rFonts w:ascii="Times New Roman" w:hAnsi="Times New Roman" w:cs="Times New Roman"/>
          <w:i/>
          <w:sz w:val="20"/>
          <w:szCs w:val="20"/>
        </w:rPr>
        <w:t xml:space="preserve"> on 8 </w:t>
      </w:r>
      <w:proofErr w:type="spellStart"/>
      <w:r w:rsidRPr="00D47C16">
        <w:rPr>
          <w:rFonts w:ascii="Times New Roman" w:hAnsi="Times New Roman" w:cs="Times New Roman"/>
          <w:i/>
          <w:sz w:val="20"/>
          <w:szCs w:val="20"/>
        </w:rPr>
        <w:t>July</w:t>
      </w:r>
      <w:proofErr w:type="spellEnd"/>
      <w:r w:rsidRPr="00D47C16">
        <w:rPr>
          <w:rFonts w:ascii="Times New Roman" w:hAnsi="Times New Roman" w:cs="Times New Roman"/>
          <w:i/>
          <w:sz w:val="20"/>
          <w:szCs w:val="20"/>
        </w:rPr>
        <w:t xml:space="preserve"> 1996, Legality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Use</w:t>
      </w:r>
      <w:proofErr w:type="spellEnd"/>
      <w:r w:rsidRPr="00D47C16">
        <w:rPr>
          <w:rFonts w:ascii="Times New Roman" w:hAnsi="Times New Roman" w:cs="Times New Roman"/>
          <w:i/>
          <w:sz w:val="20"/>
          <w:szCs w:val="20"/>
        </w:rPr>
        <w:t xml:space="preserve"> by a State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Nuclear</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Weapons</w:t>
      </w:r>
      <w:proofErr w:type="spellEnd"/>
      <w:r w:rsidRPr="00D47C16">
        <w:rPr>
          <w:rFonts w:ascii="Times New Roman" w:hAnsi="Times New Roman" w:cs="Times New Roman"/>
          <w:i/>
          <w:sz w:val="20"/>
          <w:szCs w:val="20"/>
        </w:rPr>
        <w:t xml:space="preserve"> in </w:t>
      </w:r>
      <w:proofErr w:type="spellStart"/>
      <w:r w:rsidRPr="00D47C16">
        <w:rPr>
          <w:rFonts w:ascii="Times New Roman" w:hAnsi="Times New Roman" w:cs="Times New Roman"/>
          <w:i/>
          <w:sz w:val="20"/>
          <w:szCs w:val="20"/>
        </w:rPr>
        <w:t>Armed</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Conflict</w:t>
      </w:r>
      <w:proofErr w:type="spellEnd"/>
      <w:r>
        <w:rPr>
          <w:rFonts w:ascii="Times New Roman" w:hAnsi="Times New Roman" w:cs="Times New Roman"/>
          <w:i/>
          <w:sz w:val="20"/>
          <w:szCs w:val="20"/>
        </w:rPr>
        <w:t>.</w:t>
      </w:r>
      <w:r>
        <w:rPr>
          <w:rFonts w:ascii="Times New Roman" w:hAnsi="Times New Roman" w:cs="Times New Roman"/>
          <w:sz w:val="20"/>
          <w:szCs w:val="20"/>
        </w:rPr>
        <w:t xml:space="preserve"> B</w:t>
      </w:r>
      <w:r w:rsidRPr="001B0A08">
        <w:rPr>
          <w:rFonts w:ascii="Times New Roman" w:hAnsi="Times New Roman" w:cs="Times New Roman"/>
          <w:sz w:val="20"/>
          <w:szCs w:val="20"/>
        </w:rPr>
        <w:t>od 31</w:t>
      </w:r>
      <w:r>
        <w:rPr>
          <w:rFonts w:ascii="Times New Roman" w:hAnsi="Times New Roman" w:cs="Times New Roman"/>
          <w:sz w:val="20"/>
          <w:szCs w:val="20"/>
        </w:rPr>
        <w:t>. [</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icj-cij.org [cit. 20</w:t>
      </w:r>
      <w:r w:rsidRPr="001B0A08">
        <w:rPr>
          <w:rFonts w:ascii="Times New Roman" w:hAnsi="Times New Roman" w:cs="Times New Roman"/>
          <w:sz w:val="20"/>
          <w:szCs w:val="20"/>
        </w:rPr>
        <w:t>.11.2013]. Dostupné na:  &lt;</w:t>
      </w:r>
      <w:hyperlink r:id="rId14" w:history="1">
        <w:r w:rsidRPr="001B0A08">
          <w:rPr>
            <w:rStyle w:val="Hypertextovprepojenie"/>
            <w:rFonts w:ascii="Times New Roman" w:hAnsi="Times New Roman" w:cs="Times New Roman"/>
            <w:color w:val="auto"/>
            <w:sz w:val="20"/>
            <w:szCs w:val="20"/>
          </w:rPr>
          <w:t>http://www.icj-cij.org/docket/files/93/7407.pdf</w:t>
        </w:r>
      </w:hyperlink>
      <w:r w:rsidRPr="001B0A08">
        <w:rPr>
          <w:rFonts w:ascii="Times New Roman" w:hAnsi="Times New Roman" w:cs="Times New Roman"/>
          <w:sz w:val="20"/>
          <w:szCs w:val="20"/>
        </w:rPr>
        <w:t>&gt;.</w:t>
      </w:r>
    </w:p>
  </w:footnote>
  <w:footnote w:id="74">
    <w:p w:rsidR="00563F3A" w:rsidRPr="001B0A08" w:rsidRDefault="00563F3A" w:rsidP="001B0A08">
      <w:pPr>
        <w:spacing w:after="0" w:line="240" w:lineRule="auto"/>
        <w:jc w:val="both"/>
        <w:rPr>
          <w:rFonts w:ascii="Times New Roman" w:hAnsi="Times New Roman" w:cs="Times New Roman"/>
          <w:sz w:val="20"/>
          <w:szCs w:val="20"/>
        </w:rPr>
      </w:pPr>
      <w:r w:rsidRPr="001B0A08">
        <w:rPr>
          <w:rStyle w:val="Odkaznapoznmkupodiarou"/>
          <w:rFonts w:ascii="Times New Roman" w:hAnsi="Times New Roman" w:cs="Times New Roman"/>
          <w:sz w:val="20"/>
          <w:szCs w:val="20"/>
        </w:rPr>
        <w:footnoteRef/>
      </w:r>
      <w:r w:rsidRPr="001B0A08">
        <w:rPr>
          <w:rFonts w:ascii="Times New Roman" w:hAnsi="Times New Roman" w:cs="Times New Roman"/>
          <w:sz w:val="20"/>
          <w:szCs w:val="20"/>
        </w:rPr>
        <w:t xml:space="preserve"> </w:t>
      </w:r>
      <w:r w:rsidRPr="001B0A08">
        <w:rPr>
          <w:rFonts w:ascii="Times New Roman" w:hAnsi="Times New Roman" w:cs="Times New Roman"/>
          <w:sz w:val="20"/>
          <w:szCs w:val="20"/>
          <w:shd w:val="clear" w:color="auto" w:fill="FFFFFF"/>
        </w:rPr>
        <w:t xml:space="preserve">BLOKKER, </w:t>
      </w:r>
      <w:proofErr w:type="spellStart"/>
      <w:r w:rsidRPr="001B0A08">
        <w:rPr>
          <w:rFonts w:ascii="Times New Roman" w:hAnsi="Times New Roman" w:cs="Times New Roman"/>
          <w:sz w:val="20"/>
          <w:szCs w:val="20"/>
          <w:shd w:val="clear" w:color="auto" w:fill="FFFFFF"/>
        </w:rPr>
        <w:t>Niels</w:t>
      </w:r>
      <w:proofErr w:type="spellEnd"/>
      <w:r w:rsidRPr="001B0A08">
        <w:rPr>
          <w:rFonts w:ascii="Times New Roman" w:hAnsi="Times New Roman" w:cs="Times New Roman"/>
          <w:sz w:val="20"/>
          <w:szCs w:val="20"/>
          <w:shd w:val="clear" w:color="auto" w:fill="FFFFFF"/>
        </w:rPr>
        <w:t xml:space="preserve">. </w:t>
      </w:r>
      <w:proofErr w:type="spellStart"/>
      <w:r w:rsidRPr="001B0A08">
        <w:rPr>
          <w:rFonts w:ascii="Times New Roman" w:hAnsi="Times New Roman" w:cs="Times New Roman"/>
          <w:sz w:val="20"/>
          <w:szCs w:val="20"/>
          <w:shd w:val="clear" w:color="auto" w:fill="FFFFFF"/>
        </w:rPr>
        <w:t>International</w:t>
      </w:r>
      <w:proofErr w:type="spellEnd"/>
      <w:r w:rsidRPr="001B0A08">
        <w:rPr>
          <w:rFonts w:ascii="Times New Roman" w:hAnsi="Times New Roman" w:cs="Times New Roman"/>
          <w:sz w:val="20"/>
          <w:szCs w:val="20"/>
          <w:shd w:val="clear" w:color="auto" w:fill="FFFFFF"/>
        </w:rPr>
        <w:t xml:space="preserve"> </w:t>
      </w:r>
      <w:proofErr w:type="spellStart"/>
      <w:r w:rsidRPr="001B0A08">
        <w:rPr>
          <w:rFonts w:ascii="Times New Roman" w:hAnsi="Times New Roman" w:cs="Times New Roman"/>
          <w:sz w:val="20"/>
          <w:szCs w:val="20"/>
          <w:shd w:val="clear" w:color="auto" w:fill="FFFFFF"/>
        </w:rPr>
        <w:t>Organizations</w:t>
      </w:r>
      <w:proofErr w:type="spellEnd"/>
      <w:r w:rsidRPr="001B0A08">
        <w:rPr>
          <w:rFonts w:ascii="Times New Roman" w:hAnsi="Times New Roman" w:cs="Times New Roman"/>
          <w:sz w:val="20"/>
          <w:szCs w:val="20"/>
          <w:shd w:val="clear" w:color="auto" w:fill="FFFFFF"/>
        </w:rPr>
        <w:t xml:space="preserve"> or </w:t>
      </w:r>
      <w:proofErr w:type="spellStart"/>
      <w:r w:rsidRPr="001B0A08">
        <w:rPr>
          <w:rFonts w:ascii="Times New Roman" w:hAnsi="Times New Roman" w:cs="Times New Roman"/>
          <w:sz w:val="20"/>
          <w:szCs w:val="20"/>
          <w:shd w:val="clear" w:color="auto" w:fill="FFFFFF"/>
        </w:rPr>
        <w:t>Institutions</w:t>
      </w:r>
      <w:proofErr w:type="spellEnd"/>
      <w:r w:rsidRPr="001B0A08">
        <w:rPr>
          <w:rFonts w:ascii="Times New Roman" w:hAnsi="Times New Roman" w:cs="Times New Roman"/>
          <w:sz w:val="20"/>
          <w:szCs w:val="20"/>
          <w:shd w:val="clear" w:color="auto" w:fill="FFFFFF"/>
        </w:rPr>
        <w:t xml:space="preserve">, </w:t>
      </w:r>
      <w:proofErr w:type="spellStart"/>
      <w:r w:rsidRPr="001B0A08">
        <w:rPr>
          <w:rFonts w:ascii="Times New Roman" w:hAnsi="Times New Roman" w:cs="Times New Roman"/>
          <w:sz w:val="20"/>
          <w:szCs w:val="20"/>
          <w:shd w:val="clear" w:color="auto" w:fill="FFFFFF"/>
        </w:rPr>
        <w:t>Implied</w:t>
      </w:r>
      <w:proofErr w:type="spellEnd"/>
      <w:r w:rsidRPr="001B0A08">
        <w:rPr>
          <w:rFonts w:ascii="Times New Roman" w:hAnsi="Times New Roman" w:cs="Times New Roman"/>
          <w:sz w:val="20"/>
          <w:szCs w:val="20"/>
          <w:shd w:val="clear" w:color="auto" w:fill="FFFFFF"/>
        </w:rPr>
        <w:t xml:space="preserve"> </w:t>
      </w:r>
      <w:proofErr w:type="spellStart"/>
      <w:r w:rsidRPr="001B0A08">
        <w:rPr>
          <w:rFonts w:ascii="Times New Roman" w:hAnsi="Times New Roman" w:cs="Times New Roman"/>
          <w:sz w:val="20"/>
          <w:szCs w:val="20"/>
          <w:shd w:val="clear" w:color="auto" w:fill="FFFFFF"/>
        </w:rPr>
        <w:t>Powers</w:t>
      </w:r>
      <w:proofErr w:type="spellEnd"/>
      <w:r w:rsidRPr="001B0A08">
        <w:rPr>
          <w:rFonts w:ascii="Times New Roman" w:hAnsi="Times New Roman" w:cs="Times New Roman"/>
          <w:sz w:val="20"/>
          <w:szCs w:val="20"/>
          <w:shd w:val="clear" w:color="auto" w:fill="FFFFFF"/>
        </w:rPr>
        <w:t xml:space="preserve">. In RUDIGER, </w:t>
      </w:r>
      <w:proofErr w:type="spellStart"/>
      <w:r w:rsidRPr="001B0A08">
        <w:rPr>
          <w:rFonts w:ascii="Times New Roman" w:hAnsi="Times New Roman" w:cs="Times New Roman"/>
          <w:sz w:val="20"/>
          <w:szCs w:val="20"/>
          <w:shd w:val="clear" w:color="auto" w:fill="FFFFFF"/>
        </w:rPr>
        <w:t>Wolfrum</w:t>
      </w:r>
      <w:proofErr w:type="spellEnd"/>
      <w:r w:rsidRPr="001B0A08">
        <w:rPr>
          <w:rFonts w:ascii="Times New Roman" w:hAnsi="Times New Roman" w:cs="Times New Roman"/>
          <w:sz w:val="20"/>
          <w:szCs w:val="20"/>
          <w:shd w:val="clear" w:color="auto" w:fill="FFFFFF"/>
        </w:rPr>
        <w:t>(</w:t>
      </w:r>
      <w:proofErr w:type="spellStart"/>
      <w:r w:rsidRPr="001B0A08">
        <w:rPr>
          <w:rFonts w:ascii="Times New Roman" w:hAnsi="Times New Roman" w:cs="Times New Roman"/>
          <w:sz w:val="20"/>
          <w:szCs w:val="20"/>
          <w:shd w:val="clear" w:color="auto" w:fill="FFFFFF"/>
        </w:rPr>
        <w:t>ed</w:t>
      </w:r>
      <w:proofErr w:type="spellEnd"/>
      <w:r w:rsidRPr="001B0A08">
        <w:rPr>
          <w:rFonts w:ascii="Times New Roman" w:hAnsi="Times New Roman" w:cs="Times New Roman"/>
          <w:sz w:val="20"/>
          <w:szCs w:val="20"/>
          <w:shd w:val="clear" w:color="auto" w:fill="FFFFFF"/>
        </w:rPr>
        <w:t xml:space="preserve">.). </w:t>
      </w:r>
      <w:proofErr w:type="spellStart"/>
      <w:r w:rsidRPr="001B0A08">
        <w:rPr>
          <w:rFonts w:ascii="Times New Roman" w:hAnsi="Times New Roman" w:cs="Times New Roman"/>
          <w:i/>
          <w:sz w:val="20"/>
          <w:szCs w:val="20"/>
          <w:shd w:val="clear" w:color="auto" w:fill="FFFFFF"/>
        </w:rPr>
        <w:t>The</w:t>
      </w:r>
      <w:proofErr w:type="spellEnd"/>
      <w:r w:rsidRPr="001B0A08">
        <w:rPr>
          <w:rStyle w:val="apple-converted-space"/>
          <w:rFonts w:ascii="Times New Roman" w:hAnsi="Times New Roman" w:cs="Times New Roman"/>
          <w:i/>
          <w:sz w:val="20"/>
          <w:szCs w:val="20"/>
          <w:shd w:val="clear" w:color="auto" w:fill="FFFFFF"/>
        </w:rPr>
        <w:t> </w:t>
      </w:r>
      <w:r w:rsidRPr="001B0A08">
        <w:rPr>
          <w:rStyle w:val="Zvraznenie"/>
          <w:rFonts w:ascii="Times New Roman" w:hAnsi="Times New Roman" w:cs="Times New Roman"/>
          <w:sz w:val="20"/>
          <w:szCs w:val="20"/>
          <w:bdr w:val="none" w:sz="0" w:space="0" w:color="auto" w:frame="1"/>
        </w:rPr>
        <w:t xml:space="preserve">Max </w:t>
      </w:r>
      <w:proofErr w:type="spellStart"/>
      <w:r w:rsidRPr="001B0A08">
        <w:rPr>
          <w:rStyle w:val="Zvraznenie"/>
          <w:rFonts w:ascii="Times New Roman" w:hAnsi="Times New Roman" w:cs="Times New Roman"/>
          <w:sz w:val="20"/>
          <w:szCs w:val="20"/>
          <w:bdr w:val="none" w:sz="0" w:space="0" w:color="auto" w:frame="1"/>
        </w:rPr>
        <w:t>Planck</w:t>
      </w:r>
      <w:proofErr w:type="spellEnd"/>
      <w:r w:rsidRPr="001B0A08">
        <w:rPr>
          <w:rStyle w:val="apple-converted-space"/>
          <w:rFonts w:ascii="Times New Roman" w:hAnsi="Times New Roman" w:cs="Times New Roman"/>
          <w:i/>
          <w:sz w:val="20"/>
          <w:szCs w:val="20"/>
          <w:shd w:val="clear" w:color="auto" w:fill="FFFFFF"/>
        </w:rPr>
        <w:t> </w:t>
      </w:r>
      <w:proofErr w:type="spellStart"/>
      <w:r w:rsidRPr="001B0A08">
        <w:rPr>
          <w:rFonts w:ascii="Times New Roman" w:hAnsi="Times New Roman" w:cs="Times New Roman"/>
          <w:i/>
          <w:sz w:val="20"/>
          <w:szCs w:val="20"/>
          <w:shd w:val="clear" w:color="auto" w:fill="FFFFFF"/>
        </w:rPr>
        <w:t>encyclopedia</w:t>
      </w:r>
      <w:proofErr w:type="spellEnd"/>
      <w:r w:rsidRPr="001B0A08">
        <w:rPr>
          <w:rFonts w:ascii="Times New Roman" w:hAnsi="Times New Roman" w:cs="Times New Roman"/>
          <w:i/>
          <w:sz w:val="20"/>
          <w:szCs w:val="20"/>
          <w:shd w:val="clear" w:color="auto" w:fill="FFFFFF"/>
        </w:rPr>
        <w:t xml:space="preserve"> </w:t>
      </w:r>
      <w:proofErr w:type="spellStart"/>
      <w:r w:rsidRPr="001B0A08">
        <w:rPr>
          <w:rFonts w:ascii="Times New Roman" w:hAnsi="Times New Roman" w:cs="Times New Roman"/>
          <w:i/>
          <w:sz w:val="20"/>
          <w:szCs w:val="20"/>
          <w:shd w:val="clear" w:color="auto" w:fill="FFFFFF"/>
        </w:rPr>
        <w:t>of</w:t>
      </w:r>
      <w:proofErr w:type="spellEnd"/>
      <w:r w:rsidRPr="001B0A08">
        <w:rPr>
          <w:rFonts w:ascii="Times New Roman" w:hAnsi="Times New Roman" w:cs="Times New Roman"/>
          <w:i/>
          <w:sz w:val="20"/>
          <w:szCs w:val="20"/>
          <w:shd w:val="clear" w:color="auto" w:fill="FFFFFF"/>
        </w:rPr>
        <w:t xml:space="preserve"> </w:t>
      </w:r>
      <w:proofErr w:type="spellStart"/>
      <w:r w:rsidRPr="001B0A08">
        <w:rPr>
          <w:rFonts w:ascii="Times New Roman" w:hAnsi="Times New Roman" w:cs="Times New Roman"/>
          <w:i/>
          <w:sz w:val="20"/>
          <w:szCs w:val="20"/>
          <w:shd w:val="clear" w:color="auto" w:fill="FFFFFF"/>
        </w:rPr>
        <w:t>public</w:t>
      </w:r>
      <w:proofErr w:type="spellEnd"/>
      <w:r w:rsidRPr="001B0A08">
        <w:rPr>
          <w:rFonts w:ascii="Times New Roman" w:hAnsi="Times New Roman" w:cs="Times New Roman"/>
          <w:i/>
          <w:sz w:val="20"/>
          <w:szCs w:val="20"/>
          <w:shd w:val="clear" w:color="auto" w:fill="FFFFFF"/>
        </w:rPr>
        <w:t xml:space="preserve"> </w:t>
      </w:r>
      <w:proofErr w:type="spellStart"/>
      <w:r w:rsidRPr="001B0A08">
        <w:rPr>
          <w:rFonts w:ascii="Times New Roman" w:hAnsi="Times New Roman" w:cs="Times New Roman"/>
          <w:i/>
          <w:sz w:val="20"/>
          <w:szCs w:val="20"/>
          <w:shd w:val="clear" w:color="auto" w:fill="FFFFFF"/>
        </w:rPr>
        <w:t>international</w:t>
      </w:r>
      <w:proofErr w:type="spellEnd"/>
      <w:r w:rsidRPr="001B0A08">
        <w:rPr>
          <w:rFonts w:ascii="Times New Roman" w:hAnsi="Times New Roman" w:cs="Times New Roman"/>
          <w:i/>
          <w:sz w:val="20"/>
          <w:szCs w:val="20"/>
          <w:shd w:val="clear" w:color="auto" w:fill="FFFFFF"/>
        </w:rPr>
        <w:t xml:space="preserve"> </w:t>
      </w:r>
      <w:proofErr w:type="spellStart"/>
      <w:r w:rsidRPr="001B0A08">
        <w:rPr>
          <w:rFonts w:ascii="Times New Roman" w:hAnsi="Times New Roman" w:cs="Times New Roman"/>
          <w:i/>
          <w:sz w:val="20"/>
          <w:szCs w:val="20"/>
          <w:shd w:val="clear" w:color="auto" w:fill="FFFFFF"/>
        </w:rPr>
        <w:t>law</w:t>
      </w:r>
      <w:proofErr w:type="spellEnd"/>
      <w:r w:rsidRPr="001B0A08">
        <w:rPr>
          <w:rFonts w:ascii="Times New Roman" w:hAnsi="Times New Roman" w:cs="Times New Roman"/>
          <w:i/>
          <w:sz w:val="20"/>
          <w:szCs w:val="20"/>
          <w:shd w:val="clear" w:color="auto" w:fill="FFFFFF"/>
        </w:rPr>
        <w:t xml:space="preserve">. </w:t>
      </w:r>
      <w:proofErr w:type="spellStart"/>
      <w:r w:rsidRPr="001B0A08">
        <w:rPr>
          <w:rFonts w:ascii="Times New Roman" w:hAnsi="Times New Roman" w:cs="Times New Roman"/>
          <w:i/>
          <w:sz w:val="20"/>
          <w:szCs w:val="20"/>
          <w:shd w:val="clear" w:color="auto" w:fill="FFFFFF"/>
        </w:rPr>
        <w:t>Volume</w:t>
      </w:r>
      <w:proofErr w:type="spellEnd"/>
      <w:r w:rsidRPr="001B0A08">
        <w:rPr>
          <w:rFonts w:ascii="Times New Roman" w:hAnsi="Times New Roman" w:cs="Times New Roman"/>
          <w:i/>
          <w:sz w:val="20"/>
          <w:szCs w:val="20"/>
          <w:shd w:val="clear" w:color="auto" w:fill="FFFFFF"/>
        </w:rPr>
        <w:t xml:space="preserve"> VI</w:t>
      </w:r>
      <w:r w:rsidRPr="001B0A08">
        <w:rPr>
          <w:rFonts w:ascii="Times New Roman" w:hAnsi="Times New Roman" w:cs="Times New Roman"/>
          <w:sz w:val="20"/>
          <w:szCs w:val="20"/>
          <w:shd w:val="clear" w:color="auto" w:fill="FFFFFF"/>
        </w:rPr>
        <w:t xml:space="preserve">. 1.vydanie. New York: </w:t>
      </w:r>
      <w:proofErr w:type="spellStart"/>
      <w:r w:rsidRPr="001B0A08">
        <w:rPr>
          <w:rFonts w:ascii="Times New Roman" w:hAnsi="Times New Roman" w:cs="Times New Roman"/>
          <w:sz w:val="20"/>
          <w:szCs w:val="20"/>
          <w:shd w:val="clear" w:color="auto" w:fill="FFFFFF"/>
        </w:rPr>
        <w:t>Oxford</w:t>
      </w:r>
      <w:proofErr w:type="spellEnd"/>
      <w:r w:rsidRPr="001B0A08">
        <w:rPr>
          <w:rFonts w:ascii="Times New Roman" w:hAnsi="Times New Roman" w:cs="Times New Roman"/>
          <w:sz w:val="20"/>
          <w:szCs w:val="20"/>
          <w:shd w:val="clear" w:color="auto" w:fill="FFFFFF"/>
        </w:rPr>
        <w:t xml:space="preserve"> </w:t>
      </w:r>
      <w:proofErr w:type="spellStart"/>
      <w:r w:rsidRPr="001B0A08">
        <w:rPr>
          <w:rFonts w:ascii="Times New Roman" w:hAnsi="Times New Roman" w:cs="Times New Roman"/>
          <w:sz w:val="20"/>
          <w:szCs w:val="20"/>
          <w:shd w:val="clear" w:color="auto" w:fill="FFFFFF"/>
        </w:rPr>
        <w:t>University</w:t>
      </w:r>
      <w:proofErr w:type="spellEnd"/>
      <w:r w:rsidRPr="001B0A08">
        <w:rPr>
          <w:rFonts w:ascii="Times New Roman" w:hAnsi="Times New Roman" w:cs="Times New Roman"/>
          <w:sz w:val="20"/>
          <w:szCs w:val="20"/>
          <w:shd w:val="clear" w:color="auto" w:fill="FFFFFF"/>
        </w:rPr>
        <w:t xml:space="preserve"> Press, 2012. s.19.</w:t>
      </w:r>
    </w:p>
  </w:footnote>
  <w:footnote w:id="75">
    <w:p w:rsidR="00563F3A" w:rsidRPr="00092AF4" w:rsidRDefault="00563F3A" w:rsidP="00092AF4">
      <w:pPr>
        <w:spacing w:after="0" w:line="240" w:lineRule="auto"/>
        <w:jc w:val="both"/>
        <w:rPr>
          <w:rFonts w:ascii="Times New Roman" w:hAnsi="Times New Roman" w:cs="Times New Roman"/>
          <w:sz w:val="20"/>
          <w:szCs w:val="20"/>
        </w:rPr>
      </w:pPr>
      <w:r w:rsidRPr="001B0A08">
        <w:rPr>
          <w:rStyle w:val="Odkaznapoznmkupodiarou"/>
          <w:rFonts w:ascii="Times New Roman" w:hAnsi="Times New Roman" w:cs="Times New Roman"/>
          <w:sz w:val="20"/>
          <w:szCs w:val="20"/>
        </w:rPr>
        <w:footnoteRef/>
      </w:r>
      <w:r w:rsidRPr="001B0A08">
        <w:rPr>
          <w:rFonts w:ascii="Times New Roman" w:hAnsi="Times New Roman" w:cs="Times New Roman"/>
          <w:sz w:val="20"/>
          <w:szCs w:val="20"/>
        </w:rPr>
        <w:t xml:space="preserve"> MALENOVSKÝ, </w:t>
      </w:r>
      <w:proofErr w:type="spellStart"/>
      <w:r w:rsidRPr="001B0A08">
        <w:rPr>
          <w:rFonts w:ascii="Times New Roman" w:hAnsi="Times New Roman" w:cs="Times New Roman"/>
          <w:sz w:val="20"/>
          <w:szCs w:val="20"/>
        </w:rPr>
        <w:t>Jiří</w:t>
      </w:r>
      <w:proofErr w:type="spellEnd"/>
      <w:r w:rsidRPr="001B0A08">
        <w:rPr>
          <w:rFonts w:ascii="Times New Roman" w:hAnsi="Times New Roman" w:cs="Times New Roman"/>
          <w:sz w:val="20"/>
          <w:szCs w:val="20"/>
        </w:rPr>
        <w:t xml:space="preserve">. </w:t>
      </w:r>
      <w:proofErr w:type="spellStart"/>
      <w:r w:rsidRPr="001B0A08">
        <w:rPr>
          <w:rFonts w:ascii="Times New Roman" w:hAnsi="Times New Roman" w:cs="Times New Roman"/>
          <w:i/>
          <w:sz w:val="20"/>
          <w:szCs w:val="20"/>
        </w:rPr>
        <w:t>Mezinárodní</w:t>
      </w:r>
      <w:proofErr w:type="spellEnd"/>
      <w:r w:rsidRPr="001B0A08">
        <w:rPr>
          <w:rFonts w:ascii="Times New Roman" w:hAnsi="Times New Roman" w:cs="Times New Roman"/>
          <w:i/>
          <w:sz w:val="20"/>
          <w:szCs w:val="20"/>
        </w:rPr>
        <w:t xml:space="preserve"> právo </w:t>
      </w:r>
      <w:proofErr w:type="spellStart"/>
      <w:r w:rsidRPr="001B0A08">
        <w:rPr>
          <w:rFonts w:ascii="Times New Roman" w:hAnsi="Times New Roman" w:cs="Times New Roman"/>
          <w:i/>
          <w:sz w:val="20"/>
          <w:szCs w:val="20"/>
        </w:rPr>
        <w:t>veřejné</w:t>
      </w:r>
      <w:proofErr w:type="spellEnd"/>
      <w:r w:rsidRPr="001B0A08">
        <w:rPr>
          <w:rFonts w:ascii="Times New Roman" w:hAnsi="Times New Roman" w:cs="Times New Roman"/>
          <w:i/>
          <w:sz w:val="20"/>
          <w:szCs w:val="20"/>
        </w:rPr>
        <w:t xml:space="preserve"> a jeho </w:t>
      </w:r>
      <w:proofErr w:type="spellStart"/>
      <w:r w:rsidRPr="001B0A08">
        <w:rPr>
          <w:rFonts w:ascii="Times New Roman" w:hAnsi="Times New Roman" w:cs="Times New Roman"/>
          <w:i/>
          <w:sz w:val="20"/>
          <w:szCs w:val="20"/>
        </w:rPr>
        <w:t>poměr</w:t>
      </w:r>
      <w:proofErr w:type="spellEnd"/>
      <w:r w:rsidRPr="001B0A08">
        <w:rPr>
          <w:rFonts w:ascii="Times New Roman" w:hAnsi="Times New Roman" w:cs="Times New Roman"/>
          <w:i/>
          <w:sz w:val="20"/>
          <w:szCs w:val="20"/>
        </w:rPr>
        <w:t xml:space="preserve"> k </w:t>
      </w:r>
      <w:proofErr w:type="spellStart"/>
      <w:r w:rsidRPr="001B0A08">
        <w:rPr>
          <w:rFonts w:ascii="Times New Roman" w:hAnsi="Times New Roman" w:cs="Times New Roman"/>
          <w:i/>
          <w:sz w:val="20"/>
          <w:szCs w:val="20"/>
        </w:rPr>
        <w:t>jiným</w:t>
      </w:r>
      <w:proofErr w:type="spellEnd"/>
      <w:r w:rsidRPr="001B0A08">
        <w:rPr>
          <w:rFonts w:ascii="Times New Roman" w:hAnsi="Times New Roman" w:cs="Times New Roman"/>
          <w:i/>
          <w:sz w:val="20"/>
          <w:szCs w:val="20"/>
        </w:rPr>
        <w:t xml:space="preserve"> </w:t>
      </w:r>
      <w:proofErr w:type="spellStart"/>
      <w:r w:rsidRPr="001B0A08">
        <w:rPr>
          <w:rFonts w:ascii="Times New Roman" w:hAnsi="Times New Roman" w:cs="Times New Roman"/>
          <w:i/>
          <w:sz w:val="20"/>
          <w:szCs w:val="20"/>
        </w:rPr>
        <w:t>právním</w:t>
      </w:r>
      <w:proofErr w:type="spellEnd"/>
      <w:r w:rsidRPr="001B0A08">
        <w:rPr>
          <w:rFonts w:ascii="Times New Roman" w:hAnsi="Times New Roman" w:cs="Times New Roman"/>
          <w:i/>
          <w:sz w:val="20"/>
          <w:szCs w:val="20"/>
        </w:rPr>
        <w:t xml:space="preserve"> </w:t>
      </w:r>
      <w:proofErr w:type="spellStart"/>
      <w:r w:rsidRPr="001B0A08">
        <w:rPr>
          <w:rFonts w:ascii="Times New Roman" w:hAnsi="Times New Roman" w:cs="Times New Roman"/>
          <w:i/>
          <w:sz w:val="20"/>
          <w:szCs w:val="20"/>
        </w:rPr>
        <w:t>systémum</w:t>
      </w:r>
      <w:proofErr w:type="spellEnd"/>
      <w:r w:rsidRPr="001B0A08">
        <w:rPr>
          <w:rFonts w:ascii="Times New Roman" w:hAnsi="Times New Roman" w:cs="Times New Roman"/>
          <w:i/>
          <w:sz w:val="20"/>
          <w:szCs w:val="20"/>
        </w:rPr>
        <w:t xml:space="preserve">, </w:t>
      </w:r>
      <w:proofErr w:type="spellStart"/>
      <w:r w:rsidRPr="001B0A08">
        <w:rPr>
          <w:rFonts w:ascii="Times New Roman" w:hAnsi="Times New Roman" w:cs="Times New Roman"/>
          <w:i/>
          <w:sz w:val="20"/>
          <w:szCs w:val="20"/>
        </w:rPr>
        <w:t>zvláště</w:t>
      </w:r>
      <w:proofErr w:type="spellEnd"/>
      <w:r w:rsidRPr="001B0A08">
        <w:rPr>
          <w:rFonts w:ascii="Times New Roman" w:hAnsi="Times New Roman" w:cs="Times New Roman"/>
          <w:i/>
          <w:sz w:val="20"/>
          <w:szCs w:val="20"/>
        </w:rPr>
        <w:t xml:space="preserve"> k právu </w:t>
      </w:r>
      <w:r w:rsidRPr="00092AF4">
        <w:rPr>
          <w:rFonts w:ascii="Times New Roman" w:hAnsi="Times New Roman" w:cs="Times New Roman"/>
          <w:i/>
          <w:sz w:val="20"/>
          <w:szCs w:val="20"/>
        </w:rPr>
        <w:t>českému</w:t>
      </w:r>
      <w:r w:rsidRPr="00092AF4">
        <w:rPr>
          <w:rFonts w:ascii="Times New Roman" w:hAnsi="Times New Roman" w:cs="Times New Roman"/>
          <w:sz w:val="20"/>
          <w:szCs w:val="20"/>
        </w:rPr>
        <w:t>. 5. podstatne upravené a doplnené vydanie. Brno: Masarykova univerzita, 2008. s. 149-150.</w:t>
      </w:r>
    </w:p>
  </w:footnote>
  <w:footnote w:id="76">
    <w:p w:rsidR="00563F3A" w:rsidRPr="00092AF4" w:rsidRDefault="00563F3A" w:rsidP="00092AF4">
      <w:pPr>
        <w:spacing w:after="0" w:line="240" w:lineRule="auto"/>
        <w:jc w:val="both"/>
        <w:rPr>
          <w:rFonts w:ascii="Times New Roman" w:hAnsi="Times New Roman" w:cs="Times New Roman"/>
          <w:sz w:val="20"/>
          <w:szCs w:val="20"/>
        </w:rPr>
      </w:pPr>
      <w:r w:rsidRPr="00092AF4">
        <w:rPr>
          <w:rStyle w:val="Odkaznapoznmkupodiarou"/>
          <w:rFonts w:ascii="Times New Roman" w:hAnsi="Times New Roman" w:cs="Times New Roman"/>
          <w:sz w:val="20"/>
          <w:szCs w:val="20"/>
        </w:rPr>
        <w:footnoteRef/>
      </w:r>
      <w:r w:rsidRPr="00092AF4">
        <w:rPr>
          <w:rFonts w:ascii="Times New Roman" w:hAnsi="Times New Roman" w:cs="Times New Roman"/>
          <w:sz w:val="20"/>
          <w:szCs w:val="20"/>
        </w:rPr>
        <w:t xml:space="preserve"> VALUCH, Jozef a kol. </w:t>
      </w:r>
      <w:r w:rsidRPr="00092AF4">
        <w:rPr>
          <w:rFonts w:ascii="Times New Roman" w:hAnsi="Times New Roman" w:cs="Times New Roman"/>
          <w:i/>
          <w:sz w:val="20"/>
          <w:szCs w:val="20"/>
        </w:rPr>
        <w:t>Právo medzinárodných organizácií</w:t>
      </w:r>
      <w:r w:rsidRPr="00092AF4">
        <w:rPr>
          <w:rFonts w:ascii="Times New Roman" w:hAnsi="Times New Roman" w:cs="Times New Roman"/>
          <w:sz w:val="20"/>
          <w:szCs w:val="20"/>
        </w:rPr>
        <w:t xml:space="preserve">. 1.vydanie. Praha: </w:t>
      </w:r>
      <w:proofErr w:type="spellStart"/>
      <w:r w:rsidRPr="00092AF4">
        <w:rPr>
          <w:rFonts w:ascii="Times New Roman" w:hAnsi="Times New Roman" w:cs="Times New Roman"/>
          <w:sz w:val="20"/>
          <w:szCs w:val="20"/>
        </w:rPr>
        <w:t>C.H.Beck</w:t>
      </w:r>
      <w:proofErr w:type="spellEnd"/>
      <w:r w:rsidRPr="00092AF4">
        <w:rPr>
          <w:rFonts w:ascii="Times New Roman" w:hAnsi="Times New Roman" w:cs="Times New Roman"/>
          <w:sz w:val="20"/>
          <w:szCs w:val="20"/>
        </w:rPr>
        <w:t>, 2011. s.49.</w:t>
      </w:r>
    </w:p>
  </w:footnote>
  <w:footnote w:id="77">
    <w:p w:rsidR="00563F3A" w:rsidRPr="00092AF4" w:rsidRDefault="00563F3A" w:rsidP="00092AF4">
      <w:pPr>
        <w:spacing w:after="0" w:line="240" w:lineRule="auto"/>
        <w:jc w:val="both"/>
        <w:rPr>
          <w:rFonts w:ascii="Times New Roman" w:hAnsi="Times New Roman" w:cs="Times New Roman"/>
          <w:i/>
          <w:sz w:val="20"/>
          <w:szCs w:val="20"/>
        </w:rPr>
      </w:pPr>
      <w:r w:rsidRPr="00092AF4">
        <w:rPr>
          <w:rStyle w:val="Odkaznapoznmkupodiarou"/>
          <w:rFonts w:ascii="Times New Roman" w:hAnsi="Times New Roman" w:cs="Times New Roman"/>
          <w:sz w:val="20"/>
          <w:szCs w:val="20"/>
        </w:rPr>
        <w:footnoteRef/>
      </w:r>
      <w:r w:rsidRPr="00092AF4">
        <w:rPr>
          <w:rFonts w:ascii="Times New Roman" w:hAnsi="Times New Roman" w:cs="Times New Roman"/>
          <w:sz w:val="20"/>
          <w:szCs w:val="20"/>
        </w:rPr>
        <w:t xml:space="preserve"> Posudok Súdneho dvora z dňa 28.3.1996. Vec 2/94 – </w:t>
      </w:r>
      <w:r w:rsidRPr="00092AF4">
        <w:rPr>
          <w:rFonts w:ascii="Times New Roman" w:hAnsi="Times New Roman" w:cs="Times New Roman"/>
          <w:i/>
          <w:sz w:val="20"/>
          <w:szCs w:val="20"/>
        </w:rPr>
        <w:t>Pristúpenie Spoločenstva k Európskemu dohovoru o ľudských právach a základných slobodách.</w:t>
      </w:r>
      <w:r>
        <w:rPr>
          <w:rFonts w:ascii="Times New Roman" w:hAnsi="Times New Roman" w:cs="Times New Roman"/>
          <w:i/>
          <w:sz w:val="20"/>
          <w:szCs w:val="20"/>
        </w:rPr>
        <w:t xml:space="preserve"> </w:t>
      </w:r>
      <w:r w:rsidRPr="00092AF4">
        <w:rPr>
          <w:rFonts w:ascii="Times New Roman" w:hAnsi="Times New Roman" w:cs="Times New Roman"/>
          <w:sz w:val="20"/>
          <w:szCs w:val="20"/>
        </w:rPr>
        <w:t>[</w:t>
      </w:r>
      <w:proofErr w:type="spellStart"/>
      <w:r w:rsidRPr="00092AF4">
        <w:rPr>
          <w:rFonts w:ascii="Times New Roman" w:hAnsi="Times New Roman" w:cs="Times New Roman"/>
          <w:sz w:val="20"/>
          <w:szCs w:val="20"/>
        </w:rPr>
        <w:t>online</w:t>
      </w:r>
      <w:proofErr w:type="spellEnd"/>
      <w:r w:rsidRPr="00092AF4">
        <w:rPr>
          <w:rFonts w:ascii="Times New Roman" w:hAnsi="Times New Roman" w:cs="Times New Roman"/>
          <w:sz w:val="20"/>
          <w:szCs w:val="20"/>
        </w:rPr>
        <w:t xml:space="preserve">]. </w:t>
      </w:r>
      <w:proofErr w:type="spellStart"/>
      <w:r w:rsidRPr="00092AF4">
        <w:rPr>
          <w:rFonts w:ascii="Times New Roman" w:hAnsi="Times New Roman" w:cs="Times New Roman"/>
          <w:sz w:val="20"/>
          <w:szCs w:val="20"/>
        </w:rPr>
        <w:t>curia.europa.eu</w:t>
      </w:r>
      <w:proofErr w:type="spellEnd"/>
      <w:r w:rsidRPr="00092AF4">
        <w:rPr>
          <w:rFonts w:ascii="Times New Roman" w:hAnsi="Times New Roman" w:cs="Times New Roman"/>
          <w:sz w:val="20"/>
          <w:szCs w:val="20"/>
        </w:rPr>
        <w:t xml:space="preserve"> [cit.</w:t>
      </w:r>
      <w:r>
        <w:rPr>
          <w:rFonts w:ascii="Times New Roman" w:hAnsi="Times New Roman" w:cs="Times New Roman"/>
          <w:sz w:val="20"/>
          <w:szCs w:val="20"/>
        </w:rPr>
        <w:t>21.11.</w:t>
      </w:r>
      <w:r w:rsidRPr="00092AF4">
        <w:rPr>
          <w:rFonts w:ascii="Times New Roman" w:hAnsi="Times New Roman" w:cs="Times New Roman"/>
          <w:sz w:val="20"/>
          <w:szCs w:val="20"/>
        </w:rPr>
        <w:t>2013]. Dostupné na: &lt;</w:t>
      </w:r>
      <w:hyperlink r:id="rId15" w:history="1">
        <w:r w:rsidRPr="00092AF4">
          <w:rPr>
            <w:rStyle w:val="Hypertextovprepojenie"/>
            <w:rFonts w:ascii="Times New Roman" w:hAnsi="Times New Roman" w:cs="Times New Roman"/>
            <w:color w:val="auto"/>
            <w:sz w:val="20"/>
            <w:szCs w:val="20"/>
          </w:rPr>
          <w:t>http://curia.europa.eu/arrets/TRA-DOC-CS-AVIS-C-0002-1994-200407019-05_00.html</w:t>
        </w:r>
      </w:hyperlink>
      <w:r w:rsidRPr="00092AF4">
        <w:rPr>
          <w:rFonts w:ascii="Times New Roman" w:hAnsi="Times New Roman" w:cs="Times New Roman"/>
          <w:sz w:val="20"/>
          <w:szCs w:val="20"/>
        </w:rPr>
        <w:t>&gt;.</w:t>
      </w:r>
    </w:p>
  </w:footnote>
  <w:footnote w:id="78">
    <w:p w:rsidR="00563F3A" w:rsidRPr="001B0A08" w:rsidRDefault="00563F3A" w:rsidP="001B0A08">
      <w:pPr>
        <w:pStyle w:val="Textpoznmkypodiarou"/>
        <w:spacing w:after="0" w:line="240" w:lineRule="auto"/>
        <w:jc w:val="both"/>
        <w:rPr>
          <w:rFonts w:ascii="Times New Roman" w:hAnsi="Times New Roman"/>
        </w:rPr>
      </w:pPr>
      <w:r w:rsidRPr="000654A9">
        <w:rPr>
          <w:rStyle w:val="Odkaznapoznmkupodiarou"/>
          <w:rFonts w:ascii="Times New Roman" w:hAnsi="Times New Roman"/>
        </w:rPr>
        <w:footnoteRef/>
      </w:r>
      <w:r w:rsidRPr="000654A9">
        <w:rPr>
          <w:rFonts w:ascii="Times New Roman" w:hAnsi="Times New Roman"/>
        </w:rPr>
        <w:t xml:space="preserve"> Článok 235 len doplňuje úpravu v prípade medzier v úprave právomocí orgánov EÚ k určitej činnosti v takom rozsahu, ktorý je nevyhnutný, aby EÚ mohla vykonávať svoje funkcie za účelom dosiahnutia cieľov. Článok 235 nepredstavuje základ pre rozširovanie rozsahu právomocí orgánov EÚ, prijatím na jeho základe ustanovení by viedli k zmene Zmluvy o EU v rozporu s postupom v nej stanovenej. Posudok Súdneho dvora z dňa 28.3.1996.</w:t>
      </w:r>
      <w:r w:rsidRPr="00092AF4">
        <w:rPr>
          <w:rFonts w:ascii="Times New Roman" w:hAnsi="Times New Roman"/>
        </w:rPr>
        <w:t xml:space="preserve"> Vec 2/94 – </w:t>
      </w:r>
      <w:r w:rsidRPr="00092AF4">
        <w:rPr>
          <w:rFonts w:ascii="Times New Roman" w:hAnsi="Times New Roman"/>
          <w:i/>
        </w:rPr>
        <w:t>Pristúpenie Spoločenstva k Európskemu dohovoru o ľudských právach a základných slobodách.</w:t>
      </w:r>
      <w:r>
        <w:rPr>
          <w:rFonts w:ascii="Times New Roman" w:hAnsi="Times New Roman"/>
          <w:i/>
        </w:rPr>
        <w:t xml:space="preserve"> </w:t>
      </w:r>
      <w:r>
        <w:rPr>
          <w:rFonts w:ascii="Times New Roman" w:hAnsi="Times New Roman"/>
        </w:rPr>
        <w:t>Bod 29.</w:t>
      </w:r>
      <w:r w:rsidRPr="00092AF4">
        <w:rPr>
          <w:rFonts w:ascii="Times New Roman" w:hAnsi="Times New Roman"/>
          <w:i/>
        </w:rPr>
        <w:t xml:space="preserve"> </w:t>
      </w:r>
      <w:r w:rsidRPr="00092AF4">
        <w:rPr>
          <w:rFonts w:ascii="Times New Roman" w:hAnsi="Times New Roman"/>
        </w:rPr>
        <w:t>[</w:t>
      </w:r>
      <w:proofErr w:type="spellStart"/>
      <w:r w:rsidRPr="00092AF4">
        <w:rPr>
          <w:rFonts w:ascii="Times New Roman" w:hAnsi="Times New Roman"/>
        </w:rPr>
        <w:t>online</w:t>
      </w:r>
      <w:proofErr w:type="spellEnd"/>
      <w:r w:rsidRPr="00092AF4">
        <w:rPr>
          <w:rFonts w:ascii="Times New Roman" w:hAnsi="Times New Roman"/>
        </w:rPr>
        <w:t xml:space="preserve">]. </w:t>
      </w:r>
      <w:proofErr w:type="spellStart"/>
      <w:r w:rsidRPr="00092AF4">
        <w:rPr>
          <w:rFonts w:ascii="Times New Roman" w:hAnsi="Times New Roman"/>
        </w:rPr>
        <w:t>curia.europa.eu</w:t>
      </w:r>
      <w:proofErr w:type="spellEnd"/>
      <w:r w:rsidRPr="00092AF4">
        <w:rPr>
          <w:rFonts w:ascii="Times New Roman" w:hAnsi="Times New Roman"/>
        </w:rPr>
        <w:t xml:space="preserve"> [cit.</w:t>
      </w:r>
      <w:r>
        <w:rPr>
          <w:rFonts w:ascii="Times New Roman" w:hAnsi="Times New Roman"/>
        </w:rPr>
        <w:t>21.11.</w:t>
      </w:r>
      <w:r w:rsidRPr="00092AF4">
        <w:rPr>
          <w:rFonts w:ascii="Times New Roman" w:hAnsi="Times New Roman"/>
        </w:rPr>
        <w:t>2013]. Dostupné na: &lt;</w:t>
      </w:r>
      <w:hyperlink r:id="rId16" w:history="1">
        <w:r w:rsidRPr="00092AF4">
          <w:rPr>
            <w:rStyle w:val="Hypertextovprepojenie"/>
            <w:rFonts w:ascii="Times New Roman" w:hAnsi="Times New Roman"/>
            <w:color w:val="auto"/>
          </w:rPr>
          <w:t>http://curia.europa.eu/arrets/TRA-DOC-CS-AVIS-C-0002-1994-200407019-05_00.html</w:t>
        </w:r>
      </w:hyperlink>
      <w:r w:rsidRPr="00092AF4">
        <w:rPr>
          <w:rFonts w:ascii="Times New Roman" w:hAnsi="Times New Roman"/>
        </w:rPr>
        <w:t>&gt;.</w:t>
      </w:r>
    </w:p>
  </w:footnote>
  <w:footnote w:id="79">
    <w:p w:rsidR="00563F3A" w:rsidRPr="001B0A08" w:rsidRDefault="00563F3A" w:rsidP="001B0A08">
      <w:pPr>
        <w:pStyle w:val="Textpoznmkypodiarou"/>
        <w:spacing w:after="0" w:line="240" w:lineRule="auto"/>
        <w:jc w:val="both"/>
        <w:rPr>
          <w:rFonts w:ascii="Times New Roman" w:hAnsi="Times New Roman"/>
        </w:rPr>
      </w:pPr>
      <w:r w:rsidRPr="001B0A08">
        <w:rPr>
          <w:rStyle w:val="Odkaznapoznmkupodiarou"/>
          <w:rFonts w:ascii="Times New Roman" w:hAnsi="Times New Roman"/>
        </w:rPr>
        <w:footnoteRef/>
      </w:r>
      <w:r w:rsidRPr="001B0A08">
        <w:rPr>
          <w:rFonts w:ascii="Times New Roman" w:hAnsi="Times New Roman"/>
        </w:rPr>
        <w:t xml:space="preserve"> </w:t>
      </w:r>
      <w:r w:rsidRPr="001B0A08">
        <w:rPr>
          <w:rFonts w:ascii="Times New Roman" w:hAnsi="Times New Roman"/>
          <w:shd w:val="clear" w:color="auto" w:fill="FFFFFF"/>
        </w:rPr>
        <w:t xml:space="preserve">BLOKKER, </w:t>
      </w:r>
      <w:proofErr w:type="spellStart"/>
      <w:r w:rsidRPr="001B0A08">
        <w:rPr>
          <w:rFonts w:ascii="Times New Roman" w:hAnsi="Times New Roman"/>
          <w:shd w:val="clear" w:color="auto" w:fill="FFFFFF"/>
        </w:rPr>
        <w:t>Niels</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shd w:val="clear" w:color="auto" w:fill="FFFFFF"/>
        </w:rPr>
        <w:t>International</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shd w:val="clear" w:color="auto" w:fill="FFFFFF"/>
        </w:rPr>
        <w:t>Organizations</w:t>
      </w:r>
      <w:proofErr w:type="spellEnd"/>
      <w:r w:rsidRPr="001B0A08">
        <w:rPr>
          <w:rFonts w:ascii="Times New Roman" w:hAnsi="Times New Roman"/>
          <w:shd w:val="clear" w:color="auto" w:fill="FFFFFF"/>
        </w:rPr>
        <w:t xml:space="preserve"> or </w:t>
      </w:r>
      <w:proofErr w:type="spellStart"/>
      <w:r w:rsidRPr="001B0A08">
        <w:rPr>
          <w:rFonts w:ascii="Times New Roman" w:hAnsi="Times New Roman"/>
          <w:shd w:val="clear" w:color="auto" w:fill="FFFFFF"/>
        </w:rPr>
        <w:t>Institutions</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shd w:val="clear" w:color="auto" w:fill="FFFFFF"/>
        </w:rPr>
        <w:t>Implied</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shd w:val="clear" w:color="auto" w:fill="FFFFFF"/>
        </w:rPr>
        <w:t>Powers</w:t>
      </w:r>
      <w:proofErr w:type="spellEnd"/>
      <w:r w:rsidRPr="001B0A08">
        <w:rPr>
          <w:rFonts w:ascii="Times New Roman" w:hAnsi="Times New Roman"/>
          <w:shd w:val="clear" w:color="auto" w:fill="FFFFFF"/>
        </w:rPr>
        <w:t xml:space="preserve">. In RUDIGER, </w:t>
      </w:r>
      <w:proofErr w:type="spellStart"/>
      <w:r w:rsidRPr="001B0A08">
        <w:rPr>
          <w:rFonts w:ascii="Times New Roman" w:hAnsi="Times New Roman"/>
          <w:shd w:val="clear" w:color="auto" w:fill="FFFFFF"/>
        </w:rPr>
        <w:t>Wolfrum</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shd w:val="clear" w:color="auto" w:fill="FFFFFF"/>
        </w:rPr>
        <w:t>ed</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i/>
          <w:shd w:val="clear" w:color="auto" w:fill="FFFFFF"/>
        </w:rPr>
        <w:t>The</w:t>
      </w:r>
      <w:proofErr w:type="spellEnd"/>
      <w:r w:rsidRPr="001B0A08">
        <w:rPr>
          <w:rStyle w:val="apple-converted-space"/>
          <w:rFonts w:ascii="Times New Roman" w:hAnsi="Times New Roman"/>
          <w:i/>
          <w:shd w:val="clear" w:color="auto" w:fill="FFFFFF"/>
        </w:rPr>
        <w:t> </w:t>
      </w:r>
      <w:r w:rsidRPr="001B0A08">
        <w:rPr>
          <w:rStyle w:val="Zvraznenie"/>
          <w:rFonts w:ascii="Times New Roman" w:hAnsi="Times New Roman"/>
          <w:bdr w:val="none" w:sz="0" w:space="0" w:color="auto" w:frame="1"/>
        </w:rPr>
        <w:t xml:space="preserve">Max </w:t>
      </w:r>
      <w:proofErr w:type="spellStart"/>
      <w:r w:rsidRPr="001B0A08">
        <w:rPr>
          <w:rStyle w:val="Zvraznenie"/>
          <w:rFonts w:ascii="Times New Roman" w:hAnsi="Times New Roman"/>
          <w:bdr w:val="none" w:sz="0" w:space="0" w:color="auto" w:frame="1"/>
        </w:rPr>
        <w:t>Planck</w:t>
      </w:r>
      <w:proofErr w:type="spellEnd"/>
      <w:r w:rsidRPr="001B0A08">
        <w:rPr>
          <w:rStyle w:val="apple-converted-space"/>
          <w:rFonts w:ascii="Times New Roman" w:hAnsi="Times New Roman"/>
          <w:i/>
          <w:shd w:val="clear" w:color="auto" w:fill="FFFFFF"/>
        </w:rPr>
        <w:t> </w:t>
      </w:r>
      <w:proofErr w:type="spellStart"/>
      <w:r w:rsidRPr="001B0A08">
        <w:rPr>
          <w:rFonts w:ascii="Times New Roman" w:hAnsi="Times New Roman"/>
          <w:i/>
          <w:shd w:val="clear" w:color="auto" w:fill="FFFFFF"/>
        </w:rPr>
        <w:t>encyclopedia</w:t>
      </w:r>
      <w:proofErr w:type="spellEnd"/>
      <w:r w:rsidRPr="001B0A08">
        <w:rPr>
          <w:rFonts w:ascii="Times New Roman" w:hAnsi="Times New Roman"/>
          <w:i/>
          <w:shd w:val="clear" w:color="auto" w:fill="FFFFFF"/>
        </w:rPr>
        <w:t xml:space="preserve"> </w:t>
      </w:r>
      <w:proofErr w:type="spellStart"/>
      <w:r w:rsidRPr="001B0A08">
        <w:rPr>
          <w:rFonts w:ascii="Times New Roman" w:hAnsi="Times New Roman"/>
          <w:i/>
          <w:shd w:val="clear" w:color="auto" w:fill="FFFFFF"/>
        </w:rPr>
        <w:t>of</w:t>
      </w:r>
      <w:proofErr w:type="spellEnd"/>
      <w:r w:rsidRPr="001B0A08">
        <w:rPr>
          <w:rFonts w:ascii="Times New Roman" w:hAnsi="Times New Roman"/>
          <w:i/>
          <w:shd w:val="clear" w:color="auto" w:fill="FFFFFF"/>
        </w:rPr>
        <w:t xml:space="preserve"> </w:t>
      </w:r>
      <w:proofErr w:type="spellStart"/>
      <w:r w:rsidRPr="001B0A08">
        <w:rPr>
          <w:rFonts w:ascii="Times New Roman" w:hAnsi="Times New Roman"/>
          <w:i/>
          <w:shd w:val="clear" w:color="auto" w:fill="FFFFFF"/>
        </w:rPr>
        <w:t>public</w:t>
      </w:r>
      <w:proofErr w:type="spellEnd"/>
      <w:r w:rsidRPr="001B0A08">
        <w:rPr>
          <w:rFonts w:ascii="Times New Roman" w:hAnsi="Times New Roman"/>
          <w:i/>
          <w:shd w:val="clear" w:color="auto" w:fill="FFFFFF"/>
        </w:rPr>
        <w:t xml:space="preserve"> </w:t>
      </w:r>
      <w:proofErr w:type="spellStart"/>
      <w:r w:rsidRPr="001B0A08">
        <w:rPr>
          <w:rFonts w:ascii="Times New Roman" w:hAnsi="Times New Roman"/>
          <w:i/>
          <w:shd w:val="clear" w:color="auto" w:fill="FFFFFF"/>
        </w:rPr>
        <w:t>international</w:t>
      </w:r>
      <w:proofErr w:type="spellEnd"/>
      <w:r w:rsidRPr="001B0A08">
        <w:rPr>
          <w:rFonts w:ascii="Times New Roman" w:hAnsi="Times New Roman"/>
          <w:i/>
          <w:shd w:val="clear" w:color="auto" w:fill="FFFFFF"/>
        </w:rPr>
        <w:t xml:space="preserve"> </w:t>
      </w:r>
      <w:proofErr w:type="spellStart"/>
      <w:r w:rsidRPr="001B0A08">
        <w:rPr>
          <w:rFonts w:ascii="Times New Roman" w:hAnsi="Times New Roman"/>
          <w:i/>
          <w:shd w:val="clear" w:color="auto" w:fill="FFFFFF"/>
        </w:rPr>
        <w:t>law</w:t>
      </w:r>
      <w:proofErr w:type="spellEnd"/>
      <w:r w:rsidRPr="001B0A08">
        <w:rPr>
          <w:rFonts w:ascii="Times New Roman" w:hAnsi="Times New Roman"/>
          <w:i/>
          <w:shd w:val="clear" w:color="auto" w:fill="FFFFFF"/>
        </w:rPr>
        <w:t xml:space="preserve">. </w:t>
      </w:r>
      <w:proofErr w:type="spellStart"/>
      <w:r w:rsidRPr="001B0A08">
        <w:rPr>
          <w:rFonts w:ascii="Times New Roman" w:hAnsi="Times New Roman"/>
          <w:i/>
          <w:shd w:val="clear" w:color="auto" w:fill="FFFFFF"/>
        </w:rPr>
        <w:t>Volume</w:t>
      </w:r>
      <w:proofErr w:type="spellEnd"/>
      <w:r w:rsidRPr="001B0A08">
        <w:rPr>
          <w:rFonts w:ascii="Times New Roman" w:hAnsi="Times New Roman"/>
          <w:i/>
          <w:shd w:val="clear" w:color="auto" w:fill="FFFFFF"/>
        </w:rPr>
        <w:t xml:space="preserve"> VI</w:t>
      </w:r>
      <w:r w:rsidRPr="001B0A08">
        <w:rPr>
          <w:rFonts w:ascii="Times New Roman" w:hAnsi="Times New Roman"/>
          <w:shd w:val="clear" w:color="auto" w:fill="FFFFFF"/>
        </w:rPr>
        <w:t xml:space="preserve">. 1.vydanie. New York: </w:t>
      </w:r>
      <w:proofErr w:type="spellStart"/>
      <w:r w:rsidRPr="001B0A08">
        <w:rPr>
          <w:rFonts w:ascii="Times New Roman" w:hAnsi="Times New Roman"/>
          <w:shd w:val="clear" w:color="auto" w:fill="FFFFFF"/>
        </w:rPr>
        <w:t>Oxford</w:t>
      </w:r>
      <w:proofErr w:type="spellEnd"/>
      <w:r w:rsidRPr="001B0A08">
        <w:rPr>
          <w:rFonts w:ascii="Times New Roman" w:hAnsi="Times New Roman"/>
          <w:shd w:val="clear" w:color="auto" w:fill="FFFFFF"/>
        </w:rPr>
        <w:t xml:space="preserve"> </w:t>
      </w:r>
      <w:proofErr w:type="spellStart"/>
      <w:r w:rsidRPr="001B0A08">
        <w:rPr>
          <w:rFonts w:ascii="Times New Roman" w:hAnsi="Times New Roman"/>
          <w:shd w:val="clear" w:color="auto" w:fill="FFFFFF"/>
        </w:rPr>
        <w:t>University</w:t>
      </w:r>
      <w:proofErr w:type="spellEnd"/>
      <w:r w:rsidRPr="001B0A08">
        <w:rPr>
          <w:rFonts w:ascii="Times New Roman" w:hAnsi="Times New Roman"/>
          <w:shd w:val="clear" w:color="auto" w:fill="FFFFFF"/>
        </w:rPr>
        <w:t xml:space="preserve"> Press, 2012. s.21.</w:t>
      </w:r>
    </w:p>
  </w:footnote>
  <w:footnote w:id="80">
    <w:p w:rsidR="00563F3A" w:rsidRPr="001B0A08" w:rsidRDefault="00563F3A" w:rsidP="001B0A08">
      <w:pPr>
        <w:spacing w:after="0" w:line="240" w:lineRule="auto"/>
        <w:jc w:val="both"/>
        <w:rPr>
          <w:rFonts w:ascii="Times New Roman" w:hAnsi="Times New Roman" w:cs="Times New Roman"/>
          <w:sz w:val="20"/>
          <w:szCs w:val="20"/>
        </w:rPr>
      </w:pPr>
      <w:r w:rsidRPr="001B0A08">
        <w:rPr>
          <w:rStyle w:val="Odkaznapoznmkupodiarou"/>
          <w:rFonts w:ascii="Times New Roman" w:hAnsi="Times New Roman" w:cs="Times New Roman"/>
          <w:sz w:val="20"/>
          <w:szCs w:val="20"/>
        </w:rPr>
        <w:footnoteRef/>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advisory</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opinion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International</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Court</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Justice</w:t>
      </w:r>
      <w:proofErr w:type="spellEnd"/>
      <w:r w:rsidRPr="00D47C16">
        <w:rPr>
          <w:rFonts w:ascii="Times New Roman" w:hAnsi="Times New Roman" w:cs="Times New Roman"/>
          <w:i/>
          <w:sz w:val="20"/>
          <w:szCs w:val="20"/>
        </w:rPr>
        <w:t xml:space="preserve"> on 11 </w:t>
      </w:r>
      <w:proofErr w:type="spellStart"/>
      <w:r w:rsidRPr="00D47C16">
        <w:rPr>
          <w:rFonts w:ascii="Times New Roman" w:hAnsi="Times New Roman" w:cs="Times New Roman"/>
          <w:i/>
          <w:sz w:val="20"/>
          <w:szCs w:val="20"/>
        </w:rPr>
        <w:t>April</w:t>
      </w:r>
      <w:proofErr w:type="spellEnd"/>
      <w:r w:rsidRPr="00D47C16">
        <w:rPr>
          <w:rFonts w:ascii="Times New Roman" w:hAnsi="Times New Roman" w:cs="Times New Roman"/>
          <w:i/>
          <w:sz w:val="20"/>
          <w:szCs w:val="20"/>
        </w:rPr>
        <w:t xml:space="preserve"> 1949, </w:t>
      </w:r>
      <w:proofErr w:type="spellStart"/>
      <w:r w:rsidRPr="00D47C16">
        <w:rPr>
          <w:rFonts w:ascii="Times New Roman" w:hAnsi="Times New Roman" w:cs="Times New Roman"/>
          <w:i/>
          <w:sz w:val="20"/>
          <w:szCs w:val="20"/>
        </w:rPr>
        <w:t>Reparation</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for</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Injuries</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Suffered</w:t>
      </w:r>
      <w:proofErr w:type="spellEnd"/>
      <w:r w:rsidRPr="00D47C16">
        <w:rPr>
          <w:rFonts w:ascii="Times New Roman" w:hAnsi="Times New Roman" w:cs="Times New Roman"/>
          <w:i/>
          <w:sz w:val="20"/>
          <w:szCs w:val="20"/>
        </w:rPr>
        <w:t xml:space="preserve"> in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Service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of</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the</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United</w:t>
      </w:r>
      <w:proofErr w:type="spellEnd"/>
      <w:r w:rsidRPr="00D47C16">
        <w:rPr>
          <w:rFonts w:ascii="Times New Roman" w:hAnsi="Times New Roman" w:cs="Times New Roman"/>
          <w:i/>
          <w:sz w:val="20"/>
          <w:szCs w:val="20"/>
        </w:rPr>
        <w:t xml:space="preserve"> </w:t>
      </w:r>
      <w:proofErr w:type="spellStart"/>
      <w:r w:rsidRPr="00D47C16">
        <w:rPr>
          <w:rFonts w:ascii="Times New Roman" w:hAnsi="Times New Roman" w:cs="Times New Roman"/>
          <w:i/>
          <w:sz w:val="20"/>
          <w:szCs w:val="20"/>
        </w:rPr>
        <w:t>Nations</w:t>
      </w:r>
      <w:proofErr w:type="spellEnd"/>
      <w:r w:rsidRPr="000067F6">
        <w:rPr>
          <w:rFonts w:ascii="Times New Roman" w:hAnsi="Times New Roman" w:cs="Times New Roman"/>
          <w:sz w:val="20"/>
          <w:szCs w:val="20"/>
        </w:rPr>
        <w:t>. Bod</w:t>
      </w:r>
      <w:r>
        <w:rPr>
          <w:rFonts w:ascii="Times New Roman" w:hAnsi="Times New Roman" w:cs="Times New Roman"/>
          <w:sz w:val="20"/>
          <w:szCs w:val="20"/>
        </w:rPr>
        <w:t xml:space="preserve"> 189.</w:t>
      </w:r>
      <w:r w:rsidRPr="001B0A08">
        <w:rPr>
          <w:rFonts w:ascii="Times New Roman" w:hAnsi="Times New Roman" w:cs="Times New Roman"/>
          <w:sz w:val="20"/>
          <w:szCs w:val="20"/>
        </w:rPr>
        <w:t xml:space="preserve"> [</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icj-cij.org [cit. 21.11</w:t>
      </w:r>
      <w:r w:rsidRPr="001B0A08">
        <w:rPr>
          <w:rFonts w:ascii="Times New Roman" w:hAnsi="Times New Roman" w:cs="Times New Roman"/>
          <w:sz w:val="20"/>
          <w:szCs w:val="20"/>
        </w:rPr>
        <w:t>.2013]. Dostupné na: &lt;</w:t>
      </w:r>
      <w:hyperlink r:id="rId17" w:history="1">
        <w:r w:rsidRPr="001B0A08">
          <w:rPr>
            <w:rStyle w:val="Hypertextovprepojenie"/>
            <w:rFonts w:ascii="Times New Roman" w:hAnsi="Times New Roman" w:cs="Times New Roman"/>
            <w:color w:val="auto"/>
            <w:sz w:val="20"/>
            <w:szCs w:val="20"/>
          </w:rPr>
          <w:t>http://www.icj-cij.org/docket/files/4/1835.pdf</w:t>
        </w:r>
      </w:hyperlink>
      <w:r w:rsidRPr="001B0A08">
        <w:rPr>
          <w:rFonts w:ascii="Times New Roman" w:hAnsi="Times New Roman" w:cs="Times New Roman"/>
          <w:sz w:val="20"/>
          <w:szCs w:val="20"/>
        </w:rPr>
        <w:t>&gt;.</w:t>
      </w:r>
    </w:p>
  </w:footnote>
  <w:footnote w:id="81">
    <w:p w:rsidR="00563F3A" w:rsidRPr="002814C0" w:rsidRDefault="00563F3A" w:rsidP="001B0A08">
      <w:pPr>
        <w:spacing w:after="0" w:line="240" w:lineRule="auto"/>
        <w:jc w:val="both"/>
        <w:rPr>
          <w:rFonts w:ascii="Times New Roman" w:hAnsi="Times New Roman" w:cs="Times New Roman"/>
          <w:sz w:val="20"/>
          <w:szCs w:val="20"/>
        </w:rPr>
      </w:pPr>
      <w:r w:rsidRPr="002814C0">
        <w:rPr>
          <w:rStyle w:val="Odkaznapoznmkupodiarou"/>
          <w:rFonts w:ascii="Times New Roman" w:hAnsi="Times New Roman" w:cs="Times New Roman"/>
          <w:sz w:val="20"/>
          <w:szCs w:val="20"/>
        </w:rPr>
        <w:footnoteRef/>
      </w:r>
      <w:r w:rsidRPr="002814C0">
        <w:rPr>
          <w:rFonts w:ascii="Times New Roman" w:hAnsi="Times New Roman" w:cs="Times New Roman"/>
          <w:sz w:val="20"/>
          <w:szCs w:val="20"/>
        </w:rPr>
        <w:t xml:space="preserve"> KLABBERS, </w:t>
      </w:r>
      <w:proofErr w:type="spellStart"/>
      <w:r w:rsidRPr="002814C0">
        <w:rPr>
          <w:rFonts w:ascii="Times New Roman" w:hAnsi="Times New Roman" w:cs="Times New Roman"/>
          <w:sz w:val="20"/>
          <w:szCs w:val="20"/>
        </w:rPr>
        <w:t>Jan</w:t>
      </w:r>
      <w:proofErr w:type="spellEnd"/>
      <w:r w:rsidRPr="002814C0">
        <w:rPr>
          <w:rFonts w:ascii="Times New Roman" w:hAnsi="Times New Roman" w:cs="Times New Roman"/>
          <w:sz w:val="20"/>
          <w:szCs w:val="20"/>
        </w:rPr>
        <w:t xml:space="preserve">. </w:t>
      </w:r>
      <w:proofErr w:type="spellStart"/>
      <w:r w:rsidRPr="002814C0">
        <w:rPr>
          <w:rFonts w:ascii="Times New Roman" w:hAnsi="Times New Roman" w:cs="Times New Roman"/>
          <w:i/>
          <w:sz w:val="20"/>
          <w:szCs w:val="20"/>
        </w:rPr>
        <w:t>An</w:t>
      </w:r>
      <w:proofErr w:type="spellEnd"/>
      <w:r w:rsidRPr="002814C0">
        <w:rPr>
          <w:rFonts w:ascii="Times New Roman" w:hAnsi="Times New Roman" w:cs="Times New Roman"/>
          <w:i/>
          <w:sz w:val="20"/>
          <w:szCs w:val="20"/>
        </w:rPr>
        <w:t xml:space="preserve"> </w:t>
      </w:r>
      <w:proofErr w:type="spellStart"/>
      <w:r w:rsidRPr="002814C0">
        <w:rPr>
          <w:rFonts w:ascii="Times New Roman" w:hAnsi="Times New Roman" w:cs="Times New Roman"/>
          <w:i/>
          <w:sz w:val="20"/>
          <w:szCs w:val="20"/>
        </w:rPr>
        <w:t>Introduction</w:t>
      </w:r>
      <w:proofErr w:type="spellEnd"/>
      <w:r w:rsidRPr="002814C0">
        <w:rPr>
          <w:rFonts w:ascii="Times New Roman" w:hAnsi="Times New Roman" w:cs="Times New Roman"/>
          <w:i/>
          <w:sz w:val="20"/>
          <w:szCs w:val="20"/>
        </w:rPr>
        <w:t xml:space="preserve"> to </w:t>
      </w:r>
      <w:proofErr w:type="spellStart"/>
      <w:r w:rsidRPr="002814C0">
        <w:rPr>
          <w:rFonts w:ascii="Times New Roman" w:hAnsi="Times New Roman" w:cs="Times New Roman"/>
          <w:i/>
          <w:sz w:val="20"/>
          <w:szCs w:val="20"/>
        </w:rPr>
        <w:t>Interantional</w:t>
      </w:r>
      <w:proofErr w:type="spellEnd"/>
      <w:r w:rsidRPr="002814C0">
        <w:rPr>
          <w:rFonts w:ascii="Times New Roman" w:hAnsi="Times New Roman" w:cs="Times New Roman"/>
          <w:i/>
          <w:sz w:val="20"/>
          <w:szCs w:val="20"/>
        </w:rPr>
        <w:t xml:space="preserve"> </w:t>
      </w:r>
      <w:proofErr w:type="spellStart"/>
      <w:r w:rsidRPr="002814C0">
        <w:rPr>
          <w:rFonts w:ascii="Times New Roman" w:hAnsi="Times New Roman" w:cs="Times New Roman"/>
          <w:i/>
          <w:sz w:val="20"/>
          <w:szCs w:val="20"/>
        </w:rPr>
        <w:t>Institutional</w:t>
      </w:r>
      <w:proofErr w:type="spellEnd"/>
      <w:r w:rsidRPr="002814C0">
        <w:rPr>
          <w:rFonts w:ascii="Times New Roman" w:hAnsi="Times New Roman" w:cs="Times New Roman"/>
          <w:i/>
          <w:sz w:val="20"/>
          <w:szCs w:val="20"/>
        </w:rPr>
        <w:t xml:space="preserve"> </w:t>
      </w:r>
      <w:proofErr w:type="spellStart"/>
      <w:r w:rsidRPr="002814C0">
        <w:rPr>
          <w:rFonts w:ascii="Times New Roman" w:hAnsi="Times New Roman" w:cs="Times New Roman"/>
          <w:i/>
          <w:sz w:val="20"/>
          <w:szCs w:val="20"/>
        </w:rPr>
        <w:t>Law</w:t>
      </w:r>
      <w:proofErr w:type="spellEnd"/>
      <w:r w:rsidRPr="002814C0">
        <w:rPr>
          <w:rFonts w:ascii="Times New Roman" w:hAnsi="Times New Roman" w:cs="Times New Roman"/>
          <w:sz w:val="20"/>
          <w:szCs w:val="20"/>
        </w:rPr>
        <w:t>. 1.vydanie. Cambridge: Cambridge</w:t>
      </w:r>
      <w:r>
        <w:rPr>
          <w:rFonts w:ascii="Times New Roman" w:hAnsi="Times New Roman" w:cs="Times New Roman"/>
          <w:sz w:val="20"/>
          <w:szCs w:val="20"/>
        </w:rPr>
        <w:t xml:space="preserve"> </w:t>
      </w:r>
      <w:proofErr w:type="spellStart"/>
      <w:r>
        <w:rPr>
          <w:rFonts w:ascii="Times New Roman" w:hAnsi="Times New Roman" w:cs="Times New Roman"/>
          <w:sz w:val="20"/>
          <w:szCs w:val="20"/>
        </w:rPr>
        <w:t>University</w:t>
      </w:r>
      <w:proofErr w:type="spellEnd"/>
      <w:r>
        <w:rPr>
          <w:rFonts w:ascii="Times New Roman" w:hAnsi="Times New Roman" w:cs="Times New Roman"/>
          <w:sz w:val="20"/>
          <w:szCs w:val="20"/>
        </w:rPr>
        <w:t xml:space="preserve"> Press, 2002. </w:t>
      </w:r>
      <w:r w:rsidRPr="002814C0">
        <w:rPr>
          <w:rFonts w:ascii="Times New Roman" w:hAnsi="Times New Roman" w:cs="Times New Roman"/>
          <w:sz w:val="20"/>
          <w:szCs w:val="20"/>
        </w:rPr>
        <w:t>s.</w:t>
      </w:r>
      <w:r>
        <w:rPr>
          <w:rFonts w:ascii="Times New Roman" w:hAnsi="Times New Roman" w:cs="Times New Roman"/>
          <w:sz w:val="20"/>
          <w:szCs w:val="20"/>
        </w:rPr>
        <w:t>80.</w:t>
      </w:r>
    </w:p>
  </w:footnote>
  <w:footnote w:id="82">
    <w:p w:rsidR="00563F3A" w:rsidRPr="00540F70" w:rsidRDefault="00563F3A" w:rsidP="001B0A08">
      <w:pPr>
        <w:pStyle w:val="Textpoznmkypodiarou"/>
        <w:spacing w:after="0" w:line="240" w:lineRule="auto"/>
        <w:jc w:val="both"/>
        <w:rPr>
          <w:rFonts w:ascii="Times New Roman" w:hAnsi="Times New Roman"/>
        </w:rPr>
      </w:pPr>
      <w:r w:rsidRPr="00540F70">
        <w:rPr>
          <w:rStyle w:val="Odkaznapoznmkupodiarou"/>
          <w:rFonts w:ascii="Times New Roman" w:hAnsi="Times New Roman"/>
        </w:rPr>
        <w:footnoteRef/>
      </w:r>
      <w:r w:rsidRPr="00540F70">
        <w:rPr>
          <w:rFonts w:ascii="Times New Roman" w:hAnsi="Times New Roman"/>
        </w:rPr>
        <w:t xml:space="preserve"> </w:t>
      </w:r>
      <w:r w:rsidRPr="00540F70">
        <w:rPr>
          <w:rFonts w:ascii="Times New Roman" w:hAnsi="Times New Roman"/>
          <w:shd w:val="clear" w:color="auto" w:fill="FFFFFF"/>
        </w:rPr>
        <w:t xml:space="preserve">BLOKKER, </w:t>
      </w:r>
      <w:proofErr w:type="spellStart"/>
      <w:r w:rsidRPr="00540F70">
        <w:rPr>
          <w:rFonts w:ascii="Times New Roman" w:hAnsi="Times New Roman"/>
          <w:shd w:val="clear" w:color="auto" w:fill="FFFFFF"/>
        </w:rPr>
        <w:t>Niels</w:t>
      </w:r>
      <w:proofErr w:type="spellEnd"/>
      <w:r w:rsidRPr="00540F70">
        <w:rPr>
          <w:rFonts w:ascii="Times New Roman" w:hAnsi="Times New Roman"/>
          <w:shd w:val="clear" w:color="auto" w:fill="FFFFFF"/>
        </w:rPr>
        <w:t xml:space="preserve">. </w:t>
      </w:r>
      <w:proofErr w:type="spellStart"/>
      <w:r w:rsidRPr="00540F70">
        <w:rPr>
          <w:rFonts w:ascii="Times New Roman" w:hAnsi="Times New Roman"/>
          <w:shd w:val="clear" w:color="auto" w:fill="FFFFFF"/>
        </w:rPr>
        <w:t>International</w:t>
      </w:r>
      <w:proofErr w:type="spellEnd"/>
      <w:r w:rsidRPr="00540F70">
        <w:rPr>
          <w:rFonts w:ascii="Times New Roman" w:hAnsi="Times New Roman"/>
          <w:shd w:val="clear" w:color="auto" w:fill="FFFFFF"/>
        </w:rPr>
        <w:t xml:space="preserve"> </w:t>
      </w:r>
      <w:proofErr w:type="spellStart"/>
      <w:r w:rsidRPr="00540F70">
        <w:rPr>
          <w:rFonts w:ascii="Times New Roman" w:hAnsi="Times New Roman"/>
          <w:shd w:val="clear" w:color="auto" w:fill="FFFFFF"/>
        </w:rPr>
        <w:t>Organizations</w:t>
      </w:r>
      <w:proofErr w:type="spellEnd"/>
      <w:r w:rsidRPr="00540F70">
        <w:rPr>
          <w:rFonts w:ascii="Times New Roman" w:hAnsi="Times New Roman"/>
          <w:shd w:val="clear" w:color="auto" w:fill="FFFFFF"/>
        </w:rPr>
        <w:t xml:space="preserve"> or </w:t>
      </w:r>
      <w:proofErr w:type="spellStart"/>
      <w:r w:rsidRPr="00540F70">
        <w:rPr>
          <w:rFonts w:ascii="Times New Roman" w:hAnsi="Times New Roman"/>
          <w:shd w:val="clear" w:color="auto" w:fill="FFFFFF"/>
        </w:rPr>
        <w:t>Institutions</w:t>
      </w:r>
      <w:proofErr w:type="spellEnd"/>
      <w:r w:rsidRPr="00540F70">
        <w:rPr>
          <w:rFonts w:ascii="Times New Roman" w:hAnsi="Times New Roman"/>
          <w:shd w:val="clear" w:color="auto" w:fill="FFFFFF"/>
        </w:rPr>
        <w:t xml:space="preserve">, </w:t>
      </w:r>
      <w:proofErr w:type="spellStart"/>
      <w:r w:rsidRPr="00540F70">
        <w:rPr>
          <w:rFonts w:ascii="Times New Roman" w:hAnsi="Times New Roman"/>
          <w:shd w:val="clear" w:color="auto" w:fill="FFFFFF"/>
        </w:rPr>
        <w:t>Implied</w:t>
      </w:r>
      <w:proofErr w:type="spellEnd"/>
      <w:r w:rsidRPr="00540F70">
        <w:rPr>
          <w:rFonts w:ascii="Times New Roman" w:hAnsi="Times New Roman"/>
          <w:shd w:val="clear" w:color="auto" w:fill="FFFFFF"/>
        </w:rPr>
        <w:t xml:space="preserve"> </w:t>
      </w:r>
      <w:proofErr w:type="spellStart"/>
      <w:r w:rsidRPr="00540F70">
        <w:rPr>
          <w:rFonts w:ascii="Times New Roman" w:hAnsi="Times New Roman"/>
          <w:shd w:val="clear" w:color="auto" w:fill="FFFFFF"/>
        </w:rPr>
        <w:t>Powers</w:t>
      </w:r>
      <w:proofErr w:type="spellEnd"/>
      <w:r w:rsidRPr="00540F70">
        <w:rPr>
          <w:rFonts w:ascii="Times New Roman" w:hAnsi="Times New Roman"/>
          <w:shd w:val="clear" w:color="auto" w:fill="FFFFFF"/>
        </w:rPr>
        <w:t xml:space="preserve">. In RUDIGER, </w:t>
      </w:r>
      <w:proofErr w:type="spellStart"/>
      <w:r w:rsidRPr="00540F70">
        <w:rPr>
          <w:rFonts w:ascii="Times New Roman" w:hAnsi="Times New Roman"/>
          <w:shd w:val="clear" w:color="auto" w:fill="FFFFFF"/>
        </w:rPr>
        <w:t>Wolfrum</w:t>
      </w:r>
      <w:proofErr w:type="spellEnd"/>
      <w:r>
        <w:rPr>
          <w:rFonts w:ascii="Times New Roman" w:hAnsi="Times New Roman"/>
          <w:shd w:val="clear" w:color="auto" w:fill="FFFFFF"/>
        </w:rPr>
        <w:t xml:space="preserve"> </w:t>
      </w:r>
      <w:r w:rsidRPr="00540F70">
        <w:rPr>
          <w:rFonts w:ascii="Times New Roman" w:hAnsi="Times New Roman"/>
          <w:shd w:val="clear" w:color="auto" w:fill="FFFFFF"/>
        </w:rPr>
        <w:t>(</w:t>
      </w:r>
      <w:proofErr w:type="spellStart"/>
      <w:r w:rsidRPr="00540F70">
        <w:rPr>
          <w:rFonts w:ascii="Times New Roman" w:hAnsi="Times New Roman"/>
          <w:shd w:val="clear" w:color="auto" w:fill="FFFFFF"/>
        </w:rPr>
        <w:t>ed</w:t>
      </w:r>
      <w:proofErr w:type="spellEnd"/>
      <w:r w:rsidRPr="00540F70">
        <w:rPr>
          <w:rFonts w:ascii="Times New Roman" w:hAnsi="Times New Roman"/>
          <w:shd w:val="clear" w:color="auto" w:fill="FFFFFF"/>
        </w:rPr>
        <w:t xml:space="preserve">.). </w:t>
      </w:r>
      <w:proofErr w:type="spellStart"/>
      <w:r w:rsidRPr="00540F70">
        <w:rPr>
          <w:rFonts w:ascii="Times New Roman" w:hAnsi="Times New Roman"/>
          <w:i/>
          <w:shd w:val="clear" w:color="auto" w:fill="FFFFFF"/>
        </w:rPr>
        <w:t>The</w:t>
      </w:r>
      <w:proofErr w:type="spellEnd"/>
      <w:r w:rsidRPr="00540F70">
        <w:rPr>
          <w:rStyle w:val="apple-converted-space"/>
          <w:rFonts w:ascii="Times New Roman" w:hAnsi="Times New Roman"/>
          <w:i/>
          <w:shd w:val="clear" w:color="auto" w:fill="FFFFFF"/>
        </w:rPr>
        <w:t> </w:t>
      </w:r>
      <w:r w:rsidRPr="00540F70">
        <w:rPr>
          <w:rStyle w:val="Zvraznenie"/>
          <w:rFonts w:ascii="Times New Roman" w:hAnsi="Times New Roman"/>
          <w:bdr w:val="none" w:sz="0" w:space="0" w:color="auto" w:frame="1"/>
        </w:rPr>
        <w:t xml:space="preserve">Max </w:t>
      </w:r>
      <w:proofErr w:type="spellStart"/>
      <w:r w:rsidRPr="00540F70">
        <w:rPr>
          <w:rStyle w:val="Zvraznenie"/>
          <w:rFonts w:ascii="Times New Roman" w:hAnsi="Times New Roman"/>
          <w:bdr w:val="none" w:sz="0" w:space="0" w:color="auto" w:frame="1"/>
        </w:rPr>
        <w:t>Planck</w:t>
      </w:r>
      <w:proofErr w:type="spellEnd"/>
      <w:r w:rsidRPr="00540F70">
        <w:rPr>
          <w:rStyle w:val="apple-converted-space"/>
          <w:rFonts w:ascii="Times New Roman" w:hAnsi="Times New Roman"/>
          <w:i/>
          <w:shd w:val="clear" w:color="auto" w:fill="FFFFFF"/>
        </w:rPr>
        <w:t> </w:t>
      </w:r>
      <w:proofErr w:type="spellStart"/>
      <w:r w:rsidRPr="00540F70">
        <w:rPr>
          <w:rFonts w:ascii="Times New Roman" w:hAnsi="Times New Roman"/>
          <w:i/>
          <w:shd w:val="clear" w:color="auto" w:fill="FFFFFF"/>
        </w:rPr>
        <w:t>encyclopedia</w:t>
      </w:r>
      <w:proofErr w:type="spellEnd"/>
      <w:r w:rsidRPr="00540F70">
        <w:rPr>
          <w:rFonts w:ascii="Times New Roman" w:hAnsi="Times New Roman"/>
          <w:i/>
          <w:shd w:val="clear" w:color="auto" w:fill="FFFFFF"/>
        </w:rPr>
        <w:t xml:space="preserve"> </w:t>
      </w:r>
      <w:proofErr w:type="spellStart"/>
      <w:r w:rsidRPr="00540F70">
        <w:rPr>
          <w:rFonts w:ascii="Times New Roman" w:hAnsi="Times New Roman"/>
          <w:i/>
          <w:shd w:val="clear" w:color="auto" w:fill="FFFFFF"/>
        </w:rPr>
        <w:t>of</w:t>
      </w:r>
      <w:proofErr w:type="spellEnd"/>
      <w:r w:rsidRPr="00540F70">
        <w:rPr>
          <w:rFonts w:ascii="Times New Roman" w:hAnsi="Times New Roman"/>
          <w:i/>
          <w:shd w:val="clear" w:color="auto" w:fill="FFFFFF"/>
        </w:rPr>
        <w:t xml:space="preserve"> </w:t>
      </w:r>
      <w:proofErr w:type="spellStart"/>
      <w:r w:rsidRPr="00540F70">
        <w:rPr>
          <w:rFonts w:ascii="Times New Roman" w:hAnsi="Times New Roman"/>
          <w:i/>
          <w:shd w:val="clear" w:color="auto" w:fill="FFFFFF"/>
        </w:rPr>
        <w:t>public</w:t>
      </w:r>
      <w:proofErr w:type="spellEnd"/>
      <w:r w:rsidRPr="00540F70">
        <w:rPr>
          <w:rFonts w:ascii="Times New Roman" w:hAnsi="Times New Roman"/>
          <w:i/>
          <w:shd w:val="clear" w:color="auto" w:fill="FFFFFF"/>
        </w:rPr>
        <w:t xml:space="preserve"> </w:t>
      </w:r>
      <w:proofErr w:type="spellStart"/>
      <w:r w:rsidRPr="00540F70">
        <w:rPr>
          <w:rFonts w:ascii="Times New Roman" w:hAnsi="Times New Roman"/>
          <w:i/>
          <w:shd w:val="clear" w:color="auto" w:fill="FFFFFF"/>
        </w:rPr>
        <w:t>international</w:t>
      </w:r>
      <w:proofErr w:type="spellEnd"/>
      <w:r w:rsidRPr="00540F70">
        <w:rPr>
          <w:rFonts w:ascii="Times New Roman" w:hAnsi="Times New Roman"/>
          <w:i/>
          <w:shd w:val="clear" w:color="auto" w:fill="FFFFFF"/>
        </w:rPr>
        <w:t xml:space="preserve"> </w:t>
      </w:r>
      <w:proofErr w:type="spellStart"/>
      <w:r w:rsidRPr="00540F70">
        <w:rPr>
          <w:rFonts w:ascii="Times New Roman" w:hAnsi="Times New Roman"/>
          <w:i/>
          <w:shd w:val="clear" w:color="auto" w:fill="FFFFFF"/>
        </w:rPr>
        <w:t>law</w:t>
      </w:r>
      <w:proofErr w:type="spellEnd"/>
      <w:r w:rsidRPr="00540F70">
        <w:rPr>
          <w:rFonts w:ascii="Times New Roman" w:hAnsi="Times New Roman"/>
          <w:i/>
          <w:shd w:val="clear" w:color="auto" w:fill="FFFFFF"/>
        </w:rPr>
        <w:t xml:space="preserve">. </w:t>
      </w:r>
      <w:proofErr w:type="spellStart"/>
      <w:r w:rsidRPr="00540F70">
        <w:rPr>
          <w:rFonts w:ascii="Times New Roman" w:hAnsi="Times New Roman"/>
          <w:i/>
          <w:shd w:val="clear" w:color="auto" w:fill="FFFFFF"/>
        </w:rPr>
        <w:t>Volume</w:t>
      </w:r>
      <w:proofErr w:type="spellEnd"/>
      <w:r w:rsidRPr="00540F70">
        <w:rPr>
          <w:rFonts w:ascii="Times New Roman" w:hAnsi="Times New Roman"/>
          <w:i/>
          <w:shd w:val="clear" w:color="auto" w:fill="FFFFFF"/>
        </w:rPr>
        <w:t xml:space="preserve"> VI</w:t>
      </w:r>
      <w:r w:rsidRPr="00540F70">
        <w:rPr>
          <w:rFonts w:ascii="Times New Roman" w:hAnsi="Times New Roman"/>
          <w:shd w:val="clear" w:color="auto" w:fill="FFFFFF"/>
        </w:rPr>
        <w:t xml:space="preserve">. 1.vydanie. New York: </w:t>
      </w:r>
      <w:proofErr w:type="spellStart"/>
      <w:r w:rsidRPr="00540F70">
        <w:rPr>
          <w:rFonts w:ascii="Times New Roman" w:hAnsi="Times New Roman"/>
          <w:shd w:val="clear" w:color="auto" w:fill="FFFFFF"/>
        </w:rPr>
        <w:t>Oxford</w:t>
      </w:r>
      <w:proofErr w:type="spellEnd"/>
      <w:r w:rsidRPr="00540F70">
        <w:rPr>
          <w:rFonts w:ascii="Times New Roman" w:hAnsi="Times New Roman"/>
          <w:shd w:val="clear" w:color="auto" w:fill="FFFFFF"/>
        </w:rPr>
        <w:t xml:space="preserve"> </w:t>
      </w:r>
      <w:proofErr w:type="spellStart"/>
      <w:r w:rsidRPr="00540F70">
        <w:rPr>
          <w:rFonts w:ascii="Times New Roman" w:hAnsi="Times New Roman"/>
          <w:shd w:val="clear" w:color="auto" w:fill="FFFFFF"/>
        </w:rPr>
        <w:t>University</w:t>
      </w:r>
      <w:proofErr w:type="spellEnd"/>
      <w:r w:rsidRPr="00540F70">
        <w:rPr>
          <w:rFonts w:ascii="Times New Roman" w:hAnsi="Times New Roman"/>
          <w:shd w:val="clear" w:color="auto" w:fill="FFFFFF"/>
        </w:rPr>
        <w:t xml:space="preserve"> Press, 2012. s.</w:t>
      </w:r>
      <w:r>
        <w:rPr>
          <w:rFonts w:ascii="Times New Roman" w:hAnsi="Times New Roman"/>
          <w:shd w:val="clear" w:color="auto" w:fill="FFFFFF"/>
        </w:rPr>
        <w:t>24</w:t>
      </w:r>
      <w:r w:rsidRPr="00540F70">
        <w:rPr>
          <w:rFonts w:ascii="Times New Roman" w:hAnsi="Times New Roman"/>
          <w:shd w:val="clear" w:color="auto" w:fill="FFFFFF"/>
        </w:rPr>
        <w:t>.</w:t>
      </w:r>
    </w:p>
  </w:footnote>
  <w:footnote w:id="83">
    <w:p w:rsidR="00563F3A" w:rsidRPr="00852EB4" w:rsidRDefault="00563F3A" w:rsidP="001B0A08">
      <w:pPr>
        <w:pStyle w:val="Textpoznmkypodiarou"/>
        <w:spacing w:after="0" w:line="240" w:lineRule="auto"/>
        <w:jc w:val="both"/>
        <w:rPr>
          <w:rFonts w:ascii="Times New Roman" w:hAnsi="Times New Roman"/>
        </w:rPr>
      </w:pPr>
      <w:r w:rsidRPr="00852EB4">
        <w:rPr>
          <w:rStyle w:val="Odkaznapoznmkupodiarou"/>
          <w:rFonts w:ascii="Times New Roman" w:hAnsi="Times New Roman"/>
        </w:rPr>
        <w:footnoteRef/>
      </w:r>
      <w:r w:rsidRPr="00852EB4">
        <w:rPr>
          <w:rFonts w:ascii="Times New Roman" w:hAnsi="Times New Roman"/>
        </w:rPr>
        <w:t xml:space="preserve"> </w:t>
      </w:r>
      <w:r>
        <w:rPr>
          <w:rFonts w:ascii="Times New Roman" w:hAnsi="Times New Roman"/>
          <w:shd w:val="clear" w:color="auto" w:fill="FFFFFF"/>
        </w:rPr>
        <w:t>Tamtiež</w:t>
      </w:r>
      <w:r w:rsidRPr="00852EB4">
        <w:rPr>
          <w:rFonts w:ascii="Times New Roman" w:hAnsi="Times New Roman"/>
          <w:shd w:val="clear" w:color="auto" w:fill="FFFFFF"/>
        </w:rPr>
        <w:t>.</w:t>
      </w:r>
    </w:p>
  </w:footnote>
  <w:footnote w:id="84">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w:t>
      </w:r>
      <w:r w:rsidRPr="0004461A">
        <w:rPr>
          <w:rFonts w:ascii="Times New Roman" w:hAnsi="Times New Roman"/>
          <w:shd w:val="clear" w:color="auto" w:fill="FFFFFF"/>
        </w:rPr>
        <w:t xml:space="preserve">BLOKKER, </w:t>
      </w:r>
      <w:proofErr w:type="spellStart"/>
      <w:r w:rsidRPr="0004461A">
        <w:rPr>
          <w:rFonts w:ascii="Times New Roman" w:hAnsi="Times New Roman"/>
          <w:shd w:val="clear" w:color="auto" w:fill="FFFFFF"/>
        </w:rPr>
        <w:t>Niels</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shd w:val="clear" w:color="auto" w:fill="FFFFFF"/>
        </w:rPr>
        <w:t>International</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shd w:val="clear" w:color="auto" w:fill="FFFFFF"/>
        </w:rPr>
        <w:t>Organizations</w:t>
      </w:r>
      <w:proofErr w:type="spellEnd"/>
      <w:r w:rsidRPr="0004461A">
        <w:rPr>
          <w:rFonts w:ascii="Times New Roman" w:hAnsi="Times New Roman"/>
          <w:shd w:val="clear" w:color="auto" w:fill="FFFFFF"/>
        </w:rPr>
        <w:t xml:space="preserve"> or </w:t>
      </w:r>
      <w:proofErr w:type="spellStart"/>
      <w:r w:rsidRPr="0004461A">
        <w:rPr>
          <w:rFonts w:ascii="Times New Roman" w:hAnsi="Times New Roman"/>
          <w:shd w:val="clear" w:color="auto" w:fill="FFFFFF"/>
        </w:rPr>
        <w:t>Institutions</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shd w:val="clear" w:color="auto" w:fill="FFFFFF"/>
        </w:rPr>
        <w:t>Implied</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shd w:val="clear" w:color="auto" w:fill="FFFFFF"/>
        </w:rPr>
        <w:t>Powers</w:t>
      </w:r>
      <w:proofErr w:type="spellEnd"/>
      <w:r w:rsidRPr="0004461A">
        <w:rPr>
          <w:rFonts w:ascii="Times New Roman" w:hAnsi="Times New Roman"/>
          <w:shd w:val="clear" w:color="auto" w:fill="FFFFFF"/>
        </w:rPr>
        <w:t xml:space="preserve">. In RUDIGER, </w:t>
      </w:r>
      <w:proofErr w:type="spellStart"/>
      <w:r w:rsidRPr="0004461A">
        <w:rPr>
          <w:rFonts w:ascii="Times New Roman" w:hAnsi="Times New Roman"/>
          <w:shd w:val="clear" w:color="auto" w:fill="FFFFFF"/>
        </w:rPr>
        <w:t>Wolfrum</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shd w:val="clear" w:color="auto" w:fill="FFFFFF"/>
        </w:rPr>
        <w:t>ed</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i/>
          <w:shd w:val="clear" w:color="auto" w:fill="FFFFFF"/>
        </w:rPr>
        <w:t>The</w:t>
      </w:r>
      <w:proofErr w:type="spellEnd"/>
      <w:r w:rsidRPr="0004461A">
        <w:rPr>
          <w:rStyle w:val="apple-converted-space"/>
          <w:rFonts w:ascii="Times New Roman" w:hAnsi="Times New Roman"/>
          <w:i/>
          <w:shd w:val="clear" w:color="auto" w:fill="FFFFFF"/>
        </w:rPr>
        <w:t> </w:t>
      </w:r>
      <w:r w:rsidRPr="0004461A">
        <w:rPr>
          <w:rStyle w:val="Zvraznenie"/>
          <w:rFonts w:ascii="Times New Roman" w:hAnsi="Times New Roman"/>
          <w:bdr w:val="none" w:sz="0" w:space="0" w:color="auto" w:frame="1"/>
        </w:rPr>
        <w:t xml:space="preserve">Max </w:t>
      </w:r>
      <w:proofErr w:type="spellStart"/>
      <w:r w:rsidRPr="0004461A">
        <w:rPr>
          <w:rStyle w:val="Zvraznenie"/>
          <w:rFonts w:ascii="Times New Roman" w:hAnsi="Times New Roman"/>
          <w:bdr w:val="none" w:sz="0" w:space="0" w:color="auto" w:frame="1"/>
        </w:rPr>
        <w:t>Planck</w:t>
      </w:r>
      <w:proofErr w:type="spellEnd"/>
      <w:r w:rsidRPr="0004461A">
        <w:rPr>
          <w:rStyle w:val="apple-converted-space"/>
          <w:rFonts w:ascii="Times New Roman" w:hAnsi="Times New Roman"/>
          <w:i/>
          <w:shd w:val="clear" w:color="auto" w:fill="FFFFFF"/>
        </w:rPr>
        <w:t> </w:t>
      </w:r>
      <w:proofErr w:type="spellStart"/>
      <w:r w:rsidRPr="0004461A">
        <w:rPr>
          <w:rFonts w:ascii="Times New Roman" w:hAnsi="Times New Roman"/>
          <w:i/>
          <w:shd w:val="clear" w:color="auto" w:fill="FFFFFF"/>
        </w:rPr>
        <w:t>encyclopedia</w:t>
      </w:r>
      <w:proofErr w:type="spellEnd"/>
      <w:r w:rsidRPr="0004461A">
        <w:rPr>
          <w:rFonts w:ascii="Times New Roman" w:hAnsi="Times New Roman"/>
          <w:i/>
          <w:shd w:val="clear" w:color="auto" w:fill="FFFFFF"/>
        </w:rPr>
        <w:t xml:space="preserve"> </w:t>
      </w:r>
      <w:proofErr w:type="spellStart"/>
      <w:r w:rsidRPr="0004461A">
        <w:rPr>
          <w:rFonts w:ascii="Times New Roman" w:hAnsi="Times New Roman"/>
          <w:i/>
          <w:shd w:val="clear" w:color="auto" w:fill="FFFFFF"/>
        </w:rPr>
        <w:t>of</w:t>
      </w:r>
      <w:proofErr w:type="spellEnd"/>
      <w:r w:rsidRPr="0004461A">
        <w:rPr>
          <w:rFonts w:ascii="Times New Roman" w:hAnsi="Times New Roman"/>
          <w:i/>
          <w:shd w:val="clear" w:color="auto" w:fill="FFFFFF"/>
        </w:rPr>
        <w:t xml:space="preserve"> </w:t>
      </w:r>
      <w:proofErr w:type="spellStart"/>
      <w:r w:rsidRPr="0004461A">
        <w:rPr>
          <w:rFonts w:ascii="Times New Roman" w:hAnsi="Times New Roman"/>
          <w:i/>
          <w:shd w:val="clear" w:color="auto" w:fill="FFFFFF"/>
        </w:rPr>
        <w:t>public</w:t>
      </w:r>
      <w:proofErr w:type="spellEnd"/>
      <w:r w:rsidRPr="0004461A">
        <w:rPr>
          <w:rFonts w:ascii="Times New Roman" w:hAnsi="Times New Roman"/>
          <w:i/>
          <w:shd w:val="clear" w:color="auto" w:fill="FFFFFF"/>
        </w:rPr>
        <w:t xml:space="preserve"> </w:t>
      </w:r>
      <w:proofErr w:type="spellStart"/>
      <w:r w:rsidRPr="0004461A">
        <w:rPr>
          <w:rFonts w:ascii="Times New Roman" w:hAnsi="Times New Roman"/>
          <w:i/>
          <w:shd w:val="clear" w:color="auto" w:fill="FFFFFF"/>
        </w:rPr>
        <w:t>international</w:t>
      </w:r>
      <w:proofErr w:type="spellEnd"/>
      <w:r w:rsidRPr="0004461A">
        <w:rPr>
          <w:rFonts w:ascii="Times New Roman" w:hAnsi="Times New Roman"/>
          <w:i/>
          <w:shd w:val="clear" w:color="auto" w:fill="FFFFFF"/>
        </w:rPr>
        <w:t xml:space="preserve"> </w:t>
      </w:r>
      <w:proofErr w:type="spellStart"/>
      <w:r w:rsidRPr="0004461A">
        <w:rPr>
          <w:rFonts w:ascii="Times New Roman" w:hAnsi="Times New Roman"/>
          <w:i/>
          <w:shd w:val="clear" w:color="auto" w:fill="FFFFFF"/>
        </w:rPr>
        <w:t>law</w:t>
      </w:r>
      <w:proofErr w:type="spellEnd"/>
      <w:r w:rsidRPr="0004461A">
        <w:rPr>
          <w:rFonts w:ascii="Times New Roman" w:hAnsi="Times New Roman"/>
          <w:i/>
          <w:shd w:val="clear" w:color="auto" w:fill="FFFFFF"/>
        </w:rPr>
        <w:t xml:space="preserve">. </w:t>
      </w:r>
      <w:proofErr w:type="spellStart"/>
      <w:r w:rsidRPr="0004461A">
        <w:rPr>
          <w:rFonts w:ascii="Times New Roman" w:hAnsi="Times New Roman"/>
          <w:i/>
          <w:shd w:val="clear" w:color="auto" w:fill="FFFFFF"/>
        </w:rPr>
        <w:t>Volume</w:t>
      </w:r>
      <w:proofErr w:type="spellEnd"/>
      <w:r w:rsidRPr="0004461A">
        <w:rPr>
          <w:rFonts w:ascii="Times New Roman" w:hAnsi="Times New Roman"/>
          <w:i/>
          <w:shd w:val="clear" w:color="auto" w:fill="FFFFFF"/>
        </w:rPr>
        <w:t xml:space="preserve"> VI</w:t>
      </w:r>
      <w:r w:rsidRPr="0004461A">
        <w:rPr>
          <w:rFonts w:ascii="Times New Roman" w:hAnsi="Times New Roman"/>
          <w:shd w:val="clear" w:color="auto" w:fill="FFFFFF"/>
        </w:rPr>
        <w:t xml:space="preserve">. 1.vydanie. New York: </w:t>
      </w:r>
      <w:proofErr w:type="spellStart"/>
      <w:r w:rsidRPr="0004461A">
        <w:rPr>
          <w:rFonts w:ascii="Times New Roman" w:hAnsi="Times New Roman"/>
          <w:shd w:val="clear" w:color="auto" w:fill="FFFFFF"/>
        </w:rPr>
        <w:t>Oxford</w:t>
      </w:r>
      <w:proofErr w:type="spellEnd"/>
      <w:r w:rsidRPr="0004461A">
        <w:rPr>
          <w:rFonts w:ascii="Times New Roman" w:hAnsi="Times New Roman"/>
          <w:shd w:val="clear" w:color="auto" w:fill="FFFFFF"/>
        </w:rPr>
        <w:t xml:space="preserve"> </w:t>
      </w:r>
      <w:proofErr w:type="spellStart"/>
      <w:r w:rsidRPr="0004461A">
        <w:rPr>
          <w:rFonts w:ascii="Times New Roman" w:hAnsi="Times New Roman"/>
          <w:shd w:val="clear" w:color="auto" w:fill="FFFFFF"/>
        </w:rPr>
        <w:t>University</w:t>
      </w:r>
      <w:proofErr w:type="spellEnd"/>
      <w:r w:rsidRPr="0004461A">
        <w:rPr>
          <w:rFonts w:ascii="Times New Roman" w:hAnsi="Times New Roman"/>
          <w:shd w:val="clear" w:color="auto" w:fill="FFFFFF"/>
        </w:rPr>
        <w:t xml:space="preserve"> Press, 2012. s.24.</w:t>
      </w:r>
    </w:p>
  </w:footnote>
  <w:footnote w:id="85">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w:t>
      </w:r>
      <w:r>
        <w:rPr>
          <w:rFonts w:ascii="Times New Roman" w:hAnsi="Times New Roman"/>
          <w:shd w:val="clear" w:color="auto" w:fill="FFFFFF"/>
        </w:rPr>
        <w:t>Tamtiež,</w:t>
      </w:r>
      <w:r w:rsidRPr="0004461A">
        <w:rPr>
          <w:rFonts w:ascii="Times New Roman" w:hAnsi="Times New Roman"/>
          <w:shd w:val="clear" w:color="auto" w:fill="FFFFFF"/>
        </w:rPr>
        <w:t xml:space="preserve"> s.25.</w:t>
      </w:r>
    </w:p>
  </w:footnote>
  <w:footnote w:id="86">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proofErr w:type="spellStart"/>
      <w:r w:rsidRPr="0004461A">
        <w:rPr>
          <w:rFonts w:ascii="Times New Roman" w:hAnsi="Times New Roman" w:cs="Times New Roman"/>
          <w:i/>
          <w:sz w:val="20"/>
          <w:szCs w:val="20"/>
        </w:rPr>
        <w:t>Certain</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Expenses</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of</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the</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United</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Nations</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Article</w:t>
      </w:r>
      <w:proofErr w:type="spellEnd"/>
      <w:r w:rsidRPr="0004461A">
        <w:rPr>
          <w:rFonts w:ascii="Times New Roman" w:hAnsi="Times New Roman" w:cs="Times New Roman"/>
          <w:i/>
          <w:sz w:val="20"/>
          <w:szCs w:val="20"/>
        </w:rPr>
        <w:t xml:space="preserve"> 17, </w:t>
      </w:r>
      <w:proofErr w:type="spellStart"/>
      <w:r w:rsidRPr="0004461A">
        <w:rPr>
          <w:rFonts w:ascii="Times New Roman" w:hAnsi="Times New Roman" w:cs="Times New Roman"/>
          <w:i/>
          <w:sz w:val="20"/>
          <w:szCs w:val="20"/>
        </w:rPr>
        <w:t>paragraph</w:t>
      </w:r>
      <w:proofErr w:type="spellEnd"/>
      <w:r w:rsidRPr="0004461A">
        <w:rPr>
          <w:rFonts w:ascii="Times New Roman" w:hAnsi="Times New Roman" w:cs="Times New Roman"/>
          <w:i/>
          <w:sz w:val="20"/>
          <w:szCs w:val="20"/>
        </w:rPr>
        <w:t xml:space="preserve"> 2, </w:t>
      </w:r>
      <w:proofErr w:type="spellStart"/>
      <w:r w:rsidRPr="0004461A">
        <w:rPr>
          <w:rFonts w:ascii="Times New Roman" w:hAnsi="Times New Roman" w:cs="Times New Roman"/>
          <w:i/>
          <w:sz w:val="20"/>
          <w:szCs w:val="20"/>
        </w:rPr>
        <w:t>of</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the</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Charter</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Advisory</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Opinion</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of</w:t>
      </w:r>
      <w:proofErr w:type="spellEnd"/>
      <w:r w:rsidRPr="0004461A">
        <w:rPr>
          <w:rFonts w:ascii="Times New Roman" w:hAnsi="Times New Roman" w:cs="Times New Roman"/>
          <w:i/>
          <w:sz w:val="20"/>
          <w:szCs w:val="20"/>
        </w:rPr>
        <w:t xml:space="preserve"> 20 </w:t>
      </w:r>
      <w:proofErr w:type="spellStart"/>
      <w:r w:rsidRPr="0004461A">
        <w:rPr>
          <w:rFonts w:ascii="Times New Roman" w:hAnsi="Times New Roman" w:cs="Times New Roman"/>
          <w:i/>
          <w:sz w:val="20"/>
          <w:szCs w:val="20"/>
        </w:rPr>
        <w:t>July</w:t>
      </w:r>
      <w:proofErr w:type="spellEnd"/>
      <w:r w:rsidRPr="0004461A">
        <w:rPr>
          <w:rFonts w:ascii="Times New Roman" w:hAnsi="Times New Roman" w:cs="Times New Roman"/>
          <w:i/>
          <w:sz w:val="20"/>
          <w:szCs w:val="20"/>
        </w:rPr>
        <w:t xml:space="preserve"> 1962 : I.C. J. </w:t>
      </w:r>
      <w:proofErr w:type="spellStart"/>
      <w:r w:rsidRPr="0004461A">
        <w:rPr>
          <w:rFonts w:ascii="Times New Roman" w:hAnsi="Times New Roman" w:cs="Times New Roman"/>
          <w:i/>
          <w:sz w:val="20"/>
          <w:szCs w:val="20"/>
        </w:rPr>
        <w:t>Reports</w:t>
      </w:r>
      <w:proofErr w:type="spellEnd"/>
      <w:r w:rsidRPr="0004461A">
        <w:rPr>
          <w:rFonts w:ascii="Times New Roman" w:hAnsi="Times New Roman" w:cs="Times New Roman"/>
          <w:i/>
          <w:sz w:val="20"/>
          <w:szCs w:val="20"/>
        </w:rPr>
        <w:t xml:space="preserve"> 1962, p. 151</w:t>
      </w:r>
      <w:r w:rsidRPr="0004461A">
        <w:rPr>
          <w:rFonts w:ascii="Times New Roman" w:hAnsi="Times New Roman" w:cs="Times New Roman"/>
          <w:sz w:val="20"/>
          <w:szCs w:val="20"/>
        </w:rPr>
        <w:t>. s.16. [</w:t>
      </w:r>
      <w:proofErr w:type="spellStart"/>
      <w:r w:rsidRPr="0004461A">
        <w:rPr>
          <w:rFonts w:ascii="Times New Roman" w:hAnsi="Times New Roman" w:cs="Times New Roman"/>
          <w:sz w:val="20"/>
          <w:szCs w:val="20"/>
        </w:rPr>
        <w:t>online</w:t>
      </w:r>
      <w:proofErr w:type="spellEnd"/>
      <w:r w:rsidRPr="0004461A">
        <w:rPr>
          <w:rFonts w:ascii="Times New Roman" w:hAnsi="Times New Roman" w:cs="Times New Roman"/>
          <w:sz w:val="20"/>
          <w:szCs w:val="20"/>
        </w:rPr>
        <w:t>]. icj-cij.org [cit. 25.11.2013]. Dostupné na: &lt;</w:t>
      </w:r>
      <w:hyperlink r:id="rId18" w:history="1">
        <w:r w:rsidRPr="0004461A">
          <w:rPr>
            <w:rStyle w:val="Hypertextovprepojenie"/>
            <w:rFonts w:ascii="Times New Roman" w:hAnsi="Times New Roman" w:cs="Times New Roman"/>
            <w:color w:val="auto"/>
            <w:sz w:val="20"/>
            <w:szCs w:val="20"/>
          </w:rPr>
          <w:t>http://www.icj-cij.org/docket/files/49/5259.pdf</w:t>
        </w:r>
      </w:hyperlink>
      <w:r w:rsidRPr="0004461A">
        <w:rPr>
          <w:rFonts w:ascii="Times New Roman" w:hAnsi="Times New Roman" w:cs="Times New Roman"/>
          <w:sz w:val="20"/>
          <w:szCs w:val="20"/>
        </w:rPr>
        <w:t xml:space="preserve">&gt;. </w:t>
      </w:r>
    </w:p>
    <w:p w:rsidR="00563F3A" w:rsidRPr="0004461A" w:rsidRDefault="00563F3A" w:rsidP="0004461A">
      <w:pPr>
        <w:pStyle w:val="Textpoznmkypodiarou"/>
        <w:spacing w:after="0" w:line="240" w:lineRule="auto"/>
        <w:jc w:val="both"/>
        <w:rPr>
          <w:rFonts w:ascii="Times New Roman" w:hAnsi="Times New Roman"/>
        </w:rPr>
      </w:pPr>
    </w:p>
  </w:footnote>
  <w:footnote w:id="87">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w:t>
      </w:r>
      <w:proofErr w:type="spellStart"/>
      <w:r w:rsidRPr="0004461A">
        <w:rPr>
          <w:rFonts w:ascii="Times New Roman" w:hAnsi="Times New Roman"/>
          <w:i/>
        </w:rPr>
        <w:t>Vienna</w:t>
      </w:r>
      <w:proofErr w:type="spellEnd"/>
      <w:r w:rsidRPr="0004461A">
        <w:rPr>
          <w:rFonts w:ascii="Times New Roman" w:hAnsi="Times New Roman"/>
          <w:i/>
        </w:rPr>
        <w:t xml:space="preserve"> </w:t>
      </w:r>
      <w:proofErr w:type="spellStart"/>
      <w:r w:rsidRPr="0004461A">
        <w:rPr>
          <w:rFonts w:ascii="Times New Roman" w:hAnsi="Times New Roman"/>
          <w:i/>
        </w:rPr>
        <w:t>Convention</w:t>
      </w:r>
      <w:proofErr w:type="spellEnd"/>
      <w:r w:rsidRPr="0004461A">
        <w:rPr>
          <w:rFonts w:ascii="Times New Roman" w:hAnsi="Times New Roman"/>
          <w:i/>
        </w:rPr>
        <w:t xml:space="preserve"> on </w:t>
      </w:r>
      <w:proofErr w:type="spellStart"/>
      <w:r w:rsidRPr="0004461A">
        <w:rPr>
          <w:rFonts w:ascii="Times New Roman" w:hAnsi="Times New Roman"/>
          <w:i/>
        </w:rPr>
        <w:t>the</w:t>
      </w:r>
      <w:proofErr w:type="spellEnd"/>
      <w:r w:rsidRPr="0004461A">
        <w:rPr>
          <w:rFonts w:ascii="Times New Roman" w:hAnsi="Times New Roman"/>
          <w:i/>
        </w:rPr>
        <w:t xml:space="preserve"> </w:t>
      </w:r>
      <w:proofErr w:type="spellStart"/>
      <w:r w:rsidRPr="0004461A">
        <w:rPr>
          <w:rFonts w:ascii="Times New Roman" w:hAnsi="Times New Roman"/>
          <w:i/>
        </w:rPr>
        <w:t>Law</w:t>
      </w:r>
      <w:proofErr w:type="spellEnd"/>
      <w:r w:rsidRPr="0004461A">
        <w:rPr>
          <w:rFonts w:ascii="Times New Roman" w:hAnsi="Times New Roman"/>
          <w:i/>
        </w:rPr>
        <w:t xml:space="preserve"> </w:t>
      </w:r>
      <w:proofErr w:type="spellStart"/>
      <w:r w:rsidRPr="0004461A">
        <w:rPr>
          <w:rFonts w:ascii="Times New Roman" w:hAnsi="Times New Roman"/>
          <w:i/>
        </w:rPr>
        <w:t>of</w:t>
      </w:r>
      <w:proofErr w:type="spellEnd"/>
      <w:r w:rsidRPr="0004461A">
        <w:rPr>
          <w:rFonts w:ascii="Times New Roman" w:hAnsi="Times New Roman"/>
          <w:i/>
        </w:rPr>
        <w:t xml:space="preserve"> </w:t>
      </w:r>
      <w:proofErr w:type="spellStart"/>
      <w:r w:rsidRPr="0004461A">
        <w:rPr>
          <w:rFonts w:ascii="Times New Roman" w:hAnsi="Times New Roman"/>
          <w:i/>
        </w:rPr>
        <w:t>Treaties</w:t>
      </w:r>
      <w:proofErr w:type="spellEnd"/>
      <w:r w:rsidRPr="0004461A">
        <w:rPr>
          <w:rFonts w:ascii="Times New Roman" w:hAnsi="Times New Roman"/>
          <w:i/>
        </w:rPr>
        <w:t xml:space="preserve"> </w:t>
      </w:r>
      <w:proofErr w:type="spellStart"/>
      <w:r w:rsidRPr="0004461A">
        <w:rPr>
          <w:rFonts w:ascii="Times New Roman" w:hAnsi="Times New Roman"/>
          <w:i/>
        </w:rPr>
        <w:t>between</w:t>
      </w:r>
      <w:proofErr w:type="spellEnd"/>
      <w:r w:rsidRPr="0004461A">
        <w:rPr>
          <w:rFonts w:ascii="Times New Roman" w:hAnsi="Times New Roman"/>
          <w:i/>
        </w:rPr>
        <w:t xml:space="preserve"> </w:t>
      </w:r>
      <w:proofErr w:type="spellStart"/>
      <w:r w:rsidRPr="0004461A">
        <w:rPr>
          <w:rFonts w:ascii="Times New Roman" w:hAnsi="Times New Roman"/>
          <w:i/>
        </w:rPr>
        <w:t>States</w:t>
      </w:r>
      <w:proofErr w:type="spellEnd"/>
      <w:r w:rsidRPr="0004461A">
        <w:rPr>
          <w:rFonts w:ascii="Times New Roman" w:hAnsi="Times New Roman"/>
          <w:i/>
        </w:rPr>
        <w:t xml:space="preserve"> and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organizations</w:t>
      </w:r>
      <w:proofErr w:type="spellEnd"/>
      <w:r w:rsidRPr="0004461A">
        <w:rPr>
          <w:rFonts w:ascii="Times New Roman" w:hAnsi="Times New Roman"/>
          <w:i/>
        </w:rPr>
        <w:t xml:space="preserve"> or </w:t>
      </w:r>
      <w:proofErr w:type="spellStart"/>
      <w:r w:rsidRPr="0004461A">
        <w:rPr>
          <w:rFonts w:ascii="Times New Roman" w:hAnsi="Times New Roman"/>
          <w:i/>
        </w:rPr>
        <w:t>between</w:t>
      </w:r>
      <w:proofErr w:type="spellEnd"/>
      <w:r w:rsidRPr="0004461A">
        <w:rPr>
          <w:rFonts w:ascii="Times New Roman" w:hAnsi="Times New Roman"/>
          <w:i/>
        </w:rPr>
        <w:t xml:space="preserve">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Organizations</w:t>
      </w:r>
      <w:proofErr w:type="spellEnd"/>
      <w:r w:rsidRPr="0004461A">
        <w:rPr>
          <w:rFonts w:ascii="Times New Roman" w:hAnsi="Times New Roman"/>
          <w:i/>
        </w:rPr>
        <w:t xml:space="preserve"> (1986) </w:t>
      </w:r>
      <w:r w:rsidRPr="0004461A">
        <w:rPr>
          <w:rFonts w:ascii="Times New Roman" w:hAnsi="Times New Roman"/>
        </w:rPr>
        <w:t>[</w:t>
      </w:r>
      <w:proofErr w:type="spellStart"/>
      <w:r w:rsidRPr="0004461A">
        <w:rPr>
          <w:rFonts w:ascii="Times New Roman" w:hAnsi="Times New Roman"/>
        </w:rPr>
        <w:t>online</w:t>
      </w:r>
      <w:proofErr w:type="spellEnd"/>
      <w:r w:rsidRPr="0004461A">
        <w:rPr>
          <w:rFonts w:ascii="Times New Roman" w:hAnsi="Times New Roman"/>
        </w:rPr>
        <w:t xml:space="preserve">]. treaties.un.org [cit. 23.11.2013]. Dostupné na: &lt; </w:t>
      </w:r>
      <w:hyperlink r:id="rId19" w:history="1">
        <w:r w:rsidRPr="0004461A">
          <w:rPr>
            <w:rStyle w:val="Hypertextovprepojenie"/>
            <w:rFonts w:ascii="Times New Roman" w:hAnsi="Times New Roman"/>
            <w:color w:val="auto"/>
          </w:rPr>
          <w:t>http://treaties.un.org/doc/Treaties/1986/03/19860321%2008-45%20AM/Ch_XXIII_03p.pdf</w:t>
        </w:r>
      </w:hyperlink>
      <w:r w:rsidRPr="0004461A">
        <w:rPr>
          <w:rFonts w:ascii="Times New Roman" w:hAnsi="Times New Roman"/>
        </w:rPr>
        <w:t>&gt;.</w:t>
      </w:r>
    </w:p>
  </w:footnote>
  <w:footnote w:id="88">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Čl.6: „</w:t>
      </w:r>
      <w:proofErr w:type="spellStart"/>
      <w:r w:rsidRPr="0004461A">
        <w:rPr>
          <w:rFonts w:ascii="Times New Roman" w:hAnsi="Times New Roman"/>
        </w:rPr>
        <w:t>The</w:t>
      </w:r>
      <w:proofErr w:type="spellEnd"/>
      <w:r w:rsidRPr="0004461A">
        <w:rPr>
          <w:rFonts w:ascii="Times New Roman" w:hAnsi="Times New Roman"/>
        </w:rPr>
        <w:t xml:space="preserve"> </w:t>
      </w:r>
      <w:proofErr w:type="spellStart"/>
      <w:r w:rsidRPr="0004461A">
        <w:rPr>
          <w:rFonts w:ascii="Times New Roman" w:hAnsi="Times New Roman"/>
        </w:rPr>
        <w:t>capacity</w:t>
      </w:r>
      <w:proofErr w:type="spellEnd"/>
      <w:r w:rsidRPr="0004461A">
        <w:rPr>
          <w:rFonts w:ascii="Times New Roman" w:hAnsi="Times New Roman"/>
        </w:rPr>
        <w:t xml:space="preserve"> </w:t>
      </w:r>
      <w:proofErr w:type="spellStart"/>
      <w:r w:rsidRPr="0004461A">
        <w:rPr>
          <w:rFonts w:ascii="Times New Roman" w:hAnsi="Times New Roman"/>
        </w:rPr>
        <w:t>of</w:t>
      </w:r>
      <w:proofErr w:type="spellEnd"/>
      <w:r w:rsidRPr="0004461A">
        <w:rPr>
          <w:rFonts w:ascii="Times New Roman" w:hAnsi="Times New Roman"/>
        </w:rPr>
        <w:t xml:space="preserve"> </w:t>
      </w:r>
      <w:proofErr w:type="spellStart"/>
      <w:r w:rsidRPr="0004461A">
        <w:rPr>
          <w:rFonts w:ascii="Times New Roman" w:hAnsi="Times New Roman"/>
        </w:rPr>
        <w:t>an</w:t>
      </w:r>
      <w:proofErr w:type="spellEnd"/>
      <w:r w:rsidRPr="0004461A">
        <w:rPr>
          <w:rFonts w:ascii="Times New Roman" w:hAnsi="Times New Roman"/>
        </w:rPr>
        <w:t xml:space="preserve"> </w:t>
      </w:r>
      <w:proofErr w:type="spellStart"/>
      <w:r w:rsidRPr="0004461A">
        <w:rPr>
          <w:rFonts w:ascii="Times New Roman" w:hAnsi="Times New Roman"/>
        </w:rPr>
        <w:t>international</w:t>
      </w:r>
      <w:proofErr w:type="spellEnd"/>
      <w:r w:rsidRPr="0004461A">
        <w:rPr>
          <w:rFonts w:ascii="Times New Roman" w:hAnsi="Times New Roman"/>
        </w:rPr>
        <w:t xml:space="preserve"> </w:t>
      </w:r>
      <w:proofErr w:type="spellStart"/>
      <w:r w:rsidRPr="0004461A">
        <w:rPr>
          <w:rFonts w:ascii="Times New Roman" w:hAnsi="Times New Roman"/>
        </w:rPr>
        <w:t>organization</w:t>
      </w:r>
      <w:proofErr w:type="spellEnd"/>
      <w:r w:rsidRPr="0004461A">
        <w:rPr>
          <w:rFonts w:ascii="Times New Roman" w:hAnsi="Times New Roman"/>
        </w:rPr>
        <w:t xml:space="preserve"> to </w:t>
      </w:r>
      <w:proofErr w:type="spellStart"/>
      <w:r w:rsidRPr="0004461A">
        <w:rPr>
          <w:rFonts w:ascii="Times New Roman" w:hAnsi="Times New Roman"/>
        </w:rPr>
        <w:t>conclude</w:t>
      </w:r>
      <w:proofErr w:type="spellEnd"/>
      <w:r w:rsidRPr="0004461A">
        <w:rPr>
          <w:rFonts w:ascii="Times New Roman" w:hAnsi="Times New Roman"/>
        </w:rPr>
        <w:t xml:space="preserve"> </w:t>
      </w:r>
      <w:proofErr w:type="spellStart"/>
      <w:r w:rsidRPr="0004461A">
        <w:rPr>
          <w:rFonts w:ascii="Times New Roman" w:hAnsi="Times New Roman"/>
        </w:rPr>
        <w:t>treaties</w:t>
      </w:r>
      <w:proofErr w:type="spellEnd"/>
      <w:r w:rsidRPr="0004461A">
        <w:rPr>
          <w:rFonts w:ascii="Times New Roman" w:hAnsi="Times New Roman"/>
        </w:rPr>
        <w:t xml:space="preserve"> </w:t>
      </w:r>
      <w:proofErr w:type="spellStart"/>
      <w:r w:rsidRPr="0004461A">
        <w:rPr>
          <w:rFonts w:ascii="Times New Roman" w:hAnsi="Times New Roman"/>
        </w:rPr>
        <w:t>is</w:t>
      </w:r>
      <w:proofErr w:type="spellEnd"/>
      <w:r w:rsidRPr="0004461A">
        <w:rPr>
          <w:rFonts w:ascii="Times New Roman" w:hAnsi="Times New Roman"/>
        </w:rPr>
        <w:t xml:space="preserve"> </w:t>
      </w:r>
      <w:proofErr w:type="spellStart"/>
      <w:r w:rsidRPr="0004461A">
        <w:rPr>
          <w:rFonts w:ascii="Times New Roman" w:hAnsi="Times New Roman"/>
        </w:rPr>
        <w:t>governed</w:t>
      </w:r>
      <w:proofErr w:type="spellEnd"/>
      <w:r w:rsidRPr="0004461A">
        <w:rPr>
          <w:rFonts w:ascii="Times New Roman" w:hAnsi="Times New Roman"/>
        </w:rPr>
        <w:t xml:space="preserve"> by </w:t>
      </w:r>
      <w:proofErr w:type="spellStart"/>
      <w:r w:rsidRPr="0004461A">
        <w:rPr>
          <w:rFonts w:ascii="Times New Roman" w:hAnsi="Times New Roman"/>
        </w:rPr>
        <w:t>the</w:t>
      </w:r>
      <w:proofErr w:type="spellEnd"/>
      <w:r w:rsidRPr="0004461A">
        <w:rPr>
          <w:rFonts w:ascii="Times New Roman" w:hAnsi="Times New Roman"/>
        </w:rPr>
        <w:t xml:space="preserve"> </w:t>
      </w:r>
      <w:proofErr w:type="spellStart"/>
      <w:r w:rsidRPr="0004461A">
        <w:rPr>
          <w:rFonts w:ascii="Times New Roman" w:hAnsi="Times New Roman"/>
        </w:rPr>
        <w:t>rules</w:t>
      </w:r>
      <w:proofErr w:type="spellEnd"/>
      <w:r w:rsidRPr="0004461A">
        <w:rPr>
          <w:rFonts w:ascii="Times New Roman" w:hAnsi="Times New Roman"/>
        </w:rPr>
        <w:t xml:space="preserve"> </w:t>
      </w:r>
      <w:proofErr w:type="spellStart"/>
      <w:r w:rsidRPr="0004461A">
        <w:rPr>
          <w:rFonts w:ascii="Times New Roman" w:hAnsi="Times New Roman"/>
        </w:rPr>
        <w:t>of</w:t>
      </w:r>
      <w:proofErr w:type="spellEnd"/>
      <w:r w:rsidRPr="0004461A">
        <w:rPr>
          <w:rFonts w:ascii="Times New Roman" w:hAnsi="Times New Roman"/>
        </w:rPr>
        <w:t xml:space="preserve"> </w:t>
      </w:r>
      <w:proofErr w:type="spellStart"/>
      <w:r w:rsidRPr="0004461A">
        <w:rPr>
          <w:rFonts w:ascii="Times New Roman" w:hAnsi="Times New Roman"/>
        </w:rPr>
        <w:t>that</w:t>
      </w:r>
      <w:proofErr w:type="spellEnd"/>
      <w:r w:rsidRPr="0004461A">
        <w:rPr>
          <w:rFonts w:ascii="Times New Roman" w:hAnsi="Times New Roman"/>
        </w:rPr>
        <w:t xml:space="preserve"> </w:t>
      </w:r>
      <w:proofErr w:type="spellStart"/>
      <w:r w:rsidRPr="0004461A">
        <w:rPr>
          <w:rFonts w:ascii="Times New Roman" w:hAnsi="Times New Roman"/>
        </w:rPr>
        <w:t>organization</w:t>
      </w:r>
      <w:proofErr w:type="spellEnd"/>
      <w:r w:rsidRPr="0004461A">
        <w:rPr>
          <w:rFonts w:ascii="Times New Roman" w:hAnsi="Times New Roman"/>
        </w:rPr>
        <w:t xml:space="preserve">.“  </w:t>
      </w:r>
      <w:proofErr w:type="spellStart"/>
      <w:r w:rsidRPr="0004461A">
        <w:rPr>
          <w:rFonts w:ascii="Times New Roman" w:hAnsi="Times New Roman"/>
          <w:i/>
        </w:rPr>
        <w:t>Vienna</w:t>
      </w:r>
      <w:proofErr w:type="spellEnd"/>
      <w:r w:rsidRPr="0004461A">
        <w:rPr>
          <w:rFonts w:ascii="Times New Roman" w:hAnsi="Times New Roman"/>
          <w:i/>
        </w:rPr>
        <w:t xml:space="preserve"> </w:t>
      </w:r>
      <w:proofErr w:type="spellStart"/>
      <w:r w:rsidRPr="0004461A">
        <w:rPr>
          <w:rFonts w:ascii="Times New Roman" w:hAnsi="Times New Roman"/>
          <w:i/>
        </w:rPr>
        <w:t>Convention</w:t>
      </w:r>
      <w:proofErr w:type="spellEnd"/>
      <w:r w:rsidRPr="0004461A">
        <w:rPr>
          <w:rFonts w:ascii="Times New Roman" w:hAnsi="Times New Roman"/>
          <w:i/>
        </w:rPr>
        <w:t xml:space="preserve"> on </w:t>
      </w:r>
      <w:proofErr w:type="spellStart"/>
      <w:r w:rsidRPr="0004461A">
        <w:rPr>
          <w:rFonts w:ascii="Times New Roman" w:hAnsi="Times New Roman"/>
          <w:i/>
        </w:rPr>
        <w:t>the</w:t>
      </w:r>
      <w:proofErr w:type="spellEnd"/>
      <w:r w:rsidRPr="0004461A">
        <w:rPr>
          <w:rFonts w:ascii="Times New Roman" w:hAnsi="Times New Roman"/>
          <w:i/>
        </w:rPr>
        <w:t xml:space="preserve"> </w:t>
      </w:r>
      <w:proofErr w:type="spellStart"/>
      <w:r w:rsidRPr="0004461A">
        <w:rPr>
          <w:rFonts w:ascii="Times New Roman" w:hAnsi="Times New Roman"/>
          <w:i/>
        </w:rPr>
        <w:t>Law</w:t>
      </w:r>
      <w:proofErr w:type="spellEnd"/>
      <w:r w:rsidRPr="0004461A">
        <w:rPr>
          <w:rFonts w:ascii="Times New Roman" w:hAnsi="Times New Roman"/>
          <w:i/>
        </w:rPr>
        <w:t xml:space="preserve"> </w:t>
      </w:r>
      <w:proofErr w:type="spellStart"/>
      <w:r w:rsidRPr="0004461A">
        <w:rPr>
          <w:rFonts w:ascii="Times New Roman" w:hAnsi="Times New Roman"/>
          <w:i/>
        </w:rPr>
        <w:t>of</w:t>
      </w:r>
      <w:proofErr w:type="spellEnd"/>
      <w:r w:rsidRPr="0004461A">
        <w:rPr>
          <w:rFonts w:ascii="Times New Roman" w:hAnsi="Times New Roman"/>
          <w:i/>
        </w:rPr>
        <w:t xml:space="preserve"> </w:t>
      </w:r>
      <w:proofErr w:type="spellStart"/>
      <w:r w:rsidRPr="0004461A">
        <w:rPr>
          <w:rFonts w:ascii="Times New Roman" w:hAnsi="Times New Roman"/>
          <w:i/>
        </w:rPr>
        <w:t>Treaties</w:t>
      </w:r>
      <w:proofErr w:type="spellEnd"/>
      <w:r w:rsidRPr="0004461A">
        <w:rPr>
          <w:rFonts w:ascii="Times New Roman" w:hAnsi="Times New Roman"/>
          <w:i/>
        </w:rPr>
        <w:t xml:space="preserve"> </w:t>
      </w:r>
      <w:proofErr w:type="spellStart"/>
      <w:r w:rsidRPr="0004461A">
        <w:rPr>
          <w:rFonts w:ascii="Times New Roman" w:hAnsi="Times New Roman"/>
          <w:i/>
        </w:rPr>
        <w:t>between</w:t>
      </w:r>
      <w:proofErr w:type="spellEnd"/>
      <w:r w:rsidRPr="0004461A">
        <w:rPr>
          <w:rFonts w:ascii="Times New Roman" w:hAnsi="Times New Roman"/>
          <w:i/>
        </w:rPr>
        <w:t xml:space="preserve"> </w:t>
      </w:r>
      <w:proofErr w:type="spellStart"/>
      <w:r w:rsidRPr="0004461A">
        <w:rPr>
          <w:rFonts w:ascii="Times New Roman" w:hAnsi="Times New Roman"/>
          <w:i/>
        </w:rPr>
        <w:t>States</w:t>
      </w:r>
      <w:proofErr w:type="spellEnd"/>
      <w:r w:rsidRPr="0004461A">
        <w:rPr>
          <w:rFonts w:ascii="Times New Roman" w:hAnsi="Times New Roman"/>
          <w:i/>
        </w:rPr>
        <w:t xml:space="preserve"> and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organizations</w:t>
      </w:r>
      <w:proofErr w:type="spellEnd"/>
      <w:r w:rsidRPr="0004461A">
        <w:rPr>
          <w:rFonts w:ascii="Times New Roman" w:hAnsi="Times New Roman"/>
          <w:i/>
        </w:rPr>
        <w:t xml:space="preserve"> or </w:t>
      </w:r>
      <w:proofErr w:type="spellStart"/>
      <w:r w:rsidRPr="0004461A">
        <w:rPr>
          <w:rFonts w:ascii="Times New Roman" w:hAnsi="Times New Roman"/>
          <w:i/>
        </w:rPr>
        <w:t>between</w:t>
      </w:r>
      <w:proofErr w:type="spellEnd"/>
      <w:r w:rsidRPr="0004461A">
        <w:rPr>
          <w:rFonts w:ascii="Times New Roman" w:hAnsi="Times New Roman"/>
          <w:i/>
        </w:rPr>
        <w:t xml:space="preserve">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Organizations</w:t>
      </w:r>
      <w:proofErr w:type="spellEnd"/>
      <w:r w:rsidRPr="0004461A">
        <w:rPr>
          <w:rFonts w:ascii="Times New Roman" w:hAnsi="Times New Roman"/>
          <w:i/>
        </w:rPr>
        <w:t xml:space="preserve"> (1986) </w:t>
      </w:r>
      <w:r w:rsidRPr="0004461A">
        <w:rPr>
          <w:rFonts w:ascii="Times New Roman" w:hAnsi="Times New Roman"/>
        </w:rPr>
        <w:t>[</w:t>
      </w:r>
      <w:proofErr w:type="spellStart"/>
      <w:r w:rsidRPr="0004461A">
        <w:rPr>
          <w:rFonts w:ascii="Times New Roman" w:hAnsi="Times New Roman"/>
        </w:rPr>
        <w:t>online</w:t>
      </w:r>
      <w:proofErr w:type="spellEnd"/>
      <w:r w:rsidRPr="0004461A">
        <w:rPr>
          <w:rFonts w:ascii="Times New Roman" w:hAnsi="Times New Roman"/>
        </w:rPr>
        <w:t xml:space="preserve">]. treaties.un.org [cit. 23.11.2013]. Dostupné na: &lt; </w:t>
      </w:r>
      <w:hyperlink r:id="rId20" w:history="1">
        <w:r w:rsidRPr="0004461A">
          <w:rPr>
            <w:rStyle w:val="Hypertextovprepojenie"/>
            <w:rFonts w:ascii="Times New Roman" w:hAnsi="Times New Roman"/>
            <w:color w:val="auto"/>
          </w:rPr>
          <w:t>http://treaties.un.org/doc/Treaties/1986/03/19860321%2008-45%20AM/Ch_XXIII_03p.pdf</w:t>
        </w:r>
      </w:hyperlink>
      <w:r w:rsidRPr="0004461A">
        <w:rPr>
          <w:rFonts w:ascii="Times New Roman" w:hAnsi="Times New Roman"/>
        </w:rPr>
        <w:t>&gt;.</w:t>
      </w:r>
    </w:p>
  </w:footnote>
  <w:footnote w:id="89">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caps/>
          <w:sz w:val="20"/>
          <w:szCs w:val="20"/>
        </w:rPr>
        <w:t>Potočný</w:t>
      </w:r>
      <w:r w:rsidRPr="0004461A">
        <w:rPr>
          <w:rFonts w:ascii="Times New Roman" w:hAnsi="Times New Roman" w:cs="Times New Roman"/>
          <w:sz w:val="20"/>
          <w:szCs w:val="20"/>
        </w:rPr>
        <w:t xml:space="preserve">, Miroslav, </w:t>
      </w:r>
      <w:r w:rsidRPr="0004461A">
        <w:rPr>
          <w:rFonts w:ascii="Times New Roman" w:hAnsi="Times New Roman" w:cs="Times New Roman"/>
          <w:caps/>
          <w:sz w:val="20"/>
          <w:szCs w:val="20"/>
        </w:rPr>
        <w:t>Šibajevová</w:t>
      </w:r>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Jelena</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Aleksejevna</w:t>
      </w:r>
      <w:proofErr w:type="spellEnd"/>
      <w:r w:rsidRPr="0004461A">
        <w:rPr>
          <w:rFonts w:ascii="Times New Roman" w:hAnsi="Times New Roman" w:cs="Times New Roman"/>
          <w:sz w:val="20"/>
          <w:szCs w:val="20"/>
        </w:rPr>
        <w:t xml:space="preserve">. </w:t>
      </w:r>
      <w:r w:rsidRPr="0004461A">
        <w:rPr>
          <w:rFonts w:ascii="Times New Roman" w:hAnsi="Times New Roman" w:cs="Times New Roman"/>
          <w:i/>
          <w:sz w:val="20"/>
          <w:szCs w:val="20"/>
        </w:rPr>
        <w:t xml:space="preserve">Právo </w:t>
      </w:r>
      <w:proofErr w:type="spellStart"/>
      <w:r w:rsidRPr="0004461A">
        <w:rPr>
          <w:rFonts w:ascii="Times New Roman" w:hAnsi="Times New Roman" w:cs="Times New Roman"/>
          <w:i/>
          <w:sz w:val="20"/>
          <w:szCs w:val="20"/>
        </w:rPr>
        <w:t>mezinárodních</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organizácí</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Panorama</w:t>
      </w:r>
      <w:proofErr w:type="spellEnd"/>
      <w:r w:rsidRPr="0004461A">
        <w:rPr>
          <w:rFonts w:ascii="Times New Roman" w:hAnsi="Times New Roman" w:cs="Times New Roman"/>
          <w:sz w:val="20"/>
          <w:szCs w:val="20"/>
        </w:rPr>
        <w:t>, 1984. s.39.</w:t>
      </w:r>
    </w:p>
  </w:footnote>
  <w:footnote w:id="90">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Článok 43 Charty OSN: „Aby prispeli k udržaniu medzinárodného mieru a bezpečnosti, všetci členovia...sa zaväzujú, že Rade bezpečnosti na jej výzvu a podľa zvláštnej dohody alebo dohôd dajú k dispozícii ozbrojené sily, ... .“ Charta OSN In POTOČNÝ, Miroslav, ONDŘEJ, </w:t>
      </w:r>
      <w:proofErr w:type="spellStart"/>
      <w:r w:rsidRPr="0004461A">
        <w:rPr>
          <w:rFonts w:ascii="Times New Roman" w:hAnsi="Times New Roman" w:cs="Times New Roman"/>
          <w:sz w:val="20"/>
          <w:szCs w:val="20"/>
        </w:rPr>
        <w:t>Jan</w:t>
      </w:r>
      <w:proofErr w:type="spellEnd"/>
      <w:r w:rsidRPr="0004461A">
        <w:rPr>
          <w:rFonts w:ascii="Times New Roman" w:hAnsi="Times New Roman" w:cs="Times New Roman"/>
          <w:sz w:val="20"/>
          <w:szCs w:val="20"/>
        </w:rPr>
        <w:t xml:space="preserve">. </w:t>
      </w:r>
      <w:r w:rsidRPr="0004461A">
        <w:rPr>
          <w:rFonts w:ascii="Times New Roman" w:hAnsi="Times New Roman" w:cs="Times New Roman"/>
          <w:i/>
          <w:sz w:val="20"/>
          <w:szCs w:val="20"/>
        </w:rPr>
        <w:t xml:space="preserve">Vybrané dokumenty </w:t>
      </w:r>
      <w:proofErr w:type="spellStart"/>
      <w:r w:rsidRPr="0004461A">
        <w:rPr>
          <w:rFonts w:ascii="Times New Roman" w:hAnsi="Times New Roman" w:cs="Times New Roman"/>
          <w:i/>
          <w:sz w:val="20"/>
          <w:szCs w:val="20"/>
        </w:rPr>
        <w:t>ke</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studiu</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mezinárodních</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organizací</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Karolinum</w:t>
      </w:r>
      <w:proofErr w:type="spellEnd"/>
      <w:r w:rsidRPr="0004461A">
        <w:rPr>
          <w:rFonts w:ascii="Times New Roman" w:hAnsi="Times New Roman" w:cs="Times New Roman"/>
          <w:sz w:val="20"/>
          <w:szCs w:val="20"/>
        </w:rPr>
        <w:t xml:space="preserve">, 1993. s.7-19.; a čl. VII (34) </w:t>
      </w:r>
      <w:r w:rsidRPr="00C20D2E">
        <w:rPr>
          <w:rFonts w:ascii="Times New Roman" w:hAnsi="Times New Roman" w:cs="Times New Roman"/>
          <w:i/>
          <w:sz w:val="20"/>
          <w:szCs w:val="20"/>
        </w:rPr>
        <w:t>Dohovoru o chemických zbraniach</w:t>
      </w:r>
      <w:r w:rsidRPr="0004461A">
        <w:rPr>
          <w:rFonts w:ascii="Times New Roman" w:hAnsi="Times New Roman" w:cs="Times New Roman"/>
          <w:sz w:val="20"/>
          <w:szCs w:val="20"/>
        </w:rPr>
        <w:t xml:space="preserve">: „Výkonná rada uzatvára v mene organizácie dohody alebo opatrenia v mene organizácie so štátmi alebo medzinárodnými organizáciami...“ </w:t>
      </w:r>
      <w:r w:rsidRPr="0004461A">
        <w:rPr>
          <w:rFonts w:ascii="Times New Roman" w:hAnsi="Times New Roman" w:cs="Times New Roman"/>
          <w:i/>
          <w:sz w:val="20"/>
          <w:szCs w:val="20"/>
        </w:rPr>
        <w:t>Dohovor o zákaze vývoja, výroby, skladovania a použitia chemických zbraní a o ich zničení (1993)</w:t>
      </w:r>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online</w:t>
      </w:r>
      <w:proofErr w:type="spellEnd"/>
      <w:r w:rsidRPr="0004461A">
        <w:rPr>
          <w:rFonts w:ascii="Times New Roman" w:hAnsi="Times New Roman" w:cs="Times New Roman"/>
          <w:sz w:val="20"/>
          <w:szCs w:val="20"/>
        </w:rPr>
        <w:t>]. opcw.org [cit. 23.11.2013]. Dostupné na: &lt;</w:t>
      </w:r>
      <w:hyperlink r:id="rId21" w:history="1">
        <w:r w:rsidRPr="0004461A">
          <w:rPr>
            <w:rStyle w:val="Hypertextovprepojenie"/>
            <w:rFonts w:ascii="Times New Roman" w:hAnsi="Times New Roman" w:cs="Times New Roman"/>
            <w:color w:val="auto"/>
            <w:sz w:val="20"/>
            <w:szCs w:val="20"/>
          </w:rPr>
          <w:t>http://www.opcw.org/index.php?eID=dam_frontend_push&amp;docID=6357</w:t>
        </w:r>
      </w:hyperlink>
      <w:r w:rsidRPr="0004461A">
        <w:rPr>
          <w:rFonts w:ascii="Times New Roman" w:hAnsi="Times New Roman" w:cs="Times New Roman"/>
          <w:sz w:val="20"/>
          <w:szCs w:val="20"/>
        </w:rPr>
        <w:t>&gt;.</w:t>
      </w:r>
    </w:p>
  </w:footnote>
  <w:footnote w:id="91">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SCHEU, </w:t>
      </w:r>
      <w:proofErr w:type="spellStart"/>
      <w:r w:rsidRPr="0004461A">
        <w:rPr>
          <w:rFonts w:ascii="Times New Roman" w:hAnsi="Times New Roman"/>
        </w:rPr>
        <w:t>Harald</w:t>
      </w:r>
      <w:proofErr w:type="spellEnd"/>
      <w:r w:rsidRPr="0004461A">
        <w:rPr>
          <w:rFonts w:ascii="Times New Roman" w:hAnsi="Times New Roman"/>
        </w:rPr>
        <w:t xml:space="preserve"> </w:t>
      </w:r>
      <w:proofErr w:type="spellStart"/>
      <w:r w:rsidRPr="0004461A">
        <w:rPr>
          <w:rFonts w:ascii="Times New Roman" w:hAnsi="Times New Roman"/>
        </w:rPr>
        <w:t>Christian</w:t>
      </w:r>
      <w:proofErr w:type="spellEnd"/>
      <w:r w:rsidRPr="0004461A">
        <w:rPr>
          <w:rFonts w:ascii="Times New Roman" w:hAnsi="Times New Roman"/>
        </w:rPr>
        <w:t xml:space="preserve">. </w:t>
      </w:r>
      <w:r w:rsidRPr="0004461A">
        <w:rPr>
          <w:rFonts w:ascii="Times New Roman" w:hAnsi="Times New Roman"/>
          <w:i/>
        </w:rPr>
        <w:t xml:space="preserve">Úvod do </w:t>
      </w:r>
      <w:proofErr w:type="spellStart"/>
      <w:r w:rsidRPr="0004461A">
        <w:rPr>
          <w:rFonts w:ascii="Times New Roman" w:hAnsi="Times New Roman"/>
          <w:i/>
        </w:rPr>
        <w:t>mezinárodního</w:t>
      </w:r>
      <w:proofErr w:type="spellEnd"/>
      <w:r w:rsidRPr="0004461A">
        <w:rPr>
          <w:rFonts w:ascii="Times New Roman" w:hAnsi="Times New Roman"/>
          <w:i/>
        </w:rPr>
        <w:t xml:space="preserve"> práva </w:t>
      </w:r>
      <w:proofErr w:type="spellStart"/>
      <w:r w:rsidRPr="0004461A">
        <w:rPr>
          <w:rFonts w:ascii="Times New Roman" w:hAnsi="Times New Roman"/>
          <w:i/>
        </w:rPr>
        <w:t>veřejného</w:t>
      </w:r>
      <w:proofErr w:type="spellEnd"/>
      <w:r w:rsidRPr="0004461A">
        <w:rPr>
          <w:rFonts w:ascii="Times New Roman" w:hAnsi="Times New Roman"/>
        </w:rPr>
        <w:t xml:space="preserve">. 1.vydanie. Praha: </w:t>
      </w:r>
      <w:proofErr w:type="spellStart"/>
      <w:r w:rsidRPr="0004461A">
        <w:rPr>
          <w:rFonts w:ascii="Times New Roman" w:hAnsi="Times New Roman"/>
        </w:rPr>
        <w:t>Auditorium</w:t>
      </w:r>
      <w:proofErr w:type="spellEnd"/>
      <w:r w:rsidRPr="0004461A">
        <w:rPr>
          <w:rFonts w:ascii="Times New Roman" w:hAnsi="Times New Roman"/>
        </w:rPr>
        <w:t>, 2010. s.94.</w:t>
      </w:r>
    </w:p>
  </w:footnote>
  <w:footnote w:id="92">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DAVID, Vladislav a kol. </w:t>
      </w:r>
      <w:proofErr w:type="spellStart"/>
      <w:r w:rsidRPr="0004461A">
        <w:rPr>
          <w:rFonts w:ascii="Times New Roman" w:hAnsi="Times New Roman" w:cs="Times New Roman"/>
          <w:i/>
          <w:sz w:val="20"/>
          <w:szCs w:val="20"/>
        </w:rPr>
        <w:t>Mezinárodní</w:t>
      </w:r>
      <w:proofErr w:type="spellEnd"/>
      <w:r w:rsidRPr="0004461A">
        <w:rPr>
          <w:rFonts w:ascii="Times New Roman" w:hAnsi="Times New Roman" w:cs="Times New Roman"/>
          <w:i/>
          <w:sz w:val="20"/>
          <w:szCs w:val="20"/>
        </w:rPr>
        <w:t xml:space="preserve"> právo </w:t>
      </w:r>
      <w:proofErr w:type="spellStart"/>
      <w:r w:rsidRPr="0004461A">
        <w:rPr>
          <w:rFonts w:ascii="Times New Roman" w:hAnsi="Times New Roman" w:cs="Times New Roman"/>
          <w:i/>
          <w:sz w:val="20"/>
          <w:szCs w:val="20"/>
        </w:rPr>
        <w:t>veřejné</w:t>
      </w:r>
      <w:proofErr w:type="spellEnd"/>
      <w:r w:rsidRPr="0004461A">
        <w:rPr>
          <w:rFonts w:ascii="Times New Roman" w:hAnsi="Times New Roman" w:cs="Times New Roman"/>
          <w:i/>
          <w:sz w:val="20"/>
          <w:szCs w:val="20"/>
        </w:rPr>
        <w:t xml:space="preserve"> s </w:t>
      </w:r>
      <w:proofErr w:type="spellStart"/>
      <w:r w:rsidRPr="0004461A">
        <w:rPr>
          <w:rFonts w:ascii="Times New Roman" w:hAnsi="Times New Roman" w:cs="Times New Roman"/>
          <w:i/>
          <w:sz w:val="20"/>
          <w:szCs w:val="20"/>
        </w:rPr>
        <w:t>kazuistikou</w:t>
      </w:r>
      <w:proofErr w:type="spellEnd"/>
      <w:r w:rsidRPr="0004461A">
        <w:rPr>
          <w:rFonts w:ascii="Times New Roman" w:hAnsi="Times New Roman" w:cs="Times New Roman"/>
          <w:sz w:val="20"/>
          <w:szCs w:val="20"/>
        </w:rPr>
        <w:t xml:space="preserve">. 2.vydanie. Praha: </w:t>
      </w:r>
      <w:proofErr w:type="spellStart"/>
      <w:r w:rsidRPr="0004461A">
        <w:rPr>
          <w:rFonts w:ascii="Times New Roman" w:hAnsi="Times New Roman" w:cs="Times New Roman"/>
          <w:sz w:val="20"/>
          <w:szCs w:val="20"/>
        </w:rPr>
        <w:t>Leges</w:t>
      </w:r>
      <w:proofErr w:type="spellEnd"/>
      <w:r w:rsidRPr="0004461A">
        <w:rPr>
          <w:rFonts w:ascii="Times New Roman" w:hAnsi="Times New Roman" w:cs="Times New Roman"/>
          <w:sz w:val="20"/>
          <w:szCs w:val="20"/>
        </w:rPr>
        <w:t>, 2011. s.83-85.</w:t>
      </w:r>
    </w:p>
  </w:footnote>
  <w:footnote w:id="93">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Vyhláška ministra </w:t>
      </w:r>
      <w:proofErr w:type="spellStart"/>
      <w:r w:rsidRPr="0004461A">
        <w:rPr>
          <w:rFonts w:ascii="Times New Roman" w:hAnsi="Times New Roman"/>
        </w:rPr>
        <w:t>zahraničních</w:t>
      </w:r>
      <w:proofErr w:type="spellEnd"/>
      <w:r w:rsidRPr="0004461A">
        <w:rPr>
          <w:rFonts w:ascii="Times New Roman" w:hAnsi="Times New Roman"/>
        </w:rPr>
        <w:t xml:space="preserve"> </w:t>
      </w:r>
      <w:proofErr w:type="spellStart"/>
      <w:r w:rsidRPr="0004461A">
        <w:rPr>
          <w:rFonts w:ascii="Times New Roman" w:hAnsi="Times New Roman"/>
        </w:rPr>
        <w:t>věcí</w:t>
      </w:r>
      <w:proofErr w:type="spellEnd"/>
      <w:r w:rsidRPr="0004461A">
        <w:rPr>
          <w:rFonts w:ascii="Times New Roman" w:hAnsi="Times New Roman"/>
        </w:rPr>
        <w:t xml:space="preserve"> 15/1988 </w:t>
      </w:r>
      <w:proofErr w:type="spellStart"/>
      <w:r w:rsidRPr="0004461A">
        <w:rPr>
          <w:rFonts w:ascii="Times New Roman" w:hAnsi="Times New Roman"/>
        </w:rPr>
        <w:t>Sb</w:t>
      </w:r>
      <w:proofErr w:type="spellEnd"/>
      <w:r w:rsidRPr="0004461A">
        <w:rPr>
          <w:rFonts w:ascii="Times New Roman" w:hAnsi="Times New Roman"/>
        </w:rPr>
        <w:t>. z dňa 4.9.1987 o </w:t>
      </w:r>
      <w:proofErr w:type="spellStart"/>
      <w:r w:rsidRPr="0004461A">
        <w:rPr>
          <w:rFonts w:ascii="Times New Roman" w:hAnsi="Times New Roman"/>
        </w:rPr>
        <w:t>Vídeňské</w:t>
      </w:r>
      <w:proofErr w:type="spellEnd"/>
      <w:r w:rsidRPr="0004461A">
        <w:rPr>
          <w:rFonts w:ascii="Times New Roman" w:hAnsi="Times New Roman"/>
        </w:rPr>
        <w:t xml:space="preserve"> </w:t>
      </w:r>
      <w:proofErr w:type="spellStart"/>
      <w:r w:rsidRPr="0004461A">
        <w:rPr>
          <w:rFonts w:ascii="Times New Roman" w:hAnsi="Times New Roman"/>
        </w:rPr>
        <w:t>úmluvě</w:t>
      </w:r>
      <w:proofErr w:type="spellEnd"/>
      <w:r w:rsidRPr="0004461A">
        <w:rPr>
          <w:rFonts w:ascii="Times New Roman" w:hAnsi="Times New Roman"/>
        </w:rPr>
        <w:t xml:space="preserve"> o </w:t>
      </w:r>
      <w:proofErr w:type="spellStart"/>
      <w:r w:rsidRPr="0004461A">
        <w:rPr>
          <w:rFonts w:ascii="Times New Roman" w:hAnsi="Times New Roman"/>
        </w:rPr>
        <w:t>smluvním</w:t>
      </w:r>
      <w:proofErr w:type="spellEnd"/>
      <w:r w:rsidRPr="0004461A">
        <w:rPr>
          <w:rFonts w:ascii="Times New Roman" w:hAnsi="Times New Roman"/>
        </w:rPr>
        <w:t xml:space="preserve"> právu. (</w:t>
      </w:r>
      <w:proofErr w:type="spellStart"/>
      <w:r w:rsidRPr="0004461A">
        <w:rPr>
          <w:rFonts w:ascii="Times New Roman" w:hAnsi="Times New Roman"/>
          <w:i/>
        </w:rPr>
        <w:t>Vienna</w:t>
      </w:r>
      <w:proofErr w:type="spellEnd"/>
      <w:r w:rsidRPr="0004461A">
        <w:rPr>
          <w:rFonts w:ascii="Times New Roman" w:hAnsi="Times New Roman"/>
          <w:i/>
        </w:rPr>
        <w:t xml:space="preserve"> </w:t>
      </w:r>
      <w:proofErr w:type="spellStart"/>
      <w:r w:rsidRPr="0004461A">
        <w:rPr>
          <w:rFonts w:ascii="Times New Roman" w:hAnsi="Times New Roman"/>
          <w:i/>
        </w:rPr>
        <w:t>Convention</w:t>
      </w:r>
      <w:proofErr w:type="spellEnd"/>
      <w:r w:rsidRPr="0004461A">
        <w:rPr>
          <w:rFonts w:ascii="Times New Roman" w:hAnsi="Times New Roman"/>
          <w:i/>
        </w:rPr>
        <w:t xml:space="preserve"> on </w:t>
      </w:r>
      <w:proofErr w:type="spellStart"/>
      <w:r w:rsidRPr="0004461A">
        <w:rPr>
          <w:rFonts w:ascii="Times New Roman" w:hAnsi="Times New Roman"/>
          <w:i/>
        </w:rPr>
        <w:t>the</w:t>
      </w:r>
      <w:proofErr w:type="spellEnd"/>
      <w:r w:rsidRPr="0004461A">
        <w:rPr>
          <w:rFonts w:ascii="Times New Roman" w:hAnsi="Times New Roman"/>
          <w:i/>
        </w:rPr>
        <w:t xml:space="preserve"> </w:t>
      </w:r>
      <w:proofErr w:type="spellStart"/>
      <w:r w:rsidRPr="0004461A">
        <w:rPr>
          <w:rFonts w:ascii="Times New Roman" w:hAnsi="Times New Roman"/>
          <w:i/>
        </w:rPr>
        <w:t>Law</w:t>
      </w:r>
      <w:proofErr w:type="spellEnd"/>
      <w:r w:rsidRPr="0004461A">
        <w:rPr>
          <w:rFonts w:ascii="Times New Roman" w:hAnsi="Times New Roman"/>
          <w:i/>
        </w:rPr>
        <w:t xml:space="preserve"> </w:t>
      </w:r>
      <w:proofErr w:type="spellStart"/>
      <w:r w:rsidRPr="0004461A">
        <w:rPr>
          <w:rFonts w:ascii="Times New Roman" w:hAnsi="Times New Roman"/>
          <w:i/>
        </w:rPr>
        <w:t>of</w:t>
      </w:r>
      <w:proofErr w:type="spellEnd"/>
      <w:r w:rsidRPr="0004461A">
        <w:rPr>
          <w:rFonts w:ascii="Times New Roman" w:hAnsi="Times New Roman"/>
          <w:i/>
        </w:rPr>
        <w:t xml:space="preserve"> </w:t>
      </w:r>
      <w:proofErr w:type="spellStart"/>
      <w:r w:rsidRPr="0004461A">
        <w:rPr>
          <w:rFonts w:ascii="Times New Roman" w:hAnsi="Times New Roman"/>
          <w:i/>
        </w:rPr>
        <w:t>Treaties</w:t>
      </w:r>
      <w:proofErr w:type="spellEnd"/>
      <w:r w:rsidRPr="0004461A">
        <w:rPr>
          <w:rFonts w:ascii="Times New Roman" w:hAnsi="Times New Roman"/>
          <w:i/>
        </w:rPr>
        <w:t>,</w:t>
      </w:r>
      <w:r w:rsidRPr="0004461A">
        <w:rPr>
          <w:rFonts w:ascii="Times New Roman" w:hAnsi="Times New Roman"/>
        </w:rPr>
        <w:t xml:space="preserve"> </w:t>
      </w:r>
      <w:r w:rsidRPr="0004461A">
        <w:rPr>
          <w:rFonts w:ascii="Times New Roman" w:hAnsi="Times New Roman"/>
          <w:i/>
        </w:rPr>
        <w:t>1969</w:t>
      </w:r>
      <w:r w:rsidRPr="0004461A">
        <w:rPr>
          <w:rFonts w:ascii="Times New Roman" w:hAnsi="Times New Roman"/>
        </w:rPr>
        <w:t>).</w:t>
      </w:r>
    </w:p>
  </w:footnote>
  <w:footnote w:id="94">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w:t>
      </w:r>
      <w:proofErr w:type="spellStart"/>
      <w:r w:rsidRPr="0004461A">
        <w:rPr>
          <w:rFonts w:ascii="Times New Roman" w:hAnsi="Times New Roman"/>
          <w:i/>
        </w:rPr>
        <w:t>Vienna</w:t>
      </w:r>
      <w:proofErr w:type="spellEnd"/>
      <w:r w:rsidRPr="0004461A">
        <w:rPr>
          <w:rFonts w:ascii="Times New Roman" w:hAnsi="Times New Roman"/>
          <w:i/>
        </w:rPr>
        <w:t xml:space="preserve"> </w:t>
      </w:r>
      <w:proofErr w:type="spellStart"/>
      <w:r w:rsidRPr="0004461A">
        <w:rPr>
          <w:rFonts w:ascii="Times New Roman" w:hAnsi="Times New Roman"/>
          <w:i/>
        </w:rPr>
        <w:t>Convention</w:t>
      </w:r>
      <w:proofErr w:type="spellEnd"/>
      <w:r w:rsidRPr="0004461A">
        <w:rPr>
          <w:rFonts w:ascii="Times New Roman" w:hAnsi="Times New Roman"/>
          <w:i/>
        </w:rPr>
        <w:t xml:space="preserve"> on </w:t>
      </w:r>
      <w:proofErr w:type="spellStart"/>
      <w:r w:rsidRPr="0004461A">
        <w:rPr>
          <w:rFonts w:ascii="Times New Roman" w:hAnsi="Times New Roman"/>
          <w:i/>
        </w:rPr>
        <w:t>the</w:t>
      </w:r>
      <w:proofErr w:type="spellEnd"/>
      <w:r w:rsidRPr="0004461A">
        <w:rPr>
          <w:rFonts w:ascii="Times New Roman" w:hAnsi="Times New Roman"/>
          <w:i/>
        </w:rPr>
        <w:t xml:space="preserve"> </w:t>
      </w:r>
      <w:proofErr w:type="spellStart"/>
      <w:r w:rsidRPr="0004461A">
        <w:rPr>
          <w:rFonts w:ascii="Times New Roman" w:hAnsi="Times New Roman"/>
          <w:i/>
        </w:rPr>
        <w:t>Law</w:t>
      </w:r>
      <w:proofErr w:type="spellEnd"/>
      <w:r w:rsidRPr="0004461A">
        <w:rPr>
          <w:rFonts w:ascii="Times New Roman" w:hAnsi="Times New Roman"/>
          <w:i/>
        </w:rPr>
        <w:t xml:space="preserve"> </w:t>
      </w:r>
      <w:proofErr w:type="spellStart"/>
      <w:r w:rsidRPr="0004461A">
        <w:rPr>
          <w:rFonts w:ascii="Times New Roman" w:hAnsi="Times New Roman"/>
          <w:i/>
        </w:rPr>
        <w:t>of</w:t>
      </w:r>
      <w:proofErr w:type="spellEnd"/>
      <w:r w:rsidRPr="0004461A">
        <w:rPr>
          <w:rFonts w:ascii="Times New Roman" w:hAnsi="Times New Roman"/>
          <w:i/>
        </w:rPr>
        <w:t xml:space="preserve"> </w:t>
      </w:r>
      <w:proofErr w:type="spellStart"/>
      <w:r w:rsidRPr="0004461A">
        <w:rPr>
          <w:rFonts w:ascii="Times New Roman" w:hAnsi="Times New Roman"/>
          <w:i/>
        </w:rPr>
        <w:t>Treaties</w:t>
      </w:r>
      <w:proofErr w:type="spellEnd"/>
      <w:r w:rsidRPr="0004461A">
        <w:rPr>
          <w:rFonts w:ascii="Times New Roman" w:hAnsi="Times New Roman"/>
          <w:i/>
        </w:rPr>
        <w:t xml:space="preserve"> </w:t>
      </w:r>
      <w:proofErr w:type="spellStart"/>
      <w:r w:rsidRPr="0004461A">
        <w:rPr>
          <w:rFonts w:ascii="Times New Roman" w:hAnsi="Times New Roman"/>
          <w:i/>
        </w:rPr>
        <w:t>between</w:t>
      </w:r>
      <w:proofErr w:type="spellEnd"/>
      <w:r w:rsidRPr="0004461A">
        <w:rPr>
          <w:rFonts w:ascii="Times New Roman" w:hAnsi="Times New Roman"/>
          <w:i/>
        </w:rPr>
        <w:t xml:space="preserve"> </w:t>
      </w:r>
      <w:proofErr w:type="spellStart"/>
      <w:r w:rsidRPr="0004461A">
        <w:rPr>
          <w:rFonts w:ascii="Times New Roman" w:hAnsi="Times New Roman"/>
          <w:i/>
        </w:rPr>
        <w:t>States</w:t>
      </w:r>
      <w:proofErr w:type="spellEnd"/>
      <w:r w:rsidRPr="0004461A">
        <w:rPr>
          <w:rFonts w:ascii="Times New Roman" w:hAnsi="Times New Roman"/>
          <w:i/>
        </w:rPr>
        <w:t xml:space="preserve"> and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organizations</w:t>
      </w:r>
      <w:proofErr w:type="spellEnd"/>
      <w:r w:rsidRPr="0004461A">
        <w:rPr>
          <w:rFonts w:ascii="Times New Roman" w:hAnsi="Times New Roman"/>
          <w:i/>
        </w:rPr>
        <w:t xml:space="preserve"> or </w:t>
      </w:r>
      <w:proofErr w:type="spellStart"/>
      <w:r w:rsidRPr="0004461A">
        <w:rPr>
          <w:rFonts w:ascii="Times New Roman" w:hAnsi="Times New Roman"/>
          <w:i/>
        </w:rPr>
        <w:t>between</w:t>
      </w:r>
      <w:proofErr w:type="spellEnd"/>
      <w:r w:rsidRPr="0004461A">
        <w:rPr>
          <w:rFonts w:ascii="Times New Roman" w:hAnsi="Times New Roman"/>
          <w:i/>
        </w:rPr>
        <w:t xml:space="preserve">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Organizations</w:t>
      </w:r>
      <w:proofErr w:type="spellEnd"/>
      <w:r w:rsidRPr="0004461A">
        <w:rPr>
          <w:rFonts w:ascii="Times New Roman" w:hAnsi="Times New Roman"/>
          <w:i/>
        </w:rPr>
        <w:t xml:space="preserve"> (1986) </w:t>
      </w:r>
      <w:r w:rsidRPr="0004461A">
        <w:rPr>
          <w:rFonts w:ascii="Times New Roman" w:hAnsi="Times New Roman"/>
        </w:rPr>
        <w:t>[</w:t>
      </w:r>
      <w:proofErr w:type="spellStart"/>
      <w:r w:rsidRPr="0004461A">
        <w:rPr>
          <w:rFonts w:ascii="Times New Roman" w:hAnsi="Times New Roman"/>
        </w:rPr>
        <w:t>online</w:t>
      </w:r>
      <w:proofErr w:type="spellEnd"/>
      <w:r w:rsidRPr="0004461A">
        <w:rPr>
          <w:rFonts w:ascii="Times New Roman" w:hAnsi="Times New Roman"/>
        </w:rPr>
        <w:t xml:space="preserve">]. treaties.un.org [cit. 23.11.2013]. Dostupné na: &lt; </w:t>
      </w:r>
      <w:hyperlink r:id="rId22" w:history="1">
        <w:r w:rsidRPr="0004461A">
          <w:rPr>
            <w:rStyle w:val="Hypertextovprepojenie"/>
            <w:rFonts w:ascii="Times New Roman" w:hAnsi="Times New Roman"/>
            <w:color w:val="auto"/>
          </w:rPr>
          <w:t>http://treaties.un.org/doc/Treaties/1986/03/19860321%2008-45%20AM/Ch_XXIII_03p.pdf</w:t>
        </w:r>
      </w:hyperlink>
      <w:r w:rsidRPr="0004461A">
        <w:rPr>
          <w:rFonts w:ascii="Times New Roman" w:hAnsi="Times New Roman"/>
        </w:rPr>
        <w:t>&gt;.</w:t>
      </w:r>
    </w:p>
  </w:footnote>
  <w:footnote w:id="95">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JÍLEK, Dalibor. </w:t>
      </w:r>
      <w:proofErr w:type="spellStart"/>
      <w:r w:rsidRPr="0004461A">
        <w:rPr>
          <w:rFonts w:ascii="Times New Roman" w:hAnsi="Times New Roman" w:cs="Times New Roman"/>
          <w:sz w:val="20"/>
          <w:szCs w:val="20"/>
        </w:rPr>
        <w:t>Mezinárodní</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obyčeje</w:t>
      </w:r>
      <w:proofErr w:type="spellEnd"/>
      <w:r w:rsidRPr="0004461A">
        <w:rPr>
          <w:rFonts w:ascii="Times New Roman" w:hAnsi="Times New Roman" w:cs="Times New Roman"/>
          <w:sz w:val="20"/>
          <w:szCs w:val="20"/>
        </w:rPr>
        <w:t xml:space="preserve">. In ČEPELKA, </w:t>
      </w:r>
      <w:proofErr w:type="spellStart"/>
      <w:r w:rsidRPr="0004461A">
        <w:rPr>
          <w:rFonts w:ascii="Times New Roman" w:hAnsi="Times New Roman" w:cs="Times New Roman"/>
          <w:sz w:val="20"/>
          <w:szCs w:val="20"/>
        </w:rPr>
        <w:t>Čestmír</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ed</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i/>
          <w:sz w:val="20"/>
          <w:szCs w:val="20"/>
        </w:rPr>
        <w:t>Mezinárodní</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odpovědnost</w:t>
      </w:r>
      <w:proofErr w:type="spellEnd"/>
      <w:r w:rsidRPr="0004461A">
        <w:rPr>
          <w:rFonts w:ascii="Times New Roman" w:hAnsi="Times New Roman" w:cs="Times New Roman"/>
          <w:sz w:val="20"/>
          <w:szCs w:val="20"/>
        </w:rPr>
        <w:t>. 1.vydanie. Brno: Masarykova univerzita v </w:t>
      </w:r>
      <w:proofErr w:type="spellStart"/>
      <w:r w:rsidRPr="0004461A">
        <w:rPr>
          <w:rFonts w:ascii="Times New Roman" w:hAnsi="Times New Roman" w:cs="Times New Roman"/>
          <w:sz w:val="20"/>
          <w:szCs w:val="20"/>
        </w:rPr>
        <w:t>Brně</w:t>
      </w:r>
      <w:proofErr w:type="spellEnd"/>
      <w:r w:rsidRPr="0004461A">
        <w:rPr>
          <w:rFonts w:ascii="Times New Roman" w:hAnsi="Times New Roman" w:cs="Times New Roman"/>
          <w:sz w:val="20"/>
          <w:szCs w:val="20"/>
        </w:rPr>
        <w:t>, 2003. s.274.</w:t>
      </w:r>
    </w:p>
  </w:footnote>
  <w:footnote w:id="96">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proofErr w:type="spellStart"/>
      <w:r w:rsidRPr="0004461A">
        <w:rPr>
          <w:rFonts w:ascii="Times New Roman" w:hAnsi="Times New Roman" w:cs="Times New Roman"/>
          <w:i/>
          <w:iCs/>
          <w:sz w:val="20"/>
          <w:szCs w:val="20"/>
        </w:rPr>
        <w:t>Interpretation</w:t>
      </w:r>
      <w:proofErr w:type="spellEnd"/>
      <w:r w:rsidRPr="0004461A">
        <w:rPr>
          <w:rFonts w:ascii="Times New Roman" w:hAnsi="Times New Roman" w:cs="Times New Roman"/>
          <w:i/>
          <w:iCs/>
          <w:sz w:val="20"/>
          <w:szCs w:val="20"/>
        </w:rPr>
        <w:t xml:space="preserve"> </w:t>
      </w:r>
      <w:proofErr w:type="spellStart"/>
      <w:r w:rsidRPr="0004461A">
        <w:rPr>
          <w:rFonts w:ascii="Times New Roman" w:hAnsi="Times New Roman" w:cs="Times New Roman"/>
          <w:i/>
          <w:iCs/>
          <w:sz w:val="20"/>
          <w:szCs w:val="20"/>
        </w:rPr>
        <w:t>of</w:t>
      </w:r>
      <w:proofErr w:type="spellEnd"/>
      <w:r w:rsidRPr="0004461A">
        <w:rPr>
          <w:rFonts w:ascii="Times New Roman" w:hAnsi="Times New Roman" w:cs="Times New Roman"/>
          <w:i/>
          <w:iCs/>
          <w:sz w:val="20"/>
          <w:szCs w:val="20"/>
        </w:rPr>
        <w:t xml:space="preserve"> </w:t>
      </w:r>
      <w:proofErr w:type="spellStart"/>
      <w:r w:rsidRPr="0004461A">
        <w:rPr>
          <w:rFonts w:ascii="Times New Roman" w:hAnsi="Times New Roman" w:cs="Times New Roman"/>
          <w:i/>
          <w:iCs/>
          <w:sz w:val="20"/>
          <w:szCs w:val="20"/>
        </w:rPr>
        <w:t>the</w:t>
      </w:r>
      <w:proofErr w:type="spellEnd"/>
      <w:r w:rsidRPr="0004461A">
        <w:rPr>
          <w:rFonts w:ascii="Times New Roman" w:hAnsi="Times New Roman" w:cs="Times New Roman"/>
          <w:i/>
          <w:iCs/>
          <w:sz w:val="20"/>
          <w:szCs w:val="20"/>
        </w:rPr>
        <w:t xml:space="preserve"> </w:t>
      </w:r>
      <w:proofErr w:type="spellStart"/>
      <w:r w:rsidRPr="0004461A">
        <w:rPr>
          <w:rFonts w:ascii="Times New Roman" w:hAnsi="Times New Roman" w:cs="Times New Roman"/>
          <w:i/>
          <w:iCs/>
          <w:sz w:val="20"/>
          <w:szCs w:val="20"/>
        </w:rPr>
        <w:t>Agreement</w:t>
      </w:r>
      <w:proofErr w:type="spellEnd"/>
      <w:r w:rsidRPr="0004461A">
        <w:rPr>
          <w:rFonts w:ascii="Times New Roman" w:hAnsi="Times New Roman" w:cs="Times New Roman"/>
          <w:i/>
          <w:iCs/>
          <w:sz w:val="20"/>
          <w:szCs w:val="20"/>
        </w:rPr>
        <w:t xml:space="preserve"> </w:t>
      </w:r>
      <w:proofErr w:type="spellStart"/>
      <w:r w:rsidRPr="0004461A">
        <w:rPr>
          <w:rFonts w:ascii="Times New Roman" w:hAnsi="Times New Roman" w:cs="Times New Roman"/>
          <w:i/>
          <w:iCs/>
          <w:sz w:val="20"/>
          <w:szCs w:val="20"/>
        </w:rPr>
        <w:t>of</w:t>
      </w:r>
      <w:proofErr w:type="spellEnd"/>
      <w:r w:rsidRPr="0004461A">
        <w:rPr>
          <w:rFonts w:ascii="Times New Roman" w:hAnsi="Times New Roman" w:cs="Times New Roman"/>
          <w:i/>
          <w:iCs/>
          <w:sz w:val="20"/>
          <w:szCs w:val="20"/>
        </w:rPr>
        <w:t xml:space="preserve"> 25 </w:t>
      </w:r>
      <w:proofErr w:type="spellStart"/>
      <w:r w:rsidRPr="0004461A">
        <w:rPr>
          <w:rFonts w:ascii="Times New Roman" w:hAnsi="Times New Roman" w:cs="Times New Roman"/>
          <w:i/>
          <w:iCs/>
          <w:sz w:val="20"/>
          <w:szCs w:val="20"/>
        </w:rPr>
        <w:t>March</w:t>
      </w:r>
      <w:proofErr w:type="spellEnd"/>
      <w:r w:rsidRPr="0004461A">
        <w:rPr>
          <w:rFonts w:ascii="Times New Roman" w:hAnsi="Times New Roman" w:cs="Times New Roman"/>
          <w:i/>
          <w:iCs/>
          <w:sz w:val="20"/>
          <w:szCs w:val="20"/>
        </w:rPr>
        <w:t xml:space="preserve"> 1951 </w:t>
      </w:r>
      <w:proofErr w:type="spellStart"/>
      <w:r w:rsidRPr="0004461A">
        <w:rPr>
          <w:rFonts w:ascii="Times New Roman" w:hAnsi="Times New Roman" w:cs="Times New Roman"/>
          <w:i/>
          <w:iCs/>
          <w:sz w:val="20"/>
          <w:szCs w:val="20"/>
        </w:rPr>
        <w:t>between</w:t>
      </w:r>
      <w:proofErr w:type="spellEnd"/>
      <w:r w:rsidRPr="0004461A">
        <w:rPr>
          <w:rFonts w:ascii="Times New Roman" w:hAnsi="Times New Roman" w:cs="Times New Roman"/>
          <w:i/>
          <w:iCs/>
          <w:sz w:val="20"/>
          <w:szCs w:val="20"/>
        </w:rPr>
        <w:t xml:space="preserve"> </w:t>
      </w:r>
      <w:proofErr w:type="spellStart"/>
      <w:r w:rsidRPr="0004461A">
        <w:rPr>
          <w:rFonts w:ascii="Times New Roman" w:hAnsi="Times New Roman" w:cs="Times New Roman"/>
          <w:i/>
          <w:iCs/>
          <w:sz w:val="20"/>
          <w:szCs w:val="20"/>
        </w:rPr>
        <w:t>the</w:t>
      </w:r>
      <w:proofErr w:type="spellEnd"/>
      <w:r w:rsidRPr="0004461A">
        <w:rPr>
          <w:rFonts w:ascii="Times New Roman" w:hAnsi="Times New Roman" w:cs="Times New Roman"/>
          <w:i/>
          <w:iCs/>
          <w:sz w:val="20"/>
          <w:szCs w:val="20"/>
        </w:rPr>
        <w:t xml:space="preserve"> WHO and Egypt, </w:t>
      </w:r>
      <w:proofErr w:type="spellStart"/>
      <w:r w:rsidRPr="0004461A">
        <w:rPr>
          <w:rFonts w:ascii="Times New Roman" w:hAnsi="Times New Roman" w:cs="Times New Roman"/>
          <w:i/>
          <w:iCs/>
          <w:sz w:val="20"/>
          <w:szCs w:val="20"/>
        </w:rPr>
        <w:t>Advisory</w:t>
      </w:r>
      <w:proofErr w:type="spellEnd"/>
      <w:r w:rsidRPr="0004461A">
        <w:rPr>
          <w:rFonts w:ascii="Times New Roman" w:hAnsi="Times New Roman" w:cs="Times New Roman"/>
          <w:i/>
          <w:iCs/>
          <w:sz w:val="20"/>
          <w:szCs w:val="20"/>
        </w:rPr>
        <w:t xml:space="preserve"> </w:t>
      </w:r>
      <w:proofErr w:type="spellStart"/>
      <w:r w:rsidRPr="0004461A">
        <w:rPr>
          <w:rFonts w:ascii="Times New Roman" w:hAnsi="Times New Roman" w:cs="Times New Roman"/>
          <w:i/>
          <w:iCs/>
          <w:sz w:val="20"/>
          <w:szCs w:val="20"/>
        </w:rPr>
        <w:t>Opinion</w:t>
      </w:r>
      <w:proofErr w:type="spellEnd"/>
      <w:r w:rsidRPr="0004461A">
        <w:rPr>
          <w:rFonts w:ascii="Times New Roman" w:hAnsi="Times New Roman" w:cs="Times New Roman"/>
          <w:i/>
          <w:iCs/>
          <w:sz w:val="20"/>
          <w:szCs w:val="20"/>
        </w:rPr>
        <w:t xml:space="preserve">, I. C.J. </w:t>
      </w:r>
      <w:proofErr w:type="spellStart"/>
      <w:r w:rsidRPr="0004461A">
        <w:rPr>
          <w:rFonts w:ascii="Times New Roman" w:hAnsi="Times New Roman" w:cs="Times New Roman"/>
          <w:i/>
          <w:iCs/>
          <w:sz w:val="20"/>
          <w:szCs w:val="20"/>
        </w:rPr>
        <w:t>Reports</w:t>
      </w:r>
      <w:proofErr w:type="spellEnd"/>
      <w:r w:rsidRPr="0004461A">
        <w:rPr>
          <w:rFonts w:ascii="Times New Roman" w:hAnsi="Times New Roman" w:cs="Times New Roman"/>
          <w:i/>
          <w:iCs/>
          <w:sz w:val="20"/>
          <w:szCs w:val="20"/>
        </w:rPr>
        <w:t xml:space="preserve"> 1980, </w:t>
      </w:r>
      <w:r w:rsidRPr="0004461A">
        <w:rPr>
          <w:rFonts w:ascii="Times New Roman" w:hAnsi="Times New Roman" w:cs="Times New Roman"/>
          <w:sz w:val="20"/>
          <w:szCs w:val="20"/>
        </w:rPr>
        <w:t>p. 73. [</w:t>
      </w:r>
      <w:proofErr w:type="spellStart"/>
      <w:r w:rsidRPr="0004461A">
        <w:rPr>
          <w:rFonts w:ascii="Times New Roman" w:hAnsi="Times New Roman" w:cs="Times New Roman"/>
          <w:sz w:val="20"/>
          <w:szCs w:val="20"/>
        </w:rPr>
        <w:t>online</w:t>
      </w:r>
      <w:proofErr w:type="spellEnd"/>
      <w:r w:rsidRPr="0004461A">
        <w:rPr>
          <w:rFonts w:ascii="Times New Roman" w:hAnsi="Times New Roman" w:cs="Times New Roman"/>
          <w:sz w:val="20"/>
          <w:szCs w:val="20"/>
        </w:rPr>
        <w:t>]. icj-cij.org [cit. 23.11.2013].  Dostupné na: &lt;</w:t>
      </w:r>
      <w:hyperlink r:id="rId23" w:history="1">
        <w:r w:rsidRPr="0004461A">
          <w:rPr>
            <w:rStyle w:val="Hypertextovprepojenie"/>
            <w:rFonts w:ascii="Times New Roman" w:hAnsi="Times New Roman" w:cs="Times New Roman"/>
            <w:color w:val="auto"/>
            <w:sz w:val="20"/>
            <w:szCs w:val="20"/>
          </w:rPr>
          <w:t>http://www.icj-cij.org/docket/files/65/6303.pdf</w:t>
        </w:r>
      </w:hyperlink>
      <w:r w:rsidRPr="0004461A">
        <w:rPr>
          <w:rFonts w:ascii="Times New Roman" w:hAnsi="Times New Roman" w:cs="Times New Roman"/>
          <w:sz w:val="20"/>
          <w:szCs w:val="20"/>
        </w:rPr>
        <w:t>&gt;.</w:t>
      </w:r>
    </w:p>
    <w:p w:rsidR="00563F3A" w:rsidRPr="0004461A" w:rsidRDefault="00563F3A" w:rsidP="0004461A">
      <w:pPr>
        <w:pStyle w:val="Textpoznmkypodiarou"/>
        <w:spacing w:after="0" w:line="240" w:lineRule="auto"/>
        <w:jc w:val="both"/>
        <w:rPr>
          <w:rFonts w:ascii="Times New Roman" w:hAnsi="Times New Roman"/>
        </w:rPr>
      </w:pPr>
    </w:p>
  </w:footnote>
  <w:footnote w:id="97">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VALUCH, Jozef a kol. </w:t>
      </w:r>
      <w:r w:rsidRPr="0004461A">
        <w:rPr>
          <w:rFonts w:ascii="Times New Roman" w:hAnsi="Times New Roman" w:cs="Times New Roman"/>
          <w:i/>
          <w:sz w:val="20"/>
          <w:szCs w:val="20"/>
        </w:rPr>
        <w:t>Právo medzinárodných organizácií</w:t>
      </w:r>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2011. s.54.</w:t>
      </w:r>
    </w:p>
  </w:footnote>
  <w:footnote w:id="98">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Čl.57 stanoví, že rôzne odborné organizácie, ktoré sú medzivládne a majú úlohy v oblasti hospodárskom, sociálnom, kultúrnom a atď. budú pridružené k OSN na základe čl.63. Dohody s nimi bude uzatvárať Hospodárska a sociálna rada po schválení Valného zhromaždenia. Charta OSN In POTOČNÝ, Miroslav, ONDŘEJ, </w:t>
      </w:r>
      <w:proofErr w:type="spellStart"/>
      <w:r w:rsidRPr="0004461A">
        <w:rPr>
          <w:rFonts w:ascii="Times New Roman" w:hAnsi="Times New Roman"/>
        </w:rPr>
        <w:t>Jan</w:t>
      </w:r>
      <w:proofErr w:type="spellEnd"/>
      <w:r w:rsidRPr="0004461A">
        <w:rPr>
          <w:rFonts w:ascii="Times New Roman" w:hAnsi="Times New Roman"/>
        </w:rPr>
        <w:t xml:space="preserve">. </w:t>
      </w:r>
      <w:r w:rsidRPr="0004461A">
        <w:rPr>
          <w:rFonts w:ascii="Times New Roman" w:hAnsi="Times New Roman"/>
          <w:i/>
        </w:rPr>
        <w:t xml:space="preserve">Vybrané dokumenty </w:t>
      </w:r>
      <w:proofErr w:type="spellStart"/>
      <w:r w:rsidRPr="0004461A">
        <w:rPr>
          <w:rFonts w:ascii="Times New Roman" w:hAnsi="Times New Roman"/>
          <w:i/>
        </w:rPr>
        <w:t>ke</w:t>
      </w:r>
      <w:proofErr w:type="spellEnd"/>
      <w:r w:rsidRPr="0004461A">
        <w:rPr>
          <w:rFonts w:ascii="Times New Roman" w:hAnsi="Times New Roman"/>
          <w:i/>
        </w:rPr>
        <w:t xml:space="preserve"> </w:t>
      </w:r>
      <w:proofErr w:type="spellStart"/>
      <w:r w:rsidRPr="0004461A">
        <w:rPr>
          <w:rFonts w:ascii="Times New Roman" w:hAnsi="Times New Roman"/>
          <w:i/>
        </w:rPr>
        <w:t>studiu</w:t>
      </w:r>
      <w:proofErr w:type="spellEnd"/>
      <w:r w:rsidRPr="0004461A">
        <w:rPr>
          <w:rFonts w:ascii="Times New Roman" w:hAnsi="Times New Roman"/>
          <w:i/>
        </w:rPr>
        <w:t xml:space="preserve"> </w:t>
      </w:r>
      <w:proofErr w:type="spellStart"/>
      <w:r w:rsidRPr="0004461A">
        <w:rPr>
          <w:rFonts w:ascii="Times New Roman" w:hAnsi="Times New Roman"/>
          <w:i/>
        </w:rPr>
        <w:t>mezinárodních</w:t>
      </w:r>
      <w:proofErr w:type="spellEnd"/>
      <w:r w:rsidRPr="0004461A">
        <w:rPr>
          <w:rFonts w:ascii="Times New Roman" w:hAnsi="Times New Roman"/>
          <w:i/>
        </w:rPr>
        <w:t xml:space="preserve"> </w:t>
      </w:r>
      <w:proofErr w:type="spellStart"/>
      <w:r w:rsidRPr="0004461A">
        <w:rPr>
          <w:rFonts w:ascii="Times New Roman" w:hAnsi="Times New Roman"/>
          <w:i/>
        </w:rPr>
        <w:t>organizací</w:t>
      </w:r>
      <w:proofErr w:type="spellEnd"/>
      <w:r w:rsidRPr="0004461A">
        <w:rPr>
          <w:rFonts w:ascii="Times New Roman" w:hAnsi="Times New Roman"/>
        </w:rPr>
        <w:t xml:space="preserve">. 1.vydanie. Praha: </w:t>
      </w:r>
      <w:proofErr w:type="spellStart"/>
      <w:r w:rsidRPr="0004461A">
        <w:rPr>
          <w:rFonts w:ascii="Times New Roman" w:hAnsi="Times New Roman"/>
        </w:rPr>
        <w:t>Karolinum</w:t>
      </w:r>
      <w:proofErr w:type="spellEnd"/>
      <w:r w:rsidRPr="0004461A">
        <w:rPr>
          <w:rFonts w:ascii="Times New Roman" w:hAnsi="Times New Roman"/>
        </w:rPr>
        <w:t>, 1993. s.7-19.</w:t>
      </w:r>
    </w:p>
  </w:footnote>
  <w:footnote w:id="99">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VALUCH, Jozef a kol. </w:t>
      </w:r>
      <w:r w:rsidRPr="0004461A">
        <w:rPr>
          <w:rFonts w:ascii="Times New Roman" w:hAnsi="Times New Roman" w:cs="Times New Roman"/>
          <w:i/>
          <w:sz w:val="20"/>
          <w:szCs w:val="20"/>
        </w:rPr>
        <w:t>Právo medzinárodných organizácií</w:t>
      </w:r>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2011. s.54.</w:t>
      </w:r>
    </w:p>
  </w:footnote>
  <w:footnote w:id="100">
    <w:p w:rsidR="00563F3A" w:rsidRPr="0004461A" w:rsidRDefault="00563F3A" w:rsidP="0004461A">
      <w:pPr>
        <w:spacing w:after="0" w:line="240" w:lineRule="auto"/>
        <w:jc w:val="both"/>
        <w:rPr>
          <w:rFonts w:ascii="Times New Roman" w:hAnsi="Times New Roman" w:cs="Times New Roman"/>
          <w:sz w:val="20"/>
          <w:szCs w:val="20"/>
          <w:shd w:val="clear" w:color="auto" w:fill="FFFFFF"/>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sz w:val="20"/>
          <w:szCs w:val="20"/>
          <w:shd w:val="clear" w:color="auto" w:fill="FFFFFF"/>
        </w:rPr>
        <w:t xml:space="preserve">BENZING, </w:t>
      </w:r>
      <w:proofErr w:type="spellStart"/>
      <w:r w:rsidRPr="0004461A">
        <w:rPr>
          <w:rFonts w:ascii="Times New Roman" w:hAnsi="Times New Roman" w:cs="Times New Roman"/>
          <w:sz w:val="20"/>
          <w:szCs w:val="20"/>
          <w:shd w:val="clear" w:color="auto" w:fill="FFFFFF"/>
        </w:rPr>
        <w:t>Markus</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International</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Organizations</w:t>
      </w:r>
      <w:proofErr w:type="spellEnd"/>
      <w:r w:rsidRPr="0004461A">
        <w:rPr>
          <w:rFonts w:ascii="Times New Roman" w:hAnsi="Times New Roman" w:cs="Times New Roman"/>
          <w:sz w:val="20"/>
          <w:szCs w:val="20"/>
          <w:shd w:val="clear" w:color="auto" w:fill="FFFFFF"/>
        </w:rPr>
        <w:t xml:space="preserve"> or </w:t>
      </w:r>
      <w:proofErr w:type="spellStart"/>
      <w:r w:rsidRPr="0004461A">
        <w:rPr>
          <w:rFonts w:ascii="Times New Roman" w:hAnsi="Times New Roman" w:cs="Times New Roman"/>
          <w:sz w:val="20"/>
          <w:szCs w:val="20"/>
          <w:shd w:val="clear" w:color="auto" w:fill="FFFFFF"/>
        </w:rPr>
        <w:t>Institutions</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Secondary</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Law</w:t>
      </w:r>
      <w:proofErr w:type="spellEnd"/>
      <w:r w:rsidRPr="0004461A">
        <w:rPr>
          <w:rFonts w:ascii="Times New Roman" w:hAnsi="Times New Roman" w:cs="Times New Roman"/>
          <w:sz w:val="20"/>
          <w:szCs w:val="20"/>
          <w:shd w:val="clear" w:color="auto" w:fill="FFFFFF"/>
        </w:rPr>
        <w:t xml:space="preserve">. In RUDIGER, </w:t>
      </w:r>
      <w:proofErr w:type="spellStart"/>
      <w:r w:rsidRPr="0004461A">
        <w:rPr>
          <w:rFonts w:ascii="Times New Roman" w:hAnsi="Times New Roman" w:cs="Times New Roman"/>
          <w:sz w:val="20"/>
          <w:szCs w:val="20"/>
          <w:shd w:val="clear" w:color="auto" w:fill="FFFFFF"/>
        </w:rPr>
        <w:t>Wolfrum</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ed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The</w:t>
      </w:r>
      <w:proofErr w:type="spellEnd"/>
      <w:r w:rsidRPr="0004461A">
        <w:rPr>
          <w:rStyle w:val="apple-converted-space"/>
          <w:rFonts w:ascii="Times New Roman" w:hAnsi="Times New Roman" w:cs="Times New Roman"/>
          <w:i/>
          <w:sz w:val="20"/>
          <w:szCs w:val="20"/>
          <w:shd w:val="clear" w:color="auto" w:fill="FFFFFF"/>
        </w:rPr>
        <w:t> </w:t>
      </w:r>
      <w:r w:rsidRPr="0004461A">
        <w:rPr>
          <w:rStyle w:val="Zvraznenie"/>
          <w:rFonts w:ascii="Times New Roman" w:hAnsi="Times New Roman" w:cs="Times New Roman"/>
          <w:sz w:val="20"/>
          <w:szCs w:val="20"/>
          <w:bdr w:val="none" w:sz="0" w:space="0" w:color="auto" w:frame="1"/>
        </w:rPr>
        <w:t xml:space="preserve">Max </w:t>
      </w:r>
      <w:proofErr w:type="spellStart"/>
      <w:r w:rsidRPr="0004461A">
        <w:rPr>
          <w:rStyle w:val="Zvraznenie"/>
          <w:rFonts w:ascii="Times New Roman" w:hAnsi="Times New Roman" w:cs="Times New Roman"/>
          <w:sz w:val="20"/>
          <w:szCs w:val="20"/>
          <w:bdr w:val="none" w:sz="0" w:space="0" w:color="auto" w:frame="1"/>
        </w:rPr>
        <w:t>Planck</w:t>
      </w:r>
      <w:proofErr w:type="spellEnd"/>
      <w:r w:rsidRPr="0004461A">
        <w:rPr>
          <w:rStyle w:val="apple-converted-space"/>
          <w:rFonts w:ascii="Times New Roman" w:hAnsi="Times New Roman" w:cs="Times New Roman"/>
          <w:i/>
          <w:sz w:val="20"/>
          <w:szCs w:val="20"/>
          <w:shd w:val="clear" w:color="auto" w:fill="FFFFFF"/>
        </w:rPr>
        <w:t> </w:t>
      </w:r>
      <w:proofErr w:type="spellStart"/>
      <w:r w:rsidRPr="0004461A">
        <w:rPr>
          <w:rFonts w:ascii="Times New Roman" w:hAnsi="Times New Roman" w:cs="Times New Roman"/>
          <w:i/>
          <w:sz w:val="20"/>
          <w:szCs w:val="20"/>
          <w:shd w:val="clear" w:color="auto" w:fill="FFFFFF"/>
        </w:rPr>
        <w:t>Encyclopedia</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of</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Public</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International</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Law</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Volume</w:t>
      </w:r>
      <w:proofErr w:type="spellEnd"/>
      <w:r w:rsidRPr="0004461A">
        <w:rPr>
          <w:rFonts w:ascii="Times New Roman" w:hAnsi="Times New Roman" w:cs="Times New Roman"/>
          <w:i/>
          <w:sz w:val="20"/>
          <w:szCs w:val="20"/>
          <w:shd w:val="clear" w:color="auto" w:fill="FFFFFF"/>
        </w:rPr>
        <w:t xml:space="preserve"> VI</w:t>
      </w:r>
      <w:r w:rsidRPr="0004461A">
        <w:rPr>
          <w:rFonts w:ascii="Times New Roman" w:hAnsi="Times New Roman" w:cs="Times New Roman"/>
          <w:sz w:val="20"/>
          <w:szCs w:val="20"/>
          <w:shd w:val="clear" w:color="auto" w:fill="FFFFFF"/>
        </w:rPr>
        <w:t xml:space="preserve">. New York: </w:t>
      </w:r>
      <w:proofErr w:type="spellStart"/>
      <w:r w:rsidRPr="0004461A">
        <w:rPr>
          <w:rFonts w:ascii="Times New Roman" w:hAnsi="Times New Roman" w:cs="Times New Roman"/>
          <w:sz w:val="20"/>
          <w:szCs w:val="20"/>
          <w:shd w:val="clear" w:color="auto" w:fill="FFFFFF"/>
        </w:rPr>
        <w:t>Oxford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University</w:t>
      </w:r>
      <w:proofErr w:type="spellEnd"/>
      <w:r w:rsidRPr="0004461A">
        <w:rPr>
          <w:rFonts w:ascii="Times New Roman" w:hAnsi="Times New Roman" w:cs="Times New Roman"/>
          <w:sz w:val="20"/>
          <w:szCs w:val="20"/>
          <w:shd w:val="clear" w:color="auto" w:fill="FFFFFF"/>
        </w:rPr>
        <w:t xml:space="preserve"> Press, 2012. s.74.</w:t>
      </w:r>
    </w:p>
  </w:footnote>
  <w:footnote w:id="101">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SCHEU, </w:t>
      </w:r>
      <w:proofErr w:type="spellStart"/>
      <w:r w:rsidRPr="0004461A">
        <w:rPr>
          <w:rFonts w:ascii="Times New Roman" w:hAnsi="Times New Roman" w:cs="Times New Roman"/>
          <w:sz w:val="20"/>
          <w:szCs w:val="20"/>
        </w:rPr>
        <w:t>Harald</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Christian</w:t>
      </w:r>
      <w:proofErr w:type="spellEnd"/>
      <w:r w:rsidRPr="0004461A">
        <w:rPr>
          <w:rFonts w:ascii="Times New Roman" w:hAnsi="Times New Roman" w:cs="Times New Roman"/>
          <w:sz w:val="20"/>
          <w:szCs w:val="20"/>
        </w:rPr>
        <w:t xml:space="preserve">. </w:t>
      </w:r>
      <w:r w:rsidRPr="0004461A">
        <w:rPr>
          <w:rFonts w:ascii="Times New Roman" w:hAnsi="Times New Roman" w:cs="Times New Roman"/>
          <w:i/>
          <w:sz w:val="20"/>
          <w:szCs w:val="20"/>
        </w:rPr>
        <w:t xml:space="preserve">Úvod do </w:t>
      </w:r>
      <w:proofErr w:type="spellStart"/>
      <w:r w:rsidRPr="0004461A">
        <w:rPr>
          <w:rFonts w:ascii="Times New Roman" w:hAnsi="Times New Roman" w:cs="Times New Roman"/>
          <w:i/>
          <w:sz w:val="20"/>
          <w:szCs w:val="20"/>
        </w:rPr>
        <w:t>mezinárodního</w:t>
      </w:r>
      <w:proofErr w:type="spellEnd"/>
      <w:r w:rsidRPr="0004461A">
        <w:rPr>
          <w:rFonts w:ascii="Times New Roman" w:hAnsi="Times New Roman" w:cs="Times New Roman"/>
          <w:i/>
          <w:sz w:val="20"/>
          <w:szCs w:val="20"/>
        </w:rPr>
        <w:t xml:space="preserve"> práva </w:t>
      </w:r>
      <w:proofErr w:type="spellStart"/>
      <w:r w:rsidRPr="0004461A">
        <w:rPr>
          <w:rFonts w:ascii="Times New Roman" w:hAnsi="Times New Roman" w:cs="Times New Roman"/>
          <w:i/>
          <w:sz w:val="20"/>
          <w:szCs w:val="20"/>
        </w:rPr>
        <w:t>veřejného</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Auditorium</w:t>
      </w:r>
      <w:proofErr w:type="spellEnd"/>
      <w:r w:rsidRPr="0004461A">
        <w:rPr>
          <w:rFonts w:ascii="Times New Roman" w:hAnsi="Times New Roman" w:cs="Times New Roman"/>
          <w:sz w:val="20"/>
          <w:szCs w:val="20"/>
        </w:rPr>
        <w:t>, 2010. s.96-97.</w:t>
      </w:r>
    </w:p>
  </w:footnote>
  <w:footnote w:id="102">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KLABBERS, </w:t>
      </w:r>
      <w:proofErr w:type="spellStart"/>
      <w:r w:rsidRPr="0004461A">
        <w:rPr>
          <w:rFonts w:ascii="Times New Roman" w:hAnsi="Times New Roman" w:cs="Times New Roman"/>
          <w:sz w:val="20"/>
          <w:szCs w:val="20"/>
        </w:rPr>
        <w:t>Jan</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i/>
          <w:sz w:val="20"/>
          <w:szCs w:val="20"/>
        </w:rPr>
        <w:t>An</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Introduction</w:t>
      </w:r>
      <w:proofErr w:type="spellEnd"/>
      <w:r w:rsidRPr="0004461A">
        <w:rPr>
          <w:rFonts w:ascii="Times New Roman" w:hAnsi="Times New Roman" w:cs="Times New Roman"/>
          <w:i/>
          <w:sz w:val="20"/>
          <w:szCs w:val="20"/>
        </w:rPr>
        <w:t xml:space="preserve"> to </w:t>
      </w:r>
      <w:proofErr w:type="spellStart"/>
      <w:r w:rsidRPr="0004461A">
        <w:rPr>
          <w:rFonts w:ascii="Times New Roman" w:hAnsi="Times New Roman" w:cs="Times New Roman"/>
          <w:i/>
          <w:sz w:val="20"/>
          <w:szCs w:val="20"/>
        </w:rPr>
        <w:t>Interantional</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Institutional</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Law</w:t>
      </w:r>
      <w:proofErr w:type="spellEnd"/>
      <w:r w:rsidRPr="0004461A">
        <w:rPr>
          <w:rFonts w:ascii="Times New Roman" w:hAnsi="Times New Roman" w:cs="Times New Roman"/>
          <w:sz w:val="20"/>
          <w:szCs w:val="20"/>
        </w:rPr>
        <w:t xml:space="preserve">. 1.vydanie. Cambridge: Cambridge </w:t>
      </w:r>
      <w:proofErr w:type="spellStart"/>
      <w:r w:rsidRPr="0004461A">
        <w:rPr>
          <w:rFonts w:ascii="Times New Roman" w:hAnsi="Times New Roman" w:cs="Times New Roman"/>
          <w:sz w:val="20"/>
          <w:szCs w:val="20"/>
        </w:rPr>
        <w:t>University</w:t>
      </w:r>
      <w:proofErr w:type="spellEnd"/>
      <w:r w:rsidRPr="0004461A">
        <w:rPr>
          <w:rFonts w:ascii="Times New Roman" w:hAnsi="Times New Roman" w:cs="Times New Roman"/>
          <w:sz w:val="20"/>
          <w:szCs w:val="20"/>
        </w:rPr>
        <w:t xml:space="preserve"> Press, 2002. s.202-206.</w:t>
      </w:r>
    </w:p>
  </w:footnote>
  <w:footnote w:id="103">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Princíp rovnosti hlasov sa uplatňuje napr. u Valného zhromaždenia OSN – čl.18 </w:t>
      </w:r>
      <w:r w:rsidRPr="0004461A">
        <w:rPr>
          <w:rFonts w:ascii="Times New Roman" w:hAnsi="Times New Roman"/>
          <w:i/>
        </w:rPr>
        <w:t>Charty OSN</w:t>
      </w:r>
      <w:r w:rsidRPr="0004461A">
        <w:rPr>
          <w:rFonts w:ascii="Times New Roman" w:hAnsi="Times New Roman"/>
        </w:rPr>
        <w:t xml:space="preserve">. Charta OSN In POTOČNÝ, Miroslav, ONDŘEJ, </w:t>
      </w:r>
      <w:proofErr w:type="spellStart"/>
      <w:r w:rsidRPr="0004461A">
        <w:rPr>
          <w:rFonts w:ascii="Times New Roman" w:hAnsi="Times New Roman"/>
        </w:rPr>
        <w:t>Jan</w:t>
      </w:r>
      <w:proofErr w:type="spellEnd"/>
      <w:r w:rsidRPr="0004461A">
        <w:rPr>
          <w:rFonts w:ascii="Times New Roman" w:hAnsi="Times New Roman"/>
        </w:rPr>
        <w:t xml:space="preserve">. </w:t>
      </w:r>
      <w:r w:rsidRPr="0004461A">
        <w:rPr>
          <w:rFonts w:ascii="Times New Roman" w:hAnsi="Times New Roman"/>
          <w:i/>
        </w:rPr>
        <w:t xml:space="preserve">Vybrané dokumenty </w:t>
      </w:r>
      <w:proofErr w:type="spellStart"/>
      <w:r w:rsidRPr="0004461A">
        <w:rPr>
          <w:rFonts w:ascii="Times New Roman" w:hAnsi="Times New Roman"/>
          <w:i/>
        </w:rPr>
        <w:t>ke</w:t>
      </w:r>
      <w:proofErr w:type="spellEnd"/>
      <w:r w:rsidRPr="0004461A">
        <w:rPr>
          <w:rFonts w:ascii="Times New Roman" w:hAnsi="Times New Roman"/>
          <w:i/>
        </w:rPr>
        <w:t xml:space="preserve"> </w:t>
      </w:r>
      <w:proofErr w:type="spellStart"/>
      <w:r w:rsidRPr="0004461A">
        <w:rPr>
          <w:rFonts w:ascii="Times New Roman" w:hAnsi="Times New Roman"/>
          <w:i/>
        </w:rPr>
        <w:t>studiu</w:t>
      </w:r>
      <w:proofErr w:type="spellEnd"/>
      <w:r w:rsidRPr="0004461A">
        <w:rPr>
          <w:rFonts w:ascii="Times New Roman" w:hAnsi="Times New Roman"/>
          <w:i/>
        </w:rPr>
        <w:t xml:space="preserve"> </w:t>
      </w:r>
      <w:proofErr w:type="spellStart"/>
      <w:r w:rsidRPr="0004461A">
        <w:rPr>
          <w:rFonts w:ascii="Times New Roman" w:hAnsi="Times New Roman"/>
          <w:i/>
        </w:rPr>
        <w:t>mezinárodních</w:t>
      </w:r>
      <w:proofErr w:type="spellEnd"/>
      <w:r w:rsidRPr="0004461A">
        <w:rPr>
          <w:rFonts w:ascii="Times New Roman" w:hAnsi="Times New Roman"/>
          <w:i/>
        </w:rPr>
        <w:t xml:space="preserve"> </w:t>
      </w:r>
      <w:proofErr w:type="spellStart"/>
      <w:r w:rsidRPr="0004461A">
        <w:rPr>
          <w:rFonts w:ascii="Times New Roman" w:hAnsi="Times New Roman"/>
          <w:i/>
        </w:rPr>
        <w:t>organizací</w:t>
      </w:r>
      <w:proofErr w:type="spellEnd"/>
      <w:r w:rsidRPr="0004461A">
        <w:rPr>
          <w:rFonts w:ascii="Times New Roman" w:hAnsi="Times New Roman"/>
        </w:rPr>
        <w:t xml:space="preserve">. 1.vydanie. Praha: </w:t>
      </w:r>
      <w:proofErr w:type="spellStart"/>
      <w:r w:rsidRPr="0004461A">
        <w:rPr>
          <w:rFonts w:ascii="Times New Roman" w:hAnsi="Times New Roman"/>
        </w:rPr>
        <w:t>Karolinum</w:t>
      </w:r>
      <w:proofErr w:type="spellEnd"/>
      <w:r w:rsidRPr="0004461A">
        <w:rPr>
          <w:rFonts w:ascii="Times New Roman" w:hAnsi="Times New Roman"/>
        </w:rPr>
        <w:t>, 1993. s.7-19. Princíp váženého hlasovania je typický napr. u Medzinárodného menového fondu -</w:t>
      </w:r>
      <w:proofErr w:type="spellStart"/>
      <w:r w:rsidRPr="0004461A">
        <w:rPr>
          <w:rFonts w:ascii="Times New Roman" w:hAnsi="Times New Roman"/>
        </w:rPr>
        <w:t>čl.XII</w:t>
      </w:r>
      <w:proofErr w:type="spellEnd"/>
      <w:r w:rsidRPr="0004461A">
        <w:rPr>
          <w:rFonts w:ascii="Times New Roman" w:hAnsi="Times New Roman"/>
        </w:rPr>
        <w:t xml:space="preserve"> (5) Štatútu Medzinárodného menového fondu. </w:t>
      </w:r>
      <w:proofErr w:type="spellStart"/>
      <w:r w:rsidRPr="00B7378C">
        <w:rPr>
          <w:rFonts w:ascii="Times New Roman" w:hAnsi="Times New Roman"/>
          <w:i/>
        </w:rPr>
        <w:t>Articles</w:t>
      </w:r>
      <w:proofErr w:type="spellEnd"/>
      <w:r w:rsidRPr="00B7378C">
        <w:rPr>
          <w:rFonts w:ascii="Times New Roman" w:hAnsi="Times New Roman"/>
          <w:i/>
        </w:rPr>
        <w:t xml:space="preserve"> </w:t>
      </w:r>
      <w:proofErr w:type="spellStart"/>
      <w:r w:rsidRPr="00B7378C">
        <w:rPr>
          <w:rFonts w:ascii="Times New Roman" w:hAnsi="Times New Roman"/>
          <w:i/>
        </w:rPr>
        <w:t>of</w:t>
      </w:r>
      <w:proofErr w:type="spellEnd"/>
      <w:r w:rsidRPr="00B7378C">
        <w:rPr>
          <w:rFonts w:ascii="Times New Roman" w:hAnsi="Times New Roman"/>
          <w:i/>
        </w:rPr>
        <w:t xml:space="preserve"> </w:t>
      </w:r>
      <w:proofErr w:type="spellStart"/>
      <w:r w:rsidRPr="00B7378C">
        <w:rPr>
          <w:rFonts w:ascii="Times New Roman" w:hAnsi="Times New Roman"/>
          <w:i/>
        </w:rPr>
        <w:t>Agreement</w:t>
      </w:r>
      <w:proofErr w:type="spellEnd"/>
      <w:r w:rsidRPr="00B7378C">
        <w:rPr>
          <w:rFonts w:ascii="Times New Roman" w:hAnsi="Times New Roman"/>
          <w:i/>
        </w:rPr>
        <w:t xml:space="preserve"> </w:t>
      </w:r>
      <w:proofErr w:type="spellStart"/>
      <w:r w:rsidRPr="00B7378C">
        <w:rPr>
          <w:rFonts w:ascii="Times New Roman" w:hAnsi="Times New Roman"/>
          <w:i/>
        </w:rPr>
        <w:t>of</w:t>
      </w:r>
      <w:proofErr w:type="spellEnd"/>
      <w:r w:rsidRPr="00B7378C">
        <w:rPr>
          <w:rFonts w:ascii="Times New Roman" w:hAnsi="Times New Roman"/>
          <w:i/>
        </w:rPr>
        <w:t xml:space="preserve"> </w:t>
      </w:r>
      <w:proofErr w:type="spellStart"/>
      <w:r w:rsidRPr="00B7378C">
        <w:rPr>
          <w:rFonts w:ascii="Times New Roman" w:hAnsi="Times New Roman"/>
          <w:i/>
        </w:rPr>
        <w:t>the</w:t>
      </w:r>
      <w:proofErr w:type="spellEnd"/>
      <w:r w:rsidRPr="00B7378C">
        <w:rPr>
          <w:rFonts w:ascii="Times New Roman" w:hAnsi="Times New Roman"/>
          <w:i/>
        </w:rPr>
        <w:t xml:space="preserve"> </w:t>
      </w:r>
      <w:proofErr w:type="spellStart"/>
      <w:r w:rsidRPr="00B7378C">
        <w:rPr>
          <w:rFonts w:ascii="Times New Roman" w:hAnsi="Times New Roman"/>
          <w:i/>
        </w:rPr>
        <w:t>International</w:t>
      </w:r>
      <w:proofErr w:type="spellEnd"/>
      <w:r w:rsidRPr="00B7378C">
        <w:rPr>
          <w:rFonts w:ascii="Times New Roman" w:hAnsi="Times New Roman"/>
          <w:i/>
        </w:rPr>
        <w:t xml:space="preserve"> </w:t>
      </w:r>
      <w:proofErr w:type="spellStart"/>
      <w:r w:rsidRPr="00B7378C">
        <w:rPr>
          <w:rFonts w:ascii="Times New Roman" w:hAnsi="Times New Roman"/>
          <w:i/>
        </w:rPr>
        <w:t>Monetary</w:t>
      </w:r>
      <w:proofErr w:type="spellEnd"/>
      <w:r w:rsidRPr="00B7378C">
        <w:rPr>
          <w:rFonts w:ascii="Times New Roman" w:hAnsi="Times New Roman"/>
          <w:i/>
        </w:rPr>
        <w:t xml:space="preserve"> </w:t>
      </w:r>
      <w:proofErr w:type="spellStart"/>
      <w:r w:rsidRPr="00B7378C">
        <w:rPr>
          <w:rFonts w:ascii="Times New Roman" w:hAnsi="Times New Roman"/>
          <w:i/>
        </w:rPr>
        <w:t>Fund</w:t>
      </w:r>
      <w:proofErr w:type="spellEnd"/>
      <w:r w:rsidRPr="0004461A">
        <w:rPr>
          <w:rFonts w:ascii="Times New Roman" w:hAnsi="Times New Roman"/>
        </w:rPr>
        <w:t xml:space="preserve"> [</w:t>
      </w:r>
      <w:proofErr w:type="spellStart"/>
      <w:r w:rsidRPr="0004461A">
        <w:rPr>
          <w:rFonts w:ascii="Times New Roman" w:hAnsi="Times New Roman"/>
        </w:rPr>
        <w:t>online</w:t>
      </w:r>
      <w:proofErr w:type="spellEnd"/>
      <w:r w:rsidRPr="0004461A">
        <w:rPr>
          <w:rFonts w:ascii="Times New Roman" w:hAnsi="Times New Roman"/>
        </w:rPr>
        <w:t xml:space="preserve">]. imf.org [cit. 25.11.2013]. Dostupné na: &lt; </w:t>
      </w:r>
      <w:hyperlink r:id="rId24" w:history="1">
        <w:r w:rsidRPr="0004461A">
          <w:rPr>
            <w:rStyle w:val="Hypertextovprepojenie"/>
            <w:rFonts w:ascii="Times New Roman" w:hAnsi="Times New Roman"/>
            <w:color w:val="auto"/>
          </w:rPr>
          <w:t>http://www.imf.org/external/pubs/ft/aa/pdf/aa.pdf</w:t>
        </w:r>
      </w:hyperlink>
      <w:r w:rsidRPr="0004461A">
        <w:rPr>
          <w:rFonts w:ascii="Times New Roman" w:hAnsi="Times New Roman"/>
        </w:rPr>
        <w:t>&gt;.</w:t>
      </w:r>
    </w:p>
  </w:footnote>
  <w:footnote w:id="104">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caps/>
          <w:sz w:val="20"/>
          <w:szCs w:val="20"/>
        </w:rPr>
        <w:t>Ondřej</w:t>
      </w:r>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Jan</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i/>
          <w:sz w:val="20"/>
          <w:szCs w:val="20"/>
        </w:rPr>
        <w:t>Mezinárodní</w:t>
      </w:r>
      <w:proofErr w:type="spellEnd"/>
      <w:r w:rsidRPr="0004461A">
        <w:rPr>
          <w:rFonts w:ascii="Times New Roman" w:hAnsi="Times New Roman" w:cs="Times New Roman"/>
          <w:i/>
          <w:sz w:val="20"/>
          <w:szCs w:val="20"/>
        </w:rPr>
        <w:t xml:space="preserve"> právo </w:t>
      </w:r>
      <w:proofErr w:type="spellStart"/>
      <w:r w:rsidRPr="0004461A">
        <w:rPr>
          <w:rFonts w:ascii="Times New Roman" w:hAnsi="Times New Roman" w:cs="Times New Roman"/>
          <w:i/>
          <w:sz w:val="20"/>
          <w:szCs w:val="20"/>
        </w:rPr>
        <w:t>veřejné</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soukromé</w:t>
      </w:r>
      <w:proofErr w:type="spellEnd"/>
      <w:r w:rsidRPr="0004461A">
        <w:rPr>
          <w:rFonts w:ascii="Times New Roman" w:hAnsi="Times New Roman" w:cs="Times New Roman"/>
          <w:i/>
          <w:sz w:val="20"/>
          <w:szCs w:val="20"/>
        </w:rPr>
        <w:t>, obchodní</w:t>
      </w:r>
      <w:r w:rsidRPr="0004461A">
        <w:rPr>
          <w:rFonts w:ascii="Times New Roman" w:hAnsi="Times New Roman" w:cs="Times New Roman"/>
          <w:sz w:val="20"/>
          <w:szCs w:val="20"/>
        </w:rPr>
        <w:t xml:space="preserve">. 1.vydanie. Plzeň: Aleš </w:t>
      </w:r>
      <w:proofErr w:type="spellStart"/>
      <w:r w:rsidRPr="0004461A">
        <w:rPr>
          <w:rFonts w:ascii="Times New Roman" w:hAnsi="Times New Roman" w:cs="Times New Roman"/>
          <w:sz w:val="20"/>
          <w:szCs w:val="20"/>
        </w:rPr>
        <w:t>Čeněk</w:t>
      </w:r>
      <w:proofErr w:type="spellEnd"/>
      <w:r w:rsidRPr="0004461A">
        <w:rPr>
          <w:rFonts w:ascii="Times New Roman" w:hAnsi="Times New Roman" w:cs="Times New Roman"/>
          <w:sz w:val="20"/>
          <w:szCs w:val="20"/>
        </w:rPr>
        <w:t>, 2004. s.129.</w:t>
      </w:r>
    </w:p>
  </w:footnote>
  <w:footnote w:id="105">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Čl.VIII</w:t>
      </w:r>
      <w:proofErr w:type="spellEnd"/>
      <w:r w:rsidRPr="0004461A">
        <w:rPr>
          <w:rFonts w:ascii="Times New Roman" w:hAnsi="Times New Roman" w:cs="Times New Roman"/>
          <w:sz w:val="20"/>
          <w:szCs w:val="20"/>
        </w:rPr>
        <w:t xml:space="preserve"> Dohovoru o chemických zbraniach (1993). </w:t>
      </w:r>
      <w:r w:rsidRPr="0004461A">
        <w:rPr>
          <w:rFonts w:ascii="Times New Roman" w:hAnsi="Times New Roman" w:cs="Times New Roman"/>
          <w:i/>
          <w:sz w:val="20"/>
          <w:szCs w:val="20"/>
        </w:rPr>
        <w:t xml:space="preserve"> Dohovor o zákaze vývoja, výroby, skladovania a použitia chemických zbraní a o ich zničení (1993)</w:t>
      </w:r>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online</w:t>
      </w:r>
      <w:proofErr w:type="spellEnd"/>
      <w:r w:rsidRPr="0004461A">
        <w:rPr>
          <w:rFonts w:ascii="Times New Roman" w:hAnsi="Times New Roman" w:cs="Times New Roman"/>
          <w:sz w:val="20"/>
          <w:szCs w:val="20"/>
        </w:rPr>
        <w:t>]. opcw.org [cit. 23.11.2013]. Dostupné na: &lt;</w:t>
      </w:r>
      <w:hyperlink r:id="rId25" w:history="1">
        <w:r w:rsidRPr="0004461A">
          <w:rPr>
            <w:rStyle w:val="Hypertextovprepojenie"/>
            <w:rFonts w:ascii="Times New Roman" w:hAnsi="Times New Roman" w:cs="Times New Roman"/>
            <w:color w:val="auto"/>
            <w:sz w:val="20"/>
            <w:szCs w:val="20"/>
          </w:rPr>
          <w:t>http://www.opcw.org/index.php?eID=dam_frontend_push&amp;docID=6357</w:t>
        </w:r>
      </w:hyperlink>
      <w:r w:rsidRPr="0004461A">
        <w:rPr>
          <w:rFonts w:ascii="Times New Roman" w:hAnsi="Times New Roman" w:cs="Times New Roman"/>
          <w:sz w:val="20"/>
          <w:szCs w:val="20"/>
        </w:rPr>
        <w:t>&gt;.</w:t>
      </w:r>
    </w:p>
  </w:footnote>
  <w:footnote w:id="106">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SCHEU, </w:t>
      </w:r>
      <w:proofErr w:type="spellStart"/>
      <w:r w:rsidRPr="0004461A">
        <w:rPr>
          <w:rFonts w:ascii="Times New Roman" w:hAnsi="Times New Roman" w:cs="Times New Roman"/>
          <w:sz w:val="20"/>
          <w:szCs w:val="20"/>
        </w:rPr>
        <w:t>Harald</w:t>
      </w:r>
      <w:proofErr w:type="spellEnd"/>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Christian</w:t>
      </w:r>
      <w:proofErr w:type="spellEnd"/>
      <w:r w:rsidRPr="0004461A">
        <w:rPr>
          <w:rFonts w:ascii="Times New Roman" w:hAnsi="Times New Roman" w:cs="Times New Roman"/>
          <w:sz w:val="20"/>
          <w:szCs w:val="20"/>
        </w:rPr>
        <w:t xml:space="preserve">. </w:t>
      </w:r>
      <w:r w:rsidRPr="0004461A">
        <w:rPr>
          <w:rFonts w:ascii="Times New Roman" w:hAnsi="Times New Roman" w:cs="Times New Roman"/>
          <w:i/>
          <w:sz w:val="20"/>
          <w:szCs w:val="20"/>
        </w:rPr>
        <w:t xml:space="preserve">Úvod do </w:t>
      </w:r>
      <w:proofErr w:type="spellStart"/>
      <w:r w:rsidRPr="0004461A">
        <w:rPr>
          <w:rFonts w:ascii="Times New Roman" w:hAnsi="Times New Roman" w:cs="Times New Roman"/>
          <w:i/>
          <w:sz w:val="20"/>
          <w:szCs w:val="20"/>
        </w:rPr>
        <w:t>mezinárodního</w:t>
      </w:r>
      <w:proofErr w:type="spellEnd"/>
      <w:r w:rsidRPr="0004461A">
        <w:rPr>
          <w:rFonts w:ascii="Times New Roman" w:hAnsi="Times New Roman" w:cs="Times New Roman"/>
          <w:i/>
          <w:sz w:val="20"/>
          <w:szCs w:val="20"/>
        </w:rPr>
        <w:t xml:space="preserve"> práva </w:t>
      </w:r>
      <w:proofErr w:type="spellStart"/>
      <w:r w:rsidRPr="0004461A">
        <w:rPr>
          <w:rFonts w:ascii="Times New Roman" w:hAnsi="Times New Roman" w:cs="Times New Roman"/>
          <w:i/>
          <w:sz w:val="20"/>
          <w:szCs w:val="20"/>
        </w:rPr>
        <w:t>veřejného</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Auditorium</w:t>
      </w:r>
      <w:proofErr w:type="spellEnd"/>
      <w:r w:rsidRPr="0004461A">
        <w:rPr>
          <w:rFonts w:ascii="Times New Roman" w:hAnsi="Times New Roman" w:cs="Times New Roman"/>
          <w:sz w:val="20"/>
          <w:szCs w:val="20"/>
        </w:rPr>
        <w:t>, 2010. s.96-97.</w:t>
      </w:r>
    </w:p>
  </w:footnote>
  <w:footnote w:id="107">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VALUCH, Jozef a kol. </w:t>
      </w:r>
      <w:r w:rsidRPr="0004461A">
        <w:rPr>
          <w:rFonts w:ascii="Times New Roman" w:hAnsi="Times New Roman" w:cs="Times New Roman"/>
          <w:i/>
          <w:sz w:val="20"/>
          <w:szCs w:val="20"/>
        </w:rPr>
        <w:t>Právo medzinárodných organizácií</w:t>
      </w:r>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2011. s.52-53.</w:t>
      </w:r>
    </w:p>
  </w:footnote>
  <w:footnote w:id="108">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POTOČNÝ, Miroslav. </w:t>
      </w:r>
      <w:proofErr w:type="spellStart"/>
      <w:r w:rsidRPr="0004461A">
        <w:rPr>
          <w:rFonts w:ascii="Times New Roman" w:hAnsi="Times New Roman"/>
          <w:i/>
        </w:rPr>
        <w:t>Mezinárodní</w:t>
      </w:r>
      <w:proofErr w:type="spellEnd"/>
      <w:r w:rsidRPr="0004461A">
        <w:rPr>
          <w:rFonts w:ascii="Times New Roman" w:hAnsi="Times New Roman"/>
          <w:i/>
        </w:rPr>
        <w:t xml:space="preserve"> </w:t>
      </w:r>
      <w:proofErr w:type="spellStart"/>
      <w:r w:rsidRPr="0004461A">
        <w:rPr>
          <w:rFonts w:ascii="Times New Roman" w:hAnsi="Times New Roman"/>
          <w:i/>
        </w:rPr>
        <w:t>organizace</w:t>
      </w:r>
      <w:proofErr w:type="spellEnd"/>
      <w:r w:rsidRPr="0004461A">
        <w:rPr>
          <w:rFonts w:ascii="Times New Roman" w:hAnsi="Times New Roman"/>
        </w:rPr>
        <w:t xml:space="preserve">. 1.vydanie. Praha: </w:t>
      </w:r>
      <w:proofErr w:type="spellStart"/>
      <w:r w:rsidRPr="0004461A">
        <w:rPr>
          <w:rFonts w:ascii="Times New Roman" w:hAnsi="Times New Roman"/>
        </w:rPr>
        <w:t>Nakladatelství</w:t>
      </w:r>
      <w:proofErr w:type="spellEnd"/>
      <w:r w:rsidRPr="0004461A">
        <w:rPr>
          <w:rFonts w:ascii="Times New Roman" w:hAnsi="Times New Roman"/>
        </w:rPr>
        <w:t xml:space="preserve"> Svoboda, 1980. s.38.</w:t>
      </w:r>
    </w:p>
  </w:footnote>
  <w:footnote w:id="109">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VALUCH, Jozef a kol. </w:t>
      </w:r>
      <w:r w:rsidRPr="0004461A">
        <w:rPr>
          <w:rFonts w:ascii="Times New Roman" w:hAnsi="Times New Roman" w:cs="Times New Roman"/>
          <w:i/>
          <w:sz w:val="20"/>
          <w:szCs w:val="20"/>
        </w:rPr>
        <w:t>Právo medzinárodných organizácií</w:t>
      </w:r>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2011. s.52-53.</w:t>
      </w:r>
    </w:p>
  </w:footnote>
  <w:footnote w:id="110">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Čl.10 </w:t>
      </w:r>
      <w:r w:rsidRPr="0004461A">
        <w:rPr>
          <w:rFonts w:ascii="Times New Roman" w:hAnsi="Times New Roman"/>
          <w:i/>
        </w:rPr>
        <w:t>Charty OSN</w:t>
      </w:r>
      <w:r w:rsidRPr="0004461A">
        <w:rPr>
          <w:rFonts w:ascii="Times New Roman" w:hAnsi="Times New Roman"/>
        </w:rPr>
        <w:t xml:space="preserve"> priznáva rezolúciám Valnej hromady OSN odporúčací charakter. Charta OSN In POTOČNÝ, Miroslav, ONDŘEJ, </w:t>
      </w:r>
      <w:proofErr w:type="spellStart"/>
      <w:r w:rsidRPr="0004461A">
        <w:rPr>
          <w:rFonts w:ascii="Times New Roman" w:hAnsi="Times New Roman"/>
        </w:rPr>
        <w:t>Jan</w:t>
      </w:r>
      <w:proofErr w:type="spellEnd"/>
      <w:r w:rsidRPr="0004461A">
        <w:rPr>
          <w:rFonts w:ascii="Times New Roman" w:hAnsi="Times New Roman"/>
        </w:rPr>
        <w:t xml:space="preserve">. </w:t>
      </w:r>
      <w:r w:rsidRPr="0004461A">
        <w:rPr>
          <w:rFonts w:ascii="Times New Roman" w:hAnsi="Times New Roman"/>
          <w:i/>
        </w:rPr>
        <w:t xml:space="preserve">Vybrané dokumenty </w:t>
      </w:r>
      <w:proofErr w:type="spellStart"/>
      <w:r w:rsidRPr="0004461A">
        <w:rPr>
          <w:rFonts w:ascii="Times New Roman" w:hAnsi="Times New Roman"/>
          <w:i/>
        </w:rPr>
        <w:t>ke</w:t>
      </w:r>
      <w:proofErr w:type="spellEnd"/>
      <w:r w:rsidRPr="0004461A">
        <w:rPr>
          <w:rFonts w:ascii="Times New Roman" w:hAnsi="Times New Roman"/>
          <w:i/>
        </w:rPr>
        <w:t xml:space="preserve"> </w:t>
      </w:r>
      <w:proofErr w:type="spellStart"/>
      <w:r w:rsidRPr="0004461A">
        <w:rPr>
          <w:rFonts w:ascii="Times New Roman" w:hAnsi="Times New Roman"/>
          <w:i/>
        </w:rPr>
        <w:t>studiu</w:t>
      </w:r>
      <w:proofErr w:type="spellEnd"/>
      <w:r w:rsidRPr="0004461A">
        <w:rPr>
          <w:rFonts w:ascii="Times New Roman" w:hAnsi="Times New Roman"/>
          <w:i/>
        </w:rPr>
        <w:t xml:space="preserve"> </w:t>
      </w:r>
      <w:proofErr w:type="spellStart"/>
      <w:r w:rsidRPr="0004461A">
        <w:rPr>
          <w:rFonts w:ascii="Times New Roman" w:hAnsi="Times New Roman"/>
          <w:i/>
        </w:rPr>
        <w:t>mezinárodních</w:t>
      </w:r>
      <w:proofErr w:type="spellEnd"/>
      <w:r w:rsidRPr="0004461A">
        <w:rPr>
          <w:rFonts w:ascii="Times New Roman" w:hAnsi="Times New Roman"/>
          <w:i/>
        </w:rPr>
        <w:t xml:space="preserve"> </w:t>
      </w:r>
      <w:proofErr w:type="spellStart"/>
      <w:r w:rsidRPr="0004461A">
        <w:rPr>
          <w:rFonts w:ascii="Times New Roman" w:hAnsi="Times New Roman"/>
          <w:i/>
        </w:rPr>
        <w:t>organizací</w:t>
      </w:r>
      <w:proofErr w:type="spellEnd"/>
      <w:r w:rsidRPr="0004461A">
        <w:rPr>
          <w:rFonts w:ascii="Times New Roman" w:hAnsi="Times New Roman"/>
        </w:rPr>
        <w:t xml:space="preserve">. 1.vydanie. Praha: </w:t>
      </w:r>
      <w:proofErr w:type="spellStart"/>
      <w:r w:rsidRPr="0004461A">
        <w:rPr>
          <w:rFonts w:ascii="Times New Roman" w:hAnsi="Times New Roman"/>
        </w:rPr>
        <w:t>Karolinum</w:t>
      </w:r>
      <w:proofErr w:type="spellEnd"/>
      <w:r w:rsidRPr="0004461A">
        <w:rPr>
          <w:rFonts w:ascii="Times New Roman" w:hAnsi="Times New Roman"/>
        </w:rPr>
        <w:t>, 1993. s.7-19.</w:t>
      </w:r>
    </w:p>
  </w:footnote>
  <w:footnote w:id="111">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SCHEU, </w:t>
      </w:r>
      <w:proofErr w:type="spellStart"/>
      <w:r w:rsidRPr="0004461A">
        <w:rPr>
          <w:rFonts w:ascii="Times New Roman" w:hAnsi="Times New Roman"/>
        </w:rPr>
        <w:t>Harald</w:t>
      </w:r>
      <w:proofErr w:type="spellEnd"/>
      <w:r w:rsidRPr="0004461A">
        <w:rPr>
          <w:rFonts w:ascii="Times New Roman" w:hAnsi="Times New Roman"/>
        </w:rPr>
        <w:t xml:space="preserve"> </w:t>
      </w:r>
      <w:proofErr w:type="spellStart"/>
      <w:r w:rsidRPr="0004461A">
        <w:rPr>
          <w:rFonts w:ascii="Times New Roman" w:hAnsi="Times New Roman"/>
        </w:rPr>
        <w:t>Christian</w:t>
      </w:r>
      <w:proofErr w:type="spellEnd"/>
      <w:r w:rsidRPr="0004461A">
        <w:rPr>
          <w:rFonts w:ascii="Times New Roman" w:hAnsi="Times New Roman"/>
        </w:rPr>
        <w:t xml:space="preserve">. </w:t>
      </w:r>
      <w:r w:rsidRPr="0004461A">
        <w:rPr>
          <w:rFonts w:ascii="Times New Roman" w:hAnsi="Times New Roman"/>
          <w:i/>
        </w:rPr>
        <w:t xml:space="preserve">Úvod do </w:t>
      </w:r>
      <w:proofErr w:type="spellStart"/>
      <w:r w:rsidRPr="0004461A">
        <w:rPr>
          <w:rFonts w:ascii="Times New Roman" w:hAnsi="Times New Roman"/>
          <w:i/>
        </w:rPr>
        <w:t>mezinárodního</w:t>
      </w:r>
      <w:proofErr w:type="spellEnd"/>
      <w:r w:rsidRPr="0004461A">
        <w:rPr>
          <w:rFonts w:ascii="Times New Roman" w:hAnsi="Times New Roman"/>
          <w:i/>
        </w:rPr>
        <w:t xml:space="preserve"> práva </w:t>
      </w:r>
      <w:proofErr w:type="spellStart"/>
      <w:r w:rsidRPr="0004461A">
        <w:rPr>
          <w:rFonts w:ascii="Times New Roman" w:hAnsi="Times New Roman"/>
          <w:i/>
        </w:rPr>
        <w:t>veřejného</w:t>
      </w:r>
      <w:proofErr w:type="spellEnd"/>
      <w:r w:rsidRPr="0004461A">
        <w:rPr>
          <w:rFonts w:ascii="Times New Roman" w:hAnsi="Times New Roman"/>
        </w:rPr>
        <w:t xml:space="preserve">. 1.vydanie. Praha: </w:t>
      </w:r>
      <w:proofErr w:type="spellStart"/>
      <w:r w:rsidRPr="0004461A">
        <w:rPr>
          <w:rFonts w:ascii="Times New Roman" w:hAnsi="Times New Roman"/>
        </w:rPr>
        <w:t>Auditorium</w:t>
      </w:r>
      <w:proofErr w:type="spellEnd"/>
      <w:r w:rsidRPr="0004461A">
        <w:rPr>
          <w:rFonts w:ascii="Times New Roman" w:hAnsi="Times New Roman"/>
        </w:rPr>
        <w:t>, 2010. s.94.</w:t>
      </w:r>
    </w:p>
  </w:footnote>
  <w:footnote w:id="112">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sz w:val="20"/>
          <w:szCs w:val="20"/>
          <w:shd w:val="clear" w:color="auto" w:fill="FFFFFF"/>
        </w:rPr>
        <w:t xml:space="preserve">MOLDNER, Mirka. </w:t>
      </w:r>
      <w:proofErr w:type="spellStart"/>
      <w:r w:rsidRPr="0004461A">
        <w:rPr>
          <w:rFonts w:ascii="Times New Roman" w:hAnsi="Times New Roman" w:cs="Times New Roman"/>
          <w:sz w:val="20"/>
          <w:szCs w:val="20"/>
          <w:shd w:val="clear" w:color="auto" w:fill="FFFFFF"/>
        </w:rPr>
        <w:t>International</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Organizations</w:t>
      </w:r>
      <w:proofErr w:type="spellEnd"/>
      <w:r w:rsidRPr="0004461A">
        <w:rPr>
          <w:rFonts w:ascii="Times New Roman" w:hAnsi="Times New Roman" w:cs="Times New Roman"/>
          <w:sz w:val="20"/>
          <w:szCs w:val="20"/>
          <w:shd w:val="clear" w:color="auto" w:fill="FFFFFF"/>
        </w:rPr>
        <w:t xml:space="preserve"> or </w:t>
      </w:r>
      <w:proofErr w:type="spellStart"/>
      <w:r w:rsidRPr="0004461A">
        <w:rPr>
          <w:rFonts w:ascii="Times New Roman" w:hAnsi="Times New Roman" w:cs="Times New Roman"/>
          <w:sz w:val="20"/>
          <w:szCs w:val="20"/>
          <w:shd w:val="clear" w:color="auto" w:fill="FFFFFF"/>
        </w:rPr>
        <w:t>Institutions</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Privileges</w:t>
      </w:r>
      <w:proofErr w:type="spellEnd"/>
      <w:r w:rsidRPr="0004461A">
        <w:rPr>
          <w:rFonts w:ascii="Times New Roman" w:hAnsi="Times New Roman" w:cs="Times New Roman"/>
          <w:sz w:val="20"/>
          <w:szCs w:val="20"/>
          <w:shd w:val="clear" w:color="auto" w:fill="FFFFFF"/>
        </w:rPr>
        <w:t xml:space="preserve"> and </w:t>
      </w:r>
      <w:proofErr w:type="spellStart"/>
      <w:r w:rsidRPr="0004461A">
        <w:rPr>
          <w:rFonts w:ascii="Times New Roman" w:hAnsi="Times New Roman" w:cs="Times New Roman"/>
          <w:sz w:val="20"/>
          <w:szCs w:val="20"/>
          <w:shd w:val="clear" w:color="auto" w:fill="FFFFFF"/>
        </w:rPr>
        <w:t>Immunities</w:t>
      </w:r>
      <w:proofErr w:type="spellEnd"/>
      <w:r w:rsidRPr="0004461A">
        <w:rPr>
          <w:rFonts w:ascii="Times New Roman" w:hAnsi="Times New Roman" w:cs="Times New Roman"/>
          <w:sz w:val="20"/>
          <w:szCs w:val="20"/>
          <w:shd w:val="clear" w:color="auto" w:fill="FFFFFF"/>
        </w:rPr>
        <w:t xml:space="preserve">. In RUDIGER, </w:t>
      </w:r>
      <w:proofErr w:type="spellStart"/>
      <w:r w:rsidRPr="0004461A">
        <w:rPr>
          <w:rFonts w:ascii="Times New Roman" w:hAnsi="Times New Roman" w:cs="Times New Roman"/>
          <w:sz w:val="20"/>
          <w:szCs w:val="20"/>
          <w:shd w:val="clear" w:color="auto" w:fill="FFFFFF"/>
        </w:rPr>
        <w:t>Wolfrum</w:t>
      </w:r>
      <w:proofErr w:type="spellEnd"/>
      <w:r w:rsidRPr="0004461A">
        <w:rPr>
          <w:rFonts w:ascii="Times New Roman" w:hAnsi="Times New Roman" w:cs="Times New Roman"/>
          <w:sz w:val="20"/>
          <w:szCs w:val="20"/>
          <w:shd w:val="clear" w:color="auto" w:fill="FFFFFF"/>
        </w:rPr>
        <w:t>(</w:t>
      </w:r>
      <w:proofErr w:type="spellStart"/>
      <w:r w:rsidRPr="0004461A">
        <w:rPr>
          <w:rFonts w:ascii="Times New Roman" w:hAnsi="Times New Roman" w:cs="Times New Roman"/>
          <w:sz w:val="20"/>
          <w:szCs w:val="20"/>
          <w:shd w:val="clear" w:color="auto" w:fill="FFFFFF"/>
        </w:rPr>
        <w:t>ed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The</w:t>
      </w:r>
      <w:proofErr w:type="spellEnd"/>
      <w:r w:rsidRPr="0004461A">
        <w:rPr>
          <w:rStyle w:val="apple-converted-space"/>
          <w:rFonts w:ascii="Times New Roman" w:hAnsi="Times New Roman" w:cs="Times New Roman"/>
          <w:sz w:val="20"/>
          <w:szCs w:val="20"/>
          <w:shd w:val="clear" w:color="auto" w:fill="FFFFFF"/>
        </w:rPr>
        <w:t> </w:t>
      </w:r>
      <w:r w:rsidRPr="0004461A">
        <w:rPr>
          <w:rStyle w:val="Zvraznenie"/>
          <w:rFonts w:ascii="Times New Roman" w:hAnsi="Times New Roman" w:cs="Times New Roman"/>
          <w:sz w:val="20"/>
          <w:szCs w:val="20"/>
          <w:bdr w:val="none" w:sz="0" w:space="0" w:color="auto" w:frame="1"/>
        </w:rPr>
        <w:t xml:space="preserve">Max </w:t>
      </w:r>
      <w:proofErr w:type="spellStart"/>
      <w:r w:rsidRPr="0004461A">
        <w:rPr>
          <w:rStyle w:val="Zvraznenie"/>
          <w:rFonts w:ascii="Times New Roman" w:hAnsi="Times New Roman" w:cs="Times New Roman"/>
          <w:sz w:val="20"/>
          <w:szCs w:val="20"/>
          <w:bdr w:val="none" w:sz="0" w:space="0" w:color="auto" w:frame="1"/>
        </w:rPr>
        <w:t>Planck</w:t>
      </w:r>
      <w:proofErr w:type="spellEnd"/>
      <w:r w:rsidRPr="0004461A">
        <w:rPr>
          <w:rStyle w:val="apple-converted-space"/>
          <w:rFonts w:ascii="Times New Roman" w:hAnsi="Times New Roman" w:cs="Times New Roman"/>
          <w:sz w:val="20"/>
          <w:szCs w:val="20"/>
          <w:shd w:val="clear" w:color="auto" w:fill="FFFFFF"/>
        </w:rPr>
        <w:t> </w:t>
      </w:r>
      <w:proofErr w:type="spellStart"/>
      <w:r w:rsidRPr="0004461A">
        <w:rPr>
          <w:rFonts w:ascii="Times New Roman" w:hAnsi="Times New Roman" w:cs="Times New Roman"/>
          <w:i/>
          <w:sz w:val="20"/>
          <w:szCs w:val="20"/>
          <w:shd w:val="clear" w:color="auto" w:fill="FFFFFF"/>
        </w:rPr>
        <w:t>encyclopedia</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of</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public</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international</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law</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Volume</w:t>
      </w:r>
      <w:proofErr w:type="spellEnd"/>
      <w:r w:rsidRPr="0004461A">
        <w:rPr>
          <w:rFonts w:ascii="Times New Roman" w:hAnsi="Times New Roman" w:cs="Times New Roman"/>
          <w:i/>
          <w:sz w:val="20"/>
          <w:szCs w:val="20"/>
          <w:shd w:val="clear" w:color="auto" w:fill="FFFFFF"/>
        </w:rPr>
        <w:t xml:space="preserve"> VI</w:t>
      </w:r>
      <w:r w:rsidRPr="0004461A">
        <w:rPr>
          <w:rFonts w:ascii="Times New Roman" w:hAnsi="Times New Roman" w:cs="Times New Roman"/>
          <w:sz w:val="20"/>
          <w:szCs w:val="20"/>
          <w:shd w:val="clear" w:color="auto" w:fill="FFFFFF"/>
        </w:rPr>
        <w:t xml:space="preserve">. 1.vydanie. New York: </w:t>
      </w:r>
      <w:proofErr w:type="spellStart"/>
      <w:r w:rsidRPr="0004461A">
        <w:rPr>
          <w:rFonts w:ascii="Times New Roman" w:hAnsi="Times New Roman" w:cs="Times New Roman"/>
          <w:sz w:val="20"/>
          <w:szCs w:val="20"/>
          <w:shd w:val="clear" w:color="auto" w:fill="FFFFFF"/>
        </w:rPr>
        <w:t>Oxford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University</w:t>
      </w:r>
      <w:proofErr w:type="spellEnd"/>
      <w:r w:rsidRPr="0004461A">
        <w:rPr>
          <w:rFonts w:ascii="Times New Roman" w:hAnsi="Times New Roman" w:cs="Times New Roman"/>
          <w:sz w:val="20"/>
          <w:szCs w:val="20"/>
          <w:shd w:val="clear" w:color="auto" w:fill="FFFFFF"/>
        </w:rPr>
        <w:t xml:space="preserve"> Press, 2012. s.47-48.</w:t>
      </w:r>
    </w:p>
  </w:footnote>
  <w:footnote w:id="113">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Pr>
          <w:rFonts w:ascii="Times New Roman" w:hAnsi="Times New Roman" w:cs="Times New Roman"/>
          <w:sz w:val="20"/>
          <w:szCs w:val="20"/>
          <w:shd w:val="clear" w:color="auto" w:fill="FFFFFF"/>
        </w:rPr>
        <w:t xml:space="preserve"> Tamtiež,</w:t>
      </w:r>
      <w:r w:rsidRPr="0004461A">
        <w:rPr>
          <w:rFonts w:ascii="Times New Roman" w:hAnsi="Times New Roman" w:cs="Times New Roman"/>
          <w:sz w:val="20"/>
          <w:szCs w:val="20"/>
          <w:shd w:val="clear" w:color="auto" w:fill="FFFFFF"/>
        </w:rPr>
        <w:t xml:space="preserve"> s.48.</w:t>
      </w:r>
    </w:p>
  </w:footnote>
  <w:footnote w:id="114">
    <w:p w:rsidR="00563F3A" w:rsidRPr="0004461A" w:rsidRDefault="00563F3A" w:rsidP="0004461A">
      <w:pPr>
        <w:shd w:val="clear" w:color="auto" w:fill="FFFFFF"/>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Táto teória sa odzrkadlila aj v článku 105 (1) </w:t>
      </w:r>
      <w:r w:rsidRPr="0004461A">
        <w:rPr>
          <w:rFonts w:ascii="Times New Roman" w:hAnsi="Times New Roman" w:cs="Times New Roman"/>
          <w:i/>
          <w:sz w:val="20"/>
          <w:szCs w:val="20"/>
        </w:rPr>
        <w:t>Charty OSN</w:t>
      </w:r>
      <w:r w:rsidRPr="0004461A">
        <w:rPr>
          <w:rFonts w:ascii="Times New Roman" w:hAnsi="Times New Roman" w:cs="Times New Roman"/>
          <w:sz w:val="20"/>
          <w:szCs w:val="20"/>
        </w:rPr>
        <w:t>. „</w:t>
      </w:r>
      <w:r w:rsidRPr="0004461A">
        <w:rPr>
          <w:rFonts w:ascii="Times New Roman" w:eastAsia="Times New Roman" w:hAnsi="Times New Roman" w:cs="Times New Roman"/>
          <w:sz w:val="20"/>
          <w:szCs w:val="20"/>
          <w:lang w:eastAsia="sk-SK"/>
        </w:rPr>
        <w:t xml:space="preserve">Organizácia Spojených národov požíva na území každého svojho člena výsady a slobody, ktoré potrebuje, aby plnila svoje ciele. </w:t>
      </w:r>
      <w:r w:rsidRPr="0004461A">
        <w:rPr>
          <w:rFonts w:ascii="Times New Roman" w:hAnsi="Times New Roman" w:cs="Times New Roman"/>
          <w:sz w:val="20"/>
          <w:szCs w:val="20"/>
        </w:rPr>
        <w:t xml:space="preserve">Charta OSN In POTOČNÝ, Miroslav, ONDŘEJ, </w:t>
      </w:r>
      <w:proofErr w:type="spellStart"/>
      <w:r w:rsidRPr="0004461A">
        <w:rPr>
          <w:rFonts w:ascii="Times New Roman" w:hAnsi="Times New Roman" w:cs="Times New Roman"/>
          <w:sz w:val="20"/>
          <w:szCs w:val="20"/>
        </w:rPr>
        <w:t>Jan</w:t>
      </w:r>
      <w:proofErr w:type="spellEnd"/>
      <w:r w:rsidRPr="0004461A">
        <w:rPr>
          <w:rFonts w:ascii="Times New Roman" w:hAnsi="Times New Roman" w:cs="Times New Roman"/>
          <w:sz w:val="20"/>
          <w:szCs w:val="20"/>
        </w:rPr>
        <w:t xml:space="preserve">. </w:t>
      </w:r>
      <w:r w:rsidRPr="0004461A">
        <w:rPr>
          <w:rFonts w:ascii="Times New Roman" w:hAnsi="Times New Roman" w:cs="Times New Roman"/>
          <w:i/>
          <w:sz w:val="20"/>
          <w:szCs w:val="20"/>
        </w:rPr>
        <w:t xml:space="preserve">Vybrané dokumenty </w:t>
      </w:r>
      <w:proofErr w:type="spellStart"/>
      <w:r w:rsidRPr="0004461A">
        <w:rPr>
          <w:rFonts w:ascii="Times New Roman" w:hAnsi="Times New Roman" w:cs="Times New Roman"/>
          <w:i/>
          <w:sz w:val="20"/>
          <w:szCs w:val="20"/>
        </w:rPr>
        <w:t>ke</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studiu</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mezinárodních</w:t>
      </w:r>
      <w:proofErr w:type="spellEnd"/>
      <w:r w:rsidRPr="0004461A">
        <w:rPr>
          <w:rFonts w:ascii="Times New Roman" w:hAnsi="Times New Roman" w:cs="Times New Roman"/>
          <w:i/>
          <w:sz w:val="20"/>
          <w:szCs w:val="20"/>
        </w:rPr>
        <w:t xml:space="preserve"> </w:t>
      </w:r>
      <w:proofErr w:type="spellStart"/>
      <w:r w:rsidRPr="0004461A">
        <w:rPr>
          <w:rFonts w:ascii="Times New Roman" w:hAnsi="Times New Roman" w:cs="Times New Roman"/>
          <w:i/>
          <w:sz w:val="20"/>
          <w:szCs w:val="20"/>
        </w:rPr>
        <w:t>organizací</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Karolinum</w:t>
      </w:r>
      <w:proofErr w:type="spellEnd"/>
      <w:r w:rsidRPr="0004461A">
        <w:rPr>
          <w:rFonts w:ascii="Times New Roman" w:hAnsi="Times New Roman" w:cs="Times New Roman"/>
          <w:sz w:val="20"/>
          <w:szCs w:val="20"/>
        </w:rPr>
        <w:t>, 1993. s.7-19.</w:t>
      </w:r>
    </w:p>
  </w:footnote>
  <w:footnote w:id="115">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KLABBERS, </w:t>
      </w:r>
      <w:proofErr w:type="spellStart"/>
      <w:r w:rsidRPr="0004461A">
        <w:rPr>
          <w:rFonts w:ascii="Times New Roman" w:hAnsi="Times New Roman"/>
        </w:rPr>
        <w:t>Jan</w:t>
      </w:r>
      <w:proofErr w:type="spellEnd"/>
      <w:r w:rsidRPr="0004461A">
        <w:rPr>
          <w:rFonts w:ascii="Times New Roman" w:hAnsi="Times New Roman"/>
        </w:rPr>
        <w:t xml:space="preserve">. </w:t>
      </w:r>
      <w:proofErr w:type="spellStart"/>
      <w:r w:rsidRPr="0004461A">
        <w:rPr>
          <w:rFonts w:ascii="Times New Roman" w:hAnsi="Times New Roman"/>
          <w:i/>
        </w:rPr>
        <w:t>An</w:t>
      </w:r>
      <w:proofErr w:type="spellEnd"/>
      <w:r w:rsidRPr="0004461A">
        <w:rPr>
          <w:rFonts w:ascii="Times New Roman" w:hAnsi="Times New Roman"/>
          <w:i/>
        </w:rPr>
        <w:t xml:space="preserve"> </w:t>
      </w:r>
      <w:proofErr w:type="spellStart"/>
      <w:r w:rsidRPr="0004461A">
        <w:rPr>
          <w:rFonts w:ascii="Times New Roman" w:hAnsi="Times New Roman"/>
          <w:i/>
        </w:rPr>
        <w:t>Introduction</w:t>
      </w:r>
      <w:proofErr w:type="spellEnd"/>
      <w:r w:rsidRPr="0004461A">
        <w:rPr>
          <w:rFonts w:ascii="Times New Roman" w:hAnsi="Times New Roman"/>
          <w:i/>
        </w:rPr>
        <w:t xml:space="preserve"> to </w:t>
      </w:r>
      <w:proofErr w:type="spellStart"/>
      <w:r w:rsidRPr="0004461A">
        <w:rPr>
          <w:rFonts w:ascii="Times New Roman" w:hAnsi="Times New Roman"/>
          <w:i/>
        </w:rPr>
        <w:t>Interantional</w:t>
      </w:r>
      <w:proofErr w:type="spellEnd"/>
      <w:r w:rsidRPr="0004461A">
        <w:rPr>
          <w:rFonts w:ascii="Times New Roman" w:hAnsi="Times New Roman"/>
          <w:i/>
        </w:rPr>
        <w:t xml:space="preserve"> </w:t>
      </w:r>
      <w:proofErr w:type="spellStart"/>
      <w:r w:rsidRPr="0004461A">
        <w:rPr>
          <w:rFonts w:ascii="Times New Roman" w:hAnsi="Times New Roman"/>
          <w:i/>
        </w:rPr>
        <w:t>Institutional</w:t>
      </w:r>
      <w:proofErr w:type="spellEnd"/>
      <w:r w:rsidRPr="0004461A">
        <w:rPr>
          <w:rFonts w:ascii="Times New Roman" w:hAnsi="Times New Roman"/>
          <w:i/>
        </w:rPr>
        <w:t xml:space="preserve"> </w:t>
      </w:r>
      <w:proofErr w:type="spellStart"/>
      <w:r w:rsidRPr="0004461A">
        <w:rPr>
          <w:rFonts w:ascii="Times New Roman" w:hAnsi="Times New Roman"/>
          <w:i/>
        </w:rPr>
        <w:t>Law</w:t>
      </w:r>
      <w:proofErr w:type="spellEnd"/>
      <w:r w:rsidRPr="0004461A">
        <w:rPr>
          <w:rFonts w:ascii="Times New Roman" w:hAnsi="Times New Roman"/>
        </w:rPr>
        <w:t xml:space="preserve">. 1.vydanie. Cambridge: Cambridge </w:t>
      </w:r>
      <w:proofErr w:type="spellStart"/>
      <w:r w:rsidRPr="0004461A">
        <w:rPr>
          <w:rFonts w:ascii="Times New Roman" w:hAnsi="Times New Roman"/>
        </w:rPr>
        <w:t>University</w:t>
      </w:r>
      <w:proofErr w:type="spellEnd"/>
      <w:r w:rsidRPr="0004461A">
        <w:rPr>
          <w:rFonts w:ascii="Times New Roman" w:hAnsi="Times New Roman"/>
        </w:rPr>
        <w:t xml:space="preserve"> Press, 2002. s.148.</w:t>
      </w:r>
    </w:p>
  </w:footnote>
  <w:footnote w:id="116">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proofErr w:type="spellStart"/>
      <w:r w:rsidRPr="0004461A">
        <w:rPr>
          <w:rFonts w:ascii="Times New Roman" w:hAnsi="Times New Roman" w:cs="Times New Roman"/>
          <w:sz w:val="20"/>
          <w:szCs w:val="20"/>
        </w:rPr>
        <w:t>ČEPELKA,Čestmír</w:t>
      </w:r>
      <w:proofErr w:type="spellEnd"/>
      <w:r w:rsidRPr="0004461A">
        <w:rPr>
          <w:rFonts w:ascii="Times New Roman" w:hAnsi="Times New Roman" w:cs="Times New Roman"/>
          <w:sz w:val="20"/>
          <w:szCs w:val="20"/>
        </w:rPr>
        <w:t xml:space="preserve">, ŠTURMA, Pavel. </w:t>
      </w:r>
      <w:proofErr w:type="spellStart"/>
      <w:r w:rsidRPr="0004461A">
        <w:rPr>
          <w:rFonts w:ascii="Times New Roman" w:hAnsi="Times New Roman" w:cs="Times New Roman"/>
          <w:i/>
          <w:sz w:val="20"/>
          <w:szCs w:val="20"/>
        </w:rPr>
        <w:t>Mezinárodní</w:t>
      </w:r>
      <w:proofErr w:type="spellEnd"/>
      <w:r w:rsidRPr="0004461A">
        <w:rPr>
          <w:rFonts w:ascii="Times New Roman" w:hAnsi="Times New Roman" w:cs="Times New Roman"/>
          <w:i/>
          <w:sz w:val="20"/>
          <w:szCs w:val="20"/>
        </w:rPr>
        <w:t xml:space="preserve"> právo </w:t>
      </w:r>
      <w:proofErr w:type="spellStart"/>
      <w:r w:rsidRPr="0004461A">
        <w:rPr>
          <w:rFonts w:ascii="Times New Roman" w:hAnsi="Times New Roman" w:cs="Times New Roman"/>
          <w:i/>
          <w:sz w:val="20"/>
          <w:szCs w:val="20"/>
        </w:rPr>
        <w:t>veřejné</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2008. s.84.</w:t>
      </w:r>
    </w:p>
  </w:footnote>
  <w:footnote w:id="117">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sz w:val="20"/>
          <w:szCs w:val="20"/>
          <w:shd w:val="clear" w:color="auto" w:fill="FFFFFF"/>
        </w:rPr>
        <w:t xml:space="preserve">MOLDNER, Mirka. </w:t>
      </w:r>
      <w:proofErr w:type="spellStart"/>
      <w:r w:rsidRPr="0004461A">
        <w:rPr>
          <w:rFonts w:ascii="Times New Roman" w:hAnsi="Times New Roman" w:cs="Times New Roman"/>
          <w:sz w:val="20"/>
          <w:szCs w:val="20"/>
          <w:shd w:val="clear" w:color="auto" w:fill="FFFFFF"/>
        </w:rPr>
        <w:t>International</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Organizations</w:t>
      </w:r>
      <w:proofErr w:type="spellEnd"/>
      <w:r w:rsidRPr="0004461A">
        <w:rPr>
          <w:rFonts w:ascii="Times New Roman" w:hAnsi="Times New Roman" w:cs="Times New Roman"/>
          <w:sz w:val="20"/>
          <w:szCs w:val="20"/>
          <w:shd w:val="clear" w:color="auto" w:fill="FFFFFF"/>
        </w:rPr>
        <w:t xml:space="preserve"> or </w:t>
      </w:r>
      <w:proofErr w:type="spellStart"/>
      <w:r w:rsidRPr="0004461A">
        <w:rPr>
          <w:rFonts w:ascii="Times New Roman" w:hAnsi="Times New Roman" w:cs="Times New Roman"/>
          <w:sz w:val="20"/>
          <w:szCs w:val="20"/>
          <w:shd w:val="clear" w:color="auto" w:fill="FFFFFF"/>
        </w:rPr>
        <w:t>Institutions</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Privileges</w:t>
      </w:r>
      <w:proofErr w:type="spellEnd"/>
      <w:r w:rsidRPr="0004461A">
        <w:rPr>
          <w:rFonts w:ascii="Times New Roman" w:hAnsi="Times New Roman" w:cs="Times New Roman"/>
          <w:sz w:val="20"/>
          <w:szCs w:val="20"/>
          <w:shd w:val="clear" w:color="auto" w:fill="FFFFFF"/>
        </w:rPr>
        <w:t xml:space="preserve"> and </w:t>
      </w:r>
      <w:proofErr w:type="spellStart"/>
      <w:r w:rsidRPr="0004461A">
        <w:rPr>
          <w:rFonts w:ascii="Times New Roman" w:hAnsi="Times New Roman" w:cs="Times New Roman"/>
          <w:sz w:val="20"/>
          <w:szCs w:val="20"/>
          <w:shd w:val="clear" w:color="auto" w:fill="FFFFFF"/>
        </w:rPr>
        <w:t>Immunities</w:t>
      </w:r>
      <w:proofErr w:type="spellEnd"/>
      <w:r w:rsidRPr="0004461A">
        <w:rPr>
          <w:rFonts w:ascii="Times New Roman" w:hAnsi="Times New Roman" w:cs="Times New Roman"/>
          <w:sz w:val="20"/>
          <w:szCs w:val="20"/>
          <w:shd w:val="clear" w:color="auto" w:fill="FFFFFF"/>
        </w:rPr>
        <w:t xml:space="preserve">. In RUDIGER, </w:t>
      </w:r>
      <w:proofErr w:type="spellStart"/>
      <w:r w:rsidRPr="0004461A">
        <w:rPr>
          <w:rFonts w:ascii="Times New Roman" w:hAnsi="Times New Roman" w:cs="Times New Roman"/>
          <w:sz w:val="20"/>
          <w:szCs w:val="20"/>
          <w:shd w:val="clear" w:color="auto" w:fill="FFFFFF"/>
        </w:rPr>
        <w:t>Wolfrum</w:t>
      </w:r>
      <w:proofErr w:type="spellEnd"/>
      <w:r w:rsidRPr="0004461A">
        <w:rPr>
          <w:rFonts w:ascii="Times New Roman" w:hAnsi="Times New Roman" w:cs="Times New Roman"/>
          <w:sz w:val="20"/>
          <w:szCs w:val="20"/>
          <w:shd w:val="clear" w:color="auto" w:fill="FFFFFF"/>
        </w:rPr>
        <w:t>(</w:t>
      </w:r>
      <w:proofErr w:type="spellStart"/>
      <w:r w:rsidRPr="0004461A">
        <w:rPr>
          <w:rFonts w:ascii="Times New Roman" w:hAnsi="Times New Roman" w:cs="Times New Roman"/>
          <w:sz w:val="20"/>
          <w:szCs w:val="20"/>
          <w:shd w:val="clear" w:color="auto" w:fill="FFFFFF"/>
        </w:rPr>
        <w:t>ed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The</w:t>
      </w:r>
      <w:proofErr w:type="spellEnd"/>
      <w:r w:rsidRPr="0004461A">
        <w:rPr>
          <w:rStyle w:val="apple-converted-space"/>
          <w:rFonts w:ascii="Times New Roman" w:hAnsi="Times New Roman" w:cs="Times New Roman"/>
          <w:sz w:val="20"/>
          <w:szCs w:val="20"/>
          <w:shd w:val="clear" w:color="auto" w:fill="FFFFFF"/>
        </w:rPr>
        <w:t> </w:t>
      </w:r>
      <w:r w:rsidRPr="0004461A">
        <w:rPr>
          <w:rStyle w:val="Zvraznenie"/>
          <w:rFonts w:ascii="Times New Roman" w:hAnsi="Times New Roman" w:cs="Times New Roman"/>
          <w:sz w:val="20"/>
          <w:szCs w:val="20"/>
          <w:bdr w:val="none" w:sz="0" w:space="0" w:color="auto" w:frame="1"/>
        </w:rPr>
        <w:t xml:space="preserve">Max </w:t>
      </w:r>
      <w:proofErr w:type="spellStart"/>
      <w:r w:rsidRPr="0004461A">
        <w:rPr>
          <w:rStyle w:val="Zvraznenie"/>
          <w:rFonts w:ascii="Times New Roman" w:hAnsi="Times New Roman" w:cs="Times New Roman"/>
          <w:sz w:val="20"/>
          <w:szCs w:val="20"/>
          <w:bdr w:val="none" w:sz="0" w:space="0" w:color="auto" w:frame="1"/>
        </w:rPr>
        <w:t>Planck</w:t>
      </w:r>
      <w:proofErr w:type="spellEnd"/>
      <w:r w:rsidRPr="0004461A">
        <w:rPr>
          <w:rStyle w:val="apple-converted-space"/>
          <w:rFonts w:ascii="Times New Roman" w:hAnsi="Times New Roman" w:cs="Times New Roman"/>
          <w:sz w:val="20"/>
          <w:szCs w:val="20"/>
          <w:shd w:val="clear" w:color="auto" w:fill="FFFFFF"/>
        </w:rPr>
        <w:t> </w:t>
      </w:r>
      <w:proofErr w:type="spellStart"/>
      <w:r w:rsidRPr="0004461A">
        <w:rPr>
          <w:rFonts w:ascii="Times New Roman" w:hAnsi="Times New Roman" w:cs="Times New Roman"/>
          <w:i/>
          <w:sz w:val="20"/>
          <w:szCs w:val="20"/>
          <w:shd w:val="clear" w:color="auto" w:fill="FFFFFF"/>
        </w:rPr>
        <w:t>encyclopedia</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of</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public</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international</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law</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Volume</w:t>
      </w:r>
      <w:proofErr w:type="spellEnd"/>
      <w:r w:rsidRPr="0004461A">
        <w:rPr>
          <w:rFonts w:ascii="Times New Roman" w:hAnsi="Times New Roman" w:cs="Times New Roman"/>
          <w:i/>
          <w:sz w:val="20"/>
          <w:szCs w:val="20"/>
          <w:shd w:val="clear" w:color="auto" w:fill="FFFFFF"/>
        </w:rPr>
        <w:t xml:space="preserve"> VI</w:t>
      </w:r>
      <w:r w:rsidRPr="0004461A">
        <w:rPr>
          <w:rFonts w:ascii="Times New Roman" w:hAnsi="Times New Roman" w:cs="Times New Roman"/>
          <w:sz w:val="20"/>
          <w:szCs w:val="20"/>
          <w:shd w:val="clear" w:color="auto" w:fill="FFFFFF"/>
        </w:rPr>
        <w:t xml:space="preserve">. 1.vydanie. New York: </w:t>
      </w:r>
      <w:proofErr w:type="spellStart"/>
      <w:r w:rsidRPr="0004461A">
        <w:rPr>
          <w:rFonts w:ascii="Times New Roman" w:hAnsi="Times New Roman" w:cs="Times New Roman"/>
          <w:sz w:val="20"/>
          <w:szCs w:val="20"/>
          <w:shd w:val="clear" w:color="auto" w:fill="FFFFFF"/>
        </w:rPr>
        <w:t>Oxford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University</w:t>
      </w:r>
      <w:proofErr w:type="spellEnd"/>
      <w:r w:rsidRPr="0004461A">
        <w:rPr>
          <w:rFonts w:ascii="Times New Roman" w:hAnsi="Times New Roman" w:cs="Times New Roman"/>
          <w:sz w:val="20"/>
          <w:szCs w:val="20"/>
          <w:shd w:val="clear" w:color="auto" w:fill="FFFFFF"/>
        </w:rPr>
        <w:t xml:space="preserve"> Press, 2012. s.48.</w:t>
      </w:r>
    </w:p>
  </w:footnote>
  <w:footnote w:id="118">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DAVID, Vladislav a kol. </w:t>
      </w:r>
      <w:proofErr w:type="spellStart"/>
      <w:r w:rsidRPr="0004461A">
        <w:rPr>
          <w:rFonts w:ascii="Times New Roman" w:hAnsi="Times New Roman" w:cs="Times New Roman"/>
          <w:i/>
          <w:sz w:val="20"/>
          <w:szCs w:val="20"/>
        </w:rPr>
        <w:t>Mezinárodní</w:t>
      </w:r>
      <w:proofErr w:type="spellEnd"/>
      <w:r w:rsidRPr="0004461A">
        <w:rPr>
          <w:rFonts w:ascii="Times New Roman" w:hAnsi="Times New Roman" w:cs="Times New Roman"/>
          <w:i/>
          <w:sz w:val="20"/>
          <w:szCs w:val="20"/>
        </w:rPr>
        <w:t xml:space="preserve"> právo </w:t>
      </w:r>
      <w:proofErr w:type="spellStart"/>
      <w:r w:rsidRPr="0004461A">
        <w:rPr>
          <w:rFonts w:ascii="Times New Roman" w:hAnsi="Times New Roman" w:cs="Times New Roman"/>
          <w:i/>
          <w:sz w:val="20"/>
          <w:szCs w:val="20"/>
        </w:rPr>
        <w:t>veřejné</w:t>
      </w:r>
      <w:proofErr w:type="spellEnd"/>
      <w:r w:rsidRPr="0004461A">
        <w:rPr>
          <w:rFonts w:ascii="Times New Roman" w:hAnsi="Times New Roman" w:cs="Times New Roman"/>
          <w:i/>
          <w:sz w:val="20"/>
          <w:szCs w:val="20"/>
        </w:rPr>
        <w:t xml:space="preserve"> s </w:t>
      </w:r>
      <w:proofErr w:type="spellStart"/>
      <w:r w:rsidRPr="0004461A">
        <w:rPr>
          <w:rFonts w:ascii="Times New Roman" w:hAnsi="Times New Roman" w:cs="Times New Roman"/>
          <w:i/>
          <w:sz w:val="20"/>
          <w:szCs w:val="20"/>
        </w:rPr>
        <w:t>kazuistikou</w:t>
      </w:r>
      <w:proofErr w:type="spellEnd"/>
      <w:r w:rsidRPr="0004461A">
        <w:rPr>
          <w:rFonts w:ascii="Times New Roman" w:hAnsi="Times New Roman" w:cs="Times New Roman"/>
          <w:sz w:val="20"/>
          <w:szCs w:val="20"/>
        </w:rPr>
        <w:t xml:space="preserve">. 2.vydanie. Praha: </w:t>
      </w:r>
      <w:proofErr w:type="spellStart"/>
      <w:r w:rsidRPr="0004461A">
        <w:rPr>
          <w:rFonts w:ascii="Times New Roman" w:hAnsi="Times New Roman" w:cs="Times New Roman"/>
          <w:sz w:val="20"/>
          <w:szCs w:val="20"/>
        </w:rPr>
        <w:t>Leges</w:t>
      </w:r>
      <w:proofErr w:type="spellEnd"/>
      <w:r w:rsidRPr="0004461A">
        <w:rPr>
          <w:rFonts w:ascii="Times New Roman" w:hAnsi="Times New Roman" w:cs="Times New Roman"/>
          <w:sz w:val="20"/>
          <w:szCs w:val="20"/>
        </w:rPr>
        <w:t>, 2011.s.208.</w:t>
      </w:r>
    </w:p>
  </w:footnote>
  <w:footnote w:id="119">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sz w:val="20"/>
          <w:szCs w:val="20"/>
          <w:shd w:val="clear" w:color="auto" w:fill="FFFFFF"/>
        </w:rPr>
        <w:t xml:space="preserve">MOLDNER, Mirka. </w:t>
      </w:r>
      <w:proofErr w:type="spellStart"/>
      <w:r w:rsidRPr="0004461A">
        <w:rPr>
          <w:rFonts w:ascii="Times New Roman" w:hAnsi="Times New Roman" w:cs="Times New Roman"/>
          <w:sz w:val="20"/>
          <w:szCs w:val="20"/>
          <w:shd w:val="clear" w:color="auto" w:fill="FFFFFF"/>
        </w:rPr>
        <w:t>International</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Organizations</w:t>
      </w:r>
      <w:proofErr w:type="spellEnd"/>
      <w:r w:rsidRPr="0004461A">
        <w:rPr>
          <w:rFonts w:ascii="Times New Roman" w:hAnsi="Times New Roman" w:cs="Times New Roman"/>
          <w:sz w:val="20"/>
          <w:szCs w:val="20"/>
          <w:shd w:val="clear" w:color="auto" w:fill="FFFFFF"/>
        </w:rPr>
        <w:t xml:space="preserve"> or </w:t>
      </w:r>
      <w:proofErr w:type="spellStart"/>
      <w:r w:rsidRPr="0004461A">
        <w:rPr>
          <w:rFonts w:ascii="Times New Roman" w:hAnsi="Times New Roman" w:cs="Times New Roman"/>
          <w:sz w:val="20"/>
          <w:szCs w:val="20"/>
          <w:shd w:val="clear" w:color="auto" w:fill="FFFFFF"/>
        </w:rPr>
        <w:t>Institutions</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Privileges</w:t>
      </w:r>
      <w:proofErr w:type="spellEnd"/>
      <w:r w:rsidRPr="0004461A">
        <w:rPr>
          <w:rFonts w:ascii="Times New Roman" w:hAnsi="Times New Roman" w:cs="Times New Roman"/>
          <w:sz w:val="20"/>
          <w:szCs w:val="20"/>
          <w:shd w:val="clear" w:color="auto" w:fill="FFFFFF"/>
        </w:rPr>
        <w:t xml:space="preserve"> and </w:t>
      </w:r>
      <w:proofErr w:type="spellStart"/>
      <w:r w:rsidRPr="0004461A">
        <w:rPr>
          <w:rFonts w:ascii="Times New Roman" w:hAnsi="Times New Roman" w:cs="Times New Roman"/>
          <w:sz w:val="20"/>
          <w:szCs w:val="20"/>
          <w:shd w:val="clear" w:color="auto" w:fill="FFFFFF"/>
        </w:rPr>
        <w:t>Immunities</w:t>
      </w:r>
      <w:proofErr w:type="spellEnd"/>
      <w:r w:rsidRPr="0004461A">
        <w:rPr>
          <w:rFonts w:ascii="Times New Roman" w:hAnsi="Times New Roman" w:cs="Times New Roman"/>
          <w:sz w:val="20"/>
          <w:szCs w:val="20"/>
          <w:shd w:val="clear" w:color="auto" w:fill="FFFFFF"/>
        </w:rPr>
        <w:t xml:space="preserve">. In RUDIGER, </w:t>
      </w:r>
      <w:proofErr w:type="spellStart"/>
      <w:r w:rsidRPr="0004461A">
        <w:rPr>
          <w:rFonts w:ascii="Times New Roman" w:hAnsi="Times New Roman" w:cs="Times New Roman"/>
          <w:sz w:val="20"/>
          <w:szCs w:val="20"/>
          <w:shd w:val="clear" w:color="auto" w:fill="FFFFFF"/>
        </w:rPr>
        <w:t>Wolfrum</w:t>
      </w:r>
      <w:proofErr w:type="spellEnd"/>
      <w:r w:rsidRPr="0004461A">
        <w:rPr>
          <w:rFonts w:ascii="Times New Roman" w:hAnsi="Times New Roman" w:cs="Times New Roman"/>
          <w:sz w:val="20"/>
          <w:szCs w:val="20"/>
          <w:shd w:val="clear" w:color="auto" w:fill="FFFFFF"/>
        </w:rPr>
        <w:t>(</w:t>
      </w:r>
      <w:proofErr w:type="spellStart"/>
      <w:r w:rsidRPr="0004461A">
        <w:rPr>
          <w:rFonts w:ascii="Times New Roman" w:hAnsi="Times New Roman" w:cs="Times New Roman"/>
          <w:sz w:val="20"/>
          <w:szCs w:val="20"/>
          <w:shd w:val="clear" w:color="auto" w:fill="FFFFFF"/>
        </w:rPr>
        <w:t>ed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The</w:t>
      </w:r>
      <w:proofErr w:type="spellEnd"/>
      <w:r w:rsidRPr="0004461A">
        <w:rPr>
          <w:rStyle w:val="apple-converted-space"/>
          <w:rFonts w:ascii="Times New Roman" w:hAnsi="Times New Roman" w:cs="Times New Roman"/>
          <w:sz w:val="20"/>
          <w:szCs w:val="20"/>
          <w:shd w:val="clear" w:color="auto" w:fill="FFFFFF"/>
        </w:rPr>
        <w:t> </w:t>
      </w:r>
      <w:r w:rsidRPr="0004461A">
        <w:rPr>
          <w:rStyle w:val="Zvraznenie"/>
          <w:rFonts w:ascii="Times New Roman" w:hAnsi="Times New Roman" w:cs="Times New Roman"/>
          <w:sz w:val="20"/>
          <w:szCs w:val="20"/>
          <w:bdr w:val="none" w:sz="0" w:space="0" w:color="auto" w:frame="1"/>
        </w:rPr>
        <w:t xml:space="preserve">Max </w:t>
      </w:r>
      <w:proofErr w:type="spellStart"/>
      <w:r w:rsidRPr="0004461A">
        <w:rPr>
          <w:rStyle w:val="Zvraznenie"/>
          <w:rFonts w:ascii="Times New Roman" w:hAnsi="Times New Roman" w:cs="Times New Roman"/>
          <w:sz w:val="20"/>
          <w:szCs w:val="20"/>
          <w:bdr w:val="none" w:sz="0" w:space="0" w:color="auto" w:frame="1"/>
        </w:rPr>
        <w:t>Planck</w:t>
      </w:r>
      <w:proofErr w:type="spellEnd"/>
      <w:r w:rsidRPr="0004461A">
        <w:rPr>
          <w:rStyle w:val="apple-converted-space"/>
          <w:rFonts w:ascii="Times New Roman" w:hAnsi="Times New Roman" w:cs="Times New Roman"/>
          <w:sz w:val="20"/>
          <w:szCs w:val="20"/>
          <w:shd w:val="clear" w:color="auto" w:fill="FFFFFF"/>
        </w:rPr>
        <w:t> </w:t>
      </w:r>
      <w:proofErr w:type="spellStart"/>
      <w:r w:rsidRPr="0004461A">
        <w:rPr>
          <w:rFonts w:ascii="Times New Roman" w:hAnsi="Times New Roman" w:cs="Times New Roman"/>
          <w:i/>
          <w:sz w:val="20"/>
          <w:szCs w:val="20"/>
          <w:shd w:val="clear" w:color="auto" w:fill="FFFFFF"/>
        </w:rPr>
        <w:t>encyclopedia</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of</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public</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international</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law</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Volume</w:t>
      </w:r>
      <w:proofErr w:type="spellEnd"/>
      <w:r w:rsidRPr="0004461A">
        <w:rPr>
          <w:rFonts w:ascii="Times New Roman" w:hAnsi="Times New Roman" w:cs="Times New Roman"/>
          <w:i/>
          <w:sz w:val="20"/>
          <w:szCs w:val="20"/>
          <w:shd w:val="clear" w:color="auto" w:fill="FFFFFF"/>
        </w:rPr>
        <w:t xml:space="preserve"> VI</w:t>
      </w:r>
      <w:r w:rsidRPr="0004461A">
        <w:rPr>
          <w:rFonts w:ascii="Times New Roman" w:hAnsi="Times New Roman" w:cs="Times New Roman"/>
          <w:sz w:val="20"/>
          <w:szCs w:val="20"/>
          <w:shd w:val="clear" w:color="auto" w:fill="FFFFFF"/>
        </w:rPr>
        <w:t xml:space="preserve">. 1.vydanie. New York: </w:t>
      </w:r>
      <w:proofErr w:type="spellStart"/>
      <w:r w:rsidRPr="0004461A">
        <w:rPr>
          <w:rFonts w:ascii="Times New Roman" w:hAnsi="Times New Roman" w:cs="Times New Roman"/>
          <w:sz w:val="20"/>
          <w:szCs w:val="20"/>
          <w:shd w:val="clear" w:color="auto" w:fill="FFFFFF"/>
        </w:rPr>
        <w:t>Oxford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University</w:t>
      </w:r>
      <w:proofErr w:type="spellEnd"/>
      <w:r w:rsidRPr="0004461A">
        <w:rPr>
          <w:rFonts w:ascii="Times New Roman" w:hAnsi="Times New Roman" w:cs="Times New Roman"/>
          <w:sz w:val="20"/>
          <w:szCs w:val="20"/>
          <w:shd w:val="clear" w:color="auto" w:fill="FFFFFF"/>
        </w:rPr>
        <w:t xml:space="preserve"> Press, 2012. s.48.</w:t>
      </w:r>
    </w:p>
  </w:footnote>
  <w:footnote w:id="120">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Tamtiež,</w:t>
      </w:r>
      <w:r w:rsidRPr="0004461A">
        <w:rPr>
          <w:rFonts w:ascii="Times New Roman" w:hAnsi="Times New Roman" w:cs="Times New Roman"/>
          <w:sz w:val="20"/>
          <w:szCs w:val="20"/>
          <w:shd w:val="clear" w:color="auto" w:fill="FFFFFF"/>
        </w:rPr>
        <w:t xml:space="preserve"> s.49.</w:t>
      </w:r>
    </w:p>
  </w:footnote>
  <w:footnote w:id="121">
    <w:p w:rsidR="00563F3A" w:rsidRPr="0004461A" w:rsidRDefault="00563F3A" w:rsidP="0004461A">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EVANS, </w:t>
      </w:r>
      <w:proofErr w:type="spellStart"/>
      <w:r w:rsidRPr="0004461A">
        <w:rPr>
          <w:rFonts w:ascii="Times New Roman" w:hAnsi="Times New Roman"/>
        </w:rPr>
        <w:t>Malcolm</w:t>
      </w:r>
      <w:proofErr w:type="spellEnd"/>
      <w:r w:rsidRPr="0004461A">
        <w:rPr>
          <w:rFonts w:ascii="Times New Roman" w:hAnsi="Times New Roman"/>
        </w:rPr>
        <w:t xml:space="preserve">. </w:t>
      </w:r>
      <w:proofErr w:type="spellStart"/>
      <w:r w:rsidRPr="0004461A">
        <w:rPr>
          <w:rFonts w:ascii="Times New Roman" w:hAnsi="Times New Roman"/>
          <w:i/>
        </w:rPr>
        <w:t>International</w:t>
      </w:r>
      <w:proofErr w:type="spellEnd"/>
      <w:r w:rsidRPr="0004461A">
        <w:rPr>
          <w:rFonts w:ascii="Times New Roman" w:hAnsi="Times New Roman"/>
          <w:i/>
        </w:rPr>
        <w:t xml:space="preserve"> </w:t>
      </w:r>
      <w:proofErr w:type="spellStart"/>
      <w:r w:rsidRPr="0004461A">
        <w:rPr>
          <w:rFonts w:ascii="Times New Roman" w:hAnsi="Times New Roman"/>
          <w:i/>
        </w:rPr>
        <w:t>Law</w:t>
      </w:r>
      <w:proofErr w:type="spellEnd"/>
      <w:r w:rsidRPr="0004461A">
        <w:rPr>
          <w:rFonts w:ascii="Times New Roman" w:hAnsi="Times New Roman"/>
        </w:rPr>
        <w:t xml:space="preserve">. 1.vydanie. </w:t>
      </w:r>
      <w:proofErr w:type="spellStart"/>
      <w:r w:rsidRPr="0004461A">
        <w:rPr>
          <w:rFonts w:ascii="Times New Roman" w:hAnsi="Times New Roman"/>
        </w:rPr>
        <w:t>Oxford</w:t>
      </w:r>
      <w:proofErr w:type="spellEnd"/>
      <w:r w:rsidRPr="0004461A">
        <w:rPr>
          <w:rFonts w:ascii="Times New Roman" w:hAnsi="Times New Roman"/>
        </w:rPr>
        <w:t xml:space="preserve">: </w:t>
      </w:r>
      <w:proofErr w:type="spellStart"/>
      <w:r w:rsidRPr="0004461A">
        <w:rPr>
          <w:rFonts w:ascii="Times New Roman" w:hAnsi="Times New Roman"/>
        </w:rPr>
        <w:t>University</w:t>
      </w:r>
      <w:proofErr w:type="spellEnd"/>
      <w:r w:rsidRPr="0004461A">
        <w:rPr>
          <w:rFonts w:ascii="Times New Roman" w:hAnsi="Times New Roman"/>
        </w:rPr>
        <w:t xml:space="preserve"> Press </w:t>
      </w:r>
      <w:proofErr w:type="spellStart"/>
      <w:r w:rsidRPr="0004461A">
        <w:rPr>
          <w:rFonts w:ascii="Times New Roman" w:hAnsi="Times New Roman"/>
        </w:rPr>
        <w:t>Oxford</w:t>
      </w:r>
      <w:proofErr w:type="spellEnd"/>
      <w:r w:rsidRPr="0004461A">
        <w:rPr>
          <w:rFonts w:ascii="Times New Roman" w:hAnsi="Times New Roman"/>
        </w:rPr>
        <w:t>, 2003. s.287.</w:t>
      </w:r>
    </w:p>
  </w:footnote>
  <w:footnote w:id="122">
    <w:p w:rsidR="00563F3A" w:rsidRPr="0004461A" w:rsidRDefault="00563F3A" w:rsidP="0004461A">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ČEPELKA, </w:t>
      </w:r>
      <w:proofErr w:type="spellStart"/>
      <w:r w:rsidRPr="0004461A">
        <w:rPr>
          <w:rFonts w:ascii="Times New Roman" w:hAnsi="Times New Roman" w:cs="Times New Roman"/>
          <w:sz w:val="20"/>
          <w:szCs w:val="20"/>
        </w:rPr>
        <w:t>Čestmír</w:t>
      </w:r>
      <w:proofErr w:type="spellEnd"/>
      <w:r w:rsidRPr="0004461A">
        <w:rPr>
          <w:rFonts w:ascii="Times New Roman" w:hAnsi="Times New Roman" w:cs="Times New Roman"/>
          <w:sz w:val="20"/>
          <w:szCs w:val="20"/>
        </w:rPr>
        <w:t xml:space="preserve">, ŠTURMA, Pavel. </w:t>
      </w:r>
      <w:proofErr w:type="spellStart"/>
      <w:r w:rsidRPr="0004461A">
        <w:rPr>
          <w:rFonts w:ascii="Times New Roman" w:hAnsi="Times New Roman" w:cs="Times New Roman"/>
          <w:i/>
          <w:sz w:val="20"/>
          <w:szCs w:val="20"/>
        </w:rPr>
        <w:t>Mezinárodní</w:t>
      </w:r>
      <w:proofErr w:type="spellEnd"/>
      <w:r w:rsidRPr="0004461A">
        <w:rPr>
          <w:rFonts w:ascii="Times New Roman" w:hAnsi="Times New Roman" w:cs="Times New Roman"/>
          <w:i/>
          <w:sz w:val="20"/>
          <w:szCs w:val="20"/>
        </w:rPr>
        <w:t xml:space="preserve"> právo </w:t>
      </w:r>
      <w:proofErr w:type="spellStart"/>
      <w:r w:rsidRPr="0004461A">
        <w:rPr>
          <w:rFonts w:ascii="Times New Roman" w:hAnsi="Times New Roman" w:cs="Times New Roman"/>
          <w:i/>
          <w:sz w:val="20"/>
          <w:szCs w:val="20"/>
        </w:rPr>
        <w:t>veřejné</w:t>
      </w:r>
      <w:proofErr w:type="spellEnd"/>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2008. s.82.</w:t>
      </w:r>
    </w:p>
  </w:footnote>
  <w:footnote w:id="123">
    <w:p w:rsidR="00563F3A" w:rsidRPr="0004461A" w:rsidRDefault="00563F3A" w:rsidP="0005469F">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VALUCH, Jozef a kol. </w:t>
      </w:r>
      <w:r w:rsidRPr="0004461A">
        <w:rPr>
          <w:rFonts w:ascii="Times New Roman" w:hAnsi="Times New Roman" w:cs="Times New Roman"/>
          <w:i/>
          <w:sz w:val="20"/>
          <w:szCs w:val="20"/>
        </w:rPr>
        <w:t>Právo medzinárodných organizácií</w:t>
      </w:r>
      <w:r w:rsidRPr="0004461A">
        <w:rPr>
          <w:rFonts w:ascii="Times New Roman" w:hAnsi="Times New Roman" w:cs="Times New Roman"/>
          <w:sz w:val="20"/>
          <w:szCs w:val="20"/>
        </w:rPr>
        <w:t xml:space="preserve">. 1.vydanie. Praha: </w:t>
      </w:r>
      <w:proofErr w:type="spellStart"/>
      <w:r w:rsidRPr="0004461A">
        <w:rPr>
          <w:rFonts w:ascii="Times New Roman" w:hAnsi="Times New Roman" w:cs="Times New Roman"/>
          <w:sz w:val="20"/>
          <w:szCs w:val="20"/>
        </w:rPr>
        <w:t>C.H.Beck</w:t>
      </w:r>
      <w:proofErr w:type="spellEnd"/>
      <w:r w:rsidRPr="0004461A">
        <w:rPr>
          <w:rFonts w:ascii="Times New Roman" w:hAnsi="Times New Roman" w:cs="Times New Roman"/>
          <w:sz w:val="20"/>
          <w:szCs w:val="20"/>
        </w:rPr>
        <w:t>, 2011. s.60-61.</w:t>
      </w:r>
    </w:p>
  </w:footnote>
  <w:footnote w:id="124">
    <w:p w:rsidR="00563F3A" w:rsidRPr="0004461A" w:rsidRDefault="00563F3A" w:rsidP="0005469F">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Pr>
          <w:rFonts w:ascii="Times New Roman" w:hAnsi="Times New Roman"/>
        </w:rPr>
        <w:t xml:space="preserve"> Napr. článok II odsek </w:t>
      </w:r>
      <w:r w:rsidRPr="0004461A">
        <w:rPr>
          <w:rFonts w:ascii="Times New Roman" w:hAnsi="Times New Roman"/>
        </w:rPr>
        <w:t xml:space="preserve">2 </w:t>
      </w:r>
      <w:r w:rsidRPr="0004461A">
        <w:rPr>
          <w:rFonts w:ascii="Times New Roman" w:hAnsi="Times New Roman"/>
          <w:i/>
        </w:rPr>
        <w:t>Dohovoru o výsadách a imunitách OSN</w:t>
      </w:r>
      <w:r w:rsidRPr="0004461A">
        <w:rPr>
          <w:rFonts w:ascii="Times New Roman" w:hAnsi="Times New Roman"/>
        </w:rPr>
        <w:t xml:space="preserve">. In POTOČNÝ, Miroslav, ONDŘEJ, </w:t>
      </w:r>
      <w:proofErr w:type="spellStart"/>
      <w:r w:rsidRPr="0004461A">
        <w:rPr>
          <w:rFonts w:ascii="Times New Roman" w:hAnsi="Times New Roman"/>
        </w:rPr>
        <w:t>Jan</w:t>
      </w:r>
      <w:proofErr w:type="spellEnd"/>
      <w:r w:rsidRPr="0004461A">
        <w:rPr>
          <w:rFonts w:ascii="Times New Roman" w:hAnsi="Times New Roman"/>
        </w:rPr>
        <w:t xml:space="preserve">. </w:t>
      </w:r>
      <w:r w:rsidRPr="0004461A">
        <w:rPr>
          <w:rFonts w:ascii="Times New Roman" w:hAnsi="Times New Roman"/>
          <w:i/>
        </w:rPr>
        <w:t xml:space="preserve">Vybrané dokumenty </w:t>
      </w:r>
      <w:proofErr w:type="spellStart"/>
      <w:r w:rsidRPr="0004461A">
        <w:rPr>
          <w:rFonts w:ascii="Times New Roman" w:hAnsi="Times New Roman"/>
          <w:i/>
        </w:rPr>
        <w:t>ke</w:t>
      </w:r>
      <w:proofErr w:type="spellEnd"/>
      <w:r w:rsidRPr="0004461A">
        <w:rPr>
          <w:rFonts w:ascii="Times New Roman" w:hAnsi="Times New Roman"/>
          <w:i/>
        </w:rPr>
        <w:t xml:space="preserve"> </w:t>
      </w:r>
      <w:proofErr w:type="spellStart"/>
      <w:r w:rsidRPr="0004461A">
        <w:rPr>
          <w:rFonts w:ascii="Times New Roman" w:hAnsi="Times New Roman"/>
          <w:i/>
        </w:rPr>
        <w:t>studiu</w:t>
      </w:r>
      <w:proofErr w:type="spellEnd"/>
      <w:r w:rsidRPr="0004461A">
        <w:rPr>
          <w:rFonts w:ascii="Times New Roman" w:hAnsi="Times New Roman"/>
          <w:i/>
        </w:rPr>
        <w:t xml:space="preserve"> </w:t>
      </w:r>
      <w:proofErr w:type="spellStart"/>
      <w:r w:rsidRPr="0004461A">
        <w:rPr>
          <w:rFonts w:ascii="Times New Roman" w:hAnsi="Times New Roman"/>
          <w:i/>
        </w:rPr>
        <w:t>mezinárodních</w:t>
      </w:r>
      <w:proofErr w:type="spellEnd"/>
      <w:r w:rsidRPr="0004461A">
        <w:rPr>
          <w:rFonts w:ascii="Times New Roman" w:hAnsi="Times New Roman"/>
          <w:i/>
        </w:rPr>
        <w:t xml:space="preserve"> </w:t>
      </w:r>
      <w:proofErr w:type="spellStart"/>
      <w:r w:rsidRPr="0004461A">
        <w:rPr>
          <w:rFonts w:ascii="Times New Roman" w:hAnsi="Times New Roman"/>
          <w:i/>
        </w:rPr>
        <w:t>organizací</w:t>
      </w:r>
      <w:proofErr w:type="spellEnd"/>
      <w:r w:rsidRPr="0004461A">
        <w:rPr>
          <w:rFonts w:ascii="Times New Roman" w:hAnsi="Times New Roman"/>
        </w:rPr>
        <w:t xml:space="preserve">. 1.vydanie. Praha: </w:t>
      </w:r>
      <w:proofErr w:type="spellStart"/>
      <w:r w:rsidRPr="0004461A">
        <w:rPr>
          <w:rFonts w:ascii="Times New Roman" w:hAnsi="Times New Roman"/>
        </w:rPr>
        <w:t>Karolinum</w:t>
      </w:r>
      <w:proofErr w:type="spellEnd"/>
      <w:r w:rsidRPr="0004461A">
        <w:rPr>
          <w:rFonts w:ascii="Times New Roman" w:hAnsi="Times New Roman"/>
        </w:rPr>
        <w:t xml:space="preserve">, 1993. s.20-23. </w:t>
      </w:r>
    </w:p>
  </w:footnote>
  <w:footnote w:id="125">
    <w:p w:rsidR="00563F3A" w:rsidRPr="0004461A" w:rsidRDefault="00563F3A" w:rsidP="0005469F">
      <w:pPr>
        <w:spacing w:after="0" w:line="240" w:lineRule="auto"/>
        <w:jc w:val="both"/>
        <w:rPr>
          <w:rFonts w:ascii="Times New Roman" w:hAnsi="Times New Roman" w:cs="Times New Roman"/>
          <w:sz w:val="20"/>
          <w:szCs w:val="20"/>
        </w:rPr>
      </w:pPr>
      <w:r w:rsidRPr="0004461A">
        <w:rPr>
          <w:rStyle w:val="Odkaznapoznmkupodiarou"/>
          <w:rFonts w:ascii="Times New Roman" w:hAnsi="Times New Roman" w:cs="Times New Roman"/>
          <w:sz w:val="20"/>
          <w:szCs w:val="20"/>
        </w:rPr>
        <w:footnoteRef/>
      </w:r>
      <w:r w:rsidRPr="0004461A">
        <w:rPr>
          <w:rFonts w:ascii="Times New Roman" w:hAnsi="Times New Roman" w:cs="Times New Roman"/>
          <w:sz w:val="20"/>
          <w:szCs w:val="20"/>
        </w:rPr>
        <w:t xml:space="preserve"> </w:t>
      </w:r>
      <w:r w:rsidRPr="0004461A">
        <w:rPr>
          <w:rFonts w:ascii="Times New Roman" w:hAnsi="Times New Roman" w:cs="Times New Roman"/>
          <w:sz w:val="20"/>
          <w:szCs w:val="20"/>
          <w:shd w:val="clear" w:color="auto" w:fill="FFFFFF"/>
        </w:rPr>
        <w:t xml:space="preserve">MOLDNER, Mirka. </w:t>
      </w:r>
      <w:proofErr w:type="spellStart"/>
      <w:r w:rsidRPr="0004461A">
        <w:rPr>
          <w:rFonts w:ascii="Times New Roman" w:hAnsi="Times New Roman" w:cs="Times New Roman"/>
          <w:sz w:val="20"/>
          <w:szCs w:val="20"/>
          <w:shd w:val="clear" w:color="auto" w:fill="FFFFFF"/>
        </w:rPr>
        <w:t>International</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Organizations</w:t>
      </w:r>
      <w:proofErr w:type="spellEnd"/>
      <w:r w:rsidRPr="0004461A">
        <w:rPr>
          <w:rFonts w:ascii="Times New Roman" w:hAnsi="Times New Roman" w:cs="Times New Roman"/>
          <w:sz w:val="20"/>
          <w:szCs w:val="20"/>
          <w:shd w:val="clear" w:color="auto" w:fill="FFFFFF"/>
        </w:rPr>
        <w:t xml:space="preserve"> or </w:t>
      </w:r>
      <w:proofErr w:type="spellStart"/>
      <w:r w:rsidRPr="0004461A">
        <w:rPr>
          <w:rFonts w:ascii="Times New Roman" w:hAnsi="Times New Roman" w:cs="Times New Roman"/>
          <w:sz w:val="20"/>
          <w:szCs w:val="20"/>
          <w:shd w:val="clear" w:color="auto" w:fill="FFFFFF"/>
        </w:rPr>
        <w:t>Institutions</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Privileges</w:t>
      </w:r>
      <w:proofErr w:type="spellEnd"/>
      <w:r w:rsidRPr="0004461A">
        <w:rPr>
          <w:rFonts w:ascii="Times New Roman" w:hAnsi="Times New Roman" w:cs="Times New Roman"/>
          <w:sz w:val="20"/>
          <w:szCs w:val="20"/>
          <w:shd w:val="clear" w:color="auto" w:fill="FFFFFF"/>
        </w:rPr>
        <w:t xml:space="preserve"> and </w:t>
      </w:r>
      <w:proofErr w:type="spellStart"/>
      <w:r w:rsidRPr="0004461A">
        <w:rPr>
          <w:rFonts w:ascii="Times New Roman" w:hAnsi="Times New Roman" w:cs="Times New Roman"/>
          <w:sz w:val="20"/>
          <w:szCs w:val="20"/>
          <w:shd w:val="clear" w:color="auto" w:fill="FFFFFF"/>
        </w:rPr>
        <w:t>Immunities</w:t>
      </w:r>
      <w:proofErr w:type="spellEnd"/>
      <w:r w:rsidRPr="0004461A">
        <w:rPr>
          <w:rFonts w:ascii="Times New Roman" w:hAnsi="Times New Roman" w:cs="Times New Roman"/>
          <w:sz w:val="20"/>
          <w:szCs w:val="20"/>
          <w:shd w:val="clear" w:color="auto" w:fill="FFFFFF"/>
        </w:rPr>
        <w:t xml:space="preserve">. In RUDIGER, </w:t>
      </w:r>
      <w:proofErr w:type="spellStart"/>
      <w:r w:rsidRPr="0004461A">
        <w:rPr>
          <w:rFonts w:ascii="Times New Roman" w:hAnsi="Times New Roman" w:cs="Times New Roman"/>
          <w:sz w:val="20"/>
          <w:szCs w:val="20"/>
          <w:shd w:val="clear" w:color="auto" w:fill="FFFFFF"/>
        </w:rPr>
        <w:t>Wolfrum</w:t>
      </w:r>
      <w:proofErr w:type="spellEnd"/>
      <w:r w:rsidRPr="0004461A">
        <w:rPr>
          <w:rFonts w:ascii="Times New Roman" w:hAnsi="Times New Roman" w:cs="Times New Roman"/>
          <w:sz w:val="20"/>
          <w:szCs w:val="20"/>
          <w:shd w:val="clear" w:color="auto" w:fill="FFFFFF"/>
        </w:rPr>
        <w:t>(</w:t>
      </w:r>
      <w:proofErr w:type="spellStart"/>
      <w:r w:rsidRPr="0004461A">
        <w:rPr>
          <w:rFonts w:ascii="Times New Roman" w:hAnsi="Times New Roman" w:cs="Times New Roman"/>
          <w:sz w:val="20"/>
          <w:szCs w:val="20"/>
          <w:shd w:val="clear" w:color="auto" w:fill="FFFFFF"/>
        </w:rPr>
        <w:t>ed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The</w:t>
      </w:r>
      <w:proofErr w:type="spellEnd"/>
      <w:r w:rsidRPr="0004461A">
        <w:rPr>
          <w:rStyle w:val="apple-converted-space"/>
          <w:rFonts w:ascii="Times New Roman" w:hAnsi="Times New Roman" w:cs="Times New Roman"/>
          <w:i/>
          <w:sz w:val="20"/>
          <w:szCs w:val="20"/>
          <w:shd w:val="clear" w:color="auto" w:fill="FFFFFF"/>
        </w:rPr>
        <w:t> </w:t>
      </w:r>
      <w:r w:rsidRPr="0004461A">
        <w:rPr>
          <w:rStyle w:val="Zvraznenie"/>
          <w:rFonts w:ascii="Times New Roman" w:hAnsi="Times New Roman" w:cs="Times New Roman"/>
          <w:sz w:val="20"/>
          <w:szCs w:val="20"/>
          <w:bdr w:val="none" w:sz="0" w:space="0" w:color="auto" w:frame="1"/>
        </w:rPr>
        <w:t xml:space="preserve">Max </w:t>
      </w:r>
      <w:proofErr w:type="spellStart"/>
      <w:r w:rsidRPr="0004461A">
        <w:rPr>
          <w:rStyle w:val="Zvraznenie"/>
          <w:rFonts w:ascii="Times New Roman" w:hAnsi="Times New Roman" w:cs="Times New Roman"/>
          <w:sz w:val="20"/>
          <w:szCs w:val="20"/>
          <w:bdr w:val="none" w:sz="0" w:space="0" w:color="auto" w:frame="1"/>
        </w:rPr>
        <w:t>Planck</w:t>
      </w:r>
      <w:proofErr w:type="spellEnd"/>
      <w:r w:rsidRPr="0004461A">
        <w:rPr>
          <w:rStyle w:val="apple-converted-space"/>
          <w:rFonts w:ascii="Times New Roman" w:hAnsi="Times New Roman" w:cs="Times New Roman"/>
          <w:i/>
          <w:sz w:val="20"/>
          <w:szCs w:val="20"/>
          <w:shd w:val="clear" w:color="auto" w:fill="FFFFFF"/>
        </w:rPr>
        <w:t> </w:t>
      </w:r>
      <w:proofErr w:type="spellStart"/>
      <w:r w:rsidRPr="0004461A">
        <w:rPr>
          <w:rFonts w:ascii="Times New Roman" w:hAnsi="Times New Roman" w:cs="Times New Roman"/>
          <w:i/>
          <w:sz w:val="20"/>
          <w:szCs w:val="20"/>
          <w:shd w:val="clear" w:color="auto" w:fill="FFFFFF"/>
        </w:rPr>
        <w:t>encyclopedia</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of</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public</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international</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law</w:t>
      </w:r>
      <w:proofErr w:type="spellEnd"/>
      <w:r w:rsidRPr="0004461A">
        <w:rPr>
          <w:rFonts w:ascii="Times New Roman" w:hAnsi="Times New Roman" w:cs="Times New Roman"/>
          <w:i/>
          <w:sz w:val="20"/>
          <w:szCs w:val="20"/>
          <w:shd w:val="clear" w:color="auto" w:fill="FFFFFF"/>
        </w:rPr>
        <w:t xml:space="preserve">. </w:t>
      </w:r>
      <w:proofErr w:type="spellStart"/>
      <w:r w:rsidRPr="0004461A">
        <w:rPr>
          <w:rFonts w:ascii="Times New Roman" w:hAnsi="Times New Roman" w:cs="Times New Roman"/>
          <w:i/>
          <w:sz w:val="20"/>
          <w:szCs w:val="20"/>
          <w:shd w:val="clear" w:color="auto" w:fill="FFFFFF"/>
        </w:rPr>
        <w:t>Volume</w:t>
      </w:r>
      <w:proofErr w:type="spellEnd"/>
      <w:r w:rsidRPr="0004461A">
        <w:rPr>
          <w:rFonts w:ascii="Times New Roman" w:hAnsi="Times New Roman" w:cs="Times New Roman"/>
          <w:i/>
          <w:sz w:val="20"/>
          <w:szCs w:val="20"/>
          <w:shd w:val="clear" w:color="auto" w:fill="FFFFFF"/>
        </w:rPr>
        <w:t xml:space="preserve"> VI</w:t>
      </w:r>
      <w:r w:rsidRPr="0004461A">
        <w:rPr>
          <w:rFonts w:ascii="Times New Roman" w:hAnsi="Times New Roman" w:cs="Times New Roman"/>
          <w:sz w:val="20"/>
          <w:szCs w:val="20"/>
          <w:shd w:val="clear" w:color="auto" w:fill="FFFFFF"/>
        </w:rPr>
        <w:t xml:space="preserve">. 1.vydanie. New York: </w:t>
      </w:r>
      <w:proofErr w:type="spellStart"/>
      <w:r w:rsidRPr="0004461A">
        <w:rPr>
          <w:rFonts w:ascii="Times New Roman" w:hAnsi="Times New Roman" w:cs="Times New Roman"/>
          <w:sz w:val="20"/>
          <w:szCs w:val="20"/>
          <w:shd w:val="clear" w:color="auto" w:fill="FFFFFF"/>
        </w:rPr>
        <w:t>Oxford</w:t>
      </w:r>
      <w:proofErr w:type="spellEnd"/>
      <w:r w:rsidRPr="0004461A">
        <w:rPr>
          <w:rFonts w:ascii="Times New Roman" w:hAnsi="Times New Roman" w:cs="Times New Roman"/>
          <w:sz w:val="20"/>
          <w:szCs w:val="20"/>
          <w:shd w:val="clear" w:color="auto" w:fill="FFFFFF"/>
        </w:rPr>
        <w:t xml:space="preserve"> </w:t>
      </w:r>
      <w:proofErr w:type="spellStart"/>
      <w:r w:rsidRPr="0004461A">
        <w:rPr>
          <w:rFonts w:ascii="Times New Roman" w:hAnsi="Times New Roman" w:cs="Times New Roman"/>
          <w:sz w:val="20"/>
          <w:szCs w:val="20"/>
          <w:shd w:val="clear" w:color="auto" w:fill="FFFFFF"/>
        </w:rPr>
        <w:t>University</w:t>
      </w:r>
      <w:proofErr w:type="spellEnd"/>
      <w:r w:rsidRPr="0004461A">
        <w:rPr>
          <w:rFonts w:ascii="Times New Roman" w:hAnsi="Times New Roman" w:cs="Times New Roman"/>
          <w:sz w:val="20"/>
          <w:szCs w:val="20"/>
          <w:shd w:val="clear" w:color="auto" w:fill="FFFFFF"/>
        </w:rPr>
        <w:t xml:space="preserve"> Press, 2012. s.50.</w:t>
      </w:r>
    </w:p>
  </w:footnote>
  <w:footnote w:id="126">
    <w:p w:rsidR="00563F3A" w:rsidRPr="0004461A" w:rsidRDefault="00563F3A" w:rsidP="0005469F">
      <w:pPr>
        <w:pStyle w:val="Textpoznmkypodiarou"/>
        <w:spacing w:after="0" w:line="240" w:lineRule="auto"/>
        <w:jc w:val="both"/>
        <w:rPr>
          <w:rFonts w:ascii="Times New Roman" w:hAnsi="Times New Roman"/>
        </w:rPr>
      </w:pPr>
      <w:r w:rsidRPr="0004461A">
        <w:rPr>
          <w:rStyle w:val="Odkaznapoznmkupodiarou"/>
          <w:rFonts w:ascii="Times New Roman" w:hAnsi="Times New Roman"/>
        </w:rPr>
        <w:footnoteRef/>
      </w:r>
      <w:r w:rsidRPr="0004461A">
        <w:rPr>
          <w:rFonts w:ascii="Times New Roman" w:hAnsi="Times New Roman"/>
        </w:rPr>
        <w:t xml:space="preserve"> </w:t>
      </w:r>
      <w:r>
        <w:rPr>
          <w:rFonts w:ascii="Times New Roman" w:hAnsi="Times New Roman"/>
          <w:shd w:val="clear" w:color="auto" w:fill="FFFFFF"/>
        </w:rPr>
        <w:t xml:space="preserve">Tamtiež, </w:t>
      </w:r>
      <w:r w:rsidRPr="0004461A">
        <w:rPr>
          <w:rFonts w:ascii="Times New Roman" w:hAnsi="Times New Roman"/>
          <w:shd w:val="clear" w:color="auto" w:fill="FFFFFF"/>
        </w:rPr>
        <w:t>s.51.</w:t>
      </w:r>
    </w:p>
  </w:footnote>
  <w:footnote w:id="127">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w:t>
      </w:r>
      <w:r w:rsidRPr="001F3791">
        <w:rPr>
          <w:rFonts w:ascii="Times New Roman" w:hAnsi="Times New Roman"/>
          <w:i/>
        </w:rPr>
        <w:t>Dohovor o výsadách a imunitách OSN</w:t>
      </w:r>
      <w:r w:rsidRPr="001F3791">
        <w:rPr>
          <w:rFonts w:ascii="Times New Roman" w:hAnsi="Times New Roman"/>
        </w:rPr>
        <w:t xml:space="preserve">. In POTOČNÝ, Miroslav, ONDŘEJ, </w:t>
      </w:r>
      <w:proofErr w:type="spellStart"/>
      <w:r w:rsidRPr="001F3791">
        <w:rPr>
          <w:rFonts w:ascii="Times New Roman" w:hAnsi="Times New Roman"/>
        </w:rPr>
        <w:t>Jan</w:t>
      </w:r>
      <w:proofErr w:type="spellEnd"/>
      <w:r w:rsidRPr="001F3791">
        <w:rPr>
          <w:rFonts w:ascii="Times New Roman" w:hAnsi="Times New Roman"/>
        </w:rPr>
        <w:t xml:space="preserve">. </w:t>
      </w:r>
      <w:r w:rsidRPr="001F3791">
        <w:rPr>
          <w:rFonts w:ascii="Times New Roman" w:hAnsi="Times New Roman"/>
          <w:i/>
        </w:rPr>
        <w:t xml:space="preserve">Vybrané dokumenty </w:t>
      </w:r>
      <w:proofErr w:type="spellStart"/>
      <w:r w:rsidRPr="001F3791">
        <w:rPr>
          <w:rFonts w:ascii="Times New Roman" w:hAnsi="Times New Roman"/>
          <w:i/>
        </w:rPr>
        <w:t>ke</w:t>
      </w:r>
      <w:proofErr w:type="spellEnd"/>
      <w:r w:rsidRPr="001F3791">
        <w:rPr>
          <w:rFonts w:ascii="Times New Roman" w:hAnsi="Times New Roman"/>
          <w:i/>
        </w:rPr>
        <w:t xml:space="preserve"> </w:t>
      </w:r>
      <w:proofErr w:type="spellStart"/>
      <w:r w:rsidRPr="001F3791">
        <w:rPr>
          <w:rFonts w:ascii="Times New Roman" w:hAnsi="Times New Roman"/>
          <w:i/>
        </w:rPr>
        <w:t>studiu</w:t>
      </w:r>
      <w:proofErr w:type="spellEnd"/>
      <w:r w:rsidRPr="001F3791">
        <w:rPr>
          <w:rFonts w:ascii="Times New Roman" w:hAnsi="Times New Roman"/>
          <w:i/>
        </w:rPr>
        <w:t xml:space="preserve"> </w:t>
      </w:r>
      <w:proofErr w:type="spellStart"/>
      <w:r w:rsidRPr="001F3791">
        <w:rPr>
          <w:rFonts w:ascii="Times New Roman" w:hAnsi="Times New Roman"/>
          <w:i/>
        </w:rPr>
        <w:t>mezinárodních</w:t>
      </w:r>
      <w:proofErr w:type="spellEnd"/>
      <w:r w:rsidRPr="001F3791">
        <w:rPr>
          <w:rFonts w:ascii="Times New Roman" w:hAnsi="Times New Roman"/>
          <w:i/>
        </w:rPr>
        <w:t xml:space="preserve"> </w:t>
      </w:r>
      <w:proofErr w:type="spellStart"/>
      <w:r w:rsidRPr="001F3791">
        <w:rPr>
          <w:rFonts w:ascii="Times New Roman" w:hAnsi="Times New Roman"/>
          <w:i/>
        </w:rPr>
        <w:t>organizací</w:t>
      </w:r>
      <w:proofErr w:type="spellEnd"/>
      <w:r w:rsidRPr="001F3791">
        <w:rPr>
          <w:rFonts w:ascii="Times New Roman" w:hAnsi="Times New Roman"/>
        </w:rPr>
        <w:t xml:space="preserve">. 1.vydanie. Praha: </w:t>
      </w:r>
      <w:proofErr w:type="spellStart"/>
      <w:r w:rsidRPr="001F3791">
        <w:rPr>
          <w:rFonts w:ascii="Times New Roman" w:hAnsi="Times New Roman"/>
        </w:rPr>
        <w:t>Karolinum</w:t>
      </w:r>
      <w:proofErr w:type="spellEnd"/>
      <w:r w:rsidRPr="001F3791">
        <w:rPr>
          <w:rFonts w:ascii="Times New Roman" w:hAnsi="Times New Roman"/>
        </w:rPr>
        <w:t>, 1993. s.20-23.</w:t>
      </w:r>
    </w:p>
  </w:footnote>
  <w:footnote w:id="128">
    <w:p w:rsidR="00563F3A" w:rsidRPr="001F3791" w:rsidRDefault="00563F3A" w:rsidP="001F3791">
      <w:pPr>
        <w:autoSpaceDE w:val="0"/>
        <w:autoSpaceDN w:val="0"/>
        <w:adjustRightInd w:val="0"/>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w:t>
      </w:r>
      <w:proofErr w:type="spellStart"/>
      <w:r w:rsidRPr="001F3791">
        <w:rPr>
          <w:rFonts w:ascii="Times New Roman" w:hAnsi="Times New Roman" w:cs="Times New Roman"/>
          <w:bCs/>
          <w:i/>
          <w:iCs/>
          <w:sz w:val="20"/>
          <w:szCs w:val="20"/>
        </w:rPr>
        <w:t>Applicability</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of</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Article</w:t>
      </w:r>
      <w:proofErr w:type="spellEnd"/>
      <w:r w:rsidRPr="001F3791">
        <w:rPr>
          <w:rFonts w:ascii="Times New Roman" w:hAnsi="Times New Roman" w:cs="Times New Roman"/>
          <w:bCs/>
          <w:i/>
          <w:iCs/>
          <w:sz w:val="20"/>
          <w:szCs w:val="20"/>
        </w:rPr>
        <w:t xml:space="preserve"> VI, </w:t>
      </w:r>
      <w:proofErr w:type="spellStart"/>
      <w:r w:rsidRPr="001F3791">
        <w:rPr>
          <w:rFonts w:ascii="Times New Roman" w:hAnsi="Times New Roman" w:cs="Times New Roman"/>
          <w:bCs/>
          <w:i/>
          <w:iCs/>
          <w:sz w:val="20"/>
          <w:szCs w:val="20"/>
        </w:rPr>
        <w:t>Section</w:t>
      </w:r>
      <w:proofErr w:type="spellEnd"/>
      <w:r w:rsidRPr="001F3791">
        <w:rPr>
          <w:rFonts w:ascii="Times New Roman" w:hAnsi="Times New Roman" w:cs="Times New Roman"/>
          <w:bCs/>
          <w:i/>
          <w:iCs/>
          <w:sz w:val="20"/>
          <w:szCs w:val="20"/>
        </w:rPr>
        <w:t xml:space="preserve"> 22, </w:t>
      </w:r>
      <w:proofErr w:type="spellStart"/>
      <w:r w:rsidRPr="001F3791">
        <w:rPr>
          <w:rFonts w:ascii="Times New Roman" w:hAnsi="Times New Roman" w:cs="Times New Roman"/>
          <w:bCs/>
          <w:i/>
          <w:iCs/>
          <w:sz w:val="20"/>
          <w:szCs w:val="20"/>
        </w:rPr>
        <w:t>of</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the</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Conventionon</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the</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Privileges</w:t>
      </w:r>
      <w:proofErr w:type="spellEnd"/>
      <w:r w:rsidRPr="001F3791">
        <w:rPr>
          <w:rFonts w:ascii="Times New Roman" w:hAnsi="Times New Roman" w:cs="Times New Roman"/>
          <w:bCs/>
          <w:i/>
          <w:iCs/>
          <w:sz w:val="20"/>
          <w:szCs w:val="20"/>
        </w:rPr>
        <w:t xml:space="preserve"> and </w:t>
      </w:r>
      <w:proofErr w:type="spellStart"/>
      <w:r w:rsidRPr="001F3791">
        <w:rPr>
          <w:rFonts w:ascii="Times New Roman" w:hAnsi="Times New Roman" w:cs="Times New Roman"/>
          <w:bCs/>
          <w:i/>
          <w:iCs/>
          <w:sz w:val="20"/>
          <w:szCs w:val="20"/>
        </w:rPr>
        <w:t>Immunities</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of</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the</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United</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Nations</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Advisory</w:t>
      </w:r>
      <w:proofErr w:type="spellEnd"/>
      <w:r w:rsidRPr="001F3791">
        <w:rPr>
          <w:rFonts w:ascii="Times New Roman" w:hAnsi="Times New Roman" w:cs="Times New Roman"/>
          <w:bCs/>
          <w:i/>
          <w:iCs/>
          <w:sz w:val="20"/>
          <w:szCs w:val="20"/>
        </w:rPr>
        <w:t xml:space="preserve"> </w:t>
      </w:r>
      <w:proofErr w:type="spellStart"/>
      <w:r w:rsidRPr="001F3791">
        <w:rPr>
          <w:rFonts w:ascii="Times New Roman" w:hAnsi="Times New Roman" w:cs="Times New Roman"/>
          <w:bCs/>
          <w:i/>
          <w:iCs/>
          <w:sz w:val="20"/>
          <w:szCs w:val="20"/>
        </w:rPr>
        <w:t>Opinion</w:t>
      </w:r>
      <w:proofErr w:type="spellEnd"/>
      <w:r w:rsidRPr="001F3791">
        <w:rPr>
          <w:rFonts w:ascii="Times New Roman" w:hAnsi="Times New Roman" w:cs="Times New Roman"/>
          <w:bCs/>
          <w:i/>
          <w:iCs/>
          <w:sz w:val="20"/>
          <w:szCs w:val="20"/>
        </w:rPr>
        <w:t xml:space="preserve">, I.C.J. </w:t>
      </w:r>
      <w:proofErr w:type="spellStart"/>
      <w:r w:rsidRPr="001F3791">
        <w:rPr>
          <w:rFonts w:ascii="Times New Roman" w:hAnsi="Times New Roman" w:cs="Times New Roman"/>
          <w:bCs/>
          <w:i/>
          <w:iCs/>
          <w:sz w:val="20"/>
          <w:szCs w:val="20"/>
        </w:rPr>
        <w:t>Reports</w:t>
      </w:r>
      <w:proofErr w:type="spellEnd"/>
      <w:r w:rsidRPr="001F3791">
        <w:rPr>
          <w:rFonts w:ascii="Times New Roman" w:hAnsi="Times New Roman" w:cs="Times New Roman"/>
          <w:bCs/>
          <w:i/>
          <w:iCs/>
          <w:sz w:val="20"/>
          <w:szCs w:val="20"/>
        </w:rPr>
        <w:t xml:space="preserve"> 1989, p. </w:t>
      </w:r>
      <w:r w:rsidRPr="001F3791">
        <w:rPr>
          <w:rFonts w:ascii="Times New Roman" w:hAnsi="Times New Roman" w:cs="Times New Roman"/>
          <w:sz w:val="20"/>
          <w:szCs w:val="20"/>
        </w:rPr>
        <w:t>177.  [</w:t>
      </w:r>
      <w:proofErr w:type="spellStart"/>
      <w:r w:rsidRPr="001F3791">
        <w:rPr>
          <w:rFonts w:ascii="Times New Roman" w:hAnsi="Times New Roman" w:cs="Times New Roman"/>
          <w:sz w:val="20"/>
          <w:szCs w:val="20"/>
        </w:rPr>
        <w:t>online</w:t>
      </w:r>
      <w:proofErr w:type="spellEnd"/>
      <w:r w:rsidRPr="001F3791">
        <w:rPr>
          <w:rFonts w:ascii="Times New Roman" w:hAnsi="Times New Roman" w:cs="Times New Roman"/>
          <w:sz w:val="20"/>
          <w:szCs w:val="20"/>
        </w:rPr>
        <w:t>]. icj-cij.org [cit. 25.11.2013]. Dostupné na: &lt;</w:t>
      </w:r>
      <w:hyperlink r:id="rId26" w:history="1">
        <w:r w:rsidRPr="001F3791">
          <w:rPr>
            <w:rStyle w:val="Hypertextovprepojenie"/>
            <w:rFonts w:ascii="Times New Roman" w:hAnsi="Times New Roman" w:cs="Times New Roman"/>
            <w:color w:val="auto"/>
            <w:sz w:val="20"/>
            <w:szCs w:val="20"/>
          </w:rPr>
          <w:t>http://www.icj-cij.org/docket/files/81/6813.pdf</w:t>
        </w:r>
      </w:hyperlink>
      <w:r w:rsidRPr="001F3791">
        <w:rPr>
          <w:rFonts w:ascii="Times New Roman" w:hAnsi="Times New Roman" w:cs="Times New Roman"/>
          <w:sz w:val="20"/>
          <w:szCs w:val="20"/>
        </w:rPr>
        <w:t>&gt;.</w:t>
      </w:r>
    </w:p>
  </w:footnote>
  <w:footnote w:id="129">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Článok VI ods</w:t>
      </w:r>
      <w:r>
        <w:rPr>
          <w:rFonts w:ascii="Times New Roman" w:hAnsi="Times New Roman"/>
        </w:rPr>
        <w:t xml:space="preserve">ek </w:t>
      </w:r>
      <w:r w:rsidRPr="001F3791">
        <w:rPr>
          <w:rFonts w:ascii="Times New Roman" w:hAnsi="Times New Roman"/>
        </w:rPr>
        <w:t xml:space="preserve">22 znie: „Znalcom ... vykonávajúcim poslanie pre OSN, sa budú poskytovať tie výhody a imunity, ktorých je potreba pre nezávislé vykonávanie ich úloh v dobe ich poslania, vrátane dôb strávených na cestách, súvisiacich s ich poslaním ...“ </w:t>
      </w:r>
      <w:r w:rsidRPr="001F3791">
        <w:rPr>
          <w:rFonts w:ascii="Times New Roman" w:hAnsi="Times New Roman"/>
          <w:i/>
        </w:rPr>
        <w:t>Dohovor o výsadách a imunitách OSN</w:t>
      </w:r>
      <w:r w:rsidRPr="001F3791">
        <w:rPr>
          <w:rFonts w:ascii="Times New Roman" w:hAnsi="Times New Roman"/>
        </w:rPr>
        <w:t xml:space="preserve"> In POTOČNÝ, Miroslav, ONDŘEJ, </w:t>
      </w:r>
      <w:proofErr w:type="spellStart"/>
      <w:r w:rsidRPr="001F3791">
        <w:rPr>
          <w:rFonts w:ascii="Times New Roman" w:hAnsi="Times New Roman"/>
        </w:rPr>
        <w:t>Jan</w:t>
      </w:r>
      <w:proofErr w:type="spellEnd"/>
      <w:r w:rsidRPr="001F3791">
        <w:rPr>
          <w:rFonts w:ascii="Times New Roman" w:hAnsi="Times New Roman"/>
        </w:rPr>
        <w:t xml:space="preserve">. </w:t>
      </w:r>
      <w:r w:rsidRPr="001F3791">
        <w:rPr>
          <w:rFonts w:ascii="Times New Roman" w:hAnsi="Times New Roman"/>
          <w:i/>
        </w:rPr>
        <w:t xml:space="preserve">Vybrané dokumenty </w:t>
      </w:r>
      <w:proofErr w:type="spellStart"/>
      <w:r w:rsidRPr="001F3791">
        <w:rPr>
          <w:rFonts w:ascii="Times New Roman" w:hAnsi="Times New Roman"/>
          <w:i/>
        </w:rPr>
        <w:t>ke</w:t>
      </w:r>
      <w:proofErr w:type="spellEnd"/>
      <w:r w:rsidRPr="001F3791">
        <w:rPr>
          <w:rFonts w:ascii="Times New Roman" w:hAnsi="Times New Roman"/>
          <w:i/>
        </w:rPr>
        <w:t xml:space="preserve"> </w:t>
      </w:r>
      <w:proofErr w:type="spellStart"/>
      <w:r w:rsidRPr="001F3791">
        <w:rPr>
          <w:rFonts w:ascii="Times New Roman" w:hAnsi="Times New Roman"/>
          <w:i/>
        </w:rPr>
        <w:t>studiu</w:t>
      </w:r>
      <w:proofErr w:type="spellEnd"/>
      <w:r w:rsidRPr="001F3791">
        <w:rPr>
          <w:rFonts w:ascii="Times New Roman" w:hAnsi="Times New Roman"/>
          <w:i/>
        </w:rPr>
        <w:t xml:space="preserve"> </w:t>
      </w:r>
      <w:proofErr w:type="spellStart"/>
      <w:r w:rsidRPr="001F3791">
        <w:rPr>
          <w:rFonts w:ascii="Times New Roman" w:hAnsi="Times New Roman"/>
          <w:i/>
        </w:rPr>
        <w:t>mezinárodních</w:t>
      </w:r>
      <w:proofErr w:type="spellEnd"/>
      <w:r w:rsidRPr="001F3791">
        <w:rPr>
          <w:rFonts w:ascii="Times New Roman" w:hAnsi="Times New Roman"/>
          <w:i/>
        </w:rPr>
        <w:t xml:space="preserve"> </w:t>
      </w:r>
      <w:proofErr w:type="spellStart"/>
      <w:r w:rsidRPr="001F3791">
        <w:rPr>
          <w:rFonts w:ascii="Times New Roman" w:hAnsi="Times New Roman"/>
          <w:i/>
        </w:rPr>
        <w:t>organizací</w:t>
      </w:r>
      <w:proofErr w:type="spellEnd"/>
      <w:r w:rsidRPr="001F3791">
        <w:rPr>
          <w:rFonts w:ascii="Times New Roman" w:hAnsi="Times New Roman"/>
        </w:rPr>
        <w:t xml:space="preserve">. 1.vydanie. Praha: </w:t>
      </w:r>
      <w:proofErr w:type="spellStart"/>
      <w:r w:rsidRPr="001F3791">
        <w:rPr>
          <w:rFonts w:ascii="Times New Roman" w:hAnsi="Times New Roman"/>
        </w:rPr>
        <w:t>Karolinum</w:t>
      </w:r>
      <w:proofErr w:type="spellEnd"/>
      <w:r w:rsidRPr="001F3791">
        <w:rPr>
          <w:rFonts w:ascii="Times New Roman" w:hAnsi="Times New Roman"/>
        </w:rPr>
        <w:t xml:space="preserve">, 1993. s.20-23. </w:t>
      </w:r>
    </w:p>
  </w:footnote>
  <w:footnote w:id="130">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w:t>
      </w:r>
      <w:proofErr w:type="spellStart"/>
      <w:r w:rsidRPr="001F3791">
        <w:rPr>
          <w:rFonts w:ascii="Times New Roman" w:hAnsi="Times New Roman"/>
          <w:bCs/>
          <w:i/>
          <w:iCs/>
        </w:rPr>
        <w:t>Applicability</w:t>
      </w:r>
      <w:proofErr w:type="spellEnd"/>
      <w:r w:rsidRPr="001F3791">
        <w:rPr>
          <w:rFonts w:ascii="Times New Roman" w:hAnsi="Times New Roman"/>
          <w:bCs/>
          <w:i/>
          <w:iCs/>
        </w:rPr>
        <w:t xml:space="preserve"> </w:t>
      </w:r>
      <w:proofErr w:type="spellStart"/>
      <w:r w:rsidRPr="001F3791">
        <w:rPr>
          <w:rFonts w:ascii="Times New Roman" w:hAnsi="Times New Roman"/>
          <w:bCs/>
          <w:i/>
          <w:iCs/>
        </w:rPr>
        <w:t>of</w:t>
      </w:r>
      <w:proofErr w:type="spellEnd"/>
      <w:r w:rsidRPr="001F3791">
        <w:rPr>
          <w:rFonts w:ascii="Times New Roman" w:hAnsi="Times New Roman"/>
          <w:bCs/>
          <w:i/>
          <w:iCs/>
        </w:rPr>
        <w:t xml:space="preserve"> </w:t>
      </w:r>
      <w:proofErr w:type="spellStart"/>
      <w:r w:rsidRPr="001F3791">
        <w:rPr>
          <w:rFonts w:ascii="Times New Roman" w:hAnsi="Times New Roman"/>
          <w:bCs/>
          <w:i/>
          <w:iCs/>
        </w:rPr>
        <w:t>Article</w:t>
      </w:r>
      <w:proofErr w:type="spellEnd"/>
      <w:r w:rsidRPr="001F3791">
        <w:rPr>
          <w:rFonts w:ascii="Times New Roman" w:hAnsi="Times New Roman"/>
          <w:bCs/>
          <w:i/>
          <w:iCs/>
        </w:rPr>
        <w:t xml:space="preserve"> VI, </w:t>
      </w:r>
      <w:proofErr w:type="spellStart"/>
      <w:r w:rsidRPr="001F3791">
        <w:rPr>
          <w:rFonts w:ascii="Times New Roman" w:hAnsi="Times New Roman"/>
          <w:bCs/>
          <w:i/>
          <w:iCs/>
        </w:rPr>
        <w:t>Section</w:t>
      </w:r>
      <w:proofErr w:type="spellEnd"/>
      <w:r w:rsidRPr="001F3791">
        <w:rPr>
          <w:rFonts w:ascii="Times New Roman" w:hAnsi="Times New Roman"/>
          <w:bCs/>
          <w:i/>
          <w:iCs/>
        </w:rPr>
        <w:t xml:space="preserve"> 22, </w:t>
      </w:r>
      <w:proofErr w:type="spellStart"/>
      <w:r w:rsidRPr="001F3791">
        <w:rPr>
          <w:rFonts w:ascii="Times New Roman" w:hAnsi="Times New Roman"/>
          <w:bCs/>
          <w:i/>
          <w:iCs/>
        </w:rPr>
        <w:t>of</w:t>
      </w:r>
      <w:proofErr w:type="spellEnd"/>
      <w:r w:rsidRPr="001F3791">
        <w:rPr>
          <w:rFonts w:ascii="Times New Roman" w:hAnsi="Times New Roman"/>
          <w:bCs/>
          <w:i/>
          <w:iCs/>
        </w:rPr>
        <w:t xml:space="preserve"> </w:t>
      </w:r>
      <w:proofErr w:type="spellStart"/>
      <w:r w:rsidRPr="001F3791">
        <w:rPr>
          <w:rFonts w:ascii="Times New Roman" w:hAnsi="Times New Roman"/>
          <w:bCs/>
          <w:i/>
          <w:iCs/>
        </w:rPr>
        <w:t>the</w:t>
      </w:r>
      <w:proofErr w:type="spellEnd"/>
      <w:r w:rsidRPr="001F3791">
        <w:rPr>
          <w:rFonts w:ascii="Times New Roman" w:hAnsi="Times New Roman"/>
          <w:bCs/>
          <w:i/>
          <w:iCs/>
        </w:rPr>
        <w:t xml:space="preserve"> </w:t>
      </w:r>
      <w:proofErr w:type="spellStart"/>
      <w:r w:rsidRPr="001F3791">
        <w:rPr>
          <w:rFonts w:ascii="Times New Roman" w:hAnsi="Times New Roman"/>
          <w:bCs/>
          <w:i/>
          <w:iCs/>
        </w:rPr>
        <w:t>Conventionon</w:t>
      </w:r>
      <w:proofErr w:type="spellEnd"/>
      <w:r w:rsidRPr="001F3791">
        <w:rPr>
          <w:rFonts w:ascii="Times New Roman" w:hAnsi="Times New Roman"/>
          <w:bCs/>
          <w:i/>
          <w:iCs/>
        </w:rPr>
        <w:t xml:space="preserve"> </w:t>
      </w:r>
      <w:proofErr w:type="spellStart"/>
      <w:r w:rsidRPr="001F3791">
        <w:rPr>
          <w:rFonts w:ascii="Times New Roman" w:hAnsi="Times New Roman"/>
          <w:bCs/>
          <w:i/>
          <w:iCs/>
        </w:rPr>
        <w:t>the</w:t>
      </w:r>
      <w:proofErr w:type="spellEnd"/>
      <w:r w:rsidRPr="001F3791">
        <w:rPr>
          <w:rFonts w:ascii="Times New Roman" w:hAnsi="Times New Roman"/>
          <w:bCs/>
          <w:i/>
          <w:iCs/>
        </w:rPr>
        <w:t xml:space="preserve"> </w:t>
      </w:r>
      <w:proofErr w:type="spellStart"/>
      <w:r w:rsidRPr="001F3791">
        <w:rPr>
          <w:rFonts w:ascii="Times New Roman" w:hAnsi="Times New Roman"/>
          <w:bCs/>
          <w:i/>
          <w:iCs/>
        </w:rPr>
        <w:t>Privileges</w:t>
      </w:r>
      <w:proofErr w:type="spellEnd"/>
      <w:r w:rsidRPr="001F3791">
        <w:rPr>
          <w:rFonts w:ascii="Times New Roman" w:hAnsi="Times New Roman"/>
          <w:bCs/>
          <w:i/>
          <w:iCs/>
        </w:rPr>
        <w:t xml:space="preserve"> and </w:t>
      </w:r>
      <w:proofErr w:type="spellStart"/>
      <w:r w:rsidRPr="001F3791">
        <w:rPr>
          <w:rFonts w:ascii="Times New Roman" w:hAnsi="Times New Roman"/>
          <w:bCs/>
          <w:i/>
          <w:iCs/>
        </w:rPr>
        <w:t>Immunities</w:t>
      </w:r>
      <w:proofErr w:type="spellEnd"/>
      <w:r w:rsidRPr="001F3791">
        <w:rPr>
          <w:rFonts w:ascii="Times New Roman" w:hAnsi="Times New Roman"/>
          <w:bCs/>
          <w:i/>
          <w:iCs/>
        </w:rPr>
        <w:t xml:space="preserve"> </w:t>
      </w:r>
      <w:proofErr w:type="spellStart"/>
      <w:r w:rsidRPr="001F3791">
        <w:rPr>
          <w:rFonts w:ascii="Times New Roman" w:hAnsi="Times New Roman"/>
          <w:bCs/>
          <w:i/>
          <w:iCs/>
        </w:rPr>
        <w:t>of</w:t>
      </w:r>
      <w:proofErr w:type="spellEnd"/>
      <w:r w:rsidRPr="001F3791">
        <w:rPr>
          <w:rFonts w:ascii="Times New Roman" w:hAnsi="Times New Roman"/>
          <w:bCs/>
          <w:i/>
          <w:iCs/>
        </w:rPr>
        <w:t xml:space="preserve"> </w:t>
      </w:r>
      <w:proofErr w:type="spellStart"/>
      <w:r w:rsidRPr="001F3791">
        <w:rPr>
          <w:rFonts w:ascii="Times New Roman" w:hAnsi="Times New Roman"/>
          <w:bCs/>
          <w:i/>
          <w:iCs/>
        </w:rPr>
        <w:t>the</w:t>
      </w:r>
      <w:proofErr w:type="spellEnd"/>
      <w:r w:rsidRPr="001F3791">
        <w:rPr>
          <w:rFonts w:ascii="Times New Roman" w:hAnsi="Times New Roman"/>
          <w:bCs/>
          <w:i/>
          <w:iCs/>
        </w:rPr>
        <w:t xml:space="preserve"> </w:t>
      </w:r>
      <w:proofErr w:type="spellStart"/>
      <w:r w:rsidRPr="001F3791">
        <w:rPr>
          <w:rFonts w:ascii="Times New Roman" w:hAnsi="Times New Roman"/>
          <w:bCs/>
          <w:i/>
          <w:iCs/>
        </w:rPr>
        <w:t>United</w:t>
      </w:r>
      <w:proofErr w:type="spellEnd"/>
      <w:r w:rsidRPr="001F3791">
        <w:rPr>
          <w:rFonts w:ascii="Times New Roman" w:hAnsi="Times New Roman"/>
          <w:bCs/>
          <w:i/>
          <w:iCs/>
        </w:rPr>
        <w:t xml:space="preserve"> </w:t>
      </w:r>
      <w:proofErr w:type="spellStart"/>
      <w:r w:rsidRPr="001F3791">
        <w:rPr>
          <w:rFonts w:ascii="Times New Roman" w:hAnsi="Times New Roman"/>
          <w:bCs/>
          <w:i/>
          <w:iCs/>
        </w:rPr>
        <w:t>Nations</w:t>
      </w:r>
      <w:proofErr w:type="spellEnd"/>
      <w:r w:rsidRPr="001F3791">
        <w:rPr>
          <w:rFonts w:ascii="Times New Roman" w:hAnsi="Times New Roman"/>
          <w:bCs/>
          <w:i/>
          <w:iCs/>
        </w:rPr>
        <w:t xml:space="preserve">, </w:t>
      </w:r>
      <w:proofErr w:type="spellStart"/>
      <w:r w:rsidRPr="001F3791">
        <w:rPr>
          <w:rFonts w:ascii="Times New Roman" w:hAnsi="Times New Roman"/>
          <w:bCs/>
          <w:i/>
          <w:iCs/>
        </w:rPr>
        <w:t>Advisory</w:t>
      </w:r>
      <w:proofErr w:type="spellEnd"/>
      <w:r w:rsidRPr="001F3791">
        <w:rPr>
          <w:rFonts w:ascii="Times New Roman" w:hAnsi="Times New Roman"/>
          <w:bCs/>
          <w:i/>
          <w:iCs/>
        </w:rPr>
        <w:t xml:space="preserve"> </w:t>
      </w:r>
      <w:proofErr w:type="spellStart"/>
      <w:r w:rsidRPr="001F3791">
        <w:rPr>
          <w:rFonts w:ascii="Times New Roman" w:hAnsi="Times New Roman"/>
          <w:bCs/>
          <w:i/>
          <w:iCs/>
        </w:rPr>
        <w:t>Opinion</w:t>
      </w:r>
      <w:proofErr w:type="spellEnd"/>
      <w:r w:rsidRPr="001F3791">
        <w:rPr>
          <w:rFonts w:ascii="Times New Roman" w:hAnsi="Times New Roman"/>
          <w:bCs/>
          <w:i/>
          <w:iCs/>
        </w:rPr>
        <w:t xml:space="preserve">, I.C.J. </w:t>
      </w:r>
      <w:proofErr w:type="spellStart"/>
      <w:r w:rsidRPr="001F3791">
        <w:rPr>
          <w:rFonts w:ascii="Times New Roman" w:hAnsi="Times New Roman"/>
          <w:bCs/>
          <w:i/>
          <w:iCs/>
        </w:rPr>
        <w:t>Reports</w:t>
      </w:r>
      <w:proofErr w:type="spellEnd"/>
      <w:r w:rsidRPr="001F3791">
        <w:rPr>
          <w:rFonts w:ascii="Times New Roman" w:hAnsi="Times New Roman"/>
          <w:bCs/>
          <w:i/>
          <w:iCs/>
        </w:rPr>
        <w:t xml:space="preserve"> 1989, p. </w:t>
      </w:r>
      <w:r w:rsidRPr="001F3791">
        <w:rPr>
          <w:rFonts w:ascii="Times New Roman" w:hAnsi="Times New Roman"/>
        </w:rPr>
        <w:t>177. Bod 52. [</w:t>
      </w:r>
      <w:proofErr w:type="spellStart"/>
      <w:r w:rsidRPr="001F3791">
        <w:rPr>
          <w:rFonts w:ascii="Times New Roman" w:hAnsi="Times New Roman"/>
        </w:rPr>
        <w:t>online</w:t>
      </w:r>
      <w:proofErr w:type="spellEnd"/>
      <w:r w:rsidRPr="001F3791">
        <w:rPr>
          <w:rFonts w:ascii="Times New Roman" w:hAnsi="Times New Roman"/>
        </w:rPr>
        <w:t>]. icj-cij.org [cit. 25.11.2013]. Dostupné na: &lt;</w:t>
      </w:r>
      <w:hyperlink r:id="rId27" w:history="1">
        <w:r w:rsidRPr="001F3791">
          <w:rPr>
            <w:rStyle w:val="Hypertextovprepojenie"/>
            <w:rFonts w:ascii="Times New Roman" w:hAnsi="Times New Roman"/>
            <w:color w:val="auto"/>
          </w:rPr>
          <w:t>http://www.icj-cij.org/docket/files/81/6813.pdf</w:t>
        </w:r>
      </w:hyperlink>
      <w:r w:rsidRPr="001F3791">
        <w:rPr>
          <w:rFonts w:ascii="Times New Roman" w:hAnsi="Times New Roman"/>
        </w:rPr>
        <w:t>&gt;.</w:t>
      </w:r>
    </w:p>
  </w:footnote>
  <w:footnote w:id="131">
    <w:p w:rsidR="00563F3A" w:rsidRPr="001F3791" w:rsidRDefault="00563F3A" w:rsidP="001F3791">
      <w:pPr>
        <w:autoSpaceDE w:val="0"/>
        <w:autoSpaceDN w:val="0"/>
        <w:adjustRightInd w:val="0"/>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iCs/>
          <w:sz w:val="20"/>
          <w:szCs w:val="20"/>
        </w:rPr>
        <w:t>Difference</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Relating</w:t>
      </w:r>
      <w:proofErr w:type="spellEnd"/>
      <w:r w:rsidRPr="001F3791">
        <w:rPr>
          <w:rFonts w:ascii="Times New Roman" w:hAnsi="Times New Roman" w:cs="Times New Roman"/>
          <w:i/>
          <w:iCs/>
          <w:sz w:val="20"/>
          <w:szCs w:val="20"/>
        </w:rPr>
        <w:t xml:space="preserve"> to </w:t>
      </w:r>
      <w:proofErr w:type="spellStart"/>
      <w:r w:rsidRPr="001F3791">
        <w:rPr>
          <w:rFonts w:ascii="Times New Roman" w:hAnsi="Times New Roman" w:cs="Times New Roman"/>
          <w:i/>
          <w:iCs/>
          <w:sz w:val="20"/>
          <w:szCs w:val="20"/>
        </w:rPr>
        <w:t>Immunity</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from</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Legal</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Process</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of</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aSpecial</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Rapporteur</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of</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the</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Commission</w:t>
      </w:r>
      <w:proofErr w:type="spellEnd"/>
      <w:r w:rsidRPr="001F3791">
        <w:rPr>
          <w:rFonts w:ascii="Times New Roman" w:hAnsi="Times New Roman" w:cs="Times New Roman"/>
          <w:i/>
          <w:iCs/>
          <w:sz w:val="20"/>
          <w:szCs w:val="20"/>
        </w:rPr>
        <w:t xml:space="preserve"> on </w:t>
      </w:r>
      <w:proofErr w:type="spellStart"/>
      <w:r w:rsidRPr="001F3791">
        <w:rPr>
          <w:rFonts w:ascii="Times New Roman" w:hAnsi="Times New Roman" w:cs="Times New Roman"/>
          <w:i/>
          <w:iCs/>
          <w:sz w:val="20"/>
          <w:szCs w:val="20"/>
        </w:rPr>
        <w:t>Human</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Rights,Advisory</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Opinion</w:t>
      </w:r>
      <w:proofErr w:type="spellEnd"/>
      <w:r w:rsidRPr="001F3791">
        <w:rPr>
          <w:rFonts w:ascii="Times New Roman" w:hAnsi="Times New Roman" w:cs="Times New Roman"/>
          <w:i/>
          <w:iCs/>
          <w:sz w:val="20"/>
          <w:szCs w:val="20"/>
        </w:rPr>
        <w:t xml:space="preserve">, </w:t>
      </w:r>
      <w:r w:rsidRPr="001F3791">
        <w:rPr>
          <w:rFonts w:ascii="Times New Roman" w:hAnsi="Times New Roman" w:cs="Times New Roman"/>
          <w:bCs/>
          <w:i/>
          <w:iCs/>
          <w:sz w:val="20"/>
          <w:szCs w:val="20"/>
        </w:rPr>
        <w:t xml:space="preserve">I. </w:t>
      </w:r>
      <w:r w:rsidRPr="001F3791">
        <w:rPr>
          <w:rFonts w:ascii="Times New Roman" w:hAnsi="Times New Roman" w:cs="Times New Roman"/>
          <w:i/>
          <w:sz w:val="20"/>
          <w:szCs w:val="20"/>
        </w:rPr>
        <w:t xml:space="preserve">C. </w:t>
      </w:r>
      <w:r w:rsidRPr="001F3791">
        <w:rPr>
          <w:rFonts w:ascii="Times New Roman" w:hAnsi="Times New Roman" w:cs="Times New Roman"/>
          <w:i/>
          <w:iCs/>
          <w:sz w:val="20"/>
          <w:szCs w:val="20"/>
        </w:rPr>
        <w:t xml:space="preserve">J. </w:t>
      </w:r>
      <w:proofErr w:type="spellStart"/>
      <w:r w:rsidRPr="001F3791">
        <w:rPr>
          <w:rFonts w:ascii="Times New Roman" w:hAnsi="Times New Roman" w:cs="Times New Roman"/>
          <w:i/>
          <w:iCs/>
          <w:sz w:val="20"/>
          <w:szCs w:val="20"/>
        </w:rPr>
        <w:t>Reports</w:t>
      </w:r>
      <w:proofErr w:type="spellEnd"/>
      <w:r w:rsidRPr="001F3791">
        <w:rPr>
          <w:rFonts w:ascii="Times New Roman" w:hAnsi="Times New Roman" w:cs="Times New Roman"/>
          <w:i/>
          <w:iCs/>
          <w:sz w:val="20"/>
          <w:szCs w:val="20"/>
        </w:rPr>
        <w:t xml:space="preserve"> 1999, </w:t>
      </w:r>
      <w:r w:rsidRPr="001F3791">
        <w:rPr>
          <w:rFonts w:ascii="Times New Roman" w:hAnsi="Times New Roman" w:cs="Times New Roman"/>
          <w:bCs/>
          <w:i/>
          <w:sz w:val="20"/>
          <w:szCs w:val="20"/>
        </w:rPr>
        <w:t xml:space="preserve">p. </w:t>
      </w:r>
      <w:r w:rsidRPr="001F3791">
        <w:rPr>
          <w:rFonts w:ascii="Times New Roman" w:hAnsi="Times New Roman" w:cs="Times New Roman"/>
          <w:i/>
          <w:iCs/>
          <w:sz w:val="20"/>
          <w:szCs w:val="20"/>
        </w:rPr>
        <w:t xml:space="preserve">6. </w:t>
      </w:r>
      <w:r w:rsidRPr="001F3791">
        <w:rPr>
          <w:rFonts w:ascii="Times New Roman" w:hAnsi="Times New Roman" w:cs="Times New Roman"/>
          <w:iCs/>
          <w:sz w:val="20"/>
          <w:szCs w:val="20"/>
        </w:rPr>
        <w:t>Bod 65. [</w:t>
      </w:r>
      <w:proofErr w:type="spellStart"/>
      <w:r w:rsidRPr="001F3791">
        <w:rPr>
          <w:rFonts w:ascii="Times New Roman" w:hAnsi="Times New Roman" w:cs="Times New Roman"/>
          <w:iCs/>
          <w:sz w:val="20"/>
          <w:szCs w:val="20"/>
        </w:rPr>
        <w:t>online</w:t>
      </w:r>
      <w:proofErr w:type="spellEnd"/>
      <w:r w:rsidRPr="001F3791">
        <w:rPr>
          <w:rFonts w:ascii="Times New Roman" w:hAnsi="Times New Roman" w:cs="Times New Roman"/>
          <w:iCs/>
          <w:sz w:val="20"/>
          <w:szCs w:val="20"/>
        </w:rPr>
        <w:t>]. icj-cij.org [cit. 25.11.2013]. Dostupné na: &lt;</w:t>
      </w:r>
      <w:hyperlink r:id="rId28" w:history="1">
        <w:r w:rsidRPr="001F3791">
          <w:rPr>
            <w:rStyle w:val="Hypertextovprepojenie"/>
            <w:rFonts w:ascii="Times New Roman" w:hAnsi="Times New Roman" w:cs="Times New Roman"/>
            <w:color w:val="auto"/>
            <w:sz w:val="20"/>
            <w:szCs w:val="20"/>
          </w:rPr>
          <w:t>http://www.icj-cij.org/docket/files/100/7619.pdf</w:t>
        </w:r>
      </w:hyperlink>
      <w:r w:rsidRPr="001F3791">
        <w:rPr>
          <w:rFonts w:ascii="Times New Roman" w:hAnsi="Times New Roman" w:cs="Times New Roman"/>
          <w:sz w:val="20"/>
          <w:szCs w:val="20"/>
        </w:rPr>
        <w:t xml:space="preserve">&gt;. </w:t>
      </w:r>
    </w:p>
  </w:footnote>
  <w:footnote w:id="132">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Podobné ustanovenie obsahuje aj </w:t>
      </w:r>
      <w:r w:rsidRPr="001F3791">
        <w:rPr>
          <w:rFonts w:ascii="Times New Roman" w:hAnsi="Times New Roman" w:cs="Times New Roman"/>
          <w:i/>
          <w:sz w:val="20"/>
          <w:szCs w:val="20"/>
        </w:rPr>
        <w:t>Charta OSN</w:t>
      </w:r>
      <w:r w:rsidRPr="001F3791">
        <w:rPr>
          <w:rFonts w:ascii="Times New Roman" w:hAnsi="Times New Roman" w:cs="Times New Roman"/>
          <w:sz w:val="20"/>
          <w:szCs w:val="20"/>
        </w:rPr>
        <w:t xml:space="preserve"> v článku 2. In POTOČNÝ, Miroslav, ONDŘEJ, </w:t>
      </w:r>
      <w:proofErr w:type="spellStart"/>
      <w:r w:rsidRPr="001F3791">
        <w:rPr>
          <w:rFonts w:ascii="Times New Roman" w:hAnsi="Times New Roman" w:cs="Times New Roman"/>
          <w:sz w:val="20"/>
          <w:szCs w:val="20"/>
        </w:rPr>
        <w:t>Jan</w:t>
      </w:r>
      <w:proofErr w:type="spellEnd"/>
      <w:r w:rsidRPr="001F3791">
        <w:rPr>
          <w:rFonts w:ascii="Times New Roman" w:hAnsi="Times New Roman" w:cs="Times New Roman"/>
          <w:sz w:val="20"/>
          <w:szCs w:val="20"/>
        </w:rPr>
        <w:t xml:space="preserve">. </w:t>
      </w:r>
      <w:r w:rsidRPr="001F3791">
        <w:rPr>
          <w:rFonts w:ascii="Times New Roman" w:hAnsi="Times New Roman" w:cs="Times New Roman"/>
          <w:i/>
          <w:sz w:val="20"/>
          <w:szCs w:val="20"/>
        </w:rPr>
        <w:t xml:space="preserve">Vybrané dokumenty </w:t>
      </w:r>
      <w:proofErr w:type="spellStart"/>
      <w:r w:rsidRPr="001F3791">
        <w:rPr>
          <w:rFonts w:ascii="Times New Roman" w:hAnsi="Times New Roman" w:cs="Times New Roman"/>
          <w:i/>
          <w:sz w:val="20"/>
          <w:szCs w:val="20"/>
        </w:rPr>
        <w:t>ke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studiu</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mezinárodních</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organizací</w:t>
      </w:r>
      <w:proofErr w:type="spellEnd"/>
      <w:r w:rsidRPr="001F3791">
        <w:rPr>
          <w:rFonts w:ascii="Times New Roman" w:hAnsi="Times New Roman" w:cs="Times New Roman"/>
          <w:sz w:val="20"/>
          <w:szCs w:val="20"/>
        </w:rPr>
        <w:t xml:space="preserve">. 1.vydanie. Praha: </w:t>
      </w:r>
      <w:proofErr w:type="spellStart"/>
      <w:r w:rsidRPr="001F3791">
        <w:rPr>
          <w:rFonts w:ascii="Times New Roman" w:hAnsi="Times New Roman" w:cs="Times New Roman"/>
          <w:sz w:val="20"/>
          <w:szCs w:val="20"/>
        </w:rPr>
        <w:t>Karolinum</w:t>
      </w:r>
      <w:proofErr w:type="spellEnd"/>
      <w:r w:rsidRPr="001F3791">
        <w:rPr>
          <w:rFonts w:ascii="Times New Roman" w:hAnsi="Times New Roman" w:cs="Times New Roman"/>
          <w:sz w:val="20"/>
          <w:szCs w:val="20"/>
        </w:rPr>
        <w:t>, 1993. s.7-19.</w:t>
      </w:r>
    </w:p>
  </w:footnote>
  <w:footnote w:id="133">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HERBST, </w:t>
      </w:r>
      <w:proofErr w:type="spellStart"/>
      <w:r w:rsidRPr="001F3791">
        <w:rPr>
          <w:rFonts w:ascii="Times New Roman" w:hAnsi="Times New Roman" w:cs="Times New Roman"/>
          <w:sz w:val="20"/>
          <w:szCs w:val="20"/>
        </w:rPr>
        <w:t>Jochen</w:t>
      </w:r>
      <w:proofErr w:type="spellEnd"/>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International</w:t>
      </w:r>
      <w:proofErr w:type="spellEnd"/>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Organizations</w:t>
      </w:r>
      <w:proofErr w:type="spellEnd"/>
      <w:r w:rsidRPr="001F3791">
        <w:rPr>
          <w:rFonts w:ascii="Times New Roman" w:hAnsi="Times New Roman" w:cs="Times New Roman"/>
          <w:sz w:val="20"/>
          <w:szCs w:val="20"/>
        </w:rPr>
        <w:t xml:space="preserve"> or </w:t>
      </w:r>
      <w:proofErr w:type="spellStart"/>
      <w:r w:rsidRPr="001F3791">
        <w:rPr>
          <w:rFonts w:ascii="Times New Roman" w:hAnsi="Times New Roman" w:cs="Times New Roman"/>
          <w:sz w:val="20"/>
          <w:szCs w:val="20"/>
        </w:rPr>
        <w:t>Institutions</w:t>
      </w:r>
      <w:proofErr w:type="spellEnd"/>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Headquarters</w:t>
      </w:r>
      <w:proofErr w:type="spellEnd"/>
      <w:r w:rsidRPr="001F3791">
        <w:rPr>
          <w:rFonts w:ascii="Times New Roman" w:hAnsi="Times New Roman" w:cs="Times New Roman"/>
          <w:sz w:val="20"/>
          <w:szCs w:val="20"/>
        </w:rPr>
        <w:t xml:space="preserve">. In </w:t>
      </w:r>
      <w:proofErr w:type="spellStart"/>
      <w:r w:rsidRPr="001F3791">
        <w:rPr>
          <w:rFonts w:ascii="Times New Roman" w:hAnsi="Times New Roman" w:cs="Times New Roman"/>
          <w:sz w:val="20"/>
          <w:szCs w:val="20"/>
          <w:shd w:val="clear" w:color="auto" w:fill="FFFFFF"/>
        </w:rPr>
        <w:t>In</w:t>
      </w:r>
      <w:proofErr w:type="spellEnd"/>
      <w:r w:rsidRPr="001F3791">
        <w:rPr>
          <w:rFonts w:ascii="Times New Roman" w:hAnsi="Times New Roman" w:cs="Times New Roman"/>
          <w:sz w:val="20"/>
          <w:szCs w:val="20"/>
          <w:shd w:val="clear" w:color="auto" w:fill="FFFFFF"/>
        </w:rPr>
        <w:t xml:space="preserve"> RUDIGER, </w:t>
      </w:r>
      <w:proofErr w:type="spellStart"/>
      <w:r w:rsidRPr="001F3791">
        <w:rPr>
          <w:rFonts w:ascii="Times New Roman" w:hAnsi="Times New Roman" w:cs="Times New Roman"/>
          <w:sz w:val="20"/>
          <w:szCs w:val="20"/>
          <w:shd w:val="clear" w:color="auto" w:fill="FFFFFF"/>
        </w:rPr>
        <w:t>Wolfrum</w:t>
      </w:r>
      <w:proofErr w:type="spellEnd"/>
      <w:r w:rsidRPr="001F3791">
        <w:rPr>
          <w:rFonts w:ascii="Times New Roman" w:hAnsi="Times New Roman" w:cs="Times New Roman"/>
          <w:sz w:val="20"/>
          <w:szCs w:val="20"/>
          <w:shd w:val="clear" w:color="auto" w:fill="FFFFFF"/>
        </w:rPr>
        <w:t xml:space="preserve"> (</w:t>
      </w:r>
      <w:proofErr w:type="spellStart"/>
      <w:r w:rsidRPr="001F3791">
        <w:rPr>
          <w:rFonts w:ascii="Times New Roman" w:hAnsi="Times New Roman" w:cs="Times New Roman"/>
          <w:sz w:val="20"/>
          <w:szCs w:val="20"/>
          <w:shd w:val="clear" w:color="auto" w:fill="FFFFFF"/>
        </w:rPr>
        <w:t>ed</w:t>
      </w:r>
      <w:proofErr w:type="spellEnd"/>
      <w:r w:rsidRPr="001F3791">
        <w:rPr>
          <w:rFonts w:ascii="Times New Roman" w:hAnsi="Times New Roman" w:cs="Times New Roman"/>
          <w:sz w:val="20"/>
          <w:szCs w:val="20"/>
          <w:shd w:val="clear" w:color="auto" w:fill="FFFFFF"/>
        </w:rPr>
        <w:t xml:space="preserve">.). </w:t>
      </w:r>
      <w:proofErr w:type="spellStart"/>
      <w:r w:rsidRPr="001F3791">
        <w:rPr>
          <w:rFonts w:ascii="Times New Roman" w:hAnsi="Times New Roman" w:cs="Times New Roman"/>
          <w:i/>
          <w:sz w:val="20"/>
          <w:szCs w:val="20"/>
          <w:shd w:val="clear" w:color="auto" w:fill="FFFFFF"/>
        </w:rPr>
        <w:t>The</w:t>
      </w:r>
      <w:proofErr w:type="spellEnd"/>
      <w:r w:rsidRPr="001F3791">
        <w:rPr>
          <w:rStyle w:val="apple-converted-space"/>
          <w:rFonts w:ascii="Times New Roman" w:hAnsi="Times New Roman" w:cs="Times New Roman"/>
          <w:sz w:val="20"/>
          <w:szCs w:val="20"/>
          <w:shd w:val="clear" w:color="auto" w:fill="FFFFFF"/>
        </w:rPr>
        <w:t> </w:t>
      </w:r>
      <w:r w:rsidRPr="001F3791">
        <w:rPr>
          <w:rStyle w:val="Zvraznenie"/>
          <w:rFonts w:ascii="Times New Roman" w:hAnsi="Times New Roman" w:cs="Times New Roman"/>
          <w:sz w:val="20"/>
          <w:szCs w:val="20"/>
          <w:bdr w:val="none" w:sz="0" w:space="0" w:color="auto" w:frame="1"/>
        </w:rPr>
        <w:t xml:space="preserve">Max </w:t>
      </w:r>
      <w:proofErr w:type="spellStart"/>
      <w:r w:rsidRPr="001F3791">
        <w:rPr>
          <w:rStyle w:val="Zvraznenie"/>
          <w:rFonts w:ascii="Times New Roman" w:hAnsi="Times New Roman" w:cs="Times New Roman"/>
          <w:sz w:val="20"/>
          <w:szCs w:val="20"/>
          <w:bdr w:val="none" w:sz="0" w:space="0" w:color="auto" w:frame="1"/>
        </w:rPr>
        <w:t>Planck</w:t>
      </w:r>
      <w:proofErr w:type="spellEnd"/>
      <w:r w:rsidRPr="001F3791">
        <w:rPr>
          <w:rStyle w:val="apple-converted-space"/>
          <w:rFonts w:ascii="Times New Roman" w:hAnsi="Times New Roman" w:cs="Times New Roman"/>
          <w:sz w:val="20"/>
          <w:szCs w:val="20"/>
          <w:shd w:val="clear" w:color="auto" w:fill="FFFFFF"/>
        </w:rPr>
        <w:t> </w:t>
      </w:r>
      <w:proofErr w:type="spellStart"/>
      <w:r w:rsidRPr="001F3791">
        <w:rPr>
          <w:rFonts w:ascii="Times New Roman" w:hAnsi="Times New Roman" w:cs="Times New Roman"/>
          <w:i/>
          <w:sz w:val="20"/>
          <w:szCs w:val="20"/>
          <w:shd w:val="clear" w:color="auto" w:fill="FFFFFF"/>
        </w:rPr>
        <w:t>encyclopedia</w:t>
      </w:r>
      <w:proofErr w:type="spellEnd"/>
      <w:r w:rsidRPr="001F3791">
        <w:rPr>
          <w:rFonts w:ascii="Times New Roman" w:hAnsi="Times New Roman" w:cs="Times New Roman"/>
          <w:i/>
          <w:sz w:val="20"/>
          <w:szCs w:val="20"/>
          <w:shd w:val="clear" w:color="auto" w:fill="FFFFFF"/>
        </w:rPr>
        <w:t xml:space="preserve"> </w:t>
      </w:r>
      <w:proofErr w:type="spellStart"/>
      <w:r w:rsidRPr="001F3791">
        <w:rPr>
          <w:rFonts w:ascii="Times New Roman" w:hAnsi="Times New Roman" w:cs="Times New Roman"/>
          <w:i/>
          <w:sz w:val="20"/>
          <w:szCs w:val="20"/>
          <w:shd w:val="clear" w:color="auto" w:fill="FFFFFF"/>
        </w:rPr>
        <w:t>of</w:t>
      </w:r>
      <w:proofErr w:type="spellEnd"/>
      <w:r w:rsidRPr="001F3791">
        <w:rPr>
          <w:rFonts w:ascii="Times New Roman" w:hAnsi="Times New Roman" w:cs="Times New Roman"/>
          <w:i/>
          <w:sz w:val="20"/>
          <w:szCs w:val="20"/>
          <w:shd w:val="clear" w:color="auto" w:fill="FFFFFF"/>
        </w:rPr>
        <w:t xml:space="preserve"> </w:t>
      </w:r>
      <w:proofErr w:type="spellStart"/>
      <w:r w:rsidRPr="001F3791">
        <w:rPr>
          <w:rFonts w:ascii="Times New Roman" w:hAnsi="Times New Roman" w:cs="Times New Roman"/>
          <w:i/>
          <w:sz w:val="20"/>
          <w:szCs w:val="20"/>
          <w:shd w:val="clear" w:color="auto" w:fill="FFFFFF"/>
        </w:rPr>
        <w:t>public</w:t>
      </w:r>
      <w:proofErr w:type="spellEnd"/>
      <w:r w:rsidRPr="001F3791">
        <w:rPr>
          <w:rFonts w:ascii="Times New Roman" w:hAnsi="Times New Roman" w:cs="Times New Roman"/>
          <w:i/>
          <w:sz w:val="20"/>
          <w:szCs w:val="20"/>
          <w:shd w:val="clear" w:color="auto" w:fill="FFFFFF"/>
        </w:rPr>
        <w:t xml:space="preserve"> </w:t>
      </w:r>
      <w:proofErr w:type="spellStart"/>
      <w:r w:rsidRPr="001F3791">
        <w:rPr>
          <w:rFonts w:ascii="Times New Roman" w:hAnsi="Times New Roman" w:cs="Times New Roman"/>
          <w:i/>
          <w:sz w:val="20"/>
          <w:szCs w:val="20"/>
          <w:shd w:val="clear" w:color="auto" w:fill="FFFFFF"/>
        </w:rPr>
        <w:t>international</w:t>
      </w:r>
      <w:proofErr w:type="spellEnd"/>
      <w:r w:rsidRPr="001F3791">
        <w:rPr>
          <w:rFonts w:ascii="Times New Roman" w:hAnsi="Times New Roman" w:cs="Times New Roman"/>
          <w:i/>
          <w:sz w:val="20"/>
          <w:szCs w:val="20"/>
          <w:shd w:val="clear" w:color="auto" w:fill="FFFFFF"/>
        </w:rPr>
        <w:t xml:space="preserve"> </w:t>
      </w:r>
      <w:proofErr w:type="spellStart"/>
      <w:r w:rsidRPr="001F3791">
        <w:rPr>
          <w:rFonts w:ascii="Times New Roman" w:hAnsi="Times New Roman" w:cs="Times New Roman"/>
          <w:i/>
          <w:sz w:val="20"/>
          <w:szCs w:val="20"/>
          <w:shd w:val="clear" w:color="auto" w:fill="FFFFFF"/>
        </w:rPr>
        <w:t>law</w:t>
      </w:r>
      <w:proofErr w:type="spellEnd"/>
      <w:r w:rsidRPr="001F3791">
        <w:rPr>
          <w:rFonts w:ascii="Times New Roman" w:hAnsi="Times New Roman" w:cs="Times New Roman"/>
          <w:i/>
          <w:sz w:val="20"/>
          <w:szCs w:val="20"/>
          <w:shd w:val="clear" w:color="auto" w:fill="FFFFFF"/>
        </w:rPr>
        <w:t xml:space="preserve">. </w:t>
      </w:r>
      <w:proofErr w:type="spellStart"/>
      <w:r w:rsidRPr="001F3791">
        <w:rPr>
          <w:rFonts w:ascii="Times New Roman" w:hAnsi="Times New Roman" w:cs="Times New Roman"/>
          <w:i/>
          <w:sz w:val="20"/>
          <w:szCs w:val="20"/>
          <w:shd w:val="clear" w:color="auto" w:fill="FFFFFF"/>
        </w:rPr>
        <w:t>Volume</w:t>
      </w:r>
      <w:proofErr w:type="spellEnd"/>
      <w:r w:rsidRPr="001F3791">
        <w:rPr>
          <w:rFonts w:ascii="Times New Roman" w:hAnsi="Times New Roman" w:cs="Times New Roman"/>
          <w:i/>
          <w:sz w:val="20"/>
          <w:szCs w:val="20"/>
          <w:shd w:val="clear" w:color="auto" w:fill="FFFFFF"/>
        </w:rPr>
        <w:t xml:space="preserve"> V.</w:t>
      </w:r>
      <w:r w:rsidRPr="001F3791">
        <w:rPr>
          <w:rFonts w:ascii="Times New Roman" w:hAnsi="Times New Roman" w:cs="Times New Roman"/>
          <w:sz w:val="20"/>
          <w:szCs w:val="20"/>
          <w:shd w:val="clear" w:color="auto" w:fill="FFFFFF"/>
        </w:rPr>
        <w:t xml:space="preserve"> 1.vydanie. New York: </w:t>
      </w:r>
      <w:proofErr w:type="spellStart"/>
      <w:r w:rsidRPr="001F3791">
        <w:rPr>
          <w:rFonts w:ascii="Times New Roman" w:hAnsi="Times New Roman" w:cs="Times New Roman"/>
          <w:sz w:val="20"/>
          <w:szCs w:val="20"/>
          <w:shd w:val="clear" w:color="auto" w:fill="FFFFFF"/>
        </w:rPr>
        <w:t>Oxford</w:t>
      </w:r>
      <w:proofErr w:type="spellEnd"/>
      <w:r w:rsidRPr="001F3791">
        <w:rPr>
          <w:rFonts w:ascii="Times New Roman" w:hAnsi="Times New Roman" w:cs="Times New Roman"/>
          <w:sz w:val="20"/>
          <w:szCs w:val="20"/>
          <w:shd w:val="clear" w:color="auto" w:fill="FFFFFF"/>
        </w:rPr>
        <w:t xml:space="preserve"> </w:t>
      </w:r>
      <w:proofErr w:type="spellStart"/>
      <w:r w:rsidRPr="001F3791">
        <w:rPr>
          <w:rFonts w:ascii="Times New Roman" w:hAnsi="Times New Roman" w:cs="Times New Roman"/>
          <w:sz w:val="20"/>
          <w:szCs w:val="20"/>
          <w:shd w:val="clear" w:color="auto" w:fill="FFFFFF"/>
        </w:rPr>
        <w:t>University</w:t>
      </w:r>
      <w:proofErr w:type="spellEnd"/>
      <w:r w:rsidRPr="001F3791">
        <w:rPr>
          <w:rFonts w:ascii="Times New Roman" w:hAnsi="Times New Roman" w:cs="Times New Roman"/>
          <w:sz w:val="20"/>
          <w:szCs w:val="20"/>
          <w:shd w:val="clear" w:color="auto" w:fill="FFFFFF"/>
        </w:rPr>
        <w:t xml:space="preserve"> Press, 2012. s.1153-1156. </w:t>
      </w:r>
    </w:p>
  </w:footnote>
  <w:footnote w:id="134">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Tamtiež</w:t>
      </w:r>
      <w:r w:rsidRPr="001F3791">
        <w:rPr>
          <w:rFonts w:ascii="Times New Roman" w:hAnsi="Times New Roman" w:cs="Times New Roman"/>
          <w:sz w:val="20"/>
          <w:szCs w:val="20"/>
          <w:shd w:val="clear" w:color="auto" w:fill="FFFFFF"/>
        </w:rPr>
        <w:t xml:space="preserve">. </w:t>
      </w:r>
    </w:p>
  </w:footnote>
  <w:footnote w:id="135">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w:t>
      </w:r>
      <w:r>
        <w:rPr>
          <w:rFonts w:ascii="Times New Roman" w:hAnsi="Times New Roman" w:cs="Times New Roman"/>
          <w:sz w:val="20"/>
          <w:szCs w:val="20"/>
        </w:rPr>
        <w:t>Tamtiež</w:t>
      </w:r>
      <w:r w:rsidRPr="001F3791">
        <w:rPr>
          <w:rFonts w:ascii="Times New Roman" w:hAnsi="Times New Roman" w:cs="Times New Roman"/>
          <w:sz w:val="20"/>
          <w:szCs w:val="20"/>
          <w:shd w:val="clear" w:color="auto" w:fill="FFFFFF"/>
        </w:rPr>
        <w:t>.</w:t>
      </w:r>
    </w:p>
  </w:footnote>
  <w:footnote w:id="136">
    <w:p w:rsidR="00563F3A" w:rsidRPr="001F3791" w:rsidRDefault="00563F3A" w:rsidP="001F3791">
      <w:pPr>
        <w:autoSpaceDE w:val="0"/>
        <w:autoSpaceDN w:val="0"/>
        <w:adjustRightInd w:val="0"/>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w:t>
      </w:r>
      <w:proofErr w:type="spellStart"/>
      <w:r w:rsidRPr="001F3791">
        <w:rPr>
          <w:rFonts w:ascii="Times New Roman" w:hAnsi="Times New Roman" w:cs="Times New Roman"/>
          <w:i/>
          <w:sz w:val="20"/>
          <w:szCs w:val="20"/>
        </w:rPr>
        <w:t>Applicability</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Obligation</w:t>
      </w:r>
      <w:proofErr w:type="spellEnd"/>
      <w:r w:rsidRPr="001F3791">
        <w:rPr>
          <w:rFonts w:ascii="Times New Roman" w:hAnsi="Times New Roman" w:cs="Times New Roman"/>
          <w:i/>
          <w:sz w:val="20"/>
          <w:szCs w:val="20"/>
        </w:rPr>
        <w:t xml:space="preserve"> to </w:t>
      </w:r>
      <w:proofErr w:type="spellStart"/>
      <w:r w:rsidRPr="001F3791">
        <w:rPr>
          <w:rFonts w:ascii="Times New Roman" w:hAnsi="Times New Roman" w:cs="Times New Roman"/>
          <w:i/>
          <w:sz w:val="20"/>
          <w:szCs w:val="20"/>
        </w:rPr>
        <w:t>Arbitrate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under</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Section</w:t>
      </w:r>
      <w:proofErr w:type="spellEnd"/>
      <w:r w:rsidRPr="001F3791">
        <w:rPr>
          <w:rFonts w:ascii="Times New Roman" w:hAnsi="Times New Roman" w:cs="Times New Roman"/>
          <w:i/>
          <w:sz w:val="20"/>
          <w:szCs w:val="20"/>
        </w:rPr>
        <w:t xml:space="preserve"> 21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United</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Nations</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Headquarters</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Agreement</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26 </w:t>
      </w:r>
      <w:proofErr w:type="spellStart"/>
      <w:r w:rsidRPr="001F3791">
        <w:rPr>
          <w:rFonts w:ascii="Times New Roman" w:hAnsi="Times New Roman" w:cs="Times New Roman"/>
          <w:i/>
          <w:sz w:val="20"/>
          <w:szCs w:val="20"/>
        </w:rPr>
        <w:t>June</w:t>
      </w:r>
      <w:proofErr w:type="spellEnd"/>
      <w:r w:rsidRPr="001F3791">
        <w:rPr>
          <w:rFonts w:ascii="Times New Roman" w:hAnsi="Times New Roman" w:cs="Times New Roman"/>
          <w:i/>
          <w:sz w:val="20"/>
          <w:szCs w:val="20"/>
        </w:rPr>
        <w:t xml:space="preserve"> 1947, </w:t>
      </w:r>
      <w:proofErr w:type="spellStart"/>
      <w:r w:rsidRPr="001F3791">
        <w:rPr>
          <w:rFonts w:ascii="Times New Roman" w:hAnsi="Times New Roman" w:cs="Times New Roman"/>
          <w:i/>
          <w:sz w:val="20"/>
          <w:szCs w:val="20"/>
        </w:rPr>
        <w:t>Advisory</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Opinion</w:t>
      </w:r>
      <w:proofErr w:type="spellEnd"/>
      <w:r w:rsidRPr="001F3791">
        <w:rPr>
          <w:rFonts w:ascii="Times New Roman" w:hAnsi="Times New Roman" w:cs="Times New Roman"/>
          <w:i/>
          <w:sz w:val="20"/>
          <w:szCs w:val="20"/>
        </w:rPr>
        <w:t xml:space="preserve">, I.C.J. </w:t>
      </w:r>
      <w:proofErr w:type="spellStart"/>
      <w:r w:rsidRPr="001F3791">
        <w:rPr>
          <w:rFonts w:ascii="Times New Roman" w:hAnsi="Times New Roman" w:cs="Times New Roman"/>
          <w:i/>
          <w:sz w:val="20"/>
          <w:szCs w:val="20"/>
        </w:rPr>
        <w:t>Reports</w:t>
      </w:r>
      <w:proofErr w:type="spellEnd"/>
      <w:r w:rsidRPr="001F3791">
        <w:rPr>
          <w:rFonts w:ascii="Times New Roman" w:hAnsi="Times New Roman" w:cs="Times New Roman"/>
          <w:i/>
          <w:sz w:val="20"/>
          <w:szCs w:val="20"/>
        </w:rPr>
        <w:t xml:space="preserve"> 1988, p. 12.</w:t>
      </w:r>
      <w:r w:rsidRPr="001F3791">
        <w:rPr>
          <w:rFonts w:ascii="Times New Roman" w:hAnsi="Times New Roman" w:cs="Times New Roman"/>
          <w:sz w:val="20"/>
          <w:szCs w:val="20"/>
        </w:rPr>
        <w:t xml:space="preserve"> Bod 57-58.  [</w:t>
      </w:r>
      <w:proofErr w:type="spellStart"/>
      <w:r w:rsidRPr="001F3791">
        <w:rPr>
          <w:rFonts w:ascii="Times New Roman" w:hAnsi="Times New Roman" w:cs="Times New Roman"/>
          <w:sz w:val="20"/>
          <w:szCs w:val="20"/>
        </w:rPr>
        <w:t>online</w:t>
      </w:r>
      <w:proofErr w:type="spellEnd"/>
      <w:r w:rsidRPr="001F3791">
        <w:rPr>
          <w:rFonts w:ascii="Times New Roman" w:hAnsi="Times New Roman" w:cs="Times New Roman"/>
          <w:sz w:val="20"/>
          <w:szCs w:val="20"/>
        </w:rPr>
        <w:t xml:space="preserve">].  icj-cij.org [cit.22.11.2013]. Dostupné na: &lt; </w:t>
      </w:r>
      <w:hyperlink r:id="rId29" w:history="1">
        <w:r w:rsidRPr="001F3791">
          <w:rPr>
            <w:rStyle w:val="Hypertextovprepojenie"/>
            <w:rFonts w:ascii="Times New Roman" w:hAnsi="Times New Roman" w:cs="Times New Roman"/>
            <w:color w:val="auto"/>
            <w:sz w:val="20"/>
            <w:szCs w:val="20"/>
          </w:rPr>
          <w:t>http://www.icj-cij.org/docket/files/77/6729.pdf</w:t>
        </w:r>
      </w:hyperlink>
      <w:r w:rsidRPr="001F3791">
        <w:rPr>
          <w:rFonts w:ascii="Times New Roman" w:hAnsi="Times New Roman" w:cs="Times New Roman"/>
          <w:sz w:val="20"/>
          <w:szCs w:val="20"/>
        </w:rPr>
        <w:t>&gt;.</w:t>
      </w:r>
    </w:p>
  </w:footnote>
  <w:footnote w:id="137">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i/>
        </w:rPr>
        <w:t xml:space="preserve">U.S. v. </w:t>
      </w:r>
      <w:proofErr w:type="spellStart"/>
      <w:r w:rsidRPr="001F3791">
        <w:rPr>
          <w:rFonts w:ascii="Times New Roman" w:hAnsi="Times New Roman"/>
          <w:i/>
        </w:rPr>
        <w:t>Palestine</w:t>
      </w:r>
      <w:proofErr w:type="spellEnd"/>
      <w:r w:rsidRPr="001F3791">
        <w:rPr>
          <w:rFonts w:ascii="Times New Roman" w:hAnsi="Times New Roman"/>
          <w:i/>
        </w:rPr>
        <w:t xml:space="preserve"> </w:t>
      </w:r>
      <w:proofErr w:type="spellStart"/>
      <w:r w:rsidRPr="001F3791">
        <w:rPr>
          <w:rFonts w:ascii="Times New Roman" w:hAnsi="Times New Roman"/>
          <w:i/>
        </w:rPr>
        <w:t>Liberation</w:t>
      </w:r>
      <w:proofErr w:type="spellEnd"/>
      <w:r w:rsidRPr="001F3791">
        <w:rPr>
          <w:rFonts w:ascii="Times New Roman" w:hAnsi="Times New Roman"/>
          <w:i/>
        </w:rPr>
        <w:t xml:space="preserve"> </w:t>
      </w:r>
      <w:proofErr w:type="spellStart"/>
      <w:r w:rsidRPr="001F3791">
        <w:rPr>
          <w:rFonts w:ascii="Times New Roman" w:hAnsi="Times New Roman"/>
          <w:i/>
        </w:rPr>
        <w:t>Organization</w:t>
      </w:r>
      <w:proofErr w:type="spellEnd"/>
      <w:r w:rsidRPr="001F3791">
        <w:rPr>
          <w:rFonts w:ascii="Times New Roman" w:hAnsi="Times New Roman"/>
        </w:rPr>
        <w:t xml:space="preserve"> [</w:t>
      </w:r>
      <w:proofErr w:type="spellStart"/>
      <w:r w:rsidRPr="001F3791">
        <w:rPr>
          <w:rFonts w:ascii="Times New Roman" w:hAnsi="Times New Roman"/>
        </w:rPr>
        <w:t>online</w:t>
      </w:r>
      <w:proofErr w:type="spellEnd"/>
      <w:r w:rsidRPr="001F3791">
        <w:rPr>
          <w:rFonts w:ascii="Times New Roman" w:hAnsi="Times New Roman"/>
        </w:rPr>
        <w:t>].  leagle.com [cit.30.11.2013]. Dostupné na: &lt;</w:t>
      </w:r>
      <w:hyperlink r:id="rId30" w:history="1">
        <w:r w:rsidRPr="001F3791">
          <w:rPr>
            <w:rStyle w:val="Hypertextovprepojenie"/>
            <w:rFonts w:ascii="Times New Roman" w:hAnsi="Times New Roman"/>
            <w:color w:val="auto"/>
          </w:rPr>
          <w:t>http://www.leagle.com/decision/19882151695FSupp1456_11947</w:t>
        </w:r>
      </w:hyperlink>
      <w:r w:rsidRPr="001F3791">
        <w:rPr>
          <w:rFonts w:ascii="Times New Roman" w:hAnsi="Times New Roman"/>
        </w:rPr>
        <w:t>&gt;.</w:t>
      </w:r>
    </w:p>
  </w:footnote>
  <w:footnote w:id="138">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VALUCH, Jozef a kol. </w:t>
      </w:r>
      <w:r w:rsidRPr="001F3791">
        <w:rPr>
          <w:rFonts w:ascii="Times New Roman" w:hAnsi="Times New Roman" w:cs="Times New Roman"/>
          <w:i/>
          <w:sz w:val="20"/>
          <w:szCs w:val="20"/>
        </w:rPr>
        <w:t>Právo medzinárodných organizácií</w:t>
      </w:r>
      <w:r w:rsidRPr="001F3791">
        <w:rPr>
          <w:rFonts w:ascii="Times New Roman" w:hAnsi="Times New Roman" w:cs="Times New Roman"/>
          <w:sz w:val="20"/>
          <w:szCs w:val="20"/>
        </w:rPr>
        <w:t xml:space="preserve">. 1.vydanie. Praha: </w:t>
      </w:r>
      <w:proofErr w:type="spellStart"/>
      <w:r w:rsidRPr="001F3791">
        <w:rPr>
          <w:rFonts w:ascii="Times New Roman" w:hAnsi="Times New Roman" w:cs="Times New Roman"/>
          <w:sz w:val="20"/>
          <w:szCs w:val="20"/>
        </w:rPr>
        <w:t>C.H.Beck</w:t>
      </w:r>
      <w:proofErr w:type="spellEnd"/>
      <w:r w:rsidRPr="001F3791">
        <w:rPr>
          <w:rFonts w:ascii="Times New Roman" w:hAnsi="Times New Roman" w:cs="Times New Roman"/>
          <w:sz w:val="20"/>
          <w:szCs w:val="20"/>
        </w:rPr>
        <w:t>, 2011. s.35-37.</w:t>
      </w:r>
    </w:p>
  </w:footnote>
  <w:footnote w:id="139">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GERLOCH, Aleš. </w:t>
      </w:r>
      <w:proofErr w:type="spellStart"/>
      <w:r w:rsidRPr="001F3791">
        <w:rPr>
          <w:rFonts w:ascii="Times New Roman" w:hAnsi="Times New Roman"/>
          <w:i/>
        </w:rPr>
        <w:t>Teorie</w:t>
      </w:r>
      <w:proofErr w:type="spellEnd"/>
      <w:r w:rsidRPr="001F3791">
        <w:rPr>
          <w:rFonts w:ascii="Times New Roman" w:hAnsi="Times New Roman"/>
          <w:i/>
        </w:rPr>
        <w:t xml:space="preserve"> práva</w:t>
      </w:r>
      <w:r w:rsidRPr="001F3791">
        <w:rPr>
          <w:rFonts w:ascii="Times New Roman" w:hAnsi="Times New Roman"/>
        </w:rPr>
        <w:t xml:space="preserve">. 6.aktualizované vydanie. Plzeň: Aleš </w:t>
      </w:r>
      <w:proofErr w:type="spellStart"/>
      <w:r w:rsidRPr="001F3791">
        <w:rPr>
          <w:rFonts w:ascii="Times New Roman" w:hAnsi="Times New Roman"/>
        </w:rPr>
        <w:t>Čeněk</w:t>
      </w:r>
      <w:proofErr w:type="spellEnd"/>
      <w:r w:rsidRPr="001F3791">
        <w:rPr>
          <w:rFonts w:ascii="Times New Roman" w:hAnsi="Times New Roman"/>
        </w:rPr>
        <w:t>, 2013. s.162-163.</w:t>
      </w:r>
    </w:p>
  </w:footnote>
  <w:footnote w:id="140">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VALUCH, Jozef a kol. </w:t>
      </w:r>
      <w:r w:rsidRPr="001F3791">
        <w:rPr>
          <w:rFonts w:ascii="Times New Roman" w:hAnsi="Times New Roman" w:cs="Times New Roman"/>
          <w:i/>
          <w:sz w:val="20"/>
          <w:szCs w:val="20"/>
        </w:rPr>
        <w:t>Právo medzinárodných organizácií</w:t>
      </w:r>
      <w:r w:rsidRPr="001F3791">
        <w:rPr>
          <w:rFonts w:ascii="Times New Roman" w:hAnsi="Times New Roman" w:cs="Times New Roman"/>
          <w:sz w:val="20"/>
          <w:szCs w:val="20"/>
        </w:rPr>
        <w:t xml:space="preserve">. 1.vydanie. Praha: </w:t>
      </w:r>
      <w:proofErr w:type="spellStart"/>
      <w:r w:rsidRPr="001F3791">
        <w:rPr>
          <w:rFonts w:ascii="Times New Roman" w:hAnsi="Times New Roman" w:cs="Times New Roman"/>
          <w:sz w:val="20"/>
          <w:szCs w:val="20"/>
        </w:rPr>
        <w:t>C.H.Beck</w:t>
      </w:r>
      <w:proofErr w:type="spellEnd"/>
      <w:r w:rsidRPr="001F3791">
        <w:rPr>
          <w:rFonts w:ascii="Times New Roman" w:hAnsi="Times New Roman" w:cs="Times New Roman"/>
          <w:sz w:val="20"/>
          <w:szCs w:val="20"/>
        </w:rPr>
        <w:t>, 2011. s.56-59.</w:t>
      </w:r>
    </w:p>
  </w:footnote>
  <w:footnote w:id="141">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To potvrdil aj MSD vo svojom poradnom posudku </w:t>
      </w:r>
      <w:proofErr w:type="spellStart"/>
      <w:r w:rsidRPr="001F3791">
        <w:rPr>
          <w:rFonts w:ascii="Times New Roman" w:hAnsi="Times New Roman" w:cs="Times New Roman"/>
          <w:i/>
          <w:iCs/>
          <w:sz w:val="20"/>
          <w:szCs w:val="20"/>
        </w:rPr>
        <w:t>Interpretation</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of</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the</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Agreement</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of</w:t>
      </w:r>
      <w:proofErr w:type="spellEnd"/>
      <w:r w:rsidRPr="001F3791">
        <w:rPr>
          <w:rFonts w:ascii="Times New Roman" w:hAnsi="Times New Roman" w:cs="Times New Roman"/>
          <w:i/>
          <w:iCs/>
          <w:sz w:val="20"/>
          <w:szCs w:val="20"/>
        </w:rPr>
        <w:t xml:space="preserve"> 25 </w:t>
      </w:r>
      <w:proofErr w:type="spellStart"/>
      <w:r w:rsidRPr="001F3791">
        <w:rPr>
          <w:rFonts w:ascii="Times New Roman" w:hAnsi="Times New Roman" w:cs="Times New Roman"/>
          <w:i/>
          <w:iCs/>
          <w:sz w:val="20"/>
          <w:szCs w:val="20"/>
        </w:rPr>
        <w:t>March</w:t>
      </w:r>
      <w:proofErr w:type="spellEnd"/>
      <w:r w:rsidRPr="001F3791">
        <w:rPr>
          <w:rFonts w:ascii="Times New Roman" w:hAnsi="Times New Roman" w:cs="Times New Roman"/>
          <w:i/>
          <w:iCs/>
          <w:sz w:val="20"/>
          <w:szCs w:val="20"/>
        </w:rPr>
        <w:t xml:space="preserve"> 1951 </w:t>
      </w:r>
      <w:proofErr w:type="spellStart"/>
      <w:r w:rsidRPr="001F3791">
        <w:rPr>
          <w:rFonts w:ascii="Times New Roman" w:hAnsi="Times New Roman" w:cs="Times New Roman"/>
          <w:i/>
          <w:iCs/>
          <w:sz w:val="20"/>
          <w:szCs w:val="20"/>
        </w:rPr>
        <w:t>between</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the</w:t>
      </w:r>
      <w:proofErr w:type="spellEnd"/>
      <w:r w:rsidRPr="001F3791">
        <w:rPr>
          <w:rFonts w:ascii="Times New Roman" w:hAnsi="Times New Roman" w:cs="Times New Roman"/>
          <w:i/>
          <w:iCs/>
          <w:sz w:val="20"/>
          <w:szCs w:val="20"/>
        </w:rPr>
        <w:t xml:space="preserve"> WHO and Egypt, </w:t>
      </w:r>
      <w:proofErr w:type="spellStart"/>
      <w:r w:rsidRPr="001F3791">
        <w:rPr>
          <w:rFonts w:ascii="Times New Roman" w:hAnsi="Times New Roman" w:cs="Times New Roman"/>
          <w:i/>
          <w:iCs/>
          <w:sz w:val="20"/>
          <w:szCs w:val="20"/>
        </w:rPr>
        <w:t>Advisory</w:t>
      </w:r>
      <w:proofErr w:type="spellEnd"/>
      <w:r w:rsidRPr="001F3791">
        <w:rPr>
          <w:rFonts w:ascii="Times New Roman" w:hAnsi="Times New Roman" w:cs="Times New Roman"/>
          <w:i/>
          <w:iCs/>
          <w:sz w:val="20"/>
          <w:szCs w:val="20"/>
        </w:rPr>
        <w:t xml:space="preserve"> </w:t>
      </w:r>
      <w:proofErr w:type="spellStart"/>
      <w:r w:rsidRPr="001F3791">
        <w:rPr>
          <w:rFonts w:ascii="Times New Roman" w:hAnsi="Times New Roman" w:cs="Times New Roman"/>
          <w:i/>
          <w:iCs/>
          <w:sz w:val="20"/>
          <w:szCs w:val="20"/>
        </w:rPr>
        <w:t>Opinion</w:t>
      </w:r>
      <w:proofErr w:type="spellEnd"/>
      <w:r w:rsidRPr="001F3791">
        <w:rPr>
          <w:rFonts w:ascii="Times New Roman" w:hAnsi="Times New Roman" w:cs="Times New Roman"/>
          <w:i/>
          <w:iCs/>
          <w:sz w:val="20"/>
          <w:szCs w:val="20"/>
        </w:rPr>
        <w:t xml:space="preserve">, I. C.J. </w:t>
      </w:r>
      <w:proofErr w:type="spellStart"/>
      <w:r w:rsidRPr="001F3791">
        <w:rPr>
          <w:rFonts w:ascii="Times New Roman" w:hAnsi="Times New Roman" w:cs="Times New Roman"/>
          <w:i/>
          <w:iCs/>
          <w:sz w:val="20"/>
          <w:szCs w:val="20"/>
        </w:rPr>
        <w:t>Reports</w:t>
      </w:r>
      <w:proofErr w:type="spellEnd"/>
      <w:r w:rsidRPr="001F3791">
        <w:rPr>
          <w:rFonts w:ascii="Times New Roman" w:hAnsi="Times New Roman" w:cs="Times New Roman"/>
          <w:i/>
          <w:iCs/>
          <w:sz w:val="20"/>
          <w:szCs w:val="20"/>
        </w:rPr>
        <w:t xml:space="preserve"> 1980, </w:t>
      </w:r>
      <w:r w:rsidRPr="001F3791">
        <w:rPr>
          <w:rFonts w:ascii="Times New Roman" w:hAnsi="Times New Roman" w:cs="Times New Roman"/>
          <w:sz w:val="20"/>
          <w:szCs w:val="20"/>
        </w:rPr>
        <w:t>p. 73. Body 89-90. [</w:t>
      </w:r>
      <w:proofErr w:type="spellStart"/>
      <w:r w:rsidRPr="001F3791">
        <w:rPr>
          <w:rFonts w:ascii="Times New Roman" w:hAnsi="Times New Roman" w:cs="Times New Roman"/>
          <w:sz w:val="20"/>
          <w:szCs w:val="20"/>
        </w:rPr>
        <w:t>online</w:t>
      </w:r>
      <w:proofErr w:type="spellEnd"/>
      <w:r w:rsidRPr="001F3791">
        <w:rPr>
          <w:rFonts w:ascii="Times New Roman" w:hAnsi="Times New Roman" w:cs="Times New Roman"/>
          <w:sz w:val="20"/>
          <w:szCs w:val="20"/>
        </w:rPr>
        <w:t>]. icj-cij.org [cit.4.12.2013]. Dostupné na &lt;</w:t>
      </w:r>
      <w:hyperlink r:id="rId31" w:history="1">
        <w:r w:rsidRPr="001F3791">
          <w:rPr>
            <w:rStyle w:val="Hypertextovprepojenie"/>
            <w:rFonts w:ascii="Times New Roman" w:hAnsi="Times New Roman" w:cs="Times New Roman"/>
            <w:color w:val="auto"/>
            <w:sz w:val="20"/>
            <w:szCs w:val="20"/>
          </w:rPr>
          <w:t>http://www.icj-cij.org/docket/files/65/6303.pdf</w:t>
        </w:r>
      </w:hyperlink>
      <w:r w:rsidRPr="001F3791">
        <w:rPr>
          <w:rFonts w:ascii="Times New Roman" w:hAnsi="Times New Roman" w:cs="Times New Roman"/>
          <w:sz w:val="20"/>
          <w:szCs w:val="20"/>
        </w:rPr>
        <w:t>&gt;.</w:t>
      </w:r>
    </w:p>
  </w:footnote>
  <w:footnote w:id="142">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Napr. Medzinárodná banka pre obnovu a rozvoj.  </w:t>
      </w:r>
      <w:proofErr w:type="spellStart"/>
      <w:r w:rsidRPr="001F3791">
        <w:rPr>
          <w:rFonts w:ascii="Times New Roman" w:hAnsi="Times New Roman" w:cs="Times New Roman"/>
          <w:i/>
          <w:sz w:val="20"/>
          <w:szCs w:val="20"/>
        </w:rPr>
        <w:t>Articles</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Agreement</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International</w:t>
      </w:r>
      <w:proofErr w:type="spellEnd"/>
      <w:r w:rsidRPr="001F3791">
        <w:rPr>
          <w:rFonts w:ascii="Times New Roman" w:hAnsi="Times New Roman" w:cs="Times New Roman"/>
          <w:i/>
          <w:sz w:val="20"/>
          <w:szCs w:val="20"/>
        </w:rPr>
        <w:t xml:space="preserve"> Bank </w:t>
      </w:r>
      <w:proofErr w:type="spellStart"/>
      <w:r w:rsidRPr="001F3791">
        <w:rPr>
          <w:rFonts w:ascii="Times New Roman" w:hAnsi="Times New Roman" w:cs="Times New Roman"/>
          <w:i/>
          <w:sz w:val="20"/>
          <w:szCs w:val="20"/>
        </w:rPr>
        <w:t>for</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Reconstruction</w:t>
      </w:r>
      <w:proofErr w:type="spellEnd"/>
      <w:r w:rsidRPr="001F3791">
        <w:rPr>
          <w:rFonts w:ascii="Times New Roman" w:hAnsi="Times New Roman" w:cs="Times New Roman"/>
          <w:i/>
          <w:sz w:val="20"/>
          <w:szCs w:val="20"/>
        </w:rPr>
        <w:t xml:space="preserve"> and </w:t>
      </w:r>
      <w:proofErr w:type="spellStart"/>
      <w:r w:rsidRPr="001F3791">
        <w:rPr>
          <w:rFonts w:ascii="Times New Roman" w:hAnsi="Times New Roman" w:cs="Times New Roman"/>
          <w:i/>
          <w:sz w:val="20"/>
          <w:szCs w:val="20"/>
        </w:rPr>
        <w:t>Development</w:t>
      </w:r>
      <w:proofErr w:type="spellEnd"/>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online</w:t>
      </w:r>
      <w:proofErr w:type="spellEnd"/>
      <w:r w:rsidRPr="001F3791">
        <w:rPr>
          <w:rFonts w:ascii="Times New Roman" w:hAnsi="Times New Roman" w:cs="Times New Roman"/>
          <w:sz w:val="20"/>
          <w:szCs w:val="20"/>
        </w:rPr>
        <w:t xml:space="preserve">]. worldbank.org [cit.4.12.2013]. Dostupné na:&lt;  </w:t>
      </w:r>
      <w:hyperlink r:id="rId32" w:history="1">
        <w:r w:rsidRPr="001F3791">
          <w:rPr>
            <w:rStyle w:val="Hypertextovprepojenie"/>
            <w:rFonts w:ascii="Times New Roman" w:hAnsi="Times New Roman" w:cs="Times New Roman"/>
            <w:color w:val="auto"/>
            <w:sz w:val="20"/>
            <w:szCs w:val="20"/>
          </w:rPr>
          <w:t>http://siteresources.worldbank.org/EXTABOUTUS/Resources/IBRDArticlesOfAgreement_links.pdf</w:t>
        </w:r>
      </w:hyperlink>
      <w:r w:rsidRPr="001F3791">
        <w:rPr>
          <w:rFonts w:ascii="Times New Roman" w:hAnsi="Times New Roman" w:cs="Times New Roman"/>
          <w:sz w:val="20"/>
          <w:szCs w:val="20"/>
        </w:rPr>
        <w:t>&gt;.</w:t>
      </w:r>
    </w:p>
  </w:footnote>
  <w:footnote w:id="143">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w:t>
      </w:r>
      <w:r w:rsidRPr="001F3791">
        <w:rPr>
          <w:rFonts w:ascii="Times New Roman" w:hAnsi="Times New Roman"/>
          <w:i/>
        </w:rPr>
        <w:t xml:space="preserve">Návrh článkov o zodpovednosti medzinárodných organizácií </w:t>
      </w:r>
      <w:r w:rsidRPr="001F3791">
        <w:rPr>
          <w:rFonts w:ascii="Times New Roman" w:hAnsi="Times New Roman"/>
        </w:rPr>
        <w:t>[</w:t>
      </w:r>
      <w:proofErr w:type="spellStart"/>
      <w:r w:rsidRPr="001F3791">
        <w:rPr>
          <w:rFonts w:ascii="Times New Roman" w:hAnsi="Times New Roman"/>
        </w:rPr>
        <w:t>online</w:t>
      </w:r>
      <w:proofErr w:type="spellEnd"/>
      <w:r w:rsidRPr="001F3791">
        <w:rPr>
          <w:rFonts w:ascii="Times New Roman" w:hAnsi="Times New Roman"/>
        </w:rPr>
        <w:t>]. legal.un.org [cit.4.12.2013]. Dostupné na: &lt;</w:t>
      </w:r>
      <w:hyperlink r:id="rId33" w:history="1">
        <w:r w:rsidRPr="001F3791">
          <w:rPr>
            <w:rStyle w:val="Hypertextovprepojenie"/>
            <w:rFonts w:ascii="Times New Roman" w:hAnsi="Times New Roman"/>
            <w:color w:val="auto"/>
          </w:rPr>
          <w:t>http://legal.un.org/ilc/texts/instruments/english/draft%20articles/9_11_2011.pdf</w:t>
        </w:r>
      </w:hyperlink>
      <w:r w:rsidRPr="001F3791">
        <w:rPr>
          <w:rFonts w:ascii="Times New Roman" w:hAnsi="Times New Roman"/>
        </w:rPr>
        <w:t>&gt;.</w:t>
      </w:r>
    </w:p>
  </w:footnote>
  <w:footnote w:id="144">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Napr. čl.6 </w:t>
      </w:r>
      <w:r w:rsidRPr="001F3791">
        <w:rPr>
          <w:rFonts w:ascii="Times New Roman" w:hAnsi="Times New Roman"/>
          <w:i/>
        </w:rPr>
        <w:t>Dohody o pomoci kozmonautom a ich návrate a o vrátení predmetov vypustených do kozmického priestoru</w:t>
      </w:r>
      <w:r w:rsidRPr="001F3791">
        <w:rPr>
          <w:rFonts w:ascii="Times New Roman" w:hAnsi="Times New Roman"/>
        </w:rPr>
        <w:t>: „</w:t>
      </w:r>
      <w:r w:rsidRPr="001F3791">
        <w:rPr>
          <w:rFonts w:ascii="Times New Roman" w:hAnsi="Times New Roman"/>
          <w:shd w:val="clear" w:color="auto" w:fill="FFFFFF"/>
        </w:rPr>
        <w:t>Na účely tejto dohody výraz „vypúšťajúce orgány“ sa vzťahuje na štát zodpovedný za vypustenie alebo, keď je za vypustenie zodpovedná medzinárodná vládna organizácia, na túto organizáciu, ak táto organizácia vydá vyhlásenie o svojom prijatí práv a povinností ustanovených touto Dohodou a väčšina členských štátov tejto organizácie sú zmluvnými stranami tejto Dohody a Zmluvy o zásadách činnosti štátov pri výskume a využívaní kozmického priestoru včítane Mesiaca a iných nebeských telies.“ Vyhláška ministra zahraničných veci</w:t>
      </w:r>
      <w:r w:rsidRPr="001F3791">
        <w:rPr>
          <w:rFonts w:ascii="Times New Roman" w:hAnsi="Times New Roman"/>
        </w:rPr>
        <w:t xml:space="preserve"> č.114/1970 </w:t>
      </w:r>
      <w:proofErr w:type="spellStart"/>
      <w:r w:rsidRPr="001F3791">
        <w:rPr>
          <w:rFonts w:ascii="Times New Roman" w:hAnsi="Times New Roman"/>
        </w:rPr>
        <w:t>Zb</w:t>
      </w:r>
      <w:proofErr w:type="spellEnd"/>
      <w:r w:rsidRPr="001F3791">
        <w:rPr>
          <w:rFonts w:ascii="Times New Roman" w:hAnsi="Times New Roman"/>
        </w:rPr>
        <w:t xml:space="preserve">, z dňa 10.11.1970 </w:t>
      </w:r>
      <w:r w:rsidRPr="001F3791">
        <w:rPr>
          <w:rFonts w:ascii="Times New Roman" w:hAnsi="Times New Roman"/>
          <w:shd w:val="clear" w:color="auto" w:fill="FFFFFF"/>
        </w:rPr>
        <w:t>o Dohode o pomoci kozmonautom a ich návrate a o vrátení predmetov vypustených do kozmického priestoru</w:t>
      </w:r>
      <w:r w:rsidRPr="001F3791">
        <w:rPr>
          <w:rFonts w:ascii="Times New Roman" w:hAnsi="Times New Roman"/>
        </w:rPr>
        <w:t>.</w:t>
      </w:r>
    </w:p>
  </w:footnote>
  <w:footnote w:id="145">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caps/>
          <w:sz w:val="20"/>
          <w:szCs w:val="20"/>
        </w:rPr>
        <w:t>Potočný</w:t>
      </w:r>
      <w:r w:rsidRPr="001F3791">
        <w:rPr>
          <w:rFonts w:ascii="Times New Roman" w:hAnsi="Times New Roman" w:cs="Times New Roman"/>
          <w:sz w:val="20"/>
          <w:szCs w:val="20"/>
        </w:rPr>
        <w:t xml:space="preserve">, Miroslav, </w:t>
      </w:r>
      <w:r w:rsidRPr="001F3791">
        <w:rPr>
          <w:rFonts w:ascii="Times New Roman" w:hAnsi="Times New Roman" w:cs="Times New Roman"/>
          <w:caps/>
          <w:sz w:val="20"/>
          <w:szCs w:val="20"/>
        </w:rPr>
        <w:t>Šibajevová</w:t>
      </w:r>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Jelena</w:t>
      </w:r>
      <w:proofErr w:type="spellEnd"/>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Aleksejevna</w:t>
      </w:r>
      <w:proofErr w:type="spellEnd"/>
      <w:r w:rsidRPr="001F3791">
        <w:rPr>
          <w:rFonts w:ascii="Times New Roman" w:hAnsi="Times New Roman" w:cs="Times New Roman"/>
          <w:sz w:val="20"/>
          <w:szCs w:val="20"/>
        </w:rPr>
        <w:t xml:space="preserve">. </w:t>
      </w:r>
      <w:r w:rsidRPr="001F3791">
        <w:rPr>
          <w:rFonts w:ascii="Times New Roman" w:hAnsi="Times New Roman" w:cs="Times New Roman"/>
          <w:i/>
          <w:sz w:val="20"/>
          <w:szCs w:val="20"/>
        </w:rPr>
        <w:t xml:space="preserve">Právo </w:t>
      </w:r>
      <w:proofErr w:type="spellStart"/>
      <w:r w:rsidRPr="001F3791">
        <w:rPr>
          <w:rFonts w:ascii="Times New Roman" w:hAnsi="Times New Roman" w:cs="Times New Roman"/>
          <w:i/>
          <w:sz w:val="20"/>
          <w:szCs w:val="20"/>
        </w:rPr>
        <w:t>mezinárodních</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organizácí</w:t>
      </w:r>
      <w:proofErr w:type="spellEnd"/>
      <w:r w:rsidRPr="001F3791">
        <w:rPr>
          <w:rFonts w:ascii="Times New Roman" w:hAnsi="Times New Roman" w:cs="Times New Roman"/>
          <w:sz w:val="20"/>
          <w:szCs w:val="20"/>
        </w:rPr>
        <w:t xml:space="preserve">. 1.vydanie. Praha: </w:t>
      </w:r>
      <w:proofErr w:type="spellStart"/>
      <w:r w:rsidRPr="001F3791">
        <w:rPr>
          <w:rFonts w:ascii="Times New Roman" w:hAnsi="Times New Roman" w:cs="Times New Roman"/>
          <w:sz w:val="20"/>
          <w:szCs w:val="20"/>
        </w:rPr>
        <w:t>Panorama</w:t>
      </w:r>
      <w:proofErr w:type="spellEnd"/>
      <w:r w:rsidRPr="001F3791">
        <w:rPr>
          <w:rFonts w:ascii="Times New Roman" w:hAnsi="Times New Roman" w:cs="Times New Roman"/>
          <w:sz w:val="20"/>
          <w:szCs w:val="20"/>
        </w:rPr>
        <w:t>, 1984. s.36.</w:t>
      </w:r>
    </w:p>
  </w:footnote>
  <w:footnote w:id="146">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ČEPELKA,</w:t>
      </w:r>
      <w:r>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Čestmír</w:t>
      </w:r>
      <w:proofErr w:type="spellEnd"/>
      <w:r w:rsidRPr="001F3791">
        <w:rPr>
          <w:rFonts w:ascii="Times New Roman" w:hAnsi="Times New Roman" w:cs="Times New Roman"/>
          <w:sz w:val="20"/>
          <w:szCs w:val="20"/>
        </w:rPr>
        <w:t xml:space="preserve">, ŠTURMA, Pavel. </w:t>
      </w:r>
      <w:proofErr w:type="spellStart"/>
      <w:r w:rsidRPr="001F3791">
        <w:rPr>
          <w:rFonts w:ascii="Times New Roman" w:hAnsi="Times New Roman" w:cs="Times New Roman"/>
          <w:i/>
          <w:sz w:val="20"/>
          <w:szCs w:val="20"/>
        </w:rPr>
        <w:t>Mezinárodní</w:t>
      </w:r>
      <w:proofErr w:type="spellEnd"/>
      <w:r w:rsidRPr="001F3791">
        <w:rPr>
          <w:rFonts w:ascii="Times New Roman" w:hAnsi="Times New Roman" w:cs="Times New Roman"/>
          <w:i/>
          <w:sz w:val="20"/>
          <w:szCs w:val="20"/>
        </w:rPr>
        <w:t xml:space="preserve"> právo </w:t>
      </w:r>
      <w:proofErr w:type="spellStart"/>
      <w:r w:rsidRPr="001F3791">
        <w:rPr>
          <w:rFonts w:ascii="Times New Roman" w:hAnsi="Times New Roman" w:cs="Times New Roman"/>
          <w:i/>
          <w:sz w:val="20"/>
          <w:szCs w:val="20"/>
        </w:rPr>
        <w:t>veřejné</w:t>
      </w:r>
      <w:proofErr w:type="spellEnd"/>
      <w:r w:rsidRPr="001F3791">
        <w:rPr>
          <w:rFonts w:ascii="Times New Roman" w:hAnsi="Times New Roman" w:cs="Times New Roman"/>
          <w:sz w:val="20"/>
          <w:szCs w:val="20"/>
        </w:rPr>
        <w:t xml:space="preserve">. 1.vydanie. Praha: </w:t>
      </w:r>
      <w:proofErr w:type="spellStart"/>
      <w:r w:rsidRPr="001F3791">
        <w:rPr>
          <w:rFonts w:ascii="Times New Roman" w:hAnsi="Times New Roman" w:cs="Times New Roman"/>
          <w:sz w:val="20"/>
          <w:szCs w:val="20"/>
        </w:rPr>
        <w:t>C.H.Beck</w:t>
      </w:r>
      <w:proofErr w:type="spellEnd"/>
      <w:r w:rsidRPr="001F3791">
        <w:rPr>
          <w:rFonts w:ascii="Times New Roman" w:hAnsi="Times New Roman" w:cs="Times New Roman"/>
          <w:sz w:val="20"/>
          <w:szCs w:val="20"/>
        </w:rPr>
        <w:t>, 2008. s.607.</w:t>
      </w:r>
    </w:p>
  </w:footnote>
  <w:footnote w:id="147">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caps/>
          <w:sz w:val="20"/>
          <w:szCs w:val="20"/>
        </w:rPr>
        <w:t>Ondřej</w:t>
      </w:r>
      <w:r w:rsidRPr="001F3791">
        <w:rPr>
          <w:rFonts w:ascii="Times New Roman" w:hAnsi="Times New Roman" w:cs="Times New Roman"/>
          <w:sz w:val="20"/>
          <w:szCs w:val="20"/>
        </w:rPr>
        <w:t xml:space="preserve">, </w:t>
      </w:r>
      <w:proofErr w:type="spellStart"/>
      <w:r w:rsidRPr="001F3791">
        <w:rPr>
          <w:rFonts w:ascii="Times New Roman" w:hAnsi="Times New Roman" w:cs="Times New Roman"/>
          <w:sz w:val="20"/>
          <w:szCs w:val="20"/>
        </w:rPr>
        <w:t>Jan</w:t>
      </w:r>
      <w:proofErr w:type="spellEnd"/>
      <w:r w:rsidRPr="001F3791">
        <w:rPr>
          <w:rFonts w:ascii="Times New Roman" w:hAnsi="Times New Roman" w:cs="Times New Roman"/>
          <w:sz w:val="20"/>
          <w:szCs w:val="20"/>
        </w:rPr>
        <w:t xml:space="preserve">. </w:t>
      </w:r>
      <w:proofErr w:type="spellStart"/>
      <w:r w:rsidRPr="001F3791">
        <w:rPr>
          <w:rFonts w:ascii="Times New Roman" w:hAnsi="Times New Roman" w:cs="Times New Roman"/>
          <w:i/>
          <w:sz w:val="20"/>
          <w:szCs w:val="20"/>
        </w:rPr>
        <w:t>Mezinárodní</w:t>
      </w:r>
      <w:proofErr w:type="spellEnd"/>
      <w:r w:rsidRPr="001F3791">
        <w:rPr>
          <w:rFonts w:ascii="Times New Roman" w:hAnsi="Times New Roman" w:cs="Times New Roman"/>
          <w:i/>
          <w:sz w:val="20"/>
          <w:szCs w:val="20"/>
        </w:rPr>
        <w:t xml:space="preserve"> právo </w:t>
      </w:r>
      <w:proofErr w:type="spellStart"/>
      <w:r w:rsidRPr="001F3791">
        <w:rPr>
          <w:rFonts w:ascii="Times New Roman" w:hAnsi="Times New Roman" w:cs="Times New Roman"/>
          <w:i/>
          <w:sz w:val="20"/>
          <w:szCs w:val="20"/>
        </w:rPr>
        <w:t>veřejné</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soukromé</w:t>
      </w:r>
      <w:proofErr w:type="spellEnd"/>
      <w:r w:rsidRPr="001F3791">
        <w:rPr>
          <w:rFonts w:ascii="Times New Roman" w:hAnsi="Times New Roman" w:cs="Times New Roman"/>
          <w:i/>
          <w:sz w:val="20"/>
          <w:szCs w:val="20"/>
        </w:rPr>
        <w:t>, obchodní</w:t>
      </w:r>
      <w:r w:rsidRPr="001F3791">
        <w:rPr>
          <w:rFonts w:ascii="Times New Roman" w:hAnsi="Times New Roman" w:cs="Times New Roman"/>
          <w:sz w:val="20"/>
          <w:szCs w:val="20"/>
        </w:rPr>
        <w:t xml:space="preserve">. 1.vydanie. Plzeň: </w:t>
      </w:r>
      <w:proofErr w:type="spellStart"/>
      <w:r w:rsidRPr="001F3791">
        <w:rPr>
          <w:rFonts w:ascii="Times New Roman" w:hAnsi="Times New Roman" w:cs="Times New Roman"/>
          <w:sz w:val="20"/>
          <w:szCs w:val="20"/>
        </w:rPr>
        <w:t>Vydavatelství</w:t>
      </w:r>
      <w:proofErr w:type="spellEnd"/>
      <w:r w:rsidRPr="001F3791">
        <w:rPr>
          <w:rFonts w:ascii="Times New Roman" w:hAnsi="Times New Roman" w:cs="Times New Roman"/>
          <w:sz w:val="20"/>
          <w:szCs w:val="20"/>
        </w:rPr>
        <w:t xml:space="preserve"> a </w:t>
      </w:r>
      <w:proofErr w:type="spellStart"/>
      <w:r w:rsidRPr="001F3791">
        <w:rPr>
          <w:rFonts w:ascii="Times New Roman" w:hAnsi="Times New Roman" w:cs="Times New Roman"/>
          <w:sz w:val="20"/>
          <w:szCs w:val="20"/>
        </w:rPr>
        <w:t>nakladatelství</w:t>
      </w:r>
      <w:proofErr w:type="spellEnd"/>
      <w:r w:rsidRPr="001F3791">
        <w:rPr>
          <w:rFonts w:ascii="Times New Roman" w:hAnsi="Times New Roman" w:cs="Times New Roman"/>
          <w:sz w:val="20"/>
          <w:szCs w:val="20"/>
        </w:rPr>
        <w:t xml:space="preserve"> Aleš </w:t>
      </w:r>
      <w:proofErr w:type="spellStart"/>
      <w:r w:rsidRPr="001F3791">
        <w:rPr>
          <w:rFonts w:ascii="Times New Roman" w:hAnsi="Times New Roman" w:cs="Times New Roman"/>
          <w:sz w:val="20"/>
          <w:szCs w:val="20"/>
        </w:rPr>
        <w:t>Čeněk</w:t>
      </w:r>
      <w:proofErr w:type="spellEnd"/>
      <w:r w:rsidRPr="001F3791">
        <w:rPr>
          <w:rFonts w:ascii="Times New Roman" w:hAnsi="Times New Roman" w:cs="Times New Roman"/>
          <w:sz w:val="20"/>
          <w:szCs w:val="20"/>
        </w:rPr>
        <w:t>, 2004. s.204.</w:t>
      </w:r>
    </w:p>
  </w:footnote>
  <w:footnote w:id="148">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VALUCH, Jozef a kol. </w:t>
      </w:r>
      <w:r w:rsidRPr="001F3791">
        <w:rPr>
          <w:rFonts w:ascii="Times New Roman" w:hAnsi="Times New Roman" w:cs="Times New Roman"/>
          <w:i/>
          <w:sz w:val="20"/>
          <w:szCs w:val="20"/>
        </w:rPr>
        <w:t>Právo medzinárodných organizácií</w:t>
      </w:r>
      <w:r w:rsidRPr="001F3791">
        <w:rPr>
          <w:rFonts w:ascii="Times New Roman" w:hAnsi="Times New Roman" w:cs="Times New Roman"/>
          <w:sz w:val="20"/>
          <w:szCs w:val="20"/>
        </w:rPr>
        <w:t xml:space="preserve">. 1.vydanie. Praha: </w:t>
      </w:r>
      <w:proofErr w:type="spellStart"/>
      <w:r w:rsidRPr="001F3791">
        <w:rPr>
          <w:rFonts w:ascii="Times New Roman" w:hAnsi="Times New Roman" w:cs="Times New Roman"/>
          <w:sz w:val="20"/>
          <w:szCs w:val="20"/>
        </w:rPr>
        <w:t>C.H.Beck</w:t>
      </w:r>
      <w:proofErr w:type="spellEnd"/>
      <w:r w:rsidRPr="001F3791">
        <w:rPr>
          <w:rFonts w:ascii="Times New Roman" w:hAnsi="Times New Roman" w:cs="Times New Roman"/>
          <w:sz w:val="20"/>
          <w:szCs w:val="20"/>
        </w:rPr>
        <w:t>, 2011. s.57.</w:t>
      </w:r>
    </w:p>
  </w:footnote>
  <w:footnote w:id="149">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HARTWIG, </w:t>
      </w:r>
      <w:proofErr w:type="spellStart"/>
      <w:r w:rsidRPr="001F3791">
        <w:rPr>
          <w:rFonts w:ascii="Times New Roman" w:hAnsi="Times New Roman"/>
        </w:rPr>
        <w:t>Matthias</w:t>
      </w:r>
      <w:proofErr w:type="spellEnd"/>
      <w:r w:rsidRPr="001F3791">
        <w:rPr>
          <w:rFonts w:ascii="Times New Roman" w:hAnsi="Times New Roman"/>
        </w:rPr>
        <w:t xml:space="preserve">. </w:t>
      </w:r>
      <w:proofErr w:type="spellStart"/>
      <w:r w:rsidRPr="001F3791">
        <w:rPr>
          <w:rFonts w:ascii="Times New Roman" w:hAnsi="Times New Roman"/>
        </w:rPr>
        <w:t>International</w:t>
      </w:r>
      <w:proofErr w:type="spellEnd"/>
      <w:r w:rsidRPr="001F3791">
        <w:rPr>
          <w:rFonts w:ascii="Times New Roman" w:hAnsi="Times New Roman"/>
        </w:rPr>
        <w:t xml:space="preserve"> </w:t>
      </w:r>
      <w:proofErr w:type="spellStart"/>
      <w:r w:rsidRPr="001F3791">
        <w:rPr>
          <w:rFonts w:ascii="Times New Roman" w:hAnsi="Times New Roman"/>
        </w:rPr>
        <w:t>Organizations</w:t>
      </w:r>
      <w:proofErr w:type="spellEnd"/>
      <w:r w:rsidRPr="001F3791">
        <w:rPr>
          <w:rFonts w:ascii="Times New Roman" w:hAnsi="Times New Roman"/>
        </w:rPr>
        <w:t xml:space="preserve"> or </w:t>
      </w:r>
      <w:proofErr w:type="spellStart"/>
      <w:r w:rsidRPr="001F3791">
        <w:rPr>
          <w:rFonts w:ascii="Times New Roman" w:hAnsi="Times New Roman"/>
        </w:rPr>
        <w:t>Institutions</w:t>
      </w:r>
      <w:proofErr w:type="spellEnd"/>
      <w:r w:rsidRPr="001F3791">
        <w:rPr>
          <w:rFonts w:ascii="Times New Roman" w:hAnsi="Times New Roman"/>
        </w:rPr>
        <w:t xml:space="preserve">, </w:t>
      </w:r>
      <w:proofErr w:type="spellStart"/>
      <w:r w:rsidRPr="001F3791">
        <w:rPr>
          <w:rFonts w:ascii="Times New Roman" w:hAnsi="Times New Roman"/>
        </w:rPr>
        <w:t>Responsibility</w:t>
      </w:r>
      <w:proofErr w:type="spellEnd"/>
      <w:r w:rsidRPr="001F3791">
        <w:rPr>
          <w:rFonts w:ascii="Times New Roman" w:hAnsi="Times New Roman"/>
        </w:rPr>
        <w:t xml:space="preserve"> and </w:t>
      </w:r>
      <w:proofErr w:type="spellStart"/>
      <w:r w:rsidRPr="001F3791">
        <w:rPr>
          <w:rFonts w:ascii="Times New Roman" w:hAnsi="Times New Roman"/>
        </w:rPr>
        <w:t>Liability</w:t>
      </w:r>
      <w:proofErr w:type="spellEnd"/>
      <w:r w:rsidRPr="001F3791">
        <w:rPr>
          <w:rFonts w:ascii="Times New Roman" w:hAnsi="Times New Roman"/>
        </w:rPr>
        <w:t xml:space="preserve">. </w:t>
      </w:r>
      <w:r w:rsidRPr="001F3791">
        <w:rPr>
          <w:rFonts w:ascii="Times New Roman" w:hAnsi="Times New Roman"/>
          <w:shd w:val="clear" w:color="auto" w:fill="FFFFFF"/>
        </w:rPr>
        <w:t xml:space="preserve">In RUDIGER, </w:t>
      </w:r>
      <w:proofErr w:type="spellStart"/>
      <w:r w:rsidRPr="001F3791">
        <w:rPr>
          <w:rFonts w:ascii="Times New Roman" w:hAnsi="Times New Roman"/>
          <w:shd w:val="clear" w:color="auto" w:fill="FFFFFF"/>
        </w:rPr>
        <w:t>Wolfrum</w:t>
      </w:r>
      <w:proofErr w:type="spellEnd"/>
      <w:r w:rsidRPr="001F3791">
        <w:rPr>
          <w:rFonts w:ascii="Times New Roman" w:hAnsi="Times New Roman"/>
          <w:shd w:val="clear" w:color="auto" w:fill="FFFFFF"/>
        </w:rPr>
        <w:t>(</w:t>
      </w:r>
      <w:proofErr w:type="spellStart"/>
      <w:r w:rsidRPr="001F3791">
        <w:rPr>
          <w:rFonts w:ascii="Times New Roman" w:hAnsi="Times New Roman"/>
          <w:shd w:val="clear" w:color="auto" w:fill="FFFFFF"/>
        </w:rPr>
        <w:t>ed</w:t>
      </w:r>
      <w:proofErr w:type="spellEnd"/>
      <w:r w:rsidRPr="001F3791">
        <w:rPr>
          <w:rFonts w:ascii="Times New Roman" w:hAnsi="Times New Roman"/>
          <w:shd w:val="clear" w:color="auto" w:fill="FFFFFF"/>
        </w:rPr>
        <w:t xml:space="preserve">.). </w:t>
      </w:r>
      <w:proofErr w:type="spellStart"/>
      <w:r w:rsidRPr="001F3791">
        <w:rPr>
          <w:rFonts w:ascii="Times New Roman" w:hAnsi="Times New Roman"/>
          <w:i/>
          <w:shd w:val="clear" w:color="auto" w:fill="FFFFFF"/>
        </w:rPr>
        <w:t>The</w:t>
      </w:r>
      <w:proofErr w:type="spellEnd"/>
      <w:r w:rsidRPr="001F3791">
        <w:rPr>
          <w:rStyle w:val="apple-converted-space"/>
          <w:rFonts w:ascii="Times New Roman" w:hAnsi="Times New Roman"/>
          <w:shd w:val="clear" w:color="auto" w:fill="FFFFFF"/>
        </w:rPr>
        <w:t> </w:t>
      </w:r>
      <w:r w:rsidRPr="001F3791">
        <w:rPr>
          <w:rStyle w:val="Zvraznenie"/>
          <w:rFonts w:ascii="Times New Roman" w:hAnsi="Times New Roman"/>
          <w:bdr w:val="none" w:sz="0" w:space="0" w:color="auto" w:frame="1"/>
        </w:rPr>
        <w:t xml:space="preserve">Max </w:t>
      </w:r>
      <w:proofErr w:type="spellStart"/>
      <w:r w:rsidRPr="001F3791">
        <w:rPr>
          <w:rStyle w:val="Zvraznenie"/>
          <w:rFonts w:ascii="Times New Roman" w:hAnsi="Times New Roman"/>
          <w:bdr w:val="none" w:sz="0" w:space="0" w:color="auto" w:frame="1"/>
        </w:rPr>
        <w:t>Planck</w:t>
      </w:r>
      <w:proofErr w:type="spellEnd"/>
      <w:r w:rsidRPr="001F3791">
        <w:rPr>
          <w:rStyle w:val="apple-converted-space"/>
          <w:rFonts w:ascii="Times New Roman" w:hAnsi="Times New Roman"/>
          <w:shd w:val="clear" w:color="auto" w:fill="FFFFFF"/>
        </w:rPr>
        <w:t> </w:t>
      </w:r>
      <w:proofErr w:type="spellStart"/>
      <w:r w:rsidRPr="001F3791">
        <w:rPr>
          <w:rFonts w:ascii="Times New Roman" w:hAnsi="Times New Roman"/>
          <w:i/>
          <w:shd w:val="clear" w:color="auto" w:fill="FFFFFF"/>
        </w:rPr>
        <w:t>encyclopedia</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of</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public</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international</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law</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Volume</w:t>
      </w:r>
      <w:proofErr w:type="spellEnd"/>
      <w:r w:rsidRPr="001F3791">
        <w:rPr>
          <w:rFonts w:ascii="Times New Roman" w:hAnsi="Times New Roman"/>
          <w:i/>
          <w:shd w:val="clear" w:color="auto" w:fill="FFFFFF"/>
        </w:rPr>
        <w:t xml:space="preserve"> VI</w:t>
      </w:r>
      <w:r w:rsidRPr="001F3791">
        <w:rPr>
          <w:rFonts w:ascii="Times New Roman" w:hAnsi="Times New Roman"/>
          <w:shd w:val="clear" w:color="auto" w:fill="FFFFFF"/>
        </w:rPr>
        <w:t xml:space="preserve">. 1.vydanie. New York: </w:t>
      </w:r>
      <w:proofErr w:type="spellStart"/>
      <w:r w:rsidRPr="001F3791">
        <w:rPr>
          <w:rFonts w:ascii="Times New Roman" w:hAnsi="Times New Roman"/>
          <w:shd w:val="clear" w:color="auto" w:fill="FFFFFF"/>
        </w:rPr>
        <w:t>Oxford</w:t>
      </w:r>
      <w:proofErr w:type="spellEnd"/>
      <w:r w:rsidRPr="001F3791">
        <w:rPr>
          <w:rFonts w:ascii="Times New Roman" w:hAnsi="Times New Roman"/>
          <w:shd w:val="clear" w:color="auto" w:fill="FFFFFF"/>
        </w:rPr>
        <w:t xml:space="preserve"> </w:t>
      </w:r>
      <w:proofErr w:type="spellStart"/>
      <w:r w:rsidRPr="001F3791">
        <w:rPr>
          <w:rFonts w:ascii="Times New Roman" w:hAnsi="Times New Roman"/>
          <w:shd w:val="clear" w:color="auto" w:fill="FFFFFF"/>
        </w:rPr>
        <w:t>University</w:t>
      </w:r>
      <w:proofErr w:type="spellEnd"/>
      <w:r w:rsidRPr="001F3791">
        <w:rPr>
          <w:rFonts w:ascii="Times New Roman" w:hAnsi="Times New Roman"/>
          <w:shd w:val="clear" w:color="auto" w:fill="FFFFFF"/>
        </w:rPr>
        <w:t xml:space="preserve"> Press, 2012. s.64-74.</w:t>
      </w:r>
    </w:p>
  </w:footnote>
  <w:footnote w:id="150">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HARTWIG, </w:t>
      </w:r>
      <w:proofErr w:type="spellStart"/>
      <w:r w:rsidRPr="001F3791">
        <w:rPr>
          <w:rFonts w:ascii="Times New Roman" w:hAnsi="Times New Roman"/>
        </w:rPr>
        <w:t>Matthias</w:t>
      </w:r>
      <w:proofErr w:type="spellEnd"/>
      <w:r w:rsidRPr="001F3791">
        <w:rPr>
          <w:rFonts w:ascii="Times New Roman" w:hAnsi="Times New Roman"/>
        </w:rPr>
        <w:t xml:space="preserve">. </w:t>
      </w:r>
      <w:proofErr w:type="spellStart"/>
      <w:r w:rsidRPr="001F3791">
        <w:rPr>
          <w:rFonts w:ascii="Times New Roman" w:hAnsi="Times New Roman"/>
        </w:rPr>
        <w:t>International</w:t>
      </w:r>
      <w:proofErr w:type="spellEnd"/>
      <w:r w:rsidRPr="001F3791">
        <w:rPr>
          <w:rFonts w:ascii="Times New Roman" w:hAnsi="Times New Roman"/>
        </w:rPr>
        <w:t xml:space="preserve"> </w:t>
      </w:r>
      <w:proofErr w:type="spellStart"/>
      <w:r w:rsidRPr="001F3791">
        <w:rPr>
          <w:rFonts w:ascii="Times New Roman" w:hAnsi="Times New Roman"/>
        </w:rPr>
        <w:t>Organizations</w:t>
      </w:r>
      <w:proofErr w:type="spellEnd"/>
      <w:r w:rsidRPr="001F3791">
        <w:rPr>
          <w:rFonts w:ascii="Times New Roman" w:hAnsi="Times New Roman"/>
        </w:rPr>
        <w:t xml:space="preserve"> or </w:t>
      </w:r>
      <w:proofErr w:type="spellStart"/>
      <w:r w:rsidRPr="001F3791">
        <w:rPr>
          <w:rFonts w:ascii="Times New Roman" w:hAnsi="Times New Roman"/>
        </w:rPr>
        <w:t>Institutions</w:t>
      </w:r>
      <w:proofErr w:type="spellEnd"/>
      <w:r w:rsidRPr="001F3791">
        <w:rPr>
          <w:rFonts w:ascii="Times New Roman" w:hAnsi="Times New Roman"/>
        </w:rPr>
        <w:t xml:space="preserve">, </w:t>
      </w:r>
      <w:proofErr w:type="spellStart"/>
      <w:r w:rsidRPr="001F3791">
        <w:rPr>
          <w:rFonts w:ascii="Times New Roman" w:hAnsi="Times New Roman"/>
        </w:rPr>
        <w:t>Responsibility</w:t>
      </w:r>
      <w:proofErr w:type="spellEnd"/>
      <w:r w:rsidRPr="001F3791">
        <w:rPr>
          <w:rFonts w:ascii="Times New Roman" w:hAnsi="Times New Roman"/>
        </w:rPr>
        <w:t xml:space="preserve"> and </w:t>
      </w:r>
      <w:proofErr w:type="spellStart"/>
      <w:r w:rsidRPr="001F3791">
        <w:rPr>
          <w:rFonts w:ascii="Times New Roman" w:hAnsi="Times New Roman"/>
        </w:rPr>
        <w:t>Liability</w:t>
      </w:r>
      <w:proofErr w:type="spellEnd"/>
      <w:r w:rsidRPr="001F3791">
        <w:rPr>
          <w:rFonts w:ascii="Times New Roman" w:hAnsi="Times New Roman"/>
        </w:rPr>
        <w:t xml:space="preserve">. </w:t>
      </w:r>
      <w:r w:rsidRPr="001F3791">
        <w:rPr>
          <w:rFonts w:ascii="Times New Roman" w:hAnsi="Times New Roman"/>
          <w:shd w:val="clear" w:color="auto" w:fill="FFFFFF"/>
        </w:rPr>
        <w:t xml:space="preserve">In RUDIGER, </w:t>
      </w:r>
      <w:proofErr w:type="spellStart"/>
      <w:r w:rsidRPr="001F3791">
        <w:rPr>
          <w:rFonts w:ascii="Times New Roman" w:hAnsi="Times New Roman"/>
          <w:shd w:val="clear" w:color="auto" w:fill="FFFFFF"/>
        </w:rPr>
        <w:t>Wolfrum</w:t>
      </w:r>
      <w:proofErr w:type="spellEnd"/>
      <w:r w:rsidRPr="001F3791">
        <w:rPr>
          <w:rFonts w:ascii="Times New Roman" w:hAnsi="Times New Roman"/>
          <w:shd w:val="clear" w:color="auto" w:fill="FFFFFF"/>
        </w:rPr>
        <w:t>(</w:t>
      </w:r>
      <w:proofErr w:type="spellStart"/>
      <w:r w:rsidRPr="001F3791">
        <w:rPr>
          <w:rFonts w:ascii="Times New Roman" w:hAnsi="Times New Roman"/>
          <w:shd w:val="clear" w:color="auto" w:fill="FFFFFF"/>
        </w:rPr>
        <w:t>ed</w:t>
      </w:r>
      <w:proofErr w:type="spellEnd"/>
      <w:r w:rsidRPr="001F3791">
        <w:rPr>
          <w:rFonts w:ascii="Times New Roman" w:hAnsi="Times New Roman"/>
          <w:shd w:val="clear" w:color="auto" w:fill="FFFFFF"/>
        </w:rPr>
        <w:t xml:space="preserve">.). </w:t>
      </w:r>
      <w:proofErr w:type="spellStart"/>
      <w:r w:rsidRPr="001F3791">
        <w:rPr>
          <w:rFonts w:ascii="Times New Roman" w:hAnsi="Times New Roman"/>
          <w:i/>
          <w:shd w:val="clear" w:color="auto" w:fill="FFFFFF"/>
        </w:rPr>
        <w:t>The</w:t>
      </w:r>
      <w:proofErr w:type="spellEnd"/>
      <w:r w:rsidRPr="001F3791">
        <w:rPr>
          <w:rStyle w:val="apple-converted-space"/>
          <w:rFonts w:ascii="Times New Roman" w:hAnsi="Times New Roman"/>
          <w:shd w:val="clear" w:color="auto" w:fill="FFFFFF"/>
        </w:rPr>
        <w:t> </w:t>
      </w:r>
      <w:r w:rsidRPr="001F3791">
        <w:rPr>
          <w:rStyle w:val="Zvraznenie"/>
          <w:rFonts w:ascii="Times New Roman" w:hAnsi="Times New Roman"/>
          <w:bdr w:val="none" w:sz="0" w:space="0" w:color="auto" w:frame="1"/>
        </w:rPr>
        <w:t xml:space="preserve">Max </w:t>
      </w:r>
      <w:proofErr w:type="spellStart"/>
      <w:r w:rsidRPr="001F3791">
        <w:rPr>
          <w:rStyle w:val="Zvraznenie"/>
          <w:rFonts w:ascii="Times New Roman" w:hAnsi="Times New Roman"/>
          <w:bdr w:val="none" w:sz="0" w:space="0" w:color="auto" w:frame="1"/>
        </w:rPr>
        <w:t>Planck</w:t>
      </w:r>
      <w:proofErr w:type="spellEnd"/>
      <w:r w:rsidRPr="001F3791">
        <w:rPr>
          <w:rStyle w:val="apple-converted-space"/>
          <w:rFonts w:ascii="Times New Roman" w:hAnsi="Times New Roman"/>
          <w:shd w:val="clear" w:color="auto" w:fill="FFFFFF"/>
        </w:rPr>
        <w:t> </w:t>
      </w:r>
      <w:proofErr w:type="spellStart"/>
      <w:r w:rsidRPr="001F3791">
        <w:rPr>
          <w:rFonts w:ascii="Times New Roman" w:hAnsi="Times New Roman"/>
          <w:i/>
          <w:shd w:val="clear" w:color="auto" w:fill="FFFFFF"/>
        </w:rPr>
        <w:t>encyclopedia</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of</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public</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international</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law</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Volume</w:t>
      </w:r>
      <w:proofErr w:type="spellEnd"/>
      <w:r w:rsidRPr="001F3791">
        <w:rPr>
          <w:rFonts w:ascii="Times New Roman" w:hAnsi="Times New Roman"/>
          <w:i/>
          <w:shd w:val="clear" w:color="auto" w:fill="FFFFFF"/>
        </w:rPr>
        <w:t xml:space="preserve"> VI</w:t>
      </w:r>
      <w:r w:rsidRPr="001F3791">
        <w:rPr>
          <w:rFonts w:ascii="Times New Roman" w:hAnsi="Times New Roman"/>
          <w:shd w:val="clear" w:color="auto" w:fill="FFFFFF"/>
        </w:rPr>
        <w:t xml:space="preserve">. 1.vydanie. New York: </w:t>
      </w:r>
      <w:proofErr w:type="spellStart"/>
      <w:r w:rsidRPr="001F3791">
        <w:rPr>
          <w:rFonts w:ascii="Times New Roman" w:hAnsi="Times New Roman"/>
          <w:shd w:val="clear" w:color="auto" w:fill="FFFFFF"/>
        </w:rPr>
        <w:t>Oxford</w:t>
      </w:r>
      <w:proofErr w:type="spellEnd"/>
      <w:r w:rsidRPr="001F3791">
        <w:rPr>
          <w:rFonts w:ascii="Times New Roman" w:hAnsi="Times New Roman"/>
          <w:shd w:val="clear" w:color="auto" w:fill="FFFFFF"/>
        </w:rPr>
        <w:t xml:space="preserve"> </w:t>
      </w:r>
      <w:proofErr w:type="spellStart"/>
      <w:r w:rsidRPr="001F3791">
        <w:rPr>
          <w:rFonts w:ascii="Times New Roman" w:hAnsi="Times New Roman"/>
          <w:shd w:val="clear" w:color="auto" w:fill="FFFFFF"/>
        </w:rPr>
        <w:t>University</w:t>
      </w:r>
      <w:proofErr w:type="spellEnd"/>
      <w:r w:rsidRPr="001F3791">
        <w:rPr>
          <w:rFonts w:ascii="Times New Roman" w:hAnsi="Times New Roman"/>
          <w:shd w:val="clear" w:color="auto" w:fill="FFFFFF"/>
        </w:rPr>
        <w:t xml:space="preserve"> Press, 2012. s.64-74.</w:t>
      </w:r>
    </w:p>
  </w:footnote>
  <w:footnote w:id="151">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w:t>
      </w:r>
      <w:r w:rsidRPr="001F3791">
        <w:rPr>
          <w:rFonts w:ascii="Times New Roman" w:hAnsi="Times New Roman"/>
          <w:i/>
        </w:rPr>
        <w:t xml:space="preserve">Návrh článkov o zodpovednosti medzinárodných organizácií </w:t>
      </w:r>
      <w:r w:rsidRPr="001F3791">
        <w:rPr>
          <w:rFonts w:ascii="Times New Roman" w:hAnsi="Times New Roman"/>
        </w:rPr>
        <w:t>[</w:t>
      </w:r>
      <w:proofErr w:type="spellStart"/>
      <w:r w:rsidRPr="001F3791">
        <w:rPr>
          <w:rFonts w:ascii="Times New Roman" w:hAnsi="Times New Roman"/>
        </w:rPr>
        <w:t>online</w:t>
      </w:r>
      <w:proofErr w:type="spellEnd"/>
      <w:r w:rsidRPr="001F3791">
        <w:rPr>
          <w:rFonts w:ascii="Times New Roman" w:hAnsi="Times New Roman"/>
        </w:rPr>
        <w:t>]. legal.un.org [cit.4.12.2013]. Dostupné na: &lt;</w:t>
      </w:r>
      <w:hyperlink r:id="rId34" w:history="1">
        <w:r w:rsidRPr="001F3791">
          <w:rPr>
            <w:rStyle w:val="Hypertextovprepojenie"/>
            <w:rFonts w:ascii="Times New Roman" w:hAnsi="Times New Roman"/>
            <w:color w:val="auto"/>
          </w:rPr>
          <w:t>http://legal.un.org/ilc/texts/instruments/english/draft%20articles/9_11_2011.pdf</w:t>
        </w:r>
      </w:hyperlink>
      <w:r w:rsidRPr="001F3791">
        <w:rPr>
          <w:rFonts w:ascii="Times New Roman" w:hAnsi="Times New Roman"/>
        </w:rPr>
        <w:t>&gt;.</w:t>
      </w:r>
    </w:p>
  </w:footnote>
  <w:footnote w:id="152">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HARTWIG, </w:t>
      </w:r>
      <w:proofErr w:type="spellStart"/>
      <w:r w:rsidRPr="001F3791">
        <w:rPr>
          <w:rFonts w:ascii="Times New Roman" w:hAnsi="Times New Roman"/>
        </w:rPr>
        <w:t>Matthias</w:t>
      </w:r>
      <w:proofErr w:type="spellEnd"/>
      <w:r w:rsidRPr="001F3791">
        <w:rPr>
          <w:rFonts w:ascii="Times New Roman" w:hAnsi="Times New Roman"/>
        </w:rPr>
        <w:t xml:space="preserve">. </w:t>
      </w:r>
      <w:proofErr w:type="spellStart"/>
      <w:r w:rsidRPr="001F3791">
        <w:rPr>
          <w:rFonts w:ascii="Times New Roman" w:hAnsi="Times New Roman"/>
        </w:rPr>
        <w:t>International</w:t>
      </w:r>
      <w:proofErr w:type="spellEnd"/>
      <w:r w:rsidRPr="001F3791">
        <w:rPr>
          <w:rFonts w:ascii="Times New Roman" w:hAnsi="Times New Roman"/>
        </w:rPr>
        <w:t xml:space="preserve"> </w:t>
      </w:r>
      <w:proofErr w:type="spellStart"/>
      <w:r w:rsidRPr="001F3791">
        <w:rPr>
          <w:rFonts w:ascii="Times New Roman" w:hAnsi="Times New Roman"/>
        </w:rPr>
        <w:t>Organizations</w:t>
      </w:r>
      <w:proofErr w:type="spellEnd"/>
      <w:r w:rsidRPr="001F3791">
        <w:rPr>
          <w:rFonts w:ascii="Times New Roman" w:hAnsi="Times New Roman"/>
        </w:rPr>
        <w:t xml:space="preserve"> or </w:t>
      </w:r>
      <w:proofErr w:type="spellStart"/>
      <w:r w:rsidRPr="001F3791">
        <w:rPr>
          <w:rFonts w:ascii="Times New Roman" w:hAnsi="Times New Roman"/>
        </w:rPr>
        <w:t>Institutions</w:t>
      </w:r>
      <w:proofErr w:type="spellEnd"/>
      <w:r w:rsidRPr="001F3791">
        <w:rPr>
          <w:rFonts w:ascii="Times New Roman" w:hAnsi="Times New Roman"/>
        </w:rPr>
        <w:t xml:space="preserve">, </w:t>
      </w:r>
      <w:proofErr w:type="spellStart"/>
      <w:r w:rsidRPr="001F3791">
        <w:rPr>
          <w:rFonts w:ascii="Times New Roman" w:hAnsi="Times New Roman"/>
        </w:rPr>
        <w:t>Responsibility</w:t>
      </w:r>
      <w:proofErr w:type="spellEnd"/>
      <w:r w:rsidRPr="001F3791">
        <w:rPr>
          <w:rFonts w:ascii="Times New Roman" w:hAnsi="Times New Roman"/>
        </w:rPr>
        <w:t xml:space="preserve"> and </w:t>
      </w:r>
      <w:proofErr w:type="spellStart"/>
      <w:r w:rsidRPr="001F3791">
        <w:rPr>
          <w:rFonts w:ascii="Times New Roman" w:hAnsi="Times New Roman"/>
        </w:rPr>
        <w:t>Liability</w:t>
      </w:r>
      <w:proofErr w:type="spellEnd"/>
      <w:r w:rsidRPr="001F3791">
        <w:rPr>
          <w:rFonts w:ascii="Times New Roman" w:hAnsi="Times New Roman"/>
        </w:rPr>
        <w:t xml:space="preserve">. </w:t>
      </w:r>
      <w:r w:rsidRPr="001F3791">
        <w:rPr>
          <w:rFonts w:ascii="Times New Roman" w:hAnsi="Times New Roman"/>
          <w:shd w:val="clear" w:color="auto" w:fill="FFFFFF"/>
        </w:rPr>
        <w:t xml:space="preserve">In RUDIGER, </w:t>
      </w:r>
      <w:proofErr w:type="spellStart"/>
      <w:r w:rsidRPr="001F3791">
        <w:rPr>
          <w:rFonts w:ascii="Times New Roman" w:hAnsi="Times New Roman"/>
          <w:shd w:val="clear" w:color="auto" w:fill="FFFFFF"/>
        </w:rPr>
        <w:t>Wolfrum</w:t>
      </w:r>
      <w:proofErr w:type="spellEnd"/>
      <w:r w:rsidRPr="001F3791">
        <w:rPr>
          <w:rFonts w:ascii="Times New Roman" w:hAnsi="Times New Roman"/>
          <w:shd w:val="clear" w:color="auto" w:fill="FFFFFF"/>
        </w:rPr>
        <w:t>(</w:t>
      </w:r>
      <w:proofErr w:type="spellStart"/>
      <w:r w:rsidRPr="001F3791">
        <w:rPr>
          <w:rFonts w:ascii="Times New Roman" w:hAnsi="Times New Roman"/>
          <w:shd w:val="clear" w:color="auto" w:fill="FFFFFF"/>
        </w:rPr>
        <w:t>ed</w:t>
      </w:r>
      <w:proofErr w:type="spellEnd"/>
      <w:r w:rsidRPr="001F3791">
        <w:rPr>
          <w:rFonts w:ascii="Times New Roman" w:hAnsi="Times New Roman"/>
          <w:shd w:val="clear" w:color="auto" w:fill="FFFFFF"/>
        </w:rPr>
        <w:t xml:space="preserve">.). </w:t>
      </w:r>
      <w:proofErr w:type="spellStart"/>
      <w:r w:rsidRPr="001F3791">
        <w:rPr>
          <w:rFonts w:ascii="Times New Roman" w:hAnsi="Times New Roman"/>
          <w:i/>
          <w:shd w:val="clear" w:color="auto" w:fill="FFFFFF"/>
        </w:rPr>
        <w:t>The</w:t>
      </w:r>
      <w:proofErr w:type="spellEnd"/>
      <w:r w:rsidRPr="001F3791">
        <w:rPr>
          <w:rStyle w:val="apple-converted-space"/>
          <w:rFonts w:ascii="Times New Roman" w:hAnsi="Times New Roman"/>
          <w:shd w:val="clear" w:color="auto" w:fill="FFFFFF"/>
        </w:rPr>
        <w:t> </w:t>
      </w:r>
      <w:r w:rsidRPr="001F3791">
        <w:rPr>
          <w:rStyle w:val="Zvraznenie"/>
          <w:rFonts w:ascii="Times New Roman" w:hAnsi="Times New Roman"/>
          <w:bdr w:val="none" w:sz="0" w:space="0" w:color="auto" w:frame="1"/>
        </w:rPr>
        <w:t xml:space="preserve">Max </w:t>
      </w:r>
      <w:proofErr w:type="spellStart"/>
      <w:r w:rsidRPr="001F3791">
        <w:rPr>
          <w:rStyle w:val="Zvraznenie"/>
          <w:rFonts w:ascii="Times New Roman" w:hAnsi="Times New Roman"/>
          <w:bdr w:val="none" w:sz="0" w:space="0" w:color="auto" w:frame="1"/>
        </w:rPr>
        <w:t>Planck</w:t>
      </w:r>
      <w:proofErr w:type="spellEnd"/>
      <w:r w:rsidRPr="001F3791">
        <w:rPr>
          <w:rStyle w:val="apple-converted-space"/>
          <w:rFonts w:ascii="Times New Roman" w:hAnsi="Times New Roman"/>
          <w:shd w:val="clear" w:color="auto" w:fill="FFFFFF"/>
        </w:rPr>
        <w:t> </w:t>
      </w:r>
      <w:proofErr w:type="spellStart"/>
      <w:r w:rsidRPr="001F3791">
        <w:rPr>
          <w:rFonts w:ascii="Times New Roman" w:hAnsi="Times New Roman"/>
          <w:i/>
          <w:shd w:val="clear" w:color="auto" w:fill="FFFFFF"/>
        </w:rPr>
        <w:t>encyclopedia</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of</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public</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international</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law</w:t>
      </w:r>
      <w:proofErr w:type="spellEnd"/>
      <w:r w:rsidRPr="001F3791">
        <w:rPr>
          <w:rFonts w:ascii="Times New Roman" w:hAnsi="Times New Roman"/>
          <w:i/>
          <w:shd w:val="clear" w:color="auto" w:fill="FFFFFF"/>
        </w:rPr>
        <w:t xml:space="preserve">. </w:t>
      </w:r>
      <w:proofErr w:type="spellStart"/>
      <w:r w:rsidRPr="001F3791">
        <w:rPr>
          <w:rFonts w:ascii="Times New Roman" w:hAnsi="Times New Roman"/>
          <w:i/>
          <w:shd w:val="clear" w:color="auto" w:fill="FFFFFF"/>
        </w:rPr>
        <w:t>Volume</w:t>
      </w:r>
      <w:proofErr w:type="spellEnd"/>
      <w:r w:rsidRPr="001F3791">
        <w:rPr>
          <w:rFonts w:ascii="Times New Roman" w:hAnsi="Times New Roman"/>
          <w:i/>
          <w:shd w:val="clear" w:color="auto" w:fill="FFFFFF"/>
        </w:rPr>
        <w:t xml:space="preserve"> VI</w:t>
      </w:r>
      <w:r w:rsidRPr="001F3791">
        <w:rPr>
          <w:rFonts w:ascii="Times New Roman" w:hAnsi="Times New Roman"/>
          <w:shd w:val="clear" w:color="auto" w:fill="FFFFFF"/>
        </w:rPr>
        <w:t xml:space="preserve">. 1.vydanie. New York: </w:t>
      </w:r>
      <w:proofErr w:type="spellStart"/>
      <w:r w:rsidRPr="001F3791">
        <w:rPr>
          <w:rFonts w:ascii="Times New Roman" w:hAnsi="Times New Roman"/>
          <w:shd w:val="clear" w:color="auto" w:fill="FFFFFF"/>
        </w:rPr>
        <w:t>Oxford</w:t>
      </w:r>
      <w:proofErr w:type="spellEnd"/>
      <w:r w:rsidRPr="001F3791">
        <w:rPr>
          <w:rFonts w:ascii="Times New Roman" w:hAnsi="Times New Roman"/>
          <w:shd w:val="clear" w:color="auto" w:fill="FFFFFF"/>
        </w:rPr>
        <w:t xml:space="preserve"> </w:t>
      </w:r>
      <w:proofErr w:type="spellStart"/>
      <w:r w:rsidRPr="001F3791">
        <w:rPr>
          <w:rFonts w:ascii="Times New Roman" w:hAnsi="Times New Roman"/>
          <w:shd w:val="clear" w:color="auto" w:fill="FFFFFF"/>
        </w:rPr>
        <w:t>University</w:t>
      </w:r>
      <w:proofErr w:type="spellEnd"/>
      <w:r w:rsidRPr="001F3791">
        <w:rPr>
          <w:rFonts w:ascii="Times New Roman" w:hAnsi="Times New Roman"/>
          <w:shd w:val="clear" w:color="auto" w:fill="FFFFFF"/>
        </w:rPr>
        <w:t xml:space="preserve"> Press, 2012. s.64-74.</w:t>
      </w:r>
    </w:p>
  </w:footnote>
  <w:footnote w:id="153">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Európsky súdu pre ľudské práva: Rozhodnutie z dňa 2.mája 2007, </w:t>
      </w:r>
      <w:proofErr w:type="spellStart"/>
      <w:r w:rsidRPr="001F3791">
        <w:rPr>
          <w:rFonts w:ascii="Times New Roman" w:hAnsi="Times New Roman"/>
          <w:i/>
        </w:rPr>
        <w:t>Behrami</w:t>
      </w:r>
      <w:proofErr w:type="spellEnd"/>
      <w:r w:rsidRPr="001F3791">
        <w:rPr>
          <w:rFonts w:ascii="Times New Roman" w:hAnsi="Times New Roman"/>
          <w:i/>
        </w:rPr>
        <w:t xml:space="preserve"> and </w:t>
      </w:r>
      <w:proofErr w:type="spellStart"/>
      <w:r w:rsidRPr="001F3791">
        <w:rPr>
          <w:rFonts w:ascii="Times New Roman" w:hAnsi="Times New Roman"/>
          <w:i/>
        </w:rPr>
        <w:t>Behrami</w:t>
      </w:r>
      <w:proofErr w:type="spellEnd"/>
      <w:r w:rsidRPr="001F3791">
        <w:rPr>
          <w:rFonts w:ascii="Times New Roman" w:hAnsi="Times New Roman"/>
          <w:i/>
        </w:rPr>
        <w:t xml:space="preserve"> </w:t>
      </w:r>
      <w:proofErr w:type="spellStart"/>
      <w:r w:rsidRPr="001F3791">
        <w:rPr>
          <w:rFonts w:ascii="Times New Roman" w:hAnsi="Times New Roman"/>
          <w:i/>
        </w:rPr>
        <w:t>vs</w:t>
      </w:r>
      <w:proofErr w:type="spellEnd"/>
      <w:r w:rsidRPr="001F3791">
        <w:rPr>
          <w:rFonts w:ascii="Times New Roman" w:hAnsi="Times New Roman"/>
          <w:i/>
        </w:rPr>
        <w:t xml:space="preserve">. </w:t>
      </w:r>
      <w:proofErr w:type="spellStart"/>
      <w:r w:rsidRPr="001F3791">
        <w:rPr>
          <w:rFonts w:ascii="Times New Roman" w:hAnsi="Times New Roman"/>
          <w:i/>
        </w:rPr>
        <w:t>France</w:t>
      </w:r>
      <w:proofErr w:type="spellEnd"/>
      <w:r w:rsidRPr="001F3791">
        <w:rPr>
          <w:rFonts w:ascii="Times New Roman" w:hAnsi="Times New Roman"/>
        </w:rPr>
        <w:t xml:space="preserve"> a </w:t>
      </w:r>
      <w:proofErr w:type="spellStart"/>
      <w:r w:rsidRPr="001F3791">
        <w:rPr>
          <w:rFonts w:ascii="Times New Roman" w:hAnsi="Times New Roman"/>
          <w:i/>
        </w:rPr>
        <w:t>Saramati</w:t>
      </w:r>
      <w:proofErr w:type="spellEnd"/>
      <w:r w:rsidRPr="001F3791">
        <w:rPr>
          <w:rFonts w:ascii="Times New Roman" w:hAnsi="Times New Roman"/>
          <w:i/>
        </w:rPr>
        <w:t xml:space="preserve"> </w:t>
      </w:r>
      <w:proofErr w:type="spellStart"/>
      <w:r w:rsidRPr="001F3791">
        <w:rPr>
          <w:rFonts w:ascii="Times New Roman" w:hAnsi="Times New Roman"/>
          <w:i/>
        </w:rPr>
        <w:t>vs</w:t>
      </w:r>
      <w:proofErr w:type="spellEnd"/>
      <w:r w:rsidRPr="001F3791">
        <w:rPr>
          <w:rFonts w:ascii="Times New Roman" w:hAnsi="Times New Roman"/>
          <w:i/>
        </w:rPr>
        <w:t xml:space="preserve">. </w:t>
      </w:r>
      <w:proofErr w:type="spellStart"/>
      <w:r w:rsidRPr="001F3791">
        <w:rPr>
          <w:rFonts w:ascii="Times New Roman" w:hAnsi="Times New Roman"/>
          <w:i/>
        </w:rPr>
        <w:t>France</w:t>
      </w:r>
      <w:proofErr w:type="spellEnd"/>
      <w:r w:rsidRPr="001F3791">
        <w:rPr>
          <w:rFonts w:ascii="Times New Roman" w:hAnsi="Times New Roman"/>
          <w:i/>
        </w:rPr>
        <w:t xml:space="preserve">, </w:t>
      </w:r>
      <w:proofErr w:type="spellStart"/>
      <w:r w:rsidRPr="001F3791">
        <w:rPr>
          <w:rFonts w:ascii="Times New Roman" w:hAnsi="Times New Roman"/>
          <w:i/>
        </w:rPr>
        <w:t>Germany</w:t>
      </w:r>
      <w:proofErr w:type="spellEnd"/>
      <w:r w:rsidRPr="001F3791">
        <w:rPr>
          <w:rFonts w:ascii="Times New Roman" w:hAnsi="Times New Roman"/>
          <w:i/>
        </w:rPr>
        <w:t xml:space="preserve">, </w:t>
      </w:r>
      <w:proofErr w:type="spellStart"/>
      <w:r w:rsidRPr="001F3791">
        <w:rPr>
          <w:rFonts w:ascii="Times New Roman" w:hAnsi="Times New Roman"/>
          <w:i/>
        </w:rPr>
        <w:t>Norway</w:t>
      </w:r>
      <w:proofErr w:type="spellEnd"/>
      <w:r w:rsidRPr="001F3791">
        <w:rPr>
          <w:rFonts w:ascii="Times New Roman" w:hAnsi="Times New Roman"/>
        </w:rPr>
        <w:t>, 71412/01 a 78166/01, bod 135.</w:t>
      </w:r>
    </w:p>
  </w:footnote>
  <w:footnote w:id="154">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ŠTURMA, Pavel. </w:t>
      </w:r>
      <w:proofErr w:type="spellStart"/>
      <w:r w:rsidRPr="00A90393">
        <w:rPr>
          <w:rFonts w:ascii="Times New Roman" w:hAnsi="Times New Roman"/>
          <w:i/>
        </w:rPr>
        <w:t>Responsibility</w:t>
      </w:r>
      <w:proofErr w:type="spellEnd"/>
      <w:r w:rsidRPr="00A90393">
        <w:rPr>
          <w:rFonts w:ascii="Times New Roman" w:hAnsi="Times New Roman"/>
          <w:i/>
        </w:rPr>
        <w:t xml:space="preserve"> </w:t>
      </w:r>
      <w:proofErr w:type="spellStart"/>
      <w:r w:rsidRPr="00A90393">
        <w:rPr>
          <w:rFonts w:ascii="Times New Roman" w:hAnsi="Times New Roman"/>
          <w:i/>
        </w:rPr>
        <w:t>of</w:t>
      </w:r>
      <w:proofErr w:type="spellEnd"/>
      <w:r w:rsidRPr="00A90393">
        <w:rPr>
          <w:rFonts w:ascii="Times New Roman" w:hAnsi="Times New Roman"/>
          <w:i/>
        </w:rPr>
        <w:t xml:space="preserve"> </w:t>
      </w:r>
      <w:proofErr w:type="spellStart"/>
      <w:r w:rsidRPr="00A90393">
        <w:rPr>
          <w:rFonts w:ascii="Times New Roman" w:hAnsi="Times New Roman"/>
          <w:i/>
        </w:rPr>
        <w:t>International</w:t>
      </w:r>
      <w:proofErr w:type="spellEnd"/>
      <w:r w:rsidRPr="00A90393">
        <w:rPr>
          <w:rFonts w:ascii="Times New Roman" w:hAnsi="Times New Roman"/>
          <w:i/>
        </w:rPr>
        <w:t xml:space="preserve"> </w:t>
      </w:r>
      <w:proofErr w:type="spellStart"/>
      <w:r w:rsidRPr="00A90393">
        <w:rPr>
          <w:rFonts w:ascii="Times New Roman" w:hAnsi="Times New Roman"/>
          <w:i/>
        </w:rPr>
        <w:t>Organizations</w:t>
      </w:r>
      <w:proofErr w:type="spellEnd"/>
      <w:r w:rsidRPr="001F3791">
        <w:rPr>
          <w:rFonts w:ascii="Times New Roman" w:hAnsi="Times New Roman"/>
        </w:rPr>
        <w:t>. [</w:t>
      </w:r>
      <w:proofErr w:type="spellStart"/>
      <w:r w:rsidRPr="001F3791">
        <w:rPr>
          <w:rFonts w:ascii="Times New Roman" w:hAnsi="Times New Roman"/>
        </w:rPr>
        <w:t>online</w:t>
      </w:r>
      <w:proofErr w:type="spellEnd"/>
      <w:r w:rsidRPr="001F3791">
        <w:rPr>
          <w:rFonts w:ascii="Times New Roman" w:hAnsi="Times New Roman"/>
        </w:rPr>
        <w:t xml:space="preserve">]. </w:t>
      </w:r>
      <w:proofErr w:type="spellStart"/>
      <w:r w:rsidRPr="001F3791">
        <w:rPr>
          <w:rFonts w:ascii="Times New Roman" w:hAnsi="Times New Roman"/>
        </w:rPr>
        <w:t>cyil.eu</w:t>
      </w:r>
      <w:proofErr w:type="spellEnd"/>
      <w:r w:rsidRPr="001F3791">
        <w:rPr>
          <w:rFonts w:ascii="Times New Roman" w:hAnsi="Times New Roman"/>
        </w:rPr>
        <w:t xml:space="preserve"> [cit. 4.12.2013]. Dostupné na: &lt; </w:t>
      </w:r>
      <w:hyperlink r:id="rId35" w:history="1">
        <w:r w:rsidRPr="001F3791">
          <w:rPr>
            <w:rStyle w:val="Hypertextovprepojenie"/>
            <w:rFonts w:ascii="Times New Roman" w:hAnsi="Times New Roman"/>
            <w:color w:val="auto"/>
          </w:rPr>
          <w:t>http://www.cyil.eu/contents/</w:t>
        </w:r>
      </w:hyperlink>
      <w:r w:rsidRPr="001F3791">
        <w:rPr>
          <w:rFonts w:ascii="Times New Roman" w:hAnsi="Times New Roman"/>
        </w:rPr>
        <w:t>&gt;.</w:t>
      </w:r>
    </w:p>
  </w:footnote>
  <w:footnote w:id="155">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sidRPr="001F3791">
        <w:rPr>
          <w:rFonts w:ascii="Times New Roman" w:hAnsi="Times New Roman" w:cs="Times New Roman"/>
          <w:sz w:val="20"/>
          <w:szCs w:val="20"/>
        </w:rPr>
        <w:t xml:space="preserve"> DAVID, Vladislav a kol. </w:t>
      </w:r>
      <w:proofErr w:type="spellStart"/>
      <w:r w:rsidRPr="001F3791">
        <w:rPr>
          <w:rFonts w:ascii="Times New Roman" w:hAnsi="Times New Roman" w:cs="Times New Roman"/>
          <w:i/>
          <w:sz w:val="20"/>
          <w:szCs w:val="20"/>
        </w:rPr>
        <w:t>Mezinárodní</w:t>
      </w:r>
      <w:proofErr w:type="spellEnd"/>
      <w:r w:rsidRPr="001F3791">
        <w:rPr>
          <w:rFonts w:ascii="Times New Roman" w:hAnsi="Times New Roman" w:cs="Times New Roman"/>
          <w:i/>
          <w:sz w:val="20"/>
          <w:szCs w:val="20"/>
        </w:rPr>
        <w:t xml:space="preserve"> právo </w:t>
      </w:r>
      <w:proofErr w:type="spellStart"/>
      <w:r w:rsidRPr="001F3791">
        <w:rPr>
          <w:rFonts w:ascii="Times New Roman" w:hAnsi="Times New Roman" w:cs="Times New Roman"/>
          <w:i/>
          <w:sz w:val="20"/>
          <w:szCs w:val="20"/>
        </w:rPr>
        <w:t>veřejné</w:t>
      </w:r>
      <w:proofErr w:type="spellEnd"/>
      <w:r w:rsidRPr="001F3791">
        <w:rPr>
          <w:rFonts w:ascii="Times New Roman" w:hAnsi="Times New Roman" w:cs="Times New Roman"/>
          <w:i/>
          <w:sz w:val="20"/>
          <w:szCs w:val="20"/>
        </w:rPr>
        <w:t xml:space="preserve"> s </w:t>
      </w:r>
      <w:proofErr w:type="spellStart"/>
      <w:r w:rsidRPr="001F3791">
        <w:rPr>
          <w:rFonts w:ascii="Times New Roman" w:hAnsi="Times New Roman" w:cs="Times New Roman"/>
          <w:i/>
          <w:sz w:val="20"/>
          <w:szCs w:val="20"/>
        </w:rPr>
        <w:t>kazuistikou</w:t>
      </w:r>
      <w:proofErr w:type="spellEnd"/>
      <w:r w:rsidRPr="001F3791">
        <w:rPr>
          <w:rFonts w:ascii="Times New Roman" w:hAnsi="Times New Roman" w:cs="Times New Roman"/>
          <w:sz w:val="20"/>
          <w:szCs w:val="20"/>
        </w:rPr>
        <w:t xml:space="preserve">. 2.vydanie. Praha: </w:t>
      </w:r>
      <w:proofErr w:type="spellStart"/>
      <w:r w:rsidRPr="001F3791">
        <w:rPr>
          <w:rFonts w:ascii="Times New Roman" w:hAnsi="Times New Roman" w:cs="Times New Roman"/>
          <w:sz w:val="20"/>
          <w:szCs w:val="20"/>
        </w:rPr>
        <w:t>Leges</w:t>
      </w:r>
      <w:proofErr w:type="spellEnd"/>
      <w:r w:rsidRPr="001F3791">
        <w:rPr>
          <w:rFonts w:ascii="Times New Roman" w:hAnsi="Times New Roman" w:cs="Times New Roman"/>
          <w:sz w:val="20"/>
          <w:szCs w:val="20"/>
        </w:rPr>
        <w:t xml:space="preserve">, 2011. s.216. </w:t>
      </w:r>
    </w:p>
  </w:footnote>
  <w:footnote w:id="156">
    <w:p w:rsidR="00563F3A" w:rsidRPr="001F3791" w:rsidRDefault="00563F3A" w:rsidP="001F3791">
      <w:pPr>
        <w:pStyle w:val="Textpoznmkypodiarou"/>
        <w:spacing w:after="0" w:line="240" w:lineRule="auto"/>
        <w:jc w:val="both"/>
        <w:rPr>
          <w:rFonts w:ascii="Times New Roman" w:hAnsi="Times New Roman"/>
        </w:rPr>
      </w:pPr>
      <w:r w:rsidRPr="001F3791">
        <w:rPr>
          <w:rStyle w:val="Odkaznapoznmkupodiarou"/>
          <w:rFonts w:ascii="Times New Roman" w:hAnsi="Times New Roman"/>
        </w:rPr>
        <w:footnoteRef/>
      </w:r>
      <w:r w:rsidRPr="001F3791">
        <w:rPr>
          <w:rFonts w:ascii="Times New Roman" w:hAnsi="Times New Roman"/>
        </w:rPr>
        <w:t xml:space="preserve"> Návrh článkov o zodpovednosti medzinárodných organizácií - kapitola V. </w:t>
      </w:r>
      <w:r w:rsidRPr="001F3791">
        <w:rPr>
          <w:rFonts w:ascii="Times New Roman" w:hAnsi="Times New Roman"/>
          <w:i/>
        </w:rPr>
        <w:t xml:space="preserve">Návrh článkov o zodpovednosti medzinárodných organizácií </w:t>
      </w:r>
      <w:r w:rsidRPr="001F3791">
        <w:rPr>
          <w:rFonts w:ascii="Times New Roman" w:hAnsi="Times New Roman"/>
        </w:rPr>
        <w:t>[</w:t>
      </w:r>
      <w:proofErr w:type="spellStart"/>
      <w:r w:rsidRPr="001F3791">
        <w:rPr>
          <w:rFonts w:ascii="Times New Roman" w:hAnsi="Times New Roman"/>
        </w:rPr>
        <w:t>online</w:t>
      </w:r>
      <w:proofErr w:type="spellEnd"/>
      <w:r w:rsidRPr="001F3791">
        <w:rPr>
          <w:rFonts w:ascii="Times New Roman" w:hAnsi="Times New Roman"/>
        </w:rPr>
        <w:t>]. legal.un.org [cit.4.12.2013]. Dostupné na: &lt;</w:t>
      </w:r>
      <w:hyperlink r:id="rId36" w:history="1">
        <w:r w:rsidRPr="001F3791">
          <w:rPr>
            <w:rStyle w:val="Hypertextovprepojenie"/>
            <w:rFonts w:ascii="Times New Roman" w:hAnsi="Times New Roman"/>
            <w:color w:val="auto"/>
          </w:rPr>
          <w:t>http://legal.un.org/ilc/texts/instruments/english/draft%20articles/9_11_2011.pdf</w:t>
        </w:r>
      </w:hyperlink>
      <w:r w:rsidRPr="001F3791">
        <w:rPr>
          <w:rFonts w:ascii="Times New Roman" w:hAnsi="Times New Roman"/>
        </w:rPr>
        <w:t>&gt;.</w:t>
      </w:r>
    </w:p>
  </w:footnote>
  <w:footnote w:id="157">
    <w:p w:rsidR="00563F3A" w:rsidRPr="001F3791" w:rsidRDefault="00563F3A" w:rsidP="001F3791">
      <w:pPr>
        <w:spacing w:after="0" w:line="240" w:lineRule="auto"/>
        <w:jc w:val="both"/>
        <w:rPr>
          <w:rFonts w:ascii="Times New Roman" w:hAnsi="Times New Roman" w:cs="Times New Roman"/>
          <w:sz w:val="20"/>
          <w:szCs w:val="20"/>
        </w:rPr>
      </w:pPr>
      <w:r w:rsidRPr="001F3791">
        <w:rPr>
          <w:rStyle w:val="Odkaznapoznmkupodiaro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advisory</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opinion</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International</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Court</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Justice</w:t>
      </w:r>
      <w:proofErr w:type="spellEnd"/>
      <w:r w:rsidRPr="001F3791">
        <w:rPr>
          <w:rFonts w:ascii="Times New Roman" w:hAnsi="Times New Roman" w:cs="Times New Roman"/>
          <w:i/>
          <w:sz w:val="20"/>
          <w:szCs w:val="20"/>
        </w:rPr>
        <w:t xml:space="preserve"> on 11 </w:t>
      </w:r>
      <w:proofErr w:type="spellStart"/>
      <w:r w:rsidRPr="001F3791">
        <w:rPr>
          <w:rFonts w:ascii="Times New Roman" w:hAnsi="Times New Roman" w:cs="Times New Roman"/>
          <w:i/>
          <w:sz w:val="20"/>
          <w:szCs w:val="20"/>
        </w:rPr>
        <w:t>April</w:t>
      </w:r>
      <w:proofErr w:type="spellEnd"/>
      <w:r w:rsidRPr="001F3791">
        <w:rPr>
          <w:rFonts w:ascii="Times New Roman" w:hAnsi="Times New Roman" w:cs="Times New Roman"/>
          <w:i/>
          <w:sz w:val="20"/>
          <w:szCs w:val="20"/>
        </w:rPr>
        <w:t xml:space="preserve"> 1949, </w:t>
      </w:r>
      <w:proofErr w:type="spellStart"/>
      <w:r w:rsidRPr="001F3791">
        <w:rPr>
          <w:rFonts w:ascii="Times New Roman" w:hAnsi="Times New Roman" w:cs="Times New Roman"/>
          <w:i/>
          <w:sz w:val="20"/>
          <w:szCs w:val="20"/>
        </w:rPr>
        <w:t>Reparation</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for</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Injuries</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Suffered</w:t>
      </w:r>
      <w:proofErr w:type="spellEnd"/>
      <w:r w:rsidRPr="001F3791">
        <w:rPr>
          <w:rFonts w:ascii="Times New Roman" w:hAnsi="Times New Roman" w:cs="Times New Roman"/>
          <w:i/>
          <w:sz w:val="20"/>
          <w:szCs w:val="20"/>
        </w:rPr>
        <w:t xml:space="preserve"> in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Service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of</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the</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United</w:t>
      </w:r>
      <w:proofErr w:type="spellEnd"/>
      <w:r w:rsidRPr="001F3791">
        <w:rPr>
          <w:rFonts w:ascii="Times New Roman" w:hAnsi="Times New Roman" w:cs="Times New Roman"/>
          <w:i/>
          <w:sz w:val="20"/>
          <w:szCs w:val="20"/>
        </w:rPr>
        <w:t xml:space="preserve"> </w:t>
      </w:r>
      <w:proofErr w:type="spellStart"/>
      <w:r w:rsidRPr="001F3791">
        <w:rPr>
          <w:rFonts w:ascii="Times New Roman" w:hAnsi="Times New Roman" w:cs="Times New Roman"/>
          <w:i/>
          <w:sz w:val="20"/>
          <w:szCs w:val="20"/>
        </w:rPr>
        <w:t>Nations</w:t>
      </w:r>
      <w:proofErr w:type="spellEnd"/>
      <w:r w:rsidRPr="001F3791">
        <w:rPr>
          <w:rFonts w:ascii="Times New Roman" w:hAnsi="Times New Roman" w:cs="Times New Roman"/>
          <w:sz w:val="20"/>
          <w:szCs w:val="20"/>
        </w:rPr>
        <w:t>. Bod 179. [</w:t>
      </w:r>
      <w:proofErr w:type="spellStart"/>
      <w:r w:rsidRPr="001F3791">
        <w:rPr>
          <w:rFonts w:ascii="Times New Roman" w:hAnsi="Times New Roman" w:cs="Times New Roman"/>
          <w:sz w:val="20"/>
          <w:szCs w:val="20"/>
        </w:rPr>
        <w:t>online</w:t>
      </w:r>
      <w:proofErr w:type="spellEnd"/>
      <w:r w:rsidRPr="001F3791">
        <w:rPr>
          <w:rFonts w:ascii="Times New Roman" w:hAnsi="Times New Roman" w:cs="Times New Roman"/>
          <w:sz w:val="20"/>
          <w:szCs w:val="20"/>
        </w:rPr>
        <w:t>]. icj-cij.org [cit.5.12.2013]. Dostupné na: &lt;</w:t>
      </w:r>
      <w:hyperlink r:id="rId37" w:history="1">
        <w:r w:rsidRPr="001F3791">
          <w:rPr>
            <w:rStyle w:val="Hypertextovprepojenie"/>
            <w:rFonts w:ascii="Times New Roman" w:hAnsi="Times New Roman" w:cs="Times New Roman"/>
            <w:color w:val="auto"/>
            <w:sz w:val="20"/>
            <w:szCs w:val="20"/>
          </w:rPr>
          <w:t>http://www.icj-cij.org/docket/files/4/1835.pdf</w:t>
        </w:r>
      </w:hyperlink>
      <w:r w:rsidRPr="001F3791">
        <w:rPr>
          <w:rFonts w:ascii="Times New Roman" w:hAnsi="Times New Roman" w:cs="Times New Roman"/>
          <w:sz w:val="20"/>
          <w:szCs w:val="20"/>
        </w:rPr>
        <w:t>&gt;.</w:t>
      </w:r>
    </w:p>
    <w:p w:rsidR="00563F3A" w:rsidRPr="001F3791" w:rsidRDefault="00563F3A" w:rsidP="001F3791">
      <w:pPr>
        <w:pStyle w:val="Textpoznmkypodiarou"/>
        <w:spacing w:after="0" w:line="240" w:lineRule="auto"/>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3E08"/>
    <w:multiLevelType w:val="hybridMultilevel"/>
    <w:tmpl w:val="CFFA3194"/>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nsid w:val="1DDD6BA7"/>
    <w:multiLevelType w:val="hybridMultilevel"/>
    <w:tmpl w:val="6106AE70"/>
    <w:lvl w:ilvl="0" w:tplc="AC12B18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A2B5EC3"/>
    <w:multiLevelType w:val="hybridMultilevel"/>
    <w:tmpl w:val="74D804B0"/>
    <w:lvl w:ilvl="0" w:tplc="AC12B18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B371B92"/>
    <w:multiLevelType w:val="hybridMultilevel"/>
    <w:tmpl w:val="3C502A34"/>
    <w:lvl w:ilvl="0" w:tplc="1E0AB1D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B452C7F"/>
    <w:multiLevelType w:val="hybridMultilevel"/>
    <w:tmpl w:val="FDF65374"/>
    <w:lvl w:ilvl="0" w:tplc="AC12B18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BE6427C"/>
    <w:multiLevelType w:val="hybridMultilevel"/>
    <w:tmpl w:val="97A8B688"/>
    <w:lvl w:ilvl="0" w:tplc="AC12B18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00E39D7"/>
    <w:multiLevelType w:val="hybridMultilevel"/>
    <w:tmpl w:val="F5904DF6"/>
    <w:lvl w:ilvl="0" w:tplc="1E0AB1D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013055B"/>
    <w:multiLevelType w:val="hybridMultilevel"/>
    <w:tmpl w:val="5B9CFBC0"/>
    <w:lvl w:ilvl="0" w:tplc="AC12B18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C820895"/>
    <w:multiLevelType w:val="multilevel"/>
    <w:tmpl w:val="041B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50CE4023"/>
    <w:multiLevelType w:val="hybridMultilevel"/>
    <w:tmpl w:val="D3CCC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94908B1"/>
    <w:multiLevelType w:val="hybridMultilevel"/>
    <w:tmpl w:val="52609196"/>
    <w:lvl w:ilvl="0" w:tplc="1E0AB1D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2"/>
  </w:num>
  <w:num w:numId="5">
    <w:abstractNumId w:val="3"/>
  </w:num>
  <w:num w:numId="6">
    <w:abstractNumId w:val="10"/>
  </w:num>
  <w:num w:numId="7">
    <w:abstractNumId w:val="6"/>
  </w:num>
  <w:num w:numId="8">
    <w:abstractNumId w:val="7"/>
  </w:num>
  <w:num w:numId="9">
    <w:abstractNumId w:val="5"/>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rsids>
    <w:rsidRoot w:val="002D3CC0"/>
    <w:rsid w:val="0000430A"/>
    <w:rsid w:val="000045CD"/>
    <w:rsid w:val="000067F6"/>
    <w:rsid w:val="00011242"/>
    <w:rsid w:val="00016DEC"/>
    <w:rsid w:val="00025416"/>
    <w:rsid w:val="0003672E"/>
    <w:rsid w:val="0004461A"/>
    <w:rsid w:val="00046434"/>
    <w:rsid w:val="00046962"/>
    <w:rsid w:val="0005469F"/>
    <w:rsid w:val="00055015"/>
    <w:rsid w:val="0005603F"/>
    <w:rsid w:val="00057169"/>
    <w:rsid w:val="000654A9"/>
    <w:rsid w:val="00065E7C"/>
    <w:rsid w:val="0007058C"/>
    <w:rsid w:val="00077E75"/>
    <w:rsid w:val="000856AE"/>
    <w:rsid w:val="00092AF4"/>
    <w:rsid w:val="00092C38"/>
    <w:rsid w:val="000A5FCA"/>
    <w:rsid w:val="000C04C8"/>
    <w:rsid w:val="000C0EFF"/>
    <w:rsid w:val="000C1B60"/>
    <w:rsid w:val="000D2D9B"/>
    <w:rsid w:val="000F1526"/>
    <w:rsid w:val="000F32CC"/>
    <w:rsid w:val="000F7033"/>
    <w:rsid w:val="0010098A"/>
    <w:rsid w:val="00100E71"/>
    <w:rsid w:val="00113F62"/>
    <w:rsid w:val="00120603"/>
    <w:rsid w:val="0013209B"/>
    <w:rsid w:val="00133220"/>
    <w:rsid w:val="001379E7"/>
    <w:rsid w:val="001400B7"/>
    <w:rsid w:val="0014019C"/>
    <w:rsid w:val="001432DF"/>
    <w:rsid w:val="0015421C"/>
    <w:rsid w:val="0015641A"/>
    <w:rsid w:val="00162211"/>
    <w:rsid w:val="001643FA"/>
    <w:rsid w:val="0017772F"/>
    <w:rsid w:val="00185D20"/>
    <w:rsid w:val="001873A1"/>
    <w:rsid w:val="00187F22"/>
    <w:rsid w:val="00192629"/>
    <w:rsid w:val="00193346"/>
    <w:rsid w:val="00195695"/>
    <w:rsid w:val="00197EBD"/>
    <w:rsid w:val="001A040F"/>
    <w:rsid w:val="001A684C"/>
    <w:rsid w:val="001B0A08"/>
    <w:rsid w:val="001B0F6B"/>
    <w:rsid w:val="001B77BD"/>
    <w:rsid w:val="001C1195"/>
    <w:rsid w:val="001C7982"/>
    <w:rsid w:val="001D5F1B"/>
    <w:rsid w:val="001E19CF"/>
    <w:rsid w:val="001F16B8"/>
    <w:rsid w:val="001F3791"/>
    <w:rsid w:val="001F5F55"/>
    <w:rsid w:val="00206E93"/>
    <w:rsid w:val="00220E76"/>
    <w:rsid w:val="00225622"/>
    <w:rsid w:val="002525A7"/>
    <w:rsid w:val="00253148"/>
    <w:rsid w:val="0025670E"/>
    <w:rsid w:val="00260F1E"/>
    <w:rsid w:val="00263E38"/>
    <w:rsid w:val="002664F6"/>
    <w:rsid w:val="0027359D"/>
    <w:rsid w:val="00280689"/>
    <w:rsid w:val="002956D1"/>
    <w:rsid w:val="002A546E"/>
    <w:rsid w:val="002B2A49"/>
    <w:rsid w:val="002C4E66"/>
    <w:rsid w:val="002D0C32"/>
    <w:rsid w:val="002D3CC0"/>
    <w:rsid w:val="002D415F"/>
    <w:rsid w:val="002D75D0"/>
    <w:rsid w:val="002E0D2F"/>
    <w:rsid w:val="002E7B3D"/>
    <w:rsid w:val="002F122B"/>
    <w:rsid w:val="002F2734"/>
    <w:rsid w:val="002F489E"/>
    <w:rsid w:val="002F787C"/>
    <w:rsid w:val="002F7E46"/>
    <w:rsid w:val="003067E9"/>
    <w:rsid w:val="003171BE"/>
    <w:rsid w:val="0032262A"/>
    <w:rsid w:val="00340F20"/>
    <w:rsid w:val="00362973"/>
    <w:rsid w:val="00362DC3"/>
    <w:rsid w:val="00380D9C"/>
    <w:rsid w:val="00385037"/>
    <w:rsid w:val="00394D2E"/>
    <w:rsid w:val="003A1B5C"/>
    <w:rsid w:val="003A23A6"/>
    <w:rsid w:val="003A5A01"/>
    <w:rsid w:val="003B00A7"/>
    <w:rsid w:val="003B2F53"/>
    <w:rsid w:val="003B4E9A"/>
    <w:rsid w:val="003D25D3"/>
    <w:rsid w:val="003D4553"/>
    <w:rsid w:val="003E116C"/>
    <w:rsid w:val="003E2250"/>
    <w:rsid w:val="003E22DC"/>
    <w:rsid w:val="003E25FD"/>
    <w:rsid w:val="003E330A"/>
    <w:rsid w:val="003E494C"/>
    <w:rsid w:val="003F4906"/>
    <w:rsid w:val="003F6B1F"/>
    <w:rsid w:val="00404967"/>
    <w:rsid w:val="00404A1A"/>
    <w:rsid w:val="00405B80"/>
    <w:rsid w:val="00410F54"/>
    <w:rsid w:val="00411247"/>
    <w:rsid w:val="00413259"/>
    <w:rsid w:val="00414D49"/>
    <w:rsid w:val="00417A38"/>
    <w:rsid w:val="00432018"/>
    <w:rsid w:val="004467A4"/>
    <w:rsid w:val="004469FF"/>
    <w:rsid w:val="00463BC2"/>
    <w:rsid w:val="00476259"/>
    <w:rsid w:val="004768B2"/>
    <w:rsid w:val="00480426"/>
    <w:rsid w:val="0048209A"/>
    <w:rsid w:val="004831D8"/>
    <w:rsid w:val="00485343"/>
    <w:rsid w:val="00490E49"/>
    <w:rsid w:val="00494CB2"/>
    <w:rsid w:val="00497B39"/>
    <w:rsid w:val="004A432C"/>
    <w:rsid w:val="004C5AA8"/>
    <w:rsid w:val="004C6D12"/>
    <w:rsid w:val="004D0394"/>
    <w:rsid w:val="004D249C"/>
    <w:rsid w:val="004D5EA0"/>
    <w:rsid w:val="004D6D8E"/>
    <w:rsid w:val="004E2A3B"/>
    <w:rsid w:val="004F42B5"/>
    <w:rsid w:val="005005D8"/>
    <w:rsid w:val="00504B61"/>
    <w:rsid w:val="00511339"/>
    <w:rsid w:val="00515E5E"/>
    <w:rsid w:val="0052680B"/>
    <w:rsid w:val="00531A5F"/>
    <w:rsid w:val="00533007"/>
    <w:rsid w:val="00534CA7"/>
    <w:rsid w:val="00537947"/>
    <w:rsid w:val="0054245C"/>
    <w:rsid w:val="00545BAC"/>
    <w:rsid w:val="00561314"/>
    <w:rsid w:val="00563F3A"/>
    <w:rsid w:val="005655C7"/>
    <w:rsid w:val="00573188"/>
    <w:rsid w:val="00580323"/>
    <w:rsid w:val="00581EDD"/>
    <w:rsid w:val="00597515"/>
    <w:rsid w:val="00597C8B"/>
    <w:rsid w:val="005A0F0B"/>
    <w:rsid w:val="005A2E2B"/>
    <w:rsid w:val="005A4304"/>
    <w:rsid w:val="005A5251"/>
    <w:rsid w:val="005A63AC"/>
    <w:rsid w:val="005D0140"/>
    <w:rsid w:val="005D11CD"/>
    <w:rsid w:val="005D3292"/>
    <w:rsid w:val="005E0E9D"/>
    <w:rsid w:val="005E4940"/>
    <w:rsid w:val="005E569D"/>
    <w:rsid w:val="005F1FAC"/>
    <w:rsid w:val="005F32E4"/>
    <w:rsid w:val="006146BC"/>
    <w:rsid w:val="006226D6"/>
    <w:rsid w:val="0062496C"/>
    <w:rsid w:val="00634D53"/>
    <w:rsid w:val="0066015D"/>
    <w:rsid w:val="00662809"/>
    <w:rsid w:val="00666A61"/>
    <w:rsid w:val="00666DE2"/>
    <w:rsid w:val="00684E57"/>
    <w:rsid w:val="00691FCF"/>
    <w:rsid w:val="00692189"/>
    <w:rsid w:val="00693467"/>
    <w:rsid w:val="006A2861"/>
    <w:rsid w:val="006B42C0"/>
    <w:rsid w:val="006C46E0"/>
    <w:rsid w:val="006C6B5D"/>
    <w:rsid w:val="006D1BC3"/>
    <w:rsid w:val="006D27A6"/>
    <w:rsid w:val="006D287B"/>
    <w:rsid w:val="006E1CFE"/>
    <w:rsid w:val="006E500E"/>
    <w:rsid w:val="006F6AD7"/>
    <w:rsid w:val="00700C2A"/>
    <w:rsid w:val="00701079"/>
    <w:rsid w:val="00704755"/>
    <w:rsid w:val="00704E4A"/>
    <w:rsid w:val="00706F50"/>
    <w:rsid w:val="00707834"/>
    <w:rsid w:val="0071038A"/>
    <w:rsid w:val="0071348B"/>
    <w:rsid w:val="00723BF8"/>
    <w:rsid w:val="0073196E"/>
    <w:rsid w:val="007319A9"/>
    <w:rsid w:val="00734A3F"/>
    <w:rsid w:val="0074204B"/>
    <w:rsid w:val="00746CCD"/>
    <w:rsid w:val="007502AB"/>
    <w:rsid w:val="00756D45"/>
    <w:rsid w:val="00760B7B"/>
    <w:rsid w:val="007620DF"/>
    <w:rsid w:val="00762F30"/>
    <w:rsid w:val="0076439B"/>
    <w:rsid w:val="00787BC8"/>
    <w:rsid w:val="00796A96"/>
    <w:rsid w:val="007A63F7"/>
    <w:rsid w:val="007A7EBE"/>
    <w:rsid w:val="007B0101"/>
    <w:rsid w:val="007B66F9"/>
    <w:rsid w:val="007B7BFF"/>
    <w:rsid w:val="007C5ABE"/>
    <w:rsid w:val="007D04C2"/>
    <w:rsid w:val="007D7C68"/>
    <w:rsid w:val="007E416B"/>
    <w:rsid w:val="007E5229"/>
    <w:rsid w:val="007F03CF"/>
    <w:rsid w:val="007F29F7"/>
    <w:rsid w:val="007F4A8E"/>
    <w:rsid w:val="00800340"/>
    <w:rsid w:val="00804F9E"/>
    <w:rsid w:val="008059AE"/>
    <w:rsid w:val="00813530"/>
    <w:rsid w:val="008141B8"/>
    <w:rsid w:val="00827E31"/>
    <w:rsid w:val="00831A4E"/>
    <w:rsid w:val="00832A2A"/>
    <w:rsid w:val="008369D1"/>
    <w:rsid w:val="00836C73"/>
    <w:rsid w:val="00843A91"/>
    <w:rsid w:val="00850118"/>
    <w:rsid w:val="008521AE"/>
    <w:rsid w:val="00853E52"/>
    <w:rsid w:val="00860B42"/>
    <w:rsid w:val="0086136D"/>
    <w:rsid w:val="00863A3F"/>
    <w:rsid w:val="008649AC"/>
    <w:rsid w:val="008653A6"/>
    <w:rsid w:val="00867AD6"/>
    <w:rsid w:val="00867D56"/>
    <w:rsid w:val="00870081"/>
    <w:rsid w:val="00872E03"/>
    <w:rsid w:val="00873F1F"/>
    <w:rsid w:val="00876630"/>
    <w:rsid w:val="00876E97"/>
    <w:rsid w:val="0087795D"/>
    <w:rsid w:val="00877BD5"/>
    <w:rsid w:val="00881B70"/>
    <w:rsid w:val="00884698"/>
    <w:rsid w:val="00885D48"/>
    <w:rsid w:val="00891CAB"/>
    <w:rsid w:val="00896141"/>
    <w:rsid w:val="00897F0F"/>
    <w:rsid w:val="008A14AF"/>
    <w:rsid w:val="008A2637"/>
    <w:rsid w:val="008A41C2"/>
    <w:rsid w:val="008C4F7A"/>
    <w:rsid w:val="008C50CE"/>
    <w:rsid w:val="008D3608"/>
    <w:rsid w:val="008D5F3B"/>
    <w:rsid w:val="008E0360"/>
    <w:rsid w:val="008F4633"/>
    <w:rsid w:val="008F4E7C"/>
    <w:rsid w:val="00901363"/>
    <w:rsid w:val="00904524"/>
    <w:rsid w:val="00910A77"/>
    <w:rsid w:val="0091628C"/>
    <w:rsid w:val="00931D07"/>
    <w:rsid w:val="00933495"/>
    <w:rsid w:val="00935B71"/>
    <w:rsid w:val="0095637B"/>
    <w:rsid w:val="00957F46"/>
    <w:rsid w:val="009625A4"/>
    <w:rsid w:val="00964867"/>
    <w:rsid w:val="009650BF"/>
    <w:rsid w:val="00965B7C"/>
    <w:rsid w:val="00970ADD"/>
    <w:rsid w:val="009806C2"/>
    <w:rsid w:val="00981FC6"/>
    <w:rsid w:val="00992082"/>
    <w:rsid w:val="009969EC"/>
    <w:rsid w:val="009A1101"/>
    <w:rsid w:val="009A2806"/>
    <w:rsid w:val="009A5ED7"/>
    <w:rsid w:val="009A7391"/>
    <w:rsid w:val="009C0F57"/>
    <w:rsid w:val="009C1326"/>
    <w:rsid w:val="009D714F"/>
    <w:rsid w:val="009D764C"/>
    <w:rsid w:val="009E1681"/>
    <w:rsid w:val="009E2247"/>
    <w:rsid w:val="009E439B"/>
    <w:rsid w:val="009E4A8E"/>
    <w:rsid w:val="009F0E02"/>
    <w:rsid w:val="009F66AF"/>
    <w:rsid w:val="00A00873"/>
    <w:rsid w:val="00A00B90"/>
    <w:rsid w:val="00A0421A"/>
    <w:rsid w:val="00A1169F"/>
    <w:rsid w:val="00A13C0C"/>
    <w:rsid w:val="00A20A79"/>
    <w:rsid w:val="00A25BC0"/>
    <w:rsid w:val="00A30F6A"/>
    <w:rsid w:val="00A407F6"/>
    <w:rsid w:val="00A4143D"/>
    <w:rsid w:val="00A42D56"/>
    <w:rsid w:val="00A47B2B"/>
    <w:rsid w:val="00A513B7"/>
    <w:rsid w:val="00A5346B"/>
    <w:rsid w:val="00A663DF"/>
    <w:rsid w:val="00A70D11"/>
    <w:rsid w:val="00A73707"/>
    <w:rsid w:val="00A74987"/>
    <w:rsid w:val="00A774FD"/>
    <w:rsid w:val="00A777BC"/>
    <w:rsid w:val="00A849F7"/>
    <w:rsid w:val="00A85BE2"/>
    <w:rsid w:val="00A90393"/>
    <w:rsid w:val="00AA3F1B"/>
    <w:rsid w:val="00AB3AC3"/>
    <w:rsid w:val="00AC152B"/>
    <w:rsid w:val="00AC18E6"/>
    <w:rsid w:val="00AC3314"/>
    <w:rsid w:val="00AC404C"/>
    <w:rsid w:val="00AD4E13"/>
    <w:rsid w:val="00AE274A"/>
    <w:rsid w:val="00AE35CE"/>
    <w:rsid w:val="00AE599C"/>
    <w:rsid w:val="00AE5EEF"/>
    <w:rsid w:val="00AE7880"/>
    <w:rsid w:val="00AF58E9"/>
    <w:rsid w:val="00AF693F"/>
    <w:rsid w:val="00AF7AF0"/>
    <w:rsid w:val="00B04C5D"/>
    <w:rsid w:val="00B117B4"/>
    <w:rsid w:val="00B1761C"/>
    <w:rsid w:val="00B25E3E"/>
    <w:rsid w:val="00B31EF8"/>
    <w:rsid w:val="00B44422"/>
    <w:rsid w:val="00B535BD"/>
    <w:rsid w:val="00B552D9"/>
    <w:rsid w:val="00B57D13"/>
    <w:rsid w:val="00B662D7"/>
    <w:rsid w:val="00B7378C"/>
    <w:rsid w:val="00B75DF7"/>
    <w:rsid w:val="00B86350"/>
    <w:rsid w:val="00B90254"/>
    <w:rsid w:val="00B922F2"/>
    <w:rsid w:val="00B97B73"/>
    <w:rsid w:val="00BA3A88"/>
    <w:rsid w:val="00BA512C"/>
    <w:rsid w:val="00BA6A2A"/>
    <w:rsid w:val="00BA7CF4"/>
    <w:rsid w:val="00BB5E7E"/>
    <w:rsid w:val="00BC1F7A"/>
    <w:rsid w:val="00BE2E42"/>
    <w:rsid w:val="00BE303E"/>
    <w:rsid w:val="00BE7F5F"/>
    <w:rsid w:val="00BF50C0"/>
    <w:rsid w:val="00C03B3E"/>
    <w:rsid w:val="00C05218"/>
    <w:rsid w:val="00C106C5"/>
    <w:rsid w:val="00C1214E"/>
    <w:rsid w:val="00C122D1"/>
    <w:rsid w:val="00C15F78"/>
    <w:rsid w:val="00C20D2E"/>
    <w:rsid w:val="00C2599E"/>
    <w:rsid w:val="00C273B0"/>
    <w:rsid w:val="00C31CC1"/>
    <w:rsid w:val="00C3272E"/>
    <w:rsid w:val="00C455C4"/>
    <w:rsid w:val="00C57208"/>
    <w:rsid w:val="00C65891"/>
    <w:rsid w:val="00C6685C"/>
    <w:rsid w:val="00C762D5"/>
    <w:rsid w:val="00C82BB1"/>
    <w:rsid w:val="00C87ABC"/>
    <w:rsid w:val="00C9328D"/>
    <w:rsid w:val="00CB7745"/>
    <w:rsid w:val="00CC061E"/>
    <w:rsid w:val="00CD2B78"/>
    <w:rsid w:val="00CD35EA"/>
    <w:rsid w:val="00CE184B"/>
    <w:rsid w:val="00CE4E6E"/>
    <w:rsid w:val="00CE63AB"/>
    <w:rsid w:val="00CF72EC"/>
    <w:rsid w:val="00D026E3"/>
    <w:rsid w:val="00D02FBA"/>
    <w:rsid w:val="00D06C58"/>
    <w:rsid w:val="00D07193"/>
    <w:rsid w:val="00D218BC"/>
    <w:rsid w:val="00D25512"/>
    <w:rsid w:val="00D32A54"/>
    <w:rsid w:val="00D33B9B"/>
    <w:rsid w:val="00D36350"/>
    <w:rsid w:val="00D45F8C"/>
    <w:rsid w:val="00D64C36"/>
    <w:rsid w:val="00D72DB2"/>
    <w:rsid w:val="00D75EB7"/>
    <w:rsid w:val="00D925E4"/>
    <w:rsid w:val="00DA0F86"/>
    <w:rsid w:val="00DA43D5"/>
    <w:rsid w:val="00DA791E"/>
    <w:rsid w:val="00DB379E"/>
    <w:rsid w:val="00DE1AC0"/>
    <w:rsid w:val="00DE1D79"/>
    <w:rsid w:val="00DE27B7"/>
    <w:rsid w:val="00DE3DC7"/>
    <w:rsid w:val="00DE5B86"/>
    <w:rsid w:val="00DE73F3"/>
    <w:rsid w:val="00DF0FEE"/>
    <w:rsid w:val="00DF1082"/>
    <w:rsid w:val="00DF4652"/>
    <w:rsid w:val="00DF4656"/>
    <w:rsid w:val="00DF71D7"/>
    <w:rsid w:val="00E159C2"/>
    <w:rsid w:val="00E21064"/>
    <w:rsid w:val="00E2250B"/>
    <w:rsid w:val="00E225B5"/>
    <w:rsid w:val="00E22DA9"/>
    <w:rsid w:val="00E23602"/>
    <w:rsid w:val="00E24A46"/>
    <w:rsid w:val="00E259C5"/>
    <w:rsid w:val="00E30F36"/>
    <w:rsid w:val="00E416C5"/>
    <w:rsid w:val="00E4347D"/>
    <w:rsid w:val="00E45D4E"/>
    <w:rsid w:val="00E47749"/>
    <w:rsid w:val="00E56766"/>
    <w:rsid w:val="00E57758"/>
    <w:rsid w:val="00E65188"/>
    <w:rsid w:val="00E667E9"/>
    <w:rsid w:val="00E6781A"/>
    <w:rsid w:val="00E747D6"/>
    <w:rsid w:val="00E75153"/>
    <w:rsid w:val="00E75E97"/>
    <w:rsid w:val="00E761DC"/>
    <w:rsid w:val="00E81E53"/>
    <w:rsid w:val="00E82A21"/>
    <w:rsid w:val="00E86960"/>
    <w:rsid w:val="00E91A0E"/>
    <w:rsid w:val="00EA4737"/>
    <w:rsid w:val="00EB24DE"/>
    <w:rsid w:val="00EB6566"/>
    <w:rsid w:val="00EB7285"/>
    <w:rsid w:val="00EC00CC"/>
    <w:rsid w:val="00EC1EEF"/>
    <w:rsid w:val="00EC2A72"/>
    <w:rsid w:val="00EC4CDF"/>
    <w:rsid w:val="00EE1413"/>
    <w:rsid w:val="00EF747F"/>
    <w:rsid w:val="00EF7DB2"/>
    <w:rsid w:val="00F05549"/>
    <w:rsid w:val="00F13320"/>
    <w:rsid w:val="00F27B22"/>
    <w:rsid w:val="00F313A9"/>
    <w:rsid w:val="00F51569"/>
    <w:rsid w:val="00F62D8D"/>
    <w:rsid w:val="00F67930"/>
    <w:rsid w:val="00F720AC"/>
    <w:rsid w:val="00F7492D"/>
    <w:rsid w:val="00F87913"/>
    <w:rsid w:val="00FA3292"/>
    <w:rsid w:val="00FA3DA8"/>
    <w:rsid w:val="00FB37FF"/>
    <w:rsid w:val="00FB3E2E"/>
    <w:rsid w:val="00FB4983"/>
    <w:rsid w:val="00FC6745"/>
    <w:rsid w:val="00FC6BB7"/>
    <w:rsid w:val="00FD095A"/>
    <w:rsid w:val="00FD5157"/>
    <w:rsid w:val="00FE0707"/>
    <w:rsid w:val="00FE327B"/>
    <w:rsid w:val="00FE3AC4"/>
    <w:rsid w:val="00FF11F0"/>
    <w:rsid w:val="00FF419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1B5C"/>
  </w:style>
  <w:style w:type="paragraph" w:styleId="Nadpis1">
    <w:name w:val="heading 1"/>
    <w:basedOn w:val="Normlny"/>
    <w:next w:val="Normlny"/>
    <w:link w:val="Nadpis1Char"/>
    <w:uiPriority w:val="9"/>
    <w:qFormat/>
    <w:rsid w:val="000C1B60"/>
    <w:pPr>
      <w:keepNext/>
      <w:keepLines/>
      <w:numPr>
        <w:numId w:val="3"/>
      </w:numPr>
      <w:spacing w:before="480" w:after="0"/>
      <w:outlineLvl w:val="0"/>
    </w:pPr>
    <w:rPr>
      <w:rFonts w:ascii="Cambria" w:eastAsia="Times New Roman" w:hAnsi="Cambria" w:cs="Times New Roman"/>
      <w:b/>
      <w:bCs/>
      <w:color w:val="365F91"/>
      <w:sz w:val="28"/>
      <w:szCs w:val="28"/>
    </w:rPr>
  </w:style>
  <w:style w:type="paragraph" w:styleId="Nadpis2">
    <w:name w:val="heading 2"/>
    <w:basedOn w:val="Normlny"/>
    <w:next w:val="Normlny"/>
    <w:link w:val="Nadpis2Char"/>
    <w:uiPriority w:val="9"/>
    <w:unhideWhenUsed/>
    <w:qFormat/>
    <w:rsid w:val="000C1B60"/>
    <w:pPr>
      <w:keepNext/>
      <w:keepLines/>
      <w:numPr>
        <w:ilvl w:val="1"/>
        <w:numId w:val="3"/>
      </w:numPr>
      <w:spacing w:before="200" w:after="0"/>
      <w:outlineLvl w:val="1"/>
    </w:pPr>
    <w:rPr>
      <w:rFonts w:ascii="Cambria" w:eastAsia="Times New Roman" w:hAnsi="Cambria" w:cs="Times New Roman"/>
      <w:b/>
      <w:bCs/>
      <w:color w:val="4F81BD"/>
      <w:sz w:val="26"/>
      <w:szCs w:val="26"/>
    </w:rPr>
  </w:style>
  <w:style w:type="paragraph" w:styleId="Nadpis3">
    <w:name w:val="heading 3"/>
    <w:basedOn w:val="Normlny"/>
    <w:next w:val="Normlny"/>
    <w:link w:val="Nadpis3Char"/>
    <w:uiPriority w:val="9"/>
    <w:unhideWhenUsed/>
    <w:qFormat/>
    <w:rsid w:val="000C1B60"/>
    <w:pPr>
      <w:keepNext/>
      <w:keepLines/>
      <w:numPr>
        <w:ilvl w:val="2"/>
        <w:numId w:val="3"/>
      </w:numPr>
      <w:spacing w:before="200" w:after="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semiHidden/>
    <w:unhideWhenUsed/>
    <w:qFormat/>
    <w:rsid w:val="000C1B60"/>
    <w:pPr>
      <w:keepNext/>
      <w:keepLines/>
      <w:numPr>
        <w:ilvl w:val="3"/>
        <w:numId w:val="3"/>
      </w:numPr>
      <w:spacing w:before="200" w:after="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semiHidden/>
    <w:unhideWhenUsed/>
    <w:qFormat/>
    <w:rsid w:val="000C1B60"/>
    <w:pPr>
      <w:keepNext/>
      <w:keepLines/>
      <w:numPr>
        <w:ilvl w:val="4"/>
        <w:numId w:val="3"/>
      </w:numPr>
      <w:spacing w:before="20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0C1B60"/>
    <w:pPr>
      <w:keepNext/>
      <w:keepLines/>
      <w:numPr>
        <w:ilvl w:val="5"/>
        <w:numId w:val="3"/>
      </w:numPr>
      <w:spacing w:before="200" w:after="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semiHidden/>
    <w:unhideWhenUsed/>
    <w:qFormat/>
    <w:rsid w:val="000C1B60"/>
    <w:pPr>
      <w:keepNext/>
      <w:keepLines/>
      <w:numPr>
        <w:ilvl w:val="6"/>
        <w:numId w:val="3"/>
      </w:numPr>
      <w:spacing w:before="200" w:after="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semiHidden/>
    <w:unhideWhenUsed/>
    <w:qFormat/>
    <w:rsid w:val="000C1B60"/>
    <w:pPr>
      <w:keepNext/>
      <w:keepLines/>
      <w:numPr>
        <w:ilvl w:val="7"/>
        <w:numId w:val="3"/>
      </w:numPr>
      <w:spacing w:before="200" w:after="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semiHidden/>
    <w:unhideWhenUsed/>
    <w:qFormat/>
    <w:rsid w:val="000C1B60"/>
    <w:pPr>
      <w:keepNext/>
      <w:keepLines/>
      <w:numPr>
        <w:ilvl w:val="8"/>
        <w:numId w:val="3"/>
      </w:numPr>
      <w:spacing w:before="200" w:after="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2D3CC0"/>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D3CC0"/>
  </w:style>
  <w:style w:type="paragraph" w:styleId="Pta">
    <w:name w:val="footer"/>
    <w:basedOn w:val="Normlny"/>
    <w:link w:val="PtaChar"/>
    <w:uiPriority w:val="99"/>
    <w:unhideWhenUsed/>
    <w:rsid w:val="002D3CC0"/>
    <w:pPr>
      <w:tabs>
        <w:tab w:val="center" w:pos="4536"/>
        <w:tab w:val="right" w:pos="9072"/>
      </w:tabs>
      <w:spacing w:after="0" w:line="240" w:lineRule="auto"/>
    </w:pPr>
  </w:style>
  <w:style w:type="character" w:customStyle="1" w:styleId="PtaChar">
    <w:name w:val="Päta Char"/>
    <w:basedOn w:val="Predvolenpsmoodseku"/>
    <w:link w:val="Pta"/>
    <w:uiPriority w:val="99"/>
    <w:rsid w:val="002D3CC0"/>
  </w:style>
  <w:style w:type="paragraph" w:styleId="Odsekzoznamu">
    <w:name w:val="List Paragraph"/>
    <w:basedOn w:val="Normlny"/>
    <w:uiPriority w:val="34"/>
    <w:qFormat/>
    <w:rsid w:val="00827E31"/>
    <w:pPr>
      <w:ind w:left="720"/>
      <w:contextualSpacing/>
    </w:pPr>
  </w:style>
  <w:style w:type="character" w:customStyle="1" w:styleId="Nadpis1Char">
    <w:name w:val="Nadpis 1 Char"/>
    <w:basedOn w:val="Predvolenpsmoodseku"/>
    <w:link w:val="Nadpis1"/>
    <w:uiPriority w:val="9"/>
    <w:rsid w:val="000C1B60"/>
    <w:rPr>
      <w:rFonts w:ascii="Cambria" w:eastAsia="Times New Roman" w:hAnsi="Cambria" w:cs="Times New Roman"/>
      <w:b/>
      <w:bCs/>
      <w:color w:val="365F91"/>
      <w:sz w:val="28"/>
      <w:szCs w:val="28"/>
    </w:rPr>
  </w:style>
  <w:style w:type="character" w:customStyle="1" w:styleId="Nadpis2Char">
    <w:name w:val="Nadpis 2 Char"/>
    <w:basedOn w:val="Predvolenpsmoodseku"/>
    <w:link w:val="Nadpis2"/>
    <w:uiPriority w:val="9"/>
    <w:rsid w:val="000C1B60"/>
    <w:rPr>
      <w:rFonts w:ascii="Cambria" w:eastAsia="Times New Roman" w:hAnsi="Cambria" w:cs="Times New Roman"/>
      <w:b/>
      <w:bCs/>
      <w:color w:val="4F81BD"/>
      <w:sz w:val="26"/>
      <w:szCs w:val="26"/>
    </w:rPr>
  </w:style>
  <w:style w:type="character" w:customStyle="1" w:styleId="Nadpis3Char">
    <w:name w:val="Nadpis 3 Char"/>
    <w:basedOn w:val="Predvolenpsmoodseku"/>
    <w:link w:val="Nadpis3"/>
    <w:uiPriority w:val="9"/>
    <w:rsid w:val="000C1B60"/>
    <w:rPr>
      <w:rFonts w:ascii="Cambria" w:eastAsia="Times New Roman" w:hAnsi="Cambria" w:cs="Times New Roman"/>
      <w:b/>
      <w:bCs/>
      <w:color w:val="4F81BD"/>
    </w:rPr>
  </w:style>
  <w:style w:type="character" w:customStyle="1" w:styleId="Nadpis4Char">
    <w:name w:val="Nadpis 4 Char"/>
    <w:basedOn w:val="Predvolenpsmoodseku"/>
    <w:link w:val="Nadpis4"/>
    <w:uiPriority w:val="9"/>
    <w:semiHidden/>
    <w:rsid w:val="000C1B60"/>
    <w:rPr>
      <w:rFonts w:ascii="Cambria" w:eastAsia="Times New Roman" w:hAnsi="Cambria" w:cs="Times New Roman"/>
      <w:b/>
      <w:bCs/>
      <w:i/>
      <w:iCs/>
      <w:color w:val="4F81BD"/>
    </w:rPr>
  </w:style>
  <w:style w:type="character" w:customStyle="1" w:styleId="Nadpis5Char">
    <w:name w:val="Nadpis 5 Char"/>
    <w:basedOn w:val="Predvolenpsmoodseku"/>
    <w:link w:val="Nadpis5"/>
    <w:uiPriority w:val="9"/>
    <w:semiHidden/>
    <w:rsid w:val="000C1B60"/>
    <w:rPr>
      <w:rFonts w:ascii="Cambria" w:eastAsia="Times New Roman" w:hAnsi="Cambria" w:cs="Times New Roman"/>
      <w:color w:val="243F60"/>
    </w:rPr>
  </w:style>
  <w:style w:type="character" w:customStyle="1" w:styleId="Nadpis6Char">
    <w:name w:val="Nadpis 6 Char"/>
    <w:basedOn w:val="Predvolenpsmoodseku"/>
    <w:link w:val="Nadpis6"/>
    <w:uiPriority w:val="9"/>
    <w:semiHidden/>
    <w:rsid w:val="000C1B60"/>
    <w:rPr>
      <w:rFonts w:ascii="Cambria" w:eastAsia="Times New Roman" w:hAnsi="Cambria" w:cs="Times New Roman"/>
      <w:i/>
      <w:iCs/>
      <w:color w:val="243F60"/>
    </w:rPr>
  </w:style>
  <w:style w:type="character" w:customStyle="1" w:styleId="Nadpis7Char">
    <w:name w:val="Nadpis 7 Char"/>
    <w:basedOn w:val="Predvolenpsmoodseku"/>
    <w:link w:val="Nadpis7"/>
    <w:uiPriority w:val="9"/>
    <w:semiHidden/>
    <w:rsid w:val="000C1B60"/>
    <w:rPr>
      <w:rFonts w:ascii="Cambria" w:eastAsia="Times New Roman" w:hAnsi="Cambria" w:cs="Times New Roman"/>
      <w:i/>
      <w:iCs/>
      <w:color w:val="404040"/>
    </w:rPr>
  </w:style>
  <w:style w:type="character" w:customStyle="1" w:styleId="Nadpis8Char">
    <w:name w:val="Nadpis 8 Char"/>
    <w:basedOn w:val="Predvolenpsmoodseku"/>
    <w:link w:val="Nadpis8"/>
    <w:uiPriority w:val="9"/>
    <w:semiHidden/>
    <w:rsid w:val="000C1B60"/>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semiHidden/>
    <w:rsid w:val="000C1B60"/>
    <w:rPr>
      <w:rFonts w:ascii="Cambria" w:eastAsia="Times New Roman" w:hAnsi="Cambria" w:cs="Times New Roman"/>
      <w:i/>
      <w:iCs/>
      <w:color w:val="404040"/>
      <w:sz w:val="20"/>
      <w:szCs w:val="20"/>
    </w:rPr>
  </w:style>
  <w:style w:type="paragraph" w:styleId="Textpoznmkypodiarou">
    <w:name w:val="footnote text"/>
    <w:basedOn w:val="Normlny"/>
    <w:link w:val="TextpoznmkypodiarouChar"/>
    <w:uiPriority w:val="99"/>
    <w:unhideWhenUsed/>
    <w:rsid w:val="000C1B60"/>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rsid w:val="000C1B60"/>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0C1B60"/>
    <w:rPr>
      <w:vertAlign w:val="superscript"/>
    </w:rPr>
  </w:style>
  <w:style w:type="character" w:styleId="Hypertextovprepojenie">
    <w:name w:val="Hyperlink"/>
    <w:basedOn w:val="Predvolenpsmoodseku"/>
    <w:uiPriority w:val="99"/>
    <w:unhideWhenUsed/>
    <w:rsid w:val="000C1B60"/>
    <w:rPr>
      <w:color w:val="0000FF"/>
      <w:u w:val="single"/>
    </w:rPr>
  </w:style>
  <w:style w:type="paragraph" w:customStyle="1" w:styleId="Default">
    <w:name w:val="Default"/>
    <w:rsid w:val="00AA3F1B"/>
    <w:pPr>
      <w:autoSpaceDE w:val="0"/>
      <w:autoSpaceDN w:val="0"/>
      <w:adjustRightInd w:val="0"/>
      <w:spacing w:after="0" w:line="240" w:lineRule="auto"/>
    </w:pPr>
    <w:rPr>
      <w:rFonts w:ascii="Code" w:hAnsi="Code" w:cs="Code"/>
      <w:color w:val="000000"/>
      <w:sz w:val="24"/>
      <w:szCs w:val="24"/>
    </w:rPr>
  </w:style>
  <w:style w:type="character" w:customStyle="1" w:styleId="apple-converted-space">
    <w:name w:val="apple-converted-space"/>
    <w:basedOn w:val="Predvolenpsmoodseku"/>
    <w:rsid w:val="001B0A08"/>
  </w:style>
  <w:style w:type="character" w:styleId="Zvraznenie">
    <w:name w:val="Emphasis"/>
    <w:basedOn w:val="Predvolenpsmoodseku"/>
    <w:uiPriority w:val="20"/>
    <w:qFormat/>
    <w:rsid w:val="001B0A08"/>
    <w:rPr>
      <w:i/>
      <w:iCs/>
    </w:rPr>
  </w:style>
  <w:style w:type="paragraph" w:styleId="Hlavikaobsahu">
    <w:name w:val="TOC Heading"/>
    <w:basedOn w:val="Nadpis1"/>
    <w:next w:val="Normlny"/>
    <w:uiPriority w:val="39"/>
    <w:semiHidden/>
    <w:unhideWhenUsed/>
    <w:qFormat/>
    <w:rsid w:val="00E81E53"/>
    <w:pPr>
      <w:numPr>
        <w:numId w:val="0"/>
      </w:numPr>
      <w:outlineLvl w:val="9"/>
    </w:pPr>
    <w:rPr>
      <w:rFonts w:asciiTheme="majorHAnsi" w:eastAsiaTheme="majorEastAsia" w:hAnsiTheme="majorHAnsi" w:cstheme="majorBidi"/>
      <w:color w:val="365F91" w:themeColor="accent1" w:themeShade="BF"/>
    </w:rPr>
  </w:style>
  <w:style w:type="paragraph" w:styleId="Obsah1">
    <w:name w:val="toc 1"/>
    <w:basedOn w:val="Normlny"/>
    <w:next w:val="Normlny"/>
    <w:autoRedefine/>
    <w:uiPriority w:val="39"/>
    <w:unhideWhenUsed/>
    <w:rsid w:val="00E81E53"/>
    <w:pPr>
      <w:spacing w:after="100"/>
    </w:pPr>
  </w:style>
  <w:style w:type="paragraph" w:styleId="Obsah2">
    <w:name w:val="toc 2"/>
    <w:basedOn w:val="Normlny"/>
    <w:next w:val="Normlny"/>
    <w:autoRedefine/>
    <w:uiPriority w:val="39"/>
    <w:unhideWhenUsed/>
    <w:rsid w:val="00E81E53"/>
    <w:pPr>
      <w:spacing w:after="100"/>
      <w:ind w:left="220"/>
    </w:pPr>
  </w:style>
  <w:style w:type="paragraph" w:styleId="Obsah3">
    <w:name w:val="toc 3"/>
    <w:basedOn w:val="Normlny"/>
    <w:next w:val="Normlny"/>
    <w:autoRedefine/>
    <w:uiPriority w:val="39"/>
    <w:unhideWhenUsed/>
    <w:rsid w:val="00E81E53"/>
    <w:pPr>
      <w:spacing w:after="100"/>
      <w:ind w:left="440"/>
    </w:pPr>
  </w:style>
  <w:style w:type="paragraph" w:styleId="Textbubliny">
    <w:name w:val="Balloon Text"/>
    <w:basedOn w:val="Normlny"/>
    <w:link w:val="TextbublinyChar"/>
    <w:uiPriority w:val="99"/>
    <w:semiHidden/>
    <w:unhideWhenUsed/>
    <w:rsid w:val="00E81E5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81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europeanunion/eu-in-action/en/" TargetMode="External"/><Relationship Id="rId13" Type="http://schemas.openxmlformats.org/officeDocument/2006/relationships/hyperlink" Target="http://www.icj-cij.org/docket/files/100/7619.pdf" TargetMode="External"/><Relationship Id="rId18" Type="http://schemas.openxmlformats.org/officeDocument/2006/relationships/hyperlink" Target="http://www.icj-cij.org/docket/files/4/1835.pdf" TargetMode="External"/><Relationship Id="rId26" Type="http://schemas.openxmlformats.org/officeDocument/2006/relationships/hyperlink" Target="http://legal.un.org/ilc/texts/instruments/english/draft%20articles/9_11_2011.pdf" TargetMode="External"/><Relationship Id="rId3" Type="http://schemas.openxmlformats.org/officeDocument/2006/relationships/styles" Target="styles.xml"/><Relationship Id="rId21" Type="http://schemas.openxmlformats.org/officeDocument/2006/relationships/hyperlink" Target="http://www.imf.org/external/pubs/ft/aa/pdf/aa.pdf" TargetMode="External"/><Relationship Id="rId7" Type="http://schemas.openxmlformats.org/officeDocument/2006/relationships/endnotes" Target="endnotes.xml"/><Relationship Id="rId12" Type="http://schemas.openxmlformats.org/officeDocument/2006/relationships/hyperlink" Target="http://www.icj-cij.org/docket/files/49/5259.pdf" TargetMode="External"/><Relationship Id="rId17" Type="http://schemas.openxmlformats.org/officeDocument/2006/relationships/hyperlink" Target="http://curia.europa.eu/arrets/TRA-DOC-CS-AVIS-C-0002-1994-200407019-05_00.html" TargetMode="External"/><Relationship Id="rId25" Type="http://schemas.openxmlformats.org/officeDocument/2006/relationships/hyperlink" Target="http://www.cfr.org/sovereignty/montevideo-convention-rights-duties-states/p15897" TargetMode="External"/><Relationship Id="rId2" Type="http://schemas.openxmlformats.org/officeDocument/2006/relationships/numbering" Target="numbering.xml"/><Relationship Id="rId16" Type="http://schemas.openxmlformats.org/officeDocument/2006/relationships/hyperlink" Target="http://www.icj-cij.org/docket/files/93/7407.pdf" TargetMode="External"/><Relationship Id="rId20" Type="http://schemas.openxmlformats.org/officeDocument/2006/relationships/hyperlink" Target="http://siteresources.worldbank.org/EXTABOUTUS/Resources/IBRDArticlesOfAgreement_link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cij.org/docket/files/77/6729.pdf" TargetMode="External"/><Relationship Id="rId24" Type="http://schemas.openxmlformats.org/officeDocument/2006/relationships/hyperlink" Target="http://conventions.coe.int/Treaty/en/Treaties/Html/124.htm" TargetMode="External"/><Relationship Id="rId5" Type="http://schemas.openxmlformats.org/officeDocument/2006/relationships/webSettings" Target="webSettings.xml"/><Relationship Id="rId15" Type="http://schemas.openxmlformats.org/officeDocument/2006/relationships/hyperlink" Target="http://www.icj-cij.org/docket/files/65/6303.pdf" TargetMode="External"/><Relationship Id="rId23" Type="http://schemas.openxmlformats.org/officeDocument/2006/relationships/hyperlink" Target="http://www.opcw.org/index.php?eID=dam_frontend_push&amp;docID=6357" TargetMode="External"/><Relationship Id="rId28" Type="http://schemas.openxmlformats.org/officeDocument/2006/relationships/hyperlink" Target="http://www.nrsr.sk/web/Static/sk-SK/EU/Doc/zmluva-o-esuo.pdf" TargetMode="External"/><Relationship Id="rId10" Type="http://schemas.openxmlformats.org/officeDocument/2006/relationships/hyperlink" Target="http://www.icj-cij.org/docket/files/81/6813.pdf" TargetMode="External"/><Relationship Id="rId19" Type="http://schemas.openxmlformats.org/officeDocument/2006/relationships/hyperlink" Target="http://www.leagle.com/decision/19882151695FSupp1456_119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yil.eu/contents/" TargetMode="External"/><Relationship Id="rId14" Type="http://schemas.openxmlformats.org/officeDocument/2006/relationships/hyperlink" Target="http://www.icj-cij.org/docket/files/65/6303.pdf" TargetMode="External"/><Relationship Id="rId22" Type="http://schemas.openxmlformats.org/officeDocument/2006/relationships/hyperlink" Target="http://apps.who.int/gb/bd/PDF/bd47/EN/constitution-en.pdf" TargetMode="External"/><Relationship Id="rId27" Type="http://schemas.openxmlformats.org/officeDocument/2006/relationships/hyperlink" Target="http://treaties.un.org/doc/Treaties/1986/03/19860321%2008-45%20AM/Ch_XXIII_03p.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j-cij.org/docket/files/4/1835.pdf" TargetMode="External"/><Relationship Id="rId13" Type="http://schemas.openxmlformats.org/officeDocument/2006/relationships/hyperlink" Target="http://apps.who.int/gb/bd/PDF/bd47/EN/constitution-en.pdf" TargetMode="External"/><Relationship Id="rId18" Type="http://schemas.openxmlformats.org/officeDocument/2006/relationships/hyperlink" Target="http://www.icj-cij.org/docket/files/49/5259.pdf" TargetMode="External"/><Relationship Id="rId26" Type="http://schemas.openxmlformats.org/officeDocument/2006/relationships/hyperlink" Target="http://www.icj-cij.org/docket/files/81/6813.pdf" TargetMode="External"/><Relationship Id="rId3" Type="http://schemas.openxmlformats.org/officeDocument/2006/relationships/hyperlink" Target="http://www.cfr.org/sovereignty/montevideo-convention-rights-duties-states/p15897" TargetMode="External"/><Relationship Id="rId21" Type="http://schemas.openxmlformats.org/officeDocument/2006/relationships/hyperlink" Target="http://www.opcw.org/index.php?eID=dam_frontend_push&amp;docID=6357" TargetMode="External"/><Relationship Id="rId34" Type="http://schemas.openxmlformats.org/officeDocument/2006/relationships/hyperlink" Target="http://legal.un.org/ilc/texts/instruments/english/draft%20articles/9_11_2011.pdf" TargetMode="External"/><Relationship Id="rId7" Type="http://schemas.openxmlformats.org/officeDocument/2006/relationships/hyperlink" Target="http://www.icj-cij.org/docket/files/4/1835.pdf" TargetMode="External"/><Relationship Id="rId12" Type="http://schemas.openxmlformats.org/officeDocument/2006/relationships/hyperlink" Target="http://www.icj-cij.org/docket/files/93/7407.pdf" TargetMode="External"/><Relationship Id="rId17" Type="http://schemas.openxmlformats.org/officeDocument/2006/relationships/hyperlink" Target="http://www.icj-cij.org/docket/files/4/1835.pdf" TargetMode="External"/><Relationship Id="rId25" Type="http://schemas.openxmlformats.org/officeDocument/2006/relationships/hyperlink" Target="http://www.opcw.org/index.php?eID=dam_frontend_push&amp;docID=6357" TargetMode="External"/><Relationship Id="rId33" Type="http://schemas.openxmlformats.org/officeDocument/2006/relationships/hyperlink" Target="http://legal.un.org/ilc/texts/instruments/english/draft%20articles/9_11_2011.pdf" TargetMode="External"/><Relationship Id="rId2" Type="http://schemas.openxmlformats.org/officeDocument/2006/relationships/hyperlink" Target="http://www.fao.org/europeanunion/eu-in-action/en/" TargetMode="External"/><Relationship Id="rId16" Type="http://schemas.openxmlformats.org/officeDocument/2006/relationships/hyperlink" Target="http://curia.europa.eu/arrets/TRA-DOC-CS-AVIS-C-0002-1994-200407019-05_00.html" TargetMode="External"/><Relationship Id="rId20" Type="http://schemas.openxmlformats.org/officeDocument/2006/relationships/hyperlink" Target="http://treaties.un.org/doc/Treaties/1986/03/19860321%2008-45%20AM/Ch_XXIII_03p.pdf" TargetMode="External"/><Relationship Id="rId29" Type="http://schemas.openxmlformats.org/officeDocument/2006/relationships/hyperlink" Target="http://www.icj-cij.org/docket/files/77/6729.pdf" TargetMode="External"/><Relationship Id="rId1" Type="http://schemas.openxmlformats.org/officeDocument/2006/relationships/hyperlink" Target="http://conventions.coe.int/Treaty/en/Treaties/Html/124.htm" TargetMode="External"/><Relationship Id="rId6" Type="http://schemas.openxmlformats.org/officeDocument/2006/relationships/hyperlink" Target="http://www.nrsr.sk/web/Static/sk-SK/EU/Doc/zmluva-o-esuo.pdf" TargetMode="External"/><Relationship Id="rId11" Type="http://schemas.openxmlformats.org/officeDocument/2006/relationships/hyperlink" Target="http://www.icj-cij.org/docket/files/65/6303.pdf" TargetMode="External"/><Relationship Id="rId24" Type="http://schemas.openxmlformats.org/officeDocument/2006/relationships/hyperlink" Target="http://www.imf.org/external/pubs/ft/aa/pdf/aa.pdf" TargetMode="External"/><Relationship Id="rId32" Type="http://schemas.openxmlformats.org/officeDocument/2006/relationships/hyperlink" Target="http://siteresources.worldbank.org/EXTABOUTUS/Resources/IBRDArticlesOfAgreement_links.pdf" TargetMode="External"/><Relationship Id="rId37" Type="http://schemas.openxmlformats.org/officeDocument/2006/relationships/hyperlink" Target="http://www.icj-cij.org/docket/files/4/1835.pdf" TargetMode="External"/><Relationship Id="rId5" Type="http://schemas.openxmlformats.org/officeDocument/2006/relationships/hyperlink" Target="http://siteresources.worldbank.org/EXTABOUTUS/Resources/IBRDArticlesOfAgreement_links.pdf" TargetMode="External"/><Relationship Id="rId15" Type="http://schemas.openxmlformats.org/officeDocument/2006/relationships/hyperlink" Target="http://curia.europa.eu/arrets/TRA-DOC-CS-AVIS-C-0002-1994-200407019-05_00.html" TargetMode="External"/><Relationship Id="rId23" Type="http://schemas.openxmlformats.org/officeDocument/2006/relationships/hyperlink" Target="http://www.icj-cij.org/docket/files/65/6303.pdf" TargetMode="External"/><Relationship Id="rId28" Type="http://schemas.openxmlformats.org/officeDocument/2006/relationships/hyperlink" Target="http://www.icj-cij.org/docket/files/100/7619.pdf" TargetMode="External"/><Relationship Id="rId36" Type="http://schemas.openxmlformats.org/officeDocument/2006/relationships/hyperlink" Target="http://legal.un.org/ilc/texts/instruments/english/draft%20articles/9_11_2011.pdf" TargetMode="External"/><Relationship Id="rId10" Type="http://schemas.openxmlformats.org/officeDocument/2006/relationships/hyperlink" Target="http://www.icj-cij.org/docket/files/4/1835.pdf" TargetMode="External"/><Relationship Id="rId19" Type="http://schemas.openxmlformats.org/officeDocument/2006/relationships/hyperlink" Target="http://treaties.un.org/doc/Treaties/1986/03/19860321%2008-45%20AM/Ch_XXIII_03p.pdf" TargetMode="External"/><Relationship Id="rId31" Type="http://schemas.openxmlformats.org/officeDocument/2006/relationships/hyperlink" Target="http://www.icj-cij.org/docket/files/65/6303.pdf" TargetMode="External"/><Relationship Id="rId4" Type="http://schemas.openxmlformats.org/officeDocument/2006/relationships/hyperlink" Target="http://treaties.un.org/doc/Treaties/1986/03/19860321%2008-45%20AM/Ch_XXIII_03p.pdf" TargetMode="External"/><Relationship Id="rId9" Type="http://schemas.openxmlformats.org/officeDocument/2006/relationships/hyperlink" Target="http://www.icj-cij.org/docket/files/4/1835.pdf" TargetMode="External"/><Relationship Id="rId14" Type="http://schemas.openxmlformats.org/officeDocument/2006/relationships/hyperlink" Target="http://www.icj-cij.org/docket/files/93/7407.pdf" TargetMode="External"/><Relationship Id="rId22" Type="http://schemas.openxmlformats.org/officeDocument/2006/relationships/hyperlink" Target="http://treaties.un.org/doc/Treaties/1986/03/19860321%2008-45%20AM/Ch_XXIII_03p.pdf" TargetMode="External"/><Relationship Id="rId27" Type="http://schemas.openxmlformats.org/officeDocument/2006/relationships/hyperlink" Target="http://www.icj-cij.org/docket/files/81/6813.pdf" TargetMode="External"/><Relationship Id="rId30" Type="http://schemas.openxmlformats.org/officeDocument/2006/relationships/hyperlink" Target="http://www.leagle.com/decision/19882151695FSupp1456_11947" TargetMode="External"/><Relationship Id="rId35" Type="http://schemas.openxmlformats.org/officeDocument/2006/relationships/hyperlink" Target="http://www.cyil.eu/content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6CF86-8A22-457F-81BB-C1FF8D01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50</Pages>
  <Words>13235</Words>
  <Characters>75444</Characters>
  <Application>Microsoft Office Word</Application>
  <DocSecurity>0</DocSecurity>
  <Lines>628</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79</cp:revision>
  <dcterms:created xsi:type="dcterms:W3CDTF">2013-12-17T11:15:00Z</dcterms:created>
  <dcterms:modified xsi:type="dcterms:W3CDTF">2014-01-07T18:39:00Z</dcterms:modified>
</cp:coreProperties>
</file>