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46" w:rsidRDefault="00506646" w:rsidP="00506646">
      <w:pPr>
        <w:jc w:val="center"/>
        <w:rPr>
          <w:b/>
          <w:sz w:val="32"/>
          <w:szCs w:val="32"/>
        </w:rPr>
      </w:pPr>
      <w:r>
        <w:rPr>
          <w:b/>
          <w:sz w:val="32"/>
          <w:szCs w:val="32"/>
        </w:rPr>
        <w:t>UNIVERZITA PALACKÉHO V OLOMOUCI</w:t>
      </w:r>
    </w:p>
    <w:p w:rsidR="00506646" w:rsidRDefault="00506646" w:rsidP="00506646">
      <w:pPr>
        <w:jc w:val="center"/>
        <w:rPr>
          <w:b/>
          <w:sz w:val="30"/>
          <w:szCs w:val="30"/>
        </w:rPr>
      </w:pPr>
      <w:r>
        <w:rPr>
          <w:b/>
          <w:sz w:val="30"/>
          <w:szCs w:val="30"/>
        </w:rPr>
        <w:t>PEDAGOGICKÁ FAKULTA</w:t>
      </w:r>
    </w:p>
    <w:p w:rsidR="00506646" w:rsidRDefault="00506646" w:rsidP="00506646">
      <w:pPr>
        <w:jc w:val="center"/>
        <w:rPr>
          <w:b/>
          <w:sz w:val="30"/>
          <w:szCs w:val="30"/>
        </w:rPr>
      </w:pPr>
    </w:p>
    <w:p w:rsidR="00506646" w:rsidRDefault="00506646" w:rsidP="00506646">
      <w:pPr>
        <w:jc w:val="center"/>
        <w:rPr>
          <w:b/>
          <w:sz w:val="30"/>
          <w:szCs w:val="30"/>
        </w:rPr>
      </w:pPr>
      <w:r>
        <w:rPr>
          <w:b/>
          <w:sz w:val="30"/>
          <w:szCs w:val="30"/>
        </w:rPr>
        <w:t xml:space="preserve">Katedra primární a </w:t>
      </w:r>
      <w:proofErr w:type="spellStart"/>
      <w:r>
        <w:rPr>
          <w:b/>
          <w:sz w:val="30"/>
          <w:szCs w:val="30"/>
        </w:rPr>
        <w:t>preprimární</w:t>
      </w:r>
      <w:proofErr w:type="spellEnd"/>
      <w:r>
        <w:rPr>
          <w:b/>
          <w:sz w:val="30"/>
          <w:szCs w:val="30"/>
        </w:rPr>
        <w:t xml:space="preserve"> pedagogiky</w:t>
      </w:r>
    </w:p>
    <w:p w:rsidR="00506646" w:rsidRDefault="00506646" w:rsidP="00506646">
      <w:pPr>
        <w:jc w:val="center"/>
        <w:rPr>
          <w:sz w:val="30"/>
          <w:szCs w:val="30"/>
        </w:rPr>
      </w:pPr>
    </w:p>
    <w:p w:rsidR="00506646" w:rsidRDefault="00506646" w:rsidP="00506646">
      <w:pPr>
        <w:jc w:val="center"/>
        <w:rPr>
          <w:sz w:val="32"/>
          <w:szCs w:val="32"/>
        </w:rPr>
      </w:pPr>
    </w:p>
    <w:p w:rsidR="00506646" w:rsidRDefault="00506646" w:rsidP="00506646">
      <w:pPr>
        <w:jc w:val="center"/>
        <w:rPr>
          <w:sz w:val="32"/>
          <w:szCs w:val="32"/>
        </w:rPr>
      </w:pPr>
    </w:p>
    <w:p w:rsidR="00506646" w:rsidRDefault="00506646" w:rsidP="00506646">
      <w:pPr>
        <w:jc w:val="center"/>
        <w:rPr>
          <w:sz w:val="30"/>
          <w:szCs w:val="30"/>
        </w:rPr>
      </w:pPr>
    </w:p>
    <w:p w:rsidR="00506646" w:rsidRDefault="00506646" w:rsidP="00506646">
      <w:pPr>
        <w:jc w:val="center"/>
        <w:rPr>
          <w:sz w:val="30"/>
          <w:szCs w:val="30"/>
        </w:rPr>
      </w:pPr>
      <w:r>
        <w:rPr>
          <w:sz w:val="30"/>
          <w:szCs w:val="30"/>
        </w:rPr>
        <w:t>Bakalářská práce</w:t>
      </w:r>
    </w:p>
    <w:p w:rsidR="00506646" w:rsidRDefault="00506646" w:rsidP="00506646">
      <w:pPr>
        <w:jc w:val="center"/>
        <w:rPr>
          <w:rFonts w:cstheme="minorHAnsi"/>
          <w:b/>
          <w:sz w:val="32"/>
          <w:szCs w:val="32"/>
        </w:rPr>
      </w:pPr>
      <w:r>
        <w:rPr>
          <w:rFonts w:cstheme="minorHAnsi"/>
          <w:b/>
          <w:sz w:val="32"/>
          <w:szCs w:val="32"/>
        </w:rPr>
        <w:t>Vstup dítěte do mateřské školy a jeho adaptace na nové prostředí</w:t>
      </w:r>
    </w:p>
    <w:p w:rsidR="00506646" w:rsidRDefault="00506646" w:rsidP="00506646">
      <w:pPr>
        <w:pStyle w:val="nzevdruhpodkapitoly"/>
      </w:pPr>
    </w:p>
    <w:p w:rsidR="00506646" w:rsidRDefault="00506646" w:rsidP="00506646">
      <w:pPr>
        <w:jc w:val="center"/>
        <w:rPr>
          <w:sz w:val="28"/>
          <w:szCs w:val="28"/>
        </w:rPr>
      </w:pPr>
      <w:r>
        <w:rPr>
          <w:sz w:val="28"/>
          <w:szCs w:val="28"/>
        </w:rPr>
        <w:t>Andrea Králíková</w:t>
      </w:r>
    </w:p>
    <w:p w:rsidR="00506646" w:rsidRDefault="00506646" w:rsidP="00506646">
      <w:pPr>
        <w:jc w:val="center"/>
        <w:rPr>
          <w:rFonts w:cstheme="minorHAnsi"/>
          <w:b/>
          <w:sz w:val="36"/>
          <w:szCs w:val="36"/>
        </w:rPr>
      </w:pPr>
    </w:p>
    <w:p w:rsidR="00506646" w:rsidRDefault="00506646" w:rsidP="00506646">
      <w:pPr>
        <w:jc w:val="center"/>
        <w:rPr>
          <w:rFonts w:cstheme="minorHAnsi"/>
          <w:b/>
          <w:sz w:val="36"/>
          <w:szCs w:val="36"/>
        </w:rPr>
      </w:pPr>
    </w:p>
    <w:p w:rsidR="00506646" w:rsidRDefault="00506646" w:rsidP="00506646">
      <w:pPr>
        <w:jc w:val="center"/>
        <w:rPr>
          <w:rFonts w:cstheme="minorHAnsi"/>
          <w:b/>
          <w:sz w:val="36"/>
          <w:szCs w:val="36"/>
        </w:rPr>
      </w:pPr>
    </w:p>
    <w:p w:rsidR="00506646" w:rsidRDefault="00506646" w:rsidP="00506646">
      <w:pPr>
        <w:jc w:val="center"/>
        <w:rPr>
          <w:rFonts w:cstheme="minorHAnsi"/>
          <w:b/>
          <w:sz w:val="26"/>
          <w:szCs w:val="26"/>
        </w:rPr>
      </w:pPr>
    </w:p>
    <w:p w:rsidR="00506646" w:rsidRDefault="00506646" w:rsidP="00506646">
      <w:pPr>
        <w:jc w:val="center"/>
        <w:rPr>
          <w:rFonts w:cstheme="minorHAnsi"/>
          <w:b/>
          <w:sz w:val="26"/>
          <w:szCs w:val="26"/>
        </w:rPr>
      </w:pPr>
    </w:p>
    <w:p w:rsidR="00506646" w:rsidRDefault="00506646" w:rsidP="00506646">
      <w:pPr>
        <w:tabs>
          <w:tab w:val="left" w:pos="3686"/>
        </w:tabs>
        <w:ind w:firstLine="0"/>
        <w:rPr>
          <w:rFonts w:cstheme="minorHAnsi"/>
          <w:sz w:val="26"/>
          <w:szCs w:val="26"/>
        </w:rPr>
      </w:pPr>
      <w:r>
        <w:rPr>
          <w:rFonts w:cstheme="minorHAnsi"/>
          <w:sz w:val="26"/>
          <w:szCs w:val="26"/>
        </w:rPr>
        <w:t>Olomouc 2015</w:t>
      </w:r>
      <w:r>
        <w:rPr>
          <w:rFonts w:cstheme="minorHAnsi"/>
          <w:sz w:val="26"/>
          <w:szCs w:val="26"/>
        </w:rPr>
        <w:tab/>
        <w:t xml:space="preserve">vedoucí práce: Mgr. Alena </w:t>
      </w:r>
      <w:proofErr w:type="spellStart"/>
      <w:r>
        <w:rPr>
          <w:rFonts w:cstheme="minorHAnsi"/>
          <w:sz w:val="26"/>
          <w:szCs w:val="26"/>
        </w:rPr>
        <w:t>Berčíková</w:t>
      </w:r>
      <w:proofErr w:type="spellEnd"/>
    </w:p>
    <w:p w:rsidR="00506646" w:rsidRDefault="00506646" w:rsidP="00506646">
      <w:pPr>
        <w:rPr>
          <w:rFonts w:cs="Times New Roman"/>
          <w:b/>
          <w:szCs w:val="24"/>
        </w:rPr>
      </w:pPr>
      <w:r>
        <w:br w:type="page"/>
      </w: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p>
    <w:p w:rsidR="00506646" w:rsidRDefault="00506646" w:rsidP="00506646">
      <w:pPr>
        <w:ind w:firstLine="0"/>
        <w:rPr>
          <w:b/>
        </w:rPr>
      </w:pPr>
      <w:r>
        <w:rPr>
          <w:b/>
        </w:rPr>
        <w:t>Prohlášení</w:t>
      </w:r>
    </w:p>
    <w:p w:rsidR="00506646" w:rsidRDefault="00506646" w:rsidP="00506646">
      <w:pPr>
        <w:ind w:firstLine="0"/>
      </w:pPr>
      <w:r>
        <w:t>Prohlašuji, že jsem zadanou bakalářskou práci vypracovala samostatně a všechny použité prameny a literaturu jsem uvedla v závěrečném seznamu.</w:t>
      </w:r>
    </w:p>
    <w:p w:rsidR="00506646" w:rsidRDefault="000778AC" w:rsidP="00506646">
      <w:pPr>
        <w:ind w:firstLine="0"/>
      </w:pPr>
      <w:r>
        <w:t>V Olomouci dne 13. 4.</w:t>
      </w:r>
      <w:r w:rsidR="00506646">
        <w:t xml:space="preserve"> 2015</w:t>
      </w:r>
      <w:r w:rsidR="00506646">
        <w:tab/>
      </w:r>
      <w:r w:rsidR="00506646">
        <w:tab/>
      </w:r>
    </w:p>
    <w:p w:rsidR="00506646" w:rsidRDefault="00506646" w:rsidP="00506646">
      <w:pPr>
        <w:ind w:firstLine="0"/>
      </w:pPr>
    </w:p>
    <w:p w:rsidR="00506646" w:rsidRDefault="00506646" w:rsidP="00506646">
      <w:pPr>
        <w:ind w:firstLine="0"/>
      </w:pPr>
      <w:r>
        <w:tab/>
      </w:r>
      <w:r>
        <w:tab/>
      </w:r>
      <w:r>
        <w:tab/>
      </w:r>
      <w:r>
        <w:tab/>
      </w:r>
      <w:r>
        <w:tab/>
      </w:r>
      <w:r>
        <w:tab/>
      </w:r>
      <w:r>
        <w:tab/>
      </w:r>
      <w:r>
        <w:tab/>
      </w:r>
      <w:r>
        <w:tab/>
      </w:r>
      <w:r>
        <w:tab/>
        <w:t>Andrea Králíková</w:t>
      </w: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bookmarkStart w:id="0" w:name="_GoBack"/>
      <w:bookmarkEnd w:id="0"/>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506646" w:rsidRDefault="00506646" w:rsidP="00506646">
      <w:pPr>
        <w:ind w:firstLine="0"/>
        <w:jc w:val="left"/>
      </w:pPr>
    </w:p>
    <w:p w:rsidR="006854E2" w:rsidRDefault="006854E2" w:rsidP="00506646">
      <w:pPr>
        <w:spacing w:after="160" w:line="254" w:lineRule="auto"/>
        <w:ind w:firstLine="0"/>
        <w:jc w:val="left"/>
        <w:rPr>
          <w:b/>
        </w:rPr>
      </w:pPr>
    </w:p>
    <w:p w:rsidR="00506646" w:rsidRDefault="00506646" w:rsidP="00506646">
      <w:pPr>
        <w:spacing w:after="160" w:line="254" w:lineRule="auto"/>
        <w:ind w:firstLine="0"/>
        <w:jc w:val="left"/>
        <w:rPr>
          <w:b/>
        </w:rPr>
      </w:pPr>
    </w:p>
    <w:p w:rsidR="00506646" w:rsidRDefault="00506646" w:rsidP="00506646">
      <w:pPr>
        <w:spacing w:after="160" w:line="254" w:lineRule="auto"/>
        <w:ind w:firstLine="0"/>
        <w:jc w:val="left"/>
        <w:rPr>
          <w:b/>
        </w:rPr>
      </w:pPr>
      <w:r>
        <w:rPr>
          <w:b/>
        </w:rPr>
        <w:t>Poděkování</w:t>
      </w:r>
    </w:p>
    <w:p w:rsidR="006854E2" w:rsidRDefault="00506646" w:rsidP="00616C6A">
      <w:pPr>
        <w:ind w:firstLine="0"/>
      </w:pPr>
      <w:r>
        <w:t xml:space="preserve">Děkuji vedoucí bakalářské práce, Mgr. Aleně </w:t>
      </w:r>
      <w:proofErr w:type="spellStart"/>
      <w:r>
        <w:t>Berčí</w:t>
      </w:r>
      <w:r w:rsidR="006854E2">
        <w:t>k</w:t>
      </w:r>
      <w:r>
        <w:t>ové</w:t>
      </w:r>
      <w:proofErr w:type="spellEnd"/>
      <w:r>
        <w:t>, za cenné rady, připomínky a metodické vedení práce.</w:t>
      </w:r>
      <w:r w:rsidR="006854E2">
        <w:t xml:space="preserve"> Dále bych chtěla poděkovat rodičům a pedagogům z mateřských škol v Samotiškách, na Svatém Kopečku a v </w:t>
      </w:r>
      <w:proofErr w:type="spellStart"/>
      <w:r w:rsidR="006854E2">
        <w:t>Droždíně</w:t>
      </w:r>
      <w:proofErr w:type="spellEnd"/>
      <w:r w:rsidR="006854E2">
        <w:t xml:space="preserve"> za spolupráci při vyplňování dotazníků k mému výzkumu. A samozřejmě v neposlední řadě bych chtěla moc poděkova</w:t>
      </w:r>
      <w:r w:rsidR="00084CDC">
        <w:t>t své rodině za veli</w:t>
      </w:r>
      <w:r w:rsidR="001A76F7">
        <w:t>kou podporu, která pro mě moc</w:t>
      </w:r>
      <w:r w:rsidR="00084CDC">
        <w:t xml:space="preserve"> znamenala.</w:t>
      </w:r>
    </w:p>
    <w:p w:rsidR="000F01EF" w:rsidRDefault="000F01EF" w:rsidP="00506646">
      <w:pPr>
        <w:ind w:firstLine="0"/>
        <w:jc w:val="left"/>
        <w:rPr>
          <w:b/>
        </w:rPr>
      </w:pPr>
    </w:p>
    <w:sdt>
      <w:sdtPr>
        <w:rPr>
          <w:rFonts w:eastAsiaTheme="minorHAnsi" w:cstheme="minorBidi"/>
          <w:b w:val="0"/>
          <w:bCs w:val="0"/>
          <w:color w:val="auto"/>
          <w:sz w:val="24"/>
          <w:szCs w:val="22"/>
          <w:lang w:eastAsia="en-US"/>
        </w:rPr>
        <w:id w:val="-503899057"/>
        <w:docPartObj>
          <w:docPartGallery w:val="Table of Contents"/>
          <w:docPartUnique/>
        </w:docPartObj>
      </w:sdtPr>
      <w:sdtContent>
        <w:p w:rsidR="00C32E19" w:rsidRPr="00F7336B" w:rsidRDefault="00C32E19">
          <w:pPr>
            <w:pStyle w:val="Nadpisobsahu"/>
            <w:rPr>
              <w:rFonts w:cs="Times New Roman"/>
              <w:sz w:val="24"/>
              <w:szCs w:val="24"/>
            </w:rPr>
          </w:pPr>
          <w:r w:rsidRPr="00F7336B">
            <w:rPr>
              <w:rFonts w:cs="Times New Roman"/>
              <w:sz w:val="24"/>
              <w:szCs w:val="24"/>
            </w:rPr>
            <w:t>Obsah</w:t>
          </w:r>
        </w:p>
        <w:p w:rsidR="000730C9" w:rsidRDefault="00826D9D">
          <w:pPr>
            <w:pStyle w:val="Obsah1"/>
            <w:tabs>
              <w:tab w:val="right" w:leader="dot" w:pos="9062"/>
            </w:tabs>
            <w:rPr>
              <w:noProof/>
            </w:rPr>
          </w:pPr>
          <w:r w:rsidRPr="00F7336B">
            <w:rPr>
              <w:rFonts w:ascii="Times New Roman" w:hAnsi="Times New Roman" w:cs="Times New Roman"/>
              <w:sz w:val="24"/>
              <w:szCs w:val="24"/>
            </w:rPr>
            <w:fldChar w:fldCharType="begin"/>
          </w:r>
          <w:r w:rsidR="00C32E19" w:rsidRPr="00F7336B">
            <w:rPr>
              <w:rFonts w:ascii="Times New Roman" w:hAnsi="Times New Roman" w:cs="Times New Roman"/>
              <w:sz w:val="24"/>
              <w:szCs w:val="24"/>
            </w:rPr>
            <w:instrText xml:space="preserve"> TOC \o "1-3" \h \z \u </w:instrText>
          </w:r>
          <w:r w:rsidRPr="00F7336B">
            <w:rPr>
              <w:rFonts w:ascii="Times New Roman" w:hAnsi="Times New Roman" w:cs="Times New Roman"/>
              <w:sz w:val="24"/>
              <w:szCs w:val="24"/>
            </w:rPr>
            <w:fldChar w:fldCharType="separate"/>
          </w:r>
          <w:hyperlink w:anchor="_Toc417274157" w:history="1">
            <w:r w:rsidR="000730C9" w:rsidRPr="00833615">
              <w:rPr>
                <w:rStyle w:val="Hypertextovodkaz"/>
                <w:noProof/>
              </w:rPr>
              <w:t>ÚVOD</w:t>
            </w:r>
            <w:r w:rsidR="000730C9">
              <w:rPr>
                <w:noProof/>
                <w:webHidden/>
              </w:rPr>
              <w:tab/>
            </w:r>
            <w:r w:rsidR="000730C9">
              <w:rPr>
                <w:noProof/>
                <w:webHidden/>
              </w:rPr>
              <w:fldChar w:fldCharType="begin"/>
            </w:r>
            <w:r w:rsidR="000730C9">
              <w:rPr>
                <w:noProof/>
                <w:webHidden/>
              </w:rPr>
              <w:instrText xml:space="preserve"> PAGEREF _Toc417274157 \h </w:instrText>
            </w:r>
            <w:r w:rsidR="000730C9">
              <w:rPr>
                <w:noProof/>
                <w:webHidden/>
              </w:rPr>
            </w:r>
            <w:r w:rsidR="000730C9">
              <w:rPr>
                <w:noProof/>
                <w:webHidden/>
              </w:rPr>
              <w:fldChar w:fldCharType="separate"/>
            </w:r>
            <w:r w:rsidR="000730C9">
              <w:rPr>
                <w:noProof/>
                <w:webHidden/>
              </w:rPr>
              <w:t>5</w:t>
            </w:r>
            <w:r w:rsidR="000730C9">
              <w:rPr>
                <w:noProof/>
                <w:webHidden/>
              </w:rPr>
              <w:fldChar w:fldCharType="end"/>
            </w:r>
          </w:hyperlink>
        </w:p>
        <w:p w:rsidR="000730C9" w:rsidRDefault="000730C9">
          <w:pPr>
            <w:pStyle w:val="Obsah1"/>
            <w:tabs>
              <w:tab w:val="left" w:pos="440"/>
              <w:tab w:val="right" w:leader="dot" w:pos="9062"/>
            </w:tabs>
            <w:rPr>
              <w:noProof/>
            </w:rPr>
          </w:pPr>
          <w:hyperlink w:anchor="_Toc417274158" w:history="1">
            <w:r w:rsidRPr="00833615">
              <w:rPr>
                <w:rStyle w:val="Hypertextovodkaz"/>
                <w:noProof/>
              </w:rPr>
              <w:t>I.</w:t>
            </w:r>
            <w:r>
              <w:rPr>
                <w:noProof/>
              </w:rPr>
              <w:tab/>
            </w:r>
            <w:r w:rsidRPr="00833615">
              <w:rPr>
                <w:rStyle w:val="Hypertextovodkaz"/>
                <w:noProof/>
              </w:rPr>
              <w:t>TEORETICKÁ ČÁST</w:t>
            </w:r>
            <w:r>
              <w:rPr>
                <w:noProof/>
                <w:webHidden/>
              </w:rPr>
              <w:tab/>
            </w:r>
            <w:r>
              <w:rPr>
                <w:noProof/>
                <w:webHidden/>
              </w:rPr>
              <w:fldChar w:fldCharType="begin"/>
            </w:r>
            <w:r>
              <w:rPr>
                <w:noProof/>
                <w:webHidden/>
              </w:rPr>
              <w:instrText xml:space="preserve"> PAGEREF _Toc417274158 \h </w:instrText>
            </w:r>
            <w:r>
              <w:rPr>
                <w:noProof/>
                <w:webHidden/>
              </w:rPr>
            </w:r>
            <w:r>
              <w:rPr>
                <w:noProof/>
                <w:webHidden/>
              </w:rPr>
              <w:fldChar w:fldCharType="separate"/>
            </w:r>
            <w:r>
              <w:rPr>
                <w:noProof/>
                <w:webHidden/>
              </w:rPr>
              <w:t>6</w:t>
            </w:r>
            <w:r>
              <w:rPr>
                <w:noProof/>
                <w:webHidden/>
              </w:rPr>
              <w:fldChar w:fldCharType="end"/>
            </w:r>
          </w:hyperlink>
        </w:p>
        <w:p w:rsidR="000730C9" w:rsidRDefault="000730C9">
          <w:pPr>
            <w:pStyle w:val="Obsah1"/>
            <w:tabs>
              <w:tab w:val="right" w:leader="dot" w:pos="9062"/>
            </w:tabs>
            <w:rPr>
              <w:noProof/>
            </w:rPr>
          </w:pPr>
          <w:hyperlink w:anchor="_Toc417274159" w:history="1">
            <w:r w:rsidRPr="00833615">
              <w:rPr>
                <w:rStyle w:val="Hypertextovodkaz"/>
                <w:noProof/>
              </w:rPr>
              <w:t>1 PŘEDŠKOLNÍ VZDĚLÁVÁNÍ A LEGISLATIVNÍ UKOTVENÍ</w:t>
            </w:r>
            <w:r>
              <w:rPr>
                <w:noProof/>
                <w:webHidden/>
              </w:rPr>
              <w:tab/>
            </w:r>
            <w:r>
              <w:rPr>
                <w:noProof/>
                <w:webHidden/>
              </w:rPr>
              <w:fldChar w:fldCharType="begin"/>
            </w:r>
            <w:r>
              <w:rPr>
                <w:noProof/>
                <w:webHidden/>
              </w:rPr>
              <w:instrText xml:space="preserve"> PAGEREF _Toc417274159 \h </w:instrText>
            </w:r>
            <w:r>
              <w:rPr>
                <w:noProof/>
                <w:webHidden/>
              </w:rPr>
            </w:r>
            <w:r>
              <w:rPr>
                <w:noProof/>
                <w:webHidden/>
              </w:rPr>
              <w:fldChar w:fldCharType="separate"/>
            </w:r>
            <w:r>
              <w:rPr>
                <w:noProof/>
                <w:webHidden/>
              </w:rPr>
              <w:t>6</w:t>
            </w:r>
            <w:r>
              <w:rPr>
                <w:noProof/>
                <w:webHidden/>
              </w:rPr>
              <w:fldChar w:fldCharType="end"/>
            </w:r>
          </w:hyperlink>
        </w:p>
        <w:p w:rsidR="000730C9" w:rsidRDefault="000730C9">
          <w:pPr>
            <w:pStyle w:val="Obsah3"/>
            <w:tabs>
              <w:tab w:val="right" w:leader="dot" w:pos="9062"/>
            </w:tabs>
            <w:rPr>
              <w:noProof/>
            </w:rPr>
          </w:pPr>
          <w:hyperlink w:anchor="_Toc417274160" w:history="1">
            <w:r w:rsidRPr="00833615">
              <w:rPr>
                <w:rStyle w:val="Hypertextovodkaz"/>
                <w:noProof/>
              </w:rPr>
              <w:t>1.1 Předškolní vzdělávání</w:t>
            </w:r>
            <w:r>
              <w:rPr>
                <w:noProof/>
                <w:webHidden/>
              </w:rPr>
              <w:tab/>
            </w:r>
            <w:r>
              <w:rPr>
                <w:noProof/>
                <w:webHidden/>
              </w:rPr>
              <w:fldChar w:fldCharType="begin"/>
            </w:r>
            <w:r>
              <w:rPr>
                <w:noProof/>
                <w:webHidden/>
              </w:rPr>
              <w:instrText xml:space="preserve"> PAGEREF _Toc417274160 \h </w:instrText>
            </w:r>
            <w:r>
              <w:rPr>
                <w:noProof/>
                <w:webHidden/>
              </w:rPr>
            </w:r>
            <w:r>
              <w:rPr>
                <w:noProof/>
                <w:webHidden/>
              </w:rPr>
              <w:fldChar w:fldCharType="separate"/>
            </w:r>
            <w:r>
              <w:rPr>
                <w:noProof/>
                <w:webHidden/>
              </w:rPr>
              <w:t>6</w:t>
            </w:r>
            <w:r>
              <w:rPr>
                <w:noProof/>
                <w:webHidden/>
              </w:rPr>
              <w:fldChar w:fldCharType="end"/>
            </w:r>
          </w:hyperlink>
        </w:p>
        <w:p w:rsidR="000730C9" w:rsidRDefault="000730C9">
          <w:pPr>
            <w:pStyle w:val="Obsah3"/>
            <w:tabs>
              <w:tab w:val="right" w:leader="dot" w:pos="9062"/>
            </w:tabs>
            <w:rPr>
              <w:noProof/>
            </w:rPr>
          </w:pPr>
          <w:hyperlink w:anchor="_Toc417274161" w:history="1">
            <w:r w:rsidRPr="00833615">
              <w:rPr>
                <w:rStyle w:val="Hypertextovodkaz"/>
                <w:noProof/>
              </w:rPr>
              <w:t>1.2Kurikulum a kurikulární dokumenty</w:t>
            </w:r>
            <w:r>
              <w:rPr>
                <w:noProof/>
                <w:webHidden/>
              </w:rPr>
              <w:tab/>
            </w:r>
            <w:r>
              <w:rPr>
                <w:noProof/>
                <w:webHidden/>
              </w:rPr>
              <w:fldChar w:fldCharType="begin"/>
            </w:r>
            <w:r>
              <w:rPr>
                <w:noProof/>
                <w:webHidden/>
              </w:rPr>
              <w:instrText xml:space="preserve"> PAGEREF _Toc417274161 \h </w:instrText>
            </w:r>
            <w:r>
              <w:rPr>
                <w:noProof/>
                <w:webHidden/>
              </w:rPr>
            </w:r>
            <w:r>
              <w:rPr>
                <w:noProof/>
                <w:webHidden/>
              </w:rPr>
              <w:fldChar w:fldCharType="separate"/>
            </w:r>
            <w:r>
              <w:rPr>
                <w:noProof/>
                <w:webHidden/>
              </w:rPr>
              <w:t>7</w:t>
            </w:r>
            <w:r>
              <w:rPr>
                <w:noProof/>
                <w:webHidden/>
              </w:rPr>
              <w:fldChar w:fldCharType="end"/>
            </w:r>
          </w:hyperlink>
        </w:p>
        <w:p w:rsidR="000730C9" w:rsidRDefault="000730C9">
          <w:pPr>
            <w:pStyle w:val="Obsah1"/>
            <w:tabs>
              <w:tab w:val="right" w:leader="dot" w:pos="9062"/>
            </w:tabs>
            <w:rPr>
              <w:noProof/>
            </w:rPr>
          </w:pPr>
          <w:hyperlink w:anchor="_Toc417274162" w:history="1">
            <w:r w:rsidRPr="00833615">
              <w:rPr>
                <w:rStyle w:val="Hypertextovodkaz"/>
                <w:noProof/>
              </w:rPr>
              <w:t>2 AKTÉŘI PŘEDŠKOLNÍHO VZDĚLÁVÁNÍ</w:t>
            </w:r>
            <w:r>
              <w:rPr>
                <w:noProof/>
                <w:webHidden/>
              </w:rPr>
              <w:tab/>
            </w:r>
            <w:r>
              <w:rPr>
                <w:noProof/>
                <w:webHidden/>
              </w:rPr>
              <w:fldChar w:fldCharType="begin"/>
            </w:r>
            <w:r>
              <w:rPr>
                <w:noProof/>
                <w:webHidden/>
              </w:rPr>
              <w:instrText xml:space="preserve"> PAGEREF _Toc417274162 \h </w:instrText>
            </w:r>
            <w:r>
              <w:rPr>
                <w:noProof/>
                <w:webHidden/>
              </w:rPr>
            </w:r>
            <w:r>
              <w:rPr>
                <w:noProof/>
                <w:webHidden/>
              </w:rPr>
              <w:fldChar w:fldCharType="separate"/>
            </w:r>
            <w:r>
              <w:rPr>
                <w:noProof/>
                <w:webHidden/>
              </w:rPr>
              <w:t>10</w:t>
            </w:r>
            <w:r>
              <w:rPr>
                <w:noProof/>
                <w:webHidden/>
              </w:rPr>
              <w:fldChar w:fldCharType="end"/>
            </w:r>
          </w:hyperlink>
        </w:p>
        <w:p w:rsidR="000730C9" w:rsidRDefault="000730C9">
          <w:pPr>
            <w:pStyle w:val="Obsah3"/>
            <w:tabs>
              <w:tab w:val="right" w:leader="dot" w:pos="9062"/>
            </w:tabs>
            <w:rPr>
              <w:noProof/>
            </w:rPr>
          </w:pPr>
          <w:hyperlink w:anchor="_Toc417274163" w:history="1">
            <w:r w:rsidRPr="00833615">
              <w:rPr>
                <w:rStyle w:val="Hypertextovodkaz"/>
                <w:noProof/>
              </w:rPr>
              <w:t>2.1 Dítě a jeho vývoj v období od 2 do 4 let</w:t>
            </w:r>
            <w:r>
              <w:rPr>
                <w:noProof/>
                <w:webHidden/>
              </w:rPr>
              <w:tab/>
            </w:r>
            <w:r>
              <w:rPr>
                <w:noProof/>
                <w:webHidden/>
              </w:rPr>
              <w:fldChar w:fldCharType="begin"/>
            </w:r>
            <w:r>
              <w:rPr>
                <w:noProof/>
                <w:webHidden/>
              </w:rPr>
              <w:instrText xml:space="preserve"> PAGEREF _Toc417274163 \h </w:instrText>
            </w:r>
            <w:r>
              <w:rPr>
                <w:noProof/>
                <w:webHidden/>
              </w:rPr>
            </w:r>
            <w:r>
              <w:rPr>
                <w:noProof/>
                <w:webHidden/>
              </w:rPr>
              <w:fldChar w:fldCharType="separate"/>
            </w:r>
            <w:r>
              <w:rPr>
                <w:noProof/>
                <w:webHidden/>
              </w:rPr>
              <w:t>10</w:t>
            </w:r>
            <w:r>
              <w:rPr>
                <w:noProof/>
                <w:webHidden/>
              </w:rPr>
              <w:fldChar w:fldCharType="end"/>
            </w:r>
          </w:hyperlink>
        </w:p>
        <w:p w:rsidR="000730C9" w:rsidRDefault="000730C9">
          <w:pPr>
            <w:pStyle w:val="Obsah3"/>
            <w:tabs>
              <w:tab w:val="right" w:leader="dot" w:pos="9062"/>
            </w:tabs>
            <w:rPr>
              <w:noProof/>
            </w:rPr>
          </w:pPr>
          <w:hyperlink w:anchor="_Toc417274164" w:history="1">
            <w:r w:rsidRPr="00833615">
              <w:rPr>
                <w:rStyle w:val="Hypertextovodkaz"/>
                <w:noProof/>
              </w:rPr>
              <w:t>2.2 Rodina</w:t>
            </w:r>
            <w:r>
              <w:rPr>
                <w:noProof/>
                <w:webHidden/>
              </w:rPr>
              <w:tab/>
            </w:r>
            <w:r>
              <w:rPr>
                <w:noProof/>
                <w:webHidden/>
              </w:rPr>
              <w:fldChar w:fldCharType="begin"/>
            </w:r>
            <w:r>
              <w:rPr>
                <w:noProof/>
                <w:webHidden/>
              </w:rPr>
              <w:instrText xml:space="preserve"> PAGEREF _Toc417274164 \h </w:instrText>
            </w:r>
            <w:r>
              <w:rPr>
                <w:noProof/>
                <w:webHidden/>
              </w:rPr>
            </w:r>
            <w:r>
              <w:rPr>
                <w:noProof/>
                <w:webHidden/>
              </w:rPr>
              <w:fldChar w:fldCharType="separate"/>
            </w:r>
            <w:r>
              <w:rPr>
                <w:noProof/>
                <w:webHidden/>
              </w:rPr>
              <w:t>12</w:t>
            </w:r>
            <w:r>
              <w:rPr>
                <w:noProof/>
                <w:webHidden/>
              </w:rPr>
              <w:fldChar w:fldCharType="end"/>
            </w:r>
          </w:hyperlink>
        </w:p>
        <w:p w:rsidR="000730C9" w:rsidRDefault="000730C9">
          <w:pPr>
            <w:pStyle w:val="Obsah3"/>
            <w:tabs>
              <w:tab w:val="right" w:leader="dot" w:pos="9062"/>
            </w:tabs>
            <w:rPr>
              <w:noProof/>
            </w:rPr>
          </w:pPr>
          <w:hyperlink w:anchor="_Toc417274165" w:history="1">
            <w:r w:rsidRPr="00833615">
              <w:rPr>
                <w:rStyle w:val="Hypertextovodkaz"/>
                <w:noProof/>
              </w:rPr>
              <w:t>2.3 Mateřská škola</w:t>
            </w:r>
            <w:r>
              <w:rPr>
                <w:noProof/>
                <w:webHidden/>
              </w:rPr>
              <w:tab/>
            </w:r>
            <w:r>
              <w:rPr>
                <w:noProof/>
                <w:webHidden/>
              </w:rPr>
              <w:fldChar w:fldCharType="begin"/>
            </w:r>
            <w:r>
              <w:rPr>
                <w:noProof/>
                <w:webHidden/>
              </w:rPr>
              <w:instrText xml:space="preserve"> PAGEREF _Toc417274165 \h </w:instrText>
            </w:r>
            <w:r>
              <w:rPr>
                <w:noProof/>
                <w:webHidden/>
              </w:rPr>
            </w:r>
            <w:r>
              <w:rPr>
                <w:noProof/>
                <w:webHidden/>
              </w:rPr>
              <w:fldChar w:fldCharType="separate"/>
            </w:r>
            <w:r>
              <w:rPr>
                <w:noProof/>
                <w:webHidden/>
              </w:rPr>
              <w:t>16</w:t>
            </w:r>
            <w:r>
              <w:rPr>
                <w:noProof/>
                <w:webHidden/>
              </w:rPr>
              <w:fldChar w:fldCharType="end"/>
            </w:r>
          </w:hyperlink>
        </w:p>
        <w:p w:rsidR="000730C9" w:rsidRDefault="000730C9">
          <w:pPr>
            <w:pStyle w:val="Obsah3"/>
            <w:tabs>
              <w:tab w:val="right" w:leader="dot" w:pos="9062"/>
            </w:tabs>
            <w:rPr>
              <w:noProof/>
            </w:rPr>
          </w:pPr>
          <w:r>
            <w:rPr>
              <w:rStyle w:val="Hypertextovodkaz"/>
              <w:noProof/>
              <w:u w:val="none"/>
            </w:rPr>
            <w:t xml:space="preserve">        </w:t>
          </w:r>
          <w:hyperlink w:anchor="_Toc417274166" w:history="1">
            <w:r w:rsidRPr="00833615">
              <w:rPr>
                <w:rStyle w:val="Hypertextovodkaz"/>
                <w:noProof/>
              </w:rPr>
              <w:t>2.3.1 Role učitele mateřské školy</w:t>
            </w:r>
            <w:r>
              <w:rPr>
                <w:noProof/>
                <w:webHidden/>
              </w:rPr>
              <w:tab/>
            </w:r>
            <w:r>
              <w:rPr>
                <w:noProof/>
                <w:webHidden/>
              </w:rPr>
              <w:fldChar w:fldCharType="begin"/>
            </w:r>
            <w:r>
              <w:rPr>
                <w:noProof/>
                <w:webHidden/>
              </w:rPr>
              <w:instrText xml:space="preserve"> PAGEREF _Toc417274166 \h </w:instrText>
            </w:r>
            <w:r>
              <w:rPr>
                <w:noProof/>
                <w:webHidden/>
              </w:rPr>
            </w:r>
            <w:r>
              <w:rPr>
                <w:noProof/>
                <w:webHidden/>
              </w:rPr>
              <w:fldChar w:fldCharType="separate"/>
            </w:r>
            <w:r>
              <w:rPr>
                <w:noProof/>
                <w:webHidden/>
              </w:rPr>
              <w:t>19</w:t>
            </w:r>
            <w:r>
              <w:rPr>
                <w:noProof/>
                <w:webHidden/>
              </w:rPr>
              <w:fldChar w:fldCharType="end"/>
            </w:r>
          </w:hyperlink>
        </w:p>
        <w:p w:rsidR="000730C9" w:rsidRDefault="000730C9">
          <w:pPr>
            <w:pStyle w:val="Obsah3"/>
            <w:tabs>
              <w:tab w:val="right" w:leader="dot" w:pos="9062"/>
            </w:tabs>
            <w:rPr>
              <w:noProof/>
            </w:rPr>
          </w:pPr>
          <w:r>
            <w:rPr>
              <w:rStyle w:val="Hypertextovodkaz"/>
              <w:noProof/>
              <w:u w:val="none"/>
            </w:rPr>
            <w:t xml:space="preserve">        </w:t>
          </w:r>
          <w:hyperlink w:anchor="_Toc417274167" w:history="1">
            <w:r w:rsidRPr="00833615">
              <w:rPr>
                <w:rStyle w:val="Hypertextovodkaz"/>
                <w:noProof/>
              </w:rPr>
              <w:t>2.3.2 Typy mateřských škol</w:t>
            </w:r>
            <w:r>
              <w:rPr>
                <w:noProof/>
                <w:webHidden/>
              </w:rPr>
              <w:tab/>
            </w:r>
            <w:r>
              <w:rPr>
                <w:noProof/>
                <w:webHidden/>
              </w:rPr>
              <w:fldChar w:fldCharType="begin"/>
            </w:r>
            <w:r>
              <w:rPr>
                <w:noProof/>
                <w:webHidden/>
              </w:rPr>
              <w:instrText xml:space="preserve"> PAGEREF _Toc417274167 \h </w:instrText>
            </w:r>
            <w:r>
              <w:rPr>
                <w:noProof/>
                <w:webHidden/>
              </w:rPr>
            </w:r>
            <w:r>
              <w:rPr>
                <w:noProof/>
                <w:webHidden/>
              </w:rPr>
              <w:fldChar w:fldCharType="separate"/>
            </w:r>
            <w:r>
              <w:rPr>
                <w:noProof/>
                <w:webHidden/>
              </w:rPr>
              <w:t>23</w:t>
            </w:r>
            <w:r>
              <w:rPr>
                <w:noProof/>
                <w:webHidden/>
              </w:rPr>
              <w:fldChar w:fldCharType="end"/>
            </w:r>
          </w:hyperlink>
        </w:p>
        <w:p w:rsidR="000730C9" w:rsidRDefault="000730C9">
          <w:pPr>
            <w:pStyle w:val="Obsah1"/>
            <w:tabs>
              <w:tab w:val="right" w:leader="dot" w:pos="9062"/>
            </w:tabs>
            <w:rPr>
              <w:noProof/>
            </w:rPr>
          </w:pPr>
          <w:hyperlink w:anchor="_Toc417274168" w:history="1">
            <w:r w:rsidRPr="00833615">
              <w:rPr>
                <w:rStyle w:val="Hypertextovodkaz"/>
                <w:noProof/>
              </w:rPr>
              <w:t>3VSTUP DÍTĚTE DO MATAEŘSKÉ ŠKOLY A ADAPTAČNÍ REŽIM</w:t>
            </w:r>
            <w:r>
              <w:rPr>
                <w:noProof/>
                <w:webHidden/>
              </w:rPr>
              <w:tab/>
            </w:r>
            <w:r>
              <w:rPr>
                <w:noProof/>
                <w:webHidden/>
              </w:rPr>
              <w:fldChar w:fldCharType="begin"/>
            </w:r>
            <w:r>
              <w:rPr>
                <w:noProof/>
                <w:webHidden/>
              </w:rPr>
              <w:instrText xml:space="preserve"> PAGEREF _Toc417274168 \h </w:instrText>
            </w:r>
            <w:r>
              <w:rPr>
                <w:noProof/>
                <w:webHidden/>
              </w:rPr>
            </w:r>
            <w:r>
              <w:rPr>
                <w:noProof/>
                <w:webHidden/>
              </w:rPr>
              <w:fldChar w:fldCharType="separate"/>
            </w:r>
            <w:r>
              <w:rPr>
                <w:noProof/>
                <w:webHidden/>
              </w:rPr>
              <w:t>26</w:t>
            </w:r>
            <w:r>
              <w:rPr>
                <w:noProof/>
                <w:webHidden/>
              </w:rPr>
              <w:fldChar w:fldCharType="end"/>
            </w:r>
          </w:hyperlink>
        </w:p>
        <w:p w:rsidR="000730C9" w:rsidRDefault="000730C9">
          <w:pPr>
            <w:pStyle w:val="Obsah3"/>
            <w:tabs>
              <w:tab w:val="right" w:leader="dot" w:pos="9062"/>
            </w:tabs>
            <w:rPr>
              <w:noProof/>
            </w:rPr>
          </w:pPr>
          <w:hyperlink w:anchor="_Toc417274169" w:history="1">
            <w:r w:rsidRPr="00833615">
              <w:rPr>
                <w:rStyle w:val="Hypertextovodkaz"/>
                <w:noProof/>
              </w:rPr>
              <w:t>3.1 Vstup dítěte do MŠ</w:t>
            </w:r>
            <w:r>
              <w:rPr>
                <w:noProof/>
                <w:webHidden/>
              </w:rPr>
              <w:tab/>
            </w:r>
            <w:r>
              <w:rPr>
                <w:noProof/>
                <w:webHidden/>
              </w:rPr>
              <w:fldChar w:fldCharType="begin"/>
            </w:r>
            <w:r>
              <w:rPr>
                <w:noProof/>
                <w:webHidden/>
              </w:rPr>
              <w:instrText xml:space="preserve"> PAGEREF _Toc417274169 \h </w:instrText>
            </w:r>
            <w:r>
              <w:rPr>
                <w:noProof/>
                <w:webHidden/>
              </w:rPr>
            </w:r>
            <w:r>
              <w:rPr>
                <w:noProof/>
                <w:webHidden/>
              </w:rPr>
              <w:fldChar w:fldCharType="separate"/>
            </w:r>
            <w:r>
              <w:rPr>
                <w:noProof/>
                <w:webHidden/>
              </w:rPr>
              <w:t>26</w:t>
            </w:r>
            <w:r>
              <w:rPr>
                <w:noProof/>
                <w:webHidden/>
              </w:rPr>
              <w:fldChar w:fldCharType="end"/>
            </w:r>
          </w:hyperlink>
        </w:p>
        <w:p w:rsidR="000730C9" w:rsidRDefault="000730C9">
          <w:pPr>
            <w:pStyle w:val="Obsah3"/>
            <w:tabs>
              <w:tab w:val="right" w:leader="dot" w:pos="9062"/>
            </w:tabs>
            <w:rPr>
              <w:noProof/>
            </w:rPr>
          </w:pPr>
          <w:hyperlink w:anchor="_Toc417274170" w:history="1">
            <w:r w:rsidRPr="00833615">
              <w:rPr>
                <w:rStyle w:val="Hypertextovodkaz"/>
                <w:noProof/>
              </w:rPr>
              <w:t>3.2 Adaptace na nové prostředí</w:t>
            </w:r>
            <w:r>
              <w:rPr>
                <w:noProof/>
                <w:webHidden/>
              </w:rPr>
              <w:tab/>
            </w:r>
            <w:r>
              <w:rPr>
                <w:noProof/>
                <w:webHidden/>
              </w:rPr>
              <w:fldChar w:fldCharType="begin"/>
            </w:r>
            <w:r>
              <w:rPr>
                <w:noProof/>
                <w:webHidden/>
              </w:rPr>
              <w:instrText xml:space="preserve"> PAGEREF _Toc417274170 \h </w:instrText>
            </w:r>
            <w:r>
              <w:rPr>
                <w:noProof/>
                <w:webHidden/>
              </w:rPr>
            </w:r>
            <w:r>
              <w:rPr>
                <w:noProof/>
                <w:webHidden/>
              </w:rPr>
              <w:fldChar w:fldCharType="separate"/>
            </w:r>
            <w:r>
              <w:rPr>
                <w:noProof/>
                <w:webHidden/>
              </w:rPr>
              <w:t>27</w:t>
            </w:r>
            <w:r>
              <w:rPr>
                <w:noProof/>
                <w:webHidden/>
              </w:rPr>
              <w:fldChar w:fldCharType="end"/>
            </w:r>
          </w:hyperlink>
        </w:p>
        <w:p w:rsidR="000730C9" w:rsidRDefault="000730C9">
          <w:pPr>
            <w:pStyle w:val="Obsah3"/>
            <w:tabs>
              <w:tab w:val="right" w:leader="dot" w:pos="9062"/>
            </w:tabs>
            <w:rPr>
              <w:noProof/>
            </w:rPr>
          </w:pPr>
          <w:hyperlink w:anchor="_Toc417274171" w:history="1">
            <w:r w:rsidRPr="00833615">
              <w:rPr>
                <w:rStyle w:val="Hypertextovodkaz"/>
                <w:noProof/>
              </w:rPr>
              <w:t>3.3Změna vztahů</w:t>
            </w:r>
            <w:r>
              <w:rPr>
                <w:noProof/>
                <w:webHidden/>
              </w:rPr>
              <w:tab/>
            </w:r>
            <w:r>
              <w:rPr>
                <w:noProof/>
                <w:webHidden/>
              </w:rPr>
              <w:fldChar w:fldCharType="begin"/>
            </w:r>
            <w:r>
              <w:rPr>
                <w:noProof/>
                <w:webHidden/>
              </w:rPr>
              <w:instrText xml:space="preserve"> PAGEREF _Toc417274171 \h </w:instrText>
            </w:r>
            <w:r>
              <w:rPr>
                <w:noProof/>
                <w:webHidden/>
              </w:rPr>
            </w:r>
            <w:r>
              <w:rPr>
                <w:noProof/>
                <w:webHidden/>
              </w:rPr>
              <w:fldChar w:fldCharType="separate"/>
            </w:r>
            <w:r>
              <w:rPr>
                <w:noProof/>
                <w:webHidden/>
              </w:rPr>
              <w:t>33</w:t>
            </w:r>
            <w:r>
              <w:rPr>
                <w:noProof/>
                <w:webHidden/>
              </w:rPr>
              <w:fldChar w:fldCharType="end"/>
            </w:r>
          </w:hyperlink>
        </w:p>
        <w:p w:rsidR="000730C9" w:rsidRDefault="000730C9">
          <w:pPr>
            <w:pStyle w:val="Obsah1"/>
            <w:tabs>
              <w:tab w:val="left" w:pos="440"/>
              <w:tab w:val="right" w:leader="dot" w:pos="9062"/>
            </w:tabs>
            <w:rPr>
              <w:noProof/>
            </w:rPr>
          </w:pPr>
          <w:hyperlink w:anchor="_Toc417274172" w:history="1">
            <w:r w:rsidRPr="00833615">
              <w:rPr>
                <w:rStyle w:val="Hypertextovodkaz"/>
                <w:noProof/>
              </w:rPr>
              <w:t>II.</w:t>
            </w:r>
            <w:r>
              <w:rPr>
                <w:noProof/>
              </w:rPr>
              <w:tab/>
            </w:r>
            <w:r w:rsidRPr="00833615">
              <w:rPr>
                <w:rStyle w:val="Hypertextovodkaz"/>
                <w:noProof/>
              </w:rPr>
              <w:t>PRAKTICKÁ ČÁST</w:t>
            </w:r>
            <w:r>
              <w:rPr>
                <w:noProof/>
                <w:webHidden/>
              </w:rPr>
              <w:tab/>
            </w:r>
            <w:r>
              <w:rPr>
                <w:noProof/>
                <w:webHidden/>
              </w:rPr>
              <w:fldChar w:fldCharType="begin"/>
            </w:r>
            <w:r>
              <w:rPr>
                <w:noProof/>
                <w:webHidden/>
              </w:rPr>
              <w:instrText xml:space="preserve"> PAGEREF _Toc417274172 \h </w:instrText>
            </w:r>
            <w:r>
              <w:rPr>
                <w:noProof/>
                <w:webHidden/>
              </w:rPr>
            </w:r>
            <w:r>
              <w:rPr>
                <w:noProof/>
                <w:webHidden/>
              </w:rPr>
              <w:fldChar w:fldCharType="separate"/>
            </w:r>
            <w:r>
              <w:rPr>
                <w:noProof/>
                <w:webHidden/>
              </w:rPr>
              <w:t>36</w:t>
            </w:r>
            <w:r>
              <w:rPr>
                <w:noProof/>
                <w:webHidden/>
              </w:rPr>
              <w:fldChar w:fldCharType="end"/>
            </w:r>
          </w:hyperlink>
        </w:p>
        <w:p w:rsidR="000730C9" w:rsidRDefault="000730C9">
          <w:pPr>
            <w:pStyle w:val="Obsah1"/>
            <w:tabs>
              <w:tab w:val="right" w:leader="dot" w:pos="9062"/>
            </w:tabs>
            <w:rPr>
              <w:noProof/>
            </w:rPr>
          </w:pPr>
          <w:hyperlink w:anchor="_Toc417274173" w:history="1">
            <w:r w:rsidRPr="00833615">
              <w:rPr>
                <w:rStyle w:val="Hypertextovodkaz"/>
                <w:noProof/>
              </w:rPr>
              <w:t>4. PŘEDSTAVENÍ PEDAGOGICKÉHO PRŮZKUMU</w:t>
            </w:r>
            <w:r>
              <w:rPr>
                <w:noProof/>
                <w:webHidden/>
              </w:rPr>
              <w:tab/>
            </w:r>
            <w:r>
              <w:rPr>
                <w:noProof/>
                <w:webHidden/>
              </w:rPr>
              <w:fldChar w:fldCharType="begin"/>
            </w:r>
            <w:r>
              <w:rPr>
                <w:noProof/>
                <w:webHidden/>
              </w:rPr>
              <w:instrText xml:space="preserve"> PAGEREF _Toc417274173 \h </w:instrText>
            </w:r>
            <w:r>
              <w:rPr>
                <w:noProof/>
                <w:webHidden/>
              </w:rPr>
            </w:r>
            <w:r>
              <w:rPr>
                <w:noProof/>
                <w:webHidden/>
              </w:rPr>
              <w:fldChar w:fldCharType="separate"/>
            </w:r>
            <w:r>
              <w:rPr>
                <w:noProof/>
                <w:webHidden/>
              </w:rPr>
              <w:t>36</w:t>
            </w:r>
            <w:r>
              <w:rPr>
                <w:noProof/>
                <w:webHidden/>
              </w:rPr>
              <w:fldChar w:fldCharType="end"/>
            </w:r>
          </w:hyperlink>
        </w:p>
        <w:p w:rsidR="000730C9" w:rsidRDefault="000730C9">
          <w:pPr>
            <w:pStyle w:val="Obsah1"/>
            <w:tabs>
              <w:tab w:val="right" w:leader="dot" w:pos="9062"/>
            </w:tabs>
            <w:rPr>
              <w:noProof/>
            </w:rPr>
          </w:pPr>
          <w:hyperlink w:anchor="_Toc417274174" w:history="1">
            <w:r w:rsidRPr="00833615">
              <w:rPr>
                <w:rStyle w:val="Hypertextovodkaz"/>
                <w:noProof/>
              </w:rPr>
              <w:t>5 VYHODNOCENÍ ZÍSKANÝCH DAT</w:t>
            </w:r>
            <w:r>
              <w:rPr>
                <w:noProof/>
                <w:webHidden/>
              </w:rPr>
              <w:tab/>
            </w:r>
            <w:r>
              <w:rPr>
                <w:noProof/>
                <w:webHidden/>
              </w:rPr>
              <w:fldChar w:fldCharType="begin"/>
            </w:r>
            <w:r>
              <w:rPr>
                <w:noProof/>
                <w:webHidden/>
              </w:rPr>
              <w:instrText xml:space="preserve"> PAGEREF _Toc417274174 \h </w:instrText>
            </w:r>
            <w:r>
              <w:rPr>
                <w:noProof/>
                <w:webHidden/>
              </w:rPr>
            </w:r>
            <w:r>
              <w:rPr>
                <w:noProof/>
                <w:webHidden/>
              </w:rPr>
              <w:fldChar w:fldCharType="separate"/>
            </w:r>
            <w:r>
              <w:rPr>
                <w:noProof/>
                <w:webHidden/>
              </w:rPr>
              <w:t>38</w:t>
            </w:r>
            <w:r>
              <w:rPr>
                <w:noProof/>
                <w:webHidden/>
              </w:rPr>
              <w:fldChar w:fldCharType="end"/>
            </w:r>
          </w:hyperlink>
        </w:p>
        <w:p w:rsidR="000730C9" w:rsidRDefault="000730C9">
          <w:pPr>
            <w:pStyle w:val="Obsah3"/>
            <w:tabs>
              <w:tab w:val="right" w:leader="dot" w:pos="9062"/>
            </w:tabs>
            <w:rPr>
              <w:noProof/>
            </w:rPr>
          </w:pPr>
          <w:hyperlink w:anchor="_Toc417274175" w:history="1">
            <w:r w:rsidRPr="00833615">
              <w:rPr>
                <w:rStyle w:val="Hypertextovodkaz"/>
                <w:noProof/>
              </w:rPr>
              <w:t>5.1 Vyhodnocení dotazníkového šetření</w:t>
            </w:r>
            <w:r>
              <w:rPr>
                <w:noProof/>
                <w:webHidden/>
              </w:rPr>
              <w:tab/>
            </w:r>
            <w:r>
              <w:rPr>
                <w:noProof/>
                <w:webHidden/>
              </w:rPr>
              <w:fldChar w:fldCharType="begin"/>
            </w:r>
            <w:r>
              <w:rPr>
                <w:noProof/>
                <w:webHidden/>
              </w:rPr>
              <w:instrText xml:space="preserve"> PAGEREF _Toc417274175 \h </w:instrText>
            </w:r>
            <w:r>
              <w:rPr>
                <w:noProof/>
                <w:webHidden/>
              </w:rPr>
            </w:r>
            <w:r>
              <w:rPr>
                <w:noProof/>
                <w:webHidden/>
              </w:rPr>
              <w:fldChar w:fldCharType="separate"/>
            </w:r>
            <w:r>
              <w:rPr>
                <w:noProof/>
                <w:webHidden/>
              </w:rPr>
              <w:t>38</w:t>
            </w:r>
            <w:r>
              <w:rPr>
                <w:noProof/>
                <w:webHidden/>
              </w:rPr>
              <w:fldChar w:fldCharType="end"/>
            </w:r>
          </w:hyperlink>
        </w:p>
        <w:p w:rsidR="000730C9" w:rsidRDefault="000730C9">
          <w:pPr>
            <w:pStyle w:val="Obsah3"/>
            <w:tabs>
              <w:tab w:val="right" w:leader="dot" w:pos="9062"/>
            </w:tabs>
            <w:rPr>
              <w:noProof/>
            </w:rPr>
          </w:pPr>
          <w:hyperlink w:anchor="_Toc417274176" w:history="1">
            <w:r w:rsidRPr="00833615">
              <w:rPr>
                <w:rStyle w:val="Hypertextovodkaz"/>
                <w:noProof/>
              </w:rPr>
              <w:t>5.2 Vyhodnocení pozorování edukační reality v MŠ v Samotiškách</w:t>
            </w:r>
            <w:r>
              <w:rPr>
                <w:noProof/>
                <w:webHidden/>
              </w:rPr>
              <w:tab/>
            </w:r>
            <w:r>
              <w:rPr>
                <w:noProof/>
                <w:webHidden/>
              </w:rPr>
              <w:fldChar w:fldCharType="begin"/>
            </w:r>
            <w:r>
              <w:rPr>
                <w:noProof/>
                <w:webHidden/>
              </w:rPr>
              <w:instrText xml:space="preserve"> PAGEREF _Toc417274176 \h </w:instrText>
            </w:r>
            <w:r>
              <w:rPr>
                <w:noProof/>
                <w:webHidden/>
              </w:rPr>
            </w:r>
            <w:r>
              <w:rPr>
                <w:noProof/>
                <w:webHidden/>
              </w:rPr>
              <w:fldChar w:fldCharType="separate"/>
            </w:r>
            <w:r>
              <w:rPr>
                <w:noProof/>
                <w:webHidden/>
              </w:rPr>
              <w:t>45</w:t>
            </w:r>
            <w:r>
              <w:rPr>
                <w:noProof/>
                <w:webHidden/>
              </w:rPr>
              <w:fldChar w:fldCharType="end"/>
            </w:r>
          </w:hyperlink>
        </w:p>
        <w:p w:rsidR="000730C9" w:rsidRDefault="000730C9">
          <w:pPr>
            <w:pStyle w:val="Obsah3"/>
            <w:tabs>
              <w:tab w:val="right" w:leader="dot" w:pos="9062"/>
            </w:tabs>
            <w:rPr>
              <w:noProof/>
            </w:rPr>
          </w:pPr>
          <w:hyperlink w:anchor="_Toc417274177" w:history="1">
            <w:r w:rsidRPr="00833615">
              <w:rPr>
                <w:rStyle w:val="Hypertextovodkaz"/>
                <w:noProof/>
              </w:rPr>
              <w:t>5.3 Shrnutí výsledků pedagogického průzkumu</w:t>
            </w:r>
            <w:r>
              <w:rPr>
                <w:noProof/>
                <w:webHidden/>
              </w:rPr>
              <w:tab/>
            </w:r>
            <w:r>
              <w:rPr>
                <w:noProof/>
                <w:webHidden/>
              </w:rPr>
              <w:fldChar w:fldCharType="begin"/>
            </w:r>
            <w:r>
              <w:rPr>
                <w:noProof/>
                <w:webHidden/>
              </w:rPr>
              <w:instrText xml:space="preserve"> PAGEREF _Toc417274177 \h </w:instrText>
            </w:r>
            <w:r>
              <w:rPr>
                <w:noProof/>
                <w:webHidden/>
              </w:rPr>
            </w:r>
            <w:r>
              <w:rPr>
                <w:noProof/>
                <w:webHidden/>
              </w:rPr>
              <w:fldChar w:fldCharType="separate"/>
            </w:r>
            <w:r>
              <w:rPr>
                <w:noProof/>
                <w:webHidden/>
              </w:rPr>
              <w:t>48</w:t>
            </w:r>
            <w:r>
              <w:rPr>
                <w:noProof/>
                <w:webHidden/>
              </w:rPr>
              <w:fldChar w:fldCharType="end"/>
            </w:r>
          </w:hyperlink>
        </w:p>
        <w:p w:rsidR="000730C9" w:rsidRDefault="000730C9">
          <w:pPr>
            <w:pStyle w:val="Obsah1"/>
            <w:tabs>
              <w:tab w:val="right" w:leader="dot" w:pos="9062"/>
            </w:tabs>
            <w:rPr>
              <w:noProof/>
            </w:rPr>
          </w:pPr>
          <w:hyperlink w:anchor="_Toc417274178" w:history="1">
            <w:r w:rsidRPr="00833615">
              <w:rPr>
                <w:rStyle w:val="Hypertextovodkaz"/>
                <w:noProof/>
              </w:rPr>
              <w:t>ZÁVĚR</w:t>
            </w:r>
            <w:r>
              <w:rPr>
                <w:noProof/>
                <w:webHidden/>
              </w:rPr>
              <w:tab/>
            </w:r>
            <w:r>
              <w:rPr>
                <w:noProof/>
                <w:webHidden/>
              </w:rPr>
              <w:fldChar w:fldCharType="begin"/>
            </w:r>
            <w:r>
              <w:rPr>
                <w:noProof/>
                <w:webHidden/>
              </w:rPr>
              <w:instrText xml:space="preserve"> PAGEREF _Toc417274178 \h </w:instrText>
            </w:r>
            <w:r>
              <w:rPr>
                <w:noProof/>
                <w:webHidden/>
              </w:rPr>
            </w:r>
            <w:r>
              <w:rPr>
                <w:noProof/>
                <w:webHidden/>
              </w:rPr>
              <w:fldChar w:fldCharType="separate"/>
            </w:r>
            <w:r>
              <w:rPr>
                <w:noProof/>
                <w:webHidden/>
              </w:rPr>
              <w:t>50</w:t>
            </w:r>
            <w:r>
              <w:rPr>
                <w:noProof/>
                <w:webHidden/>
              </w:rPr>
              <w:fldChar w:fldCharType="end"/>
            </w:r>
          </w:hyperlink>
        </w:p>
        <w:p w:rsidR="000730C9" w:rsidRDefault="000730C9">
          <w:pPr>
            <w:pStyle w:val="Obsah1"/>
            <w:tabs>
              <w:tab w:val="right" w:leader="dot" w:pos="9062"/>
            </w:tabs>
            <w:rPr>
              <w:noProof/>
            </w:rPr>
          </w:pPr>
          <w:hyperlink w:anchor="_Toc417274179" w:history="1">
            <w:r w:rsidRPr="00833615">
              <w:rPr>
                <w:rStyle w:val="Hypertextovodkaz"/>
                <w:noProof/>
              </w:rPr>
              <w:t>SEZNAM POUŽITÉ LITERATURY</w:t>
            </w:r>
            <w:r>
              <w:rPr>
                <w:noProof/>
                <w:webHidden/>
              </w:rPr>
              <w:tab/>
            </w:r>
            <w:r>
              <w:rPr>
                <w:noProof/>
                <w:webHidden/>
              </w:rPr>
              <w:fldChar w:fldCharType="begin"/>
            </w:r>
            <w:r>
              <w:rPr>
                <w:noProof/>
                <w:webHidden/>
              </w:rPr>
              <w:instrText xml:space="preserve"> PAGEREF _Toc417274179 \h </w:instrText>
            </w:r>
            <w:r>
              <w:rPr>
                <w:noProof/>
                <w:webHidden/>
              </w:rPr>
            </w:r>
            <w:r>
              <w:rPr>
                <w:noProof/>
                <w:webHidden/>
              </w:rPr>
              <w:fldChar w:fldCharType="separate"/>
            </w:r>
            <w:r>
              <w:rPr>
                <w:noProof/>
                <w:webHidden/>
              </w:rPr>
              <w:t>51</w:t>
            </w:r>
            <w:r>
              <w:rPr>
                <w:noProof/>
                <w:webHidden/>
              </w:rPr>
              <w:fldChar w:fldCharType="end"/>
            </w:r>
          </w:hyperlink>
        </w:p>
        <w:p w:rsidR="000730C9" w:rsidRDefault="000730C9">
          <w:pPr>
            <w:pStyle w:val="Obsah1"/>
            <w:tabs>
              <w:tab w:val="right" w:leader="dot" w:pos="9062"/>
            </w:tabs>
            <w:rPr>
              <w:noProof/>
            </w:rPr>
          </w:pPr>
          <w:hyperlink w:anchor="_Toc417274180" w:history="1">
            <w:r w:rsidRPr="00833615">
              <w:rPr>
                <w:rStyle w:val="Hypertextovodkaz"/>
                <w:noProof/>
              </w:rPr>
              <w:t>SEZNAM PŘÍLOH</w:t>
            </w:r>
            <w:r>
              <w:rPr>
                <w:noProof/>
                <w:webHidden/>
              </w:rPr>
              <w:tab/>
            </w:r>
            <w:r>
              <w:rPr>
                <w:noProof/>
                <w:webHidden/>
              </w:rPr>
              <w:fldChar w:fldCharType="begin"/>
            </w:r>
            <w:r>
              <w:rPr>
                <w:noProof/>
                <w:webHidden/>
              </w:rPr>
              <w:instrText xml:space="preserve"> PAGEREF _Toc417274180 \h </w:instrText>
            </w:r>
            <w:r>
              <w:rPr>
                <w:noProof/>
                <w:webHidden/>
              </w:rPr>
            </w:r>
            <w:r>
              <w:rPr>
                <w:noProof/>
                <w:webHidden/>
              </w:rPr>
              <w:fldChar w:fldCharType="separate"/>
            </w:r>
            <w:r>
              <w:rPr>
                <w:noProof/>
                <w:webHidden/>
              </w:rPr>
              <w:t>53</w:t>
            </w:r>
            <w:r>
              <w:rPr>
                <w:noProof/>
                <w:webHidden/>
              </w:rPr>
              <w:fldChar w:fldCharType="end"/>
            </w:r>
          </w:hyperlink>
        </w:p>
        <w:p w:rsidR="000730C9" w:rsidRDefault="000730C9">
          <w:pPr>
            <w:pStyle w:val="Obsah1"/>
            <w:tabs>
              <w:tab w:val="right" w:leader="dot" w:pos="9062"/>
            </w:tabs>
            <w:rPr>
              <w:noProof/>
            </w:rPr>
          </w:pPr>
          <w:hyperlink w:anchor="_Toc417274181" w:history="1">
            <w:r w:rsidRPr="00833615">
              <w:rPr>
                <w:rStyle w:val="Hypertextovodkaz"/>
                <w:noProof/>
              </w:rPr>
              <w:t>ANOTACE</w:t>
            </w:r>
            <w:r>
              <w:rPr>
                <w:noProof/>
                <w:webHidden/>
              </w:rPr>
              <w:tab/>
            </w:r>
            <w:r>
              <w:rPr>
                <w:noProof/>
                <w:webHidden/>
              </w:rPr>
              <w:fldChar w:fldCharType="begin"/>
            </w:r>
            <w:r>
              <w:rPr>
                <w:noProof/>
                <w:webHidden/>
              </w:rPr>
              <w:instrText xml:space="preserve"> PAGEREF _Toc417274181 \h </w:instrText>
            </w:r>
            <w:r>
              <w:rPr>
                <w:noProof/>
                <w:webHidden/>
              </w:rPr>
            </w:r>
            <w:r>
              <w:rPr>
                <w:noProof/>
                <w:webHidden/>
              </w:rPr>
              <w:fldChar w:fldCharType="separate"/>
            </w:r>
            <w:r>
              <w:rPr>
                <w:noProof/>
                <w:webHidden/>
              </w:rPr>
              <w:t>56</w:t>
            </w:r>
            <w:r>
              <w:rPr>
                <w:noProof/>
                <w:webHidden/>
              </w:rPr>
              <w:fldChar w:fldCharType="end"/>
            </w:r>
          </w:hyperlink>
        </w:p>
        <w:p w:rsidR="00105ED6" w:rsidRDefault="00826D9D" w:rsidP="0084571C">
          <w:pPr>
            <w:ind w:firstLine="0"/>
            <w:sectPr w:rsidR="00105ED6">
              <w:footerReference w:type="default" r:id="rId9"/>
              <w:pgSz w:w="11906" w:h="16838"/>
              <w:pgMar w:top="1417" w:right="1417" w:bottom="1417" w:left="1417" w:header="708" w:footer="708" w:gutter="0"/>
              <w:cols w:space="708"/>
              <w:docGrid w:linePitch="360"/>
            </w:sectPr>
          </w:pPr>
          <w:r w:rsidRPr="00F7336B">
            <w:rPr>
              <w:rFonts w:cs="Times New Roman"/>
              <w:b/>
              <w:bCs/>
              <w:szCs w:val="24"/>
            </w:rPr>
            <w:fldChar w:fldCharType="end"/>
          </w:r>
        </w:p>
      </w:sdtContent>
    </w:sdt>
    <w:p w:rsidR="00506646" w:rsidRDefault="00C07FF2" w:rsidP="002D0B4A">
      <w:pPr>
        <w:pStyle w:val="Nadpis1"/>
        <w:ind w:firstLine="0"/>
      </w:pPr>
      <w:bookmarkStart w:id="1" w:name="_Toc417274157"/>
      <w:r>
        <w:lastRenderedPageBreak/>
        <w:t>ÚVOD</w:t>
      </w:r>
      <w:bookmarkEnd w:id="1"/>
    </w:p>
    <w:p w:rsidR="00C07FF2" w:rsidRPr="00C07FF2" w:rsidRDefault="00C07FF2" w:rsidP="00C07FF2"/>
    <w:p w:rsidR="00506646" w:rsidRPr="00043A56" w:rsidRDefault="00CA5BB1" w:rsidP="00CA5BB1">
      <w:pPr>
        <w:ind w:firstLine="0"/>
        <w:jc w:val="center"/>
      </w:pPr>
      <w:r w:rsidRPr="00CA5BB1">
        <w:rPr>
          <w:rFonts w:cs="Times New Roman"/>
          <w:i/>
          <w:color w:val="000000"/>
          <w:szCs w:val="24"/>
          <w:shd w:val="clear" w:color="auto" w:fill="FFFFFF"/>
        </w:rPr>
        <w:t xml:space="preserve">,,Všechno, co opravdu potřebuji znát, jsem se naučil v mateřské </w:t>
      </w:r>
      <w:proofErr w:type="gramStart"/>
      <w:r w:rsidRPr="00CA5BB1">
        <w:rPr>
          <w:rFonts w:cs="Times New Roman"/>
          <w:i/>
          <w:color w:val="000000"/>
          <w:szCs w:val="24"/>
          <w:shd w:val="clear" w:color="auto" w:fill="FFFFFF"/>
        </w:rPr>
        <w:t>škole</w:t>
      </w:r>
      <w:r>
        <w:rPr>
          <w:rFonts w:ascii="Tahoma" w:hAnsi="Tahoma" w:cs="Tahoma"/>
          <w:color w:val="000000"/>
          <w:sz w:val="19"/>
          <w:szCs w:val="19"/>
          <w:shd w:val="clear" w:color="auto" w:fill="FFFFFF"/>
        </w:rPr>
        <w:t>.´´</w:t>
      </w:r>
      <w:r>
        <w:rPr>
          <w:rFonts w:ascii="Tahoma" w:hAnsi="Tahoma" w:cs="Tahoma"/>
          <w:color w:val="000000"/>
          <w:sz w:val="19"/>
          <w:szCs w:val="19"/>
          <w:shd w:val="clear" w:color="auto" w:fill="FFFFFF"/>
        </w:rPr>
        <w:br/>
      </w:r>
      <w:r>
        <w:t>Robert</w:t>
      </w:r>
      <w:proofErr w:type="gramEnd"/>
      <w:r>
        <w:t xml:space="preserve"> </w:t>
      </w:r>
      <w:proofErr w:type="spellStart"/>
      <w:r>
        <w:t>Fulghum</w:t>
      </w:r>
      <w:proofErr w:type="spellEnd"/>
    </w:p>
    <w:p w:rsidR="00867A7A" w:rsidRDefault="000B1659" w:rsidP="00434129">
      <w:r>
        <w:t>Pro mou bakalářskou prác</w:t>
      </w:r>
      <w:r w:rsidR="00785385">
        <w:t>i jsme zvolili</w:t>
      </w:r>
      <w:r w:rsidR="00867A7A">
        <w:t xml:space="preserve"> téma Vstup dítěte do mateřské školy a jeho adaptace na nové prostředí. Hlavním důvodem pro výběr tohoto tématu bylo, že mě velice zajímalo, jak takový vstup do mateřské školy probíhá v reálné situaci. Jako studentka na praxích, které jsem doposud absolvovala, jsem neměla možnost se s tímto setkat. </w:t>
      </w:r>
      <w:r w:rsidR="00785385">
        <w:t xml:space="preserve">Zároveň jsme se pokusili </w:t>
      </w:r>
      <w:r w:rsidR="00867A7A">
        <w:t>téma Vstupu dítěte do mateřsk</w:t>
      </w:r>
      <w:r>
        <w:t>é školy podpořit výzkumným šetřením.</w:t>
      </w:r>
    </w:p>
    <w:p w:rsidR="009B3192" w:rsidRDefault="009B3192" w:rsidP="009B3192">
      <w:r w:rsidRPr="009B3192">
        <w:t>Cíl</w:t>
      </w:r>
      <w:r>
        <w:t>em</w:t>
      </w:r>
      <w:r w:rsidRPr="009B3192">
        <w:t xml:space="preserve"> bakalářské práce je poukázat na místo adaptačního režimu v současné mateřské škole se zaměřením na děti a rodiče.</w:t>
      </w:r>
    </w:p>
    <w:p w:rsidR="009B3192" w:rsidRPr="009B3192" w:rsidRDefault="009B3192" w:rsidP="009B3192">
      <w:r w:rsidRPr="009B3192">
        <w:t>Bakalářská práce je rozdělena na teoretickou část a na praktickou část s výzkumným šetřením týkající se adaptace dětí na prostředí mateřské školy a také samotným popisem průběhu adaptačního režimu vybraných dětí.</w:t>
      </w:r>
    </w:p>
    <w:p w:rsidR="009B3192" w:rsidRDefault="009B3192" w:rsidP="009B3192">
      <w:r w:rsidRPr="009B3192">
        <w:t>Cíl teoretické části je seznámit čtenáře s oblastí předškolního vzděláváním a jeho jednotlivými aktéry, se problematikou příchodu dítěte do mateřské školy, blíže se čtenář se seznámí s pojmem adaptace na prostředí mateřské školy i možnostmi průběhu a usnadnění.</w:t>
      </w:r>
    </w:p>
    <w:p w:rsidR="009B3192" w:rsidRDefault="009B3192" w:rsidP="009B3192">
      <w:r>
        <w:t>Teoretickou část bakalářské práce jsme</w:t>
      </w:r>
      <w:r w:rsidR="00785385">
        <w:t xml:space="preserve"> rozdělili</w:t>
      </w:r>
      <w:r>
        <w:t xml:space="preserve"> do </w:t>
      </w:r>
      <w:r>
        <w:rPr>
          <w:color w:val="000000" w:themeColor="text1"/>
        </w:rPr>
        <w:t xml:space="preserve">tří </w:t>
      </w:r>
      <w:r>
        <w:t>částí. V první části se věnujeme předškolnímu vzdělávání a jejímu legislativnímu ukotvení.</w:t>
      </w:r>
      <w:r w:rsidR="00785385">
        <w:t xml:space="preserve"> Ve druhé části jsme se zaměřili</w:t>
      </w:r>
      <w:r>
        <w:t xml:space="preserve"> na aktéry předškolního vzdělávání, tedy dítě, rodinu a mateřskou školu. Zde rozebíráme výchovné styly rodiny, typy rodin, typy mateřských škol a také například vývoj dítěte. Třetí část již patří adaptaci.</w:t>
      </w:r>
    </w:p>
    <w:p w:rsidR="00D71BFD" w:rsidRPr="002D2EB4" w:rsidRDefault="002D2EB4" w:rsidP="00965C8C">
      <w:pPr>
        <w:rPr>
          <w:szCs w:val="24"/>
        </w:rPr>
      </w:pPr>
      <w:r w:rsidRPr="002D2EB4">
        <w:rPr>
          <w:color w:val="000000"/>
          <w:szCs w:val="24"/>
        </w:rPr>
        <w:t>Cílem praktické části je prostřednictvím pedagogického průzkumu zmapovat adaptační režim v běžné mateřské škole s akcentem na informovanost rodičů a průběh adaptace dětí vstupující do mateřské školy.</w:t>
      </w:r>
    </w:p>
    <w:p w:rsidR="00D71BFD" w:rsidRDefault="00D71BFD" w:rsidP="00965C8C"/>
    <w:p w:rsidR="00D71BFD" w:rsidRDefault="00D71BFD" w:rsidP="00965C8C"/>
    <w:p w:rsidR="00E01F25" w:rsidRPr="00C32E19" w:rsidRDefault="00E01F25" w:rsidP="00D71BFD">
      <w:pPr>
        <w:pStyle w:val="Nadpis1"/>
        <w:numPr>
          <w:ilvl w:val="0"/>
          <w:numId w:val="4"/>
        </w:numPr>
      </w:pPr>
      <w:bookmarkStart w:id="2" w:name="_Ref415238041"/>
      <w:bookmarkStart w:id="3" w:name="_Toc415239537"/>
      <w:bookmarkStart w:id="4" w:name="_Toc417274158"/>
      <w:r w:rsidRPr="00C32E19">
        <w:lastRenderedPageBreak/>
        <w:t>TEORETICKÁ ČÁST</w:t>
      </w:r>
      <w:bookmarkEnd w:id="2"/>
      <w:bookmarkEnd w:id="3"/>
      <w:bookmarkEnd w:id="4"/>
    </w:p>
    <w:p w:rsidR="00CD5DEB" w:rsidRDefault="00A3377B" w:rsidP="0072263E">
      <w:pPr>
        <w:pStyle w:val="Nadpis1"/>
      </w:pPr>
      <w:bookmarkStart w:id="5" w:name="_Toc415239538"/>
      <w:bookmarkStart w:id="6" w:name="_Toc417274159"/>
      <w:r>
        <w:t xml:space="preserve">1 </w:t>
      </w:r>
      <w:r w:rsidR="002B3D94">
        <w:t>PŘEDŠKOLNÍ VZDĚLÁVÁNÍ</w:t>
      </w:r>
      <w:r w:rsidR="00CD5DEB">
        <w:t xml:space="preserve"> A LEGISLATIVNÍ UKOTVENÍ</w:t>
      </w:r>
      <w:bookmarkEnd w:id="5"/>
      <w:bookmarkEnd w:id="6"/>
    </w:p>
    <w:p w:rsidR="00D71BFD" w:rsidRPr="00D71BFD" w:rsidRDefault="00D71BFD" w:rsidP="00D71BFD"/>
    <w:p w:rsidR="00D71BFD" w:rsidRDefault="00D71BFD" w:rsidP="00D71BFD">
      <w:r>
        <w:t>V této kapitole se věnujeme tématu předškolní vzdělávání</w:t>
      </w:r>
      <w:r w:rsidR="002C6702">
        <w:t xml:space="preserve"> a jeho legislativnímu ukotvení v České </w:t>
      </w:r>
      <w:r w:rsidR="006861C8">
        <w:t>republice a také kurikulu.</w:t>
      </w:r>
    </w:p>
    <w:p w:rsidR="00257672" w:rsidRDefault="00257672" w:rsidP="0063693F">
      <w:pPr>
        <w:pStyle w:val="Nadpis3"/>
      </w:pPr>
      <w:bookmarkStart w:id="7" w:name="_Toc417274160"/>
      <w:r>
        <w:t xml:space="preserve">1.1 </w:t>
      </w:r>
      <w:r w:rsidRPr="0063693F">
        <w:rPr>
          <w:rStyle w:val="Nadpis3Char"/>
          <w:b/>
        </w:rPr>
        <w:t>Předškolní vzdělávání</w:t>
      </w:r>
      <w:bookmarkEnd w:id="7"/>
    </w:p>
    <w:p w:rsidR="00D71BFD" w:rsidRPr="006861C8" w:rsidRDefault="00CA6C8B" w:rsidP="00D71BFD">
      <w:pPr>
        <w:rPr>
          <w:vertAlign w:val="superscript"/>
        </w:rPr>
      </w:pPr>
      <w:r>
        <w:t>Koncepce předškolního vzdělávání se orientuje k tomu, aby si dítě již od útlého věku osvojovalo klíčové kompetence a získávaly tak předpoklady</w:t>
      </w:r>
      <w:r w:rsidR="002C6702">
        <w:t xml:space="preserve"> pro své celoživotní vzdělávání.</w:t>
      </w:r>
      <w:r w:rsidR="006861C8">
        <w:rPr>
          <w:rStyle w:val="Znakapoznpodarou"/>
        </w:rPr>
        <w:footnoteReference w:id="1"/>
      </w:r>
    </w:p>
    <w:p w:rsidR="002C6702" w:rsidRDefault="002C6702" w:rsidP="00D71BFD">
      <w:r>
        <w:t xml:space="preserve">Předškolní vzdělávání je zajišťováno mateřskými školami (včetně mateřských škol s upraveným vzdělávacím programem), popřípadě v přípravných třídách základních škol. Mateřská škola je v rámci vzdělávací soustavy druh školy, proto se musí </w:t>
      </w:r>
      <w:r w:rsidR="00BC136B">
        <w:t xml:space="preserve">v procesu vzdělávání i v organizaci </w:t>
      </w:r>
      <w:r>
        <w:t xml:space="preserve">řídit </w:t>
      </w:r>
      <w:r w:rsidR="00BC136B">
        <w:t>obdobnými pravidly jako ostatní školy.</w:t>
      </w:r>
      <w:r w:rsidR="006861C8">
        <w:rPr>
          <w:rStyle w:val="Znakapoznpodarou"/>
        </w:rPr>
        <w:footnoteReference w:id="2"/>
      </w:r>
    </w:p>
    <w:p w:rsidR="00415FAA" w:rsidRDefault="00415FAA" w:rsidP="00D71BFD">
      <w:r>
        <w:t>Předškolní vzdělávání je určeno zpravidla pro děti od tří do šesti (sedmi) let.</w:t>
      </w:r>
      <w:r w:rsidR="003C158B">
        <w:t xml:space="preserve"> Přednostně mateřské školy přijímají děti v posledním roce před zahájením povinné školní docházky.</w:t>
      </w:r>
      <w:r w:rsidR="006861C8">
        <w:rPr>
          <w:rStyle w:val="Znakapoznpodarou"/>
        </w:rPr>
        <w:footnoteReference w:id="3"/>
      </w:r>
    </w:p>
    <w:p w:rsidR="004F37C2" w:rsidRDefault="003C158B" w:rsidP="00D71BFD">
      <w:r>
        <w:t xml:space="preserve">Mateřská škola je organizována do tříd, které mohou být věkově stejné, tedy </w:t>
      </w:r>
      <w:proofErr w:type="spellStart"/>
      <w:r>
        <w:t>homogennní</w:t>
      </w:r>
      <w:proofErr w:type="spellEnd"/>
      <w:r>
        <w:t xml:space="preserve"> či věkově jiné, heterogenní.</w:t>
      </w:r>
      <w:r w:rsidR="002627D5">
        <w:t xml:space="preserve"> Je také možno do běžných tříd zařadit děti se speciálními vzdělávacími potřebami a vytvářet tak třídy integrované.</w:t>
      </w:r>
      <w:r w:rsidR="006861C8">
        <w:rPr>
          <w:rStyle w:val="Znakapoznpodarou"/>
        </w:rPr>
        <w:footnoteReference w:id="4"/>
      </w:r>
    </w:p>
    <w:p w:rsidR="006861C8" w:rsidRDefault="004F37C2" w:rsidP="006861C8">
      <w:r>
        <w:t>Poskytování předškolního vzdělávání je veřejnou službou.</w:t>
      </w:r>
      <w:r w:rsidR="006861C8">
        <w:rPr>
          <w:rStyle w:val="Znakapoznpodarou"/>
        </w:rPr>
        <w:footnoteReference w:id="5"/>
      </w:r>
    </w:p>
    <w:p w:rsidR="00257672" w:rsidRDefault="00257672" w:rsidP="006861C8">
      <w:r>
        <w:t xml:space="preserve">Předškolní vzdělávání v České republice je </w:t>
      </w:r>
      <w:r w:rsidRPr="009B3192">
        <w:t>ukotveno zákonem</w:t>
      </w:r>
      <w:r>
        <w:t xml:space="preserve"> 561/2004, kterému se následně budeme věnovat.</w:t>
      </w:r>
    </w:p>
    <w:p w:rsidR="006861C8" w:rsidRDefault="006861C8" w:rsidP="006861C8"/>
    <w:p w:rsidR="00893459" w:rsidRDefault="00893459" w:rsidP="00893459">
      <w:pPr>
        <w:rPr>
          <w:b/>
          <w:sz w:val="28"/>
        </w:rPr>
      </w:pPr>
    </w:p>
    <w:p w:rsidR="00257672" w:rsidRPr="00893459" w:rsidRDefault="00257672" w:rsidP="00893459">
      <w:pPr>
        <w:rPr>
          <w:b/>
          <w:sz w:val="28"/>
        </w:rPr>
      </w:pPr>
      <w:r w:rsidRPr="00893459">
        <w:rPr>
          <w:b/>
          <w:sz w:val="28"/>
        </w:rPr>
        <w:lastRenderedPageBreak/>
        <w:t>Školský zákon</w:t>
      </w:r>
    </w:p>
    <w:p w:rsidR="00257672" w:rsidRPr="00501A3B" w:rsidRDefault="00257672" w:rsidP="00501A3B">
      <w:r>
        <w:t xml:space="preserve">Sbírka zákonů 561/2004 vydána </w:t>
      </w:r>
      <w:proofErr w:type="gramStart"/>
      <w:r>
        <w:t>24.září</w:t>
      </w:r>
      <w:proofErr w:type="gramEnd"/>
      <w:r>
        <w:t xml:space="preserve"> 2004. Je to zákon o předškolním, základní</w:t>
      </w:r>
      <w:r w:rsidR="003A06E6">
        <w:t>m</w:t>
      </w:r>
      <w:r>
        <w:t>, středním, vyšším a odborném a jiném vzdělávání. Dělí se na devatenáct částí. Počínaje obecným ustanovením, dále potom jednotlivými stupni vzdělávání a například v něm najdeme také školský rejstřík, informace o ministerstvu a české školní inspekci, řediteli školy a školského zařízení a také například financování škol.</w:t>
      </w:r>
      <w:r w:rsidR="006861C8">
        <w:rPr>
          <w:rStyle w:val="Znakapoznpodarou"/>
        </w:rPr>
        <w:footnoteReference w:id="6"/>
      </w:r>
    </w:p>
    <w:p w:rsidR="00CD5DEB" w:rsidRPr="00BD2DF2" w:rsidRDefault="00257672" w:rsidP="00BD2DF2">
      <w:pPr>
        <w:spacing w:after="120"/>
      </w:pPr>
      <w:r>
        <w:t>Druhá část školského zákona se zabývá předškolním vzděláváním. Vymezuje cíle předškolního vzdělávání a organizaci předškolního vzdělávání.</w:t>
      </w:r>
      <w:r w:rsidR="006861C8">
        <w:rPr>
          <w:rStyle w:val="Znakapoznpodarou"/>
        </w:rPr>
        <w:footnoteReference w:id="7"/>
      </w:r>
    </w:p>
    <w:p w:rsidR="00D64CB9" w:rsidRPr="00D64CB9" w:rsidRDefault="00D64CB9" w:rsidP="00D64CB9">
      <w:pPr>
        <w:rPr>
          <w:rFonts w:cs="Times New Roman"/>
          <w:i/>
          <w:color w:val="000000" w:themeColor="text1"/>
          <w:szCs w:val="24"/>
        </w:rPr>
      </w:pPr>
    </w:p>
    <w:p w:rsidR="00CD5DEB" w:rsidRPr="00A07068" w:rsidRDefault="0063693F" w:rsidP="0063693F">
      <w:pPr>
        <w:pStyle w:val="Nadpis3"/>
      </w:pPr>
      <w:bookmarkStart w:id="8" w:name="_Toc415239541"/>
      <w:bookmarkStart w:id="9" w:name="_Toc417274161"/>
      <w:r>
        <w:t>1.2</w:t>
      </w:r>
      <w:r w:rsidR="00CD5DEB" w:rsidRPr="00A07068">
        <w:t xml:space="preserve">Kurikulum a </w:t>
      </w:r>
      <w:proofErr w:type="spellStart"/>
      <w:r w:rsidR="00FA7CDA" w:rsidRPr="00A07068">
        <w:t>kur</w:t>
      </w:r>
      <w:r w:rsidR="00CD5DEB" w:rsidRPr="00A07068">
        <w:t>ikulární</w:t>
      </w:r>
      <w:proofErr w:type="spellEnd"/>
      <w:r w:rsidR="00CD5DEB" w:rsidRPr="00A07068">
        <w:t xml:space="preserve"> dokumenty</w:t>
      </w:r>
      <w:bookmarkEnd w:id="8"/>
      <w:bookmarkEnd w:id="9"/>
    </w:p>
    <w:p w:rsidR="00CD5DEB" w:rsidRPr="00C36CF0" w:rsidRDefault="002B6A8F" w:rsidP="00C36CF0">
      <w:pPr>
        <w:rPr>
          <w:b/>
          <w:sz w:val="28"/>
          <w:szCs w:val="28"/>
        </w:rPr>
      </w:pPr>
      <w:bookmarkStart w:id="10" w:name="_Ref415238050"/>
      <w:bookmarkStart w:id="11" w:name="_Toc415239542"/>
      <w:r w:rsidRPr="00C36CF0">
        <w:rPr>
          <w:b/>
          <w:sz w:val="28"/>
          <w:szCs w:val="28"/>
        </w:rPr>
        <w:t>Kurikulum</w:t>
      </w:r>
      <w:bookmarkEnd w:id="10"/>
      <w:bookmarkEnd w:id="11"/>
    </w:p>
    <w:p w:rsidR="00227B8C" w:rsidRPr="0005507F" w:rsidRDefault="00CD5DEB" w:rsidP="00121472">
      <w:pPr>
        <w:rPr>
          <w:vertAlign w:val="superscript"/>
        </w:rPr>
      </w:pPr>
      <w:r>
        <w:t>V pedagogickém smyslu kurikulum chápeme jako pohyb, který doprovází vývoj dítěte. Kurikulum znamená nějakou vytyčenou, naplánovanou trasu, při níž dítě získává zkušenosti v závislosti na svých schopnostech a zájmech.</w:t>
      </w:r>
      <w:r w:rsidR="006861C8">
        <w:rPr>
          <w:rStyle w:val="Znakapoznpodarou"/>
        </w:rPr>
        <w:footnoteReference w:id="8"/>
      </w:r>
    </w:p>
    <w:p w:rsidR="006861C8" w:rsidRDefault="00CD5DEB" w:rsidP="00BD2DF2">
      <w:r>
        <w:t xml:space="preserve"> Kurikulum může být chápáno jako plán nebo projekt výchovně vzdělávacího působení nebo jako obsahová náplň výchovně vzdělávacího </w:t>
      </w:r>
      <w:proofErr w:type="gramStart"/>
      <w:r>
        <w:t>působení a nebo také</w:t>
      </w:r>
      <w:proofErr w:type="gramEnd"/>
      <w:r>
        <w:t xml:space="preserve"> jako dosažený výsledek, zkušenost, kterou si dítě v průběhu výchovně vzdělávacího působení podle určitého kurikula osvojí.</w:t>
      </w:r>
      <w:r w:rsidR="006861C8">
        <w:rPr>
          <w:rStyle w:val="Znakapoznpodarou"/>
        </w:rPr>
        <w:footnoteReference w:id="9"/>
      </w:r>
    </w:p>
    <w:p w:rsidR="00C66959" w:rsidRDefault="00CD5DEB" w:rsidP="00C66959">
      <w:pPr>
        <w:spacing w:after="0"/>
        <w:rPr>
          <w:i/>
        </w:rPr>
      </w:pPr>
      <w:r>
        <w:t xml:space="preserve">Kurikulum hledá odpovědi na otázky pedagogické teorie a praxe, které lze lehce formulovat v odpovědích na následující </w:t>
      </w:r>
      <w:proofErr w:type="gramStart"/>
      <w:r>
        <w:t>otázky: ,,</w:t>
      </w:r>
      <w:r>
        <w:rPr>
          <w:i/>
        </w:rPr>
        <w:t>Proč</w:t>
      </w:r>
      <w:proofErr w:type="gramEnd"/>
      <w:r>
        <w:rPr>
          <w:i/>
        </w:rPr>
        <w:t xml:space="preserve"> jsme si zvolili pávě tento cíl? V čem spatřujeme jeho zásadní význam pro dítě? Jak a kdy chceme cíl naplnit? Co bude hlavním obsahem? Jaké podmínky pro uskutečnění našich záměrů musíme vytvořit? Jak zkontrolujeme výsledky, kterých jsme fakticky </w:t>
      </w:r>
      <w:proofErr w:type="gramStart"/>
      <w:r>
        <w:rPr>
          <w:i/>
        </w:rPr>
        <w:t>dosáhli?´´</w:t>
      </w:r>
      <w:proofErr w:type="gramEnd"/>
      <w:r w:rsidR="00A02CA4">
        <w:rPr>
          <w:rStyle w:val="Znakapoznpodarou"/>
          <w:i/>
        </w:rPr>
        <w:footnoteReference w:id="10"/>
      </w:r>
      <w:bookmarkStart w:id="12" w:name="_Toc415239543"/>
    </w:p>
    <w:p w:rsidR="00C66959" w:rsidRDefault="00C66959" w:rsidP="00C66959">
      <w:pPr>
        <w:spacing w:after="0"/>
        <w:rPr>
          <w:i/>
        </w:rPr>
      </w:pPr>
    </w:p>
    <w:p w:rsidR="00BD2DF2" w:rsidRPr="00C66959" w:rsidRDefault="00BD2DF2" w:rsidP="00C66959">
      <w:pPr>
        <w:spacing w:after="0"/>
        <w:rPr>
          <w:i/>
        </w:rPr>
      </w:pPr>
    </w:p>
    <w:p w:rsidR="007E5E31" w:rsidRPr="00C36CF0" w:rsidRDefault="007E5E31" w:rsidP="00C36CF0">
      <w:pPr>
        <w:ind w:firstLine="0"/>
        <w:rPr>
          <w:b/>
          <w:sz w:val="28"/>
          <w:szCs w:val="28"/>
        </w:rPr>
      </w:pPr>
      <w:proofErr w:type="spellStart"/>
      <w:r w:rsidRPr="00C36CF0">
        <w:rPr>
          <w:b/>
          <w:sz w:val="28"/>
          <w:szCs w:val="28"/>
        </w:rPr>
        <w:lastRenderedPageBreak/>
        <w:t>Kurikulární</w:t>
      </w:r>
      <w:proofErr w:type="spellEnd"/>
      <w:r w:rsidRPr="00C36CF0">
        <w:rPr>
          <w:b/>
          <w:sz w:val="28"/>
          <w:szCs w:val="28"/>
        </w:rPr>
        <w:t xml:space="preserve"> dokumenty</w:t>
      </w:r>
      <w:bookmarkEnd w:id="12"/>
    </w:p>
    <w:p w:rsidR="007E5E31" w:rsidRPr="002D0B4A" w:rsidRDefault="007E5E31" w:rsidP="007E5E31">
      <w:pPr>
        <w:rPr>
          <w:sz w:val="22"/>
          <w:vertAlign w:val="superscript"/>
        </w:rPr>
      </w:pPr>
      <w:proofErr w:type="spellStart"/>
      <w:r>
        <w:t>Kurikulární</w:t>
      </w:r>
      <w:proofErr w:type="spellEnd"/>
      <w:r>
        <w:t xml:space="preserve"> dokumenty jsou vytvářeny na úrovni státní a na úrovni školní</w:t>
      </w:r>
      <w:r w:rsidR="00BC61C5">
        <w:t>. Státní úroveň představuje rámcový vzdělávací program (RVP).</w:t>
      </w:r>
      <w:r w:rsidR="00C0019E">
        <w:rPr>
          <w:rStyle w:val="Znakapoznpodarou"/>
        </w:rPr>
        <w:footnoteReference w:id="11"/>
      </w:r>
    </w:p>
    <w:p w:rsidR="00C0019E" w:rsidRDefault="002B6A8F" w:rsidP="00C0019E">
      <w:pPr>
        <w:rPr>
          <w:szCs w:val="24"/>
        </w:rPr>
      </w:pPr>
      <w:r>
        <w:rPr>
          <w:szCs w:val="24"/>
        </w:rPr>
        <w:t>Školní úroveň představují školní vzdělávací programy (ŠVP), které si škola vytvo</w:t>
      </w:r>
      <w:r w:rsidR="009F2E21">
        <w:rPr>
          <w:szCs w:val="24"/>
        </w:rPr>
        <w:t>ří sama a uskutečňuje se podle n</w:t>
      </w:r>
      <w:r>
        <w:rPr>
          <w:szCs w:val="24"/>
        </w:rPr>
        <w:t>ich vzdělání žáků. Z těch potom vycházejí třídní vzdělávací programy. Školní i třídní vzdělávací programy musí být v souladu s rámcovým vzdělávacím programem.</w:t>
      </w:r>
      <w:r w:rsidR="00C66959">
        <w:rPr>
          <w:rStyle w:val="Znakapoznpodarou"/>
          <w:szCs w:val="24"/>
        </w:rPr>
        <w:footnoteReference w:id="12"/>
      </w:r>
    </w:p>
    <w:p w:rsidR="00C0019E" w:rsidRPr="00C36CF0" w:rsidRDefault="00C0019E" w:rsidP="00C36CF0">
      <w:pPr>
        <w:rPr>
          <w:b/>
          <w:sz w:val="28"/>
          <w:szCs w:val="28"/>
        </w:rPr>
      </w:pPr>
    </w:p>
    <w:p w:rsidR="002B6A8F" w:rsidRPr="00C36CF0" w:rsidRDefault="002B6A8F" w:rsidP="00C36CF0">
      <w:pPr>
        <w:rPr>
          <w:b/>
          <w:sz w:val="28"/>
          <w:szCs w:val="28"/>
        </w:rPr>
      </w:pPr>
      <w:bookmarkStart w:id="13" w:name="_Toc415238142"/>
      <w:bookmarkStart w:id="14" w:name="_Toc415239544"/>
      <w:r w:rsidRPr="00C36CF0">
        <w:rPr>
          <w:b/>
          <w:sz w:val="28"/>
          <w:szCs w:val="28"/>
        </w:rPr>
        <w:t>Rámcový vzd</w:t>
      </w:r>
      <w:r w:rsidR="00593BE5">
        <w:rPr>
          <w:b/>
          <w:sz w:val="28"/>
          <w:szCs w:val="28"/>
        </w:rPr>
        <w:t xml:space="preserve">ělávací program pro předškolní </w:t>
      </w:r>
      <w:r w:rsidRPr="00C36CF0">
        <w:rPr>
          <w:b/>
          <w:sz w:val="28"/>
          <w:szCs w:val="28"/>
        </w:rPr>
        <w:t>vzdělávání</w:t>
      </w:r>
      <w:bookmarkEnd w:id="13"/>
      <w:bookmarkEnd w:id="14"/>
    </w:p>
    <w:p w:rsidR="00227B8C" w:rsidRDefault="002B6A8F" w:rsidP="007E5E31">
      <w:r>
        <w:t>Rámcový vzdělávací program pro předškolní vzdělávání (RVP PV) obsahuje pravidla, požadavky a podmínky pro institucionální vzdělávání dětí předškolního věku. Z rámcového vzdělávacího programu se vytváří školní vzdělávací program. RVP PV je veřejný dokument, je určen především pro školu, učitele a rodiče. RVP PV akceptuje přirozená vývojová specifika dětí předškolního věku a promítá je do metod, obsahu a forem vzdělávání.</w:t>
      </w:r>
      <w:r w:rsidR="00C66959">
        <w:rPr>
          <w:rStyle w:val="Znakapoznpodarou"/>
        </w:rPr>
        <w:footnoteReference w:id="13"/>
      </w:r>
    </w:p>
    <w:p w:rsidR="00C0019E" w:rsidRPr="00BD2DF2" w:rsidRDefault="002B6A8F" w:rsidP="00BD2DF2">
      <w:r>
        <w:t xml:space="preserve"> Také musí umožňovat dítěti vzdělávání podle jeho individuálních možností a potřeb. RVP PV pracuje se čtyřmi kategoriemi. Jsou to rámcové cíle, klíčové kompetence, dílčí cíle a dílčí výstupy.</w:t>
      </w:r>
      <w:r w:rsidR="00C66959">
        <w:rPr>
          <w:rStyle w:val="Znakapoznpodarou"/>
        </w:rPr>
        <w:footnoteReference w:id="14"/>
      </w:r>
    </w:p>
    <w:p w:rsidR="00BD2DF2" w:rsidRDefault="002B6A8F" w:rsidP="00227B8C">
      <w:proofErr w:type="gramStart"/>
      <w:r>
        <w:t>,,</w:t>
      </w:r>
      <w:r>
        <w:rPr>
          <w:i/>
        </w:rPr>
        <w:t>Dílčí</w:t>
      </w:r>
      <w:proofErr w:type="gramEnd"/>
      <w:r>
        <w:rPr>
          <w:i/>
        </w:rPr>
        <w:t xml:space="preserve"> cíle vyjadřují, co by měl pedagog v průběhu předškolního vzdělávání sledovat, co by měl u dítěte podporovat.</w:t>
      </w:r>
      <w:r>
        <w:rPr>
          <w:i/>
          <w:sz w:val="22"/>
        </w:rPr>
        <w:t xml:space="preserve"> Vzdělávací nabídka jako prostředek vzdělávání představuje ve svém celku soubor (souhrn) praktických i intelektových činností, popř. příležitostí, vhodných k naplňování cílů a k dosahování výstupů. Očekávané výstupy jsou dílčí výstupy vzdělávání, které je možno obecně považovat v této úrovni vzdělávání za dosažitelné. Jsou formulovány tak, aby měly charakter způsobilostí (</w:t>
      </w:r>
      <w:proofErr w:type="gramStart"/>
      <w:r>
        <w:rPr>
          <w:i/>
          <w:sz w:val="22"/>
        </w:rPr>
        <w:t>kompetencí.).´´</w:t>
      </w:r>
      <w:proofErr w:type="gramEnd"/>
    </w:p>
    <w:p w:rsidR="00BD2DF2" w:rsidRDefault="00BD2DF2" w:rsidP="00227B8C"/>
    <w:p w:rsidR="00CD5DEB" w:rsidRDefault="002B6A8F" w:rsidP="00227B8C">
      <w:r>
        <w:lastRenderedPageBreak/>
        <w:t xml:space="preserve"> Klíčové kompetence vyjadřují výstupy. Kompetencí je celkem pět. Kompetence k učení, kompetence k řešení problémů, kompetence komunikativní, kompetence sociální a personální a kompetence činnostní a občanské. Vzdělávací obsah je po všechny děti stejný bez ohledu na jejich věk. Vzdělávací obsah </w:t>
      </w:r>
      <w:r w:rsidR="00780B2A">
        <w:t>je uspořádán do pěti oblastí. Dí</w:t>
      </w:r>
      <w:r>
        <w:t>tě a jeho tělo, dítě a jeho psychika, dítě a ten druhý, dí</w:t>
      </w:r>
      <w:r w:rsidR="00121472">
        <w:t>tě a společnost a dítě a svět.</w:t>
      </w:r>
      <w:r w:rsidR="007E5E31">
        <w:rPr>
          <w:rStyle w:val="Znakapoznpodarou"/>
        </w:rPr>
        <w:footnoteReference w:id="15"/>
      </w:r>
    </w:p>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40246F" w:rsidRDefault="0040246F" w:rsidP="00227B8C"/>
    <w:p w:rsidR="00AF59AC" w:rsidRDefault="00AF59AC" w:rsidP="00227B8C"/>
    <w:p w:rsidR="00AF59AC" w:rsidRDefault="00AF59AC" w:rsidP="00227B8C"/>
    <w:p w:rsidR="00AF59AC" w:rsidRDefault="00AF59AC" w:rsidP="00227B8C"/>
    <w:p w:rsidR="00AF59AC" w:rsidRDefault="00AF59AC" w:rsidP="00227B8C"/>
    <w:p w:rsidR="0040246F" w:rsidRDefault="0040246F" w:rsidP="00227B8C"/>
    <w:p w:rsidR="00C0019E" w:rsidRDefault="00C0019E" w:rsidP="00C0019E">
      <w:pPr>
        <w:pStyle w:val="Nadpis1"/>
      </w:pPr>
      <w:bookmarkStart w:id="15" w:name="_Toc417274162"/>
      <w:r>
        <w:lastRenderedPageBreak/>
        <w:t>2 AKTÉŘI PŘEDŠKOLNÍHO VZDĚLÁVÁNÍ</w:t>
      </w:r>
      <w:bookmarkEnd w:id="15"/>
    </w:p>
    <w:p w:rsidR="00C0019E" w:rsidRDefault="00C0019E" w:rsidP="00C0019E">
      <w:r>
        <w:t>V této kapitole se budeme věnovat aktérům předškolního vzdělávání.</w:t>
      </w:r>
      <w:r w:rsidR="005F2A11">
        <w:t xml:space="preserve"> Nejprve se zaměříme na dítě, protože dítě je nejdůležitější </w:t>
      </w:r>
      <w:proofErr w:type="spellStart"/>
      <w:proofErr w:type="gramStart"/>
      <w:r w:rsidR="005F2A11">
        <w:t>aktér.Poté</w:t>
      </w:r>
      <w:proofErr w:type="spellEnd"/>
      <w:proofErr w:type="gramEnd"/>
      <w:r w:rsidR="005F2A11">
        <w:t xml:space="preserve"> se zaměříme na rodinu a mateřskou školu. Bez podpory rodiny a mateřské školy by adaptace dítěte na mateřskou školu byla velice těžká.</w:t>
      </w:r>
    </w:p>
    <w:p w:rsidR="005C0EC6" w:rsidRDefault="009365F1" w:rsidP="0063693F">
      <w:pPr>
        <w:pStyle w:val="Nadpis3"/>
      </w:pPr>
      <w:bookmarkStart w:id="16" w:name="_Toc417274163"/>
      <w:r>
        <w:t xml:space="preserve">2.1 </w:t>
      </w:r>
      <w:r w:rsidR="005C0EC6" w:rsidRPr="005C0EC6">
        <w:t>Dítě a jeho vývoj v období od 2 do 4 let</w:t>
      </w:r>
      <w:bookmarkEnd w:id="16"/>
    </w:p>
    <w:p w:rsidR="005C0EC6" w:rsidRDefault="00CC57C9" w:rsidP="005C0EC6">
      <w:pPr>
        <w:ind w:firstLine="0"/>
      </w:pPr>
      <w:r>
        <w:t>Zaměřily</w:t>
      </w:r>
      <w:r w:rsidR="005C0EC6">
        <w:t xml:space="preserve"> jsme</w:t>
      </w:r>
      <w:r>
        <w:t xml:space="preserve"> se na dítě ve věku od dvou do čtyř let, protože v těchto letech nejčastěji děti nastupují do mateřské školy.</w:t>
      </w:r>
    </w:p>
    <w:p w:rsidR="009365F1" w:rsidRPr="00704E1A" w:rsidRDefault="009365F1" w:rsidP="009365F1">
      <w:pPr>
        <w:spacing w:after="0"/>
      </w:pPr>
      <w:r w:rsidRPr="00704E1A">
        <w:t>2roky:</w:t>
      </w:r>
    </w:p>
    <w:p w:rsidR="00501A3B" w:rsidRDefault="009365F1" w:rsidP="009365F1">
      <w:pPr>
        <w:spacing w:after="0"/>
      </w:pPr>
      <w:r>
        <w:t>Při hraní dokáže déle sedět, umí obratněji běhat a vyhýbat se překážkám. Rytmus dechu je pomalý a pravidelný. Mozek dosahuje zhruba 80% velikosti dospělého člověka.</w:t>
      </w:r>
    </w:p>
    <w:p w:rsidR="009365F1" w:rsidRPr="00501A3B" w:rsidRDefault="009365F1" w:rsidP="00501A3B">
      <w:pPr>
        <w:spacing w:after="0"/>
        <w:ind w:firstLine="0"/>
      </w:pPr>
      <w:r>
        <w:t xml:space="preserve"> Bez pomoci chodí do schodů.  Dítě udrží na okamžik rovnováhu na jedné noze, začíná skákat. Naučí se chodit na nočník. Umí házet spodním obloukem míč. Rozepíná knoflíky a rozevírá zipy. Začíná tužku držet v pěstičce. Rukou otevře dveře. </w:t>
      </w:r>
      <w:r w:rsidR="001800E4">
        <w:rPr>
          <w:rStyle w:val="Znakapoznpodarou"/>
        </w:rPr>
        <w:footnoteReference w:id="16"/>
      </w:r>
    </w:p>
    <w:p w:rsidR="009365F1" w:rsidRDefault="009365F1" w:rsidP="00C92B2D">
      <w:pPr>
        <w:spacing w:after="0"/>
      </w:pPr>
      <w:r>
        <w:t>Dokáže třídit předměty podle různých kritérií. Vydrží delší dobu u činností, které si samo vybralo. Umí dát najevo, že ho něco bolí, i ukáže na místo, které ho bolí. Je rád</w:t>
      </w:r>
      <w:r w:rsidR="0002374A">
        <w:t>o</w:t>
      </w:r>
      <w:r>
        <w:t xml:space="preserve">, když mu někdo čte. Používá 50-300 slov a slovní zásoba se neustále rozšiřuje. Sebe </w:t>
      </w:r>
      <w:proofErr w:type="gramStart"/>
      <w:r>
        <w:t>označuje ,,já´´</w:t>
      </w:r>
      <w:proofErr w:type="gramEnd"/>
      <w:r>
        <w:t xml:space="preserve">. Ptá se na otázku ,,Co je </w:t>
      </w:r>
      <w:proofErr w:type="gramStart"/>
      <w:r>
        <w:t>to?´´.</w:t>
      </w:r>
      <w:proofErr w:type="gramEnd"/>
      <w:r>
        <w:t xml:space="preserve"> Dítě rádo pomáhá v domácnosti. Je často vzdorovité.</w:t>
      </w:r>
      <w:r w:rsidR="001800E4">
        <w:rPr>
          <w:rStyle w:val="Znakapoznpodarou"/>
        </w:rPr>
        <w:footnoteReference w:id="17"/>
      </w:r>
    </w:p>
    <w:p w:rsidR="009365F1" w:rsidRPr="00704E1A" w:rsidRDefault="009365F1" w:rsidP="009365F1">
      <w:pPr>
        <w:spacing w:after="0"/>
      </w:pPr>
      <w:r w:rsidRPr="00704E1A">
        <w:t>3roky:</w:t>
      </w:r>
    </w:p>
    <w:p w:rsidR="00501A3B" w:rsidRDefault="009365F1" w:rsidP="009365F1">
      <w:pPr>
        <w:spacing w:after="0"/>
      </w:pPr>
      <w:r>
        <w:t>T</w:t>
      </w:r>
      <w:r w:rsidR="00E04CB0">
        <w:t>říleté děti bývají plné energie</w:t>
      </w:r>
      <w:r>
        <w:t xml:space="preserve">, zvědavosti a nadšení. Jsou neustále v pohybu a </w:t>
      </w:r>
    </w:p>
    <w:p w:rsidR="009365F1" w:rsidRDefault="009365F1" w:rsidP="00501A3B">
      <w:pPr>
        <w:spacing w:after="0"/>
        <w:ind w:firstLine="0"/>
      </w:pPr>
      <w:r>
        <w:t>do všeho se zapojují. Výrazně se rozšiřuje slovní zásoba. Ve všech jejich činnostech se projevuje kreativita a fantazie. Začínají mít kontrolu nad svým chováním. Jsou často přesvědčeni o pravdivosti svých názorů. Jsou čím dál více klidnější a poslušnější. Nohy jim rostou rychleji než ruce. Má všechny mléčné zuby. Nahoru i dolů chodí po schodech samo, začíná střídat nohy. Umí kopat do míče. Nakrmí se samo. Hází míč vrchem, jezdí na tříkolce, velký míč začíná chytat. Dítě se rádo houpe na houpačce. Již lépe drží tužku, pastelku nebo fixu. Nedrží ji v celé dlani, ale mezi ukazovákem, prostředníkem a palce</w:t>
      </w:r>
      <w:r w:rsidR="00C92B2D">
        <w:t>m</w:t>
      </w:r>
      <w:r>
        <w:t xml:space="preserve"> (špetkový úchop).</w:t>
      </w:r>
      <w:r w:rsidR="00C92B2D">
        <w:rPr>
          <w:rStyle w:val="Znakapoznpodarou"/>
        </w:rPr>
        <w:footnoteReference w:id="18"/>
      </w:r>
    </w:p>
    <w:p w:rsidR="00C92B2D" w:rsidRDefault="009365F1" w:rsidP="00C92B2D">
      <w:pPr>
        <w:spacing w:after="0"/>
        <w:rPr>
          <w:vertAlign w:val="superscript"/>
        </w:rPr>
      </w:pPr>
      <w:r>
        <w:lastRenderedPageBreak/>
        <w:t xml:space="preserve"> Umí obracet stránky v knize po jedné. Rádo si staví z kostek. Začíná se projevovat, která ruka je dominantní. Pozorně poslouchá pohádky. Umí určit základní barvy, nahlas počítá předměty.</w:t>
      </w:r>
      <w:r w:rsidR="0040246F">
        <w:rPr>
          <w:rStyle w:val="Znakapoznpodarou"/>
        </w:rPr>
        <w:footnoteReference w:id="19"/>
      </w:r>
    </w:p>
    <w:p w:rsidR="00501A3B" w:rsidRDefault="009365F1" w:rsidP="00C92B2D">
      <w:pPr>
        <w:spacing w:after="0"/>
      </w:pPr>
      <w:r>
        <w:t>Dítě mluví o tom, co dělají druzí lidé. Správně odpovídá na otázky. Komentuje různé předměty a situace. Slovní zásoba neustále roste. Aktivně již používá tři sta až tisíc slov.</w:t>
      </w:r>
    </w:p>
    <w:p w:rsidR="009365F1" w:rsidRDefault="009365F1" w:rsidP="00501A3B">
      <w:pPr>
        <w:spacing w:after="0"/>
        <w:ind w:firstLine="0"/>
      </w:pPr>
      <w:r>
        <w:t xml:space="preserve">Je přátelské, bojí se tmy. Brání si svoje hračky a svůj majetek. Při hrách používá představivost a fantazii – hry na tatínka na maminku. Vydrží poslouchat příběh deset minut bez přerušení. </w:t>
      </w:r>
      <w:r w:rsidR="0040246F">
        <w:rPr>
          <w:rStyle w:val="Znakapoznpodarou"/>
        </w:rPr>
        <w:footnoteReference w:id="20"/>
      </w:r>
    </w:p>
    <w:p w:rsidR="00704E1A" w:rsidRDefault="00704E1A" w:rsidP="00C92B2D">
      <w:pPr>
        <w:spacing w:after="0"/>
      </w:pPr>
    </w:p>
    <w:p w:rsidR="00704E1A" w:rsidRDefault="00704E1A" w:rsidP="00C92B2D">
      <w:pPr>
        <w:spacing w:after="0"/>
      </w:pPr>
      <w:r>
        <w:t>4 roky:</w:t>
      </w:r>
    </w:p>
    <w:p w:rsidR="00704E1A" w:rsidRDefault="007B29F7" w:rsidP="00C92B2D">
      <w:pPr>
        <w:spacing w:after="0"/>
      </w:pPr>
      <w:r>
        <w:t>Čty</w:t>
      </w:r>
      <w:r w:rsidR="00FF201D">
        <w:t>řleté děti srší energií, nápady a</w:t>
      </w:r>
      <w:r>
        <w:t xml:space="preserve"> neustále brebentí</w:t>
      </w:r>
      <w:r w:rsidR="00FF201D">
        <w:t>. Děti v tomto věku mohou často propadnout záchvatu umíněnosti a vzdoru.</w:t>
      </w:r>
      <w:r w:rsidR="00E04CB0">
        <w:t xml:space="preserve"> Děti neustále zkouší hranice trpělivosti dospělých. </w:t>
      </w:r>
      <w:r w:rsidR="00957DA3">
        <w:t>Již odkážou dopředu plánovat.</w:t>
      </w:r>
      <w:r w:rsidR="0066145A">
        <w:rPr>
          <w:rStyle w:val="Znakapoznpodarou"/>
        </w:rPr>
        <w:footnoteReference w:id="21"/>
      </w:r>
    </w:p>
    <w:p w:rsidR="007A36B2" w:rsidRDefault="007A36B2" w:rsidP="00C92B2D">
      <w:pPr>
        <w:spacing w:after="0"/>
      </w:pPr>
      <w:r>
        <w:t xml:space="preserve">Dítě umí chodit v jedné přímce, poskakovat na jedné noze, vyhýbat se překážkám, lozit </w:t>
      </w:r>
      <w:r w:rsidR="00CF0E56">
        <w:t xml:space="preserve">po žebříku, šplhat po stromech, </w:t>
      </w:r>
      <w:r>
        <w:t xml:space="preserve">po </w:t>
      </w:r>
      <w:r w:rsidR="00CF0E56">
        <w:t>prolé</w:t>
      </w:r>
      <w:r>
        <w:t>začkách.</w:t>
      </w:r>
      <w:r w:rsidR="00CF0E56">
        <w:t xml:space="preserve"> Dokáže postavit věž z deseti i více kostek. Tvaruje různé věci z plastelíny. Drží správně tužku ve třech prstech.</w:t>
      </w:r>
      <w:r w:rsidR="0031292F">
        <w:t xml:space="preserve"> Maluje s určitým záměrem.</w:t>
      </w:r>
      <w:r w:rsidR="0066145A">
        <w:rPr>
          <w:rStyle w:val="Znakapoznpodarou"/>
        </w:rPr>
        <w:footnoteReference w:id="22"/>
      </w:r>
    </w:p>
    <w:p w:rsidR="0031292F" w:rsidRDefault="0031292F" w:rsidP="00C92B2D">
      <w:pPr>
        <w:spacing w:after="0"/>
      </w:pPr>
      <w:r>
        <w:t xml:space="preserve">Pozná, zda jsou slova stejná nebo odlišná. Umí se podepsat. Baví ho hra se slovy. Umí napočítat do dvaceti. Již užívá </w:t>
      </w:r>
      <w:proofErr w:type="gramStart"/>
      <w:r>
        <w:t>přeložky ,,v-na</w:t>
      </w:r>
      <w:proofErr w:type="gramEnd"/>
      <w:r>
        <w:t>- pod´´. Používá přivlastňovací tvary jmen a zájmen. Mluví ve složitějších souvětích. Ovládá minulý čas.</w:t>
      </w:r>
      <w:r w:rsidR="0066145A">
        <w:rPr>
          <w:rStyle w:val="Znakapoznpodarou"/>
        </w:rPr>
        <w:footnoteReference w:id="23"/>
      </w:r>
    </w:p>
    <w:p w:rsidR="0040246F" w:rsidRDefault="0031292F" w:rsidP="00AF59AC">
      <w:pPr>
        <w:spacing w:after="0"/>
      </w:pPr>
      <w:r>
        <w:t xml:space="preserve">Rychle se u něj mění nálady. Spolupracuje s ostatními, ale někdy se chová sobecky. Uzavírá přátelství, uvědomuje si pojem nejlepší kamarád.  </w:t>
      </w:r>
      <w:r w:rsidR="0066145A">
        <w:rPr>
          <w:rStyle w:val="Znakapoznpodarou"/>
        </w:rPr>
        <w:footnoteReference w:id="24"/>
      </w:r>
    </w:p>
    <w:p w:rsidR="00AF59AC" w:rsidRDefault="00AF59AC" w:rsidP="00AF59AC">
      <w:pPr>
        <w:spacing w:after="0"/>
      </w:pPr>
    </w:p>
    <w:p w:rsidR="00AF59AC" w:rsidRDefault="00AF59AC" w:rsidP="00AF59AC">
      <w:pPr>
        <w:spacing w:after="0"/>
      </w:pPr>
    </w:p>
    <w:p w:rsidR="00AF59AC" w:rsidRDefault="00AF59AC" w:rsidP="00AF59AC">
      <w:pPr>
        <w:spacing w:after="0"/>
      </w:pPr>
    </w:p>
    <w:p w:rsidR="00AF59AC" w:rsidRPr="00C0019E" w:rsidRDefault="00AF59AC" w:rsidP="00AF59AC">
      <w:pPr>
        <w:spacing w:after="0"/>
      </w:pPr>
    </w:p>
    <w:p w:rsidR="00C0019E" w:rsidRPr="0050212D" w:rsidRDefault="0066145A" w:rsidP="0063693F">
      <w:pPr>
        <w:pStyle w:val="Nadpis3"/>
      </w:pPr>
      <w:bookmarkStart w:id="17" w:name="_Toc415239552"/>
      <w:bookmarkStart w:id="18" w:name="_Toc417274164"/>
      <w:r>
        <w:lastRenderedPageBreak/>
        <w:t xml:space="preserve">2.2 </w:t>
      </w:r>
      <w:r w:rsidR="00C0019E" w:rsidRPr="0050212D">
        <w:t>Rodina</w:t>
      </w:r>
      <w:bookmarkEnd w:id="17"/>
      <w:bookmarkEnd w:id="18"/>
    </w:p>
    <w:p w:rsidR="00AF59AC" w:rsidRDefault="001E330B" w:rsidP="00AF59AC">
      <w:pPr>
        <w:spacing w:after="0"/>
        <w:rPr>
          <w:i/>
        </w:rPr>
      </w:pPr>
      <w:proofErr w:type="gramStart"/>
      <w:r>
        <w:t>,,</w:t>
      </w:r>
      <w:r w:rsidR="00C0019E" w:rsidRPr="00EA03DB">
        <w:rPr>
          <w:i/>
        </w:rPr>
        <w:t>Rodina</w:t>
      </w:r>
      <w:proofErr w:type="gramEnd"/>
      <w:r w:rsidR="00C0019E" w:rsidRPr="00EA03DB">
        <w:rPr>
          <w:i/>
        </w:rPr>
        <w:t xml:space="preserve"> je</w:t>
      </w:r>
      <w:r w:rsidR="00C0019E">
        <w:rPr>
          <w:i/>
        </w:rPr>
        <w:t xml:space="preserve"> významný výchovný činitel. Představuje soubor složitých sociálních vztahů, má svoji morálku, zvyky, zájmy a cíle, to vše ovlivňuje rozvoj </w:t>
      </w:r>
      <w:proofErr w:type="gramStart"/>
      <w:r w:rsidR="00C0019E">
        <w:rPr>
          <w:i/>
        </w:rPr>
        <w:t>dítěte.´´</w:t>
      </w:r>
      <w:proofErr w:type="gramEnd"/>
      <w:r w:rsidR="00AF59AC">
        <w:rPr>
          <w:rStyle w:val="Znakapoznpodarou"/>
          <w:i/>
        </w:rPr>
        <w:footnoteReference w:id="25"/>
      </w:r>
    </w:p>
    <w:p w:rsidR="00AF59AC" w:rsidRDefault="00AF59AC" w:rsidP="00C0019E">
      <w:pPr>
        <w:spacing w:after="0"/>
        <w:rPr>
          <w:i/>
        </w:rPr>
      </w:pPr>
    </w:p>
    <w:p w:rsidR="00501A3B" w:rsidRDefault="00C0019E" w:rsidP="00C0019E">
      <w:pPr>
        <w:spacing w:after="0"/>
      </w:pPr>
      <w:r>
        <w:t xml:space="preserve">Podle </w:t>
      </w:r>
      <w:proofErr w:type="spellStart"/>
      <w:r>
        <w:t>Dunovského</w:t>
      </w:r>
      <w:proofErr w:type="spellEnd"/>
      <w:r>
        <w:t xml:space="preserve"> je rodina malou primární společenskou skupinou, založená </w:t>
      </w:r>
    </w:p>
    <w:p w:rsidR="00C0019E" w:rsidRDefault="00C0019E" w:rsidP="00501A3B">
      <w:pPr>
        <w:spacing w:after="0"/>
        <w:ind w:firstLine="0"/>
      </w:pPr>
      <w:r>
        <w:t xml:space="preserve">na svazku ženy a muže, na pokrevním vztahu dětí a rodičů, na společné domácnosti, jejíž členové plní společensky určené a uznané role vyplývající ze soužití, a na souhrnu funkcí, jež podmiňují existenci tohoto společenství a dávají mu vlastní význam ve vztahu k jedincům a i k celé společnosti. </w:t>
      </w:r>
      <w:r>
        <w:rPr>
          <w:rStyle w:val="Znakapoznpodarou"/>
        </w:rPr>
        <w:footnoteReference w:id="26"/>
      </w:r>
    </w:p>
    <w:p w:rsidR="00C0019E" w:rsidRDefault="00C0019E" w:rsidP="00AF59AC">
      <w:pPr>
        <w:spacing w:after="0"/>
        <w:ind w:firstLine="0"/>
        <w:rPr>
          <w:i/>
        </w:rPr>
      </w:pPr>
    </w:p>
    <w:p w:rsidR="00C0019E" w:rsidRDefault="00C0019E" w:rsidP="00C0019E">
      <w:pPr>
        <w:spacing w:after="0"/>
      </w:pPr>
      <w:r>
        <w:t>Rodina je základní společenskou jednotkou, která by měla být zárukou společenské stability státu. Listina základních práv a svobod je právní dokument, který zahrnuje ochranu a práva rodiny.</w:t>
      </w:r>
      <w:r w:rsidR="0022717D">
        <w:rPr>
          <w:rStyle w:val="Znakapoznpodarou"/>
        </w:rPr>
        <w:footnoteReference w:id="27"/>
      </w:r>
    </w:p>
    <w:p w:rsidR="0040246F" w:rsidRPr="00867A7A" w:rsidRDefault="0040246F" w:rsidP="00C0019E">
      <w:pPr>
        <w:spacing w:after="0"/>
        <w:rPr>
          <w:vertAlign w:val="superscript"/>
        </w:rPr>
      </w:pPr>
    </w:p>
    <w:p w:rsidR="00C0019E" w:rsidRPr="00107FAE" w:rsidRDefault="00C0019E" w:rsidP="00107FAE">
      <w:pPr>
        <w:rPr>
          <w:b/>
          <w:sz w:val="28"/>
          <w:szCs w:val="28"/>
        </w:rPr>
      </w:pPr>
      <w:bookmarkStart w:id="19" w:name="_Toc415239553"/>
      <w:r w:rsidRPr="00107FAE">
        <w:rPr>
          <w:b/>
          <w:sz w:val="28"/>
          <w:szCs w:val="28"/>
        </w:rPr>
        <w:t>Funkce rodiny</w:t>
      </w:r>
      <w:bookmarkEnd w:id="19"/>
    </w:p>
    <w:p w:rsidR="00072F91" w:rsidRPr="00107FAE" w:rsidRDefault="00C0019E" w:rsidP="00072F91">
      <w:pPr>
        <w:spacing w:after="0"/>
        <w:rPr>
          <w:rFonts w:asciiTheme="minorHAnsi" w:hAnsiTheme="minorHAnsi"/>
          <w:shd w:val="clear" w:color="auto" w:fill="FFFFFF"/>
          <w:vertAlign w:val="superscript"/>
        </w:rPr>
      </w:pPr>
      <w:r>
        <w:rPr>
          <w:rFonts w:cs="Times New Roman"/>
          <w:szCs w:val="24"/>
        </w:rPr>
        <w:t>Rodiče jsou povinni chránit zájmy svého dítěte, řídit jeho jednání a zajistit dohled, který odpovídá jeho věku. Rodiče dále musí vytvářet optimální podmínky pro tělesný, rozumový, citový a mravní vývoj jedince.</w:t>
      </w:r>
      <w:r w:rsidR="00107FAE" w:rsidRPr="00107FAE">
        <w:rPr>
          <w:rStyle w:val="Znakapoznpodarou"/>
          <w:rFonts w:asciiTheme="minorHAnsi" w:hAnsiTheme="minorHAnsi"/>
          <w:shd w:val="clear" w:color="auto" w:fill="FFFFFF"/>
        </w:rPr>
        <w:footnoteReference w:id="28"/>
      </w:r>
    </w:p>
    <w:p w:rsidR="00C0019E" w:rsidRPr="004A5A31" w:rsidRDefault="00072F91" w:rsidP="004A5A31">
      <w:pPr>
        <w:spacing w:after="0"/>
        <w:rPr>
          <w:rFonts w:cs="Times New Roman"/>
          <w:szCs w:val="24"/>
          <w:vertAlign w:val="superscript"/>
        </w:rPr>
      </w:pPr>
      <w:r>
        <w:rPr>
          <w:rFonts w:cs="Times New Roman"/>
          <w:szCs w:val="24"/>
        </w:rPr>
        <w:t xml:space="preserve">Všechny zmíněné věci přímo souvisí s plněním základních funkcí rodiny. Rodina plní následující funkce: </w:t>
      </w:r>
      <w:proofErr w:type="spellStart"/>
      <w:proofErr w:type="gramStart"/>
      <w:r>
        <w:rPr>
          <w:rFonts w:cs="Times New Roman"/>
          <w:szCs w:val="24"/>
        </w:rPr>
        <w:t>biologicko</w:t>
      </w:r>
      <w:proofErr w:type="spellEnd"/>
      <w:proofErr w:type="gramEnd"/>
      <w:r>
        <w:rPr>
          <w:rFonts w:cs="Times New Roman"/>
          <w:szCs w:val="24"/>
        </w:rPr>
        <w:t>–</w:t>
      </w:r>
      <w:proofErr w:type="gramStart"/>
      <w:r>
        <w:rPr>
          <w:rFonts w:cs="Times New Roman"/>
          <w:szCs w:val="24"/>
        </w:rPr>
        <w:t>reprodukční</w:t>
      </w:r>
      <w:proofErr w:type="gramEnd"/>
      <w:r>
        <w:rPr>
          <w:rFonts w:cs="Times New Roman"/>
          <w:szCs w:val="24"/>
        </w:rPr>
        <w:t xml:space="preserve"> funkci, ekonomicko-zabezpečovací funkci, emocionální funkci a také výchovnou funkci.</w:t>
      </w:r>
      <w:r>
        <w:rPr>
          <w:rStyle w:val="Znakapoznpodarou"/>
          <w:rFonts w:cs="Times New Roman"/>
          <w:szCs w:val="24"/>
        </w:rPr>
        <w:footnoteReference w:id="29"/>
      </w:r>
    </w:p>
    <w:p w:rsidR="00C0019E" w:rsidRDefault="00C0019E" w:rsidP="00C0019E">
      <w:pPr>
        <w:spacing w:after="0"/>
        <w:rPr>
          <w:rFonts w:cs="Times New Roman"/>
          <w:szCs w:val="24"/>
        </w:rPr>
      </w:pPr>
      <w:r>
        <w:rPr>
          <w:rFonts w:cs="Times New Roman"/>
          <w:szCs w:val="24"/>
        </w:rPr>
        <w:t xml:space="preserve">Biologicko-reprodukční funkce spočívá v reprodukci lidské společnosti, ve vytváření podmínek pro život dítěte a členů rodiny a také v regulaci pohlavního života. </w:t>
      </w:r>
      <w:r w:rsidR="00FE6538">
        <w:rPr>
          <w:rStyle w:val="Znakapoznpodarou"/>
          <w:rFonts w:cs="Times New Roman"/>
          <w:szCs w:val="24"/>
        </w:rPr>
        <w:footnoteReference w:id="30"/>
      </w:r>
    </w:p>
    <w:p w:rsidR="00AF59AC" w:rsidRDefault="00AF59AC" w:rsidP="00C0019E">
      <w:pPr>
        <w:spacing w:after="0"/>
        <w:rPr>
          <w:rFonts w:cs="Times New Roman"/>
          <w:szCs w:val="24"/>
        </w:rPr>
      </w:pPr>
    </w:p>
    <w:p w:rsidR="00AF59AC" w:rsidRDefault="00AF59AC" w:rsidP="00C0019E">
      <w:pPr>
        <w:spacing w:after="0"/>
        <w:rPr>
          <w:rFonts w:asciiTheme="minorHAnsi" w:hAnsiTheme="minorHAnsi" w:cs="Times New Roman"/>
          <w:szCs w:val="24"/>
          <w:vertAlign w:val="superscript"/>
        </w:rPr>
      </w:pPr>
    </w:p>
    <w:p w:rsidR="00C0019E" w:rsidRPr="00F76678" w:rsidRDefault="00C0019E" w:rsidP="00C0019E">
      <w:pPr>
        <w:spacing w:after="0"/>
        <w:rPr>
          <w:rFonts w:cs="Times New Roman"/>
          <w:szCs w:val="24"/>
          <w:vertAlign w:val="superscript"/>
        </w:rPr>
      </w:pPr>
    </w:p>
    <w:p w:rsidR="00C0019E" w:rsidRPr="00F76678" w:rsidRDefault="00C0019E" w:rsidP="00C0019E">
      <w:pPr>
        <w:spacing w:after="0"/>
        <w:ind w:firstLine="0"/>
        <w:rPr>
          <w:rFonts w:asciiTheme="minorHAnsi" w:hAnsiTheme="minorHAnsi" w:cs="Times New Roman"/>
          <w:szCs w:val="24"/>
          <w:vertAlign w:val="superscript"/>
        </w:rPr>
      </w:pPr>
      <w:r>
        <w:rPr>
          <w:rFonts w:cs="Times New Roman"/>
          <w:szCs w:val="24"/>
        </w:rPr>
        <w:lastRenderedPageBreak/>
        <w:t>Ekonomicko-zabezpečovací funkce obnáší zapojení členů rodiny do pracovního procesu. S tímto souvisí zabezpečení ekonomické a materiální. Nesmíme tuto funkci brát pouze z pohledu materiálního zajištění, ale také z pohledu zajištění i nemateriálních hodnot. A to v oblasti sociální, duševní a duchovní.</w:t>
      </w:r>
      <w:r w:rsidR="00FE6538">
        <w:rPr>
          <w:rStyle w:val="Znakapoznpodarou"/>
          <w:rFonts w:cs="Times New Roman"/>
          <w:szCs w:val="24"/>
        </w:rPr>
        <w:footnoteReference w:id="31"/>
      </w:r>
    </w:p>
    <w:p w:rsidR="00C0019E" w:rsidRPr="009E1341" w:rsidRDefault="00C0019E" w:rsidP="00C0019E">
      <w:pPr>
        <w:spacing w:after="0"/>
        <w:rPr>
          <w:rFonts w:cs="Times New Roman"/>
          <w:szCs w:val="24"/>
        </w:rPr>
      </w:pPr>
    </w:p>
    <w:p w:rsidR="00C0019E" w:rsidRPr="00F76678" w:rsidRDefault="00C0019E" w:rsidP="00C0019E">
      <w:pPr>
        <w:spacing w:after="0"/>
        <w:rPr>
          <w:rFonts w:asciiTheme="minorHAnsi" w:hAnsiTheme="minorHAnsi"/>
          <w:color w:val="000000" w:themeColor="text1"/>
          <w:vertAlign w:val="superscript"/>
        </w:rPr>
      </w:pPr>
      <w:r w:rsidRPr="00D31EB1">
        <w:rPr>
          <w:color w:val="000000" w:themeColor="text1"/>
        </w:rPr>
        <w:t>Emocionální funkce rodiny obnáší</w:t>
      </w:r>
      <w:r>
        <w:rPr>
          <w:color w:val="000000" w:themeColor="text1"/>
        </w:rPr>
        <w:t xml:space="preserve"> vytváření prostředí, v němž by měly existovat intenzivní citové vazby, prostředí naplněné pohodou, pocitem bezpečí a lásky. Emocionalita patří k nejdůležitějším faktorům rodiny.</w:t>
      </w:r>
      <w:r w:rsidR="00AF59AC">
        <w:rPr>
          <w:rStyle w:val="Znakapoznpodarou"/>
          <w:color w:val="000000" w:themeColor="text1"/>
        </w:rPr>
        <w:footnoteReference w:id="32"/>
      </w:r>
    </w:p>
    <w:p w:rsidR="00C0019E" w:rsidRDefault="00C0019E" w:rsidP="00C0019E">
      <w:pPr>
        <w:spacing w:after="0"/>
        <w:rPr>
          <w:color w:val="000000" w:themeColor="text1"/>
        </w:rPr>
      </w:pPr>
    </w:p>
    <w:p w:rsidR="00C0019E" w:rsidRDefault="00C0019E" w:rsidP="00C0019E">
      <w:pPr>
        <w:spacing w:after="0"/>
        <w:rPr>
          <w:color w:val="000000" w:themeColor="text1"/>
        </w:rPr>
      </w:pPr>
      <w:r>
        <w:rPr>
          <w:color w:val="000000" w:themeColor="text1"/>
        </w:rPr>
        <w:t>Výchovná funkce zajišťuje cílevědomé a dlouhodobé působení rodiny na dítě s respektováním jejich potřeb a zájmů. Klad</w:t>
      </w:r>
      <w:r w:rsidR="00FE6538">
        <w:rPr>
          <w:color w:val="000000" w:themeColor="text1"/>
        </w:rPr>
        <w:t xml:space="preserve">né emocionální vztahy odrážejí </w:t>
      </w:r>
      <w:r>
        <w:rPr>
          <w:color w:val="000000" w:themeColor="text1"/>
        </w:rPr>
        <w:t xml:space="preserve">zájmy rodiny o </w:t>
      </w:r>
      <w:proofErr w:type="gramStart"/>
      <w:r>
        <w:rPr>
          <w:color w:val="000000" w:themeColor="text1"/>
        </w:rPr>
        <w:t>dítě  a jeho</w:t>
      </w:r>
      <w:proofErr w:type="gramEnd"/>
      <w:r>
        <w:rPr>
          <w:color w:val="000000" w:themeColor="text1"/>
        </w:rPr>
        <w:t xml:space="preserve"> výchovu.</w:t>
      </w:r>
      <w:r>
        <w:rPr>
          <w:rStyle w:val="Znakapoznpodarou"/>
          <w:color w:val="000000" w:themeColor="text1"/>
        </w:rPr>
        <w:footnoteReference w:id="33"/>
      </w:r>
    </w:p>
    <w:p w:rsidR="00FE6538" w:rsidRPr="00F76678" w:rsidRDefault="00FE6538" w:rsidP="00C0019E">
      <w:pPr>
        <w:spacing w:after="0"/>
        <w:rPr>
          <w:rFonts w:asciiTheme="minorHAnsi" w:hAnsiTheme="minorHAnsi"/>
          <w:color w:val="000000" w:themeColor="text1"/>
        </w:rPr>
      </w:pPr>
    </w:p>
    <w:p w:rsidR="00C0019E" w:rsidRDefault="00C0019E" w:rsidP="00C0019E">
      <w:pPr>
        <w:spacing w:after="0"/>
        <w:rPr>
          <w:color w:val="000000" w:themeColor="text1"/>
        </w:rPr>
      </w:pPr>
      <w:r>
        <w:rPr>
          <w:color w:val="000000" w:themeColor="text1"/>
        </w:rPr>
        <w:t>Rodina by měla naplňovat všechny uvedené funkce, aby se dítě v rodině cítilo spokojené a aby nestrádalo.</w:t>
      </w:r>
      <w:r w:rsidR="00FE6538">
        <w:rPr>
          <w:rStyle w:val="Znakapoznpodarou"/>
          <w:color w:val="000000" w:themeColor="text1"/>
        </w:rPr>
        <w:footnoteReference w:id="34"/>
      </w:r>
    </w:p>
    <w:p w:rsidR="00FE6538" w:rsidRDefault="00FE6538" w:rsidP="00C0019E">
      <w:pPr>
        <w:spacing w:after="0"/>
        <w:rPr>
          <w:color w:val="000000" w:themeColor="text1"/>
        </w:rPr>
      </w:pPr>
    </w:p>
    <w:p w:rsidR="00C0019E" w:rsidRPr="00867A7A" w:rsidRDefault="00C0019E" w:rsidP="00C0019E">
      <w:pPr>
        <w:spacing w:after="0"/>
        <w:rPr>
          <w:color w:val="000000" w:themeColor="text1"/>
          <w:vertAlign w:val="superscript"/>
        </w:rPr>
      </w:pPr>
      <w:r>
        <w:rPr>
          <w:color w:val="000000" w:themeColor="text1"/>
        </w:rPr>
        <w:t xml:space="preserve">Funkční rodinu odborníci nazývají taktéž rodinou zdravou, normální, harmonickou nebo například </w:t>
      </w:r>
      <w:proofErr w:type="spellStart"/>
      <w:r>
        <w:rPr>
          <w:color w:val="000000" w:themeColor="text1"/>
        </w:rPr>
        <w:t>neklinickou</w:t>
      </w:r>
      <w:proofErr w:type="spellEnd"/>
      <w:r>
        <w:rPr>
          <w:color w:val="000000" w:themeColor="text1"/>
        </w:rPr>
        <w:t>.</w:t>
      </w:r>
      <w:r w:rsidR="00FE6538">
        <w:rPr>
          <w:rStyle w:val="Znakapoznpodarou"/>
          <w:color w:val="000000" w:themeColor="text1"/>
        </w:rPr>
        <w:footnoteReference w:id="35"/>
      </w:r>
    </w:p>
    <w:p w:rsidR="00C0019E" w:rsidRDefault="00C0019E" w:rsidP="00C0019E">
      <w:pPr>
        <w:spacing w:after="0"/>
        <w:rPr>
          <w:color w:val="000000" w:themeColor="text1"/>
        </w:rPr>
      </w:pPr>
    </w:p>
    <w:p w:rsidR="00C0019E" w:rsidRDefault="00C0019E" w:rsidP="00C0019E">
      <w:pPr>
        <w:spacing w:after="0"/>
        <w:rPr>
          <w:color w:val="000000" w:themeColor="text1"/>
        </w:rPr>
      </w:pPr>
      <w:r>
        <w:rPr>
          <w:color w:val="000000" w:themeColor="text1"/>
        </w:rPr>
        <w:t>Matoušek považuje za nejdůležitější znak funkční rodiny vědomí nutnosti kooperace, vnímání potřeb členů rodiny a vyhýbání se negativnímu nálepkování.</w:t>
      </w:r>
      <w:r w:rsidR="00FE6538">
        <w:rPr>
          <w:rStyle w:val="Znakapoznpodarou"/>
          <w:color w:val="000000" w:themeColor="text1"/>
        </w:rPr>
        <w:footnoteReference w:id="36"/>
      </w:r>
    </w:p>
    <w:p w:rsidR="00FE6538" w:rsidRDefault="00FE6538" w:rsidP="00C0019E">
      <w:pPr>
        <w:spacing w:after="0"/>
        <w:rPr>
          <w:color w:val="000000" w:themeColor="text1"/>
        </w:rPr>
      </w:pPr>
    </w:p>
    <w:p w:rsidR="00107FAE" w:rsidRDefault="00107FAE" w:rsidP="00C0019E">
      <w:pPr>
        <w:spacing w:after="0"/>
        <w:rPr>
          <w:color w:val="000000" w:themeColor="text1"/>
        </w:rPr>
      </w:pPr>
    </w:p>
    <w:p w:rsidR="0040246F" w:rsidRDefault="0040246F" w:rsidP="00C0019E">
      <w:pPr>
        <w:spacing w:after="0"/>
        <w:rPr>
          <w:color w:val="000000" w:themeColor="text1"/>
        </w:rPr>
      </w:pPr>
    </w:p>
    <w:p w:rsidR="0040246F" w:rsidRDefault="0040246F" w:rsidP="00C0019E">
      <w:pPr>
        <w:spacing w:after="0"/>
        <w:rPr>
          <w:color w:val="000000" w:themeColor="text1"/>
        </w:rPr>
      </w:pPr>
    </w:p>
    <w:p w:rsidR="0040246F" w:rsidRDefault="0040246F" w:rsidP="00C0019E">
      <w:pPr>
        <w:spacing w:after="0"/>
        <w:rPr>
          <w:color w:val="000000" w:themeColor="text1"/>
        </w:rPr>
      </w:pPr>
    </w:p>
    <w:p w:rsidR="0040246F" w:rsidRDefault="0040246F" w:rsidP="00C0019E">
      <w:pPr>
        <w:spacing w:after="0"/>
        <w:rPr>
          <w:color w:val="000000" w:themeColor="text1"/>
        </w:rPr>
      </w:pPr>
    </w:p>
    <w:p w:rsidR="0040246F" w:rsidRDefault="0040246F" w:rsidP="00C0019E">
      <w:pPr>
        <w:spacing w:after="0"/>
        <w:rPr>
          <w:color w:val="000000" w:themeColor="text1"/>
        </w:rPr>
      </w:pPr>
    </w:p>
    <w:p w:rsidR="00107FAE" w:rsidRDefault="00107FAE" w:rsidP="00C0019E">
      <w:pPr>
        <w:spacing w:after="0"/>
        <w:rPr>
          <w:color w:val="000000" w:themeColor="text1"/>
        </w:rPr>
      </w:pPr>
    </w:p>
    <w:p w:rsidR="00FE6538" w:rsidRPr="00107FAE" w:rsidRDefault="00FE6538" w:rsidP="00107FAE">
      <w:pPr>
        <w:rPr>
          <w:b/>
          <w:sz w:val="28"/>
          <w:szCs w:val="28"/>
        </w:rPr>
      </w:pPr>
      <w:r w:rsidRPr="00107FAE">
        <w:rPr>
          <w:b/>
          <w:sz w:val="28"/>
          <w:szCs w:val="28"/>
        </w:rPr>
        <w:lastRenderedPageBreak/>
        <w:t>Problémově zatížené rodiny</w:t>
      </w:r>
    </w:p>
    <w:p w:rsidR="00FE6538" w:rsidRPr="00FE6538" w:rsidRDefault="00FE6538" w:rsidP="00FE6538">
      <w:r>
        <w:t xml:space="preserve">Rozdělení problémově zatížených rodin podle </w:t>
      </w:r>
      <w:proofErr w:type="spellStart"/>
      <w:r>
        <w:t>Heluse</w:t>
      </w:r>
      <w:proofErr w:type="spellEnd"/>
      <w:r>
        <w:t>.</w:t>
      </w:r>
    </w:p>
    <w:p w:rsidR="00C0019E" w:rsidRDefault="00C0019E" w:rsidP="00C0019E">
      <w:pPr>
        <w:spacing w:after="0"/>
        <w:ind w:firstLine="0"/>
        <w:rPr>
          <w:color w:val="000000" w:themeColor="text1"/>
        </w:rPr>
      </w:pPr>
    </w:p>
    <w:p w:rsidR="00C0019E" w:rsidRPr="00FE6538" w:rsidRDefault="00C0019E" w:rsidP="00C0019E">
      <w:pPr>
        <w:spacing w:after="0"/>
      </w:pPr>
      <w:r w:rsidRPr="00FE6538">
        <w:t>Nezralá rodina</w:t>
      </w:r>
    </w:p>
    <w:p w:rsidR="00C0019E" w:rsidRDefault="00C0019E" w:rsidP="00C0019E">
      <w:pPr>
        <w:spacing w:after="0"/>
      </w:pPr>
      <w:r>
        <w:t xml:space="preserve">Často se setkáváme s tím, že velmi mladí rodiče si pořídí dítě. Nezralí rodiče často nejsou schopni vychovávat své dítě bez potíží a většinou potřebují pomoc. Pomoc, rady a finanční podporu často hledají u svých rodičů. </w:t>
      </w:r>
      <w:r w:rsidR="00FE6538">
        <w:rPr>
          <w:rStyle w:val="Znakapoznpodarou"/>
        </w:rPr>
        <w:footnoteReference w:id="37"/>
      </w:r>
    </w:p>
    <w:p w:rsidR="00C0019E" w:rsidRDefault="00C0019E" w:rsidP="00C0019E">
      <w:pPr>
        <w:spacing w:after="0"/>
        <w:rPr>
          <w:u w:val="single"/>
        </w:rPr>
      </w:pPr>
    </w:p>
    <w:p w:rsidR="00C0019E" w:rsidRPr="00FE6538" w:rsidRDefault="00C0019E" w:rsidP="00C0019E">
      <w:pPr>
        <w:spacing w:after="0"/>
      </w:pPr>
      <w:r w:rsidRPr="00FE6538">
        <w:t>Přetížená rodina</w:t>
      </w:r>
    </w:p>
    <w:p w:rsidR="00C0019E" w:rsidRPr="004876C7" w:rsidRDefault="00C0019E" w:rsidP="00C0019E">
      <w:pPr>
        <w:spacing w:after="0"/>
        <w:rPr>
          <w:rFonts w:asciiTheme="minorHAnsi" w:hAnsiTheme="minorHAnsi"/>
          <w:vertAlign w:val="superscript"/>
        </w:rPr>
      </w:pPr>
      <w:r>
        <w:t>Je mnoho zdrojů, které vedou k přetíženosti rodiny. Mohou to být například konflikty v rodině, narození dalšího dítěte, starosti vyplývající z nemoci v rodině nebo například ekonomické problémy. Přetrvávající problémy naruší život v rodině. Pokud pedagog zjistí, že v rodině je nějaký problém, měl by se snažit eliminovat strádání dítěte, protože už samotný pobyt v takové rodině je pro dítě zátěží.</w:t>
      </w:r>
      <w:r w:rsidR="00FE6538">
        <w:rPr>
          <w:rStyle w:val="Znakapoznpodarou"/>
        </w:rPr>
        <w:footnoteReference w:id="38"/>
      </w:r>
    </w:p>
    <w:p w:rsidR="00C0019E" w:rsidRDefault="00C0019E" w:rsidP="00C0019E">
      <w:pPr>
        <w:spacing w:after="0"/>
        <w:rPr>
          <w:rFonts w:ascii="Open Sans" w:hAnsi="Open Sans"/>
          <w:color w:val="FF0000"/>
          <w:shd w:val="clear" w:color="auto" w:fill="FFFFFF"/>
        </w:rPr>
      </w:pPr>
    </w:p>
    <w:p w:rsidR="00C0019E" w:rsidRPr="00FE6538" w:rsidRDefault="00C0019E" w:rsidP="00C0019E">
      <w:pPr>
        <w:spacing w:after="0"/>
      </w:pPr>
      <w:r w:rsidRPr="00FE6538">
        <w:t>Ambiciózní rodina</w:t>
      </w:r>
    </w:p>
    <w:p w:rsidR="00501A3B" w:rsidRDefault="00C0019E" w:rsidP="00C0019E">
      <w:pPr>
        <w:spacing w:after="0"/>
      </w:pPr>
      <w:r>
        <w:t xml:space="preserve">Rodiče bývají často na úkor dítěte velmi intenzivně zaměřeni k vlastní práci a </w:t>
      </w:r>
    </w:p>
    <w:p w:rsidR="00C0019E" w:rsidRPr="00F76678" w:rsidRDefault="00C0019E" w:rsidP="00501A3B">
      <w:pPr>
        <w:spacing w:after="0"/>
        <w:ind w:firstLine="0"/>
        <w:rPr>
          <w:rFonts w:asciiTheme="minorHAnsi" w:hAnsiTheme="minorHAnsi"/>
          <w:vertAlign w:val="superscript"/>
        </w:rPr>
      </w:pPr>
      <w:r>
        <w:t>na kariéru. Nemají na své dítě tolik času</w:t>
      </w:r>
      <w:r w:rsidR="001E330B">
        <w:t>,</w:t>
      </w:r>
      <w:r>
        <w:t xml:space="preserve"> a proto se to snaží kompenzovat například drahými dárky. Ty ale nenahradí dítěti kontakt s rodiči. Dítě v takové rodině tak často strádá a je velmi těžké přesvědčit rodiče o citovém strádání jejich dětí. Děti, které jsou obklopeny drahými dárky a jsou zhýčkané, mají často problémy v kolektivu druhých dětí.</w:t>
      </w:r>
      <w:r w:rsidR="00FE6538">
        <w:rPr>
          <w:rStyle w:val="Znakapoznpodarou"/>
        </w:rPr>
        <w:footnoteReference w:id="39"/>
      </w:r>
    </w:p>
    <w:p w:rsidR="00C0019E" w:rsidRDefault="00C0019E" w:rsidP="00C0019E">
      <w:pPr>
        <w:spacing w:after="0"/>
        <w:rPr>
          <w:u w:val="single"/>
        </w:rPr>
      </w:pPr>
    </w:p>
    <w:p w:rsidR="00C0019E" w:rsidRPr="00FE6538" w:rsidRDefault="00C0019E" w:rsidP="00C0019E">
      <w:pPr>
        <w:spacing w:after="0"/>
      </w:pPr>
      <w:proofErr w:type="spellStart"/>
      <w:r w:rsidRPr="00FE6538">
        <w:t>Perfektcionalistická</w:t>
      </w:r>
      <w:proofErr w:type="spellEnd"/>
      <w:r w:rsidRPr="00FE6538">
        <w:t xml:space="preserve"> rodina</w:t>
      </w:r>
    </w:p>
    <w:p w:rsidR="00C0019E" w:rsidRPr="00867A7A" w:rsidRDefault="00C0019E" w:rsidP="00C0019E">
      <w:pPr>
        <w:spacing w:after="0"/>
        <w:rPr>
          <w:vertAlign w:val="superscript"/>
        </w:rPr>
      </w:pPr>
      <w:r>
        <w:t>Dítě je v takovém prostředí pod neustálým tlakem podávat vysoké výkony a být vždy nejlepší, a to bez ohledu na jeho předpoklady. Tato situace vede k vyčerpanosti, úzkosti a strachu, že dítě rodiče zklame. Dítě má neustále pocit, že musí být ve všem nejlepší, jinak bude maminka smutná. Dítě v takové rodině má předem naplánovaný den. Dopoledne tráví v mateřské škole, odpoledne pak svůj čas tráví výukou cizích jazyků a dalších kroužků jako je například plavání. Aktivity mnohdy nevycházejí ze zájmu dětí, ale ze zájmu rodičů.</w:t>
      </w:r>
      <w:r w:rsidR="00FE6538">
        <w:rPr>
          <w:rStyle w:val="Znakapoznpodarou"/>
        </w:rPr>
        <w:footnoteReference w:id="40"/>
      </w:r>
    </w:p>
    <w:p w:rsidR="00C0019E" w:rsidRDefault="00FE6538" w:rsidP="00C0019E">
      <w:pPr>
        <w:spacing w:after="0"/>
        <w:ind w:firstLine="0"/>
      </w:pPr>
      <w:r>
        <w:lastRenderedPageBreak/>
        <w:t xml:space="preserve">Rozdělení problémově zatížených rodin podle </w:t>
      </w:r>
      <w:proofErr w:type="spellStart"/>
      <w:r>
        <w:t>Heluse</w:t>
      </w:r>
      <w:proofErr w:type="spellEnd"/>
      <w:r>
        <w:t xml:space="preserve"> je více. Další pouze vyjmenuji.</w:t>
      </w:r>
    </w:p>
    <w:p w:rsidR="00FE6538" w:rsidRDefault="00FE6538" w:rsidP="00C0019E">
      <w:pPr>
        <w:spacing w:after="0"/>
        <w:ind w:firstLine="0"/>
      </w:pPr>
      <w:r>
        <w:t>Autoritářská rodina, rozmazlující rodina, liberální a improvizující rodina, odkládající rodina</w:t>
      </w:r>
      <w:r w:rsidR="00131906">
        <w:t xml:space="preserve"> a disociovaná rodina.</w:t>
      </w:r>
      <w:r w:rsidR="00785385">
        <w:rPr>
          <w:rStyle w:val="Znakapoznpodarou"/>
        </w:rPr>
        <w:footnoteReference w:id="41"/>
      </w:r>
    </w:p>
    <w:p w:rsidR="00C0019E" w:rsidRDefault="00C0019E" w:rsidP="00C0019E">
      <w:pPr>
        <w:spacing w:after="0"/>
        <w:ind w:firstLine="0"/>
        <w:rPr>
          <w:rFonts w:cs="Times New Roman"/>
          <w:szCs w:val="24"/>
        </w:rPr>
      </w:pPr>
    </w:p>
    <w:p w:rsidR="00C0019E" w:rsidRDefault="00C0019E" w:rsidP="00C0019E">
      <w:pPr>
        <w:spacing w:after="0"/>
        <w:rPr>
          <w:rFonts w:cs="Times New Roman"/>
          <w:szCs w:val="24"/>
        </w:rPr>
      </w:pPr>
      <w:r>
        <w:rPr>
          <w:rFonts w:cs="Times New Roman"/>
          <w:szCs w:val="24"/>
        </w:rPr>
        <w:t xml:space="preserve">Existuje mnoho institucí, které pomáhají rodinám řešit jejich problémy. Jsou to například manželské a rodinné poradny, poradenská centra a domovy pro matky s dětmi.  </w:t>
      </w:r>
      <w:r w:rsidR="00131906">
        <w:rPr>
          <w:rStyle w:val="Znakapoznpodarou"/>
          <w:rFonts w:cs="Times New Roman"/>
          <w:szCs w:val="24"/>
        </w:rPr>
        <w:footnoteReference w:id="42"/>
      </w:r>
    </w:p>
    <w:p w:rsidR="00131906" w:rsidRPr="0072263E" w:rsidRDefault="00131906" w:rsidP="00C0019E">
      <w:pPr>
        <w:spacing w:after="0"/>
        <w:rPr>
          <w:rFonts w:cs="Times New Roman"/>
          <w:szCs w:val="24"/>
          <w:vertAlign w:val="superscript"/>
        </w:rPr>
      </w:pPr>
    </w:p>
    <w:p w:rsidR="00C0019E" w:rsidRPr="00107FAE" w:rsidRDefault="00C0019E" w:rsidP="00107FAE">
      <w:pPr>
        <w:rPr>
          <w:b/>
          <w:sz w:val="28"/>
          <w:szCs w:val="28"/>
        </w:rPr>
      </w:pPr>
      <w:bookmarkStart w:id="20" w:name="_Toc415239555"/>
      <w:r w:rsidRPr="00107FAE">
        <w:rPr>
          <w:b/>
          <w:sz w:val="28"/>
          <w:szCs w:val="28"/>
        </w:rPr>
        <w:t>Výchovné styly</w:t>
      </w:r>
      <w:bookmarkEnd w:id="20"/>
    </w:p>
    <w:p w:rsidR="00C0019E" w:rsidRPr="00F76678" w:rsidRDefault="00C0019E" w:rsidP="00C0019E">
      <w:pPr>
        <w:spacing w:after="0"/>
        <w:rPr>
          <w:rFonts w:cs="Times New Roman"/>
          <w:color w:val="000000" w:themeColor="text1"/>
          <w:szCs w:val="24"/>
          <w:vertAlign w:val="superscript"/>
        </w:rPr>
      </w:pPr>
      <w:r>
        <w:rPr>
          <w:rFonts w:cs="Times New Roman"/>
          <w:color w:val="000000" w:themeColor="text1"/>
          <w:szCs w:val="24"/>
        </w:rPr>
        <w:t>Podle Průchy, Walterové a Mareše je výchovný styl definován jako souhrn záměrných i spontánních způsobů chování vychovatele k vychovávanému. Nejčastěji jsou uváděny tyto tři druhy výchovy: výchova autoritativní, liberální a demokratická.</w:t>
      </w:r>
      <w:r w:rsidR="002C33BA">
        <w:rPr>
          <w:rStyle w:val="Znakapoznpodarou"/>
          <w:rFonts w:cs="Times New Roman"/>
          <w:color w:val="000000" w:themeColor="text1"/>
          <w:szCs w:val="24"/>
        </w:rPr>
        <w:footnoteReference w:id="43"/>
      </w:r>
    </w:p>
    <w:p w:rsidR="00C0019E" w:rsidRDefault="00C0019E" w:rsidP="00C0019E">
      <w:pPr>
        <w:spacing w:after="0"/>
        <w:rPr>
          <w:rFonts w:cs="Times New Roman"/>
          <w:color w:val="000000" w:themeColor="text1"/>
          <w:szCs w:val="24"/>
        </w:rPr>
      </w:pPr>
    </w:p>
    <w:p w:rsidR="00C0019E" w:rsidRPr="004876C7" w:rsidRDefault="00C0019E" w:rsidP="00C0019E">
      <w:pPr>
        <w:spacing w:after="0"/>
        <w:rPr>
          <w:rFonts w:cs="Times New Roman"/>
          <w:color w:val="000000" w:themeColor="text1"/>
          <w:szCs w:val="24"/>
          <w:vertAlign w:val="superscript"/>
        </w:rPr>
      </w:pPr>
      <w:r>
        <w:rPr>
          <w:rFonts w:cs="Times New Roman"/>
          <w:color w:val="000000" w:themeColor="text1"/>
          <w:szCs w:val="24"/>
        </w:rPr>
        <w:t xml:space="preserve">Autoritativní výchova je založena na příkazech a rozkazech, kde nejsou uspokojovány zájmy a potřeby dítěte. Tento styl výchovy vede k agresivitě jedince, k vysoké míře závislosti na vychovateli nebo ke zvýšené </w:t>
      </w:r>
      <w:proofErr w:type="spellStart"/>
      <w:r>
        <w:rPr>
          <w:rFonts w:cs="Times New Roman"/>
          <w:color w:val="000000" w:themeColor="text1"/>
          <w:szCs w:val="24"/>
        </w:rPr>
        <w:t>submisivitě</w:t>
      </w:r>
      <w:proofErr w:type="spellEnd"/>
      <w:r>
        <w:rPr>
          <w:rFonts w:cs="Times New Roman"/>
          <w:color w:val="000000" w:themeColor="text1"/>
          <w:szCs w:val="24"/>
        </w:rPr>
        <w:t>.</w:t>
      </w:r>
      <w:r w:rsidR="002C33BA">
        <w:rPr>
          <w:rStyle w:val="Znakapoznpodarou"/>
          <w:rFonts w:cs="Times New Roman"/>
          <w:color w:val="000000" w:themeColor="text1"/>
          <w:szCs w:val="24"/>
        </w:rPr>
        <w:footnoteReference w:id="44"/>
      </w:r>
    </w:p>
    <w:p w:rsidR="00C0019E" w:rsidRDefault="00C0019E" w:rsidP="00C0019E">
      <w:pPr>
        <w:spacing w:after="0"/>
        <w:rPr>
          <w:rFonts w:cs="Times New Roman"/>
          <w:color w:val="000000" w:themeColor="text1"/>
          <w:szCs w:val="24"/>
        </w:rPr>
      </w:pPr>
      <w:r>
        <w:rPr>
          <w:rFonts w:cs="Times New Roman"/>
          <w:color w:val="000000" w:themeColor="text1"/>
          <w:szCs w:val="24"/>
        </w:rPr>
        <w:t xml:space="preserve">Pro liberální výchovu je typické nedostatečné nebo žádné řízení bez větších požadavků. Tento styl výchovy vychovává jedince, který bude neschopný respektovat skupinové normy a bude mít nedostatečný smysl pro zodpovědnost. </w:t>
      </w:r>
      <w:r w:rsidR="002C33BA">
        <w:rPr>
          <w:rStyle w:val="Znakapoznpodarou"/>
          <w:rFonts w:cs="Times New Roman"/>
          <w:color w:val="000000" w:themeColor="text1"/>
          <w:szCs w:val="24"/>
        </w:rPr>
        <w:footnoteReference w:id="45"/>
      </w:r>
    </w:p>
    <w:p w:rsidR="00C0019E" w:rsidRPr="0072263E" w:rsidRDefault="00C0019E" w:rsidP="00C0019E">
      <w:pPr>
        <w:spacing w:after="0"/>
        <w:rPr>
          <w:rFonts w:cs="Times New Roman"/>
          <w:color w:val="000000" w:themeColor="text1"/>
          <w:szCs w:val="24"/>
          <w:vertAlign w:val="superscript"/>
        </w:rPr>
      </w:pPr>
      <w:r>
        <w:rPr>
          <w:rFonts w:cs="Times New Roman"/>
          <w:color w:val="000000" w:themeColor="text1"/>
          <w:szCs w:val="24"/>
        </w:rPr>
        <w:t>Liberální výchova snižuje jeho schopnost integrace a organizace práce ve skupině, což ovlivňuje efektivnost jeho výsledků.</w:t>
      </w:r>
      <w:r w:rsidR="002C33BA">
        <w:rPr>
          <w:rStyle w:val="Znakapoznpodarou"/>
          <w:rFonts w:cs="Times New Roman"/>
          <w:color w:val="000000" w:themeColor="text1"/>
          <w:szCs w:val="24"/>
        </w:rPr>
        <w:footnoteReference w:id="46"/>
      </w:r>
    </w:p>
    <w:p w:rsidR="00501A3B" w:rsidRDefault="00C0019E" w:rsidP="00501A3B">
      <w:pPr>
        <w:spacing w:after="0"/>
      </w:pPr>
      <w:r>
        <w:t>Pro demokratickou výchovu je charakteristické působení dobrých vzorů, nikoli trestů. Demokratická výchova se projevuje porozuměním a respektováním individuálních potřeb dítěte. U tohoto druhu výchovy je podporována dětská spontánnost a prostor pro diskuzi.</w:t>
      </w:r>
    </w:p>
    <w:p w:rsidR="00C0019E" w:rsidRDefault="00C0019E" w:rsidP="00501A3B">
      <w:pPr>
        <w:ind w:firstLine="0"/>
      </w:pPr>
      <w:r>
        <w:t xml:space="preserve"> U takto vychovávaných dětí dochází k rozvoji samostatnosti, zodpovědnosti, iniciativy, kázni a respektu k právům druhých. </w:t>
      </w:r>
      <w:r w:rsidR="002C33BA">
        <w:rPr>
          <w:rStyle w:val="Znakapoznpodarou"/>
        </w:rPr>
        <w:footnoteReference w:id="47"/>
      </w:r>
    </w:p>
    <w:p w:rsidR="00227B8C" w:rsidRPr="00227B8C" w:rsidRDefault="00227B8C" w:rsidP="0040246F">
      <w:pPr>
        <w:ind w:firstLine="0"/>
      </w:pPr>
    </w:p>
    <w:p w:rsidR="00482D11" w:rsidRDefault="00482D11" w:rsidP="0063693F">
      <w:pPr>
        <w:pStyle w:val="Nadpis3"/>
      </w:pPr>
      <w:bookmarkStart w:id="21" w:name="_Toc415239545"/>
      <w:bookmarkStart w:id="22" w:name="_Toc417274165"/>
      <w:r>
        <w:lastRenderedPageBreak/>
        <w:t xml:space="preserve">2.3 </w:t>
      </w:r>
      <w:r w:rsidRPr="00482D11">
        <w:t>Mateřská škola</w:t>
      </w:r>
      <w:bookmarkEnd w:id="22"/>
    </w:p>
    <w:p w:rsidR="001B67D3" w:rsidRDefault="001B67D3" w:rsidP="00616C6A">
      <w:r>
        <w:t>Zde se věnujeme cílům mateřských škol, funkcemi mateřských škol, různými typy mateřských škol a také alternativními programy mateřských škol.</w:t>
      </w:r>
    </w:p>
    <w:p w:rsidR="00616C6A" w:rsidRPr="001B67D3" w:rsidRDefault="00616C6A" w:rsidP="00616C6A"/>
    <w:p w:rsidR="00482D11" w:rsidRPr="00107FAE" w:rsidRDefault="00482D11" w:rsidP="00107FAE">
      <w:pPr>
        <w:rPr>
          <w:b/>
          <w:sz w:val="28"/>
          <w:szCs w:val="28"/>
        </w:rPr>
      </w:pPr>
      <w:bookmarkStart w:id="23" w:name="_Toc415691209"/>
      <w:r w:rsidRPr="00107FAE">
        <w:rPr>
          <w:b/>
          <w:sz w:val="28"/>
          <w:szCs w:val="28"/>
        </w:rPr>
        <w:t>Cíle a úkoly mateřské školy</w:t>
      </w:r>
      <w:bookmarkEnd w:id="23"/>
    </w:p>
    <w:p w:rsidR="00482D11" w:rsidRDefault="00482D11" w:rsidP="00482D11">
      <w:pPr>
        <w:rPr>
          <w:vertAlign w:val="superscript"/>
        </w:rPr>
      </w:pPr>
      <w:r>
        <w:t>Cílem předškolního vzdělávání je doplňovat rodinnou výchovu a zajistit dítěti dostatek podnětů k jeho aktivnímu rozvoji a učení. Předškolní vzdělávání obohacuje denní program dítěte a poskytuje mu odbornou péči. Mateřské školy se snaží</w:t>
      </w:r>
      <w:r w:rsidR="001E330B">
        <w:t>,</w:t>
      </w:r>
      <w:r>
        <w:t xml:space="preserve"> aby čas, který dítě v mateřské škole prožije</w:t>
      </w:r>
      <w:r w:rsidR="001E330B">
        <w:t>,</w:t>
      </w:r>
      <w:r>
        <w:t xml:space="preserve"> byl pro dítě radostí, příjemnou </w:t>
      </w:r>
      <w:proofErr w:type="gramStart"/>
      <w:r>
        <w:t>zkušeností  a zdrojem</w:t>
      </w:r>
      <w:proofErr w:type="gramEnd"/>
      <w:r>
        <w:t xml:space="preserve"> dobrých a spolehlivých základů do života i vzdělávání.</w:t>
      </w:r>
      <w:r>
        <w:rPr>
          <w:rStyle w:val="Znakapoznpodarou"/>
        </w:rPr>
        <w:footnoteReference w:id="48"/>
      </w:r>
    </w:p>
    <w:p w:rsidR="0012373D" w:rsidRDefault="00482D11" w:rsidP="007B0C89">
      <w:r>
        <w:t xml:space="preserve">Úkolem mateřských škol je usnadnění dítěti jeho další životní i vzdělávací cestu. Rozvíjí osobnost dítěte, podporuje jeho tělesný rozvoj a zdraví, motivuje děti k dalšímu poznávání a učení, napomáhá dítěti v chápání okolního světa, snaží se o celkovou </w:t>
      </w:r>
      <w:proofErr w:type="gramStart"/>
      <w:r>
        <w:t>osobní  pohodu</w:t>
      </w:r>
      <w:proofErr w:type="gramEnd"/>
      <w:r>
        <w:t xml:space="preserve"> a spokojenost.</w:t>
      </w:r>
      <w:r w:rsidR="0046202D">
        <w:t xml:space="preserve"> Dalším neméně důležitým úkolem předškolního vzdělávání je vytváření dobrých předpokladů pro pokračování ve vzdělávání tím, že mateřská škola bude maximálně podporovat </w:t>
      </w:r>
      <w:proofErr w:type="gramStart"/>
      <w:r w:rsidR="0046202D">
        <w:t>individuální  rozvojové</w:t>
      </w:r>
      <w:proofErr w:type="gramEnd"/>
      <w:r w:rsidR="0046202D">
        <w:t xml:space="preserve"> možnosti dětí. Mateřské školy také plní úkoly diagnostické zejména u dětí se speciálními vzdělávacími potřebami.</w:t>
      </w:r>
      <w:r>
        <w:rPr>
          <w:rStyle w:val="Znakapoznpodarou"/>
        </w:rPr>
        <w:footnoteReference w:id="49"/>
      </w:r>
    </w:p>
    <w:p w:rsidR="007B0C89" w:rsidRPr="007B0C89" w:rsidRDefault="007B0C89" w:rsidP="007B0C89"/>
    <w:p w:rsidR="0012373D" w:rsidRPr="00600ED2" w:rsidRDefault="0012373D" w:rsidP="00600ED2">
      <w:pPr>
        <w:rPr>
          <w:b/>
          <w:sz w:val="28"/>
          <w:szCs w:val="28"/>
        </w:rPr>
      </w:pPr>
      <w:r w:rsidRPr="00600ED2">
        <w:rPr>
          <w:b/>
          <w:sz w:val="28"/>
          <w:szCs w:val="28"/>
        </w:rPr>
        <w:t>Funkce mateřské školy</w:t>
      </w:r>
    </w:p>
    <w:p w:rsidR="0012373D" w:rsidRDefault="009E08AF" w:rsidP="0012373D">
      <w:pPr>
        <w:ind w:left="680" w:firstLine="0"/>
        <w:rPr>
          <w:i/>
          <w:szCs w:val="24"/>
        </w:rPr>
      </w:pPr>
      <w:proofErr w:type="gramStart"/>
      <w:r>
        <w:rPr>
          <w:i/>
          <w:szCs w:val="24"/>
        </w:rPr>
        <w:t>,,</w:t>
      </w:r>
      <w:r w:rsidR="0012373D">
        <w:rPr>
          <w:i/>
          <w:szCs w:val="24"/>
        </w:rPr>
        <w:t>Přípravné</w:t>
      </w:r>
      <w:proofErr w:type="gramEnd"/>
      <w:r w:rsidR="0012373D">
        <w:rPr>
          <w:i/>
          <w:szCs w:val="24"/>
        </w:rPr>
        <w:t xml:space="preserve"> vzdělávání učitelů mateřských škol musí vycházet i z funkce, kterou mateřská škola plní. Funkce školy podmiňuje role pedagoga, v našem případě učitele mateřské školy. Funkce školy nelze vnímat odděleně, ale v kontextu požadavků společnosti, kteří tvoří součást vzdělávací politiky a jsou zakomponovány v platné </w:t>
      </w:r>
      <w:proofErr w:type="gramStart"/>
      <w:r w:rsidR="0012373D">
        <w:rPr>
          <w:i/>
          <w:szCs w:val="24"/>
        </w:rPr>
        <w:t>legislativě.´´</w:t>
      </w:r>
      <w:proofErr w:type="gramEnd"/>
      <w:r w:rsidR="0012373D">
        <w:rPr>
          <w:rStyle w:val="Znakapoznpodarou"/>
          <w:i/>
          <w:szCs w:val="24"/>
        </w:rPr>
        <w:footnoteReference w:id="50"/>
      </w:r>
    </w:p>
    <w:p w:rsidR="001B67D3" w:rsidRDefault="001B67D3" w:rsidP="00600ED2">
      <w:pPr>
        <w:ind w:firstLine="0"/>
        <w:rPr>
          <w:i/>
          <w:szCs w:val="24"/>
        </w:rPr>
      </w:pPr>
    </w:p>
    <w:p w:rsidR="0012373D" w:rsidRDefault="0012373D" w:rsidP="0012373D">
      <w:pPr>
        <w:spacing w:after="0"/>
      </w:pPr>
      <w:r w:rsidRPr="0012373D">
        <w:rPr>
          <w:b/>
        </w:rPr>
        <w:lastRenderedPageBreak/>
        <w:t>1. Funkce pečovatelská</w:t>
      </w:r>
    </w:p>
    <w:p w:rsidR="0012373D" w:rsidRDefault="0012373D" w:rsidP="0012373D">
      <w:pPr>
        <w:spacing w:after="0"/>
      </w:pPr>
      <w:r>
        <w:t xml:space="preserve">Mateřská škola zajišťuje dětem předškolního věku odbornou péči a současně vede děti </w:t>
      </w:r>
    </w:p>
    <w:p w:rsidR="00392CC4" w:rsidRDefault="0012373D" w:rsidP="00616C6A">
      <w:pPr>
        <w:spacing w:after="0"/>
        <w:ind w:firstLine="0"/>
      </w:pPr>
      <w:r>
        <w:t>k péči o své zdraví.</w:t>
      </w:r>
      <w:r>
        <w:rPr>
          <w:rStyle w:val="Znakapoznpodarou"/>
        </w:rPr>
        <w:footnoteReference w:id="51"/>
      </w:r>
    </w:p>
    <w:p w:rsidR="00392CC4" w:rsidRPr="0012373D" w:rsidRDefault="00392CC4" w:rsidP="0012373D">
      <w:pPr>
        <w:spacing w:after="0"/>
      </w:pPr>
    </w:p>
    <w:p w:rsidR="00392CC4" w:rsidRPr="001B67D3" w:rsidRDefault="00392CC4" w:rsidP="00392CC4">
      <w:pPr>
        <w:spacing w:after="0"/>
        <w:rPr>
          <w:b/>
        </w:rPr>
      </w:pPr>
      <w:r w:rsidRPr="001B67D3">
        <w:rPr>
          <w:b/>
        </w:rPr>
        <w:t>2. Funkce vzdělávací</w:t>
      </w:r>
    </w:p>
    <w:p w:rsidR="00392CC4" w:rsidRDefault="00392CC4" w:rsidP="00392CC4">
      <w:pPr>
        <w:spacing w:after="0"/>
      </w:pPr>
      <w:r>
        <w:t xml:space="preserve">Mateřská škola poskytuje předškolním dětem vzdělávání, v rámci něhož probíhá </w:t>
      </w:r>
    </w:p>
    <w:p w:rsidR="00392CC4" w:rsidRDefault="00392CC4" w:rsidP="00616C6A">
      <w:pPr>
        <w:spacing w:after="0"/>
        <w:ind w:firstLine="0"/>
      </w:pPr>
      <w:r>
        <w:t xml:space="preserve">rozvoj dítěte, jeho poznání a učení a jsou tak vytvářeny předpoklady pro pokračování </w:t>
      </w:r>
    </w:p>
    <w:p w:rsidR="00392CC4" w:rsidRDefault="00392CC4" w:rsidP="00616C6A">
      <w:pPr>
        <w:spacing w:after="0"/>
        <w:ind w:firstLine="0"/>
        <w:rPr>
          <w:vertAlign w:val="superscript"/>
        </w:rPr>
      </w:pPr>
      <w:r>
        <w:t>ve vzdělávání s podporou individuálních rozvojových možností dětí.</w:t>
      </w:r>
      <w:r>
        <w:rPr>
          <w:rStyle w:val="Znakapoznpodarou"/>
        </w:rPr>
        <w:footnoteReference w:id="52"/>
      </w:r>
    </w:p>
    <w:p w:rsidR="00392CC4" w:rsidRPr="001B67D3" w:rsidRDefault="00392CC4" w:rsidP="00392CC4">
      <w:pPr>
        <w:spacing w:after="0"/>
      </w:pPr>
    </w:p>
    <w:p w:rsidR="00392CC4" w:rsidRPr="001B67D3" w:rsidRDefault="00392CC4" w:rsidP="00392CC4">
      <w:pPr>
        <w:spacing w:after="0"/>
        <w:rPr>
          <w:b/>
        </w:rPr>
      </w:pPr>
      <w:r w:rsidRPr="001B67D3">
        <w:rPr>
          <w:b/>
        </w:rPr>
        <w:t>3. Funkce socializační</w:t>
      </w:r>
    </w:p>
    <w:p w:rsidR="00392CC4" w:rsidRDefault="00392CC4" w:rsidP="00392CC4">
      <w:pPr>
        <w:spacing w:after="0"/>
      </w:pPr>
      <w:r>
        <w:t xml:space="preserve">Mateřská škola doplňuje rodinnou výchovu a je místem druhotné socializace dítěte. </w:t>
      </w:r>
    </w:p>
    <w:p w:rsidR="00392CC4" w:rsidRDefault="00392CC4" w:rsidP="00616C6A">
      <w:pPr>
        <w:spacing w:after="0"/>
        <w:ind w:firstLine="0"/>
        <w:rPr>
          <w:vertAlign w:val="superscript"/>
        </w:rPr>
      </w:pPr>
      <w:r>
        <w:t>Děti si osvojují hodnoty, na nichž je založena naše společnost.</w:t>
      </w:r>
      <w:r>
        <w:rPr>
          <w:rStyle w:val="Znakapoznpodarou"/>
        </w:rPr>
        <w:footnoteReference w:id="53"/>
      </w:r>
    </w:p>
    <w:p w:rsidR="00392CC4" w:rsidRDefault="00392CC4" w:rsidP="00392CC4">
      <w:pPr>
        <w:spacing w:after="0"/>
      </w:pPr>
    </w:p>
    <w:p w:rsidR="00392CC4" w:rsidRPr="001B67D3" w:rsidRDefault="00392CC4" w:rsidP="00392CC4">
      <w:pPr>
        <w:spacing w:after="0"/>
        <w:rPr>
          <w:b/>
        </w:rPr>
      </w:pPr>
      <w:r w:rsidRPr="001B67D3">
        <w:rPr>
          <w:b/>
        </w:rPr>
        <w:t>4. Funkce integrační</w:t>
      </w:r>
    </w:p>
    <w:p w:rsidR="00392CC4" w:rsidRDefault="00392CC4" w:rsidP="00501A3B">
      <w:pPr>
        <w:spacing w:after="0"/>
      </w:pPr>
      <w:r>
        <w:t>Mateřská škola se podílí na vytváření základů</w:t>
      </w:r>
      <w:r w:rsidR="00501A3B">
        <w:t xml:space="preserve"> klíčových kompetencí a vytváří </w:t>
      </w:r>
      <w:r>
        <w:t>tak předpoklady pro celoživotní vzdělávání a snazší uplatitelnost ve společnosti znalostí.</w:t>
      </w:r>
      <w:r>
        <w:rPr>
          <w:rStyle w:val="Znakapoznpodarou"/>
        </w:rPr>
        <w:footnoteReference w:id="54"/>
      </w:r>
    </w:p>
    <w:p w:rsidR="00392CC4" w:rsidRDefault="00392CC4" w:rsidP="00392CC4">
      <w:pPr>
        <w:spacing w:after="0"/>
        <w:rPr>
          <w:b/>
          <w:u w:val="single"/>
        </w:rPr>
      </w:pPr>
    </w:p>
    <w:p w:rsidR="00392CC4" w:rsidRPr="001B67D3" w:rsidRDefault="00392CC4" w:rsidP="00392CC4">
      <w:pPr>
        <w:spacing w:after="0"/>
        <w:rPr>
          <w:b/>
        </w:rPr>
      </w:pPr>
      <w:r w:rsidRPr="001B67D3">
        <w:rPr>
          <w:b/>
        </w:rPr>
        <w:t>5. Funkce personalizační</w:t>
      </w:r>
    </w:p>
    <w:p w:rsidR="00392CC4" w:rsidRDefault="00392CC4" w:rsidP="00392CC4">
      <w:pPr>
        <w:spacing w:after="0"/>
      </w:pPr>
      <w:r>
        <w:t>Podporuje individualitu každého dítěte, získání sc</w:t>
      </w:r>
      <w:r w:rsidR="00501A3B">
        <w:t xml:space="preserve">hopnosti projevovat se </w:t>
      </w:r>
      <w:r w:rsidR="009E08AF">
        <w:t>jako samostatná</w:t>
      </w:r>
      <w:r>
        <w:t xml:space="preserve"> osobnost působící ve svém okolí a osobní samostatnosti.</w:t>
      </w:r>
      <w:r>
        <w:rPr>
          <w:rStyle w:val="Znakapoznpodarou"/>
        </w:rPr>
        <w:footnoteReference w:id="55"/>
      </w:r>
    </w:p>
    <w:p w:rsidR="00F31908" w:rsidRDefault="00F31908" w:rsidP="00392CC4">
      <w:pPr>
        <w:spacing w:after="0"/>
      </w:pPr>
    </w:p>
    <w:p w:rsidR="00F31908" w:rsidRDefault="00F31908" w:rsidP="00392CC4">
      <w:pPr>
        <w:spacing w:after="0"/>
      </w:pPr>
    </w:p>
    <w:p w:rsidR="00F31908" w:rsidRDefault="00F31908" w:rsidP="00392CC4">
      <w:pPr>
        <w:spacing w:after="0"/>
      </w:pPr>
    </w:p>
    <w:p w:rsidR="00F31908" w:rsidRDefault="00F31908" w:rsidP="00392CC4">
      <w:pPr>
        <w:spacing w:after="0"/>
      </w:pPr>
    </w:p>
    <w:p w:rsidR="00F31908" w:rsidRDefault="00F31908" w:rsidP="00392CC4">
      <w:pPr>
        <w:spacing w:after="0"/>
      </w:pPr>
    </w:p>
    <w:p w:rsidR="00F31908" w:rsidRDefault="00F31908" w:rsidP="00392CC4">
      <w:pPr>
        <w:spacing w:after="0"/>
      </w:pPr>
    </w:p>
    <w:p w:rsidR="00F31908" w:rsidRDefault="00F31908" w:rsidP="00392CC4">
      <w:pPr>
        <w:spacing w:after="0"/>
      </w:pPr>
    </w:p>
    <w:p w:rsidR="00F31908" w:rsidRDefault="00F31908" w:rsidP="00392CC4">
      <w:pPr>
        <w:spacing w:after="0"/>
      </w:pPr>
    </w:p>
    <w:p w:rsidR="00CD530D" w:rsidRDefault="00CD530D" w:rsidP="00392CC4">
      <w:pPr>
        <w:spacing w:after="0"/>
      </w:pPr>
    </w:p>
    <w:p w:rsidR="00F31908" w:rsidRPr="00403D35" w:rsidRDefault="00F31908" w:rsidP="00F31908">
      <w:r w:rsidRPr="00403D35">
        <w:rPr>
          <w:b/>
          <w:sz w:val="28"/>
        </w:rPr>
        <w:lastRenderedPageBreak/>
        <w:t xml:space="preserve">Režim dne </w:t>
      </w:r>
      <w:r>
        <w:rPr>
          <w:b/>
          <w:sz w:val="28"/>
        </w:rPr>
        <w:t xml:space="preserve">běžných </w:t>
      </w:r>
      <w:r w:rsidRPr="00403D35">
        <w:rPr>
          <w:b/>
          <w:sz w:val="28"/>
        </w:rPr>
        <w:t>mateřských škol</w:t>
      </w:r>
    </w:p>
    <w:p w:rsidR="00F31908" w:rsidRDefault="00F31908" w:rsidP="00F31908">
      <w:pPr>
        <w:ind w:left="-283"/>
      </w:pPr>
      <w:r w:rsidRPr="0084571C">
        <w:t>Mateřské školy mají obvykle velmi podobný režim dne. Děti se od rána zhruba do půl deváté scházejí ve třídě, kde probíhají spontánní činnosti dětí. Děti si hrají</w:t>
      </w:r>
      <w:r>
        <w:t>,</w:t>
      </w:r>
      <w:r w:rsidRPr="0084571C">
        <w:t xml:space="preserve"> s čím chtějí, paní učitelka může dětem pomoci s nabídkou her, také si pro děti může nach</w:t>
      </w:r>
      <w:r>
        <w:t>ystat například individuální</w:t>
      </w:r>
      <w:r w:rsidRPr="0084571C">
        <w:t xml:space="preserve"> úkoly u stolečků. Kolem půl deváté spontánní činnosti končí a děti jdou na hygienu. Následuje pohybová aktivita, při které si děti zahrají hry na rozehřátí, zacvičí se zdravotní cviky na protažení celého těla a pohybová aktivita se ukončí nějakou relaxační, závěrečnou chvilkou nebo hrou. Poté jdou děti opět na hygienu a následuje svačinka.</w:t>
      </w:r>
    </w:p>
    <w:p w:rsidR="00F31908" w:rsidRDefault="00F31908" w:rsidP="00501A3B">
      <w:pPr>
        <w:spacing w:after="0"/>
        <w:ind w:left="-283"/>
      </w:pPr>
      <w:r w:rsidRPr="0084571C">
        <w:t xml:space="preserve"> Po svačince si děti opět umyjí ruce a začíná řízená činnost. Při řízené činnosti plní děti úkoly, které určí paní učitelka. Mohou sedět v kruhu a jen tak poslouchat, co paní učitelka říká, jindy mluví děti, hrají se hry, může probíhat nácvik písně nebo básně, výtvarná aktivita, činnosti u stolečků – pracovní listy a mnoho dalšího. Záleží na paní učitelce, jaké aktivity si zvolí. Zhruba v deset hodin jsou děti na hygienu, a pokud je příznivé počasí, jdou se oblékat a jdou na procházku či na zahrádku. Za nepříznivého počasí zůstávají děti ve třídě. Pobyt venku je zhruba do půl dvanácté.  Děti se převlečou, jdou na hygienu a do třídy nebo do jídelny na oběd. Poté následuje opět hygiena a odpolední odpočinek. </w:t>
      </w:r>
    </w:p>
    <w:p w:rsidR="00F31908" w:rsidRDefault="00F31908" w:rsidP="00F31908">
      <w:pPr>
        <w:ind w:left="-283"/>
      </w:pPr>
      <w:r w:rsidRPr="0084571C">
        <w:t>Po odpočinku jdou děti na hygienu a následuje svačinka. Po svačince je opět hygiena a následují odpolední činnosti, které mají charakter volných her dětí nebo individuálních prací u stolečků. Děti průběžně odchází domů.</w:t>
      </w:r>
    </w:p>
    <w:p w:rsidR="007B0C89" w:rsidRDefault="007B0C89" w:rsidP="00392CC4">
      <w:pPr>
        <w:spacing w:after="0"/>
      </w:pPr>
    </w:p>
    <w:p w:rsidR="00F31908" w:rsidRPr="00AF5A24" w:rsidRDefault="00F31908" w:rsidP="00F31908">
      <w:pPr>
        <w:rPr>
          <w:b/>
          <w:sz w:val="28"/>
          <w:szCs w:val="28"/>
        </w:rPr>
      </w:pPr>
      <w:r w:rsidRPr="00AF5A24">
        <w:rPr>
          <w:b/>
          <w:sz w:val="28"/>
          <w:szCs w:val="28"/>
        </w:rPr>
        <w:t>Personální a pedagogické zajištění mateřských škol</w:t>
      </w:r>
    </w:p>
    <w:p w:rsidR="00F31908" w:rsidRDefault="00F31908" w:rsidP="00F31908">
      <w:r>
        <w:t>Pracovníci, kteří pracují v mateřské škole jako pedagogové by měli být kvalifikovaní. Ti, kterým část odbornosti chybí, si ji musí v průběhu doplnit. Pracovníci fungují na základě společně stanovených pravidel. Pedagogové se během své praxe aktivně sebevzdělávají. Ředitel/</w:t>
      </w:r>
      <w:proofErr w:type="spellStart"/>
      <w:r>
        <w:t>ka</w:t>
      </w:r>
      <w:proofErr w:type="spellEnd"/>
      <w:r>
        <w:t xml:space="preserve"> mateřské školy vytváří podmínky pro další systematické vzdělávání. </w:t>
      </w:r>
      <w:r>
        <w:rPr>
          <w:rStyle w:val="Znakapoznpodarou"/>
        </w:rPr>
        <w:footnoteReference w:id="56"/>
      </w:r>
    </w:p>
    <w:p w:rsidR="00F31908" w:rsidRDefault="00F31908" w:rsidP="00F31908"/>
    <w:p w:rsidR="00F31908" w:rsidRDefault="00F31908" w:rsidP="00F31908"/>
    <w:p w:rsidR="00F31908" w:rsidRDefault="00F31908" w:rsidP="00F31908">
      <w:r>
        <w:lastRenderedPageBreak/>
        <w:t>Služby pedagogů jsou organizovány tak, aby při všech činnostech odpovídaly odborné pedagogické péči. Specializované služby, ke kterým nejsou předškolní pedagogové dostatečně kompetentní, zajišťují příslušní odborníci. Jedná se například o logopedii, rehabilitace či jiná péče o děti se speciálními vzdělávacími potřebami.</w:t>
      </w:r>
      <w:r>
        <w:rPr>
          <w:rStyle w:val="Znakapoznpodarou"/>
        </w:rPr>
        <w:footnoteReference w:id="57"/>
      </w:r>
    </w:p>
    <w:p w:rsidR="00F31908" w:rsidRDefault="00F31908" w:rsidP="00F31908"/>
    <w:p w:rsidR="00F31908" w:rsidRDefault="00F31908" w:rsidP="00F31908">
      <w:pPr>
        <w:pStyle w:val="Nadpis3"/>
      </w:pPr>
      <w:bookmarkStart w:id="24" w:name="_Toc415691217"/>
      <w:bookmarkStart w:id="25" w:name="_Toc417274166"/>
      <w:r>
        <w:t>2.3.</w:t>
      </w:r>
      <w:r w:rsidR="00E01AB5">
        <w:t>1</w:t>
      </w:r>
      <w:r>
        <w:t xml:space="preserve"> Role učitele mateřské školy</w:t>
      </w:r>
      <w:bookmarkEnd w:id="24"/>
      <w:bookmarkEnd w:id="25"/>
    </w:p>
    <w:p w:rsidR="00F31908" w:rsidRDefault="00F31908" w:rsidP="00F31908">
      <w:r>
        <w:t xml:space="preserve">Učitel mateřské školy plní různé role, se kterými by měl být ztotožněn, aby jeho práce byla smysluplná. Pod pojmem role můžeme chápat poslání, úlohu nebo předpokládané způsoby chování a jednání. </w:t>
      </w:r>
      <w:r>
        <w:rPr>
          <w:rStyle w:val="Znakapoznpodarou"/>
          <w:color w:val="000000" w:themeColor="text1"/>
          <w:szCs w:val="24"/>
        </w:rPr>
        <w:footnoteReference w:id="58"/>
      </w:r>
    </w:p>
    <w:p w:rsidR="00F31908" w:rsidRDefault="00F31908" w:rsidP="00F31908">
      <w:r>
        <w:t>´´</w:t>
      </w:r>
      <w:r>
        <w:rPr>
          <w:i/>
        </w:rPr>
        <w:t xml:space="preserve">Do roku 1990 byla náplň práce učitele mateřské školy dána jednotným Programem výchovné práce pro mateřské </w:t>
      </w:r>
      <w:proofErr w:type="gramStart"/>
      <w:r>
        <w:rPr>
          <w:i/>
        </w:rPr>
        <w:t xml:space="preserve">školy.´´ </w:t>
      </w:r>
      <w:r>
        <w:t>Tento</w:t>
      </w:r>
      <w:proofErr w:type="gramEnd"/>
      <w:r>
        <w:t xml:space="preserve"> program však nevytvářel odpovídající podmínky pro tvořivou práci učitele, protože byl příliš svazující a  mnohdy také necitlivý k potřebám dětí.</w:t>
      </w:r>
      <w:r>
        <w:rPr>
          <w:rStyle w:val="Znakapoznpodarou"/>
        </w:rPr>
        <w:footnoteReference w:id="59"/>
      </w:r>
    </w:p>
    <w:p w:rsidR="00F31908" w:rsidRDefault="00F31908" w:rsidP="00F31908">
      <w:r>
        <w:t xml:space="preserve"> Od 90. let odmítli učitelé pracovat podle závazného vzdělávacího programu a začali vytvářet vlastní vzdělávací programy, které byly mnohdy inspirované různými alternativními přístupy. Spatřujeme zde nové role učitele mateřské školy, jako je inovátor, manažer, projektant, apod. </w:t>
      </w:r>
      <w:r>
        <w:rPr>
          <w:rStyle w:val="Znakapoznpodarou"/>
        </w:rPr>
        <w:footnoteReference w:id="60"/>
      </w:r>
    </w:p>
    <w:p w:rsidR="00501A3B" w:rsidRDefault="00F31908" w:rsidP="00501A3B">
      <w:pPr>
        <w:spacing w:after="0"/>
        <w:rPr>
          <w:i/>
        </w:rPr>
      </w:pPr>
      <w:r>
        <w:rPr>
          <w:i/>
        </w:rPr>
        <w:t>´´ V souladu s </w:t>
      </w:r>
      <w:proofErr w:type="spellStart"/>
      <w:r>
        <w:rPr>
          <w:i/>
        </w:rPr>
        <w:t>kurikulární</w:t>
      </w:r>
      <w:proofErr w:type="spellEnd"/>
      <w:r>
        <w:rPr>
          <w:i/>
        </w:rPr>
        <w:t xml:space="preserve"> politikou, vyplývající z Národního programu rozvoje vzdělávání v ČR (tzv. Bílé knihy, 2001), a školským zákonem o předškolní, základním, středním, vyšším odborném a jiném vzdělávání č.561/2001 </w:t>
      </w:r>
      <w:proofErr w:type="gramStart"/>
      <w:r>
        <w:rPr>
          <w:i/>
        </w:rPr>
        <w:t>Sb.(školský</w:t>
      </w:r>
      <w:proofErr w:type="gramEnd"/>
      <w:r>
        <w:rPr>
          <w:i/>
        </w:rPr>
        <w:t xml:space="preserve"> zákon), byl zaveden </w:t>
      </w:r>
    </w:p>
    <w:p w:rsidR="00501A3B" w:rsidRDefault="00F31908" w:rsidP="00501A3B">
      <w:pPr>
        <w:spacing w:after="0"/>
        <w:ind w:firstLine="0"/>
        <w:rPr>
          <w:i/>
        </w:rPr>
      </w:pPr>
      <w:r>
        <w:rPr>
          <w:i/>
        </w:rPr>
        <w:t xml:space="preserve">do vzdělávací soustavy nový systém </w:t>
      </w:r>
      <w:proofErr w:type="spellStart"/>
      <w:r>
        <w:rPr>
          <w:i/>
        </w:rPr>
        <w:t>kurikulárních</w:t>
      </w:r>
      <w:proofErr w:type="spellEnd"/>
      <w:r>
        <w:rPr>
          <w:i/>
        </w:rPr>
        <w:t xml:space="preserve"> dokumentů pro vzdělávání žáků od tří </w:t>
      </w:r>
    </w:p>
    <w:p w:rsidR="00F31908" w:rsidRDefault="00F31908" w:rsidP="00501A3B">
      <w:pPr>
        <w:spacing w:after="0"/>
        <w:ind w:firstLine="0"/>
        <w:rPr>
          <w:i/>
        </w:rPr>
      </w:pPr>
      <w:r>
        <w:rPr>
          <w:i/>
        </w:rPr>
        <w:t xml:space="preserve">do devatenácti let. Jedná se o rámcové vzdělávací programy, které tvoří závazný rámec vzdělávání pro jednotlivé vzdělávací </w:t>
      </w:r>
      <w:proofErr w:type="gramStart"/>
      <w:r>
        <w:rPr>
          <w:i/>
        </w:rPr>
        <w:t>etapy.´´</w:t>
      </w:r>
      <w:proofErr w:type="gramEnd"/>
      <w:r>
        <w:rPr>
          <w:rStyle w:val="Znakapoznpodarou"/>
          <w:i/>
        </w:rPr>
        <w:footnoteReference w:id="61"/>
      </w:r>
    </w:p>
    <w:p w:rsidR="00F31908" w:rsidRDefault="00F31908" w:rsidP="00F31908">
      <w:pPr>
        <w:rPr>
          <w:i/>
          <w:vertAlign w:val="superscript"/>
        </w:rPr>
      </w:pPr>
    </w:p>
    <w:p w:rsidR="00501A3B" w:rsidRDefault="00501A3B" w:rsidP="00F31908">
      <w:pPr>
        <w:rPr>
          <w:i/>
          <w:vertAlign w:val="superscript"/>
        </w:rPr>
      </w:pPr>
    </w:p>
    <w:p w:rsidR="00F31908" w:rsidRDefault="00F31908" w:rsidP="00F31908">
      <w:pPr>
        <w:rPr>
          <w:vertAlign w:val="superscript"/>
        </w:rPr>
      </w:pPr>
      <w:r>
        <w:lastRenderedPageBreak/>
        <w:t>Rámcový vzdělávací program pro předškolní vzdělávání mimo jiné také vymezuje odborné činnosti, které by měl učitel mateřské školy zvládnout.</w:t>
      </w:r>
      <w:r>
        <w:rPr>
          <w:rStyle w:val="Znakapoznpodarou"/>
        </w:rPr>
        <w:footnoteReference w:id="62"/>
      </w:r>
    </w:p>
    <w:p w:rsidR="00F31908" w:rsidRPr="00FD398E" w:rsidRDefault="00F31908" w:rsidP="00F31908">
      <w:r w:rsidRPr="00FD398E">
        <w:t>Jedná se například o dovednost:</w:t>
      </w:r>
    </w:p>
    <w:p w:rsidR="00F31908" w:rsidRDefault="00F31908" w:rsidP="00F31908">
      <w:pPr>
        <w:spacing w:after="0"/>
      </w:pPr>
      <w:r>
        <w:t>- Osvojit si vhodné strategie a metody pro práci s dětmi</w:t>
      </w:r>
    </w:p>
    <w:p w:rsidR="00F31908" w:rsidRDefault="00F31908" w:rsidP="00F31908">
      <w:pPr>
        <w:spacing w:after="0"/>
      </w:pPr>
      <w:r>
        <w:t>- Analyzovat věkové a individuální potřeby dětí a v rozsahu těchto potřeb zajišťovat</w:t>
      </w:r>
    </w:p>
    <w:p w:rsidR="00F31908" w:rsidRDefault="00F31908" w:rsidP="00F31908">
      <w:pPr>
        <w:spacing w:after="0"/>
      </w:pPr>
      <w:r>
        <w:t>profesionální péči o děti, jejich výchovu i vzdělávání</w:t>
      </w:r>
    </w:p>
    <w:p w:rsidR="00F31908" w:rsidRDefault="00F31908" w:rsidP="00F31908">
      <w:pPr>
        <w:spacing w:after="0"/>
      </w:pPr>
      <w:r>
        <w:t>- Projektovat</w:t>
      </w:r>
    </w:p>
    <w:p w:rsidR="00F31908" w:rsidRDefault="00F31908" w:rsidP="00F31908">
      <w:pPr>
        <w:spacing w:after="0"/>
        <w:rPr>
          <w:vertAlign w:val="superscript"/>
        </w:rPr>
      </w:pPr>
      <w:r>
        <w:t>- Umět využívat vhodné evaluační nástroje</w:t>
      </w:r>
      <w:r>
        <w:rPr>
          <w:rStyle w:val="Znakapoznpodarou"/>
        </w:rPr>
        <w:footnoteReference w:id="63"/>
      </w:r>
    </w:p>
    <w:p w:rsidR="00F31908" w:rsidRPr="00F31908" w:rsidRDefault="00F31908" w:rsidP="00F31908">
      <w:pPr>
        <w:spacing w:after="0"/>
        <w:rPr>
          <w:vertAlign w:val="superscript"/>
        </w:rPr>
      </w:pPr>
    </w:p>
    <w:p w:rsidR="00F31908" w:rsidRDefault="00F31908" w:rsidP="00F31908">
      <w:pPr>
        <w:spacing w:after="0"/>
        <w:rPr>
          <w:b/>
        </w:rPr>
      </w:pPr>
      <w:r>
        <w:rPr>
          <w:b/>
        </w:rPr>
        <w:t xml:space="preserve">Role předškolního pedagoga podle </w:t>
      </w:r>
      <w:r w:rsidR="00593BE5">
        <w:rPr>
          <w:b/>
        </w:rPr>
        <w:t xml:space="preserve">D. Tomanové – nejednotné odrážky někde máte -   </w:t>
      </w:r>
      <w:r w:rsidR="00593BE5">
        <w:t>–</w:t>
      </w:r>
    </w:p>
    <w:p w:rsidR="00F31908" w:rsidRDefault="00F31908" w:rsidP="00F31908">
      <w:pPr>
        <w:spacing w:after="0"/>
        <w:rPr>
          <w:b/>
        </w:rPr>
      </w:pPr>
    </w:p>
    <w:p w:rsidR="00F31908" w:rsidRDefault="00F31908" w:rsidP="00F31908">
      <w:pPr>
        <w:spacing w:after="0"/>
      </w:pPr>
      <w:r>
        <w:t>1) Role pečovatelky – chrání dítě před nebezpečím, podporuje zdravý životní styl</w:t>
      </w:r>
    </w:p>
    <w:p w:rsidR="00F31908" w:rsidRDefault="00F31908" w:rsidP="00F31908">
      <w:pPr>
        <w:spacing w:after="0"/>
      </w:pPr>
      <w:r>
        <w:t>- vede dítě k sebeobsluze, čistotě, péči o zdraví, podporuje dítě při</w:t>
      </w:r>
    </w:p>
    <w:p w:rsidR="00F31908" w:rsidRDefault="00F31908" w:rsidP="00F31908">
      <w:pPr>
        <w:spacing w:after="0"/>
        <w:rPr>
          <w:vertAlign w:val="superscript"/>
        </w:rPr>
      </w:pPr>
      <w:r>
        <w:t xml:space="preserve">hygienických </w:t>
      </w:r>
      <w:proofErr w:type="gramStart"/>
      <w:r>
        <w:t>úkonech</w:t>
      </w:r>
      <w:proofErr w:type="gramEnd"/>
      <w:r>
        <w:rPr>
          <w:rStyle w:val="Znakapoznpodarou"/>
        </w:rPr>
        <w:footnoteReference w:id="64"/>
      </w:r>
    </w:p>
    <w:p w:rsidR="00F31908" w:rsidRPr="00725EBC" w:rsidRDefault="00F31908" w:rsidP="00F31908">
      <w:pPr>
        <w:spacing w:after="0"/>
        <w:rPr>
          <w:vertAlign w:val="superscript"/>
        </w:rPr>
      </w:pPr>
    </w:p>
    <w:p w:rsidR="00F31908" w:rsidRDefault="00F31908" w:rsidP="00F31908">
      <w:pPr>
        <w:spacing w:after="0"/>
      </w:pPr>
      <w:r>
        <w:t>2) Role komunikátora – je schopna odpovídat, naslouchat, sdělovat, navozovat vztah s</w:t>
      </w:r>
    </w:p>
    <w:p w:rsidR="00F31908" w:rsidRDefault="00F31908" w:rsidP="00F31908">
      <w:pPr>
        <w:spacing w:after="0"/>
      </w:pPr>
      <w:r>
        <w:t xml:space="preserve">                                      účastníky pedagogického procesu (dětmi, rodiči,…)</w:t>
      </w:r>
    </w:p>
    <w:p w:rsidR="00F31908" w:rsidRDefault="00F31908" w:rsidP="00F31908">
      <w:pPr>
        <w:spacing w:after="0"/>
      </w:pPr>
      <w:r>
        <w:t xml:space="preserve">                                    - specifikou této role je umění komunikace s dětmi daného věku</w:t>
      </w:r>
    </w:p>
    <w:p w:rsidR="00F31908" w:rsidRDefault="00F31908" w:rsidP="00F31908">
      <w:pPr>
        <w:spacing w:after="0"/>
      </w:pPr>
      <w:r>
        <w:t xml:space="preserve">                                       v duchu úcty, důvěry a partnerství k dítěti a zároveň vlídné</w:t>
      </w:r>
    </w:p>
    <w:p w:rsidR="00F31908" w:rsidRPr="007B328B" w:rsidRDefault="00F31908" w:rsidP="00F31908">
      <w:pPr>
        <w:spacing w:after="0"/>
        <w:rPr>
          <w:vertAlign w:val="superscript"/>
        </w:rPr>
      </w:pPr>
      <w:r>
        <w:t xml:space="preserve">                                       náročnosti a důslednosti </w:t>
      </w:r>
      <w:r>
        <w:rPr>
          <w:rStyle w:val="Znakapoznpodarou"/>
        </w:rPr>
        <w:footnoteReference w:id="65"/>
      </w:r>
    </w:p>
    <w:p w:rsidR="00F31908" w:rsidRDefault="00F31908" w:rsidP="00F31908">
      <w:pPr>
        <w:spacing w:after="0"/>
        <w:ind w:firstLine="0"/>
      </w:pPr>
    </w:p>
    <w:p w:rsidR="00F31908" w:rsidRDefault="00F31908" w:rsidP="00F31908">
      <w:pPr>
        <w:spacing w:after="0"/>
      </w:pPr>
      <w:r>
        <w:t xml:space="preserve">3) Role učitelky </w:t>
      </w:r>
      <w:r w:rsidR="00593BE5">
        <w:t>-</w:t>
      </w:r>
      <w:r>
        <w:t xml:space="preserve"> učí dítě poznávat svět kolem sebe i kolem nás</w:t>
      </w:r>
    </w:p>
    <w:p w:rsidR="00F31908" w:rsidRDefault="00F31908" w:rsidP="00F31908">
      <w:pPr>
        <w:spacing w:after="0"/>
      </w:pPr>
      <w:r>
        <w:t xml:space="preserve">                           - učí dítě jednat a žít, učit se  </w:t>
      </w:r>
    </w:p>
    <w:p w:rsidR="00F31908" w:rsidRDefault="00F31908" w:rsidP="00F31908">
      <w:pPr>
        <w:spacing w:after="0"/>
      </w:pPr>
      <w:r>
        <w:t xml:space="preserve">                           - navozuje přirozené i modelové situace, v nichž dítě poznává smysl </w:t>
      </w:r>
    </w:p>
    <w:p w:rsidR="00F31908" w:rsidRPr="004B3E4E" w:rsidRDefault="00F31908" w:rsidP="00F31908">
      <w:pPr>
        <w:spacing w:after="0"/>
      </w:pPr>
      <w:r>
        <w:t xml:space="preserve">                             toho, co se učí a objevuje </w:t>
      </w:r>
    </w:p>
    <w:p w:rsidR="00F31908" w:rsidRPr="00D62612" w:rsidRDefault="00F31908" w:rsidP="00F31908">
      <w:pPr>
        <w:spacing w:after="0"/>
        <w:rPr>
          <w:vertAlign w:val="superscript"/>
        </w:rPr>
      </w:pPr>
      <w:r>
        <w:t xml:space="preserve">  - plní specifické aktivity </w:t>
      </w:r>
      <w:r w:rsidR="00593BE5">
        <w:t>-</w:t>
      </w:r>
      <w:r>
        <w:t xml:space="preserve"> diagnostikuje</w:t>
      </w:r>
    </w:p>
    <w:p w:rsidR="00F31908" w:rsidRDefault="00F31908" w:rsidP="00F31908">
      <w:pPr>
        <w:spacing w:after="0"/>
      </w:pPr>
      <w:r>
        <w:t xml:space="preserve">                              </w:t>
      </w:r>
      <w:r w:rsidR="00593BE5">
        <w:t xml:space="preserve">      </w:t>
      </w:r>
      <w:r>
        <w:t xml:space="preserve">  - projektuje</w:t>
      </w:r>
    </w:p>
    <w:p w:rsidR="00F31908" w:rsidRDefault="00F31908" w:rsidP="002314B0">
      <w:pPr>
        <w:spacing w:after="0"/>
      </w:pPr>
      <w:r>
        <w:lastRenderedPageBreak/>
        <w:t xml:space="preserve">                   </w:t>
      </w:r>
      <w:r w:rsidR="00593BE5">
        <w:t xml:space="preserve">                 </w:t>
      </w:r>
      <w:r>
        <w:t xml:space="preserve">   - motivuje</w:t>
      </w:r>
      <w:r w:rsidR="002314B0">
        <w:t xml:space="preserve"> a hodnotí </w:t>
      </w:r>
      <w:r w:rsidR="002314B0">
        <w:rPr>
          <w:rStyle w:val="Znakapoznpodarou"/>
        </w:rPr>
        <w:footnoteReference w:id="66"/>
      </w:r>
    </w:p>
    <w:p w:rsidR="00F31908" w:rsidRDefault="00F31908" w:rsidP="00F31908">
      <w:pPr>
        <w:spacing w:after="0"/>
      </w:pPr>
    </w:p>
    <w:p w:rsidR="00F31908" w:rsidRDefault="00F31908" w:rsidP="00F31908">
      <w:pPr>
        <w:spacing w:after="0"/>
      </w:pPr>
      <w:r>
        <w:t xml:space="preserve">4) Role vůdce -  při aktivizaci a organizaci většího počtu účastníků pedagogických      </w:t>
      </w:r>
    </w:p>
    <w:p w:rsidR="00F31908" w:rsidRDefault="00F31908" w:rsidP="00F31908">
      <w:pPr>
        <w:spacing w:after="0"/>
      </w:pPr>
      <w:r>
        <w:t xml:space="preserve">                            procesů</w:t>
      </w:r>
    </w:p>
    <w:p w:rsidR="00F31908" w:rsidRDefault="00F31908" w:rsidP="00F31908">
      <w:pPr>
        <w:spacing w:after="0"/>
      </w:pPr>
      <w:r>
        <w:t xml:space="preserve">                         - poměrně často při spolupráci s rodinou, při dobrovolné spolupráci</w:t>
      </w:r>
    </w:p>
    <w:p w:rsidR="00F31908" w:rsidRPr="00725EBC" w:rsidRDefault="00F31908" w:rsidP="00F31908">
      <w:pPr>
        <w:spacing w:after="0"/>
        <w:rPr>
          <w:vertAlign w:val="superscript"/>
        </w:rPr>
      </w:pPr>
      <w:r>
        <w:t xml:space="preserve">                           s dalšími institucemi v obci </w:t>
      </w:r>
      <w:r w:rsidR="002314B0">
        <w:rPr>
          <w:rStyle w:val="Znakapoznpodarou"/>
        </w:rPr>
        <w:footnoteReference w:id="67"/>
      </w:r>
    </w:p>
    <w:p w:rsidR="00F31908" w:rsidRDefault="00F31908" w:rsidP="00F31908">
      <w:pPr>
        <w:spacing w:after="0"/>
        <w:ind w:firstLine="0"/>
      </w:pPr>
    </w:p>
    <w:p w:rsidR="00F31908" w:rsidRDefault="00F31908" w:rsidP="00F31908">
      <w:pPr>
        <w:spacing w:after="0"/>
      </w:pPr>
      <w:r>
        <w:t>5) Role manažera – řídí chod celé instituce</w:t>
      </w:r>
    </w:p>
    <w:p w:rsidR="00F31908" w:rsidRDefault="00F31908" w:rsidP="00F31908">
      <w:pPr>
        <w:spacing w:after="0"/>
      </w:pPr>
      <w:r>
        <w:t xml:space="preserve">                              - učitelky uskutečňují prvky z řídící práce – například zjišťují přání                                                                  </w:t>
      </w:r>
    </w:p>
    <w:p w:rsidR="00F31908" w:rsidRDefault="00F31908" w:rsidP="00501A3B">
      <w:pPr>
        <w:spacing w:after="0"/>
      </w:pPr>
      <w:r>
        <w:t xml:space="preserve">                                a očekávání účastníků, berou v úvahu možnosti rodin, signály </w:t>
      </w:r>
      <w:proofErr w:type="gramStart"/>
      <w:r>
        <w:t>ze</w:t>
      </w:r>
      <w:proofErr w:type="gramEnd"/>
    </w:p>
    <w:p w:rsidR="00F31908" w:rsidRDefault="00F31908" w:rsidP="00F31908">
      <w:pPr>
        <w:spacing w:after="0"/>
      </w:pPr>
      <w:r>
        <w:t xml:space="preserve">                               základní školy nebo z obce, ze získaných údajů při provádění </w:t>
      </w:r>
    </w:p>
    <w:p w:rsidR="00F31908" w:rsidRDefault="00F31908" w:rsidP="00F31908">
      <w:pPr>
        <w:spacing w:after="0"/>
        <w:rPr>
          <w:vertAlign w:val="superscript"/>
        </w:rPr>
      </w:pPr>
      <w:r>
        <w:t xml:space="preserve">                               pedagogické diagnostiky</w:t>
      </w:r>
      <w:r>
        <w:rPr>
          <w:rStyle w:val="Znakapoznpodarou"/>
        </w:rPr>
        <w:footnoteReference w:id="68"/>
      </w:r>
    </w:p>
    <w:p w:rsidR="00F31908" w:rsidRPr="00FD398E" w:rsidRDefault="00F31908" w:rsidP="00F31908">
      <w:pPr>
        <w:spacing w:after="0"/>
        <w:rPr>
          <w:vertAlign w:val="superscript"/>
        </w:rPr>
      </w:pPr>
    </w:p>
    <w:p w:rsidR="00F31908" w:rsidRDefault="00F31908" w:rsidP="00F31908">
      <w:pPr>
        <w:spacing w:after="0"/>
      </w:pPr>
      <w:proofErr w:type="gramStart"/>
      <w:r>
        <w:t>6) Role</w:t>
      </w:r>
      <w:proofErr w:type="gramEnd"/>
      <w:r>
        <w:t xml:space="preserve"> obhájce – učitelka, která je správně poučená, může zachytit signály, </w:t>
      </w:r>
      <w:proofErr w:type="gramStart"/>
      <w:r>
        <w:t>které</w:t>
      </w:r>
      <w:proofErr w:type="gramEnd"/>
    </w:p>
    <w:p w:rsidR="00F31908" w:rsidRDefault="00F31908" w:rsidP="00F31908">
      <w:pPr>
        <w:spacing w:after="0"/>
        <w:rPr>
          <w:vertAlign w:val="superscript"/>
        </w:rPr>
      </w:pPr>
      <w:r>
        <w:t xml:space="preserve">                              svědčí o špatném uspokojování potřeb dětí a činit kroky k nápravě</w:t>
      </w:r>
      <w:r>
        <w:rPr>
          <w:rStyle w:val="Znakapoznpodarou"/>
        </w:rPr>
        <w:footnoteReference w:id="69"/>
      </w:r>
    </w:p>
    <w:p w:rsidR="00F31908" w:rsidRPr="00725EBC" w:rsidRDefault="00F31908" w:rsidP="00F31908">
      <w:pPr>
        <w:spacing w:after="0"/>
        <w:rPr>
          <w:vertAlign w:val="superscript"/>
        </w:rPr>
      </w:pPr>
    </w:p>
    <w:p w:rsidR="00F31908" w:rsidRDefault="00F31908" w:rsidP="00F31908">
      <w:pPr>
        <w:spacing w:after="0"/>
        <w:ind w:firstLine="0"/>
      </w:pPr>
    </w:p>
    <w:p w:rsidR="00F31908" w:rsidRDefault="00F31908" w:rsidP="00F31908">
      <w:pPr>
        <w:spacing w:after="0"/>
      </w:pPr>
      <w:r>
        <w:t>7) Role poradce – dokáže rodičům poradit, v čem má dítě výjimečné předpoklady nebo</w:t>
      </w:r>
    </w:p>
    <w:p w:rsidR="00F31908" w:rsidRPr="00D62612" w:rsidRDefault="00F31908" w:rsidP="002314B0">
      <w:pPr>
        <w:spacing w:after="0"/>
        <w:rPr>
          <w:vertAlign w:val="superscript"/>
        </w:rPr>
      </w:pPr>
      <w:r>
        <w:t xml:space="preserve">                              naopak v čem je potřeba dítěti pomoci</w:t>
      </w:r>
      <w:r>
        <w:rPr>
          <w:rStyle w:val="Znakapoznpodarou"/>
        </w:rPr>
        <w:footnoteReference w:id="70"/>
      </w:r>
    </w:p>
    <w:p w:rsidR="00F31908" w:rsidRDefault="00F31908" w:rsidP="00F31908">
      <w:pPr>
        <w:spacing w:after="0"/>
      </w:pPr>
      <w:r>
        <w:t xml:space="preserve">                           - nabízí řešení na úrovni profesních kompetencí učitelky mateřské </w:t>
      </w:r>
    </w:p>
    <w:p w:rsidR="00F31908" w:rsidRDefault="00F31908" w:rsidP="00F31908">
      <w:pPr>
        <w:spacing w:after="0"/>
        <w:ind w:firstLine="0"/>
      </w:pPr>
      <w:r>
        <w:t xml:space="preserve">                                         školy</w:t>
      </w:r>
    </w:p>
    <w:p w:rsidR="00F31908" w:rsidRDefault="00F31908" w:rsidP="00F31908">
      <w:pPr>
        <w:spacing w:after="0"/>
        <w:ind w:firstLine="0"/>
      </w:pPr>
      <w:r>
        <w:t xml:space="preserve">                                      - doporučuje kontakt s logopedem, s </w:t>
      </w:r>
      <w:proofErr w:type="spellStart"/>
      <w:r>
        <w:t>pedagogicko</w:t>
      </w:r>
      <w:proofErr w:type="spellEnd"/>
      <w:r>
        <w:t xml:space="preserve"> – psychologickou </w:t>
      </w:r>
    </w:p>
    <w:p w:rsidR="00F31908" w:rsidRPr="008B7F9D" w:rsidRDefault="00F31908" w:rsidP="00F31908">
      <w:pPr>
        <w:spacing w:after="0"/>
        <w:ind w:firstLine="0"/>
        <w:rPr>
          <w:vertAlign w:val="superscript"/>
        </w:rPr>
      </w:pPr>
      <w:r>
        <w:t xml:space="preserve">                                         poradnou nebo například se zdravotním zařízením  </w:t>
      </w:r>
    </w:p>
    <w:p w:rsidR="00F31908" w:rsidRDefault="00F31908" w:rsidP="00F31908">
      <w:pPr>
        <w:spacing w:after="0"/>
      </w:pPr>
      <w:r>
        <w:t xml:space="preserve">                           - navozuje přirozené i modelové situace, v nichž dítě poznává smysl </w:t>
      </w:r>
      <w:r>
        <w:rPr>
          <w:rStyle w:val="Znakapoznpodarou"/>
        </w:rPr>
        <w:footnoteReference w:id="71"/>
      </w:r>
    </w:p>
    <w:p w:rsidR="00F31908" w:rsidRDefault="00F31908" w:rsidP="00F31908"/>
    <w:p w:rsidR="00F31908" w:rsidRDefault="00F31908" w:rsidP="00F31908">
      <w:pPr>
        <w:rPr>
          <w:color w:val="000000" w:themeColor="text1"/>
        </w:rPr>
      </w:pPr>
      <w:r w:rsidRPr="00F052FD">
        <w:rPr>
          <w:color w:val="000000" w:themeColor="text1"/>
        </w:rPr>
        <w:t xml:space="preserve">Rozdělení podle D. Tomanové je mi asi nejbližší. Se všemi rolemi podle jejího rozdělení plně souhlasím. </w:t>
      </w:r>
    </w:p>
    <w:p w:rsidR="00F31908" w:rsidRPr="00F052FD" w:rsidRDefault="00F31908" w:rsidP="00F31908">
      <w:pPr>
        <w:rPr>
          <w:color w:val="000000" w:themeColor="text1"/>
        </w:rPr>
      </w:pPr>
    </w:p>
    <w:p w:rsidR="00F31908" w:rsidRDefault="00F31908" w:rsidP="00F31908">
      <w:pPr>
        <w:spacing w:after="0"/>
        <w:rPr>
          <w:i/>
        </w:rPr>
      </w:pPr>
      <w:proofErr w:type="gramStart"/>
      <w:r>
        <w:rPr>
          <w:i/>
        </w:rPr>
        <w:t>,,Role</w:t>
      </w:r>
      <w:proofErr w:type="gramEnd"/>
      <w:r>
        <w:rPr>
          <w:i/>
        </w:rPr>
        <w:t xml:space="preserve"> je třeba vnímat jako proměnné, jimiž učitel reaguje ve své práci na měnící se celospolečenské požadavky a s tím související vzdělávací politiku a funkci mateřské školy. ´´</w:t>
      </w:r>
      <w:r w:rsidR="00E01AB5">
        <w:rPr>
          <w:rStyle w:val="Znakapoznpodarou"/>
          <w:i/>
        </w:rPr>
        <w:footnoteReference w:id="72"/>
      </w:r>
    </w:p>
    <w:p w:rsidR="00F31908" w:rsidRDefault="00F31908" w:rsidP="00F31908">
      <w:pPr>
        <w:spacing w:after="0"/>
        <w:ind w:firstLine="0"/>
        <w:rPr>
          <w:i/>
        </w:rPr>
      </w:pPr>
    </w:p>
    <w:p w:rsidR="00F31908" w:rsidRPr="00A6265F" w:rsidRDefault="00F31908" w:rsidP="00F31908">
      <w:pPr>
        <w:rPr>
          <w:b/>
          <w:sz w:val="28"/>
          <w:szCs w:val="28"/>
        </w:rPr>
      </w:pPr>
      <w:bookmarkStart w:id="26" w:name="_Toc415691218"/>
      <w:r w:rsidRPr="00A6265F">
        <w:rPr>
          <w:b/>
          <w:sz w:val="28"/>
          <w:szCs w:val="28"/>
        </w:rPr>
        <w:t>Kompetence učitele mateřské školy</w:t>
      </w:r>
      <w:bookmarkEnd w:id="26"/>
    </w:p>
    <w:p w:rsidR="00F31908" w:rsidRDefault="00F31908" w:rsidP="00F31908">
      <w:pPr>
        <w:spacing w:after="0"/>
        <w:rPr>
          <w:vertAlign w:val="superscript"/>
        </w:rPr>
      </w:pPr>
      <w:r>
        <w:t>Utváření kompetencí nesmíme vnímat jako úkol pro určité období, ale jako celoživotní proces. Postupné rozvíjení kompetencí by měly jedinci umožnit začlenění do společnosti, zachování jeho vlastní nezávislosti a schopnosti efektivně fungovat ve známém prostředí stejně jako v nepředvídatelných a nových situacích.</w:t>
      </w:r>
      <w:r>
        <w:rPr>
          <w:rStyle w:val="Znakapoznpodarou"/>
        </w:rPr>
        <w:footnoteReference w:id="73"/>
      </w:r>
    </w:p>
    <w:p w:rsidR="00F31908" w:rsidRDefault="00F31908" w:rsidP="00F31908">
      <w:pPr>
        <w:spacing w:after="0"/>
      </w:pPr>
      <w:r>
        <w:t>V souvislosti s výkonem profese můžeme mluvit o cíli dosáhnout toho, aby se všichni občané stali fungujícími členy dané profesní skupiny.</w:t>
      </w:r>
      <w:r>
        <w:rPr>
          <w:rStyle w:val="Znakapoznpodarou"/>
        </w:rPr>
        <w:footnoteReference w:id="74"/>
      </w:r>
    </w:p>
    <w:p w:rsidR="00F31908" w:rsidRDefault="00F31908" w:rsidP="00F31908">
      <w:pPr>
        <w:spacing w:after="0"/>
        <w:rPr>
          <w:vertAlign w:val="superscript"/>
        </w:rPr>
      </w:pPr>
      <w:r>
        <w:t xml:space="preserve">Model klíčových kompetencí učitele u nás navrhla J. Vašutová, dále také V. Spilková, V. Švec a také Z. </w:t>
      </w:r>
      <w:proofErr w:type="spellStart"/>
      <w:r>
        <w:t>Helus</w:t>
      </w:r>
      <w:proofErr w:type="spellEnd"/>
      <w:r>
        <w:t>.</w:t>
      </w:r>
      <w:r>
        <w:rPr>
          <w:rStyle w:val="Znakapoznpodarou"/>
        </w:rPr>
        <w:footnoteReference w:id="75"/>
      </w:r>
    </w:p>
    <w:p w:rsidR="00F31908" w:rsidRDefault="00F31908" w:rsidP="00E01AB5">
      <w:pPr>
        <w:spacing w:after="0"/>
        <w:rPr>
          <w:vertAlign w:val="superscript"/>
        </w:rPr>
      </w:pPr>
      <w:r>
        <w:t xml:space="preserve">Z. </w:t>
      </w:r>
      <w:proofErr w:type="spellStart"/>
      <w:r>
        <w:t>Helus</w:t>
      </w:r>
      <w:proofErr w:type="spellEnd"/>
      <w:r>
        <w:t xml:space="preserve"> rozlišuje </w:t>
      </w:r>
      <w:proofErr w:type="gramStart"/>
      <w:r>
        <w:t>čtyři ,,jádrové´´</w:t>
      </w:r>
      <w:proofErr w:type="gramEnd"/>
      <w:r>
        <w:t xml:space="preserve"> kompetence. Kompetenci pedologickou, kompetenci oborově didaktickou, kompetenci pedagogicko-organizační a kompetenci kvalifikované pedagogické reflexe.</w:t>
      </w:r>
      <w:r>
        <w:rPr>
          <w:rStyle w:val="Znakapoznpodarou"/>
        </w:rPr>
        <w:footnoteReference w:id="76"/>
      </w:r>
    </w:p>
    <w:p w:rsidR="00E01AB5" w:rsidRDefault="00F31908" w:rsidP="00F31908">
      <w:pPr>
        <w:spacing w:after="0"/>
      </w:pPr>
      <w:r>
        <w:t>V. Švec stanovuje tři základní skupiny kompetencí. A to kompetenci k</w:t>
      </w:r>
      <w:r w:rsidR="00E01AB5">
        <w:t> </w:t>
      </w:r>
      <w:r>
        <w:t>vyučování</w:t>
      </w:r>
    </w:p>
    <w:p w:rsidR="00F31908" w:rsidRDefault="00F31908" w:rsidP="00E01AB5">
      <w:pPr>
        <w:spacing w:after="0"/>
        <w:ind w:firstLine="0"/>
        <w:rPr>
          <w:vertAlign w:val="superscript"/>
        </w:rPr>
      </w:pPr>
      <w:r>
        <w:t xml:space="preserve"> a k výchově. Zde patří kompetence </w:t>
      </w:r>
      <w:proofErr w:type="spellStart"/>
      <w:r>
        <w:t>ps</w:t>
      </w:r>
      <w:r w:rsidR="00E01AB5">
        <w:t>ychopedagogická</w:t>
      </w:r>
      <w:proofErr w:type="spellEnd"/>
      <w:r w:rsidR="00E01AB5">
        <w:t xml:space="preserve">, komunikativní </w:t>
      </w:r>
      <w:r>
        <w:t xml:space="preserve">a diagnostická. Dále skupinu osobnostní kompetence a kompetenci rozvíjející, do které patří kompetence adaptivní, informační, výzkumná, </w:t>
      </w:r>
      <w:proofErr w:type="spellStart"/>
      <w:r>
        <w:t>sebereflektivní</w:t>
      </w:r>
      <w:proofErr w:type="spellEnd"/>
      <w:r>
        <w:t xml:space="preserve"> a </w:t>
      </w:r>
      <w:proofErr w:type="spellStart"/>
      <w:r>
        <w:t>autoregulativní</w:t>
      </w:r>
      <w:proofErr w:type="spellEnd"/>
      <w:r>
        <w:t>.</w:t>
      </w:r>
      <w:r>
        <w:rPr>
          <w:rStyle w:val="Znakapoznpodarou"/>
        </w:rPr>
        <w:footnoteReference w:id="77"/>
      </w:r>
    </w:p>
    <w:p w:rsidR="00F31908" w:rsidRDefault="00F31908" w:rsidP="00F31908">
      <w:pPr>
        <w:spacing w:after="0"/>
      </w:pPr>
      <w:r>
        <w:t>Budoucí učitel by měl mít kompetence nezbytné pro jeho profesi nejen na teoretické bázi, ale především také na principu získávání nových zkušeností, dovedností a vy</w:t>
      </w:r>
      <w:r w:rsidR="00593BE5">
        <w:t>tváření postojů</w:t>
      </w:r>
      <w:r>
        <w:t xml:space="preserve"> propojením teorie a pedagogické praxe. </w:t>
      </w:r>
      <w:r>
        <w:rPr>
          <w:rStyle w:val="Znakapoznpodarou"/>
        </w:rPr>
        <w:footnoteReference w:id="78"/>
      </w:r>
    </w:p>
    <w:p w:rsidR="00F31908" w:rsidRDefault="00F31908" w:rsidP="00F31908">
      <w:pPr>
        <w:ind w:firstLine="0"/>
        <w:rPr>
          <w:vertAlign w:val="superscript"/>
        </w:rPr>
      </w:pPr>
    </w:p>
    <w:p w:rsidR="00F31908" w:rsidRDefault="00F31908" w:rsidP="00F31908">
      <w:pPr>
        <w:ind w:firstLine="0"/>
      </w:pPr>
    </w:p>
    <w:p w:rsidR="007B0C89" w:rsidRDefault="007B0C89" w:rsidP="00E01AB5">
      <w:pPr>
        <w:spacing w:after="0"/>
        <w:ind w:firstLine="0"/>
      </w:pPr>
    </w:p>
    <w:p w:rsidR="00CD530D" w:rsidRPr="00CD530D" w:rsidRDefault="00E01AB5" w:rsidP="00CD530D">
      <w:pPr>
        <w:pStyle w:val="Nadpis3"/>
      </w:pPr>
      <w:bookmarkStart w:id="27" w:name="_Toc415691211"/>
      <w:bookmarkStart w:id="28" w:name="_Toc417274167"/>
      <w:r>
        <w:lastRenderedPageBreak/>
        <w:t>2.3.2</w:t>
      </w:r>
      <w:r w:rsidR="00CD530D">
        <w:t xml:space="preserve"> Typy mateřských škol</w:t>
      </w:r>
      <w:bookmarkEnd w:id="27"/>
      <w:bookmarkEnd w:id="28"/>
    </w:p>
    <w:p w:rsidR="00CD530D" w:rsidRPr="00CD6286" w:rsidRDefault="00CD530D" w:rsidP="00CD6286">
      <w:pPr>
        <w:rPr>
          <w:b/>
          <w:sz w:val="28"/>
          <w:szCs w:val="28"/>
        </w:rPr>
      </w:pPr>
      <w:bookmarkStart w:id="29" w:name="_Toc415691212"/>
      <w:r w:rsidRPr="00CD6286">
        <w:rPr>
          <w:b/>
          <w:sz w:val="28"/>
          <w:szCs w:val="28"/>
        </w:rPr>
        <w:t>Státní, soukromé a firemní mateřské školy</w:t>
      </w:r>
      <w:bookmarkEnd w:id="29"/>
    </w:p>
    <w:p w:rsidR="001B67D3" w:rsidRDefault="00CD530D" w:rsidP="00D20947">
      <w:r>
        <w:t>Ve státních mateřských školách je od 90. let počet míst trvale nižší než počet přihlašovaných dětí. Tento problém řeší nabídka soukromých mateřských škol, ty však bývají pro mladou rodinu ve většině případů finančně náročné.</w:t>
      </w:r>
      <w:r w:rsidR="007B0C89">
        <w:rPr>
          <w:rStyle w:val="Znakapoznpodarou"/>
        </w:rPr>
        <w:footnoteReference w:id="79"/>
      </w:r>
    </w:p>
    <w:p w:rsidR="00CD530D" w:rsidRPr="001B67D3" w:rsidRDefault="00CD530D" w:rsidP="001B67D3">
      <w:r>
        <w:t>Nejtěžší situaci řeší maminky více dětí na rodičovské dovolené, které chtějí zapsat své nejstarší sotva tříleté dítě do mateřské školy v obci, kde reálně bydlí, ale nemají zde trvalé bydliště. Většina mateřských škol zavedla tzv. bodový systém kritérií pro přijetí dítěte k předškolnímu vzdělávání.</w:t>
      </w:r>
      <w:r>
        <w:rPr>
          <w:rStyle w:val="Znakapoznpodarou"/>
        </w:rPr>
        <w:footnoteReference w:id="80"/>
      </w:r>
    </w:p>
    <w:p w:rsidR="00CD530D" w:rsidRDefault="00CD530D" w:rsidP="00CD530D">
      <w:pPr>
        <w:rPr>
          <w:vertAlign w:val="superscript"/>
        </w:rPr>
      </w:pPr>
      <w:r>
        <w:t>Soukromé mateřské školy nabízejí flexibilnější služby než školy státní. Dítě může být zapsáno pouze na některé dny v týdnu, dítě vám pohlídají i po pracovní době, je tu menší kolektiv dětí, tudíž se mohou učitelé více věnovat jednotlivým dětem.</w:t>
      </w:r>
      <w:r>
        <w:rPr>
          <w:rStyle w:val="Znakapoznpodarou"/>
        </w:rPr>
        <w:footnoteReference w:id="81"/>
      </w:r>
    </w:p>
    <w:p w:rsidR="00CD530D" w:rsidRDefault="00CD530D" w:rsidP="00CD530D">
      <w:pPr>
        <w:rPr>
          <w:vertAlign w:val="superscript"/>
        </w:rPr>
      </w:pPr>
      <w:r>
        <w:t xml:space="preserve"> Cena nejlevnější soukromé mateřské školy se pohybuje kolem šesti tisíc korun bez stravného za měsíc. Státní mateřské školy jsou podstatně levnější. Tady se pohybují ceny mezi pěti sty až jedním tisícem korun.</w:t>
      </w:r>
      <w:r>
        <w:rPr>
          <w:rStyle w:val="Znakapoznpodarou"/>
        </w:rPr>
        <w:footnoteReference w:id="82"/>
      </w:r>
    </w:p>
    <w:p w:rsidR="00CD530D" w:rsidRDefault="00CD530D" w:rsidP="00CD530D">
      <w:pPr>
        <w:rPr>
          <w:vertAlign w:val="superscript"/>
        </w:rPr>
      </w:pPr>
      <w:r>
        <w:t>Stravné se v obou typech mateřských škol platí pouze za dny, kdy dítě bylo přítomno v mateřské škole. Rozdíl je v tom, že ve státních mateřských školách platí rodiče pouze část skutečných nákladů na stravu, zbytek doplatí částečně obec jako zřizovatel a částečně stát. Zato v soukromých školách rodiče platí celý náklad na stravu.</w:t>
      </w:r>
      <w:r>
        <w:rPr>
          <w:rStyle w:val="Znakapoznpodarou"/>
        </w:rPr>
        <w:footnoteReference w:id="83"/>
      </w:r>
    </w:p>
    <w:p w:rsidR="00501A3B" w:rsidRDefault="00CD530D" w:rsidP="00501A3B">
      <w:pPr>
        <w:spacing w:after="0"/>
      </w:pPr>
      <w:r>
        <w:t xml:space="preserve">Zřídit firemní mateřské školy je mnohem jednodušší než dříve. Jsou určeny </w:t>
      </w:r>
    </w:p>
    <w:p w:rsidR="00CD530D" w:rsidRPr="00501A3B" w:rsidRDefault="00CD530D" w:rsidP="00501A3B">
      <w:pPr>
        <w:ind w:firstLine="0"/>
      </w:pPr>
      <w:r>
        <w:t xml:space="preserve">ke vzdělávání dětí zaměstnanců zřizovatele. Firemní mateřské školy vítají maminky nejvíce proto, že spojí svou cestu do práce s mateřskou školou. </w:t>
      </w:r>
      <w:r>
        <w:rPr>
          <w:rStyle w:val="Znakapoznpodarou"/>
        </w:rPr>
        <w:footnoteReference w:id="84"/>
      </w:r>
    </w:p>
    <w:p w:rsidR="00501A3B" w:rsidRDefault="00CD530D" w:rsidP="00501A3B">
      <w:pPr>
        <w:spacing w:after="0"/>
      </w:pPr>
      <w:r>
        <w:t xml:space="preserve">Kdykoli mají své dítě po ruce, mohou za nimi kdykoli přijít. Firemní mateřské školy by však měly dodržovat řád, který má běžná státní mateřská škola. Například scházení dětí </w:t>
      </w:r>
    </w:p>
    <w:p w:rsidR="004B3E4E" w:rsidRPr="00324205" w:rsidRDefault="00CD530D" w:rsidP="00501A3B">
      <w:pPr>
        <w:ind w:firstLine="0"/>
      </w:pPr>
      <w:r>
        <w:t>ve třídě do určité hodiny, odpolední odpočinek, atd.</w:t>
      </w:r>
      <w:r>
        <w:rPr>
          <w:rStyle w:val="Znakapoznpodarou"/>
        </w:rPr>
        <w:footnoteReference w:id="85"/>
      </w:r>
      <w:bookmarkStart w:id="30" w:name="_Toc415691213"/>
    </w:p>
    <w:p w:rsidR="00CD530D" w:rsidRPr="00CD6286" w:rsidRDefault="00CD530D" w:rsidP="00CD6286">
      <w:pPr>
        <w:rPr>
          <w:b/>
          <w:sz w:val="28"/>
          <w:szCs w:val="28"/>
        </w:rPr>
      </w:pPr>
      <w:r w:rsidRPr="00CD6286">
        <w:rPr>
          <w:b/>
          <w:sz w:val="28"/>
          <w:szCs w:val="28"/>
        </w:rPr>
        <w:lastRenderedPageBreak/>
        <w:t>Církevní a speciální mateřské školy</w:t>
      </w:r>
      <w:bookmarkEnd w:id="30"/>
    </w:p>
    <w:p w:rsidR="00CD530D" w:rsidRDefault="00CD530D" w:rsidP="00CD530D">
      <w:r>
        <w:t xml:space="preserve">Církevní školy jsou nestátní alternativní školy. Jsou různého stupně. Církevní školy se vyskytují v mnoha zemích. V českých publikacích o alternativních školách se málo píše o církevních školách, ale mezi alternativní patří. </w:t>
      </w:r>
      <w:proofErr w:type="spellStart"/>
      <w:r>
        <w:t>Alternativnost</w:t>
      </w:r>
      <w:proofErr w:type="spellEnd"/>
      <w:r>
        <w:t xml:space="preserve"> církevních škol nespočívá pouze ve zřizovateli, ale především v pedagogických a didakti</w:t>
      </w:r>
      <w:r w:rsidR="009E08AF">
        <w:t>ckých spec</w:t>
      </w:r>
      <w:r>
        <w:t xml:space="preserve">ifičnostech. Církevní školy kromě České republiky jsou například v Německu, Belgii, USA nebo například v Nizozemsku. </w:t>
      </w:r>
      <w:r>
        <w:rPr>
          <w:rStyle w:val="Znakapoznpodarou"/>
        </w:rPr>
        <w:footnoteReference w:id="86"/>
      </w:r>
    </w:p>
    <w:p w:rsidR="00CD530D" w:rsidRDefault="00CD530D" w:rsidP="00CD530D">
      <w:pPr>
        <w:rPr>
          <w:rFonts w:ascii="Arial" w:hAnsi="Arial" w:cs="Arial"/>
          <w:color w:val="000000"/>
          <w:sz w:val="20"/>
          <w:szCs w:val="20"/>
          <w:shd w:val="clear" w:color="auto" w:fill="FFFFFF"/>
        </w:rPr>
      </w:pPr>
      <w:r>
        <w:t>Speciální mateřské školy jsou určeny pro děti, které mají zdravotní postižení a nejsou schopny chodit do běžné mateřské školy. Zřizují se speciální mateřské školy například pro sluchově postižené, zrakově postižené, s vadami řeči, tělesným postižením nebo s mentálním postižením.</w:t>
      </w:r>
      <w:r>
        <w:rPr>
          <w:rStyle w:val="Znakapoznpodarou"/>
          <w:rFonts w:ascii="Arial" w:hAnsi="Arial" w:cs="Arial"/>
          <w:color w:val="000000"/>
          <w:sz w:val="20"/>
          <w:szCs w:val="20"/>
          <w:shd w:val="clear" w:color="auto" w:fill="FFFFFF"/>
        </w:rPr>
        <w:footnoteReference w:id="87"/>
      </w:r>
    </w:p>
    <w:p w:rsidR="00F505A8" w:rsidRPr="00BD279A" w:rsidRDefault="00F505A8" w:rsidP="00BD279A">
      <w:pPr>
        <w:rPr>
          <w:b/>
          <w:sz w:val="28"/>
          <w:szCs w:val="28"/>
          <w:shd w:val="clear" w:color="auto" w:fill="FFFFFF"/>
          <w:vertAlign w:val="superscript"/>
        </w:rPr>
      </w:pPr>
    </w:p>
    <w:p w:rsidR="00CD530D" w:rsidRPr="00BD279A" w:rsidRDefault="00CD530D" w:rsidP="00BD279A">
      <w:pPr>
        <w:rPr>
          <w:b/>
          <w:sz w:val="28"/>
          <w:szCs w:val="28"/>
        </w:rPr>
      </w:pPr>
      <w:bookmarkStart w:id="31" w:name="_Toc415691214"/>
      <w:r w:rsidRPr="00BD279A">
        <w:rPr>
          <w:b/>
          <w:sz w:val="28"/>
          <w:szCs w:val="28"/>
        </w:rPr>
        <w:t>Alternativní programy v mateřských školách</w:t>
      </w:r>
      <w:bookmarkEnd w:id="31"/>
    </w:p>
    <w:p w:rsidR="00CD530D" w:rsidRDefault="00CD530D" w:rsidP="00CD530D">
      <w:r>
        <w:t xml:space="preserve">Alternativní pedagogiky začaly vznikat na základě reformy školství jako různé cesty k naplňování reformního hnutí ve dvacátých a třicátých letech 20. století. Navazují na ideje Komenského, </w:t>
      </w:r>
      <w:proofErr w:type="spellStart"/>
      <w:r>
        <w:t>Keyové</w:t>
      </w:r>
      <w:proofErr w:type="spellEnd"/>
      <w:r>
        <w:t xml:space="preserve">, Tolstého a </w:t>
      </w:r>
      <w:proofErr w:type="spellStart"/>
      <w:r>
        <w:t>Rosseaua</w:t>
      </w:r>
      <w:proofErr w:type="spellEnd"/>
      <w:r>
        <w:t>, kteří chápou a zdůrazňují specifický svět dětí, rozdílnost v jejich vývoji a také zastávají myšlenku, že dítě je jako zmenšený dospělý.</w:t>
      </w:r>
      <w:r>
        <w:rPr>
          <w:rStyle w:val="Znakapoznpodarou"/>
        </w:rPr>
        <w:footnoteReference w:id="88"/>
      </w:r>
    </w:p>
    <w:p w:rsidR="004B3E4E" w:rsidRPr="00116C8B" w:rsidRDefault="00CD530D" w:rsidP="00116C8B">
      <w:r>
        <w:t xml:space="preserve">Společným cílem všech alternativních programů byla kritika tradičního školství 19. století. Kritizovali způsob učení, který byl příliš mechanický a také například případné tresty nebo hrozby. Důležitým bodem kritiky bylo neuznávání individuality dítěte, jeho přirozenosti, osobnosti nebo zájmů. </w:t>
      </w:r>
      <w:r w:rsidR="00720DB8">
        <w:rPr>
          <w:rStyle w:val="Znakapoznpodarou"/>
        </w:rPr>
        <w:footnoteReference w:id="89"/>
      </w:r>
    </w:p>
    <w:p w:rsidR="00116C8B" w:rsidRDefault="001B67D3" w:rsidP="001B67D3">
      <w:r>
        <w:t>V české republice se po roce 1989, po čtyřicetiletém období jednotné školy, opět rozjíždí alternativní pedagogiky. Nově vznikají také různé alternativy, které využívají řadu prvků z reformní pedagogiky.</w:t>
      </w:r>
      <w:r w:rsidR="00116C8B">
        <w:rPr>
          <w:rStyle w:val="Znakapoznpodarou"/>
        </w:rPr>
        <w:footnoteReference w:id="90"/>
      </w:r>
    </w:p>
    <w:p w:rsidR="001B67D3" w:rsidRDefault="001B67D3" w:rsidP="001B67D3">
      <w:pPr>
        <w:rPr>
          <w:vertAlign w:val="superscript"/>
        </w:rPr>
      </w:pPr>
      <w:r>
        <w:lastRenderedPageBreak/>
        <w:t xml:space="preserve"> Jejich společnými principy jsou například demokracie, humanismus, spojování nejnovějších vědeckých poznatků – teorie a praxe, rovnoprávnost ve výchově a vzdělávání a mnoho dalších. </w:t>
      </w:r>
      <w:r w:rsidR="00116C8B">
        <w:rPr>
          <w:rStyle w:val="Znakapoznpodarou"/>
        </w:rPr>
        <w:footnoteReference w:id="91"/>
      </w:r>
    </w:p>
    <w:p w:rsidR="001B67D3" w:rsidRDefault="001B67D3" w:rsidP="001B67D3">
      <w:pPr>
        <w:rPr>
          <w:vertAlign w:val="superscript"/>
        </w:rPr>
      </w:pPr>
      <w:r>
        <w:t xml:space="preserve">Alternativní školy mají svůj projekt (kurikulum, program). Patří sem waldorfská pedagogika, systém M. </w:t>
      </w:r>
      <w:proofErr w:type="spellStart"/>
      <w:r>
        <w:t>Montessoriové</w:t>
      </w:r>
      <w:proofErr w:type="spellEnd"/>
      <w:r>
        <w:t xml:space="preserve">, program Začít spolu, </w:t>
      </w:r>
      <w:proofErr w:type="spellStart"/>
      <w:r>
        <w:t>Daltonský</w:t>
      </w:r>
      <w:proofErr w:type="spellEnd"/>
      <w:r>
        <w:t xml:space="preserve"> plán a také nejnovější program Kurikulum podpory zdraví v mateřské škole.</w:t>
      </w:r>
      <w:r w:rsidR="00116C8B">
        <w:rPr>
          <w:rStyle w:val="Znakapoznpodarou"/>
        </w:rPr>
        <w:footnoteReference w:id="92"/>
      </w:r>
    </w:p>
    <w:p w:rsidR="00403D35" w:rsidRDefault="001B67D3" w:rsidP="004B3E4E">
      <w:r>
        <w:t>V těchto programech vznikají konkrétní kurikula školní a třídní. Mají stanoveny hlavní metody a formy pedagogické práce, dílčí i finální vzdělávací cíle, které slouží k vyhodnocování – evaluaci jednotlivých cílů třídního i školního kurikula.</w:t>
      </w:r>
      <w:r w:rsidR="00D20947">
        <w:rPr>
          <w:rStyle w:val="Znakapoznpodarou"/>
        </w:rPr>
        <w:footnoteReference w:id="93"/>
      </w:r>
    </w:p>
    <w:p w:rsidR="00403D35" w:rsidRDefault="00403D35" w:rsidP="001B67D3">
      <w:pPr>
        <w:rPr>
          <w:rFonts w:cs="Times New Roman"/>
          <w:szCs w:val="24"/>
          <w:lang w:eastAsia="cs-CZ"/>
        </w:rPr>
      </w:pPr>
    </w:p>
    <w:p w:rsidR="0035073F" w:rsidRDefault="0035073F" w:rsidP="0035073F"/>
    <w:p w:rsidR="009018B0" w:rsidRDefault="009018B0"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Default="005D76FD" w:rsidP="009A3BD1">
      <w:pPr>
        <w:ind w:firstLine="0"/>
      </w:pPr>
    </w:p>
    <w:p w:rsidR="005D76FD" w:rsidRPr="0035073F" w:rsidRDefault="005D76FD" w:rsidP="009A3BD1">
      <w:pPr>
        <w:ind w:firstLine="0"/>
      </w:pPr>
    </w:p>
    <w:p w:rsidR="002B6A8F" w:rsidRPr="003C357E" w:rsidRDefault="002C33BA" w:rsidP="00A3377B">
      <w:pPr>
        <w:pStyle w:val="Nadpis1"/>
      </w:pPr>
      <w:bookmarkStart w:id="32" w:name="_Toc417274168"/>
      <w:r>
        <w:lastRenderedPageBreak/>
        <w:t>3</w:t>
      </w:r>
      <w:bookmarkEnd w:id="21"/>
      <w:r w:rsidR="005C7A86">
        <w:t xml:space="preserve">VSTUP DÍTĚTE DO MATAEŘSKÉ ŠKOLY A </w:t>
      </w:r>
      <w:r w:rsidR="00BF5D27">
        <w:t>ADAPTAČNÍ REŽIM</w:t>
      </w:r>
      <w:bookmarkEnd w:id="32"/>
    </w:p>
    <w:p w:rsidR="002B6A8F" w:rsidRDefault="002B6A8F" w:rsidP="002B6A8F">
      <w:pPr>
        <w:pStyle w:val="Odstavecseseznamem"/>
        <w:rPr>
          <w:rFonts w:ascii="Times New Roman" w:hAnsi="Times New Roman" w:cs="Times New Roman"/>
          <w:b/>
          <w:sz w:val="28"/>
          <w:szCs w:val="28"/>
        </w:rPr>
      </w:pPr>
    </w:p>
    <w:p w:rsidR="00E76EE1" w:rsidRDefault="00FB121F" w:rsidP="00FB121F">
      <w:pPr>
        <w:rPr>
          <w:rFonts w:cs="Times New Roman"/>
          <w:szCs w:val="24"/>
        </w:rPr>
      </w:pPr>
      <w:r w:rsidRPr="00FB121F">
        <w:rPr>
          <w:rFonts w:cs="Times New Roman"/>
          <w:szCs w:val="24"/>
        </w:rPr>
        <w:t>V této kapitole</w:t>
      </w:r>
      <w:r>
        <w:rPr>
          <w:rFonts w:cs="Times New Roman"/>
          <w:szCs w:val="24"/>
        </w:rPr>
        <w:t xml:space="preserve"> se zaměříme na </w:t>
      </w:r>
      <w:r w:rsidR="00A6265F">
        <w:rPr>
          <w:rFonts w:cs="Times New Roman"/>
          <w:szCs w:val="24"/>
        </w:rPr>
        <w:t xml:space="preserve">vstup dítěte do mateřské školy, na </w:t>
      </w:r>
      <w:r>
        <w:rPr>
          <w:rFonts w:cs="Times New Roman"/>
          <w:szCs w:val="24"/>
        </w:rPr>
        <w:t>počátky adaptace dítěte, na adaptační fáze</w:t>
      </w:r>
      <w:r w:rsidR="008D4F54">
        <w:rPr>
          <w:rFonts w:cs="Times New Roman"/>
          <w:szCs w:val="24"/>
        </w:rPr>
        <w:t>, na komunikaci mezi rodiči a mateřskou školou a také na změny vztahů dítěte a rodičů.</w:t>
      </w:r>
    </w:p>
    <w:p w:rsidR="00A6265F" w:rsidRPr="00E521B5" w:rsidRDefault="00A6265F" w:rsidP="0063693F">
      <w:pPr>
        <w:pStyle w:val="Nadpis3"/>
      </w:pPr>
      <w:bookmarkStart w:id="33" w:name="_Toc415239559"/>
      <w:bookmarkStart w:id="34" w:name="_Toc417274169"/>
      <w:r>
        <w:t>3</w:t>
      </w:r>
      <w:r w:rsidRPr="00E521B5">
        <w:t>.</w:t>
      </w:r>
      <w:r>
        <w:t xml:space="preserve">1 </w:t>
      </w:r>
      <w:r w:rsidRPr="00E521B5">
        <w:t>Vstup dítěte do MŠ</w:t>
      </w:r>
      <w:bookmarkEnd w:id="33"/>
      <w:bookmarkEnd w:id="34"/>
    </w:p>
    <w:p w:rsidR="00A6265F" w:rsidRPr="005A409C" w:rsidRDefault="00A6265F" w:rsidP="00A6265F">
      <w:pPr>
        <w:rPr>
          <w:vertAlign w:val="superscript"/>
        </w:rPr>
      </w:pPr>
      <w:r w:rsidRPr="005B5945">
        <w:t xml:space="preserve">Při nástupu do mateřské školy by mělo dítě mít hygienické návyky, samostatně se stravovat příborem nebo lžící, pít z hrnečku, částečně se umět obléct, požádat o pomoc a poděkovat, pozdravit a rozloučit se. </w:t>
      </w:r>
      <w:r>
        <w:rPr>
          <w:rStyle w:val="Znakapoznpodarou"/>
        </w:rPr>
        <w:footnoteReference w:id="94"/>
      </w:r>
    </w:p>
    <w:p w:rsidR="00A6265F" w:rsidRPr="009A3BD1" w:rsidRDefault="00A6265F" w:rsidP="009A3BD1">
      <w:r w:rsidRPr="005B5945">
        <w:t>Tříleté dítě by v oblasti matematiky mělo znát počítání do tří a ukázat na prstech, základní barvy, základní geometrické tvary, ovládat pojmy – jedno -  mnoho, vysoký – nízký, nahoře – dole, úzký – široký.</w:t>
      </w:r>
      <w:r>
        <w:rPr>
          <w:rStyle w:val="Znakapoznpodarou"/>
        </w:rPr>
        <w:footnoteReference w:id="95"/>
      </w:r>
    </w:p>
    <w:p w:rsidR="00A6265F" w:rsidRPr="004876C7" w:rsidRDefault="00A6265F" w:rsidP="00A6265F">
      <w:pPr>
        <w:rPr>
          <w:vertAlign w:val="superscript"/>
        </w:rPr>
      </w:pPr>
      <w:r w:rsidRPr="005B5945">
        <w:t xml:space="preserve"> Také by mělo ovládat srovnávání předmětů podle velikosti, tvaru a barvy. V oblasti rozvoje řeči by dítě mělo ovládat a znát názvy okolních předmětů jako je například nábytek a hračky, také by mělo znát názvy základních činností a opakovat básničky a písničky. V oblasti pozornosti by se dítě mělo umět soustředit tři až čtyři minuty na jeden úkol, mělo by umět nacházet párové předměty a také by si mělo všímat různých vlastností předmětů. </w:t>
      </w:r>
      <w:r>
        <w:rPr>
          <w:rStyle w:val="Znakapoznpodarou"/>
        </w:rPr>
        <w:footnoteReference w:id="96"/>
      </w:r>
    </w:p>
    <w:p w:rsidR="00A6265F" w:rsidRDefault="00A6265F" w:rsidP="00A6265F">
      <w:r w:rsidRPr="005B5945">
        <w:t xml:space="preserve">V oblasti paměti by si dítě mělo pamatovat dva až tři obrázky, opakovat pohyby, které dospělý ukáže a mnoho dalšího. V oblasti myšlení by dítě mělo zvládnout poskládat obrázek ze dvou až čtyř částí nebo například nacházet shody a rozdíly mezi předměty. Poslední oblastí je motorika. Dítě by mělo například umět rozstřihnout nůžkami papír, kreslit tečky, linky a kroužky. </w:t>
      </w:r>
      <w:r w:rsidR="009A3BD1">
        <w:rPr>
          <w:rStyle w:val="Znakapoznpodarou"/>
        </w:rPr>
        <w:footnoteReference w:id="97"/>
      </w:r>
    </w:p>
    <w:p w:rsidR="00166242" w:rsidRDefault="00166242" w:rsidP="00A6265F"/>
    <w:p w:rsidR="00166242" w:rsidRPr="004D0617" w:rsidRDefault="00166242" w:rsidP="00A6265F">
      <w:pPr>
        <w:rPr>
          <w:vertAlign w:val="superscript"/>
        </w:rPr>
      </w:pPr>
    </w:p>
    <w:p w:rsidR="009A3BD1" w:rsidRPr="008768BC" w:rsidRDefault="009A3BD1" w:rsidP="008768BC">
      <w:pPr>
        <w:rPr>
          <w:b/>
          <w:sz w:val="28"/>
          <w:szCs w:val="28"/>
        </w:rPr>
      </w:pPr>
    </w:p>
    <w:p w:rsidR="00A6265F" w:rsidRPr="008768BC" w:rsidRDefault="00A6265F" w:rsidP="008768BC">
      <w:pPr>
        <w:rPr>
          <w:b/>
          <w:sz w:val="28"/>
          <w:szCs w:val="28"/>
        </w:rPr>
      </w:pPr>
      <w:bookmarkStart w:id="35" w:name="_Toc415238143"/>
      <w:bookmarkStart w:id="36" w:name="_Toc415239560"/>
      <w:r w:rsidRPr="008768BC">
        <w:rPr>
          <w:b/>
          <w:sz w:val="28"/>
          <w:szCs w:val="28"/>
        </w:rPr>
        <w:lastRenderedPageBreak/>
        <w:t>Zralost, způsobilost a připravenost pro mateřskou školu</w:t>
      </w:r>
      <w:bookmarkEnd w:id="35"/>
      <w:bookmarkEnd w:id="36"/>
    </w:p>
    <w:p w:rsidR="00A6265F" w:rsidRDefault="00A6265F" w:rsidP="00A6265F">
      <w:r w:rsidRPr="005B5945">
        <w:t xml:space="preserve"> Spisovatelé </w:t>
      </w:r>
      <w:proofErr w:type="spellStart"/>
      <w:r w:rsidRPr="005B5945">
        <w:t>RenateNiesel</w:t>
      </w:r>
      <w:proofErr w:type="spellEnd"/>
      <w:r w:rsidRPr="005B5945">
        <w:t xml:space="preserve"> a Wilfried </w:t>
      </w:r>
      <w:proofErr w:type="spellStart"/>
      <w:r w:rsidRPr="005B5945">
        <w:t>Griebel</w:t>
      </w:r>
      <w:proofErr w:type="spellEnd"/>
      <w:r w:rsidRPr="005B5945">
        <w:t xml:space="preserve"> se na otázku zralosti dítěte pro mateřskou školu dívají úplně jinak</w:t>
      </w:r>
      <w:r w:rsidR="002543C7">
        <w:t>,</w:t>
      </w:r>
      <w:r w:rsidRPr="005B5945">
        <w:t xml:space="preserve"> než se psalo v předchozím odstavci. Myslí si, že dítě je zralé pro mateřskou školu, když samo dítě chce jít do mateřské školy a když vyhledává podněty ve skupině ostatních dětí.</w:t>
      </w:r>
      <w:r w:rsidR="00DD7BD5">
        <w:rPr>
          <w:rStyle w:val="Znakapoznpodarou"/>
        </w:rPr>
        <w:footnoteReference w:id="98"/>
      </w:r>
    </w:p>
    <w:p w:rsidR="00A6265F" w:rsidRPr="004D0617" w:rsidRDefault="00A6265F" w:rsidP="00A6265F">
      <w:pPr>
        <w:rPr>
          <w:vertAlign w:val="superscript"/>
        </w:rPr>
      </w:pPr>
      <w:r w:rsidRPr="005B5945">
        <w:t xml:space="preserve"> Naopak si myslí, že pro mateřskou školu je méně důležité to, s jakými schopnostmi dítě to mateřské školy přichází. Učitelky v mateřské škole podle Bergerova průzkumu od nově příchozích nejvíce dětí očekávají dovršený třetí rok věku a dokončenou výchovu k hygieně, dále jim záleží, aby děti byly schopny říct učitelkám svá přání, aby se dovedly odpoutat od matky. </w:t>
      </w:r>
      <w:r>
        <w:rPr>
          <w:rStyle w:val="Znakapoznpodarou"/>
        </w:rPr>
        <w:footnoteReference w:id="99"/>
      </w:r>
    </w:p>
    <w:p w:rsidR="00A6265F" w:rsidRDefault="00A6265F" w:rsidP="003A2020">
      <w:r w:rsidRPr="005B5945">
        <w:t>Jsou také názory učitelů, že dítě by mělo mít při nástupu do mateřské školy dovršený čtvrtý rok věku, protože se snáze odpoutá od matky a mělo by tak zvládnout vstup do mateřské školy bez větších problémů. Ve výsledku průzkumu však nebylo dokázané, že by si starší děti při nástupu do mate</w:t>
      </w:r>
      <w:r>
        <w:t xml:space="preserve">řské školy přivykaly rychleji. </w:t>
      </w:r>
      <w:r>
        <w:rPr>
          <w:rStyle w:val="Znakapoznpodarou"/>
        </w:rPr>
        <w:footnoteReference w:id="100"/>
      </w:r>
    </w:p>
    <w:p w:rsidR="003A2020" w:rsidRPr="003A2020" w:rsidRDefault="003A2020" w:rsidP="003A2020"/>
    <w:p w:rsidR="002B6A8F" w:rsidRPr="0050212D" w:rsidRDefault="00BA5115" w:rsidP="0063693F">
      <w:pPr>
        <w:pStyle w:val="Nadpis3"/>
      </w:pPr>
      <w:bookmarkStart w:id="37" w:name="_Toc415239546"/>
      <w:bookmarkStart w:id="38" w:name="_Toc417274170"/>
      <w:r>
        <w:t xml:space="preserve">3.2 </w:t>
      </w:r>
      <w:r w:rsidR="002B6A8F" w:rsidRPr="0050212D">
        <w:t>Adaptace</w:t>
      </w:r>
      <w:bookmarkEnd w:id="37"/>
      <w:r w:rsidR="008768BC">
        <w:t xml:space="preserve"> na nové prostředí</w:t>
      </w:r>
      <w:bookmarkEnd w:id="38"/>
    </w:p>
    <w:p w:rsidR="00D12CFC" w:rsidRDefault="00A4583C" w:rsidP="00124243">
      <w:r>
        <w:t>Pojem adaptace obecně znamená proces přizpůsobení se něčemu. Adaptace je v různých oborech různě definována. V biologickém smyslu znamená něco jiného než ve smyslu lékařském.</w:t>
      </w:r>
      <w:r w:rsidR="002F10D4">
        <w:t xml:space="preserve"> V sociálním smyslu znamená přizpůsobení se člověka novým sociálním podmínkám (např. adaptace při přechodu z jednoho stupně školy na druhý). A například ve </w:t>
      </w:r>
      <w:r w:rsidR="002543C7">
        <w:t>vývojově psychologickém</w:t>
      </w:r>
      <w:r>
        <w:t xml:space="preserve"> smyslu adaptace znamená přizpůsobení se jako výsledek dynamické rovnováhy mezi pasivnějšími pochody akomodace a aktivnějšími pochody asimilace toho, co člověka obklopuje</w:t>
      </w:r>
      <w:r w:rsidR="002F10D4">
        <w:t>.</w:t>
      </w:r>
      <w:r w:rsidR="007A6A94">
        <w:rPr>
          <w:rStyle w:val="Znakapoznpodarou"/>
        </w:rPr>
        <w:footnoteReference w:id="101"/>
      </w:r>
    </w:p>
    <w:p w:rsidR="00124243" w:rsidRDefault="00124243" w:rsidP="00124243"/>
    <w:p w:rsidR="000D31B2" w:rsidRPr="004945B7" w:rsidRDefault="000D31B2" w:rsidP="00124243"/>
    <w:p w:rsidR="0050212D" w:rsidRPr="00BA5115" w:rsidRDefault="0050212D" w:rsidP="00BA5115">
      <w:pPr>
        <w:rPr>
          <w:b/>
          <w:sz w:val="28"/>
          <w:szCs w:val="28"/>
          <w:shd w:val="clear" w:color="auto" w:fill="FFFFFF"/>
        </w:rPr>
      </w:pPr>
      <w:bookmarkStart w:id="39" w:name="_Toc415239547"/>
      <w:r w:rsidRPr="00BA5115">
        <w:rPr>
          <w:b/>
          <w:sz w:val="28"/>
          <w:szCs w:val="28"/>
          <w:shd w:val="clear" w:color="auto" w:fill="FFFFFF"/>
        </w:rPr>
        <w:lastRenderedPageBreak/>
        <w:t>Počátky adaptace v mateřské škole</w:t>
      </w:r>
      <w:bookmarkEnd w:id="39"/>
    </w:p>
    <w:p w:rsidR="009A11BB" w:rsidRDefault="00151B3E" w:rsidP="00F92E7C">
      <w:pPr>
        <w:spacing w:after="0"/>
        <w:rPr>
          <w:shd w:val="clear" w:color="auto" w:fill="FFFFFF"/>
        </w:rPr>
      </w:pPr>
      <w:r>
        <w:rPr>
          <w:shd w:val="clear" w:color="auto" w:fill="FFFFFF"/>
        </w:rPr>
        <w:t>Vstup dítěte do mateřské školy je vždy významnou událostí celé rodiny</w:t>
      </w:r>
      <w:r w:rsidR="00F92E7C">
        <w:rPr>
          <w:shd w:val="clear" w:color="auto" w:fill="FFFFFF"/>
        </w:rPr>
        <w:t xml:space="preserve"> dítěte. </w:t>
      </w:r>
    </w:p>
    <w:p w:rsidR="00F92E7C" w:rsidRDefault="00F92E7C" w:rsidP="00F92E7C">
      <w:pPr>
        <w:spacing w:after="0"/>
        <w:rPr>
          <w:shd w:val="clear" w:color="auto" w:fill="FFFFFF"/>
        </w:rPr>
      </w:pPr>
      <w:r>
        <w:rPr>
          <w:shd w:val="clear" w:color="auto" w:fill="FFFFFF"/>
        </w:rPr>
        <w:t>Tento krok je spojen s nejistotou a obavami všech zúčastněných, jak bude dítě tento přechod zvládat, jaké problémy by se mohly naskytnout a zda se tento důležitý krok podaří překonat bez výrazné újmy na dětské psychice.</w:t>
      </w:r>
      <w:r w:rsidR="00060D98">
        <w:rPr>
          <w:rStyle w:val="Znakapoznpodarou"/>
          <w:shd w:val="clear" w:color="auto" w:fill="FFFFFF"/>
        </w:rPr>
        <w:footnoteReference w:id="102"/>
      </w:r>
    </w:p>
    <w:p w:rsidR="00AE2BF4" w:rsidRDefault="00F92E7C" w:rsidP="00AE2BF4">
      <w:pPr>
        <w:spacing w:after="0"/>
        <w:rPr>
          <w:shd w:val="clear" w:color="auto" w:fill="FFFFFF"/>
        </w:rPr>
      </w:pPr>
      <w:r>
        <w:rPr>
          <w:shd w:val="clear" w:color="auto" w:fill="FFFFFF"/>
        </w:rPr>
        <w:t>Adaptace dítěte do prostředí mateřské školy je dlouhodobou záležitostí a je spojena s</w:t>
      </w:r>
      <w:r w:rsidR="00EB444B">
        <w:rPr>
          <w:shd w:val="clear" w:color="auto" w:fill="FFFFFF"/>
        </w:rPr>
        <w:t> riziky na počátku docházky. Většina dnešních mateřský</w:t>
      </w:r>
      <w:r w:rsidR="007C681C">
        <w:rPr>
          <w:shd w:val="clear" w:color="auto" w:fill="FFFFFF"/>
        </w:rPr>
        <w:t>ch</w:t>
      </w:r>
      <w:r w:rsidR="00EB444B">
        <w:rPr>
          <w:shd w:val="clear" w:color="auto" w:fill="FFFFFF"/>
        </w:rPr>
        <w:t xml:space="preserve"> škol již dokáže tato rizika</w:t>
      </w:r>
      <w:r w:rsidR="00C01883">
        <w:rPr>
          <w:shd w:val="clear" w:color="auto" w:fill="FFFFFF"/>
        </w:rPr>
        <w:t xml:space="preserve"> pojmenovat a </w:t>
      </w:r>
      <w:r w:rsidR="00EB444B">
        <w:rPr>
          <w:shd w:val="clear" w:color="auto" w:fill="FFFFFF"/>
        </w:rPr>
        <w:t>rozlišit je ve vztahu k dítěti, rodině dítěte a prostředí mateřské školy reprezentované především pedagogem.</w:t>
      </w:r>
      <w:r w:rsidR="00060D98">
        <w:rPr>
          <w:rStyle w:val="Znakapoznpodarou"/>
          <w:shd w:val="clear" w:color="auto" w:fill="FFFFFF"/>
        </w:rPr>
        <w:footnoteReference w:id="103"/>
      </w:r>
    </w:p>
    <w:p w:rsidR="00AE2BF4" w:rsidRDefault="007C681C" w:rsidP="00F92E7C">
      <w:pPr>
        <w:spacing w:after="0"/>
        <w:rPr>
          <w:shd w:val="clear" w:color="auto" w:fill="FFFFFF"/>
        </w:rPr>
      </w:pPr>
      <w:r>
        <w:rPr>
          <w:shd w:val="clear" w:color="auto" w:fill="FFFFFF"/>
        </w:rPr>
        <w:t xml:space="preserve">Určujícími faktory pro vstup dítěte do mateřské školy je jeho věk, zralost, připravenost a způsobilost. Pro dítě, které nastupuje do mateřské školy je tato situace náročná. </w:t>
      </w:r>
      <w:r w:rsidR="00C01883">
        <w:rPr>
          <w:shd w:val="clear" w:color="auto" w:fill="FFFFFF"/>
        </w:rPr>
        <w:t xml:space="preserve">Vstupuje do cizího prostředí bez přítomnosti rodičů po určitou část dne. Narušení vazby matky s dítětem je náročným zásahem do psychické rovnováhy každého dítěte. Při vstupu dítěte do mateřské </w:t>
      </w:r>
      <w:proofErr w:type="spellStart"/>
      <w:r w:rsidR="00C01883">
        <w:rPr>
          <w:shd w:val="clear" w:color="auto" w:fill="FFFFFF"/>
        </w:rPr>
        <w:t>školydítě</w:t>
      </w:r>
      <w:proofErr w:type="spellEnd"/>
      <w:r w:rsidR="00C01883">
        <w:rPr>
          <w:shd w:val="clear" w:color="auto" w:fill="FFFFFF"/>
        </w:rPr>
        <w:t xml:space="preserve"> přebírá nové role, na které si musí zvyknout, mění se jeho identita, také si musí zvyknout na nové výchovné přístupy, než na jaké bylo zvyklé v rodině.</w:t>
      </w:r>
      <w:r w:rsidR="00524AA3">
        <w:rPr>
          <w:shd w:val="clear" w:color="auto" w:fill="FFFFFF"/>
        </w:rPr>
        <w:t xml:space="preserve"> Změny provází také rodiče, kteří se s nimi musí vypořádat.</w:t>
      </w:r>
      <w:r w:rsidR="00060D98">
        <w:rPr>
          <w:rStyle w:val="Znakapoznpodarou"/>
          <w:shd w:val="clear" w:color="auto" w:fill="FFFFFF"/>
        </w:rPr>
        <w:footnoteReference w:id="104"/>
      </w:r>
    </w:p>
    <w:p w:rsidR="00124243" w:rsidRDefault="00124243" w:rsidP="00FD398E">
      <w:pPr>
        <w:spacing w:after="0"/>
        <w:ind w:firstLine="0"/>
        <w:rPr>
          <w:shd w:val="clear" w:color="auto" w:fill="FFFFFF"/>
        </w:rPr>
      </w:pPr>
    </w:p>
    <w:p w:rsidR="00121472" w:rsidRDefault="00AE2BF4" w:rsidP="00121472">
      <w:pPr>
        <w:spacing w:after="0"/>
        <w:rPr>
          <w:shd w:val="clear" w:color="auto" w:fill="FFFFFF"/>
        </w:rPr>
      </w:pPr>
      <w:r>
        <w:rPr>
          <w:shd w:val="clear" w:color="auto" w:fill="FFFFFF"/>
        </w:rPr>
        <w:t xml:space="preserve">Vstup dítěte do mateřské školy je často ovlivněn nepřiměřenou motivací, jak v kladném slova smyslu, tak i v záporném. Rodina může například dítě odradit tím, že mu bude říkat: </w:t>
      </w:r>
      <w:r>
        <w:rPr>
          <w:i/>
          <w:shd w:val="clear" w:color="auto" w:fill="FFFFFF"/>
        </w:rPr>
        <w:t xml:space="preserve">,, Počkej ve školce, tam tě </w:t>
      </w:r>
      <w:proofErr w:type="spellStart"/>
      <w:proofErr w:type="gramStart"/>
      <w:r>
        <w:rPr>
          <w:i/>
          <w:shd w:val="clear" w:color="auto" w:fill="FFFFFF"/>
        </w:rPr>
        <w:t>naučí!´´</w:t>
      </w:r>
      <w:r w:rsidR="00DF77B8">
        <w:rPr>
          <w:shd w:val="clear" w:color="auto" w:fill="FFFFFF"/>
        </w:rPr>
        <w:t>Rodina</w:t>
      </w:r>
      <w:proofErr w:type="spellEnd"/>
      <w:proofErr w:type="gramEnd"/>
      <w:r w:rsidR="00DF77B8">
        <w:rPr>
          <w:shd w:val="clear" w:color="auto" w:fill="FFFFFF"/>
        </w:rPr>
        <w:t xml:space="preserve"> by měla přijmou od pedagogů rady a pomoc a využít aktivity, které jsou mateřskou školou pořádány</w:t>
      </w:r>
      <w:r w:rsidR="00E83310">
        <w:rPr>
          <w:shd w:val="clear" w:color="auto" w:fill="FFFFFF"/>
        </w:rPr>
        <w:t xml:space="preserve"> pro snadnější adaptaci dítěte.</w:t>
      </w:r>
      <w:r w:rsidR="00124243">
        <w:rPr>
          <w:rStyle w:val="Znakapoznpodarou"/>
          <w:shd w:val="clear" w:color="auto" w:fill="FFFFFF"/>
        </w:rPr>
        <w:footnoteReference w:id="105"/>
      </w:r>
    </w:p>
    <w:p w:rsidR="003A2020" w:rsidRDefault="003A2020"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Default="00166242" w:rsidP="00121472">
      <w:pPr>
        <w:spacing w:after="0"/>
        <w:rPr>
          <w:rStyle w:val="apple-converted-space"/>
          <w:shd w:val="clear" w:color="auto" w:fill="FFFFFF"/>
        </w:rPr>
      </w:pPr>
    </w:p>
    <w:p w:rsidR="00166242" w:rsidRPr="00121472" w:rsidRDefault="00166242" w:rsidP="00121472">
      <w:pPr>
        <w:spacing w:after="0"/>
        <w:rPr>
          <w:rStyle w:val="apple-converted-space"/>
          <w:shd w:val="clear" w:color="auto" w:fill="FFFFFF"/>
        </w:rPr>
      </w:pPr>
    </w:p>
    <w:p w:rsidR="009A11BB" w:rsidRDefault="009A11BB" w:rsidP="00F92E7C">
      <w:pPr>
        <w:spacing w:after="0"/>
        <w:rPr>
          <w:rFonts w:ascii="Arial" w:hAnsi="Arial" w:cs="Arial"/>
          <w:color w:val="FF0000"/>
          <w:sz w:val="19"/>
          <w:szCs w:val="19"/>
          <w:shd w:val="clear" w:color="auto" w:fill="FEF4E6"/>
        </w:rPr>
      </w:pPr>
    </w:p>
    <w:p w:rsidR="00121472" w:rsidRPr="00B22BEE" w:rsidRDefault="00121472" w:rsidP="00B22BEE">
      <w:pPr>
        <w:rPr>
          <w:b/>
          <w:sz w:val="28"/>
          <w:szCs w:val="28"/>
          <w:shd w:val="clear" w:color="auto" w:fill="FFFFFF"/>
        </w:rPr>
      </w:pPr>
      <w:bookmarkStart w:id="40" w:name="_Toc415239548"/>
      <w:r w:rsidRPr="00B22BEE">
        <w:rPr>
          <w:b/>
          <w:sz w:val="28"/>
          <w:szCs w:val="28"/>
          <w:shd w:val="clear" w:color="auto" w:fill="FFFFFF"/>
        </w:rPr>
        <w:t>Adaptace předškolního dítěte</w:t>
      </w:r>
      <w:bookmarkEnd w:id="40"/>
    </w:p>
    <w:p w:rsidR="001417DA" w:rsidRDefault="001417DA" w:rsidP="00CB224C">
      <w:pPr>
        <w:spacing w:after="0"/>
        <w:rPr>
          <w:shd w:val="clear" w:color="auto" w:fill="FFFFFF"/>
        </w:rPr>
      </w:pPr>
      <w:r>
        <w:rPr>
          <w:shd w:val="clear" w:color="auto" w:fill="FFFFFF"/>
        </w:rPr>
        <w:t xml:space="preserve">Je několik věcí, na které se musí dítě v mateřské škole adaptovat. </w:t>
      </w:r>
    </w:p>
    <w:p w:rsidR="001417DA" w:rsidRDefault="0058206A" w:rsidP="00CB224C">
      <w:pPr>
        <w:spacing w:after="0"/>
        <w:rPr>
          <w:u w:val="single"/>
          <w:shd w:val="clear" w:color="auto" w:fill="FFFFFF"/>
        </w:rPr>
      </w:pPr>
      <w:r w:rsidRPr="00060D98">
        <w:rPr>
          <w:shd w:val="clear" w:color="auto" w:fill="FFFFFF"/>
        </w:rPr>
        <w:t>Nepřítomnost</w:t>
      </w:r>
      <w:r w:rsidR="001F0915" w:rsidRPr="00060D98">
        <w:rPr>
          <w:shd w:val="clear" w:color="auto" w:fill="FFFFFF"/>
        </w:rPr>
        <w:t xml:space="preserve"> rodičů</w:t>
      </w:r>
      <w:r w:rsidR="00EF5906">
        <w:rPr>
          <w:shd w:val="clear" w:color="auto" w:fill="FFFFFF"/>
        </w:rPr>
        <w:t xml:space="preserve"> – rodiče nahrazuje učitelka</w:t>
      </w:r>
    </w:p>
    <w:p w:rsidR="00E6627E" w:rsidRDefault="0058206A" w:rsidP="00CB224C">
      <w:pPr>
        <w:spacing w:after="0"/>
        <w:rPr>
          <w:shd w:val="clear" w:color="auto" w:fill="FFFFFF"/>
        </w:rPr>
      </w:pPr>
      <w:r w:rsidRPr="00060D98">
        <w:rPr>
          <w:shd w:val="clear" w:color="auto" w:fill="FFFFFF"/>
        </w:rPr>
        <w:t>Ostatní děti</w:t>
      </w:r>
      <w:r w:rsidR="00EF5906">
        <w:rPr>
          <w:shd w:val="clear" w:color="auto" w:fill="FFFFFF"/>
        </w:rPr>
        <w:t xml:space="preserve"> – mezi skupinou dětí vznikají nové vztahy, situace a konflikty</w:t>
      </w:r>
    </w:p>
    <w:p w:rsidR="00C65BB2" w:rsidRDefault="00C65BB2" w:rsidP="00CB224C">
      <w:pPr>
        <w:spacing w:after="0"/>
        <w:rPr>
          <w:shd w:val="clear" w:color="auto" w:fill="FFFFFF"/>
        </w:rPr>
      </w:pPr>
      <w:r w:rsidRPr="00060D98">
        <w:rPr>
          <w:shd w:val="clear" w:color="auto" w:fill="FFFFFF"/>
        </w:rPr>
        <w:t>Pravidla třídy</w:t>
      </w:r>
      <w:r>
        <w:rPr>
          <w:shd w:val="clear" w:color="auto" w:fill="FFFFFF"/>
        </w:rPr>
        <w:t xml:space="preserve"> – dítě si zvyká na pravidla pohybové aktivity, pravidla pro stolování,   </w:t>
      </w:r>
    </w:p>
    <w:p w:rsidR="00C65BB2" w:rsidRPr="00C65BB2" w:rsidRDefault="00C65BB2" w:rsidP="00CB224C">
      <w:pPr>
        <w:spacing w:after="0"/>
        <w:rPr>
          <w:shd w:val="clear" w:color="auto" w:fill="FFFFFF"/>
        </w:rPr>
      </w:pPr>
      <w:r>
        <w:rPr>
          <w:shd w:val="clear" w:color="auto" w:fill="FFFFFF"/>
        </w:rPr>
        <w:t>převlékání, hraní s hračkami a podobně</w:t>
      </w:r>
    </w:p>
    <w:p w:rsidR="0058206A" w:rsidRDefault="0058206A" w:rsidP="00CB224C">
      <w:pPr>
        <w:spacing w:after="0"/>
        <w:rPr>
          <w:shd w:val="clear" w:color="auto" w:fill="FFFFFF"/>
        </w:rPr>
      </w:pPr>
      <w:r w:rsidRPr="00060D98">
        <w:rPr>
          <w:shd w:val="clear" w:color="auto" w:fill="FFFFFF"/>
        </w:rPr>
        <w:t>Režim</w:t>
      </w:r>
      <w:r w:rsidR="00E6627E" w:rsidRPr="00060D98">
        <w:rPr>
          <w:shd w:val="clear" w:color="auto" w:fill="FFFFFF"/>
        </w:rPr>
        <w:t xml:space="preserve"> třídy</w:t>
      </w:r>
      <w:r>
        <w:rPr>
          <w:shd w:val="clear" w:color="auto" w:fill="FFFFFF"/>
        </w:rPr>
        <w:t xml:space="preserve"> – přesný harmonogram činností. Zahrnuje dopolední činnosti, pobyt   </w:t>
      </w:r>
    </w:p>
    <w:p w:rsidR="00E6627E" w:rsidRPr="0058206A" w:rsidRDefault="0058206A" w:rsidP="00CB224C">
      <w:pPr>
        <w:spacing w:after="0"/>
        <w:rPr>
          <w:shd w:val="clear" w:color="auto" w:fill="FFFFFF"/>
        </w:rPr>
      </w:pPr>
      <w:r>
        <w:rPr>
          <w:shd w:val="clear" w:color="auto" w:fill="FFFFFF"/>
        </w:rPr>
        <w:t>venku, odpolední odpočinek, odpolední činnosti</w:t>
      </w:r>
    </w:p>
    <w:p w:rsidR="009A11BB" w:rsidRPr="0058206A" w:rsidRDefault="00E6627E" w:rsidP="00CB224C">
      <w:pPr>
        <w:spacing w:after="0"/>
        <w:rPr>
          <w:shd w:val="clear" w:color="auto" w:fill="FFFFFF"/>
        </w:rPr>
      </w:pPr>
      <w:proofErr w:type="gramStart"/>
      <w:r w:rsidRPr="00060D98">
        <w:rPr>
          <w:shd w:val="clear" w:color="auto" w:fill="FFFFFF"/>
        </w:rPr>
        <w:t>Stravování</w:t>
      </w:r>
      <w:proofErr w:type="gramEnd"/>
      <w:r w:rsidR="0058206A">
        <w:rPr>
          <w:shd w:val="clear" w:color="auto" w:fill="FFFFFF"/>
        </w:rPr>
        <w:t xml:space="preserve">– </w:t>
      </w:r>
      <w:proofErr w:type="gramStart"/>
      <w:r w:rsidR="0058206A">
        <w:rPr>
          <w:shd w:val="clear" w:color="auto" w:fill="FFFFFF"/>
        </w:rPr>
        <w:t>dítě</w:t>
      </w:r>
      <w:proofErr w:type="gramEnd"/>
      <w:r w:rsidR="0058206A">
        <w:rPr>
          <w:shd w:val="clear" w:color="auto" w:fill="FFFFFF"/>
        </w:rPr>
        <w:t xml:space="preserve"> si musí zvyknout na </w:t>
      </w:r>
      <w:proofErr w:type="spellStart"/>
      <w:r w:rsidR="0058206A">
        <w:rPr>
          <w:shd w:val="clear" w:color="auto" w:fill="FFFFFF"/>
        </w:rPr>
        <w:t>sebeobslužné</w:t>
      </w:r>
      <w:proofErr w:type="spellEnd"/>
      <w:r w:rsidR="0058206A">
        <w:rPr>
          <w:shd w:val="clear" w:color="auto" w:fill="FFFFFF"/>
        </w:rPr>
        <w:t xml:space="preserve"> činnosti, pitný režim</w:t>
      </w:r>
    </w:p>
    <w:p w:rsidR="0058206A" w:rsidRDefault="00E6627E" w:rsidP="00CB224C">
      <w:pPr>
        <w:spacing w:after="0"/>
        <w:rPr>
          <w:shd w:val="clear" w:color="auto" w:fill="FFFFFF"/>
        </w:rPr>
      </w:pPr>
      <w:r w:rsidRPr="004419FF">
        <w:rPr>
          <w:shd w:val="clear" w:color="auto" w:fill="FFFFFF"/>
        </w:rPr>
        <w:t>Prostor třídy</w:t>
      </w:r>
      <w:r w:rsidR="0058206A" w:rsidRPr="004419FF">
        <w:rPr>
          <w:shd w:val="clear" w:color="auto" w:fill="FFFFFF"/>
        </w:rPr>
        <w:t xml:space="preserve"> a celé mateřské školy</w:t>
      </w:r>
      <w:r w:rsidR="0058206A">
        <w:rPr>
          <w:shd w:val="clear" w:color="auto" w:fill="FFFFFF"/>
        </w:rPr>
        <w:t xml:space="preserve"> – děti si musí zvyknout na nábytek, šatnu, </w:t>
      </w:r>
    </w:p>
    <w:p w:rsidR="00DF77B8" w:rsidRDefault="0058206A" w:rsidP="00CB224C">
      <w:pPr>
        <w:spacing w:after="0"/>
        <w:rPr>
          <w:shd w:val="clear" w:color="auto" w:fill="FFFFFF"/>
        </w:rPr>
      </w:pPr>
      <w:r>
        <w:rPr>
          <w:shd w:val="clear" w:color="auto" w:fill="FFFFFF"/>
        </w:rPr>
        <w:t>umývárnu a podobně</w:t>
      </w:r>
    </w:p>
    <w:p w:rsidR="004C5290" w:rsidRDefault="004C5290" w:rsidP="00CB224C">
      <w:pPr>
        <w:spacing w:after="0"/>
        <w:rPr>
          <w:shd w:val="clear" w:color="auto" w:fill="FFFFFF"/>
        </w:rPr>
      </w:pPr>
      <w:r w:rsidRPr="004419FF">
        <w:rPr>
          <w:shd w:val="clear" w:color="auto" w:fill="FFFFFF"/>
        </w:rPr>
        <w:t>Pracovníci mateřské školy</w:t>
      </w:r>
      <w:r>
        <w:rPr>
          <w:shd w:val="clear" w:color="auto" w:fill="FFFFFF"/>
        </w:rPr>
        <w:t xml:space="preserve"> – dítě si musí zvyknout i na ostatní pracovníky školy, ne jen</w:t>
      </w:r>
    </w:p>
    <w:p w:rsidR="0020589D" w:rsidRDefault="001F75DA" w:rsidP="00CB224C">
      <w:pPr>
        <w:spacing w:after="0"/>
        <w:rPr>
          <w:shd w:val="clear" w:color="auto" w:fill="FFFFFF"/>
        </w:rPr>
      </w:pPr>
      <w:r>
        <w:rPr>
          <w:shd w:val="clear" w:color="auto" w:fill="FFFFFF"/>
        </w:rPr>
        <w:t xml:space="preserve">na </w:t>
      </w:r>
      <w:r w:rsidR="004C5290">
        <w:rPr>
          <w:shd w:val="clear" w:color="auto" w:fill="FFFFFF"/>
        </w:rPr>
        <w:t>paní učitelku</w:t>
      </w:r>
      <w:r w:rsidR="004C1DE6">
        <w:rPr>
          <w:rStyle w:val="Znakapoznpodarou"/>
          <w:shd w:val="clear" w:color="auto" w:fill="FFFFFF"/>
        </w:rPr>
        <w:footnoteReference w:id="106"/>
      </w:r>
    </w:p>
    <w:p w:rsidR="004419FF" w:rsidRPr="004419FF" w:rsidRDefault="004419FF" w:rsidP="004419FF">
      <w:pPr>
        <w:spacing w:after="0"/>
        <w:rPr>
          <w:shd w:val="clear" w:color="auto" w:fill="FFFFFF"/>
        </w:rPr>
      </w:pPr>
    </w:p>
    <w:p w:rsidR="002B6A8F" w:rsidRPr="0027761E" w:rsidRDefault="002B6A8F" w:rsidP="0027761E">
      <w:pPr>
        <w:rPr>
          <w:b/>
          <w:sz w:val="28"/>
          <w:szCs w:val="28"/>
        </w:rPr>
      </w:pPr>
      <w:bookmarkStart w:id="41" w:name="_Toc415239549"/>
      <w:r w:rsidRPr="0027761E">
        <w:rPr>
          <w:b/>
          <w:sz w:val="28"/>
          <w:szCs w:val="28"/>
        </w:rPr>
        <w:t>Adaptace v závislosti na věku</w:t>
      </w:r>
      <w:bookmarkEnd w:id="41"/>
    </w:p>
    <w:p w:rsidR="004419FF" w:rsidRDefault="002B6A8F" w:rsidP="00E76EE1">
      <w:pPr>
        <w:rPr>
          <w:vertAlign w:val="superscript"/>
        </w:rPr>
      </w:pPr>
      <w:r w:rsidRPr="002B6A8F">
        <w:t>Více než polovina učitelek z mateřských škol si myslí, že věk nemá vliv na délku adaptace. Menší polovina si však myslí, že ano.  Podle nich tříleté děti potřebují na přivyknutí čtyři až osm týdnů, čtyřleté děti tři až šest týdnů a pětileté jen dva až čtyři týdny. Některé děti si však nezvykly ani po deseti měsí</w:t>
      </w:r>
      <w:r w:rsidR="00E83310">
        <w:t>cích chození do mateřské školy.</w:t>
      </w:r>
      <w:r w:rsidR="00E83310">
        <w:rPr>
          <w:rStyle w:val="Znakapoznpodarou"/>
        </w:rPr>
        <w:footnoteReference w:id="107"/>
      </w:r>
    </w:p>
    <w:p w:rsidR="0058206A" w:rsidRDefault="002B6A8F" w:rsidP="00E76EE1">
      <w:r w:rsidRPr="002B6A8F">
        <w:t>Jako problémy učitelky uváděly například dodržování pravidel, agresivní chování nebo vyhledávání blízkosti učitelky.</w:t>
      </w:r>
      <w:r w:rsidR="00E83310">
        <w:rPr>
          <w:rStyle w:val="Znakapoznpodarou"/>
        </w:rPr>
        <w:footnoteReference w:id="108"/>
      </w:r>
    </w:p>
    <w:p w:rsidR="00FD398E" w:rsidRDefault="00FD398E" w:rsidP="00FD398E">
      <w:pPr>
        <w:ind w:firstLine="0"/>
      </w:pPr>
    </w:p>
    <w:p w:rsidR="00FD398E" w:rsidRDefault="00FD398E" w:rsidP="00FD398E">
      <w:pPr>
        <w:ind w:firstLine="0"/>
      </w:pPr>
    </w:p>
    <w:p w:rsidR="00FD398E" w:rsidRDefault="00FD398E" w:rsidP="00FD398E">
      <w:pPr>
        <w:ind w:firstLine="0"/>
      </w:pPr>
    </w:p>
    <w:p w:rsidR="00FD398E" w:rsidRDefault="00FD398E" w:rsidP="00FD398E">
      <w:pPr>
        <w:ind w:firstLine="0"/>
      </w:pPr>
    </w:p>
    <w:p w:rsidR="00FD398E" w:rsidRDefault="00FD398E" w:rsidP="00FD398E">
      <w:pPr>
        <w:ind w:firstLine="0"/>
      </w:pPr>
    </w:p>
    <w:p w:rsidR="00790ACC" w:rsidRPr="0027761E" w:rsidRDefault="00790ACC" w:rsidP="0027761E">
      <w:pPr>
        <w:rPr>
          <w:b/>
          <w:sz w:val="28"/>
          <w:szCs w:val="28"/>
        </w:rPr>
      </w:pPr>
      <w:bookmarkStart w:id="42" w:name="_Toc415239550"/>
      <w:r w:rsidRPr="0027761E">
        <w:rPr>
          <w:b/>
          <w:sz w:val="28"/>
          <w:szCs w:val="28"/>
        </w:rPr>
        <w:lastRenderedPageBreak/>
        <w:t>Fáze adaptace</w:t>
      </w:r>
      <w:bookmarkEnd w:id="42"/>
    </w:p>
    <w:p w:rsidR="00790ACC" w:rsidRDefault="00790ACC" w:rsidP="00790ACC">
      <w:pPr>
        <w:spacing w:after="0"/>
      </w:pPr>
      <w:r>
        <w:t>Adaptace dítěte je p</w:t>
      </w:r>
      <w:r w:rsidR="002543C7">
        <w:t xml:space="preserve">odle autorky </w:t>
      </w:r>
      <w:proofErr w:type="spellStart"/>
      <w:r w:rsidR="002543C7">
        <w:t>Bettiny</w:t>
      </w:r>
      <w:proofErr w:type="spellEnd"/>
      <w:r w:rsidR="00A01E74">
        <w:t xml:space="preserve"> </w:t>
      </w:r>
      <w:proofErr w:type="spellStart"/>
      <w:r w:rsidR="002543C7">
        <w:t>Haefelové</w:t>
      </w:r>
      <w:proofErr w:type="spellEnd"/>
      <w:r w:rsidR="00A01E74">
        <w:t xml:space="preserve"> rozděle</w:t>
      </w:r>
      <w:r>
        <w:t>na do čtyř fází (čtyř týdnů).</w:t>
      </w:r>
    </w:p>
    <w:p w:rsidR="00790ACC" w:rsidRPr="00E76EE1" w:rsidRDefault="00E576D3" w:rsidP="00E576D3">
      <w:pPr>
        <w:spacing w:after="0"/>
      </w:pPr>
      <w:proofErr w:type="gramStart"/>
      <w:r w:rsidRPr="00E76EE1">
        <w:t xml:space="preserve">1 ) </w:t>
      </w:r>
      <w:r w:rsidR="006534A6" w:rsidRPr="00E76EE1">
        <w:t>Období</w:t>
      </w:r>
      <w:proofErr w:type="gramEnd"/>
      <w:r w:rsidR="006534A6" w:rsidRPr="00E76EE1">
        <w:t xml:space="preserve"> orientace</w:t>
      </w:r>
    </w:p>
    <w:p w:rsidR="0072263E" w:rsidRDefault="006F18DA" w:rsidP="00E76EE1">
      <w:pPr>
        <w:spacing w:after="0"/>
      </w:pPr>
      <w:r>
        <w:t>Probíhá v prvním týdnu docházky do mateřské školy.</w:t>
      </w:r>
      <w:r w:rsidR="00E576D3">
        <w:t xml:space="preserve"> Děti zůstávají v pozadí, vše sledují z dálky. Neznají každodenní život v mateřské škole, prostředí ani ostatní děti. Učí se zpracovávat podněty. Nováčci, kteří zůstávají v</w:t>
      </w:r>
      <w:r w:rsidR="002543C7">
        <w:t> </w:t>
      </w:r>
      <w:r w:rsidR="00E576D3">
        <w:t>pozadí</w:t>
      </w:r>
      <w:r w:rsidR="002543C7">
        <w:t>,</w:t>
      </w:r>
      <w:r w:rsidR="00E576D3">
        <w:t xml:space="preserve"> zpracovávají informace, poznávají pravidla. Bez této první orientace není možné sociální začlenění. Děti se začlení</w:t>
      </w:r>
      <w:r w:rsidR="002543C7">
        <w:t>,</w:t>
      </w:r>
      <w:r w:rsidR="00E576D3">
        <w:t xml:space="preserve"> až si jsou jisté, že zvládnou požadavky, které jsou na ně kladeny. Teprve poté navazují kontakty s ostatními dětmi.</w:t>
      </w:r>
      <w:r w:rsidR="009A11BB">
        <w:rPr>
          <w:rStyle w:val="Znakapoznpodarou"/>
        </w:rPr>
        <w:footnoteReference w:id="109"/>
      </w:r>
    </w:p>
    <w:p w:rsidR="009E08AF" w:rsidRDefault="009E08AF" w:rsidP="00562AC2">
      <w:pPr>
        <w:spacing w:after="0"/>
        <w:ind w:firstLine="0"/>
      </w:pPr>
    </w:p>
    <w:p w:rsidR="00E576D3" w:rsidRDefault="00E576D3" w:rsidP="00E576D3">
      <w:pPr>
        <w:spacing w:after="0"/>
      </w:pPr>
      <w:r>
        <w:t xml:space="preserve">2) </w:t>
      </w:r>
      <w:r w:rsidRPr="00E76EE1">
        <w:t>Období sebeprosazování</w:t>
      </w:r>
    </w:p>
    <w:p w:rsidR="009A11BB" w:rsidRPr="009A11BB" w:rsidRDefault="00E576D3" w:rsidP="0058206A">
      <w:pPr>
        <w:spacing w:after="0"/>
        <w:rPr>
          <w:vertAlign w:val="superscript"/>
        </w:rPr>
      </w:pPr>
      <w:r>
        <w:t>Tato fáze probíhá ve druhém týdnu docházky do mateřské školy.</w:t>
      </w:r>
      <w:r w:rsidR="004739CA">
        <w:t xml:space="preserve"> Děti už vědí, jak probíhá den v mateřské škole, znají ostatní děti a začínají s nimi navazovat </w:t>
      </w:r>
      <w:proofErr w:type="gramStart"/>
      <w:r w:rsidR="004739CA">
        <w:t>kontakty.</w:t>
      </w:r>
      <w:r w:rsidR="009A11BB">
        <w:rPr>
          <w:vertAlign w:val="superscript"/>
        </w:rPr>
        <w:t>10</w:t>
      </w:r>
      <w:proofErr w:type="gramEnd"/>
    </w:p>
    <w:p w:rsidR="005058C9" w:rsidRDefault="00E52A8C" w:rsidP="0058206A">
      <w:pPr>
        <w:spacing w:after="0"/>
      </w:pPr>
      <w:r>
        <w:t>Nové děti se snaží na sebe upoutat pozornost tím, že například napodobují děti, které jsou v mateřské škole již déle, do všeho se pletou a podobně.</w:t>
      </w:r>
    </w:p>
    <w:p w:rsidR="00B77597" w:rsidRDefault="00B77597" w:rsidP="0058206A">
      <w:pPr>
        <w:spacing w:after="0"/>
      </w:pPr>
      <w:r>
        <w:t xml:space="preserve">Děti, které již v mateřské škole byly a </w:t>
      </w:r>
      <w:proofErr w:type="gramStart"/>
      <w:r>
        <w:t>byly</w:t>
      </w:r>
      <w:proofErr w:type="gramEnd"/>
      <w:r>
        <w:t xml:space="preserve"> k novým dětem tolerantní se </w:t>
      </w:r>
      <w:proofErr w:type="gramStart"/>
      <w:r>
        <w:t>začínají</w:t>
      </w:r>
      <w:proofErr w:type="gramEnd"/>
      <w:r>
        <w:t xml:space="preserve"> měnit, přestávají být tolik tolerantní, protože se začínají bát o své místo. Pokusy nových děti o prosazení je velice náročné a stojí je mnoho sil.</w:t>
      </w:r>
      <w:r w:rsidR="009A11BB">
        <w:rPr>
          <w:rStyle w:val="Znakapoznpodarou"/>
        </w:rPr>
        <w:footnoteReference w:id="110"/>
      </w:r>
    </w:p>
    <w:p w:rsidR="005058C9" w:rsidRDefault="005058C9" w:rsidP="0058206A">
      <w:pPr>
        <w:spacing w:after="0"/>
      </w:pPr>
    </w:p>
    <w:p w:rsidR="00B77597" w:rsidRDefault="00B77597" w:rsidP="00E576D3">
      <w:pPr>
        <w:spacing w:after="0"/>
        <w:rPr>
          <w:u w:val="single"/>
        </w:rPr>
      </w:pPr>
      <w:r>
        <w:t xml:space="preserve">3) </w:t>
      </w:r>
      <w:r w:rsidRPr="00E76EE1">
        <w:t>Období zvláštních opatření</w:t>
      </w:r>
    </w:p>
    <w:p w:rsidR="00B77597" w:rsidRPr="009A11BB" w:rsidRDefault="009C4909" w:rsidP="00E576D3">
      <w:pPr>
        <w:spacing w:after="0"/>
        <w:rPr>
          <w:vertAlign w:val="superscript"/>
        </w:rPr>
      </w:pPr>
      <w:r>
        <w:t>Po prvních dvou náročných týdnech ustává většina sporů a hádek mezi dětmi. Nové děti vzaly na vědomí pravidla skupiny a mateřské školy, starší děti zase vzaly na vědomí děti nové. Nové děti, které se v prvních dvou týdnech snažily o kontakt se všemi, se mění. Snaží se navázat kontakty hlavně s oblíbenými dětmi, které mají vliv na skupinu. Rádi se ukazují v doprovodu oblíbených dětí. Děti také často dávají vlivným dětem dárky, aby si je získaly.</w:t>
      </w:r>
      <w:r w:rsidR="004419FF">
        <w:rPr>
          <w:rStyle w:val="Znakapoznpodarou"/>
        </w:rPr>
        <w:footnoteReference w:id="111"/>
      </w:r>
    </w:p>
    <w:p w:rsidR="006B40F6" w:rsidRDefault="006B40F6" w:rsidP="0058206A">
      <w:pPr>
        <w:spacing w:after="0"/>
        <w:ind w:firstLine="0"/>
      </w:pPr>
    </w:p>
    <w:p w:rsidR="006B40F6" w:rsidRDefault="006B40F6" w:rsidP="0058206A">
      <w:pPr>
        <w:spacing w:after="0"/>
        <w:ind w:firstLine="0"/>
      </w:pPr>
    </w:p>
    <w:p w:rsidR="00166242" w:rsidRDefault="00166242" w:rsidP="0058206A">
      <w:pPr>
        <w:spacing w:after="0"/>
        <w:ind w:firstLine="0"/>
      </w:pPr>
    </w:p>
    <w:p w:rsidR="00166242" w:rsidRDefault="00166242" w:rsidP="0058206A">
      <w:pPr>
        <w:spacing w:after="0"/>
        <w:ind w:firstLine="0"/>
      </w:pPr>
    </w:p>
    <w:p w:rsidR="009C4909" w:rsidRDefault="009C4909" w:rsidP="00E576D3">
      <w:pPr>
        <w:spacing w:after="0"/>
      </w:pPr>
      <w:r>
        <w:lastRenderedPageBreak/>
        <w:t>4) Období ukončení adaptace</w:t>
      </w:r>
    </w:p>
    <w:p w:rsidR="003D3696" w:rsidRDefault="00465C75" w:rsidP="006B40F6">
      <w:pPr>
        <w:spacing w:after="0"/>
      </w:pPr>
      <w:r>
        <w:t>Většina nových děti si na mateřskou školu po čtyřech týdnech zvykne. Po čtyřech týdnech již jasně ví, jak to v mateřské škole chodí, znají prostory mateřské školy a ví, do jaké skupiny patří. Spřátelily se s paní učitelkou.</w:t>
      </w:r>
      <w:r w:rsidR="00ED544F">
        <w:t xml:space="preserve"> Po čtyřech týdnech mají děti za sebou základní kroky k začlenění.</w:t>
      </w:r>
      <w:r w:rsidR="008768BC">
        <w:rPr>
          <w:rStyle w:val="Znakapoznpodarou"/>
        </w:rPr>
        <w:footnoteReference w:id="112"/>
      </w:r>
      <w:bookmarkStart w:id="43" w:name="_Toc415239556"/>
    </w:p>
    <w:p w:rsidR="006B40F6" w:rsidRPr="006B40F6" w:rsidRDefault="006B40F6" w:rsidP="006B40F6">
      <w:pPr>
        <w:spacing w:after="0"/>
      </w:pPr>
    </w:p>
    <w:p w:rsidR="009E2D85" w:rsidRPr="0027761E" w:rsidRDefault="00106B8A" w:rsidP="0027761E">
      <w:pPr>
        <w:rPr>
          <w:b/>
          <w:sz w:val="28"/>
          <w:szCs w:val="28"/>
        </w:rPr>
      </w:pPr>
      <w:r w:rsidRPr="0027761E">
        <w:rPr>
          <w:b/>
          <w:sz w:val="28"/>
          <w:szCs w:val="28"/>
        </w:rPr>
        <w:t xml:space="preserve">Komunikace a spolupráce </w:t>
      </w:r>
      <w:r w:rsidR="000B4CC3" w:rsidRPr="0027761E">
        <w:rPr>
          <w:b/>
          <w:sz w:val="28"/>
          <w:szCs w:val="28"/>
        </w:rPr>
        <w:t>rodičů s mateřskou školou</w:t>
      </w:r>
      <w:bookmarkEnd w:id="43"/>
    </w:p>
    <w:p w:rsidR="004876C7" w:rsidRDefault="00D26F68" w:rsidP="003D3696">
      <w:pPr>
        <w:spacing w:after="0"/>
      </w:pPr>
      <w:r>
        <w:t>První</w:t>
      </w:r>
      <w:r w:rsidR="007525BF" w:rsidRPr="007525BF">
        <w:t xml:space="preserve"> kontaktní osobou je většinou ředitelka mateřské školy</w:t>
      </w:r>
      <w:r w:rsidR="007525BF">
        <w:t>. Toto setkání bývá formální. Rodiče dostanou dotazník, ve kterém vyplní základní informace o dítěti. Většinou v červnu následuje společná schůzka rodičů. Rodiče se setkávají s paní učitelk</w:t>
      </w:r>
      <w:r w:rsidR="00F86F32">
        <w:t xml:space="preserve">ou, která bude učit jejich dítě. </w:t>
      </w:r>
      <w:r w:rsidR="007525BF">
        <w:t>Náplní schůzky je rozhovor rodičů s učitelkou o dítěti. Pro pedagogy je to možnost poznat rodiče.</w:t>
      </w:r>
      <w:r w:rsidR="004876C7">
        <w:rPr>
          <w:rStyle w:val="Znakapoznpodarou"/>
        </w:rPr>
        <w:footnoteReference w:id="113"/>
      </w:r>
    </w:p>
    <w:p w:rsidR="00DB7903" w:rsidRDefault="00DB7903" w:rsidP="005D46D8">
      <w:pPr>
        <w:spacing w:after="0"/>
      </w:pPr>
      <w:r>
        <w:t>Na začátku školního roku není mnoho času si povídat s rodiči, proto je dobré si s rodiči popovídat na schůzce v červnu. Dítě se v předškolním věku intenzivně vyvíjí. Podílí se na tom dozrávání nervového systému a rozdílné výchovné prostředí, ve kterém děti vyrůstají. Každé dítě je individualita.</w:t>
      </w:r>
      <w:r w:rsidR="00EF410D">
        <w:t xml:space="preserve"> Poznat potřeby každého dítěte, porozumět mu, rozpoznat jeho vlohy, nadání a zájmy je obtížné. Učitelka musí navázat s každým dítětem kontakt, to je podmínka úspěšné adaptace dítěte na nové prostředí.</w:t>
      </w:r>
      <w:r w:rsidR="003D3696">
        <w:rPr>
          <w:rStyle w:val="Znakapoznpodarou"/>
        </w:rPr>
        <w:footnoteReference w:id="114"/>
      </w:r>
    </w:p>
    <w:p w:rsidR="003D3696" w:rsidRDefault="005D46D8" w:rsidP="004876C7">
      <w:r>
        <w:t>Setkání musí být vždy předem domluveno. Učitelka by si měla na každého rodiče vyhradit přibližně půl hodiny. Těžkým úkolem učitelky je, že by měla vést rozhovor tak, aby nezabíhala do nepodstatných řečí, a rodiče přitom zároveň neměli pocit, že je odbývá. Rodiče by měli vědět, že jim bude věnováno půl hodiny času, aby měli pocit, že jsou hosty.</w:t>
      </w:r>
      <w:r w:rsidR="003D3696">
        <w:rPr>
          <w:rStyle w:val="Znakapoznpodarou"/>
        </w:rPr>
        <w:footnoteReference w:id="115"/>
      </w:r>
    </w:p>
    <w:p w:rsidR="004D0617" w:rsidRDefault="005D46D8" w:rsidP="004876C7">
      <w:r>
        <w:t xml:space="preserve"> Učitelka by jim měla nabídnou</w:t>
      </w:r>
      <w:r w:rsidR="001E330B">
        <w:t>t</w:t>
      </w:r>
      <w:r>
        <w:t xml:space="preserve"> kávu, čaj nebo vodu. Tím se navodí pohodová a přátelská at</w:t>
      </w:r>
      <w:r w:rsidR="003D3696">
        <w:t xml:space="preserve">mosféra. </w:t>
      </w:r>
      <w:r>
        <w:t>Učitelka by měla být svá, autentická, přirozená měla by proje</w:t>
      </w:r>
      <w:r w:rsidR="00674CAA">
        <w:t>vovat upřímný</w:t>
      </w:r>
      <w:r>
        <w:t xml:space="preserve"> zájem. Neměla by být moc formální.</w:t>
      </w:r>
      <w:r w:rsidR="00F76678">
        <w:rPr>
          <w:rStyle w:val="Znakapoznpodarou"/>
        </w:rPr>
        <w:footnoteReference w:id="116"/>
      </w:r>
    </w:p>
    <w:p w:rsidR="00FD398E" w:rsidRDefault="00FD398E" w:rsidP="004876C7"/>
    <w:p w:rsidR="005D46D8" w:rsidRDefault="005D46D8" w:rsidP="004D0617">
      <w:pPr>
        <w:spacing w:after="0"/>
      </w:pPr>
      <w:r>
        <w:lastRenderedPageBreak/>
        <w:t>Učitelka by si měla nachystat seznam otázek, které bude rodičům pokládat. Například se může zeptat, jak rodiče dítě oslovují, jakou má přezdívku, jak je na tom dítě se samoobsluhou, s vrstevníky, zda se umí samo najíst, s čím si hraje, co ho baví a co naopak ne, čeho se bojí a spousty dalších otázek.</w:t>
      </w:r>
      <w:r w:rsidR="00FD398E">
        <w:rPr>
          <w:rStyle w:val="Znakapoznpodarou"/>
        </w:rPr>
        <w:footnoteReference w:id="117"/>
      </w:r>
    </w:p>
    <w:p w:rsidR="007A3C06" w:rsidRPr="004876C7" w:rsidRDefault="00EA23A2" w:rsidP="007A3C06">
      <w:pPr>
        <w:rPr>
          <w:vertAlign w:val="superscript"/>
        </w:rPr>
      </w:pPr>
      <w:r>
        <w:t>Dále by měla učitelka rodiče seznámit s výchovnou filozofií a režimem školy, protože každá škol je jiná. A to od vybavení až po atmosféru. Některé školy dávají přednost zaměření na nějakou speciální činnost.</w:t>
      </w:r>
      <w:r w:rsidR="003A2020">
        <w:rPr>
          <w:rStyle w:val="Znakapoznpodarou"/>
        </w:rPr>
        <w:footnoteReference w:id="118"/>
      </w:r>
    </w:p>
    <w:p w:rsidR="00A428A3" w:rsidRPr="003D3696" w:rsidRDefault="007A3C06" w:rsidP="003D3696">
      <w:pPr>
        <w:rPr>
          <w:vertAlign w:val="superscript"/>
        </w:rPr>
      </w:pPr>
      <w:r>
        <w:t>Při předávání informací rodičům by si učitelka měla být jistá, že ji nikdo jiný neslyší. A to ani jiné dítě. Kritiku na dítě by neměla říkat rodičům před dítětem.</w:t>
      </w:r>
      <w:r w:rsidR="00F75DD1">
        <w:t xml:space="preserve"> Před dítětem lze sdělovat jen pozitivní informace, tedy pochvalu.</w:t>
      </w:r>
      <w:r w:rsidR="001E4069">
        <w:t xml:space="preserve"> Pochvalou a oceněním musí vždy končit každý rozhovor s rodiči.</w:t>
      </w:r>
      <w:r w:rsidR="003D3696">
        <w:rPr>
          <w:rStyle w:val="Znakapoznpodarou"/>
        </w:rPr>
        <w:footnoteReference w:id="119"/>
      </w:r>
    </w:p>
    <w:p w:rsidR="003C357E" w:rsidRPr="00D62612" w:rsidRDefault="003C357E" w:rsidP="00D62612">
      <w:pPr>
        <w:spacing w:after="0"/>
        <w:ind w:firstLine="0"/>
        <w:rPr>
          <w:rFonts w:cs="Arial"/>
          <w:color w:val="FF0000"/>
          <w:sz w:val="20"/>
          <w:szCs w:val="20"/>
          <w:shd w:val="clear" w:color="auto" w:fill="FFFFFF"/>
        </w:rPr>
      </w:pPr>
    </w:p>
    <w:p w:rsidR="003C357E" w:rsidRPr="00CF3D2B" w:rsidRDefault="003C357E" w:rsidP="00CF3D2B">
      <w:pPr>
        <w:rPr>
          <w:b/>
          <w:sz w:val="28"/>
          <w:szCs w:val="28"/>
        </w:rPr>
      </w:pPr>
      <w:bookmarkStart w:id="44" w:name="_Toc415238144"/>
      <w:bookmarkStart w:id="45" w:name="_Toc415239562"/>
      <w:r w:rsidRPr="00CF3D2B">
        <w:rPr>
          <w:b/>
          <w:sz w:val="28"/>
          <w:szCs w:val="28"/>
        </w:rPr>
        <w:t>Informovanost rodičů</w:t>
      </w:r>
      <w:bookmarkEnd w:id="44"/>
      <w:bookmarkEnd w:id="45"/>
    </w:p>
    <w:p w:rsidR="00E17284" w:rsidRDefault="003C357E" w:rsidP="003D3696">
      <w:r>
        <w:t xml:space="preserve">Některé mateřské školy pořádají před termínem pro přihlašování dětí do mateřských škol informativní schůzky nebo dny otevřených dveří. Rodiče tak mají možnost si zjistit informace o mateřské škole, o její organizaci, prostorách a také se mohou seznámit s paní ředitelkou či ředitelem a učitelkami.  </w:t>
      </w:r>
      <w:r w:rsidR="00A337CB">
        <w:rPr>
          <w:rStyle w:val="Znakapoznpodarou"/>
        </w:rPr>
        <w:footnoteReference w:id="120"/>
      </w:r>
    </w:p>
    <w:p w:rsidR="003C357E" w:rsidRPr="00CF3D2B" w:rsidRDefault="003C357E" w:rsidP="00CF3D2B">
      <w:pPr>
        <w:rPr>
          <w:b/>
          <w:sz w:val="28"/>
          <w:szCs w:val="28"/>
        </w:rPr>
      </w:pPr>
      <w:bookmarkStart w:id="46" w:name="_Toc415238145"/>
      <w:bookmarkStart w:id="47" w:name="_Toc415239563"/>
      <w:r w:rsidRPr="00CF3D2B">
        <w:rPr>
          <w:b/>
          <w:sz w:val="28"/>
          <w:szCs w:val="28"/>
        </w:rPr>
        <w:t>Úvodní rodičovská schůzka</w:t>
      </w:r>
      <w:bookmarkEnd w:id="46"/>
      <w:bookmarkEnd w:id="47"/>
    </w:p>
    <w:p w:rsidR="00121472" w:rsidRPr="0072263E" w:rsidRDefault="003C357E" w:rsidP="0072263E">
      <w:pPr>
        <w:rPr>
          <w:vertAlign w:val="superscript"/>
        </w:rPr>
      </w:pPr>
      <w:r>
        <w:t>Na schůzkách se probírá denní režim mateřské školy, problémy týkající se dětí, a také například možnosti spolupráce mezi rodiči a mateřskou školou. Mělo by se také probírat důležité téma adaptace. Všechny důležité informace o mateřské škole, které rodiče nepostřehli nebo zapomněli</w:t>
      </w:r>
      <w:r w:rsidR="001E330B">
        <w:t>,</w:t>
      </w:r>
      <w:r>
        <w:t xml:space="preserve"> si rodiče mohou přečíst v Řádu školy.</w:t>
      </w:r>
      <w:r w:rsidR="003D3696">
        <w:rPr>
          <w:rStyle w:val="Znakapoznpodarou"/>
        </w:rPr>
        <w:footnoteReference w:id="121"/>
      </w:r>
    </w:p>
    <w:p w:rsidR="003C357E" w:rsidRDefault="00361734" w:rsidP="0063693F">
      <w:pPr>
        <w:pStyle w:val="Nadpis3"/>
      </w:pPr>
      <w:bookmarkStart w:id="48" w:name="_Toc417274171"/>
      <w:r>
        <w:lastRenderedPageBreak/>
        <w:t>3.3</w:t>
      </w:r>
      <w:r w:rsidR="003C357E" w:rsidRPr="00361734">
        <w:rPr>
          <w:rStyle w:val="Nadpis3Char"/>
          <w:b/>
        </w:rPr>
        <w:t>Z</w:t>
      </w:r>
      <w:r>
        <w:rPr>
          <w:rStyle w:val="Nadpis3Char"/>
          <w:b/>
        </w:rPr>
        <w:t>měna vztahů</w:t>
      </w:r>
      <w:bookmarkEnd w:id="48"/>
    </w:p>
    <w:p w:rsidR="006B40F6" w:rsidRPr="006B40F6" w:rsidRDefault="003C357E" w:rsidP="00166242">
      <w:r>
        <w:t>Při nástupu dítěte do mateřské školy se mění vztahy mezi dětmi a rodiči. Rozšíří se okruh lidí jak mezi dětmi, tak mezi dospělými. Dítě vstoupí do kolektivu dvaceti pěti dětí s jejich rodiči a personálem mateřské školy.</w:t>
      </w:r>
      <w:r w:rsidR="00361734">
        <w:rPr>
          <w:rStyle w:val="Znakapoznpodarou"/>
        </w:rPr>
        <w:footnoteReference w:id="122"/>
      </w:r>
    </w:p>
    <w:p w:rsidR="00E43BF8" w:rsidRPr="00CF3D2B" w:rsidRDefault="00E43BF8" w:rsidP="00CF3D2B">
      <w:pPr>
        <w:rPr>
          <w:b/>
          <w:sz w:val="28"/>
        </w:rPr>
      </w:pPr>
      <w:bookmarkStart w:id="49" w:name="_Toc415238146"/>
      <w:bookmarkStart w:id="50" w:name="_Toc415239564"/>
      <w:r w:rsidRPr="00CF3D2B">
        <w:rPr>
          <w:b/>
          <w:sz w:val="28"/>
        </w:rPr>
        <w:t>Vztahy k ostatním dětem ve skupině</w:t>
      </w:r>
      <w:bookmarkEnd w:id="49"/>
      <w:bookmarkEnd w:id="50"/>
    </w:p>
    <w:p w:rsidR="00BD5328" w:rsidRPr="00E43BF8" w:rsidRDefault="00E43BF8" w:rsidP="00AD24D1">
      <w:pPr>
        <w:rPr>
          <w:vertAlign w:val="superscript"/>
        </w:rPr>
      </w:pPr>
      <w:r>
        <w:t>Dítě začíná utvářet nové vztahy v nezvyklém počtu osob bez přítomnosti rodičů, tedy bez jejich podpory. Musí se naučit utvářet vztahy, udržovat je a také je prohlubovat. Dětem pomůže přátelství s dětmi, které již mají před nástup</w:t>
      </w:r>
      <w:r w:rsidR="001E330B">
        <w:t xml:space="preserve">em do mateřské školy. A je jen </w:t>
      </w:r>
      <w:r>
        <w:t>na nich, zda vztah, který mezi sebou mají</w:t>
      </w:r>
      <w:r w:rsidR="001E330B">
        <w:t>,</w:t>
      </w:r>
      <w:r>
        <w:t xml:space="preserve"> zůstane i nadále nebo se vlivem nového přátelství vzdálí do pozadí.</w:t>
      </w:r>
      <w:r w:rsidR="0005742F">
        <w:rPr>
          <w:rStyle w:val="Znakapoznpodarou"/>
        </w:rPr>
        <w:footnoteReference w:id="123"/>
      </w:r>
    </w:p>
    <w:p w:rsidR="00E43BF8" w:rsidRPr="00CF3D2B" w:rsidRDefault="00E43BF8" w:rsidP="00CF3D2B">
      <w:pPr>
        <w:rPr>
          <w:b/>
          <w:sz w:val="28"/>
        </w:rPr>
      </w:pPr>
      <w:bookmarkStart w:id="51" w:name="_Toc415238147"/>
      <w:bookmarkStart w:id="52" w:name="_Toc415239565"/>
      <w:r w:rsidRPr="00CF3D2B">
        <w:rPr>
          <w:b/>
          <w:sz w:val="28"/>
        </w:rPr>
        <w:t>Vztahy dítěte k paní učitelce</w:t>
      </w:r>
      <w:bookmarkEnd w:id="51"/>
      <w:bookmarkEnd w:id="52"/>
    </w:p>
    <w:p w:rsidR="00725EBC" w:rsidRPr="00725EBC" w:rsidRDefault="00E43BF8" w:rsidP="00E43BF8">
      <w:pPr>
        <w:rPr>
          <w:vertAlign w:val="superscript"/>
        </w:rPr>
      </w:pPr>
      <w:r>
        <w:t>Předpokládá se, že právě učitelka bude podporou pro dítě. Učitelka podporuje integraci dítěte do skupiny. Malé děti, zejména jedináčci, kteří jsou zvyklí na plnou pozornost dospělých</w:t>
      </w:r>
      <w:r w:rsidR="001E330B">
        <w:t>,</w:t>
      </w:r>
      <w:r>
        <w:t xml:space="preserve"> vyžadují od učitelek mnoho pozornosti, jsou na nich závislí. Čím lépe se dítě integruje do skupiny ostatních dětí, tím méně bude závislé na učitelce. </w:t>
      </w:r>
      <w:r w:rsidR="00361734">
        <w:rPr>
          <w:rStyle w:val="Znakapoznpodarou"/>
        </w:rPr>
        <w:footnoteReference w:id="124"/>
      </w:r>
    </w:p>
    <w:p w:rsidR="006B40F6" w:rsidRPr="00D62612" w:rsidRDefault="00E43BF8" w:rsidP="00166242">
      <w:pPr>
        <w:rPr>
          <w:vertAlign w:val="superscript"/>
        </w:rPr>
      </w:pPr>
      <w:r>
        <w:t xml:space="preserve">Vztah dítěte k učitelce se v průběhu půl roku pobytu v mateřské škole mění. Rodiče popisují slovy </w:t>
      </w:r>
      <w:proofErr w:type="gramStart"/>
      <w:r>
        <w:t>od ,,miluje</w:t>
      </w:r>
      <w:proofErr w:type="gramEnd"/>
      <w:r>
        <w:t xml:space="preserve"> ji nade vše´´ k ,,akceptuje ji´´.</w:t>
      </w:r>
      <w:r w:rsidR="00725EBC">
        <w:rPr>
          <w:rStyle w:val="Znakapoznpodarou"/>
        </w:rPr>
        <w:footnoteReference w:id="125"/>
      </w:r>
    </w:p>
    <w:p w:rsidR="003C357E" w:rsidRPr="00CF3D2B" w:rsidRDefault="003C357E" w:rsidP="00CF3D2B">
      <w:pPr>
        <w:rPr>
          <w:b/>
          <w:sz w:val="28"/>
        </w:rPr>
      </w:pPr>
      <w:bookmarkStart w:id="53" w:name="_Toc415238148"/>
      <w:bookmarkStart w:id="54" w:name="_Toc415239566"/>
      <w:r w:rsidRPr="00CF3D2B">
        <w:rPr>
          <w:b/>
          <w:sz w:val="28"/>
        </w:rPr>
        <w:t>Nové vztahy rodičů</w:t>
      </w:r>
      <w:bookmarkEnd w:id="53"/>
      <w:bookmarkEnd w:id="54"/>
    </w:p>
    <w:p w:rsidR="00361734" w:rsidRDefault="003C357E" w:rsidP="00725EBC">
      <w:r>
        <w:t>S nástupem dítěte do mateřské školy se rodiče musí smířit s tím, že po určitou denní dobu nebudou mít kontrolu nad svým dítětem jako doposud. Nebudou vědět, zda se cítí dobře nebo jak se chová. Také za jejich výchovu už nejsou odpovědni jen rodiče, ale i učitelé. Rodiče učitele neznají a svěřují jim své dítě, proto by se měl jejich vztah vyvíjet</w:t>
      </w:r>
      <w:r w:rsidR="00650FA2">
        <w:t xml:space="preserve"> na vzájemné důvěře. Než takové</w:t>
      </w:r>
      <w:r>
        <w:t xml:space="preserve">ho vztahu rodiče dosáhnou, můžou mít k učitelce smíšené pocity. </w:t>
      </w:r>
      <w:r w:rsidR="006B40F6">
        <w:rPr>
          <w:rStyle w:val="Znakapoznpodarou"/>
        </w:rPr>
        <w:footnoteReference w:id="126"/>
      </w:r>
    </w:p>
    <w:p w:rsidR="00361734" w:rsidRDefault="003C357E" w:rsidP="00725EBC">
      <w:r>
        <w:lastRenderedPageBreak/>
        <w:t xml:space="preserve">Mohou v ní vidět konkurentku, protože rodič se musí dítěte vzdát, za to ona s ním tráví přes den více času. Rodiče se se svým dítětem prezentují ve skupině jiných rodičů stejně starých dětí a mohou své dítě porovnávat s ostatními. </w:t>
      </w:r>
      <w:r w:rsidR="00361734">
        <w:rPr>
          <w:rStyle w:val="Znakapoznpodarou"/>
        </w:rPr>
        <w:footnoteReference w:id="127"/>
      </w:r>
    </w:p>
    <w:p w:rsidR="00A337CB" w:rsidRPr="005C074D" w:rsidRDefault="003C357E" w:rsidP="00A337CB">
      <w:r>
        <w:t>Mohou poté k dítěti přistupovat méně kriticky než dříve nebo naopak mohou k dítěti přistupovat více kriticky, protože jeho pokrok ve vývoji a jeho schopnosti jsou porovnávány s vývojem a schopnostmi ostatních dětí.</w:t>
      </w:r>
      <w:r w:rsidR="00361734">
        <w:rPr>
          <w:rStyle w:val="Znakapoznpodarou"/>
        </w:rPr>
        <w:footnoteReference w:id="128"/>
      </w:r>
    </w:p>
    <w:p w:rsidR="003C357E" w:rsidRPr="00CF3D2B" w:rsidRDefault="003C357E" w:rsidP="00CF3D2B">
      <w:pPr>
        <w:rPr>
          <w:b/>
          <w:sz w:val="28"/>
        </w:rPr>
      </w:pPr>
      <w:bookmarkStart w:id="55" w:name="_Toc415238149"/>
      <w:bookmarkStart w:id="56" w:name="_Toc415239567"/>
      <w:r w:rsidRPr="00CF3D2B">
        <w:rPr>
          <w:b/>
          <w:sz w:val="28"/>
        </w:rPr>
        <w:t>Vztahy uvnitř rodiny</w:t>
      </w:r>
      <w:bookmarkEnd w:id="55"/>
      <w:bookmarkEnd w:id="56"/>
    </w:p>
    <w:p w:rsidR="0020589D" w:rsidRPr="00302311" w:rsidRDefault="003C357E" w:rsidP="00725EBC">
      <w:pPr>
        <w:rPr>
          <w:vertAlign w:val="superscript"/>
        </w:rPr>
      </w:pPr>
      <w:r>
        <w:t>Při nástupu dítěte do mateřské školy bývá dítě často sklíčené a častěji pláče. Dítě chce zůstat doma</w:t>
      </w:r>
      <w:r w:rsidR="001E330B">
        <w:t>,</w:t>
      </w:r>
      <w:r>
        <w:t xml:space="preserve"> to zatěžuje vztahy mezi ním a jeho matkou. Také může dojít na začátku docházky do mateřské školy ke zhoršení vztahů mezi rodiči a dítětem v důsledku zvýšeného výchovného úsilí.</w:t>
      </w:r>
      <w:r w:rsidR="00361734">
        <w:rPr>
          <w:rStyle w:val="Znakapoznpodarou"/>
        </w:rPr>
        <w:footnoteReference w:id="129"/>
      </w:r>
    </w:p>
    <w:p w:rsidR="005C074D" w:rsidRPr="005C074D" w:rsidRDefault="003C357E" w:rsidP="000D31B2">
      <w:r>
        <w:t xml:space="preserve"> Dítě se stává samostatnějším a tak mu rodiče musí připustit větší nezávislost. Může se také stát, že pokud dítě, které chodí do mateřské školy a má doma mladšího sourozence, se stane dominantnějším, nebo třeba také starostlivějším. Pokud toto chování mladší sourozenec nehodlá akceptovat, může docházet k častějším konfliktům, dokud se vztah mezi nimi nevyjasní.</w:t>
      </w:r>
      <w:r w:rsidR="00D62612">
        <w:rPr>
          <w:rStyle w:val="Znakapoznpodarou"/>
        </w:rPr>
        <w:footnoteReference w:id="130"/>
      </w:r>
    </w:p>
    <w:p w:rsidR="005C56C4" w:rsidRPr="006B0FE3" w:rsidRDefault="00BE2F10" w:rsidP="006B0FE3">
      <w:pPr>
        <w:rPr>
          <w:b/>
          <w:sz w:val="28"/>
        </w:rPr>
      </w:pPr>
      <w:r w:rsidRPr="006B0FE3">
        <w:rPr>
          <w:b/>
          <w:sz w:val="28"/>
        </w:rPr>
        <w:t>Cestování mezi domovem a mateřskou školou</w:t>
      </w:r>
    </w:p>
    <w:p w:rsidR="00BE2F10" w:rsidRDefault="005C56C4" w:rsidP="00BC696D">
      <w:r>
        <w:t xml:space="preserve">S nástupem dítěte do mateřské školy začíná dítě pravidelně střídat dvě oblasti života. Zatímco doma v rodině dítě žije v úzkém rodinném společenství s rodiči, popřípadě sourozencem a domácím mazlíčkem v mateřské škole na něho působí velká skupina dětí s málo dospělými. Pro dítě je důležitá prostorová orientace, aby vědělo, kde se co nachází a kde co najde. V rodině platí jiná pravidla než v mateřské škole, například vlastnictví hraček. Zatímco doma patří hračka jednomu dítěti, v mateřské škole je hračka pro všechny děti. </w:t>
      </w:r>
      <w:r w:rsidR="00BE2F10">
        <w:rPr>
          <w:rStyle w:val="Znakapoznpodarou"/>
        </w:rPr>
        <w:footnoteReference w:id="131"/>
      </w:r>
    </w:p>
    <w:p w:rsidR="00F13F6E" w:rsidRPr="00BC696D" w:rsidRDefault="005C56C4" w:rsidP="00BC696D">
      <w:r>
        <w:lastRenderedPageBreak/>
        <w:t xml:space="preserve"> Proto si musí učitelka s dětmi stanovit přesná pravidla používání hraček. Také pro rodiče s nástupem do mateřské školy platí nová pravidla. </w:t>
      </w:r>
      <w:r>
        <w:rPr>
          <w:rStyle w:val="Znakapoznpodarou"/>
        </w:rPr>
        <w:footnoteReference w:id="132"/>
      </w:r>
    </w:p>
    <w:p w:rsidR="00F03A46" w:rsidRPr="00725EBC" w:rsidRDefault="005C56C4" w:rsidP="00725EBC">
      <w:pPr>
        <w:rPr>
          <w:vertAlign w:val="superscript"/>
        </w:rPr>
      </w:pPr>
      <w:r>
        <w:t xml:space="preserve">Například musí sladit domácnost, práci a požadavky mateřské školy. To znamená dodržování doby pro přivedení a odvedení dítěte do mateřské školy, rodičovské schůzky a mnoho dalšího. Rodiče si musí konkrétně stanovit, kdo dítě v který den přivede a vyzvedne. S pendlováním mezi domovem a mateřskou školou se dítě vždy musí vzdát jedné oblasti života.  V rodině již dítě netráví tolik času jako dříve. Když je dítě v mateřské škole, neví, co se děje doma a naopak zase rodič neví, jak je jemu dítěti a co zrovna dělá. Ztráta kontroly nad situací může být v důsledku stresu pociťována jako zátěž. Je nutné se s touto zátěží a pocity vypořádat. </w:t>
      </w:r>
      <w:r w:rsidR="00BE2F10">
        <w:rPr>
          <w:rStyle w:val="Znakapoznpodarou"/>
        </w:rPr>
        <w:footnoteReference w:id="133"/>
      </w:r>
    </w:p>
    <w:p w:rsidR="00C32E19" w:rsidRDefault="005C56C4" w:rsidP="00D62612">
      <w:r>
        <w:t xml:space="preserve">Naopak, když jde dítě z mateřské školy domů, také něco musí až do příštího dne opustit. Své </w:t>
      </w:r>
      <w:proofErr w:type="gramStart"/>
      <w:r>
        <w:t>kamarády</w:t>
      </w:r>
      <w:proofErr w:type="gramEnd"/>
      <w:r>
        <w:t>, kteří jsou stál</w:t>
      </w:r>
      <w:r w:rsidR="00E43BF8">
        <w:t>e milejší, hračky a  prostředí.</w:t>
      </w:r>
      <w:r w:rsidR="00BE2F10">
        <w:rPr>
          <w:rStyle w:val="Znakapoznpodarou"/>
        </w:rPr>
        <w:footnoteReference w:id="134"/>
      </w:r>
    </w:p>
    <w:p w:rsidR="00BE2F10" w:rsidRDefault="00BE2F10" w:rsidP="00D62612"/>
    <w:p w:rsidR="00BE2F10" w:rsidRDefault="00BE2F10" w:rsidP="00D62612"/>
    <w:p w:rsidR="00BE2F10" w:rsidRDefault="00BE2F10" w:rsidP="00D62612"/>
    <w:p w:rsidR="00BD4A6F" w:rsidRDefault="00BD4A6F" w:rsidP="00593BE5">
      <w:r w:rsidRPr="00BD4A6F">
        <w:t>V teoretické části jsme se věnovali předškolnímu vzdělávání a také jednotlivým aktérům předškolního vzdělávání. Nejprve o dítěti a jeho vývoji a poté o rodině a jejích typech, o výchovných stylech a podobně. V neposlední řadě aktérů jsme se změřily na mateřskou školu. Dále jsme se zaměřili již konkrétně na samotnou adaptaci dětí a také například na nové vztahy, které se vstupem do mateřské školy vznikají. Zpracováním teoretické části jsme získali základní východiska pro praktickou část.</w:t>
      </w:r>
    </w:p>
    <w:p w:rsidR="00BE2F10" w:rsidRDefault="00BE2F10" w:rsidP="00D62612">
      <w:pPr>
        <w:rPr>
          <w:vertAlign w:val="superscript"/>
        </w:rPr>
      </w:pPr>
    </w:p>
    <w:p w:rsidR="00BE2F10" w:rsidRDefault="00BE2F10" w:rsidP="00D62612">
      <w:pPr>
        <w:rPr>
          <w:vertAlign w:val="superscript"/>
        </w:rPr>
      </w:pPr>
    </w:p>
    <w:p w:rsidR="00BE2F10" w:rsidRDefault="00BE2F10" w:rsidP="00D62612">
      <w:pPr>
        <w:rPr>
          <w:vertAlign w:val="superscript"/>
        </w:rPr>
      </w:pPr>
    </w:p>
    <w:p w:rsidR="00BE2F10" w:rsidRDefault="00BE2F10" w:rsidP="00D62612">
      <w:pPr>
        <w:rPr>
          <w:vertAlign w:val="superscript"/>
        </w:rPr>
      </w:pPr>
    </w:p>
    <w:p w:rsidR="00BE2F10" w:rsidRDefault="00BE2F10" w:rsidP="00D62612">
      <w:pPr>
        <w:rPr>
          <w:vertAlign w:val="superscript"/>
        </w:rPr>
      </w:pPr>
    </w:p>
    <w:p w:rsidR="00B2797C" w:rsidRDefault="00B2797C" w:rsidP="006018ED">
      <w:pPr>
        <w:pStyle w:val="Nadpis1"/>
        <w:numPr>
          <w:ilvl w:val="0"/>
          <w:numId w:val="4"/>
        </w:numPr>
      </w:pPr>
      <w:bookmarkStart w:id="57" w:name="_Toc417274172"/>
      <w:r>
        <w:lastRenderedPageBreak/>
        <w:t>PRAKTICKÁ ČÁST</w:t>
      </w:r>
      <w:bookmarkEnd w:id="57"/>
    </w:p>
    <w:p w:rsidR="006018ED" w:rsidRPr="006018ED" w:rsidRDefault="006018ED" w:rsidP="006018ED"/>
    <w:p w:rsidR="006018ED" w:rsidRPr="006018ED" w:rsidRDefault="006018ED" w:rsidP="006018ED">
      <w:r w:rsidRPr="006018ED">
        <w:t>Prostřednictvím pedagogické sondy a za využití principů smíšeného výzkumu</w:t>
      </w:r>
      <w:r>
        <w:t xml:space="preserve"> pře</w:t>
      </w:r>
      <w:r w:rsidR="00A01061">
        <w:t xml:space="preserve">dstavíme v praktické </w:t>
      </w:r>
      <w:r w:rsidR="00A01061">
        <w:rPr>
          <w:szCs w:val="24"/>
        </w:rPr>
        <w:t xml:space="preserve">části </w:t>
      </w:r>
      <w:r w:rsidR="00A01061" w:rsidRPr="00A01061">
        <w:rPr>
          <w:color w:val="000000"/>
          <w:szCs w:val="24"/>
        </w:rPr>
        <w:t>cíle, výzkumné otázky, charakteristiku respondentů, metody sběru dat a jejich vyhodnocení.</w:t>
      </w:r>
    </w:p>
    <w:p w:rsidR="003D6C09" w:rsidRPr="00930F75" w:rsidRDefault="00922BA3" w:rsidP="00930F75">
      <w:pPr>
        <w:pStyle w:val="Nadpis1"/>
      </w:pPr>
      <w:bookmarkStart w:id="58" w:name="_Toc417274173"/>
      <w:r w:rsidRPr="00930F75">
        <w:t>4. P</w:t>
      </w:r>
      <w:r w:rsidR="00930F75">
        <w:t>ŘEDSTAVENÍ PEDAGOGICKÉHO PRŮZKUMU</w:t>
      </w:r>
      <w:bookmarkEnd w:id="58"/>
    </w:p>
    <w:p w:rsidR="003D6C09" w:rsidRPr="003D6C09" w:rsidRDefault="003D6C09" w:rsidP="003D6C09"/>
    <w:p w:rsidR="006018ED" w:rsidRDefault="006018ED" w:rsidP="006018ED">
      <w:pPr>
        <w:rPr>
          <w:rFonts w:cs="Times New Roman"/>
        </w:rPr>
      </w:pPr>
      <w:r>
        <w:rPr>
          <w:rFonts w:cs="Times New Roman"/>
          <w:b/>
        </w:rPr>
        <w:t>Hlavní cíl</w:t>
      </w:r>
      <w:r>
        <w:rPr>
          <w:rFonts w:cs="Times New Roman"/>
        </w:rPr>
        <w:t xml:space="preserve"> praktické části: prostřednictvím pedagogického průzkumu zmapovat adaptační režim v běžné mateřské škole s akcentem na informovanost rodičů a průběh adaptace dětí vstupující do mateřské školy.</w:t>
      </w:r>
    </w:p>
    <w:p w:rsidR="006018ED" w:rsidRDefault="006018ED" w:rsidP="00A337CB">
      <w:pPr>
        <w:rPr>
          <w:b/>
          <w:szCs w:val="28"/>
        </w:rPr>
      </w:pPr>
      <w:r w:rsidRPr="0024696F">
        <w:rPr>
          <w:b/>
          <w:szCs w:val="28"/>
        </w:rPr>
        <w:t>Dílčí cíle:</w:t>
      </w:r>
    </w:p>
    <w:p w:rsidR="00D27115" w:rsidRDefault="00D27115" w:rsidP="00D27115">
      <w:pPr>
        <w:spacing w:after="0"/>
      </w:pPr>
      <w:r>
        <w:t xml:space="preserve">1. </w:t>
      </w:r>
      <w:r w:rsidR="00501A3B">
        <w:t xml:space="preserve">Zmapovat základní informovanost rodičů dětí vstupujících do mateřské školy o </w:t>
      </w:r>
    </w:p>
    <w:p w:rsidR="00501A3B" w:rsidRDefault="00501A3B" w:rsidP="00D27115">
      <w:pPr>
        <w:spacing w:after="0"/>
      </w:pPr>
      <w:r>
        <w:t>adaptačním režimu a jeho možnostech.</w:t>
      </w:r>
    </w:p>
    <w:p w:rsidR="00D27115" w:rsidRDefault="00D27115" w:rsidP="00D27115">
      <w:pPr>
        <w:spacing w:after="0"/>
      </w:pPr>
      <w:r>
        <w:t>2. Zjistit, zda rodiče adaptační režim využili a z jakých důvodů ho využít nemohli.</w:t>
      </w:r>
    </w:p>
    <w:p w:rsidR="00D27115" w:rsidRDefault="00D27115" w:rsidP="00D27115">
      <w:pPr>
        <w:spacing w:after="0"/>
      </w:pPr>
      <w:r>
        <w:t xml:space="preserve">3. Zmapovat průběh adaptačního režimu a jeho fází v konkrétní mateřské škole se </w:t>
      </w:r>
    </w:p>
    <w:p w:rsidR="00D27115" w:rsidRPr="00501A3B" w:rsidRDefault="00D27115" w:rsidP="00D27115">
      <w:pPr>
        <w:spacing w:after="0"/>
      </w:pPr>
      <w:r>
        <w:t>zaměřením na vybrané děti a jejich rodiče.</w:t>
      </w:r>
    </w:p>
    <w:p w:rsidR="006018ED" w:rsidRPr="006018ED" w:rsidRDefault="006018ED" w:rsidP="00A337CB">
      <w:pPr>
        <w:pStyle w:val="Odstavecseseznamem"/>
        <w:jc w:val="both"/>
        <w:rPr>
          <w:rFonts w:ascii="Times New Roman" w:hAnsi="Times New Roman" w:cs="Times New Roman"/>
          <w:sz w:val="24"/>
          <w:szCs w:val="24"/>
        </w:rPr>
      </w:pPr>
    </w:p>
    <w:p w:rsidR="006018ED" w:rsidRPr="006018ED" w:rsidRDefault="006018ED" w:rsidP="00A337CB">
      <w:pPr>
        <w:pStyle w:val="Odstavecseseznamem"/>
        <w:jc w:val="both"/>
        <w:rPr>
          <w:rFonts w:ascii="Times New Roman" w:hAnsi="Times New Roman" w:cs="Times New Roman"/>
          <w:sz w:val="24"/>
          <w:szCs w:val="24"/>
        </w:rPr>
      </w:pPr>
    </w:p>
    <w:p w:rsidR="006018ED" w:rsidRPr="006018ED" w:rsidRDefault="006018ED" w:rsidP="00A337CB">
      <w:pPr>
        <w:pStyle w:val="Odstavecseseznamem"/>
        <w:jc w:val="both"/>
        <w:rPr>
          <w:rFonts w:ascii="Times New Roman" w:hAnsi="Times New Roman" w:cs="Times New Roman"/>
          <w:b/>
          <w:sz w:val="24"/>
          <w:szCs w:val="24"/>
        </w:rPr>
      </w:pPr>
      <w:r w:rsidRPr="006018ED">
        <w:rPr>
          <w:rFonts w:ascii="Times New Roman" w:hAnsi="Times New Roman" w:cs="Times New Roman"/>
          <w:b/>
          <w:sz w:val="24"/>
          <w:szCs w:val="24"/>
        </w:rPr>
        <w:t xml:space="preserve">Dále byly vyvozeny výzkumné otázky: </w:t>
      </w:r>
    </w:p>
    <w:p w:rsidR="006018ED" w:rsidRPr="006018ED" w:rsidRDefault="006018ED" w:rsidP="00A337CB">
      <w:pPr>
        <w:spacing w:after="0"/>
      </w:pPr>
      <w:r w:rsidRPr="006018ED">
        <w:t>1. Jsou rodiče informování o adaptačním režimu MŠ, kam vstupuje jejich dítě</w:t>
      </w:r>
    </w:p>
    <w:p w:rsidR="006018ED" w:rsidRPr="006018ED" w:rsidRDefault="006018ED" w:rsidP="00A337CB">
      <w:pPr>
        <w:spacing w:after="0"/>
      </w:pPr>
      <w:r w:rsidRPr="006018ED">
        <w:t>2. Využívají adaptační režim při vstupu dítěte do MŠ?</w:t>
      </w:r>
    </w:p>
    <w:p w:rsidR="006018ED" w:rsidRPr="006018ED" w:rsidRDefault="006018ED" w:rsidP="00A337CB">
      <w:pPr>
        <w:spacing w:after="0"/>
      </w:pPr>
      <w:r w:rsidRPr="006018ED">
        <w:t xml:space="preserve">3. Z jakých důvodů adaptační režim rodiče nejčastěji </w:t>
      </w:r>
      <w:r w:rsidR="002708AE">
        <w:t>ne</w:t>
      </w:r>
      <w:r w:rsidRPr="006018ED">
        <w:t>využívají?</w:t>
      </w:r>
    </w:p>
    <w:p w:rsidR="006018ED" w:rsidRPr="006018ED" w:rsidRDefault="006018ED" w:rsidP="00A337CB">
      <w:pPr>
        <w:spacing w:after="0"/>
      </w:pPr>
      <w:r w:rsidRPr="006018ED">
        <w:t>4. Probíhá a</w:t>
      </w:r>
      <w:r w:rsidR="00BC7FAD">
        <w:t>daptační režim dětí konkrétní MŠ</w:t>
      </w:r>
      <w:r w:rsidRPr="006018ED">
        <w:t xml:space="preserve"> dle popsaných fází (v teoretické části)?</w:t>
      </w:r>
    </w:p>
    <w:p w:rsidR="006018ED" w:rsidRPr="006018ED" w:rsidRDefault="006018ED" w:rsidP="00A337CB">
      <w:pPr>
        <w:spacing w:after="0"/>
      </w:pPr>
      <w:r w:rsidRPr="006018ED">
        <w:t>5</w:t>
      </w:r>
      <w:r w:rsidR="00627F19">
        <w:t xml:space="preserve">. </w:t>
      </w:r>
      <w:r w:rsidRPr="006018ED">
        <w:t>Vstupují v konkrétní mateřské škole rodiče do adaptace dětí?</w:t>
      </w:r>
    </w:p>
    <w:p w:rsidR="006018ED" w:rsidRDefault="006018ED" w:rsidP="006018ED">
      <w:pPr>
        <w:pStyle w:val="Odstavecseseznamem"/>
        <w:ind w:left="1400"/>
        <w:rPr>
          <w:sz w:val="24"/>
          <w:szCs w:val="24"/>
        </w:rPr>
      </w:pPr>
    </w:p>
    <w:p w:rsidR="006018ED" w:rsidRPr="00BD279A" w:rsidRDefault="006018ED" w:rsidP="00BD279A">
      <w:pPr>
        <w:rPr>
          <w:b/>
          <w:sz w:val="28"/>
          <w:szCs w:val="28"/>
        </w:rPr>
      </w:pPr>
      <w:r w:rsidRPr="00BD279A">
        <w:rPr>
          <w:b/>
          <w:sz w:val="28"/>
          <w:szCs w:val="28"/>
        </w:rPr>
        <w:t>Charakteristika respondentů</w:t>
      </w:r>
    </w:p>
    <w:p w:rsidR="006018ED" w:rsidRPr="005B67C3" w:rsidRDefault="005B67C3" w:rsidP="002B6A49">
      <w:pPr>
        <w:spacing w:after="0"/>
        <w:rPr>
          <w:rFonts w:cs="Times New Roman"/>
          <w:szCs w:val="24"/>
        </w:rPr>
      </w:pPr>
      <w:r w:rsidRPr="005B67C3">
        <w:rPr>
          <w:color w:val="000000"/>
          <w:szCs w:val="24"/>
        </w:rPr>
        <w:t>1. Skupina rodiče: 36, výběr kriteriální – rodiče dětí dítě vstupující</w:t>
      </w:r>
      <w:r w:rsidR="00A337CB">
        <w:rPr>
          <w:color w:val="000000"/>
          <w:szCs w:val="24"/>
        </w:rPr>
        <w:t>ch</w:t>
      </w:r>
      <w:r w:rsidRPr="005B67C3">
        <w:rPr>
          <w:color w:val="000000"/>
          <w:szCs w:val="24"/>
        </w:rPr>
        <w:t xml:space="preserve"> do MŠ </w:t>
      </w:r>
      <w:r w:rsidR="00A337CB">
        <w:rPr>
          <w:color w:val="000000"/>
          <w:szCs w:val="24"/>
        </w:rPr>
        <w:t xml:space="preserve">Sokolské v Olomouci, do MŠ v Samotiškách, do MŠ v </w:t>
      </w:r>
      <w:proofErr w:type="spellStart"/>
      <w:r w:rsidR="00A337CB">
        <w:rPr>
          <w:color w:val="000000"/>
          <w:szCs w:val="24"/>
        </w:rPr>
        <w:t>Droždíně</w:t>
      </w:r>
      <w:proofErr w:type="spellEnd"/>
      <w:r w:rsidR="00A337CB">
        <w:rPr>
          <w:color w:val="000000"/>
          <w:szCs w:val="24"/>
        </w:rPr>
        <w:t xml:space="preserve"> a do MŠ na Svatém Kopečku</w:t>
      </w:r>
    </w:p>
    <w:p w:rsidR="00A337CB" w:rsidRDefault="005B67C3" w:rsidP="00A337CB">
      <w:pPr>
        <w:spacing w:after="0"/>
        <w:rPr>
          <w:color w:val="000000"/>
          <w:szCs w:val="24"/>
        </w:rPr>
      </w:pPr>
      <w:r w:rsidRPr="005B67C3">
        <w:rPr>
          <w:color w:val="000000"/>
          <w:szCs w:val="24"/>
        </w:rPr>
        <w:t>2. Skupina děti: 5, výběr</w:t>
      </w:r>
      <w:r w:rsidR="00A337CB">
        <w:rPr>
          <w:color w:val="000000"/>
          <w:szCs w:val="24"/>
        </w:rPr>
        <w:t xml:space="preserve"> kriteriální – vstupující do MŠ Sokolské v Olomouci, do MŠ</w:t>
      </w:r>
    </w:p>
    <w:p w:rsidR="00AB117B" w:rsidRPr="00A337CB" w:rsidRDefault="00A337CB" w:rsidP="00A337CB">
      <w:pPr>
        <w:ind w:firstLine="0"/>
        <w:rPr>
          <w:rFonts w:cs="Times New Roman"/>
          <w:szCs w:val="24"/>
        </w:rPr>
      </w:pPr>
      <w:r>
        <w:rPr>
          <w:color w:val="000000"/>
          <w:szCs w:val="24"/>
        </w:rPr>
        <w:t xml:space="preserve"> v Samotiškách, do MŠ v </w:t>
      </w:r>
      <w:proofErr w:type="spellStart"/>
      <w:r>
        <w:rPr>
          <w:color w:val="000000"/>
          <w:szCs w:val="24"/>
        </w:rPr>
        <w:t>Droždíně</w:t>
      </w:r>
      <w:proofErr w:type="spellEnd"/>
      <w:r>
        <w:rPr>
          <w:color w:val="000000"/>
          <w:szCs w:val="24"/>
        </w:rPr>
        <w:t xml:space="preserve"> a do MŠ na Svatém Kopečku</w:t>
      </w:r>
    </w:p>
    <w:p w:rsidR="00184C7C" w:rsidRPr="00BD279A" w:rsidRDefault="002B6A49" w:rsidP="00BD279A">
      <w:pPr>
        <w:rPr>
          <w:b/>
          <w:sz w:val="28"/>
          <w:szCs w:val="28"/>
        </w:rPr>
      </w:pPr>
      <w:r w:rsidRPr="00BD279A">
        <w:rPr>
          <w:b/>
          <w:sz w:val="28"/>
          <w:szCs w:val="28"/>
        </w:rPr>
        <w:lastRenderedPageBreak/>
        <w:t>Použité metody při sběru dat</w:t>
      </w:r>
    </w:p>
    <w:p w:rsidR="00184C7C" w:rsidRDefault="002B6A49" w:rsidP="00184C7C">
      <w:pPr>
        <w:spacing w:after="0"/>
        <w:rPr>
          <w:rFonts w:cs="Times New Roman"/>
          <w:b/>
        </w:rPr>
      </w:pPr>
      <w:r>
        <w:rPr>
          <w:rFonts w:cs="Times New Roman"/>
          <w:b/>
        </w:rPr>
        <w:t>Rodiče</w:t>
      </w:r>
    </w:p>
    <w:p w:rsidR="002B6A49" w:rsidRDefault="00AB117B" w:rsidP="00593BE5">
      <w:pPr>
        <w:rPr>
          <w:rFonts w:cs="Times New Roman"/>
        </w:rPr>
      </w:pPr>
      <w:r>
        <w:rPr>
          <w:rFonts w:cs="Times New Roman"/>
        </w:rPr>
        <w:t>Pro zpracování našeho</w:t>
      </w:r>
      <w:r w:rsidR="002B6A49">
        <w:rPr>
          <w:rFonts w:cs="Times New Roman"/>
        </w:rPr>
        <w:t xml:space="preserve"> výzkumu na téma Vstup dítěte do mateřské školy a jeho</w:t>
      </w:r>
      <w:r>
        <w:rPr>
          <w:rFonts w:cs="Times New Roman"/>
        </w:rPr>
        <w:t xml:space="preserve"> adaptace na nové prostředí jsme </w:t>
      </w:r>
      <w:proofErr w:type="spellStart"/>
      <w:r>
        <w:rPr>
          <w:rFonts w:cs="Times New Roman"/>
        </w:rPr>
        <w:t>vytvořili</w:t>
      </w:r>
      <w:r w:rsidR="007F302A">
        <w:rPr>
          <w:rFonts w:cs="Times New Roman"/>
        </w:rPr>
        <w:t>polostruktorovaný</w:t>
      </w:r>
      <w:r w:rsidR="00700441">
        <w:rPr>
          <w:rFonts w:cs="Times New Roman"/>
        </w:rPr>
        <w:t>dotazník</w:t>
      </w:r>
      <w:proofErr w:type="spellEnd"/>
      <w:r w:rsidR="00700441">
        <w:rPr>
          <w:rFonts w:cs="Times New Roman"/>
        </w:rPr>
        <w:t xml:space="preserve"> pro rodiče, </w:t>
      </w:r>
      <w:r w:rsidR="001C4E64">
        <w:rPr>
          <w:rFonts w:cs="Times New Roman"/>
        </w:rPr>
        <w:t>který js</w:t>
      </w:r>
      <w:r w:rsidR="002B6A49">
        <w:rPr>
          <w:rFonts w:cs="Times New Roman"/>
        </w:rPr>
        <w:t>m</w:t>
      </w:r>
      <w:r w:rsidR="001C4E64">
        <w:rPr>
          <w:rFonts w:cs="Times New Roman"/>
        </w:rPr>
        <w:t>e dali</w:t>
      </w:r>
      <w:r w:rsidR="002B6A49">
        <w:rPr>
          <w:rFonts w:cs="Times New Roman"/>
        </w:rPr>
        <w:t xml:space="preserve"> rodičům dětí z mateřských škol,</w:t>
      </w:r>
      <w:r w:rsidR="00184C7C">
        <w:rPr>
          <w:rFonts w:cs="Times New Roman"/>
        </w:rPr>
        <w:t xml:space="preserve"> kteří mají dítě </w:t>
      </w:r>
      <w:r w:rsidR="002B6A49">
        <w:rPr>
          <w:rFonts w:cs="Times New Roman"/>
        </w:rPr>
        <w:t xml:space="preserve">poprvé v mateřské škole. Pomocí jejich odpovědí na uzavřené otázky nebo naopak otevření otázky mohu zjistit, jaké jsou například nejčastější problémy dětí při adaptaci, jaký je nejvhodnější věk dítěte při vstupu do mateřských škol a také například to, jaká je realita. V kolika letech děti opravdu nejčastěji do MŠ nastupují. </w:t>
      </w:r>
      <w:r w:rsidR="007D37E9">
        <w:rPr>
          <w:rFonts w:cs="Times New Roman"/>
          <w:szCs w:val="24"/>
        </w:rPr>
        <w:t>Odpovědi na otázky jsem vložila do následujících grafů</w:t>
      </w:r>
    </w:p>
    <w:p w:rsidR="002B6A49" w:rsidRDefault="002B6A49" w:rsidP="00184C7C">
      <w:pPr>
        <w:spacing w:after="0"/>
        <w:rPr>
          <w:rFonts w:cs="Times New Roman"/>
        </w:rPr>
      </w:pPr>
      <w:r>
        <w:rPr>
          <w:rFonts w:cs="Times New Roman"/>
          <w:b/>
        </w:rPr>
        <w:t>Děti</w:t>
      </w:r>
      <w:r>
        <w:rPr>
          <w:rFonts w:cs="Times New Roman"/>
        </w:rPr>
        <w:t>:</w:t>
      </w:r>
    </w:p>
    <w:p w:rsidR="00D112BE" w:rsidRPr="00184C7C" w:rsidRDefault="002B6A49" w:rsidP="00593BE5">
      <w:pPr>
        <w:rPr>
          <w:rFonts w:cs="Times New Roman"/>
        </w:rPr>
      </w:pPr>
      <w:r>
        <w:rPr>
          <w:rFonts w:cs="Times New Roman"/>
        </w:rPr>
        <w:t>Pozorování –</w:t>
      </w:r>
      <w:r w:rsidR="00184C7C">
        <w:rPr>
          <w:rFonts w:cs="Times New Roman"/>
        </w:rPr>
        <w:t xml:space="preserve"> dlouhodobé, přímé </w:t>
      </w:r>
    </w:p>
    <w:p w:rsidR="00184C7C" w:rsidRPr="00184C7C" w:rsidRDefault="00184C7C" w:rsidP="00184C7C">
      <w:pPr>
        <w:rPr>
          <w:rFonts w:cs="Times New Roman"/>
          <w:b/>
        </w:rPr>
      </w:pPr>
      <w:r w:rsidRPr="00184C7C">
        <w:rPr>
          <w:rFonts w:cs="Times New Roman"/>
          <w:b/>
        </w:rPr>
        <w:t>Pro pozorování edukační reality byla naformulována následující kritéria:</w:t>
      </w:r>
    </w:p>
    <w:p w:rsidR="00184C7C" w:rsidRPr="00184C7C" w:rsidRDefault="00146160" w:rsidP="00146160">
      <w:pPr>
        <w:spacing w:after="0"/>
      </w:pPr>
      <w:r>
        <w:t xml:space="preserve">1. </w:t>
      </w:r>
      <w:r w:rsidR="00184C7C" w:rsidRPr="00184C7C">
        <w:t>Zapojení rodičů do adaptace dítěte</w:t>
      </w:r>
    </w:p>
    <w:p w:rsidR="00184C7C" w:rsidRPr="00184C7C" w:rsidRDefault="00146160" w:rsidP="00146160">
      <w:pPr>
        <w:spacing w:after="0"/>
      </w:pPr>
      <w:r>
        <w:t xml:space="preserve">2. </w:t>
      </w:r>
      <w:r w:rsidR="00184C7C" w:rsidRPr="00184C7C">
        <w:t>Přirozený průběh jednotlivých fází adaptace</w:t>
      </w:r>
    </w:p>
    <w:p w:rsidR="00184C7C" w:rsidRPr="00184C7C" w:rsidRDefault="00146160" w:rsidP="00146160">
      <w:pPr>
        <w:spacing w:after="0"/>
      </w:pPr>
      <w:r>
        <w:t xml:space="preserve">3. </w:t>
      </w:r>
      <w:r w:rsidR="00184C7C" w:rsidRPr="00184C7C">
        <w:t>Plačtivost dítěte</w:t>
      </w:r>
    </w:p>
    <w:p w:rsidR="00184C7C" w:rsidRPr="00184C7C" w:rsidRDefault="00146160" w:rsidP="00146160">
      <w:pPr>
        <w:spacing w:after="0"/>
      </w:pPr>
      <w:r>
        <w:t xml:space="preserve">4. </w:t>
      </w:r>
      <w:r w:rsidR="00184C7C" w:rsidRPr="00184C7C">
        <w:t>Separace dítěte od ostatních dětí</w:t>
      </w:r>
    </w:p>
    <w:p w:rsidR="00184C7C" w:rsidRPr="00184C7C" w:rsidRDefault="00146160" w:rsidP="00146160">
      <w:pPr>
        <w:spacing w:after="0"/>
      </w:pPr>
      <w:r>
        <w:t xml:space="preserve">5. </w:t>
      </w:r>
      <w:r w:rsidR="00184C7C" w:rsidRPr="00184C7C">
        <w:t>Zapojení dítěte do aktivit nabízené učitelkou</w:t>
      </w:r>
    </w:p>
    <w:p w:rsidR="00507C4E" w:rsidRDefault="00146160" w:rsidP="00146160">
      <w:pPr>
        <w:spacing w:after="0"/>
      </w:pPr>
      <w:r>
        <w:t xml:space="preserve">6. </w:t>
      </w:r>
      <w:r w:rsidR="00184C7C" w:rsidRPr="00184C7C">
        <w:t>Zapojení dítěte do spontánních her</w:t>
      </w:r>
    </w:p>
    <w:p w:rsidR="00593BE5" w:rsidRDefault="00593BE5">
      <w:pPr>
        <w:spacing w:line="276" w:lineRule="auto"/>
        <w:ind w:firstLine="0"/>
        <w:jc w:val="left"/>
        <w:rPr>
          <w:rFonts w:cs="Times New Roman"/>
          <w:szCs w:val="24"/>
        </w:rPr>
      </w:pPr>
      <w:r>
        <w:rPr>
          <w:rFonts w:cs="Times New Roman"/>
          <w:b/>
          <w:bCs/>
          <w:szCs w:val="24"/>
        </w:rPr>
        <w:br w:type="page"/>
      </w:r>
    </w:p>
    <w:p w:rsidR="007D37E9" w:rsidRPr="00930F75" w:rsidRDefault="003D6C09" w:rsidP="00593BE5">
      <w:pPr>
        <w:pStyle w:val="Nadpis1"/>
      </w:pPr>
      <w:bookmarkStart w:id="59" w:name="_Toc417274174"/>
      <w:r w:rsidRPr="00930F75">
        <w:lastRenderedPageBreak/>
        <w:t xml:space="preserve">5 </w:t>
      </w:r>
      <w:r w:rsidR="00930F75">
        <w:t>VYHODNOCENÍ ZÍSKANÝCH DAT</w:t>
      </w:r>
      <w:bookmarkEnd w:id="59"/>
    </w:p>
    <w:p w:rsidR="00AC4613" w:rsidRDefault="00AC4613" w:rsidP="00AC4613">
      <w:pPr>
        <w:spacing w:line="256" w:lineRule="auto"/>
        <w:ind w:firstLine="0"/>
      </w:pPr>
      <w:r>
        <w:t>V následující části bude vyhodnoceno dotazníkové šetření a pozorování edukační reality</w:t>
      </w:r>
    </w:p>
    <w:p w:rsidR="00AC4613" w:rsidRDefault="00AC4613" w:rsidP="00AC4613">
      <w:pPr>
        <w:spacing w:line="256" w:lineRule="auto"/>
        <w:ind w:firstLine="0"/>
      </w:pPr>
    </w:p>
    <w:p w:rsidR="00AC4613" w:rsidRDefault="00101A01" w:rsidP="00AC4613">
      <w:pPr>
        <w:pStyle w:val="Nadpis3"/>
      </w:pPr>
      <w:bookmarkStart w:id="60" w:name="_Toc417274175"/>
      <w:r>
        <w:t>5.</w:t>
      </w:r>
      <w:r w:rsidR="00AC4613">
        <w:t>1 Vyhodnocení dotazníkového šetření</w:t>
      </w:r>
      <w:bookmarkEnd w:id="60"/>
    </w:p>
    <w:p w:rsidR="00AC4613" w:rsidRPr="007D37E9" w:rsidRDefault="00AC4613" w:rsidP="003D6C09">
      <w:pPr>
        <w:spacing w:after="0"/>
        <w:ind w:firstLine="0"/>
        <w:rPr>
          <w:b/>
        </w:rPr>
      </w:pPr>
    </w:p>
    <w:p w:rsidR="007D37E9" w:rsidRDefault="008A4C1A" w:rsidP="007D37E9">
      <w:pPr>
        <w:rPr>
          <w:rFonts w:cs="Times New Roman"/>
        </w:rPr>
      </w:pPr>
      <w:r>
        <w:rPr>
          <w:rFonts w:cs="Times New Roman"/>
        </w:rPr>
        <w:t xml:space="preserve">Rozdali jsme </w:t>
      </w:r>
      <w:r w:rsidR="007D37E9">
        <w:rPr>
          <w:rFonts w:cs="Times New Roman"/>
        </w:rPr>
        <w:t xml:space="preserve">celkem 50 dotazníků pro rodiče do třech mateřských škol (Samotišky, Svatý Kopeček a </w:t>
      </w:r>
      <w:proofErr w:type="spellStart"/>
      <w:r w:rsidR="007D37E9">
        <w:rPr>
          <w:rFonts w:cs="Times New Roman"/>
        </w:rPr>
        <w:t>Droždín</w:t>
      </w:r>
      <w:proofErr w:type="spellEnd"/>
      <w:r w:rsidR="007D37E9">
        <w:rPr>
          <w:rFonts w:cs="Times New Roman"/>
        </w:rPr>
        <w:t>). Celk</w:t>
      </w:r>
      <w:r>
        <w:rPr>
          <w:rFonts w:cs="Times New Roman"/>
        </w:rPr>
        <w:t xml:space="preserve">em se nám </w:t>
      </w:r>
      <w:r w:rsidR="00A24B2C">
        <w:rPr>
          <w:rFonts w:cs="Times New Roman"/>
        </w:rPr>
        <w:t xml:space="preserve">jich vrátilo 36. </w:t>
      </w:r>
    </w:p>
    <w:p w:rsidR="003D6C09" w:rsidRDefault="003D6C09" w:rsidP="003D6C09">
      <w:pPr>
        <w:spacing w:after="0"/>
        <w:rPr>
          <w:rFonts w:cs="Times New Roman"/>
        </w:rPr>
      </w:pPr>
      <w:r>
        <w:rPr>
          <w:rFonts w:cs="Times New Roman"/>
          <w:szCs w:val="24"/>
        </w:rPr>
        <w:t xml:space="preserve">Graf </w:t>
      </w:r>
      <w:proofErr w:type="gramStart"/>
      <w:r>
        <w:rPr>
          <w:rFonts w:cs="Times New Roman"/>
          <w:szCs w:val="24"/>
        </w:rPr>
        <w:t>č.1 – Návratnost</w:t>
      </w:r>
      <w:proofErr w:type="gramEnd"/>
      <w:r>
        <w:rPr>
          <w:rFonts w:cs="Times New Roman"/>
          <w:szCs w:val="24"/>
        </w:rPr>
        <w:t xml:space="preserve"> dotazníků</w:t>
      </w:r>
    </w:p>
    <w:p w:rsidR="007D37E9" w:rsidRDefault="007D37E9" w:rsidP="008A4C1A">
      <w:pPr>
        <w:spacing w:after="0"/>
        <w:rPr>
          <w:rFonts w:cs="Times New Roman"/>
        </w:rPr>
      </w:pPr>
      <w:r>
        <w:rPr>
          <w:rFonts w:cs="Times New Roman"/>
          <w:noProof/>
          <w:lang w:eastAsia="cs-CZ"/>
        </w:rPr>
        <w:drawing>
          <wp:inline distT="0" distB="0" distL="0" distR="0">
            <wp:extent cx="3762375" cy="1685925"/>
            <wp:effectExtent l="0" t="0" r="9525" b="9525"/>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55EA" w:rsidRDefault="00F95673" w:rsidP="004855EA">
      <w:pPr>
        <w:spacing w:after="0"/>
        <w:rPr>
          <w:rFonts w:cs="Times New Roman"/>
        </w:rPr>
      </w:pPr>
      <w:r>
        <w:rPr>
          <w:rFonts w:cs="Times New Roman"/>
        </w:rPr>
        <w:t xml:space="preserve">Komentář: </w:t>
      </w:r>
      <w:r w:rsidR="004855EA">
        <w:rPr>
          <w:rFonts w:cs="Times New Roman"/>
        </w:rPr>
        <w:t>Celkový počet vrácených dotazníků odpovídal našim představám.</w:t>
      </w:r>
    </w:p>
    <w:p w:rsidR="0012437C" w:rsidRDefault="0012437C" w:rsidP="007D37E9">
      <w:pPr>
        <w:pStyle w:val="Odstavecseseznamem"/>
        <w:ind w:left="1040"/>
        <w:rPr>
          <w:rFonts w:ascii="Times New Roman" w:hAnsi="Times New Roman" w:cs="Times New Roman"/>
          <w:sz w:val="24"/>
          <w:szCs w:val="24"/>
        </w:rPr>
      </w:pPr>
    </w:p>
    <w:p w:rsidR="007D37E9" w:rsidRPr="004567BB" w:rsidRDefault="007D37E9" w:rsidP="007D37E9">
      <w:pPr>
        <w:spacing w:after="0"/>
        <w:ind w:firstLine="0"/>
        <w:rPr>
          <w:rFonts w:cs="Times New Roman"/>
          <w:b/>
          <w:szCs w:val="24"/>
        </w:rPr>
      </w:pPr>
      <w:r w:rsidRPr="004567BB">
        <w:rPr>
          <w:rFonts w:cs="Times New Roman"/>
          <w:b/>
          <w:szCs w:val="24"/>
        </w:rPr>
        <w:t>OTÁZKY PRO RODIČE:</w:t>
      </w:r>
    </w:p>
    <w:p w:rsidR="007D37E9" w:rsidRDefault="007D37E9" w:rsidP="007D37E9">
      <w:pPr>
        <w:spacing w:after="0"/>
        <w:ind w:firstLine="0"/>
        <w:rPr>
          <w:rFonts w:cs="Times New Roman"/>
          <w:b/>
          <w:szCs w:val="24"/>
          <w:u w:val="single"/>
        </w:rPr>
      </w:pPr>
    </w:p>
    <w:p w:rsidR="00A24B2C" w:rsidRDefault="007D37E9" w:rsidP="00F95673">
      <w:pPr>
        <w:pStyle w:val="Odstavecseseznamem"/>
        <w:numPr>
          <w:ilvl w:val="0"/>
          <w:numId w:val="29"/>
        </w:numPr>
        <w:spacing w:line="254" w:lineRule="auto"/>
        <w:rPr>
          <w:rFonts w:ascii="Times New Roman" w:hAnsi="Times New Roman" w:cs="Times New Roman"/>
          <w:sz w:val="24"/>
          <w:szCs w:val="24"/>
        </w:rPr>
      </w:pPr>
      <w:r w:rsidRPr="004567BB">
        <w:rPr>
          <w:rFonts w:ascii="Times New Roman" w:hAnsi="Times New Roman" w:cs="Times New Roman"/>
          <w:sz w:val="24"/>
          <w:szCs w:val="24"/>
        </w:rPr>
        <w:t>Do jaké věkové kategorie patří vaše dítě</w:t>
      </w:r>
      <w:r w:rsidRPr="00A24B2C">
        <w:rPr>
          <w:rFonts w:ascii="Times New Roman" w:hAnsi="Times New Roman" w:cs="Times New Roman"/>
          <w:sz w:val="24"/>
          <w:szCs w:val="24"/>
        </w:rPr>
        <w:t>?</w:t>
      </w:r>
    </w:p>
    <w:p w:rsidR="00F95673" w:rsidRPr="00F95673" w:rsidRDefault="00F95673" w:rsidP="00F95673">
      <w:pPr>
        <w:pStyle w:val="Odstavecseseznamem"/>
        <w:spacing w:line="254" w:lineRule="auto"/>
        <w:ind w:left="1080"/>
        <w:rPr>
          <w:rFonts w:ascii="Times New Roman" w:hAnsi="Times New Roman" w:cs="Times New Roman"/>
          <w:sz w:val="24"/>
          <w:szCs w:val="24"/>
        </w:rPr>
      </w:pPr>
    </w:p>
    <w:p w:rsidR="004855EA" w:rsidRPr="004855EA" w:rsidRDefault="004855EA" w:rsidP="004855EA">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č.2 – Věková</w:t>
      </w:r>
      <w:proofErr w:type="gramEnd"/>
      <w:r>
        <w:rPr>
          <w:rFonts w:ascii="Times New Roman" w:hAnsi="Times New Roman" w:cs="Times New Roman"/>
          <w:sz w:val="24"/>
          <w:szCs w:val="24"/>
        </w:rPr>
        <w:t xml:space="preserve"> kategorie dětí</w:t>
      </w:r>
    </w:p>
    <w:p w:rsidR="00C00FA8" w:rsidRPr="004855EA" w:rsidRDefault="004855EA" w:rsidP="004855EA">
      <w:pPr>
        <w:pStyle w:val="Odstavecseseznamem"/>
        <w:ind w:left="1080"/>
        <w:rPr>
          <w:rFonts w:ascii="Times New Roman" w:hAnsi="Times New Roman" w:cs="Times New Roman"/>
          <w:sz w:val="24"/>
          <w:szCs w:val="24"/>
        </w:rPr>
      </w:pPr>
      <w:r>
        <w:rPr>
          <w:rFonts w:ascii="Times New Roman" w:hAnsi="Times New Roman" w:cs="Times New Roman"/>
          <w:b/>
          <w:noProof/>
          <w:sz w:val="28"/>
          <w:szCs w:val="28"/>
          <w:lang w:eastAsia="cs-CZ"/>
        </w:rPr>
        <w:drawing>
          <wp:inline distT="0" distB="0" distL="0" distR="0">
            <wp:extent cx="3762375" cy="1800225"/>
            <wp:effectExtent l="0" t="0" r="9525" b="952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A4C1A" w:rsidRDefault="00F95673" w:rsidP="00AC4613">
      <w:pPr>
        <w:pStyle w:val="Odstavecseseznamem"/>
        <w:ind w:left="1040"/>
        <w:rPr>
          <w:rFonts w:ascii="Times New Roman" w:hAnsi="Times New Roman" w:cs="Times New Roman"/>
          <w:sz w:val="24"/>
          <w:szCs w:val="24"/>
        </w:rPr>
      </w:pPr>
      <w:r>
        <w:rPr>
          <w:rFonts w:ascii="Times New Roman" w:hAnsi="Times New Roman" w:cs="Times New Roman"/>
          <w:sz w:val="24"/>
          <w:szCs w:val="24"/>
        </w:rPr>
        <w:t xml:space="preserve">Komentář: </w:t>
      </w:r>
      <w:r w:rsidR="008A4C1A">
        <w:rPr>
          <w:rFonts w:ascii="Times New Roman" w:hAnsi="Times New Roman" w:cs="Times New Roman"/>
          <w:sz w:val="24"/>
          <w:szCs w:val="24"/>
        </w:rPr>
        <w:t xml:space="preserve">Z procent uvedených v grafu vyplývá, že nejvíce dětí nastupuje do MŠ mezi 3-4 rokem. Věk 4-5 </w:t>
      </w:r>
      <w:r w:rsidR="002F38EE">
        <w:rPr>
          <w:rFonts w:ascii="Times New Roman" w:hAnsi="Times New Roman" w:cs="Times New Roman"/>
          <w:sz w:val="24"/>
          <w:szCs w:val="24"/>
        </w:rPr>
        <w:t>je druhý nejčastější nejspíše proto, že rodiče mají ještě mladší druhé dítě a starší si nechávají doma. Poté je dají so MŠ současně.</w:t>
      </w:r>
    </w:p>
    <w:p w:rsidR="004855EA" w:rsidRPr="008A4C1A" w:rsidRDefault="004855EA" w:rsidP="00AC4613">
      <w:pPr>
        <w:pStyle w:val="Odstavecseseznamem"/>
        <w:ind w:left="1040"/>
        <w:rPr>
          <w:rFonts w:ascii="Times New Roman" w:hAnsi="Times New Roman" w:cs="Times New Roman"/>
          <w:sz w:val="24"/>
          <w:szCs w:val="24"/>
        </w:rPr>
      </w:pPr>
    </w:p>
    <w:p w:rsidR="00EC6842" w:rsidRDefault="00EC6842" w:rsidP="0012437C">
      <w:pPr>
        <w:pStyle w:val="Odstavecseseznamem"/>
        <w:spacing w:after="120"/>
        <w:ind w:left="1040"/>
        <w:rPr>
          <w:rFonts w:ascii="Times New Roman" w:hAnsi="Times New Roman" w:cs="Times New Roman"/>
          <w:sz w:val="24"/>
          <w:szCs w:val="24"/>
        </w:rPr>
      </w:pPr>
    </w:p>
    <w:p w:rsidR="00593BE5" w:rsidRPr="0012437C" w:rsidRDefault="00593BE5" w:rsidP="0012437C">
      <w:pPr>
        <w:pStyle w:val="Odstavecseseznamem"/>
        <w:spacing w:after="120"/>
        <w:ind w:left="1040"/>
        <w:rPr>
          <w:rFonts w:ascii="Times New Roman" w:hAnsi="Times New Roman" w:cs="Times New Roman"/>
          <w:sz w:val="24"/>
          <w:szCs w:val="24"/>
        </w:rPr>
      </w:pPr>
    </w:p>
    <w:p w:rsidR="00C00FA8" w:rsidRPr="00A24B2C" w:rsidRDefault="007D37E9" w:rsidP="00A24B2C">
      <w:pPr>
        <w:pStyle w:val="Odstavecseseznamem"/>
        <w:numPr>
          <w:ilvl w:val="0"/>
          <w:numId w:val="29"/>
        </w:numPr>
        <w:spacing w:line="254" w:lineRule="auto"/>
        <w:rPr>
          <w:rFonts w:ascii="Times New Roman" w:hAnsi="Times New Roman" w:cs="Times New Roman"/>
          <w:sz w:val="24"/>
          <w:szCs w:val="24"/>
          <w:u w:val="single"/>
        </w:rPr>
      </w:pPr>
      <w:r w:rsidRPr="004567BB">
        <w:rPr>
          <w:rFonts w:ascii="Times New Roman" w:hAnsi="Times New Roman" w:cs="Times New Roman"/>
          <w:sz w:val="24"/>
          <w:szCs w:val="24"/>
        </w:rPr>
        <w:lastRenderedPageBreak/>
        <w:t>Jaký je podle Vás nejvhodnější věk dítěte při nástupu do MŠ?</w:t>
      </w:r>
    </w:p>
    <w:p w:rsidR="00A24B2C" w:rsidRPr="00A24B2C" w:rsidRDefault="00A24B2C" w:rsidP="00A24B2C">
      <w:pPr>
        <w:pStyle w:val="Odstavecseseznamem"/>
        <w:spacing w:line="254" w:lineRule="auto"/>
        <w:ind w:left="1080"/>
        <w:rPr>
          <w:rFonts w:ascii="Times New Roman" w:hAnsi="Times New Roman" w:cs="Times New Roman"/>
          <w:sz w:val="24"/>
          <w:szCs w:val="24"/>
          <w:u w:val="single"/>
        </w:rPr>
      </w:pPr>
    </w:p>
    <w:p w:rsidR="00A24B2C" w:rsidRPr="00C00FA8" w:rsidRDefault="00C00FA8" w:rsidP="00C00FA8">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č.3 – Nejvhodnější</w:t>
      </w:r>
      <w:proofErr w:type="gramEnd"/>
      <w:r>
        <w:rPr>
          <w:rFonts w:ascii="Times New Roman" w:hAnsi="Times New Roman" w:cs="Times New Roman"/>
          <w:sz w:val="24"/>
          <w:szCs w:val="24"/>
        </w:rPr>
        <w:t xml:space="preserve"> věk nástupu do MŠ</w:t>
      </w:r>
    </w:p>
    <w:p w:rsidR="007D37E9" w:rsidRDefault="007D37E9" w:rsidP="007D37E9">
      <w:pPr>
        <w:pStyle w:val="Odstavecseseznamem"/>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905250" cy="2143125"/>
            <wp:effectExtent l="0" t="0" r="19050" b="952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55EA" w:rsidRDefault="00F95673" w:rsidP="007D37E9">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4855EA">
        <w:rPr>
          <w:rFonts w:ascii="Times New Roman" w:hAnsi="Times New Roman" w:cs="Times New Roman"/>
          <w:sz w:val="24"/>
          <w:szCs w:val="24"/>
        </w:rPr>
        <w:t>Rodiče pokládají za nejvhodnější věk nástupu dítěte do MŠ 3-4 roky nejspíše proto, že v tomto věku dítěte nastupují zpět do zaměstnání.</w:t>
      </w:r>
    </w:p>
    <w:p w:rsidR="007D37E9" w:rsidRDefault="007D37E9" w:rsidP="007D37E9">
      <w:pPr>
        <w:pStyle w:val="Odstavecseseznamem"/>
        <w:ind w:left="1080"/>
        <w:rPr>
          <w:rFonts w:ascii="Times New Roman" w:hAnsi="Times New Roman" w:cs="Times New Roman"/>
          <w:sz w:val="24"/>
          <w:szCs w:val="24"/>
        </w:rPr>
      </w:pPr>
    </w:p>
    <w:p w:rsidR="007D37E9" w:rsidRDefault="007D37E9" w:rsidP="007D37E9">
      <w:pPr>
        <w:pStyle w:val="Odstavecseseznamem"/>
        <w:ind w:left="1080"/>
        <w:rPr>
          <w:rFonts w:ascii="Times New Roman" w:hAnsi="Times New Roman" w:cs="Times New Roman"/>
          <w:sz w:val="24"/>
          <w:szCs w:val="24"/>
        </w:rPr>
      </w:pPr>
    </w:p>
    <w:p w:rsidR="00A24B2C" w:rsidRDefault="007D37E9" w:rsidP="00A24B2C">
      <w:pPr>
        <w:pStyle w:val="Odstavecseseznamem"/>
        <w:numPr>
          <w:ilvl w:val="0"/>
          <w:numId w:val="29"/>
        </w:numPr>
        <w:spacing w:line="254" w:lineRule="auto"/>
        <w:rPr>
          <w:rFonts w:ascii="Times New Roman" w:hAnsi="Times New Roman" w:cs="Times New Roman"/>
          <w:sz w:val="24"/>
          <w:szCs w:val="24"/>
        </w:rPr>
      </w:pPr>
      <w:r w:rsidRPr="004567BB">
        <w:rPr>
          <w:rFonts w:ascii="Times New Roman" w:hAnsi="Times New Roman" w:cs="Times New Roman"/>
          <w:sz w:val="24"/>
          <w:szCs w:val="24"/>
        </w:rPr>
        <w:t>Zvažovali jste výběr MŠ podle Vašeho bydliště?</w:t>
      </w:r>
    </w:p>
    <w:p w:rsidR="00A24B2C" w:rsidRPr="00A24B2C" w:rsidRDefault="00A24B2C" w:rsidP="00A24B2C">
      <w:pPr>
        <w:pStyle w:val="Odstavecseseznamem"/>
        <w:spacing w:line="254" w:lineRule="auto"/>
        <w:ind w:left="1080"/>
        <w:rPr>
          <w:rFonts w:ascii="Times New Roman" w:hAnsi="Times New Roman" w:cs="Times New Roman"/>
          <w:sz w:val="24"/>
          <w:szCs w:val="24"/>
        </w:rPr>
      </w:pPr>
    </w:p>
    <w:p w:rsidR="00A24B2C" w:rsidRPr="00520E1B" w:rsidRDefault="00520E1B" w:rsidP="00520E1B">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č.4 – Výběr</w:t>
      </w:r>
      <w:proofErr w:type="gramEnd"/>
      <w:r>
        <w:rPr>
          <w:rFonts w:ascii="Times New Roman" w:hAnsi="Times New Roman" w:cs="Times New Roman"/>
          <w:sz w:val="24"/>
          <w:szCs w:val="24"/>
        </w:rPr>
        <w:t xml:space="preserve"> MŠ podle jiných kritérií</w:t>
      </w:r>
    </w:p>
    <w:p w:rsidR="007D37E9" w:rsidRDefault="007D37E9" w:rsidP="007D37E9">
      <w:pPr>
        <w:pStyle w:val="Odstavecseseznamem"/>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3800475" cy="2276475"/>
            <wp:effectExtent l="0" t="0" r="9525" b="952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797D" w:rsidRDefault="00F95673" w:rsidP="009945C2">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9945C2">
        <w:rPr>
          <w:rFonts w:ascii="Times New Roman" w:hAnsi="Times New Roman" w:cs="Times New Roman"/>
          <w:sz w:val="24"/>
          <w:szCs w:val="24"/>
        </w:rPr>
        <w:t>Rodiče spíše dávají přednost MŠ v místě bydliště než v lokalitě, ve které pracují. Nejspíše také proto, že v Olomouci je dobré dopravní spojení jak ve městě, tak i do okolních obcí jako jsou například Samotišky.</w:t>
      </w:r>
    </w:p>
    <w:p w:rsidR="009945C2" w:rsidRDefault="009945C2" w:rsidP="009945C2">
      <w:pPr>
        <w:pStyle w:val="Odstavecseseznamem"/>
        <w:ind w:left="1080"/>
        <w:rPr>
          <w:rFonts w:ascii="Times New Roman" w:hAnsi="Times New Roman" w:cs="Times New Roman"/>
          <w:sz w:val="24"/>
          <w:szCs w:val="24"/>
        </w:rPr>
      </w:pPr>
    </w:p>
    <w:p w:rsidR="0012437C" w:rsidRDefault="0012437C"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3B0D05" w:rsidRDefault="003B0D05" w:rsidP="007D37E9">
      <w:pPr>
        <w:pStyle w:val="Odstavecseseznamem"/>
        <w:ind w:left="1080"/>
        <w:rPr>
          <w:rFonts w:ascii="Times New Roman" w:hAnsi="Times New Roman" w:cs="Times New Roman"/>
          <w:sz w:val="24"/>
          <w:szCs w:val="24"/>
        </w:rPr>
      </w:pPr>
    </w:p>
    <w:p w:rsidR="00520E1B" w:rsidRDefault="007D37E9" w:rsidP="00A24B2C">
      <w:pPr>
        <w:pStyle w:val="Odstavecseseznamem"/>
        <w:numPr>
          <w:ilvl w:val="0"/>
          <w:numId w:val="29"/>
        </w:numPr>
        <w:spacing w:line="254" w:lineRule="auto"/>
        <w:rPr>
          <w:rFonts w:ascii="Times New Roman" w:hAnsi="Times New Roman" w:cs="Times New Roman"/>
          <w:sz w:val="24"/>
          <w:szCs w:val="24"/>
        </w:rPr>
      </w:pPr>
      <w:r w:rsidRPr="004567BB">
        <w:rPr>
          <w:rFonts w:ascii="Times New Roman" w:hAnsi="Times New Roman" w:cs="Times New Roman"/>
          <w:sz w:val="24"/>
          <w:szCs w:val="24"/>
        </w:rPr>
        <w:lastRenderedPageBreak/>
        <w:t>Volili jste MŠ také podle dalších kritérií?</w:t>
      </w:r>
    </w:p>
    <w:p w:rsidR="00A24B2C" w:rsidRPr="00A24B2C" w:rsidRDefault="00A24B2C" w:rsidP="00A24B2C">
      <w:pPr>
        <w:pStyle w:val="Odstavecseseznamem"/>
        <w:spacing w:line="254" w:lineRule="auto"/>
        <w:ind w:left="1080"/>
        <w:rPr>
          <w:rFonts w:ascii="Times New Roman" w:hAnsi="Times New Roman" w:cs="Times New Roman"/>
          <w:sz w:val="24"/>
          <w:szCs w:val="24"/>
        </w:rPr>
      </w:pPr>
    </w:p>
    <w:p w:rsidR="00A24B2C" w:rsidRPr="00520E1B" w:rsidRDefault="00520E1B" w:rsidP="00520E1B">
      <w:pPr>
        <w:pStyle w:val="Odstavecseseznamem"/>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č.5 – Jiná</w:t>
      </w:r>
      <w:proofErr w:type="gramEnd"/>
      <w:r>
        <w:rPr>
          <w:rFonts w:ascii="Times New Roman" w:hAnsi="Times New Roman" w:cs="Times New Roman"/>
          <w:sz w:val="24"/>
          <w:szCs w:val="24"/>
        </w:rPr>
        <w:t xml:space="preserve"> kritéria pro výběr MŠ než podle bydliště</w:t>
      </w:r>
    </w:p>
    <w:p w:rsidR="007D37E9" w:rsidRDefault="007D37E9" w:rsidP="007D37E9">
      <w:pPr>
        <w:pStyle w:val="Odstavecseseznamem"/>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048125" cy="1781175"/>
            <wp:effectExtent l="0" t="0" r="9525" b="9525"/>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45C2" w:rsidRDefault="00F95673" w:rsidP="007D37E9">
      <w:pPr>
        <w:pStyle w:val="Odstavecseseznamem"/>
        <w:ind w:left="1080"/>
        <w:rPr>
          <w:rFonts w:ascii="Times New Roman" w:hAnsi="Times New Roman" w:cs="Times New Roman"/>
          <w:sz w:val="24"/>
          <w:szCs w:val="24"/>
        </w:rPr>
      </w:pPr>
      <w:r w:rsidRPr="003B0D05">
        <w:rPr>
          <w:rFonts w:ascii="Times New Roman" w:hAnsi="Times New Roman" w:cs="Times New Roman"/>
          <w:sz w:val="24"/>
          <w:szCs w:val="24"/>
        </w:rPr>
        <w:t xml:space="preserve">Komentář: </w:t>
      </w:r>
      <w:r w:rsidR="009945C2" w:rsidRPr="003B0D05">
        <w:rPr>
          <w:rFonts w:ascii="Times New Roman" w:hAnsi="Times New Roman" w:cs="Times New Roman"/>
          <w:sz w:val="24"/>
          <w:szCs w:val="24"/>
        </w:rPr>
        <w:t>Dalším kritériem pro výběr MŠ než podle bydliště rodiče volili MŠ v místě jejich zaměstnání. Pro některé rodiče, kteří dlouho pracují je výhodnější děti ráno do MŠ přivést při cestě do práce a při cestě zpět je opět vyzvednout. Nemuseli by stíhat zavírací dobu MŠ v místě jejich bydliště.</w:t>
      </w:r>
    </w:p>
    <w:p w:rsidR="0012437C" w:rsidRDefault="0012437C" w:rsidP="003B0D05">
      <w:pPr>
        <w:pStyle w:val="Odstavecseseznamem"/>
        <w:ind w:left="1080"/>
        <w:jc w:val="center"/>
        <w:rPr>
          <w:rFonts w:ascii="Times New Roman" w:hAnsi="Times New Roman" w:cs="Times New Roman"/>
          <w:sz w:val="24"/>
          <w:szCs w:val="24"/>
        </w:rPr>
      </w:pPr>
    </w:p>
    <w:p w:rsidR="0012437C" w:rsidRPr="004567BB" w:rsidRDefault="0012437C" w:rsidP="007D37E9">
      <w:pPr>
        <w:pStyle w:val="Odstavecseseznamem"/>
        <w:ind w:left="1080"/>
        <w:rPr>
          <w:rFonts w:ascii="Times New Roman" w:hAnsi="Times New Roman" w:cs="Times New Roman"/>
          <w:sz w:val="24"/>
          <w:szCs w:val="24"/>
        </w:rPr>
      </w:pPr>
    </w:p>
    <w:p w:rsidR="007D37E9" w:rsidRDefault="007D37E9" w:rsidP="007D37E9">
      <w:pPr>
        <w:pStyle w:val="Odstavecseseznamem"/>
        <w:numPr>
          <w:ilvl w:val="0"/>
          <w:numId w:val="29"/>
        </w:numPr>
        <w:spacing w:line="254" w:lineRule="auto"/>
        <w:rPr>
          <w:rFonts w:ascii="Times New Roman" w:hAnsi="Times New Roman" w:cs="Times New Roman"/>
          <w:sz w:val="24"/>
          <w:szCs w:val="24"/>
        </w:rPr>
      </w:pPr>
      <w:r w:rsidRPr="004567BB">
        <w:rPr>
          <w:rFonts w:ascii="Times New Roman" w:hAnsi="Times New Roman" w:cs="Times New Roman"/>
          <w:sz w:val="24"/>
          <w:szCs w:val="24"/>
        </w:rPr>
        <w:t xml:space="preserve">Byli jste dostatečně informováni o denním programu MŠ? </w:t>
      </w:r>
    </w:p>
    <w:p w:rsidR="00EC3C2F" w:rsidRDefault="00EC3C2F" w:rsidP="00EC3C2F">
      <w:pPr>
        <w:spacing w:after="0"/>
        <w:rPr>
          <w:rFonts w:cs="Times New Roman"/>
          <w:szCs w:val="24"/>
        </w:rPr>
      </w:pPr>
      <w:r>
        <w:rPr>
          <w:rFonts w:cs="Times New Roman"/>
          <w:szCs w:val="24"/>
        </w:rPr>
        <w:t xml:space="preserve">Graf </w:t>
      </w:r>
      <w:proofErr w:type="gramStart"/>
      <w:r>
        <w:rPr>
          <w:rFonts w:cs="Times New Roman"/>
          <w:szCs w:val="24"/>
        </w:rPr>
        <w:t>č.6 – Dostatečné</w:t>
      </w:r>
      <w:proofErr w:type="gramEnd"/>
      <w:r>
        <w:rPr>
          <w:rFonts w:cs="Times New Roman"/>
          <w:szCs w:val="24"/>
        </w:rPr>
        <w:t xml:space="preserve"> informace o denním programu MŠ</w:t>
      </w:r>
    </w:p>
    <w:p w:rsidR="007D37E9" w:rsidRDefault="007D37E9" w:rsidP="007D37E9">
      <w:pPr>
        <w:spacing w:after="0"/>
        <w:rPr>
          <w:rFonts w:cs="Times New Roman"/>
          <w:szCs w:val="24"/>
        </w:rPr>
      </w:pPr>
      <w:r>
        <w:rPr>
          <w:rFonts w:cs="Times New Roman"/>
          <w:noProof/>
          <w:szCs w:val="24"/>
          <w:lang w:eastAsia="cs-CZ"/>
        </w:rPr>
        <w:drawing>
          <wp:inline distT="0" distB="0" distL="0" distR="0">
            <wp:extent cx="4171950" cy="2000250"/>
            <wp:effectExtent l="0" t="0" r="19050" b="1905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0D05" w:rsidRPr="003B0D05" w:rsidRDefault="00F95673" w:rsidP="003B0D05">
      <w:pPr>
        <w:spacing w:after="0"/>
        <w:jc w:val="left"/>
        <w:rPr>
          <w:rFonts w:cs="Times New Roman"/>
          <w:szCs w:val="24"/>
        </w:rPr>
      </w:pPr>
      <w:r w:rsidRPr="003B0D05">
        <w:rPr>
          <w:rFonts w:cs="Times New Roman"/>
          <w:szCs w:val="24"/>
        </w:rPr>
        <w:t xml:space="preserve">Komentář: </w:t>
      </w:r>
      <w:r w:rsidR="009945C2" w:rsidRPr="003B0D05">
        <w:rPr>
          <w:rFonts w:cs="Times New Roman"/>
          <w:szCs w:val="24"/>
        </w:rPr>
        <w:t xml:space="preserve">Rodiče jsou dobře informováni o denním programu ve všech zmíněných </w:t>
      </w:r>
      <w:r w:rsidR="003B0D05" w:rsidRPr="003B0D05">
        <w:rPr>
          <w:rFonts w:cs="Times New Roman"/>
          <w:szCs w:val="24"/>
        </w:rPr>
        <w:t xml:space="preserve"> </w:t>
      </w:r>
    </w:p>
    <w:p w:rsidR="003B0D05" w:rsidRPr="003B0D05" w:rsidRDefault="009945C2" w:rsidP="003B0D05">
      <w:pPr>
        <w:spacing w:after="0"/>
        <w:jc w:val="left"/>
        <w:rPr>
          <w:rFonts w:cs="Times New Roman"/>
          <w:szCs w:val="24"/>
        </w:rPr>
      </w:pPr>
      <w:r w:rsidRPr="003B0D05">
        <w:rPr>
          <w:rFonts w:cs="Times New Roman"/>
          <w:szCs w:val="24"/>
        </w:rPr>
        <w:t xml:space="preserve">mateřských </w:t>
      </w:r>
      <w:proofErr w:type="gramStart"/>
      <w:r w:rsidRPr="003B0D05">
        <w:rPr>
          <w:rFonts w:cs="Times New Roman"/>
          <w:szCs w:val="24"/>
        </w:rPr>
        <w:t>školách</w:t>
      </w:r>
      <w:proofErr w:type="gramEnd"/>
      <w:r w:rsidRPr="003B0D05">
        <w:rPr>
          <w:rFonts w:cs="Times New Roman"/>
          <w:szCs w:val="24"/>
        </w:rPr>
        <w:t xml:space="preserve">. MŠ mívají tyto informace zavěšeny na nástěnkách a také </w:t>
      </w:r>
      <w:proofErr w:type="gramStart"/>
      <w:r w:rsidRPr="003B0D05">
        <w:rPr>
          <w:rFonts w:cs="Times New Roman"/>
          <w:szCs w:val="24"/>
        </w:rPr>
        <w:t>na</w:t>
      </w:r>
      <w:proofErr w:type="gramEnd"/>
      <w:r w:rsidRPr="003B0D05">
        <w:rPr>
          <w:rFonts w:cs="Times New Roman"/>
          <w:szCs w:val="24"/>
        </w:rPr>
        <w:t xml:space="preserve"> </w:t>
      </w:r>
    </w:p>
    <w:p w:rsidR="0012437C" w:rsidRDefault="009945C2" w:rsidP="003B0D05">
      <w:pPr>
        <w:spacing w:after="0"/>
        <w:jc w:val="left"/>
        <w:rPr>
          <w:rFonts w:cs="Times New Roman"/>
          <w:szCs w:val="24"/>
        </w:rPr>
      </w:pPr>
      <w:r w:rsidRPr="003B0D05">
        <w:rPr>
          <w:rFonts w:cs="Times New Roman"/>
          <w:szCs w:val="24"/>
        </w:rPr>
        <w:t xml:space="preserve">webových </w:t>
      </w:r>
      <w:proofErr w:type="gramStart"/>
      <w:r w:rsidRPr="003B0D05">
        <w:rPr>
          <w:rFonts w:cs="Times New Roman"/>
          <w:szCs w:val="24"/>
        </w:rPr>
        <w:t>stránkách</w:t>
      </w:r>
      <w:proofErr w:type="gramEnd"/>
      <w:r w:rsidRPr="003B0D05">
        <w:rPr>
          <w:rFonts w:cs="Times New Roman"/>
          <w:szCs w:val="24"/>
        </w:rPr>
        <w:t>.</w:t>
      </w:r>
      <w:r w:rsidR="00593BE5">
        <w:rPr>
          <w:rFonts w:cs="Times New Roman"/>
          <w:szCs w:val="24"/>
        </w:rPr>
        <w:t xml:space="preserve">   </w:t>
      </w:r>
    </w:p>
    <w:p w:rsidR="003B0D05" w:rsidRDefault="003B0D05" w:rsidP="003B0D05">
      <w:pPr>
        <w:spacing w:after="0"/>
        <w:jc w:val="left"/>
        <w:rPr>
          <w:rFonts w:cs="Times New Roman"/>
          <w:szCs w:val="24"/>
        </w:rPr>
      </w:pPr>
    </w:p>
    <w:p w:rsidR="003B0D05" w:rsidRDefault="003B0D05" w:rsidP="003B0D05">
      <w:pPr>
        <w:spacing w:after="0"/>
        <w:jc w:val="left"/>
        <w:rPr>
          <w:rFonts w:cs="Times New Roman"/>
          <w:szCs w:val="24"/>
        </w:rPr>
      </w:pPr>
    </w:p>
    <w:p w:rsidR="003B0D05" w:rsidRDefault="003B0D05" w:rsidP="003B0D05">
      <w:pPr>
        <w:spacing w:after="0"/>
        <w:jc w:val="left"/>
        <w:rPr>
          <w:rFonts w:cs="Times New Roman"/>
          <w:szCs w:val="24"/>
        </w:rPr>
      </w:pPr>
    </w:p>
    <w:p w:rsidR="003B0D05" w:rsidRDefault="003B0D05" w:rsidP="003B0D05">
      <w:pPr>
        <w:spacing w:after="0"/>
        <w:jc w:val="left"/>
        <w:rPr>
          <w:rFonts w:cs="Times New Roman"/>
          <w:szCs w:val="24"/>
        </w:rPr>
      </w:pPr>
    </w:p>
    <w:p w:rsidR="003B0D05" w:rsidRDefault="003B0D05" w:rsidP="003B0D05">
      <w:pPr>
        <w:spacing w:after="0"/>
        <w:jc w:val="left"/>
        <w:rPr>
          <w:rFonts w:cs="Times New Roman"/>
          <w:szCs w:val="24"/>
        </w:rPr>
      </w:pPr>
    </w:p>
    <w:p w:rsidR="003B0D05" w:rsidRDefault="003B0D05" w:rsidP="003B0D05">
      <w:pPr>
        <w:spacing w:after="0"/>
        <w:jc w:val="left"/>
        <w:rPr>
          <w:rFonts w:cs="Times New Roman"/>
          <w:szCs w:val="24"/>
        </w:rPr>
      </w:pPr>
    </w:p>
    <w:p w:rsidR="007D37E9" w:rsidRDefault="007D37E9" w:rsidP="007D37E9">
      <w:pPr>
        <w:spacing w:after="0"/>
        <w:rPr>
          <w:rFonts w:cs="Times New Roman"/>
          <w:szCs w:val="24"/>
        </w:rPr>
      </w:pPr>
    </w:p>
    <w:p w:rsidR="00EC3C2F" w:rsidRDefault="007D37E9" w:rsidP="00A24B2C">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lastRenderedPageBreak/>
        <w:t>Informovali jste se o adaptačním režimu MŠ před nástupem dítěte?</w:t>
      </w:r>
    </w:p>
    <w:p w:rsidR="00A24B2C" w:rsidRPr="00A24B2C" w:rsidRDefault="00A24B2C" w:rsidP="00A24B2C">
      <w:pPr>
        <w:pStyle w:val="Odstavecseseznamem"/>
        <w:spacing w:after="0" w:line="254" w:lineRule="auto"/>
        <w:ind w:left="1080"/>
        <w:rPr>
          <w:rFonts w:ascii="Times New Roman" w:hAnsi="Times New Roman" w:cs="Times New Roman"/>
          <w:sz w:val="24"/>
          <w:szCs w:val="24"/>
        </w:rPr>
      </w:pPr>
    </w:p>
    <w:p w:rsidR="007D37E9" w:rsidRDefault="00EC3C2F"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č.7 – Informace</w:t>
      </w:r>
      <w:proofErr w:type="gramEnd"/>
      <w:r>
        <w:rPr>
          <w:rFonts w:ascii="Times New Roman" w:hAnsi="Times New Roman" w:cs="Times New Roman"/>
          <w:sz w:val="24"/>
          <w:szCs w:val="24"/>
        </w:rPr>
        <w:t xml:space="preserve"> o adaptačním režimu před nástupem do MŠ</w:t>
      </w:r>
      <w:r w:rsidR="007D37E9">
        <w:rPr>
          <w:rFonts w:ascii="Times New Roman" w:hAnsi="Times New Roman" w:cs="Times New Roman"/>
          <w:noProof/>
          <w:sz w:val="24"/>
          <w:szCs w:val="24"/>
          <w:lang w:eastAsia="cs-CZ"/>
        </w:rPr>
        <w:drawing>
          <wp:inline distT="0" distB="0" distL="0" distR="0">
            <wp:extent cx="3838575" cy="2162175"/>
            <wp:effectExtent l="0" t="0" r="9525" b="9525"/>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45C2"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9945C2">
        <w:rPr>
          <w:rFonts w:ascii="Times New Roman" w:hAnsi="Times New Roman" w:cs="Times New Roman"/>
          <w:sz w:val="24"/>
          <w:szCs w:val="24"/>
        </w:rPr>
        <w:t>Výsledek tohoto grafu nás zklamal. Je velice smutné, že pouhá polovina rodičů se informovala o adaptačním režimu.</w:t>
      </w:r>
    </w:p>
    <w:p w:rsidR="007D37E9" w:rsidRDefault="007D37E9" w:rsidP="007D37E9">
      <w:pPr>
        <w:pStyle w:val="Odstavecseseznamem"/>
        <w:spacing w:after="0"/>
        <w:ind w:left="1080"/>
        <w:rPr>
          <w:rFonts w:ascii="Times New Roman" w:hAnsi="Times New Roman" w:cs="Times New Roman"/>
          <w:sz w:val="24"/>
          <w:szCs w:val="24"/>
        </w:rPr>
      </w:pPr>
    </w:p>
    <w:p w:rsidR="0012437C" w:rsidRPr="004567BB" w:rsidRDefault="0012437C" w:rsidP="007D37E9">
      <w:pPr>
        <w:pStyle w:val="Odstavecseseznamem"/>
        <w:spacing w:after="0"/>
        <w:ind w:left="1080"/>
        <w:rPr>
          <w:rFonts w:ascii="Times New Roman" w:hAnsi="Times New Roman" w:cs="Times New Roman"/>
          <w:sz w:val="24"/>
          <w:szCs w:val="24"/>
        </w:rPr>
      </w:pPr>
    </w:p>
    <w:p w:rsidR="00EC3C2F" w:rsidRDefault="007D37E9" w:rsidP="00F95673">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Účastnili jste se aktivně adaptačního režimu?</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F95673" w:rsidRPr="00EC3C2F" w:rsidRDefault="00593BE5" w:rsidP="00EC3C2F">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Graf č.</w:t>
      </w:r>
      <w:r w:rsidR="00A01E74">
        <w:rPr>
          <w:rFonts w:ascii="Times New Roman" w:hAnsi="Times New Roman" w:cs="Times New Roman"/>
          <w:sz w:val="24"/>
          <w:szCs w:val="24"/>
        </w:rPr>
        <w:t xml:space="preserve"> </w:t>
      </w:r>
      <w:r>
        <w:rPr>
          <w:rFonts w:ascii="Times New Roman" w:hAnsi="Times New Roman" w:cs="Times New Roman"/>
          <w:sz w:val="24"/>
          <w:szCs w:val="24"/>
        </w:rPr>
        <w:t xml:space="preserve">8 – Aktivní účast na </w:t>
      </w:r>
      <w:r w:rsidR="00EC3C2F">
        <w:rPr>
          <w:rFonts w:ascii="Times New Roman" w:hAnsi="Times New Roman" w:cs="Times New Roman"/>
          <w:sz w:val="24"/>
          <w:szCs w:val="24"/>
        </w:rPr>
        <w:t>a</w:t>
      </w:r>
      <w:r>
        <w:rPr>
          <w:rFonts w:ascii="Times New Roman" w:hAnsi="Times New Roman" w:cs="Times New Roman"/>
          <w:sz w:val="24"/>
          <w:szCs w:val="24"/>
        </w:rPr>
        <w:t>da</w:t>
      </w:r>
      <w:r w:rsidR="00EC3C2F">
        <w:rPr>
          <w:rFonts w:ascii="Times New Roman" w:hAnsi="Times New Roman" w:cs="Times New Roman"/>
          <w:sz w:val="24"/>
          <w:szCs w:val="24"/>
        </w:rPr>
        <w:t>ptačním režimu</w:t>
      </w:r>
    </w:p>
    <w:p w:rsidR="0012437C" w:rsidRDefault="007D37E9" w:rsidP="009945C2">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29100" cy="2266950"/>
            <wp:effectExtent l="0" t="0" r="19050" b="1905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673" w:rsidRDefault="003B0D05" w:rsidP="009945C2">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Komentář: Adaptačního režimu se zúčastnila pouze větší čtvrtina rodičů</w:t>
      </w:r>
    </w:p>
    <w:p w:rsidR="00F95673" w:rsidRDefault="00F95673" w:rsidP="009945C2">
      <w:pPr>
        <w:pStyle w:val="Odstavecseseznamem"/>
        <w:spacing w:after="0"/>
        <w:ind w:left="1080"/>
        <w:rPr>
          <w:rFonts w:ascii="Times New Roman" w:hAnsi="Times New Roman" w:cs="Times New Roman"/>
          <w:sz w:val="24"/>
          <w:szCs w:val="24"/>
        </w:rPr>
      </w:pPr>
    </w:p>
    <w:p w:rsidR="00F95673" w:rsidRPr="009945C2" w:rsidRDefault="00F95673" w:rsidP="009945C2">
      <w:pPr>
        <w:pStyle w:val="Odstavecseseznamem"/>
        <w:spacing w:after="0"/>
        <w:ind w:left="1080"/>
        <w:rPr>
          <w:rFonts w:ascii="Times New Roman" w:hAnsi="Times New Roman" w:cs="Times New Roman"/>
          <w:sz w:val="24"/>
          <w:szCs w:val="24"/>
        </w:rPr>
      </w:pPr>
    </w:p>
    <w:p w:rsidR="007D37E9" w:rsidRPr="004567BB" w:rsidRDefault="007D37E9" w:rsidP="001A1E89">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Stručně popište, jak adaptační režim v MŠ probíhal</w:t>
      </w:r>
      <w:r w:rsidR="00A01E74">
        <w:rPr>
          <w:rFonts w:ascii="Times New Roman" w:hAnsi="Times New Roman" w:cs="Times New Roman"/>
          <w:sz w:val="24"/>
          <w:szCs w:val="24"/>
        </w:rPr>
        <w:t>.</w:t>
      </w:r>
    </w:p>
    <w:p w:rsidR="007D37E9" w:rsidRDefault="007D37E9" w:rsidP="007D37E9">
      <w:pPr>
        <w:pStyle w:val="Odstavecseseznamem"/>
        <w:spacing w:after="0"/>
        <w:ind w:left="1080"/>
        <w:rPr>
          <w:rFonts w:ascii="Times New Roman" w:hAnsi="Times New Roman" w:cs="Times New Roman"/>
          <w:sz w:val="24"/>
          <w:szCs w:val="24"/>
        </w:rPr>
      </w:pPr>
    </w:p>
    <w:p w:rsidR="00F95673" w:rsidRPr="00F95673" w:rsidRDefault="007D37E9" w:rsidP="00F95673">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Nejčastější odpovědi byly: možnost pobytu s dítětem v MŠ a přítomnost na akcích pořádaných MŠ.</w:t>
      </w:r>
    </w:p>
    <w:p w:rsidR="00EC3C2F" w:rsidRDefault="00EC3C2F" w:rsidP="00F95673">
      <w:pPr>
        <w:spacing w:after="0"/>
        <w:rPr>
          <w:rFonts w:cs="Times New Roman"/>
          <w:szCs w:val="24"/>
        </w:rPr>
      </w:pPr>
    </w:p>
    <w:p w:rsidR="003B0D05" w:rsidRDefault="003B0D05" w:rsidP="00F95673">
      <w:pPr>
        <w:spacing w:after="0"/>
        <w:rPr>
          <w:rFonts w:cs="Times New Roman"/>
          <w:szCs w:val="24"/>
        </w:rPr>
      </w:pPr>
    </w:p>
    <w:p w:rsidR="003B0D05" w:rsidRDefault="003B0D05" w:rsidP="00F95673">
      <w:pPr>
        <w:spacing w:after="0"/>
        <w:rPr>
          <w:rFonts w:cs="Times New Roman"/>
          <w:szCs w:val="24"/>
        </w:rPr>
      </w:pPr>
    </w:p>
    <w:p w:rsidR="003B0D05" w:rsidRDefault="003B0D05" w:rsidP="00F95673">
      <w:pPr>
        <w:spacing w:after="0"/>
        <w:rPr>
          <w:rFonts w:cs="Times New Roman"/>
          <w:szCs w:val="24"/>
        </w:rPr>
      </w:pPr>
    </w:p>
    <w:p w:rsidR="003B0D05" w:rsidRPr="00F95673" w:rsidRDefault="003B0D05" w:rsidP="00F95673">
      <w:pPr>
        <w:spacing w:after="0"/>
        <w:rPr>
          <w:rFonts w:cs="Times New Roman"/>
          <w:szCs w:val="24"/>
        </w:rPr>
      </w:pPr>
    </w:p>
    <w:p w:rsidR="00EC3C2F" w:rsidRDefault="007D37E9" w:rsidP="00F95673">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lastRenderedPageBreak/>
        <w:t xml:space="preserve">Byli jste s adaptačním režimem </w:t>
      </w:r>
      <w:r w:rsidR="00584136">
        <w:rPr>
          <w:rFonts w:ascii="Times New Roman" w:hAnsi="Times New Roman" w:cs="Times New Roman"/>
          <w:sz w:val="24"/>
          <w:szCs w:val="24"/>
        </w:rPr>
        <w:t xml:space="preserve">v </w:t>
      </w:r>
      <w:r w:rsidR="00F95673">
        <w:rPr>
          <w:rFonts w:ascii="Times New Roman" w:hAnsi="Times New Roman" w:cs="Times New Roman"/>
          <w:sz w:val="24"/>
          <w:szCs w:val="24"/>
        </w:rPr>
        <w:t xml:space="preserve">MŠ spokojeni? </w:t>
      </w:r>
    </w:p>
    <w:p w:rsidR="00F95673" w:rsidRPr="00F95673" w:rsidRDefault="00F95673" w:rsidP="00F95673">
      <w:pPr>
        <w:spacing w:after="0" w:line="254" w:lineRule="auto"/>
        <w:ind w:left="720" w:firstLine="0"/>
        <w:rPr>
          <w:rFonts w:cs="Times New Roman"/>
          <w:szCs w:val="24"/>
        </w:rPr>
      </w:pPr>
    </w:p>
    <w:p w:rsidR="007D37E9" w:rsidRPr="00EC3C2F" w:rsidRDefault="00EC3C2F" w:rsidP="00EC3C2F">
      <w:pPr>
        <w:spacing w:after="0"/>
        <w:rPr>
          <w:rFonts w:cs="Times New Roman"/>
          <w:szCs w:val="24"/>
        </w:rPr>
      </w:pPr>
      <w:r>
        <w:rPr>
          <w:rFonts w:cs="Times New Roman"/>
          <w:szCs w:val="24"/>
        </w:rPr>
        <w:t>Graf</w:t>
      </w:r>
      <w:r w:rsidRPr="004567BB">
        <w:rPr>
          <w:rFonts w:cs="Times New Roman"/>
          <w:szCs w:val="24"/>
        </w:rPr>
        <w:t>č.9</w:t>
      </w:r>
      <w:r>
        <w:rPr>
          <w:rFonts w:cs="Times New Roman"/>
          <w:szCs w:val="24"/>
        </w:rPr>
        <w:t xml:space="preserve"> – Spokojenost s adaptačním režimem v MŠ</w:t>
      </w:r>
    </w:p>
    <w:p w:rsidR="00C91C0B" w:rsidRPr="00593BE5" w:rsidRDefault="007D37E9" w:rsidP="00593BE5">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10050" cy="2324100"/>
            <wp:effectExtent l="0" t="0" r="19050" b="1905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3C2F" w:rsidRPr="00C91C0B" w:rsidRDefault="00F95673" w:rsidP="00C91C0B">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C91C0B">
        <w:rPr>
          <w:rFonts w:ascii="Times New Roman" w:hAnsi="Times New Roman" w:cs="Times New Roman"/>
          <w:sz w:val="24"/>
          <w:szCs w:val="24"/>
        </w:rPr>
        <w:t>Procentuální číslo 88,9 nás velice potěšilo. Je dobré, že tolik rodičů bylo s adaptačním režimem v jejich MŠ spokojeni.</w:t>
      </w:r>
    </w:p>
    <w:p w:rsidR="00EC3C2F" w:rsidRDefault="00EC3C2F" w:rsidP="007D37E9">
      <w:pPr>
        <w:spacing w:after="0"/>
        <w:rPr>
          <w:rFonts w:cs="Times New Roman"/>
          <w:szCs w:val="24"/>
        </w:rPr>
      </w:pPr>
    </w:p>
    <w:p w:rsidR="007D37E9" w:rsidRDefault="007D37E9" w:rsidP="007D37E9">
      <w:pPr>
        <w:pStyle w:val="Odstavecseseznamem"/>
        <w:spacing w:after="0"/>
        <w:ind w:left="1080"/>
        <w:rPr>
          <w:rFonts w:ascii="Times New Roman" w:hAnsi="Times New Roman" w:cs="Times New Roman"/>
          <w:sz w:val="24"/>
          <w:szCs w:val="24"/>
        </w:rPr>
      </w:pPr>
    </w:p>
    <w:p w:rsidR="007D37E9" w:rsidRPr="004567BB" w:rsidRDefault="007D37E9" w:rsidP="007D37E9">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Navrhněte opatření, která mohou přispět ke hladkému vstupu dítěte do MŠ</w:t>
      </w:r>
    </w:p>
    <w:p w:rsidR="007D37E9" w:rsidRDefault="007D37E9" w:rsidP="007D37E9">
      <w:pPr>
        <w:pStyle w:val="Odstavecseseznamem"/>
        <w:spacing w:after="0"/>
        <w:ind w:left="1080"/>
        <w:rPr>
          <w:rFonts w:ascii="Times New Roman" w:hAnsi="Times New Roman" w:cs="Times New Roman"/>
          <w:sz w:val="24"/>
          <w:szCs w:val="24"/>
          <w:u w:val="single"/>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Nejčastější odpovědi na tuto otázku byly: znalost individuálních potřeb jedince, znalost prostředí MŠ, vl</w:t>
      </w:r>
      <w:r w:rsidR="009E08AF">
        <w:rPr>
          <w:rFonts w:ascii="Times New Roman" w:hAnsi="Times New Roman" w:cs="Times New Roman"/>
          <w:sz w:val="24"/>
          <w:szCs w:val="24"/>
        </w:rPr>
        <w:t>í</w:t>
      </w:r>
      <w:r>
        <w:rPr>
          <w:rFonts w:ascii="Times New Roman" w:hAnsi="Times New Roman" w:cs="Times New Roman"/>
          <w:sz w:val="24"/>
          <w:szCs w:val="24"/>
        </w:rPr>
        <w:t>dný personál, krátký časový pobyt v MŠ a jeho postupné prodlužování, milé uvítání dítěte a také pobyt prvních pár dní v MŠ s rodiči.</w:t>
      </w:r>
    </w:p>
    <w:p w:rsidR="00EC3C2F" w:rsidRDefault="00EC3C2F" w:rsidP="007D37E9">
      <w:pPr>
        <w:pStyle w:val="Odstavecseseznamem"/>
        <w:spacing w:after="0"/>
        <w:ind w:left="1080"/>
        <w:rPr>
          <w:rFonts w:ascii="Times New Roman" w:hAnsi="Times New Roman" w:cs="Times New Roman"/>
          <w:sz w:val="24"/>
          <w:szCs w:val="24"/>
        </w:rPr>
      </w:pPr>
    </w:p>
    <w:p w:rsidR="00EC3C2F"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593BE5">
        <w:rPr>
          <w:rFonts w:ascii="Times New Roman" w:hAnsi="Times New Roman" w:cs="Times New Roman"/>
          <w:sz w:val="24"/>
          <w:szCs w:val="24"/>
        </w:rPr>
        <w:t xml:space="preserve">Domníváme se, </w:t>
      </w:r>
      <w:r w:rsidR="00EC3C2F">
        <w:rPr>
          <w:rFonts w:ascii="Times New Roman" w:hAnsi="Times New Roman" w:cs="Times New Roman"/>
          <w:sz w:val="24"/>
          <w:szCs w:val="24"/>
        </w:rPr>
        <w:t>že odpovědi rodičů byly na místě.</w:t>
      </w:r>
    </w:p>
    <w:p w:rsidR="00F95673" w:rsidRDefault="00F95673" w:rsidP="007D37E9">
      <w:pPr>
        <w:spacing w:after="0"/>
        <w:ind w:firstLine="0"/>
        <w:rPr>
          <w:rFonts w:cs="Times New Roman"/>
          <w:szCs w:val="24"/>
        </w:rPr>
      </w:pPr>
    </w:p>
    <w:p w:rsidR="004F0AB2" w:rsidRDefault="007D37E9" w:rsidP="00F95673">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Váš první dojem z MŠ byl?</w:t>
      </w:r>
    </w:p>
    <w:p w:rsidR="00F95673" w:rsidRPr="00F95673" w:rsidRDefault="00F95673" w:rsidP="00F95673">
      <w:pPr>
        <w:spacing w:after="0" w:line="254" w:lineRule="auto"/>
        <w:ind w:left="720" w:firstLine="0"/>
        <w:rPr>
          <w:rFonts w:cs="Times New Roman"/>
          <w:szCs w:val="24"/>
        </w:rPr>
      </w:pPr>
    </w:p>
    <w:p w:rsidR="007D37E9" w:rsidRDefault="004F0AB2" w:rsidP="004F0AB2">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č.10</w:t>
      </w:r>
      <w:proofErr w:type="gramEnd"/>
      <w:r>
        <w:rPr>
          <w:rFonts w:ascii="Times New Roman" w:hAnsi="Times New Roman" w:cs="Times New Roman"/>
          <w:sz w:val="24"/>
          <w:szCs w:val="24"/>
        </w:rPr>
        <w:t xml:space="preserve"> – První dojem rodičů z</w:t>
      </w:r>
      <w:r w:rsidR="00F95673">
        <w:rPr>
          <w:rFonts w:ascii="Times New Roman" w:hAnsi="Times New Roman" w:cs="Times New Roman"/>
          <w:sz w:val="24"/>
          <w:szCs w:val="24"/>
        </w:rPr>
        <w:t> </w:t>
      </w:r>
      <w:r>
        <w:rPr>
          <w:rFonts w:ascii="Times New Roman" w:hAnsi="Times New Roman" w:cs="Times New Roman"/>
          <w:sz w:val="24"/>
          <w:szCs w:val="24"/>
        </w:rPr>
        <w:t>MŠ</w:t>
      </w:r>
    </w:p>
    <w:p w:rsidR="00C91C0B" w:rsidRDefault="007D37E9" w:rsidP="00F95673">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10050" cy="2190750"/>
            <wp:effectExtent l="0" t="0" r="19050" b="1905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1C0B"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C91C0B">
        <w:rPr>
          <w:rFonts w:ascii="Times New Roman" w:hAnsi="Times New Roman" w:cs="Times New Roman"/>
          <w:sz w:val="24"/>
          <w:szCs w:val="24"/>
        </w:rPr>
        <w:t>Rodiče měli možnost výběru MŠ. Proto je tedy zvláštní, že jen větší polovině se v MŠ na první pohled líbilo.</w:t>
      </w:r>
      <w:r w:rsidR="00C609E7">
        <w:rPr>
          <w:rFonts w:ascii="Times New Roman" w:hAnsi="Times New Roman" w:cs="Times New Roman"/>
          <w:sz w:val="24"/>
          <w:szCs w:val="24"/>
        </w:rPr>
        <w:t xml:space="preserve"> Mohli dát jejich dítě do jiné MŠ.</w:t>
      </w:r>
    </w:p>
    <w:p w:rsidR="001A1E89" w:rsidRDefault="001A1E89" w:rsidP="007D37E9">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p>
    <w:p w:rsidR="004F0AB2" w:rsidRDefault="007D37E9" w:rsidP="00F95673">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Bylo pro Vás první odloučení od dítěte stresující?</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7D37E9" w:rsidRDefault="004F0AB2" w:rsidP="004F0AB2">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Graf č. 11 – Stresující první odloučení</w:t>
      </w:r>
    </w:p>
    <w:p w:rsidR="00F95673" w:rsidRPr="004F0AB2" w:rsidRDefault="00F95673" w:rsidP="004F0AB2">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10050" cy="2209800"/>
            <wp:effectExtent l="0" t="0" r="19050" b="1905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46055" w:rsidRPr="00C609E7" w:rsidRDefault="00F95673" w:rsidP="00F95673">
      <w:pPr>
        <w:spacing w:after="0"/>
        <w:ind w:firstLine="0"/>
        <w:rPr>
          <w:rFonts w:cs="Times New Roman"/>
          <w:szCs w:val="24"/>
        </w:rPr>
      </w:pPr>
      <w:r>
        <w:rPr>
          <w:rFonts w:cs="Times New Roman"/>
          <w:szCs w:val="24"/>
        </w:rPr>
        <w:t xml:space="preserve">                  Komentář: </w:t>
      </w:r>
      <w:r w:rsidR="00C609E7">
        <w:rPr>
          <w:rFonts w:cs="Times New Roman"/>
          <w:szCs w:val="24"/>
        </w:rPr>
        <w:t xml:space="preserve">Výsledek toho grafu jsme předpokládali. </w:t>
      </w:r>
    </w:p>
    <w:p w:rsidR="00F95673" w:rsidRPr="00C609E7" w:rsidRDefault="00F95673" w:rsidP="00C609E7">
      <w:pPr>
        <w:spacing w:after="0"/>
        <w:ind w:firstLine="0"/>
        <w:rPr>
          <w:rFonts w:cs="Times New Roman"/>
          <w:szCs w:val="24"/>
        </w:rPr>
      </w:pPr>
    </w:p>
    <w:p w:rsidR="001A1E89" w:rsidRDefault="001A1E89" w:rsidP="007D37E9">
      <w:pPr>
        <w:pStyle w:val="Odstavecseseznamem"/>
        <w:spacing w:after="0"/>
        <w:ind w:left="1080"/>
        <w:rPr>
          <w:rFonts w:ascii="Times New Roman" w:hAnsi="Times New Roman" w:cs="Times New Roman"/>
          <w:sz w:val="24"/>
          <w:szCs w:val="24"/>
        </w:rPr>
      </w:pPr>
    </w:p>
    <w:p w:rsidR="00641A91" w:rsidRDefault="007D37E9" w:rsidP="00F95673">
      <w:pPr>
        <w:pStyle w:val="Odstavecseseznamem"/>
        <w:numPr>
          <w:ilvl w:val="0"/>
          <w:numId w:val="29"/>
        </w:numPr>
        <w:spacing w:after="0" w:line="254" w:lineRule="auto"/>
        <w:rPr>
          <w:rFonts w:ascii="Times New Roman" w:hAnsi="Times New Roman" w:cs="Times New Roman"/>
          <w:sz w:val="24"/>
          <w:szCs w:val="24"/>
        </w:rPr>
      </w:pPr>
      <w:r w:rsidRPr="004567BB">
        <w:rPr>
          <w:rFonts w:ascii="Times New Roman" w:hAnsi="Times New Roman" w:cs="Times New Roman"/>
          <w:sz w:val="24"/>
          <w:szCs w:val="24"/>
        </w:rPr>
        <w:t>Měli jste dojem, že svěřujete Vaše dítě do rukou profesionálů?</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7D37E9" w:rsidRDefault="00641A91" w:rsidP="00641A91">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č.12</w:t>
      </w:r>
      <w:proofErr w:type="gramEnd"/>
      <w:r>
        <w:rPr>
          <w:rFonts w:ascii="Times New Roman" w:hAnsi="Times New Roman" w:cs="Times New Roman"/>
          <w:sz w:val="24"/>
          <w:szCs w:val="24"/>
        </w:rPr>
        <w:t xml:space="preserve"> – Dobrý pocit rodičů, že dávají děti do rukou odborníků</w:t>
      </w:r>
    </w:p>
    <w:p w:rsidR="00F95673" w:rsidRPr="00641A91" w:rsidRDefault="00F95673" w:rsidP="00641A91">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219575" cy="235267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95673"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C609E7">
        <w:rPr>
          <w:rFonts w:ascii="Times New Roman" w:hAnsi="Times New Roman" w:cs="Times New Roman"/>
          <w:sz w:val="24"/>
          <w:szCs w:val="24"/>
        </w:rPr>
        <w:t xml:space="preserve">Jsme rádi, že tolik rodičů nám učitelům důvěřují a berou nás </w:t>
      </w:r>
    </w:p>
    <w:p w:rsidR="00C609E7" w:rsidRDefault="00C609E7"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za odborníky.</w:t>
      </w:r>
    </w:p>
    <w:p w:rsidR="007D37E9" w:rsidRDefault="007D37E9" w:rsidP="007D37E9">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p>
    <w:p w:rsidR="00641A91" w:rsidRDefault="007D37E9" w:rsidP="00F95673">
      <w:pPr>
        <w:pStyle w:val="Odstavecseseznamem"/>
        <w:numPr>
          <w:ilvl w:val="0"/>
          <w:numId w:val="29"/>
        </w:numPr>
        <w:spacing w:after="0" w:line="254" w:lineRule="auto"/>
        <w:rPr>
          <w:rFonts w:ascii="Times New Roman" w:hAnsi="Times New Roman" w:cs="Times New Roman"/>
          <w:sz w:val="24"/>
          <w:szCs w:val="24"/>
        </w:rPr>
      </w:pPr>
      <w:r w:rsidRPr="00462AE5">
        <w:rPr>
          <w:rFonts w:ascii="Times New Roman" w:hAnsi="Times New Roman" w:cs="Times New Roman"/>
          <w:sz w:val="24"/>
          <w:szCs w:val="24"/>
        </w:rPr>
        <w:lastRenderedPageBreak/>
        <w:t>Těšilo se Vaše dítě do MŠ?</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7D37E9" w:rsidRDefault="00641A91" w:rsidP="00641A91">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Graf č. 13 – Dítě se do MŠ těšilo</w:t>
      </w:r>
    </w:p>
    <w:p w:rsidR="00F95673" w:rsidRPr="00641A91" w:rsidRDefault="00F95673" w:rsidP="00641A91">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171950" cy="2695575"/>
            <wp:effectExtent l="0" t="0" r="19050"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A1E89"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244617">
        <w:rPr>
          <w:rFonts w:ascii="Times New Roman" w:hAnsi="Times New Roman" w:cs="Times New Roman"/>
          <w:sz w:val="24"/>
          <w:szCs w:val="24"/>
        </w:rPr>
        <w:t xml:space="preserve">Téměř všechny děti, které </w:t>
      </w:r>
      <w:proofErr w:type="gramStart"/>
      <w:r w:rsidR="00244617">
        <w:rPr>
          <w:rFonts w:ascii="Times New Roman" w:hAnsi="Times New Roman" w:cs="Times New Roman"/>
          <w:sz w:val="24"/>
          <w:szCs w:val="24"/>
        </w:rPr>
        <w:t>mají</w:t>
      </w:r>
      <w:proofErr w:type="gramEnd"/>
      <w:r w:rsidR="00244617">
        <w:rPr>
          <w:rFonts w:ascii="Times New Roman" w:hAnsi="Times New Roman" w:cs="Times New Roman"/>
          <w:sz w:val="24"/>
          <w:szCs w:val="24"/>
        </w:rPr>
        <w:t xml:space="preserve"> rády kolektiv druhých dětí se do MŠ </w:t>
      </w:r>
      <w:proofErr w:type="gramStart"/>
      <w:r w:rsidR="00244617">
        <w:rPr>
          <w:rFonts w:ascii="Times New Roman" w:hAnsi="Times New Roman" w:cs="Times New Roman"/>
          <w:sz w:val="24"/>
          <w:szCs w:val="24"/>
        </w:rPr>
        <w:t>těší</w:t>
      </w:r>
      <w:proofErr w:type="gramEnd"/>
      <w:r w:rsidR="00244617">
        <w:rPr>
          <w:rFonts w:ascii="Times New Roman" w:hAnsi="Times New Roman" w:cs="Times New Roman"/>
          <w:sz w:val="24"/>
          <w:szCs w:val="24"/>
        </w:rPr>
        <w:t>. Zhruba takové procento jsme předpokládali.</w:t>
      </w:r>
    </w:p>
    <w:p w:rsidR="007D37E9" w:rsidRDefault="007D37E9" w:rsidP="007D37E9">
      <w:pPr>
        <w:pStyle w:val="Odstavecseseznamem"/>
        <w:spacing w:after="0"/>
        <w:ind w:left="1080"/>
        <w:rPr>
          <w:rFonts w:ascii="Times New Roman" w:hAnsi="Times New Roman" w:cs="Times New Roman"/>
          <w:sz w:val="24"/>
          <w:szCs w:val="24"/>
        </w:rPr>
      </w:pPr>
    </w:p>
    <w:p w:rsidR="00F95673" w:rsidRDefault="00F95673" w:rsidP="007D37E9">
      <w:pPr>
        <w:pStyle w:val="Odstavecseseznamem"/>
        <w:spacing w:after="0"/>
        <w:ind w:left="1080"/>
        <w:rPr>
          <w:rFonts w:ascii="Times New Roman" w:hAnsi="Times New Roman" w:cs="Times New Roman"/>
          <w:sz w:val="24"/>
          <w:szCs w:val="24"/>
        </w:rPr>
      </w:pPr>
    </w:p>
    <w:p w:rsidR="00641A91" w:rsidRDefault="007D37E9" w:rsidP="00F95673">
      <w:pPr>
        <w:pStyle w:val="Odstavecseseznamem"/>
        <w:numPr>
          <w:ilvl w:val="0"/>
          <w:numId w:val="29"/>
        </w:numPr>
        <w:spacing w:after="0" w:line="254" w:lineRule="auto"/>
        <w:rPr>
          <w:rFonts w:ascii="Times New Roman" w:hAnsi="Times New Roman" w:cs="Times New Roman"/>
          <w:sz w:val="24"/>
          <w:szCs w:val="24"/>
        </w:rPr>
      </w:pPr>
      <w:r w:rsidRPr="00462AE5">
        <w:rPr>
          <w:rFonts w:ascii="Times New Roman" w:hAnsi="Times New Roman" w:cs="Times New Roman"/>
          <w:sz w:val="24"/>
          <w:szCs w:val="24"/>
        </w:rPr>
        <w:t>Neslo Vaše dítě těžce první odloučení?</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7D37E9" w:rsidRDefault="00641A91" w:rsidP="00641A91">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č.14</w:t>
      </w:r>
      <w:proofErr w:type="gramEnd"/>
      <w:r>
        <w:rPr>
          <w:rFonts w:ascii="Times New Roman" w:hAnsi="Times New Roman" w:cs="Times New Roman"/>
          <w:sz w:val="24"/>
          <w:szCs w:val="24"/>
        </w:rPr>
        <w:t xml:space="preserve"> – Těžké první odloučení pro dítě</w:t>
      </w:r>
    </w:p>
    <w:p w:rsidR="00F95673" w:rsidRPr="00641A91" w:rsidRDefault="00F95673" w:rsidP="00641A91">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000500" cy="22098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5673"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244617">
        <w:rPr>
          <w:rFonts w:ascii="Times New Roman" w:hAnsi="Times New Roman" w:cs="Times New Roman"/>
          <w:sz w:val="24"/>
          <w:szCs w:val="24"/>
        </w:rPr>
        <w:t>Výsledek tohoto grafu byl pro nás zajímavý. Předpokládali jsme,</w:t>
      </w:r>
    </w:p>
    <w:p w:rsidR="00244617" w:rsidRDefault="00A01E74"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že </w:t>
      </w:r>
      <w:r w:rsidR="00244617">
        <w:rPr>
          <w:rFonts w:ascii="Times New Roman" w:hAnsi="Times New Roman" w:cs="Times New Roman"/>
          <w:sz w:val="24"/>
          <w:szCs w:val="24"/>
        </w:rPr>
        <w:t>bude více procent u dětí, které první odloučení neslo těžce.</w:t>
      </w:r>
    </w:p>
    <w:p w:rsidR="007D37E9" w:rsidRDefault="007D37E9"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3B0D05" w:rsidRDefault="003B0D05" w:rsidP="007D37E9">
      <w:pPr>
        <w:pStyle w:val="Odstavecseseznamem"/>
        <w:spacing w:after="0"/>
        <w:ind w:left="1080"/>
        <w:rPr>
          <w:rFonts w:ascii="Times New Roman" w:hAnsi="Times New Roman" w:cs="Times New Roman"/>
          <w:sz w:val="24"/>
          <w:szCs w:val="24"/>
        </w:rPr>
      </w:pPr>
    </w:p>
    <w:p w:rsidR="001A1E89" w:rsidRDefault="001A1E89" w:rsidP="007D37E9">
      <w:pPr>
        <w:pStyle w:val="Odstavecseseznamem"/>
        <w:spacing w:after="0"/>
        <w:ind w:left="1080"/>
        <w:rPr>
          <w:rFonts w:ascii="Times New Roman" w:hAnsi="Times New Roman" w:cs="Times New Roman"/>
          <w:sz w:val="24"/>
          <w:szCs w:val="24"/>
        </w:rPr>
      </w:pPr>
    </w:p>
    <w:p w:rsidR="007D37E9" w:rsidRDefault="007D37E9" w:rsidP="00F95673">
      <w:pPr>
        <w:pStyle w:val="Odstavecseseznamem"/>
        <w:numPr>
          <w:ilvl w:val="0"/>
          <w:numId w:val="29"/>
        </w:numPr>
        <w:spacing w:after="0" w:line="254" w:lineRule="auto"/>
        <w:rPr>
          <w:rFonts w:ascii="Times New Roman" w:hAnsi="Times New Roman" w:cs="Times New Roman"/>
          <w:sz w:val="24"/>
          <w:szCs w:val="24"/>
        </w:rPr>
      </w:pPr>
      <w:r w:rsidRPr="00462AE5">
        <w:rPr>
          <w:rFonts w:ascii="Times New Roman" w:hAnsi="Times New Roman" w:cs="Times New Roman"/>
          <w:sz w:val="24"/>
          <w:szCs w:val="24"/>
        </w:rPr>
        <w:lastRenderedPageBreak/>
        <w:t>Má Vaše dítě v této MŠ již nějakého sourozence?</w:t>
      </w:r>
    </w:p>
    <w:p w:rsidR="00F95673" w:rsidRPr="00F95673" w:rsidRDefault="00F95673" w:rsidP="00F95673">
      <w:pPr>
        <w:pStyle w:val="Odstavecseseznamem"/>
        <w:spacing w:after="0" w:line="254" w:lineRule="auto"/>
        <w:ind w:left="1080"/>
        <w:rPr>
          <w:rFonts w:ascii="Times New Roman" w:hAnsi="Times New Roman" w:cs="Times New Roman"/>
          <w:sz w:val="24"/>
          <w:szCs w:val="24"/>
        </w:rPr>
      </w:pPr>
    </w:p>
    <w:p w:rsidR="00641A91" w:rsidRDefault="00641A91"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Graf </w:t>
      </w:r>
      <w:proofErr w:type="gramStart"/>
      <w:r>
        <w:rPr>
          <w:rFonts w:ascii="Times New Roman" w:hAnsi="Times New Roman" w:cs="Times New Roman"/>
          <w:sz w:val="24"/>
          <w:szCs w:val="24"/>
        </w:rPr>
        <w:t>č.15</w:t>
      </w:r>
      <w:proofErr w:type="gramEnd"/>
      <w:r>
        <w:rPr>
          <w:rFonts w:ascii="Times New Roman" w:hAnsi="Times New Roman" w:cs="Times New Roman"/>
          <w:sz w:val="24"/>
          <w:szCs w:val="24"/>
        </w:rPr>
        <w:t xml:space="preserve"> – Sourozenec dítěte v této MŠ</w:t>
      </w:r>
    </w:p>
    <w:p w:rsidR="00F95673" w:rsidRDefault="00F95673" w:rsidP="007D37E9">
      <w:pPr>
        <w:pStyle w:val="Odstavecseseznamem"/>
        <w:spacing w:after="0"/>
        <w:ind w:left="1080"/>
        <w:rPr>
          <w:rFonts w:ascii="Times New Roman" w:hAnsi="Times New Roman" w:cs="Times New Roman"/>
          <w:sz w:val="24"/>
          <w:szCs w:val="24"/>
        </w:rPr>
      </w:pPr>
    </w:p>
    <w:p w:rsidR="007D37E9" w:rsidRDefault="007D37E9" w:rsidP="007D37E9">
      <w:pPr>
        <w:pStyle w:val="Odstavecseseznamem"/>
        <w:spacing w:after="0"/>
        <w:ind w:left="1080"/>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4162425" cy="231457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4617" w:rsidRDefault="00F95673" w:rsidP="007D37E9">
      <w:pPr>
        <w:pStyle w:val="Odstavecseseznamem"/>
        <w:spacing w:after="0"/>
        <w:ind w:left="1080"/>
        <w:rPr>
          <w:rFonts w:ascii="Times New Roman" w:hAnsi="Times New Roman" w:cs="Times New Roman"/>
          <w:sz w:val="24"/>
          <w:szCs w:val="24"/>
        </w:rPr>
      </w:pPr>
      <w:r>
        <w:rPr>
          <w:rFonts w:ascii="Times New Roman" w:hAnsi="Times New Roman" w:cs="Times New Roman"/>
          <w:sz w:val="24"/>
          <w:szCs w:val="24"/>
        </w:rPr>
        <w:t xml:space="preserve">Komentář: </w:t>
      </w:r>
      <w:r w:rsidR="00244617">
        <w:rPr>
          <w:rFonts w:ascii="Times New Roman" w:hAnsi="Times New Roman" w:cs="Times New Roman"/>
          <w:sz w:val="24"/>
          <w:szCs w:val="24"/>
        </w:rPr>
        <w:t xml:space="preserve">Rodiče jsou nejspíše s výběrem jejich MŠ spokojeni, protože 30,6 procent rodičů dali vícekrát jejich děti  do </w:t>
      </w:r>
      <w:proofErr w:type="gramStart"/>
      <w:r w:rsidR="00244617">
        <w:rPr>
          <w:rFonts w:ascii="Times New Roman" w:hAnsi="Times New Roman" w:cs="Times New Roman"/>
          <w:sz w:val="24"/>
          <w:szCs w:val="24"/>
        </w:rPr>
        <w:t>stejné</w:t>
      </w:r>
      <w:proofErr w:type="gramEnd"/>
      <w:r w:rsidR="00244617">
        <w:rPr>
          <w:rFonts w:ascii="Times New Roman" w:hAnsi="Times New Roman" w:cs="Times New Roman"/>
          <w:sz w:val="24"/>
          <w:szCs w:val="24"/>
        </w:rPr>
        <w:t xml:space="preserve"> MŠ.</w:t>
      </w:r>
    </w:p>
    <w:p w:rsidR="000730C9" w:rsidRDefault="000730C9" w:rsidP="009B4C59">
      <w:pPr>
        <w:spacing w:line="259" w:lineRule="auto"/>
        <w:ind w:firstLine="0"/>
      </w:pPr>
    </w:p>
    <w:p w:rsidR="00F95673" w:rsidRDefault="00F95673" w:rsidP="009B4C59">
      <w:pPr>
        <w:spacing w:line="259" w:lineRule="auto"/>
        <w:ind w:firstLine="0"/>
      </w:pPr>
    </w:p>
    <w:p w:rsidR="00F95673" w:rsidRDefault="00F95673" w:rsidP="009B4C59">
      <w:pPr>
        <w:spacing w:line="259" w:lineRule="auto"/>
        <w:ind w:firstLine="0"/>
      </w:pPr>
    </w:p>
    <w:p w:rsidR="00AC4613" w:rsidRDefault="00101A01" w:rsidP="00AC4613">
      <w:pPr>
        <w:pStyle w:val="Nadpis3"/>
      </w:pPr>
      <w:bookmarkStart w:id="61" w:name="_Toc417274176"/>
      <w:r>
        <w:t>5.</w:t>
      </w:r>
      <w:r w:rsidR="00AC4613" w:rsidRPr="00AC4613">
        <w:t>2 Vyhodnocení poz</w:t>
      </w:r>
      <w:r w:rsidR="00AC4613">
        <w:t>orování edukační reality v MŠ v Samotiškách</w:t>
      </w:r>
      <w:bookmarkEnd w:id="61"/>
    </w:p>
    <w:p w:rsidR="004556B2" w:rsidRDefault="004556B2" w:rsidP="009B4C59">
      <w:pPr>
        <w:spacing w:line="259" w:lineRule="auto"/>
        <w:ind w:firstLine="0"/>
      </w:pPr>
    </w:p>
    <w:p w:rsidR="00507C4E" w:rsidRPr="00507C4E" w:rsidRDefault="00507C4E" w:rsidP="00507C4E">
      <w:pPr>
        <w:spacing w:line="259" w:lineRule="auto"/>
        <w:ind w:firstLine="0"/>
        <w:rPr>
          <w:b/>
        </w:rPr>
      </w:pPr>
      <w:r>
        <w:rPr>
          <w:b/>
        </w:rPr>
        <w:t>Děti z mateřské školy v Samotiškách</w:t>
      </w:r>
    </w:p>
    <w:p w:rsidR="00507C4E" w:rsidRDefault="00244617" w:rsidP="00507C4E">
      <w:pPr>
        <w:spacing w:line="259" w:lineRule="auto"/>
        <w:ind w:firstLine="0"/>
        <w:rPr>
          <w:rFonts w:cs="Times New Roman"/>
        </w:rPr>
      </w:pPr>
      <w:r>
        <w:rPr>
          <w:rFonts w:cs="Times New Roman"/>
        </w:rPr>
        <w:t>Děti jsme pozorovali</w:t>
      </w:r>
      <w:r w:rsidR="00507C4E">
        <w:rPr>
          <w:rFonts w:cs="Times New Roman"/>
        </w:rPr>
        <w:t xml:space="preserve"> od jejich nástupu do MŠ tedy od </w:t>
      </w:r>
      <w:proofErr w:type="gramStart"/>
      <w:r w:rsidR="00507C4E">
        <w:rPr>
          <w:rFonts w:cs="Times New Roman"/>
        </w:rPr>
        <w:t>1.9.2014</w:t>
      </w:r>
      <w:proofErr w:type="gramEnd"/>
      <w:r w:rsidR="00507C4E">
        <w:rPr>
          <w:rFonts w:cs="Times New Roman"/>
        </w:rPr>
        <w:t xml:space="preserve"> až do 27.2.2015 v pravidelných intervalech.</w:t>
      </w:r>
      <w:r>
        <w:rPr>
          <w:rFonts w:cs="Times New Roman"/>
        </w:rPr>
        <w:t xml:space="preserve"> Nejprve jednou týdně, poté jsme to omezili</w:t>
      </w:r>
      <w:r w:rsidR="00507C4E">
        <w:rPr>
          <w:rFonts w:cs="Times New Roman"/>
        </w:rPr>
        <w:t xml:space="preserve"> na jednou měsíčně.</w:t>
      </w:r>
    </w:p>
    <w:p w:rsidR="00507C4E" w:rsidRPr="00507C4E" w:rsidRDefault="00507C4E" w:rsidP="009B4C59">
      <w:pPr>
        <w:spacing w:line="259" w:lineRule="auto"/>
        <w:ind w:firstLine="0"/>
        <w:rPr>
          <w:b/>
        </w:rPr>
      </w:pPr>
    </w:p>
    <w:p w:rsidR="00507C4E" w:rsidRPr="0035180F" w:rsidRDefault="00507C4E" w:rsidP="00507C4E">
      <w:pPr>
        <w:pStyle w:val="Odstavecseseznamem"/>
        <w:numPr>
          <w:ilvl w:val="0"/>
          <w:numId w:val="30"/>
        </w:numPr>
        <w:spacing w:after="0" w:line="254" w:lineRule="auto"/>
        <w:rPr>
          <w:rFonts w:ascii="Times New Roman" w:hAnsi="Times New Roman" w:cs="Times New Roman"/>
          <w:b/>
          <w:sz w:val="24"/>
          <w:szCs w:val="24"/>
        </w:rPr>
      </w:pPr>
      <w:r w:rsidRPr="0035180F">
        <w:rPr>
          <w:rFonts w:ascii="Times New Roman" w:hAnsi="Times New Roman" w:cs="Times New Roman"/>
          <w:b/>
          <w:sz w:val="24"/>
          <w:szCs w:val="24"/>
        </w:rPr>
        <w:t xml:space="preserve">Michalka </w:t>
      </w:r>
      <w:r w:rsidR="0035180F" w:rsidRPr="0035180F">
        <w:rPr>
          <w:rFonts w:ascii="Times New Roman" w:hAnsi="Times New Roman" w:cs="Times New Roman"/>
          <w:b/>
        </w:rPr>
        <w:t>– 4 roky:</w:t>
      </w:r>
    </w:p>
    <w:p w:rsidR="00507C4E" w:rsidRDefault="00507C4E" w:rsidP="00507C4E">
      <w:pPr>
        <w:spacing w:after="0"/>
        <w:rPr>
          <w:rFonts w:cs="Times New Roman"/>
        </w:rPr>
      </w:pPr>
      <w:r>
        <w:rPr>
          <w:rFonts w:cs="Times New Roman"/>
        </w:rPr>
        <w:t>Míša zpočátku ve školce moc nemluvila a ani se nijak neprojevovala. V kolektivu si našla kamarádku, která jí je povahově hodně podobná. Míša je hodná, ale s kamarádkou někdy umí i zazlobit. Je vidět, že Míša není moc zvyklá poslouchat autoritu. Někdy dokonce ani na své jméno neslyší, nereaguje, protože se jí nechce.</w:t>
      </w:r>
    </w:p>
    <w:p w:rsidR="00507C4E" w:rsidRDefault="00507C4E" w:rsidP="00507C4E">
      <w:pPr>
        <w:spacing w:after="0"/>
        <w:rPr>
          <w:rFonts w:cs="Times New Roman"/>
        </w:rPr>
      </w:pPr>
      <w:r>
        <w:rPr>
          <w:rFonts w:cs="Times New Roman"/>
        </w:rPr>
        <w:t xml:space="preserve">Míša nemá žádný adaptační problém, ráda si hraje se svými kamarádkami. Problém je v její mamince, která se od ní nerada odlučuje. Míša s maminkou také </w:t>
      </w:r>
      <w:proofErr w:type="gramStart"/>
      <w:r>
        <w:rPr>
          <w:rFonts w:cs="Times New Roman"/>
        </w:rPr>
        <w:t>pěkně ,,mává´´</w:t>
      </w:r>
      <w:proofErr w:type="gramEnd"/>
      <w:r>
        <w:rPr>
          <w:rFonts w:cs="Times New Roman"/>
        </w:rPr>
        <w:t xml:space="preserve">. Maminka udělá vše, co Míša řekne. Samotná maminka v Míši občas vyvolá pocit úzkosti (například pro ni maminka přijde a obejme ji tak, jako kdyby ji týden neviděla, Míša </w:t>
      </w:r>
      <w:r w:rsidR="00033E59">
        <w:rPr>
          <w:rFonts w:cs="Times New Roman"/>
        </w:rPr>
        <w:t>pak začne</w:t>
      </w:r>
      <w:r>
        <w:rPr>
          <w:rFonts w:cs="Times New Roman"/>
        </w:rPr>
        <w:t xml:space="preserve"> někdy i plakat).</w:t>
      </w:r>
    </w:p>
    <w:p w:rsidR="00EC6842" w:rsidRDefault="00507C4E" w:rsidP="00AC4613">
      <w:pPr>
        <w:rPr>
          <w:rFonts w:cs="Times New Roman"/>
        </w:rPr>
      </w:pPr>
      <w:r>
        <w:rPr>
          <w:rFonts w:cs="Times New Roman"/>
        </w:rPr>
        <w:lastRenderedPageBreak/>
        <w:t>Míša je ve školce šikovná a snaživá, ale má trochu problém s mluvením. Šišlá, ale to j</w:t>
      </w:r>
      <w:r w:rsidR="00AC4613">
        <w:rPr>
          <w:rFonts w:cs="Times New Roman"/>
        </w:rPr>
        <w:t xml:space="preserve">e tím, že s ní tak mluví doma. </w:t>
      </w:r>
    </w:p>
    <w:p w:rsidR="00AC4613" w:rsidRDefault="00AC4613" w:rsidP="00AC4613">
      <w:pPr>
        <w:rPr>
          <w:rFonts w:cs="Times New Roman"/>
        </w:rPr>
      </w:pPr>
    </w:p>
    <w:p w:rsidR="00507C4E" w:rsidRDefault="00507C4E" w:rsidP="00507C4E">
      <w:pPr>
        <w:spacing w:after="0"/>
        <w:rPr>
          <w:rFonts w:cs="Times New Roman"/>
          <w:u w:val="single"/>
        </w:rPr>
      </w:pPr>
      <w:r>
        <w:rPr>
          <w:rFonts w:cs="Times New Roman"/>
        </w:rPr>
        <w:t>2</w:t>
      </w:r>
      <w:r w:rsidRPr="00AC4613">
        <w:rPr>
          <w:rFonts w:cs="Times New Roman"/>
        </w:rPr>
        <w:t xml:space="preserve">) </w:t>
      </w:r>
      <w:r w:rsidRPr="00AC4613">
        <w:rPr>
          <w:rFonts w:cs="Times New Roman"/>
          <w:b/>
        </w:rPr>
        <w:t xml:space="preserve">Čenda </w:t>
      </w:r>
      <w:r w:rsidR="0035180F" w:rsidRPr="00AC4613">
        <w:rPr>
          <w:rFonts w:cs="Times New Roman"/>
          <w:b/>
        </w:rPr>
        <w:t>– 3 roky:</w:t>
      </w:r>
    </w:p>
    <w:p w:rsidR="00507C4E" w:rsidRDefault="00507C4E" w:rsidP="00507C4E">
      <w:pPr>
        <w:spacing w:after="0"/>
        <w:rPr>
          <w:rFonts w:cs="Times New Roman"/>
        </w:rPr>
      </w:pPr>
      <w:r>
        <w:rPr>
          <w:rFonts w:cs="Times New Roman"/>
        </w:rPr>
        <w:t>Při nástupu do MŠ byl Čenda velice plachý, stydlivý a dlouho trvalo, než k paní učitelce získal důvěru. První dny si vůbec nehrál, nezapojoval se do her s ostatními. Od paní učitelky si nenechal s ničím pomoci. Když zlobil a paní učitelka mu chtěla něco říct, měl tendenci si zakrývat uši a neposlouchat.</w:t>
      </w:r>
    </w:p>
    <w:p w:rsidR="00507C4E" w:rsidRDefault="00507C4E" w:rsidP="00507C4E">
      <w:pPr>
        <w:spacing w:after="0"/>
        <w:rPr>
          <w:rFonts w:cs="Times New Roman"/>
        </w:rPr>
      </w:pPr>
      <w:r>
        <w:rPr>
          <w:rFonts w:cs="Times New Roman"/>
        </w:rPr>
        <w:t>Po nějakém čase začal být kamarádský a kamarádi se pro něho stali velice důležitými. Čenda má problém s komunikací – špatná výslovnost.</w:t>
      </w:r>
    </w:p>
    <w:p w:rsidR="00507C4E" w:rsidRDefault="00507C4E" w:rsidP="00507C4E">
      <w:pPr>
        <w:rPr>
          <w:rFonts w:cs="Times New Roman"/>
        </w:rPr>
      </w:pPr>
      <w:r>
        <w:rPr>
          <w:rFonts w:cs="Times New Roman"/>
        </w:rPr>
        <w:t>Čenda začíná plakat, když se mu promlouvá do duše. Pláče bez slziček, ty se objeví až později. Čenda se ve školce snaží, dokonce začal navštěvovat i různé kroužky. U Čendy jde vidět už nyní, že má snížený intelekt.</w:t>
      </w:r>
    </w:p>
    <w:p w:rsidR="00507C4E" w:rsidRDefault="00507C4E" w:rsidP="00507C4E">
      <w:pPr>
        <w:spacing w:after="0"/>
        <w:rPr>
          <w:rFonts w:cs="Times New Roman"/>
          <w:u w:val="single"/>
        </w:rPr>
      </w:pPr>
      <w:r>
        <w:rPr>
          <w:rFonts w:cs="Times New Roman"/>
        </w:rPr>
        <w:t>3</w:t>
      </w:r>
      <w:r w:rsidRPr="0035180F">
        <w:rPr>
          <w:rFonts w:cs="Times New Roman"/>
        </w:rPr>
        <w:t xml:space="preserve">) </w:t>
      </w:r>
      <w:proofErr w:type="spellStart"/>
      <w:proofErr w:type="gramStart"/>
      <w:r w:rsidRPr="0035180F">
        <w:rPr>
          <w:rFonts w:cs="Times New Roman"/>
          <w:b/>
        </w:rPr>
        <w:t>Ellenka</w:t>
      </w:r>
      <w:proofErr w:type="spellEnd"/>
      <w:r w:rsidR="0035180F" w:rsidRPr="0035180F">
        <w:rPr>
          <w:rFonts w:cs="Times New Roman"/>
          <w:b/>
        </w:rPr>
        <w:t>– 3 roky</w:t>
      </w:r>
      <w:proofErr w:type="gramEnd"/>
      <w:r w:rsidR="0035180F" w:rsidRPr="0035180F">
        <w:rPr>
          <w:rFonts w:cs="Times New Roman"/>
          <w:b/>
        </w:rPr>
        <w:t>:</w:t>
      </w:r>
    </w:p>
    <w:p w:rsidR="00507C4E" w:rsidRDefault="00507C4E" w:rsidP="00507C4E">
      <w:pPr>
        <w:spacing w:after="0"/>
        <w:rPr>
          <w:rFonts w:cs="Times New Roman"/>
        </w:rPr>
      </w:pPr>
      <w:proofErr w:type="spellStart"/>
      <w:r>
        <w:rPr>
          <w:rFonts w:cs="Times New Roman"/>
        </w:rPr>
        <w:t>Ellenka</w:t>
      </w:r>
      <w:proofErr w:type="spellEnd"/>
      <w:r>
        <w:rPr>
          <w:rFonts w:cs="Times New Roman"/>
        </w:rPr>
        <w:t xml:space="preserve"> bývá po ránu hodně plačtivá. Děti, které si s ní chtějí hrát, odstrkuje. Utíká od činností a chce dělat to, co sama uzná za vhodné. </w:t>
      </w:r>
      <w:proofErr w:type="spellStart"/>
      <w:r>
        <w:rPr>
          <w:rFonts w:cs="Times New Roman"/>
        </w:rPr>
        <w:t>Ellenka</w:t>
      </w:r>
      <w:proofErr w:type="spellEnd"/>
      <w:r>
        <w:rPr>
          <w:rFonts w:cs="Times New Roman"/>
        </w:rPr>
        <w:t xml:space="preserve"> neuznává autoritu ani p. učitelek ani nikoho ve svém okolí. U oběda nastává hysterický pláč, vše odstrkuje. </w:t>
      </w:r>
      <w:proofErr w:type="spellStart"/>
      <w:r>
        <w:rPr>
          <w:rFonts w:cs="Times New Roman"/>
        </w:rPr>
        <w:t>Ellenka</w:t>
      </w:r>
      <w:proofErr w:type="spellEnd"/>
      <w:r>
        <w:rPr>
          <w:rFonts w:cs="Times New Roman"/>
        </w:rPr>
        <w:t xml:space="preserve"> zná barvy a základní tvary, v těchto věcech je velmi šikovná. Rodiče spolupracují s MŠ dobře.</w:t>
      </w:r>
    </w:p>
    <w:p w:rsidR="00507C4E" w:rsidRDefault="00507C4E" w:rsidP="00507C4E">
      <w:pPr>
        <w:spacing w:after="0"/>
        <w:rPr>
          <w:rFonts w:cs="Times New Roman"/>
        </w:rPr>
      </w:pPr>
      <w:r>
        <w:rPr>
          <w:rFonts w:cs="Times New Roman"/>
        </w:rPr>
        <w:t xml:space="preserve">Po nějakém čase se </w:t>
      </w:r>
      <w:proofErr w:type="spellStart"/>
      <w:r>
        <w:rPr>
          <w:rFonts w:cs="Times New Roman"/>
        </w:rPr>
        <w:t>Ellenčino</w:t>
      </w:r>
      <w:proofErr w:type="spellEnd"/>
      <w:r>
        <w:rPr>
          <w:rFonts w:cs="Times New Roman"/>
        </w:rPr>
        <w:t xml:space="preserve"> chování změnilo k lepšímu. Je kamarádská, ohleduplná a snaží se zapojovat do všech činností. V MŠ dostává hysterické záchvaty, když se jí něco nedaří, ale neprojde jí to. Maminku a babičku má stále omotanou kolem prstu. Když </w:t>
      </w:r>
      <w:proofErr w:type="spellStart"/>
      <w:r>
        <w:rPr>
          <w:rFonts w:cs="Times New Roman"/>
        </w:rPr>
        <w:t>Ellence</w:t>
      </w:r>
      <w:proofErr w:type="spellEnd"/>
      <w:r>
        <w:rPr>
          <w:rFonts w:cs="Times New Roman"/>
        </w:rPr>
        <w:t xml:space="preserve"> nevyhoví, nastává hysterický pláč, který jí u babičky a maminky projde. Po nějaké době hysterické záchvaty přešly, avšak úzkostné stavy zůstaly pořád, když se jí něco nedaří.</w:t>
      </w:r>
    </w:p>
    <w:p w:rsidR="00507C4E" w:rsidRDefault="00507C4E" w:rsidP="00507C4E">
      <w:pPr>
        <w:spacing w:after="0"/>
        <w:rPr>
          <w:rFonts w:cs="Times New Roman"/>
        </w:rPr>
      </w:pPr>
    </w:p>
    <w:p w:rsidR="00507C4E" w:rsidRDefault="00507C4E" w:rsidP="00507C4E">
      <w:pPr>
        <w:spacing w:after="0"/>
        <w:rPr>
          <w:rFonts w:cs="Times New Roman"/>
          <w:u w:val="single"/>
        </w:rPr>
      </w:pPr>
      <w:r>
        <w:rPr>
          <w:rFonts w:cs="Times New Roman"/>
        </w:rPr>
        <w:t xml:space="preserve">4) </w:t>
      </w:r>
      <w:r w:rsidRPr="0035180F">
        <w:rPr>
          <w:rFonts w:cs="Times New Roman"/>
          <w:b/>
        </w:rPr>
        <w:t xml:space="preserve">Amálka </w:t>
      </w:r>
      <w:r w:rsidR="0035180F">
        <w:rPr>
          <w:rFonts w:cs="Times New Roman"/>
          <w:b/>
        </w:rPr>
        <w:t>– 3 roky:</w:t>
      </w:r>
    </w:p>
    <w:p w:rsidR="00507C4E" w:rsidRDefault="00507C4E" w:rsidP="00507C4E">
      <w:pPr>
        <w:spacing w:after="0"/>
        <w:rPr>
          <w:rFonts w:cs="Times New Roman"/>
        </w:rPr>
      </w:pPr>
      <w:r>
        <w:rPr>
          <w:rFonts w:cs="Times New Roman"/>
        </w:rPr>
        <w:t xml:space="preserve">Amálka je hodně výřečná holčička. Snaží </w:t>
      </w:r>
      <w:proofErr w:type="gramStart"/>
      <w:r>
        <w:rPr>
          <w:rFonts w:cs="Times New Roman"/>
        </w:rPr>
        <w:t>se ,,dirigovat´´</w:t>
      </w:r>
      <w:proofErr w:type="gramEnd"/>
      <w:r>
        <w:rPr>
          <w:rFonts w:cs="Times New Roman"/>
        </w:rPr>
        <w:t xml:space="preserve"> jak děti, tak i paní učitelky. Je velice zvídavá a zvědavá. Při obědě se nevěnuje jídlu, ale spíše pozorování ostatních. Amálka má problémy s koordinací celého těla. Na procházkách je v chůzi nejistá a musí se něčeho nebo někoho přidržovat. I po nějaké době má Amálka problém s celou hrubou motorikou. </w:t>
      </w:r>
      <w:proofErr w:type="gramStart"/>
      <w:r>
        <w:rPr>
          <w:rFonts w:cs="Times New Roman"/>
        </w:rPr>
        <w:t>U  cvičení</w:t>
      </w:r>
      <w:proofErr w:type="gramEnd"/>
      <w:r>
        <w:rPr>
          <w:rFonts w:cs="Times New Roman"/>
        </w:rPr>
        <w:t xml:space="preserve"> jí vše dlouho trvá, chůze po nerovné ploše jí dělá problém. Amálka se již od začátku při spinkání počurává. Maminka slíbila, že s tím něco udělá.</w:t>
      </w:r>
    </w:p>
    <w:p w:rsidR="00507C4E" w:rsidRDefault="00507C4E" w:rsidP="00507C4E">
      <w:pPr>
        <w:spacing w:after="0"/>
        <w:rPr>
          <w:rFonts w:cs="Times New Roman"/>
        </w:rPr>
      </w:pPr>
      <w:r>
        <w:rPr>
          <w:rFonts w:cs="Times New Roman"/>
        </w:rPr>
        <w:lastRenderedPageBreak/>
        <w:t xml:space="preserve">Po měsíci nenastala žádná změna, co se týče </w:t>
      </w:r>
      <w:proofErr w:type="spellStart"/>
      <w:r>
        <w:rPr>
          <w:rFonts w:cs="Times New Roman"/>
        </w:rPr>
        <w:t>poč</w:t>
      </w:r>
      <w:r w:rsidR="00033E59">
        <w:rPr>
          <w:rFonts w:cs="Times New Roman"/>
        </w:rPr>
        <w:t>ů</w:t>
      </w:r>
      <w:r>
        <w:rPr>
          <w:rFonts w:cs="Times New Roman"/>
        </w:rPr>
        <w:t>rávání</w:t>
      </w:r>
      <w:proofErr w:type="spellEnd"/>
      <w:r>
        <w:rPr>
          <w:rFonts w:cs="Times New Roman"/>
        </w:rPr>
        <w:t>. Maminka to doma řeší plenkami a vyhovuje jí to. Hrubá motorika se v chůzi trochu zlepšila.</w:t>
      </w:r>
    </w:p>
    <w:p w:rsidR="00507C4E" w:rsidRDefault="00507C4E" w:rsidP="00507C4E">
      <w:pPr>
        <w:spacing w:after="0"/>
        <w:rPr>
          <w:rFonts w:cs="Times New Roman"/>
        </w:rPr>
      </w:pPr>
      <w:r>
        <w:rPr>
          <w:rFonts w:cs="Times New Roman"/>
        </w:rPr>
        <w:t>Po půl roce je to s </w:t>
      </w:r>
      <w:proofErr w:type="spellStart"/>
      <w:r>
        <w:rPr>
          <w:rFonts w:cs="Times New Roman"/>
        </w:rPr>
        <w:t>poč</w:t>
      </w:r>
      <w:r w:rsidR="00033E59">
        <w:rPr>
          <w:rFonts w:cs="Times New Roman"/>
        </w:rPr>
        <w:t>ů</w:t>
      </w:r>
      <w:r>
        <w:rPr>
          <w:rFonts w:cs="Times New Roman"/>
        </w:rPr>
        <w:t>ráváním</w:t>
      </w:r>
      <w:proofErr w:type="spellEnd"/>
      <w:r>
        <w:rPr>
          <w:rFonts w:cs="Times New Roman"/>
        </w:rPr>
        <w:t xml:space="preserve"> trochu lepší. Hrubá motorika se také zlepšila. </w:t>
      </w:r>
    </w:p>
    <w:p w:rsidR="00507C4E" w:rsidRDefault="00507C4E" w:rsidP="00AC4613">
      <w:pPr>
        <w:spacing w:after="0"/>
        <w:ind w:firstLine="0"/>
        <w:rPr>
          <w:rFonts w:cs="Times New Roman"/>
        </w:rPr>
      </w:pPr>
    </w:p>
    <w:p w:rsidR="00507C4E" w:rsidRDefault="00507C4E" w:rsidP="00507C4E">
      <w:pPr>
        <w:spacing w:after="0"/>
        <w:rPr>
          <w:rFonts w:cs="Times New Roman"/>
          <w:u w:val="single"/>
        </w:rPr>
      </w:pPr>
      <w:r>
        <w:rPr>
          <w:rFonts w:cs="Times New Roman"/>
        </w:rPr>
        <w:t xml:space="preserve">5) </w:t>
      </w:r>
      <w:r w:rsidRPr="0035180F">
        <w:rPr>
          <w:rFonts w:cs="Times New Roman"/>
          <w:b/>
        </w:rPr>
        <w:t xml:space="preserve">Davídek </w:t>
      </w:r>
      <w:r w:rsidR="0035180F" w:rsidRPr="0035180F">
        <w:rPr>
          <w:rFonts w:cs="Times New Roman"/>
          <w:b/>
        </w:rPr>
        <w:t>– 4 roky:</w:t>
      </w:r>
    </w:p>
    <w:p w:rsidR="00507C4E" w:rsidRDefault="00507C4E" w:rsidP="00507C4E">
      <w:pPr>
        <w:spacing w:after="0"/>
        <w:rPr>
          <w:rFonts w:cs="Times New Roman"/>
        </w:rPr>
      </w:pPr>
      <w:r>
        <w:rPr>
          <w:rFonts w:cs="Times New Roman"/>
        </w:rPr>
        <w:t>Davídek si na prostředí MŠ zvykal velmi špatně. Byl plačtivý. Maminka nechtěla slyšet ani vidět, jak Davídek pláče a proto s ním začala chodit až na 9 hodin a ve třídě s ním chvíli pobývala. Z počátku se nezapojoval do žádných činností.</w:t>
      </w:r>
    </w:p>
    <w:p w:rsidR="00507C4E" w:rsidRDefault="00507C4E" w:rsidP="00507C4E">
      <w:pPr>
        <w:spacing w:after="0"/>
        <w:rPr>
          <w:rFonts w:cs="Times New Roman"/>
        </w:rPr>
      </w:pPr>
      <w:r>
        <w:rPr>
          <w:rFonts w:cs="Times New Roman"/>
        </w:rPr>
        <w:t>Po určité době začal být Davídek kamarádský, začal se zapojovat do her s kamarády, někdy zvládá být ve třídě bez maminky. Davídkovy vědomosti jsou úměrné jeho věku.</w:t>
      </w:r>
    </w:p>
    <w:p w:rsidR="00507C4E" w:rsidRDefault="00507C4E" w:rsidP="00507C4E">
      <w:pPr>
        <w:spacing w:after="0"/>
        <w:rPr>
          <w:rFonts w:cs="Times New Roman"/>
        </w:rPr>
      </w:pPr>
      <w:r>
        <w:rPr>
          <w:rFonts w:cs="Times New Roman"/>
        </w:rPr>
        <w:t xml:space="preserve">Problém je v tom, že Davídek často chybí, alespoň jeden den v týdnu. Ke konci týdne je Davídek lepší než ze začátku týdne nebo po nemoci. </w:t>
      </w:r>
    </w:p>
    <w:p w:rsidR="00507C4E" w:rsidRDefault="00507C4E" w:rsidP="00507C4E">
      <w:pPr>
        <w:spacing w:after="0"/>
        <w:rPr>
          <w:rFonts w:cs="Times New Roman"/>
        </w:rPr>
      </w:pPr>
      <w:r>
        <w:rPr>
          <w:rFonts w:cs="Times New Roman"/>
        </w:rPr>
        <w:t xml:space="preserve">Jakmile déle chybí, začíná vše na novo. Vyžaduje maminku ve třídě. </w:t>
      </w:r>
      <w:proofErr w:type="spellStart"/>
      <w:proofErr w:type="gramStart"/>
      <w:r>
        <w:rPr>
          <w:rFonts w:cs="Times New Roman"/>
        </w:rPr>
        <w:t>P.učitelka</w:t>
      </w:r>
      <w:proofErr w:type="spellEnd"/>
      <w:proofErr w:type="gramEnd"/>
      <w:r>
        <w:rPr>
          <w:rFonts w:cs="Times New Roman"/>
        </w:rPr>
        <w:t xml:space="preserve"> mamince </w:t>
      </w:r>
      <w:proofErr w:type="spellStart"/>
      <w:r>
        <w:rPr>
          <w:rFonts w:cs="Times New Roman"/>
        </w:rPr>
        <w:t>řekla,že</w:t>
      </w:r>
      <w:proofErr w:type="spellEnd"/>
      <w:r>
        <w:rPr>
          <w:rFonts w:cs="Times New Roman"/>
        </w:rPr>
        <w:t xml:space="preserve"> by bylo lepší, kdyby Davídka do třídy odvedla a hned šla. Nějaký čas to tak dělala a poté se zase vracela do třídy a chodívaly pozdě. Davídek je </w:t>
      </w:r>
      <w:r w:rsidR="00033E59">
        <w:rPr>
          <w:rFonts w:cs="Times New Roman"/>
        </w:rPr>
        <w:t>kamarádský, a když</w:t>
      </w:r>
      <w:r>
        <w:rPr>
          <w:rFonts w:cs="Times New Roman"/>
        </w:rPr>
        <w:t xml:space="preserve"> si nevzpomene na maminku, funguje úplně normálně. </w:t>
      </w:r>
    </w:p>
    <w:p w:rsidR="000730C9" w:rsidRDefault="00507C4E" w:rsidP="000730C9">
      <w:pPr>
        <w:spacing w:after="0"/>
        <w:rPr>
          <w:rFonts w:cs="Times New Roman"/>
        </w:rPr>
      </w:pPr>
      <w:r>
        <w:rPr>
          <w:rFonts w:cs="Times New Roman"/>
        </w:rPr>
        <w:t xml:space="preserve">Nyní chodí Davídek s maminkou do MŠ už dříve, což je pro něj lepší. Může si hrát s kamarády před řízenou činností, ve které se musí soustředit. Hodně se skamarádil s jedním chlapečkem, když jsou v MŠ oba </w:t>
      </w:r>
      <w:proofErr w:type="gramStart"/>
      <w:r>
        <w:rPr>
          <w:rFonts w:cs="Times New Roman"/>
        </w:rPr>
        <w:t>je</w:t>
      </w:r>
      <w:proofErr w:type="gramEnd"/>
      <w:r>
        <w:rPr>
          <w:rFonts w:cs="Times New Roman"/>
        </w:rPr>
        <w:t xml:space="preserve"> Davídek v pohodě, jakmile ale kamarád chybí, </w:t>
      </w:r>
      <w:proofErr w:type="spellStart"/>
      <w:r>
        <w:rPr>
          <w:rFonts w:cs="Times New Roman"/>
        </w:rPr>
        <w:t>Davču</w:t>
      </w:r>
      <w:proofErr w:type="spellEnd"/>
      <w:r>
        <w:rPr>
          <w:rFonts w:cs="Times New Roman"/>
        </w:rPr>
        <w:t xml:space="preserve"> to vykolejí, ale zvládne to. Práce s nůžkami je obtížná, mamince je to jedno. Davídek by si chtěl stále jen hrát.</w:t>
      </w: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0730C9" w:rsidRDefault="000730C9" w:rsidP="000730C9">
      <w:pPr>
        <w:spacing w:after="0"/>
        <w:rPr>
          <w:rFonts w:cs="Times New Roman"/>
        </w:rPr>
      </w:pPr>
    </w:p>
    <w:p w:rsidR="009B4C59" w:rsidRDefault="000730C9" w:rsidP="009B4C59">
      <w:pPr>
        <w:spacing w:line="259" w:lineRule="auto"/>
        <w:ind w:firstLine="0"/>
        <w:rPr>
          <w:b/>
        </w:rPr>
      </w:pPr>
      <w:r>
        <w:rPr>
          <w:b/>
        </w:rPr>
        <w:lastRenderedPageBreak/>
        <w:t>Tabulka</w:t>
      </w:r>
      <w:r w:rsidR="00246222" w:rsidRPr="00246222">
        <w:rPr>
          <w:b/>
        </w:rPr>
        <w:t xml:space="preserve"> č. 1</w:t>
      </w:r>
    </w:p>
    <w:tbl>
      <w:tblPr>
        <w:tblStyle w:val="Mkatabulky"/>
        <w:tblW w:w="9606" w:type="dxa"/>
        <w:tblLayout w:type="fixed"/>
        <w:tblLook w:val="04A0" w:firstRow="1" w:lastRow="0" w:firstColumn="1" w:lastColumn="0" w:noHBand="0" w:noVBand="1"/>
      </w:tblPr>
      <w:tblGrid>
        <w:gridCol w:w="2235"/>
        <w:gridCol w:w="1701"/>
        <w:gridCol w:w="1275"/>
        <w:gridCol w:w="1418"/>
        <w:gridCol w:w="1417"/>
        <w:gridCol w:w="1560"/>
      </w:tblGrid>
      <w:tr w:rsidR="00EC6842" w:rsidTr="00EC6842">
        <w:tc>
          <w:tcPr>
            <w:tcW w:w="2235" w:type="dxa"/>
          </w:tcPr>
          <w:p w:rsidR="004556B2" w:rsidRDefault="004556B2" w:rsidP="009B4C59">
            <w:pPr>
              <w:spacing w:line="259" w:lineRule="auto"/>
              <w:ind w:firstLine="0"/>
              <w:rPr>
                <w:b/>
              </w:rPr>
            </w:pPr>
            <w:r>
              <w:rPr>
                <w:b/>
              </w:rPr>
              <w:t>KRITÉRIA</w:t>
            </w:r>
          </w:p>
        </w:tc>
        <w:tc>
          <w:tcPr>
            <w:tcW w:w="1701" w:type="dxa"/>
          </w:tcPr>
          <w:p w:rsidR="004556B2" w:rsidRDefault="004556B2" w:rsidP="009B4C59">
            <w:pPr>
              <w:spacing w:line="259" w:lineRule="auto"/>
              <w:ind w:firstLine="0"/>
              <w:rPr>
                <w:b/>
              </w:rPr>
            </w:pPr>
            <w:r>
              <w:rPr>
                <w:b/>
              </w:rPr>
              <w:t>MICHALKA</w:t>
            </w:r>
          </w:p>
        </w:tc>
        <w:tc>
          <w:tcPr>
            <w:tcW w:w="1275" w:type="dxa"/>
          </w:tcPr>
          <w:p w:rsidR="004556B2" w:rsidRDefault="004556B2" w:rsidP="004556B2">
            <w:pPr>
              <w:spacing w:line="259" w:lineRule="auto"/>
              <w:ind w:firstLine="0"/>
              <w:jc w:val="center"/>
              <w:rPr>
                <w:b/>
              </w:rPr>
            </w:pPr>
            <w:r>
              <w:rPr>
                <w:b/>
              </w:rPr>
              <w:t>ČENDA</w:t>
            </w:r>
          </w:p>
        </w:tc>
        <w:tc>
          <w:tcPr>
            <w:tcW w:w="1418" w:type="dxa"/>
          </w:tcPr>
          <w:p w:rsidR="004556B2" w:rsidRDefault="004556B2" w:rsidP="004556B2">
            <w:pPr>
              <w:spacing w:line="259" w:lineRule="auto"/>
              <w:ind w:firstLine="0"/>
              <w:jc w:val="center"/>
              <w:rPr>
                <w:b/>
              </w:rPr>
            </w:pPr>
            <w:r>
              <w:rPr>
                <w:b/>
              </w:rPr>
              <w:t>ELLENKA</w:t>
            </w:r>
          </w:p>
        </w:tc>
        <w:tc>
          <w:tcPr>
            <w:tcW w:w="1417" w:type="dxa"/>
          </w:tcPr>
          <w:p w:rsidR="004556B2" w:rsidRDefault="004556B2" w:rsidP="004556B2">
            <w:pPr>
              <w:spacing w:line="259" w:lineRule="auto"/>
              <w:ind w:firstLine="0"/>
              <w:jc w:val="center"/>
              <w:rPr>
                <w:b/>
              </w:rPr>
            </w:pPr>
            <w:r>
              <w:rPr>
                <w:b/>
              </w:rPr>
              <w:t>AMÁLKA</w:t>
            </w:r>
          </w:p>
        </w:tc>
        <w:tc>
          <w:tcPr>
            <w:tcW w:w="1560" w:type="dxa"/>
          </w:tcPr>
          <w:p w:rsidR="004556B2" w:rsidRDefault="004556B2" w:rsidP="004556B2">
            <w:pPr>
              <w:spacing w:line="259" w:lineRule="auto"/>
              <w:ind w:firstLine="0"/>
              <w:jc w:val="center"/>
              <w:rPr>
                <w:b/>
              </w:rPr>
            </w:pPr>
            <w:r>
              <w:rPr>
                <w:b/>
              </w:rPr>
              <w:t>DAVÍDEK</w:t>
            </w:r>
          </w:p>
        </w:tc>
      </w:tr>
      <w:tr w:rsidR="00EC6842" w:rsidTr="00E50372">
        <w:trPr>
          <w:trHeight w:val="805"/>
        </w:trPr>
        <w:tc>
          <w:tcPr>
            <w:tcW w:w="2235" w:type="dxa"/>
          </w:tcPr>
          <w:p w:rsidR="00EC6842" w:rsidRDefault="00EC6842" w:rsidP="00EC6842">
            <w:pPr>
              <w:spacing w:line="254" w:lineRule="auto"/>
              <w:ind w:firstLine="0"/>
              <w:rPr>
                <w:rFonts w:cs="Times New Roman"/>
              </w:rPr>
            </w:pPr>
            <w:r>
              <w:rPr>
                <w:rFonts w:cs="Times New Roman"/>
              </w:rPr>
              <w:t xml:space="preserve">Zapojení rodičů </w:t>
            </w:r>
          </w:p>
          <w:p w:rsidR="004556B2" w:rsidRPr="000B4D03" w:rsidRDefault="000B4D03" w:rsidP="000B4D03">
            <w:pPr>
              <w:spacing w:line="254" w:lineRule="auto"/>
              <w:ind w:firstLine="0"/>
              <w:rPr>
                <w:rFonts w:cs="Times New Roman"/>
              </w:rPr>
            </w:pPr>
            <w:r>
              <w:rPr>
                <w:rFonts w:cs="Times New Roman"/>
              </w:rPr>
              <w:t>do adaptace dítěte</w:t>
            </w:r>
          </w:p>
        </w:tc>
        <w:tc>
          <w:tcPr>
            <w:tcW w:w="1701" w:type="dxa"/>
          </w:tcPr>
          <w:p w:rsidR="004556B2" w:rsidRDefault="004556B2" w:rsidP="00EC6842">
            <w:pPr>
              <w:spacing w:line="259" w:lineRule="auto"/>
              <w:ind w:firstLine="0"/>
              <w:jc w:val="center"/>
              <w:rPr>
                <w:b/>
              </w:rPr>
            </w:pPr>
          </w:p>
          <w:p w:rsidR="00EC6842" w:rsidRDefault="00EC6842" w:rsidP="00EC6842">
            <w:pPr>
              <w:spacing w:line="259" w:lineRule="auto"/>
              <w:ind w:firstLine="0"/>
              <w:jc w:val="center"/>
              <w:rPr>
                <w:b/>
              </w:rPr>
            </w:pPr>
            <w:r>
              <w:rPr>
                <w:b/>
              </w:rPr>
              <w:t>1</w:t>
            </w:r>
          </w:p>
        </w:tc>
        <w:tc>
          <w:tcPr>
            <w:tcW w:w="1275" w:type="dxa"/>
          </w:tcPr>
          <w:p w:rsidR="004556B2" w:rsidRDefault="004556B2" w:rsidP="009B4C59">
            <w:pPr>
              <w:spacing w:line="259" w:lineRule="auto"/>
              <w:ind w:firstLine="0"/>
              <w:rPr>
                <w:b/>
              </w:rPr>
            </w:pPr>
          </w:p>
          <w:p w:rsidR="00EC6842" w:rsidRDefault="00EC6842" w:rsidP="00EC6842">
            <w:pPr>
              <w:spacing w:line="259" w:lineRule="auto"/>
              <w:ind w:firstLine="0"/>
              <w:jc w:val="center"/>
              <w:rPr>
                <w:b/>
              </w:rPr>
            </w:pPr>
            <w:r>
              <w:rPr>
                <w:b/>
              </w:rPr>
              <w:t>1</w:t>
            </w:r>
          </w:p>
        </w:tc>
        <w:tc>
          <w:tcPr>
            <w:tcW w:w="1418" w:type="dxa"/>
          </w:tcPr>
          <w:p w:rsidR="004556B2" w:rsidRDefault="004556B2" w:rsidP="00EC6842">
            <w:pPr>
              <w:spacing w:line="259" w:lineRule="auto"/>
              <w:ind w:firstLine="0"/>
              <w:jc w:val="center"/>
              <w:rPr>
                <w:b/>
              </w:rPr>
            </w:pPr>
          </w:p>
          <w:p w:rsidR="00EC6842" w:rsidRDefault="00EC6842" w:rsidP="00EC6842">
            <w:pPr>
              <w:spacing w:line="259" w:lineRule="auto"/>
              <w:ind w:firstLine="0"/>
              <w:jc w:val="center"/>
              <w:rPr>
                <w:b/>
              </w:rPr>
            </w:pPr>
            <w:r>
              <w:rPr>
                <w:b/>
              </w:rPr>
              <w:t>1</w:t>
            </w:r>
          </w:p>
        </w:tc>
        <w:tc>
          <w:tcPr>
            <w:tcW w:w="1417" w:type="dxa"/>
          </w:tcPr>
          <w:p w:rsidR="004556B2" w:rsidRDefault="004556B2" w:rsidP="00EC6842">
            <w:pPr>
              <w:spacing w:line="259" w:lineRule="auto"/>
              <w:ind w:firstLine="0"/>
              <w:jc w:val="center"/>
              <w:rPr>
                <w:b/>
              </w:rPr>
            </w:pPr>
          </w:p>
          <w:p w:rsidR="00EC6842" w:rsidRDefault="00EC6842" w:rsidP="00EC6842">
            <w:pPr>
              <w:spacing w:line="259" w:lineRule="auto"/>
              <w:ind w:firstLine="0"/>
              <w:jc w:val="center"/>
              <w:rPr>
                <w:b/>
              </w:rPr>
            </w:pPr>
            <w:r>
              <w:rPr>
                <w:b/>
              </w:rPr>
              <w:t>1</w:t>
            </w:r>
          </w:p>
        </w:tc>
        <w:tc>
          <w:tcPr>
            <w:tcW w:w="1560" w:type="dxa"/>
          </w:tcPr>
          <w:p w:rsidR="004556B2" w:rsidRDefault="004556B2" w:rsidP="00EC6842">
            <w:pPr>
              <w:spacing w:line="259" w:lineRule="auto"/>
              <w:ind w:firstLine="0"/>
              <w:jc w:val="center"/>
              <w:rPr>
                <w:b/>
              </w:rPr>
            </w:pPr>
          </w:p>
          <w:p w:rsidR="00EC6842" w:rsidRDefault="00EC6842" w:rsidP="00EC6842">
            <w:pPr>
              <w:spacing w:line="259" w:lineRule="auto"/>
              <w:ind w:firstLine="0"/>
              <w:jc w:val="center"/>
              <w:rPr>
                <w:b/>
              </w:rPr>
            </w:pPr>
            <w:r>
              <w:rPr>
                <w:b/>
              </w:rPr>
              <w:t>1</w:t>
            </w:r>
          </w:p>
        </w:tc>
      </w:tr>
      <w:tr w:rsidR="00EC6842" w:rsidTr="000B4D03">
        <w:trPr>
          <w:trHeight w:val="888"/>
        </w:trPr>
        <w:tc>
          <w:tcPr>
            <w:tcW w:w="2235" w:type="dxa"/>
          </w:tcPr>
          <w:p w:rsidR="000B4D03" w:rsidRDefault="000B4D03" w:rsidP="000B4D03">
            <w:pPr>
              <w:spacing w:line="254" w:lineRule="auto"/>
              <w:ind w:firstLine="0"/>
              <w:rPr>
                <w:rFonts w:cs="Times New Roman"/>
              </w:rPr>
            </w:pPr>
            <w:r>
              <w:rPr>
                <w:rFonts w:cs="Times New Roman"/>
              </w:rPr>
              <w:t>Přirozený průběh</w:t>
            </w:r>
          </w:p>
          <w:p w:rsidR="000B4D03" w:rsidRDefault="000B4D03" w:rsidP="000B4D03">
            <w:pPr>
              <w:spacing w:line="254" w:lineRule="auto"/>
              <w:ind w:firstLine="0"/>
              <w:rPr>
                <w:rFonts w:cs="Times New Roman"/>
              </w:rPr>
            </w:pPr>
            <w:r>
              <w:rPr>
                <w:rFonts w:cs="Times New Roman"/>
              </w:rPr>
              <w:t>jednotlivých fází</w:t>
            </w:r>
          </w:p>
          <w:p w:rsidR="000B4D03" w:rsidRPr="000B4D03" w:rsidRDefault="000B4D03" w:rsidP="000B4D03">
            <w:pPr>
              <w:spacing w:line="254" w:lineRule="auto"/>
              <w:ind w:firstLine="0"/>
              <w:rPr>
                <w:rFonts w:cs="Times New Roman"/>
              </w:rPr>
            </w:pPr>
            <w:r>
              <w:rPr>
                <w:rFonts w:cs="Times New Roman"/>
              </w:rPr>
              <w:t xml:space="preserve">adaptace </w:t>
            </w:r>
          </w:p>
        </w:tc>
        <w:tc>
          <w:tcPr>
            <w:tcW w:w="1701" w:type="dxa"/>
          </w:tcPr>
          <w:p w:rsidR="004556B2" w:rsidRDefault="004556B2" w:rsidP="00814794">
            <w:pPr>
              <w:spacing w:line="259" w:lineRule="auto"/>
              <w:ind w:firstLine="0"/>
              <w:jc w:val="center"/>
              <w:rPr>
                <w:b/>
              </w:rPr>
            </w:pPr>
          </w:p>
          <w:p w:rsidR="00814794" w:rsidRDefault="00814794" w:rsidP="00814794">
            <w:pPr>
              <w:spacing w:line="259" w:lineRule="auto"/>
              <w:ind w:firstLine="0"/>
              <w:jc w:val="center"/>
              <w:rPr>
                <w:b/>
              </w:rPr>
            </w:pPr>
            <w:r>
              <w:rPr>
                <w:b/>
              </w:rPr>
              <w:t>1</w:t>
            </w:r>
          </w:p>
        </w:tc>
        <w:tc>
          <w:tcPr>
            <w:tcW w:w="1275" w:type="dxa"/>
          </w:tcPr>
          <w:p w:rsidR="004556B2" w:rsidRDefault="004556B2" w:rsidP="00814794">
            <w:pPr>
              <w:spacing w:line="259" w:lineRule="auto"/>
              <w:ind w:firstLine="0"/>
              <w:rPr>
                <w:b/>
              </w:rPr>
            </w:pPr>
          </w:p>
          <w:p w:rsidR="00814794" w:rsidRDefault="00814794" w:rsidP="00814794">
            <w:pPr>
              <w:spacing w:line="259" w:lineRule="auto"/>
              <w:ind w:firstLine="0"/>
              <w:jc w:val="center"/>
              <w:rPr>
                <w:b/>
              </w:rPr>
            </w:pPr>
            <w:r>
              <w:rPr>
                <w:b/>
              </w:rPr>
              <w:t>2</w:t>
            </w:r>
          </w:p>
        </w:tc>
        <w:tc>
          <w:tcPr>
            <w:tcW w:w="1418" w:type="dxa"/>
          </w:tcPr>
          <w:p w:rsidR="004556B2" w:rsidRDefault="004556B2" w:rsidP="00814794">
            <w:pPr>
              <w:spacing w:line="259" w:lineRule="auto"/>
              <w:ind w:firstLine="0"/>
              <w:jc w:val="center"/>
              <w:rPr>
                <w:b/>
              </w:rPr>
            </w:pPr>
          </w:p>
          <w:p w:rsidR="00814794" w:rsidRDefault="00814794" w:rsidP="00814794">
            <w:pPr>
              <w:spacing w:line="259" w:lineRule="auto"/>
              <w:ind w:firstLine="0"/>
              <w:jc w:val="center"/>
              <w:rPr>
                <w:b/>
              </w:rPr>
            </w:pPr>
            <w:r>
              <w:rPr>
                <w:b/>
              </w:rPr>
              <w:t>3</w:t>
            </w:r>
          </w:p>
        </w:tc>
        <w:tc>
          <w:tcPr>
            <w:tcW w:w="1417" w:type="dxa"/>
          </w:tcPr>
          <w:p w:rsidR="004556B2" w:rsidRDefault="004556B2" w:rsidP="00814794">
            <w:pPr>
              <w:spacing w:line="259" w:lineRule="auto"/>
              <w:ind w:firstLine="0"/>
              <w:jc w:val="center"/>
              <w:rPr>
                <w:b/>
              </w:rPr>
            </w:pPr>
          </w:p>
          <w:p w:rsidR="00814794" w:rsidRDefault="00814794" w:rsidP="00814794">
            <w:pPr>
              <w:spacing w:line="259" w:lineRule="auto"/>
              <w:ind w:firstLine="0"/>
              <w:jc w:val="center"/>
              <w:rPr>
                <w:b/>
              </w:rPr>
            </w:pPr>
            <w:r>
              <w:rPr>
                <w:b/>
              </w:rPr>
              <w:t>1</w:t>
            </w:r>
          </w:p>
        </w:tc>
        <w:tc>
          <w:tcPr>
            <w:tcW w:w="1560" w:type="dxa"/>
          </w:tcPr>
          <w:p w:rsidR="004556B2" w:rsidRDefault="004556B2" w:rsidP="00814794">
            <w:pPr>
              <w:spacing w:line="259" w:lineRule="auto"/>
              <w:ind w:firstLine="0"/>
              <w:jc w:val="center"/>
              <w:rPr>
                <w:b/>
              </w:rPr>
            </w:pPr>
          </w:p>
          <w:p w:rsidR="00814794" w:rsidRDefault="00814794" w:rsidP="00814794">
            <w:pPr>
              <w:spacing w:line="259" w:lineRule="auto"/>
              <w:ind w:firstLine="0"/>
              <w:jc w:val="center"/>
              <w:rPr>
                <w:b/>
              </w:rPr>
            </w:pPr>
            <w:r>
              <w:rPr>
                <w:b/>
              </w:rPr>
              <w:t>3</w:t>
            </w:r>
          </w:p>
        </w:tc>
      </w:tr>
      <w:tr w:rsidR="00EC6842" w:rsidTr="00E50372">
        <w:trPr>
          <w:trHeight w:val="631"/>
        </w:trPr>
        <w:tc>
          <w:tcPr>
            <w:tcW w:w="2235" w:type="dxa"/>
          </w:tcPr>
          <w:p w:rsidR="004556B2" w:rsidRPr="000B4D03" w:rsidRDefault="00EC6842" w:rsidP="000B4D03">
            <w:pPr>
              <w:spacing w:line="254" w:lineRule="auto"/>
              <w:ind w:firstLine="0"/>
              <w:rPr>
                <w:rFonts w:cs="Times New Roman"/>
              </w:rPr>
            </w:pPr>
            <w:r w:rsidRPr="00EC6842">
              <w:rPr>
                <w:rFonts w:cs="Times New Roman"/>
              </w:rPr>
              <w:t>Plačtivost dítě</w:t>
            </w:r>
            <w:r w:rsidR="000B4D03">
              <w:rPr>
                <w:rFonts w:cs="Times New Roman"/>
              </w:rPr>
              <w:t>te</w:t>
            </w:r>
          </w:p>
        </w:tc>
        <w:tc>
          <w:tcPr>
            <w:tcW w:w="1701" w:type="dxa"/>
          </w:tcPr>
          <w:p w:rsidR="00814794" w:rsidRDefault="00814794" w:rsidP="00814794">
            <w:pPr>
              <w:spacing w:line="259" w:lineRule="auto"/>
              <w:ind w:firstLine="0"/>
              <w:jc w:val="center"/>
              <w:rPr>
                <w:b/>
              </w:rPr>
            </w:pPr>
            <w:r>
              <w:rPr>
                <w:b/>
              </w:rPr>
              <w:t>1</w:t>
            </w:r>
          </w:p>
        </w:tc>
        <w:tc>
          <w:tcPr>
            <w:tcW w:w="1275" w:type="dxa"/>
          </w:tcPr>
          <w:p w:rsidR="004556B2" w:rsidRDefault="00C07FF2" w:rsidP="00C07FF2">
            <w:pPr>
              <w:spacing w:line="259" w:lineRule="auto"/>
              <w:ind w:firstLine="0"/>
              <w:jc w:val="center"/>
              <w:rPr>
                <w:b/>
              </w:rPr>
            </w:pPr>
            <w:r>
              <w:rPr>
                <w:b/>
              </w:rPr>
              <w:t>2</w:t>
            </w:r>
          </w:p>
        </w:tc>
        <w:tc>
          <w:tcPr>
            <w:tcW w:w="1418" w:type="dxa"/>
          </w:tcPr>
          <w:p w:rsidR="004556B2" w:rsidRDefault="00814794" w:rsidP="00814794">
            <w:pPr>
              <w:spacing w:line="259" w:lineRule="auto"/>
              <w:ind w:firstLine="0"/>
              <w:jc w:val="center"/>
              <w:rPr>
                <w:b/>
              </w:rPr>
            </w:pPr>
            <w:r>
              <w:rPr>
                <w:b/>
              </w:rPr>
              <w:t>3</w:t>
            </w:r>
          </w:p>
        </w:tc>
        <w:tc>
          <w:tcPr>
            <w:tcW w:w="1417" w:type="dxa"/>
          </w:tcPr>
          <w:p w:rsidR="004556B2" w:rsidRDefault="00814794" w:rsidP="00814794">
            <w:pPr>
              <w:spacing w:line="259" w:lineRule="auto"/>
              <w:ind w:firstLine="0"/>
              <w:jc w:val="center"/>
              <w:rPr>
                <w:b/>
              </w:rPr>
            </w:pPr>
            <w:r>
              <w:rPr>
                <w:b/>
              </w:rPr>
              <w:t>1</w:t>
            </w:r>
          </w:p>
        </w:tc>
        <w:tc>
          <w:tcPr>
            <w:tcW w:w="1560" w:type="dxa"/>
          </w:tcPr>
          <w:p w:rsidR="004556B2" w:rsidRDefault="00814794" w:rsidP="00814794">
            <w:pPr>
              <w:spacing w:line="259" w:lineRule="auto"/>
              <w:ind w:firstLine="0"/>
              <w:jc w:val="center"/>
              <w:rPr>
                <w:b/>
              </w:rPr>
            </w:pPr>
            <w:r>
              <w:rPr>
                <w:b/>
              </w:rPr>
              <w:t>3</w:t>
            </w:r>
          </w:p>
        </w:tc>
      </w:tr>
      <w:tr w:rsidR="00EC6842" w:rsidTr="00E50372">
        <w:trPr>
          <w:trHeight w:val="711"/>
        </w:trPr>
        <w:tc>
          <w:tcPr>
            <w:tcW w:w="2235" w:type="dxa"/>
          </w:tcPr>
          <w:p w:rsidR="00EC6842" w:rsidRDefault="00EC6842" w:rsidP="00EC6842">
            <w:pPr>
              <w:spacing w:line="254" w:lineRule="auto"/>
              <w:ind w:firstLine="0"/>
              <w:rPr>
                <w:rFonts w:cs="Times New Roman"/>
              </w:rPr>
            </w:pPr>
            <w:r w:rsidRPr="00EC6842">
              <w:rPr>
                <w:rFonts w:cs="Times New Roman"/>
              </w:rPr>
              <w:t xml:space="preserve">Separace dítěte </w:t>
            </w:r>
          </w:p>
          <w:p w:rsidR="004556B2" w:rsidRPr="000B4D03" w:rsidRDefault="000B4D03" w:rsidP="000B4D03">
            <w:pPr>
              <w:spacing w:line="254" w:lineRule="auto"/>
              <w:ind w:firstLine="0"/>
              <w:rPr>
                <w:rFonts w:cs="Times New Roman"/>
              </w:rPr>
            </w:pPr>
            <w:r>
              <w:rPr>
                <w:rFonts w:cs="Times New Roman"/>
              </w:rPr>
              <w:t>od ostatních dětí</w:t>
            </w:r>
          </w:p>
        </w:tc>
        <w:tc>
          <w:tcPr>
            <w:tcW w:w="1701" w:type="dxa"/>
          </w:tcPr>
          <w:p w:rsidR="004556B2" w:rsidRDefault="00C07FF2" w:rsidP="00C07FF2">
            <w:pPr>
              <w:spacing w:line="259" w:lineRule="auto"/>
              <w:ind w:firstLine="0"/>
              <w:jc w:val="center"/>
              <w:rPr>
                <w:b/>
              </w:rPr>
            </w:pPr>
            <w:r>
              <w:rPr>
                <w:b/>
              </w:rPr>
              <w:t>3</w:t>
            </w:r>
          </w:p>
        </w:tc>
        <w:tc>
          <w:tcPr>
            <w:tcW w:w="1275" w:type="dxa"/>
          </w:tcPr>
          <w:p w:rsidR="004556B2" w:rsidRDefault="00C07FF2" w:rsidP="00C07FF2">
            <w:pPr>
              <w:spacing w:line="259" w:lineRule="auto"/>
              <w:ind w:firstLine="0"/>
              <w:jc w:val="center"/>
              <w:rPr>
                <w:b/>
              </w:rPr>
            </w:pPr>
            <w:r>
              <w:rPr>
                <w:b/>
              </w:rPr>
              <w:t>1</w:t>
            </w:r>
          </w:p>
        </w:tc>
        <w:tc>
          <w:tcPr>
            <w:tcW w:w="1418" w:type="dxa"/>
          </w:tcPr>
          <w:p w:rsidR="004556B2" w:rsidRDefault="00C07FF2" w:rsidP="00C07FF2">
            <w:pPr>
              <w:spacing w:line="259" w:lineRule="auto"/>
              <w:ind w:firstLine="0"/>
              <w:jc w:val="center"/>
              <w:rPr>
                <w:b/>
              </w:rPr>
            </w:pPr>
            <w:r>
              <w:rPr>
                <w:b/>
              </w:rPr>
              <w:t>1</w:t>
            </w:r>
          </w:p>
        </w:tc>
        <w:tc>
          <w:tcPr>
            <w:tcW w:w="1417" w:type="dxa"/>
          </w:tcPr>
          <w:p w:rsidR="004556B2" w:rsidRDefault="00C07FF2" w:rsidP="00C07FF2">
            <w:pPr>
              <w:spacing w:line="259" w:lineRule="auto"/>
              <w:ind w:firstLine="0"/>
              <w:jc w:val="center"/>
              <w:rPr>
                <w:b/>
              </w:rPr>
            </w:pPr>
            <w:r>
              <w:rPr>
                <w:b/>
              </w:rPr>
              <w:t>1</w:t>
            </w:r>
          </w:p>
        </w:tc>
        <w:tc>
          <w:tcPr>
            <w:tcW w:w="1560" w:type="dxa"/>
          </w:tcPr>
          <w:p w:rsidR="004556B2" w:rsidRDefault="00C07FF2" w:rsidP="00C07FF2">
            <w:pPr>
              <w:spacing w:line="259" w:lineRule="auto"/>
              <w:ind w:firstLine="0"/>
              <w:jc w:val="center"/>
              <w:rPr>
                <w:b/>
              </w:rPr>
            </w:pPr>
            <w:r>
              <w:rPr>
                <w:b/>
              </w:rPr>
              <w:t>2</w:t>
            </w:r>
          </w:p>
        </w:tc>
      </w:tr>
      <w:tr w:rsidR="00EC6842" w:rsidTr="00EC6842">
        <w:tc>
          <w:tcPr>
            <w:tcW w:w="2235" w:type="dxa"/>
          </w:tcPr>
          <w:p w:rsidR="00EC6842" w:rsidRDefault="00EC6842" w:rsidP="00EC6842">
            <w:pPr>
              <w:spacing w:line="254" w:lineRule="auto"/>
              <w:ind w:firstLine="0"/>
              <w:rPr>
                <w:rFonts w:cs="Times New Roman"/>
              </w:rPr>
            </w:pPr>
            <w:r>
              <w:rPr>
                <w:rFonts w:cs="Times New Roman"/>
              </w:rPr>
              <w:t xml:space="preserve">Zapojení dítěte </w:t>
            </w:r>
          </w:p>
          <w:p w:rsidR="00EC6842" w:rsidRDefault="00EC6842" w:rsidP="00EC6842">
            <w:pPr>
              <w:spacing w:line="254" w:lineRule="auto"/>
              <w:ind w:firstLine="0"/>
              <w:rPr>
                <w:rFonts w:cs="Times New Roman"/>
              </w:rPr>
            </w:pPr>
            <w:r>
              <w:rPr>
                <w:rFonts w:cs="Times New Roman"/>
              </w:rPr>
              <w:t>do aktivit nabízené</w:t>
            </w:r>
          </w:p>
          <w:p w:rsidR="00EC6842" w:rsidRPr="00EC6842" w:rsidRDefault="000B4D03" w:rsidP="00EC6842">
            <w:pPr>
              <w:spacing w:line="254" w:lineRule="auto"/>
              <w:ind w:firstLine="0"/>
              <w:rPr>
                <w:rFonts w:cs="Times New Roman"/>
              </w:rPr>
            </w:pPr>
            <w:r>
              <w:rPr>
                <w:rFonts w:cs="Times New Roman"/>
              </w:rPr>
              <w:t>učitelkou</w:t>
            </w:r>
          </w:p>
        </w:tc>
        <w:tc>
          <w:tcPr>
            <w:tcW w:w="1701"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1</w:t>
            </w:r>
          </w:p>
        </w:tc>
        <w:tc>
          <w:tcPr>
            <w:tcW w:w="1275"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2</w:t>
            </w:r>
          </w:p>
        </w:tc>
        <w:tc>
          <w:tcPr>
            <w:tcW w:w="1418" w:type="dxa"/>
          </w:tcPr>
          <w:p w:rsidR="004556B2" w:rsidRDefault="004556B2" w:rsidP="009B4C59">
            <w:pPr>
              <w:spacing w:line="259" w:lineRule="auto"/>
              <w:ind w:firstLine="0"/>
              <w:rPr>
                <w:b/>
              </w:rPr>
            </w:pPr>
          </w:p>
          <w:p w:rsidR="00C07FF2" w:rsidRDefault="00C07FF2" w:rsidP="00C07FF2">
            <w:pPr>
              <w:spacing w:line="259" w:lineRule="auto"/>
              <w:ind w:firstLine="0"/>
              <w:jc w:val="center"/>
              <w:rPr>
                <w:b/>
              </w:rPr>
            </w:pPr>
            <w:r>
              <w:rPr>
                <w:b/>
              </w:rPr>
              <w:t>3</w:t>
            </w:r>
          </w:p>
        </w:tc>
        <w:tc>
          <w:tcPr>
            <w:tcW w:w="1417"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2</w:t>
            </w:r>
          </w:p>
        </w:tc>
        <w:tc>
          <w:tcPr>
            <w:tcW w:w="1560"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3</w:t>
            </w:r>
          </w:p>
        </w:tc>
      </w:tr>
      <w:tr w:rsidR="00EC6842" w:rsidTr="00E50372">
        <w:trPr>
          <w:trHeight w:val="805"/>
        </w:trPr>
        <w:tc>
          <w:tcPr>
            <w:tcW w:w="2235" w:type="dxa"/>
          </w:tcPr>
          <w:p w:rsidR="00EC6842" w:rsidRDefault="00EC6842" w:rsidP="00EC6842">
            <w:pPr>
              <w:spacing w:line="254" w:lineRule="auto"/>
              <w:ind w:firstLine="0"/>
              <w:rPr>
                <w:rFonts w:cs="Times New Roman"/>
              </w:rPr>
            </w:pPr>
            <w:r>
              <w:rPr>
                <w:rFonts w:cs="Times New Roman"/>
              </w:rPr>
              <w:t xml:space="preserve">Zapojení dítěte </w:t>
            </w:r>
            <w:proofErr w:type="gramStart"/>
            <w:r>
              <w:rPr>
                <w:rFonts w:cs="Times New Roman"/>
              </w:rPr>
              <w:t>do</w:t>
            </w:r>
            <w:proofErr w:type="gramEnd"/>
          </w:p>
          <w:p w:rsidR="004556B2" w:rsidRPr="000B4D03" w:rsidRDefault="000B4D03" w:rsidP="000B4D03">
            <w:pPr>
              <w:spacing w:line="254" w:lineRule="auto"/>
              <w:ind w:firstLine="0"/>
              <w:rPr>
                <w:rFonts w:cs="Times New Roman"/>
              </w:rPr>
            </w:pPr>
            <w:r>
              <w:rPr>
                <w:rFonts w:cs="Times New Roman"/>
              </w:rPr>
              <w:t>s</w:t>
            </w:r>
            <w:r w:rsidR="00EC6842">
              <w:rPr>
                <w:rFonts w:cs="Times New Roman"/>
              </w:rPr>
              <w:t>pontánních her</w:t>
            </w:r>
          </w:p>
        </w:tc>
        <w:tc>
          <w:tcPr>
            <w:tcW w:w="1701"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1</w:t>
            </w:r>
          </w:p>
        </w:tc>
        <w:tc>
          <w:tcPr>
            <w:tcW w:w="1275"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2</w:t>
            </w:r>
          </w:p>
        </w:tc>
        <w:tc>
          <w:tcPr>
            <w:tcW w:w="1418"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3</w:t>
            </w:r>
          </w:p>
        </w:tc>
        <w:tc>
          <w:tcPr>
            <w:tcW w:w="1417"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1</w:t>
            </w:r>
          </w:p>
        </w:tc>
        <w:tc>
          <w:tcPr>
            <w:tcW w:w="1560" w:type="dxa"/>
          </w:tcPr>
          <w:p w:rsidR="004556B2" w:rsidRDefault="004556B2" w:rsidP="00C07FF2">
            <w:pPr>
              <w:spacing w:line="259" w:lineRule="auto"/>
              <w:ind w:firstLine="0"/>
              <w:jc w:val="center"/>
              <w:rPr>
                <w:b/>
              </w:rPr>
            </w:pPr>
          </w:p>
          <w:p w:rsidR="00C07FF2" w:rsidRDefault="00C07FF2" w:rsidP="00C07FF2">
            <w:pPr>
              <w:spacing w:line="259" w:lineRule="auto"/>
              <w:ind w:firstLine="0"/>
              <w:jc w:val="center"/>
              <w:rPr>
                <w:b/>
              </w:rPr>
            </w:pPr>
            <w:r>
              <w:rPr>
                <w:b/>
              </w:rPr>
              <w:t>2</w:t>
            </w:r>
          </w:p>
        </w:tc>
      </w:tr>
    </w:tbl>
    <w:p w:rsidR="00C07FF2" w:rsidRDefault="00EC6842" w:rsidP="000E4EF6">
      <w:pPr>
        <w:spacing w:line="256" w:lineRule="auto"/>
        <w:rPr>
          <w:rFonts w:cs="Times New Roman"/>
          <w:color w:val="000000" w:themeColor="text1"/>
          <w:szCs w:val="24"/>
        </w:rPr>
      </w:pPr>
      <w:r>
        <w:rPr>
          <w:rFonts w:cs="Times New Roman"/>
          <w:color w:val="000000" w:themeColor="text1"/>
          <w:szCs w:val="24"/>
        </w:rPr>
        <w:t>Kritéria byla sledována na škál</w:t>
      </w:r>
      <w:r w:rsidR="000E4EF6">
        <w:rPr>
          <w:rFonts w:cs="Times New Roman"/>
          <w:color w:val="000000" w:themeColor="text1"/>
          <w:szCs w:val="24"/>
        </w:rPr>
        <w:t>e 1 – 3 (1 – nejvíce, 3 nejméně)</w:t>
      </w:r>
    </w:p>
    <w:p w:rsidR="00930F75" w:rsidRPr="000E4EF6" w:rsidRDefault="00930F75" w:rsidP="000E4EF6">
      <w:pPr>
        <w:spacing w:line="256" w:lineRule="auto"/>
        <w:rPr>
          <w:rFonts w:cs="Times New Roman"/>
          <w:color w:val="000000" w:themeColor="text1"/>
          <w:szCs w:val="24"/>
        </w:rPr>
      </w:pPr>
    </w:p>
    <w:p w:rsidR="0035180F" w:rsidRDefault="00A01E74" w:rsidP="009B4C59">
      <w:pPr>
        <w:spacing w:line="259" w:lineRule="auto"/>
        <w:ind w:firstLine="0"/>
      </w:pPr>
      <w:r>
        <w:t xml:space="preserve">Komentář: </w:t>
      </w:r>
      <w:r w:rsidR="00AC4613">
        <w:t xml:space="preserve">Výsledky pozorování edukační reality probíhaly </w:t>
      </w:r>
      <w:r w:rsidR="00246222">
        <w:t xml:space="preserve">dle předpokladu. </w:t>
      </w:r>
      <w:r w:rsidR="00AC4613">
        <w:t xml:space="preserve">Některé děti se adaptovali rychleji, jiné pomaleji. Záleží na individuálních vlastnostech </w:t>
      </w:r>
      <w:r w:rsidR="00930F75">
        <w:t>dítěte.</w:t>
      </w:r>
    </w:p>
    <w:p w:rsidR="00BD279A" w:rsidRDefault="00BD279A" w:rsidP="009B4C59">
      <w:pPr>
        <w:spacing w:line="259" w:lineRule="auto"/>
        <w:ind w:firstLine="0"/>
      </w:pPr>
    </w:p>
    <w:p w:rsidR="000730C9" w:rsidRDefault="000730C9" w:rsidP="009B4C59">
      <w:pPr>
        <w:spacing w:line="259" w:lineRule="auto"/>
        <w:ind w:firstLine="0"/>
      </w:pPr>
    </w:p>
    <w:p w:rsidR="00AC4613" w:rsidRDefault="00101A01" w:rsidP="00AC4613">
      <w:pPr>
        <w:pStyle w:val="Nadpis3"/>
      </w:pPr>
      <w:bookmarkStart w:id="62" w:name="_Toc417274177"/>
      <w:r>
        <w:t>5.</w:t>
      </w:r>
      <w:r w:rsidR="00AC4613" w:rsidRPr="00AC4613">
        <w:t>3 Shrnutí výsledků pedagogického průzkumu</w:t>
      </w:r>
      <w:bookmarkEnd w:id="62"/>
    </w:p>
    <w:p w:rsidR="00AC4613" w:rsidRPr="00A01E74" w:rsidRDefault="00A01E74" w:rsidP="00AC4613">
      <w:pPr>
        <w:spacing w:after="0"/>
        <w:ind w:firstLine="0"/>
        <w:rPr>
          <w:rFonts w:cs="Times New Roman"/>
          <w:b/>
          <w:szCs w:val="24"/>
        </w:rPr>
      </w:pPr>
      <w:r w:rsidRPr="00A01E74">
        <w:rPr>
          <w:color w:val="000000"/>
          <w:szCs w:val="24"/>
        </w:rPr>
        <w:t xml:space="preserve">Prostřednictvím </w:t>
      </w:r>
      <w:r w:rsidR="002C68AE">
        <w:rPr>
          <w:color w:val="000000"/>
          <w:szCs w:val="24"/>
        </w:rPr>
        <w:t xml:space="preserve">vyhodnocení </w:t>
      </w:r>
      <w:r w:rsidR="00246222">
        <w:rPr>
          <w:color w:val="000000"/>
          <w:szCs w:val="24"/>
        </w:rPr>
        <w:t>dotazníkového šetření a</w:t>
      </w:r>
      <w:r w:rsidRPr="00A01E74">
        <w:rPr>
          <w:color w:val="000000"/>
          <w:szCs w:val="24"/>
        </w:rPr>
        <w:t xml:space="preserve"> můžeme vyvodit odpovědi na formulované otázky:</w:t>
      </w:r>
    </w:p>
    <w:p w:rsidR="00A01E74" w:rsidRPr="00A01E74" w:rsidRDefault="00A01E74" w:rsidP="00AC4613">
      <w:pPr>
        <w:spacing w:after="0"/>
        <w:ind w:firstLine="0"/>
        <w:rPr>
          <w:rFonts w:cs="Times New Roman"/>
          <w:b/>
          <w:szCs w:val="24"/>
        </w:rPr>
      </w:pPr>
    </w:p>
    <w:p w:rsidR="00AC4613" w:rsidRDefault="00AC4613" w:rsidP="00AC4613">
      <w:pPr>
        <w:spacing w:after="0"/>
        <w:ind w:firstLine="0"/>
        <w:rPr>
          <w:rFonts w:cs="Times New Roman"/>
        </w:rPr>
      </w:pPr>
      <w:r>
        <w:rPr>
          <w:rFonts w:cs="Times New Roman"/>
        </w:rPr>
        <w:t xml:space="preserve">1. </w:t>
      </w:r>
      <w:proofErr w:type="gramStart"/>
      <w:r>
        <w:rPr>
          <w:rFonts w:cs="Times New Roman"/>
        </w:rPr>
        <w:t>97,2  %  rodičů</w:t>
      </w:r>
      <w:proofErr w:type="gramEnd"/>
      <w:r>
        <w:rPr>
          <w:rFonts w:cs="Times New Roman"/>
        </w:rPr>
        <w:t xml:space="preserve"> uvedlo, že byli informováni o adaptačním režimu mateřské školy.</w:t>
      </w:r>
    </w:p>
    <w:p w:rsidR="00AC4613" w:rsidRDefault="00AC4613" w:rsidP="00AC4613">
      <w:pPr>
        <w:spacing w:after="0"/>
        <w:ind w:firstLine="0"/>
        <w:rPr>
          <w:rFonts w:cs="Times New Roman"/>
        </w:rPr>
      </w:pPr>
      <w:r>
        <w:rPr>
          <w:rFonts w:cs="Times New Roman"/>
        </w:rPr>
        <w:t xml:space="preserve">2. Adaptační režim při vstupu dítěte do mateřské školy využívá pouze </w:t>
      </w:r>
      <w:proofErr w:type="gramStart"/>
      <w:r>
        <w:rPr>
          <w:rFonts w:cs="Times New Roman"/>
        </w:rPr>
        <w:t>30,6  %  rodičů</w:t>
      </w:r>
      <w:proofErr w:type="gramEnd"/>
      <w:r>
        <w:rPr>
          <w:rFonts w:cs="Times New Roman"/>
        </w:rPr>
        <w:t>.</w:t>
      </w:r>
    </w:p>
    <w:p w:rsidR="00AC4613" w:rsidRDefault="00AC4613" w:rsidP="00AC4613">
      <w:pPr>
        <w:spacing w:after="0"/>
        <w:ind w:firstLine="0"/>
        <w:rPr>
          <w:rFonts w:cs="Times New Roman"/>
        </w:rPr>
      </w:pPr>
      <w:r>
        <w:rPr>
          <w:rFonts w:cs="Times New Roman"/>
        </w:rPr>
        <w:t>3. Rodiče nejčastěji nevyužívají adaptační režim, protože musí být v zaměstnání, mateřskou školu již znají nebo si myslí, že je to zbytečné.</w:t>
      </w:r>
    </w:p>
    <w:p w:rsidR="00AC4613" w:rsidRDefault="00AC4613" w:rsidP="00AC4613">
      <w:pPr>
        <w:spacing w:after="0"/>
        <w:ind w:firstLine="0"/>
        <w:rPr>
          <w:rFonts w:cs="Times New Roman"/>
        </w:rPr>
      </w:pPr>
      <w:r>
        <w:rPr>
          <w:rFonts w:cs="Times New Roman"/>
        </w:rPr>
        <w:t>4. Výrazné obtíže dětí na adaptační režim se nevyskytují. Děti se z 86,1 % do mateřské školy těšily.</w:t>
      </w:r>
    </w:p>
    <w:p w:rsidR="00AC4613" w:rsidRDefault="00AC4613" w:rsidP="00AC4613">
      <w:pPr>
        <w:spacing w:after="0"/>
        <w:ind w:firstLine="0"/>
        <w:rPr>
          <w:rFonts w:cs="Times New Roman"/>
        </w:rPr>
      </w:pPr>
      <w:r>
        <w:rPr>
          <w:rFonts w:cs="Times New Roman"/>
        </w:rPr>
        <w:t>5. Ano, rodiče, kteří se adaptačního režimu zúčastní, do adaptačního režimu vstupují.</w:t>
      </w:r>
    </w:p>
    <w:p w:rsidR="00930F75" w:rsidRDefault="00930F75" w:rsidP="00AC4613">
      <w:pPr>
        <w:spacing w:after="0"/>
        <w:ind w:firstLine="0"/>
        <w:rPr>
          <w:rFonts w:cs="Times New Roman"/>
        </w:rPr>
      </w:pPr>
    </w:p>
    <w:p w:rsidR="00D75310" w:rsidRDefault="00D75310" w:rsidP="00AC4613">
      <w:pPr>
        <w:spacing w:after="0"/>
        <w:ind w:firstLine="0"/>
        <w:rPr>
          <w:rFonts w:cs="Times New Roman"/>
        </w:rPr>
      </w:pPr>
      <w:r>
        <w:rPr>
          <w:rFonts w:cs="Times New Roman"/>
        </w:rPr>
        <w:lastRenderedPageBreak/>
        <w:t>Z uvedeného lze konstatovat, že rodiče jsou dostatečně infor</w:t>
      </w:r>
      <w:r w:rsidR="00A01E74">
        <w:rPr>
          <w:rFonts w:cs="Times New Roman"/>
        </w:rPr>
        <w:t>mováni o adaptačním režimu, ale </w:t>
      </w:r>
      <w:r>
        <w:rPr>
          <w:rFonts w:cs="Times New Roman"/>
        </w:rPr>
        <w:t>nemají potřebu se ho zúčastnit. Podle nás je adaptační režim důležitý a rodiče by ho neměli brát na tak lehkou váhu. Měli by více myslet na své děti a vžít se do jejich situace.</w:t>
      </w:r>
    </w:p>
    <w:p w:rsidR="00930F75" w:rsidRPr="00D75310" w:rsidRDefault="00930F75" w:rsidP="00AC4613">
      <w:pPr>
        <w:spacing w:after="0"/>
        <w:ind w:firstLine="0"/>
        <w:rPr>
          <w:rFonts w:cs="Times New Roman"/>
          <w:szCs w:val="24"/>
        </w:rPr>
      </w:pPr>
    </w:p>
    <w:p w:rsidR="00930F75" w:rsidRPr="00D75310" w:rsidRDefault="00D75310" w:rsidP="00AC4613">
      <w:pPr>
        <w:spacing w:after="0"/>
        <w:ind w:firstLine="0"/>
        <w:rPr>
          <w:rFonts w:cs="Times New Roman"/>
          <w:szCs w:val="24"/>
        </w:rPr>
      </w:pPr>
      <w:r w:rsidRPr="00D75310">
        <w:rPr>
          <w:color w:val="000000"/>
          <w:szCs w:val="24"/>
        </w:rPr>
        <w:t>Uvedené výsledky realizovaného průzkumu platí pouze pro sledované skupiny, nelze jej zobecnit. Přesto se domníváme, že je vhodné se touto oblastí dále zabývat.</w:t>
      </w: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930F75" w:rsidRDefault="00930F75"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0730C9" w:rsidRDefault="000730C9" w:rsidP="00AC4613">
      <w:pPr>
        <w:spacing w:after="0"/>
        <w:ind w:firstLine="0"/>
        <w:rPr>
          <w:rFonts w:cs="Times New Roman"/>
        </w:rPr>
      </w:pPr>
    </w:p>
    <w:p w:rsidR="0035180F" w:rsidRPr="0035180F" w:rsidRDefault="00246222" w:rsidP="0035180F">
      <w:pPr>
        <w:pStyle w:val="Nadpis1"/>
      </w:pPr>
      <w:bookmarkStart w:id="63" w:name="_Toc417274178"/>
      <w:r>
        <w:lastRenderedPageBreak/>
        <w:t>Z</w:t>
      </w:r>
      <w:r w:rsidR="0035180F" w:rsidRPr="0035180F">
        <w:t>ÁVĚR</w:t>
      </w:r>
      <w:bookmarkEnd w:id="63"/>
    </w:p>
    <w:p w:rsidR="0035180F" w:rsidRDefault="00BE78D9" w:rsidP="0035180F">
      <w:pPr>
        <w:rPr>
          <w:rFonts w:cs="Times New Roman"/>
        </w:rPr>
      </w:pPr>
      <w:r>
        <w:rPr>
          <w:rFonts w:cs="Times New Roman"/>
        </w:rPr>
        <w:t>Pomocí dotazní</w:t>
      </w:r>
      <w:r w:rsidR="008F4E4A">
        <w:rPr>
          <w:rFonts w:cs="Times New Roman"/>
        </w:rPr>
        <w:t>ků, které jsme</w:t>
      </w:r>
      <w:r w:rsidR="0035180F">
        <w:rPr>
          <w:rFonts w:cs="Times New Roman"/>
        </w:rPr>
        <w:t xml:space="preserve"> v ma</w:t>
      </w:r>
      <w:r w:rsidR="008F4E4A">
        <w:rPr>
          <w:rFonts w:cs="Times New Roman"/>
        </w:rPr>
        <w:t>teřských školách rodičům rozdali</w:t>
      </w:r>
      <w:r w:rsidR="00D95B72">
        <w:rPr>
          <w:rFonts w:cs="Times New Roman"/>
        </w:rPr>
        <w:t>,</w:t>
      </w:r>
      <w:r w:rsidR="008F4E4A">
        <w:rPr>
          <w:rFonts w:cs="Times New Roman"/>
        </w:rPr>
        <w:t xml:space="preserve"> jsme se dozvěděli</w:t>
      </w:r>
      <w:r w:rsidR="0035180F">
        <w:rPr>
          <w:rFonts w:cs="Times New Roman"/>
        </w:rPr>
        <w:t xml:space="preserve">, že adaptační programy v mateřských školách využívá sotva sedmdesát procent rodičů. V dnešní době mateřské školy hojně nabízí adaptační programy a je opravdu velká škoda, že je ne všichni rodiče využívají. Rodiče si dostatečně neuvědomují, jak je vstup do mateřské školy pro dítě náročný. Najednou se dítě ocitne bez nejbližších lidí, samo v cizím prostředí a často v kolektivu brečících dětí i na celý den. </w:t>
      </w:r>
    </w:p>
    <w:p w:rsidR="0035180F" w:rsidRDefault="0035180F" w:rsidP="00D95B72">
      <w:pPr>
        <w:rPr>
          <w:rFonts w:cs="Times New Roman"/>
        </w:rPr>
      </w:pPr>
      <w:r>
        <w:rPr>
          <w:rFonts w:cs="Times New Roman"/>
        </w:rPr>
        <w:t xml:space="preserve">V dnešní uspěchané době, je nejspíš často pro rodiče těžké například z důvodů zaměstnání s dítětem postupně navštěvovat mateřskou školu na kratší časové intervaly, nějakou dobu s dítětem v mateřské škole strávit a postupně dobu pobytu v mateřské škole prodlužovat. Ale i tací rodiče se najdou a děti takových rodičů zvládají adaptaci podstatně lépe. Rodiče by měly děti motivovat tím, že mateřská škola je dobrá, budou si v ní hrát, najdou si kamarády, naučí se novým věcem a spousty dalšího. Rozhodně by děti neměly strašit větami: ,,Však počkej ve školce, tam </w:t>
      </w:r>
      <w:r w:rsidR="00D95B72">
        <w:rPr>
          <w:rFonts w:cs="Times New Roman"/>
        </w:rPr>
        <w:t xml:space="preserve">už nebude maminka, tam tě </w:t>
      </w:r>
      <w:proofErr w:type="gramStart"/>
      <w:r w:rsidR="00D95B72">
        <w:rPr>
          <w:rFonts w:cs="Times New Roman"/>
        </w:rPr>
        <w:t>naučí</w:t>
      </w:r>
      <w:r>
        <w:rPr>
          <w:rFonts w:cs="Times New Roman"/>
        </w:rPr>
        <w:t>.´´ Všem</w:t>
      </w:r>
      <w:proofErr w:type="gramEnd"/>
      <w:r>
        <w:rPr>
          <w:rFonts w:cs="Times New Roman"/>
        </w:rPr>
        <w:t xml:space="preserve"> demotivujícím větám by se rodiče měly vyhnout, protože ty mají velký vliv na dítě a na jeho klidný vstup do mateřské školy.</w:t>
      </w:r>
    </w:p>
    <w:p w:rsidR="0035180F" w:rsidRDefault="0035180F" w:rsidP="0035180F">
      <w:pPr>
        <w:rPr>
          <w:rFonts w:cs="Times New Roman"/>
        </w:rPr>
      </w:pPr>
      <w:r>
        <w:rPr>
          <w:rFonts w:cs="Times New Roman"/>
        </w:rPr>
        <w:t xml:space="preserve">Je třeba počítat s tím, že dítě bude po ránu plačtivé i přes aktivní adaptační program. Rodič by na sobě neměl dát znát stres, který mu dítě pláčem dělá, vystresovalo by to více i dítě. Dítě po chvilce strávené v mateřské škole na pláč zapomene a zapojí se do běžného dění dne. </w:t>
      </w:r>
    </w:p>
    <w:p w:rsidR="0035180F" w:rsidRDefault="0035180F" w:rsidP="0035180F">
      <w:pPr>
        <w:rPr>
          <w:rFonts w:cs="Times New Roman"/>
        </w:rPr>
      </w:pPr>
      <w:r>
        <w:rPr>
          <w:rFonts w:cs="Times New Roman"/>
        </w:rPr>
        <w:t>Z toho tedy vyplívá, že úspěšná adaptace nezávisí pouze na dítěti samotném, ale hlavně na přístupu rodiny, mateřské školy a jejich vzájemné komunikaci. Mateřská škola by si měla najít čas na to, popovídat si s dětmi, někdy jen tak vyjet ze zaběhnutých kolejí a pohrát si s dětmi tak, jak chtějí ony. Vždyť období mateřské školy je takovým posledním bezstarostným obdobím dítěte před vstupem do základní školy.</w:t>
      </w:r>
    </w:p>
    <w:p w:rsidR="009B4C59" w:rsidRDefault="009B4C59" w:rsidP="009B4C59">
      <w:pPr>
        <w:spacing w:line="259" w:lineRule="auto"/>
        <w:ind w:firstLine="0"/>
      </w:pPr>
    </w:p>
    <w:p w:rsidR="009B4C59" w:rsidRDefault="009B4C59" w:rsidP="009B4C59">
      <w:pPr>
        <w:spacing w:line="259" w:lineRule="auto"/>
        <w:ind w:firstLine="0"/>
      </w:pPr>
    </w:p>
    <w:p w:rsidR="009B4C59" w:rsidRPr="009B4C59" w:rsidRDefault="009B4C59" w:rsidP="009B4C59">
      <w:pPr>
        <w:spacing w:line="259" w:lineRule="auto"/>
        <w:ind w:firstLine="0"/>
        <w:rPr>
          <w:rFonts w:cs="Times New Roman"/>
          <w:b/>
          <w:sz w:val="28"/>
          <w:szCs w:val="28"/>
        </w:rPr>
      </w:pPr>
    </w:p>
    <w:p w:rsidR="00F71BA0" w:rsidRDefault="00F71BA0" w:rsidP="0035180F">
      <w:pPr>
        <w:ind w:firstLine="0"/>
      </w:pPr>
    </w:p>
    <w:p w:rsidR="00752E4B" w:rsidRDefault="002C68AE" w:rsidP="00B4229E">
      <w:pPr>
        <w:pStyle w:val="Nadpis1"/>
        <w:ind w:firstLine="0"/>
      </w:pPr>
      <w:bookmarkStart w:id="64" w:name="_Toc417274179"/>
      <w:r>
        <w:lastRenderedPageBreak/>
        <w:t>SEZNAM POUŽITÉ LITERATURY</w:t>
      </w:r>
      <w:bookmarkEnd w:id="64"/>
    </w:p>
    <w:p w:rsidR="0087312B" w:rsidRPr="002C68AE" w:rsidRDefault="0087312B" w:rsidP="0087312B">
      <w:pPr>
        <w:ind w:firstLine="0"/>
        <w:rPr>
          <w:rFonts w:cs="Times New Roman"/>
          <w:b/>
          <w:color w:val="000000" w:themeColor="text1"/>
          <w:szCs w:val="24"/>
          <w:shd w:val="clear" w:color="auto" w:fill="FFFFFF"/>
        </w:rPr>
      </w:pPr>
      <w:r w:rsidRPr="002C68AE">
        <w:rPr>
          <w:rFonts w:cs="Times New Roman"/>
          <w:b/>
          <w:color w:val="000000" w:themeColor="text1"/>
          <w:szCs w:val="24"/>
          <w:shd w:val="clear" w:color="auto" w:fill="FFFFFF"/>
        </w:rPr>
        <w:t>Knižní zdroje:</w:t>
      </w:r>
    </w:p>
    <w:p w:rsidR="0087312B" w:rsidRPr="0087312B" w:rsidRDefault="0087312B" w:rsidP="0087312B">
      <w:pPr>
        <w:ind w:firstLine="0"/>
        <w:rPr>
          <w:rFonts w:cs="Times New Roman"/>
          <w:color w:val="000000" w:themeColor="text1"/>
          <w:szCs w:val="24"/>
          <w:shd w:val="clear" w:color="auto" w:fill="FFFFFF"/>
        </w:rPr>
      </w:pPr>
      <w:r w:rsidRPr="0087312B">
        <w:rPr>
          <w:rFonts w:cs="Times New Roman"/>
          <w:color w:val="000000" w:themeColor="text1"/>
          <w:szCs w:val="24"/>
          <w:shd w:val="clear" w:color="auto" w:fill="FFFFFF"/>
        </w:rPr>
        <w:t xml:space="preserve">ALLEN, K a </w:t>
      </w:r>
      <w:proofErr w:type="spellStart"/>
      <w:r w:rsidRPr="0087312B">
        <w:rPr>
          <w:rFonts w:cs="Times New Roman"/>
          <w:color w:val="000000" w:themeColor="text1"/>
          <w:szCs w:val="24"/>
          <w:shd w:val="clear" w:color="auto" w:fill="FFFFFF"/>
        </w:rPr>
        <w:t>Lynn</w:t>
      </w:r>
      <w:proofErr w:type="spellEnd"/>
      <w:r w:rsidRPr="0087312B">
        <w:rPr>
          <w:rFonts w:cs="Times New Roman"/>
          <w:color w:val="000000" w:themeColor="text1"/>
          <w:szCs w:val="24"/>
          <w:shd w:val="clear" w:color="auto" w:fill="FFFFFF"/>
        </w:rPr>
        <w:t xml:space="preserve"> R MAROTZ.</w:t>
      </w:r>
      <w:r w:rsidRPr="0087312B">
        <w:rPr>
          <w:rStyle w:val="apple-converted-space"/>
          <w:rFonts w:cs="Times New Roman"/>
          <w:color w:val="000000" w:themeColor="text1"/>
          <w:szCs w:val="24"/>
          <w:shd w:val="clear" w:color="auto" w:fill="FFFFFF"/>
        </w:rPr>
        <w:t> </w:t>
      </w:r>
      <w:r w:rsidRPr="00E92258">
        <w:rPr>
          <w:rFonts w:cs="Times New Roman"/>
          <w:i/>
          <w:iCs/>
          <w:color w:val="000000" w:themeColor="text1"/>
          <w:szCs w:val="24"/>
          <w:shd w:val="clear" w:color="auto" w:fill="FFFFFF"/>
        </w:rPr>
        <w:t>Přehled vývoje dítěte: od prenatálního období do 8 let</w:t>
      </w:r>
      <w:r w:rsidRPr="0087312B">
        <w:rPr>
          <w:rFonts w:cs="Times New Roman"/>
          <w:color w:val="000000" w:themeColor="text1"/>
          <w:szCs w:val="24"/>
          <w:shd w:val="clear" w:color="auto" w:fill="FFFFFF"/>
        </w:rPr>
        <w:t>. Vyd. 3. Překlad Petra Vlčková. Praha: Portál, 2008, 187 s. Rádci pro rodiče a vychovatele. ISBN 978-80-7367-421-2.</w:t>
      </w:r>
    </w:p>
    <w:p w:rsidR="00D63A06" w:rsidRPr="0087312B" w:rsidRDefault="00D63A06" w:rsidP="0087312B">
      <w:pPr>
        <w:ind w:firstLine="0"/>
        <w:rPr>
          <w:rFonts w:cs="Times New Roman"/>
          <w:szCs w:val="24"/>
        </w:rPr>
      </w:pPr>
      <w:r w:rsidRPr="0087312B">
        <w:rPr>
          <w:rFonts w:cs="Times New Roman"/>
          <w:color w:val="000000"/>
          <w:szCs w:val="24"/>
          <w:shd w:val="clear" w:color="auto" w:fill="FFFFFF"/>
        </w:rPr>
        <w:t>BEČVÁŘOVÁ, Zuzana.</w:t>
      </w:r>
      <w:r w:rsidRPr="0087312B">
        <w:rPr>
          <w:rStyle w:val="apple-converted-space"/>
          <w:rFonts w:cs="Times New Roman"/>
          <w:color w:val="000000"/>
          <w:szCs w:val="24"/>
          <w:shd w:val="clear" w:color="auto" w:fill="FFFFFF"/>
        </w:rPr>
        <w:t> </w:t>
      </w:r>
      <w:r w:rsidRPr="00E92258">
        <w:rPr>
          <w:rFonts w:cs="Times New Roman"/>
          <w:i/>
          <w:iCs/>
          <w:color w:val="000000"/>
          <w:szCs w:val="24"/>
          <w:shd w:val="clear" w:color="auto" w:fill="FFFFFF"/>
        </w:rPr>
        <w:t>Současná mateřská</w:t>
      </w:r>
      <w:r w:rsidR="00033E59" w:rsidRPr="00E92258">
        <w:rPr>
          <w:rFonts w:cs="Times New Roman"/>
          <w:i/>
          <w:iCs/>
          <w:color w:val="000000"/>
          <w:szCs w:val="24"/>
          <w:shd w:val="clear" w:color="auto" w:fill="FFFFFF"/>
        </w:rPr>
        <w:t xml:space="preserve"> škola a její říze</w:t>
      </w:r>
      <w:r w:rsidRPr="00E92258">
        <w:rPr>
          <w:rFonts w:cs="Times New Roman"/>
          <w:i/>
          <w:iCs/>
          <w:color w:val="000000"/>
          <w:szCs w:val="24"/>
          <w:shd w:val="clear" w:color="auto" w:fill="FFFFFF"/>
        </w:rPr>
        <w:t>ní</w:t>
      </w:r>
      <w:r w:rsidRPr="0087312B">
        <w:rPr>
          <w:rFonts w:cs="Times New Roman"/>
          <w:color w:val="000000"/>
          <w:szCs w:val="24"/>
          <w:shd w:val="clear" w:color="auto" w:fill="FFFFFF"/>
        </w:rPr>
        <w:t xml:space="preserve">. </w:t>
      </w:r>
      <w:r w:rsidR="00033E59">
        <w:rPr>
          <w:rFonts w:cs="Times New Roman"/>
          <w:color w:val="000000"/>
          <w:szCs w:val="24"/>
          <w:shd w:val="clear" w:color="auto" w:fill="FFFFFF"/>
        </w:rPr>
        <w:t>P</w:t>
      </w:r>
      <w:r w:rsidRPr="0087312B">
        <w:rPr>
          <w:rFonts w:cs="Times New Roman"/>
          <w:color w:val="000000"/>
          <w:szCs w:val="24"/>
          <w:shd w:val="clear" w:color="auto" w:fill="FFFFFF"/>
        </w:rPr>
        <w:t>raha: portál, 2003. ISBN 80-7178-537-7.</w:t>
      </w:r>
    </w:p>
    <w:p w:rsidR="00D63A06" w:rsidRDefault="00D63A06" w:rsidP="0087312B">
      <w:pPr>
        <w:pStyle w:val="Textpoznpodarou"/>
        <w:jc w:val="both"/>
        <w:rPr>
          <w:rFonts w:ascii="Times New Roman" w:hAnsi="Times New Roman" w:cs="Times New Roman"/>
          <w:color w:val="000000"/>
          <w:sz w:val="24"/>
          <w:szCs w:val="24"/>
          <w:shd w:val="clear" w:color="auto" w:fill="FFFFFF"/>
        </w:rPr>
      </w:pPr>
      <w:r w:rsidRPr="0087312B">
        <w:rPr>
          <w:rFonts w:ascii="Times New Roman" w:hAnsi="Times New Roman" w:cs="Times New Roman"/>
          <w:color w:val="000000"/>
          <w:sz w:val="24"/>
          <w:szCs w:val="24"/>
          <w:shd w:val="clear" w:color="auto" w:fill="FFFFFF"/>
        </w:rPr>
        <w:t>GARDOŠOVÁ, Juliana a Lenka DUJKOVÁ</w:t>
      </w:r>
      <w:r w:rsidRPr="00E92258">
        <w:rPr>
          <w:rFonts w:ascii="Times New Roman" w:hAnsi="Times New Roman" w:cs="Times New Roman"/>
          <w:i/>
          <w:color w:val="000000"/>
          <w:sz w:val="24"/>
          <w:szCs w:val="24"/>
          <w:shd w:val="clear" w:color="auto" w:fill="FFFFFF"/>
        </w:rPr>
        <w:t>.</w:t>
      </w:r>
      <w:r w:rsidRPr="00E92258">
        <w:rPr>
          <w:rStyle w:val="apple-converted-space"/>
          <w:rFonts w:ascii="Times New Roman" w:hAnsi="Times New Roman" w:cs="Times New Roman"/>
          <w:i/>
          <w:color w:val="000000"/>
          <w:sz w:val="24"/>
          <w:szCs w:val="24"/>
          <w:shd w:val="clear" w:color="auto" w:fill="FFFFFF"/>
        </w:rPr>
        <w:t> </w:t>
      </w:r>
      <w:r w:rsidR="00033E59" w:rsidRPr="00E92258">
        <w:rPr>
          <w:rFonts w:ascii="Times New Roman" w:hAnsi="Times New Roman" w:cs="Times New Roman"/>
          <w:i/>
          <w:iCs/>
          <w:color w:val="000000"/>
          <w:sz w:val="24"/>
          <w:szCs w:val="24"/>
          <w:shd w:val="clear" w:color="auto" w:fill="FFFFFF"/>
        </w:rPr>
        <w:t>Začít spolu: metodický pr</w:t>
      </w:r>
      <w:r w:rsidRPr="00E92258">
        <w:rPr>
          <w:rFonts w:ascii="Times New Roman" w:hAnsi="Times New Roman" w:cs="Times New Roman"/>
          <w:i/>
          <w:iCs/>
          <w:color w:val="000000"/>
          <w:sz w:val="24"/>
          <w:szCs w:val="24"/>
          <w:shd w:val="clear" w:color="auto" w:fill="FFFFFF"/>
        </w:rPr>
        <w:t>ůvodce pro předškolní vzdělávání</w:t>
      </w:r>
      <w:r w:rsidRPr="0087312B">
        <w:rPr>
          <w:rFonts w:ascii="Times New Roman" w:hAnsi="Times New Roman" w:cs="Times New Roman"/>
          <w:color w:val="000000"/>
          <w:sz w:val="24"/>
          <w:szCs w:val="24"/>
          <w:shd w:val="clear" w:color="auto" w:fill="FFFFFF"/>
        </w:rPr>
        <w:t xml:space="preserve">. </w:t>
      </w:r>
      <w:r w:rsidR="00033E59">
        <w:rPr>
          <w:rFonts w:ascii="Times New Roman" w:hAnsi="Times New Roman" w:cs="Times New Roman"/>
          <w:color w:val="000000"/>
          <w:sz w:val="24"/>
          <w:szCs w:val="24"/>
          <w:shd w:val="clear" w:color="auto" w:fill="FFFFFF"/>
        </w:rPr>
        <w:t>P</w:t>
      </w:r>
      <w:r w:rsidRPr="0087312B">
        <w:rPr>
          <w:rFonts w:ascii="Times New Roman" w:hAnsi="Times New Roman" w:cs="Times New Roman"/>
          <w:color w:val="000000"/>
          <w:sz w:val="24"/>
          <w:szCs w:val="24"/>
          <w:shd w:val="clear" w:color="auto" w:fill="FFFFFF"/>
        </w:rPr>
        <w:t>raha: portál, 2003. ISBN 80-7178-815-5.</w:t>
      </w:r>
    </w:p>
    <w:p w:rsidR="0087312B" w:rsidRDefault="0087312B" w:rsidP="0087312B">
      <w:pPr>
        <w:pStyle w:val="Textpoznpodarou"/>
        <w:jc w:val="both"/>
        <w:rPr>
          <w:rFonts w:ascii="Times New Roman" w:hAnsi="Times New Roman" w:cs="Times New Roman"/>
          <w:color w:val="000000"/>
          <w:sz w:val="24"/>
          <w:szCs w:val="24"/>
          <w:shd w:val="clear" w:color="auto" w:fill="FFFFFF"/>
        </w:rPr>
      </w:pPr>
    </w:p>
    <w:p w:rsidR="0087312B" w:rsidRDefault="0087312B" w:rsidP="0087312B">
      <w:pPr>
        <w:pStyle w:val="Textpoznpodarou"/>
        <w:jc w:val="both"/>
        <w:rPr>
          <w:rFonts w:ascii="Times New Roman" w:hAnsi="Times New Roman" w:cs="Times New Roman"/>
          <w:color w:val="000000"/>
          <w:sz w:val="24"/>
          <w:szCs w:val="24"/>
          <w:shd w:val="clear" w:color="auto" w:fill="FFFFFF"/>
        </w:rPr>
      </w:pPr>
      <w:r w:rsidRPr="0087312B">
        <w:rPr>
          <w:rFonts w:ascii="Times New Roman" w:hAnsi="Times New Roman" w:cs="Times New Roman"/>
          <w:color w:val="000000"/>
          <w:sz w:val="24"/>
          <w:szCs w:val="24"/>
          <w:shd w:val="clear" w:color="auto" w:fill="FFFFFF"/>
        </w:rPr>
        <w:t>HAVLÍNOVÁ, Miluše, Eliška VENCÁLKOVÁ, Jana HAVLOVÁ, Ivana LACINOVÁ, Nina PETRASOVÁ a Ludmila ŠPRACHTOVÁ.</w:t>
      </w:r>
      <w:r w:rsidRPr="0087312B">
        <w:rPr>
          <w:rStyle w:val="apple-converted-space"/>
          <w:rFonts w:ascii="Times New Roman" w:hAnsi="Times New Roman" w:cs="Times New Roman"/>
          <w:color w:val="000000"/>
          <w:sz w:val="24"/>
          <w:szCs w:val="24"/>
          <w:shd w:val="clear" w:color="auto" w:fill="FFFFFF"/>
        </w:rPr>
        <w:t> </w:t>
      </w:r>
      <w:r w:rsidRPr="00E92258">
        <w:rPr>
          <w:rFonts w:ascii="Times New Roman" w:hAnsi="Times New Roman" w:cs="Times New Roman"/>
          <w:i/>
          <w:iCs/>
          <w:color w:val="000000"/>
          <w:sz w:val="24"/>
          <w:szCs w:val="24"/>
          <w:shd w:val="clear" w:color="auto" w:fill="FFFFFF"/>
        </w:rPr>
        <w:t>Kurikulum podpory zdraví v mateřské škole</w:t>
      </w:r>
      <w:r w:rsidRPr="0087312B">
        <w:rPr>
          <w:rFonts w:ascii="Times New Roman" w:hAnsi="Times New Roman" w:cs="Times New Roman"/>
          <w:color w:val="000000"/>
          <w:sz w:val="24"/>
          <w:szCs w:val="24"/>
          <w:shd w:val="clear" w:color="auto" w:fill="FFFFFF"/>
        </w:rPr>
        <w:t>. Praha: Portál, 2000. ISBN 80-7178-383-8.</w:t>
      </w:r>
    </w:p>
    <w:p w:rsidR="0087312B" w:rsidRDefault="0087312B" w:rsidP="0087312B">
      <w:pPr>
        <w:pStyle w:val="Textpoznpodarou"/>
        <w:jc w:val="both"/>
        <w:rPr>
          <w:rFonts w:ascii="Times New Roman" w:hAnsi="Times New Roman" w:cs="Times New Roman"/>
          <w:color w:val="000000"/>
          <w:sz w:val="24"/>
          <w:szCs w:val="24"/>
          <w:shd w:val="clear" w:color="auto" w:fill="FFFFFF"/>
        </w:rPr>
      </w:pPr>
    </w:p>
    <w:p w:rsidR="0087312B" w:rsidRDefault="0087312B" w:rsidP="0087312B">
      <w:pPr>
        <w:ind w:firstLine="0"/>
        <w:rPr>
          <w:rFonts w:cs="Times New Roman"/>
          <w:color w:val="000000" w:themeColor="text1"/>
          <w:szCs w:val="24"/>
          <w:shd w:val="clear" w:color="auto" w:fill="FFFFFF"/>
        </w:rPr>
      </w:pPr>
      <w:r w:rsidRPr="0087312B">
        <w:rPr>
          <w:rFonts w:cs="Times New Roman"/>
          <w:color w:val="000000" w:themeColor="text1"/>
          <w:szCs w:val="24"/>
          <w:shd w:val="clear" w:color="auto" w:fill="FFFFFF"/>
        </w:rPr>
        <w:t xml:space="preserve">HAEFELE, </w:t>
      </w:r>
      <w:proofErr w:type="spellStart"/>
      <w:r w:rsidRPr="0087312B">
        <w:rPr>
          <w:rFonts w:cs="Times New Roman"/>
          <w:color w:val="000000" w:themeColor="text1"/>
          <w:szCs w:val="24"/>
          <w:shd w:val="clear" w:color="auto" w:fill="FFFFFF"/>
        </w:rPr>
        <w:t>Bettina</w:t>
      </w:r>
      <w:proofErr w:type="spellEnd"/>
      <w:r w:rsidRPr="0087312B">
        <w:rPr>
          <w:rFonts w:cs="Times New Roman"/>
          <w:color w:val="000000" w:themeColor="text1"/>
          <w:szCs w:val="24"/>
          <w:shd w:val="clear" w:color="auto" w:fill="FFFFFF"/>
        </w:rPr>
        <w:t>.</w:t>
      </w:r>
      <w:r w:rsidRPr="0087312B">
        <w:rPr>
          <w:rStyle w:val="apple-converted-space"/>
          <w:rFonts w:cs="Times New Roman"/>
          <w:color w:val="000000" w:themeColor="text1"/>
          <w:szCs w:val="24"/>
          <w:shd w:val="clear" w:color="auto" w:fill="FFFFFF"/>
        </w:rPr>
        <w:t> </w:t>
      </w:r>
      <w:r w:rsidRPr="00E92258">
        <w:rPr>
          <w:rFonts w:cs="Times New Roman"/>
          <w:i/>
          <w:iCs/>
          <w:color w:val="000000" w:themeColor="text1"/>
          <w:szCs w:val="24"/>
          <w:shd w:val="clear" w:color="auto" w:fill="FFFFFF"/>
        </w:rPr>
        <w:t>Každý začátek v mateřské škole je těžký</w:t>
      </w:r>
      <w:r w:rsidRPr="0087312B">
        <w:rPr>
          <w:rFonts w:cs="Times New Roman"/>
          <w:iCs/>
          <w:color w:val="000000" w:themeColor="text1"/>
          <w:szCs w:val="24"/>
          <w:shd w:val="clear" w:color="auto" w:fill="FFFFFF"/>
        </w:rPr>
        <w:t>: Pomoc pro rodiče a vychovatele</w:t>
      </w:r>
      <w:r w:rsidRPr="0087312B">
        <w:rPr>
          <w:rFonts w:cs="Times New Roman"/>
          <w:color w:val="000000" w:themeColor="text1"/>
          <w:szCs w:val="24"/>
          <w:shd w:val="clear" w:color="auto" w:fill="FFFFFF"/>
        </w:rPr>
        <w:t>. 1.vyd. Praha: Portál, 1993, 58 s. ISBN 80-85282-57-7.</w:t>
      </w:r>
    </w:p>
    <w:p w:rsidR="0087312B" w:rsidRDefault="0087312B" w:rsidP="0087312B">
      <w:pPr>
        <w:spacing w:after="0"/>
        <w:ind w:firstLine="0"/>
        <w:rPr>
          <w:rFonts w:cs="Times New Roman"/>
          <w:color w:val="000000" w:themeColor="text1"/>
          <w:szCs w:val="24"/>
          <w:shd w:val="clear" w:color="auto" w:fill="FFFFFF"/>
        </w:rPr>
      </w:pPr>
      <w:r w:rsidRPr="0087312B">
        <w:rPr>
          <w:rFonts w:cs="Times New Roman"/>
          <w:color w:val="000000" w:themeColor="text1"/>
          <w:szCs w:val="24"/>
          <w:shd w:val="clear" w:color="auto" w:fill="FFFFFF"/>
        </w:rPr>
        <w:t>LAŽOVÁ, Ladislava</w:t>
      </w:r>
      <w:r w:rsidRPr="00E92258">
        <w:rPr>
          <w:rFonts w:cs="Times New Roman"/>
          <w:i/>
          <w:color w:val="000000" w:themeColor="text1"/>
          <w:szCs w:val="24"/>
          <w:shd w:val="clear" w:color="auto" w:fill="FFFFFF"/>
        </w:rPr>
        <w:t>.</w:t>
      </w:r>
      <w:r w:rsidRPr="00E92258">
        <w:rPr>
          <w:rStyle w:val="apple-converted-space"/>
          <w:rFonts w:cs="Times New Roman"/>
          <w:i/>
          <w:color w:val="000000" w:themeColor="text1"/>
          <w:szCs w:val="24"/>
          <w:shd w:val="clear" w:color="auto" w:fill="FFFFFF"/>
        </w:rPr>
        <w:t> </w:t>
      </w:r>
      <w:r w:rsidRPr="00E92258">
        <w:rPr>
          <w:rFonts w:cs="Times New Roman"/>
          <w:i/>
          <w:iCs/>
          <w:color w:val="000000" w:themeColor="text1"/>
          <w:szCs w:val="24"/>
          <w:shd w:val="clear" w:color="auto" w:fill="FFFFFF"/>
        </w:rPr>
        <w:t>Mateřská škola komunikuje s rodiči</w:t>
      </w:r>
      <w:r w:rsidRPr="0087312B">
        <w:rPr>
          <w:rFonts w:cs="Times New Roman"/>
          <w:iCs/>
          <w:color w:val="000000" w:themeColor="text1"/>
          <w:szCs w:val="24"/>
          <w:shd w:val="clear" w:color="auto" w:fill="FFFFFF"/>
        </w:rPr>
        <w:t xml:space="preserve">: </w:t>
      </w:r>
      <w:r w:rsidRPr="00E92258">
        <w:rPr>
          <w:rFonts w:cs="Times New Roman"/>
          <w:i/>
          <w:iCs/>
          <w:color w:val="000000" w:themeColor="text1"/>
          <w:szCs w:val="24"/>
          <w:shd w:val="clear" w:color="auto" w:fill="FFFFFF"/>
        </w:rPr>
        <w:t>výměna informací, řešení problémů</w:t>
      </w:r>
      <w:r w:rsidRPr="0087312B">
        <w:rPr>
          <w:rFonts w:cs="Times New Roman"/>
          <w:color w:val="000000" w:themeColor="text1"/>
          <w:szCs w:val="24"/>
          <w:shd w:val="clear" w:color="auto" w:fill="FFFFFF"/>
        </w:rPr>
        <w:t>. Vyd. 1. Praha: Portál, 2013, 130 s. ISBN 978-80-262-0378-0</w:t>
      </w:r>
    </w:p>
    <w:p w:rsidR="00E92258" w:rsidRPr="0087312B" w:rsidRDefault="00E92258" w:rsidP="0087312B">
      <w:pPr>
        <w:spacing w:after="0"/>
        <w:ind w:firstLine="0"/>
        <w:rPr>
          <w:rFonts w:cs="Times New Roman"/>
          <w:color w:val="000000" w:themeColor="text1"/>
          <w:szCs w:val="24"/>
          <w:shd w:val="clear" w:color="auto" w:fill="FFFFFF"/>
        </w:rPr>
      </w:pPr>
    </w:p>
    <w:p w:rsidR="0087312B" w:rsidRDefault="0087312B" w:rsidP="0087312B">
      <w:pPr>
        <w:pStyle w:val="Textpoznpodarou"/>
        <w:rPr>
          <w:rFonts w:ascii="Times New Roman" w:hAnsi="Times New Roman" w:cs="Times New Roman"/>
          <w:color w:val="000000"/>
          <w:sz w:val="24"/>
          <w:szCs w:val="24"/>
          <w:shd w:val="clear" w:color="auto" w:fill="FFFFFF"/>
        </w:rPr>
      </w:pPr>
      <w:r w:rsidRPr="0087312B">
        <w:rPr>
          <w:rFonts w:ascii="Times New Roman" w:hAnsi="Times New Roman" w:cs="Times New Roman"/>
          <w:color w:val="000000"/>
          <w:sz w:val="24"/>
          <w:szCs w:val="24"/>
          <w:shd w:val="clear" w:color="auto" w:fill="FFFFFF"/>
        </w:rPr>
        <w:t xml:space="preserve">NIESEL, </w:t>
      </w:r>
      <w:proofErr w:type="spellStart"/>
      <w:r w:rsidRPr="0087312B">
        <w:rPr>
          <w:rFonts w:ascii="Times New Roman" w:hAnsi="Times New Roman" w:cs="Times New Roman"/>
          <w:color w:val="000000"/>
          <w:sz w:val="24"/>
          <w:szCs w:val="24"/>
          <w:shd w:val="clear" w:color="auto" w:fill="FFFFFF"/>
        </w:rPr>
        <w:t>Renate</w:t>
      </w:r>
      <w:proofErr w:type="spellEnd"/>
      <w:r w:rsidRPr="0087312B">
        <w:rPr>
          <w:rFonts w:ascii="Times New Roman" w:hAnsi="Times New Roman" w:cs="Times New Roman"/>
          <w:color w:val="000000"/>
          <w:sz w:val="24"/>
          <w:szCs w:val="24"/>
          <w:shd w:val="clear" w:color="auto" w:fill="FFFFFF"/>
        </w:rPr>
        <w:t xml:space="preserve"> a Wilfried GRIEBEL.</w:t>
      </w:r>
      <w:r w:rsidRPr="0087312B">
        <w:rPr>
          <w:rStyle w:val="apple-converted-space"/>
          <w:rFonts w:ascii="Times New Roman" w:hAnsi="Times New Roman" w:cs="Times New Roman"/>
          <w:color w:val="000000"/>
          <w:sz w:val="24"/>
          <w:szCs w:val="24"/>
          <w:shd w:val="clear" w:color="auto" w:fill="FFFFFF"/>
        </w:rPr>
        <w:t> </w:t>
      </w:r>
      <w:r w:rsidRPr="00E92258">
        <w:rPr>
          <w:rFonts w:ascii="Times New Roman" w:hAnsi="Times New Roman" w:cs="Times New Roman"/>
          <w:i/>
          <w:iCs/>
          <w:color w:val="000000"/>
          <w:sz w:val="24"/>
          <w:szCs w:val="24"/>
          <w:shd w:val="clear" w:color="auto" w:fill="FFFFFF"/>
        </w:rPr>
        <w:t>Poprvé v mateřské škole</w:t>
      </w:r>
      <w:r w:rsidRPr="00E92258">
        <w:rPr>
          <w:rFonts w:ascii="Times New Roman" w:hAnsi="Times New Roman" w:cs="Times New Roman"/>
          <w:i/>
          <w:color w:val="000000"/>
          <w:sz w:val="24"/>
          <w:szCs w:val="24"/>
          <w:shd w:val="clear" w:color="auto" w:fill="FFFFFF"/>
        </w:rPr>
        <w:t>.</w:t>
      </w:r>
      <w:r w:rsidRPr="0087312B">
        <w:rPr>
          <w:rFonts w:ascii="Times New Roman" w:hAnsi="Times New Roman" w:cs="Times New Roman"/>
          <w:color w:val="000000"/>
          <w:sz w:val="24"/>
          <w:szCs w:val="24"/>
          <w:shd w:val="clear" w:color="auto" w:fill="FFFFFF"/>
        </w:rPr>
        <w:t xml:space="preserve"> Praha: Portál, 2005. ISBN 80-717-8-989-5</w:t>
      </w:r>
    </w:p>
    <w:p w:rsidR="0087312B" w:rsidRDefault="0087312B" w:rsidP="0087312B">
      <w:pPr>
        <w:pStyle w:val="Textpoznpodarou"/>
        <w:rPr>
          <w:rFonts w:ascii="Times New Roman" w:hAnsi="Times New Roman" w:cs="Times New Roman"/>
          <w:color w:val="000000"/>
          <w:sz w:val="24"/>
          <w:szCs w:val="24"/>
          <w:shd w:val="clear" w:color="auto" w:fill="FFFFFF"/>
        </w:rPr>
      </w:pPr>
    </w:p>
    <w:p w:rsidR="0087312B" w:rsidRDefault="0087312B" w:rsidP="00E92258">
      <w:pPr>
        <w:pStyle w:val="Textpoznpodarou"/>
        <w:jc w:val="both"/>
        <w:rPr>
          <w:rFonts w:ascii="Times New Roman" w:hAnsi="Times New Roman" w:cs="Times New Roman"/>
          <w:sz w:val="24"/>
          <w:szCs w:val="24"/>
        </w:rPr>
      </w:pPr>
      <w:proofErr w:type="gramStart"/>
      <w:r w:rsidRPr="0087312B">
        <w:rPr>
          <w:rFonts w:ascii="Times New Roman" w:hAnsi="Times New Roman" w:cs="Times New Roman"/>
          <w:sz w:val="24"/>
          <w:szCs w:val="24"/>
        </w:rPr>
        <w:t xml:space="preserve">OPRAVILOVÁ, E. , </w:t>
      </w:r>
      <w:r w:rsidRPr="00E92258">
        <w:rPr>
          <w:rFonts w:ascii="Times New Roman" w:hAnsi="Times New Roman" w:cs="Times New Roman"/>
          <w:i/>
          <w:sz w:val="24"/>
          <w:szCs w:val="24"/>
        </w:rPr>
        <w:t>Léto</w:t>
      </w:r>
      <w:proofErr w:type="gramEnd"/>
      <w:r w:rsidRPr="00E92258">
        <w:rPr>
          <w:rFonts w:ascii="Times New Roman" w:hAnsi="Times New Roman" w:cs="Times New Roman"/>
          <w:i/>
          <w:sz w:val="24"/>
          <w:szCs w:val="24"/>
        </w:rPr>
        <w:t xml:space="preserve"> v mateřské škole</w:t>
      </w:r>
      <w:r w:rsidRPr="0087312B">
        <w:rPr>
          <w:rFonts w:ascii="Times New Roman" w:hAnsi="Times New Roman" w:cs="Times New Roman"/>
          <w:sz w:val="24"/>
          <w:szCs w:val="24"/>
        </w:rPr>
        <w:t xml:space="preserve">, 1. vyd. Praha: Portál, 1998, ISBN 80-7178-210-6  </w:t>
      </w:r>
    </w:p>
    <w:p w:rsidR="00E92258" w:rsidRPr="00E92258" w:rsidRDefault="00E92258" w:rsidP="00E92258">
      <w:pPr>
        <w:pStyle w:val="Textpoznpodarou"/>
        <w:jc w:val="both"/>
        <w:rPr>
          <w:rFonts w:ascii="Times New Roman" w:hAnsi="Times New Roman" w:cs="Times New Roman"/>
          <w:sz w:val="24"/>
          <w:szCs w:val="24"/>
        </w:rPr>
      </w:pPr>
    </w:p>
    <w:p w:rsidR="0087312B" w:rsidRDefault="0087312B" w:rsidP="0087312B">
      <w:pPr>
        <w:ind w:firstLine="0"/>
        <w:jc w:val="left"/>
        <w:rPr>
          <w:rFonts w:cs="Times New Roman"/>
          <w:color w:val="000000" w:themeColor="text1"/>
          <w:szCs w:val="24"/>
          <w:shd w:val="clear" w:color="auto" w:fill="FFFFFF"/>
        </w:rPr>
      </w:pPr>
      <w:r w:rsidRPr="0087312B">
        <w:rPr>
          <w:rFonts w:cs="Times New Roman"/>
          <w:color w:val="000000" w:themeColor="text1"/>
          <w:szCs w:val="24"/>
          <w:shd w:val="clear" w:color="auto" w:fill="FFFFFF"/>
        </w:rPr>
        <w:t>PRŮCHA, Jan.</w:t>
      </w:r>
      <w:r w:rsidRPr="0087312B">
        <w:rPr>
          <w:rStyle w:val="apple-converted-space"/>
          <w:rFonts w:cs="Times New Roman"/>
          <w:color w:val="000000" w:themeColor="text1"/>
          <w:szCs w:val="24"/>
          <w:shd w:val="clear" w:color="auto" w:fill="FFFFFF"/>
        </w:rPr>
        <w:t> </w:t>
      </w:r>
      <w:r w:rsidRPr="00E92258">
        <w:rPr>
          <w:rFonts w:cs="Times New Roman"/>
          <w:i/>
          <w:iCs/>
          <w:color w:val="000000" w:themeColor="text1"/>
          <w:szCs w:val="24"/>
          <w:shd w:val="clear" w:color="auto" w:fill="FFFFFF"/>
        </w:rPr>
        <w:t>Alternativní školy a inovace ve vzdělávání</w:t>
      </w:r>
      <w:r w:rsidRPr="0087312B">
        <w:rPr>
          <w:rFonts w:cs="Times New Roman"/>
          <w:color w:val="000000" w:themeColor="text1"/>
          <w:szCs w:val="24"/>
          <w:shd w:val="clear" w:color="auto" w:fill="FFFFFF"/>
        </w:rPr>
        <w:t xml:space="preserve">. 3., </w:t>
      </w:r>
      <w:proofErr w:type="spellStart"/>
      <w:r w:rsidRPr="0087312B">
        <w:rPr>
          <w:rFonts w:cs="Times New Roman"/>
          <w:color w:val="000000" w:themeColor="text1"/>
          <w:szCs w:val="24"/>
          <w:shd w:val="clear" w:color="auto" w:fill="FFFFFF"/>
        </w:rPr>
        <w:t>aktualiz</w:t>
      </w:r>
      <w:proofErr w:type="spellEnd"/>
      <w:r w:rsidRPr="0087312B">
        <w:rPr>
          <w:rFonts w:cs="Times New Roman"/>
          <w:color w:val="000000" w:themeColor="text1"/>
          <w:szCs w:val="24"/>
          <w:shd w:val="clear" w:color="auto" w:fill="FFFFFF"/>
        </w:rPr>
        <w:t>. vyd. Praha: Portál, 2012, 191 s. ISBN 978-80-7178-999-4.</w:t>
      </w:r>
    </w:p>
    <w:p w:rsidR="0087312B" w:rsidRPr="0087312B" w:rsidRDefault="0087312B" w:rsidP="0087312B">
      <w:pPr>
        <w:ind w:firstLine="0"/>
        <w:rPr>
          <w:rFonts w:cs="Times New Roman"/>
          <w:color w:val="000000" w:themeColor="text1"/>
          <w:szCs w:val="24"/>
          <w:shd w:val="clear" w:color="auto" w:fill="FFFFFF"/>
        </w:rPr>
      </w:pPr>
      <w:r w:rsidRPr="0087312B">
        <w:rPr>
          <w:rFonts w:cs="Times New Roman"/>
          <w:color w:val="000000" w:themeColor="text1"/>
          <w:szCs w:val="24"/>
          <w:shd w:val="clear" w:color="auto" w:fill="FFFFFF"/>
        </w:rPr>
        <w:t>PRŮCHA, Jan, Eliška WALTEROVÁ a Jiří MAREŠ.</w:t>
      </w:r>
      <w:r w:rsidRPr="0087312B">
        <w:rPr>
          <w:rStyle w:val="apple-converted-space"/>
          <w:rFonts w:cs="Times New Roman"/>
          <w:color w:val="000000" w:themeColor="text1"/>
          <w:szCs w:val="24"/>
          <w:shd w:val="clear" w:color="auto" w:fill="FFFFFF"/>
        </w:rPr>
        <w:t> </w:t>
      </w:r>
      <w:r w:rsidRPr="00E92258">
        <w:rPr>
          <w:rFonts w:cs="Times New Roman"/>
          <w:i/>
          <w:iCs/>
          <w:color w:val="000000" w:themeColor="text1"/>
          <w:szCs w:val="24"/>
          <w:shd w:val="clear" w:color="auto" w:fill="FFFFFF"/>
        </w:rPr>
        <w:t>Pedagogický slovník</w:t>
      </w:r>
      <w:r w:rsidRPr="00E92258">
        <w:rPr>
          <w:rFonts w:cs="Times New Roman"/>
          <w:i/>
          <w:color w:val="000000" w:themeColor="text1"/>
          <w:szCs w:val="24"/>
          <w:shd w:val="clear" w:color="auto" w:fill="FFFFFF"/>
        </w:rPr>
        <w:t xml:space="preserve">. </w:t>
      </w:r>
      <w:r w:rsidRPr="0087312B">
        <w:rPr>
          <w:rFonts w:cs="Times New Roman"/>
          <w:color w:val="000000" w:themeColor="text1"/>
          <w:szCs w:val="24"/>
          <w:shd w:val="clear" w:color="auto" w:fill="FFFFFF"/>
        </w:rPr>
        <w:t xml:space="preserve">7., </w:t>
      </w:r>
      <w:proofErr w:type="spellStart"/>
      <w:r w:rsidRPr="0087312B">
        <w:rPr>
          <w:rFonts w:cs="Times New Roman"/>
          <w:color w:val="000000" w:themeColor="text1"/>
          <w:szCs w:val="24"/>
          <w:shd w:val="clear" w:color="auto" w:fill="FFFFFF"/>
        </w:rPr>
        <w:t>aktualiz</w:t>
      </w:r>
      <w:proofErr w:type="spellEnd"/>
      <w:r w:rsidRPr="0087312B">
        <w:rPr>
          <w:rFonts w:cs="Times New Roman"/>
          <w:color w:val="000000" w:themeColor="text1"/>
          <w:szCs w:val="24"/>
          <w:shd w:val="clear" w:color="auto" w:fill="FFFFFF"/>
        </w:rPr>
        <w:t xml:space="preserve">. a </w:t>
      </w:r>
      <w:proofErr w:type="spellStart"/>
      <w:r w:rsidRPr="0087312B">
        <w:rPr>
          <w:rFonts w:cs="Times New Roman"/>
          <w:color w:val="000000" w:themeColor="text1"/>
          <w:szCs w:val="24"/>
          <w:shd w:val="clear" w:color="auto" w:fill="FFFFFF"/>
        </w:rPr>
        <w:t>rozš</w:t>
      </w:r>
      <w:proofErr w:type="spellEnd"/>
      <w:r w:rsidRPr="0087312B">
        <w:rPr>
          <w:rFonts w:cs="Times New Roman"/>
          <w:color w:val="000000" w:themeColor="text1"/>
          <w:szCs w:val="24"/>
          <w:shd w:val="clear" w:color="auto" w:fill="FFFFFF"/>
        </w:rPr>
        <w:t>. vyd. Praha: Portál, 2013, 395 s. ISBN 978-80-262-0403-9.</w:t>
      </w:r>
    </w:p>
    <w:p w:rsidR="0087312B" w:rsidRPr="0087312B" w:rsidRDefault="0087312B" w:rsidP="0087312B">
      <w:pPr>
        <w:ind w:firstLine="0"/>
        <w:rPr>
          <w:rFonts w:cs="Times New Roman"/>
          <w:color w:val="000000"/>
          <w:szCs w:val="24"/>
          <w:shd w:val="clear" w:color="auto" w:fill="FFFFFF"/>
        </w:rPr>
      </w:pPr>
      <w:r w:rsidRPr="0087312B">
        <w:rPr>
          <w:rFonts w:cs="Times New Roman"/>
          <w:color w:val="000000"/>
          <w:szCs w:val="24"/>
          <w:shd w:val="clear" w:color="auto" w:fill="FFFFFF"/>
        </w:rPr>
        <w:t>RENOTIÉROVÁ, Marie a LUDÍKOVÁ.</w:t>
      </w:r>
      <w:r w:rsidRPr="0087312B">
        <w:rPr>
          <w:rStyle w:val="apple-converted-space"/>
          <w:rFonts w:cs="Times New Roman"/>
          <w:color w:val="000000"/>
          <w:szCs w:val="24"/>
          <w:shd w:val="clear" w:color="auto" w:fill="FFFFFF"/>
        </w:rPr>
        <w:t> </w:t>
      </w:r>
      <w:r w:rsidRPr="00E92258">
        <w:rPr>
          <w:rFonts w:cs="Times New Roman"/>
          <w:i/>
          <w:iCs/>
          <w:color w:val="000000"/>
          <w:szCs w:val="24"/>
          <w:shd w:val="clear" w:color="auto" w:fill="FFFFFF"/>
        </w:rPr>
        <w:t>Speciální pedagogika</w:t>
      </w:r>
      <w:r w:rsidRPr="0087312B">
        <w:rPr>
          <w:rFonts w:cs="Times New Roman"/>
          <w:color w:val="000000"/>
          <w:szCs w:val="24"/>
          <w:shd w:val="clear" w:color="auto" w:fill="FFFFFF"/>
        </w:rPr>
        <w:t>. 2006. ISBN 8024414759.</w:t>
      </w:r>
    </w:p>
    <w:p w:rsidR="0087312B" w:rsidRPr="0087312B" w:rsidRDefault="0087312B" w:rsidP="0087312B">
      <w:pPr>
        <w:pStyle w:val="Textpoznpodarou"/>
        <w:rPr>
          <w:rFonts w:ascii="Times New Roman" w:hAnsi="Times New Roman" w:cs="Times New Roman"/>
          <w:sz w:val="24"/>
          <w:szCs w:val="24"/>
        </w:rPr>
      </w:pPr>
      <w:r w:rsidRPr="0087312B">
        <w:rPr>
          <w:rFonts w:ascii="Times New Roman" w:hAnsi="Times New Roman" w:cs="Times New Roman"/>
          <w:sz w:val="24"/>
          <w:szCs w:val="24"/>
        </w:rPr>
        <w:t>SMOLÍKOVÁ, K</w:t>
      </w:r>
      <w:r w:rsidRPr="00E92258">
        <w:rPr>
          <w:rFonts w:ascii="Times New Roman" w:hAnsi="Times New Roman" w:cs="Times New Roman"/>
          <w:i/>
          <w:sz w:val="24"/>
          <w:szCs w:val="24"/>
        </w:rPr>
        <w:t>. Rámcový vzdělávací program pro předškolní vzdělávání</w:t>
      </w:r>
      <w:r w:rsidRPr="0087312B">
        <w:rPr>
          <w:rFonts w:ascii="Times New Roman" w:hAnsi="Times New Roman" w:cs="Times New Roman"/>
          <w:sz w:val="24"/>
          <w:szCs w:val="24"/>
        </w:rPr>
        <w:t>. Praha: Výzkumný ústav pedagogický v Praze, 2004, ISBN 978-80-262-0020-8</w:t>
      </w:r>
    </w:p>
    <w:p w:rsidR="0087312B" w:rsidRPr="0087312B" w:rsidRDefault="0087312B" w:rsidP="0087312B">
      <w:pPr>
        <w:pStyle w:val="Textpoznpodarou"/>
        <w:rPr>
          <w:rFonts w:ascii="Times New Roman" w:hAnsi="Times New Roman" w:cs="Times New Roman"/>
          <w:sz w:val="24"/>
          <w:szCs w:val="24"/>
        </w:rPr>
      </w:pPr>
    </w:p>
    <w:p w:rsidR="0087312B" w:rsidRPr="0087312B" w:rsidRDefault="0087312B" w:rsidP="0087312B">
      <w:pPr>
        <w:pStyle w:val="Textpoznpodarou"/>
        <w:rPr>
          <w:rFonts w:ascii="Times New Roman" w:hAnsi="Times New Roman" w:cs="Times New Roman"/>
          <w:color w:val="000000"/>
          <w:sz w:val="24"/>
          <w:szCs w:val="24"/>
          <w:shd w:val="clear" w:color="auto" w:fill="FFFFFF"/>
        </w:rPr>
      </w:pPr>
      <w:r w:rsidRPr="0087312B">
        <w:rPr>
          <w:rFonts w:ascii="Times New Roman" w:hAnsi="Times New Roman" w:cs="Times New Roman"/>
          <w:color w:val="000000"/>
          <w:sz w:val="24"/>
          <w:szCs w:val="24"/>
          <w:shd w:val="clear" w:color="auto" w:fill="FFFFFF"/>
        </w:rPr>
        <w:t>ŠMELOVÁ, Eva</w:t>
      </w:r>
      <w:r w:rsidRPr="00E92258">
        <w:rPr>
          <w:rFonts w:ascii="Times New Roman" w:hAnsi="Times New Roman" w:cs="Times New Roman"/>
          <w:i/>
          <w:color w:val="000000"/>
          <w:sz w:val="24"/>
          <w:szCs w:val="24"/>
          <w:shd w:val="clear" w:color="auto" w:fill="FFFFFF"/>
        </w:rPr>
        <w:t>.</w:t>
      </w:r>
      <w:r w:rsidRPr="00E92258">
        <w:rPr>
          <w:rStyle w:val="apple-converted-space"/>
          <w:rFonts w:ascii="Times New Roman" w:hAnsi="Times New Roman" w:cs="Times New Roman"/>
          <w:i/>
          <w:color w:val="000000"/>
          <w:sz w:val="24"/>
          <w:szCs w:val="24"/>
          <w:shd w:val="clear" w:color="auto" w:fill="FFFFFF"/>
        </w:rPr>
        <w:t> </w:t>
      </w:r>
      <w:r w:rsidRPr="00E92258">
        <w:rPr>
          <w:rFonts w:ascii="Times New Roman" w:hAnsi="Times New Roman" w:cs="Times New Roman"/>
          <w:i/>
          <w:iCs/>
          <w:color w:val="000000"/>
          <w:sz w:val="24"/>
          <w:szCs w:val="24"/>
          <w:shd w:val="clear" w:color="auto" w:fill="FFFFFF"/>
        </w:rPr>
        <w:t>Mateřská škola a její učitelé v podmínkách společenských změn: Mateřská škola -teorie a praxe II</w:t>
      </w:r>
      <w:r w:rsidRPr="0087312B">
        <w:rPr>
          <w:rFonts w:ascii="Times New Roman" w:hAnsi="Times New Roman" w:cs="Times New Roman"/>
          <w:color w:val="000000"/>
          <w:sz w:val="24"/>
          <w:szCs w:val="24"/>
          <w:shd w:val="clear" w:color="auto" w:fill="FFFFFF"/>
        </w:rPr>
        <w:t>. Olomouc: Univerzita Palackého v Olo</w:t>
      </w:r>
      <w:r>
        <w:rPr>
          <w:rFonts w:ascii="Times New Roman" w:hAnsi="Times New Roman" w:cs="Times New Roman"/>
          <w:color w:val="000000"/>
          <w:sz w:val="24"/>
          <w:szCs w:val="24"/>
          <w:shd w:val="clear" w:color="auto" w:fill="FFFFFF"/>
        </w:rPr>
        <w:t>mouci, 2006. ISBN 80-244-1373-6</w:t>
      </w:r>
    </w:p>
    <w:p w:rsidR="00D63A06" w:rsidRDefault="00D63A06" w:rsidP="0087312B">
      <w:pPr>
        <w:ind w:firstLine="0"/>
        <w:rPr>
          <w:rFonts w:cs="Times New Roman"/>
          <w:color w:val="000000" w:themeColor="text1"/>
          <w:szCs w:val="24"/>
          <w:shd w:val="clear" w:color="auto" w:fill="FFFFFF"/>
        </w:rPr>
      </w:pPr>
      <w:r w:rsidRPr="0087312B">
        <w:rPr>
          <w:rFonts w:cs="Times New Roman"/>
          <w:color w:val="000000" w:themeColor="text1"/>
          <w:szCs w:val="24"/>
          <w:shd w:val="clear" w:color="auto" w:fill="FFFFFF"/>
        </w:rPr>
        <w:lastRenderedPageBreak/>
        <w:t>ŠMELOVÁ, Eva.</w:t>
      </w:r>
      <w:r w:rsidRPr="0087312B">
        <w:rPr>
          <w:rStyle w:val="apple-converted-space"/>
          <w:rFonts w:cs="Times New Roman"/>
          <w:color w:val="000000" w:themeColor="text1"/>
          <w:szCs w:val="24"/>
          <w:shd w:val="clear" w:color="auto" w:fill="FFFFFF"/>
        </w:rPr>
        <w:t> </w:t>
      </w:r>
      <w:r w:rsidRPr="00E92258">
        <w:rPr>
          <w:rFonts w:cs="Times New Roman"/>
          <w:i/>
          <w:iCs/>
          <w:color w:val="000000" w:themeColor="text1"/>
          <w:szCs w:val="24"/>
          <w:shd w:val="clear" w:color="auto" w:fill="FFFFFF"/>
        </w:rPr>
        <w:t>Mateřská škola: teorie a praxe I</w:t>
      </w:r>
      <w:r w:rsidRPr="00E92258">
        <w:rPr>
          <w:rFonts w:cs="Times New Roman"/>
          <w:i/>
          <w:color w:val="000000" w:themeColor="text1"/>
          <w:szCs w:val="24"/>
          <w:shd w:val="clear" w:color="auto" w:fill="FFFFFF"/>
        </w:rPr>
        <w:t>.</w:t>
      </w:r>
      <w:r w:rsidRPr="0087312B">
        <w:rPr>
          <w:rFonts w:cs="Times New Roman"/>
          <w:color w:val="000000" w:themeColor="text1"/>
          <w:szCs w:val="24"/>
          <w:shd w:val="clear" w:color="auto" w:fill="FFFFFF"/>
        </w:rPr>
        <w:t xml:space="preserve"> 1. vyd. Olomouc: Univerzita Palackého, 2004, 168 s. ISBN 80-244-0945-3.</w:t>
      </w:r>
    </w:p>
    <w:p w:rsidR="0087312B" w:rsidRPr="002C68AE" w:rsidRDefault="0087312B" w:rsidP="0087312B">
      <w:pPr>
        <w:ind w:firstLine="0"/>
        <w:rPr>
          <w:rFonts w:cs="Times New Roman"/>
          <w:color w:val="000000" w:themeColor="text1"/>
          <w:szCs w:val="24"/>
          <w:shd w:val="clear" w:color="auto" w:fill="FFFFFF"/>
        </w:rPr>
      </w:pPr>
    </w:p>
    <w:p w:rsidR="00D63A06" w:rsidRPr="002C68AE" w:rsidRDefault="0087312B" w:rsidP="0087312B">
      <w:pPr>
        <w:spacing w:after="0"/>
        <w:ind w:firstLine="0"/>
        <w:rPr>
          <w:rFonts w:cs="Times New Roman"/>
          <w:b/>
          <w:color w:val="000000" w:themeColor="text1"/>
          <w:szCs w:val="24"/>
        </w:rPr>
      </w:pPr>
      <w:r w:rsidRPr="002C68AE">
        <w:rPr>
          <w:rFonts w:cs="Times New Roman"/>
          <w:b/>
          <w:color w:val="000000" w:themeColor="text1"/>
          <w:szCs w:val="24"/>
        </w:rPr>
        <w:t>Zdrojové odkazy z časopisů:</w:t>
      </w:r>
    </w:p>
    <w:p w:rsidR="0087312B" w:rsidRDefault="0087312B" w:rsidP="00D63A06">
      <w:pPr>
        <w:spacing w:after="0"/>
        <w:rPr>
          <w:rFonts w:cs="Times New Roman"/>
          <w:b/>
          <w:color w:val="000000" w:themeColor="text1"/>
          <w:szCs w:val="24"/>
          <w:u w:val="single"/>
        </w:rPr>
      </w:pPr>
    </w:p>
    <w:p w:rsidR="0087312B" w:rsidRDefault="0087312B" w:rsidP="00AC2F64">
      <w:pPr>
        <w:spacing w:after="0"/>
        <w:ind w:firstLine="0"/>
        <w:rPr>
          <w:rFonts w:cs="Times New Roman"/>
          <w:color w:val="000000" w:themeColor="text1"/>
          <w:szCs w:val="24"/>
        </w:rPr>
      </w:pPr>
      <w:r>
        <w:rPr>
          <w:rFonts w:cs="Times New Roman"/>
          <w:color w:val="000000" w:themeColor="text1"/>
          <w:szCs w:val="24"/>
        </w:rPr>
        <w:t xml:space="preserve">ŠULOVÁ, L. </w:t>
      </w:r>
      <w:r w:rsidRPr="00E92258">
        <w:rPr>
          <w:rFonts w:cs="Times New Roman"/>
          <w:i/>
          <w:color w:val="000000" w:themeColor="text1"/>
          <w:szCs w:val="24"/>
        </w:rPr>
        <w:t>Děti nastupují do mateřské školy</w:t>
      </w:r>
      <w:r>
        <w:rPr>
          <w:rFonts w:cs="Times New Roman"/>
          <w:color w:val="000000" w:themeColor="text1"/>
          <w:szCs w:val="24"/>
        </w:rPr>
        <w:t>. Informatorium 3 – 8, č.7.2004 5s. ISBN 1210-7506</w:t>
      </w:r>
    </w:p>
    <w:p w:rsidR="00AC2F64" w:rsidRPr="00AC2F64" w:rsidRDefault="00AC2F64" w:rsidP="00AC2F64">
      <w:pPr>
        <w:spacing w:after="0"/>
        <w:ind w:firstLine="0"/>
        <w:rPr>
          <w:rFonts w:cs="Times New Roman"/>
          <w:color w:val="000000" w:themeColor="text1"/>
          <w:szCs w:val="24"/>
        </w:rPr>
      </w:pPr>
    </w:p>
    <w:p w:rsidR="0087312B" w:rsidRDefault="0087312B" w:rsidP="0087312B">
      <w:pPr>
        <w:ind w:firstLine="0"/>
        <w:rPr>
          <w:rFonts w:cs="Times New Roman"/>
          <w:color w:val="000000" w:themeColor="text1"/>
          <w:szCs w:val="24"/>
        </w:rPr>
      </w:pPr>
      <w:r w:rsidRPr="0087312B">
        <w:rPr>
          <w:rFonts w:cs="Times New Roman"/>
          <w:color w:val="000000" w:themeColor="text1"/>
          <w:szCs w:val="24"/>
        </w:rPr>
        <w:t xml:space="preserve">TĚTHALOVÁ,M., </w:t>
      </w:r>
      <w:r w:rsidRPr="00E92258">
        <w:rPr>
          <w:rFonts w:cs="Times New Roman"/>
          <w:i/>
          <w:color w:val="000000" w:themeColor="text1"/>
          <w:szCs w:val="24"/>
        </w:rPr>
        <w:t>firemní a mateřské školky</w:t>
      </w:r>
      <w:r w:rsidRPr="0087312B">
        <w:rPr>
          <w:rFonts w:cs="Times New Roman"/>
          <w:color w:val="000000" w:themeColor="text1"/>
          <w:szCs w:val="24"/>
        </w:rPr>
        <w:t xml:space="preserve">  - postrach , nebo užitečná věc?, Informatorium, 2008, </w:t>
      </w:r>
      <w:proofErr w:type="gramStart"/>
      <w:r w:rsidRPr="0087312B">
        <w:rPr>
          <w:rFonts w:cs="Times New Roman"/>
          <w:color w:val="000000" w:themeColor="text1"/>
          <w:szCs w:val="24"/>
        </w:rPr>
        <w:t>č.7,  s 14</w:t>
      </w:r>
      <w:proofErr w:type="gramEnd"/>
      <w:r w:rsidRPr="0087312B">
        <w:rPr>
          <w:rFonts w:cs="Times New Roman"/>
          <w:color w:val="000000" w:themeColor="text1"/>
          <w:szCs w:val="24"/>
        </w:rPr>
        <w:t xml:space="preserve">-15 . ISBN 1210-  7506   </w:t>
      </w:r>
    </w:p>
    <w:p w:rsidR="0087312B" w:rsidRDefault="0087312B" w:rsidP="0087312B">
      <w:pPr>
        <w:ind w:firstLine="0"/>
        <w:rPr>
          <w:rFonts w:cs="Times New Roman"/>
          <w:color w:val="000000" w:themeColor="text1"/>
          <w:szCs w:val="24"/>
        </w:rPr>
      </w:pPr>
    </w:p>
    <w:p w:rsidR="0087312B" w:rsidRPr="002C68AE" w:rsidRDefault="0087312B" w:rsidP="0087312B">
      <w:pPr>
        <w:ind w:firstLine="0"/>
        <w:rPr>
          <w:rFonts w:cs="Times New Roman"/>
          <w:b/>
          <w:color w:val="000000" w:themeColor="text1"/>
          <w:szCs w:val="24"/>
        </w:rPr>
      </w:pPr>
      <w:r w:rsidRPr="002C68AE">
        <w:rPr>
          <w:rFonts w:cs="Times New Roman"/>
          <w:b/>
          <w:color w:val="000000" w:themeColor="text1"/>
          <w:szCs w:val="24"/>
        </w:rPr>
        <w:t>Internetové odkazy:</w:t>
      </w:r>
    </w:p>
    <w:p w:rsidR="00AC2F64" w:rsidRDefault="00AC2F64" w:rsidP="00AC2F64">
      <w:pPr>
        <w:pStyle w:val="Textpoznpodarou"/>
        <w:jc w:val="both"/>
        <w:rPr>
          <w:rFonts w:ascii="Times New Roman" w:hAnsi="Times New Roman" w:cs="Times New Roman"/>
          <w:sz w:val="24"/>
          <w:szCs w:val="24"/>
        </w:rPr>
      </w:pPr>
      <w:r w:rsidRPr="00AC2F64">
        <w:rPr>
          <w:rFonts w:ascii="Times New Roman" w:hAnsi="Times New Roman" w:cs="Times New Roman"/>
          <w:color w:val="000000"/>
          <w:sz w:val="24"/>
          <w:szCs w:val="24"/>
          <w:shd w:val="clear" w:color="auto" w:fill="FFFFFF"/>
        </w:rPr>
        <w:t>Mateřské školky - MŠ: Zápis do MŠ.</w:t>
      </w:r>
      <w:r w:rsidRPr="00AC2F64">
        <w:rPr>
          <w:rStyle w:val="apple-converted-space"/>
          <w:rFonts w:ascii="Times New Roman" w:hAnsi="Times New Roman" w:cs="Times New Roman"/>
          <w:color w:val="000000"/>
          <w:sz w:val="24"/>
          <w:szCs w:val="24"/>
          <w:shd w:val="clear" w:color="auto" w:fill="FFFFFF"/>
        </w:rPr>
        <w:t> </w:t>
      </w:r>
      <w:r w:rsidRPr="00AC2F64">
        <w:rPr>
          <w:rFonts w:ascii="Times New Roman" w:hAnsi="Times New Roman" w:cs="Times New Roman"/>
          <w:i/>
          <w:iCs/>
          <w:color w:val="000000"/>
          <w:sz w:val="24"/>
          <w:szCs w:val="24"/>
          <w:shd w:val="clear" w:color="auto" w:fill="FFFFFF"/>
        </w:rPr>
        <w:t>Mateřské školky - MŠ: Zápis do MŠ</w:t>
      </w:r>
      <w:r w:rsidRPr="00AC2F64">
        <w:rPr>
          <w:rStyle w:val="apple-converted-space"/>
          <w:rFonts w:ascii="Times New Roman" w:hAnsi="Times New Roman" w:cs="Times New Roman"/>
          <w:color w:val="000000"/>
          <w:sz w:val="24"/>
          <w:szCs w:val="24"/>
          <w:shd w:val="clear" w:color="auto" w:fill="FFFFFF"/>
        </w:rPr>
        <w:t> </w:t>
      </w:r>
      <w:r w:rsidRPr="00AC2F64">
        <w:rPr>
          <w:rFonts w:ascii="Times New Roman" w:hAnsi="Times New Roman" w:cs="Times New Roman"/>
          <w:color w:val="000000"/>
          <w:sz w:val="24"/>
          <w:szCs w:val="24"/>
          <w:shd w:val="clear" w:color="auto" w:fill="FFFFFF"/>
        </w:rPr>
        <w:t>[online]. [cit. 2015-04-01]. Dostupné z:</w:t>
      </w:r>
      <w:r w:rsidRPr="00AC2F64">
        <w:rPr>
          <w:rStyle w:val="apple-converted-space"/>
          <w:rFonts w:ascii="Times New Roman" w:hAnsi="Times New Roman" w:cs="Times New Roman"/>
          <w:color w:val="000000"/>
          <w:sz w:val="24"/>
          <w:szCs w:val="24"/>
          <w:shd w:val="clear" w:color="auto" w:fill="FFFFFF"/>
        </w:rPr>
        <w:t> </w:t>
      </w:r>
      <w:hyperlink r:id="rId25" w:history="1">
        <w:r w:rsidRPr="00AC2F64">
          <w:rPr>
            <w:rStyle w:val="Hypertextovodkaz"/>
            <w:rFonts w:ascii="Times New Roman" w:hAnsi="Times New Roman" w:cs="Times New Roman"/>
            <w:color w:val="000000"/>
            <w:sz w:val="24"/>
            <w:szCs w:val="24"/>
            <w:shd w:val="clear" w:color="auto" w:fill="FFFFFF"/>
          </w:rPr>
          <w:t>http://skolkamaterska.cz/?page_id=4985</w:t>
        </w:r>
      </w:hyperlink>
    </w:p>
    <w:p w:rsidR="00AC2F64" w:rsidRPr="00AC2F64" w:rsidRDefault="00AC2F64" w:rsidP="00AC2F64">
      <w:pPr>
        <w:pStyle w:val="Textpoznpodarou"/>
        <w:jc w:val="both"/>
        <w:rPr>
          <w:rFonts w:ascii="Times New Roman" w:hAnsi="Times New Roman" w:cs="Times New Roman"/>
          <w:color w:val="000000"/>
          <w:sz w:val="24"/>
          <w:szCs w:val="24"/>
          <w:shd w:val="clear" w:color="auto" w:fill="FFFFFF"/>
        </w:rPr>
      </w:pPr>
    </w:p>
    <w:p w:rsidR="0087312B" w:rsidRDefault="00AC2F64" w:rsidP="00AC2F64">
      <w:pPr>
        <w:pStyle w:val="Textpoznpodarou"/>
        <w:jc w:val="both"/>
        <w:rPr>
          <w:rStyle w:val="Hypertextovodkaz"/>
          <w:rFonts w:ascii="Times New Roman" w:hAnsi="Times New Roman" w:cs="Times New Roman"/>
          <w:color w:val="000000"/>
          <w:sz w:val="24"/>
          <w:szCs w:val="24"/>
          <w:shd w:val="clear" w:color="auto" w:fill="FFFFFF"/>
        </w:rPr>
      </w:pPr>
      <w:r w:rsidRPr="00AC2F64">
        <w:rPr>
          <w:rFonts w:ascii="Times New Roman" w:hAnsi="Times New Roman" w:cs="Times New Roman"/>
          <w:color w:val="000000"/>
          <w:sz w:val="24"/>
          <w:szCs w:val="24"/>
          <w:shd w:val="clear" w:color="auto" w:fill="FFFFFF"/>
        </w:rPr>
        <w:t>Metodický portál RVP: Inspirace a zkušenosti učitelů. HUBLOVÁ, Pavlína. [online]. [cit. 2015-03-24]. Dostupné z:</w:t>
      </w:r>
      <w:hyperlink r:id="rId26" w:history="1">
        <w:r w:rsidRPr="00AC2F64">
          <w:rPr>
            <w:rStyle w:val="Hypertextovodkaz"/>
            <w:rFonts w:ascii="Times New Roman" w:hAnsi="Times New Roman" w:cs="Times New Roman"/>
            <w:color w:val="000000"/>
            <w:sz w:val="24"/>
            <w:szCs w:val="24"/>
            <w:shd w:val="clear" w:color="auto" w:fill="FFFFFF"/>
          </w:rPr>
          <w:t>http://clanky.rvp.cz/clanek/k/p/2215/ADAPTACE-DITETE-V-MATERSKE-SKOLE.html/</w:t>
        </w:r>
      </w:hyperlink>
    </w:p>
    <w:p w:rsidR="00AC2F64" w:rsidRPr="00AC2F64" w:rsidRDefault="00AC2F64" w:rsidP="00AC2F64">
      <w:pPr>
        <w:pStyle w:val="Textpoznpodarou"/>
        <w:jc w:val="both"/>
        <w:rPr>
          <w:rFonts w:ascii="Times New Roman" w:hAnsi="Times New Roman" w:cs="Times New Roman"/>
          <w:i/>
          <w:sz w:val="24"/>
          <w:szCs w:val="24"/>
        </w:rPr>
      </w:pPr>
    </w:p>
    <w:p w:rsidR="00AC2F64" w:rsidRDefault="00AC2F64" w:rsidP="00AC2F64">
      <w:pPr>
        <w:pStyle w:val="Textpoznpodarou"/>
        <w:jc w:val="both"/>
        <w:rPr>
          <w:rStyle w:val="Hypertextovodkaz"/>
          <w:rFonts w:ascii="Times New Roman" w:hAnsi="Times New Roman" w:cs="Times New Roman"/>
          <w:color w:val="000000"/>
          <w:sz w:val="24"/>
          <w:szCs w:val="24"/>
          <w:shd w:val="clear" w:color="auto" w:fill="FFFFFF"/>
        </w:rPr>
      </w:pPr>
      <w:r w:rsidRPr="00AC2F64">
        <w:rPr>
          <w:rFonts w:ascii="Times New Roman" w:hAnsi="Times New Roman" w:cs="Times New Roman"/>
          <w:color w:val="000000"/>
          <w:sz w:val="24"/>
          <w:szCs w:val="24"/>
          <w:shd w:val="clear" w:color="auto" w:fill="FFFFFF"/>
        </w:rPr>
        <w:t xml:space="preserve">Ministerstvo školství, mládeže a tělovýchovy: Titulní stránka ⁄ Dokumenty ⁄ Zákony ⁄ Školský zákon ⁄ Zákon č. 561/2004 Sb., o </w:t>
      </w:r>
      <w:proofErr w:type="gramStart"/>
      <w:r w:rsidRPr="00AC2F64">
        <w:rPr>
          <w:rFonts w:ascii="Times New Roman" w:hAnsi="Times New Roman" w:cs="Times New Roman"/>
          <w:color w:val="000000"/>
          <w:sz w:val="24"/>
          <w:szCs w:val="24"/>
          <w:shd w:val="clear" w:color="auto" w:fill="FFFFFF"/>
        </w:rPr>
        <w:t>předškolním,... ZÁKON</w:t>
      </w:r>
      <w:proofErr w:type="gramEnd"/>
      <w:r w:rsidRPr="00AC2F64">
        <w:rPr>
          <w:rFonts w:ascii="Times New Roman" w:hAnsi="Times New Roman" w:cs="Times New Roman"/>
          <w:color w:val="000000"/>
          <w:sz w:val="24"/>
          <w:szCs w:val="24"/>
          <w:shd w:val="clear" w:color="auto" w:fill="FFFFFF"/>
        </w:rPr>
        <w:t xml:space="preserve"> Č. 561/2004 SB., O PŘEDŠKOLNÍM, ZÁKLADNÍM, STŘEDNÍM, VYŠŠÍM ODBORNÉM A JINÉM VZDĚLÁVÁNÍ (ŠKOLSKÝ ZÁKON). [online]. [cit. 2015-01-28]. Dostupné z:</w:t>
      </w:r>
      <w:r w:rsidRPr="00AC2F64">
        <w:rPr>
          <w:rStyle w:val="apple-converted-space"/>
          <w:rFonts w:ascii="Times New Roman" w:hAnsi="Times New Roman" w:cs="Times New Roman"/>
          <w:color w:val="000000"/>
          <w:sz w:val="24"/>
          <w:szCs w:val="24"/>
          <w:shd w:val="clear" w:color="auto" w:fill="FFFFFF"/>
        </w:rPr>
        <w:t> </w:t>
      </w:r>
      <w:hyperlink r:id="rId27" w:history="1">
        <w:r w:rsidRPr="00AC2F64">
          <w:rPr>
            <w:rStyle w:val="Hypertextovodkaz"/>
            <w:rFonts w:ascii="Times New Roman" w:hAnsi="Times New Roman" w:cs="Times New Roman"/>
            <w:color w:val="000000"/>
            <w:sz w:val="24"/>
            <w:szCs w:val="24"/>
            <w:shd w:val="clear" w:color="auto" w:fill="FFFFFF"/>
          </w:rPr>
          <w:t>http://www.msmt.cz/dokumenty/novy-skolsky-zakon</w:t>
        </w:r>
      </w:hyperlink>
    </w:p>
    <w:p w:rsidR="00AC2F64" w:rsidRPr="00AC2F64" w:rsidRDefault="00AC2F64" w:rsidP="00AC2F64">
      <w:pPr>
        <w:pStyle w:val="Textpoznpodarou"/>
        <w:jc w:val="both"/>
        <w:rPr>
          <w:rStyle w:val="Hypertextovodkaz"/>
          <w:rFonts w:ascii="Times New Roman" w:hAnsi="Times New Roman" w:cs="Times New Roman"/>
          <w:color w:val="000000"/>
          <w:sz w:val="24"/>
          <w:szCs w:val="24"/>
          <w:shd w:val="clear" w:color="auto" w:fill="FFFFFF"/>
        </w:rPr>
      </w:pPr>
    </w:p>
    <w:p w:rsidR="00AC2F64" w:rsidRPr="00AC2F64" w:rsidRDefault="00AC2F64" w:rsidP="0087312B">
      <w:pPr>
        <w:ind w:firstLine="0"/>
        <w:rPr>
          <w:rFonts w:cs="Times New Roman"/>
          <w:b/>
          <w:color w:val="000000" w:themeColor="text1"/>
          <w:szCs w:val="24"/>
          <w:u w:val="single"/>
        </w:rPr>
      </w:pPr>
      <w:r w:rsidRPr="00AC2F64">
        <w:rPr>
          <w:rFonts w:cs="Times New Roman"/>
          <w:color w:val="000000"/>
          <w:szCs w:val="24"/>
          <w:shd w:val="clear" w:color="auto" w:fill="FFFFFF"/>
        </w:rPr>
        <w:t>Peníze.cz: Naši nejdražší. Mateřská školka. První investice do vzdělání.</w:t>
      </w:r>
      <w:r w:rsidRPr="00AC2F64">
        <w:rPr>
          <w:rStyle w:val="apple-converted-space"/>
          <w:rFonts w:cs="Times New Roman"/>
          <w:color w:val="000000"/>
          <w:szCs w:val="24"/>
          <w:shd w:val="clear" w:color="auto" w:fill="FFFFFF"/>
        </w:rPr>
        <w:t> </w:t>
      </w:r>
      <w:r w:rsidRPr="00AC2F64">
        <w:rPr>
          <w:rFonts w:cs="Times New Roman"/>
          <w:i/>
          <w:iCs/>
          <w:color w:val="000000"/>
          <w:szCs w:val="24"/>
          <w:shd w:val="clear" w:color="auto" w:fill="FFFFFF"/>
        </w:rPr>
        <w:t>Peníze.cz: Naši nejdražší. Mateřská školka. První investice do vzdělání</w:t>
      </w:r>
      <w:r w:rsidRPr="00AC2F64">
        <w:rPr>
          <w:rStyle w:val="apple-converted-space"/>
          <w:rFonts w:cs="Times New Roman"/>
          <w:color w:val="000000"/>
          <w:szCs w:val="24"/>
          <w:shd w:val="clear" w:color="auto" w:fill="FFFFFF"/>
        </w:rPr>
        <w:t> </w:t>
      </w:r>
      <w:r w:rsidRPr="00AC2F64">
        <w:rPr>
          <w:rFonts w:cs="Times New Roman"/>
          <w:color w:val="000000"/>
          <w:szCs w:val="24"/>
          <w:shd w:val="clear" w:color="auto" w:fill="FFFFFF"/>
        </w:rPr>
        <w:t>[online]. [cit. 2015-04-01]. Dostupné z:</w:t>
      </w:r>
      <w:r w:rsidRPr="00AC2F64">
        <w:rPr>
          <w:rStyle w:val="apple-converted-space"/>
          <w:rFonts w:cs="Times New Roman"/>
          <w:color w:val="000000"/>
          <w:szCs w:val="24"/>
          <w:shd w:val="clear" w:color="auto" w:fill="FFFFFF"/>
        </w:rPr>
        <w:t> </w:t>
      </w:r>
      <w:hyperlink r:id="rId28" w:history="1">
        <w:r w:rsidRPr="00AC2F64">
          <w:rPr>
            <w:rStyle w:val="Hypertextovodkaz"/>
            <w:rFonts w:cs="Times New Roman"/>
            <w:color w:val="000000"/>
            <w:szCs w:val="24"/>
            <w:shd w:val="clear" w:color="auto" w:fill="FFFFFF"/>
          </w:rPr>
          <w:t>http://www.penize.cz/spotrebitel/250200-nasi-nejdrazsi-materska-skolka-prvni-investice-do-vzdelani</w:t>
        </w:r>
      </w:hyperlink>
    </w:p>
    <w:p w:rsidR="00AC2F64" w:rsidRDefault="00AC2F64" w:rsidP="0087312B">
      <w:pPr>
        <w:ind w:firstLine="0"/>
        <w:rPr>
          <w:rFonts w:cs="Times New Roman"/>
          <w:b/>
          <w:color w:val="000000" w:themeColor="text1"/>
          <w:szCs w:val="24"/>
          <w:u w:val="single"/>
        </w:rPr>
      </w:pPr>
    </w:p>
    <w:p w:rsidR="00AC2F64" w:rsidRPr="0087312B" w:rsidRDefault="00AC2F64" w:rsidP="0087312B">
      <w:pPr>
        <w:ind w:firstLine="0"/>
        <w:rPr>
          <w:rFonts w:cs="Times New Roman"/>
          <w:b/>
          <w:color w:val="000000" w:themeColor="text1"/>
          <w:szCs w:val="24"/>
          <w:u w:val="single"/>
        </w:rPr>
      </w:pPr>
    </w:p>
    <w:p w:rsidR="0087312B" w:rsidRPr="0087312B" w:rsidRDefault="0087312B" w:rsidP="0087312B">
      <w:pPr>
        <w:spacing w:after="0"/>
        <w:rPr>
          <w:rFonts w:cs="Times New Roman"/>
          <w:b/>
          <w:color w:val="000000" w:themeColor="text1"/>
          <w:szCs w:val="24"/>
          <w:u w:val="single"/>
        </w:rPr>
      </w:pPr>
      <w:r w:rsidRPr="0087312B">
        <w:rPr>
          <w:rStyle w:val="apple-converted-space"/>
          <w:rFonts w:cs="Times New Roman"/>
          <w:color w:val="000000" w:themeColor="text1"/>
          <w:szCs w:val="24"/>
          <w:shd w:val="clear" w:color="auto" w:fill="FEF4E6"/>
        </w:rPr>
        <w:t> </w:t>
      </w:r>
    </w:p>
    <w:p w:rsidR="00D63A06" w:rsidRPr="0087312B" w:rsidRDefault="00D63A06" w:rsidP="00D63A06">
      <w:pPr>
        <w:pStyle w:val="Textpoznpodarou"/>
        <w:rPr>
          <w:rFonts w:ascii="Times New Roman" w:hAnsi="Times New Roman" w:cs="Times New Roman"/>
          <w:sz w:val="24"/>
          <w:szCs w:val="24"/>
        </w:rPr>
      </w:pPr>
    </w:p>
    <w:p w:rsidR="00D63A06" w:rsidRPr="00D63A06" w:rsidRDefault="00D63A06" w:rsidP="00D63A06">
      <w:pPr>
        <w:pStyle w:val="Textpoznpodarou"/>
        <w:rPr>
          <w:rFonts w:ascii="Times New Roman" w:hAnsi="Times New Roman" w:cs="Times New Roman"/>
          <w:i/>
          <w:sz w:val="24"/>
          <w:szCs w:val="24"/>
        </w:rPr>
      </w:pPr>
    </w:p>
    <w:p w:rsidR="00B4229E" w:rsidRPr="00D63A06" w:rsidRDefault="00B4229E" w:rsidP="00B4229E">
      <w:pPr>
        <w:rPr>
          <w:rFonts w:cs="Times New Roman"/>
          <w:b/>
          <w:szCs w:val="24"/>
          <w:u w:val="single"/>
        </w:rPr>
      </w:pPr>
    </w:p>
    <w:p w:rsidR="005751B5" w:rsidRPr="005751B5" w:rsidRDefault="005751B5" w:rsidP="008E797D">
      <w:pPr>
        <w:pStyle w:val="Nadpis1"/>
      </w:pPr>
      <w:bookmarkStart w:id="65" w:name="_Toc417274180"/>
      <w:r>
        <w:lastRenderedPageBreak/>
        <w:t>SEZNAM PŘÍLOH</w:t>
      </w:r>
      <w:bookmarkEnd w:id="65"/>
    </w:p>
    <w:p w:rsidR="005751B5" w:rsidRDefault="005751B5" w:rsidP="005751B5">
      <w:pPr>
        <w:ind w:firstLine="0"/>
        <w:rPr>
          <w:szCs w:val="24"/>
        </w:rPr>
      </w:pPr>
    </w:p>
    <w:p w:rsidR="005751B5" w:rsidRPr="002C68AE" w:rsidRDefault="005751B5" w:rsidP="005751B5">
      <w:pPr>
        <w:ind w:firstLine="0"/>
        <w:rPr>
          <w:b/>
          <w:szCs w:val="24"/>
        </w:rPr>
      </w:pPr>
      <w:r w:rsidRPr="002C68AE">
        <w:rPr>
          <w:b/>
          <w:szCs w:val="24"/>
        </w:rPr>
        <w:t>PŘÍLOHA Č. 1</w:t>
      </w:r>
    </w:p>
    <w:p w:rsidR="005751B5" w:rsidRDefault="005751B5" w:rsidP="005751B5">
      <w:pPr>
        <w:pStyle w:val="Odstavecseseznamem"/>
        <w:rPr>
          <w:rFonts w:ascii="Times New Roman" w:hAnsi="Times New Roman" w:cs="Times New Roman"/>
          <w:sz w:val="24"/>
          <w:szCs w:val="24"/>
        </w:rPr>
      </w:pPr>
    </w:p>
    <w:p w:rsidR="005751B5" w:rsidRPr="002C68AE" w:rsidRDefault="005751B5" w:rsidP="005751B5">
      <w:pPr>
        <w:ind w:left="850" w:right="850"/>
        <w:rPr>
          <w:rFonts w:cs="Times New Roman"/>
          <w:b/>
          <w:szCs w:val="24"/>
        </w:rPr>
      </w:pPr>
      <w:r w:rsidRPr="002C68AE">
        <w:rPr>
          <w:rFonts w:cs="Times New Roman"/>
          <w:b/>
          <w:szCs w:val="24"/>
        </w:rPr>
        <w:t>DOTAZNÍK PRO RODIČE:</w:t>
      </w:r>
    </w:p>
    <w:p w:rsidR="005751B5" w:rsidRDefault="005751B5" w:rsidP="005751B5">
      <w:pPr>
        <w:ind w:left="850" w:right="850"/>
        <w:rPr>
          <w:rFonts w:cs="Times New Roman"/>
          <w:szCs w:val="24"/>
        </w:rPr>
      </w:pPr>
      <w:r>
        <w:rPr>
          <w:rFonts w:cs="Times New Roman"/>
          <w:szCs w:val="24"/>
        </w:rPr>
        <w:t>Jmenuji se Andrea Králíková, jsem studentkou PEDAGOGICKÉ FAKULTY UNIVERZITY PALACKÉHO V OLOMOUCI a vyplněním tohoto anonymního dotazníku mi moc pomůžete při zpracování tématu vstup dítěte do mateřské školy a jeho adaptace na nové prostředí, kterým se zabývám ve své bakalářské práci.</w:t>
      </w:r>
    </w:p>
    <w:p w:rsidR="005751B5" w:rsidRDefault="005751B5" w:rsidP="005751B5">
      <w:pPr>
        <w:ind w:left="850" w:right="850"/>
        <w:rPr>
          <w:rFonts w:cs="Times New Roman"/>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Do jaké věkové kategorie patří vaše dítě?</w:t>
      </w:r>
    </w:p>
    <w:p w:rsidR="005751B5" w:rsidRDefault="005751B5" w:rsidP="00494412">
      <w:pPr>
        <w:pStyle w:val="Odstavecseseznamem"/>
        <w:numPr>
          <w:ilvl w:val="0"/>
          <w:numId w:val="1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Méně než 3 roky</w:t>
      </w:r>
    </w:p>
    <w:p w:rsidR="005751B5" w:rsidRDefault="005751B5" w:rsidP="00494412">
      <w:pPr>
        <w:pStyle w:val="Odstavecseseznamem"/>
        <w:numPr>
          <w:ilvl w:val="0"/>
          <w:numId w:val="1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3 – 4 let</w:t>
      </w:r>
    </w:p>
    <w:p w:rsidR="005751B5" w:rsidRDefault="005751B5" w:rsidP="00494412">
      <w:pPr>
        <w:pStyle w:val="Odstavecseseznamem"/>
        <w:numPr>
          <w:ilvl w:val="0"/>
          <w:numId w:val="1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4 -5 let</w:t>
      </w:r>
    </w:p>
    <w:p w:rsidR="005751B5" w:rsidRDefault="005751B5" w:rsidP="00494412">
      <w:pPr>
        <w:pStyle w:val="Odstavecseseznamem"/>
        <w:numPr>
          <w:ilvl w:val="0"/>
          <w:numId w:val="1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5 – 6 let (předškolák)</w:t>
      </w:r>
    </w:p>
    <w:p w:rsidR="005751B5" w:rsidRDefault="005751B5" w:rsidP="005751B5">
      <w:pPr>
        <w:pStyle w:val="Odstavecseseznamem"/>
        <w:ind w:left="1570" w:right="850"/>
        <w:rPr>
          <w:rFonts w:ascii="Times New Roman" w:hAnsi="Times New Roman" w:cs="Times New Roman"/>
          <w:sz w:val="24"/>
          <w:szCs w:val="24"/>
          <w:u w:val="single"/>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color w:val="000000"/>
          <w:sz w:val="24"/>
          <w:szCs w:val="24"/>
          <w:u w:val="single"/>
        </w:rPr>
        <w:t>Jaký je podle Vás nejvhodnější věk dítěte při nástupu do MŠ?</w:t>
      </w:r>
    </w:p>
    <w:p w:rsidR="005751B5" w:rsidRDefault="005751B5" w:rsidP="00494412">
      <w:pPr>
        <w:pStyle w:val="Odstavecseseznamem"/>
        <w:numPr>
          <w:ilvl w:val="0"/>
          <w:numId w:val="1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Méně než 3 roky</w:t>
      </w:r>
    </w:p>
    <w:p w:rsidR="005751B5" w:rsidRDefault="005751B5" w:rsidP="00494412">
      <w:pPr>
        <w:pStyle w:val="Odstavecseseznamem"/>
        <w:numPr>
          <w:ilvl w:val="0"/>
          <w:numId w:val="1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3 – 4 let</w:t>
      </w:r>
    </w:p>
    <w:p w:rsidR="005751B5" w:rsidRDefault="005751B5" w:rsidP="00494412">
      <w:pPr>
        <w:pStyle w:val="Odstavecseseznamem"/>
        <w:numPr>
          <w:ilvl w:val="0"/>
          <w:numId w:val="1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4 -5 let</w:t>
      </w:r>
    </w:p>
    <w:p w:rsidR="005751B5" w:rsidRDefault="005751B5" w:rsidP="00494412">
      <w:pPr>
        <w:pStyle w:val="Odstavecseseznamem"/>
        <w:numPr>
          <w:ilvl w:val="0"/>
          <w:numId w:val="1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5 – 6 let (předškolák)</w:t>
      </w:r>
    </w:p>
    <w:p w:rsidR="005751B5" w:rsidRDefault="005751B5" w:rsidP="005751B5">
      <w:pPr>
        <w:pStyle w:val="Odstavecseseznamem"/>
        <w:ind w:left="157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Zvažovali jste výběr MŠ podle Vašeho bydliště?</w:t>
      </w:r>
    </w:p>
    <w:p w:rsidR="005751B5" w:rsidRDefault="005751B5" w:rsidP="00494412">
      <w:pPr>
        <w:pStyle w:val="Odstavecseseznamem"/>
        <w:numPr>
          <w:ilvl w:val="0"/>
          <w:numId w:val="16"/>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16"/>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Volili jste MŠ také podle dalších kritérií?</w:t>
      </w:r>
    </w:p>
    <w:p w:rsidR="005751B5" w:rsidRDefault="005751B5" w:rsidP="00494412">
      <w:pPr>
        <w:pStyle w:val="Odstavecseseznamem"/>
        <w:numPr>
          <w:ilvl w:val="0"/>
          <w:numId w:val="17"/>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17"/>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r>
        <w:rPr>
          <w:rFonts w:ascii="Times New Roman" w:hAnsi="Times New Roman" w:cs="Times New Roman"/>
          <w:sz w:val="24"/>
          <w:szCs w:val="24"/>
        </w:rPr>
        <w:t>Jaká kritéria byla pro Vás nejdůležitější (prosím uveďte)………………………………………………………………………….?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Byli jste dostatečně informováni o denním programu MŠ?</w:t>
      </w:r>
    </w:p>
    <w:p w:rsidR="005751B5" w:rsidRDefault="005751B5" w:rsidP="00494412">
      <w:pPr>
        <w:pStyle w:val="Odstavecseseznamem"/>
        <w:numPr>
          <w:ilvl w:val="0"/>
          <w:numId w:val="18"/>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18"/>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Informovali jste se o adaptačním režimu MŠ před nástupem dítěte?</w:t>
      </w:r>
    </w:p>
    <w:p w:rsidR="005751B5" w:rsidRDefault="005751B5" w:rsidP="00494412">
      <w:pPr>
        <w:pStyle w:val="Odstavecseseznamem"/>
        <w:numPr>
          <w:ilvl w:val="0"/>
          <w:numId w:val="19"/>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19"/>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26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Účastnili jste se aktivně adaptačního režimu?</w:t>
      </w:r>
    </w:p>
    <w:p w:rsidR="005751B5" w:rsidRDefault="005751B5" w:rsidP="00494412">
      <w:pPr>
        <w:pStyle w:val="Odstavecseseznamem"/>
        <w:numPr>
          <w:ilvl w:val="1"/>
          <w:numId w:val="13"/>
        </w:numPr>
        <w:spacing w:after="200" w:line="276" w:lineRule="auto"/>
        <w:ind w:left="1560"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1"/>
          <w:numId w:val="13"/>
        </w:numPr>
        <w:spacing w:after="200" w:line="276" w:lineRule="auto"/>
        <w:ind w:left="1560" w:right="850"/>
        <w:rPr>
          <w:rFonts w:ascii="Times New Roman" w:hAnsi="Times New Roman" w:cs="Times New Roman"/>
          <w:sz w:val="24"/>
          <w:szCs w:val="24"/>
        </w:rPr>
      </w:pPr>
      <w:r>
        <w:rPr>
          <w:rFonts w:ascii="Times New Roman" w:hAnsi="Times New Roman" w:cs="Times New Roman"/>
          <w:sz w:val="24"/>
          <w:szCs w:val="24"/>
        </w:rPr>
        <w:t>Ne, z jakého důvodu……………………………………………………?</w:t>
      </w:r>
    </w:p>
    <w:p w:rsidR="005751B5" w:rsidRDefault="005751B5" w:rsidP="005751B5">
      <w:pPr>
        <w:pStyle w:val="Odstavecseseznamem"/>
        <w:ind w:left="126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Stručně popište, jak adaptační režim v MŠ probíhal…………</w:t>
      </w:r>
      <w:proofErr w:type="gramStart"/>
      <w:r>
        <w:rPr>
          <w:rFonts w:ascii="Times New Roman" w:hAnsi="Times New Roman" w:cs="Times New Roman"/>
          <w:sz w:val="24"/>
          <w:szCs w:val="24"/>
          <w:u w:val="single"/>
        </w:rPr>
        <w:t>…..</w:t>
      </w:r>
      <w:proofErr w:type="gramEnd"/>
    </w:p>
    <w:p w:rsidR="005751B5" w:rsidRDefault="005751B5" w:rsidP="005751B5">
      <w:pPr>
        <w:pStyle w:val="Odstavecseseznamem"/>
        <w:rPr>
          <w:rFonts w:ascii="Times New Roman" w:hAnsi="Times New Roman" w:cs="Times New Roman"/>
          <w:sz w:val="24"/>
          <w:szCs w:val="24"/>
        </w:rPr>
      </w:pPr>
    </w:p>
    <w:p w:rsidR="005751B5" w:rsidRDefault="005751B5" w:rsidP="005751B5">
      <w:pPr>
        <w:pStyle w:val="Odstavecseseznamem"/>
        <w:ind w:left="1260" w:right="850"/>
        <w:rPr>
          <w:rFonts w:ascii="Times New Roman" w:hAnsi="Times New Roman" w:cs="Times New Roman"/>
          <w:sz w:val="24"/>
          <w:szCs w:val="24"/>
          <w:u w:val="single"/>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Byli jste s adaptačním režimem MŠ spokojeni?</w:t>
      </w:r>
    </w:p>
    <w:p w:rsidR="005751B5" w:rsidRDefault="005751B5" w:rsidP="00494412">
      <w:pPr>
        <w:pStyle w:val="Odstavecseseznamem"/>
        <w:numPr>
          <w:ilvl w:val="0"/>
          <w:numId w:val="20"/>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0"/>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 (důvody nespokojenosti………………….………………………)</w:t>
      </w:r>
    </w:p>
    <w:p w:rsidR="005751B5" w:rsidRDefault="005751B5" w:rsidP="00494412">
      <w:pPr>
        <w:pStyle w:val="Odstavecseseznamem"/>
        <w:numPr>
          <w:ilvl w:val="0"/>
          <w:numId w:val="20"/>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 xml:space="preserve">Částečně </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 xml:space="preserve"> Navrhněte opaření, která mohou přispět ke hladkému vstupu dítěte do MŠ.</w:t>
      </w:r>
    </w:p>
    <w:p w:rsidR="005751B5" w:rsidRDefault="005751B5" w:rsidP="005751B5">
      <w:pPr>
        <w:pStyle w:val="Odstavecseseznamem"/>
        <w:ind w:right="850"/>
        <w:rPr>
          <w:rFonts w:ascii="Times New Roman" w:hAnsi="Times New Roman" w:cs="Times New Roman"/>
          <w:sz w:val="24"/>
          <w:szCs w:val="24"/>
        </w:rPr>
      </w:pPr>
      <w:r>
        <w:rPr>
          <w:rFonts w:ascii="Times New Roman" w:hAnsi="Times New Roman" w:cs="Times New Roman"/>
          <w:sz w:val="24"/>
          <w:szCs w:val="24"/>
        </w:rPr>
        <w:t>1.</w:t>
      </w:r>
    </w:p>
    <w:p w:rsidR="005751B5" w:rsidRDefault="005751B5" w:rsidP="005751B5">
      <w:pPr>
        <w:pStyle w:val="Odstavecseseznamem"/>
        <w:ind w:right="850"/>
        <w:rPr>
          <w:rFonts w:ascii="Times New Roman" w:hAnsi="Times New Roman" w:cs="Times New Roman"/>
          <w:sz w:val="24"/>
          <w:szCs w:val="24"/>
        </w:rPr>
      </w:pPr>
      <w:r>
        <w:rPr>
          <w:rFonts w:ascii="Times New Roman" w:hAnsi="Times New Roman" w:cs="Times New Roman"/>
          <w:sz w:val="24"/>
          <w:szCs w:val="24"/>
        </w:rPr>
        <w:t>2.</w:t>
      </w:r>
    </w:p>
    <w:p w:rsidR="005751B5" w:rsidRDefault="005751B5" w:rsidP="005751B5">
      <w:pPr>
        <w:pStyle w:val="Odstavecseseznamem"/>
        <w:ind w:right="850"/>
        <w:rPr>
          <w:rFonts w:ascii="Times New Roman" w:hAnsi="Times New Roman" w:cs="Times New Roman"/>
          <w:sz w:val="24"/>
          <w:szCs w:val="24"/>
        </w:rPr>
      </w:pPr>
      <w:r>
        <w:rPr>
          <w:rFonts w:ascii="Times New Roman" w:hAnsi="Times New Roman" w:cs="Times New Roman"/>
          <w:sz w:val="24"/>
          <w:szCs w:val="24"/>
        </w:rPr>
        <w:t>3.</w:t>
      </w:r>
    </w:p>
    <w:p w:rsidR="005751B5" w:rsidRDefault="005751B5" w:rsidP="005751B5">
      <w:pPr>
        <w:pStyle w:val="Odstavecseseznamem"/>
        <w:ind w:right="850"/>
        <w:rPr>
          <w:rFonts w:ascii="Times New Roman" w:hAnsi="Times New Roman" w:cs="Times New Roman"/>
          <w:sz w:val="24"/>
          <w:szCs w:val="24"/>
        </w:rPr>
      </w:pPr>
      <w:r>
        <w:rPr>
          <w:rFonts w:ascii="Times New Roman" w:hAnsi="Times New Roman" w:cs="Times New Roman"/>
          <w:sz w:val="24"/>
          <w:szCs w:val="24"/>
        </w:rPr>
        <w:t>4.</w:t>
      </w:r>
    </w:p>
    <w:p w:rsidR="005751B5" w:rsidRDefault="005751B5" w:rsidP="005751B5">
      <w:pPr>
        <w:pStyle w:val="Odstavecseseznamem"/>
        <w:ind w:right="850"/>
        <w:rPr>
          <w:rFonts w:ascii="Times New Roman" w:hAnsi="Times New Roman" w:cs="Times New Roman"/>
          <w:sz w:val="24"/>
          <w:szCs w:val="24"/>
        </w:rPr>
      </w:pPr>
      <w:r>
        <w:rPr>
          <w:rFonts w:ascii="Times New Roman" w:hAnsi="Times New Roman" w:cs="Times New Roman"/>
          <w:sz w:val="24"/>
          <w:szCs w:val="24"/>
        </w:rPr>
        <w:t>5.</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u w:val="single"/>
        </w:rPr>
      </w:pPr>
      <w:r>
        <w:rPr>
          <w:rFonts w:ascii="Times New Roman" w:hAnsi="Times New Roman" w:cs="Times New Roman"/>
          <w:sz w:val="24"/>
          <w:szCs w:val="24"/>
          <w:u w:val="single"/>
        </w:rPr>
        <w:t>Váš první dojem z MŠ</w:t>
      </w:r>
      <w:r>
        <w:rPr>
          <w:rFonts w:ascii="Times New Roman" w:hAnsi="Times New Roman" w:cs="Times New Roman"/>
          <w:sz w:val="24"/>
          <w:szCs w:val="24"/>
          <w:u w:val="single"/>
        </w:rPr>
        <w:tab/>
        <w:t>byl?</w:t>
      </w:r>
    </w:p>
    <w:p w:rsidR="005751B5" w:rsidRDefault="005751B5" w:rsidP="00494412">
      <w:pPr>
        <w:pStyle w:val="Odstavecseseznamem"/>
        <w:numPr>
          <w:ilvl w:val="0"/>
          <w:numId w:val="21"/>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Velmi dobrý</w:t>
      </w:r>
    </w:p>
    <w:p w:rsidR="005751B5" w:rsidRDefault="005751B5" w:rsidP="00494412">
      <w:pPr>
        <w:pStyle w:val="Odstavecseseznamem"/>
        <w:numPr>
          <w:ilvl w:val="0"/>
          <w:numId w:val="21"/>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Uspokojivý</w:t>
      </w:r>
    </w:p>
    <w:p w:rsidR="005751B5" w:rsidRDefault="005751B5" w:rsidP="00494412">
      <w:pPr>
        <w:pStyle w:val="Odstavecseseznamem"/>
        <w:numPr>
          <w:ilvl w:val="0"/>
          <w:numId w:val="21"/>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Neuspokojivý</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Bylo pro Vás první odloučení od dítěte stresující?</w:t>
      </w:r>
    </w:p>
    <w:p w:rsidR="005751B5" w:rsidRDefault="005751B5" w:rsidP="00494412">
      <w:pPr>
        <w:pStyle w:val="Odstavecseseznamem"/>
        <w:numPr>
          <w:ilvl w:val="0"/>
          <w:numId w:val="22"/>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2"/>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Měli jste dojem, že svěřujete Vaše dítě do rukou profesionálů?</w:t>
      </w:r>
    </w:p>
    <w:p w:rsidR="005751B5" w:rsidRDefault="005751B5" w:rsidP="00494412">
      <w:pPr>
        <w:pStyle w:val="Odstavecseseznamem"/>
        <w:numPr>
          <w:ilvl w:val="0"/>
          <w:numId w:val="2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Pr="005751B5" w:rsidRDefault="005751B5" w:rsidP="005751B5">
      <w:pPr>
        <w:spacing w:line="276" w:lineRule="auto"/>
        <w:ind w:right="850"/>
        <w:rPr>
          <w:rFonts w:cs="Times New Roman"/>
          <w:szCs w:val="24"/>
        </w:rPr>
      </w:pP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Těšilo se Vaše dítě do MŠ?</w:t>
      </w:r>
    </w:p>
    <w:p w:rsidR="005751B5" w:rsidRDefault="005751B5" w:rsidP="00494412">
      <w:pPr>
        <w:pStyle w:val="Odstavecseseznamem"/>
        <w:numPr>
          <w:ilvl w:val="0"/>
          <w:numId w:val="2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4"/>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Neslo Vaše dítě těžce první odloučení?</w:t>
      </w:r>
    </w:p>
    <w:p w:rsidR="005751B5" w:rsidRDefault="005751B5" w:rsidP="00494412">
      <w:pPr>
        <w:pStyle w:val="Odstavecseseznamem"/>
        <w:numPr>
          <w:ilvl w:val="0"/>
          <w:numId w:val="2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5"/>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pStyle w:val="Odstavecseseznamem"/>
        <w:ind w:left="1620" w:right="850"/>
        <w:rPr>
          <w:rFonts w:ascii="Times New Roman" w:hAnsi="Times New Roman" w:cs="Times New Roman"/>
          <w:sz w:val="24"/>
          <w:szCs w:val="24"/>
        </w:rPr>
      </w:pPr>
    </w:p>
    <w:p w:rsidR="005751B5" w:rsidRDefault="005751B5" w:rsidP="00494412">
      <w:pPr>
        <w:pStyle w:val="Odstavecseseznamem"/>
        <w:numPr>
          <w:ilvl w:val="0"/>
          <w:numId w:val="13"/>
        </w:numPr>
        <w:spacing w:after="200" w:line="276" w:lineRule="auto"/>
        <w:ind w:right="850"/>
        <w:rPr>
          <w:rFonts w:ascii="Times New Roman" w:hAnsi="Times New Roman" w:cs="Times New Roman"/>
          <w:sz w:val="24"/>
          <w:szCs w:val="24"/>
        </w:rPr>
      </w:pPr>
      <w:r>
        <w:rPr>
          <w:rFonts w:ascii="Times New Roman" w:hAnsi="Times New Roman" w:cs="Times New Roman"/>
          <w:sz w:val="24"/>
          <w:szCs w:val="24"/>
          <w:u w:val="single"/>
        </w:rPr>
        <w:t>Má Vaše dítě v této MŠ již nějakého sourozence?</w:t>
      </w:r>
    </w:p>
    <w:p w:rsidR="005751B5" w:rsidRDefault="005751B5" w:rsidP="00494412">
      <w:pPr>
        <w:pStyle w:val="Odstavecseseznamem"/>
        <w:numPr>
          <w:ilvl w:val="0"/>
          <w:numId w:val="26"/>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Ano</w:t>
      </w:r>
    </w:p>
    <w:p w:rsidR="005751B5" w:rsidRDefault="005751B5" w:rsidP="00494412">
      <w:pPr>
        <w:pStyle w:val="Odstavecseseznamem"/>
        <w:numPr>
          <w:ilvl w:val="0"/>
          <w:numId w:val="26"/>
        </w:numPr>
        <w:spacing w:after="200" w:line="276" w:lineRule="auto"/>
        <w:ind w:right="850"/>
        <w:rPr>
          <w:rFonts w:ascii="Times New Roman" w:hAnsi="Times New Roman" w:cs="Times New Roman"/>
          <w:sz w:val="24"/>
          <w:szCs w:val="24"/>
        </w:rPr>
      </w:pPr>
      <w:r>
        <w:rPr>
          <w:rFonts w:ascii="Times New Roman" w:hAnsi="Times New Roman" w:cs="Times New Roman"/>
          <w:sz w:val="24"/>
          <w:szCs w:val="24"/>
        </w:rPr>
        <w:t>Ne</w:t>
      </w:r>
    </w:p>
    <w:p w:rsidR="005751B5" w:rsidRDefault="005751B5" w:rsidP="005751B5">
      <w:pPr>
        <w:ind w:right="850"/>
        <w:rPr>
          <w:rFonts w:cs="Times New Roman"/>
          <w:szCs w:val="24"/>
        </w:rPr>
      </w:pPr>
    </w:p>
    <w:p w:rsidR="005751B5" w:rsidRDefault="005751B5" w:rsidP="005751B5">
      <w:pPr>
        <w:pStyle w:val="Odstavecseseznamem"/>
        <w:ind w:left="1570" w:right="850"/>
        <w:rPr>
          <w:rFonts w:ascii="Times New Roman" w:hAnsi="Times New Roman" w:cs="Times New Roman"/>
          <w:sz w:val="24"/>
          <w:szCs w:val="24"/>
        </w:rPr>
      </w:pPr>
    </w:p>
    <w:p w:rsidR="001550E1" w:rsidRDefault="001550E1" w:rsidP="005751B5">
      <w:pPr>
        <w:rPr>
          <w:rFonts w:asciiTheme="minorHAnsi" w:hAnsiTheme="minorHAnsi"/>
          <w:sz w:val="22"/>
        </w:rPr>
      </w:pPr>
    </w:p>
    <w:p w:rsidR="00105ED6" w:rsidRDefault="001550E1">
      <w:pPr>
        <w:spacing w:line="276" w:lineRule="auto"/>
        <w:ind w:firstLine="0"/>
        <w:jc w:val="left"/>
        <w:rPr>
          <w:rFonts w:asciiTheme="minorHAnsi" w:hAnsiTheme="minorHAnsi"/>
          <w:sz w:val="22"/>
        </w:rPr>
        <w:sectPr w:rsidR="00105ED6">
          <w:footerReference w:type="default" r:id="rId29"/>
          <w:pgSz w:w="11906" w:h="16838"/>
          <w:pgMar w:top="1417" w:right="1417" w:bottom="1417" w:left="1417" w:header="708" w:footer="708" w:gutter="0"/>
          <w:cols w:space="708"/>
          <w:docGrid w:linePitch="360"/>
        </w:sectPr>
      </w:pPr>
      <w:r>
        <w:rPr>
          <w:rFonts w:asciiTheme="minorHAnsi" w:hAnsiTheme="minorHAnsi"/>
          <w:sz w:val="22"/>
        </w:rPr>
        <w:br w:type="page"/>
      </w:r>
    </w:p>
    <w:p w:rsidR="001550E1" w:rsidRPr="002645D0" w:rsidRDefault="001550E1" w:rsidP="001550E1">
      <w:pPr>
        <w:pStyle w:val="Nadpis1"/>
      </w:pPr>
      <w:bookmarkStart w:id="66" w:name="_Toc417065806"/>
      <w:bookmarkStart w:id="67" w:name="_Toc417105925"/>
      <w:bookmarkStart w:id="68" w:name="_Toc417215407"/>
      <w:bookmarkStart w:id="69" w:name="_Toc417215645"/>
      <w:bookmarkStart w:id="70" w:name="_Toc417215718"/>
      <w:bookmarkStart w:id="71" w:name="_Toc417246973"/>
      <w:bookmarkStart w:id="72" w:name="_Toc417274181"/>
      <w:r w:rsidRPr="00246126">
        <w:lastRenderedPageBreak/>
        <w:t>ANOTACE</w:t>
      </w:r>
      <w:bookmarkEnd w:id="66"/>
      <w:bookmarkEnd w:id="67"/>
      <w:bookmarkEnd w:id="68"/>
      <w:bookmarkEnd w:id="69"/>
      <w:bookmarkEnd w:id="70"/>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1550E1" w:rsidTr="001550E1">
        <w:trPr>
          <w:trHeight w:val="435"/>
        </w:trPr>
        <w:tc>
          <w:tcPr>
            <w:tcW w:w="2943" w:type="dxa"/>
            <w:tcBorders>
              <w:top w:val="double" w:sz="4"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Jméno a příjmení:</w:t>
            </w:r>
          </w:p>
        </w:tc>
        <w:tc>
          <w:tcPr>
            <w:tcW w:w="6269" w:type="dxa"/>
            <w:tcBorders>
              <w:top w:val="double" w:sz="4" w:space="0" w:color="auto"/>
              <w:left w:val="single" w:sz="2" w:space="0" w:color="auto"/>
              <w:right w:val="double" w:sz="4" w:space="0" w:color="auto"/>
            </w:tcBorders>
            <w:shd w:val="clear" w:color="auto" w:fill="auto"/>
          </w:tcPr>
          <w:p w:rsidR="001550E1" w:rsidRDefault="001550E1" w:rsidP="001550E1">
            <w:pPr>
              <w:ind w:firstLine="0"/>
            </w:pPr>
            <w:r>
              <w:t>Andrea Králíková</w:t>
            </w:r>
          </w:p>
        </w:tc>
      </w:tr>
      <w:tr w:rsidR="001550E1" w:rsidTr="001550E1">
        <w:trPr>
          <w:trHeight w:val="41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Katedra:</w:t>
            </w:r>
          </w:p>
        </w:tc>
        <w:tc>
          <w:tcPr>
            <w:tcW w:w="6269" w:type="dxa"/>
            <w:tcBorders>
              <w:top w:val="single" w:sz="2" w:space="0" w:color="auto"/>
              <w:left w:val="single" w:sz="2" w:space="0" w:color="auto"/>
              <w:right w:val="double" w:sz="4" w:space="0" w:color="auto"/>
            </w:tcBorders>
            <w:shd w:val="clear" w:color="auto" w:fill="auto"/>
          </w:tcPr>
          <w:p w:rsidR="001550E1" w:rsidRDefault="001550E1" w:rsidP="001550E1">
            <w:pPr>
              <w:tabs>
                <w:tab w:val="left" w:pos="1530"/>
              </w:tabs>
              <w:ind w:firstLine="0"/>
            </w:pPr>
            <w:r>
              <w:t xml:space="preserve">Katedra primární a </w:t>
            </w:r>
            <w:proofErr w:type="spellStart"/>
            <w:r>
              <w:t>preprimární</w:t>
            </w:r>
            <w:proofErr w:type="spellEnd"/>
            <w:r>
              <w:t xml:space="preserve"> pedagogiky</w:t>
            </w:r>
          </w:p>
        </w:tc>
      </w:tr>
      <w:tr w:rsidR="001550E1" w:rsidTr="001550E1">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1550E1" w:rsidRPr="00F15720" w:rsidRDefault="001550E1" w:rsidP="001550E1">
            <w:pPr>
              <w:ind w:firstLine="0"/>
              <w:rPr>
                <w:b/>
              </w:rPr>
            </w:pPr>
            <w:r w:rsidRPr="00F15720">
              <w:rPr>
                <w:b/>
              </w:rPr>
              <w:t>Vedoucí práce:</w:t>
            </w:r>
          </w:p>
        </w:tc>
        <w:tc>
          <w:tcPr>
            <w:tcW w:w="6269" w:type="dxa"/>
            <w:tcBorders>
              <w:top w:val="single" w:sz="2" w:space="0" w:color="auto"/>
              <w:left w:val="single" w:sz="2" w:space="0" w:color="auto"/>
              <w:right w:val="double" w:sz="4" w:space="0" w:color="auto"/>
            </w:tcBorders>
            <w:shd w:val="clear" w:color="auto" w:fill="auto"/>
          </w:tcPr>
          <w:p w:rsidR="001550E1" w:rsidRDefault="001550E1" w:rsidP="001550E1">
            <w:pPr>
              <w:ind w:firstLine="0"/>
            </w:pPr>
            <w:r>
              <w:t xml:space="preserve">Mgr. Alena </w:t>
            </w:r>
            <w:proofErr w:type="spellStart"/>
            <w:r>
              <w:t>Berčíková</w:t>
            </w:r>
            <w:proofErr w:type="spellEnd"/>
          </w:p>
        </w:tc>
      </w:tr>
      <w:tr w:rsidR="001550E1" w:rsidTr="001550E1">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1550E1" w:rsidRPr="00F15720" w:rsidRDefault="001550E1" w:rsidP="001550E1">
            <w:pPr>
              <w:ind w:firstLine="0"/>
              <w:rPr>
                <w:b/>
              </w:rPr>
            </w:pPr>
            <w:r w:rsidRPr="00F15720">
              <w:rPr>
                <w:b/>
              </w:rPr>
              <w:t>Rok obhajoby:</w:t>
            </w:r>
          </w:p>
        </w:tc>
        <w:tc>
          <w:tcPr>
            <w:tcW w:w="6269" w:type="dxa"/>
            <w:tcBorders>
              <w:top w:val="single" w:sz="2" w:space="0" w:color="auto"/>
              <w:left w:val="single" w:sz="2" w:space="0" w:color="auto"/>
              <w:right w:val="double" w:sz="4" w:space="0" w:color="auto"/>
            </w:tcBorders>
            <w:shd w:val="clear" w:color="auto" w:fill="auto"/>
          </w:tcPr>
          <w:p w:rsidR="001550E1" w:rsidRDefault="001550E1" w:rsidP="001550E1">
            <w:pPr>
              <w:ind w:firstLine="0"/>
            </w:pPr>
            <w:r>
              <w:t>2015</w:t>
            </w:r>
          </w:p>
        </w:tc>
      </w:tr>
      <w:tr w:rsidR="001550E1" w:rsidTr="001550E1">
        <w:tc>
          <w:tcPr>
            <w:tcW w:w="2943" w:type="dxa"/>
            <w:tcBorders>
              <w:top w:val="double" w:sz="4" w:space="0" w:color="auto"/>
              <w:left w:val="nil"/>
              <w:bottom w:val="double" w:sz="4" w:space="0" w:color="auto"/>
              <w:right w:val="nil"/>
            </w:tcBorders>
            <w:shd w:val="clear" w:color="auto" w:fill="auto"/>
          </w:tcPr>
          <w:p w:rsidR="001550E1" w:rsidRDefault="001550E1" w:rsidP="001550E1">
            <w:pPr>
              <w:ind w:firstLine="0"/>
            </w:pPr>
          </w:p>
        </w:tc>
        <w:tc>
          <w:tcPr>
            <w:tcW w:w="6269" w:type="dxa"/>
            <w:tcBorders>
              <w:top w:val="double" w:sz="4" w:space="0" w:color="auto"/>
              <w:left w:val="nil"/>
              <w:bottom w:val="double" w:sz="4" w:space="0" w:color="auto"/>
              <w:right w:val="nil"/>
            </w:tcBorders>
            <w:shd w:val="clear" w:color="auto" w:fill="auto"/>
          </w:tcPr>
          <w:p w:rsidR="001550E1" w:rsidRDefault="001550E1" w:rsidP="001550E1"/>
        </w:tc>
      </w:tr>
      <w:tr w:rsidR="001550E1" w:rsidTr="001550E1">
        <w:trPr>
          <w:trHeight w:val="967"/>
        </w:trPr>
        <w:tc>
          <w:tcPr>
            <w:tcW w:w="2943" w:type="dxa"/>
            <w:tcBorders>
              <w:top w:val="double" w:sz="4"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Název práce:</w:t>
            </w:r>
          </w:p>
        </w:tc>
        <w:tc>
          <w:tcPr>
            <w:tcW w:w="6269" w:type="dxa"/>
            <w:tcBorders>
              <w:top w:val="double" w:sz="4" w:space="0" w:color="auto"/>
              <w:left w:val="single" w:sz="2" w:space="0" w:color="auto"/>
              <w:right w:val="double" w:sz="4" w:space="0" w:color="auto"/>
            </w:tcBorders>
            <w:shd w:val="clear" w:color="auto" w:fill="auto"/>
          </w:tcPr>
          <w:p w:rsidR="001550E1" w:rsidRPr="00AC6323" w:rsidRDefault="001550E1" w:rsidP="001550E1">
            <w:pPr>
              <w:ind w:firstLine="0"/>
            </w:pPr>
            <w:r>
              <w:t>Vstup dítěte do mateřské školy a jeho adaptace na nové prostředí</w:t>
            </w:r>
          </w:p>
        </w:tc>
      </w:tr>
      <w:tr w:rsidR="001550E1" w:rsidTr="001550E1">
        <w:trPr>
          <w:trHeight w:val="97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Název v angličtině:</w:t>
            </w:r>
          </w:p>
        </w:tc>
        <w:tc>
          <w:tcPr>
            <w:tcW w:w="6269" w:type="dxa"/>
            <w:tcBorders>
              <w:top w:val="single" w:sz="2" w:space="0" w:color="auto"/>
              <w:left w:val="single" w:sz="2" w:space="0" w:color="auto"/>
              <w:right w:val="double" w:sz="4" w:space="0" w:color="auto"/>
            </w:tcBorders>
            <w:shd w:val="clear" w:color="auto" w:fill="auto"/>
          </w:tcPr>
          <w:p w:rsidR="001550E1" w:rsidRPr="00AC6323" w:rsidRDefault="001550E1" w:rsidP="001550E1">
            <w:pPr>
              <w:ind w:firstLine="0"/>
            </w:pPr>
            <w:proofErr w:type="spellStart"/>
            <w:r w:rsidRPr="004A4997">
              <w:t>Childkindergartenadmission</w:t>
            </w:r>
            <w:proofErr w:type="spellEnd"/>
            <w:r w:rsidRPr="004A4997">
              <w:t xml:space="preserve"> and </w:t>
            </w:r>
            <w:proofErr w:type="spellStart"/>
            <w:r w:rsidRPr="004A4997">
              <w:t>itsadaptation</w:t>
            </w:r>
            <w:proofErr w:type="spellEnd"/>
            <w:r w:rsidRPr="004A4997">
              <w:t xml:space="preserve"> to </w:t>
            </w:r>
            <w:proofErr w:type="spellStart"/>
            <w:r w:rsidRPr="004A4997">
              <w:t>newenvironment</w:t>
            </w:r>
            <w:proofErr w:type="spellEnd"/>
          </w:p>
        </w:tc>
      </w:tr>
      <w:tr w:rsidR="001550E1" w:rsidTr="001550E1">
        <w:trPr>
          <w:trHeight w:val="181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Anotace práce:</w:t>
            </w:r>
          </w:p>
        </w:tc>
        <w:tc>
          <w:tcPr>
            <w:tcW w:w="6269" w:type="dxa"/>
            <w:tcBorders>
              <w:top w:val="single" w:sz="2" w:space="0" w:color="auto"/>
              <w:left w:val="single" w:sz="2" w:space="0" w:color="auto"/>
              <w:right w:val="double" w:sz="4" w:space="0" w:color="auto"/>
            </w:tcBorders>
            <w:shd w:val="clear" w:color="auto" w:fill="auto"/>
          </w:tcPr>
          <w:p w:rsidR="001550E1" w:rsidRPr="00AC6323" w:rsidRDefault="001550E1" w:rsidP="001550E1">
            <w:pPr>
              <w:ind w:firstLine="0"/>
            </w:pPr>
            <w:r>
              <w:t xml:space="preserve">Bakalářská práce je zaměřena na vstup dítěte do mateřské školy a jeho adaptací na nové prostředí. Teoretická část se zabývá </w:t>
            </w:r>
            <w:proofErr w:type="spellStart"/>
            <w:r>
              <w:t>kurikulárními</w:t>
            </w:r>
            <w:proofErr w:type="spellEnd"/>
            <w:r>
              <w:t xml:space="preserve"> dokumenty, problémy přechodu dítěte z rodiny do mateřských škol, situacemi, jak se s touto změnou děti vyrovnávají, typem mateřských škol, požadavky mateřských škol na dítě, funkcí rodin, výchovnými styly </w:t>
            </w:r>
            <w:proofErr w:type="gramStart"/>
            <w:r>
              <w:t>rodin,  vývojem</w:t>
            </w:r>
            <w:proofErr w:type="gramEnd"/>
            <w:r>
              <w:t xml:space="preserve"> dítěte od narození do tří let, rolí učitelek mateřských škol a také například diagnostikou dětí od jejich adaptace na mateřskou školu po současnost. Praktická část se zabývá průzkumem průběhu adaptačního procesu z pohledu rodičů a učitelek mateřských škol.</w:t>
            </w:r>
          </w:p>
        </w:tc>
      </w:tr>
      <w:tr w:rsidR="001550E1" w:rsidTr="001550E1">
        <w:trPr>
          <w:trHeight w:val="69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Klíčová slova:</w:t>
            </w:r>
          </w:p>
        </w:tc>
        <w:tc>
          <w:tcPr>
            <w:tcW w:w="6269" w:type="dxa"/>
            <w:tcBorders>
              <w:top w:val="single" w:sz="2" w:space="0" w:color="auto"/>
              <w:left w:val="single" w:sz="2" w:space="0" w:color="auto"/>
              <w:right w:val="double" w:sz="4" w:space="0" w:color="auto"/>
            </w:tcBorders>
            <w:shd w:val="clear" w:color="auto" w:fill="auto"/>
          </w:tcPr>
          <w:p w:rsidR="001550E1" w:rsidRDefault="001550E1" w:rsidP="001550E1">
            <w:pPr>
              <w:ind w:firstLine="0"/>
            </w:pPr>
            <w:r>
              <w:t>Bakalářská práce, dítě, mateřská škola, předškolní vzdělávání, role učitele mateřské školy, rodina, adaptace</w:t>
            </w:r>
          </w:p>
          <w:p w:rsidR="001550E1" w:rsidRDefault="001550E1" w:rsidP="001550E1"/>
          <w:p w:rsidR="001550E1" w:rsidRPr="00AC6323" w:rsidRDefault="001550E1" w:rsidP="001550E1"/>
        </w:tc>
      </w:tr>
      <w:tr w:rsidR="001550E1" w:rsidTr="001550E1">
        <w:trPr>
          <w:trHeight w:val="181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lastRenderedPageBreak/>
              <w:t>Anotace v angličtině:</w:t>
            </w:r>
          </w:p>
        </w:tc>
        <w:tc>
          <w:tcPr>
            <w:tcW w:w="6269" w:type="dxa"/>
            <w:tcBorders>
              <w:top w:val="single" w:sz="2" w:space="0" w:color="auto"/>
              <w:left w:val="single" w:sz="2" w:space="0" w:color="auto"/>
              <w:right w:val="double" w:sz="4" w:space="0" w:color="auto"/>
            </w:tcBorders>
            <w:shd w:val="clear" w:color="auto" w:fill="auto"/>
          </w:tcPr>
          <w:p w:rsidR="001550E1" w:rsidRPr="00F15720" w:rsidRDefault="001550E1" w:rsidP="001550E1">
            <w:pPr>
              <w:ind w:firstLine="0"/>
              <w:rPr>
                <w:color w:val="000000"/>
              </w:rPr>
            </w:pPr>
            <w:proofErr w:type="spellStart"/>
            <w:r w:rsidRPr="00F15720">
              <w:rPr>
                <w:color w:val="000000"/>
                <w:shd w:val="clear" w:color="auto" w:fill="FFFFFF"/>
              </w:rPr>
              <w:t>Thisbachelor</w:t>
            </w:r>
            <w:proofErr w:type="spellEnd"/>
            <w:r w:rsidRPr="00F15720">
              <w:rPr>
                <w:color w:val="000000"/>
                <w:shd w:val="clear" w:color="auto" w:fill="FFFFFF"/>
              </w:rPr>
              <w:t xml:space="preserve"> thesis </w:t>
            </w:r>
            <w:proofErr w:type="spellStart"/>
            <w:r w:rsidRPr="00F15720">
              <w:rPr>
                <w:color w:val="000000"/>
                <w:shd w:val="clear" w:color="auto" w:fill="FFFFFF"/>
              </w:rPr>
              <w:t>isfocused</w:t>
            </w:r>
            <w:proofErr w:type="spellEnd"/>
            <w:r w:rsidRPr="00F15720">
              <w:rPr>
                <w:color w:val="000000"/>
                <w:shd w:val="clear" w:color="auto" w:fill="FFFFFF"/>
              </w:rPr>
              <w:t xml:space="preserve"> on </w:t>
            </w:r>
            <w:proofErr w:type="spellStart"/>
            <w:r w:rsidRPr="00F15720">
              <w:rPr>
                <w:color w:val="000000"/>
                <w:shd w:val="clear" w:color="auto" w:fill="FFFFFF"/>
              </w:rPr>
              <w:t>child'sentry</w:t>
            </w:r>
            <w:proofErr w:type="spellEnd"/>
            <w:r w:rsidRPr="00F15720">
              <w:rPr>
                <w:color w:val="000000"/>
                <w:shd w:val="clear" w:color="auto" w:fill="FFFFFF"/>
              </w:rPr>
              <w:t xml:space="preserve"> to </w:t>
            </w:r>
            <w:proofErr w:type="spellStart"/>
            <w:r w:rsidRPr="00F15720">
              <w:rPr>
                <w:color w:val="000000"/>
                <w:shd w:val="clear" w:color="auto" w:fill="FFFFFF"/>
              </w:rPr>
              <w:t>kindergarten</w:t>
            </w:r>
            <w:proofErr w:type="spellEnd"/>
            <w:r w:rsidRPr="00F15720">
              <w:rPr>
                <w:color w:val="000000"/>
                <w:shd w:val="clear" w:color="auto" w:fill="FFFFFF"/>
              </w:rPr>
              <w:t xml:space="preserve"> and his/her </w:t>
            </w:r>
            <w:proofErr w:type="spellStart"/>
            <w:r w:rsidRPr="00F15720">
              <w:rPr>
                <w:color w:val="000000"/>
                <w:shd w:val="clear" w:color="auto" w:fill="FFFFFF"/>
              </w:rPr>
              <w:t>adaptation</w:t>
            </w:r>
            <w:proofErr w:type="spellEnd"/>
            <w:r w:rsidRPr="00F15720">
              <w:rPr>
                <w:color w:val="000000"/>
                <w:shd w:val="clear" w:color="auto" w:fill="FFFFFF"/>
              </w:rPr>
              <w:t xml:space="preserve"> to </w:t>
            </w:r>
            <w:proofErr w:type="spellStart"/>
            <w:r w:rsidRPr="00F15720">
              <w:rPr>
                <w:color w:val="000000"/>
                <w:shd w:val="clear" w:color="auto" w:fill="FFFFFF"/>
              </w:rPr>
              <w:t>thisnewenvironment</w:t>
            </w:r>
            <w:proofErr w:type="spellEnd"/>
            <w:r w:rsidRPr="00F15720">
              <w:rPr>
                <w:color w:val="000000"/>
                <w:shd w:val="clear" w:color="auto" w:fill="FFFFFF"/>
              </w:rPr>
              <w:t xml:space="preserve">. </w:t>
            </w:r>
            <w:proofErr w:type="spellStart"/>
            <w:r w:rsidRPr="00F15720">
              <w:rPr>
                <w:color w:val="000000"/>
              </w:rPr>
              <w:t>Thetheoretical</w:t>
            </w:r>
            <w:proofErr w:type="spellEnd"/>
            <w:r w:rsidRPr="00F15720">
              <w:rPr>
                <w:color w:val="000000"/>
              </w:rPr>
              <w:t xml:space="preserve"> part </w:t>
            </w:r>
            <w:proofErr w:type="spellStart"/>
            <w:r w:rsidRPr="00F15720">
              <w:rPr>
                <w:color w:val="000000"/>
              </w:rPr>
              <w:t>isfocused</w:t>
            </w:r>
            <w:proofErr w:type="spellEnd"/>
            <w:r w:rsidRPr="00F15720">
              <w:rPr>
                <w:color w:val="000000"/>
              </w:rPr>
              <w:t xml:space="preserve"> on </w:t>
            </w:r>
            <w:proofErr w:type="spellStart"/>
            <w:r w:rsidRPr="00F15720">
              <w:rPr>
                <w:color w:val="000000"/>
              </w:rPr>
              <w:t>curricuraldocuments</w:t>
            </w:r>
            <w:proofErr w:type="spellEnd"/>
            <w:r w:rsidRPr="00F15720">
              <w:rPr>
                <w:color w:val="000000"/>
              </w:rPr>
              <w:t xml:space="preserve">, </w:t>
            </w:r>
            <w:proofErr w:type="spellStart"/>
            <w:r w:rsidRPr="00F15720">
              <w:rPr>
                <w:color w:val="000000"/>
              </w:rPr>
              <w:t>problemsoftransitionof</w:t>
            </w:r>
            <w:proofErr w:type="spellEnd"/>
            <w:r w:rsidRPr="00F15720">
              <w:rPr>
                <w:color w:val="000000"/>
              </w:rPr>
              <w:t xml:space="preserve"> a </w:t>
            </w:r>
            <w:proofErr w:type="spellStart"/>
            <w:r w:rsidRPr="00F15720">
              <w:rPr>
                <w:color w:val="000000"/>
              </w:rPr>
              <w:t>childfromfamily</w:t>
            </w:r>
            <w:proofErr w:type="spellEnd"/>
            <w:r w:rsidRPr="00F15720">
              <w:rPr>
                <w:color w:val="000000"/>
              </w:rPr>
              <w:t xml:space="preserve"> to </w:t>
            </w:r>
            <w:proofErr w:type="spellStart"/>
            <w:r w:rsidRPr="00F15720">
              <w:rPr>
                <w:color w:val="000000"/>
              </w:rPr>
              <w:t>kindergarten</w:t>
            </w:r>
            <w:proofErr w:type="spellEnd"/>
            <w:r w:rsidRPr="00F15720">
              <w:rPr>
                <w:color w:val="000000"/>
              </w:rPr>
              <w:t xml:space="preserve">, </w:t>
            </w:r>
            <w:proofErr w:type="spellStart"/>
            <w:r w:rsidRPr="00F15720">
              <w:rPr>
                <w:color w:val="000000"/>
              </w:rPr>
              <w:t>situations</w:t>
            </w:r>
            <w:proofErr w:type="spellEnd"/>
            <w:r w:rsidRPr="00F15720">
              <w:rPr>
                <w:color w:val="000000"/>
              </w:rPr>
              <w:t xml:space="preserve">, </w:t>
            </w:r>
            <w:proofErr w:type="spellStart"/>
            <w:r w:rsidRPr="00F15720">
              <w:rPr>
                <w:color w:val="000000"/>
              </w:rPr>
              <w:t>howchildren</w:t>
            </w:r>
            <w:proofErr w:type="spellEnd"/>
            <w:r w:rsidRPr="00F15720">
              <w:rPr>
                <w:color w:val="000000"/>
              </w:rPr>
              <w:t xml:space="preserve"> handle </w:t>
            </w:r>
            <w:proofErr w:type="spellStart"/>
            <w:r w:rsidRPr="00F15720">
              <w:rPr>
                <w:color w:val="000000"/>
              </w:rPr>
              <w:t>thischange</w:t>
            </w:r>
            <w:proofErr w:type="spellEnd"/>
            <w:r w:rsidRPr="00F15720">
              <w:rPr>
                <w:color w:val="000000"/>
              </w:rPr>
              <w:t xml:space="preserve">, </w:t>
            </w:r>
            <w:proofErr w:type="spellStart"/>
            <w:r w:rsidRPr="00F15720">
              <w:rPr>
                <w:color w:val="000000"/>
              </w:rPr>
              <w:t>typesofkindergartens</w:t>
            </w:r>
            <w:proofErr w:type="spellEnd"/>
            <w:r w:rsidRPr="00F15720">
              <w:rPr>
                <w:color w:val="000000"/>
              </w:rPr>
              <w:t xml:space="preserve">, </w:t>
            </w:r>
            <w:proofErr w:type="spellStart"/>
            <w:r w:rsidRPr="00F15720">
              <w:rPr>
                <w:color w:val="000000"/>
              </w:rPr>
              <w:t>requirementsofkindergartens</w:t>
            </w:r>
            <w:proofErr w:type="spellEnd"/>
            <w:r w:rsidRPr="00F15720">
              <w:rPr>
                <w:color w:val="000000"/>
              </w:rPr>
              <w:t xml:space="preserve"> on a </w:t>
            </w:r>
            <w:proofErr w:type="spellStart"/>
            <w:r w:rsidRPr="00F15720">
              <w:rPr>
                <w:color w:val="000000"/>
              </w:rPr>
              <w:t>child</w:t>
            </w:r>
            <w:proofErr w:type="spellEnd"/>
            <w:r w:rsidRPr="00F15720">
              <w:rPr>
                <w:color w:val="000000"/>
              </w:rPr>
              <w:t xml:space="preserve">, </w:t>
            </w:r>
            <w:proofErr w:type="spellStart"/>
            <w:r w:rsidRPr="00F15720">
              <w:rPr>
                <w:color w:val="000000"/>
              </w:rPr>
              <w:t>functionoffamilies</w:t>
            </w:r>
            <w:proofErr w:type="spellEnd"/>
            <w:r w:rsidRPr="00F15720">
              <w:rPr>
                <w:color w:val="000000"/>
              </w:rPr>
              <w:t xml:space="preserve">, </w:t>
            </w:r>
            <w:proofErr w:type="spellStart"/>
            <w:r w:rsidRPr="00F15720">
              <w:rPr>
                <w:color w:val="000000"/>
              </w:rPr>
              <w:t>educationalstylesoffamilies</w:t>
            </w:r>
            <w:proofErr w:type="spellEnd"/>
            <w:r w:rsidRPr="00F15720">
              <w:rPr>
                <w:color w:val="000000"/>
              </w:rPr>
              <w:t xml:space="preserve">, </w:t>
            </w:r>
            <w:proofErr w:type="spellStart"/>
            <w:r w:rsidRPr="00F15720">
              <w:rPr>
                <w:color w:val="000000"/>
              </w:rPr>
              <w:t>thechild'sdevelopmentfrombirth</w:t>
            </w:r>
            <w:proofErr w:type="spellEnd"/>
            <w:r w:rsidRPr="00F15720">
              <w:rPr>
                <w:color w:val="000000"/>
              </w:rPr>
              <w:t xml:space="preserve"> to 3 </w:t>
            </w:r>
            <w:proofErr w:type="spellStart"/>
            <w:r w:rsidRPr="00F15720">
              <w:rPr>
                <w:color w:val="000000"/>
              </w:rPr>
              <w:t>yearsofage</w:t>
            </w:r>
            <w:proofErr w:type="spellEnd"/>
            <w:r w:rsidRPr="00F15720">
              <w:rPr>
                <w:color w:val="000000"/>
              </w:rPr>
              <w:t xml:space="preserve">, role </w:t>
            </w:r>
            <w:proofErr w:type="spellStart"/>
            <w:r w:rsidRPr="00F15720">
              <w:rPr>
                <w:color w:val="000000"/>
              </w:rPr>
              <w:t>ofkindergartenteachers</w:t>
            </w:r>
            <w:proofErr w:type="spellEnd"/>
            <w:r w:rsidRPr="00F15720">
              <w:rPr>
                <w:color w:val="000000"/>
              </w:rPr>
              <w:t xml:space="preserve"> and </w:t>
            </w:r>
            <w:proofErr w:type="spellStart"/>
            <w:r w:rsidRPr="00F15720">
              <w:rPr>
                <w:color w:val="000000"/>
              </w:rPr>
              <w:t>alsoforexamplediagnosisofchildrenfromtheiradaptation</w:t>
            </w:r>
            <w:proofErr w:type="spellEnd"/>
            <w:r w:rsidRPr="00F15720">
              <w:rPr>
                <w:color w:val="000000"/>
              </w:rPr>
              <w:t xml:space="preserve"> to </w:t>
            </w:r>
            <w:proofErr w:type="spellStart"/>
            <w:r w:rsidRPr="00F15720">
              <w:rPr>
                <w:color w:val="000000"/>
              </w:rPr>
              <w:t>kindergartenuntilnow</w:t>
            </w:r>
            <w:proofErr w:type="spellEnd"/>
            <w:r w:rsidRPr="00F15720">
              <w:rPr>
                <w:color w:val="000000"/>
              </w:rPr>
              <w:t xml:space="preserve">. </w:t>
            </w:r>
            <w:proofErr w:type="spellStart"/>
            <w:r w:rsidRPr="00F15720">
              <w:rPr>
                <w:color w:val="000000"/>
              </w:rPr>
              <w:t>Thepractical</w:t>
            </w:r>
            <w:proofErr w:type="spellEnd"/>
            <w:r w:rsidRPr="00F15720">
              <w:rPr>
                <w:color w:val="000000"/>
              </w:rPr>
              <w:t xml:space="preserve"> part </w:t>
            </w:r>
            <w:proofErr w:type="spellStart"/>
            <w:r w:rsidRPr="00F15720">
              <w:rPr>
                <w:color w:val="000000"/>
              </w:rPr>
              <w:t>isfocused</w:t>
            </w:r>
            <w:proofErr w:type="spellEnd"/>
            <w:r w:rsidRPr="00F15720">
              <w:rPr>
                <w:color w:val="000000"/>
              </w:rPr>
              <w:t xml:space="preserve"> on </w:t>
            </w:r>
            <w:proofErr w:type="spellStart"/>
            <w:r w:rsidRPr="00F15720">
              <w:rPr>
                <w:color w:val="000000"/>
              </w:rPr>
              <w:t>researchofadaptationprocessfromtheviewofparents</w:t>
            </w:r>
            <w:proofErr w:type="spellEnd"/>
            <w:r w:rsidRPr="00F15720">
              <w:rPr>
                <w:color w:val="000000"/>
              </w:rPr>
              <w:t xml:space="preserve"> and </w:t>
            </w:r>
            <w:proofErr w:type="spellStart"/>
            <w:r w:rsidRPr="00F15720">
              <w:rPr>
                <w:color w:val="000000"/>
              </w:rPr>
              <w:t>kindergartenteachers</w:t>
            </w:r>
            <w:proofErr w:type="spellEnd"/>
            <w:r w:rsidRPr="00F15720">
              <w:rPr>
                <w:color w:val="000000"/>
              </w:rPr>
              <w:t>.</w:t>
            </w:r>
          </w:p>
        </w:tc>
      </w:tr>
      <w:tr w:rsidR="001550E1" w:rsidTr="001550E1">
        <w:trPr>
          <w:trHeight w:val="695"/>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Pr>
                <w:b/>
              </w:rPr>
              <w:t xml:space="preserve">Klíčová </w:t>
            </w:r>
            <w:r w:rsidRPr="00F15720">
              <w:rPr>
                <w:b/>
              </w:rPr>
              <w:t>slova v angličtině:</w:t>
            </w:r>
          </w:p>
        </w:tc>
        <w:tc>
          <w:tcPr>
            <w:tcW w:w="6269" w:type="dxa"/>
            <w:tcBorders>
              <w:top w:val="single" w:sz="2" w:space="0" w:color="auto"/>
              <w:left w:val="single" w:sz="2" w:space="0" w:color="auto"/>
              <w:right w:val="double" w:sz="4" w:space="0" w:color="auto"/>
            </w:tcBorders>
            <w:shd w:val="clear" w:color="auto" w:fill="auto"/>
          </w:tcPr>
          <w:p w:rsidR="001550E1" w:rsidRPr="00AC6323" w:rsidRDefault="001550E1" w:rsidP="001550E1">
            <w:pPr>
              <w:ind w:firstLine="0"/>
            </w:pPr>
            <w:proofErr w:type="spellStart"/>
            <w:r>
              <w:t>Bachelor</w:t>
            </w:r>
            <w:proofErr w:type="spellEnd"/>
            <w:r>
              <w:t xml:space="preserve"> thesis, </w:t>
            </w:r>
            <w:proofErr w:type="spellStart"/>
            <w:r>
              <w:t>child</w:t>
            </w:r>
            <w:proofErr w:type="spellEnd"/>
            <w:r>
              <w:t xml:space="preserve">, </w:t>
            </w:r>
            <w:proofErr w:type="spellStart"/>
            <w:r>
              <w:t>kindergarten</w:t>
            </w:r>
            <w:proofErr w:type="spellEnd"/>
            <w:r>
              <w:t xml:space="preserve">, </w:t>
            </w:r>
            <w:proofErr w:type="spellStart"/>
            <w:r>
              <w:t>preschooleducation</w:t>
            </w:r>
            <w:proofErr w:type="spellEnd"/>
            <w:r>
              <w:t xml:space="preserve">, </w:t>
            </w:r>
            <w:r w:rsidRPr="00F15720">
              <w:rPr>
                <w:color w:val="000000"/>
              </w:rPr>
              <w:t xml:space="preserve">role </w:t>
            </w:r>
            <w:proofErr w:type="spellStart"/>
            <w:r w:rsidRPr="00F15720">
              <w:rPr>
                <w:color w:val="000000"/>
              </w:rPr>
              <w:t>ofkindergartenteachers</w:t>
            </w:r>
            <w:r>
              <w:t>family</w:t>
            </w:r>
            <w:proofErr w:type="spellEnd"/>
            <w:r>
              <w:t xml:space="preserve">, </w:t>
            </w:r>
            <w:proofErr w:type="spellStart"/>
            <w:r>
              <w:t>adaptation</w:t>
            </w:r>
            <w:proofErr w:type="spellEnd"/>
          </w:p>
        </w:tc>
      </w:tr>
      <w:tr w:rsidR="001550E1" w:rsidTr="001550E1">
        <w:trPr>
          <w:trHeight w:val="463"/>
        </w:trPr>
        <w:tc>
          <w:tcPr>
            <w:tcW w:w="2943" w:type="dxa"/>
            <w:tcBorders>
              <w:top w:val="single" w:sz="2" w:space="0" w:color="auto"/>
              <w:left w:val="double" w:sz="4" w:space="0" w:color="auto"/>
              <w:right w:val="single" w:sz="2" w:space="0" w:color="auto"/>
            </w:tcBorders>
            <w:shd w:val="clear" w:color="auto" w:fill="auto"/>
          </w:tcPr>
          <w:p w:rsidR="001550E1" w:rsidRPr="00F15720" w:rsidRDefault="001550E1" w:rsidP="001550E1">
            <w:pPr>
              <w:ind w:firstLine="0"/>
              <w:rPr>
                <w:b/>
              </w:rPr>
            </w:pPr>
            <w:r w:rsidRPr="00F15720">
              <w:rPr>
                <w:b/>
              </w:rPr>
              <w:t>Přílohy vázané v práci:</w:t>
            </w:r>
          </w:p>
        </w:tc>
        <w:tc>
          <w:tcPr>
            <w:tcW w:w="6269" w:type="dxa"/>
            <w:tcBorders>
              <w:top w:val="single" w:sz="2" w:space="0" w:color="auto"/>
              <w:left w:val="single" w:sz="2" w:space="0" w:color="auto"/>
              <w:right w:val="double" w:sz="4" w:space="0" w:color="auto"/>
            </w:tcBorders>
            <w:shd w:val="clear" w:color="auto" w:fill="auto"/>
          </w:tcPr>
          <w:p w:rsidR="001550E1" w:rsidRPr="00AC6323" w:rsidRDefault="001550E1" w:rsidP="001550E1">
            <w:pPr>
              <w:ind w:firstLine="0"/>
            </w:pPr>
            <w:r>
              <w:t xml:space="preserve">Příloha – dotazník pro učitele mateřských škol           </w:t>
            </w:r>
          </w:p>
        </w:tc>
      </w:tr>
      <w:tr w:rsidR="001550E1" w:rsidTr="001550E1">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1550E1" w:rsidRPr="00F15720" w:rsidRDefault="001550E1" w:rsidP="001550E1">
            <w:pPr>
              <w:ind w:firstLine="0"/>
              <w:rPr>
                <w:b/>
              </w:rPr>
            </w:pPr>
            <w:r w:rsidRPr="00F15720">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1550E1" w:rsidRPr="00AC6323" w:rsidRDefault="000730C9" w:rsidP="001550E1">
            <w:pPr>
              <w:ind w:firstLine="0"/>
            </w:pPr>
            <w:r>
              <w:t xml:space="preserve">55 </w:t>
            </w:r>
            <w:r w:rsidR="001550E1">
              <w:t>stran</w:t>
            </w:r>
          </w:p>
        </w:tc>
      </w:tr>
      <w:tr w:rsidR="001550E1" w:rsidTr="001550E1">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1550E1" w:rsidRPr="00F15720" w:rsidRDefault="001550E1" w:rsidP="001550E1">
            <w:pPr>
              <w:ind w:firstLine="0"/>
              <w:rPr>
                <w:b/>
              </w:rPr>
            </w:pPr>
            <w:r w:rsidRPr="00F15720">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1550E1" w:rsidRPr="00AC6323" w:rsidRDefault="001550E1" w:rsidP="001550E1">
            <w:pPr>
              <w:ind w:firstLine="0"/>
            </w:pPr>
            <w:r>
              <w:t>český</w:t>
            </w:r>
          </w:p>
        </w:tc>
      </w:tr>
    </w:tbl>
    <w:p w:rsidR="001550E1" w:rsidRDefault="001550E1" w:rsidP="001550E1">
      <w:pPr>
        <w:pStyle w:val="Nadpis1"/>
        <w:ind w:firstLine="0"/>
      </w:pPr>
    </w:p>
    <w:p w:rsidR="001550E1" w:rsidRDefault="001550E1" w:rsidP="001550E1"/>
    <w:p w:rsidR="005751B5" w:rsidRDefault="005751B5" w:rsidP="005751B5">
      <w:pPr>
        <w:rPr>
          <w:rFonts w:asciiTheme="minorHAnsi" w:hAnsiTheme="minorHAnsi"/>
          <w:sz w:val="22"/>
        </w:rPr>
      </w:pPr>
    </w:p>
    <w:p w:rsidR="005751B5" w:rsidRDefault="005751B5" w:rsidP="00752E4B">
      <w:pPr>
        <w:spacing w:line="259" w:lineRule="auto"/>
        <w:ind w:firstLine="0"/>
        <w:rPr>
          <w:rFonts w:cs="Times New Roman"/>
          <w:b/>
          <w:sz w:val="28"/>
          <w:szCs w:val="28"/>
        </w:rPr>
      </w:pPr>
    </w:p>
    <w:p w:rsidR="005751B5" w:rsidRDefault="005751B5" w:rsidP="00752E4B">
      <w:pPr>
        <w:spacing w:line="259" w:lineRule="auto"/>
        <w:ind w:firstLine="0"/>
        <w:rPr>
          <w:rFonts w:cs="Times New Roman"/>
          <w:b/>
          <w:sz w:val="28"/>
          <w:szCs w:val="28"/>
        </w:rPr>
      </w:pPr>
    </w:p>
    <w:p w:rsidR="005751B5" w:rsidRDefault="005751B5" w:rsidP="00752E4B">
      <w:pPr>
        <w:spacing w:line="259" w:lineRule="auto"/>
        <w:ind w:firstLine="0"/>
        <w:rPr>
          <w:rFonts w:cs="Times New Roman"/>
          <w:b/>
          <w:sz w:val="28"/>
          <w:szCs w:val="28"/>
        </w:rPr>
      </w:pPr>
    </w:p>
    <w:p w:rsidR="005751B5" w:rsidRDefault="005751B5" w:rsidP="00752E4B">
      <w:pPr>
        <w:spacing w:line="259" w:lineRule="auto"/>
        <w:ind w:firstLine="0"/>
        <w:rPr>
          <w:rFonts w:cs="Times New Roman"/>
          <w:b/>
          <w:sz w:val="28"/>
          <w:szCs w:val="28"/>
        </w:rPr>
      </w:pPr>
    </w:p>
    <w:p w:rsidR="005751B5" w:rsidRDefault="005751B5" w:rsidP="00752E4B">
      <w:pPr>
        <w:spacing w:line="259" w:lineRule="auto"/>
        <w:ind w:firstLine="0"/>
        <w:rPr>
          <w:rFonts w:cs="Times New Roman"/>
          <w:b/>
          <w:sz w:val="28"/>
          <w:szCs w:val="28"/>
        </w:rPr>
      </w:pPr>
    </w:p>
    <w:p w:rsidR="005751B5" w:rsidRDefault="005751B5" w:rsidP="00752E4B">
      <w:pPr>
        <w:spacing w:line="259" w:lineRule="auto"/>
        <w:ind w:firstLine="0"/>
        <w:rPr>
          <w:rFonts w:cs="Times New Roman"/>
          <w:b/>
          <w:sz w:val="28"/>
          <w:szCs w:val="28"/>
        </w:rPr>
      </w:pPr>
    </w:p>
    <w:p w:rsidR="00555752" w:rsidRDefault="00555752" w:rsidP="00752E4B">
      <w:pPr>
        <w:spacing w:line="259" w:lineRule="auto"/>
        <w:ind w:firstLine="0"/>
        <w:rPr>
          <w:rFonts w:cs="Times New Roman"/>
          <w:b/>
          <w:sz w:val="28"/>
          <w:szCs w:val="28"/>
        </w:rPr>
      </w:pPr>
    </w:p>
    <w:sectPr w:rsidR="00555752" w:rsidSect="00826D9D">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AE" w:rsidRDefault="00A246AE" w:rsidP="00CD5DEB">
      <w:pPr>
        <w:spacing w:after="0" w:line="240" w:lineRule="auto"/>
      </w:pPr>
      <w:r>
        <w:separator/>
      </w:r>
    </w:p>
  </w:endnote>
  <w:endnote w:type="continuationSeparator" w:id="0">
    <w:p w:rsidR="00A246AE" w:rsidRDefault="00A246AE" w:rsidP="00CD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22" w:rsidRDefault="00246222" w:rsidP="00105ED6">
    <w:pPr>
      <w:pStyle w:val="Zp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22" w:rsidRDefault="00246222" w:rsidP="00105ED6">
    <w:pPr>
      <w:pStyle w:val="Zpat"/>
      <w:jc w:val="right"/>
    </w:pPr>
    <w:r>
      <w:fldChar w:fldCharType="begin"/>
    </w:r>
    <w:r>
      <w:instrText>PAGE   \* MERGEFORMAT</w:instrText>
    </w:r>
    <w:r>
      <w:fldChar w:fldCharType="separate"/>
    </w:r>
    <w:r w:rsidR="000730C9">
      <w:rPr>
        <w:noProof/>
      </w:rPr>
      <w:t>54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22" w:rsidRDefault="00246222" w:rsidP="00105ED6">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AE" w:rsidRDefault="00A246AE" w:rsidP="00CD5DEB">
      <w:pPr>
        <w:spacing w:after="0" w:line="240" w:lineRule="auto"/>
      </w:pPr>
      <w:r>
        <w:separator/>
      </w:r>
    </w:p>
  </w:footnote>
  <w:footnote w:type="continuationSeparator" w:id="0">
    <w:p w:rsidR="00A246AE" w:rsidRDefault="00A246AE" w:rsidP="00CD5DEB">
      <w:pPr>
        <w:spacing w:after="0" w:line="240" w:lineRule="auto"/>
      </w:pPr>
      <w:r>
        <w:continuationSeparator/>
      </w:r>
    </w:p>
  </w:footnote>
  <w:footnote w:id="1">
    <w:p w:rsidR="00246222" w:rsidRPr="00E7120C" w:rsidRDefault="00246222">
      <w:pPr>
        <w:pStyle w:val="Textpoznpodarou"/>
        <w:rPr>
          <w:i/>
        </w:rPr>
      </w:pPr>
      <w:r>
        <w:rPr>
          <w:rStyle w:val="Znakapoznpodarou"/>
        </w:rPr>
        <w:footnoteRef/>
      </w:r>
      <w:r w:rsidRPr="00A41223">
        <w:rPr>
          <w:i/>
        </w:rPr>
        <w:t>SMOLÍKOVÁ, K. Rámcový vzdělávací program pro předškolní vzdělávání. Praha: Výzkumný ústav pedagogický v Praze, 2004, ISBN 978-80-262-0020-8</w:t>
      </w:r>
    </w:p>
  </w:footnote>
  <w:footnote w:id="2">
    <w:p w:rsidR="00246222" w:rsidRDefault="00246222">
      <w:pPr>
        <w:pStyle w:val="Textpoznpodarou"/>
      </w:pPr>
      <w:r w:rsidRPr="006861C8">
        <w:rPr>
          <w:rStyle w:val="Znakapoznpodarou"/>
          <w:vertAlign w:val="baseline"/>
        </w:rPr>
        <w:footnoteRef/>
      </w:r>
      <w:r w:rsidRPr="006861C8">
        <w:t>-5</w:t>
      </w:r>
      <w:r>
        <w:t>Tamtéž</w:t>
      </w:r>
    </w:p>
  </w:footnote>
  <w:footnote w:id="3">
    <w:p w:rsidR="00246222" w:rsidRDefault="00246222">
      <w:pPr>
        <w:pStyle w:val="Textpoznpodarou"/>
      </w:pPr>
    </w:p>
  </w:footnote>
  <w:footnote w:id="4">
    <w:p w:rsidR="00246222" w:rsidRDefault="00246222">
      <w:pPr>
        <w:pStyle w:val="Textpoznpodarou"/>
      </w:pPr>
    </w:p>
  </w:footnote>
  <w:footnote w:id="5">
    <w:p w:rsidR="00246222" w:rsidRDefault="00246222">
      <w:pPr>
        <w:pStyle w:val="Textpoznpodarou"/>
      </w:pPr>
    </w:p>
  </w:footnote>
  <w:footnote w:id="6">
    <w:p w:rsidR="00246222" w:rsidRDefault="00246222">
      <w:pPr>
        <w:pStyle w:val="Textpoznpodarou"/>
      </w:pPr>
      <w:r>
        <w:rPr>
          <w:rStyle w:val="Znakapoznpodarou"/>
        </w:rPr>
        <w:footnoteRef/>
      </w:r>
      <w:r>
        <w:rPr>
          <w:rFonts w:ascii="Arial" w:hAnsi="Arial" w:cs="Arial"/>
          <w:color w:val="000000"/>
          <w:shd w:val="clear" w:color="auto" w:fill="FFFFFF"/>
        </w:rPr>
        <w:t xml:space="preserve">Ministerstvo školství, mládeže a tělovýchovy: Titulní stránka ⁄ Dokumenty ⁄ Zákony ⁄ Školský zákon ⁄ Zákon č. 561/2004 Sb., o </w:t>
      </w:r>
      <w:proofErr w:type="gramStart"/>
      <w:r>
        <w:rPr>
          <w:rFonts w:ascii="Arial" w:hAnsi="Arial" w:cs="Arial"/>
          <w:color w:val="000000"/>
          <w:shd w:val="clear" w:color="auto" w:fill="FFFFFF"/>
        </w:rPr>
        <w:t>předškolním,... ZÁKON</w:t>
      </w:r>
      <w:proofErr w:type="gramEnd"/>
      <w:r>
        <w:rPr>
          <w:rFonts w:ascii="Arial" w:hAnsi="Arial" w:cs="Arial"/>
          <w:color w:val="000000"/>
          <w:shd w:val="clear" w:color="auto" w:fill="FFFFFF"/>
        </w:rPr>
        <w:t xml:space="preserve"> Č. 561/2004 SB., O PŘEDŠKOLNÍM, ZÁKLADNÍM, STŘEDNÍM, VYŠŠÍM ODBORNÉM A JINÉM VZDĚLÁVÁNÍ (ŠKOLSKÝ ZÁKON). [online]. [cit. 2015-01-28]. Dostupné z:</w:t>
      </w:r>
      <w:r>
        <w:rPr>
          <w:rStyle w:val="apple-converted-space"/>
          <w:rFonts w:ascii="Arial" w:hAnsi="Arial" w:cs="Arial"/>
          <w:color w:val="000000"/>
          <w:shd w:val="clear" w:color="auto" w:fill="FFFFFF"/>
        </w:rPr>
        <w:t> </w:t>
      </w:r>
      <w:hyperlink r:id="rId1" w:history="1">
        <w:r>
          <w:rPr>
            <w:rStyle w:val="Hypertextovodkaz"/>
            <w:rFonts w:ascii="Arial" w:hAnsi="Arial" w:cs="Arial"/>
            <w:color w:val="000000"/>
            <w:shd w:val="clear" w:color="auto" w:fill="FFFFFF"/>
          </w:rPr>
          <w:t>http://www.msmt.cz/dokumenty/novy-skolsky-zakon</w:t>
        </w:r>
      </w:hyperlink>
    </w:p>
  </w:footnote>
  <w:footnote w:id="7">
    <w:p w:rsidR="00246222" w:rsidRDefault="00246222">
      <w:pPr>
        <w:pStyle w:val="Textpoznpodarou"/>
      </w:pPr>
      <w:r>
        <w:rPr>
          <w:rStyle w:val="Znakapoznpodarou"/>
        </w:rPr>
        <w:footnoteRef/>
      </w:r>
      <w:r>
        <w:t xml:space="preserve"> Tamtéž</w:t>
      </w:r>
    </w:p>
  </w:footnote>
  <w:footnote w:id="8">
    <w:p w:rsidR="00246222" w:rsidRDefault="00246222">
      <w:pPr>
        <w:pStyle w:val="Textpoznpodarou"/>
      </w:pPr>
      <w:r>
        <w:rPr>
          <w:rStyle w:val="Znakapoznpodarou"/>
        </w:rPr>
        <w:footnoteRef/>
      </w:r>
      <w:proofErr w:type="gramStart"/>
      <w:r>
        <w:t>OPRAVILOVÁ, E. , Léto</w:t>
      </w:r>
      <w:proofErr w:type="gramEnd"/>
      <w:r>
        <w:t xml:space="preserve"> v mateřské škole, 1. vyd. Praha: Portál, 1998, ISBN 80-7178-210-6</w:t>
      </w:r>
    </w:p>
  </w:footnote>
  <w:footnote w:id="9">
    <w:p w:rsidR="00246222" w:rsidRDefault="00246222">
      <w:pPr>
        <w:pStyle w:val="Textpoznpodarou"/>
      </w:pPr>
      <w:r>
        <w:rPr>
          <w:rStyle w:val="Znakapoznpodarou"/>
        </w:rPr>
        <w:footnoteRef/>
      </w:r>
      <w:r>
        <w:t xml:space="preserve"> Tamtéž</w:t>
      </w:r>
    </w:p>
  </w:footnote>
  <w:footnote w:id="10">
    <w:p w:rsidR="00246222" w:rsidRDefault="00246222">
      <w:pPr>
        <w:pStyle w:val="Textpoznpodarou"/>
      </w:pPr>
      <w:r>
        <w:rPr>
          <w:rStyle w:val="Znakapoznpodarou"/>
        </w:rPr>
        <w:footnoteRef/>
      </w:r>
      <w:proofErr w:type="gramStart"/>
      <w:r>
        <w:t>OPRAVILOVÁ, E. , Léto</w:t>
      </w:r>
      <w:proofErr w:type="gramEnd"/>
      <w:r>
        <w:t xml:space="preserve"> v mateřské škole, 1. vyd. Praha: Portál, 1998, ISBN 80-7178-210-6</w:t>
      </w:r>
    </w:p>
  </w:footnote>
  <w:footnote w:id="11">
    <w:p w:rsidR="00246222" w:rsidRDefault="00246222">
      <w:pPr>
        <w:pStyle w:val="Textpoznpodarou"/>
      </w:pPr>
      <w:r>
        <w:rPr>
          <w:rStyle w:val="Znakapoznpodarou"/>
        </w:rPr>
        <w:footnoteRef/>
      </w:r>
      <w:r>
        <w:t xml:space="preserve"> -13 Tamtéž</w:t>
      </w:r>
    </w:p>
  </w:footnote>
  <w:footnote w:id="12">
    <w:p w:rsidR="00246222" w:rsidRDefault="00246222">
      <w:pPr>
        <w:pStyle w:val="Textpoznpodarou"/>
      </w:pPr>
    </w:p>
  </w:footnote>
  <w:footnote w:id="13">
    <w:p w:rsidR="00246222" w:rsidRDefault="00246222">
      <w:pPr>
        <w:pStyle w:val="Textpoznpodarou"/>
      </w:pPr>
      <w:r>
        <w:rPr>
          <w:rStyle w:val="Znakapoznpodarou"/>
        </w:rPr>
        <w:footnoteRef/>
      </w:r>
      <w:r w:rsidRPr="00A41223">
        <w:rPr>
          <w:i/>
        </w:rPr>
        <w:t>SMOLÍKOVÁ, K. Rámcový vzdělávací program pro předškolní vzdělávání. Praha: Výzkumný ústav pedagogický v Praze, 2004, ISBN 978-80-262-0020-8</w:t>
      </w:r>
    </w:p>
  </w:footnote>
  <w:footnote w:id="14">
    <w:p w:rsidR="00246222" w:rsidRDefault="00246222">
      <w:pPr>
        <w:pStyle w:val="Textpoznpodarou"/>
      </w:pPr>
      <w:r>
        <w:rPr>
          <w:rStyle w:val="Znakapoznpodarou"/>
        </w:rPr>
        <w:footnoteRef/>
      </w:r>
      <w:r w:rsidRPr="00A41223">
        <w:rPr>
          <w:i/>
        </w:rPr>
        <w:t>SMOLÍKOVÁ, K. Rámcový vzdělávací program pro předškolní vzdělávání. Praha: Výzkumný ústav pedagogický v Praze, 2004, ISBN 978-80-262-0020-8</w:t>
      </w:r>
    </w:p>
  </w:footnote>
  <w:footnote w:id="15">
    <w:p w:rsidR="00246222" w:rsidRDefault="00246222">
      <w:pPr>
        <w:pStyle w:val="Textpoznpodarou"/>
      </w:pPr>
      <w:r>
        <w:rPr>
          <w:rStyle w:val="Znakapoznpodarou"/>
        </w:rPr>
        <w:footnoteRef/>
      </w:r>
      <w:r w:rsidRPr="00A41223">
        <w:rPr>
          <w:i/>
        </w:rPr>
        <w:t>SMOLÍKOVÁ, K. Rámcový vzdělávací program pro předškolní vzdělávání. Praha: Výzkumný ústav pedagogický v Praze, 2004, ISBN 978-80-262-0020-8</w:t>
      </w:r>
    </w:p>
  </w:footnote>
  <w:footnote w:id="16">
    <w:p w:rsidR="00246222" w:rsidRDefault="00246222">
      <w:pPr>
        <w:pStyle w:val="Textpoznpodarou"/>
      </w:pPr>
      <w:r>
        <w:rPr>
          <w:rStyle w:val="Znakapoznpodarou"/>
        </w:rPr>
        <w:footnoteRef/>
      </w:r>
      <w:r w:rsidRPr="004D0617">
        <w:rPr>
          <w:i/>
          <w:color w:val="000000" w:themeColor="text1"/>
          <w:shd w:val="clear" w:color="auto" w:fill="FFFFFF"/>
        </w:rPr>
        <w:t xml:space="preserve">ALLEN, K a </w:t>
      </w:r>
      <w:proofErr w:type="spellStart"/>
      <w:r w:rsidRPr="004D0617">
        <w:rPr>
          <w:i/>
          <w:color w:val="000000" w:themeColor="text1"/>
          <w:shd w:val="clear" w:color="auto" w:fill="FFFFFF"/>
        </w:rPr>
        <w:t>Lynn</w:t>
      </w:r>
      <w:proofErr w:type="spellEnd"/>
      <w:r w:rsidRPr="004D0617">
        <w:rPr>
          <w:i/>
          <w:color w:val="000000" w:themeColor="text1"/>
          <w:shd w:val="clear" w:color="auto" w:fill="FFFFFF"/>
        </w:rPr>
        <w:t xml:space="preserve"> R MAROTZ.</w:t>
      </w:r>
      <w:r w:rsidRPr="004D0617">
        <w:rPr>
          <w:rStyle w:val="apple-converted-space"/>
          <w:i/>
          <w:color w:val="000000" w:themeColor="text1"/>
          <w:shd w:val="clear" w:color="auto" w:fill="FFFFFF"/>
        </w:rPr>
        <w:t> </w:t>
      </w:r>
      <w:r w:rsidRPr="004D0617">
        <w:rPr>
          <w:i/>
          <w:iCs/>
          <w:color w:val="000000" w:themeColor="text1"/>
          <w:shd w:val="clear" w:color="auto" w:fill="FFFFFF"/>
        </w:rPr>
        <w:t>Přehled vývoje dítěte: od prenatálního období do 8 let</w:t>
      </w:r>
      <w:r w:rsidRPr="004D0617">
        <w:rPr>
          <w:i/>
          <w:color w:val="000000" w:themeColor="text1"/>
          <w:shd w:val="clear" w:color="auto" w:fill="FFFFFF"/>
        </w:rPr>
        <w:t>. Vyd. 3. Překlad Petra Vlčková. Praha: Portál, 2008, 187 s. Rádci pro rodiče a vychovatele. ISBN 978-80-7367-421-2.</w:t>
      </w:r>
    </w:p>
  </w:footnote>
  <w:footnote w:id="17">
    <w:p w:rsidR="00246222" w:rsidRDefault="00246222">
      <w:pPr>
        <w:pStyle w:val="Textpoznpodarou"/>
      </w:pPr>
      <w:r>
        <w:rPr>
          <w:rStyle w:val="Znakapoznpodarou"/>
        </w:rPr>
        <w:footnoteRef/>
      </w:r>
      <w:r>
        <w:t xml:space="preserve"> Tamtéž</w:t>
      </w:r>
    </w:p>
  </w:footnote>
  <w:footnote w:id="18">
    <w:p w:rsidR="00246222" w:rsidRDefault="00246222">
      <w:pPr>
        <w:pStyle w:val="Textpoznpodarou"/>
      </w:pPr>
      <w:r>
        <w:rPr>
          <w:rStyle w:val="Znakapoznpodarou"/>
        </w:rPr>
        <w:footnoteRef/>
      </w:r>
      <w:r w:rsidRPr="004D0617">
        <w:rPr>
          <w:i/>
          <w:color w:val="000000" w:themeColor="text1"/>
          <w:shd w:val="clear" w:color="auto" w:fill="FFFFFF"/>
        </w:rPr>
        <w:t xml:space="preserve">ALLEN, K a </w:t>
      </w:r>
      <w:proofErr w:type="spellStart"/>
      <w:r w:rsidRPr="004D0617">
        <w:rPr>
          <w:i/>
          <w:color w:val="000000" w:themeColor="text1"/>
          <w:shd w:val="clear" w:color="auto" w:fill="FFFFFF"/>
        </w:rPr>
        <w:t>Lynn</w:t>
      </w:r>
      <w:proofErr w:type="spellEnd"/>
      <w:r w:rsidRPr="004D0617">
        <w:rPr>
          <w:i/>
          <w:color w:val="000000" w:themeColor="text1"/>
          <w:shd w:val="clear" w:color="auto" w:fill="FFFFFF"/>
        </w:rPr>
        <w:t xml:space="preserve"> R MAROTZ.</w:t>
      </w:r>
      <w:r w:rsidRPr="004D0617">
        <w:rPr>
          <w:rStyle w:val="apple-converted-space"/>
          <w:i/>
          <w:color w:val="000000" w:themeColor="text1"/>
          <w:shd w:val="clear" w:color="auto" w:fill="FFFFFF"/>
        </w:rPr>
        <w:t> </w:t>
      </w:r>
      <w:r w:rsidRPr="004D0617">
        <w:rPr>
          <w:i/>
          <w:iCs/>
          <w:color w:val="000000" w:themeColor="text1"/>
          <w:shd w:val="clear" w:color="auto" w:fill="FFFFFF"/>
        </w:rPr>
        <w:t>Přehled vývoje dítěte: od prenatálního období do 8 let</w:t>
      </w:r>
      <w:r w:rsidRPr="004D0617">
        <w:rPr>
          <w:i/>
          <w:color w:val="000000" w:themeColor="text1"/>
          <w:shd w:val="clear" w:color="auto" w:fill="FFFFFF"/>
        </w:rPr>
        <w:t>. Vyd. 3. Překlad Petra Vlčková. Praha: Portál, 2008, 187 s. Rádci pro rodiče a vychovatele. ISBN 978-80-7367-421-2.</w:t>
      </w:r>
    </w:p>
  </w:footnote>
  <w:footnote w:id="19">
    <w:p w:rsidR="00246222" w:rsidRDefault="00246222">
      <w:pPr>
        <w:pStyle w:val="Textpoznpodarou"/>
      </w:pPr>
      <w:r>
        <w:rPr>
          <w:rStyle w:val="Znakapoznpodarou"/>
        </w:rPr>
        <w:footnoteRef/>
      </w:r>
      <w:r w:rsidRPr="004D0617">
        <w:rPr>
          <w:i/>
          <w:color w:val="000000" w:themeColor="text1"/>
          <w:shd w:val="clear" w:color="auto" w:fill="FFFFFF"/>
        </w:rPr>
        <w:t xml:space="preserve">ALLEN, K a </w:t>
      </w:r>
      <w:proofErr w:type="spellStart"/>
      <w:r w:rsidRPr="004D0617">
        <w:rPr>
          <w:i/>
          <w:color w:val="000000" w:themeColor="text1"/>
          <w:shd w:val="clear" w:color="auto" w:fill="FFFFFF"/>
        </w:rPr>
        <w:t>Lynn</w:t>
      </w:r>
      <w:proofErr w:type="spellEnd"/>
      <w:r w:rsidRPr="004D0617">
        <w:rPr>
          <w:i/>
          <w:color w:val="000000" w:themeColor="text1"/>
          <w:shd w:val="clear" w:color="auto" w:fill="FFFFFF"/>
        </w:rPr>
        <w:t xml:space="preserve"> R MAROTZ.</w:t>
      </w:r>
      <w:r w:rsidRPr="004D0617">
        <w:rPr>
          <w:rStyle w:val="apple-converted-space"/>
          <w:i/>
          <w:color w:val="000000" w:themeColor="text1"/>
          <w:shd w:val="clear" w:color="auto" w:fill="FFFFFF"/>
        </w:rPr>
        <w:t> </w:t>
      </w:r>
      <w:r w:rsidRPr="004D0617">
        <w:rPr>
          <w:i/>
          <w:iCs/>
          <w:color w:val="000000" w:themeColor="text1"/>
          <w:shd w:val="clear" w:color="auto" w:fill="FFFFFF"/>
        </w:rPr>
        <w:t>Přehled vývoje dítěte: od prenatálního období do 8 let</w:t>
      </w:r>
      <w:r w:rsidRPr="004D0617">
        <w:rPr>
          <w:i/>
          <w:color w:val="000000" w:themeColor="text1"/>
          <w:shd w:val="clear" w:color="auto" w:fill="FFFFFF"/>
        </w:rPr>
        <w:t>. Vyd. 3. Překlad Petra Vlčková. Praha: Portál, 2008, 187 s. Rádci pro rodiče a vychovatele. ISBN 978-80-7367-421-2.</w:t>
      </w:r>
    </w:p>
  </w:footnote>
  <w:footnote w:id="20">
    <w:p w:rsidR="00246222" w:rsidRDefault="00246222">
      <w:pPr>
        <w:pStyle w:val="Textpoznpodarou"/>
      </w:pPr>
      <w:r>
        <w:rPr>
          <w:rStyle w:val="Znakapoznpodarou"/>
        </w:rPr>
        <w:footnoteRef/>
      </w:r>
      <w:r>
        <w:rPr>
          <w:vertAlign w:val="superscript"/>
        </w:rPr>
        <w:t xml:space="preserve">24 </w:t>
      </w:r>
      <w:r>
        <w:t>Tamtéž</w:t>
      </w:r>
    </w:p>
    <w:p w:rsidR="00246222" w:rsidRDefault="00246222">
      <w:pPr>
        <w:pStyle w:val="Textpoznpodarou"/>
      </w:pPr>
    </w:p>
    <w:p w:rsidR="00246222" w:rsidRPr="0040246F" w:rsidRDefault="00246222">
      <w:pPr>
        <w:pStyle w:val="Textpoznpodarou"/>
      </w:pPr>
    </w:p>
  </w:footnote>
  <w:footnote w:id="21">
    <w:p w:rsidR="00246222" w:rsidRDefault="00246222">
      <w:pPr>
        <w:pStyle w:val="Textpoznpodarou"/>
      </w:pPr>
    </w:p>
  </w:footnote>
  <w:footnote w:id="22">
    <w:p w:rsidR="00246222" w:rsidRDefault="00246222">
      <w:pPr>
        <w:pStyle w:val="Textpoznpodarou"/>
      </w:pPr>
    </w:p>
  </w:footnote>
  <w:footnote w:id="23">
    <w:p w:rsidR="00246222" w:rsidRDefault="00246222">
      <w:pPr>
        <w:pStyle w:val="Textpoznpodarou"/>
      </w:pPr>
    </w:p>
  </w:footnote>
  <w:footnote w:id="24">
    <w:p w:rsidR="00246222" w:rsidRDefault="00246222">
      <w:pPr>
        <w:pStyle w:val="Textpoznpodarou"/>
      </w:pPr>
    </w:p>
  </w:footnote>
  <w:footnote w:id="25">
    <w:p w:rsidR="00246222" w:rsidRDefault="00246222">
      <w:pPr>
        <w:pStyle w:val="Textpoznpodarou"/>
      </w:pPr>
      <w:r>
        <w:rPr>
          <w:rStyle w:val="Znakapoznpodarou"/>
        </w:rPr>
        <w:footnoteRef/>
      </w:r>
      <w:r w:rsidRPr="00F76678">
        <w:rPr>
          <w:i/>
        </w:rPr>
        <w:t>ŠMELOVÁ, Eva. Mateřská škola: teorie a praxe I. 1. vyd. Olomouc: Univerzita Palackého, 2004, 168 s. ISBN 80-244-0945-3.</w:t>
      </w:r>
    </w:p>
  </w:footnote>
  <w:footnote w:id="26">
    <w:p w:rsidR="00246222" w:rsidRPr="009A11BB" w:rsidRDefault="00246222" w:rsidP="00C0019E">
      <w:pPr>
        <w:spacing w:after="0"/>
        <w:ind w:firstLine="0"/>
        <w:rPr>
          <w:rFonts w:asciiTheme="minorHAnsi" w:hAnsiTheme="minorHAnsi"/>
          <w:color w:val="000000" w:themeColor="text1"/>
          <w:sz w:val="20"/>
          <w:szCs w:val="20"/>
          <w:shd w:val="clear" w:color="auto" w:fill="FFFFFF"/>
        </w:rPr>
      </w:pPr>
      <w:r>
        <w:rPr>
          <w:rStyle w:val="Znakapoznpodarou"/>
        </w:rPr>
        <w:footnoteRef/>
      </w:r>
      <w:r>
        <w:rPr>
          <w:vertAlign w:val="superscript"/>
        </w:rPr>
        <w:t>-30</w:t>
      </w:r>
      <w:r>
        <w:rPr>
          <w:rFonts w:asciiTheme="minorHAnsi" w:hAnsiTheme="minorHAnsi"/>
          <w:color w:val="000000" w:themeColor="text1"/>
          <w:sz w:val="20"/>
          <w:szCs w:val="20"/>
          <w:shd w:val="clear" w:color="auto" w:fill="FFFFFF"/>
        </w:rPr>
        <w:t>Tamtéž</w:t>
      </w:r>
    </w:p>
    <w:p w:rsidR="00246222" w:rsidRDefault="00246222" w:rsidP="00C0019E">
      <w:pPr>
        <w:pStyle w:val="Textpoznpodarou"/>
      </w:pPr>
    </w:p>
  </w:footnote>
  <w:footnote w:id="27">
    <w:p w:rsidR="00246222" w:rsidRDefault="00246222">
      <w:pPr>
        <w:pStyle w:val="Textpoznpodarou"/>
      </w:pPr>
    </w:p>
  </w:footnote>
  <w:footnote w:id="28">
    <w:p w:rsidR="00246222" w:rsidRDefault="00246222">
      <w:pPr>
        <w:pStyle w:val="Textpoznpodarou"/>
      </w:pPr>
    </w:p>
  </w:footnote>
  <w:footnote w:id="29">
    <w:p w:rsidR="00246222" w:rsidRDefault="00246222">
      <w:pPr>
        <w:pStyle w:val="Textpoznpodarou"/>
      </w:pPr>
    </w:p>
  </w:footnote>
  <w:footnote w:id="30">
    <w:p w:rsidR="00246222" w:rsidRPr="00FE6538" w:rsidRDefault="00246222" w:rsidP="00FE6538">
      <w:pPr>
        <w:spacing w:after="0"/>
        <w:ind w:firstLine="0"/>
        <w:rPr>
          <w:rFonts w:asciiTheme="minorHAnsi" w:hAnsiTheme="minorHAnsi"/>
          <w:color w:val="000000" w:themeColor="text1"/>
          <w:sz w:val="20"/>
          <w:szCs w:val="20"/>
          <w:shd w:val="clear" w:color="auto" w:fill="FFFFFF"/>
        </w:rPr>
      </w:pPr>
    </w:p>
  </w:footnote>
  <w:footnote w:id="31">
    <w:p w:rsidR="00246222" w:rsidRPr="00FE6538" w:rsidRDefault="00246222">
      <w:pPr>
        <w:pStyle w:val="Textpoznpodarou"/>
        <w:rPr>
          <w:vertAlign w:val="superscript"/>
        </w:rPr>
      </w:pPr>
      <w:r>
        <w:rPr>
          <w:rStyle w:val="Znakapoznpodarou"/>
        </w:rPr>
        <w:footnoteRef/>
      </w:r>
      <w:r w:rsidRPr="00F76678">
        <w:rPr>
          <w:i/>
        </w:rPr>
        <w:t>ŠMELOVÁ, Eva. Mateřská škola: teorie a praxe I. 1. vyd. Olomouc: Univerzita Palackého, 2004, 168 s. ISBN 80-244-0945-3.</w:t>
      </w:r>
    </w:p>
  </w:footnote>
  <w:footnote w:id="32">
    <w:p w:rsidR="00246222" w:rsidRPr="00AF59AC" w:rsidRDefault="00246222">
      <w:pPr>
        <w:pStyle w:val="Textpoznpodarou"/>
      </w:pPr>
      <w:r>
        <w:rPr>
          <w:rStyle w:val="Znakapoznpodarou"/>
        </w:rPr>
        <w:footnoteRef/>
      </w:r>
      <w:r>
        <w:rPr>
          <w:vertAlign w:val="superscript"/>
        </w:rPr>
        <w:t xml:space="preserve">- 36 </w:t>
      </w:r>
      <w:r>
        <w:t>Tamtéž</w:t>
      </w:r>
    </w:p>
  </w:footnote>
  <w:footnote w:id="33">
    <w:p w:rsidR="00246222" w:rsidRDefault="00246222" w:rsidP="00C0019E">
      <w:pPr>
        <w:pStyle w:val="Textpoznpodarou"/>
      </w:pPr>
    </w:p>
  </w:footnote>
  <w:footnote w:id="34">
    <w:p w:rsidR="00246222" w:rsidRDefault="00246222">
      <w:pPr>
        <w:pStyle w:val="Textpoznpodarou"/>
      </w:pPr>
    </w:p>
  </w:footnote>
  <w:footnote w:id="35">
    <w:p w:rsidR="00246222" w:rsidRDefault="00246222">
      <w:pPr>
        <w:pStyle w:val="Textpoznpodarou"/>
      </w:pPr>
    </w:p>
  </w:footnote>
  <w:footnote w:id="36">
    <w:p w:rsidR="00246222" w:rsidRDefault="00246222">
      <w:pPr>
        <w:pStyle w:val="Textpoznpodarou"/>
      </w:pPr>
    </w:p>
  </w:footnote>
  <w:footnote w:id="37">
    <w:p w:rsidR="00246222" w:rsidRDefault="00246222">
      <w:pPr>
        <w:pStyle w:val="Textpoznpodarou"/>
      </w:pPr>
      <w:r>
        <w:rPr>
          <w:rStyle w:val="Znakapoznpodarou"/>
        </w:rPr>
        <w:footnoteRef/>
      </w:r>
      <w:r w:rsidRPr="00FE6538">
        <w:rPr>
          <w:i/>
          <w:color w:val="000000" w:themeColor="text1"/>
          <w:shd w:val="clear" w:color="auto" w:fill="FFFFFF"/>
        </w:rPr>
        <w:t>ŠMELOVÁ, Eva.</w:t>
      </w:r>
      <w:r w:rsidRPr="00FE6538">
        <w:rPr>
          <w:rStyle w:val="apple-converted-space"/>
          <w:i/>
          <w:color w:val="000000" w:themeColor="text1"/>
          <w:shd w:val="clear" w:color="auto" w:fill="FFFFFF"/>
        </w:rPr>
        <w:t> </w:t>
      </w:r>
      <w:r w:rsidRPr="00FE6538">
        <w:rPr>
          <w:i/>
          <w:iCs/>
          <w:color w:val="000000" w:themeColor="text1"/>
          <w:shd w:val="clear" w:color="auto" w:fill="FFFFFF"/>
        </w:rPr>
        <w:t>Mateřská škola: teorie a praxe I</w:t>
      </w:r>
      <w:r w:rsidRPr="00FE6538">
        <w:rPr>
          <w:i/>
          <w:color w:val="000000" w:themeColor="text1"/>
          <w:shd w:val="clear" w:color="auto" w:fill="FFFFFF"/>
        </w:rPr>
        <w:t>. 1. vyd. Olomouc: Univerzita Palackého, 2004, 168 s. ISBN 80-244-0945-3.</w:t>
      </w:r>
    </w:p>
  </w:footnote>
  <w:footnote w:id="38">
    <w:p w:rsidR="00246222" w:rsidRPr="00FE6538" w:rsidRDefault="00246222">
      <w:pPr>
        <w:pStyle w:val="Textpoznpodarou"/>
        <w:rPr>
          <w:i/>
        </w:rPr>
      </w:pPr>
      <w:r>
        <w:rPr>
          <w:rStyle w:val="Znakapoznpodarou"/>
        </w:rPr>
        <w:footnoteRef/>
      </w:r>
      <w:r>
        <w:rPr>
          <w:vertAlign w:val="superscript"/>
        </w:rPr>
        <w:t>-40</w:t>
      </w:r>
      <w:r>
        <w:rPr>
          <w:i/>
        </w:rPr>
        <w:t xml:space="preserve"> Tamtéž</w:t>
      </w:r>
    </w:p>
  </w:footnote>
  <w:footnote w:id="39">
    <w:p w:rsidR="00246222" w:rsidRDefault="00246222">
      <w:pPr>
        <w:pStyle w:val="Textpoznpodarou"/>
      </w:pPr>
    </w:p>
  </w:footnote>
  <w:footnote w:id="40">
    <w:p w:rsidR="00246222" w:rsidRDefault="00246222">
      <w:pPr>
        <w:pStyle w:val="Textpoznpodarou"/>
      </w:pPr>
    </w:p>
  </w:footnote>
  <w:footnote w:id="41">
    <w:p w:rsidR="00246222" w:rsidRDefault="00246222">
      <w:pPr>
        <w:pStyle w:val="Textpoznpodarou"/>
      </w:pPr>
      <w:r>
        <w:rPr>
          <w:rStyle w:val="Znakapoznpodarou"/>
        </w:rPr>
        <w:footnoteRef/>
      </w:r>
      <w:r>
        <w:rPr>
          <w:color w:val="000000" w:themeColor="text1"/>
          <w:shd w:val="clear" w:color="auto" w:fill="FFFFFF"/>
        </w:rPr>
        <w:t>ŠMELOVÁ, Eva.</w:t>
      </w:r>
      <w:r>
        <w:rPr>
          <w:rStyle w:val="apple-converted-space"/>
          <w:color w:val="000000" w:themeColor="text1"/>
          <w:shd w:val="clear" w:color="auto" w:fill="FFFFFF"/>
        </w:rPr>
        <w:t> </w:t>
      </w:r>
      <w:r>
        <w:rPr>
          <w:i/>
          <w:iCs/>
          <w:color w:val="000000" w:themeColor="text1"/>
          <w:shd w:val="clear" w:color="auto" w:fill="FFFFFF"/>
        </w:rPr>
        <w:t>Mateřská škola: teorie a praxe I</w:t>
      </w:r>
      <w:r>
        <w:rPr>
          <w:color w:val="000000" w:themeColor="text1"/>
          <w:shd w:val="clear" w:color="auto" w:fill="FFFFFF"/>
        </w:rPr>
        <w:t>. 1. vyd. Olomouc: Univerzita Palackého, 2004, 168 s. ISBN 80-244-0945-3.</w:t>
      </w:r>
    </w:p>
  </w:footnote>
  <w:footnote w:id="42">
    <w:p w:rsidR="00246222" w:rsidRDefault="00246222">
      <w:pPr>
        <w:pStyle w:val="Textpoznpodarou"/>
      </w:pPr>
      <w:r>
        <w:rPr>
          <w:rStyle w:val="Znakapoznpodarou"/>
        </w:rPr>
        <w:footnoteRef/>
      </w:r>
      <w:r>
        <w:rPr>
          <w:color w:val="000000" w:themeColor="text1"/>
          <w:shd w:val="clear" w:color="auto" w:fill="FFFFFF"/>
        </w:rPr>
        <w:t>ŠMELOVÁ, Eva.</w:t>
      </w:r>
      <w:r>
        <w:rPr>
          <w:rStyle w:val="apple-converted-space"/>
          <w:color w:val="000000" w:themeColor="text1"/>
          <w:shd w:val="clear" w:color="auto" w:fill="FFFFFF"/>
        </w:rPr>
        <w:t> </w:t>
      </w:r>
      <w:r>
        <w:rPr>
          <w:i/>
          <w:iCs/>
          <w:color w:val="000000" w:themeColor="text1"/>
          <w:shd w:val="clear" w:color="auto" w:fill="FFFFFF"/>
        </w:rPr>
        <w:t>Mateřská škola: teorie a praxe I</w:t>
      </w:r>
      <w:r>
        <w:rPr>
          <w:color w:val="000000" w:themeColor="text1"/>
          <w:shd w:val="clear" w:color="auto" w:fill="FFFFFF"/>
        </w:rPr>
        <w:t>. 1. vyd. Olomouc: Univerzita Palackého, 2004, 168 s. ISBN 80-244-0945-3.</w:t>
      </w:r>
    </w:p>
  </w:footnote>
  <w:footnote w:id="43">
    <w:p w:rsidR="00246222" w:rsidRDefault="00246222">
      <w:pPr>
        <w:pStyle w:val="Textpoznpodarou"/>
      </w:pPr>
      <w:r>
        <w:rPr>
          <w:rStyle w:val="Znakapoznpodarou"/>
        </w:rPr>
        <w:footnoteRef/>
      </w:r>
      <w:r w:rsidRPr="009A11BB">
        <w:rPr>
          <w:color w:val="000000" w:themeColor="text1"/>
          <w:shd w:val="clear" w:color="auto" w:fill="FFFFFF"/>
        </w:rPr>
        <w:t>ŠMELOVÁ, Eva.</w:t>
      </w:r>
      <w:r w:rsidRPr="009A11BB">
        <w:rPr>
          <w:rStyle w:val="apple-converted-space"/>
          <w:color w:val="000000" w:themeColor="text1"/>
          <w:shd w:val="clear" w:color="auto" w:fill="FFFFFF"/>
        </w:rPr>
        <w:t> </w:t>
      </w:r>
      <w:r w:rsidRPr="009A11BB">
        <w:rPr>
          <w:i/>
          <w:iCs/>
          <w:color w:val="000000" w:themeColor="text1"/>
          <w:shd w:val="clear" w:color="auto" w:fill="FFFFFF"/>
        </w:rPr>
        <w:t>Mateřská škola: teorie a praxe I</w:t>
      </w:r>
      <w:r w:rsidRPr="009A11BB">
        <w:rPr>
          <w:color w:val="000000" w:themeColor="text1"/>
          <w:shd w:val="clear" w:color="auto" w:fill="FFFFFF"/>
        </w:rPr>
        <w:t>. 1. vyd. Olomouc: Univerzita Palackého, 2004, 168 s. ISBN 80-244-0945-3.</w:t>
      </w:r>
    </w:p>
  </w:footnote>
  <w:footnote w:id="44">
    <w:p w:rsidR="00246222" w:rsidRPr="002C33BA" w:rsidRDefault="00246222">
      <w:pPr>
        <w:pStyle w:val="Textpoznpodarou"/>
        <w:rPr>
          <w:i/>
        </w:rPr>
      </w:pPr>
      <w:r>
        <w:rPr>
          <w:rStyle w:val="Znakapoznpodarou"/>
        </w:rPr>
        <w:footnoteRef/>
      </w:r>
      <w:r>
        <w:rPr>
          <w:vertAlign w:val="superscript"/>
        </w:rPr>
        <w:t>-47</w:t>
      </w:r>
      <w:r>
        <w:rPr>
          <w:i/>
        </w:rPr>
        <w:t>Tamtéž</w:t>
      </w:r>
    </w:p>
  </w:footnote>
  <w:footnote w:id="45">
    <w:p w:rsidR="00246222" w:rsidRDefault="00246222">
      <w:pPr>
        <w:pStyle w:val="Textpoznpodarou"/>
      </w:pPr>
    </w:p>
  </w:footnote>
  <w:footnote w:id="46">
    <w:p w:rsidR="00246222" w:rsidRDefault="00246222">
      <w:pPr>
        <w:pStyle w:val="Textpoznpodarou"/>
      </w:pPr>
    </w:p>
  </w:footnote>
  <w:footnote w:id="47">
    <w:p w:rsidR="00246222" w:rsidRDefault="00246222">
      <w:pPr>
        <w:pStyle w:val="Textpoznpodarou"/>
      </w:pPr>
    </w:p>
  </w:footnote>
  <w:footnote w:id="48">
    <w:p w:rsidR="00246222" w:rsidRDefault="00246222" w:rsidP="00482D11">
      <w:pPr>
        <w:pStyle w:val="Textpoznpodarou"/>
      </w:pPr>
      <w:r>
        <w:rPr>
          <w:rStyle w:val="Znakapoznpodarou"/>
        </w:rPr>
        <w:footnoteRef/>
      </w:r>
      <w:r>
        <w:rPr>
          <w:i/>
        </w:rPr>
        <w:t>SMOLÍKOVÁ, K. Rámcový vzdělávací program pro předškolní vzdělávání. Praha: Výzkumný ústav pedagogický v Praze, 2004, ISBN 978-80-262-0020-8</w:t>
      </w:r>
    </w:p>
  </w:footnote>
  <w:footnote w:id="49">
    <w:p w:rsidR="00246222" w:rsidRDefault="00246222">
      <w:pPr>
        <w:pStyle w:val="Textpoznpodarou"/>
      </w:pPr>
      <w:r>
        <w:rPr>
          <w:rStyle w:val="Znakapoznpodarou"/>
        </w:rPr>
        <w:footnoteRef/>
      </w:r>
      <w:r>
        <w:t xml:space="preserve"> Tamtéž</w:t>
      </w:r>
    </w:p>
  </w:footnote>
  <w:footnote w:id="50">
    <w:p w:rsidR="00246222" w:rsidRDefault="00246222">
      <w:pPr>
        <w:pStyle w:val="Textpoznpodarou"/>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footnote>
  <w:footnote w:id="51">
    <w:p w:rsidR="00246222" w:rsidRDefault="00246222">
      <w:pPr>
        <w:pStyle w:val="Textpoznpodarou"/>
      </w:pPr>
      <w:r>
        <w:rPr>
          <w:rStyle w:val="Znakapoznpodarou"/>
        </w:rPr>
        <w:footnoteRef/>
      </w:r>
      <w:r>
        <w:t xml:space="preserve"> Tamtéž</w:t>
      </w:r>
    </w:p>
  </w:footnote>
  <w:footnote w:id="52">
    <w:p w:rsidR="00246222" w:rsidRDefault="00246222">
      <w:pPr>
        <w:pStyle w:val="Textpoznpodarou"/>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footnote>
  <w:footnote w:id="53">
    <w:p w:rsidR="00246222" w:rsidRPr="00392CC4" w:rsidRDefault="00246222">
      <w:pPr>
        <w:pStyle w:val="Textpoznpodarou"/>
        <w:rPr>
          <w:i/>
        </w:rPr>
      </w:pPr>
      <w:r>
        <w:rPr>
          <w:rStyle w:val="Znakapoznpodarou"/>
        </w:rPr>
        <w:footnoteRef/>
      </w:r>
      <w:r>
        <w:rPr>
          <w:vertAlign w:val="superscript"/>
        </w:rPr>
        <w:t>-55</w:t>
      </w:r>
      <w:r>
        <w:rPr>
          <w:i/>
        </w:rPr>
        <w:t>Tamtéž</w:t>
      </w:r>
    </w:p>
  </w:footnote>
  <w:footnote w:id="54">
    <w:p w:rsidR="00246222" w:rsidRDefault="00246222">
      <w:pPr>
        <w:pStyle w:val="Textpoznpodarou"/>
      </w:pPr>
    </w:p>
  </w:footnote>
  <w:footnote w:id="55">
    <w:p w:rsidR="00246222" w:rsidRDefault="00246222">
      <w:pPr>
        <w:pStyle w:val="Textpoznpodarou"/>
      </w:pPr>
    </w:p>
  </w:footnote>
  <w:footnote w:id="56">
    <w:p w:rsidR="00246222" w:rsidRDefault="00246222" w:rsidP="00F31908">
      <w:pPr>
        <w:pStyle w:val="Textpoznpodarou"/>
      </w:pPr>
      <w:r>
        <w:rPr>
          <w:rStyle w:val="Znakapoznpodarou"/>
        </w:rPr>
        <w:footnoteRef/>
      </w:r>
      <w:r>
        <w:rPr>
          <w:i/>
        </w:rPr>
        <w:t>SMOLÍKOVÁ, K. Rámcový vzdělávací program pro předškolní vzdělávání. Praha: Výzkumný ústav pedagogický v Praze, 2004, ISBN 978-80-262-0020-8</w:t>
      </w:r>
    </w:p>
  </w:footnote>
  <w:footnote w:id="57">
    <w:p w:rsidR="00246222" w:rsidRDefault="00246222" w:rsidP="00F31908">
      <w:pPr>
        <w:pStyle w:val="Textpoznpodarou"/>
      </w:pPr>
      <w:r>
        <w:rPr>
          <w:rStyle w:val="Znakapoznpodarou"/>
        </w:rPr>
        <w:footnoteRef/>
      </w:r>
      <w:r>
        <w:rPr>
          <w:i/>
        </w:rPr>
        <w:t>SMOLÍKOVÁ, K. Rámcový vzdělávací program pro předškolní vzdělávání. Praha: Výzkumný ústav pedagogický v Praze, 2004, ISBN 978-80-262-0020-8</w:t>
      </w:r>
    </w:p>
  </w:footnote>
  <w:footnote w:id="58">
    <w:p w:rsidR="00246222" w:rsidRDefault="00246222" w:rsidP="00F31908">
      <w:pPr>
        <w:pStyle w:val="Textpoznpodarou"/>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footnote>
  <w:footnote w:id="59">
    <w:p w:rsidR="00246222" w:rsidRDefault="00246222" w:rsidP="00F31908">
      <w:pPr>
        <w:pStyle w:val="Textpoznpodarou"/>
      </w:pPr>
      <w:r>
        <w:rPr>
          <w:rStyle w:val="Znakapoznpodarou"/>
        </w:rPr>
        <w:footnoteRef/>
      </w:r>
      <w:r>
        <w:rPr>
          <w:vertAlign w:val="superscript"/>
        </w:rPr>
        <w:t xml:space="preserve">- 61 </w:t>
      </w:r>
      <w:r>
        <w:t>Tamtéž</w:t>
      </w:r>
    </w:p>
  </w:footnote>
  <w:footnote w:id="60">
    <w:p w:rsidR="00246222" w:rsidRDefault="00246222" w:rsidP="00F31908">
      <w:pPr>
        <w:pStyle w:val="Textpoznpodarou"/>
      </w:pPr>
    </w:p>
  </w:footnote>
  <w:footnote w:id="61">
    <w:p w:rsidR="00246222" w:rsidRDefault="00246222" w:rsidP="00F31908">
      <w:pPr>
        <w:pStyle w:val="Textpoznpodarou"/>
      </w:pPr>
    </w:p>
  </w:footnote>
  <w:footnote w:id="62">
    <w:p w:rsidR="00246222" w:rsidRDefault="00246222">
      <w:pPr>
        <w:pStyle w:val="Textpoznpodarou"/>
        <w:rPr>
          <w:rFonts w:cs="Arial"/>
          <w:color w:val="000000"/>
          <w:shd w:val="clear" w:color="auto" w:fill="FFFFFF"/>
        </w:rPr>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p w:rsidR="00246222" w:rsidRPr="00F31908" w:rsidRDefault="00246222">
      <w:pPr>
        <w:pStyle w:val="Textpoznpodarou"/>
      </w:pPr>
      <w:r>
        <w:rPr>
          <w:rFonts w:cs="Arial"/>
          <w:color w:val="000000"/>
          <w:shd w:val="clear" w:color="auto" w:fill="FFFFFF"/>
          <w:vertAlign w:val="superscript"/>
        </w:rPr>
        <w:t xml:space="preserve">62 -66 </w:t>
      </w:r>
      <w:r>
        <w:rPr>
          <w:rFonts w:cs="Arial"/>
          <w:color w:val="000000"/>
          <w:shd w:val="clear" w:color="auto" w:fill="FFFFFF"/>
        </w:rPr>
        <w:t>Tamtéž</w:t>
      </w:r>
    </w:p>
  </w:footnote>
  <w:footnote w:id="63">
    <w:p w:rsidR="00246222" w:rsidRDefault="00246222" w:rsidP="00F31908">
      <w:pPr>
        <w:pStyle w:val="Textpoznpodarou"/>
      </w:pPr>
    </w:p>
  </w:footnote>
  <w:footnote w:id="64">
    <w:p w:rsidR="00246222" w:rsidRPr="00616C6A" w:rsidRDefault="00246222" w:rsidP="00F31908">
      <w:pPr>
        <w:pStyle w:val="Textpoznpodarou"/>
        <w:rPr>
          <w:rFonts w:cs="Arial"/>
          <w:color w:val="000000"/>
          <w:shd w:val="clear" w:color="auto" w:fill="FFFFFF"/>
        </w:rPr>
      </w:pPr>
    </w:p>
  </w:footnote>
  <w:footnote w:id="65">
    <w:p w:rsidR="00246222" w:rsidRDefault="00246222" w:rsidP="00F31908">
      <w:pPr>
        <w:pStyle w:val="Textpoznpodarou"/>
      </w:pPr>
    </w:p>
  </w:footnote>
  <w:footnote w:id="66">
    <w:p w:rsidR="00246222" w:rsidRDefault="00246222">
      <w:pPr>
        <w:pStyle w:val="Textpoznpodarou"/>
      </w:pPr>
    </w:p>
  </w:footnote>
  <w:footnote w:id="67">
    <w:p w:rsidR="00246222" w:rsidRDefault="00246222" w:rsidP="002314B0">
      <w:pPr>
        <w:pStyle w:val="Textpoznpodarou"/>
        <w:rPr>
          <w:rFonts w:cs="Arial"/>
          <w:color w:val="000000"/>
          <w:shd w:val="clear" w:color="auto" w:fill="FFFFFF"/>
        </w:rPr>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p w:rsidR="00246222" w:rsidRPr="002314B0" w:rsidRDefault="00246222" w:rsidP="00E01AB5">
      <w:pPr>
        <w:pStyle w:val="Textpoznpodarou"/>
        <w:tabs>
          <w:tab w:val="left" w:pos="5310"/>
        </w:tabs>
      </w:pPr>
      <w:r>
        <w:rPr>
          <w:vertAlign w:val="superscript"/>
        </w:rPr>
        <w:t xml:space="preserve">68- 71 </w:t>
      </w:r>
      <w:r>
        <w:t>Tamtéž</w:t>
      </w:r>
      <w:r>
        <w:tab/>
      </w:r>
    </w:p>
  </w:footnote>
  <w:footnote w:id="68">
    <w:p w:rsidR="00246222" w:rsidRDefault="00246222" w:rsidP="00F31908">
      <w:pPr>
        <w:pStyle w:val="Textpoznpodarou"/>
      </w:pPr>
    </w:p>
  </w:footnote>
  <w:footnote w:id="69">
    <w:p w:rsidR="00246222" w:rsidRPr="00FD398E" w:rsidRDefault="00246222" w:rsidP="00F31908">
      <w:pPr>
        <w:pStyle w:val="Textpoznpodarou"/>
      </w:pPr>
    </w:p>
  </w:footnote>
  <w:footnote w:id="70">
    <w:p w:rsidR="00246222" w:rsidRDefault="00246222" w:rsidP="00F31908">
      <w:pPr>
        <w:pStyle w:val="Textpoznpodarou"/>
      </w:pPr>
    </w:p>
  </w:footnote>
  <w:footnote w:id="71">
    <w:p w:rsidR="00246222" w:rsidRPr="00E01AB5" w:rsidRDefault="00246222" w:rsidP="00F31908">
      <w:pPr>
        <w:pStyle w:val="Textpoznpodarou"/>
        <w:rPr>
          <w:rFonts w:cs="Arial"/>
          <w:color w:val="000000"/>
          <w:shd w:val="clear" w:color="auto" w:fill="FFFFFF"/>
        </w:rPr>
      </w:pPr>
    </w:p>
  </w:footnote>
  <w:footnote w:id="72">
    <w:p w:rsidR="00246222" w:rsidRPr="00E01AB5" w:rsidRDefault="00246222">
      <w:pPr>
        <w:pStyle w:val="Textpoznpodarou"/>
        <w:rPr>
          <w:rFonts w:cs="Arial"/>
          <w:color w:val="000000"/>
          <w:shd w:val="clear" w:color="auto" w:fill="FFFFFF"/>
        </w:rPr>
      </w:pPr>
      <w:r>
        <w:rPr>
          <w:rStyle w:val="Znakapoznpodarou"/>
        </w:rPr>
        <w:footnoteRef/>
      </w:r>
      <w:r>
        <w:rPr>
          <w:rFonts w:cs="Arial"/>
          <w:color w:val="000000"/>
          <w:shd w:val="clear" w:color="auto" w:fill="FFFFFF"/>
        </w:rPr>
        <w:t>ŠMELOVÁ, Eva.</w:t>
      </w:r>
      <w:r>
        <w:rPr>
          <w:rStyle w:val="apple-converted-space"/>
          <w:rFonts w:cs="Arial"/>
          <w:color w:val="000000"/>
          <w:shd w:val="clear" w:color="auto" w:fill="FFFFFF"/>
        </w:rPr>
        <w:t> </w:t>
      </w:r>
      <w:r>
        <w:rPr>
          <w:rFonts w:cs="Arial"/>
          <w:i/>
          <w:iCs/>
          <w:color w:val="000000"/>
          <w:shd w:val="clear" w:color="auto" w:fill="FFFFFF"/>
        </w:rPr>
        <w:t>Mateřská škola a její učitelé v podmínkách společenských změn: Mateřská škola -teorie a praxe II</w:t>
      </w:r>
      <w:r>
        <w:rPr>
          <w:rFonts w:cs="Arial"/>
          <w:color w:val="000000"/>
          <w:shd w:val="clear" w:color="auto" w:fill="FFFFFF"/>
        </w:rPr>
        <w:t>. Olomouc: Univerzita Palackého v Olomouci, 2006. ISBN 80-244-1373-6.</w:t>
      </w:r>
    </w:p>
  </w:footnote>
  <w:footnote w:id="73">
    <w:p w:rsidR="00246222" w:rsidRDefault="00246222" w:rsidP="00F31908">
      <w:pPr>
        <w:pStyle w:val="Textpoznpodarou"/>
      </w:pPr>
      <w:r>
        <w:rPr>
          <w:rStyle w:val="Znakapoznpodarou"/>
        </w:rPr>
        <w:footnoteRef/>
      </w:r>
      <w:r w:rsidRPr="00F941BE">
        <w:rPr>
          <w:rFonts w:cs="Arial"/>
          <w:color w:val="000000"/>
          <w:shd w:val="clear" w:color="auto" w:fill="FFFFFF"/>
        </w:rPr>
        <w:t xml:space="preserve">NIESEL, </w:t>
      </w:r>
      <w:proofErr w:type="spellStart"/>
      <w:r w:rsidRPr="00F941BE">
        <w:rPr>
          <w:rFonts w:cs="Arial"/>
          <w:color w:val="000000"/>
          <w:shd w:val="clear" w:color="auto" w:fill="FFFFFF"/>
        </w:rPr>
        <w:t>Renate</w:t>
      </w:r>
      <w:proofErr w:type="spellEnd"/>
      <w:r w:rsidRPr="00F941BE">
        <w:rPr>
          <w:rFonts w:cs="Arial"/>
          <w:color w:val="000000"/>
          <w:shd w:val="clear" w:color="auto" w:fill="FFFFFF"/>
        </w:rPr>
        <w:t xml:space="preserve"> a Wilfried GRIEBEL.</w:t>
      </w:r>
      <w:r w:rsidRPr="00F941BE">
        <w:rPr>
          <w:rStyle w:val="apple-converted-space"/>
          <w:rFonts w:cs="Arial"/>
          <w:color w:val="000000"/>
          <w:shd w:val="clear" w:color="auto" w:fill="FFFFFF"/>
        </w:rPr>
        <w:t> </w:t>
      </w:r>
      <w:r w:rsidRPr="00F941BE">
        <w:rPr>
          <w:rFonts w:cs="Arial"/>
          <w:i/>
          <w:iCs/>
          <w:color w:val="000000"/>
          <w:shd w:val="clear" w:color="auto" w:fill="FFFFFF"/>
        </w:rPr>
        <w:t>Poprvé v mateřské škole</w:t>
      </w:r>
      <w:r w:rsidRPr="00F941BE">
        <w:rPr>
          <w:rFonts w:cs="Arial"/>
          <w:color w:val="000000"/>
          <w:shd w:val="clear" w:color="auto" w:fill="FFFFFF"/>
        </w:rPr>
        <w:t>. Praha: Portál, 2005. ISBN 80-717-8-989-5</w:t>
      </w:r>
    </w:p>
  </w:footnote>
  <w:footnote w:id="74">
    <w:p w:rsidR="00246222" w:rsidRPr="00771BF7" w:rsidRDefault="00246222" w:rsidP="00F31908">
      <w:pPr>
        <w:pStyle w:val="Textpoznpodarou"/>
        <w:rPr>
          <w:i/>
        </w:rPr>
      </w:pPr>
      <w:r>
        <w:rPr>
          <w:rStyle w:val="Znakapoznpodarou"/>
        </w:rPr>
        <w:footnoteRef/>
      </w:r>
      <w:r>
        <w:rPr>
          <w:vertAlign w:val="superscript"/>
        </w:rPr>
        <w:t>-78</w:t>
      </w:r>
      <w:r>
        <w:rPr>
          <w:i/>
        </w:rPr>
        <w:t>Tamtéž</w:t>
      </w:r>
    </w:p>
  </w:footnote>
  <w:footnote w:id="75">
    <w:p w:rsidR="00246222" w:rsidRDefault="00246222" w:rsidP="00F31908">
      <w:pPr>
        <w:pStyle w:val="Textpoznpodarou"/>
      </w:pPr>
    </w:p>
  </w:footnote>
  <w:footnote w:id="76">
    <w:p w:rsidR="00246222" w:rsidRPr="009018B0" w:rsidRDefault="00246222" w:rsidP="00F31908">
      <w:pPr>
        <w:pStyle w:val="Textpoznpodarou"/>
        <w:rPr>
          <w:rFonts w:cs="Arial"/>
          <w:color w:val="000000"/>
          <w:shd w:val="clear" w:color="auto" w:fill="FFFFFF"/>
        </w:rPr>
      </w:pPr>
    </w:p>
  </w:footnote>
  <w:footnote w:id="77">
    <w:p w:rsidR="00246222" w:rsidRDefault="00246222" w:rsidP="00F31908">
      <w:pPr>
        <w:pStyle w:val="Textpoznpodarou"/>
      </w:pPr>
    </w:p>
  </w:footnote>
  <w:footnote w:id="78">
    <w:p w:rsidR="00246222" w:rsidRDefault="00246222" w:rsidP="00F31908">
      <w:pPr>
        <w:pStyle w:val="Textpoznpodarou"/>
      </w:pPr>
    </w:p>
  </w:footnote>
  <w:footnote w:id="79">
    <w:p w:rsidR="00246222" w:rsidRDefault="00246222">
      <w:pPr>
        <w:pStyle w:val="Textpoznpodarou"/>
      </w:pPr>
      <w:r>
        <w:rPr>
          <w:rStyle w:val="Znakapoznpodarou"/>
        </w:rPr>
        <w:footnoteRef/>
      </w:r>
      <w:r>
        <w:rPr>
          <w:rFonts w:cs="Times New Roman"/>
          <w:i/>
        </w:rPr>
        <w:t xml:space="preserve">TĚTHALOVÁ,M., firemní a mateřské školky  - postrach , nebo užitečná věc?, Informatorium, 2008, </w:t>
      </w:r>
      <w:proofErr w:type="gramStart"/>
      <w:r>
        <w:rPr>
          <w:rFonts w:cs="Times New Roman"/>
          <w:i/>
        </w:rPr>
        <w:t>č.7,  s 14</w:t>
      </w:r>
      <w:proofErr w:type="gramEnd"/>
      <w:r>
        <w:rPr>
          <w:rFonts w:cs="Times New Roman"/>
          <w:i/>
        </w:rPr>
        <w:t>-15 . ISBN 1210-  7506</w:t>
      </w:r>
    </w:p>
  </w:footnote>
  <w:footnote w:id="80">
    <w:p w:rsidR="00246222" w:rsidRDefault="00246222" w:rsidP="00CD530D">
      <w:pPr>
        <w:pStyle w:val="Textpoznpodarou"/>
      </w:pPr>
      <w:r>
        <w:rPr>
          <w:rStyle w:val="Znakapoznpodarou"/>
        </w:rPr>
        <w:footnoteRef/>
      </w:r>
      <w:r>
        <w:rPr>
          <w:vertAlign w:val="superscript"/>
        </w:rPr>
        <w:t>-85</w:t>
      </w:r>
      <w:r>
        <w:t xml:space="preserve">Tamtéž                                            </w:t>
      </w:r>
    </w:p>
  </w:footnote>
  <w:footnote w:id="81">
    <w:p w:rsidR="00246222" w:rsidRDefault="00246222">
      <w:pPr>
        <w:pStyle w:val="Textpoznpodarou"/>
      </w:pPr>
    </w:p>
  </w:footnote>
  <w:footnote w:id="82">
    <w:p w:rsidR="00246222" w:rsidRPr="00CD530D" w:rsidRDefault="00246222">
      <w:pPr>
        <w:pStyle w:val="Textpoznpodarou"/>
        <w:rPr>
          <w:i/>
        </w:rPr>
      </w:pPr>
    </w:p>
  </w:footnote>
  <w:footnote w:id="83">
    <w:p w:rsidR="00246222" w:rsidRDefault="00246222">
      <w:pPr>
        <w:pStyle w:val="Textpoznpodarou"/>
      </w:pPr>
    </w:p>
  </w:footnote>
  <w:footnote w:id="84">
    <w:p w:rsidR="00246222" w:rsidRDefault="00246222">
      <w:pPr>
        <w:pStyle w:val="Textpoznpodarou"/>
      </w:pPr>
    </w:p>
  </w:footnote>
  <w:footnote w:id="85">
    <w:p w:rsidR="00246222" w:rsidRDefault="00246222">
      <w:pPr>
        <w:pStyle w:val="Textpoznpodarou"/>
      </w:pPr>
    </w:p>
  </w:footnote>
  <w:footnote w:id="86">
    <w:p w:rsidR="00246222" w:rsidRDefault="00246222">
      <w:pPr>
        <w:pStyle w:val="Textpoznpodarou"/>
      </w:pPr>
      <w:r>
        <w:rPr>
          <w:rStyle w:val="Znakapoznpodarou"/>
        </w:rPr>
        <w:footnoteRef/>
      </w:r>
      <w:r>
        <w:rPr>
          <w:i/>
          <w:color w:val="000000" w:themeColor="text1"/>
          <w:shd w:val="clear" w:color="auto" w:fill="FFFFFF"/>
        </w:rPr>
        <w:t>PRŮCHA, Jan.</w:t>
      </w:r>
      <w:r>
        <w:rPr>
          <w:rStyle w:val="apple-converted-space"/>
          <w:i/>
          <w:color w:val="000000" w:themeColor="text1"/>
          <w:shd w:val="clear" w:color="auto" w:fill="FFFFFF"/>
        </w:rPr>
        <w:t> </w:t>
      </w:r>
      <w:r>
        <w:rPr>
          <w:i/>
          <w:iCs/>
          <w:color w:val="000000" w:themeColor="text1"/>
          <w:shd w:val="clear" w:color="auto" w:fill="FFFFFF"/>
        </w:rPr>
        <w:t>Alternativní školy a inovace ve vzdělávání</w:t>
      </w:r>
      <w:r>
        <w:rPr>
          <w:i/>
          <w:color w:val="000000" w:themeColor="text1"/>
          <w:shd w:val="clear" w:color="auto" w:fill="FFFFFF"/>
        </w:rPr>
        <w:t xml:space="preserve">. 3., </w:t>
      </w:r>
      <w:proofErr w:type="spellStart"/>
      <w:r>
        <w:rPr>
          <w:i/>
          <w:color w:val="000000" w:themeColor="text1"/>
          <w:shd w:val="clear" w:color="auto" w:fill="FFFFFF"/>
        </w:rPr>
        <w:t>aktualiz</w:t>
      </w:r>
      <w:proofErr w:type="spellEnd"/>
      <w:r>
        <w:rPr>
          <w:i/>
          <w:color w:val="000000" w:themeColor="text1"/>
          <w:shd w:val="clear" w:color="auto" w:fill="FFFFFF"/>
        </w:rPr>
        <w:t>. vyd. Praha: Portál, 2012, 191 s. ISBN 978-80-7178-999-4.</w:t>
      </w:r>
    </w:p>
  </w:footnote>
  <w:footnote w:id="87">
    <w:p w:rsidR="00246222" w:rsidRDefault="00246222">
      <w:pPr>
        <w:pStyle w:val="Textpoznpodarou"/>
      </w:pPr>
      <w:r>
        <w:rPr>
          <w:rStyle w:val="Znakapoznpodarou"/>
        </w:rPr>
        <w:footnoteRef/>
      </w:r>
      <w:r>
        <w:rPr>
          <w:i/>
          <w:color w:val="000000" w:themeColor="text1"/>
          <w:shd w:val="clear" w:color="auto" w:fill="FFFFFF"/>
        </w:rPr>
        <w:t>Tamtéž</w:t>
      </w:r>
    </w:p>
  </w:footnote>
  <w:footnote w:id="88">
    <w:p w:rsidR="00246222" w:rsidRPr="001B67D3" w:rsidRDefault="00246222" w:rsidP="00CD530D">
      <w:pPr>
        <w:pStyle w:val="Textpoznpodarou"/>
        <w:rPr>
          <w:rFonts w:cs="Times New Roman"/>
          <w:i/>
          <w:color w:val="000000"/>
          <w:shd w:val="clear" w:color="auto" w:fill="FFFFFF"/>
        </w:rPr>
      </w:pPr>
      <w:r>
        <w:rPr>
          <w:rStyle w:val="Znakapoznpodarou"/>
        </w:rPr>
        <w:footnoteRef/>
      </w:r>
      <w:r>
        <w:rPr>
          <w:rFonts w:cs="Times New Roman"/>
          <w:i/>
          <w:color w:val="000000"/>
          <w:shd w:val="clear" w:color="auto" w:fill="FFFFFF"/>
        </w:rPr>
        <w:t>BEČVÁŘOVÁ, Zuzana.</w:t>
      </w:r>
      <w:r>
        <w:rPr>
          <w:rStyle w:val="apple-converted-space"/>
          <w:rFonts w:cs="Times New Roman"/>
          <w:i/>
          <w:color w:val="000000"/>
          <w:shd w:val="clear" w:color="auto" w:fill="FFFFFF"/>
        </w:rPr>
        <w:t> </w:t>
      </w:r>
      <w:r>
        <w:rPr>
          <w:rFonts w:cs="Times New Roman"/>
          <w:i/>
          <w:iCs/>
          <w:color w:val="000000"/>
          <w:shd w:val="clear" w:color="auto" w:fill="FFFFFF"/>
        </w:rPr>
        <w:t>Současná mateřská škola a její řízení</w:t>
      </w:r>
      <w:r>
        <w:rPr>
          <w:rFonts w:cs="Times New Roman"/>
          <w:i/>
          <w:color w:val="000000"/>
          <w:shd w:val="clear" w:color="auto" w:fill="FFFFFF"/>
        </w:rPr>
        <w:t>. Praha: portál, 2003. ISBN 80-7178-537-7.</w:t>
      </w:r>
    </w:p>
  </w:footnote>
  <w:footnote w:id="89">
    <w:p w:rsidR="00246222" w:rsidRDefault="00246222">
      <w:pPr>
        <w:pStyle w:val="Textpoznpodarou"/>
      </w:pPr>
      <w:r>
        <w:rPr>
          <w:rStyle w:val="Znakapoznpodarou"/>
        </w:rPr>
        <w:footnoteRef/>
      </w:r>
      <w:r>
        <w:rPr>
          <w:vertAlign w:val="superscript"/>
        </w:rPr>
        <w:t xml:space="preserve">-90 </w:t>
      </w:r>
      <w:r>
        <w:t>Tamtéž</w:t>
      </w:r>
    </w:p>
  </w:footnote>
  <w:footnote w:id="90">
    <w:p w:rsidR="00246222" w:rsidRDefault="00246222">
      <w:pPr>
        <w:pStyle w:val="Textpoznpodarou"/>
      </w:pPr>
    </w:p>
  </w:footnote>
  <w:footnote w:id="91">
    <w:p w:rsidR="00246222" w:rsidRDefault="00246222">
      <w:pPr>
        <w:pStyle w:val="Textpoznpodarou"/>
      </w:pPr>
      <w:r>
        <w:rPr>
          <w:rStyle w:val="Znakapoznpodarou"/>
        </w:rPr>
        <w:footnoteRef/>
      </w:r>
      <w:r>
        <w:rPr>
          <w:rFonts w:cs="Times New Roman"/>
          <w:i/>
          <w:color w:val="000000"/>
          <w:shd w:val="clear" w:color="auto" w:fill="FFFFFF"/>
        </w:rPr>
        <w:t>BEČVÁŘOVÁ, Zuzana.</w:t>
      </w:r>
      <w:r>
        <w:rPr>
          <w:rStyle w:val="apple-converted-space"/>
          <w:rFonts w:cs="Times New Roman"/>
          <w:i/>
          <w:color w:val="000000"/>
          <w:shd w:val="clear" w:color="auto" w:fill="FFFFFF"/>
        </w:rPr>
        <w:t> </w:t>
      </w:r>
      <w:r>
        <w:rPr>
          <w:rFonts w:cs="Times New Roman"/>
          <w:i/>
          <w:iCs/>
          <w:color w:val="000000"/>
          <w:shd w:val="clear" w:color="auto" w:fill="FFFFFF"/>
        </w:rPr>
        <w:t>Současná mateřská škola a její řízení</w:t>
      </w:r>
      <w:r>
        <w:rPr>
          <w:rFonts w:cs="Times New Roman"/>
          <w:i/>
          <w:color w:val="000000"/>
          <w:shd w:val="clear" w:color="auto" w:fill="FFFFFF"/>
        </w:rPr>
        <w:t>. Praha: portál, 2003. ISBN 80-7178-537-7</w:t>
      </w:r>
    </w:p>
  </w:footnote>
  <w:footnote w:id="92">
    <w:p w:rsidR="00246222" w:rsidRPr="00116C8B" w:rsidRDefault="00246222">
      <w:pPr>
        <w:pStyle w:val="Textpoznpodarou"/>
      </w:pPr>
      <w:r>
        <w:rPr>
          <w:rStyle w:val="Znakapoznpodarou"/>
        </w:rPr>
        <w:footnoteRef/>
      </w:r>
      <w:r>
        <w:rPr>
          <w:vertAlign w:val="superscript"/>
        </w:rPr>
        <w:t>- 93</w:t>
      </w:r>
      <w:r>
        <w:t>Tamtéž</w:t>
      </w:r>
    </w:p>
  </w:footnote>
  <w:footnote w:id="93">
    <w:p w:rsidR="00246222" w:rsidRDefault="00246222">
      <w:pPr>
        <w:pStyle w:val="Textpoznpodarou"/>
      </w:pPr>
    </w:p>
  </w:footnote>
  <w:footnote w:id="94">
    <w:p w:rsidR="00246222" w:rsidRDefault="00246222" w:rsidP="00A6265F">
      <w:pPr>
        <w:pStyle w:val="Textpoznpodarou"/>
      </w:pPr>
      <w:r>
        <w:rPr>
          <w:rStyle w:val="Znakapoznpodarou"/>
        </w:rPr>
        <w:footnoteRef/>
      </w:r>
      <w:r w:rsidRPr="00883989">
        <w:rPr>
          <w:rFonts w:cs="Arial"/>
          <w:color w:val="000000"/>
          <w:shd w:val="clear" w:color="auto" w:fill="FFFFFF"/>
        </w:rPr>
        <w:t>Mateřské školky – MŠ: zápis do MŠ. [online]. [cit. 2014-09-08]. Dostupné z:</w:t>
      </w:r>
      <w:r w:rsidRPr="00883989">
        <w:rPr>
          <w:rStyle w:val="apple-converted-space"/>
          <w:rFonts w:cs="Arial"/>
          <w:color w:val="000000"/>
          <w:shd w:val="clear" w:color="auto" w:fill="FFFFFF"/>
        </w:rPr>
        <w:t> </w:t>
      </w:r>
      <w:hyperlink r:id="rId2" w:history="1">
        <w:r w:rsidRPr="00883989">
          <w:rPr>
            <w:rStyle w:val="Hypertextovodkaz"/>
            <w:rFonts w:cs="Arial"/>
            <w:color w:val="000000"/>
            <w:shd w:val="clear" w:color="auto" w:fill="FFFFFF"/>
          </w:rPr>
          <w:t>http://skolkamaterska.cz/?page_id=4985</w:t>
        </w:r>
      </w:hyperlink>
    </w:p>
  </w:footnote>
  <w:footnote w:id="95">
    <w:p w:rsidR="00246222" w:rsidRPr="002F0FEB" w:rsidRDefault="00246222" w:rsidP="00A6265F">
      <w:pPr>
        <w:pStyle w:val="Textpoznpodarou"/>
        <w:rPr>
          <w:i/>
        </w:rPr>
      </w:pPr>
      <w:r>
        <w:rPr>
          <w:rStyle w:val="Znakapoznpodarou"/>
        </w:rPr>
        <w:footnoteRef/>
      </w:r>
      <w:r w:rsidRPr="00A6265F">
        <w:t>Tamtéž</w:t>
      </w:r>
    </w:p>
  </w:footnote>
  <w:footnote w:id="96">
    <w:p w:rsidR="00246222" w:rsidRDefault="00246222">
      <w:pPr>
        <w:pStyle w:val="Textpoznpodarou"/>
      </w:pPr>
      <w:r>
        <w:rPr>
          <w:rStyle w:val="Znakapoznpodarou"/>
        </w:rPr>
        <w:footnoteRef/>
      </w:r>
      <w:r w:rsidRPr="00F941BE">
        <w:rPr>
          <w:rFonts w:cs="Arial"/>
          <w:color w:val="000000"/>
          <w:shd w:val="clear" w:color="auto" w:fill="FFFFFF"/>
        </w:rPr>
        <w:t xml:space="preserve">NIESEL, </w:t>
      </w:r>
      <w:proofErr w:type="spellStart"/>
      <w:r w:rsidRPr="00F941BE">
        <w:rPr>
          <w:rFonts w:cs="Arial"/>
          <w:color w:val="000000"/>
          <w:shd w:val="clear" w:color="auto" w:fill="FFFFFF"/>
        </w:rPr>
        <w:t>Renate</w:t>
      </w:r>
      <w:proofErr w:type="spellEnd"/>
      <w:r w:rsidRPr="00F941BE">
        <w:rPr>
          <w:rFonts w:cs="Arial"/>
          <w:color w:val="000000"/>
          <w:shd w:val="clear" w:color="auto" w:fill="FFFFFF"/>
        </w:rPr>
        <w:t xml:space="preserve"> a Wilfried GRIEBEL.</w:t>
      </w:r>
      <w:r w:rsidRPr="00F941BE">
        <w:rPr>
          <w:rStyle w:val="apple-converted-space"/>
          <w:rFonts w:cs="Arial"/>
          <w:color w:val="000000"/>
          <w:shd w:val="clear" w:color="auto" w:fill="FFFFFF"/>
        </w:rPr>
        <w:t> </w:t>
      </w:r>
      <w:r w:rsidRPr="00F941BE">
        <w:rPr>
          <w:rFonts w:cs="Arial"/>
          <w:i/>
          <w:iCs/>
          <w:color w:val="000000"/>
          <w:shd w:val="clear" w:color="auto" w:fill="FFFFFF"/>
        </w:rPr>
        <w:t>Poprvé v mateřské škole</w:t>
      </w:r>
      <w:r w:rsidRPr="00F941BE">
        <w:rPr>
          <w:rFonts w:cs="Arial"/>
          <w:color w:val="000000"/>
          <w:shd w:val="clear" w:color="auto" w:fill="FFFFFF"/>
        </w:rPr>
        <w:t>. Praha: Portál, 2005. ISBN 80-717-8-989-5</w:t>
      </w:r>
    </w:p>
  </w:footnote>
  <w:footnote w:id="97">
    <w:p w:rsidR="00246222" w:rsidRDefault="00246222">
      <w:pPr>
        <w:pStyle w:val="Textpoznpodarou"/>
      </w:pPr>
      <w:r>
        <w:rPr>
          <w:rStyle w:val="Znakapoznpodarou"/>
        </w:rPr>
        <w:footnoteRef/>
      </w:r>
      <w:r>
        <w:t xml:space="preserve"> Tamtéž</w:t>
      </w:r>
    </w:p>
  </w:footnote>
  <w:footnote w:id="98">
    <w:p w:rsidR="00246222" w:rsidRDefault="00246222">
      <w:pPr>
        <w:pStyle w:val="Textpoznpodarou"/>
      </w:pPr>
      <w:r>
        <w:rPr>
          <w:rStyle w:val="Znakapoznpodarou"/>
        </w:rPr>
        <w:footnoteRef/>
      </w:r>
      <w:r w:rsidRPr="00F941BE">
        <w:rPr>
          <w:rFonts w:cs="Arial"/>
          <w:color w:val="000000"/>
          <w:shd w:val="clear" w:color="auto" w:fill="FFFFFF"/>
        </w:rPr>
        <w:t xml:space="preserve">NIESEL, </w:t>
      </w:r>
      <w:proofErr w:type="spellStart"/>
      <w:r w:rsidRPr="00F941BE">
        <w:rPr>
          <w:rFonts w:cs="Arial"/>
          <w:color w:val="000000"/>
          <w:shd w:val="clear" w:color="auto" w:fill="FFFFFF"/>
        </w:rPr>
        <w:t>Renate</w:t>
      </w:r>
      <w:proofErr w:type="spellEnd"/>
      <w:r w:rsidRPr="00F941BE">
        <w:rPr>
          <w:rFonts w:cs="Arial"/>
          <w:color w:val="000000"/>
          <w:shd w:val="clear" w:color="auto" w:fill="FFFFFF"/>
        </w:rPr>
        <w:t xml:space="preserve"> a Wilfried GRIEBEL.</w:t>
      </w:r>
      <w:r w:rsidRPr="00F941BE">
        <w:rPr>
          <w:rStyle w:val="apple-converted-space"/>
          <w:rFonts w:cs="Arial"/>
          <w:color w:val="000000"/>
          <w:shd w:val="clear" w:color="auto" w:fill="FFFFFF"/>
        </w:rPr>
        <w:t> </w:t>
      </w:r>
      <w:r w:rsidRPr="00F941BE">
        <w:rPr>
          <w:rFonts w:cs="Arial"/>
          <w:i/>
          <w:iCs/>
          <w:color w:val="000000"/>
          <w:shd w:val="clear" w:color="auto" w:fill="FFFFFF"/>
        </w:rPr>
        <w:t>Poprvé v mateřské škole</w:t>
      </w:r>
      <w:r w:rsidRPr="00F941BE">
        <w:rPr>
          <w:rFonts w:cs="Arial"/>
          <w:color w:val="000000"/>
          <w:shd w:val="clear" w:color="auto" w:fill="FFFFFF"/>
        </w:rPr>
        <w:t>. Praha: Portál, 2005. ISBN 80-717-8-989-5</w:t>
      </w:r>
    </w:p>
  </w:footnote>
  <w:footnote w:id="99">
    <w:p w:rsidR="00246222" w:rsidRPr="00DD7BD5" w:rsidRDefault="00246222" w:rsidP="00A6265F">
      <w:pPr>
        <w:pStyle w:val="Textpoznpodarou"/>
      </w:pPr>
      <w:r>
        <w:rPr>
          <w:vertAlign w:val="superscript"/>
        </w:rPr>
        <w:t>99-101</w:t>
      </w:r>
      <w:r>
        <w:t xml:space="preserve"> Tamtéž</w:t>
      </w:r>
    </w:p>
  </w:footnote>
  <w:footnote w:id="100">
    <w:p w:rsidR="00246222" w:rsidRDefault="00246222" w:rsidP="00A6265F">
      <w:pPr>
        <w:pStyle w:val="Textpoznpodarou"/>
      </w:pPr>
    </w:p>
  </w:footnote>
  <w:footnote w:id="101">
    <w:p w:rsidR="00246222" w:rsidRPr="00771BF7" w:rsidRDefault="00246222" w:rsidP="009A11BB">
      <w:pPr>
        <w:spacing w:after="0"/>
        <w:ind w:firstLine="0"/>
        <w:jc w:val="left"/>
        <w:rPr>
          <w:rFonts w:asciiTheme="minorHAnsi" w:hAnsiTheme="minorHAnsi"/>
          <w:i/>
          <w:color w:val="000000" w:themeColor="text1"/>
          <w:sz w:val="20"/>
          <w:szCs w:val="20"/>
          <w:shd w:val="clear" w:color="auto" w:fill="FFFFFF"/>
        </w:rPr>
      </w:pPr>
      <w:r w:rsidRPr="00293142">
        <w:rPr>
          <w:rStyle w:val="Znakapoznpodarou"/>
          <w:rFonts w:asciiTheme="minorHAnsi" w:hAnsiTheme="minorHAnsi"/>
          <w:sz w:val="20"/>
          <w:szCs w:val="20"/>
        </w:rPr>
        <w:footnoteRef/>
      </w:r>
      <w:r w:rsidRPr="00771BF7">
        <w:rPr>
          <w:rFonts w:asciiTheme="minorHAnsi" w:hAnsiTheme="minorHAnsi"/>
          <w:i/>
          <w:color w:val="000000" w:themeColor="text1"/>
          <w:sz w:val="20"/>
          <w:szCs w:val="20"/>
          <w:shd w:val="clear" w:color="auto" w:fill="FFFFFF"/>
        </w:rPr>
        <w:t>PRŮCHA, Jan, Eliška WALTEROVÁ a Jiří MAREŠ.</w:t>
      </w:r>
      <w:r w:rsidRPr="00771BF7">
        <w:rPr>
          <w:rStyle w:val="apple-converted-space"/>
          <w:rFonts w:asciiTheme="minorHAnsi" w:hAnsiTheme="minorHAnsi"/>
          <w:i/>
          <w:color w:val="000000" w:themeColor="text1"/>
          <w:sz w:val="20"/>
          <w:szCs w:val="20"/>
          <w:shd w:val="clear" w:color="auto" w:fill="FFFFFF"/>
        </w:rPr>
        <w:t> </w:t>
      </w:r>
      <w:r w:rsidRPr="00771BF7">
        <w:rPr>
          <w:rFonts w:asciiTheme="minorHAnsi" w:hAnsiTheme="minorHAnsi"/>
          <w:i/>
          <w:iCs/>
          <w:color w:val="000000" w:themeColor="text1"/>
          <w:sz w:val="20"/>
          <w:szCs w:val="20"/>
          <w:shd w:val="clear" w:color="auto" w:fill="FFFFFF"/>
        </w:rPr>
        <w:t>Pedagogický slovník</w:t>
      </w:r>
      <w:r w:rsidRPr="00771BF7">
        <w:rPr>
          <w:rFonts w:asciiTheme="minorHAnsi" w:hAnsiTheme="minorHAnsi"/>
          <w:i/>
          <w:color w:val="000000" w:themeColor="text1"/>
          <w:sz w:val="20"/>
          <w:szCs w:val="20"/>
          <w:shd w:val="clear" w:color="auto" w:fill="FFFFFF"/>
        </w:rPr>
        <w:t xml:space="preserve">. 7., </w:t>
      </w:r>
      <w:proofErr w:type="spellStart"/>
      <w:r w:rsidRPr="00771BF7">
        <w:rPr>
          <w:rFonts w:asciiTheme="minorHAnsi" w:hAnsiTheme="minorHAnsi"/>
          <w:i/>
          <w:color w:val="000000" w:themeColor="text1"/>
          <w:sz w:val="20"/>
          <w:szCs w:val="20"/>
          <w:shd w:val="clear" w:color="auto" w:fill="FFFFFF"/>
        </w:rPr>
        <w:t>aktualiz</w:t>
      </w:r>
      <w:proofErr w:type="spellEnd"/>
      <w:r w:rsidRPr="00771BF7">
        <w:rPr>
          <w:rFonts w:asciiTheme="minorHAnsi" w:hAnsiTheme="minorHAnsi"/>
          <w:i/>
          <w:color w:val="000000" w:themeColor="text1"/>
          <w:sz w:val="20"/>
          <w:szCs w:val="20"/>
          <w:shd w:val="clear" w:color="auto" w:fill="FFFFFF"/>
        </w:rPr>
        <w:t xml:space="preserve">. a </w:t>
      </w:r>
      <w:proofErr w:type="spellStart"/>
      <w:r w:rsidRPr="00771BF7">
        <w:rPr>
          <w:rFonts w:asciiTheme="minorHAnsi" w:hAnsiTheme="minorHAnsi"/>
          <w:i/>
          <w:color w:val="000000" w:themeColor="text1"/>
          <w:sz w:val="20"/>
          <w:szCs w:val="20"/>
          <w:shd w:val="clear" w:color="auto" w:fill="FFFFFF"/>
        </w:rPr>
        <w:t>rozš</w:t>
      </w:r>
      <w:proofErr w:type="spellEnd"/>
      <w:r w:rsidRPr="00771BF7">
        <w:rPr>
          <w:rFonts w:asciiTheme="minorHAnsi" w:hAnsiTheme="minorHAnsi"/>
          <w:i/>
          <w:color w:val="000000" w:themeColor="text1"/>
          <w:sz w:val="20"/>
          <w:szCs w:val="20"/>
          <w:shd w:val="clear" w:color="auto" w:fill="FFFFFF"/>
        </w:rPr>
        <w:t>. vyd. Praha: Portál,</w:t>
      </w:r>
    </w:p>
    <w:p w:rsidR="00246222" w:rsidRPr="009A11BB" w:rsidRDefault="00246222" w:rsidP="009A11BB">
      <w:pPr>
        <w:spacing w:after="0"/>
        <w:ind w:firstLine="0"/>
        <w:jc w:val="left"/>
        <w:rPr>
          <w:rFonts w:asciiTheme="minorHAnsi" w:hAnsiTheme="minorHAnsi"/>
          <w:i/>
          <w:color w:val="000000" w:themeColor="text1"/>
          <w:sz w:val="20"/>
          <w:szCs w:val="20"/>
          <w:shd w:val="clear" w:color="auto" w:fill="FFFFFF"/>
        </w:rPr>
      </w:pPr>
      <w:r w:rsidRPr="00771BF7">
        <w:rPr>
          <w:rFonts w:asciiTheme="minorHAnsi" w:hAnsiTheme="minorHAnsi"/>
          <w:i/>
          <w:color w:val="000000" w:themeColor="text1"/>
          <w:sz w:val="20"/>
          <w:szCs w:val="20"/>
          <w:shd w:val="clear" w:color="auto" w:fill="FFFFFF"/>
        </w:rPr>
        <w:t>2013, 395 s. ISBN 978-80-262-0403-9.</w:t>
      </w:r>
    </w:p>
  </w:footnote>
  <w:footnote w:id="102">
    <w:p w:rsidR="00246222" w:rsidRDefault="00246222">
      <w:pPr>
        <w:pStyle w:val="Textpoznpodarou"/>
      </w:pPr>
      <w:r>
        <w:rPr>
          <w:rStyle w:val="Znakapoznpodarou"/>
        </w:rPr>
        <w:footnoteRef/>
      </w:r>
      <w:r>
        <w:rPr>
          <w:i/>
        </w:rPr>
        <w:t>ŠULOVÁ, L. Děti nastupují do mateřské školy. Informatorium 3 - 8, č. 7. 2004. 5 s. ISBN 1210-7506</w:t>
      </w:r>
    </w:p>
  </w:footnote>
  <w:footnote w:id="103">
    <w:p w:rsidR="00246222" w:rsidRPr="00060D98" w:rsidRDefault="00246222">
      <w:pPr>
        <w:pStyle w:val="Textpoznpodarou"/>
        <w:rPr>
          <w:i/>
        </w:rPr>
      </w:pPr>
      <w:r>
        <w:rPr>
          <w:rStyle w:val="Znakapoznpodarou"/>
        </w:rPr>
        <w:footnoteRef/>
      </w:r>
      <w:r>
        <w:rPr>
          <w:vertAlign w:val="superscript"/>
        </w:rPr>
        <w:t xml:space="preserve">-105 </w:t>
      </w:r>
      <w:r>
        <w:rPr>
          <w:i/>
        </w:rPr>
        <w:t>Tamtéž</w:t>
      </w:r>
    </w:p>
  </w:footnote>
  <w:footnote w:id="104">
    <w:p w:rsidR="00246222" w:rsidRDefault="00246222">
      <w:pPr>
        <w:pStyle w:val="Textpoznpodarou"/>
      </w:pPr>
    </w:p>
  </w:footnote>
  <w:footnote w:id="105">
    <w:p w:rsidR="00246222" w:rsidRDefault="00246222">
      <w:pPr>
        <w:pStyle w:val="Textpoznpodarou"/>
      </w:pPr>
    </w:p>
  </w:footnote>
  <w:footnote w:id="106">
    <w:p w:rsidR="00246222" w:rsidRDefault="00246222">
      <w:pPr>
        <w:pStyle w:val="Textpoznpodarou"/>
      </w:pPr>
      <w:r>
        <w:rPr>
          <w:rStyle w:val="Znakapoznpodarou"/>
        </w:rPr>
        <w:footnoteRef/>
      </w:r>
      <w:r>
        <w:rPr>
          <w:rFonts w:cs="Arial"/>
          <w:color w:val="000000"/>
          <w:shd w:val="clear" w:color="auto" w:fill="FFFFFF"/>
        </w:rPr>
        <w:t xml:space="preserve">NIESEL, </w:t>
      </w:r>
      <w:proofErr w:type="spellStart"/>
      <w:r>
        <w:rPr>
          <w:rFonts w:cs="Arial"/>
          <w:color w:val="000000"/>
          <w:shd w:val="clear" w:color="auto" w:fill="FFFFFF"/>
        </w:rPr>
        <w:t>Renate</w:t>
      </w:r>
      <w:proofErr w:type="spellEnd"/>
      <w:r>
        <w:rPr>
          <w:rFonts w:cs="Arial"/>
          <w:color w:val="000000"/>
          <w:shd w:val="clear" w:color="auto" w:fill="FFFFFF"/>
        </w:rPr>
        <w:t xml:space="preserve"> a Wilfried GRIEBEL.</w:t>
      </w:r>
      <w:r>
        <w:rPr>
          <w:rStyle w:val="apple-converted-space"/>
          <w:rFonts w:cs="Arial"/>
          <w:color w:val="000000"/>
          <w:shd w:val="clear" w:color="auto" w:fill="FFFFFF"/>
        </w:rPr>
        <w:t> </w:t>
      </w:r>
      <w:r>
        <w:rPr>
          <w:rFonts w:cs="Arial"/>
          <w:i/>
          <w:iCs/>
          <w:color w:val="000000"/>
          <w:shd w:val="clear" w:color="auto" w:fill="FFFFFF"/>
        </w:rPr>
        <w:t>Poprvé v mateřské škole</w:t>
      </w:r>
      <w:r>
        <w:rPr>
          <w:rFonts w:cs="Arial"/>
          <w:color w:val="000000"/>
          <w:shd w:val="clear" w:color="auto" w:fill="FFFFFF"/>
        </w:rPr>
        <w:t>. Praha: Portál, 2005. ISBN 80-717-8-989-5</w:t>
      </w:r>
    </w:p>
  </w:footnote>
  <w:footnote w:id="107">
    <w:p w:rsidR="00246222" w:rsidRPr="004C1DE6" w:rsidRDefault="00246222">
      <w:pPr>
        <w:pStyle w:val="Textpoznpodarou"/>
      </w:pPr>
      <w:r>
        <w:rPr>
          <w:rStyle w:val="Znakapoznpodarou"/>
        </w:rPr>
        <w:footnoteRef/>
      </w:r>
      <w:r>
        <w:rPr>
          <w:rFonts w:cs="Arial"/>
          <w:color w:val="000000"/>
          <w:shd w:val="clear" w:color="auto" w:fill="FFFFFF"/>
          <w:vertAlign w:val="superscript"/>
        </w:rPr>
        <w:t xml:space="preserve">-108 </w:t>
      </w:r>
      <w:r>
        <w:t>Tamtéž</w:t>
      </w:r>
    </w:p>
  </w:footnote>
  <w:footnote w:id="108">
    <w:p w:rsidR="00246222" w:rsidRDefault="00246222">
      <w:pPr>
        <w:pStyle w:val="Textpoznpodarou"/>
      </w:pPr>
    </w:p>
  </w:footnote>
  <w:footnote w:id="109">
    <w:p w:rsidR="00246222" w:rsidRPr="00FD398E" w:rsidRDefault="00246222">
      <w:pPr>
        <w:pStyle w:val="Textpoznpodarou"/>
        <w:rPr>
          <w:rFonts w:cs="Arial"/>
          <w:color w:val="FF0000"/>
          <w:shd w:val="clear" w:color="auto" w:fill="FFFFFF"/>
        </w:rPr>
      </w:pPr>
      <w:r>
        <w:rPr>
          <w:rStyle w:val="Znakapoznpodarou"/>
        </w:rPr>
        <w:footnoteRef/>
      </w:r>
      <w:r w:rsidRPr="009A11BB">
        <w:rPr>
          <w:i/>
          <w:color w:val="000000" w:themeColor="text1"/>
          <w:shd w:val="clear" w:color="auto" w:fill="FFFFFF"/>
        </w:rPr>
        <w:t xml:space="preserve">HAEFELE, </w:t>
      </w:r>
      <w:proofErr w:type="spellStart"/>
      <w:r w:rsidRPr="009A11BB">
        <w:rPr>
          <w:i/>
          <w:color w:val="000000" w:themeColor="text1"/>
          <w:shd w:val="clear" w:color="auto" w:fill="FFFFFF"/>
        </w:rPr>
        <w:t>Bettina</w:t>
      </w:r>
      <w:proofErr w:type="spellEnd"/>
      <w:r w:rsidRPr="009A11BB">
        <w:rPr>
          <w:i/>
          <w:color w:val="000000" w:themeColor="text1"/>
          <w:shd w:val="clear" w:color="auto" w:fill="FFFFFF"/>
        </w:rPr>
        <w:t>.</w:t>
      </w:r>
      <w:r w:rsidRPr="009A11BB">
        <w:rPr>
          <w:rStyle w:val="apple-converted-space"/>
          <w:i/>
          <w:color w:val="000000" w:themeColor="text1"/>
          <w:shd w:val="clear" w:color="auto" w:fill="FFFFFF"/>
        </w:rPr>
        <w:t> </w:t>
      </w:r>
      <w:r w:rsidRPr="009A11BB">
        <w:rPr>
          <w:i/>
          <w:iCs/>
          <w:color w:val="000000" w:themeColor="text1"/>
          <w:shd w:val="clear" w:color="auto" w:fill="FFFFFF"/>
        </w:rPr>
        <w:t>Každý začátek v mateřské škole je těžký: Pomoc pro rodiče a vychovatele</w:t>
      </w:r>
      <w:r w:rsidRPr="009A11BB">
        <w:rPr>
          <w:i/>
          <w:color w:val="000000" w:themeColor="text1"/>
          <w:shd w:val="clear" w:color="auto" w:fill="FFFFFF"/>
        </w:rPr>
        <w:t>. 1.vyd. Praha: Portál, 1993, 58 s. ISBN 80-85282-57-7.</w:t>
      </w:r>
    </w:p>
  </w:footnote>
  <w:footnote w:id="110">
    <w:p w:rsidR="00246222" w:rsidRDefault="00246222">
      <w:pPr>
        <w:pStyle w:val="Textpoznpodarou"/>
      </w:pPr>
      <w:r>
        <w:rPr>
          <w:rStyle w:val="Znakapoznpodarou"/>
        </w:rPr>
        <w:footnoteRef/>
      </w:r>
      <w:r w:rsidRPr="009A11BB">
        <w:rPr>
          <w:i/>
          <w:color w:val="000000" w:themeColor="text1"/>
          <w:shd w:val="clear" w:color="auto" w:fill="FFFFFF"/>
        </w:rPr>
        <w:t xml:space="preserve">HAEFELE, </w:t>
      </w:r>
      <w:proofErr w:type="spellStart"/>
      <w:r w:rsidRPr="009A11BB">
        <w:rPr>
          <w:i/>
          <w:color w:val="000000" w:themeColor="text1"/>
          <w:shd w:val="clear" w:color="auto" w:fill="FFFFFF"/>
        </w:rPr>
        <w:t>Bettina</w:t>
      </w:r>
      <w:proofErr w:type="spellEnd"/>
      <w:r w:rsidRPr="009A11BB">
        <w:rPr>
          <w:i/>
          <w:color w:val="000000" w:themeColor="text1"/>
          <w:shd w:val="clear" w:color="auto" w:fill="FFFFFF"/>
        </w:rPr>
        <w:t>.</w:t>
      </w:r>
      <w:r w:rsidRPr="009A11BB">
        <w:rPr>
          <w:rStyle w:val="apple-converted-space"/>
          <w:i/>
          <w:color w:val="000000" w:themeColor="text1"/>
          <w:shd w:val="clear" w:color="auto" w:fill="FFFFFF"/>
        </w:rPr>
        <w:t> </w:t>
      </w:r>
      <w:r w:rsidRPr="009A11BB">
        <w:rPr>
          <w:i/>
          <w:iCs/>
          <w:color w:val="000000" w:themeColor="text1"/>
          <w:shd w:val="clear" w:color="auto" w:fill="FFFFFF"/>
        </w:rPr>
        <w:t>Každý začátek v mateřské škole je těžký: Pomoc pro rodiče a vychovatele</w:t>
      </w:r>
      <w:r w:rsidRPr="009A11BB">
        <w:rPr>
          <w:i/>
          <w:color w:val="000000" w:themeColor="text1"/>
          <w:shd w:val="clear" w:color="auto" w:fill="FFFFFF"/>
        </w:rPr>
        <w:t>. 1.vyd. Praha: Portál, 1993, 58 s. ISBN 80-85282-57-7.</w:t>
      </w:r>
    </w:p>
  </w:footnote>
  <w:footnote w:id="111">
    <w:p w:rsidR="00246222" w:rsidRPr="004419FF" w:rsidRDefault="00246222">
      <w:pPr>
        <w:pStyle w:val="Textpoznpodarou"/>
        <w:rPr>
          <w:i/>
        </w:rPr>
      </w:pPr>
      <w:r>
        <w:rPr>
          <w:rStyle w:val="Znakapoznpodarou"/>
        </w:rPr>
        <w:footnoteRef/>
      </w:r>
      <w:r>
        <w:rPr>
          <w:i/>
        </w:rPr>
        <w:t xml:space="preserve"> Tamtéž</w:t>
      </w:r>
    </w:p>
  </w:footnote>
  <w:footnote w:id="112">
    <w:p w:rsidR="00246222" w:rsidRDefault="00246222">
      <w:pPr>
        <w:pStyle w:val="Textpoznpodarou"/>
      </w:pPr>
      <w:r w:rsidRPr="00293142">
        <w:rPr>
          <w:rStyle w:val="Znakapoznpodarou"/>
          <w:i/>
        </w:rPr>
        <w:footnoteRef/>
      </w:r>
      <w:r w:rsidRPr="009A11BB">
        <w:rPr>
          <w:i/>
          <w:color w:val="000000" w:themeColor="text1"/>
          <w:shd w:val="clear" w:color="auto" w:fill="FFFFFF"/>
        </w:rPr>
        <w:t xml:space="preserve">HAEFELE, </w:t>
      </w:r>
      <w:proofErr w:type="spellStart"/>
      <w:r w:rsidRPr="009A11BB">
        <w:rPr>
          <w:i/>
          <w:color w:val="000000" w:themeColor="text1"/>
          <w:shd w:val="clear" w:color="auto" w:fill="FFFFFF"/>
        </w:rPr>
        <w:t>Bettina</w:t>
      </w:r>
      <w:proofErr w:type="spellEnd"/>
      <w:r w:rsidRPr="009A11BB">
        <w:rPr>
          <w:i/>
          <w:color w:val="000000" w:themeColor="text1"/>
          <w:shd w:val="clear" w:color="auto" w:fill="FFFFFF"/>
        </w:rPr>
        <w:t>.</w:t>
      </w:r>
      <w:r w:rsidRPr="009A11BB">
        <w:rPr>
          <w:rStyle w:val="apple-converted-space"/>
          <w:i/>
          <w:color w:val="000000" w:themeColor="text1"/>
          <w:shd w:val="clear" w:color="auto" w:fill="FFFFFF"/>
        </w:rPr>
        <w:t> </w:t>
      </w:r>
      <w:r w:rsidRPr="009A11BB">
        <w:rPr>
          <w:i/>
          <w:iCs/>
          <w:color w:val="000000" w:themeColor="text1"/>
          <w:shd w:val="clear" w:color="auto" w:fill="FFFFFF"/>
        </w:rPr>
        <w:t>Každý začátek v mateřské škole je těžký: Pomoc pro rodiče a vychovatele</w:t>
      </w:r>
      <w:r w:rsidRPr="009A11BB">
        <w:rPr>
          <w:i/>
          <w:color w:val="000000" w:themeColor="text1"/>
          <w:shd w:val="clear" w:color="auto" w:fill="FFFFFF"/>
        </w:rPr>
        <w:t>. 1.vyd. Praha: Portál, 1993, 58 s. ISBN 80-85282-57-7</w:t>
      </w:r>
    </w:p>
  </w:footnote>
  <w:footnote w:id="113">
    <w:p w:rsidR="00246222" w:rsidRPr="00FD398E" w:rsidRDefault="00246222" w:rsidP="00FD398E">
      <w:pPr>
        <w:pStyle w:val="Textpoznpodarou"/>
        <w:rPr>
          <w:i/>
          <w:color w:val="000000" w:themeColor="text1"/>
          <w:shd w:val="clear" w:color="auto" w:fill="FFFFFF"/>
        </w:rPr>
      </w:pPr>
      <w:r w:rsidRPr="00293142">
        <w:rPr>
          <w:rStyle w:val="Znakapoznpodarou"/>
          <w:i/>
        </w:rPr>
        <w:footnoteRef/>
      </w:r>
      <w:r w:rsidRPr="00F76678">
        <w:rPr>
          <w:i/>
          <w:color w:val="000000" w:themeColor="text1"/>
          <w:shd w:val="clear" w:color="auto" w:fill="FFFFFF"/>
        </w:rPr>
        <w:t>LAŽOVÁ, Ladislava.</w:t>
      </w:r>
      <w:r w:rsidRPr="00F76678">
        <w:rPr>
          <w:rStyle w:val="apple-converted-space"/>
          <w:i/>
          <w:color w:val="000000" w:themeColor="text1"/>
          <w:shd w:val="clear" w:color="auto" w:fill="FFFFFF"/>
        </w:rPr>
        <w:t> </w:t>
      </w:r>
      <w:r w:rsidRPr="00F76678">
        <w:rPr>
          <w:i/>
          <w:iCs/>
          <w:color w:val="000000" w:themeColor="text1"/>
          <w:shd w:val="clear" w:color="auto" w:fill="FFFFFF"/>
        </w:rPr>
        <w:t>Mateřská škola komunikuje s rodiči: výměna informací, řešení problémů</w:t>
      </w:r>
      <w:r w:rsidRPr="00F76678">
        <w:rPr>
          <w:i/>
          <w:color w:val="000000" w:themeColor="text1"/>
          <w:shd w:val="clear" w:color="auto" w:fill="FFFFFF"/>
        </w:rPr>
        <w:t>. Vyd. 1. Praha: Portál, 2013, 130 s. ISBN 978-80-262-0378-0</w:t>
      </w:r>
    </w:p>
  </w:footnote>
  <w:footnote w:id="114">
    <w:p w:rsidR="00246222" w:rsidRPr="003D3696" w:rsidRDefault="00246222">
      <w:pPr>
        <w:pStyle w:val="Textpoznpodarou"/>
        <w:rPr>
          <w:i/>
        </w:rPr>
      </w:pPr>
      <w:r w:rsidRPr="00293142">
        <w:rPr>
          <w:rStyle w:val="Znakapoznpodarou"/>
          <w:i/>
        </w:rPr>
        <w:footnoteRef/>
      </w:r>
      <w:r>
        <w:rPr>
          <w:i/>
          <w:vertAlign w:val="superscript"/>
        </w:rPr>
        <w:t xml:space="preserve">-116 </w:t>
      </w:r>
      <w:r>
        <w:rPr>
          <w:i/>
        </w:rPr>
        <w:t>Tamtéž</w:t>
      </w:r>
    </w:p>
  </w:footnote>
  <w:footnote w:id="115">
    <w:p w:rsidR="00246222" w:rsidRDefault="00246222">
      <w:pPr>
        <w:pStyle w:val="Textpoznpodarou"/>
      </w:pPr>
    </w:p>
  </w:footnote>
  <w:footnote w:id="116">
    <w:p w:rsidR="00246222" w:rsidRPr="003D3696" w:rsidRDefault="00246222" w:rsidP="003D3696">
      <w:pPr>
        <w:spacing w:after="0"/>
        <w:ind w:firstLine="0"/>
        <w:rPr>
          <w:rFonts w:asciiTheme="minorHAnsi" w:hAnsiTheme="minorHAnsi"/>
          <w:i/>
          <w:color w:val="000000" w:themeColor="text1"/>
          <w:sz w:val="20"/>
          <w:szCs w:val="20"/>
        </w:rPr>
      </w:pPr>
    </w:p>
  </w:footnote>
  <w:footnote w:id="117">
    <w:p w:rsidR="00246222" w:rsidRPr="00FD398E" w:rsidRDefault="00246222">
      <w:pPr>
        <w:pStyle w:val="Textpoznpodarou"/>
        <w:rPr>
          <w:i/>
          <w:color w:val="000000" w:themeColor="text1"/>
          <w:shd w:val="clear" w:color="auto" w:fill="FFFFFF"/>
        </w:rPr>
      </w:pPr>
      <w:r>
        <w:rPr>
          <w:rStyle w:val="Znakapoznpodarou"/>
        </w:rPr>
        <w:footnoteRef/>
      </w:r>
      <w:r w:rsidRPr="00F76678">
        <w:rPr>
          <w:i/>
          <w:color w:val="000000" w:themeColor="text1"/>
          <w:shd w:val="clear" w:color="auto" w:fill="FFFFFF"/>
        </w:rPr>
        <w:t>LAŽOVÁ, Ladislava.</w:t>
      </w:r>
      <w:r w:rsidRPr="00F76678">
        <w:rPr>
          <w:rStyle w:val="apple-converted-space"/>
          <w:i/>
          <w:color w:val="000000" w:themeColor="text1"/>
          <w:shd w:val="clear" w:color="auto" w:fill="FFFFFF"/>
        </w:rPr>
        <w:t> </w:t>
      </w:r>
      <w:r w:rsidRPr="00F76678">
        <w:rPr>
          <w:i/>
          <w:iCs/>
          <w:color w:val="000000" w:themeColor="text1"/>
          <w:shd w:val="clear" w:color="auto" w:fill="FFFFFF"/>
        </w:rPr>
        <w:t>Mateřská škola komunikuje s rodiči: výměna informací, řešení problémů</w:t>
      </w:r>
      <w:r w:rsidRPr="00F76678">
        <w:rPr>
          <w:i/>
          <w:color w:val="000000" w:themeColor="text1"/>
          <w:shd w:val="clear" w:color="auto" w:fill="FFFFFF"/>
        </w:rPr>
        <w:t>. Vyd. 1. Praha: Portál, 2013, 130 s. ISBN 978-80-262-0378-0</w:t>
      </w:r>
    </w:p>
  </w:footnote>
  <w:footnote w:id="118">
    <w:p w:rsidR="00246222" w:rsidRDefault="00246222">
      <w:pPr>
        <w:pStyle w:val="Textpoznpodarou"/>
        <w:rPr>
          <w:i/>
          <w:color w:val="000000" w:themeColor="text1"/>
          <w:shd w:val="clear" w:color="auto" w:fill="FFFFFF"/>
        </w:rPr>
      </w:pPr>
      <w:r w:rsidRPr="00293142">
        <w:rPr>
          <w:rStyle w:val="Znakapoznpodarou"/>
          <w:i/>
        </w:rPr>
        <w:footnoteRef/>
      </w:r>
      <w:r>
        <w:rPr>
          <w:vertAlign w:val="superscript"/>
        </w:rPr>
        <w:t xml:space="preserve">-119 </w:t>
      </w:r>
      <w:r>
        <w:rPr>
          <w:i/>
          <w:color w:val="000000" w:themeColor="text1"/>
          <w:shd w:val="clear" w:color="auto" w:fill="FFFFFF"/>
        </w:rPr>
        <w:t>Tamtéž</w:t>
      </w:r>
    </w:p>
    <w:p w:rsidR="00246222" w:rsidRDefault="00246222" w:rsidP="00A337CB">
      <w:pPr>
        <w:pStyle w:val="Textpoznpodarou"/>
        <w:rPr>
          <w:rFonts w:cs="Arial"/>
          <w:color w:val="000000"/>
          <w:shd w:val="clear" w:color="auto" w:fill="FFFFFF"/>
        </w:rPr>
      </w:pPr>
      <w:r>
        <w:rPr>
          <w:i/>
          <w:color w:val="000000" w:themeColor="text1"/>
          <w:shd w:val="clear" w:color="auto" w:fill="FFFFFF"/>
          <w:vertAlign w:val="superscript"/>
        </w:rPr>
        <w:t xml:space="preserve">120 </w:t>
      </w:r>
      <w:r w:rsidRPr="00F941BE">
        <w:rPr>
          <w:rFonts w:cs="Arial"/>
          <w:color w:val="000000"/>
          <w:shd w:val="clear" w:color="auto" w:fill="FFFFFF"/>
        </w:rPr>
        <w:t xml:space="preserve">NIESEL, </w:t>
      </w:r>
      <w:proofErr w:type="spellStart"/>
      <w:r w:rsidRPr="00F941BE">
        <w:rPr>
          <w:rFonts w:cs="Arial"/>
          <w:color w:val="000000"/>
          <w:shd w:val="clear" w:color="auto" w:fill="FFFFFF"/>
        </w:rPr>
        <w:t>Renate</w:t>
      </w:r>
      <w:proofErr w:type="spellEnd"/>
      <w:r w:rsidRPr="00F941BE">
        <w:rPr>
          <w:rFonts w:cs="Arial"/>
          <w:color w:val="000000"/>
          <w:shd w:val="clear" w:color="auto" w:fill="FFFFFF"/>
        </w:rPr>
        <w:t xml:space="preserve"> a Wilfried GRIEBEL.</w:t>
      </w:r>
      <w:r w:rsidRPr="00F941BE">
        <w:rPr>
          <w:rStyle w:val="apple-converted-space"/>
          <w:rFonts w:cs="Arial"/>
          <w:color w:val="000000"/>
          <w:shd w:val="clear" w:color="auto" w:fill="FFFFFF"/>
        </w:rPr>
        <w:t> </w:t>
      </w:r>
      <w:r w:rsidRPr="00F941BE">
        <w:rPr>
          <w:rFonts w:cs="Arial"/>
          <w:i/>
          <w:iCs/>
          <w:color w:val="000000"/>
          <w:shd w:val="clear" w:color="auto" w:fill="FFFFFF"/>
        </w:rPr>
        <w:t>Poprvé v mateřské škole</w:t>
      </w:r>
      <w:r w:rsidRPr="00F941BE">
        <w:rPr>
          <w:rFonts w:cs="Arial"/>
          <w:color w:val="000000"/>
          <w:shd w:val="clear" w:color="auto" w:fill="FFFFFF"/>
        </w:rPr>
        <w:t>. Praha: Portál, 2005. ISBN 80-717-8-989-5</w:t>
      </w:r>
    </w:p>
    <w:p w:rsidR="00246222" w:rsidRPr="00A337CB" w:rsidRDefault="00246222">
      <w:pPr>
        <w:pStyle w:val="Textpoznpodarou"/>
        <w:rPr>
          <w:color w:val="000000" w:themeColor="text1"/>
          <w:shd w:val="clear" w:color="auto" w:fill="FFFFFF"/>
        </w:rPr>
      </w:pPr>
      <w:r>
        <w:rPr>
          <w:color w:val="000000" w:themeColor="text1"/>
          <w:shd w:val="clear" w:color="auto" w:fill="FFFFFF"/>
          <w:vertAlign w:val="superscript"/>
        </w:rPr>
        <w:t xml:space="preserve">121 </w:t>
      </w:r>
      <w:r>
        <w:rPr>
          <w:color w:val="000000" w:themeColor="text1"/>
          <w:shd w:val="clear" w:color="auto" w:fill="FFFFFF"/>
        </w:rPr>
        <w:t>Tamtéž</w:t>
      </w:r>
    </w:p>
    <w:p w:rsidR="00246222" w:rsidRPr="00FD398E" w:rsidRDefault="00246222">
      <w:pPr>
        <w:pStyle w:val="Textpoznpodarou"/>
        <w:rPr>
          <w:i/>
          <w:color w:val="000000" w:themeColor="text1"/>
          <w:shd w:val="clear" w:color="auto" w:fill="FFFFFF"/>
        </w:rPr>
      </w:pPr>
    </w:p>
    <w:p w:rsidR="00246222" w:rsidRPr="0005742F" w:rsidRDefault="00246222">
      <w:pPr>
        <w:pStyle w:val="Textpoznpodarou"/>
        <w:rPr>
          <w:vertAlign w:val="superscript"/>
        </w:rPr>
      </w:pPr>
    </w:p>
  </w:footnote>
  <w:footnote w:id="119">
    <w:p w:rsidR="00246222" w:rsidRDefault="00246222">
      <w:pPr>
        <w:pStyle w:val="Textpoznpodarou"/>
      </w:pPr>
    </w:p>
  </w:footnote>
  <w:footnote w:id="120">
    <w:p w:rsidR="00246222" w:rsidRDefault="00246222">
      <w:pPr>
        <w:pStyle w:val="Textpoznpodarou"/>
      </w:pPr>
    </w:p>
  </w:footnote>
  <w:footnote w:id="121">
    <w:p w:rsidR="00246222" w:rsidRDefault="00246222">
      <w:pPr>
        <w:pStyle w:val="Textpoznpodarou"/>
      </w:pPr>
    </w:p>
  </w:footnote>
  <w:footnote w:id="122">
    <w:p w:rsidR="00246222" w:rsidRDefault="00246222">
      <w:pPr>
        <w:pStyle w:val="Textpoznpodarou"/>
      </w:pPr>
      <w:r>
        <w:rPr>
          <w:rStyle w:val="Znakapoznpodarou"/>
        </w:rPr>
        <w:footnoteRef/>
      </w:r>
      <w:r>
        <w:rPr>
          <w:rFonts w:cs="Arial"/>
          <w:color w:val="000000"/>
          <w:shd w:val="clear" w:color="auto" w:fill="FFFFFF"/>
        </w:rPr>
        <w:t xml:space="preserve">NIESEL, </w:t>
      </w:r>
      <w:proofErr w:type="spellStart"/>
      <w:r>
        <w:rPr>
          <w:rFonts w:cs="Arial"/>
          <w:color w:val="000000"/>
          <w:shd w:val="clear" w:color="auto" w:fill="FFFFFF"/>
        </w:rPr>
        <w:t>Renate</w:t>
      </w:r>
      <w:proofErr w:type="spellEnd"/>
      <w:r>
        <w:rPr>
          <w:rFonts w:cs="Arial"/>
          <w:color w:val="000000"/>
          <w:shd w:val="clear" w:color="auto" w:fill="FFFFFF"/>
        </w:rPr>
        <w:t xml:space="preserve"> a Wilfried GRIEBEL.</w:t>
      </w:r>
      <w:r>
        <w:rPr>
          <w:rStyle w:val="apple-converted-space"/>
          <w:rFonts w:cs="Arial"/>
          <w:color w:val="000000"/>
          <w:shd w:val="clear" w:color="auto" w:fill="FFFFFF"/>
        </w:rPr>
        <w:t> </w:t>
      </w:r>
      <w:r>
        <w:rPr>
          <w:rFonts w:cs="Arial"/>
          <w:i/>
          <w:iCs/>
          <w:color w:val="000000"/>
          <w:shd w:val="clear" w:color="auto" w:fill="FFFFFF"/>
        </w:rPr>
        <w:t>Poprvé v mateřské škole</w:t>
      </w:r>
      <w:r>
        <w:rPr>
          <w:rFonts w:cs="Arial"/>
          <w:color w:val="000000"/>
          <w:shd w:val="clear" w:color="auto" w:fill="FFFFFF"/>
        </w:rPr>
        <w:t>. Praha: Portál, 2005. ISBN 80-717-8-989-5</w:t>
      </w:r>
    </w:p>
  </w:footnote>
  <w:footnote w:id="123">
    <w:p w:rsidR="00246222" w:rsidRPr="00122051" w:rsidRDefault="00246222" w:rsidP="0005742F">
      <w:pPr>
        <w:pStyle w:val="Textpoznpodarou"/>
      </w:pPr>
      <w:r>
        <w:rPr>
          <w:rStyle w:val="Znakapoznpodarou"/>
        </w:rPr>
        <w:footnoteRef/>
      </w:r>
      <w:r>
        <w:rPr>
          <w:rFonts w:cs="Arial"/>
          <w:color w:val="000000"/>
          <w:shd w:val="clear" w:color="auto" w:fill="FFFFFF"/>
          <w:vertAlign w:val="superscript"/>
        </w:rPr>
        <w:t xml:space="preserve">- </w:t>
      </w:r>
      <w:proofErr w:type="gramStart"/>
      <w:r>
        <w:rPr>
          <w:vertAlign w:val="superscript"/>
        </w:rPr>
        <w:t xml:space="preserve">126  </w:t>
      </w:r>
      <w:r>
        <w:t>Tamtéž</w:t>
      </w:r>
      <w:proofErr w:type="gramEnd"/>
    </w:p>
    <w:p w:rsidR="00246222" w:rsidRDefault="00246222">
      <w:pPr>
        <w:pStyle w:val="Textpoznpodarou"/>
      </w:pPr>
    </w:p>
  </w:footnote>
  <w:footnote w:id="124">
    <w:p w:rsidR="00246222" w:rsidRDefault="00246222">
      <w:pPr>
        <w:pStyle w:val="Textpoznpodarou"/>
      </w:pPr>
    </w:p>
  </w:footnote>
  <w:footnote w:id="125">
    <w:p w:rsidR="00246222" w:rsidRDefault="00246222">
      <w:pPr>
        <w:pStyle w:val="Textpoznpodarou"/>
      </w:pPr>
    </w:p>
  </w:footnote>
  <w:footnote w:id="126">
    <w:p w:rsidR="00246222" w:rsidRPr="00122051" w:rsidRDefault="00246222">
      <w:pPr>
        <w:pStyle w:val="Textpoznpodarou"/>
        <w:rPr>
          <w:rFonts w:cs="Arial"/>
          <w:color w:val="000000"/>
          <w:shd w:val="clear" w:color="auto" w:fill="FFFFFF"/>
        </w:rPr>
      </w:pPr>
    </w:p>
  </w:footnote>
  <w:footnote w:id="127">
    <w:p w:rsidR="00246222" w:rsidRDefault="00246222">
      <w:pPr>
        <w:pStyle w:val="Textpoznpodarou"/>
      </w:pPr>
    </w:p>
  </w:footnote>
  <w:footnote w:id="128">
    <w:p w:rsidR="00246222" w:rsidRDefault="00246222" w:rsidP="00C5196D">
      <w:pPr>
        <w:pStyle w:val="Textpoznpodarou"/>
        <w:rPr>
          <w:rFonts w:cs="Arial"/>
          <w:color w:val="000000"/>
          <w:shd w:val="clear" w:color="auto" w:fill="FFFFFF"/>
        </w:rPr>
      </w:pPr>
      <w:r>
        <w:rPr>
          <w:rStyle w:val="Znakapoznpodarou"/>
        </w:rPr>
        <w:footnoteRef/>
      </w:r>
      <w:r>
        <w:rPr>
          <w:rFonts w:cs="Arial"/>
          <w:color w:val="000000"/>
          <w:shd w:val="clear" w:color="auto" w:fill="FFFFFF"/>
        </w:rPr>
        <w:t xml:space="preserve"> NIESEL, </w:t>
      </w:r>
      <w:proofErr w:type="spellStart"/>
      <w:r>
        <w:rPr>
          <w:rFonts w:cs="Arial"/>
          <w:color w:val="000000"/>
          <w:shd w:val="clear" w:color="auto" w:fill="FFFFFF"/>
        </w:rPr>
        <w:t>Renate</w:t>
      </w:r>
      <w:proofErr w:type="spellEnd"/>
      <w:r>
        <w:rPr>
          <w:rFonts w:cs="Arial"/>
          <w:color w:val="000000"/>
          <w:shd w:val="clear" w:color="auto" w:fill="FFFFFF"/>
        </w:rPr>
        <w:t xml:space="preserve"> a Wilfried GRIEBEL.</w:t>
      </w:r>
      <w:r>
        <w:rPr>
          <w:rStyle w:val="apple-converted-space"/>
          <w:rFonts w:cs="Arial"/>
          <w:color w:val="000000"/>
          <w:shd w:val="clear" w:color="auto" w:fill="FFFFFF"/>
        </w:rPr>
        <w:t> </w:t>
      </w:r>
      <w:r>
        <w:rPr>
          <w:rFonts w:cs="Arial"/>
          <w:i/>
          <w:iCs/>
          <w:color w:val="000000"/>
          <w:shd w:val="clear" w:color="auto" w:fill="FFFFFF"/>
        </w:rPr>
        <w:t>Poprvé v mateřské škole</w:t>
      </w:r>
      <w:r>
        <w:rPr>
          <w:rFonts w:cs="Arial"/>
          <w:color w:val="000000"/>
          <w:shd w:val="clear" w:color="auto" w:fill="FFFFFF"/>
        </w:rPr>
        <w:t>. Praha: Portál, 2005. ISBN 80-717-8-989-5</w:t>
      </w:r>
    </w:p>
    <w:p w:rsidR="00246222" w:rsidRDefault="00246222">
      <w:pPr>
        <w:pStyle w:val="Textpoznpodarou"/>
      </w:pPr>
    </w:p>
    <w:p w:rsidR="00246222" w:rsidRPr="00361734" w:rsidRDefault="00246222">
      <w:pPr>
        <w:pStyle w:val="Textpoznpodarou"/>
        <w:rPr>
          <w:i/>
        </w:rPr>
      </w:pPr>
      <w:r>
        <w:rPr>
          <w:vertAlign w:val="superscript"/>
        </w:rPr>
        <w:t xml:space="preserve">129-131 </w:t>
      </w:r>
      <w:r>
        <w:rPr>
          <w:i/>
        </w:rPr>
        <w:t>Tamtéž</w:t>
      </w:r>
    </w:p>
  </w:footnote>
  <w:footnote w:id="129">
    <w:p w:rsidR="00246222" w:rsidRDefault="00246222">
      <w:pPr>
        <w:pStyle w:val="Textpoznpodarou"/>
      </w:pPr>
    </w:p>
  </w:footnote>
  <w:footnote w:id="130">
    <w:p w:rsidR="00246222" w:rsidRDefault="00246222">
      <w:pPr>
        <w:pStyle w:val="Textpoznpodarou"/>
      </w:pPr>
    </w:p>
  </w:footnote>
  <w:footnote w:id="131">
    <w:p w:rsidR="00246222" w:rsidRDefault="00246222">
      <w:pPr>
        <w:pStyle w:val="Textpoznpodarou"/>
      </w:pPr>
    </w:p>
  </w:footnote>
  <w:footnote w:id="132">
    <w:p w:rsidR="00246222" w:rsidRDefault="00246222">
      <w:pPr>
        <w:pStyle w:val="Textpoznpodarou"/>
      </w:pPr>
      <w:r>
        <w:rPr>
          <w:rStyle w:val="Znakapoznpodarou"/>
        </w:rPr>
        <w:footnoteRef/>
      </w:r>
      <w:r w:rsidRPr="00F941BE">
        <w:rPr>
          <w:rFonts w:cs="Arial"/>
          <w:color w:val="000000"/>
          <w:shd w:val="clear" w:color="auto" w:fill="FFFFFF"/>
        </w:rPr>
        <w:t xml:space="preserve">NIESEL, </w:t>
      </w:r>
      <w:proofErr w:type="spellStart"/>
      <w:r w:rsidRPr="00F941BE">
        <w:rPr>
          <w:rFonts w:cs="Arial"/>
          <w:color w:val="000000"/>
          <w:shd w:val="clear" w:color="auto" w:fill="FFFFFF"/>
        </w:rPr>
        <w:t>Renate</w:t>
      </w:r>
      <w:proofErr w:type="spellEnd"/>
      <w:r w:rsidRPr="00F941BE">
        <w:rPr>
          <w:rFonts w:cs="Arial"/>
          <w:color w:val="000000"/>
          <w:shd w:val="clear" w:color="auto" w:fill="FFFFFF"/>
        </w:rPr>
        <w:t xml:space="preserve"> a Wilfried GRIEBEL.</w:t>
      </w:r>
      <w:r w:rsidRPr="00F941BE">
        <w:rPr>
          <w:rStyle w:val="apple-converted-space"/>
          <w:rFonts w:cs="Arial"/>
          <w:color w:val="000000"/>
          <w:shd w:val="clear" w:color="auto" w:fill="FFFFFF"/>
        </w:rPr>
        <w:t> </w:t>
      </w:r>
      <w:r w:rsidRPr="00F941BE">
        <w:rPr>
          <w:rFonts w:cs="Arial"/>
          <w:i/>
          <w:iCs/>
          <w:color w:val="000000"/>
          <w:shd w:val="clear" w:color="auto" w:fill="FFFFFF"/>
        </w:rPr>
        <w:t>Poprvé v mateřské škole</w:t>
      </w:r>
      <w:r w:rsidRPr="00F941BE">
        <w:rPr>
          <w:rFonts w:cs="Arial"/>
          <w:color w:val="000000"/>
          <w:shd w:val="clear" w:color="auto" w:fill="FFFFFF"/>
        </w:rPr>
        <w:t>. Praha: Portál, 2005. ISBN 80-717-8-989-5</w:t>
      </w:r>
    </w:p>
  </w:footnote>
  <w:footnote w:id="133">
    <w:p w:rsidR="00246222" w:rsidRPr="004D41E5" w:rsidRDefault="00246222">
      <w:pPr>
        <w:pStyle w:val="Textpoznpodarou"/>
      </w:pPr>
      <w:r>
        <w:rPr>
          <w:rStyle w:val="Znakapoznpodarou"/>
        </w:rPr>
        <w:footnoteRef/>
      </w:r>
      <w:r>
        <w:rPr>
          <w:rFonts w:cs="Arial"/>
          <w:color w:val="000000"/>
          <w:shd w:val="clear" w:color="auto" w:fill="FFFFFF"/>
          <w:vertAlign w:val="superscript"/>
        </w:rPr>
        <w:t xml:space="preserve">- </w:t>
      </w:r>
      <w:r>
        <w:rPr>
          <w:vertAlign w:val="superscript"/>
        </w:rPr>
        <w:t xml:space="preserve">134 </w:t>
      </w:r>
      <w:r>
        <w:t>Tamtéž</w:t>
      </w:r>
    </w:p>
  </w:footnote>
  <w:footnote w:id="134">
    <w:p w:rsidR="00246222" w:rsidRDefault="0024622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224"/>
    <w:multiLevelType w:val="hybridMultilevel"/>
    <w:tmpl w:val="C4D6F410"/>
    <w:lvl w:ilvl="0" w:tplc="2DEC131E">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
    <w:nsid w:val="0B3A635F"/>
    <w:multiLevelType w:val="hybridMultilevel"/>
    <w:tmpl w:val="57C0E882"/>
    <w:lvl w:ilvl="0" w:tplc="A0AA448E">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2">
    <w:nsid w:val="0B8514F8"/>
    <w:multiLevelType w:val="hybridMultilevel"/>
    <w:tmpl w:val="EFF2C76C"/>
    <w:lvl w:ilvl="0" w:tplc="676290BC">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nsid w:val="13BF31ED"/>
    <w:multiLevelType w:val="hybridMultilevel"/>
    <w:tmpl w:val="D2349C6A"/>
    <w:lvl w:ilvl="0" w:tplc="D8A4BB88">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4">
    <w:nsid w:val="16FF60A9"/>
    <w:multiLevelType w:val="hybridMultilevel"/>
    <w:tmpl w:val="D4428512"/>
    <w:lvl w:ilvl="0" w:tplc="0992A6D6">
      <w:start w:val="1"/>
      <w:numFmt w:val="upperRoman"/>
      <w:lvlText w:val="%1."/>
      <w:lvlJc w:val="left"/>
      <w:pPr>
        <w:ind w:left="1400" w:hanging="72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5">
    <w:nsid w:val="1C452C23"/>
    <w:multiLevelType w:val="hybridMultilevel"/>
    <w:tmpl w:val="68C6FF1E"/>
    <w:lvl w:ilvl="0" w:tplc="0DD4D274">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6">
    <w:nsid w:val="1D4801B2"/>
    <w:multiLevelType w:val="hybridMultilevel"/>
    <w:tmpl w:val="71DA2CE0"/>
    <w:lvl w:ilvl="0" w:tplc="4EA44152">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7">
    <w:nsid w:val="1E096BB4"/>
    <w:multiLevelType w:val="hybridMultilevel"/>
    <w:tmpl w:val="9F88B868"/>
    <w:lvl w:ilvl="0" w:tplc="02F0F9EC">
      <w:start w:val="1"/>
      <w:numFmt w:val="lowerLetter"/>
      <w:lvlText w:val="%1)"/>
      <w:lvlJc w:val="left"/>
      <w:pPr>
        <w:ind w:left="1980" w:hanging="360"/>
      </w:pPr>
    </w:lvl>
    <w:lvl w:ilvl="1" w:tplc="04050019">
      <w:start w:val="1"/>
      <w:numFmt w:val="lowerLetter"/>
      <w:lvlText w:val="%2."/>
      <w:lvlJc w:val="left"/>
      <w:pPr>
        <w:ind w:left="2700" w:hanging="360"/>
      </w:pPr>
    </w:lvl>
    <w:lvl w:ilvl="2" w:tplc="0405001B">
      <w:start w:val="1"/>
      <w:numFmt w:val="lowerRoman"/>
      <w:lvlText w:val="%3."/>
      <w:lvlJc w:val="right"/>
      <w:pPr>
        <w:ind w:left="3420" w:hanging="180"/>
      </w:pPr>
    </w:lvl>
    <w:lvl w:ilvl="3" w:tplc="0405000F">
      <w:start w:val="1"/>
      <w:numFmt w:val="decimal"/>
      <w:lvlText w:val="%4."/>
      <w:lvlJc w:val="left"/>
      <w:pPr>
        <w:ind w:left="4140" w:hanging="360"/>
      </w:pPr>
    </w:lvl>
    <w:lvl w:ilvl="4" w:tplc="04050019">
      <w:start w:val="1"/>
      <w:numFmt w:val="lowerLetter"/>
      <w:lvlText w:val="%5."/>
      <w:lvlJc w:val="left"/>
      <w:pPr>
        <w:ind w:left="4860" w:hanging="360"/>
      </w:pPr>
    </w:lvl>
    <w:lvl w:ilvl="5" w:tplc="0405001B">
      <w:start w:val="1"/>
      <w:numFmt w:val="lowerRoman"/>
      <w:lvlText w:val="%6."/>
      <w:lvlJc w:val="right"/>
      <w:pPr>
        <w:ind w:left="5580" w:hanging="180"/>
      </w:pPr>
    </w:lvl>
    <w:lvl w:ilvl="6" w:tplc="0405000F">
      <w:start w:val="1"/>
      <w:numFmt w:val="decimal"/>
      <w:lvlText w:val="%7."/>
      <w:lvlJc w:val="left"/>
      <w:pPr>
        <w:ind w:left="6300" w:hanging="360"/>
      </w:pPr>
    </w:lvl>
    <w:lvl w:ilvl="7" w:tplc="04050019">
      <w:start w:val="1"/>
      <w:numFmt w:val="lowerLetter"/>
      <w:lvlText w:val="%8."/>
      <w:lvlJc w:val="left"/>
      <w:pPr>
        <w:ind w:left="7020" w:hanging="360"/>
      </w:pPr>
    </w:lvl>
    <w:lvl w:ilvl="8" w:tplc="0405001B">
      <w:start w:val="1"/>
      <w:numFmt w:val="lowerRoman"/>
      <w:lvlText w:val="%9."/>
      <w:lvlJc w:val="right"/>
      <w:pPr>
        <w:ind w:left="7740" w:hanging="180"/>
      </w:pPr>
    </w:lvl>
  </w:abstractNum>
  <w:abstractNum w:abstractNumId="8">
    <w:nsid w:val="20F04F03"/>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9">
    <w:nsid w:val="21654AE2"/>
    <w:multiLevelType w:val="hybridMultilevel"/>
    <w:tmpl w:val="B0B82362"/>
    <w:lvl w:ilvl="0" w:tplc="04050019">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0">
    <w:nsid w:val="21B31239"/>
    <w:multiLevelType w:val="hybridMultilevel"/>
    <w:tmpl w:val="4CA029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3702CAE"/>
    <w:multiLevelType w:val="hybridMultilevel"/>
    <w:tmpl w:val="141A9F6A"/>
    <w:lvl w:ilvl="0" w:tplc="04050019">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2">
    <w:nsid w:val="2B650EB4"/>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13">
    <w:nsid w:val="2B8C44A1"/>
    <w:multiLevelType w:val="hybridMultilevel"/>
    <w:tmpl w:val="0DC0F0B2"/>
    <w:lvl w:ilvl="0" w:tplc="C7861618">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4">
    <w:nsid w:val="2C49295C"/>
    <w:multiLevelType w:val="hybridMultilevel"/>
    <w:tmpl w:val="9E301618"/>
    <w:lvl w:ilvl="0" w:tplc="6062FF7A">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5">
    <w:nsid w:val="2D332A7E"/>
    <w:multiLevelType w:val="hybridMultilevel"/>
    <w:tmpl w:val="FF96A90C"/>
    <w:lvl w:ilvl="0" w:tplc="EC38C2EA">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6">
    <w:nsid w:val="337B22C1"/>
    <w:multiLevelType w:val="hybridMultilevel"/>
    <w:tmpl w:val="60B6C320"/>
    <w:lvl w:ilvl="0" w:tplc="262823BC">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17">
    <w:nsid w:val="39C85EFB"/>
    <w:multiLevelType w:val="hybridMultilevel"/>
    <w:tmpl w:val="A6442D2A"/>
    <w:lvl w:ilvl="0" w:tplc="07B63E4E">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18">
    <w:nsid w:val="3B003391"/>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19">
    <w:nsid w:val="454E7B0E"/>
    <w:multiLevelType w:val="hybridMultilevel"/>
    <w:tmpl w:val="A2B440BE"/>
    <w:lvl w:ilvl="0" w:tplc="F440D0BE">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20">
    <w:nsid w:val="4AB82B05"/>
    <w:multiLevelType w:val="hybridMultilevel"/>
    <w:tmpl w:val="B7FA7BF2"/>
    <w:lvl w:ilvl="0" w:tplc="172065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BA413F7"/>
    <w:multiLevelType w:val="hybridMultilevel"/>
    <w:tmpl w:val="030ADB3A"/>
    <w:lvl w:ilvl="0" w:tplc="105E48CA">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22">
    <w:nsid w:val="4E350758"/>
    <w:multiLevelType w:val="hybridMultilevel"/>
    <w:tmpl w:val="71F06A32"/>
    <w:lvl w:ilvl="0" w:tplc="0F66141A">
      <w:start w:val="1"/>
      <w:numFmt w:val="decimal"/>
      <w:lvlText w:val="%1)"/>
      <w:lvlJc w:val="left"/>
      <w:pPr>
        <w:ind w:left="1040" w:hanging="360"/>
      </w:pPr>
      <w:rPr>
        <w:rFonts w:hint="default"/>
        <w:u w:val="none"/>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3">
    <w:nsid w:val="4F4A1A60"/>
    <w:multiLevelType w:val="hybridMultilevel"/>
    <w:tmpl w:val="F454D994"/>
    <w:lvl w:ilvl="0" w:tplc="0A34A6A0">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24">
    <w:nsid w:val="510A342E"/>
    <w:multiLevelType w:val="hybridMultilevel"/>
    <w:tmpl w:val="C4D6F410"/>
    <w:lvl w:ilvl="0" w:tplc="2DEC131E">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25">
    <w:nsid w:val="576518A2"/>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26">
    <w:nsid w:val="57E37A17"/>
    <w:multiLevelType w:val="hybridMultilevel"/>
    <w:tmpl w:val="97A05B64"/>
    <w:lvl w:ilvl="0" w:tplc="3D3EE92A">
      <w:start w:val="1"/>
      <w:numFmt w:val="decimal"/>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7">
    <w:nsid w:val="6198590A"/>
    <w:multiLevelType w:val="hybridMultilevel"/>
    <w:tmpl w:val="C8700E6C"/>
    <w:lvl w:ilvl="0" w:tplc="E848CC6C">
      <w:start w:val="1"/>
      <w:numFmt w:val="decimal"/>
      <w:lvlText w:val="%1."/>
      <w:lvlJc w:val="left"/>
      <w:pPr>
        <w:ind w:left="1260" w:hanging="360"/>
      </w:pPr>
      <w:rPr>
        <w:strike w:val="0"/>
        <w:dstrike w:val="0"/>
        <w:u w:val="none"/>
        <w:effect w:val="none"/>
      </w:r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28">
    <w:nsid w:val="6918023C"/>
    <w:multiLevelType w:val="hybridMultilevel"/>
    <w:tmpl w:val="D21638B0"/>
    <w:lvl w:ilvl="0" w:tplc="61BCDF2A">
      <w:start w:val="1"/>
      <w:numFmt w:val="decimal"/>
      <w:lvlText w:val="%1."/>
      <w:lvlJc w:val="left"/>
      <w:pPr>
        <w:ind w:left="1210" w:hanging="360"/>
      </w:p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abstractNum w:abstractNumId="29">
    <w:nsid w:val="69A821D7"/>
    <w:multiLevelType w:val="hybridMultilevel"/>
    <w:tmpl w:val="DE26142A"/>
    <w:lvl w:ilvl="0" w:tplc="FF8C36BA">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30">
    <w:nsid w:val="717204DD"/>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31">
    <w:nsid w:val="730D15C8"/>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32">
    <w:nsid w:val="743B433B"/>
    <w:multiLevelType w:val="hybridMultilevel"/>
    <w:tmpl w:val="92181FDE"/>
    <w:lvl w:ilvl="0" w:tplc="B598227E">
      <w:start w:val="1"/>
      <w:numFmt w:val="decimal"/>
      <w:lvlText w:val="%1."/>
      <w:lvlJc w:val="left"/>
      <w:pPr>
        <w:ind w:left="1040" w:hanging="360"/>
      </w:pPr>
    </w:lvl>
    <w:lvl w:ilvl="1" w:tplc="04050019">
      <w:start w:val="1"/>
      <w:numFmt w:val="lowerLetter"/>
      <w:lvlText w:val="%2."/>
      <w:lvlJc w:val="left"/>
      <w:pPr>
        <w:ind w:left="1760" w:hanging="360"/>
      </w:pPr>
    </w:lvl>
    <w:lvl w:ilvl="2" w:tplc="0405001B">
      <w:start w:val="1"/>
      <w:numFmt w:val="lowerRoman"/>
      <w:lvlText w:val="%3."/>
      <w:lvlJc w:val="right"/>
      <w:pPr>
        <w:ind w:left="2480" w:hanging="180"/>
      </w:pPr>
    </w:lvl>
    <w:lvl w:ilvl="3" w:tplc="0405000F">
      <w:start w:val="1"/>
      <w:numFmt w:val="decimal"/>
      <w:lvlText w:val="%4."/>
      <w:lvlJc w:val="left"/>
      <w:pPr>
        <w:ind w:left="3200" w:hanging="360"/>
      </w:pPr>
    </w:lvl>
    <w:lvl w:ilvl="4" w:tplc="04050019">
      <w:start w:val="1"/>
      <w:numFmt w:val="lowerLetter"/>
      <w:lvlText w:val="%5."/>
      <w:lvlJc w:val="left"/>
      <w:pPr>
        <w:ind w:left="3920" w:hanging="360"/>
      </w:pPr>
    </w:lvl>
    <w:lvl w:ilvl="5" w:tplc="0405001B">
      <w:start w:val="1"/>
      <w:numFmt w:val="lowerRoman"/>
      <w:lvlText w:val="%6."/>
      <w:lvlJc w:val="right"/>
      <w:pPr>
        <w:ind w:left="4640" w:hanging="180"/>
      </w:pPr>
    </w:lvl>
    <w:lvl w:ilvl="6" w:tplc="0405000F">
      <w:start w:val="1"/>
      <w:numFmt w:val="decimal"/>
      <w:lvlText w:val="%7."/>
      <w:lvlJc w:val="left"/>
      <w:pPr>
        <w:ind w:left="5360" w:hanging="360"/>
      </w:pPr>
    </w:lvl>
    <w:lvl w:ilvl="7" w:tplc="04050019">
      <w:start w:val="1"/>
      <w:numFmt w:val="lowerLetter"/>
      <w:lvlText w:val="%8."/>
      <w:lvlJc w:val="left"/>
      <w:pPr>
        <w:ind w:left="6080" w:hanging="360"/>
      </w:pPr>
    </w:lvl>
    <w:lvl w:ilvl="8" w:tplc="0405001B">
      <w:start w:val="1"/>
      <w:numFmt w:val="lowerRoman"/>
      <w:lvlText w:val="%9."/>
      <w:lvlJc w:val="right"/>
      <w:pPr>
        <w:ind w:left="6800" w:hanging="180"/>
      </w:pPr>
    </w:lvl>
  </w:abstractNum>
  <w:abstractNum w:abstractNumId="33">
    <w:nsid w:val="77F67B27"/>
    <w:multiLevelType w:val="hybridMultilevel"/>
    <w:tmpl w:val="E6062574"/>
    <w:lvl w:ilvl="0" w:tplc="B5ECC068">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abstractNum w:abstractNumId="34">
    <w:nsid w:val="7C7E50D6"/>
    <w:multiLevelType w:val="hybridMultilevel"/>
    <w:tmpl w:val="C54696D6"/>
    <w:lvl w:ilvl="0" w:tplc="F056AC54">
      <w:start w:val="1"/>
      <w:numFmt w:val="lowerLetter"/>
      <w:lvlText w:val="%1)"/>
      <w:lvlJc w:val="left"/>
      <w:pPr>
        <w:ind w:left="1620" w:hanging="360"/>
      </w:p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ind w:left="3780" w:hanging="360"/>
      </w:pPr>
    </w:lvl>
    <w:lvl w:ilvl="4" w:tplc="04050019">
      <w:start w:val="1"/>
      <w:numFmt w:val="lowerLetter"/>
      <w:lvlText w:val="%5."/>
      <w:lvlJc w:val="left"/>
      <w:pPr>
        <w:ind w:left="4500" w:hanging="360"/>
      </w:pPr>
    </w:lvl>
    <w:lvl w:ilvl="5" w:tplc="0405001B">
      <w:start w:val="1"/>
      <w:numFmt w:val="lowerRoman"/>
      <w:lvlText w:val="%6."/>
      <w:lvlJc w:val="right"/>
      <w:pPr>
        <w:ind w:left="5220" w:hanging="180"/>
      </w:pPr>
    </w:lvl>
    <w:lvl w:ilvl="6" w:tplc="0405000F">
      <w:start w:val="1"/>
      <w:numFmt w:val="decimal"/>
      <w:lvlText w:val="%7."/>
      <w:lvlJc w:val="left"/>
      <w:pPr>
        <w:ind w:left="5940" w:hanging="360"/>
      </w:pPr>
    </w:lvl>
    <w:lvl w:ilvl="7" w:tplc="04050019">
      <w:start w:val="1"/>
      <w:numFmt w:val="lowerLetter"/>
      <w:lvlText w:val="%8."/>
      <w:lvlJc w:val="left"/>
      <w:pPr>
        <w:ind w:left="6660" w:hanging="360"/>
      </w:pPr>
    </w:lvl>
    <w:lvl w:ilvl="8" w:tplc="0405001B">
      <w:start w:val="1"/>
      <w:numFmt w:val="lowerRoman"/>
      <w:lvlText w:val="%9."/>
      <w:lvlJc w:val="right"/>
      <w:pPr>
        <w:ind w:left="7380" w:hanging="180"/>
      </w:pPr>
    </w:lvl>
  </w:abstractNum>
  <w:num w:numId="1">
    <w:abstractNumId w:val="20"/>
  </w:num>
  <w:num w:numId="2">
    <w:abstractNumId w:val="26"/>
  </w:num>
  <w:num w:numId="3">
    <w:abstractNumId w:val="22"/>
  </w:num>
  <w:num w:numId="4">
    <w:abstractNumId w:val="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8"/>
  </w:num>
  <w:num w:numId="33">
    <w:abstractNumId w:val="31"/>
  </w:num>
  <w:num w:numId="34">
    <w:abstractNumId w:val="12"/>
  </w:num>
  <w:num w:numId="35">
    <w:abstractNumId w:val="18"/>
  </w:num>
  <w:num w:numId="36">
    <w:abstractNumId w:val="32"/>
  </w:num>
  <w:num w:numId="37">
    <w:abstractNumId w:val="25"/>
  </w:num>
  <w:num w:numId="3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6646"/>
    <w:rsid w:val="00001DB4"/>
    <w:rsid w:val="00005D04"/>
    <w:rsid w:val="00011808"/>
    <w:rsid w:val="00015CC8"/>
    <w:rsid w:val="0002374A"/>
    <w:rsid w:val="000269FA"/>
    <w:rsid w:val="00027838"/>
    <w:rsid w:val="000332E1"/>
    <w:rsid w:val="00033E59"/>
    <w:rsid w:val="0004023C"/>
    <w:rsid w:val="000421B3"/>
    <w:rsid w:val="00043A56"/>
    <w:rsid w:val="0004675F"/>
    <w:rsid w:val="00046D77"/>
    <w:rsid w:val="0005507F"/>
    <w:rsid w:val="0005603A"/>
    <w:rsid w:val="0005742F"/>
    <w:rsid w:val="00060D98"/>
    <w:rsid w:val="000611F2"/>
    <w:rsid w:val="00072F91"/>
    <w:rsid w:val="000730C9"/>
    <w:rsid w:val="00075118"/>
    <w:rsid w:val="000778AC"/>
    <w:rsid w:val="000810C3"/>
    <w:rsid w:val="00084CDC"/>
    <w:rsid w:val="00093C48"/>
    <w:rsid w:val="00097232"/>
    <w:rsid w:val="000B0D74"/>
    <w:rsid w:val="000B1659"/>
    <w:rsid w:val="000B4CC3"/>
    <w:rsid w:val="000B4D03"/>
    <w:rsid w:val="000B5E0D"/>
    <w:rsid w:val="000B76DA"/>
    <w:rsid w:val="000C1136"/>
    <w:rsid w:val="000C674A"/>
    <w:rsid w:val="000D2356"/>
    <w:rsid w:val="000D31B2"/>
    <w:rsid w:val="000E03CB"/>
    <w:rsid w:val="000E0B50"/>
    <w:rsid w:val="000E4B82"/>
    <w:rsid w:val="000E4EF6"/>
    <w:rsid w:val="000F01EF"/>
    <w:rsid w:val="000F3553"/>
    <w:rsid w:val="000F5E9B"/>
    <w:rsid w:val="00101A01"/>
    <w:rsid w:val="00104653"/>
    <w:rsid w:val="00105ED6"/>
    <w:rsid w:val="001069FC"/>
    <w:rsid w:val="00106B8A"/>
    <w:rsid w:val="00107FAE"/>
    <w:rsid w:val="001145C8"/>
    <w:rsid w:val="00114FEF"/>
    <w:rsid w:val="00116C8B"/>
    <w:rsid w:val="00117365"/>
    <w:rsid w:val="00120639"/>
    <w:rsid w:val="00121472"/>
    <w:rsid w:val="00122051"/>
    <w:rsid w:val="0012373D"/>
    <w:rsid w:val="00124243"/>
    <w:rsid w:val="0012437C"/>
    <w:rsid w:val="00131906"/>
    <w:rsid w:val="00132E5B"/>
    <w:rsid w:val="00135DB5"/>
    <w:rsid w:val="00137E81"/>
    <w:rsid w:val="001417DA"/>
    <w:rsid w:val="00146160"/>
    <w:rsid w:val="00151B3E"/>
    <w:rsid w:val="00152AE0"/>
    <w:rsid w:val="001550E1"/>
    <w:rsid w:val="00156177"/>
    <w:rsid w:val="00166242"/>
    <w:rsid w:val="00166625"/>
    <w:rsid w:val="00166B5B"/>
    <w:rsid w:val="0016760A"/>
    <w:rsid w:val="00177743"/>
    <w:rsid w:val="001800E4"/>
    <w:rsid w:val="00180BA2"/>
    <w:rsid w:val="00184C7C"/>
    <w:rsid w:val="001A1E89"/>
    <w:rsid w:val="001A76F7"/>
    <w:rsid w:val="001B4864"/>
    <w:rsid w:val="001B6038"/>
    <w:rsid w:val="001B67D3"/>
    <w:rsid w:val="001C4E64"/>
    <w:rsid w:val="001C5BA1"/>
    <w:rsid w:val="001D4633"/>
    <w:rsid w:val="001D528A"/>
    <w:rsid w:val="001D6AE2"/>
    <w:rsid w:val="001E110C"/>
    <w:rsid w:val="001E330B"/>
    <w:rsid w:val="001E401B"/>
    <w:rsid w:val="001E4069"/>
    <w:rsid w:val="001F0915"/>
    <w:rsid w:val="001F688D"/>
    <w:rsid w:val="001F75DA"/>
    <w:rsid w:val="00200F14"/>
    <w:rsid w:val="00202222"/>
    <w:rsid w:val="0020589D"/>
    <w:rsid w:val="0021007C"/>
    <w:rsid w:val="00217A1A"/>
    <w:rsid w:val="00220F76"/>
    <w:rsid w:val="00224415"/>
    <w:rsid w:val="00226E8D"/>
    <w:rsid w:val="0022717D"/>
    <w:rsid w:val="00227B8C"/>
    <w:rsid w:val="002314B0"/>
    <w:rsid w:val="00233E2F"/>
    <w:rsid w:val="00244617"/>
    <w:rsid w:val="00246222"/>
    <w:rsid w:val="0024696F"/>
    <w:rsid w:val="00247E89"/>
    <w:rsid w:val="0025033B"/>
    <w:rsid w:val="0025167C"/>
    <w:rsid w:val="00253B55"/>
    <w:rsid w:val="002543C7"/>
    <w:rsid w:val="00254A16"/>
    <w:rsid w:val="00255483"/>
    <w:rsid w:val="00257672"/>
    <w:rsid w:val="00261208"/>
    <w:rsid w:val="002627D5"/>
    <w:rsid w:val="00262B07"/>
    <w:rsid w:val="002645D0"/>
    <w:rsid w:val="0026714B"/>
    <w:rsid w:val="002708AE"/>
    <w:rsid w:val="0027635F"/>
    <w:rsid w:val="0027761E"/>
    <w:rsid w:val="00284D70"/>
    <w:rsid w:val="0029038C"/>
    <w:rsid w:val="00293142"/>
    <w:rsid w:val="00295332"/>
    <w:rsid w:val="00297DED"/>
    <w:rsid w:val="002B3C00"/>
    <w:rsid w:val="002B3D94"/>
    <w:rsid w:val="002B6A49"/>
    <w:rsid w:val="002B6A8F"/>
    <w:rsid w:val="002C26BE"/>
    <w:rsid w:val="002C33BA"/>
    <w:rsid w:val="002C6702"/>
    <w:rsid w:val="002C68AE"/>
    <w:rsid w:val="002C7247"/>
    <w:rsid w:val="002D0612"/>
    <w:rsid w:val="002D0B4A"/>
    <w:rsid w:val="002D2758"/>
    <w:rsid w:val="002D2EB4"/>
    <w:rsid w:val="002E2537"/>
    <w:rsid w:val="002E4A8B"/>
    <w:rsid w:val="002E4D04"/>
    <w:rsid w:val="002F0FEB"/>
    <w:rsid w:val="002F10D4"/>
    <w:rsid w:val="002F38EE"/>
    <w:rsid w:val="002F69F7"/>
    <w:rsid w:val="00301AAB"/>
    <w:rsid w:val="00302311"/>
    <w:rsid w:val="00306E2D"/>
    <w:rsid w:val="0031157A"/>
    <w:rsid w:val="0031292F"/>
    <w:rsid w:val="00314BC3"/>
    <w:rsid w:val="00315BB1"/>
    <w:rsid w:val="00322122"/>
    <w:rsid w:val="003224BF"/>
    <w:rsid w:val="00324205"/>
    <w:rsid w:val="00324EB7"/>
    <w:rsid w:val="0032668A"/>
    <w:rsid w:val="003341EC"/>
    <w:rsid w:val="00336E9C"/>
    <w:rsid w:val="003407C5"/>
    <w:rsid w:val="00344916"/>
    <w:rsid w:val="003453F6"/>
    <w:rsid w:val="0035073F"/>
    <w:rsid w:val="0035180F"/>
    <w:rsid w:val="003570B2"/>
    <w:rsid w:val="003574E3"/>
    <w:rsid w:val="003609BC"/>
    <w:rsid w:val="00361734"/>
    <w:rsid w:val="00392CC4"/>
    <w:rsid w:val="003A06E6"/>
    <w:rsid w:val="003A0C70"/>
    <w:rsid w:val="003A2020"/>
    <w:rsid w:val="003B0D05"/>
    <w:rsid w:val="003B17DA"/>
    <w:rsid w:val="003B2A62"/>
    <w:rsid w:val="003B66BD"/>
    <w:rsid w:val="003C040E"/>
    <w:rsid w:val="003C13FE"/>
    <w:rsid w:val="003C158B"/>
    <w:rsid w:val="003C357E"/>
    <w:rsid w:val="003D3696"/>
    <w:rsid w:val="003D56C3"/>
    <w:rsid w:val="003D6C09"/>
    <w:rsid w:val="003E3C48"/>
    <w:rsid w:val="003E75FC"/>
    <w:rsid w:val="003F136F"/>
    <w:rsid w:val="004019C7"/>
    <w:rsid w:val="0040246F"/>
    <w:rsid w:val="00403D35"/>
    <w:rsid w:val="0040614A"/>
    <w:rsid w:val="004071F8"/>
    <w:rsid w:val="00415FAA"/>
    <w:rsid w:val="0042193B"/>
    <w:rsid w:val="004226ED"/>
    <w:rsid w:val="00426200"/>
    <w:rsid w:val="00426AB3"/>
    <w:rsid w:val="00427C14"/>
    <w:rsid w:val="00430825"/>
    <w:rsid w:val="00432F55"/>
    <w:rsid w:val="0043362D"/>
    <w:rsid w:val="00434129"/>
    <w:rsid w:val="004368FC"/>
    <w:rsid w:val="004419FF"/>
    <w:rsid w:val="00447D5F"/>
    <w:rsid w:val="00454855"/>
    <w:rsid w:val="00454B1F"/>
    <w:rsid w:val="004556B2"/>
    <w:rsid w:val="0045657C"/>
    <w:rsid w:val="004567BB"/>
    <w:rsid w:val="00456831"/>
    <w:rsid w:val="00456C65"/>
    <w:rsid w:val="0046202D"/>
    <w:rsid w:val="00462AE5"/>
    <w:rsid w:val="00462BD1"/>
    <w:rsid w:val="00465C75"/>
    <w:rsid w:val="004739CA"/>
    <w:rsid w:val="0047556B"/>
    <w:rsid w:val="00476363"/>
    <w:rsid w:val="00482D11"/>
    <w:rsid w:val="004855EA"/>
    <w:rsid w:val="004876C7"/>
    <w:rsid w:val="00492F4E"/>
    <w:rsid w:val="00494412"/>
    <w:rsid w:val="004945B7"/>
    <w:rsid w:val="004A5A31"/>
    <w:rsid w:val="004B2F6C"/>
    <w:rsid w:val="004B3E4E"/>
    <w:rsid w:val="004B4A0F"/>
    <w:rsid w:val="004C1C82"/>
    <w:rsid w:val="004C1DE6"/>
    <w:rsid w:val="004C5175"/>
    <w:rsid w:val="004C5290"/>
    <w:rsid w:val="004D0617"/>
    <w:rsid w:val="004D41E5"/>
    <w:rsid w:val="004D6858"/>
    <w:rsid w:val="004E13AF"/>
    <w:rsid w:val="004E26BF"/>
    <w:rsid w:val="004F0AB2"/>
    <w:rsid w:val="004F11BE"/>
    <w:rsid w:val="004F1CFD"/>
    <w:rsid w:val="004F37C2"/>
    <w:rsid w:val="00500442"/>
    <w:rsid w:val="005012FD"/>
    <w:rsid w:val="00501A3B"/>
    <w:rsid w:val="0050212D"/>
    <w:rsid w:val="00502B92"/>
    <w:rsid w:val="00503168"/>
    <w:rsid w:val="005058C9"/>
    <w:rsid w:val="00505B6C"/>
    <w:rsid w:val="00506646"/>
    <w:rsid w:val="005079AB"/>
    <w:rsid w:val="00507C4E"/>
    <w:rsid w:val="00516284"/>
    <w:rsid w:val="00520E1B"/>
    <w:rsid w:val="00524AA3"/>
    <w:rsid w:val="00530C87"/>
    <w:rsid w:val="0053306C"/>
    <w:rsid w:val="00546520"/>
    <w:rsid w:val="005472DE"/>
    <w:rsid w:val="00550719"/>
    <w:rsid w:val="00555752"/>
    <w:rsid w:val="00560F0C"/>
    <w:rsid w:val="00561282"/>
    <w:rsid w:val="00562AC2"/>
    <w:rsid w:val="00564637"/>
    <w:rsid w:val="005671CC"/>
    <w:rsid w:val="005751B5"/>
    <w:rsid w:val="00577079"/>
    <w:rsid w:val="0058206A"/>
    <w:rsid w:val="00584136"/>
    <w:rsid w:val="00587E6C"/>
    <w:rsid w:val="00593BE5"/>
    <w:rsid w:val="0059454C"/>
    <w:rsid w:val="005A2DB7"/>
    <w:rsid w:val="005A409C"/>
    <w:rsid w:val="005B0619"/>
    <w:rsid w:val="005B3E1F"/>
    <w:rsid w:val="005B5945"/>
    <w:rsid w:val="005B67C3"/>
    <w:rsid w:val="005B7C3D"/>
    <w:rsid w:val="005C074D"/>
    <w:rsid w:val="005C0EC6"/>
    <w:rsid w:val="005C2144"/>
    <w:rsid w:val="005C21D6"/>
    <w:rsid w:val="005C56C4"/>
    <w:rsid w:val="005C6A86"/>
    <w:rsid w:val="005C6B34"/>
    <w:rsid w:val="005C7A86"/>
    <w:rsid w:val="005C7DC1"/>
    <w:rsid w:val="005D2BCD"/>
    <w:rsid w:val="005D46D8"/>
    <w:rsid w:val="005D76FD"/>
    <w:rsid w:val="005E2110"/>
    <w:rsid w:val="005E3E51"/>
    <w:rsid w:val="005E5025"/>
    <w:rsid w:val="005F2A11"/>
    <w:rsid w:val="00600ED2"/>
    <w:rsid w:val="006018ED"/>
    <w:rsid w:val="00616C6A"/>
    <w:rsid w:val="00626F99"/>
    <w:rsid w:val="00627322"/>
    <w:rsid w:val="00627F19"/>
    <w:rsid w:val="0063693F"/>
    <w:rsid w:val="00641A91"/>
    <w:rsid w:val="006427DA"/>
    <w:rsid w:val="00650148"/>
    <w:rsid w:val="00650FA2"/>
    <w:rsid w:val="006511E5"/>
    <w:rsid w:val="006534A6"/>
    <w:rsid w:val="00660663"/>
    <w:rsid w:val="0066145A"/>
    <w:rsid w:val="00670D09"/>
    <w:rsid w:val="00674CAA"/>
    <w:rsid w:val="006854E2"/>
    <w:rsid w:val="006861C8"/>
    <w:rsid w:val="00692216"/>
    <w:rsid w:val="00696B78"/>
    <w:rsid w:val="006A100D"/>
    <w:rsid w:val="006A2D17"/>
    <w:rsid w:val="006A6368"/>
    <w:rsid w:val="006A6A67"/>
    <w:rsid w:val="006B0FE3"/>
    <w:rsid w:val="006B40F6"/>
    <w:rsid w:val="006B4EAA"/>
    <w:rsid w:val="006C50A1"/>
    <w:rsid w:val="006C6EAA"/>
    <w:rsid w:val="006D2DD8"/>
    <w:rsid w:val="006D442A"/>
    <w:rsid w:val="006D46A8"/>
    <w:rsid w:val="006D587F"/>
    <w:rsid w:val="006D69A7"/>
    <w:rsid w:val="006D7054"/>
    <w:rsid w:val="006D71C1"/>
    <w:rsid w:val="006E464F"/>
    <w:rsid w:val="006E4B7E"/>
    <w:rsid w:val="006E60B0"/>
    <w:rsid w:val="006E72C5"/>
    <w:rsid w:val="006F0373"/>
    <w:rsid w:val="006F18DA"/>
    <w:rsid w:val="006F32F2"/>
    <w:rsid w:val="006F4AB1"/>
    <w:rsid w:val="00700441"/>
    <w:rsid w:val="00704E1A"/>
    <w:rsid w:val="00715F5C"/>
    <w:rsid w:val="00720DB8"/>
    <w:rsid w:val="0072263E"/>
    <w:rsid w:val="00725EBC"/>
    <w:rsid w:val="00726EBA"/>
    <w:rsid w:val="00727F06"/>
    <w:rsid w:val="0074265C"/>
    <w:rsid w:val="007525BF"/>
    <w:rsid w:val="0075290F"/>
    <w:rsid w:val="00752E4B"/>
    <w:rsid w:val="00764C72"/>
    <w:rsid w:val="00771BF7"/>
    <w:rsid w:val="00773CE9"/>
    <w:rsid w:val="00780B2A"/>
    <w:rsid w:val="007831FD"/>
    <w:rsid w:val="00785385"/>
    <w:rsid w:val="00787314"/>
    <w:rsid w:val="00790ACC"/>
    <w:rsid w:val="00792019"/>
    <w:rsid w:val="00793061"/>
    <w:rsid w:val="007A2285"/>
    <w:rsid w:val="007A36B2"/>
    <w:rsid w:val="007A3C06"/>
    <w:rsid w:val="007A6A94"/>
    <w:rsid w:val="007B0C89"/>
    <w:rsid w:val="007B29F7"/>
    <w:rsid w:val="007B328B"/>
    <w:rsid w:val="007C49D1"/>
    <w:rsid w:val="007C681C"/>
    <w:rsid w:val="007C69D4"/>
    <w:rsid w:val="007D37E9"/>
    <w:rsid w:val="007E5E31"/>
    <w:rsid w:val="007F302A"/>
    <w:rsid w:val="007F3743"/>
    <w:rsid w:val="007F6518"/>
    <w:rsid w:val="00800947"/>
    <w:rsid w:val="00807E79"/>
    <w:rsid w:val="00814794"/>
    <w:rsid w:val="00817DE1"/>
    <w:rsid w:val="00823FAB"/>
    <w:rsid w:val="00826D9D"/>
    <w:rsid w:val="00832379"/>
    <w:rsid w:val="00833A67"/>
    <w:rsid w:val="00834338"/>
    <w:rsid w:val="0084571C"/>
    <w:rsid w:val="00853261"/>
    <w:rsid w:val="00853F76"/>
    <w:rsid w:val="00860088"/>
    <w:rsid w:val="00860789"/>
    <w:rsid w:val="00867A7A"/>
    <w:rsid w:val="0087312B"/>
    <w:rsid w:val="008768BC"/>
    <w:rsid w:val="008852FA"/>
    <w:rsid w:val="00892690"/>
    <w:rsid w:val="008931D0"/>
    <w:rsid w:val="00893459"/>
    <w:rsid w:val="0089791C"/>
    <w:rsid w:val="00897FD8"/>
    <w:rsid w:val="008A1268"/>
    <w:rsid w:val="008A326A"/>
    <w:rsid w:val="008A4C1A"/>
    <w:rsid w:val="008A5B6E"/>
    <w:rsid w:val="008A63E8"/>
    <w:rsid w:val="008A70A3"/>
    <w:rsid w:val="008B3FBF"/>
    <w:rsid w:val="008B7F9D"/>
    <w:rsid w:val="008C3B16"/>
    <w:rsid w:val="008D2804"/>
    <w:rsid w:val="008D36EC"/>
    <w:rsid w:val="008D4F54"/>
    <w:rsid w:val="008E797D"/>
    <w:rsid w:val="008F4E4A"/>
    <w:rsid w:val="0090075E"/>
    <w:rsid w:val="009018B0"/>
    <w:rsid w:val="009226C5"/>
    <w:rsid w:val="00922BA3"/>
    <w:rsid w:val="00926374"/>
    <w:rsid w:val="00930F75"/>
    <w:rsid w:val="009315A1"/>
    <w:rsid w:val="009365F1"/>
    <w:rsid w:val="00942BCE"/>
    <w:rsid w:val="00944FFF"/>
    <w:rsid w:val="0094696C"/>
    <w:rsid w:val="00946BCE"/>
    <w:rsid w:val="00954378"/>
    <w:rsid w:val="00957CF3"/>
    <w:rsid w:val="00957DA3"/>
    <w:rsid w:val="00962816"/>
    <w:rsid w:val="00965C8C"/>
    <w:rsid w:val="00974BF3"/>
    <w:rsid w:val="00975A37"/>
    <w:rsid w:val="00980ADC"/>
    <w:rsid w:val="009906DA"/>
    <w:rsid w:val="00991A5E"/>
    <w:rsid w:val="009945C2"/>
    <w:rsid w:val="00995DE5"/>
    <w:rsid w:val="009A11BB"/>
    <w:rsid w:val="009A1DF7"/>
    <w:rsid w:val="009A3BD1"/>
    <w:rsid w:val="009B3192"/>
    <w:rsid w:val="009B4C59"/>
    <w:rsid w:val="009B61C1"/>
    <w:rsid w:val="009C1FEB"/>
    <w:rsid w:val="009C47E6"/>
    <w:rsid w:val="009C4909"/>
    <w:rsid w:val="009C74D3"/>
    <w:rsid w:val="009D2432"/>
    <w:rsid w:val="009D53C3"/>
    <w:rsid w:val="009D63B5"/>
    <w:rsid w:val="009E08AF"/>
    <w:rsid w:val="009E1341"/>
    <w:rsid w:val="009E2D85"/>
    <w:rsid w:val="009E762B"/>
    <w:rsid w:val="009F2E21"/>
    <w:rsid w:val="009F538E"/>
    <w:rsid w:val="00A01061"/>
    <w:rsid w:val="00A01E74"/>
    <w:rsid w:val="00A02CA4"/>
    <w:rsid w:val="00A052A5"/>
    <w:rsid w:val="00A05DC6"/>
    <w:rsid w:val="00A07068"/>
    <w:rsid w:val="00A16280"/>
    <w:rsid w:val="00A246AE"/>
    <w:rsid w:val="00A247B6"/>
    <w:rsid w:val="00A24B2C"/>
    <w:rsid w:val="00A263A9"/>
    <w:rsid w:val="00A3299E"/>
    <w:rsid w:val="00A3377B"/>
    <w:rsid w:val="00A337CB"/>
    <w:rsid w:val="00A428A3"/>
    <w:rsid w:val="00A4583C"/>
    <w:rsid w:val="00A57B86"/>
    <w:rsid w:val="00A62048"/>
    <w:rsid w:val="00A6265F"/>
    <w:rsid w:val="00A631AD"/>
    <w:rsid w:val="00A65C4E"/>
    <w:rsid w:val="00A7293F"/>
    <w:rsid w:val="00A82221"/>
    <w:rsid w:val="00A8281B"/>
    <w:rsid w:val="00A841CB"/>
    <w:rsid w:val="00A93133"/>
    <w:rsid w:val="00A93A1A"/>
    <w:rsid w:val="00AB117B"/>
    <w:rsid w:val="00AC1ECC"/>
    <w:rsid w:val="00AC2F64"/>
    <w:rsid w:val="00AC4613"/>
    <w:rsid w:val="00AD24D1"/>
    <w:rsid w:val="00AE2BF4"/>
    <w:rsid w:val="00AE59EE"/>
    <w:rsid w:val="00AF0AFA"/>
    <w:rsid w:val="00AF59AC"/>
    <w:rsid w:val="00AF5A24"/>
    <w:rsid w:val="00AF756A"/>
    <w:rsid w:val="00B04D93"/>
    <w:rsid w:val="00B05845"/>
    <w:rsid w:val="00B22BEE"/>
    <w:rsid w:val="00B2585B"/>
    <w:rsid w:val="00B277C2"/>
    <w:rsid w:val="00B2797C"/>
    <w:rsid w:val="00B30577"/>
    <w:rsid w:val="00B32BAE"/>
    <w:rsid w:val="00B4229E"/>
    <w:rsid w:val="00B6108A"/>
    <w:rsid w:val="00B63A29"/>
    <w:rsid w:val="00B71B11"/>
    <w:rsid w:val="00B72512"/>
    <w:rsid w:val="00B77597"/>
    <w:rsid w:val="00B8414A"/>
    <w:rsid w:val="00B85A11"/>
    <w:rsid w:val="00B86183"/>
    <w:rsid w:val="00B86C63"/>
    <w:rsid w:val="00B91D74"/>
    <w:rsid w:val="00B920F7"/>
    <w:rsid w:val="00B924CD"/>
    <w:rsid w:val="00B934FC"/>
    <w:rsid w:val="00B96EF7"/>
    <w:rsid w:val="00B971B1"/>
    <w:rsid w:val="00BA25BE"/>
    <w:rsid w:val="00BA5115"/>
    <w:rsid w:val="00BB2D9B"/>
    <w:rsid w:val="00BB319C"/>
    <w:rsid w:val="00BC136B"/>
    <w:rsid w:val="00BC2A5C"/>
    <w:rsid w:val="00BC51E3"/>
    <w:rsid w:val="00BC61C5"/>
    <w:rsid w:val="00BC696D"/>
    <w:rsid w:val="00BC7FAD"/>
    <w:rsid w:val="00BD11C2"/>
    <w:rsid w:val="00BD279A"/>
    <w:rsid w:val="00BD2DF2"/>
    <w:rsid w:val="00BD4A6F"/>
    <w:rsid w:val="00BD5328"/>
    <w:rsid w:val="00BE2F10"/>
    <w:rsid w:val="00BE5886"/>
    <w:rsid w:val="00BE78D9"/>
    <w:rsid w:val="00BF5238"/>
    <w:rsid w:val="00BF5D27"/>
    <w:rsid w:val="00BF6788"/>
    <w:rsid w:val="00BF78EC"/>
    <w:rsid w:val="00C0019E"/>
    <w:rsid w:val="00C00FA8"/>
    <w:rsid w:val="00C01883"/>
    <w:rsid w:val="00C07FF2"/>
    <w:rsid w:val="00C113B8"/>
    <w:rsid w:val="00C152DF"/>
    <w:rsid w:val="00C16CBD"/>
    <w:rsid w:val="00C17437"/>
    <w:rsid w:val="00C2421F"/>
    <w:rsid w:val="00C32E19"/>
    <w:rsid w:val="00C36CF0"/>
    <w:rsid w:val="00C410F1"/>
    <w:rsid w:val="00C46055"/>
    <w:rsid w:val="00C463C2"/>
    <w:rsid w:val="00C5041D"/>
    <w:rsid w:val="00C5196D"/>
    <w:rsid w:val="00C52519"/>
    <w:rsid w:val="00C54B4F"/>
    <w:rsid w:val="00C54D54"/>
    <w:rsid w:val="00C609E7"/>
    <w:rsid w:val="00C615D7"/>
    <w:rsid w:val="00C65BB2"/>
    <w:rsid w:val="00C66959"/>
    <w:rsid w:val="00C7325E"/>
    <w:rsid w:val="00C8517E"/>
    <w:rsid w:val="00C9193E"/>
    <w:rsid w:val="00C91C0B"/>
    <w:rsid w:val="00C928EB"/>
    <w:rsid w:val="00C92B2D"/>
    <w:rsid w:val="00CA0E1F"/>
    <w:rsid w:val="00CA3EE3"/>
    <w:rsid w:val="00CA5BB1"/>
    <w:rsid w:val="00CA6C8B"/>
    <w:rsid w:val="00CB1ED8"/>
    <w:rsid w:val="00CB224C"/>
    <w:rsid w:val="00CB6343"/>
    <w:rsid w:val="00CC06D2"/>
    <w:rsid w:val="00CC57C9"/>
    <w:rsid w:val="00CD530D"/>
    <w:rsid w:val="00CD5DEB"/>
    <w:rsid w:val="00CD6286"/>
    <w:rsid w:val="00CD7BC9"/>
    <w:rsid w:val="00CE1E41"/>
    <w:rsid w:val="00CE4E3B"/>
    <w:rsid w:val="00CF0E56"/>
    <w:rsid w:val="00CF3D2B"/>
    <w:rsid w:val="00D02155"/>
    <w:rsid w:val="00D04DFB"/>
    <w:rsid w:val="00D112BE"/>
    <w:rsid w:val="00D119EB"/>
    <w:rsid w:val="00D12CFC"/>
    <w:rsid w:val="00D20947"/>
    <w:rsid w:val="00D25953"/>
    <w:rsid w:val="00D26F68"/>
    <w:rsid w:val="00D27115"/>
    <w:rsid w:val="00D31EB1"/>
    <w:rsid w:val="00D31F0D"/>
    <w:rsid w:val="00D36DAB"/>
    <w:rsid w:val="00D46652"/>
    <w:rsid w:val="00D50F5B"/>
    <w:rsid w:val="00D62612"/>
    <w:rsid w:val="00D62D79"/>
    <w:rsid w:val="00D63A06"/>
    <w:rsid w:val="00D64A84"/>
    <w:rsid w:val="00D64CB9"/>
    <w:rsid w:val="00D70FC5"/>
    <w:rsid w:val="00D71BFD"/>
    <w:rsid w:val="00D74960"/>
    <w:rsid w:val="00D75310"/>
    <w:rsid w:val="00D9584A"/>
    <w:rsid w:val="00D95B72"/>
    <w:rsid w:val="00D9655E"/>
    <w:rsid w:val="00DA4B78"/>
    <w:rsid w:val="00DA542E"/>
    <w:rsid w:val="00DA5A76"/>
    <w:rsid w:val="00DB10E0"/>
    <w:rsid w:val="00DB1BBB"/>
    <w:rsid w:val="00DB7903"/>
    <w:rsid w:val="00DD50A1"/>
    <w:rsid w:val="00DD7BD5"/>
    <w:rsid w:val="00DE11CB"/>
    <w:rsid w:val="00DE1E62"/>
    <w:rsid w:val="00DE32C3"/>
    <w:rsid w:val="00DE7500"/>
    <w:rsid w:val="00DF149E"/>
    <w:rsid w:val="00DF2CB2"/>
    <w:rsid w:val="00DF77B8"/>
    <w:rsid w:val="00E01AB5"/>
    <w:rsid w:val="00E01F25"/>
    <w:rsid w:val="00E04CB0"/>
    <w:rsid w:val="00E05429"/>
    <w:rsid w:val="00E05D46"/>
    <w:rsid w:val="00E16821"/>
    <w:rsid w:val="00E16DE5"/>
    <w:rsid w:val="00E17284"/>
    <w:rsid w:val="00E43BF8"/>
    <w:rsid w:val="00E50372"/>
    <w:rsid w:val="00E51189"/>
    <w:rsid w:val="00E521B5"/>
    <w:rsid w:val="00E52A8C"/>
    <w:rsid w:val="00E54780"/>
    <w:rsid w:val="00E572EF"/>
    <w:rsid w:val="00E576D3"/>
    <w:rsid w:val="00E60394"/>
    <w:rsid w:val="00E64FB7"/>
    <w:rsid w:val="00E6627E"/>
    <w:rsid w:val="00E7120C"/>
    <w:rsid w:val="00E765BC"/>
    <w:rsid w:val="00E76EE1"/>
    <w:rsid w:val="00E82B88"/>
    <w:rsid w:val="00E83310"/>
    <w:rsid w:val="00E90AC8"/>
    <w:rsid w:val="00E92258"/>
    <w:rsid w:val="00EA011B"/>
    <w:rsid w:val="00EA03DB"/>
    <w:rsid w:val="00EA23A2"/>
    <w:rsid w:val="00EB444B"/>
    <w:rsid w:val="00EB542D"/>
    <w:rsid w:val="00EB5451"/>
    <w:rsid w:val="00EC17CE"/>
    <w:rsid w:val="00EC3C2F"/>
    <w:rsid w:val="00EC3DEE"/>
    <w:rsid w:val="00EC6842"/>
    <w:rsid w:val="00ED544F"/>
    <w:rsid w:val="00EE1F33"/>
    <w:rsid w:val="00EF0FF5"/>
    <w:rsid w:val="00EF1934"/>
    <w:rsid w:val="00EF21D1"/>
    <w:rsid w:val="00EF3FC5"/>
    <w:rsid w:val="00EF410D"/>
    <w:rsid w:val="00EF5906"/>
    <w:rsid w:val="00F02F75"/>
    <w:rsid w:val="00F03A46"/>
    <w:rsid w:val="00F052FD"/>
    <w:rsid w:val="00F05F33"/>
    <w:rsid w:val="00F1118B"/>
    <w:rsid w:val="00F13F6E"/>
    <w:rsid w:val="00F1795D"/>
    <w:rsid w:val="00F240B4"/>
    <w:rsid w:val="00F2729D"/>
    <w:rsid w:val="00F31908"/>
    <w:rsid w:val="00F31FF2"/>
    <w:rsid w:val="00F33409"/>
    <w:rsid w:val="00F33C09"/>
    <w:rsid w:val="00F40F9A"/>
    <w:rsid w:val="00F505A8"/>
    <w:rsid w:val="00F53014"/>
    <w:rsid w:val="00F60C5D"/>
    <w:rsid w:val="00F65997"/>
    <w:rsid w:val="00F7002A"/>
    <w:rsid w:val="00F71BA0"/>
    <w:rsid w:val="00F71E9C"/>
    <w:rsid w:val="00F7336B"/>
    <w:rsid w:val="00F75DD1"/>
    <w:rsid w:val="00F76678"/>
    <w:rsid w:val="00F8369B"/>
    <w:rsid w:val="00F8573A"/>
    <w:rsid w:val="00F86F32"/>
    <w:rsid w:val="00F90099"/>
    <w:rsid w:val="00F918E4"/>
    <w:rsid w:val="00F92E7C"/>
    <w:rsid w:val="00F95673"/>
    <w:rsid w:val="00F960ED"/>
    <w:rsid w:val="00FA1F07"/>
    <w:rsid w:val="00FA7644"/>
    <w:rsid w:val="00FA7CDA"/>
    <w:rsid w:val="00FB121F"/>
    <w:rsid w:val="00FB776A"/>
    <w:rsid w:val="00FC2A67"/>
    <w:rsid w:val="00FC7E23"/>
    <w:rsid w:val="00FD0F84"/>
    <w:rsid w:val="00FD1D5D"/>
    <w:rsid w:val="00FD398E"/>
    <w:rsid w:val="00FE0C8F"/>
    <w:rsid w:val="00FE4970"/>
    <w:rsid w:val="00FE4FE4"/>
    <w:rsid w:val="00FE6538"/>
    <w:rsid w:val="00FE6749"/>
    <w:rsid w:val="00FF201D"/>
    <w:rsid w:val="00FF74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646"/>
    <w:pPr>
      <w:spacing w:line="360" w:lineRule="auto"/>
      <w:ind w:firstLine="680"/>
      <w:jc w:val="both"/>
    </w:pPr>
    <w:rPr>
      <w:rFonts w:ascii="Times New Roman" w:hAnsi="Times New Roman"/>
      <w:sz w:val="24"/>
    </w:rPr>
  </w:style>
  <w:style w:type="paragraph" w:styleId="Nadpis1">
    <w:name w:val="heading 1"/>
    <w:aliases w:val="Kapitola"/>
    <w:basedOn w:val="Normln"/>
    <w:next w:val="Normln"/>
    <w:link w:val="Nadpis1Char"/>
    <w:uiPriority w:val="9"/>
    <w:qFormat/>
    <w:rsid w:val="00A3377B"/>
    <w:pPr>
      <w:keepNext/>
      <w:keepLines/>
      <w:spacing w:before="480" w:after="0"/>
      <w:outlineLvl w:val="0"/>
    </w:pPr>
    <w:rPr>
      <w:rFonts w:eastAsiaTheme="majorEastAsia" w:cstheme="majorBidi"/>
      <w:b/>
      <w:bCs/>
      <w:color w:val="000000" w:themeColor="text1"/>
      <w:sz w:val="28"/>
      <w:szCs w:val="28"/>
    </w:rPr>
  </w:style>
  <w:style w:type="paragraph" w:styleId="Nadpis2">
    <w:name w:val="heading 2"/>
    <w:aliases w:val="podkapitola"/>
    <w:basedOn w:val="Normln"/>
    <w:next w:val="Normln"/>
    <w:link w:val="Nadpis2Char"/>
    <w:uiPriority w:val="9"/>
    <w:unhideWhenUsed/>
    <w:qFormat/>
    <w:rsid w:val="00A3377B"/>
    <w:pPr>
      <w:keepNext/>
      <w:keepLines/>
      <w:spacing w:before="200" w:after="0"/>
      <w:outlineLvl w:val="1"/>
    </w:pPr>
    <w:rPr>
      <w:rFonts w:eastAsiaTheme="majorEastAsia" w:cstheme="majorBidi"/>
      <w:b/>
      <w:bCs/>
      <w:color w:val="000000" w:themeColor="text1"/>
      <w:sz w:val="28"/>
      <w:szCs w:val="26"/>
    </w:rPr>
  </w:style>
  <w:style w:type="paragraph" w:styleId="Nadpis3">
    <w:name w:val="heading 3"/>
    <w:aliases w:val="podkapitola2"/>
    <w:basedOn w:val="Normln"/>
    <w:next w:val="Normln"/>
    <w:link w:val="Nadpis3Char"/>
    <w:uiPriority w:val="9"/>
    <w:unhideWhenUsed/>
    <w:qFormat/>
    <w:rsid w:val="00A3377B"/>
    <w:pPr>
      <w:keepNext/>
      <w:keepLines/>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A070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ruhpodkapitoly">
    <w:name w:val="název druhé podkapitoly"/>
    <w:basedOn w:val="Nadpis2"/>
    <w:qFormat/>
    <w:rsid w:val="00506646"/>
    <w:pPr>
      <w:spacing w:before="40"/>
    </w:pPr>
    <w:rPr>
      <w:bCs w:val="0"/>
      <w:i/>
    </w:rPr>
  </w:style>
  <w:style w:type="character" w:customStyle="1" w:styleId="Nadpis2Char">
    <w:name w:val="Nadpis 2 Char"/>
    <w:aliases w:val="podkapitola Char"/>
    <w:basedOn w:val="Standardnpsmoodstavce"/>
    <w:link w:val="Nadpis2"/>
    <w:uiPriority w:val="9"/>
    <w:rsid w:val="00A3377B"/>
    <w:rPr>
      <w:rFonts w:ascii="Times New Roman" w:eastAsiaTheme="majorEastAsia" w:hAnsi="Times New Roman" w:cstheme="majorBidi"/>
      <w:b/>
      <w:bCs/>
      <w:color w:val="000000" w:themeColor="text1"/>
      <w:sz w:val="28"/>
      <w:szCs w:val="26"/>
    </w:rPr>
  </w:style>
  <w:style w:type="paragraph" w:styleId="Odstavecseseznamem">
    <w:name w:val="List Paragraph"/>
    <w:basedOn w:val="Normln"/>
    <w:uiPriority w:val="34"/>
    <w:qFormat/>
    <w:rsid w:val="00CD5DEB"/>
    <w:pPr>
      <w:spacing w:after="160" w:line="256" w:lineRule="auto"/>
      <w:ind w:left="720" w:firstLine="0"/>
      <w:contextualSpacing/>
      <w:jc w:val="left"/>
    </w:pPr>
    <w:rPr>
      <w:rFonts w:asciiTheme="minorHAnsi" w:hAnsiTheme="minorHAnsi"/>
      <w:sz w:val="22"/>
    </w:rPr>
  </w:style>
  <w:style w:type="paragraph" w:styleId="Textpoznpodarou">
    <w:name w:val="footnote text"/>
    <w:basedOn w:val="Normln"/>
    <w:link w:val="TextpoznpodarouChar"/>
    <w:uiPriority w:val="99"/>
    <w:unhideWhenUsed/>
    <w:rsid w:val="00CD5DEB"/>
    <w:pPr>
      <w:spacing w:after="0"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CD5DEB"/>
    <w:rPr>
      <w:sz w:val="20"/>
      <w:szCs w:val="20"/>
    </w:rPr>
  </w:style>
  <w:style w:type="character" w:styleId="Znakapoznpodarou">
    <w:name w:val="footnote reference"/>
    <w:basedOn w:val="Standardnpsmoodstavce"/>
    <w:uiPriority w:val="99"/>
    <w:semiHidden/>
    <w:unhideWhenUsed/>
    <w:rsid w:val="00CD5DEB"/>
    <w:rPr>
      <w:vertAlign w:val="superscript"/>
    </w:rPr>
  </w:style>
  <w:style w:type="character" w:customStyle="1" w:styleId="apple-converted-space">
    <w:name w:val="apple-converted-space"/>
    <w:basedOn w:val="Standardnpsmoodstavce"/>
    <w:rsid w:val="007F3743"/>
  </w:style>
  <w:style w:type="character" w:styleId="Hypertextovodkaz">
    <w:name w:val="Hyperlink"/>
    <w:basedOn w:val="Standardnpsmoodstavce"/>
    <w:uiPriority w:val="99"/>
    <w:unhideWhenUsed/>
    <w:rsid w:val="005B5945"/>
    <w:rPr>
      <w:color w:val="0000FF" w:themeColor="hyperlink"/>
      <w:u w:val="single"/>
    </w:rPr>
  </w:style>
  <w:style w:type="paragraph" w:styleId="Normlnweb">
    <w:name w:val="Normal (Web)"/>
    <w:basedOn w:val="Normln"/>
    <w:uiPriority w:val="99"/>
    <w:unhideWhenUsed/>
    <w:rsid w:val="0045657C"/>
    <w:pPr>
      <w:spacing w:before="100" w:beforeAutospacing="1" w:after="119" w:line="240" w:lineRule="auto"/>
      <w:ind w:firstLine="0"/>
      <w:jc w:val="left"/>
    </w:pPr>
    <w:rPr>
      <w:rFonts w:eastAsia="Times New Roman" w:cs="Times New Roman"/>
      <w:szCs w:val="24"/>
      <w:lang w:eastAsia="cs-CZ"/>
    </w:rPr>
  </w:style>
  <w:style w:type="character" w:styleId="Zvraznn">
    <w:name w:val="Emphasis"/>
    <w:basedOn w:val="Standardnpsmoodstavce"/>
    <w:uiPriority w:val="20"/>
    <w:qFormat/>
    <w:rsid w:val="005D2BCD"/>
    <w:rPr>
      <w:i/>
      <w:iCs/>
    </w:rPr>
  </w:style>
  <w:style w:type="paragraph" w:styleId="Textbubliny">
    <w:name w:val="Balloon Text"/>
    <w:basedOn w:val="Normln"/>
    <w:link w:val="TextbublinyChar"/>
    <w:uiPriority w:val="99"/>
    <w:semiHidden/>
    <w:unhideWhenUsed/>
    <w:rsid w:val="006C6E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6EAA"/>
    <w:rPr>
      <w:rFonts w:ascii="Tahoma" w:hAnsi="Tahoma" w:cs="Tahoma"/>
      <w:sz w:val="16"/>
      <w:szCs w:val="16"/>
    </w:rPr>
  </w:style>
  <w:style w:type="paragraph" w:styleId="Zhlav">
    <w:name w:val="header"/>
    <w:basedOn w:val="Normln"/>
    <w:link w:val="ZhlavChar"/>
    <w:uiPriority w:val="99"/>
    <w:unhideWhenUsed/>
    <w:rsid w:val="00C174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7437"/>
    <w:rPr>
      <w:rFonts w:ascii="Times New Roman" w:hAnsi="Times New Roman"/>
      <w:sz w:val="24"/>
    </w:rPr>
  </w:style>
  <w:style w:type="paragraph" w:styleId="Zpat">
    <w:name w:val="footer"/>
    <w:basedOn w:val="Normln"/>
    <w:link w:val="ZpatChar"/>
    <w:uiPriority w:val="99"/>
    <w:unhideWhenUsed/>
    <w:rsid w:val="00C17437"/>
    <w:pPr>
      <w:tabs>
        <w:tab w:val="center" w:pos="4536"/>
        <w:tab w:val="right" w:pos="9072"/>
      </w:tabs>
      <w:spacing w:after="0" w:line="240" w:lineRule="auto"/>
    </w:pPr>
  </w:style>
  <w:style w:type="character" w:customStyle="1" w:styleId="ZpatChar">
    <w:name w:val="Zápatí Char"/>
    <w:basedOn w:val="Standardnpsmoodstavce"/>
    <w:link w:val="Zpat"/>
    <w:uiPriority w:val="99"/>
    <w:rsid w:val="00C17437"/>
    <w:rPr>
      <w:rFonts w:ascii="Times New Roman" w:hAnsi="Times New Roman"/>
      <w:sz w:val="24"/>
    </w:rPr>
  </w:style>
  <w:style w:type="character" w:customStyle="1" w:styleId="Nadpis1Char">
    <w:name w:val="Nadpis 1 Char"/>
    <w:aliases w:val="Kapitola Char"/>
    <w:basedOn w:val="Standardnpsmoodstavce"/>
    <w:link w:val="Nadpis1"/>
    <w:uiPriority w:val="9"/>
    <w:rsid w:val="00A3377B"/>
    <w:rPr>
      <w:rFonts w:ascii="Times New Roman" w:eastAsiaTheme="majorEastAsia" w:hAnsi="Times New Roman" w:cstheme="majorBidi"/>
      <w:b/>
      <w:bCs/>
      <w:color w:val="000000" w:themeColor="text1"/>
      <w:sz w:val="28"/>
      <w:szCs w:val="28"/>
    </w:rPr>
  </w:style>
  <w:style w:type="paragraph" w:styleId="Nadpisobsahu">
    <w:name w:val="TOC Heading"/>
    <w:basedOn w:val="Nadpis1"/>
    <w:next w:val="Normln"/>
    <w:uiPriority w:val="39"/>
    <w:unhideWhenUsed/>
    <w:qFormat/>
    <w:rsid w:val="00B2797C"/>
    <w:pPr>
      <w:spacing w:line="276" w:lineRule="auto"/>
      <w:ind w:firstLine="0"/>
      <w:jc w:val="left"/>
      <w:outlineLvl w:val="9"/>
    </w:pPr>
    <w:rPr>
      <w:lang w:eastAsia="cs-CZ"/>
    </w:rPr>
  </w:style>
  <w:style w:type="paragraph" w:styleId="Obsah2">
    <w:name w:val="toc 2"/>
    <w:basedOn w:val="Normln"/>
    <w:next w:val="Normln"/>
    <w:autoRedefine/>
    <w:uiPriority w:val="39"/>
    <w:unhideWhenUsed/>
    <w:qFormat/>
    <w:rsid w:val="00B2797C"/>
    <w:pPr>
      <w:spacing w:after="100"/>
      <w:ind w:left="240"/>
    </w:pPr>
  </w:style>
  <w:style w:type="paragraph" w:styleId="Obsah1">
    <w:name w:val="toc 1"/>
    <w:basedOn w:val="Normln"/>
    <w:next w:val="Normln"/>
    <w:autoRedefine/>
    <w:uiPriority w:val="39"/>
    <w:unhideWhenUsed/>
    <w:qFormat/>
    <w:rsid w:val="00B2797C"/>
    <w:pPr>
      <w:spacing w:after="100" w:line="276" w:lineRule="auto"/>
      <w:ind w:firstLine="0"/>
      <w:jc w:val="left"/>
    </w:pPr>
    <w:rPr>
      <w:rFonts w:asciiTheme="minorHAnsi" w:eastAsiaTheme="minorEastAsia" w:hAnsiTheme="minorHAnsi"/>
      <w:sz w:val="22"/>
      <w:lang w:eastAsia="cs-CZ"/>
    </w:rPr>
  </w:style>
  <w:style w:type="paragraph" w:styleId="Obsah3">
    <w:name w:val="toc 3"/>
    <w:basedOn w:val="Normln"/>
    <w:next w:val="Normln"/>
    <w:autoRedefine/>
    <w:uiPriority w:val="39"/>
    <w:unhideWhenUsed/>
    <w:qFormat/>
    <w:rsid w:val="00B2797C"/>
    <w:pPr>
      <w:spacing w:after="100" w:line="276" w:lineRule="auto"/>
      <w:ind w:left="440" w:firstLine="0"/>
      <w:jc w:val="left"/>
    </w:pPr>
    <w:rPr>
      <w:rFonts w:asciiTheme="minorHAnsi" w:eastAsiaTheme="minorEastAsia" w:hAnsiTheme="minorHAnsi"/>
      <w:sz w:val="22"/>
      <w:lang w:eastAsia="cs-CZ"/>
    </w:rPr>
  </w:style>
  <w:style w:type="character" w:customStyle="1" w:styleId="Nadpis4Char">
    <w:name w:val="Nadpis 4 Char"/>
    <w:basedOn w:val="Standardnpsmoodstavce"/>
    <w:link w:val="Nadpis4"/>
    <w:uiPriority w:val="9"/>
    <w:rsid w:val="00A07068"/>
    <w:rPr>
      <w:rFonts w:asciiTheme="majorHAnsi" w:eastAsiaTheme="majorEastAsia" w:hAnsiTheme="majorHAnsi" w:cstheme="majorBidi"/>
      <w:b/>
      <w:bCs/>
      <w:i/>
      <w:iCs/>
      <w:color w:val="4F81BD" w:themeColor="accent1"/>
      <w:sz w:val="24"/>
    </w:rPr>
  </w:style>
  <w:style w:type="character" w:customStyle="1" w:styleId="Nadpis3Char">
    <w:name w:val="Nadpis 3 Char"/>
    <w:aliases w:val="podkapitola2 Char"/>
    <w:basedOn w:val="Standardnpsmoodstavce"/>
    <w:link w:val="Nadpis3"/>
    <w:uiPriority w:val="9"/>
    <w:rsid w:val="00A3377B"/>
    <w:rPr>
      <w:rFonts w:ascii="Times New Roman" w:eastAsiaTheme="majorEastAsia" w:hAnsi="Times New Roman" w:cstheme="majorBidi"/>
      <w:b/>
      <w:bCs/>
      <w:color w:val="000000" w:themeColor="text1"/>
      <w:sz w:val="28"/>
    </w:rPr>
  </w:style>
  <w:style w:type="paragraph" w:customStyle="1" w:styleId="Default">
    <w:name w:val="Default"/>
    <w:rsid w:val="005751B5"/>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45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36CF0"/>
    <w:pPr>
      <w:spacing w:after="0" w:line="240" w:lineRule="auto"/>
      <w:ind w:firstLine="680"/>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646"/>
    <w:pPr>
      <w:spacing w:line="360" w:lineRule="auto"/>
      <w:ind w:firstLine="680"/>
      <w:jc w:val="both"/>
    </w:pPr>
    <w:rPr>
      <w:rFonts w:ascii="Times New Roman" w:hAnsi="Times New Roman"/>
      <w:sz w:val="24"/>
    </w:rPr>
  </w:style>
  <w:style w:type="paragraph" w:styleId="Nadpis1">
    <w:name w:val="heading 1"/>
    <w:aliases w:val="Kapitola"/>
    <w:basedOn w:val="Normln"/>
    <w:next w:val="Normln"/>
    <w:link w:val="Nadpis1Char"/>
    <w:uiPriority w:val="9"/>
    <w:qFormat/>
    <w:rsid w:val="00A3377B"/>
    <w:pPr>
      <w:keepNext/>
      <w:keepLines/>
      <w:spacing w:before="480" w:after="0"/>
      <w:outlineLvl w:val="0"/>
    </w:pPr>
    <w:rPr>
      <w:rFonts w:eastAsiaTheme="majorEastAsia" w:cstheme="majorBidi"/>
      <w:b/>
      <w:bCs/>
      <w:color w:val="000000" w:themeColor="text1"/>
      <w:sz w:val="28"/>
      <w:szCs w:val="28"/>
    </w:rPr>
  </w:style>
  <w:style w:type="paragraph" w:styleId="Nadpis2">
    <w:name w:val="heading 2"/>
    <w:aliases w:val="podkapitola"/>
    <w:basedOn w:val="Normln"/>
    <w:next w:val="Normln"/>
    <w:link w:val="Nadpis2Char"/>
    <w:uiPriority w:val="9"/>
    <w:unhideWhenUsed/>
    <w:qFormat/>
    <w:rsid w:val="00A3377B"/>
    <w:pPr>
      <w:keepNext/>
      <w:keepLines/>
      <w:spacing w:before="200" w:after="0"/>
      <w:outlineLvl w:val="1"/>
    </w:pPr>
    <w:rPr>
      <w:rFonts w:eastAsiaTheme="majorEastAsia" w:cstheme="majorBidi"/>
      <w:b/>
      <w:bCs/>
      <w:color w:val="000000" w:themeColor="text1"/>
      <w:sz w:val="28"/>
      <w:szCs w:val="26"/>
    </w:rPr>
  </w:style>
  <w:style w:type="paragraph" w:styleId="Nadpis3">
    <w:name w:val="heading 3"/>
    <w:aliases w:val="podkapitola2"/>
    <w:basedOn w:val="Normln"/>
    <w:next w:val="Normln"/>
    <w:link w:val="Nadpis3Char"/>
    <w:uiPriority w:val="9"/>
    <w:unhideWhenUsed/>
    <w:qFormat/>
    <w:rsid w:val="00A3377B"/>
    <w:pPr>
      <w:keepNext/>
      <w:keepLines/>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unhideWhenUsed/>
    <w:qFormat/>
    <w:rsid w:val="00A070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ruhpodkapitoly">
    <w:name w:val="název druhé podkapitoly"/>
    <w:basedOn w:val="Nadpis2"/>
    <w:qFormat/>
    <w:rsid w:val="00506646"/>
    <w:pPr>
      <w:spacing w:before="40"/>
    </w:pPr>
    <w:rPr>
      <w:bCs w:val="0"/>
      <w:i/>
    </w:rPr>
  </w:style>
  <w:style w:type="character" w:customStyle="1" w:styleId="Nadpis2Char">
    <w:name w:val="Nadpis 2 Char"/>
    <w:aliases w:val="podkapitola Char"/>
    <w:basedOn w:val="Standardnpsmoodstavce"/>
    <w:link w:val="Nadpis2"/>
    <w:uiPriority w:val="9"/>
    <w:rsid w:val="00A3377B"/>
    <w:rPr>
      <w:rFonts w:ascii="Times New Roman" w:eastAsiaTheme="majorEastAsia" w:hAnsi="Times New Roman" w:cstheme="majorBidi"/>
      <w:b/>
      <w:bCs/>
      <w:color w:val="000000" w:themeColor="text1"/>
      <w:sz w:val="28"/>
      <w:szCs w:val="26"/>
    </w:rPr>
  </w:style>
  <w:style w:type="paragraph" w:styleId="Odstavecseseznamem">
    <w:name w:val="List Paragraph"/>
    <w:basedOn w:val="Normln"/>
    <w:uiPriority w:val="34"/>
    <w:qFormat/>
    <w:rsid w:val="00CD5DEB"/>
    <w:pPr>
      <w:spacing w:after="160" w:line="256" w:lineRule="auto"/>
      <w:ind w:left="720" w:firstLine="0"/>
      <w:contextualSpacing/>
      <w:jc w:val="left"/>
    </w:pPr>
    <w:rPr>
      <w:rFonts w:asciiTheme="minorHAnsi" w:hAnsiTheme="minorHAnsi"/>
      <w:sz w:val="22"/>
    </w:rPr>
  </w:style>
  <w:style w:type="paragraph" w:styleId="Textpoznpodarou">
    <w:name w:val="footnote text"/>
    <w:basedOn w:val="Normln"/>
    <w:link w:val="TextpoznpodarouChar"/>
    <w:uiPriority w:val="99"/>
    <w:unhideWhenUsed/>
    <w:rsid w:val="00CD5DEB"/>
    <w:pPr>
      <w:spacing w:after="0" w:line="240" w:lineRule="auto"/>
      <w:ind w:firstLine="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rsid w:val="00CD5DEB"/>
    <w:rPr>
      <w:sz w:val="20"/>
      <w:szCs w:val="20"/>
    </w:rPr>
  </w:style>
  <w:style w:type="character" w:styleId="Znakapoznpodarou">
    <w:name w:val="footnote reference"/>
    <w:basedOn w:val="Standardnpsmoodstavce"/>
    <w:uiPriority w:val="99"/>
    <w:semiHidden/>
    <w:unhideWhenUsed/>
    <w:rsid w:val="00CD5DEB"/>
    <w:rPr>
      <w:vertAlign w:val="superscript"/>
    </w:rPr>
  </w:style>
  <w:style w:type="character" w:customStyle="1" w:styleId="apple-converted-space">
    <w:name w:val="apple-converted-space"/>
    <w:basedOn w:val="Standardnpsmoodstavce"/>
    <w:rsid w:val="007F3743"/>
  </w:style>
  <w:style w:type="character" w:styleId="Hypertextovodkaz">
    <w:name w:val="Hyperlink"/>
    <w:basedOn w:val="Standardnpsmoodstavce"/>
    <w:uiPriority w:val="99"/>
    <w:unhideWhenUsed/>
    <w:rsid w:val="005B5945"/>
    <w:rPr>
      <w:color w:val="0000FF" w:themeColor="hyperlink"/>
      <w:u w:val="single"/>
    </w:rPr>
  </w:style>
  <w:style w:type="paragraph" w:styleId="Normlnweb">
    <w:name w:val="Normal (Web)"/>
    <w:basedOn w:val="Normln"/>
    <w:uiPriority w:val="99"/>
    <w:unhideWhenUsed/>
    <w:rsid w:val="0045657C"/>
    <w:pPr>
      <w:spacing w:before="100" w:beforeAutospacing="1" w:after="119" w:line="240" w:lineRule="auto"/>
      <w:ind w:firstLine="0"/>
      <w:jc w:val="left"/>
    </w:pPr>
    <w:rPr>
      <w:rFonts w:eastAsia="Times New Roman" w:cs="Times New Roman"/>
      <w:szCs w:val="24"/>
      <w:lang w:eastAsia="cs-CZ"/>
    </w:rPr>
  </w:style>
  <w:style w:type="character" w:styleId="Zvraznn">
    <w:name w:val="Emphasis"/>
    <w:basedOn w:val="Standardnpsmoodstavce"/>
    <w:uiPriority w:val="20"/>
    <w:qFormat/>
    <w:rsid w:val="005D2BCD"/>
    <w:rPr>
      <w:i/>
      <w:iCs/>
    </w:rPr>
  </w:style>
  <w:style w:type="paragraph" w:styleId="Textbubliny">
    <w:name w:val="Balloon Text"/>
    <w:basedOn w:val="Normln"/>
    <w:link w:val="TextbublinyChar"/>
    <w:uiPriority w:val="99"/>
    <w:semiHidden/>
    <w:unhideWhenUsed/>
    <w:rsid w:val="006C6E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6EAA"/>
    <w:rPr>
      <w:rFonts w:ascii="Tahoma" w:hAnsi="Tahoma" w:cs="Tahoma"/>
      <w:sz w:val="16"/>
      <w:szCs w:val="16"/>
    </w:rPr>
  </w:style>
  <w:style w:type="paragraph" w:styleId="Zhlav">
    <w:name w:val="header"/>
    <w:basedOn w:val="Normln"/>
    <w:link w:val="ZhlavChar"/>
    <w:uiPriority w:val="99"/>
    <w:unhideWhenUsed/>
    <w:rsid w:val="00C174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7437"/>
    <w:rPr>
      <w:rFonts w:ascii="Times New Roman" w:hAnsi="Times New Roman"/>
      <w:sz w:val="24"/>
    </w:rPr>
  </w:style>
  <w:style w:type="paragraph" w:styleId="Zpat">
    <w:name w:val="footer"/>
    <w:basedOn w:val="Normln"/>
    <w:link w:val="ZpatChar"/>
    <w:uiPriority w:val="99"/>
    <w:unhideWhenUsed/>
    <w:rsid w:val="00C17437"/>
    <w:pPr>
      <w:tabs>
        <w:tab w:val="center" w:pos="4536"/>
        <w:tab w:val="right" w:pos="9072"/>
      </w:tabs>
      <w:spacing w:after="0" w:line="240" w:lineRule="auto"/>
    </w:pPr>
  </w:style>
  <w:style w:type="character" w:customStyle="1" w:styleId="ZpatChar">
    <w:name w:val="Zápatí Char"/>
    <w:basedOn w:val="Standardnpsmoodstavce"/>
    <w:link w:val="Zpat"/>
    <w:uiPriority w:val="99"/>
    <w:rsid w:val="00C17437"/>
    <w:rPr>
      <w:rFonts w:ascii="Times New Roman" w:hAnsi="Times New Roman"/>
      <w:sz w:val="24"/>
    </w:rPr>
  </w:style>
  <w:style w:type="character" w:customStyle="1" w:styleId="Nadpis1Char">
    <w:name w:val="Nadpis 1 Char"/>
    <w:aliases w:val="Kapitola Char"/>
    <w:basedOn w:val="Standardnpsmoodstavce"/>
    <w:link w:val="Nadpis1"/>
    <w:uiPriority w:val="9"/>
    <w:rsid w:val="00A3377B"/>
    <w:rPr>
      <w:rFonts w:ascii="Times New Roman" w:eastAsiaTheme="majorEastAsia" w:hAnsi="Times New Roman" w:cstheme="majorBidi"/>
      <w:b/>
      <w:bCs/>
      <w:color w:val="000000" w:themeColor="text1"/>
      <w:sz w:val="28"/>
      <w:szCs w:val="28"/>
    </w:rPr>
  </w:style>
  <w:style w:type="paragraph" w:styleId="Nadpisobsahu">
    <w:name w:val="TOC Heading"/>
    <w:basedOn w:val="Nadpis1"/>
    <w:next w:val="Normln"/>
    <w:uiPriority w:val="39"/>
    <w:unhideWhenUsed/>
    <w:qFormat/>
    <w:rsid w:val="00B2797C"/>
    <w:pPr>
      <w:spacing w:line="276" w:lineRule="auto"/>
      <w:ind w:firstLine="0"/>
      <w:jc w:val="left"/>
      <w:outlineLvl w:val="9"/>
    </w:pPr>
    <w:rPr>
      <w:lang w:eastAsia="cs-CZ"/>
    </w:rPr>
  </w:style>
  <w:style w:type="paragraph" w:styleId="Obsah2">
    <w:name w:val="toc 2"/>
    <w:basedOn w:val="Normln"/>
    <w:next w:val="Normln"/>
    <w:autoRedefine/>
    <w:uiPriority w:val="39"/>
    <w:unhideWhenUsed/>
    <w:qFormat/>
    <w:rsid w:val="00B2797C"/>
    <w:pPr>
      <w:spacing w:after="100"/>
      <w:ind w:left="240"/>
    </w:pPr>
  </w:style>
  <w:style w:type="paragraph" w:styleId="Obsah1">
    <w:name w:val="toc 1"/>
    <w:basedOn w:val="Normln"/>
    <w:next w:val="Normln"/>
    <w:autoRedefine/>
    <w:uiPriority w:val="39"/>
    <w:unhideWhenUsed/>
    <w:qFormat/>
    <w:rsid w:val="00B2797C"/>
    <w:pPr>
      <w:spacing w:after="100" w:line="276" w:lineRule="auto"/>
      <w:ind w:firstLine="0"/>
      <w:jc w:val="left"/>
    </w:pPr>
    <w:rPr>
      <w:rFonts w:asciiTheme="minorHAnsi" w:eastAsiaTheme="minorEastAsia" w:hAnsiTheme="minorHAnsi"/>
      <w:sz w:val="22"/>
      <w:lang w:eastAsia="cs-CZ"/>
    </w:rPr>
  </w:style>
  <w:style w:type="paragraph" w:styleId="Obsah3">
    <w:name w:val="toc 3"/>
    <w:basedOn w:val="Normln"/>
    <w:next w:val="Normln"/>
    <w:autoRedefine/>
    <w:uiPriority w:val="39"/>
    <w:unhideWhenUsed/>
    <w:qFormat/>
    <w:rsid w:val="00B2797C"/>
    <w:pPr>
      <w:spacing w:after="100" w:line="276" w:lineRule="auto"/>
      <w:ind w:left="440" w:firstLine="0"/>
      <w:jc w:val="left"/>
    </w:pPr>
    <w:rPr>
      <w:rFonts w:asciiTheme="minorHAnsi" w:eastAsiaTheme="minorEastAsia" w:hAnsiTheme="minorHAnsi"/>
      <w:sz w:val="22"/>
      <w:lang w:eastAsia="cs-CZ"/>
    </w:rPr>
  </w:style>
  <w:style w:type="character" w:customStyle="1" w:styleId="Nadpis4Char">
    <w:name w:val="Nadpis 4 Char"/>
    <w:basedOn w:val="Standardnpsmoodstavce"/>
    <w:link w:val="Nadpis4"/>
    <w:uiPriority w:val="9"/>
    <w:rsid w:val="00A07068"/>
    <w:rPr>
      <w:rFonts w:asciiTheme="majorHAnsi" w:eastAsiaTheme="majorEastAsia" w:hAnsiTheme="majorHAnsi" w:cstheme="majorBidi"/>
      <w:b/>
      <w:bCs/>
      <w:i/>
      <w:iCs/>
      <w:color w:val="4F81BD" w:themeColor="accent1"/>
      <w:sz w:val="24"/>
    </w:rPr>
  </w:style>
  <w:style w:type="character" w:customStyle="1" w:styleId="Nadpis3Char">
    <w:name w:val="Nadpis 3 Char"/>
    <w:aliases w:val="podkapitola2 Char"/>
    <w:basedOn w:val="Standardnpsmoodstavce"/>
    <w:link w:val="Nadpis3"/>
    <w:uiPriority w:val="9"/>
    <w:rsid w:val="00A3377B"/>
    <w:rPr>
      <w:rFonts w:ascii="Times New Roman" w:eastAsiaTheme="majorEastAsia" w:hAnsi="Times New Roman" w:cstheme="majorBidi"/>
      <w:b/>
      <w:bCs/>
      <w:color w:val="000000" w:themeColor="text1"/>
      <w:sz w:val="28"/>
    </w:rPr>
  </w:style>
  <w:style w:type="paragraph" w:customStyle="1" w:styleId="Default">
    <w:name w:val="Default"/>
    <w:rsid w:val="005751B5"/>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45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36CF0"/>
    <w:pPr>
      <w:spacing w:after="0" w:line="240" w:lineRule="auto"/>
      <w:ind w:firstLine="68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62">
      <w:bodyDiv w:val="1"/>
      <w:marLeft w:val="0"/>
      <w:marRight w:val="0"/>
      <w:marTop w:val="0"/>
      <w:marBottom w:val="0"/>
      <w:divBdr>
        <w:top w:val="none" w:sz="0" w:space="0" w:color="auto"/>
        <w:left w:val="none" w:sz="0" w:space="0" w:color="auto"/>
        <w:bottom w:val="none" w:sz="0" w:space="0" w:color="auto"/>
        <w:right w:val="none" w:sz="0" w:space="0" w:color="auto"/>
      </w:divBdr>
    </w:div>
    <w:div w:id="84084134">
      <w:bodyDiv w:val="1"/>
      <w:marLeft w:val="0"/>
      <w:marRight w:val="0"/>
      <w:marTop w:val="0"/>
      <w:marBottom w:val="0"/>
      <w:divBdr>
        <w:top w:val="none" w:sz="0" w:space="0" w:color="auto"/>
        <w:left w:val="none" w:sz="0" w:space="0" w:color="auto"/>
        <w:bottom w:val="none" w:sz="0" w:space="0" w:color="auto"/>
        <w:right w:val="none" w:sz="0" w:space="0" w:color="auto"/>
      </w:divBdr>
    </w:div>
    <w:div w:id="131286910">
      <w:bodyDiv w:val="1"/>
      <w:marLeft w:val="0"/>
      <w:marRight w:val="0"/>
      <w:marTop w:val="0"/>
      <w:marBottom w:val="0"/>
      <w:divBdr>
        <w:top w:val="none" w:sz="0" w:space="0" w:color="auto"/>
        <w:left w:val="none" w:sz="0" w:space="0" w:color="auto"/>
        <w:bottom w:val="none" w:sz="0" w:space="0" w:color="auto"/>
        <w:right w:val="none" w:sz="0" w:space="0" w:color="auto"/>
      </w:divBdr>
    </w:div>
    <w:div w:id="179248585">
      <w:bodyDiv w:val="1"/>
      <w:marLeft w:val="0"/>
      <w:marRight w:val="0"/>
      <w:marTop w:val="0"/>
      <w:marBottom w:val="0"/>
      <w:divBdr>
        <w:top w:val="none" w:sz="0" w:space="0" w:color="auto"/>
        <w:left w:val="none" w:sz="0" w:space="0" w:color="auto"/>
        <w:bottom w:val="none" w:sz="0" w:space="0" w:color="auto"/>
        <w:right w:val="none" w:sz="0" w:space="0" w:color="auto"/>
      </w:divBdr>
      <w:divsChild>
        <w:div w:id="504052084">
          <w:marLeft w:val="0"/>
          <w:marRight w:val="0"/>
          <w:marTop w:val="0"/>
          <w:marBottom w:val="0"/>
          <w:divBdr>
            <w:top w:val="none" w:sz="0" w:space="0" w:color="auto"/>
            <w:left w:val="none" w:sz="0" w:space="0" w:color="auto"/>
            <w:bottom w:val="none" w:sz="0" w:space="0" w:color="auto"/>
            <w:right w:val="none" w:sz="0" w:space="0" w:color="auto"/>
          </w:divBdr>
        </w:div>
        <w:div w:id="697508780">
          <w:marLeft w:val="0"/>
          <w:marRight w:val="0"/>
          <w:marTop w:val="0"/>
          <w:marBottom w:val="0"/>
          <w:divBdr>
            <w:top w:val="none" w:sz="0" w:space="0" w:color="auto"/>
            <w:left w:val="none" w:sz="0" w:space="0" w:color="auto"/>
            <w:bottom w:val="none" w:sz="0" w:space="0" w:color="auto"/>
            <w:right w:val="none" w:sz="0" w:space="0" w:color="auto"/>
          </w:divBdr>
        </w:div>
      </w:divsChild>
    </w:div>
    <w:div w:id="244730779">
      <w:bodyDiv w:val="1"/>
      <w:marLeft w:val="0"/>
      <w:marRight w:val="0"/>
      <w:marTop w:val="0"/>
      <w:marBottom w:val="0"/>
      <w:divBdr>
        <w:top w:val="none" w:sz="0" w:space="0" w:color="auto"/>
        <w:left w:val="none" w:sz="0" w:space="0" w:color="auto"/>
        <w:bottom w:val="none" w:sz="0" w:space="0" w:color="auto"/>
        <w:right w:val="none" w:sz="0" w:space="0" w:color="auto"/>
      </w:divBdr>
    </w:div>
    <w:div w:id="254442663">
      <w:bodyDiv w:val="1"/>
      <w:marLeft w:val="0"/>
      <w:marRight w:val="0"/>
      <w:marTop w:val="0"/>
      <w:marBottom w:val="0"/>
      <w:divBdr>
        <w:top w:val="none" w:sz="0" w:space="0" w:color="auto"/>
        <w:left w:val="none" w:sz="0" w:space="0" w:color="auto"/>
        <w:bottom w:val="none" w:sz="0" w:space="0" w:color="auto"/>
        <w:right w:val="none" w:sz="0" w:space="0" w:color="auto"/>
      </w:divBdr>
    </w:div>
    <w:div w:id="308830069">
      <w:bodyDiv w:val="1"/>
      <w:marLeft w:val="0"/>
      <w:marRight w:val="0"/>
      <w:marTop w:val="0"/>
      <w:marBottom w:val="0"/>
      <w:divBdr>
        <w:top w:val="none" w:sz="0" w:space="0" w:color="auto"/>
        <w:left w:val="none" w:sz="0" w:space="0" w:color="auto"/>
        <w:bottom w:val="none" w:sz="0" w:space="0" w:color="auto"/>
        <w:right w:val="none" w:sz="0" w:space="0" w:color="auto"/>
      </w:divBdr>
    </w:div>
    <w:div w:id="312414035">
      <w:bodyDiv w:val="1"/>
      <w:marLeft w:val="0"/>
      <w:marRight w:val="0"/>
      <w:marTop w:val="0"/>
      <w:marBottom w:val="0"/>
      <w:divBdr>
        <w:top w:val="none" w:sz="0" w:space="0" w:color="auto"/>
        <w:left w:val="none" w:sz="0" w:space="0" w:color="auto"/>
        <w:bottom w:val="none" w:sz="0" w:space="0" w:color="auto"/>
        <w:right w:val="none" w:sz="0" w:space="0" w:color="auto"/>
      </w:divBdr>
    </w:div>
    <w:div w:id="370496509">
      <w:bodyDiv w:val="1"/>
      <w:marLeft w:val="0"/>
      <w:marRight w:val="0"/>
      <w:marTop w:val="0"/>
      <w:marBottom w:val="0"/>
      <w:divBdr>
        <w:top w:val="none" w:sz="0" w:space="0" w:color="auto"/>
        <w:left w:val="none" w:sz="0" w:space="0" w:color="auto"/>
        <w:bottom w:val="none" w:sz="0" w:space="0" w:color="auto"/>
        <w:right w:val="none" w:sz="0" w:space="0" w:color="auto"/>
      </w:divBdr>
    </w:div>
    <w:div w:id="392311182">
      <w:bodyDiv w:val="1"/>
      <w:marLeft w:val="0"/>
      <w:marRight w:val="0"/>
      <w:marTop w:val="0"/>
      <w:marBottom w:val="0"/>
      <w:divBdr>
        <w:top w:val="none" w:sz="0" w:space="0" w:color="auto"/>
        <w:left w:val="none" w:sz="0" w:space="0" w:color="auto"/>
        <w:bottom w:val="none" w:sz="0" w:space="0" w:color="auto"/>
        <w:right w:val="none" w:sz="0" w:space="0" w:color="auto"/>
      </w:divBdr>
    </w:div>
    <w:div w:id="428702461">
      <w:bodyDiv w:val="1"/>
      <w:marLeft w:val="0"/>
      <w:marRight w:val="0"/>
      <w:marTop w:val="0"/>
      <w:marBottom w:val="0"/>
      <w:divBdr>
        <w:top w:val="none" w:sz="0" w:space="0" w:color="auto"/>
        <w:left w:val="none" w:sz="0" w:space="0" w:color="auto"/>
        <w:bottom w:val="none" w:sz="0" w:space="0" w:color="auto"/>
        <w:right w:val="none" w:sz="0" w:space="0" w:color="auto"/>
      </w:divBdr>
    </w:div>
    <w:div w:id="435096581">
      <w:bodyDiv w:val="1"/>
      <w:marLeft w:val="0"/>
      <w:marRight w:val="0"/>
      <w:marTop w:val="0"/>
      <w:marBottom w:val="0"/>
      <w:divBdr>
        <w:top w:val="none" w:sz="0" w:space="0" w:color="auto"/>
        <w:left w:val="none" w:sz="0" w:space="0" w:color="auto"/>
        <w:bottom w:val="none" w:sz="0" w:space="0" w:color="auto"/>
        <w:right w:val="none" w:sz="0" w:space="0" w:color="auto"/>
      </w:divBdr>
    </w:div>
    <w:div w:id="436367336">
      <w:bodyDiv w:val="1"/>
      <w:marLeft w:val="0"/>
      <w:marRight w:val="0"/>
      <w:marTop w:val="0"/>
      <w:marBottom w:val="0"/>
      <w:divBdr>
        <w:top w:val="none" w:sz="0" w:space="0" w:color="auto"/>
        <w:left w:val="none" w:sz="0" w:space="0" w:color="auto"/>
        <w:bottom w:val="none" w:sz="0" w:space="0" w:color="auto"/>
        <w:right w:val="none" w:sz="0" w:space="0" w:color="auto"/>
      </w:divBdr>
    </w:div>
    <w:div w:id="488988257">
      <w:bodyDiv w:val="1"/>
      <w:marLeft w:val="0"/>
      <w:marRight w:val="0"/>
      <w:marTop w:val="0"/>
      <w:marBottom w:val="0"/>
      <w:divBdr>
        <w:top w:val="none" w:sz="0" w:space="0" w:color="auto"/>
        <w:left w:val="none" w:sz="0" w:space="0" w:color="auto"/>
        <w:bottom w:val="none" w:sz="0" w:space="0" w:color="auto"/>
        <w:right w:val="none" w:sz="0" w:space="0" w:color="auto"/>
      </w:divBdr>
    </w:div>
    <w:div w:id="519970472">
      <w:bodyDiv w:val="1"/>
      <w:marLeft w:val="0"/>
      <w:marRight w:val="0"/>
      <w:marTop w:val="0"/>
      <w:marBottom w:val="0"/>
      <w:divBdr>
        <w:top w:val="none" w:sz="0" w:space="0" w:color="auto"/>
        <w:left w:val="none" w:sz="0" w:space="0" w:color="auto"/>
        <w:bottom w:val="none" w:sz="0" w:space="0" w:color="auto"/>
        <w:right w:val="none" w:sz="0" w:space="0" w:color="auto"/>
      </w:divBdr>
    </w:div>
    <w:div w:id="570043551">
      <w:bodyDiv w:val="1"/>
      <w:marLeft w:val="0"/>
      <w:marRight w:val="0"/>
      <w:marTop w:val="0"/>
      <w:marBottom w:val="0"/>
      <w:divBdr>
        <w:top w:val="none" w:sz="0" w:space="0" w:color="auto"/>
        <w:left w:val="none" w:sz="0" w:space="0" w:color="auto"/>
        <w:bottom w:val="none" w:sz="0" w:space="0" w:color="auto"/>
        <w:right w:val="none" w:sz="0" w:space="0" w:color="auto"/>
      </w:divBdr>
    </w:div>
    <w:div w:id="584994825">
      <w:bodyDiv w:val="1"/>
      <w:marLeft w:val="0"/>
      <w:marRight w:val="0"/>
      <w:marTop w:val="0"/>
      <w:marBottom w:val="0"/>
      <w:divBdr>
        <w:top w:val="none" w:sz="0" w:space="0" w:color="auto"/>
        <w:left w:val="none" w:sz="0" w:space="0" w:color="auto"/>
        <w:bottom w:val="none" w:sz="0" w:space="0" w:color="auto"/>
        <w:right w:val="none" w:sz="0" w:space="0" w:color="auto"/>
      </w:divBdr>
    </w:div>
    <w:div w:id="593323832">
      <w:bodyDiv w:val="1"/>
      <w:marLeft w:val="0"/>
      <w:marRight w:val="0"/>
      <w:marTop w:val="0"/>
      <w:marBottom w:val="0"/>
      <w:divBdr>
        <w:top w:val="none" w:sz="0" w:space="0" w:color="auto"/>
        <w:left w:val="none" w:sz="0" w:space="0" w:color="auto"/>
        <w:bottom w:val="none" w:sz="0" w:space="0" w:color="auto"/>
        <w:right w:val="none" w:sz="0" w:space="0" w:color="auto"/>
      </w:divBdr>
    </w:div>
    <w:div w:id="594291944">
      <w:bodyDiv w:val="1"/>
      <w:marLeft w:val="0"/>
      <w:marRight w:val="0"/>
      <w:marTop w:val="0"/>
      <w:marBottom w:val="0"/>
      <w:divBdr>
        <w:top w:val="none" w:sz="0" w:space="0" w:color="auto"/>
        <w:left w:val="none" w:sz="0" w:space="0" w:color="auto"/>
        <w:bottom w:val="none" w:sz="0" w:space="0" w:color="auto"/>
        <w:right w:val="none" w:sz="0" w:space="0" w:color="auto"/>
      </w:divBdr>
    </w:div>
    <w:div w:id="600185176">
      <w:bodyDiv w:val="1"/>
      <w:marLeft w:val="0"/>
      <w:marRight w:val="0"/>
      <w:marTop w:val="0"/>
      <w:marBottom w:val="0"/>
      <w:divBdr>
        <w:top w:val="none" w:sz="0" w:space="0" w:color="auto"/>
        <w:left w:val="none" w:sz="0" w:space="0" w:color="auto"/>
        <w:bottom w:val="none" w:sz="0" w:space="0" w:color="auto"/>
        <w:right w:val="none" w:sz="0" w:space="0" w:color="auto"/>
      </w:divBdr>
    </w:div>
    <w:div w:id="778447479">
      <w:bodyDiv w:val="1"/>
      <w:marLeft w:val="0"/>
      <w:marRight w:val="0"/>
      <w:marTop w:val="0"/>
      <w:marBottom w:val="0"/>
      <w:divBdr>
        <w:top w:val="none" w:sz="0" w:space="0" w:color="auto"/>
        <w:left w:val="none" w:sz="0" w:space="0" w:color="auto"/>
        <w:bottom w:val="none" w:sz="0" w:space="0" w:color="auto"/>
        <w:right w:val="none" w:sz="0" w:space="0" w:color="auto"/>
      </w:divBdr>
    </w:div>
    <w:div w:id="785345018">
      <w:bodyDiv w:val="1"/>
      <w:marLeft w:val="0"/>
      <w:marRight w:val="0"/>
      <w:marTop w:val="0"/>
      <w:marBottom w:val="0"/>
      <w:divBdr>
        <w:top w:val="none" w:sz="0" w:space="0" w:color="auto"/>
        <w:left w:val="none" w:sz="0" w:space="0" w:color="auto"/>
        <w:bottom w:val="none" w:sz="0" w:space="0" w:color="auto"/>
        <w:right w:val="none" w:sz="0" w:space="0" w:color="auto"/>
      </w:divBdr>
    </w:div>
    <w:div w:id="848910752">
      <w:bodyDiv w:val="1"/>
      <w:marLeft w:val="0"/>
      <w:marRight w:val="0"/>
      <w:marTop w:val="0"/>
      <w:marBottom w:val="0"/>
      <w:divBdr>
        <w:top w:val="none" w:sz="0" w:space="0" w:color="auto"/>
        <w:left w:val="none" w:sz="0" w:space="0" w:color="auto"/>
        <w:bottom w:val="none" w:sz="0" w:space="0" w:color="auto"/>
        <w:right w:val="none" w:sz="0" w:space="0" w:color="auto"/>
      </w:divBdr>
    </w:div>
    <w:div w:id="856113046">
      <w:bodyDiv w:val="1"/>
      <w:marLeft w:val="0"/>
      <w:marRight w:val="0"/>
      <w:marTop w:val="0"/>
      <w:marBottom w:val="0"/>
      <w:divBdr>
        <w:top w:val="none" w:sz="0" w:space="0" w:color="auto"/>
        <w:left w:val="none" w:sz="0" w:space="0" w:color="auto"/>
        <w:bottom w:val="none" w:sz="0" w:space="0" w:color="auto"/>
        <w:right w:val="none" w:sz="0" w:space="0" w:color="auto"/>
      </w:divBdr>
    </w:div>
    <w:div w:id="890464397">
      <w:bodyDiv w:val="1"/>
      <w:marLeft w:val="0"/>
      <w:marRight w:val="0"/>
      <w:marTop w:val="0"/>
      <w:marBottom w:val="0"/>
      <w:divBdr>
        <w:top w:val="none" w:sz="0" w:space="0" w:color="auto"/>
        <w:left w:val="none" w:sz="0" w:space="0" w:color="auto"/>
        <w:bottom w:val="none" w:sz="0" w:space="0" w:color="auto"/>
        <w:right w:val="none" w:sz="0" w:space="0" w:color="auto"/>
      </w:divBdr>
    </w:div>
    <w:div w:id="900403668">
      <w:bodyDiv w:val="1"/>
      <w:marLeft w:val="0"/>
      <w:marRight w:val="0"/>
      <w:marTop w:val="0"/>
      <w:marBottom w:val="0"/>
      <w:divBdr>
        <w:top w:val="none" w:sz="0" w:space="0" w:color="auto"/>
        <w:left w:val="none" w:sz="0" w:space="0" w:color="auto"/>
        <w:bottom w:val="none" w:sz="0" w:space="0" w:color="auto"/>
        <w:right w:val="none" w:sz="0" w:space="0" w:color="auto"/>
      </w:divBdr>
    </w:div>
    <w:div w:id="950820949">
      <w:bodyDiv w:val="1"/>
      <w:marLeft w:val="0"/>
      <w:marRight w:val="0"/>
      <w:marTop w:val="0"/>
      <w:marBottom w:val="0"/>
      <w:divBdr>
        <w:top w:val="none" w:sz="0" w:space="0" w:color="auto"/>
        <w:left w:val="none" w:sz="0" w:space="0" w:color="auto"/>
        <w:bottom w:val="none" w:sz="0" w:space="0" w:color="auto"/>
        <w:right w:val="none" w:sz="0" w:space="0" w:color="auto"/>
      </w:divBdr>
    </w:div>
    <w:div w:id="963659995">
      <w:bodyDiv w:val="1"/>
      <w:marLeft w:val="0"/>
      <w:marRight w:val="0"/>
      <w:marTop w:val="0"/>
      <w:marBottom w:val="0"/>
      <w:divBdr>
        <w:top w:val="none" w:sz="0" w:space="0" w:color="auto"/>
        <w:left w:val="none" w:sz="0" w:space="0" w:color="auto"/>
        <w:bottom w:val="none" w:sz="0" w:space="0" w:color="auto"/>
        <w:right w:val="none" w:sz="0" w:space="0" w:color="auto"/>
      </w:divBdr>
    </w:div>
    <w:div w:id="991374690">
      <w:bodyDiv w:val="1"/>
      <w:marLeft w:val="0"/>
      <w:marRight w:val="0"/>
      <w:marTop w:val="0"/>
      <w:marBottom w:val="0"/>
      <w:divBdr>
        <w:top w:val="none" w:sz="0" w:space="0" w:color="auto"/>
        <w:left w:val="none" w:sz="0" w:space="0" w:color="auto"/>
        <w:bottom w:val="none" w:sz="0" w:space="0" w:color="auto"/>
        <w:right w:val="none" w:sz="0" w:space="0" w:color="auto"/>
      </w:divBdr>
    </w:div>
    <w:div w:id="1132291903">
      <w:bodyDiv w:val="1"/>
      <w:marLeft w:val="0"/>
      <w:marRight w:val="0"/>
      <w:marTop w:val="0"/>
      <w:marBottom w:val="0"/>
      <w:divBdr>
        <w:top w:val="none" w:sz="0" w:space="0" w:color="auto"/>
        <w:left w:val="none" w:sz="0" w:space="0" w:color="auto"/>
        <w:bottom w:val="none" w:sz="0" w:space="0" w:color="auto"/>
        <w:right w:val="none" w:sz="0" w:space="0" w:color="auto"/>
      </w:divBdr>
    </w:div>
    <w:div w:id="1227452735">
      <w:bodyDiv w:val="1"/>
      <w:marLeft w:val="0"/>
      <w:marRight w:val="0"/>
      <w:marTop w:val="0"/>
      <w:marBottom w:val="0"/>
      <w:divBdr>
        <w:top w:val="none" w:sz="0" w:space="0" w:color="auto"/>
        <w:left w:val="none" w:sz="0" w:space="0" w:color="auto"/>
        <w:bottom w:val="none" w:sz="0" w:space="0" w:color="auto"/>
        <w:right w:val="none" w:sz="0" w:space="0" w:color="auto"/>
      </w:divBdr>
    </w:div>
    <w:div w:id="1238513753">
      <w:bodyDiv w:val="1"/>
      <w:marLeft w:val="0"/>
      <w:marRight w:val="0"/>
      <w:marTop w:val="0"/>
      <w:marBottom w:val="0"/>
      <w:divBdr>
        <w:top w:val="none" w:sz="0" w:space="0" w:color="auto"/>
        <w:left w:val="none" w:sz="0" w:space="0" w:color="auto"/>
        <w:bottom w:val="none" w:sz="0" w:space="0" w:color="auto"/>
        <w:right w:val="none" w:sz="0" w:space="0" w:color="auto"/>
      </w:divBdr>
    </w:div>
    <w:div w:id="1246719600">
      <w:bodyDiv w:val="1"/>
      <w:marLeft w:val="0"/>
      <w:marRight w:val="0"/>
      <w:marTop w:val="0"/>
      <w:marBottom w:val="0"/>
      <w:divBdr>
        <w:top w:val="none" w:sz="0" w:space="0" w:color="auto"/>
        <w:left w:val="none" w:sz="0" w:space="0" w:color="auto"/>
        <w:bottom w:val="none" w:sz="0" w:space="0" w:color="auto"/>
        <w:right w:val="none" w:sz="0" w:space="0" w:color="auto"/>
      </w:divBdr>
    </w:div>
    <w:div w:id="1272739530">
      <w:bodyDiv w:val="1"/>
      <w:marLeft w:val="0"/>
      <w:marRight w:val="0"/>
      <w:marTop w:val="0"/>
      <w:marBottom w:val="0"/>
      <w:divBdr>
        <w:top w:val="none" w:sz="0" w:space="0" w:color="auto"/>
        <w:left w:val="none" w:sz="0" w:space="0" w:color="auto"/>
        <w:bottom w:val="none" w:sz="0" w:space="0" w:color="auto"/>
        <w:right w:val="none" w:sz="0" w:space="0" w:color="auto"/>
      </w:divBdr>
    </w:div>
    <w:div w:id="1292438116">
      <w:bodyDiv w:val="1"/>
      <w:marLeft w:val="0"/>
      <w:marRight w:val="0"/>
      <w:marTop w:val="0"/>
      <w:marBottom w:val="0"/>
      <w:divBdr>
        <w:top w:val="none" w:sz="0" w:space="0" w:color="auto"/>
        <w:left w:val="none" w:sz="0" w:space="0" w:color="auto"/>
        <w:bottom w:val="none" w:sz="0" w:space="0" w:color="auto"/>
        <w:right w:val="none" w:sz="0" w:space="0" w:color="auto"/>
      </w:divBdr>
    </w:div>
    <w:div w:id="1307585918">
      <w:bodyDiv w:val="1"/>
      <w:marLeft w:val="0"/>
      <w:marRight w:val="0"/>
      <w:marTop w:val="0"/>
      <w:marBottom w:val="0"/>
      <w:divBdr>
        <w:top w:val="none" w:sz="0" w:space="0" w:color="auto"/>
        <w:left w:val="none" w:sz="0" w:space="0" w:color="auto"/>
        <w:bottom w:val="none" w:sz="0" w:space="0" w:color="auto"/>
        <w:right w:val="none" w:sz="0" w:space="0" w:color="auto"/>
      </w:divBdr>
    </w:div>
    <w:div w:id="1314918359">
      <w:bodyDiv w:val="1"/>
      <w:marLeft w:val="0"/>
      <w:marRight w:val="0"/>
      <w:marTop w:val="0"/>
      <w:marBottom w:val="0"/>
      <w:divBdr>
        <w:top w:val="none" w:sz="0" w:space="0" w:color="auto"/>
        <w:left w:val="none" w:sz="0" w:space="0" w:color="auto"/>
        <w:bottom w:val="none" w:sz="0" w:space="0" w:color="auto"/>
        <w:right w:val="none" w:sz="0" w:space="0" w:color="auto"/>
      </w:divBdr>
    </w:div>
    <w:div w:id="1327975720">
      <w:bodyDiv w:val="1"/>
      <w:marLeft w:val="0"/>
      <w:marRight w:val="0"/>
      <w:marTop w:val="0"/>
      <w:marBottom w:val="0"/>
      <w:divBdr>
        <w:top w:val="none" w:sz="0" w:space="0" w:color="auto"/>
        <w:left w:val="none" w:sz="0" w:space="0" w:color="auto"/>
        <w:bottom w:val="none" w:sz="0" w:space="0" w:color="auto"/>
        <w:right w:val="none" w:sz="0" w:space="0" w:color="auto"/>
      </w:divBdr>
    </w:div>
    <w:div w:id="1344284225">
      <w:bodyDiv w:val="1"/>
      <w:marLeft w:val="0"/>
      <w:marRight w:val="0"/>
      <w:marTop w:val="0"/>
      <w:marBottom w:val="0"/>
      <w:divBdr>
        <w:top w:val="none" w:sz="0" w:space="0" w:color="auto"/>
        <w:left w:val="none" w:sz="0" w:space="0" w:color="auto"/>
        <w:bottom w:val="none" w:sz="0" w:space="0" w:color="auto"/>
        <w:right w:val="none" w:sz="0" w:space="0" w:color="auto"/>
      </w:divBdr>
    </w:div>
    <w:div w:id="1351224854">
      <w:bodyDiv w:val="1"/>
      <w:marLeft w:val="0"/>
      <w:marRight w:val="0"/>
      <w:marTop w:val="0"/>
      <w:marBottom w:val="0"/>
      <w:divBdr>
        <w:top w:val="none" w:sz="0" w:space="0" w:color="auto"/>
        <w:left w:val="none" w:sz="0" w:space="0" w:color="auto"/>
        <w:bottom w:val="none" w:sz="0" w:space="0" w:color="auto"/>
        <w:right w:val="none" w:sz="0" w:space="0" w:color="auto"/>
      </w:divBdr>
    </w:div>
    <w:div w:id="1413896456">
      <w:bodyDiv w:val="1"/>
      <w:marLeft w:val="0"/>
      <w:marRight w:val="0"/>
      <w:marTop w:val="0"/>
      <w:marBottom w:val="0"/>
      <w:divBdr>
        <w:top w:val="none" w:sz="0" w:space="0" w:color="auto"/>
        <w:left w:val="none" w:sz="0" w:space="0" w:color="auto"/>
        <w:bottom w:val="none" w:sz="0" w:space="0" w:color="auto"/>
        <w:right w:val="none" w:sz="0" w:space="0" w:color="auto"/>
      </w:divBdr>
    </w:div>
    <w:div w:id="1430664151">
      <w:bodyDiv w:val="1"/>
      <w:marLeft w:val="0"/>
      <w:marRight w:val="0"/>
      <w:marTop w:val="0"/>
      <w:marBottom w:val="0"/>
      <w:divBdr>
        <w:top w:val="none" w:sz="0" w:space="0" w:color="auto"/>
        <w:left w:val="none" w:sz="0" w:space="0" w:color="auto"/>
        <w:bottom w:val="none" w:sz="0" w:space="0" w:color="auto"/>
        <w:right w:val="none" w:sz="0" w:space="0" w:color="auto"/>
      </w:divBdr>
    </w:div>
    <w:div w:id="1434474320">
      <w:bodyDiv w:val="1"/>
      <w:marLeft w:val="0"/>
      <w:marRight w:val="0"/>
      <w:marTop w:val="0"/>
      <w:marBottom w:val="0"/>
      <w:divBdr>
        <w:top w:val="none" w:sz="0" w:space="0" w:color="auto"/>
        <w:left w:val="none" w:sz="0" w:space="0" w:color="auto"/>
        <w:bottom w:val="none" w:sz="0" w:space="0" w:color="auto"/>
        <w:right w:val="none" w:sz="0" w:space="0" w:color="auto"/>
      </w:divBdr>
    </w:div>
    <w:div w:id="1446580945">
      <w:bodyDiv w:val="1"/>
      <w:marLeft w:val="0"/>
      <w:marRight w:val="0"/>
      <w:marTop w:val="0"/>
      <w:marBottom w:val="0"/>
      <w:divBdr>
        <w:top w:val="none" w:sz="0" w:space="0" w:color="auto"/>
        <w:left w:val="none" w:sz="0" w:space="0" w:color="auto"/>
        <w:bottom w:val="none" w:sz="0" w:space="0" w:color="auto"/>
        <w:right w:val="none" w:sz="0" w:space="0" w:color="auto"/>
      </w:divBdr>
    </w:div>
    <w:div w:id="1467044189">
      <w:bodyDiv w:val="1"/>
      <w:marLeft w:val="0"/>
      <w:marRight w:val="0"/>
      <w:marTop w:val="0"/>
      <w:marBottom w:val="0"/>
      <w:divBdr>
        <w:top w:val="none" w:sz="0" w:space="0" w:color="auto"/>
        <w:left w:val="none" w:sz="0" w:space="0" w:color="auto"/>
        <w:bottom w:val="none" w:sz="0" w:space="0" w:color="auto"/>
        <w:right w:val="none" w:sz="0" w:space="0" w:color="auto"/>
      </w:divBdr>
    </w:div>
    <w:div w:id="1508710940">
      <w:bodyDiv w:val="1"/>
      <w:marLeft w:val="0"/>
      <w:marRight w:val="0"/>
      <w:marTop w:val="0"/>
      <w:marBottom w:val="0"/>
      <w:divBdr>
        <w:top w:val="none" w:sz="0" w:space="0" w:color="auto"/>
        <w:left w:val="none" w:sz="0" w:space="0" w:color="auto"/>
        <w:bottom w:val="none" w:sz="0" w:space="0" w:color="auto"/>
        <w:right w:val="none" w:sz="0" w:space="0" w:color="auto"/>
      </w:divBdr>
    </w:div>
    <w:div w:id="1548640391">
      <w:bodyDiv w:val="1"/>
      <w:marLeft w:val="0"/>
      <w:marRight w:val="0"/>
      <w:marTop w:val="0"/>
      <w:marBottom w:val="0"/>
      <w:divBdr>
        <w:top w:val="none" w:sz="0" w:space="0" w:color="auto"/>
        <w:left w:val="none" w:sz="0" w:space="0" w:color="auto"/>
        <w:bottom w:val="none" w:sz="0" w:space="0" w:color="auto"/>
        <w:right w:val="none" w:sz="0" w:space="0" w:color="auto"/>
      </w:divBdr>
    </w:div>
    <w:div w:id="1563713073">
      <w:bodyDiv w:val="1"/>
      <w:marLeft w:val="0"/>
      <w:marRight w:val="0"/>
      <w:marTop w:val="0"/>
      <w:marBottom w:val="0"/>
      <w:divBdr>
        <w:top w:val="none" w:sz="0" w:space="0" w:color="auto"/>
        <w:left w:val="none" w:sz="0" w:space="0" w:color="auto"/>
        <w:bottom w:val="none" w:sz="0" w:space="0" w:color="auto"/>
        <w:right w:val="none" w:sz="0" w:space="0" w:color="auto"/>
      </w:divBdr>
    </w:div>
    <w:div w:id="1632639099">
      <w:bodyDiv w:val="1"/>
      <w:marLeft w:val="0"/>
      <w:marRight w:val="0"/>
      <w:marTop w:val="0"/>
      <w:marBottom w:val="0"/>
      <w:divBdr>
        <w:top w:val="none" w:sz="0" w:space="0" w:color="auto"/>
        <w:left w:val="none" w:sz="0" w:space="0" w:color="auto"/>
        <w:bottom w:val="none" w:sz="0" w:space="0" w:color="auto"/>
        <w:right w:val="none" w:sz="0" w:space="0" w:color="auto"/>
      </w:divBdr>
    </w:div>
    <w:div w:id="1699771503">
      <w:bodyDiv w:val="1"/>
      <w:marLeft w:val="0"/>
      <w:marRight w:val="0"/>
      <w:marTop w:val="0"/>
      <w:marBottom w:val="0"/>
      <w:divBdr>
        <w:top w:val="none" w:sz="0" w:space="0" w:color="auto"/>
        <w:left w:val="none" w:sz="0" w:space="0" w:color="auto"/>
        <w:bottom w:val="none" w:sz="0" w:space="0" w:color="auto"/>
        <w:right w:val="none" w:sz="0" w:space="0" w:color="auto"/>
      </w:divBdr>
    </w:div>
    <w:div w:id="1707481869">
      <w:bodyDiv w:val="1"/>
      <w:marLeft w:val="0"/>
      <w:marRight w:val="0"/>
      <w:marTop w:val="0"/>
      <w:marBottom w:val="0"/>
      <w:divBdr>
        <w:top w:val="none" w:sz="0" w:space="0" w:color="auto"/>
        <w:left w:val="none" w:sz="0" w:space="0" w:color="auto"/>
        <w:bottom w:val="none" w:sz="0" w:space="0" w:color="auto"/>
        <w:right w:val="none" w:sz="0" w:space="0" w:color="auto"/>
      </w:divBdr>
    </w:div>
    <w:div w:id="1812861474">
      <w:bodyDiv w:val="1"/>
      <w:marLeft w:val="0"/>
      <w:marRight w:val="0"/>
      <w:marTop w:val="0"/>
      <w:marBottom w:val="0"/>
      <w:divBdr>
        <w:top w:val="none" w:sz="0" w:space="0" w:color="auto"/>
        <w:left w:val="none" w:sz="0" w:space="0" w:color="auto"/>
        <w:bottom w:val="none" w:sz="0" w:space="0" w:color="auto"/>
        <w:right w:val="none" w:sz="0" w:space="0" w:color="auto"/>
      </w:divBdr>
    </w:div>
    <w:div w:id="1823035392">
      <w:bodyDiv w:val="1"/>
      <w:marLeft w:val="0"/>
      <w:marRight w:val="0"/>
      <w:marTop w:val="0"/>
      <w:marBottom w:val="0"/>
      <w:divBdr>
        <w:top w:val="none" w:sz="0" w:space="0" w:color="auto"/>
        <w:left w:val="none" w:sz="0" w:space="0" w:color="auto"/>
        <w:bottom w:val="none" w:sz="0" w:space="0" w:color="auto"/>
        <w:right w:val="none" w:sz="0" w:space="0" w:color="auto"/>
      </w:divBdr>
    </w:div>
    <w:div w:id="1871189709">
      <w:bodyDiv w:val="1"/>
      <w:marLeft w:val="0"/>
      <w:marRight w:val="0"/>
      <w:marTop w:val="0"/>
      <w:marBottom w:val="0"/>
      <w:divBdr>
        <w:top w:val="none" w:sz="0" w:space="0" w:color="auto"/>
        <w:left w:val="none" w:sz="0" w:space="0" w:color="auto"/>
        <w:bottom w:val="none" w:sz="0" w:space="0" w:color="auto"/>
        <w:right w:val="none" w:sz="0" w:space="0" w:color="auto"/>
      </w:divBdr>
    </w:div>
    <w:div w:id="1895850465">
      <w:bodyDiv w:val="1"/>
      <w:marLeft w:val="0"/>
      <w:marRight w:val="0"/>
      <w:marTop w:val="0"/>
      <w:marBottom w:val="0"/>
      <w:divBdr>
        <w:top w:val="none" w:sz="0" w:space="0" w:color="auto"/>
        <w:left w:val="none" w:sz="0" w:space="0" w:color="auto"/>
        <w:bottom w:val="none" w:sz="0" w:space="0" w:color="auto"/>
        <w:right w:val="none" w:sz="0" w:space="0" w:color="auto"/>
      </w:divBdr>
    </w:div>
    <w:div w:id="1922717867">
      <w:bodyDiv w:val="1"/>
      <w:marLeft w:val="0"/>
      <w:marRight w:val="0"/>
      <w:marTop w:val="0"/>
      <w:marBottom w:val="0"/>
      <w:divBdr>
        <w:top w:val="none" w:sz="0" w:space="0" w:color="auto"/>
        <w:left w:val="none" w:sz="0" w:space="0" w:color="auto"/>
        <w:bottom w:val="none" w:sz="0" w:space="0" w:color="auto"/>
        <w:right w:val="none" w:sz="0" w:space="0" w:color="auto"/>
      </w:divBdr>
    </w:div>
    <w:div w:id="1973514097">
      <w:bodyDiv w:val="1"/>
      <w:marLeft w:val="0"/>
      <w:marRight w:val="0"/>
      <w:marTop w:val="0"/>
      <w:marBottom w:val="0"/>
      <w:divBdr>
        <w:top w:val="none" w:sz="0" w:space="0" w:color="auto"/>
        <w:left w:val="none" w:sz="0" w:space="0" w:color="auto"/>
        <w:bottom w:val="none" w:sz="0" w:space="0" w:color="auto"/>
        <w:right w:val="none" w:sz="0" w:space="0" w:color="auto"/>
      </w:divBdr>
    </w:div>
    <w:div w:id="1999066898">
      <w:bodyDiv w:val="1"/>
      <w:marLeft w:val="0"/>
      <w:marRight w:val="0"/>
      <w:marTop w:val="0"/>
      <w:marBottom w:val="0"/>
      <w:divBdr>
        <w:top w:val="none" w:sz="0" w:space="0" w:color="auto"/>
        <w:left w:val="none" w:sz="0" w:space="0" w:color="auto"/>
        <w:bottom w:val="none" w:sz="0" w:space="0" w:color="auto"/>
        <w:right w:val="none" w:sz="0" w:space="0" w:color="auto"/>
      </w:divBdr>
    </w:div>
    <w:div w:id="2010324259">
      <w:bodyDiv w:val="1"/>
      <w:marLeft w:val="0"/>
      <w:marRight w:val="0"/>
      <w:marTop w:val="0"/>
      <w:marBottom w:val="0"/>
      <w:divBdr>
        <w:top w:val="none" w:sz="0" w:space="0" w:color="auto"/>
        <w:left w:val="none" w:sz="0" w:space="0" w:color="auto"/>
        <w:bottom w:val="none" w:sz="0" w:space="0" w:color="auto"/>
        <w:right w:val="none" w:sz="0" w:space="0" w:color="auto"/>
      </w:divBdr>
    </w:div>
    <w:div w:id="20411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clanky.rvp.cz/clanek/k/p/2215/ADAPTACE-DITETE-V-MATERSKE-SKOLE.html/"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kolkamaterska.cz/?page_id=4985"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penize.cz/spotrebitel/250200-nasi-nejdrazsi-materska-skolka-prvni-investice-do-vzdelani"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msmt.cz/dokumenty/novy-skolsky-zakon"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kolkamaterska.cz/?page_id=4985" TargetMode="External"/><Relationship Id="rId1" Type="http://schemas.openxmlformats.org/officeDocument/2006/relationships/hyperlink" Target="http://www.msmt.cz/dokumenty/novy-skolsky-zak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Návratnost dotazníků</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Vrácené dotazníky</c:v>
                </c:pt>
                <c:pt idx="1">
                  <c:v>Nevrácené dotazníky</c:v>
                </c:pt>
              </c:strCache>
            </c:strRef>
          </c:cat>
          <c:val>
            <c:numRef>
              <c:f>List1!$B$2:$B$5</c:f>
              <c:numCache>
                <c:formatCode>0,0%</c:formatCode>
                <c:ptCount val="4"/>
                <c:pt idx="0">
                  <c:v>0.72</c:v>
                </c:pt>
                <c:pt idx="1">
                  <c:v>0.28000000000000003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První dojem rodičů z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3"/>
                <c:pt idx="0">
                  <c:v>Velmi dobrý</c:v>
                </c:pt>
                <c:pt idx="1">
                  <c:v>Uspokojivý</c:v>
                </c:pt>
                <c:pt idx="2">
                  <c:v>Neuspokojivý</c:v>
                </c:pt>
              </c:strCache>
            </c:strRef>
          </c:cat>
          <c:val>
            <c:numRef>
              <c:f>List1!$B$2:$B$5</c:f>
              <c:numCache>
                <c:formatCode>0,0%</c:formatCode>
                <c:ptCount val="4"/>
                <c:pt idx="0">
                  <c:v>0.61099999999999999</c:v>
                </c:pt>
                <c:pt idx="1">
                  <c:v>0.36099999999999999</c:v>
                </c:pt>
                <c:pt idx="2">
                  <c:v>2.8000000000000001E-2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8908043779295778"/>
          <c:y val="0.5865630143689663"/>
          <c:w val="0.21091956220704206"/>
          <c:h val="0.40865340984919257"/>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Stresující první odloučení</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0.61099999999999999</c:v>
                </c:pt>
                <c:pt idx="1">
                  <c:v>0.38900000000000001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Dobrý</a:t>
            </a:r>
            <a:r>
              <a:rPr lang="cs-CZ" baseline="0"/>
              <a:t> p</a:t>
            </a:r>
            <a:r>
              <a:rPr lang="cs-CZ"/>
              <a:t>ocit rodičů, že dávají děti do rukou odborníkům</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Pocit rodičů, že dávají děti do rukou odborníkům</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0.88900000000000001</c:v>
                </c:pt>
                <c:pt idx="1">
                  <c:v>0.111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Dítě se do MŠ těšilo</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0.86099999999999999</c:v>
                </c:pt>
                <c:pt idx="1">
                  <c:v>0.13900000000000001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Těžké první odloučení pro dítě</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0.58299999999999996</c:v>
                </c:pt>
                <c:pt idx="1">
                  <c:v>0.41699999999999998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Sourozenec dítěte v této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0.30599999999999999</c:v>
                </c:pt>
                <c:pt idx="1">
                  <c:v>0.69399999999999995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Věková kategorie dětí</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extLst>
          </c:dLbls>
          <c:cat>
            <c:strRef>
              <c:f>List1!$A$2:$A$5</c:f>
              <c:strCache>
                <c:ptCount val="4"/>
                <c:pt idx="0">
                  <c:v>Méně než 3 roky</c:v>
                </c:pt>
                <c:pt idx="1">
                  <c:v>3 - 4 roky</c:v>
                </c:pt>
                <c:pt idx="2">
                  <c:v>4 -5 let</c:v>
                </c:pt>
                <c:pt idx="3">
                  <c:v>5-6 let</c:v>
                </c:pt>
              </c:strCache>
            </c:strRef>
          </c:cat>
          <c:val>
            <c:numRef>
              <c:f>List1!$B$2:$B$5</c:f>
              <c:numCache>
                <c:formatCode>0,0%</c:formatCode>
                <c:ptCount val="4"/>
                <c:pt idx="0">
                  <c:v>8.3000000000000004E-2</c:v>
                </c:pt>
                <c:pt idx="1">
                  <c:v>0.38900000000000001</c:v>
                </c:pt>
                <c:pt idx="2">
                  <c:v>0.36099999999999999</c:v>
                </c:pt>
                <c:pt idx="3">
                  <c:v>0.16700000000000001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Nejvhodnější věk nástupu do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Méně než 3 roky</c:v>
                </c:pt>
                <c:pt idx="1">
                  <c:v>3-4 roky</c:v>
                </c:pt>
                <c:pt idx="2">
                  <c:v>4-5 let</c:v>
                </c:pt>
                <c:pt idx="3">
                  <c:v>5-6 let</c:v>
                </c:pt>
              </c:strCache>
            </c:strRef>
          </c:cat>
          <c:val>
            <c:numRef>
              <c:f>List1!$B$2:$B$5</c:f>
              <c:numCache>
                <c:formatCode>0,0%</c:formatCode>
                <c:ptCount val="4"/>
                <c:pt idx="0">
                  <c:v>2.8000000000000001E-2</c:v>
                </c:pt>
                <c:pt idx="1">
                  <c:v>0.75</c:v>
                </c:pt>
                <c:pt idx="2">
                  <c:v>0.222</c:v>
                </c:pt>
                <c:pt idx="3">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Výběr MŠ podle </a:t>
            </a:r>
            <a:r>
              <a:rPr lang="cs-CZ"/>
              <a:t>bydliště</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Výběr MŠ podle jiných kritérií</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0.88900000000000001</c:v>
                </c:pt>
                <c:pt idx="1">
                  <c:v>0.111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Jiná kritéria pro výběr MŠ než podle bydliště</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Jiná kritéria pro výběr MŠ podle bydliště</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0.38800000000000001</c:v>
                </c:pt>
                <c:pt idx="1">
                  <c:v>0.61199999999999999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Dostatečné informace o denním programu MŠ</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Dostateční informace o denním programu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0.97199999999999998</c:v>
                </c:pt>
                <c:pt idx="1">
                  <c:v>2.8000000000000001E-2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Informace o adaptačním režimu před nástupem do MŠ</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Infomace o adaptačním režimu před nástupem do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0.52800000000000002</c:v>
                </c:pt>
                <c:pt idx="1">
                  <c:v>0.47199999999999998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Aktivní účast na adaptačním </a:t>
            </a:r>
            <a:r>
              <a:rPr lang="cs-CZ"/>
              <a:t>r</a:t>
            </a:r>
            <a:r>
              <a:rPr lang="en-US"/>
              <a:t>ežimu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Aktivní účast na adaptačním ežimu</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Ano</c:v>
                </c:pt>
                <c:pt idx="1">
                  <c:v>Ne</c:v>
                </c:pt>
              </c:strCache>
            </c:strRef>
          </c:cat>
          <c:val>
            <c:numRef>
              <c:f>List1!$B$2:$B$5</c:f>
              <c:numCache>
                <c:formatCode>0,0%</c:formatCode>
                <c:ptCount val="4"/>
                <c:pt idx="0">
                  <c:v>0.30599999999999999</c:v>
                </c:pt>
                <c:pt idx="1">
                  <c:v>0.69399999999999995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Spokojenost s adaptačním režimem v MŠ</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3"/>
                <c:pt idx="0">
                  <c:v>Ano</c:v>
                </c:pt>
                <c:pt idx="1">
                  <c:v>Ne</c:v>
                </c:pt>
                <c:pt idx="2">
                  <c:v>Částečně</c:v>
                </c:pt>
              </c:strCache>
            </c:strRef>
          </c:cat>
          <c:val>
            <c:numRef>
              <c:f>List1!$B$2:$B$5</c:f>
              <c:numCache>
                <c:formatCode>0,0%</c:formatCode>
                <c:ptCount val="4"/>
                <c:pt idx="0">
                  <c:v>0.88900000000000001</c:v>
                </c:pt>
                <c:pt idx="1">
                  <c:v>2.8000000000000001E-2</c:v>
                </c:pt>
                <c:pt idx="2">
                  <c:v>8.3000000000000004E-2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966E-6BFE-4F1F-A158-E4449153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57</Pages>
  <Words>10398</Words>
  <Characters>61354</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6</cp:revision>
  <dcterms:created xsi:type="dcterms:W3CDTF">2015-04-19T21:42:00Z</dcterms:created>
  <dcterms:modified xsi:type="dcterms:W3CDTF">2015-04-20T04:21:00Z</dcterms:modified>
</cp:coreProperties>
</file>