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6A3C" w14:textId="77777777" w:rsidR="00710A43" w:rsidRPr="009F62D1" w:rsidRDefault="00710A43" w:rsidP="008C394A">
      <w:pPr>
        <w:spacing w:line="240" w:lineRule="auto"/>
        <w:jc w:val="center"/>
        <w:rPr>
          <w:rFonts w:cs="Times New Roman"/>
          <w:sz w:val="52"/>
          <w:szCs w:val="52"/>
        </w:rPr>
      </w:pPr>
      <w:r w:rsidRPr="009F62D1">
        <w:rPr>
          <w:rFonts w:cs="Times New Roman"/>
          <w:sz w:val="52"/>
          <w:szCs w:val="52"/>
        </w:rPr>
        <w:t xml:space="preserve">Univerzita Palackého </w:t>
      </w:r>
      <w:r w:rsidR="002B0655" w:rsidRPr="009F62D1">
        <w:rPr>
          <w:rFonts w:cs="Times New Roman"/>
          <w:sz w:val="52"/>
          <w:szCs w:val="52"/>
        </w:rPr>
        <w:t xml:space="preserve">v </w:t>
      </w:r>
      <w:r w:rsidR="00C40AFF" w:rsidRPr="009F62D1">
        <w:rPr>
          <w:rFonts w:cs="Times New Roman"/>
          <w:sz w:val="52"/>
          <w:szCs w:val="52"/>
        </w:rPr>
        <w:t>Olomouc</w:t>
      </w:r>
      <w:r w:rsidR="002B0655" w:rsidRPr="009F62D1">
        <w:rPr>
          <w:rFonts w:cs="Times New Roman"/>
          <w:sz w:val="52"/>
          <w:szCs w:val="52"/>
        </w:rPr>
        <w:t>i</w:t>
      </w:r>
    </w:p>
    <w:p w14:paraId="47A56A3D" w14:textId="77777777" w:rsidR="00C40AFF" w:rsidRPr="009F62D1" w:rsidRDefault="00C40AFF" w:rsidP="008C394A">
      <w:pPr>
        <w:spacing w:line="240" w:lineRule="auto"/>
        <w:jc w:val="center"/>
        <w:rPr>
          <w:rFonts w:cs="Times New Roman"/>
          <w:sz w:val="40"/>
          <w:szCs w:val="40"/>
        </w:rPr>
      </w:pPr>
      <w:r w:rsidRPr="009F62D1">
        <w:rPr>
          <w:rFonts w:cs="Times New Roman"/>
          <w:sz w:val="40"/>
          <w:szCs w:val="40"/>
        </w:rPr>
        <w:t>Pedagogická fakulta</w:t>
      </w:r>
    </w:p>
    <w:p w14:paraId="47A56A3E" w14:textId="77777777" w:rsidR="00C40AFF" w:rsidRPr="009F62D1" w:rsidRDefault="00C40AFF" w:rsidP="008C394A">
      <w:pPr>
        <w:spacing w:line="240" w:lineRule="auto"/>
        <w:jc w:val="center"/>
        <w:rPr>
          <w:rFonts w:cs="Times New Roman"/>
          <w:sz w:val="32"/>
          <w:szCs w:val="32"/>
        </w:rPr>
      </w:pPr>
      <w:r w:rsidRPr="009F62D1">
        <w:rPr>
          <w:rFonts w:cs="Times New Roman"/>
          <w:sz w:val="32"/>
          <w:szCs w:val="32"/>
        </w:rPr>
        <w:t xml:space="preserve">Katedra </w:t>
      </w:r>
      <w:r w:rsidR="00D91726">
        <w:rPr>
          <w:rFonts w:cs="Times New Roman"/>
          <w:sz w:val="32"/>
          <w:szCs w:val="32"/>
        </w:rPr>
        <w:t>technické</w:t>
      </w:r>
      <w:r w:rsidRPr="009F62D1">
        <w:rPr>
          <w:rFonts w:cs="Times New Roman"/>
          <w:sz w:val="32"/>
          <w:szCs w:val="32"/>
        </w:rPr>
        <w:t xml:space="preserve"> a informační</w:t>
      </w:r>
      <w:r w:rsidR="00D91726">
        <w:rPr>
          <w:rFonts w:cs="Times New Roman"/>
          <w:sz w:val="32"/>
          <w:szCs w:val="32"/>
        </w:rPr>
        <w:t xml:space="preserve"> výchovy</w:t>
      </w:r>
    </w:p>
    <w:p w14:paraId="47A56A3F" w14:textId="77777777" w:rsidR="009C2842" w:rsidRPr="009F62D1" w:rsidRDefault="009C2842" w:rsidP="008C394A">
      <w:pPr>
        <w:spacing w:line="240" w:lineRule="auto"/>
        <w:jc w:val="center"/>
        <w:rPr>
          <w:rFonts w:cs="Times New Roman"/>
        </w:rPr>
      </w:pPr>
    </w:p>
    <w:p w14:paraId="47A56A40" w14:textId="77777777" w:rsidR="005A4533" w:rsidRPr="009F62D1" w:rsidRDefault="00E5567B" w:rsidP="008C394A">
      <w:pPr>
        <w:spacing w:line="240" w:lineRule="auto"/>
        <w:jc w:val="center"/>
        <w:rPr>
          <w:rFonts w:cs="Times New Roman"/>
        </w:rPr>
      </w:pPr>
      <w:r w:rsidRPr="009F62D1">
        <w:rPr>
          <w:rFonts w:cs="Times New Roman"/>
        </w:rPr>
        <w:t xml:space="preserve">Obor: </w:t>
      </w:r>
      <w:r w:rsidR="00D065F3">
        <w:rPr>
          <w:rFonts w:cs="Times New Roman"/>
        </w:rPr>
        <w:t xml:space="preserve">Základy technických věd a informačních technologií se zaměřením </w:t>
      </w:r>
      <w:r w:rsidR="004C35E3">
        <w:rPr>
          <w:rFonts w:cs="Times New Roman"/>
        </w:rPr>
        <w:t>na vzdělávání a společenské vědy se zaměřením na vzdělá</w:t>
      </w:r>
      <w:r w:rsidR="00C56727">
        <w:rPr>
          <w:rFonts w:cs="Times New Roman"/>
        </w:rPr>
        <w:t>vání</w:t>
      </w:r>
    </w:p>
    <w:p w14:paraId="47A56A41" w14:textId="77777777" w:rsidR="00F350BC" w:rsidRPr="009F62D1" w:rsidRDefault="00F350BC" w:rsidP="008C394A">
      <w:pPr>
        <w:spacing w:line="240" w:lineRule="auto"/>
        <w:jc w:val="center"/>
        <w:rPr>
          <w:rFonts w:cs="Times New Roman"/>
        </w:rPr>
      </w:pPr>
    </w:p>
    <w:p w14:paraId="47A56A42" w14:textId="77777777" w:rsidR="00C56727" w:rsidRPr="009F62D1" w:rsidRDefault="00C56727" w:rsidP="008C394A">
      <w:pPr>
        <w:spacing w:line="240" w:lineRule="auto"/>
        <w:jc w:val="center"/>
        <w:rPr>
          <w:rFonts w:cs="Times New Roman"/>
        </w:rPr>
      </w:pPr>
    </w:p>
    <w:p w14:paraId="47A56A43" w14:textId="77777777" w:rsidR="00F350BC" w:rsidRPr="009F62D1" w:rsidRDefault="00F350BC" w:rsidP="008C394A">
      <w:pPr>
        <w:spacing w:line="240" w:lineRule="auto"/>
        <w:jc w:val="center"/>
        <w:rPr>
          <w:rFonts w:cs="Times New Roman"/>
        </w:rPr>
      </w:pPr>
      <w:r w:rsidRPr="009F62D1">
        <w:rPr>
          <w:rFonts w:cs="Times New Roman"/>
          <w:noProof/>
          <w:lang w:eastAsia="cs-CZ"/>
        </w:rPr>
        <w:drawing>
          <wp:inline distT="0" distB="0" distL="0" distR="0" wp14:anchorId="47A56C39" wp14:editId="47A56C3A">
            <wp:extent cx="1081405" cy="176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56A44" w14:textId="77777777" w:rsidR="009C2842" w:rsidRPr="009F62D1" w:rsidRDefault="009C2842" w:rsidP="008C394A">
      <w:pPr>
        <w:spacing w:line="240" w:lineRule="auto"/>
        <w:jc w:val="center"/>
        <w:rPr>
          <w:rFonts w:cs="Times New Roman"/>
        </w:rPr>
      </w:pPr>
    </w:p>
    <w:p w14:paraId="47A56A45" w14:textId="77777777" w:rsidR="00C40AFF" w:rsidRPr="009F62D1" w:rsidRDefault="00234070" w:rsidP="008C394A">
      <w:pPr>
        <w:spacing w:line="240" w:lineRule="auto"/>
        <w:jc w:val="center"/>
        <w:rPr>
          <w:rFonts w:cs="Times New Roman"/>
          <w:b/>
          <w:bCs/>
          <w:sz w:val="44"/>
          <w:szCs w:val="44"/>
        </w:rPr>
      </w:pPr>
      <w:r w:rsidRPr="009F62D1">
        <w:rPr>
          <w:rFonts w:cs="Times New Roman"/>
          <w:b/>
          <w:bCs/>
          <w:sz w:val="44"/>
          <w:szCs w:val="44"/>
        </w:rPr>
        <w:t>Návrh a implementace alternativního online vzdělávacího systému</w:t>
      </w:r>
    </w:p>
    <w:p w14:paraId="47A56A46" w14:textId="77777777" w:rsidR="00234070" w:rsidRPr="009F62D1" w:rsidRDefault="009C2842" w:rsidP="008C394A">
      <w:pPr>
        <w:spacing w:line="240" w:lineRule="auto"/>
        <w:jc w:val="center"/>
        <w:rPr>
          <w:rFonts w:cs="Times New Roman"/>
          <w:sz w:val="24"/>
          <w:szCs w:val="24"/>
        </w:rPr>
      </w:pPr>
      <w:r w:rsidRPr="009F62D1">
        <w:rPr>
          <w:rFonts w:cs="Times New Roman"/>
          <w:sz w:val="24"/>
          <w:szCs w:val="24"/>
        </w:rPr>
        <w:t>BAKALÁŘSKÁ PRÁCE</w:t>
      </w:r>
    </w:p>
    <w:p w14:paraId="47A56A47" w14:textId="77777777" w:rsidR="00234070" w:rsidRPr="009F62D1" w:rsidRDefault="00234070" w:rsidP="008C394A">
      <w:pPr>
        <w:spacing w:line="240" w:lineRule="auto"/>
        <w:jc w:val="center"/>
        <w:rPr>
          <w:rFonts w:cs="Times New Roman"/>
        </w:rPr>
      </w:pPr>
    </w:p>
    <w:p w14:paraId="47A56A48" w14:textId="77777777" w:rsidR="005A4533" w:rsidRPr="009F62D1" w:rsidRDefault="005A4533" w:rsidP="008C394A">
      <w:pPr>
        <w:spacing w:line="240" w:lineRule="auto"/>
        <w:jc w:val="center"/>
        <w:rPr>
          <w:rFonts w:cs="Times New Roman"/>
        </w:rPr>
      </w:pPr>
    </w:p>
    <w:p w14:paraId="47A56A49" w14:textId="77777777" w:rsidR="005A4533" w:rsidRDefault="005A4533" w:rsidP="008C394A">
      <w:pPr>
        <w:spacing w:line="240" w:lineRule="auto"/>
        <w:jc w:val="center"/>
        <w:rPr>
          <w:rFonts w:cs="Times New Roman"/>
        </w:rPr>
      </w:pPr>
    </w:p>
    <w:p w14:paraId="47A56A4A" w14:textId="77777777" w:rsidR="0075546F" w:rsidRDefault="0075546F" w:rsidP="008C394A">
      <w:pPr>
        <w:spacing w:line="240" w:lineRule="auto"/>
        <w:jc w:val="center"/>
        <w:rPr>
          <w:rFonts w:cs="Times New Roman"/>
        </w:rPr>
      </w:pPr>
    </w:p>
    <w:p w14:paraId="47A56A4B" w14:textId="77777777" w:rsidR="0075546F" w:rsidRPr="009F62D1" w:rsidRDefault="0075546F" w:rsidP="008C394A">
      <w:pPr>
        <w:spacing w:line="240" w:lineRule="auto"/>
        <w:jc w:val="center"/>
        <w:rPr>
          <w:rFonts w:cs="Times New Roman"/>
        </w:rPr>
      </w:pPr>
    </w:p>
    <w:p w14:paraId="47A56A4C" w14:textId="77777777" w:rsidR="00DD77BF" w:rsidRPr="009F62D1" w:rsidRDefault="00DD77BF" w:rsidP="008C394A">
      <w:pPr>
        <w:spacing w:line="240" w:lineRule="auto"/>
        <w:jc w:val="center"/>
        <w:rPr>
          <w:rFonts w:cs="Times New Roman"/>
        </w:rPr>
      </w:pPr>
    </w:p>
    <w:p w14:paraId="47A56A4D" w14:textId="77777777" w:rsidR="005A4533" w:rsidRPr="009F62D1" w:rsidRDefault="005A4533" w:rsidP="008C394A">
      <w:pPr>
        <w:spacing w:line="240" w:lineRule="auto"/>
        <w:jc w:val="center"/>
        <w:rPr>
          <w:rFonts w:cs="Times New Roman"/>
        </w:rPr>
      </w:pPr>
    </w:p>
    <w:p w14:paraId="47A56A4E" w14:textId="77777777" w:rsidR="005A4533" w:rsidRPr="009F62D1" w:rsidRDefault="005A4533" w:rsidP="008C394A">
      <w:pPr>
        <w:spacing w:line="240" w:lineRule="auto"/>
        <w:rPr>
          <w:rFonts w:cs="Times New Roman"/>
        </w:rPr>
      </w:pPr>
    </w:p>
    <w:p w14:paraId="47A56A4F" w14:textId="77777777" w:rsidR="00234070" w:rsidRPr="009F62D1" w:rsidRDefault="00C56727" w:rsidP="008C394A">
      <w:pPr>
        <w:spacing w:line="240" w:lineRule="auto"/>
        <w:rPr>
          <w:rFonts w:cs="Times New Roman"/>
        </w:rPr>
      </w:pPr>
      <w:r>
        <w:rPr>
          <w:rFonts w:cs="Times New Roman"/>
        </w:rPr>
        <w:t>Autor</w:t>
      </w:r>
      <w:r w:rsidR="00234070" w:rsidRPr="009F62D1">
        <w:rPr>
          <w:rFonts w:cs="Times New Roman"/>
        </w:rPr>
        <w:t>: Filip Škeřík</w:t>
      </w:r>
    </w:p>
    <w:p w14:paraId="47A56A50" w14:textId="23D71DFF" w:rsidR="00092AD3" w:rsidRPr="009F62D1" w:rsidRDefault="00234070" w:rsidP="008C394A">
      <w:pPr>
        <w:spacing w:line="240" w:lineRule="auto"/>
        <w:rPr>
          <w:rFonts w:cs="Times New Roman"/>
        </w:rPr>
      </w:pPr>
      <w:r w:rsidRPr="009F62D1">
        <w:rPr>
          <w:rFonts w:cs="Times New Roman"/>
        </w:rPr>
        <w:t xml:space="preserve">Vedoucí bakalářské práce: Mgr. </w:t>
      </w:r>
      <w:r w:rsidR="00092AD3" w:rsidRPr="009F62D1">
        <w:rPr>
          <w:rFonts w:cs="Times New Roman"/>
        </w:rPr>
        <w:t>J</w:t>
      </w:r>
      <w:r w:rsidR="00C74FD9">
        <w:rPr>
          <w:rFonts w:cs="Times New Roman"/>
        </w:rPr>
        <w:t>an</w:t>
      </w:r>
      <w:r w:rsidR="00092AD3" w:rsidRPr="009F62D1">
        <w:rPr>
          <w:rFonts w:cs="Times New Roman"/>
        </w:rPr>
        <w:t xml:space="preserve"> Kubrický</w:t>
      </w:r>
      <w:r w:rsidR="00F105A0">
        <w:rPr>
          <w:rFonts w:cs="Times New Roman"/>
        </w:rPr>
        <w:t>,</w:t>
      </w:r>
      <w:r w:rsidR="00092AD3" w:rsidRPr="009F62D1">
        <w:rPr>
          <w:rFonts w:cs="Times New Roman"/>
        </w:rPr>
        <w:t xml:space="preserve"> Ph</w:t>
      </w:r>
      <w:r w:rsidR="00297C7E">
        <w:rPr>
          <w:rFonts w:cs="Times New Roman"/>
        </w:rPr>
        <w:t>.</w:t>
      </w:r>
      <w:r w:rsidR="00092AD3" w:rsidRPr="009F62D1">
        <w:rPr>
          <w:rFonts w:cs="Times New Roman"/>
        </w:rPr>
        <w:t>D.</w:t>
      </w:r>
    </w:p>
    <w:p w14:paraId="47A56A51" w14:textId="77777777" w:rsidR="005A4533" w:rsidRPr="009F62D1" w:rsidRDefault="005A4533" w:rsidP="008C394A">
      <w:pPr>
        <w:spacing w:line="240" w:lineRule="auto"/>
        <w:jc w:val="center"/>
        <w:rPr>
          <w:rFonts w:cs="Times New Roman"/>
        </w:rPr>
      </w:pPr>
    </w:p>
    <w:p w14:paraId="47A56A52" w14:textId="77777777" w:rsidR="00C56727" w:rsidRPr="009F62D1" w:rsidRDefault="00C56727" w:rsidP="0075546F">
      <w:pPr>
        <w:spacing w:line="240" w:lineRule="auto"/>
        <w:rPr>
          <w:rFonts w:cs="Times New Roman"/>
        </w:rPr>
      </w:pPr>
    </w:p>
    <w:p w14:paraId="47A56A53" w14:textId="77777777" w:rsidR="00C665EA" w:rsidRPr="009F62D1" w:rsidRDefault="00C56727" w:rsidP="008C394A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Olomouc </w:t>
      </w:r>
      <w:r w:rsidR="00092AD3" w:rsidRPr="009F62D1">
        <w:rPr>
          <w:rFonts w:cs="Times New Roman"/>
        </w:rPr>
        <w:t>202</w:t>
      </w:r>
      <w:r w:rsidR="00C665EA" w:rsidRPr="009F62D1">
        <w:rPr>
          <w:rFonts w:cs="Times New Roman"/>
        </w:rPr>
        <w:t>1</w:t>
      </w:r>
    </w:p>
    <w:p w14:paraId="47A56A54" w14:textId="77777777" w:rsidR="00C56727" w:rsidRPr="00C56727" w:rsidRDefault="00C56727" w:rsidP="00C56727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C56727">
        <w:rPr>
          <w:rFonts w:cs="Times New Roman"/>
          <w:b/>
          <w:bCs/>
          <w:sz w:val="24"/>
          <w:szCs w:val="24"/>
        </w:rPr>
        <w:lastRenderedPageBreak/>
        <w:t>Prohlášení autorství</w:t>
      </w:r>
    </w:p>
    <w:p w14:paraId="47A56A55" w14:textId="77777777" w:rsidR="00C56727" w:rsidRDefault="00C56727" w:rsidP="00C56727">
      <w:pPr>
        <w:spacing w:line="240" w:lineRule="auto"/>
        <w:rPr>
          <w:rFonts w:cs="Times New Roman"/>
        </w:rPr>
      </w:pPr>
      <w:r w:rsidRPr="00C56727">
        <w:rPr>
          <w:rFonts w:cs="Times New Roman"/>
          <w:sz w:val="24"/>
          <w:szCs w:val="24"/>
        </w:rPr>
        <w:t>Prohlašuji, že jsem tuto bakalářskou práci vypracoval samostatně a uvedl v ní všechny použité zdroje a literaturu</w:t>
      </w:r>
      <w:r>
        <w:rPr>
          <w:rFonts w:cs="Times New Roman"/>
        </w:rPr>
        <w:t>.</w:t>
      </w:r>
    </w:p>
    <w:p w14:paraId="47A56A56" w14:textId="77777777" w:rsidR="00923B48" w:rsidRDefault="00923B48" w:rsidP="00C56727">
      <w:pPr>
        <w:spacing w:line="240" w:lineRule="auto"/>
        <w:rPr>
          <w:rFonts w:cs="Times New Roman"/>
        </w:rPr>
      </w:pPr>
    </w:p>
    <w:p w14:paraId="47A56A57" w14:textId="77777777" w:rsidR="00923B48" w:rsidRDefault="00923B48" w:rsidP="00C56727">
      <w:pPr>
        <w:spacing w:line="240" w:lineRule="auto"/>
        <w:rPr>
          <w:rFonts w:cs="Times New Roman"/>
        </w:rPr>
      </w:pPr>
    </w:p>
    <w:p w14:paraId="47A56A58" w14:textId="77777777" w:rsidR="00923B48" w:rsidRDefault="00923B48" w:rsidP="00C56727">
      <w:pPr>
        <w:spacing w:line="240" w:lineRule="auto"/>
        <w:rPr>
          <w:rFonts w:cs="Times New Roman"/>
        </w:rPr>
      </w:pPr>
    </w:p>
    <w:p w14:paraId="47A56A59" w14:textId="77777777" w:rsidR="002836BD" w:rsidRDefault="002836BD" w:rsidP="00C56727">
      <w:pPr>
        <w:spacing w:line="240" w:lineRule="auto"/>
        <w:rPr>
          <w:rFonts w:cs="Times New Roman"/>
        </w:rPr>
      </w:pPr>
    </w:p>
    <w:p w14:paraId="47A56A5A" w14:textId="77777777" w:rsidR="002836BD" w:rsidRDefault="002836BD" w:rsidP="00C56727">
      <w:pPr>
        <w:spacing w:line="240" w:lineRule="auto"/>
        <w:rPr>
          <w:rFonts w:cs="Times New Roman"/>
        </w:rPr>
      </w:pPr>
    </w:p>
    <w:p w14:paraId="47A56A5B" w14:textId="77777777" w:rsidR="002836BD" w:rsidRDefault="002836BD" w:rsidP="00C56727">
      <w:pPr>
        <w:spacing w:line="240" w:lineRule="auto"/>
        <w:rPr>
          <w:rFonts w:cs="Times New Roman"/>
        </w:rPr>
      </w:pPr>
    </w:p>
    <w:p w14:paraId="47A56A5C" w14:textId="77777777" w:rsidR="002836BD" w:rsidRDefault="002836BD" w:rsidP="00C56727">
      <w:pPr>
        <w:spacing w:line="240" w:lineRule="auto"/>
        <w:rPr>
          <w:rFonts w:cs="Times New Roman"/>
        </w:rPr>
      </w:pPr>
    </w:p>
    <w:p w14:paraId="47A56A5D" w14:textId="77777777" w:rsidR="002836BD" w:rsidRDefault="002836BD" w:rsidP="00C56727">
      <w:pPr>
        <w:spacing w:line="240" w:lineRule="auto"/>
        <w:rPr>
          <w:rFonts w:cs="Times New Roman"/>
        </w:rPr>
      </w:pPr>
    </w:p>
    <w:p w14:paraId="47A56A5E" w14:textId="77777777" w:rsidR="00923B48" w:rsidRDefault="00923B48" w:rsidP="00C56727">
      <w:pPr>
        <w:spacing w:line="240" w:lineRule="auto"/>
        <w:rPr>
          <w:rFonts w:cs="Times New Roman"/>
        </w:rPr>
      </w:pPr>
    </w:p>
    <w:p w14:paraId="47A56A5F" w14:textId="77777777" w:rsidR="00923B48" w:rsidRDefault="00923B48" w:rsidP="00923B48">
      <w:pPr>
        <w:tabs>
          <w:tab w:val="left" w:pos="5741"/>
        </w:tabs>
        <w:spacing w:line="240" w:lineRule="auto"/>
        <w:rPr>
          <w:rFonts w:cs="Times New Roman"/>
        </w:rPr>
      </w:pPr>
      <w:r>
        <w:rPr>
          <w:rFonts w:cs="Times New Roman"/>
        </w:rPr>
        <w:t>V Olomouci</w:t>
      </w:r>
      <w:r>
        <w:rPr>
          <w:rFonts w:cs="Times New Roman"/>
        </w:rPr>
        <w:tab/>
        <w:t>_________________________</w:t>
      </w:r>
    </w:p>
    <w:p w14:paraId="47A56A60" w14:textId="77777777" w:rsidR="00923B48" w:rsidRDefault="00923B48" w:rsidP="00923B48">
      <w:pPr>
        <w:tabs>
          <w:tab w:val="left" w:pos="5741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Dne </w:t>
      </w:r>
      <w:r w:rsidR="00F105A0">
        <w:rPr>
          <w:rFonts w:cs="Times New Roman"/>
        </w:rPr>
        <w:t>30</w:t>
      </w:r>
      <w:r w:rsidR="00C502D8">
        <w:rPr>
          <w:rFonts w:cs="Times New Roman"/>
        </w:rPr>
        <w:t>. 4.</w:t>
      </w:r>
      <w:r>
        <w:rPr>
          <w:rFonts w:cs="Times New Roman"/>
        </w:rPr>
        <w:t xml:space="preserve"> 2021</w:t>
      </w:r>
      <w:r>
        <w:rPr>
          <w:rFonts w:cs="Times New Roman"/>
        </w:rPr>
        <w:tab/>
        <w:t xml:space="preserve">   Vlastnoruční podpis autora</w:t>
      </w:r>
    </w:p>
    <w:p w14:paraId="47A56A61" w14:textId="77777777" w:rsidR="002836BD" w:rsidRDefault="002836BD">
      <w:pPr>
        <w:spacing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7A56A62" w14:textId="77777777" w:rsidR="005C101E" w:rsidRDefault="00161B85" w:rsidP="00C56727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161B85">
        <w:rPr>
          <w:rFonts w:cs="Times New Roman"/>
          <w:b/>
          <w:bCs/>
          <w:sz w:val="24"/>
          <w:szCs w:val="24"/>
        </w:rPr>
        <w:lastRenderedPageBreak/>
        <w:t>Poděkování</w:t>
      </w:r>
    </w:p>
    <w:p w14:paraId="47A56A63" w14:textId="0EA697FB" w:rsidR="00161B85" w:rsidRDefault="00143611" w:rsidP="00B275C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Rád bych poděkoval </w:t>
      </w:r>
      <w:r w:rsidR="00B275CE">
        <w:rPr>
          <w:rFonts w:cs="Times New Roman"/>
          <w:sz w:val="24"/>
          <w:szCs w:val="24"/>
        </w:rPr>
        <w:t xml:space="preserve">Mgr. Janu </w:t>
      </w:r>
      <w:proofErr w:type="spellStart"/>
      <w:r w:rsidR="00B275CE">
        <w:rPr>
          <w:rFonts w:cs="Times New Roman"/>
          <w:sz w:val="24"/>
          <w:szCs w:val="24"/>
        </w:rPr>
        <w:t>Kubrickému</w:t>
      </w:r>
      <w:proofErr w:type="spellEnd"/>
      <w:r w:rsidR="00B275CE">
        <w:rPr>
          <w:rFonts w:cs="Times New Roman"/>
          <w:sz w:val="24"/>
          <w:szCs w:val="24"/>
        </w:rPr>
        <w:t>, Ph</w:t>
      </w:r>
      <w:r w:rsidR="00C3463C">
        <w:rPr>
          <w:rFonts w:cs="Times New Roman"/>
          <w:sz w:val="24"/>
          <w:szCs w:val="24"/>
        </w:rPr>
        <w:t>.</w:t>
      </w:r>
      <w:r w:rsidR="00B275CE">
        <w:rPr>
          <w:rFonts w:cs="Times New Roman"/>
          <w:sz w:val="24"/>
          <w:szCs w:val="24"/>
        </w:rPr>
        <w:t>D. za odborné vedení práce a cenné rady, které mi pomohly tuto práci zkompletovat</w:t>
      </w:r>
      <w:r w:rsidR="00EC3210">
        <w:rPr>
          <w:rFonts w:cs="Times New Roman"/>
          <w:sz w:val="24"/>
          <w:szCs w:val="24"/>
        </w:rPr>
        <w:t>.</w:t>
      </w:r>
    </w:p>
    <w:p w14:paraId="47A56A64" w14:textId="77777777" w:rsidR="002836BD" w:rsidRDefault="002836BD" w:rsidP="00B275CE">
      <w:pPr>
        <w:rPr>
          <w:rFonts w:cs="Times New Roman"/>
          <w:sz w:val="24"/>
          <w:szCs w:val="24"/>
        </w:rPr>
      </w:pPr>
    </w:p>
    <w:p w14:paraId="47A56A65" w14:textId="77777777" w:rsidR="002836BD" w:rsidRDefault="002836BD" w:rsidP="00B275CE">
      <w:pPr>
        <w:rPr>
          <w:rFonts w:cs="Times New Roman"/>
          <w:sz w:val="24"/>
          <w:szCs w:val="24"/>
        </w:rPr>
      </w:pPr>
    </w:p>
    <w:p w14:paraId="47A56A66" w14:textId="77777777" w:rsidR="002836BD" w:rsidRPr="00143611" w:rsidRDefault="002836BD" w:rsidP="002836B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Děkuji.</w:t>
      </w:r>
    </w:p>
    <w:p w14:paraId="47A56A67" w14:textId="77777777" w:rsidR="002836BD" w:rsidRDefault="002836BD">
      <w:pPr>
        <w:spacing w:line="259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sdt>
      <w:sdtPr>
        <w:rPr>
          <w:b/>
          <w:sz w:val="22"/>
        </w:rPr>
        <w:id w:val="1143074690"/>
        <w:docPartObj>
          <w:docPartGallery w:val="Table of Contents"/>
          <w:docPartUnique/>
        </w:docPartObj>
      </w:sdtPr>
      <w:sdtEndPr>
        <w:rPr>
          <w:rFonts w:cs="Times New Roman"/>
          <w:b w:val="0"/>
          <w:bCs/>
        </w:rPr>
      </w:sdtEndPr>
      <w:sdtContent>
        <w:p w14:paraId="47A56A68" w14:textId="77777777" w:rsidR="003901E1" w:rsidRPr="00A61A14" w:rsidRDefault="003901E1" w:rsidP="00F56CF8">
          <w:pPr>
            <w:pStyle w:val="Bezmezer"/>
            <w:spacing w:line="360" w:lineRule="auto"/>
            <w:rPr>
              <w:sz w:val="22"/>
            </w:rPr>
          </w:pPr>
          <w:r w:rsidRPr="00A61A14">
            <w:rPr>
              <w:b/>
              <w:bCs/>
              <w:sz w:val="22"/>
            </w:rPr>
            <w:t>Obsah</w:t>
          </w:r>
        </w:p>
        <w:p w14:paraId="2B3510F8" w14:textId="20F55F88" w:rsidR="00F56CF8" w:rsidRDefault="004E5F29" w:rsidP="00F56CF8">
          <w:pPr>
            <w:pStyle w:val="Obsah1"/>
            <w:spacing w:line="360" w:lineRule="auto"/>
            <w:rPr>
              <w:rFonts w:asciiTheme="minorHAnsi" w:eastAsiaTheme="minorEastAsia" w:hAnsiTheme="minorHAnsi"/>
              <w:noProof/>
              <w:lang w:eastAsia="cs-CZ"/>
            </w:rPr>
          </w:pPr>
          <w:r w:rsidRPr="00A61A14">
            <w:fldChar w:fldCharType="begin"/>
          </w:r>
          <w:r w:rsidR="003901E1" w:rsidRPr="00A61A14">
            <w:instrText xml:space="preserve"> TOC \o "1-3" \h \z \u </w:instrText>
          </w:r>
          <w:r w:rsidRPr="00A61A14">
            <w:fldChar w:fldCharType="separate"/>
          </w:r>
          <w:hyperlink w:anchor="_Toc70603549" w:history="1">
            <w:r w:rsidR="00F56CF8" w:rsidRPr="00355EC3">
              <w:rPr>
                <w:rStyle w:val="Hypertextovodkaz"/>
                <w:noProof/>
              </w:rPr>
              <w:t>Úvod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_Toc70603549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5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DD8D0DD" w14:textId="5D9CEB48" w:rsidR="00F56CF8" w:rsidRDefault="00FD494A" w:rsidP="00F56CF8">
          <w:pPr>
            <w:pStyle w:val="Obsah1"/>
            <w:tabs>
              <w:tab w:val="left" w:pos="440"/>
            </w:tabs>
            <w:spacing w:line="360" w:lineRule="auto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0" w:history="1">
            <w:r w:rsidR="00F56CF8" w:rsidRPr="00355EC3">
              <w:rPr>
                <w:rStyle w:val="Hypertextovodkaz"/>
                <w:noProof/>
              </w:rPr>
              <w:t>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Teoretická část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_Toc70603550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6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71D16ECC" w14:textId="078DF032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1" w:history="1">
            <w:r w:rsidR="00F56CF8" w:rsidRPr="00355EC3">
              <w:rPr>
                <w:rStyle w:val="Hypertextovodkaz"/>
                <w:noProof/>
              </w:rPr>
              <w:t>1.1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Charakteristika LMS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_Toc70603551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6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0A947103" w14:textId="2C5BA053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2" w:history="1">
            <w:r w:rsidR="00F56CF8" w:rsidRPr="00355EC3">
              <w:rPr>
                <w:rStyle w:val="Hypertextovodkaz"/>
                <w:noProof/>
              </w:rPr>
              <w:t>1.2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Historie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_Toc70603552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7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7BC03EF4" w14:textId="17E20D0F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3" w:history="1">
            <w:r w:rsidR="00F56CF8" w:rsidRPr="00355EC3">
              <w:rPr>
                <w:rStyle w:val="Hypertextovodkaz"/>
                <w:noProof/>
              </w:rPr>
              <w:t>1.3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CMS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_Toc70603553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7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193BFFB1" w14:textId="28F7988A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4" w:history="1">
            <w:r w:rsidR="00F56CF8" w:rsidRPr="00355EC3">
              <w:rPr>
                <w:rStyle w:val="Hypertextovodkaz"/>
                <w:noProof/>
              </w:rPr>
              <w:t>1.4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Web 2.0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_Toc70603554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8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DCCF641" w14:textId="0809D986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5" w:history="1">
            <w:r w:rsidR="00F56CF8" w:rsidRPr="00355EC3">
              <w:rPr>
                <w:rStyle w:val="Hypertextovodkaz"/>
                <w:noProof/>
              </w:rPr>
              <w:t>1.5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Standard SCORM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_Toc70603555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8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B0FE3FF" w14:textId="3EFBD972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6" w:history="1">
            <w:r w:rsidR="00F56CF8" w:rsidRPr="00355EC3">
              <w:rPr>
                <w:rStyle w:val="Hypertextovodkaz"/>
                <w:noProof/>
              </w:rPr>
              <w:t>1.6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Výhody a nevýhody LMS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_Toc70603556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9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1BAA72F3" w14:textId="3DBA33E3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7" w:history="1">
            <w:r w:rsidR="00F56CF8" w:rsidRPr="00355EC3">
              <w:rPr>
                <w:rStyle w:val="Hypertextovodkaz"/>
                <w:noProof/>
              </w:rPr>
              <w:t>1.7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Využití v podmínkách českého regionálního školství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_Toc70603557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9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7508886D" w14:textId="3ED2DE0A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8" w:history="1">
            <w:r w:rsidR="00F56CF8" w:rsidRPr="00355EC3">
              <w:rPr>
                <w:rStyle w:val="Hypertextovodkaz"/>
                <w:noProof/>
              </w:rPr>
              <w:t>1.8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Nejpoužívanější a nám známé LMS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_Toc70603558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10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6366A79F" w14:textId="4139F3F3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59" w:history="1">
            <w:r w:rsidR="00F56CF8" w:rsidRPr="00355EC3">
              <w:rPr>
                <w:rStyle w:val="Hypertextovodkaz"/>
                <w:noProof/>
              </w:rPr>
              <w:t>1.8.1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Moodle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_Toc70603559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10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7439597F" w14:textId="7ADB7ACA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0" w:history="1">
            <w:r w:rsidR="00F56CF8" w:rsidRPr="00355EC3">
              <w:rPr>
                <w:rStyle w:val="Hypertextovodkaz"/>
                <w:noProof/>
              </w:rPr>
              <w:t>1.8.2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LMS Unifor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_Toc70603560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11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572B5C10" w14:textId="781C49E6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1" w:history="1">
            <w:r w:rsidR="00F56CF8" w:rsidRPr="00355EC3">
              <w:rPr>
                <w:rStyle w:val="Hypertextovodkaz"/>
                <w:noProof/>
              </w:rPr>
              <w:t>1.8.3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Google Classroom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_Toc70603561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11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3577C6A0" w14:textId="0842891D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2" w:history="1">
            <w:r w:rsidR="00F56CF8" w:rsidRPr="00355EC3">
              <w:rPr>
                <w:rStyle w:val="Hypertextovodkaz"/>
                <w:noProof/>
              </w:rPr>
              <w:t>1.9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Používané technologie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_Toc70603562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12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F0BC8C8" w14:textId="1AF3DDD2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3" w:history="1">
            <w:r w:rsidR="00F56CF8" w:rsidRPr="00355EC3">
              <w:rPr>
                <w:rStyle w:val="Hypertextovodkaz"/>
                <w:noProof/>
              </w:rPr>
              <w:t>1.10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Významné funkce existujících vzdělávacích systémů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_Toc70603563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14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122286A3" w14:textId="26639F9D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4" w:history="1">
            <w:r w:rsidR="00F56CF8" w:rsidRPr="00355EC3">
              <w:rPr>
                <w:rStyle w:val="Hypertextovodkaz"/>
                <w:noProof/>
              </w:rPr>
              <w:t>1.11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Životní cyklus vývoje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_Toc70603564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16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5193D6DB" w14:textId="47C097EB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5" w:history="1">
            <w:r w:rsidR="00F56CF8" w:rsidRPr="00355EC3">
              <w:rPr>
                <w:rStyle w:val="Hypertextovodkaz"/>
                <w:noProof/>
              </w:rPr>
              <w:t>1.12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Podrobný popis jednotlivých částí životního cyklu vývoje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_Toc70603565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16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FA67FE1" w14:textId="4F4CFA33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6" w:history="1">
            <w:r w:rsidR="00F56CF8" w:rsidRPr="00355EC3">
              <w:rPr>
                <w:rStyle w:val="Hypertextovodkaz"/>
                <w:noProof/>
              </w:rPr>
              <w:t>1.12.1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Předběžná analýza a specifikace cílů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_Toc70603566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16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18498EE" w14:textId="113F6FEC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7" w:history="1">
            <w:r w:rsidR="00F56CF8" w:rsidRPr="00355EC3">
              <w:rPr>
                <w:rStyle w:val="Hypertextovodkaz"/>
                <w:noProof/>
              </w:rPr>
              <w:t>1.12.2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Analýza systému a specifikace požadavků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_Toc70603567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17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76EBB328" w14:textId="07E27C8C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8" w:history="1">
            <w:r w:rsidR="00F56CF8" w:rsidRPr="00355EC3">
              <w:rPr>
                <w:rStyle w:val="Hypertextovodkaz"/>
                <w:noProof/>
              </w:rPr>
              <w:t>1.12.3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Návrh projektu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_Toc70603568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17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B44F76C" w14:textId="6C07BAE5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69" w:history="1">
            <w:r w:rsidR="00F56CF8" w:rsidRPr="00355EC3">
              <w:rPr>
                <w:rStyle w:val="Hypertextovodkaz"/>
                <w:noProof/>
              </w:rPr>
              <w:t>1.12.4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Implementace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_Toc70603569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18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FD4C7AC" w14:textId="3C4640A0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0" w:history="1">
            <w:r w:rsidR="00F56CF8" w:rsidRPr="00355EC3">
              <w:rPr>
                <w:rStyle w:val="Hypertextovodkaz"/>
                <w:noProof/>
              </w:rPr>
              <w:t>1.12.5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Testování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_Toc70603570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18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10FCD85F" w14:textId="12F3B6D0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1" w:history="1">
            <w:r w:rsidR="00F56CF8" w:rsidRPr="00355EC3">
              <w:rPr>
                <w:rStyle w:val="Hypertextovodkaz"/>
                <w:noProof/>
              </w:rPr>
              <w:t>1.12.6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Zavedení systému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_Toc70603571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18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F05618B" w14:textId="41117C2F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2" w:history="1">
            <w:r w:rsidR="00F56CF8" w:rsidRPr="00355EC3">
              <w:rPr>
                <w:rStyle w:val="Hypertextovodkaz"/>
                <w:noProof/>
              </w:rPr>
              <w:t>1.12.7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Zkušební provoz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_Toc70603572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19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1C7BF1B5" w14:textId="045802D7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3" w:history="1">
            <w:r w:rsidR="00F56CF8" w:rsidRPr="00355EC3">
              <w:rPr>
                <w:rStyle w:val="Hypertextovodkaz"/>
                <w:noProof/>
              </w:rPr>
              <w:t>1.12.8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Rutinní provoz a údržba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_Toc70603573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19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59F468EC" w14:textId="43F2DEC3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4" w:history="1">
            <w:r w:rsidR="00F56CF8" w:rsidRPr="00355EC3">
              <w:rPr>
                <w:rStyle w:val="Hypertextovodkaz"/>
                <w:noProof/>
              </w:rPr>
              <w:t>1.12.9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Reengineering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_Toc70603574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19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1069FA1B" w14:textId="539F7781" w:rsidR="00F56CF8" w:rsidRDefault="00FD494A" w:rsidP="00F56CF8">
          <w:pPr>
            <w:pStyle w:val="Obsah1"/>
            <w:tabs>
              <w:tab w:val="left" w:pos="440"/>
            </w:tabs>
            <w:spacing w:line="360" w:lineRule="auto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5" w:history="1">
            <w:r w:rsidR="00F56CF8" w:rsidRPr="00355EC3">
              <w:rPr>
                <w:rStyle w:val="Hypertextovodkaz"/>
                <w:noProof/>
              </w:rPr>
              <w:t>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Praktická část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_Toc70603575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20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CACA584" w14:textId="2DAB957A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6" w:history="1">
            <w:r w:rsidR="00F56CF8" w:rsidRPr="00355EC3">
              <w:rPr>
                <w:rStyle w:val="Hypertextovodkaz"/>
                <w:noProof/>
              </w:rPr>
              <w:t>2.1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ER Diagram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_Toc70603576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21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16568C47" w14:textId="09E1D2C9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7" w:history="1">
            <w:r w:rsidR="00F56CF8" w:rsidRPr="00355EC3">
              <w:rPr>
                <w:rStyle w:val="Hypertextovodkaz"/>
                <w:noProof/>
              </w:rPr>
              <w:t>2.2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Návrh relační databáze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_Toc70603577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22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115032AC" w14:textId="3B733107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8" w:history="1">
            <w:r w:rsidR="00F56CF8" w:rsidRPr="00355EC3">
              <w:rPr>
                <w:rStyle w:val="Hypertextovodkaz"/>
                <w:noProof/>
              </w:rPr>
              <w:t>2.2.1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Kurzy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_Toc70603578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22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CB4B0C6" w14:textId="71BC120E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79" w:history="1">
            <w:r w:rsidR="00F56CF8" w:rsidRPr="00355EC3">
              <w:rPr>
                <w:rStyle w:val="Hypertextovodkaz"/>
                <w:noProof/>
              </w:rPr>
              <w:t>2.2.2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Uživatelé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_Toc70603579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23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AEE6FED" w14:textId="49E6AF96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0" w:history="1">
            <w:r w:rsidR="00F56CF8" w:rsidRPr="00355EC3">
              <w:rPr>
                <w:rStyle w:val="Hypertextovodkaz"/>
                <w:noProof/>
              </w:rPr>
              <w:t>2.2.3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Účast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_Toc70603580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24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3848A254" w14:textId="1411CB87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1" w:history="1">
            <w:r w:rsidR="00F56CF8" w:rsidRPr="00355EC3">
              <w:rPr>
                <w:rStyle w:val="Hypertextovodkaz"/>
                <w:noProof/>
              </w:rPr>
              <w:t>2.2.4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Články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_Toc70603581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24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55883214" w14:textId="4EC13EF3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2" w:history="1">
            <w:r w:rsidR="00F56CF8" w:rsidRPr="00355EC3">
              <w:rPr>
                <w:rStyle w:val="Hypertextovodkaz"/>
                <w:noProof/>
              </w:rPr>
              <w:t>2.2.5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Dokumenty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_Toc70603582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25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64F600A1" w14:textId="27CA0636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3" w:history="1">
            <w:r w:rsidR="00F56CF8" w:rsidRPr="00355EC3">
              <w:rPr>
                <w:rStyle w:val="Hypertextovodkaz"/>
                <w:noProof/>
              </w:rPr>
              <w:t>2.2.6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Zprávy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_Toc70603583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25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C8318BF" w14:textId="09444754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4" w:history="1">
            <w:r w:rsidR="00F56CF8" w:rsidRPr="00355EC3">
              <w:rPr>
                <w:rStyle w:val="Hypertextovodkaz"/>
                <w:noProof/>
              </w:rPr>
              <w:t>2.2.7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Testy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_Toc70603584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26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5C5945AE" w14:textId="4562BC7E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5" w:history="1">
            <w:r w:rsidR="00F56CF8" w:rsidRPr="00355EC3">
              <w:rPr>
                <w:rStyle w:val="Hypertextovodkaz"/>
                <w:noProof/>
              </w:rPr>
              <w:t>2.2.8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Otázky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_Toc70603585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26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67D30C6F" w14:textId="08CA644C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6" w:history="1">
            <w:r w:rsidR="00F56CF8" w:rsidRPr="00355EC3">
              <w:rPr>
                <w:rStyle w:val="Hypertextovodkaz"/>
                <w:noProof/>
              </w:rPr>
              <w:t>2.2.9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Odpovědi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_Toc70603586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26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690F191" w14:textId="75840466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7" w:history="1">
            <w:r w:rsidR="00F56CF8" w:rsidRPr="00355EC3">
              <w:rPr>
                <w:rStyle w:val="Hypertextovodkaz"/>
                <w:noProof/>
              </w:rPr>
              <w:t>2.2.10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Hodnocení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_Toc70603587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27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1900917" w14:textId="5EEE306B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8" w:history="1">
            <w:r w:rsidR="00F56CF8" w:rsidRPr="00355EC3">
              <w:rPr>
                <w:rStyle w:val="Hypertextovodkaz"/>
                <w:noProof/>
              </w:rPr>
              <w:t>2.2.11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Další entity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_Toc70603588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27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DB980C9" w14:textId="79F92E1A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89" w:history="1">
            <w:r w:rsidR="00F56CF8" w:rsidRPr="00355EC3">
              <w:rPr>
                <w:rStyle w:val="Hypertextovodkaz"/>
                <w:noProof/>
              </w:rPr>
              <w:t>2.3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Implementace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_Toc70603589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28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08E7929" w14:textId="530B25AB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0" w:history="1">
            <w:r w:rsidR="00F56CF8" w:rsidRPr="00355EC3">
              <w:rPr>
                <w:rStyle w:val="Hypertextovodkaz"/>
                <w:noProof/>
              </w:rPr>
              <w:t>2.3.1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Použité programovací jazyky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_Toc70603590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28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34CAE114" w14:textId="14F27E30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1" w:history="1">
            <w:r w:rsidR="00F56CF8" w:rsidRPr="00355EC3">
              <w:rPr>
                <w:rStyle w:val="Hypertextovodkaz"/>
                <w:bCs/>
                <w:noProof/>
              </w:rPr>
              <w:t>2.3.2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Potřebné znalosti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_Toc70603591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28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6629852B" w14:textId="770B1BA2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2" w:history="1">
            <w:r w:rsidR="00F56CF8" w:rsidRPr="00355EC3">
              <w:rPr>
                <w:rStyle w:val="Hypertextovodkaz"/>
                <w:noProof/>
              </w:rPr>
              <w:t>2.4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Proces vývoje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_Toc70603592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30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61E6B8B5" w14:textId="685B44AF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3" w:history="1">
            <w:r w:rsidR="00F56CF8" w:rsidRPr="00355EC3">
              <w:rPr>
                <w:rStyle w:val="Hypertextovodkaz"/>
                <w:noProof/>
              </w:rPr>
              <w:t>2.4.1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Přístup studenta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_Toc70603593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30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6B48DBC8" w14:textId="5C12C92B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4" w:history="1">
            <w:r w:rsidR="00F56CF8" w:rsidRPr="00355EC3">
              <w:rPr>
                <w:rStyle w:val="Hypertextovodkaz"/>
                <w:noProof/>
              </w:rPr>
              <w:t>2.4.2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Přístup učitele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_Toc70603594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31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6524744D" w14:textId="5612B225" w:rsidR="00F56CF8" w:rsidRDefault="00FD494A" w:rsidP="00F56CF8">
          <w:pPr>
            <w:pStyle w:val="Obsah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5" w:history="1">
            <w:r w:rsidR="00F56CF8" w:rsidRPr="00355EC3">
              <w:rPr>
                <w:rStyle w:val="Hypertextovodkaz"/>
                <w:noProof/>
              </w:rPr>
              <w:t>2.5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Systémové požadavky a instalace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_Toc70603595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34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28E967F" w14:textId="41C26A74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6" w:history="1">
            <w:r w:rsidR="00F56CF8" w:rsidRPr="00355EC3">
              <w:rPr>
                <w:rStyle w:val="Hypertextovodkaz"/>
                <w:noProof/>
              </w:rPr>
              <w:t>2.5.1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Systémové požadavky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_Toc70603596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34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73306EE2" w14:textId="155945B5" w:rsidR="00F56CF8" w:rsidRDefault="00FD494A" w:rsidP="00F56CF8">
          <w:pPr>
            <w:pStyle w:val="Obsah3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7" w:history="1">
            <w:r w:rsidR="00F56CF8" w:rsidRPr="00355EC3">
              <w:rPr>
                <w:rStyle w:val="Hypertextovodkaz"/>
                <w:noProof/>
              </w:rPr>
              <w:t>2.5.2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Instalace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_Toc70603597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34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41AD1C2" w14:textId="10648880" w:rsidR="00F56CF8" w:rsidRDefault="00FD494A" w:rsidP="00F56CF8">
          <w:pPr>
            <w:pStyle w:val="Obsah1"/>
            <w:tabs>
              <w:tab w:val="left" w:pos="440"/>
            </w:tabs>
            <w:spacing w:line="360" w:lineRule="auto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8" w:history="1">
            <w:r w:rsidR="00F56CF8" w:rsidRPr="00355EC3">
              <w:rPr>
                <w:rStyle w:val="Hypertextovodkaz"/>
                <w:noProof/>
              </w:rPr>
              <w:t>3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Závěr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_Toc70603598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35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33EDCA7B" w14:textId="0B050103" w:rsidR="00F56CF8" w:rsidRDefault="00FD494A" w:rsidP="00F56CF8">
          <w:pPr>
            <w:pStyle w:val="Obsah1"/>
            <w:tabs>
              <w:tab w:val="left" w:pos="440"/>
            </w:tabs>
            <w:spacing w:line="360" w:lineRule="auto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599" w:history="1">
            <w:r w:rsidR="00F56CF8" w:rsidRPr="00355EC3">
              <w:rPr>
                <w:rStyle w:val="Hypertextovodkaz"/>
                <w:noProof/>
              </w:rPr>
              <w:t>4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Anotace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_Toc70603599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36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47DA3B4" w14:textId="37B98646" w:rsidR="00F56CF8" w:rsidRDefault="00FD494A" w:rsidP="00F56CF8">
          <w:pPr>
            <w:pStyle w:val="Obsah1"/>
            <w:tabs>
              <w:tab w:val="left" w:pos="440"/>
            </w:tabs>
            <w:spacing w:line="360" w:lineRule="auto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600" w:history="1">
            <w:r w:rsidR="00F56CF8" w:rsidRPr="00355EC3">
              <w:rPr>
                <w:rStyle w:val="Hypertextovodkaz"/>
                <w:noProof/>
              </w:rPr>
              <w:t>5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Použité knihovny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_Toc70603600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37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22FE141F" w14:textId="51F25F86" w:rsidR="00F56CF8" w:rsidRDefault="00FD494A" w:rsidP="00F56CF8">
          <w:pPr>
            <w:pStyle w:val="Obsah1"/>
            <w:tabs>
              <w:tab w:val="left" w:pos="440"/>
            </w:tabs>
            <w:spacing w:line="360" w:lineRule="auto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601" w:history="1">
            <w:r w:rsidR="00F56CF8" w:rsidRPr="00355EC3">
              <w:rPr>
                <w:rStyle w:val="Hypertextovodkaz"/>
                <w:noProof/>
              </w:rPr>
              <w:t>6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Seznam použitých zdrojů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_Toc70603601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38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0856BA0A" w14:textId="00848EC6" w:rsidR="00F56CF8" w:rsidRDefault="00FD494A" w:rsidP="00F56CF8">
          <w:pPr>
            <w:pStyle w:val="Obsah1"/>
            <w:tabs>
              <w:tab w:val="left" w:pos="440"/>
            </w:tabs>
            <w:spacing w:line="360" w:lineRule="auto"/>
            <w:rPr>
              <w:rFonts w:asciiTheme="minorHAnsi" w:eastAsiaTheme="minorEastAsia" w:hAnsiTheme="minorHAnsi"/>
              <w:noProof/>
              <w:lang w:eastAsia="cs-CZ"/>
            </w:rPr>
          </w:pPr>
          <w:hyperlink w:anchor="_Toc70603602" w:history="1">
            <w:r w:rsidR="00F56CF8" w:rsidRPr="00355EC3">
              <w:rPr>
                <w:rStyle w:val="Hypertextovodkaz"/>
                <w:noProof/>
              </w:rPr>
              <w:t>7</w:t>
            </w:r>
            <w:r w:rsidR="00F56CF8">
              <w:rPr>
                <w:rFonts w:asciiTheme="minorHAnsi" w:eastAsiaTheme="minorEastAsia" w:hAnsiTheme="minorHAnsi"/>
                <w:noProof/>
                <w:lang w:eastAsia="cs-CZ"/>
              </w:rPr>
              <w:tab/>
            </w:r>
            <w:r w:rsidR="00F56CF8" w:rsidRPr="00355EC3">
              <w:rPr>
                <w:rStyle w:val="Hypertextovodkaz"/>
                <w:noProof/>
              </w:rPr>
              <w:t>Seznam obrázků</w:t>
            </w:r>
            <w:r w:rsidR="00F56CF8">
              <w:rPr>
                <w:noProof/>
                <w:webHidden/>
              </w:rPr>
              <w:tab/>
            </w:r>
            <w:r w:rsidR="00F56CF8">
              <w:rPr>
                <w:noProof/>
                <w:webHidden/>
              </w:rPr>
              <w:fldChar w:fldCharType="begin"/>
            </w:r>
            <w:r w:rsidR="00F56CF8">
              <w:rPr>
                <w:noProof/>
                <w:webHidden/>
              </w:rPr>
              <w:instrText xml:space="preserve"> PAGEREF _Toc70603602 \h </w:instrText>
            </w:r>
            <w:r w:rsidR="00F56CF8">
              <w:rPr>
                <w:noProof/>
                <w:webHidden/>
              </w:rPr>
            </w:r>
            <w:r w:rsidR="00F56CF8">
              <w:rPr>
                <w:noProof/>
                <w:webHidden/>
              </w:rPr>
              <w:fldChar w:fldCharType="separate"/>
            </w:r>
            <w:r w:rsidR="00F56CF8">
              <w:rPr>
                <w:noProof/>
                <w:webHidden/>
              </w:rPr>
              <w:t>40</w:t>
            </w:r>
            <w:r w:rsidR="00F56CF8">
              <w:rPr>
                <w:noProof/>
                <w:webHidden/>
              </w:rPr>
              <w:fldChar w:fldCharType="end"/>
            </w:r>
          </w:hyperlink>
        </w:p>
        <w:p w14:paraId="47A56A9F" w14:textId="022BBDC5" w:rsidR="009333E1" w:rsidRPr="003F4FD0" w:rsidRDefault="004E5F29" w:rsidP="00F56CF8">
          <w:pPr>
            <w:rPr>
              <w:rFonts w:cs="Times New Roman"/>
            </w:rPr>
            <w:sectPr w:rsidR="009333E1" w:rsidRPr="003F4FD0" w:rsidSect="006C67E7">
              <w:footerReference w:type="default" r:id="rId9"/>
              <w:pgSz w:w="11906" w:h="16838"/>
              <w:pgMar w:top="1418" w:right="1418" w:bottom="1418" w:left="1985" w:header="709" w:footer="709" w:gutter="0"/>
              <w:cols w:space="708"/>
              <w:titlePg/>
              <w:docGrid w:linePitch="360"/>
            </w:sectPr>
          </w:pPr>
          <w:r w:rsidRPr="00A61A14">
            <w:rPr>
              <w:rFonts w:cs="Times New Roman"/>
              <w:b/>
              <w:bCs/>
            </w:rPr>
            <w:fldChar w:fldCharType="end"/>
          </w:r>
        </w:p>
      </w:sdtContent>
    </w:sdt>
    <w:p w14:paraId="47A56AA0" w14:textId="77777777" w:rsidR="0006242A" w:rsidRPr="0006242A" w:rsidRDefault="00C01260" w:rsidP="00C94772">
      <w:pPr>
        <w:pStyle w:val="Nadpis1"/>
        <w:numPr>
          <w:ilvl w:val="0"/>
          <w:numId w:val="0"/>
        </w:numPr>
        <w:ind w:left="1080"/>
      </w:pPr>
      <w:bookmarkStart w:id="0" w:name="_Toc70603549"/>
      <w:r>
        <w:lastRenderedPageBreak/>
        <w:t>Úvod</w:t>
      </w:r>
      <w:bookmarkEnd w:id="0"/>
    </w:p>
    <w:p w14:paraId="47A56AA1" w14:textId="3EC21659" w:rsidR="006C7070" w:rsidRPr="003F4FD0" w:rsidRDefault="0091659F" w:rsidP="00070EC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Téma bakalářské práce jsem si vybral</w:t>
      </w:r>
      <w:r w:rsidR="00F70820">
        <w:rPr>
          <w:rFonts w:cs="Times New Roman"/>
          <w:sz w:val="24"/>
          <w:szCs w:val="24"/>
        </w:rPr>
        <w:t xml:space="preserve"> z toho důvod</w:t>
      </w:r>
      <w:r w:rsidR="00F105A0">
        <w:rPr>
          <w:rFonts w:cs="Times New Roman"/>
          <w:sz w:val="24"/>
          <w:szCs w:val="24"/>
        </w:rPr>
        <w:t>u</w:t>
      </w:r>
      <w:r w:rsidR="005B66F0">
        <w:rPr>
          <w:rFonts w:cs="Times New Roman"/>
          <w:sz w:val="24"/>
          <w:szCs w:val="24"/>
        </w:rPr>
        <w:t>,</w:t>
      </w:r>
      <w:r w:rsidR="00F105A0">
        <w:rPr>
          <w:rFonts w:cs="Times New Roman"/>
          <w:sz w:val="24"/>
          <w:szCs w:val="24"/>
        </w:rPr>
        <w:t xml:space="preserve"> </w:t>
      </w:r>
      <w:r w:rsidR="00F70820">
        <w:rPr>
          <w:rFonts w:cs="Times New Roman"/>
          <w:sz w:val="24"/>
          <w:szCs w:val="24"/>
        </w:rPr>
        <w:t xml:space="preserve">že </w:t>
      </w:r>
      <w:r w:rsidR="0075690E">
        <w:rPr>
          <w:rFonts w:cs="Times New Roman"/>
          <w:sz w:val="24"/>
          <w:szCs w:val="24"/>
        </w:rPr>
        <w:t xml:space="preserve">k němu mám profesně </w:t>
      </w:r>
      <w:r w:rsidR="00A45ED6">
        <w:rPr>
          <w:rFonts w:cs="Times New Roman"/>
          <w:sz w:val="24"/>
          <w:szCs w:val="24"/>
        </w:rPr>
        <w:t>blízko, co se týče studia pedagogiky a zálib</w:t>
      </w:r>
      <w:r w:rsidR="004F3FA5">
        <w:rPr>
          <w:rFonts w:cs="Times New Roman"/>
          <w:sz w:val="24"/>
          <w:szCs w:val="24"/>
        </w:rPr>
        <w:t>y</w:t>
      </w:r>
      <w:r w:rsidR="00A45ED6">
        <w:rPr>
          <w:rFonts w:cs="Times New Roman"/>
          <w:sz w:val="24"/>
          <w:szCs w:val="24"/>
        </w:rPr>
        <w:t xml:space="preserve"> v programování</w:t>
      </w:r>
      <w:r w:rsidR="005B66F0">
        <w:rPr>
          <w:rFonts w:cs="Times New Roman"/>
          <w:sz w:val="24"/>
          <w:szCs w:val="24"/>
        </w:rPr>
        <w:t>.</w:t>
      </w:r>
      <w:r w:rsidR="00F105A0">
        <w:rPr>
          <w:rFonts w:cs="Times New Roman"/>
          <w:sz w:val="24"/>
          <w:szCs w:val="24"/>
        </w:rPr>
        <w:t xml:space="preserve"> </w:t>
      </w:r>
      <w:r w:rsidR="00933CB8">
        <w:rPr>
          <w:rFonts w:cs="Times New Roman"/>
          <w:sz w:val="24"/>
          <w:szCs w:val="24"/>
        </w:rPr>
        <w:t xml:space="preserve">Mé zkušenosti s programováním a organizací projektů dosahují úrovně, ze které může </w:t>
      </w:r>
      <w:r w:rsidR="00791D5D">
        <w:rPr>
          <w:rFonts w:cs="Times New Roman"/>
          <w:sz w:val="24"/>
          <w:szCs w:val="24"/>
        </w:rPr>
        <w:t>vzniknout hodnotnější práce, která může být využitelná jak pro podporu výuky na základních i středních školách z pohledu implementace systému, ale i z</w:t>
      </w:r>
      <w:r w:rsidR="006928EF">
        <w:rPr>
          <w:rFonts w:cs="Times New Roman"/>
          <w:sz w:val="24"/>
          <w:szCs w:val="24"/>
        </w:rPr>
        <w:t> neziskového či</w:t>
      </w:r>
      <w:r w:rsidR="00791D5D">
        <w:rPr>
          <w:rFonts w:cs="Times New Roman"/>
          <w:sz w:val="24"/>
          <w:szCs w:val="24"/>
        </w:rPr>
        <w:t> komerčního zájmu</w:t>
      </w:r>
      <w:r w:rsidR="006928EF">
        <w:rPr>
          <w:rFonts w:cs="Times New Roman"/>
          <w:sz w:val="24"/>
          <w:szCs w:val="24"/>
        </w:rPr>
        <w:t xml:space="preserve">, pro </w:t>
      </w:r>
      <w:r w:rsidR="005B66F0">
        <w:rPr>
          <w:rFonts w:cs="Times New Roman"/>
          <w:sz w:val="24"/>
          <w:szCs w:val="24"/>
        </w:rPr>
        <w:t xml:space="preserve">řízení </w:t>
      </w:r>
      <w:r w:rsidR="00174DB8">
        <w:rPr>
          <w:rFonts w:cs="Times New Roman"/>
          <w:sz w:val="24"/>
          <w:szCs w:val="24"/>
        </w:rPr>
        <w:t xml:space="preserve">a integraci </w:t>
      </w:r>
      <w:r w:rsidR="005B66F0">
        <w:rPr>
          <w:rFonts w:cs="Times New Roman"/>
          <w:sz w:val="24"/>
          <w:szCs w:val="24"/>
        </w:rPr>
        <w:t>online kurzů</w:t>
      </w:r>
      <w:r w:rsidR="00174DB8">
        <w:rPr>
          <w:rFonts w:cs="Times New Roman"/>
          <w:sz w:val="24"/>
          <w:szCs w:val="24"/>
        </w:rPr>
        <w:t xml:space="preserve"> ve vzdělávacích zařízeních</w:t>
      </w:r>
      <w:r>
        <w:rPr>
          <w:rFonts w:cs="Times New Roman"/>
          <w:sz w:val="24"/>
          <w:szCs w:val="24"/>
        </w:rPr>
        <w:t>.</w:t>
      </w:r>
      <w:r w:rsidR="00F105A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Samotný systém je pro mě inspirativním zdrojem a rozšířením pole působnosti, co se týče programování</w:t>
      </w:r>
      <w:r w:rsidR="00580C2F">
        <w:rPr>
          <w:rFonts w:cs="Times New Roman"/>
          <w:sz w:val="24"/>
          <w:szCs w:val="24"/>
        </w:rPr>
        <w:t xml:space="preserve"> webových systémů</w:t>
      </w:r>
      <w:r>
        <w:rPr>
          <w:rFonts w:cs="Times New Roman"/>
          <w:sz w:val="24"/>
          <w:szCs w:val="24"/>
        </w:rPr>
        <w:t xml:space="preserve">. </w:t>
      </w:r>
    </w:p>
    <w:p w14:paraId="47A56AA2" w14:textId="77777777" w:rsidR="000D1B68" w:rsidRDefault="004E000B" w:rsidP="00A263A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Práce je rozdělena na teoretickou a praktickou část. V teoretické části se věnuji </w:t>
      </w:r>
      <w:r w:rsidR="001F76E1">
        <w:rPr>
          <w:rFonts w:cs="Times New Roman"/>
          <w:sz w:val="24"/>
          <w:szCs w:val="24"/>
        </w:rPr>
        <w:t xml:space="preserve">charakteristice některých webových standardů, které využívají </w:t>
      </w:r>
      <w:r w:rsidR="00A263AB">
        <w:rPr>
          <w:rFonts w:cs="Times New Roman"/>
          <w:sz w:val="24"/>
          <w:szCs w:val="24"/>
        </w:rPr>
        <w:t xml:space="preserve">internetové technologie. </w:t>
      </w:r>
      <w:r w:rsidR="006F3CC4">
        <w:rPr>
          <w:rFonts w:cs="Times New Roman"/>
          <w:sz w:val="24"/>
          <w:szCs w:val="24"/>
        </w:rPr>
        <w:t>Pozornost věnuji aktu</w:t>
      </w:r>
      <w:r w:rsidR="00F105A0">
        <w:rPr>
          <w:rFonts w:cs="Times New Roman"/>
          <w:sz w:val="24"/>
          <w:szCs w:val="24"/>
        </w:rPr>
        <w:t>álním online vzdělávacím systémům</w:t>
      </w:r>
      <w:r w:rsidR="006F3CC4">
        <w:rPr>
          <w:rFonts w:cs="Times New Roman"/>
          <w:sz w:val="24"/>
          <w:szCs w:val="24"/>
        </w:rPr>
        <w:t xml:space="preserve">, které </w:t>
      </w:r>
      <w:r w:rsidR="00F105A0">
        <w:rPr>
          <w:rFonts w:cs="Times New Roman"/>
          <w:sz w:val="24"/>
          <w:szCs w:val="24"/>
        </w:rPr>
        <w:t>jsou</w:t>
      </w:r>
      <w:r w:rsidR="00B723DC">
        <w:rPr>
          <w:rFonts w:cs="Times New Roman"/>
          <w:sz w:val="24"/>
          <w:szCs w:val="24"/>
        </w:rPr>
        <w:t xml:space="preserve"> </w:t>
      </w:r>
      <w:r w:rsidR="006F3CC4">
        <w:rPr>
          <w:rFonts w:cs="Times New Roman"/>
          <w:sz w:val="24"/>
          <w:szCs w:val="24"/>
        </w:rPr>
        <w:t>z mého pohledu důležité zmínit</w:t>
      </w:r>
      <w:r w:rsidR="00FC7C5E">
        <w:rPr>
          <w:rFonts w:cs="Times New Roman"/>
          <w:sz w:val="24"/>
          <w:szCs w:val="24"/>
        </w:rPr>
        <w:t xml:space="preserve"> a jsou součástí života velké části populace</w:t>
      </w:r>
      <w:r w:rsidR="00030336">
        <w:rPr>
          <w:rFonts w:cs="Times New Roman"/>
          <w:sz w:val="24"/>
          <w:szCs w:val="24"/>
        </w:rPr>
        <w:t>, v rámci vzdělávání</w:t>
      </w:r>
      <w:r w:rsidR="00FC7C5E">
        <w:rPr>
          <w:rFonts w:cs="Times New Roman"/>
          <w:sz w:val="24"/>
          <w:szCs w:val="24"/>
        </w:rPr>
        <w:t>.</w:t>
      </w:r>
      <w:r w:rsidR="00356EE0">
        <w:rPr>
          <w:rFonts w:cs="Times New Roman"/>
          <w:sz w:val="24"/>
          <w:szCs w:val="24"/>
        </w:rPr>
        <w:t xml:space="preserve"> Praktická část</w:t>
      </w:r>
      <w:r w:rsidR="00F86243">
        <w:rPr>
          <w:rFonts w:cs="Times New Roman"/>
          <w:sz w:val="24"/>
          <w:szCs w:val="24"/>
        </w:rPr>
        <w:t xml:space="preserve"> kopíruje název bakalářské práce, kde se v první části věnuji samotnému návrhu systému</w:t>
      </w:r>
      <w:r w:rsidR="00D078EE">
        <w:rPr>
          <w:rFonts w:cs="Times New Roman"/>
          <w:sz w:val="24"/>
          <w:szCs w:val="24"/>
        </w:rPr>
        <w:t xml:space="preserve"> a jednoduše komentuji význam určitých částí pro implementaci. </w:t>
      </w:r>
      <w:r w:rsidR="00215452">
        <w:rPr>
          <w:rFonts w:cs="Times New Roman"/>
          <w:sz w:val="24"/>
          <w:szCs w:val="24"/>
        </w:rPr>
        <w:t>V návrhu nepokrývám veškeré náležitosti,</w:t>
      </w:r>
      <w:r w:rsidR="0020025C">
        <w:rPr>
          <w:rFonts w:cs="Times New Roman"/>
          <w:sz w:val="24"/>
          <w:szCs w:val="24"/>
        </w:rPr>
        <w:t xml:space="preserve"> věnuji se pouze těm nejzásadnějším, jako je například návrh databázového modelu. </w:t>
      </w:r>
      <w:r w:rsidR="00923068">
        <w:rPr>
          <w:rFonts w:cs="Times New Roman"/>
          <w:sz w:val="24"/>
          <w:szCs w:val="24"/>
        </w:rPr>
        <w:t>Implementace definuje použité technologie, které jsou nezbytně nutné pro vytvoření této práce, zkušenosti s</w:t>
      </w:r>
      <w:r w:rsidR="00B50A9C">
        <w:rPr>
          <w:rFonts w:cs="Times New Roman"/>
          <w:sz w:val="24"/>
          <w:szCs w:val="24"/>
        </w:rPr>
        <w:t>e zmíněnými technologie</w:t>
      </w:r>
      <w:r w:rsidR="003D70E9">
        <w:rPr>
          <w:rFonts w:cs="Times New Roman"/>
          <w:sz w:val="24"/>
          <w:szCs w:val="24"/>
        </w:rPr>
        <w:t>mi</w:t>
      </w:r>
      <w:r w:rsidR="00B50A9C">
        <w:rPr>
          <w:rFonts w:cs="Times New Roman"/>
          <w:sz w:val="24"/>
          <w:szCs w:val="24"/>
        </w:rPr>
        <w:t>, potřebné k realizaci projektu</w:t>
      </w:r>
      <w:r w:rsidR="00775263">
        <w:rPr>
          <w:rFonts w:cs="Times New Roman"/>
          <w:sz w:val="24"/>
          <w:szCs w:val="24"/>
        </w:rPr>
        <w:t xml:space="preserve"> a obecný popis funkčnosti systému </w:t>
      </w:r>
      <w:r w:rsidR="00C8179C">
        <w:rPr>
          <w:rFonts w:cs="Times New Roman"/>
          <w:sz w:val="24"/>
          <w:szCs w:val="24"/>
        </w:rPr>
        <w:br/>
      </w:r>
      <w:r w:rsidR="00775263">
        <w:rPr>
          <w:rFonts w:cs="Times New Roman"/>
          <w:sz w:val="24"/>
          <w:szCs w:val="24"/>
        </w:rPr>
        <w:t xml:space="preserve">na základě vývojových diagramů, které vyobrazují komponenty </w:t>
      </w:r>
      <w:r w:rsidR="004A4A88">
        <w:rPr>
          <w:rFonts w:cs="Times New Roman"/>
          <w:sz w:val="24"/>
          <w:szCs w:val="24"/>
        </w:rPr>
        <w:t>vzdělávacího systému.</w:t>
      </w:r>
    </w:p>
    <w:p w14:paraId="47A56AA3" w14:textId="77777777" w:rsidR="00D14579" w:rsidRDefault="00D14579" w:rsidP="00A263AB">
      <w:pPr>
        <w:jc w:val="both"/>
        <w:rPr>
          <w:rFonts w:cs="Times New Roman"/>
          <w:sz w:val="24"/>
          <w:szCs w:val="24"/>
        </w:rPr>
      </w:pPr>
      <w:r w:rsidRPr="003F4FD0">
        <w:rPr>
          <w:rFonts w:cs="Times New Roman"/>
          <w:sz w:val="24"/>
          <w:szCs w:val="24"/>
        </w:rPr>
        <w:t xml:space="preserve">Cílem bakalářské práce je navrhnout alternativní online vzdělávací systém, který se bude inspirovat již vytvořenými vzdělávacími systémy a zároveň bude posilovat některé jejich funkce. Nejvyšší důraz kladu na logičnost a přehlednost samotného systému z pozice studenta. Vzdělávací systém </w:t>
      </w:r>
      <w:r>
        <w:rPr>
          <w:rFonts w:cs="Times New Roman"/>
          <w:sz w:val="24"/>
          <w:szCs w:val="24"/>
        </w:rPr>
        <w:t>má</w:t>
      </w:r>
      <w:r w:rsidRPr="003F4FD0">
        <w:rPr>
          <w:rFonts w:cs="Times New Roman"/>
          <w:sz w:val="24"/>
          <w:szCs w:val="24"/>
        </w:rPr>
        <w:t xml:space="preserve"> svůj vlastní navrhnutý databázový model</w:t>
      </w:r>
      <w:r>
        <w:rPr>
          <w:rFonts w:cs="Times New Roman"/>
          <w:sz w:val="24"/>
          <w:szCs w:val="24"/>
        </w:rPr>
        <w:t xml:space="preserve"> </w:t>
      </w:r>
      <w:r w:rsidR="00C8179C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a implementuje se za použití obvyklých internetových standardů, na které jsme zvyklí v roce 2021</w:t>
      </w:r>
      <w:r w:rsidRPr="003F4FD0">
        <w:rPr>
          <w:rFonts w:cs="Times New Roman"/>
          <w:sz w:val="24"/>
          <w:szCs w:val="24"/>
        </w:rPr>
        <w:t xml:space="preserve">. </w:t>
      </w:r>
    </w:p>
    <w:p w14:paraId="47A56AA4" w14:textId="77777777" w:rsidR="00EC28B6" w:rsidRPr="000D1B68" w:rsidRDefault="00EC28B6" w:rsidP="00A263A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Bakalářská práce je připravena na případné rozšíření v rámci diplomové práce, jelikož </w:t>
      </w:r>
      <w:r w:rsidR="00B540F7">
        <w:rPr>
          <w:rFonts w:cs="Times New Roman"/>
          <w:sz w:val="24"/>
          <w:szCs w:val="24"/>
        </w:rPr>
        <w:t>některé</w:t>
      </w:r>
      <w:r w:rsidR="00EA4C03">
        <w:rPr>
          <w:rFonts w:cs="Times New Roman"/>
          <w:sz w:val="24"/>
          <w:szCs w:val="24"/>
        </w:rPr>
        <w:t xml:space="preserve"> části a komponent</w:t>
      </w:r>
      <w:r w:rsidR="00B540F7">
        <w:rPr>
          <w:rFonts w:cs="Times New Roman"/>
          <w:sz w:val="24"/>
          <w:szCs w:val="24"/>
        </w:rPr>
        <w:t>y</w:t>
      </w:r>
      <w:r w:rsidR="00EA4C03">
        <w:rPr>
          <w:rFonts w:cs="Times New Roman"/>
          <w:sz w:val="24"/>
          <w:szCs w:val="24"/>
        </w:rPr>
        <w:t xml:space="preserve">, které </w:t>
      </w:r>
      <w:r w:rsidR="00B540F7">
        <w:rPr>
          <w:rFonts w:cs="Times New Roman"/>
          <w:sz w:val="24"/>
          <w:szCs w:val="24"/>
        </w:rPr>
        <w:t>vzdělávací systém využívá, pouze zmiňuji</w:t>
      </w:r>
      <w:r w:rsidR="00621B70">
        <w:rPr>
          <w:rFonts w:cs="Times New Roman"/>
          <w:sz w:val="24"/>
          <w:szCs w:val="24"/>
        </w:rPr>
        <w:t>.</w:t>
      </w:r>
    </w:p>
    <w:p w14:paraId="47A56AA5" w14:textId="77777777" w:rsidR="00EE3A7B" w:rsidRDefault="00EE3A7B" w:rsidP="00A263AB">
      <w:pPr>
        <w:jc w:val="both"/>
        <w:rPr>
          <w:rFonts w:cs="Times New Roman"/>
        </w:rPr>
      </w:pPr>
    </w:p>
    <w:p w14:paraId="47A56AA6" w14:textId="77777777" w:rsidR="0075546F" w:rsidRDefault="0075546F" w:rsidP="00EE3A7B">
      <w:pPr>
        <w:rPr>
          <w:rFonts w:cs="Times New Roman"/>
        </w:rPr>
      </w:pPr>
    </w:p>
    <w:p w14:paraId="47A56AA7" w14:textId="77777777" w:rsidR="0075546F" w:rsidRDefault="0075546F" w:rsidP="00EE3A7B">
      <w:pPr>
        <w:rPr>
          <w:rFonts w:cs="Times New Roman"/>
        </w:rPr>
      </w:pPr>
    </w:p>
    <w:p w14:paraId="47A56AA9" w14:textId="09B1E93E" w:rsidR="0075546F" w:rsidRPr="009F62D1" w:rsidRDefault="00453C17" w:rsidP="00453C17">
      <w:pPr>
        <w:tabs>
          <w:tab w:val="left" w:pos="5643"/>
        </w:tabs>
        <w:rPr>
          <w:rFonts w:cs="Times New Roman"/>
        </w:rPr>
      </w:pPr>
      <w:r>
        <w:rPr>
          <w:rFonts w:cs="Times New Roman"/>
        </w:rPr>
        <w:tab/>
      </w:r>
    </w:p>
    <w:p w14:paraId="47A56AAA" w14:textId="77777777" w:rsidR="006373D3" w:rsidRDefault="006373D3" w:rsidP="00C94772">
      <w:pPr>
        <w:pStyle w:val="Nadpis1"/>
      </w:pPr>
      <w:bookmarkStart w:id="1" w:name="_Toc70603550"/>
      <w:bookmarkStart w:id="2" w:name="_Toc64891043"/>
      <w:r>
        <w:lastRenderedPageBreak/>
        <w:t>Teoretická část</w:t>
      </w:r>
      <w:bookmarkEnd w:id="1"/>
    </w:p>
    <w:p w14:paraId="47A56AAB" w14:textId="77777777" w:rsidR="008F62F1" w:rsidRPr="009F62D1" w:rsidRDefault="008F62F1" w:rsidP="00F25085">
      <w:pPr>
        <w:pStyle w:val="Nadpis2"/>
      </w:pPr>
      <w:bookmarkStart w:id="3" w:name="_Toc70603551"/>
      <w:r w:rsidRPr="009F62D1">
        <w:t>Charakteristika</w:t>
      </w:r>
      <w:bookmarkEnd w:id="2"/>
      <w:r w:rsidR="00F56C88">
        <w:t xml:space="preserve"> LMS</w:t>
      </w:r>
      <w:bookmarkEnd w:id="3"/>
    </w:p>
    <w:p w14:paraId="47A56AAC" w14:textId="5EA11DF0" w:rsidR="008F62F1" w:rsidRDefault="008F62F1" w:rsidP="008F62F1">
      <w:pPr>
        <w:jc w:val="both"/>
        <w:rPr>
          <w:rFonts w:cs="Times New Roman"/>
          <w:sz w:val="24"/>
          <w:szCs w:val="28"/>
        </w:rPr>
      </w:pPr>
      <w:r w:rsidRPr="00851B13">
        <w:rPr>
          <w:rFonts w:cs="Times New Roman"/>
          <w:sz w:val="24"/>
          <w:szCs w:val="28"/>
        </w:rPr>
        <w:t>Learning Management System je systém pro řízení výuky, jedná se tedy o aplikaci řešící administrativu a organizaci výuky. Aplikace</w:t>
      </w:r>
      <w:r w:rsidR="005457DB">
        <w:rPr>
          <w:rFonts w:cs="Times New Roman"/>
          <w:sz w:val="24"/>
          <w:szCs w:val="28"/>
        </w:rPr>
        <w:t xml:space="preserve"> </w:t>
      </w:r>
      <w:r w:rsidRPr="00851B13">
        <w:rPr>
          <w:rFonts w:cs="Times New Roman"/>
          <w:sz w:val="24"/>
          <w:szCs w:val="28"/>
        </w:rPr>
        <w:t xml:space="preserve">v sobě integrují zpravidla nejrůznější </w:t>
      </w:r>
      <w:r w:rsidR="00272E4B">
        <w:rPr>
          <w:rFonts w:cs="Times New Roman"/>
          <w:sz w:val="24"/>
          <w:szCs w:val="28"/>
        </w:rPr>
        <w:t>online</w:t>
      </w:r>
      <w:r w:rsidRPr="00851B13">
        <w:rPr>
          <w:rFonts w:cs="Times New Roman"/>
          <w:sz w:val="24"/>
          <w:szCs w:val="28"/>
        </w:rPr>
        <w:t xml:space="preserve"> nástroje pro komunikaci a </w:t>
      </w:r>
      <w:r w:rsidRPr="003F367C">
        <w:rPr>
          <w:rFonts w:cs="Times New Roman"/>
          <w:b/>
          <w:bCs/>
          <w:sz w:val="24"/>
          <w:szCs w:val="28"/>
        </w:rPr>
        <w:t>řízení studia</w:t>
      </w:r>
      <w:r w:rsidRPr="00851B13">
        <w:rPr>
          <w:rFonts w:cs="Times New Roman"/>
          <w:sz w:val="24"/>
          <w:szCs w:val="28"/>
        </w:rPr>
        <w:t xml:space="preserve"> (nástěnka, diskusní fórum, chat, tabule, evidence ad.) a zároveň zpřístupňují studentům učební materiály či výukový obsah</w:t>
      </w:r>
      <w:r w:rsidR="00F643A0">
        <w:rPr>
          <w:rFonts w:cs="Times New Roman"/>
          <w:sz w:val="24"/>
          <w:szCs w:val="28"/>
        </w:rPr>
        <w:t xml:space="preserve">    </w:t>
      </w:r>
      <w:r w:rsidR="00272E4B">
        <w:rPr>
          <w:rFonts w:cs="Times New Roman"/>
          <w:sz w:val="24"/>
          <w:szCs w:val="28"/>
        </w:rPr>
        <w:t>online</w:t>
      </w:r>
      <w:r w:rsidRPr="00851B13">
        <w:rPr>
          <w:rFonts w:cs="Times New Roman"/>
          <w:sz w:val="24"/>
          <w:szCs w:val="28"/>
        </w:rPr>
        <w:t xml:space="preserve"> nebo i </w:t>
      </w:r>
      <w:proofErr w:type="spellStart"/>
      <w:r w:rsidR="00272E4B">
        <w:rPr>
          <w:rFonts w:cs="Times New Roman"/>
          <w:sz w:val="24"/>
          <w:szCs w:val="28"/>
        </w:rPr>
        <w:t>offline</w:t>
      </w:r>
      <w:proofErr w:type="spellEnd"/>
      <w:r w:rsidRPr="00851B13">
        <w:rPr>
          <w:rFonts w:cs="Times New Roman"/>
          <w:sz w:val="24"/>
          <w:szCs w:val="28"/>
        </w:rPr>
        <w:t>. LMS aplikací je řada – od těch jednoduchých přes nejrůznější LMS z akademické sféry až po rozsáhlé a složité komerční aplikace (Adobe Connect, Fronter, Blackboard, iTutor). Řada LMS je šířených i jako free nebo open source software (například Moodle nebo v Česku vyvíjená iTřída).</w:t>
      </w:r>
      <w:r w:rsidRPr="00851B13">
        <w:rPr>
          <w:rStyle w:val="Znakapoznpodarou"/>
          <w:rFonts w:cs="Times New Roman"/>
          <w:sz w:val="24"/>
          <w:szCs w:val="28"/>
        </w:rPr>
        <w:footnoteReference w:id="2"/>
      </w:r>
    </w:p>
    <w:p w14:paraId="47A56AAD" w14:textId="77777777" w:rsidR="005A6D8D" w:rsidRDefault="005A6D8D" w:rsidP="005A6D8D">
      <w:pPr>
        <w:keepNext/>
        <w:jc w:val="center"/>
      </w:pPr>
      <w:r>
        <w:rPr>
          <w:rFonts w:cs="Times New Roman"/>
          <w:noProof/>
          <w:sz w:val="24"/>
          <w:szCs w:val="28"/>
          <w:lang w:eastAsia="cs-CZ"/>
        </w:rPr>
        <w:drawing>
          <wp:inline distT="0" distB="0" distL="0" distR="0" wp14:anchorId="47A56C3B" wp14:editId="37535C3E">
            <wp:extent cx="3561907" cy="270693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823" cy="289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6AAE" w14:textId="2AF7999A" w:rsidR="002564D2" w:rsidRPr="00851B13" w:rsidRDefault="005A6D8D" w:rsidP="005A6D8D">
      <w:pPr>
        <w:pStyle w:val="Titulek"/>
        <w:jc w:val="center"/>
        <w:rPr>
          <w:rFonts w:cs="Times New Roman"/>
          <w:sz w:val="24"/>
          <w:szCs w:val="28"/>
        </w:rPr>
      </w:pPr>
      <w:bookmarkStart w:id="4" w:name="_Toc70603481"/>
      <w:r>
        <w:t xml:space="preserve">Obrázek </w:t>
      </w:r>
      <w:fldSimple w:instr=" STYLEREF 1 \s ">
        <w:r w:rsidR="00EB2781">
          <w:rPr>
            <w:noProof/>
          </w:rPr>
          <w:t>2</w:t>
        </w:r>
      </w:fldSimple>
      <w:r w:rsidR="00EB2781">
        <w:t>.</w:t>
      </w:r>
      <w:fldSimple w:instr=" SEQ Obrázek \* ARABIC \s 1 ">
        <w:r w:rsidR="00EB2781">
          <w:rPr>
            <w:noProof/>
          </w:rPr>
          <w:t>1</w:t>
        </w:r>
      </w:fldSimple>
      <w:r>
        <w:t>: Běžné funkce LMS</w:t>
      </w:r>
      <w:bookmarkEnd w:id="4"/>
    </w:p>
    <w:p w14:paraId="47A56AAF" w14:textId="77777777" w:rsidR="008F62F1" w:rsidRPr="00851B13" w:rsidRDefault="008F62F1" w:rsidP="008F62F1">
      <w:pPr>
        <w:jc w:val="both"/>
        <w:rPr>
          <w:rFonts w:cs="Times New Roman"/>
          <w:sz w:val="24"/>
          <w:szCs w:val="28"/>
        </w:rPr>
      </w:pPr>
      <w:r w:rsidRPr="00851B13">
        <w:rPr>
          <w:rFonts w:cs="Times New Roman"/>
          <w:sz w:val="24"/>
          <w:szCs w:val="28"/>
        </w:rPr>
        <w:t xml:space="preserve">Za běžné funkce LMS se dají považovat následující funkce: evidence a správa žáků, evidence a správa kurzů (případně předmětů), katalog výukových kurzů, předmětů </w:t>
      </w:r>
      <w:r w:rsidR="00C5522D" w:rsidRPr="00851B13">
        <w:rPr>
          <w:rFonts w:cs="Times New Roman"/>
          <w:sz w:val="24"/>
          <w:szCs w:val="28"/>
        </w:rPr>
        <w:t>a</w:t>
      </w:r>
      <w:r w:rsidR="00C5522D">
        <w:rPr>
          <w:rFonts w:cs="Times New Roman"/>
          <w:sz w:val="24"/>
          <w:szCs w:val="28"/>
        </w:rPr>
        <w:t> objektů</w:t>
      </w:r>
      <w:r w:rsidRPr="00851B13">
        <w:rPr>
          <w:rFonts w:cs="Times New Roman"/>
          <w:sz w:val="24"/>
          <w:szCs w:val="28"/>
        </w:rPr>
        <w:t>, správa studijních plánů, evidence hodnocení žáků, testování a přezkušování žáků, správa přístupových práv, komunikační nástroje (například diskusní fórum pro jednu skupinu, případně chat), autorské nástroje k vytváření výukových kurzů a objektů a úložiště výukového obsahu.</w:t>
      </w:r>
      <w:r w:rsidRPr="00851B13">
        <w:rPr>
          <w:rStyle w:val="Znakapoznpodarou"/>
          <w:rFonts w:cs="Times New Roman"/>
          <w:sz w:val="24"/>
          <w:szCs w:val="28"/>
        </w:rPr>
        <w:footnoteReference w:id="3"/>
      </w:r>
    </w:p>
    <w:p w14:paraId="47A56AB0" w14:textId="226B5A6D" w:rsidR="008F62F1" w:rsidRPr="00851B13" w:rsidRDefault="008F62F1" w:rsidP="008F62F1">
      <w:pPr>
        <w:jc w:val="both"/>
        <w:rPr>
          <w:rFonts w:cs="Times New Roman"/>
          <w:sz w:val="24"/>
          <w:szCs w:val="28"/>
        </w:rPr>
      </w:pPr>
      <w:r w:rsidRPr="00851B13">
        <w:rPr>
          <w:rFonts w:cs="Times New Roman"/>
          <w:sz w:val="24"/>
          <w:szCs w:val="28"/>
        </w:rPr>
        <w:lastRenderedPageBreak/>
        <w:t>Celkově můžeme pohlížet na využití LMS rozdílnými kr</w:t>
      </w:r>
      <w:r w:rsidR="00B42E9D">
        <w:rPr>
          <w:rFonts w:cs="Times New Roman"/>
          <w:sz w:val="24"/>
          <w:szCs w:val="28"/>
        </w:rPr>
        <w:t>itérii. Některé CMS se soustřed</w:t>
      </w:r>
      <w:r w:rsidRPr="00851B13">
        <w:rPr>
          <w:rFonts w:cs="Times New Roman"/>
          <w:sz w:val="24"/>
          <w:szCs w:val="28"/>
        </w:rPr>
        <w:t>í na samotný proces vzdělávání, jiné pak na správu vzdělávací</w:t>
      </w:r>
      <w:r w:rsidR="00B42E9D">
        <w:rPr>
          <w:rFonts w:cs="Times New Roman"/>
          <w:sz w:val="24"/>
          <w:szCs w:val="28"/>
        </w:rPr>
        <w:t>ho</w:t>
      </w:r>
      <w:r w:rsidRPr="00851B13">
        <w:rPr>
          <w:rFonts w:cs="Times New Roman"/>
          <w:sz w:val="24"/>
          <w:szCs w:val="28"/>
        </w:rPr>
        <w:t xml:space="preserve"> obsahu. Otázkou je také, v jaké oblasti je LMS nasazováno</w:t>
      </w:r>
      <w:r w:rsidR="007D03AB">
        <w:rPr>
          <w:rFonts w:cs="Times New Roman"/>
          <w:sz w:val="24"/>
          <w:szCs w:val="28"/>
        </w:rPr>
        <w:t>,</w:t>
      </w:r>
      <w:r w:rsidRPr="00851B13">
        <w:rPr>
          <w:rFonts w:cs="Times New Roman"/>
          <w:sz w:val="24"/>
          <w:szCs w:val="28"/>
        </w:rPr>
        <w:t xml:space="preserve"> </w:t>
      </w:r>
      <w:r w:rsidR="007D03AB">
        <w:rPr>
          <w:rFonts w:cs="Times New Roman"/>
          <w:sz w:val="24"/>
          <w:szCs w:val="28"/>
        </w:rPr>
        <w:t>a</w:t>
      </w:r>
      <w:r w:rsidRPr="00851B13">
        <w:rPr>
          <w:rFonts w:cs="Times New Roman"/>
          <w:sz w:val="24"/>
          <w:szCs w:val="28"/>
        </w:rPr>
        <w:t xml:space="preserve"> to, zda se jedná o regionální školství či ve státní správě nebo ve velkých podnicích.</w:t>
      </w:r>
      <w:r w:rsidRPr="00851B13">
        <w:rPr>
          <w:rStyle w:val="Znakapoznpodarou"/>
          <w:rFonts w:cs="Times New Roman"/>
          <w:sz w:val="24"/>
          <w:szCs w:val="28"/>
        </w:rPr>
        <w:footnoteReference w:id="4"/>
      </w:r>
    </w:p>
    <w:p w14:paraId="47A56AB1" w14:textId="77777777" w:rsidR="008F62F1" w:rsidRPr="009F62D1" w:rsidRDefault="008F62F1" w:rsidP="00F25085">
      <w:pPr>
        <w:pStyle w:val="Nadpis2"/>
      </w:pPr>
      <w:bookmarkStart w:id="5" w:name="_Toc64891044"/>
      <w:bookmarkStart w:id="6" w:name="_Toc70603552"/>
      <w:r w:rsidRPr="009F62D1">
        <w:t>Historie</w:t>
      </w:r>
      <w:bookmarkEnd w:id="5"/>
      <w:bookmarkEnd w:id="6"/>
    </w:p>
    <w:p w14:paraId="47A56AB2" w14:textId="77777777" w:rsidR="008F62F1" w:rsidRPr="004E61E7" w:rsidRDefault="008F62F1" w:rsidP="008F62F1">
      <w:p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Počátky systému pro řízení výuky jsou úzce spjaty s CMS (Content Management System – jedná se o webovou aplikaci, která je určena k editaci obsahu webové stránky). Z něho se vyvíjel Learning Content Management Systém (LCMS), který se vyvíjel na základě obdobných parame</w:t>
      </w:r>
      <w:r w:rsidR="00B42E9D">
        <w:rPr>
          <w:rFonts w:cs="Times New Roman"/>
          <w:sz w:val="24"/>
          <w:szCs w:val="24"/>
        </w:rPr>
        <w:t>trů jako CMS, nicméně primárním</w:t>
      </w:r>
      <w:r w:rsidRPr="004E61E7">
        <w:rPr>
          <w:rFonts w:cs="Times New Roman"/>
          <w:sz w:val="24"/>
          <w:szCs w:val="24"/>
        </w:rPr>
        <w:t xml:space="preserve"> výstupem byl vzdělávací obsah. Ačkoliv zkratka LMS a LCMS neoznačuje stejný produkt, většina laické i odborné veřejnosti tyto pojmy neodlišuje. Navíc mohutný nástup Web 2.0 v současné době postupně vytlačuje účelov</w:t>
      </w:r>
      <w:r w:rsidR="00C74FD9">
        <w:rPr>
          <w:rFonts w:cs="Times New Roman"/>
          <w:sz w:val="24"/>
          <w:szCs w:val="24"/>
        </w:rPr>
        <w:t>ě</w:t>
      </w:r>
      <w:r w:rsidRPr="004E61E7">
        <w:rPr>
          <w:rFonts w:cs="Times New Roman"/>
          <w:sz w:val="24"/>
          <w:szCs w:val="24"/>
        </w:rPr>
        <w:t xml:space="preserve"> vyvíjené e-learningové systémy, přičemž jsou nahrazovány stále rostoucí nabídkou SaS produktů jako jsou blogy, wiki, online kanceláře a podobně.</w:t>
      </w:r>
      <w:r w:rsidRPr="004E61E7">
        <w:rPr>
          <w:rStyle w:val="Znakapoznpodarou"/>
          <w:rFonts w:cs="Times New Roman"/>
          <w:sz w:val="24"/>
          <w:szCs w:val="24"/>
        </w:rPr>
        <w:footnoteReference w:id="5"/>
      </w:r>
    </w:p>
    <w:p w14:paraId="47A56AB3" w14:textId="77777777" w:rsidR="008F62F1" w:rsidRPr="004E61E7" w:rsidRDefault="008F62F1" w:rsidP="008F62F1">
      <w:p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Rozmach LMS na konci minulého století vedl k definování standardu SCORM, který by měly výukové objekty splňovat.</w:t>
      </w:r>
      <w:r w:rsidRPr="004E61E7">
        <w:rPr>
          <w:rStyle w:val="Znakapoznpodarou"/>
          <w:rFonts w:cs="Times New Roman"/>
          <w:sz w:val="24"/>
          <w:szCs w:val="24"/>
        </w:rPr>
        <w:footnoteReference w:id="6"/>
      </w:r>
    </w:p>
    <w:p w14:paraId="47A56AB4" w14:textId="77777777" w:rsidR="008F62F1" w:rsidRPr="009F62D1" w:rsidRDefault="008F62F1" w:rsidP="00F25085">
      <w:pPr>
        <w:pStyle w:val="Nadpis2"/>
      </w:pPr>
      <w:bookmarkStart w:id="7" w:name="_Toc64891045"/>
      <w:bookmarkStart w:id="8" w:name="_Toc70603553"/>
      <w:r w:rsidRPr="009F62D1">
        <w:t>CMS</w:t>
      </w:r>
      <w:bookmarkEnd w:id="7"/>
      <w:bookmarkEnd w:id="8"/>
    </w:p>
    <w:p w14:paraId="47A56AB5" w14:textId="32E1A284" w:rsidR="008F62F1" w:rsidRPr="004E61E7" w:rsidRDefault="008F62F1" w:rsidP="008F62F1">
      <w:p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 xml:space="preserve">Content Management systém, česky systém pro </w:t>
      </w:r>
      <w:r w:rsidRPr="00607F7A">
        <w:rPr>
          <w:rFonts w:cs="Times New Roman"/>
          <w:b/>
          <w:bCs/>
          <w:sz w:val="24"/>
          <w:szCs w:val="24"/>
        </w:rPr>
        <w:t>správu obsahu</w:t>
      </w:r>
      <w:r w:rsidR="00B42E9D" w:rsidRPr="00B42E9D">
        <w:rPr>
          <w:rFonts w:cs="Times New Roman"/>
          <w:bCs/>
          <w:sz w:val="24"/>
          <w:szCs w:val="24"/>
        </w:rPr>
        <w:t>,</w:t>
      </w:r>
      <w:r w:rsidRPr="004E61E7">
        <w:rPr>
          <w:rFonts w:cs="Times New Roman"/>
          <w:sz w:val="24"/>
          <w:szCs w:val="24"/>
        </w:rPr>
        <w:t xml:space="preserve"> je sada nástrojů použitých pro řízení pracovních postupů založených na spolupráci. CMS je velmi všeobecné označení, které zahrnuje velké množství systémů. Takto označené systémy umožňují mnohem více</w:t>
      </w:r>
      <w:r w:rsidR="001F0756">
        <w:rPr>
          <w:rFonts w:cs="Times New Roman"/>
          <w:sz w:val="24"/>
          <w:szCs w:val="24"/>
        </w:rPr>
        <w:t xml:space="preserve"> </w:t>
      </w:r>
      <w:r w:rsidR="00357D66">
        <w:rPr>
          <w:rFonts w:cs="Times New Roman"/>
          <w:sz w:val="24"/>
          <w:szCs w:val="24"/>
        </w:rPr>
        <w:t>n</w:t>
      </w:r>
      <w:r w:rsidRPr="004E61E7">
        <w:rPr>
          <w:rFonts w:cs="Times New Roman"/>
          <w:sz w:val="24"/>
          <w:szCs w:val="24"/>
        </w:rPr>
        <w:t>ež jen sdílení a publikaci textů na webu. Dovolují například vést agendy uživatelů, jejich e-maily, kontaktní informace atd. Mezi klasická řešení realizovaná prostřednictvím CMS patří například portály, blogy, elektronické obchody, diskusní fóra, e-learningové systémy a mnoho dalších. I v českém školství existují školy, které využívají právě CMS k editování a správě obsahu jejich webové</w:t>
      </w:r>
      <w:r w:rsidR="00843CF1">
        <w:rPr>
          <w:rFonts w:cs="Times New Roman"/>
          <w:sz w:val="24"/>
          <w:szCs w:val="24"/>
        </w:rPr>
        <w:t xml:space="preserve"> </w:t>
      </w:r>
      <w:r w:rsidRPr="004E61E7">
        <w:rPr>
          <w:rFonts w:cs="Times New Roman"/>
          <w:sz w:val="24"/>
          <w:szCs w:val="24"/>
        </w:rPr>
        <w:lastRenderedPageBreak/>
        <w:t>prezentace. Nejpoužívanější je i</w:t>
      </w:r>
      <w:r w:rsidR="002836BD">
        <w:rPr>
          <w:rFonts w:cs="Times New Roman"/>
          <w:sz w:val="24"/>
          <w:szCs w:val="24"/>
        </w:rPr>
        <w:t> </w:t>
      </w:r>
      <w:r w:rsidRPr="004E61E7">
        <w:rPr>
          <w:rFonts w:cs="Times New Roman"/>
          <w:sz w:val="24"/>
          <w:szCs w:val="24"/>
        </w:rPr>
        <w:t>v rámci celosvětového porovnání redakční systém WordPress, dále pak Joomla i</w:t>
      </w:r>
      <w:r w:rsidR="002836BD">
        <w:rPr>
          <w:rFonts w:cs="Times New Roman"/>
          <w:sz w:val="24"/>
          <w:szCs w:val="24"/>
        </w:rPr>
        <w:t> </w:t>
      </w:r>
      <w:r w:rsidRPr="004E61E7">
        <w:rPr>
          <w:rFonts w:cs="Times New Roman"/>
          <w:sz w:val="24"/>
          <w:szCs w:val="24"/>
        </w:rPr>
        <w:t>Drupal.</w:t>
      </w:r>
      <w:r w:rsidRPr="004E61E7">
        <w:rPr>
          <w:rStyle w:val="Znakapoznpodarou"/>
          <w:rFonts w:cs="Times New Roman"/>
          <w:sz w:val="24"/>
          <w:szCs w:val="24"/>
        </w:rPr>
        <w:footnoteReference w:id="7"/>
      </w:r>
    </w:p>
    <w:p w14:paraId="47A56AB6" w14:textId="77777777" w:rsidR="008F62F1" w:rsidRPr="009F62D1" w:rsidRDefault="008F62F1" w:rsidP="00F25085">
      <w:pPr>
        <w:pStyle w:val="Nadpis2"/>
      </w:pPr>
      <w:bookmarkStart w:id="9" w:name="_Toc64891046"/>
      <w:bookmarkStart w:id="10" w:name="_Toc70603554"/>
      <w:r w:rsidRPr="009F62D1">
        <w:t>Web 2.0</w:t>
      </w:r>
      <w:bookmarkEnd w:id="9"/>
      <w:bookmarkEnd w:id="10"/>
    </w:p>
    <w:p w14:paraId="47A56AB7" w14:textId="77777777" w:rsidR="008F62F1" w:rsidRPr="004E61E7" w:rsidRDefault="008F62F1" w:rsidP="008F62F1">
      <w:p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Samotný pojem není spojen s žádných produktem, aplikací či všeobecně uznávanými standardy. Jako Web 2.0 se označuje revoluce podnikání v počítačovém průmyslu, způsobená přesunem k chápání webu jako platformy a pokus porozumět pravidlům, vedoucím k úspěchu na této nové platformě. Klíčovým mezi těmito pravidly je</w:t>
      </w:r>
      <w:r w:rsidR="002836BD">
        <w:rPr>
          <w:rFonts w:cs="Times New Roman"/>
          <w:sz w:val="24"/>
          <w:szCs w:val="24"/>
        </w:rPr>
        <w:t> </w:t>
      </w:r>
      <w:r w:rsidRPr="004E61E7">
        <w:rPr>
          <w:rFonts w:cs="Times New Roman"/>
          <w:sz w:val="24"/>
          <w:szCs w:val="24"/>
        </w:rPr>
        <w:t>následující: tvořte aplikace, které budou díky síťovému efektu s přibývajícím počtem uživatelů stále lepší.</w:t>
      </w:r>
      <w:r w:rsidRPr="004E61E7">
        <w:rPr>
          <w:rStyle w:val="Znakapoznpodarou"/>
          <w:rFonts w:cs="Times New Roman"/>
          <w:sz w:val="24"/>
          <w:szCs w:val="24"/>
        </w:rPr>
        <w:footnoteReference w:id="8"/>
      </w:r>
    </w:p>
    <w:p w14:paraId="47A56AB8" w14:textId="77777777" w:rsidR="008F62F1" w:rsidRPr="004E61E7" w:rsidRDefault="008F62F1" w:rsidP="008F62F1">
      <w:pPr>
        <w:jc w:val="both"/>
        <w:rPr>
          <w:rFonts w:cs="Times New Roman"/>
          <w:sz w:val="24"/>
          <w:szCs w:val="28"/>
        </w:rPr>
      </w:pPr>
      <w:r w:rsidRPr="004E61E7">
        <w:rPr>
          <w:rFonts w:cs="Times New Roman"/>
          <w:sz w:val="24"/>
          <w:szCs w:val="28"/>
        </w:rPr>
        <w:t>Web 2.0 lze jednoduše charakterizovat například jako: „když se spolupodílíte na obsahu a neočekáváte od toho žádný příjem, pak spoluvytváříte Web 2.0“.</w:t>
      </w:r>
      <w:r w:rsidRPr="004E61E7">
        <w:rPr>
          <w:rStyle w:val="Znakapoznpodarou"/>
          <w:rFonts w:cs="Times New Roman"/>
          <w:sz w:val="24"/>
          <w:szCs w:val="28"/>
        </w:rPr>
        <w:footnoteReference w:id="9"/>
      </w:r>
    </w:p>
    <w:p w14:paraId="47A56AB9" w14:textId="77777777" w:rsidR="008F62F1" w:rsidRPr="009F62D1" w:rsidRDefault="008F62F1" w:rsidP="00F25085">
      <w:pPr>
        <w:pStyle w:val="Nadpis2"/>
      </w:pPr>
      <w:bookmarkStart w:id="11" w:name="_Toc64891047"/>
      <w:bookmarkStart w:id="12" w:name="_Toc70603555"/>
      <w:r w:rsidRPr="009F62D1">
        <w:t>Standard SCORM</w:t>
      </w:r>
      <w:bookmarkEnd w:id="11"/>
      <w:bookmarkEnd w:id="12"/>
    </w:p>
    <w:p w14:paraId="47A56ABA" w14:textId="77777777" w:rsidR="008F62F1" w:rsidRPr="004E61E7" w:rsidRDefault="008F62F1" w:rsidP="008F62F1">
      <w:pPr>
        <w:jc w:val="both"/>
        <w:rPr>
          <w:rFonts w:cs="Times New Roman"/>
          <w:sz w:val="24"/>
          <w:szCs w:val="28"/>
        </w:rPr>
      </w:pPr>
      <w:r w:rsidRPr="004E61E7">
        <w:rPr>
          <w:rFonts w:cs="Times New Roman"/>
          <w:sz w:val="24"/>
          <w:szCs w:val="28"/>
        </w:rPr>
        <w:t>Shareable Content Object Reference Model (SCORM) se do českého jazyka překládá jako standard formátu e-learningového obsahu. Obsah vytvořený v souladu s tímto standardem bude fungovat v jakémkoliv LMS systému, který jej podporuje.</w:t>
      </w:r>
      <w:r w:rsidRPr="004E61E7">
        <w:rPr>
          <w:rStyle w:val="Znakapoznpodarou"/>
          <w:rFonts w:cs="Times New Roman"/>
          <w:sz w:val="24"/>
          <w:szCs w:val="28"/>
        </w:rPr>
        <w:footnoteReference w:id="10"/>
      </w:r>
    </w:p>
    <w:p w14:paraId="47A56ABB" w14:textId="77777777" w:rsidR="008F62F1" w:rsidRPr="004E61E7" w:rsidRDefault="008F62F1" w:rsidP="008F62F1">
      <w:pPr>
        <w:jc w:val="both"/>
        <w:rPr>
          <w:rFonts w:cs="Times New Roman"/>
          <w:sz w:val="24"/>
          <w:szCs w:val="28"/>
        </w:rPr>
      </w:pPr>
      <w:r w:rsidRPr="004E61E7">
        <w:rPr>
          <w:rFonts w:cs="Times New Roman"/>
          <w:sz w:val="24"/>
          <w:szCs w:val="28"/>
        </w:rPr>
        <w:t>Jednoznačnou výhodou SCORM je přenositelnost a znovupoužití vzdělávacích materiálů. Jednoduše řečeno, pokud si zakoupíme nějaký kurz nebo obsah v nějakém katalogu kurzů. Nebo si kurz vytvoříme v software třetí strany, který tento formát podporuje, budeme si moci kurz nahrát na kterýkoliv LMS podporující tento standard.</w:t>
      </w:r>
      <w:r w:rsidRPr="004E61E7">
        <w:rPr>
          <w:rStyle w:val="Znakapoznpodarou"/>
          <w:rFonts w:cs="Times New Roman"/>
          <w:sz w:val="24"/>
          <w:szCs w:val="28"/>
        </w:rPr>
        <w:footnoteReference w:id="11"/>
      </w:r>
    </w:p>
    <w:p w14:paraId="47A56ABC" w14:textId="77777777" w:rsidR="008F62F1" w:rsidRPr="004E61E7" w:rsidRDefault="008F62F1" w:rsidP="008F62F1">
      <w:pPr>
        <w:jc w:val="both"/>
        <w:rPr>
          <w:rFonts w:cs="Times New Roman"/>
          <w:sz w:val="24"/>
          <w:szCs w:val="28"/>
        </w:rPr>
      </w:pPr>
      <w:r w:rsidRPr="004E61E7">
        <w:rPr>
          <w:rFonts w:cs="Times New Roman"/>
          <w:sz w:val="24"/>
          <w:szCs w:val="28"/>
        </w:rPr>
        <w:t xml:space="preserve">Samotný SCORM dokument ale upravovat nejde, jedná se pouze o výstupní dokument, který je určený k distribuci. Výstupem je formát </w:t>
      </w:r>
      <w:r w:rsidRPr="00607F7A">
        <w:rPr>
          <w:rFonts w:cs="Times New Roman"/>
          <w:b/>
          <w:bCs/>
          <w:sz w:val="24"/>
          <w:szCs w:val="28"/>
        </w:rPr>
        <w:t>XML</w:t>
      </w:r>
      <w:r w:rsidRPr="004E61E7">
        <w:rPr>
          <w:rFonts w:cs="Times New Roman"/>
          <w:sz w:val="24"/>
          <w:szCs w:val="28"/>
        </w:rPr>
        <w:t>.</w:t>
      </w:r>
      <w:r w:rsidRPr="004E61E7">
        <w:rPr>
          <w:rStyle w:val="Znakapoznpodarou"/>
          <w:rFonts w:cs="Times New Roman"/>
          <w:sz w:val="24"/>
          <w:szCs w:val="28"/>
        </w:rPr>
        <w:footnoteReference w:id="12"/>
      </w:r>
    </w:p>
    <w:p w14:paraId="47A56ABD" w14:textId="77777777" w:rsidR="008F62F1" w:rsidRPr="004E61E7" w:rsidRDefault="008F62F1" w:rsidP="008F62F1">
      <w:pPr>
        <w:jc w:val="both"/>
        <w:rPr>
          <w:rFonts w:cs="Times New Roman"/>
          <w:sz w:val="24"/>
          <w:szCs w:val="28"/>
        </w:rPr>
      </w:pPr>
      <w:r w:rsidRPr="004E61E7">
        <w:rPr>
          <w:rFonts w:cs="Times New Roman"/>
          <w:sz w:val="24"/>
          <w:szCs w:val="28"/>
        </w:rPr>
        <w:lastRenderedPageBreak/>
        <w:t>Standardizace mezi LMS v České republice v současnosti zdaleka není na takové úrovni, aby SCORM podporovala. SCORM je totiž natolik specifický, že je vhodnější spíše pro LCMS systémy než pro LMS. SCORM je pedagogicky neutrální.</w:t>
      </w:r>
      <w:r w:rsidRPr="004E61E7">
        <w:rPr>
          <w:rStyle w:val="Znakapoznpodarou"/>
          <w:rFonts w:cs="Times New Roman"/>
          <w:sz w:val="24"/>
          <w:szCs w:val="28"/>
        </w:rPr>
        <w:footnoteReference w:id="13"/>
      </w:r>
    </w:p>
    <w:p w14:paraId="47A56ABE" w14:textId="77777777" w:rsidR="008F62F1" w:rsidRPr="009F62D1" w:rsidRDefault="008F62F1" w:rsidP="00F25085">
      <w:pPr>
        <w:pStyle w:val="Nadpis2"/>
      </w:pPr>
      <w:bookmarkStart w:id="13" w:name="_Toc64891048"/>
      <w:bookmarkStart w:id="14" w:name="_Toc70603556"/>
      <w:r w:rsidRPr="009F62D1">
        <w:t>Výhody a nevýhody LMS</w:t>
      </w:r>
      <w:bookmarkEnd w:id="13"/>
      <w:bookmarkEnd w:id="14"/>
    </w:p>
    <w:p w14:paraId="47A56ABF" w14:textId="77777777" w:rsidR="008F62F1" w:rsidRPr="004E61E7" w:rsidRDefault="008F62F1" w:rsidP="008F62F1">
      <w:p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Ať už jsou pro e-learningové systémy zvoleny jakékoliv technologie, za primární výhody použití LMS můžeme považovat následující:</w:t>
      </w:r>
    </w:p>
    <w:p w14:paraId="47A56AC0" w14:textId="77777777" w:rsidR="008F62F1" w:rsidRPr="004E61E7" w:rsidRDefault="008F62F1" w:rsidP="008F62F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Přístup učitelů i žáků k informacím nezávisle na čase a místě (díky online řešení).</w:t>
      </w:r>
    </w:p>
    <w:p w14:paraId="47A56AC1" w14:textId="77777777" w:rsidR="008F62F1" w:rsidRPr="004E61E7" w:rsidRDefault="008F62F1" w:rsidP="008F62F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Možnost sledování aktivity žáků a případný růst jejich kompetencí, včetně nástrojů pro hodnocení.</w:t>
      </w:r>
    </w:p>
    <w:p w14:paraId="47A56AC2" w14:textId="77777777" w:rsidR="008F62F1" w:rsidRPr="004E61E7" w:rsidRDefault="008F62F1" w:rsidP="008F62F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Zefektivnění komunikace a spolupráce mezi učitelem a žákem, ale i mezi žáky samotnými díky dostupnosti online prostředí.</w:t>
      </w:r>
    </w:p>
    <w:p w14:paraId="47A56AC4" w14:textId="48866CBE" w:rsidR="008F62F1" w:rsidRPr="00C12983" w:rsidRDefault="008F62F1" w:rsidP="00C7789A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C12983">
        <w:rPr>
          <w:rFonts w:cs="Times New Roman"/>
          <w:sz w:val="24"/>
          <w:szCs w:val="24"/>
        </w:rPr>
        <w:t>Rozvoj různých metod učení a respektování individuálních schopností a dovedností každého žáka.</w:t>
      </w:r>
      <w:r w:rsidR="00C12983">
        <w:rPr>
          <w:rFonts w:cs="Times New Roman"/>
          <w:sz w:val="24"/>
          <w:szCs w:val="24"/>
        </w:rPr>
        <w:t xml:space="preserve"> </w:t>
      </w:r>
      <w:r w:rsidRPr="00C12983">
        <w:rPr>
          <w:rFonts w:cs="Times New Roman"/>
          <w:sz w:val="24"/>
          <w:szCs w:val="24"/>
        </w:rPr>
        <w:t>Žák postupuje svým vlastním tempem a nemusí mít ostych před vyučujícím či ostatními žáky.</w:t>
      </w:r>
    </w:p>
    <w:p w14:paraId="47A56AC5" w14:textId="77777777" w:rsidR="008F62F1" w:rsidRPr="004E61E7" w:rsidRDefault="008F62F1" w:rsidP="008F62F1">
      <w:p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Za nevýhody LMS se dají považovat:</w:t>
      </w:r>
    </w:p>
    <w:p w14:paraId="47A56AC6" w14:textId="77777777" w:rsidR="008F62F1" w:rsidRPr="004E61E7" w:rsidRDefault="008F62F1" w:rsidP="008F62F1">
      <w:pPr>
        <w:pStyle w:val="Odstavecseseznamem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Primární orientace pro využití spíše na středních a vysokých školách, případně v rámci vzdělávání dospělých.</w:t>
      </w:r>
    </w:p>
    <w:p w14:paraId="47A56AC8" w14:textId="6F186DFC" w:rsidR="008F62F1" w:rsidRPr="00E010BD" w:rsidRDefault="008F62F1" w:rsidP="00DF58B1">
      <w:pPr>
        <w:pStyle w:val="Odstavecseseznamem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E010BD">
        <w:rPr>
          <w:rFonts w:cs="Times New Roman"/>
          <w:sz w:val="24"/>
          <w:szCs w:val="24"/>
        </w:rPr>
        <w:t>Riziko eliminace role učitele</w:t>
      </w:r>
      <w:r w:rsidR="00E010BD">
        <w:rPr>
          <w:rFonts w:cs="Times New Roman"/>
          <w:sz w:val="24"/>
          <w:szCs w:val="24"/>
        </w:rPr>
        <w:t xml:space="preserve"> a m</w:t>
      </w:r>
      <w:r w:rsidRPr="00E010BD">
        <w:rPr>
          <w:rFonts w:cs="Times New Roman"/>
          <w:sz w:val="24"/>
          <w:szCs w:val="24"/>
        </w:rPr>
        <w:t>ylné povědomí o možnosti plného nahrazení „klasické“ výuky e-learningovými nástroji.</w:t>
      </w:r>
    </w:p>
    <w:p w14:paraId="47A56AC9" w14:textId="77777777" w:rsidR="008F62F1" w:rsidRPr="009F62D1" w:rsidRDefault="008F62F1" w:rsidP="00F25085">
      <w:pPr>
        <w:pStyle w:val="Nadpis2"/>
      </w:pPr>
      <w:bookmarkStart w:id="15" w:name="_Toc64891049"/>
      <w:bookmarkStart w:id="16" w:name="_Toc70603557"/>
      <w:r w:rsidRPr="009F62D1">
        <w:t>Využití v podmínkách českého regionálního školství</w:t>
      </w:r>
      <w:bookmarkEnd w:id="15"/>
      <w:bookmarkEnd w:id="16"/>
    </w:p>
    <w:p w14:paraId="47A56ACA" w14:textId="7730921B" w:rsidR="006C0DF1" w:rsidRPr="006C0DF1" w:rsidRDefault="008F62F1" w:rsidP="008F62F1">
      <w:pPr>
        <w:jc w:val="both"/>
        <w:rPr>
          <w:rFonts w:cs="Times New Roman"/>
          <w:i/>
          <w:iCs/>
          <w:sz w:val="24"/>
          <w:szCs w:val="24"/>
        </w:rPr>
      </w:pPr>
      <w:r w:rsidRPr="006C0DF1">
        <w:rPr>
          <w:rFonts w:cs="Times New Roman"/>
          <w:sz w:val="24"/>
          <w:szCs w:val="24"/>
        </w:rPr>
        <w:t>E-learningové systémy již plně zakotvily na českých vysokých školách, přičemž nemalou mírou zajišťují komunikaci mezi studentem a vysokoškolským učitelem, včetně poskytování vzdělávacího obsahu. Středoškolské prostředí se v současné době snaží budovat své vlastní LCMS, většinou jsou tyto systémy postavené na volně šiřitelné online aplikaci Moodle. Přesto je dobré upozornit, že existuj</w:t>
      </w:r>
      <w:r w:rsidR="004C3468">
        <w:rPr>
          <w:rFonts w:cs="Times New Roman"/>
          <w:sz w:val="24"/>
          <w:szCs w:val="24"/>
        </w:rPr>
        <w:t>í</w:t>
      </w:r>
      <w:r w:rsidRPr="006C0DF1">
        <w:rPr>
          <w:rFonts w:cs="Times New Roman"/>
          <w:sz w:val="24"/>
          <w:szCs w:val="24"/>
        </w:rPr>
        <w:t xml:space="preserve"> i jiné </w:t>
      </w:r>
      <w:r w:rsidR="00C8179C">
        <w:rPr>
          <w:rFonts w:cs="Times New Roman"/>
          <w:sz w:val="24"/>
          <w:szCs w:val="24"/>
        </w:rPr>
        <w:br/>
      </w:r>
      <w:r w:rsidRPr="006C0DF1">
        <w:rPr>
          <w:rFonts w:cs="Times New Roman"/>
          <w:sz w:val="24"/>
          <w:szCs w:val="24"/>
        </w:rPr>
        <w:t xml:space="preserve">e-learningové aplikace minimálně srovnatelné kvality, viz. </w:t>
      </w:r>
      <w:r w:rsidRPr="006C0DF1">
        <w:rPr>
          <w:rFonts w:cs="Times New Roman"/>
          <w:i/>
          <w:iCs/>
          <w:sz w:val="24"/>
          <w:szCs w:val="24"/>
        </w:rPr>
        <w:t>Seznam na OpenSourceCMS (</w:t>
      </w:r>
      <w:hyperlink r:id="rId11" w:history="1">
        <w:r w:rsidR="006C0DF1" w:rsidRPr="006C0DF1">
          <w:rPr>
            <w:rStyle w:val="Hypertextovodkaz"/>
            <w:rFonts w:cs="Times New Roman"/>
            <w:i/>
            <w:iCs/>
            <w:color w:val="auto"/>
            <w:sz w:val="24"/>
            <w:szCs w:val="24"/>
            <w:u w:val="none"/>
          </w:rPr>
          <w:t>https://www.opensourcecms.com/learning-software/</w:t>
        </w:r>
      </w:hyperlink>
      <w:r w:rsidRPr="006C0DF1">
        <w:rPr>
          <w:rFonts w:cs="Times New Roman"/>
          <w:i/>
          <w:iCs/>
          <w:sz w:val="24"/>
          <w:szCs w:val="24"/>
        </w:rPr>
        <w:t>)</w:t>
      </w:r>
      <w:r w:rsidRPr="006C0DF1">
        <w:rPr>
          <w:rStyle w:val="Znakapoznpodarou"/>
          <w:rFonts w:cs="Times New Roman"/>
          <w:i/>
          <w:iCs/>
          <w:sz w:val="24"/>
          <w:szCs w:val="24"/>
        </w:rPr>
        <w:footnoteReference w:id="14"/>
      </w:r>
    </w:p>
    <w:p w14:paraId="47A56ACC" w14:textId="77777777" w:rsidR="008F62F1" w:rsidRPr="009F62D1" w:rsidRDefault="008F62F1" w:rsidP="00F25085">
      <w:pPr>
        <w:pStyle w:val="Nadpis2"/>
      </w:pPr>
      <w:bookmarkStart w:id="17" w:name="_Toc64891050"/>
      <w:bookmarkStart w:id="18" w:name="_Toc70603558"/>
      <w:r w:rsidRPr="009F62D1">
        <w:lastRenderedPageBreak/>
        <w:t>Nejpoužívanější a nám známé LMS</w:t>
      </w:r>
      <w:bookmarkEnd w:id="17"/>
      <w:bookmarkEnd w:id="18"/>
    </w:p>
    <w:p w14:paraId="47A56ACD" w14:textId="77777777" w:rsidR="006C0DF1" w:rsidRDefault="008F62F1" w:rsidP="009555F0">
      <w:pPr>
        <w:pStyle w:val="Nadpis3"/>
      </w:pPr>
      <w:bookmarkStart w:id="19" w:name="_Toc64891051"/>
      <w:bookmarkStart w:id="20" w:name="_Toc70603559"/>
      <w:r w:rsidRPr="009F62D1">
        <w:t>Moodle</w:t>
      </w:r>
      <w:bookmarkEnd w:id="19"/>
      <w:bookmarkEnd w:id="20"/>
    </w:p>
    <w:p w14:paraId="47A56ACE" w14:textId="77777777" w:rsidR="006C0DF1" w:rsidRDefault="006C0DF1" w:rsidP="006C0DF1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47A56C3D" wp14:editId="47A56C3E">
            <wp:extent cx="2247900" cy="860733"/>
            <wp:effectExtent l="0" t="0" r="0" b="0"/>
            <wp:docPr id="5" name="Obrázek 5" descr="Download Moodle Logo in SVG Vector or PNG File Format - Logo.w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Moodle Logo in SVG Vector or PNG File Format - Logo.w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4" t="26112" r="9327" b="26776"/>
                    <a:stretch/>
                  </pic:blipFill>
                  <pic:spPr bwMode="auto">
                    <a:xfrm>
                      <a:off x="0" y="0"/>
                      <a:ext cx="2291258" cy="8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56ACF" w14:textId="6B7E786B" w:rsidR="006C0DF1" w:rsidRPr="006C0DF1" w:rsidRDefault="006C0DF1" w:rsidP="006C0DF1">
      <w:pPr>
        <w:pStyle w:val="Titulek"/>
        <w:jc w:val="center"/>
      </w:pPr>
      <w:bookmarkStart w:id="21" w:name="_Toc70603482"/>
      <w:r>
        <w:t xml:space="preserve">Obrázek </w:t>
      </w:r>
      <w:fldSimple w:instr=" STYLEREF 1 \s ">
        <w:r w:rsidR="00EB2781">
          <w:rPr>
            <w:noProof/>
          </w:rPr>
          <w:t>2</w:t>
        </w:r>
      </w:fldSimple>
      <w:r w:rsidR="00EB2781">
        <w:t>.</w:t>
      </w:r>
      <w:fldSimple w:instr=" SEQ Obrázek \* ARABIC \s 1 ">
        <w:r w:rsidR="00EB2781">
          <w:rPr>
            <w:noProof/>
          </w:rPr>
          <w:t>2</w:t>
        </w:r>
      </w:fldSimple>
      <w:r>
        <w:t xml:space="preserve">: </w:t>
      </w:r>
      <w:r w:rsidR="00A43FAA">
        <w:t>Moodle – logo</w:t>
      </w:r>
      <w:r w:rsidR="001D6CF3">
        <w:t xml:space="preserve"> (Zdroj: moodle.org)</w:t>
      </w:r>
      <w:bookmarkEnd w:id="21"/>
    </w:p>
    <w:p w14:paraId="47A56AD0" w14:textId="1B50FA45" w:rsidR="008F62F1" w:rsidRPr="004E61E7" w:rsidRDefault="008F62F1" w:rsidP="008F62F1">
      <w:p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Moodle je softwarový balíček pro tvorbu výukových ob</w:t>
      </w:r>
      <w:r w:rsidR="00B42E9D">
        <w:rPr>
          <w:rFonts w:cs="Times New Roman"/>
          <w:sz w:val="24"/>
          <w:szCs w:val="24"/>
        </w:rPr>
        <w:t>sahů</w:t>
      </w:r>
      <w:r w:rsidRPr="004E61E7">
        <w:rPr>
          <w:rFonts w:cs="Times New Roman"/>
          <w:sz w:val="24"/>
          <w:szCs w:val="24"/>
        </w:rPr>
        <w:t xml:space="preserve"> a elektronických kurzů </w:t>
      </w:r>
      <w:r w:rsidR="00C8179C">
        <w:rPr>
          <w:rFonts w:cs="Times New Roman"/>
          <w:sz w:val="24"/>
          <w:szCs w:val="24"/>
        </w:rPr>
        <w:br/>
      </w:r>
      <w:r w:rsidRPr="004E61E7">
        <w:rPr>
          <w:rFonts w:cs="Times New Roman"/>
          <w:sz w:val="24"/>
          <w:szCs w:val="24"/>
        </w:rPr>
        <w:t xml:space="preserve">na internetu. Moodle je poskytován </w:t>
      </w:r>
      <w:r w:rsidRPr="00C565F2">
        <w:rPr>
          <w:rFonts w:cs="Times New Roman"/>
          <w:b/>
          <w:bCs/>
          <w:sz w:val="24"/>
          <w:szCs w:val="24"/>
        </w:rPr>
        <w:t>zdarma</w:t>
      </w:r>
      <w:r w:rsidRPr="004E61E7">
        <w:rPr>
          <w:rFonts w:cs="Times New Roman"/>
          <w:sz w:val="24"/>
          <w:szCs w:val="24"/>
        </w:rPr>
        <w:t xml:space="preserve"> jako otevřený software. Využití může najít jak ve </w:t>
      </w:r>
      <w:proofErr w:type="gramStart"/>
      <w:r w:rsidRPr="004E61E7">
        <w:rPr>
          <w:rFonts w:cs="Times New Roman"/>
          <w:sz w:val="24"/>
          <w:szCs w:val="24"/>
        </w:rPr>
        <w:t>školství</w:t>
      </w:r>
      <w:proofErr w:type="gramEnd"/>
      <w:r w:rsidR="00892584">
        <w:rPr>
          <w:rFonts w:cs="Times New Roman"/>
          <w:sz w:val="24"/>
          <w:szCs w:val="24"/>
        </w:rPr>
        <w:t xml:space="preserve"> </w:t>
      </w:r>
      <w:r w:rsidRPr="004E61E7">
        <w:rPr>
          <w:rFonts w:cs="Times New Roman"/>
          <w:sz w:val="24"/>
          <w:szCs w:val="24"/>
        </w:rPr>
        <w:t>tak i v soukromém sektoru, například jako pomocník při vzdělávání dospělých. Tvůrci kurzu v prostředí Moodle mají k dispozici řadu modulů, z nichž sestavují jeho obsah. Nastavení modulů i jejich jednotlivých instancí lze dále přizpůsobovat a využívat je tak v různých pedagogických situacích. Kromě modulů dodávaných přímo v</w:t>
      </w:r>
      <w:r w:rsidR="00262970">
        <w:rPr>
          <w:rFonts w:cs="Times New Roman"/>
          <w:sz w:val="24"/>
          <w:szCs w:val="24"/>
        </w:rPr>
        <w:t> </w:t>
      </w:r>
      <w:r w:rsidRPr="004E61E7">
        <w:rPr>
          <w:rFonts w:cs="Times New Roman"/>
          <w:sz w:val="24"/>
          <w:szCs w:val="24"/>
        </w:rPr>
        <w:t>distribuci je k dispozici řada rozšiřujících modulů. Na příkladu Univerzity Palackého v Olomouci se osvědčil modul pro integraci streamovací aplikace BigBlueButton, která umožňuje připojit se k online schůzce více uživatelů</w:t>
      </w:r>
      <w:r w:rsidR="00262970">
        <w:rPr>
          <w:rFonts w:cs="Times New Roman"/>
          <w:sz w:val="24"/>
          <w:szCs w:val="24"/>
        </w:rPr>
        <w:t>m</w:t>
      </w:r>
      <w:r w:rsidRPr="004E61E7">
        <w:rPr>
          <w:rFonts w:cs="Times New Roman"/>
          <w:sz w:val="24"/>
          <w:szCs w:val="24"/>
        </w:rPr>
        <w:t xml:space="preserve"> záro</w:t>
      </w:r>
      <w:r w:rsidR="00262970">
        <w:rPr>
          <w:rFonts w:cs="Times New Roman"/>
          <w:sz w:val="24"/>
          <w:szCs w:val="24"/>
        </w:rPr>
        <w:t xml:space="preserve">veň </w:t>
      </w:r>
      <w:r w:rsidR="00C8179C">
        <w:rPr>
          <w:rFonts w:cs="Times New Roman"/>
          <w:sz w:val="24"/>
          <w:szCs w:val="24"/>
        </w:rPr>
        <w:br/>
      </w:r>
      <w:r w:rsidR="00262970">
        <w:rPr>
          <w:rFonts w:cs="Times New Roman"/>
          <w:sz w:val="24"/>
          <w:szCs w:val="24"/>
        </w:rPr>
        <w:t>a její průběh i do prostřed</w:t>
      </w:r>
      <w:r w:rsidRPr="004E61E7">
        <w:rPr>
          <w:rFonts w:cs="Times New Roman"/>
          <w:sz w:val="24"/>
          <w:szCs w:val="24"/>
        </w:rPr>
        <w:t>í Moodle ukládat. Moodle umí také měnit vzhled prostředí, to znamená úpravu celého vzhledu webové aplikace včetně loga, barev a dalších částí.</w:t>
      </w:r>
      <w:r w:rsidRPr="004E61E7">
        <w:rPr>
          <w:rStyle w:val="Znakapoznpodarou"/>
          <w:rFonts w:cs="Times New Roman"/>
          <w:sz w:val="24"/>
          <w:szCs w:val="24"/>
        </w:rPr>
        <w:footnoteReference w:id="15"/>
      </w:r>
    </w:p>
    <w:p w14:paraId="47A56AD1" w14:textId="77777777" w:rsidR="008F62F1" w:rsidRPr="004E61E7" w:rsidRDefault="008F62F1" w:rsidP="008F62F1">
      <w:pPr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 xml:space="preserve">Samotný systém Moodle potom plně podporuje standard SCORM. Moodle se dá instalovat jednoduše za znalostí základní vybavenosti IT Technika, který je kompetentní k rozšířenému pojmu webhosting. Ve výsledku je Moodle schopen pracovat </w:t>
      </w:r>
      <w:r w:rsidR="00C8179C">
        <w:rPr>
          <w:rFonts w:cs="Times New Roman"/>
          <w:sz w:val="24"/>
          <w:szCs w:val="24"/>
        </w:rPr>
        <w:br/>
      </w:r>
      <w:r w:rsidRPr="004E61E7">
        <w:rPr>
          <w:rFonts w:cs="Times New Roman"/>
          <w:sz w:val="24"/>
          <w:szCs w:val="24"/>
        </w:rPr>
        <w:t>na jakémkoliv zařízení, které je veřejně přístupné a splňuje základní požadavky pro provoz webové aplikace.</w:t>
      </w:r>
      <w:r w:rsidRPr="004E61E7">
        <w:rPr>
          <w:rStyle w:val="Znakapoznpodarou"/>
          <w:rFonts w:cs="Times New Roman"/>
          <w:sz w:val="24"/>
          <w:szCs w:val="24"/>
        </w:rPr>
        <w:footnoteReference w:id="16"/>
      </w:r>
    </w:p>
    <w:p w14:paraId="47A56AD2" w14:textId="77777777" w:rsidR="008F62F1" w:rsidRPr="004E61E7" w:rsidRDefault="008F62F1" w:rsidP="008F62F1">
      <w:pPr>
        <w:jc w:val="both"/>
        <w:rPr>
          <w:rFonts w:cs="Times New Roman"/>
          <w:sz w:val="24"/>
          <w:szCs w:val="28"/>
        </w:rPr>
      </w:pPr>
      <w:r w:rsidRPr="004E61E7">
        <w:rPr>
          <w:rFonts w:cs="Times New Roman"/>
          <w:sz w:val="24"/>
          <w:szCs w:val="28"/>
        </w:rPr>
        <w:t>Vzdělávací aplikace Moodle mimo jiné obsahuje možnost pokročilé tvorby studijních materiálů. Je možné k materiálům přikládat obrázky, videa i audio. Vesměs veškerá multimédia jsou v aplikaci Moodle podporována.</w:t>
      </w:r>
      <w:r w:rsidRPr="004E61E7">
        <w:rPr>
          <w:rStyle w:val="Znakapoznpodarou"/>
          <w:rFonts w:cs="Times New Roman"/>
          <w:sz w:val="24"/>
          <w:szCs w:val="28"/>
        </w:rPr>
        <w:footnoteReference w:id="17"/>
      </w:r>
    </w:p>
    <w:p w14:paraId="47A56AD3" w14:textId="77777777" w:rsidR="008F62F1" w:rsidRDefault="008F62F1" w:rsidP="009555F0">
      <w:pPr>
        <w:pStyle w:val="Nadpis3"/>
      </w:pPr>
      <w:bookmarkStart w:id="22" w:name="_Toc64891052"/>
      <w:bookmarkStart w:id="23" w:name="_Toc70603560"/>
      <w:r w:rsidRPr="009F62D1">
        <w:lastRenderedPageBreak/>
        <w:t>LMS Unifor</w:t>
      </w:r>
      <w:bookmarkEnd w:id="22"/>
      <w:bookmarkEnd w:id="23"/>
    </w:p>
    <w:p w14:paraId="47A56AD4" w14:textId="77777777" w:rsidR="000633EA" w:rsidRDefault="000633EA" w:rsidP="000633EA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47A56C3F" wp14:editId="47A56C40">
            <wp:extent cx="2447925" cy="9239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56AD5" w14:textId="24E434C6" w:rsidR="000633EA" w:rsidRPr="000633EA" w:rsidRDefault="000633EA" w:rsidP="000633EA">
      <w:pPr>
        <w:pStyle w:val="Titulek"/>
        <w:jc w:val="center"/>
      </w:pPr>
      <w:bookmarkStart w:id="24" w:name="_Toc70603483"/>
      <w:r>
        <w:t xml:space="preserve">Obrázek </w:t>
      </w:r>
      <w:fldSimple w:instr=" STYLEREF 1 \s ">
        <w:r w:rsidR="00EB2781">
          <w:rPr>
            <w:noProof/>
          </w:rPr>
          <w:t>2</w:t>
        </w:r>
      </w:fldSimple>
      <w:r w:rsidR="00EB2781">
        <w:t>.</w:t>
      </w:r>
      <w:fldSimple w:instr=" SEQ Obrázek \* ARABIC \s 1 ">
        <w:r w:rsidR="00EB2781">
          <w:rPr>
            <w:noProof/>
          </w:rPr>
          <w:t>3</w:t>
        </w:r>
      </w:fldSimple>
      <w:r>
        <w:t xml:space="preserve">: LMS </w:t>
      </w:r>
      <w:r w:rsidR="00A43FAA">
        <w:t>Unifor – logo</w:t>
      </w:r>
      <w:r w:rsidR="009236EE">
        <w:t xml:space="preserve"> (Zdroj: net-university.</w:t>
      </w:r>
      <w:r w:rsidR="007A2FE1">
        <w:t>cz</w:t>
      </w:r>
      <w:r w:rsidR="009236EE">
        <w:t>)</w:t>
      </w:r>
      <w:bookmarkEnd w:id="24"/>
    </w:p>
    <w:p w14:paraId="47A56AD6" w14:textId="77777777" w:rsidR="008F62F1" w:rsidRPr="009F62D1" w:rsidRDefault="008F62F1" w:rsidP="008F62F1">
      <w:pPr>
        <w:pStyle w:val="Bezmezer"/>
        <w:spacing w:line="360" w:lineRule="auto"/>
        <w:jc w:val="both"/>
        <w:rPr>
          <w:rFonts w:cs="Times New Roman"/>
        </w:rPr>
      </w:pPr>
      <w:r w:rsidRPr="009F62D1">
        <w:rPr>
          <w:rFonts w:cs="Times New Roman"/>
        </w:rPr>
        <w:t>Systém Unifor je také e-learningový systém, jedná se o zástupce LMS. LMS Unifor se využívá opět ve školství, ale také všude jinde, kde se uskutečňuje vzdělávání – ve firmách, ve veřejné správě, ve sportovní</w:t>
      </w:r>
      <w:r w:rsidR="00262970">
        <w:rPr>
          <w:rFonts w:cs="Times New Roman"/>
        </w:rPr>
        <w:t xml:space="preserve"> oblasti atd. Unifor se skládá z</w:t>
      </w:r>
      <w:r w:rsidRPr="009F62D1">
        <w:rPr>
          <w:rFonts w:cs="Times New Roman"/>
        </w:rPr>
        <w:t xml:space="preserve"> několika základních částí, kde každá z nich je zaměřena na jednu konkrétní skupinu uživatelů. P</w:t>
      </w:r>
      <w:r w:rsidR="00262970">
        <w:rPr>
          <w:rFonts w:cs="Times New Roman"/>
        </w:rPr>
        <w:t xml:space="preserve">rvní část je studentská, další </w:t>
      </w:r>
      <w:r w:rsidR="00A15311">
        <w:rPr>
          <w:rFonts w:cs="Times New Roman"/>
        </w:rPr>
        <w:t>t</w:t>
      </w:r>
      <w:r w:rsidRPr="009F62D1">
        <w:rPr>
          <w:rFonts w:cs="Times New Roman"/>
        </w:rPr>
        <w:t>utorská (pro učitele), třetí část je určena komunikačním nástrojům a poslední pro další podpůrné nástroje. Jedná se o plně webovou aplikaci se zabezpeč</w:t>
      </w:r>
      <w:r w:rsidR="003810F1">
        <w:rPr>
          <w:rFonts w:cs="Times New Roman"/>
        </w:rPr>
        <w:t>eným přístupem. S</w:t>
      </w:r>
      <w:r w:rsidRPr="009F62D1">
        <w:rPr>
          <w:rFonts w:cs="Times New Roman"/>
        </w:rPr>
        <w:t>oučástí systému jsou testovací a evaluační moduly a také rozsáhlý komunikační systém včetně videokonferencí. LMS Unifor lze používat kromě české verze i v plně anglické verzi.</w:t>
      </w:r>
      <w:r w:rsidRPr="009F62D1">
        <w:rPr>
          <w:rStyle w:val="Znakapoznpodarou"/>
          <w:rFonts w:cs="Times New Roman"/>
        </w:rPr>
        <w:footnoteReference w:id="18"/>
      </w:r>
    </w:p>
    <w:p w14:paraId="47A56AD7" w14:textId="77777777" w:rsidR="00A43FAA" w:rsidRDefault="008F62F1" w:rsidP="009555F0">
      <w:pPr>
        <w:pStyle w:val="Nadpis3"/>
      </w:pPr>
      <w:bookmarkStart w:id="25" w:name="_Toc64891053"/>
      <w:bookmarkStart w:id="26" w:name="_Toc70603561"/>
      <w:r w:rsidRPr="009F62D1">
        <w:t>Google Classroom</w:t>
      </w:r>
      <w:bookmarkEnd w:id="25"/>
      <w:bookmarkEnd w:id="26"/>
    </w:p>
    <w:p w14:paraId="47A56AD8" w14:textId="77777777" w:rsidR="00A43FAA" w:rsidRDefault="00A43FAA" w:rsidP="00A43FAA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47A56C41" wp14:editId="47A56C42">
            <wp:extent cx="1419225" cy="11430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5" t="15348" r="7210" b="16030"/>
                    <a:stretch/>
                  </pic:blipFill>
                  <pic:spPr bwMode="auto">
                    <a:xfrm>
                      <a:off x="0" y="0"/>
                      <a:ext cx="1446187" cy="11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56AD9" w14:textId="3C902F48" w:rsidR="00A43FAA" w:rsidRPr="00A43FAA" w:rsidRDefault="00A43FAA" w:rsidP="00A43FAA">
      <w:pPr>
        <w:pStyle w:val="Titulek"/>
        <w:jc w:val="center"/>
      </w:pPr>
      <w:bookmarkStart w:id="27" w:name="_Toc70603484"/>
      <w:r>
        <w:t xml:space="preserve">Obrázek </w:t>
      </w:r>
      <w:fldSimple w:instr=" STYLEREF 1 \s ">
        <w:r w:rsidR="00EB2781">
          <w:rPr>
            <w:noProof/>
          </w:rPr>
          <w:t>2</w:t>
        </w:r>
      </w:fldSimple>
      <w:r w:rsidR="00EB2781">
        <w:t>.</w:t>
      </w:r>
      <w:fldSimple w:instr=" SEQ Obrázek \* ARABIC \s 1 ">
        <w:r w:rsidR="00EB2781">
          <w:rPr>
            <w:noProof/>
          </w:rPr>
          <w:t>4</w:t>
        </w:r>
      </w:fldSimple>
      <w:r>
        <w:t>: Google Classroom – logo</w:t>
      </w:r>
      <w:r w:rsidR="007A2FE1">
        <w:t xml:space="preserve"> (Zdroj: classroom.google.com)</w:t>
      </w:r>
      <w:bookmarkEnd w:id="27"/>
    </w:p>
    <w:p w14:paraId="47A56ADA" w14:textId="77777777" w:rsidR="008F62F1" w:rsidRPr="009F62D1" w:rsidRDefault="003810F1" w:rsidP="009E45FC">
      <w:pPr>
        <w:pStyle w:val="Bezmezer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Další</w:t>
      </w:r>
      <w:r w:rsidR="008F62F1" w:rsidRPr="009F62D1">
        <w:rPr>
          <w:rFonts w:cs="Times New Roman"/>
        </w:rPr>
        <w:t xml:space="preserve"> hojně využívanou webovou aplikací pro řízení uče</w:t>
      </w:r>
      <w:r>
        <w:rPr>
          <w:rFonts w:cs="Times New Roman"/>
        </w:rPr>
        <w:t xml:space="preserve">ní je Classroom. Jedná se </w:t>
      </w:r>
      <w:r>
        <w:rPr>
          <w:rFonts w:cs="Times New Roman"/>
        </w:rPr>
        <w:br/>
        <w:t>o</w:t>
      </w:r>
      <w:r w:rsidR="008F62F1" w:rsidRPr="009F62D1">
        <w:rPr>
          <w:rFonts w:cs="Times New Roman"/>
        </w:rPr>
        <w:t xml:space="preserve"> webovou aplikaci, která si klade za důraz </w:t>
      </w:r>
      <w:r w:rsidR="008F62F1" w:rsidRPr="00DB7B5D">
        <w:rPr>
          <w:rFonts w:cs="Times New Roman"/>
          <w:b/>
          <w:bCs/>
        </w:rPr>
        <w:t>zjednodušení</w:t>
      </w:r>
      <w:r>
        <w:rPr>
          <w:rFonts w:cs="Times New Roman"/>
          <w:b/>
          <w:bCs/>
        </w:rPr>
        <w:t xml:space="preserve"> </w:t>
      </w:r>
      <w:r w:rsidR="008F62F1" w:rsidRPr="00DB7B5D">
        <w:rPr>
          <w:rFonts w:cs="Times New Roman"/>
          <w:b/>
          <w:bCs/>
        </w:rPr>
        <w:t>vytváření</w:t>
      </w:r>
      <w:r w:rsidR="008F62F1" w:rsidRPr="009F62D1">
        <w:rPr>
          <w:rFonts w:cs="Times New Roman"/>
        </w:rPr>
        <w:t xml:space="preserve">, poskytování </w:t>
      </w:r>
      <w:r>
        <w:rPr>
          <w:rFonts w:cs="Times New Roman"/>
        </w:rPr>
        <w:br/>
      </w:r>
      <w:r w:rsidR="008F62F1" w:rsidRPr="009F62D1">
        <w:rPr>
          <w:rFonts w:cs="Times New Roman"/>
        </w:rPr>
        <w:t xml:space="preserve">a hodnocení kurzů. Hlavním smyslem Google Classroom je sdílení souborů mezi učitelem a žákem. Vzhledem k možnostem, které nabízí samotný Google, </w:t>
      </w:r>
      <w:r w:rsidR="008F62F1" w:rsidRPr="00DB7B5D">
        <w:rPr>
          <w:rFonts w:cs="Times New Roman"/>
          <w:b/>
          <w:bCs/>
        </w:rPr>
        <w:t>integruje</w:t>
      </w:r>
      <w:r w:rsidR="008F62F1" w:rsidRPr="009F62D1">
        <w:rPr>
          <w:rFonts w:cs="Times New Roman"/>
        </w:rPr>
        <w:t xml:space="preserve"> několik svých služeb i do této webové aplikace. Mezi integrované položky patří například dokumenty, tabulky, prezentace, email a kalendář. Tyto služby Google poskytuje i nativně a pro plnohodnotné a jednoduché využití tohoto e-learningového nástroje je vhodné zapojit veškeré služby.</w:t>
      </w:r>
      <w:r w:rsidR="008F62F1" w:rsidRPr="009F62D1">
        <w:rPr>
          <w:rStyle w:val="Znakapoznpodarou"/>
          <w:rFonts w:cs="Times New Roman"/>
        </w:rPr>
        <w:footnoteReference w:id="19"/>
      </w:r>
    </w:p>
    <w:p w14:paraId="47A56ADB" w14:textId="77777777" w:rsidR="00B939A5" w:rsidRPr="00B939A5" w:rsidRDefault="008D7AC9" w:rsidP="00F25085">
      <w:pPr>
        <w:pStyle w:val="Nadpis2"/>
      </w:pPr>
      <w:bookmarkStart w:id="28" w:name="_Toc70603562"/>
      <w:r>
        <w:lastRenderedPageBreak/>
        <w:t>Po</w:t>
      </w:r>
      <w:r w:rsidR="008C7647">
        <w:t>užívané technologie</w:t>
      </w:r>
      <w:bookmarkEnd w:id="28"/>
    </w:p>
    <w:p w14:paraId="47A56ADC" w14:textId="77777777" w:rsidR="00A5753D" w:rsidRDefault="00A5753D" w:rsidP="0067615D">
      <w:pPr>
        <w:jc w:val="both"/>
        <w:rPr>
          <w:sz w:val="24"/>
          <w:szCs w:val="24"/>
        </w:rPr>
      </w:pPr>
      <w:r w:rsidRPr="0067615D">
        <w:rPr>
          <w:sz w:val="24"/>
          <w:szCs w:val="24"/>
        </w:rPr>
        <w:t xml:space="preserve">Podle informací, které jsou volně přístupné na </w:t>
      </w:r>
      <w:r w:rsidR="0067615D" w:rsidRPr="0067615D">
        <w:rPr>
          <w:sz w:val="24"/>
          <w:szCs w:val="24"/>
        </w:rPr>
        <w:t>oficiálních stránkách vzdělávacího systému Moodle</w:t>
      </w:r>
      <w:r w:rsidR="001229F6">
        <w:rPr>
          <w:sz w:val="24"/>
          <w:szCs w:val="24"/>
        </w:rPr>
        <w:t xml:space="preserve">, systém ke svému provozu využívá </w:t>
      </w:r>
      <w:r w:rsidR="00217595">
        <w:rPr>
          <w:sz w:val="24"/>
          <w:szCs w:val="24"/>
        </w:rPr>
        <w:t>webový server apache s nakonfigurovaným PHP a dále</w:t>
      </w:r>
      <w:r w:rsidR="00D03F31">
        <w:rPr>
          <w:sz w:val="24"/>
          <w:szCs w:val="24"/>
        </w:rPr>
        <w:t xml:space="preserve"> databáze</w:t>
      </w:r>
      <w:r w:rsidR="003810F1">
        <w:rPr>
          <w:sz w:val="24"/>
          <w:szCs w:val="24"/>
        </w:rPr>
        <w:t xml:space="preserve"> </w:t>
      </w:r>
      <w:r w:rsidR="001168C1">
        <w:rPr>
          <w:sz w:val="24"/>
          <w:szCs w:val="24"/>
        </w:rPr>
        <w:t>MySQL</w:t>
      </w:r>
      <w:r w:rsidR="002A57D9">
        <w:rPr>
          <w:sz w:val="24"/>
          <w:szCs w:val="24"/>
        </w:rPr>
        <w:t xml:space="preserve">, MariaDB nebo </w:t>
      </w:r>
      <w:proofErr w:type="spellStart"/>
      <w:r w:rsidR="002A57D9">
        <w:rPr>
          <w:sz w:val="24"/>
          <w:szCs w:val="24"/>
        </w:rPr>
        <w:t>Post</w:t>
      </w:r>
      <w:r w:rsidR="001C00C6">
        <w:rPr>
          <w:sz w:val="24"/>
          <w:szCs w:val="24"/>
        </w:rPr>
        <w:t>g</w:t>
      </w:r>
      <w:r w:rsidR="002A57D9">
        <w:rPr>
          <w:sz w:val="24"/>
          <w:szCs w:val="24"/>
        </w:rPr>
        <w:t>reSQL</w:t>
      </w:r>
      <w:proofErr w:type="spellEnd"/>
      <w:r w:rsidR="002A57D9">
        <w:rPr>
          <w:sz w:val="24"/>
          <w:szCs w:val="24"/>
        </w:rPr>
        <w:t xml:space="preserve">. </w:t>
      </w:r>
      <w:r w:rsidR="00C7517C">
        <w:rPr>
          <w:sz w:val="24"/>
          <w:szCs w:val="24"/>
        </w:rPr>
        <w:t>V případě, že systém odesílá i emailové upozornění, je potřeba mít přístupný i SMT</w:t>
      </w:r>
      <w:r w:rsidR="001C00C6">
        <w:rPr>
          <w:sz w:val="24"/>
          <w:szCs w:val="24"/>
        </w:rPr>
        <w:t>P</w:t>
      </w:r>
      <w:r w:rsidR="00C7517C">
        <w:rPr>
          <w:sz w:val="24"/>
          <w:szCs w:val="24"/>
        </w:rPr>
        <w:t xml:space="preserve"> server.</w:t>
      </w:r>
      <w:r w:rsidR="005E02F0">
        <w:rPr>
          <w:rStyle w:val="Znakapoznpodarou"/>
          <w:sz w:val="24"/>
          <w:szCs w:val="24"/>
        </w:rPr>
        <w:footnoteReference w:id="20"/>
      </w:r>
    </w:p>
    <w:p w14:paraId="47A56ADD" w14:textId="77777777" w:rsidR="00520104" w:rsidRDefault="00520104" w:rsidP="006761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autorské firmy Net University uvedl, že pro </w:t>
      </w:r>
      <w:r w:rsidR="00E57EAB">
        <w:rPr>
          <w:sz w:val="24"/>
          <w:szCs w:val="24"/>
        </w:rPr>
        <w:t xml:space="preserve">implementaci a provoz systému LMS Unifor </w:t>
      </w:r>
      <w:r w:rsidR="00170355">
        <w:rPr>
          <w:sz w:val="24"/>
          <w:szCs w:val="24"/>
        </w:rPr>
        <w:t>je zapotřebí aktuálně PHP 5.6</w:t>
      </w:r>
      <w:r w:rsidR="00B67C1F">
        <w:rPr>
          <w:sz w:val="24"/>
          <w:szCs w:val="24"/>
        </w:rPr>
        <w:t xml:space="preserve"> a nakonfigurovaný Microsoft SQL server. (osobní sdělení, 28. 4. 2021)</w:t>
      </w:r>
    </w:p>
    <w:p w14:paraId="47A56ADE" w14:textId="77777777" w:rsidR="00691890" w:rsidRPr="00691890" w:rsidRDefault="00E40284" w:rsidP="00B004FC">
      <w:pPr>
        <w:jc w:val="both"/>
      </w:pPr>
      <w:r w:rsidRPr="00E40284">
        <w:rPr>
          <w:sz w:val="24"/>
          <w:szCs w:val="24"/>
        </w:rPr>
        <w:t>Každá</w:t>
      </w:r>
      <w:r>
        <w:rPr>
          <w:sz w:val="24"/>
          <w:szCs w:val="24"/>
        </w:rPr>
        <w:t xml:space="preserve"> webová stránka se alespoň z</w:t>
      </w:r>
      <w:r w:rsidR="00117557">
        <w:rPr>
          <w:sz w:val="24"/>
          <w:szCs w:val="24"/>
        </w:rPr>
        <w:t> </w:t>
      </w:r>
      <w:r>
        <w:rPr>
          <w:sz w:val="24"/>
          <w:szCs w:val="24"/>
        </w:rPr>
        <w:t>minimá</w:t>
      </w:r>
      <w:r w:rsidR="00117557">
        <w:rPr>
          <w:sz w:val="24"/>
          <w:szCs w:val="24"/>
        </w:rPr>
        <w:t xml:space="preserve">lního množství skládá z kódu </w:t>
      </w:r>
      <w:r w:rsidR="00274C19">
        <w:rPr>
          <w:sz w:val="24"/>
          <w:szCs w:val="24"/>
        </w:rPr>
        <w:t xml:space="preserve">značkovacího </w:t>
      </w:r>
      <w:r w:rsidR="00117557">
        <w:rPr>
          <w:sz w:val="24"/>
          <w:szCs w:val="24"/>
        </w:rPr>
        <w:t xml:space="preserve">jazyka </w:t>
      </w:r>
      <w:r w:rsidR="00117557" w:rsidRPr="00DB7B5D">
        <w:rPr>
          <w:b/>
          <w:bCs/>
          <w:sz w:val="24"/>
          <w:szCs w:val="24"/>
        </w:rPr>
        <w:t>HTML</w:t>
      </w:r>
      <w:r w:rsidR="00117557">
        <w:rPr>
          <w:sz w:val="24"/>
          <w:szCs w:val="24"/>
        </w:rPr>
        <w:t xml:space="preserve"> (Hypertext </w:t>
      </w:r>
      <w:proofErr w:type="spellStart"/>
      <w:r w:rsidR="000E780F">
        <w:rPr>
          <w:sz w:val="24"/>
          <w:szCs w:val="24"/>
        </w:rPr>
        <w:t>M</w:t>
      </w:r>
      <w:r w:rsidR="00117557">
        <w:rPr>
          <w:sz w:val="24"/>
          <w:szCs w:val="24"/>
        </w:rPr>
        <w:t>arkup</w:t>
      </w:r>
      <w:r w:rsidR="000E780F">
        <w:rPr>
          <w:sz w:val="24"/>
          <w:szCs w:val="24"/>
        </w:rPr>
        <w:t>L</w:t>
      </w:r>
      <w:r w:rsidR="00117557">
        <w:rPr>
          <w:sz w:val="24"/>
          <w:szCs w:val="24"/>
        </w:rPr>
        <w:t>anguage</w:t>
      </w:r>
      <w:proofErr w:type="spellEnd"/>
      <w:r w:rsidR="00117557">
        <w:rPr>
          <w:sz w:val="24"/>
          <w:szCs w:val="24"/>
        </w:rPr>
        <w:t>)</w:t>
      </w:r>
      <w:r w:rsidR="00EA600E">
        <w:rPr>
          <w:sz w:val="24"/>
          <w:szCs w:val="24"/>
        </w:rPr>
        <w:t xml:space="preserve">. HTML definuje </w:t>
      </w:r>
      <w:r w:rsidR="005E0274">
        <w:rPr>
          <w:sz w:val="24"/>
          <w:szCs w:val="24"/>
        </w:rPr>
        <w:t xml:space="preserve">význam obsahu webových stránek. </w:t>
      </w:r>
      <w:r w:rsidR="006D3FA5">
        <w:rPr>
          <w:sz w:val="24"/>
          <w:szCs w:val="24"/>
        </w:rPr>
        <w:t xml:space="preserve">Kromě samotného obsahu se i určuje, jak má daný obsah vypadat, </w:t>
      </w:r>
      <w:r w:rsidR="00C8179C">
        <w:rPr>
          <w:sz w:val="24"/>
          <w:szCs w:val="24"/>
        </w:rPr>
        <w:br/>
      </w:r>
      <w:r w:rsidR="006D3FA5">
        <w:rPr>
          <w:sz w:val="24"/>
          <w:szCs w:val="24"/>
        </w:rPr>
        <w:t>a to určuje jazyk CSS (</w:t>
      </w:r>
      <w:r w:rsidR="003638C9">
        <w:rPr>
          <w:sz w:val="24"/>
          <w:szCs w:val="24"/>
        </w:rPr>
        <w:t>kaskádové styly)</w:t>
      </w:r>
      <w:r w:rsidR="000E780F">
        <w:rPr>
          <w:sz w:val="24"/>
          <w:szCs w:val="24"/>
        </w:rPr>
        <w:t>.</w:t>
      </w:r>
      <w:r w:rsidR="00DD430A">
        <w:rPr>
          <w:sz w:val="24"/>
          <w:szCs w:val="24"/>
        </w:rPr>
        <w:t xml:space="preserve"> Stránky jazyka HTML i CSS jsou textové soubory, díky čemuž jsou i snadno editovatelné. </w:t>
      </w:r>
      <w:r w:rsidR="00D843FA">
        <w:rPr>
          <w:sz w:val="24"/>
          <w:szCs w:val="24"/>
        </w:rPr>
        <w:t>Aktuální verze</w:t>
      </w:r>
      <w:r w:rsidR="00274C19">
        <w:rPr>
          <w:sz w:val="24"/>
          <w:szCs w:val="24"/>
        </w:rPr>
        <w:t xml:space="preserve"> značkovacího jazyka je HTML5, tato verze je zpětně kompatibilní s předchozími.</w:t>
      </w:r>
      <w:r w:rsidR="00B004FC">
        <w:rPr>
          <w:rStyle w:val="Znakapoznpodarou"/>
          <w:sz w:val="24"/>
          <w:szCs w:val="24"/>
        </w:rPr>
        <w:footnoteReference w:id="21"/>
      </w:r>
    </w:p>
    <w:p w14:paraId="47A56ADF" w14:textId="529BB08C" w:rsidR="005A6B64" w:rsidRPr="0097042F" w:rsidRDefault="005A6B64" w:rsidP="0015441F">
      <w:pPr>
        <w:jc w:val="both"/>
        <w:rPr>
          <w:sz w:val="24"/>
          <w:szCs w:val="24"/>
        </w:rPr>
      </w:pPr>
      <w:r w:rsidRPr="0097042F">
        <w:rPr>
          <w:sz w:val="24"/>
          <w:szCs w:val="24"/>
        </w:rPr>
        <w:t xml:space="preserve">Technologie </w:t>
      </w:r>
      <w:r w:rsidRPr="00DB7B5D">
        <w:rPr>
          <w:b/>
          <w:bCs/>
          <w:sz w:val="24"/>
          <w:szCs w:val="24"/>
        </w:rPr>
        <w:t>PHP</w:t>
      </w:r>
      <w:r w:rsidRPr="0097042F">
        <w:rPr>
          <w:sz w:val="24"/>
          <w:szCs w:val="24"/>
        </w:rPr>
        <w:t xml:space="preserve"> je serverový skriptovací jazyk, který umožňuje vytvářet dynamické webové stránky.</w:t>
      </w:r>
      <w:r w:rsidR="00F93BF8">
        <w:rPr>
          <w:sz w:val="24"/>
          <w:szCs w:val="24"/>
        </w:rPr>
        <w:t xml:space="preserve"> </w:t>
      </w:r>
      <w:r w:rsidR="00563042">
        <w:rPr>
          <w:sz w:val="24"/>
          <w:szCs w:val="24"/>
        </w:rPr>
        <w:t>Technologie PHP není dílem žádné firmy</w:t>
      </w:r>
      <w:r w:rsidR="00933CC6">
        <w:rPr>
          <w:sz w:val="24"/>
          <w:szCs w:val="24"/>
        </w:rPr>
        <w:t>, ale udržují ji jednotlivci. Jedná se o knihovnu s otevřeným zdrojovým kódem</w:t>
      </w:r>
      <w:r w:rsidR="00A653B0">
        <w:rPr>
          <w:sz w:val="24"/>
          <w:szCs w:val="24"/>
        </w:rPr>
        <w:t xml:space="preserve">. Jelikož PHP funguje na různých operačních systémech a webových serverech, je velmi oblíbená a rozšířená. </w:t>
      </w:r>
      <w:r w:rsidR="00CC4A6A">
        <w:rPr>
          <w:sz w:val="24"/>
          <w:szCs w:val="24"/>
        </w:rPr>
        <w:t xml:space="preserve">Kromě komunikace </w:t>
      </w:r>
      <w:r w:rsidR="00F86C81">
        <w:rPr>
          <w:sz w:val="24"/>
          <w:szCs w:val="24"/>
        </w:rPr>
        <w:t>uživatele s webovou stránkou na straně serveru, se tento programovací jazyk používá právě i k</w:t>
      </w:r>
      <w:r w:rsidR="0015441F">
        <w:rPr>
          <w:sz w:val="24"/>
          <w:szCs w:val="24"/>
        </w:rPr>
        <w:t> práci s daty z MySQL databáze.</w:t>
      </w:r>
      <w:r w:rsidR="0015441F">
        <w:rPr>
          <w:rStyle w:val="Znakapoznpodarou"/>
          <w:sz w:val="24"/>
          <w:szCs w:val="24"/>
        </w:rPr>
        <w:footnoteReference w:id="22"/>
      </w:r>
    </w:p>
    <w:p w14:paraId="47A56AE0" w14:textId="77777777" w:rsidR="00AC4317" w:rsidRDefault="00D03F31" w:rsidP="00B81B82">
      <w:pPr>
        <w:jc w:val="both"/>
        <w:rPr>
          <w:sz w:val="24"/>
          <w:szCs w:val="24"/>
        </w:rPr>
      </w:pPr>
      <w:r w:rsidRPr="00D03F31">
        <w:rPr>
          <w:sz w:val="24"/>
          <w:szCs w:val="24"/>
        </w:rPr>
        <w:t>Databáze je místo, ve které</w:t>
      </w:r>
      <w:r>
        <w:rPr>
          <w:sz w:val="24"/>
          <w:szCs w:val="24"/>
        </w:rPr>
        <w:t>m</w:t>
      </w:r>
      <w:r w:rsidRPr="00D03F31">
        <w:rPr>
          <w:sz w:val="24"/>
          <w:szCs w:val="24"/>
        </w:rPr>
        <w:t xml:space="preserve"> jsou uložena</w:t>
      </w:r>
      <w:r>
        <w:rPr>
          <w:sz w:val="24"/>
          <w:szCs w:val="24"/>
        </w:rPr>
        <w:t xml:space="preserve"> data. </w:t>
      </w:r>
      <w:r w:rsidR="00CC07D6">
        <w:rPr>
          <w:sz w:val="24"/>
          <w:szCs w:val="24"/>
        </w:rPr>
        <w:t xml:space="preserve">Pro zpracování a práci s těmito daty je pak </w:t>
      </w:r>
      <w:r w:rsidR="005F61A8">
        <w:rPr>
          <w:sz w:val="24"/>
          <w:szCs w:val="24"/>
        </w:rPr>
        <w:t>pověřen nějaký program. Vzhledem k</w:t>
      </w:r>
      <w:r w:rsidR="004B1B16">
        <w:rPr>
          <w:sz w:val="24"/>
          <w:szCs w:val="24"/>
        </w:rPr>
        <w:t xml:space="preserve"> příznivé </w:t>
      </w:r>
      <w:r w:rsidR="005F61A8">
        <w:rPr>
          <w:sz w:val="24"/>
          <w:szCs w:val="24"/>
        </w:rPr>
        <w:t>cenové politice</w:t>
      </w:r>
      <w:r w:rsidR="004B1B16">
        <w:rPr>
          <w:sz w:val="24"/>
          <w:szCs w:val="24"/>
        </w:rPr>
        <w:t xml:space="preserve"> a dostupnosti</w:t>
      </w:r>
      <w:r w:rsidR="003810F1">
        <w:rPr>
          <w:sz w:val="24"/>
          <w:szCs w:val="24"/>
        </w:rPr>
        <w:t xml:space="preserve"> </w:t>
      </w:r>
      <w:r w:rsidR="004B1B16">
        <w:rPr>
          <w:sz w:val="24"/>
          <w:szCs w:val="24"/>
        </w:rPr>
        <w:t>systému řízení báze dat</w:t>
      </w:r>
      <w:r w:rsidR="00437181">
        <w:rPr>
          <w:sz w:val="24"/>
          <w:szCs w:val="24"/>
        </w:rPr>
        <w:t xml:space="preserve"> (SŘBD)</w:t>
      </w:r>
      <w:r w:rsidR="004B1B16">
        <w:rPr>
          <w:sz w:val="24"/>
          <w:szCs w:val="24"/>
        </w:rPr>
        <w:t xml:space="preserve">, jako je již zmíněný </w:t>
      </w:r>
      <w:r w:rsidR="004B1B16" w:rsidRPr="00DB7B5D">
        <w:rPr>
          <w:b/>
          <w:bCs/>
          <w:sz w:val="24"/>
          <w:szCs w:val="24"/>
        </w:rPr>
        <w:t>MySQL</w:t>
      </w:r>
      <w:r w:rsidR="00EE1FDC">
        <w:rPr>
          <w:sz w:val="24"/>
          <w:szCs w:val="24"/>
        </w:rPr>
        <w:t>, se jedná o j</w:t>
      </w:r>
      <w:r w:rsidR="003810F1">
        <w:rPr>
          <w:sz w:val="24"/>
          <w:szCs w:val="24"/>
        </w:rPr>
        <w:t>eden z nejrozšířenějších systémů</w:t>
      </w:r>
      <w:r w:rsidR="00EE1FDC">
        <w:rPr>
          <w:sz w:val="24"/>
          <w:szCs w:val="24"/>
        </w:rPr>
        <w:t xml:space="preserve"> pro práci s databází.</w:t>
      </w:r>
      <w:r w:rsidR="00437181">
        <w:rPr>
          <w:sz w:val="24"/>
          <w:szCs w:val="24"/>
        </w:rPr>
        <w:t xml:space="preserve"> Většina dnešních SŘBD</w:t>
      </w:r>
      <w:r w:rsidR="00C8083C">
        <w:rPr>
          <w:sz w:val="24"/>
          <w:szCs w:val="24"/>
        </w:rPr>
        <w:t xml:space="preserve"> staví na tzv. relačním modelu dat.</w:t>
      </w:r>
    </w:p>
    <w:p w14:paraId="47A56AE1" w14:textId="77777777" w:rsidR="00AC4317" w:rsidRDefault="00AC4317" w:rsidP="00B81B82">
      <w:pPr>
        <w:jc w:val="both"/>
        <w:rPr>
          <w:sz w:val="24"/>
          <w:szCs w:val="24"/>
        </w:rPr>
      </w:pPr>
    </w:p>
    <w:p w14:paraId="47A56AE2" w14:textId="77777777" w:rsidR="005D47E8" w:rsidRDefault="00C8083C" w:rsidP="00B81B8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tomto modelu jsou data uspořádána do databázových tabulek</w:t>
      </w:r>
      <w:r w:rsidR="000B605F">
        <w:rPr>
          <w:sz w:val="24"/>
          <w:szCs w:val="24"/>
        </w:rPr>
        <w:t xml:space="preserve">, kde každá tabulka uspořádává údaje určitého druhu. Může například existovat tabulka s názvem </w:t>
      </w:r>
      <w:r w:rsidR="007B190A">
        <w:rPr>
          <w:sz w:val="24"/>
          <w:szCs w:val="24"/>
        </w:rPr>
        <w:t>kurz, která slouží pro ukládání informací ohledně kurzů. Tato tabulka bude mít tři sloupce</w:t>
      </w:r>
      <w:r w:rsidR="00227BB7">
        <w:rPr>
          <w:sz w:val="24"/>
          <w:szCs w:val="24"/>
        </w:rPr>
        <w:t xml:space="preserve"> s</w:t>
      </w:r>
      <w:r w:rsidR="003810F1">
        <w:rPr>
          <w:sz w:val="24"/>
          <w:szCs w:val="24"/>
        </w:rPr>
        <w:t> </w:t>
      </w:r>
      <w:r w:rsidR="00227BB7">
        <w:rPr>
          <w:sz w:val="24"/>
          <w:szCs w:val="24"/>
        </w:rPr>
        <w:t>názvy</w:t>
      </w:r>
      <w:r w:rsidR="003810F1">
        <w:rPr>
          <w:sz w:val="24"/>
          <w:szCs w:val="24"/>
        </w:rPr>
        <w:t>:</w:t>
      </w:r>
      <w:r w:rsidR="00227BB7">
        <w:rPr>
          <w:sz w:val="24"/>
          <w:szCs w:val="24"/>
        </w:rPr>
        <w:t xml:space="preserve"> Název, učitel a obsah. Mezi jednotlivými tabulkami </w:t>
      </w:r>
      <w:r w:rsidR="004A1118">
        <w:rPr>
          <w:sz w:val="24"/>
          <w:szCs w:val="24"/>
        </w:rPr>
        <w:t>existují relace neboli vztahy.</w:t>
      </w:r>
      <w:r w:rsidR="004A1118">
        <w:rPr>
          <w:rStyle w:val="Znakapoznpodarou"/>
          <w:sz w:val="24"/>
          <w:szCs w:val="24"/>
        </w:rPr>
        <w:footnoteReference w:id="23"/>
      </w:r>
    </w:p>
    <w:p w14:paraId="47A56AE3" w14:textId="77777777" w:rsidR="00A50B66" w:rsidRDefault="00A50B66" w:rsidP="00A50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Technologie </w:t>
      </w:r>
      <w:r w:rsidRPr="00DB7B5D">
        <w:rPr>
          <w:b/>
          <w:bCs/>
          <w:sz w:val="24"/>
          <w:szCs w:val="24"/>
        </w:rPr>
        <w:t>progresivních webových aplikací</w:t>
      </w:r>
      <w:r>
        <w:rPr>
          <w:sz w:val="24"/>
          <w:szCs w:val="24"/>
        </w:rPr>
        <w:t xml:space="preserve"> (PWA) se v aktuálních systémech sice nevyskytuje, nicméně ji upřesním z toho důvodu, že se v alternativním vzdělávacím systému vyskytuje. </w:t>
      </w:r>
      <w:r w:rsidR="00E63795">
        <w:rPr>
          <w:sz w:val="24"/>
          <w:szCs w:val="24"/>
        </w:rPr>
        <w:t xml:space="preserve">Progresivní webové aplikace jsou aplikace, </w:t>
      </w:r>
      <w:r w:rsidR="00D1320F">
        <w:rPr>
          <w:sz w:val="24"/>
          <w:szCs w:val="24"/>
        </w:rPr>
        <w:t xml:space="preserve">ke kterým se přistupuje jako k běžným internetovým stránkám. Navíc ale implementují funkce, které nabízí </w:t>
      </w:r>
      <w:r w:rsidR="00C8179C">
        <w:rPr>
          <w:sz w:val="24"/>
          <w:szCs w:val="24"/>
        </w:rPr>
        <w:br/>
      </w:r>
      <w:r w:rsidR="00D1320F">
        <w:rPr>
          <w:sz w:val="24"/>
          <w:szCs w:val="24"/>
        </w:rPr>
        <w:t xml:space="preserve">i nativní aplikace, dostupné ke stažení například z Google Play nebo z Apple </w:t>
      </w:r>
      <w:proofErr w:type="spellStart"/>
      <w:r w:rsidR="00D1320F">
        <w:rPr>
          <w:sz w:val="24"/>
          <w:szCs w:val="24"/>
        </w:rPr>
        <w:t>Store</w:t>
      </w:r>
      <w:proofErr w:type="spellEnd"/>
      <w:r w:rsidR="00D1320F">
        <w:rPr>
          <w:sz w:val="24"/>
          <w:szCs w:val="24"/>
        </w:rPr>
        <w:t xml:space="preserve">. </w:t>
      </w:r>
      <w:r w:rsidR="007D776E">
        <w:rPr>
          <w:sz w:val="24"/>
          <w:szCs w:val="24"/>
        </w:rPr>
        <w:t xml:space="preserve">Mezi tyto funkce se řadí například práce </w:t>
      </w:r>
      <w:proofErr w:type="spellStart"/>
      <w:r w:rsidR="007D776E">
        <w:rPr>
          <w:sz w:val="24"/>
          <w:szCs w:val="24"/>
        </w:rPr>
        <w:t>offline</w:t>
      </w:r>
      <w:proofErr w:type="spellEnd"/>
      <w:r w:rsidR="007D776E">
        <w:rPr>
          <w:sz w:val="24"/>
          <w:szCs w:val="24"/>
        </w:rPr>
        <w:t xml:space="preserve">, </w:t>
      </w:r>
      <w:proofErr w:type="spellStart"/>
      <w:r w:rsidR="007D776E">
        <w:rPr>
          <w:sz w:val="24"/>
          <w:szCs w:val="24"/>
        </w:rPr>
        <w:t>push</w:t>
      </w:r>
      <w:proofErr w:type="spellEnd"/>
      <w:r w:rsidR="007D776E">
        <w:rPr>
          <w:sz w:val="24"/>
          <w:szCs w:val="24"/>
        </w:rPr>
        <w:t xml:space="preserve"> notifikace nebo přístup k hardwaru zařízení. </w:t>
      </w:r>
      <w:r w:rsidR="009554E8">
        <w:rPr>
          <w:sz w:val="24"/>
          <w:szCs w:val="24"/>
        </w:rPr>
        <w:t>PWA jsou běžně responsivní</w:t>
      </w:r>
      <w:r w:rsidR="00531EF5">
        <w:rPr>
          <w:sz w:val="24"/>
          <w:szCs w:val="24"/>
        </w:rPr>
        <w:t>, takže se dají instalovat jak na PC, tabletu, tak i na chytrém telefonu</w:t>
      </w:r>
      <w:r w:rsidR="00A76FE3">
        <w:rPr>
          <w:sz w:val="24"/>
          <w:szCs w:val="24"/>
        </w:rPr>
        <w:t xml:space="preserve"> bez nutnosti stahování od poskytovatelů již</w:t>
      </w:r>
      <w:r w:rsidR="003810F1">
        <w:rPr>
          <w:sz w:val="24"/>
          <w:szCs w:val="24"/>
        </w:rPr>
        <w:t xml:space="preserve"> zmíněných internetových obchodů</w:t>
      </w:r>
      <w:r w:rsidR="00A76FE3">
        <w:rPr>
          <w:sz w:val="24"/>
          <w:szCs w:val="24"/>
        </w:rPr>
        <w:t>.</w:t>
      </w:r>
      <w:r w:rsidR="003810F1">
        <w:rPr>
          <w:sz w:val="24"/>
          <w:szCs w:val="24"/>
        </w:rPr>
        <w:t xml:space="preserve"> PWA </w:t>
      </w:r>
      <w:r w:rsidR="008D76DE">
        <w:rPr>
          <w:sz w:val="24"/>
          <w:szCs w:val="24"/>
        </w:rPr>
        <w:t>jsou navíc bezpečné, jelikož jejich obsluha funguje prostřednictvím protokolu HTTPS.</w:t>
      </w:r>
      <w:r w:rsidR="008D76DE">
        <w:rPr>
          <w:rStyle w:val="Znakapoznpodarou"/>
          <w:sz w:val="24"/>
          <w:szCs w:val="24"/>
        </w:rPr>
        <w:footnoteReference w:id="24"/>
      </w:r>
    </w:p>
    <w:p w14:paraId="47A56AE4" w14:textId="77777777" w:rsidR="00461F92" w:rsidRDefault="00461F92" w:rsidP="00A50B66">
      <w:pPr>
        <w:jc w:val="both"/>
        <w:rPr>
          <w:sz w:val="24"/>
          <w:szCs w:val="24"/>
        </w:rPr>
      </w:pPr>
    </w:p>
    <w:p w14:paraId="47A56AE5" w14:textId="77777777" w:rsidR="00461F92" w:rsidRDefault="00461F92" w:rsidP="00A50B66">
      <w:pPr>
        <w:jc w:val="both"/>
        <w:rPr>
          <w:sz w:val="24"/>
          <w:szCs w:val="24"/>
        </w:rPr>
      </w:pPr>
    </w:p>
    <w:p w14:paraId="47A56AE6" w14:textId="77777777" w:rsidR="00461F92" w:rsidRDefault="00461F92" w:rsidP="00A50B66">
      <w:pPr>
        <w:jc w:val="both"/>
        <w:rPr>
          <w:sz w:val="24"/>
          <w:szCs w:val="24"/>
        </w:rPr>
      </w:pPr>
    </w:p>
    <w:p w14:paraId="47A56AE7" w14:textId="77777777" w:rsidR="00461F92" w:rsidRDefault="00461F92" w:rsidP="00A50B66">
      <w:pPr>
        <w:jc w:val="both"/>
        <w:rPr>
          <w:sz w:val="24"/>
          <w:szCs w:val="24"/>
        </w:rPr>
      </w:pPr>
    </w:p>
    <w:p w14:paraId="47A56AE8" w14:textId="77777777" w:rsidR="00461F92" w:rsidRDefault="00461F92" w:rsidP="00A50B66">
      <w:pPr>
        <w:jc w:val="both"/>
        <w:rPr>
          <w:sz w:val="24"/>
          <w:szCs w:val="24"/>
        </w:rPr>
      </w:pPr>
    </w:p>
    <w:p w14:paraId="47A56AE9" w14:textId="4D0770F3" w:rsidR="00461F92" w:rsidRDefault="00461F92" w:rsidP="00A50B66">
      <w:pPr>
        <w:jc w:val="both"/>
        <w:rPr>
          <w:sz w:val="24"/>
          <w:szCs w:val="24"/>
        </w:rPr>
      </w:pPr>
    </w:p>
    <w:p w14:paraId="3184E894" w14:textId="4D4F30F6" w:rsidR="00F7657C" w:rsidRDefault="00F7657C" w:rsidP="00A50B66">
      <w:pPr>
        <w:jc w:val="both"/>
        <w:rPr>
          <w:sz w:val="24"/>
          <w:szCs w:val="24"/>
        </w:rPr>
      </w:pPr>
    </w:p>
    <w:p w14:paraId="72161E5D" w14:textId="26BF6FB6" w:rsidR="00F7657C" w:rsidRDefault="00F7657C" w:rsidP="00A50B66">
      <w:pPr>
        <w:jc w:val="both"/>
        <w:rPr>
          <w:sz w:val="24"/>
          <w:szCs w:val="24"/>
        </w:rPr>
      </w:pPr>
    </w:p>
    <w:p w14:paraId="192D5E6E" w14:textId="77777777" w:rsidR="00F7657C" w:rsidRPr="00B81B82" w:rsidRDefault="00F7657C" w:rsidP="00A50B66">
      <w:pPr>
        <w:jc w:val="both"/>
        <w:rPr>
          <w:sz w:val="24"/>
          <w:szCs w:val="24"/>
        </w:rPr>
      </w:pPr>
    </w:p>
    <w:p w14:paraId="47A56AEA" w14:textId="77777777" w:rsidR="00A91C81" w:rsidRDefault="00A91C81" w:rsidP="00F25085">
      <w:pPr>
        <w:pStyle w:val="Nadpis2"/>
      </w:pPr>
      <w:bookmarkStart w:id="31" w:name="_Toc70603563"/>
      <w:r>
        <w:lastRenderedPageBreak/>
        <w:t xml:space="preserve">Významné </w:t>
      </w:r>
      <w:r w:rsidR="007E2624">
        <w:t>funkce existujících vzdělávacích systémů</w:t>
      </w:r>
      <w:bookmarkEnd w:id="31"/>
    </w:p>
    <w:p w14:paraId="47A56AEB" w14:textId="77777777" w:rsidR="0006662A" w:rsidRDefault="00473692" w:rsidP="00A57E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Funkce </w:t>
      </w:r>
      <w:r w:rsidRPr="00A26542">
        <w:rPr>
          <w:b/>
          <w:bCs/>
          <w:sz w:val="24"/>
          <w:szCs w:val="24"/>
        </w:rPr>
        <w:t>s</w:t>
      </w:r>
      <w:r w:rsidR="00A57E87" w:rsidRPr="00A26542">
        <w:rPr>
          <w:b/>
          <w:bCs/>
          <w:sz w:val="24"/>
          <w:szCs w:val="24"/>
        </w:rPr>
        <w:t>právce uživatelů</w:t>
      </w:r>
      <w:r w:rsidR="003810F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 akademických LMS umožňuje vytváření uživatelských účtů, ověřování účtů a autorizaci, </w:t>
      </w:r>
      <w:r w:rsidR="008E5F9C">
        <w:rPr>
          <w:sz w:val="24"/>
          <w:szCs w:val="24"/>
        </w:rPr>
        <w:t xml:space="preserve">uživatelské profily, role a oprávnění. </w:t>
      </w:r>
      <w:r w:rsidR="006C214C">
        <w:rPr>
          <w:sz w:val="24"/>
          <w:szCs w:val="24"/>
        </w:rPr>
        <w:t>Tato možnost se</w:t>
      </w:r>
      <w:r w:rsidR="00461F92">
        <w:rPr>
          <w:sz w:val="24"/>
          <w:szCs w:val="24"/>
        </w:rPr>
        <w:t> </w:t>
      </w:r>
      <w:r w:rsidR="006C214C">
        <w:rPr>
          <w:sz w:val="24"/>
          <w:szCs w:val="24"/>
        </w:rPr>
        <w:t xml:space="preserve">vyskytuje jak </w:t>
      </w:r>
      <w:r w:rsidR="00A15311">
        <w:rPr>
          <w:sz w:val="24"/>
          <w:szCs w:val="24"/>
        </w:rPr>
        <w:t xml:space="preserve">u </w:t>
      </w:r>
      <w:r w:rsidR="006C214C">
        <w:rPr>
          <w:sz w:val="24"/>
          <w:szCs w:val="24"/>
        </w:rPr>
        <w:t>korporátn</w:t>
      </w:r>
      <w:r w:rsidR="00A15311">
        <w:rPr>
          <w:sz w:val="24"/>
          <w:szCs w:val="24"/>
        </w:rPr>
        <w:t>ě zaměřených systémů</w:t>
      </w:r>
      <w:r w:rsidR="006C214C">
        <w:rPr>
          <w:sz w:val="24"/>
          <w:szCs w:val="24"/>
        </w:rPr>
        <w:t xml:space="preserve">, tak </w:t>
      </w:r>
      <w:r w:rsidR="00EB274E">
        <w:rPr>
          <w:sz w:val="24"/>
          <w:szCs w:val="24"/>
        </w:rPr>
        <w:t>ve vzdělávání. V případě vzdělávání se ale může lišit způ</w:t>
      </w:r>
      <w:r w:rsidR="00A15311">
        <w:rPr>
          <w:sz w:val="24"/>
          <w:szCs w:val="24"/>
        </w:rPr>
        <w:t>sob vytváření uživatelských účtů,</w:t>
      </w:r>
      <w:r w:rsidR="00EB274E">
        <w:rPr>
          <w:sz w:val="24"/>
          <w:szCs w:val="24"/>
        </w:rPr>
        <w:t xml:space="preserve"> a to tak, že je vyučující nebo administrátor vytváří manuálně.</w:t>
      </w:r>
      <w:r w:rsidR="00607BAF">
        <w:rPr>
          <w:rStyle w:val="Znakapoznpodarou"/>
          <w:sz w:val="24"/>
          <w:szCs w:val="24"/>
        </w:rPr>
        <w:footnoteReference w:id="25"/>
      </w:r>
    </w:p>
    <w:p w14:paraId="47A56AEC" w14:textId="77777777" w:rsidR="00471916" w:rsidRDefault="00F349B4" w:rsidP="00A57E87">
      <w:pPr>
        <w:jc w:val="both"/>
        <w:rPr>
          <w:sz w:val="24"/>
          <w:szCs w:val="24"/>
        </w:rPr>
      </w:pPr>
      <w:r w:rsidRPr="00A26542">
        <w:rPr>
          <w:b/>
          <w:bCs/>
          <w:sz w:val="24"/>
          <w:szCs w:val="24"/>
        </w:rPr>
        <w:t>E</w:t>
      </w:r>
      <w:r w:rsidR="00B32DEB" w:rsidRPr="00A26542">
        <w:rPr>
          <w:b/>
          <w:bCs/>
          <w:sz w:val="24"/>
          <w:szCs w:val="24"/>
        </w:rPr>
        <w:t>vidence a správa kurzů</w:t>
      </w:r>
      <w:r w:rsidR="00B32DEB">
        <w:rPr>
          <w:sz w:val="24"/>
          <w:szCs w:val="24"/>
        </w:rPr>
        <w:t xml:space="preserve"> zahrnuje funkce jako</w:t>
      </w:r>
      <w:r w:rsidR="0001001F">
        <w:rPr>
          <w:sz w:val="24"/>
          <w:szCs w:val="24"/>
        </w:rPr>
        <w:t xml:space="preserve"> vytváření a úpravy předmětů. Umožňuje sdílet studijní materiály v textové či jiné multimediální podobě</w:t>
      </w:r>
      <w:r w:rsidR="00BC02B6">
        <w:rPr>
          <w:sz w:val="24"/>
          <w:szCs w:val="24"/>
        </w:rPr>
        <w:t>, zveřejnění sylabu a cílů kurzu</w:t>
      </w:r>
      <w:r w:rsidR="002E1727">
        <w:rPr>
          <w:sz w:val="24"/>
          <w:szCs w:val="24"/>
        </w:rPr>
        <w:t>. Využívá se také nahrávání a stahování příloh</w:t>
      </w:r>
      <w:r w:rsidR="00EC27C7">
        <w:rPr>
          <w:sz w:val="24"/>
          <w:szCs w:val="24"/>
        </w:rPr>
        <w:t>. V rámci samotného kurzu se pak může vyskytovat i funkce pro komunikaci mezi vyučujícím a studentem.</w:t>
      </w:r>
    </w:p>
    <w:p w14:paraId="47A56AED" w14:textId="77777777" w:rsidR="004058BA" w:rsidRDefault="0036584F" w:rsidP="00A57E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Pomocí kurzů je možné utvářet studentské </w:t>
      </w:r>
      <w:r w:rsidRPr="00A26542">
        <w:rPr>
          <w:b/>
          <w:bCs/>
          <w:sz w:val="24"/>
          <w:szCs w:val="24"/>
        </w:rPr>
        <w:t>skupiny</w:t>
      </w:r>
      <w:r>
        <w:rPr>
          <w:sz w:val="24"/>
          <w:szCs w:val="24"/>
        </w:rPr>
        <w:t xml:space="preserve"> a organizovat jejich </w:t>
      </w:r>
      <w:r w:rsidRPr="00A26542">
        <w:rPr>
          <w:b/>
          <w:bCs/>
          <w:sz w:val="24"/>
          <w:szCs w:val="24"/>
        </w:rPr>
        <w:t>spolupráci</w:t>
      </w:r>
      <w:r>
        <w:rPr>
          <w:sz w:val="24"/>
          <w:szCs w:val="24"/>
        </w:rPr>
        <w:t>.</w:t>
      </w:r>
      <w:r w:rsidR="00DC1432">
        <w:rPr>
          <w:sz w:val="24"/>
          <w:szCs w:val="24"/>
        </w:rPr>
        <w:t xml:space="preserve"> Při</w:t>
      </w:r>
      <w:r w:rsidR="00461F92">
        <w:rPr>
          <w:sz w:val="24"/>
          <w:szCs w:val="24"/>
        </w:rPr>
        <w:t> </w:t>
      </w:r>
      <w:r w:rsidR="00DC1432">
        <w:rPr>
          <w:sz w:val="24"/>
          <w:szCs w:val="24"/>
        </w:rPr>
        <w:t xml:space="preserve">vytváření nového kurzu je v některých systémech možné </w:t>
      </w:r>
      <w:r w:rsidR="001E5BC0">
        <w:rPr>
          <w:sz w:val="24"/>
          <w:szCs w:val="24"/>
        </w:rPr>
        <w:t>buď určit kompletně novou podobu předmětu, případně pak daný předmět zkopírovat z jiného, již existujícího.</w:t>
      </w:r>
      <w:r>
        <w:rPr>
          <w:rStyle w:val="Znakapoznpodarou"/>
          <w:sz w:val="24"/>
          <w:szCs w:val="24"/>
        </w:rPr>
        <w:footnoteReference w:id="26"/>
      </w:r>
    </w:p>
    <w:p w14:paraId="47A56AEE" w14:textId="03679F90" w:rsidR="004058BA" w:rsidRDefault="00AB4E44" w:rsidP="00A57E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tomu, že informační technologie umožňuji téměř okamžité zpracování vstupních dat, je </w:t>
      </w:r>
      <w:r w:rsidR="00A15311">
        <w:rPr>
          <w:b/>
          <w:bCs/>
          <w:sz w:val="24"/>
          <w:szCs w:val="24"/>
        </w:rPr>
        <w:t>přezkušován</w:t>
      </w:r>
      <w:r w:rsidR="002E4A04">
        <w:rPr>
          <w:b/>
          <w:bCs/>
          <w:sz w:val="24"/>
          <w:szCs w:val="24"/>
        </w:rPr>
        <w:t>í a</w:t>
      </w:r>
      <w:r w:rsidRPr="00A26542">
        <w:rPr>
          <w:b/>
          <w:bCs/>
          <w:sz w:val="24"/>
          <w:szCs w:val="24"/>
        </w:rPr>
        <w:t xml:space="preserve"> tvorba testů</w:t>
      </w:r>
      <w:r w:rsidR="00A15311">
        <w:rPr>
          <w:b/>
          <w:bCs/>
          <w:sz w:val="24"/>
          <w:szCs w:val="24"/>
        </w:rPr>
        <w:t xml:space="preserve"> </w:t>
      </w:r>
      <w:r w:rsidR="002F0F90">
        <w:rPr>
          <w:sz w:val="24"/>
          <w:szCs w:val="24"/>
        </w:rPr>
        <w:t>za pomocí e</w:t>
      </w:r>
      <w:r w:rsidR="00801CC4">
        <w:rPr>
          <w:sz w:val="24"/>
          <w:szCs w:val="24"/>
        </w:rPr>
        <w:t>-</w:t>
      </w:r>
      <w:r w:rsidR="002F0F90">
        <w:rPr>
          <w:sz w:val="24"/>
          <w:szCs w:val="24"/>
        </w:rPr>
        <w:t xml:space="preserve">learningu používána </w:t>
      </w:r>
      <w:r w:rsidR="00C8179C">
        <w:rPr>
          <w:sz w:val="24"/>
          <w:szCs w:val="24"/>
        </w:rPr>
        <w:br/>
      </w:r>
      <w:r w:rsidR="002F0F90">
        <w:rPr>
          <w:sz w:val="24"/>
          <w:szCs w:val="24"/>
        </w:rPr>
        <w:t xml:space="preserve">ve všech existujících </w:t>
      </w:r>
      <w:r w:rsidR="00801CC4">
        <w:rPr>
          <w:sz w:val="24"/>
          <w:szCs w:val="24"/>
        </w:rPr>
        <w:t>LMS systémech.</w:t>
      </w:r>
      <w:r w:rsidR="003734C1">
        <w:rPr>
          <w:rStyle w:val="Znakapoznpodarou"/>
          <w:sz w:val="24"/>
          <w:szCs w:val="24"/>
        </w:rPr>
        <w:footnoteReference w:id="27"/>
      </w:r>
    </w:p>
    <w:p w14:paraId="47A56AEF" w14:textId="77777777" w:rsidR="003734C1" w:rsidRDefault="006F05AF" w:rsidP="00A57E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LMS poskytují </w:t>
      </w:r>
      <w:r w:rsidR="00604043">
        <w:rPr>
          <w:sz w:val="24"/>
          <w:szCs w:val="24"/>
        </w:rPr>
        <w:t>při vytváření testů několik možností forem otázek. Otázky mohou obsahovat více možností</w:t>
      </w:r>
      <w:r w:rsidR="00273C51">
        <w:rPr>
          <w:sz w:val="24"/>
          <w:szCs w:val="24"/>
        </w:rPr>
        <w:t xml:space="preserve">, například jedna správná nebo výběr všech správných. </w:t>
      </w:r>
      <w:r w:rsidR="003B5356">
        <w:rPr>
          <w:sz w:val="24"/>
          <w:szCs w:val="24"/>
        </w:rPr>
        <w:t>Tzv.</w:t>
      </w:r>
      <w:r w:rsidR="00461F92">
        <w:rPr>
          <w:sz w:val="24"/>
          <w:szCs w:val="24"/>
        </w:rPr>
        <w:t> </w:t>
      </w:r>
      <w:r w:rsidR="003B5356">
        <w:rPr>
          <w:sz w:val="24"/>
          <w:szCs w:val="24"/>
        </w:rPr>
        <w:t xml:space="preserve">Boolean otázky, na které se odpovídá pouze ano nebo ne, pravda nebo nepravda. </w:t>
      </w:r>
      <w:r w:rsidR="00252597">
        <w:rPr>
          <w:sz w:val="24"/>
          <w:szCs w:val="24"/>
        </w:rPr>
        <w:t>Je</w:t>
      </w:r>
      <w:r w:rsidR="002836BD">
        <w:rPr>
          <w:sz w:val="24"/>
          <w:szCs w:val="24"/>
        </w:rPr>
        <w:t> </w:t>
      </w:r>
      <w:r w:rsidR="00252597">
        <w:rPr>
          <w:sz w:val="24"/>
          <w:szCs w:val="24"/>
        </w:rPr>
        <w:t>možné také vytvářet odpovědi textové, tedy krátká nebo dlouhá odpověď, kterou vyučující vyžaduje.</w:t>
      </w:r>
      <w:r w:rsidR="00291A97">
        <w:rPr>
          <w:sz w:val="24"/>
          <w:szCs w:val="24"/>
        </w:rPr>
        <w:t xml:space="preserve"> Hodnocení testů může být </w:t>
      </w:r>
      <w:r w:rsidR="00E228C3">
        <w:rPr>
          <w:sz w:val="24"/>
          <w:szCs w:val="24"/>
        </w:rPr>
        <w:t>studentovi zobrazováno automaticky i</w:t>
      </w:r>
      <w:r w:rsidR="002836BD">
        <w:rPr>
          <w:sz w:val="24"/>
          <w:szCs w:val="24"/>
        </w:rPr>
        <w:t> </w:t>
      </w:r>
      <w:r w:rsidR="00E228C3">
        <w:rPr>
          <w:sz w:val="24"/>
          <w:szCs w:val="24"/>
        </w:rPr>
        <w:t xml:space="preserve">s přesným výpočtem procentuální úspěšnosti. </w:t>
      </w:r>
      <w:r w:rsidR="00927C0D">
        <w:rPr>
          <w:sz w:val="24"/>
          <w:szCs w:val="24"/>
        </w:rPr>
        <w:t>Po vyplnění testu studentem se učiteli zobrazí jeho odpovědi.</w:t>
      </w:r>
      <w:r w:rsidR="00CE3273">
        <w:rPr>
          <w:rStyle w:val="Znakapoznpodarou"/>
          <w:sz w:val="24"/>
          <w:szCs w:val="24"/>
        </w:rPr>
        <w:footnoteReference w:id="28"/>
      </w:r>
    </w:p>
    <w:p w14:paraId="47A56AF0" w14:textId="77777777" w:rsidR="00C562CA" w:rsidRDefault="00684473" w:rsidP="009E33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Některé </w:t>
      </w:r>
      <w:r w:rsidR="00AD4A00">
        <w:rPr>
          <w:sz w:val="24"/>
          <w:szCs w:val="24"/>
        </w:rPr>
        <w:t xml:space="preserve">LMS produkty poskytují způsob, jak spravovat a ovládat vlastní </w:t>
      </w:r>
      <w:r w:rsidR="00AD4A00" w:rsidRPr="00A26542">
        <w:rPr>
          <w:b/>
          <w:bCs/>
          <w:sz w:val="24"/>
          <w:szCs w:val="24"/>
        </w:rPr>
        <w:t>úložiště</w:t>
      </w:r>
      <w:r w:rsidR="004A6F44">
        <w:rPr>
          <w:b/>
          <w:bCs/>
          <w:sz w:val="24"/>
          <w:szCs w:val="24"/>
        </w:rPr>
        <w:t xml:space="preserve"> </w:t>
      </w:r>
      <w:r w:rsidR="00AD4A00" w:rsidRPr="00A26542">
        <w:rPr>
          <w:b/>
          <w:bCs/>
          <w:sz w:val="24"/>
          <w:szCs w:val="24"/>
        </w:rPr>
        <w:t>studijních</w:t>
      </w:r>
      <w:r w:rsidR="004A6F44">
        <w:rPr>
          <w:b/>
          <w:bCs/>
          <w:sz w:val="24"/>
          <w:szCs w:val="24"/>
        </w:rPr>
        <w:t xml:space="preserve"> </w:t>
      </w:r>
      <w:r w:rsidR="00AD4A00" w:rsidRPr="00A26542">
        <w:rPr>
          <w:b/>
          <w:bCs/>
          <w:sz w:val="24"/>
          <w:szCs w:val="24"/>
        </w:rPr>
        <w:t>materiálů</w:t>
      </w:r>
      <w:r w:rsidR="00AD4A00">
        <w:rPr>
          <w:sz w:val="24"/>
          <w:szCs w:val="24"/>
        </w:rPr>
        <w:t>. Uložiště může být organizováno do složek a souborů</w:t>
      </w:r>
      <w:r w:rsidR="002666C5">
        <w:rPr>
          <w:sz w:val="24"/>
          <w:szCs w:val="24"/>
        </w:rPr>
        <w:t xml:space="preserve"> a rovněž obsahovat výukové materiály v širokém rozsahu. Formáty jako je text, obrázky, zvuk </w:t>
      </w:r>
      <w:r w:rsidR="002666C5">
        <w:rPr>
          <w:sz w:val="24"/>
          <w:szCs w:val="24"/>
        </w:rPr>
        <w:lastRenderedPageBreak/>
        <w:t>a</w:t>
      </w:r>
      <w:r w:rsidR="00461F92">
        <w:rPr>
          <w:sz w:val="24"/>
          <w:szCs w:val="24"/>
        </w:rPr>
        <w:t> </w:t>
      </w:r>
      <w:r w:rsidR="002666C5">
        <w:rPr>
          <w:sz w:val="24"/>
          <w:szCs w:val="24"/>
        </w:rPr>
        <w:t xml:space="preserve">video je možné </w:t>
      </w:r>
      <w:r w:rsidR="007E2AC6">
        <w:rPr>
          <w:sz w:val="24"/>
          <w:szCs w:val="24"/>
        </w:rPr>
        <w:t>popisovat informacemi a je možné sdílet tyto materiály s ostatními lektory a studenty v kurzech.</w:t>
      </w:r>
      <w:r w:rsidR="007E2AC6">
        <w:rPr>
          <w:rStyle w:val="Znakapoznpodarou"/>
          <w:sz w:val="24"/>
          <w:szCs w:val="24"/>
        </w:rPr>
        <w:footnoteReference w:id="29"/>
      </w:r>
    </w:p>
    <w:p w14:paraId="47A56AF1" w14:textId="77777777" w:rsidR="009E3385" w:rsidRDefault="008136ED" w:rsidP="007B71F6">
      <w:pPr>
        <w:jc w:val="both"/>
        <w:rPr>
          <w:rFonts w:cs="Times New Roman"/>
        </w:rPr>
      </w:pPr>
      <w:r w:rsidRPr="00460920">
        <w:rPr>
          <w:rFonts w:cs="Times New Roman"/>
          <w:sz w:val="24"/>
          <w:szCs w:val="24"/>
        </w:rPr>
        <w:t xml:space="preserve">Pro </w:t>
      </w:r>
      <w:r w:rsidRPr="00A26542">
        <w:rPr>
          <w:rFonts w:cs="Times New Roman"/>
          <w:b/>
          <w:bCs/>
          <w:sz w:val="24"/>
          <w:szCs w:val="24"/>
        </w:rPr>
        <w:t>komunikaci</w:t>
      </w:r>
      <w:r w:rsidRPr="00460920">
        <w:rPr>
          <w:rFonts w:cs="Times New Roman"/>
          <w:sz w:val="24"/>
          <w:szCs w:val="24"/>
        </w:rPr>
        <w:t xml:space="preserve"> mezi studentem a učitelem se v rámci LMS využívají </w:t>
      </w:r>
      <w:r w:rsidR="00460920" w:rsidRPr="00460920">
        <w:rPr>
          <w:rFonts w:cs="Times New Roman"/>
          <w:sz w:val="24"/>
          <w:szCs w:val="24"/>
        </w:rPr>
        <w:t xml:space="preserve">buď diskusní fóra, </w:t>
      </w:r>
      <w:r w:rsidR="00761ACE">
        <w:rPr>
          <w:rFonts w:cs="Times New Roman"/>
          <w:sz w:val="24"/>
          <w:szCs w:val="24"/>
        </w:rPr>
        <w:t xml:space="preserve">audio-vizuální komunikace, nebo tzv. instant </w:t>
      </w:r>
      <w:proofErr w:type="spellStart"/>
      <w:r w:rsidR="00761ACE">
        <w:rPr>
          <w:rFonts w:cs="Times New Roman"/>
          <w:sz w:val="24"/>
          <w:szCs w:val="24"/>
        </w:rPr>
        <w:t>messaging</w:t>
      </w:r>
      <w:proofErr w:type="spellEnd"/>
      <w:r w:rsidR="00761ACE">
        <w:rPr>
          <w:rFonts w:cs="Times New Roman"/>
          <w:sz w:val="24"/>
          <w:szCs w:val="24"/>
        </w:rPr>
        <w:t xml:space="preserve">. </w:t>
      </w:r>
      <w:r w:rsidR="007B054F">
        <w:rPr>
          <w:rFonts w:cs="Times New Roman"/>
          <w:sz w:val="24"/>
          <w:szCs w:val="24"/>
        </w:rPr>
        <w:t>Diskusní</w:t>
      </w:r>
      <w:r w:rsidR="00761ACE">
        <w:rPr>
          <w:rFonts w:cs="Times New Roman"/>
          <w:sz w:val="24"/>
          <w:szCs w:val="24"/>
        </w:rPr>
        <w:t xml:space="preserve"> fóra bývají většinou otevřena všem účastníkům kurzu, případně celé organizaci. V rámci </w:t>
      </w:r>
      <w:r w:rsidR="008C3B15">
        <w:rPr>
          <w:rFonts w:cs="Times New Roman"/>
          <w:sz w:val="24"/>
          <w:szCs w:val="24"/>
        </w:rPr>
        <w:t>okamžitých zpráv, může vyučující komunikovat se studentem</w:t>
      </w:r>
      <w:r w:rsidR="007B71F6">
        <w:rPr>
          <w:rFonts w:cs="Times New Roman"/>
          <w:sz w:val="24"/>
          <w:szCs w:val="24"/>
        </w:rPr>
        <w:t xml:space="preserve"> nebo skupinou</w:t>
      </w:r>
      <w:r w:rsidR="008C3B15">
        <w:rPr>
          <w:rFonts w:cs="Times New Roman"/>
          <w:sz w:val="24"/>
          <w:szCs w:val="24"/>
        </w:rPr>
        <w:t xml:space="preserve"> online </w:t>
      </w:r>
      <w:r w:rsidR="00C8179C">
        <w:rPr>
          <w:rFonts w:cs="Times New Roman"/>
          <w:sz w:val="24"/>
          <w:szCs w:val="24"/>
        </w:rPr>
        <w:br/>
      </w:r>
      <w:r w:rsidR="008C3B15">
        <w:rPr>
          <w:rFonts w:cs="Times New Roman"/>
          <w:sz w:val="24"/>
          <w:szCs w:val="24"/>
        </w:rPr>
        <w:t>a okamžitě v textové podobě.</w:t>
      </w:r>
      <w:r w:rsidR="007B71F6">
        <w:rPr>
          <w:rStyle w:val="Znakapoznpodarou"/>
          <w:rFonts w:cs="Times New Roman"/>
          <w:sz w:val="24"/>
          <w:szCs w:val="24"/>
        </w:rPr>
        <w:footnoteReference w:id="30"/>
      </w:r>
    </w:p>
    <w:p w14:paraId="47A56AF2" w14:textId="77777777" w:rsidR="00CE3273" w:rsidRDefault="00651D69" w:rsidP="009E3385">
      <w:pPr>
        <w:jc w:val="both"/>
        <w:rPr>
          <w:rFonts w:cs="Times New Roman"/>
          <w:sz w:val="24"/>
          <w:szCs w:val="24"/>
        </w:rPr>
      </w:pPr>
      <w:r w:rsidRPr="00803BD4">
        <w:rPr>
          <w:rFonts w:cs="Times New Roman"/>
          <w:sz w:val="24"/>
          <w:szCs w:val="24"/>
        </w:rPr>
        <w:t xml:space="preserve">Pro ovládání celého systému jsou pak určena </w:t>
      </w:r>
      <w:r w:rsidRPr="00A26542">
        <w:rPr>
          <w:rFonts w:cs="Times New Roman"/>
          <w:b/>
          <w:bCs/>
          <w:sz w:val="24"/>
          <w:szCs w:val="24"/>
        </w:rPr>
        <w:t>administrátorská</w:t>
      </w:r>
      <w:r w:rsidRPr="00803BD4">
        <w:rPr>
          <w:rFonts w:cs="Times New Roman"/>
          <w:sz w:val="24"/>
          <w:szCs w:val="24"/>
        </w:rPr>
        <w:t xml:space="preserve"> oprávnění, případně role. Uživatel s těmito oprávněními je schopný</w:t>
      </w:r>
      <w:r w:rsidR="003C258F" w:rsidRPr="00803BD4">
        <w:rPr>
          <w:rFonts w:cs="Times New Roman"/>
          <w:sz w:val="24"/>
          <w:szCs w:val="24"/>
        </w:rPr>
        <w:t xml:space="preserve"> například určit, kdo má učitelské oprávnění. Administrátorem zpravidla bývá </w:t>
      </w:r>
      <w:r w:rsidR="00D85740" w:rsidRPr="00803BD4">
        <w:rPr>
          <w:rFonts w:cs="Times New Roman"/>
          <w:sz w:val="24"/>
          <w:szCs w:val="24"/>
        </w:rPr>
        <w:t>zástupce informačního oddělení organizace, případně ředitel školy. Administrátoři mají také přístup k zobrazení statistik,</w:t>
      </w:r>
      <w:r w:rsidR="00803BD4" w:rsidRPr="00803BD4">
        <w:rPr>
          <w:rFonts w:cs="Times New Roman"/>
          <w:sz w:val="24"/>
          <w:szCs w:val="24"/>
        </w:rPr>
        <w:t xml:space="preserve"> seznam naposledy přihlášených uživatelů. Má možnost uživatele spravovat a mazat.</w:t>
      </w:r>
      <w:r w:rsidR="00803BD4">
        <w:rPr>
          <w:rStyle w:val="Znakapoznpodarou"/>
          <w:rFonts w:cs="Times New Roman"/>
          <w:sz w:val="24"/>
          <w:szCs w:val="24"/>
        </w:rPr>
        <w:footnoteReference w:id="31"/>
      </w:r>
    </w:p>
    <w:p w14:paraId="47A56AF3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4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5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6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7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8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9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A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B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C" w14:textId="77777777" w:rsidR="00461F92" w:rsidRDefault="00461F92" w:rsidP="009E3385">
      <w:pPr>
        <w:jc w:val="both"/>
        <w:rPr>
          <w:rFonts w:cs="Times New Roman"/>
          <w:sz w:val="24"/>
          <w:szCs w:val="24"/>
        </w:rPr>
      </w:pPr>
    </w:p>
    <w:p w14:paraId="47A56AFD" w14:textId="77777777" w:rsidR="00461F92" w:rsidRPr="00471916" w:rsidRDefault="00461F92" w:rsidP="009E3385">
      <w:pPr>
        <w:jc w:val="both"/>
        <w:rPr>
          <w:sz w:val="28"/>
          <w:szCs w:val="28"/>
        </w:rPr>
      </w:pPr>
    </w:p>
    <w:p w14:paraId="47A56AFE" w14:textId="77777777" w:rsidR="00147B81" w:rsidRDefault="00F1607B" w:rsidP="00F25085">
      <w:pPr>
        <w:pStyle w:val="Nadpis2"/>
      </w:pPr>
      <w:bookmarkStart w:id="32" w:name="_Toc70603564"/>
      <w:r>
        <w:lastRenderedPageBreak/>
        <w:t>Životní cyklus vývoje</w:t>
      </w:r>
      <w:bookmarkEnd w:id="32"/>
    </w:p>
    <w:p w14:paraId="47A56AFF" w14:textId="77777777" w:rsidR="006958D2" w:rsidRDefault="00E86CFF" w:rsidP="00E42C29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t xml:space="preserve">Každý </w:t>
      </w:r>
      <w:r w:rsidR="00E61DE5" w:rsidRPr="00F0022F">
        <w:rPr>
          <w:sz w:val="24"/>
          <w:szCs w:val="24"/>
        </w:rPr>
        <w:t xml:space="preserve">softwarový produkt či služba prochází od začátku do konce nějakým systematickým plánem, nazývá se životní cyklus vývoje. Tento </w:t>
      </w:r>
      <w:r w:rsidR="00E55F97" w:rsidRPr="00F0022F">
        <w:rPr>
          <w:sz w:val="24"/>
          <w:szCs w:val="24"/>
        </w:rPr>
        <w:t xml:space="preserve">cyklus obsahuje z počátku předběžnou </w:t>
      </w:r>
      <w:r w:rsidR="00E42C29" w:rsidRPr="00F0022F">
        <w:rPr>
          <w:sz w:val="24"/>
          <w:szCs w:val="24"/>
        </w:rPr>
        <w:t>analýzu</w:t>
      </w:r>
      <w:r w:rsidR="004A6F44">
        <w:rPr>
          <w:sz w:val="24"/>
          <w:szCs w:val="24"/>
        </w:rPr>
        <w:t xml:space="preserve"> neboli specifikaci</w:t>
      </w:r>
      <w:r w:rsidR="00E55F97" w:rsidRPr="00F0022F">
        <w:rPr>
          <w:sz w:val="24"/>
          <w:szCs w:val="24"/>
        </w:rPr>
        <w:t xml:space="preserve"> cílů projektu či softwaru. Následuje analýza </w:t>
      </w:r>
      <w:r w:rsidR="002971D7" w:rsidRPr="00F0022F">
        <w:rPr>
          <w:sz w:val="24"/>
          <w:szCs w:val="24"/>
        </w:rPr>
        <w:t>systému a specifikace požadavků</w:t>
      </w:r>
      <w:r w:rsidR="00E42C29" w:rsidRPr="00F0022F">
        <w:rPr>
          <w:sz w:val="24"/>
          <w:szCs w:val="24"/>
        </w:rPr>
        <w:t>.</w:t>
      </w:r>
      <w:r w:rsidR="00B52212" w:rsidRPr="00F0022F">
        <w:rPr>
          <w:sz w:val="24"/>
          <w:szCs w:val="24"/>
        </w:rPr>
        <w:t xml:space="preserve"> Pokračuje se návrhem, implementací, testováním, zavedením systému</w:t>
      </w:r>
      <w:r w:rsidR="00600C19" w:rsidRPr="00F0022F">
        <w:rPr>
          <w:sz w:val="24"/>
          <w:szCs w:val="24"/>
        </w:rPr>
        <w:t xml:space="preserve"> a </w:t>
      </w:r>
      <w:r w:rsidR="00B52212" w:rsidRPr="00F0022F">
        <w:rPr>
          <w:sz w:val="24"/>
          <w:szCs w:val="24"/>
        </w:rPr>
        <w:t>zkušebním provozem</w:t>
      </w:r>
      <w:r w:rsidR="00600C19" w:rsidRPr="00F0022F">
        <w:rPr>
          <w:sz w:val="24"/>
          <w:szCs w:val="24"/>
        </w:rPr>
        <w:t xml:space="preserve">. </w:t>
      </w:r>
      <w:r w:rsidR="004D37F6" w:rsidRPr="00F0022F">
        <w:rPr>
          <w:sz w:val="24"/>
          <w:szCs w:val="24"/>
        </w:rPr>
        <w:t>Po zkušebním provozu následuje rutinní provoz a údržba systému.</w:t>
      </w:r>
      <w:r w:rsidR="00E87FB7" w:rsidRPr="00F0022F">
        <w:rPr>
          <w:sz w:val="24"/>
          <w:szCs w:val="24"/>
        </w:rPr>
        <w:t xml:space="preserve"> Poslední etapou životního cyklu vývoje je</w:t>
      </w:r>
      <w:r w:rsidR="002836BD">
        <w:rPr>
          <w:sz w:val="24"/>
          <w:szCs w:val="24"/>
        </w:rPr>
        <w:t> </w:t>
      </w:r>
      <w:r w:rsidR="00E87FB7" w:rsidRPr="00F0022F">
        <w:rPr>
          <w:sz w:val="24"/>
          <w:szCs w:val="24"/>
        </w:rPr>
        <w:t>tzv</w:t>
      </w:r>
      <w:r w:rsidR="002836BD">
        <w:rPr>
          <w:sz w:val="24"/>
          <w:szCs w:val="24"/>
        </w:rPr>
        <w:t>. </w:t>
      </w:r>
      <w:r w:rsidR="00E87FB7" w:rsidRPr="00F0022F">
        <w:rPr>
          <w:sz w:val="24"/>
          <w:szCs w:val="24"/>
        </w:rPr>
        <w:t>reengineering.</w:t>
      </w:r>
      <w:r w:rsidR="004A6F44">
        <w:rPr>
          <w:sz w:val="24"/>
          <w:szCs w:val="24"/>
        </w:rPr>
        <w:t xml:space="preserve"> </w:t>
      </w:r>
      <w:r w:rsidR="00A53621">
        <w:rPr>
          <w:sz w:val="24"/>
          <w:szCs w:val="24"/>
        </w:rPr>
        <w:t>Životní cyklus vývoje je obecně známý rámec</w:t>
      </w:r>
      <w:r w:rsidR="009C0B3C">
        <w:rPr>
          <w:sz w:val="24"/>
          <w:szCs w:val="24"/>
        </w:rPr>
        <w:t>,</w:t>
      </w:r>
      <w:r w:rsidR="00E71418">
        <w:rPr>
          <w:sz w:val="24"/>
          <w:szCs w:val="24"/>
        </w:rPr>
        <w:t xml:space="preserve"> který popisuje řada </w:t>
      </w:r>
      <w:r w:rsidR="00E227C4">
        <w:rPr>
          <w:sz w:val="24"/>
          <w:szCs w:val="24"/>
        </w:rPr>
        <w:t>autorů i publikací.</w:t>
      </w:r>
      <w:r w:rsidR="004A6F44">
        <w:rPr>
          <w:sz w:val="24"/>
          <w:szCs w:val="24"/>
        </w:rPr>
        <w:t xml:space="preserve"> </w:t>
      </w:r>
      <w:r w:rsidR="00E227C4">
        <w:rPr>
          <w:sz w:val="24"/>
          <w:szCs w:val="24"/>
        </w:rPr>
        <w:t>N</w:t>
      </w:r>
      <w:r w:rsidR="009C0B3C">
        <w:rPr>
          <w:sz w:val="24"/>
          <w:szCs w:val="24"/>
        </w:rPr>
        <w:t xml:space="preserve">icméně pro jeho úplnou prezentaci v rámci bakalářské práce se odkazuji na článek od </w:t>
      </w:r>
      <w:r w:rsidR="00CB4C37" w:rsidRPr="00CB4C37">
        <w:rPr>
          <w:sz w:val="24"/>
          <w:szCs w:val="24"/>
        </w:rPr>
        <w:t>RNDr. JUDr. Vladimír Šmíd, CSc.</w:t>
      </w:r>
    </w:p>
    <w:p w14:paraId="47A56B00" w14:textId="77777777" w:rsidR="00FB4401" w:rsidRDefault="00FB4401" w:rsidP="00FB4401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47A56C43" wp14:editId="47A56C44">
            <wp:extent cx="2647950" cy="221287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09" cy="22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56B01" w14:textId="3E398F89" w:rsidR="00FB4401" w:rsidRPr="00F0022F" w:rsidRDefault="00FB4401" w:rsidP="00FB4401">
      <w:pPr>
        <w:pStyle w:val="Titulek"/>
        <w:jc w:val="center"/>
        <w:rPr>
          <w:sz w:val="24"/>
          <w:szCs w:val="24"/>
        </w:rPr>
      </w:pPr>
      <w:bookmarkStart w:id="33" w:name="_Toc70603485"/>
      <w:r>
        <w:t xml:space="preserve">Obrázek </w:t>
      </w:r>
      <w:fldSimple w:instr=" STYLEREF 1 \s ">
        <w:r w:rsidR="00EB2781">
          <w:rPr>
            <w:noProof/>
          </w:rPr>
          <w:t>2</w:t>
        </w:r>
      </w:fldSimple>
      <w:r w:rsidR="00EB2781">
        <w:t>.</w:t>
      </w:r>
      <w:fldSimple w:instr=" SEQ Obrázek \* ARABIC \s 1 ">
        <w:r w:rsidR="00EB2781">
          <w:rPr>
            <w:noProof/>
          </w:rPr>
          <w:t>5</w:t>
        </w:r>
      </w:fldSimple>
      <w:r>
        <w:t xml:space="preserve">: Životní cyklus vývoje (Zdroj: </w:t>
      </w:r>
      <w:r>
        <w:rPr>
          <w:noProof/>
        </w:rPr>
        <w:t xml:space="preserve"> ff.muni.cz)</w:t>
      </w:r>
      <w:bookmarkEnd w:id="33"/>
    </w:p>
    <w:p w14:paraId="47A56B02" w14:textId="77777777" w:rsidR="00E87FB7" w:rsidRDefault="00CE7C7B" w:rsidP="00F25085">
      <w:pPr>
        <w:pStyle w:val="Nadpis2"/>
      </w:pPr>
      <w:bookmarkStart w:id="34" w:name="_Toc70603565"/>
      <w:r>
        <w:t>Podrobný popis jednotlivých částí životního cyklu vývoje</w:t>
      </w:r>
      <w:bookmarkEnd w:id="34"/>
    </w:p>
    <w:p w14:paraId="47A56B03" w14:textId="77777777" w:rsidR="000E5661" w:rsidRDefault="000E5661" w:rsidP="009555F0">
      <w:pPr>
        <w:pStyle w:val="Nadpis3"/>
      </w:pPr>
      <w:bookmarkStart w:id="35" w:name="_Toc70603566"/>
      <w:r>
        <w:t>Předběžná analýza a specifikace cílů</w:t>
      </w:r>
      <w:bookmarkEnd w:id="35"/>
    </w:p>
    <w:p w14:paraId="47A56B04" w14:textId="77777777" w:rsidR="000E5661" w:rsidRPr="00F0022F" w:rsidRDefault="000E5661" w:rsidP="000E5661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t xml:space="preserve">Základem celkového návrhu jsou požadavky a cíle klienta, pro kterého je koncový systém vytvářen. Musí se tedy veškeré požadavky nashromáždit a snažit se v alespoň v hrubých rysech odhadnout personální, časové i finanční náklady projektu. Celkový rámec projektu by měl tedy obsahovat časový odhad. Dále je potřeba minimálně definovat zdroje, potřebné k realizaci projektu. Tedy personál, software, hardware </w:t>
      </w:r>
      <w:r w:rsidR="00C8179C">
        <w:rPr>
          <w:sz w:val="24"/>
          <w:szCs w:val="24"/>
        </w:rPr>
        <w:br/>
      </w:r>
      <w:r w:rsidRPr="00F0022F">
        <w:rPr>
          <w:sz w:val="24"/>
          <w:szCs w:val="24"/>
        </w:rPr>
        <w:t>a finance. Dále se</w:t>
      </w:r>
      <w:r w:rsidR="002836BD">
        <w:rPr>
          <w:sz w:val="24"/>
          <w:szCs w:val="24"/>
        </w:rPr>
        <w:t> </w:t>
      </w:r>
      <w:r w:rsidRPr="00F0022F">
        <w:rPr>
          <w:sz w:val="24"/>
          <w:szCs w:val="24"/>
        </w:rPr>
        <w:t xml:space="preserve">odhaduje funkčnost a rozsah projektu a jeho ekonomická efektivnost.  </w:t>
      </w:r>
    </w:p>
    <w:p w14:paraId="47A56B05" w14:textId="77777777" w:rsidR="00461F92" w:rsidRDefault="000E5661" w:rsidP="000E5661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t xml:space="preserve">V případě, že se začíná pracovat na projektu, který už je v tuto chvíli v provozu, analyzuje se jeho současný stav, nedostatky a případně návrh změn. </w:t>
      </w:r>
      <w:r w:rsidR="00B01CF0" w:rsidRPr="00F0022F">
        <w:rPr>
          <w:sz w:val="24"/>
          <w:szCs w:val="24"/>
        </w:rPr>
        <w:t>Výhodou při přepracování stávajícího projektu je například znalost některých problematičtějších funkcí ze strany uživatelů, kterým je možné se</w:t>
      </w:r>
      <w:r w:rsidR="00B907D1" w:rsidRPr="00F0022F">
        <w:rPr>
          <w:sz w:val="24"/>
          <w:szCs w:val="24"/>
        </w:rPr>
        <w:t> </w:t>
      </w:r>
      <w:r w:rsidR="00B01CF0" w:rsidRPr="00F0022F">
        <w:rPr>
          <w:sz w:val="24"/>
          <w:szCs w:val="24"/>
        </w:rPr>
        <w:t xml:space="preserve">vyvarovat při vývoji a vytvořit příjemnější prostředí, které bude kopírovat vstupní a výstupní požadavky informací. </w:t>
      </w:r>
    </w:p>
    <w:p w14:paraId="47A56B06" w14:textId="77777777" w:rsidR="000E5661" w:rsidRPr="00F0022F" w:rsidRDefault="00B01CF0" w:rsidP="000E5661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lastRenderedPageBreak/>
        <w:t>V konečném důsledku této fáze vzniká dokument, který specifikuje účel systému, identifikuje jeho uživatele a jejich zásadní požadavky. Dokument definuje části systému a navrhuje jejich řešení, obsahuje i základní informace o technickém, softwarovém i</w:t>
      </w:r>
      <w:r w:rsidR="002836BD">
        <w:rPr>
          <w:sz w:val="24"/>
          <w:szCs w:val="24"/>
        </w:rPr>
        <w:t> </w:t>
      </w:r>
      <w:r w:rsidRPr="00F0022F">
        <w:rPr>
          <w:sz w:val="24"/>
          <w:szCs w:val="24"/>
        </w:rPr>
        <w:t>datovém zajištění projektu.</w:t>
      </w:r>
    </w:p>
    <w:p w14:paraId="47A56B07" w14:textId="77777777" w:rsidR="000E5661" w:rsidRDefault="000E5661" w:rsidP="009555F0">
      <w:pPr>
        <w:pStyle w:val="Nadpis3"/>
      </w:pPr>
      <w:bookmarkStart w:id="36" w:name="_Toc70603567"/>
      <w:r>
        <w:t>Analýza systému a specifikace požadavků</w:t>
      </w:r>
      <w:bookmarkEnd w:id="36"/>
    </w:p>
    <w:p w14:paraId="47A56B08" w14:textId="77777777" w:rsidR="003A12F9" w:rsidRPr="00471916" w:rsidRDefault="00B01CF0" w:rsidP="00DB5541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t xml:space="preserve">Tato část navazuje na předchozí. V případě, že by se při analýze vyskytl problém </w:t>
      </w:r>
      <w:r w:rsidR="00C8179C">
        <w:rPr>
          <w:sz w:val="24"/>
          <w:szCs w:val="24"/>
        </w:rPr>
        <w:br/>
      </w:r>
      <w:r w:rsidRPr="00F0022F">
        <w:rPr>
          <w:sz w:val="24"/>
          <w:szCs w:val="24"/>
        </w:rPr>
        <w:t>a nebyl by řešen, je potom velmi obtížné tento problém řešit v průběhu provozu, případně při</w:t>
      </w:r>
      <w:r w:rsidR="002836BD">
        <w:rPr>
          <w:sz w:val="24"/>
          <w:szCs w:val="24"/>
        </w:rPr>
        <w:t> </w:t>
      </w:r>
      <w:r w:rsidRPr="00F0022F">
        <w:rPr>
          <w:sz w:val="24"/>
          <w:szCs w:val="24"/>
        </w:rPr>
        <w:t>samotném vývoji. Chyby mohou nastat například ve struktuře dat.</w:t>
      </w:r>
    </w:p>
    <w:p w14:paraId="47A56B09" w14:textId="77777777" w:rsidR="000E5661" w:rsidRDefault="000E5661" w:rsidP="009555F0">
      <w:pPr>
        <w:pStyle w:val="Nadpis3"/>
      </w:pPr>
      <w:bookmarkStart w:id="37" w:name="_Toc70603568"/>
      <w:r>
        <w:t>Návrh projektu</w:t>
      </w:r>
      <w:bookmarkEnd w:id="37"/>
    </w:p>
    <w:p w14:paraId="47A56B0A" w14:textId="77777777" w:rsidR="00B01CF0" w:rsidRPr="00F0022F" w:rsidRDefault="00B01CF0" w:rsidP="00DB5541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t xml:space="preserve">Bakalářská práce se nachází v tomto stádiu vývoje projektu a rovněž ve stádiu Implementace. </w:t>
      </w:r>
    </w:p>
    <w:p w14:paraId="47A56B0B" w14:textId="77777777" w:rsidR="00B01CF0" w:rsidRPr="00F0022F" w:rsidRDefault="00942342" w:rsidP="00DB5541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t>Tato část je výsledkem analýzy systému. Výstupem je dokument, který by měl obsahovat časový harmonogram vyhotovení projektu, celková cena za systém, konkrétní implementace. Do</w:t>
      </w:r>
      <w:r w:rsidR="00B907D1" w:rsidRPr="00F0022F">
        <w:rPr>
          <w:sz w:val="24"/>
          <w:szCs w:val="24"/>
        </w:rPr>
        <w:t> </w:t>
      </w:r>
      <w:r w:rsidRPr="00F0022F">
        <w:rPr>
          <w:sz w:val="24"/>
          <w:szCs w:val="24"/>
        </w:rPr>
        <w:t>implementace patří například fyzický dato</w:t>
      </w:r>
      <w:r w:rsidR="004A6F44">
        <w:rPr>
          <w:sz w:val="24"/>
          <w:szCs w:val="24"/>
        </w:rPr>
        <w:t>vý model, který obsahuje skript</w:t>
      </w:r>
      <w:r w:rsidRPr="00F0022F">
        <w:rPr>
          <w:sz w:val="24"/>
          <w:szCs w:val="24"/>
        </w:rPr>
        <w:t xml:space="preserve"> pro vytvoření databáze a logický datový model, který obsahuje schéma tabulek a</w:t>
      </w:r>
      <w:r w:rsidR="002836BD">
        <w:rPr>
          <w:sz w:val="24"/>
          <w:szCs w:val="24"/>
        </w:rPr>
        <w:t> </w:t>
      </w:r>
      <w:r w:rsidRPr="00F0022F">
        <w:rPr>
          <w:sz w:val="24"/>
          <w:szCs w:val="24"/>
        </w:rPr>
        <w:t>vymezení vztahů mezi nimi</w:t>
      </w:r>
      <w:r w:rsidR="001B3518" w:rsidRPr="00F0022F">
        <w:rPr>
          <w:sz w:val="24"/>
          <w:szCs w:val="24"/>
        </w:rPr>
        <w:t xml:space="preserve">, a také </w:t>
      </w:r>
      <w:r w:rsidR="00E94FAA" w:rsidRPr="00F0022F">
        <w:rPr>
          <w:sz w:val="24"/>
          <w:szCs w:val="24"/>
        </w:rPr>
        <w:t>návrh funkcí bez ohledu na technologické prostředí</w:t>
      </w:r>
      <w:r w:rsidRPr="00F0022F">
        <w:rPr>
          <w:sz w:val="24"/>
          <w:szCs w:val="24"/>
        </w:rPr>
        <w:t>. Obsah návrhu projektu slouží také jako podklad smlouvy s koncovým zákazníkem. Obsahuje totiž reálná a závazná data, například termín dokončení, forma úhrady finanční odměny, odběratele a případně externí firmy.</w:t>
      </w:r>
      <w:r w:rsidR="007F2E63" w:rsidRPr="00F0022F">
        <w:rPr>
          <w:sz w:val="24"/>
          <w:szCs w:val="24"/>
        </w:rPr>
        <w:t xml:space="preserve"> Návrh projektu by měl obsahovat i detailní popis nasazení systému v praxi, softwarové a hardwarov</w:t>
      </w:r>
      <w:r w:rsidR="00324144" w:rsidRPr="00F0022F">
        <w:rPr>
          <w:sz w:val="24"/>
          <w:szCs w:val="24"/>
        </w:rPr>
        <w:t xml:space="preserve">é studie související s nasazením nového systému. </w:t>
      </w:r>
      <w:r w:rsidR="006E19C0" w:rsidRPr="00F0022F">
        <w:rPr>
          <w:sz w:val="24"/>
          <w:szCs w:val="24"/>
        </w:rPr>
        <w:t>Ve studii by mělo být i přesně zmíněn celkový harmonogram spolupráce</w:t>
      </w:r>
      <w:r w:rsidR="004A671E" w:rsidRPr="00F0022F">
        <w:rPr>
          <w:sz w:val="24"/>
          <w:szCs w:val="24"/>
        </w:rPr>
        <w:t>, tj. harmonogram dodávky, platby, celková cena, podmínky dodání, ceny pozáručního servisu a podobně.</w:t>
      </w:r>
    </w:p>
    <w:p w14:paraId="47A56B0C" w14:textId="77777777" w:rsidR="004A671E" w:rsidRDefault="004A671E" w:rsidP="00DB5541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t xml:space="preserve">Veškerá fakta se musí v návrhu </w:t>
      </w:r>
      <w:r w:rsidR="00BF7A48" w:rsidRPr="00F0022F">
        <w:rPr>
          <w:sz w:val="24"/>
          <w:szCs w:val="24"/>
        </w:rPr>
        <w:t>uvádět v dostatečně detailním provedení. Je důležité, aby</w:t>
      </w:r>
      <w:r w:rsidR="00B907D1" w:rsidRPr="00F0022F">
        <w:rPr>
          <w:sz w:val="24"/>
          <w:szCs w:val="24"/>
        </w:rPr>
        <w:t> </w:t>
      </w:r>
      <w:r w:rsidR="00BF7A48" w:rsidRPr="00F0022F">
        <w:rPr>
          <w:sz w:val="24"/>
          <w:szCs w:val="24"/>
        </w:rPr>
        <w:t xml:space="preserve">informace byly uchopitelné všemi </w:t>
      </w:r>
      <w:r w:rsidR="00EB1D54" w:rsidRPr="00F0022F">
        <w:rPr>
          <w:sz w:val="24"/>
          <w:szCs w:val="24"/>
        </w:rPr>
        <w:t xml:space="preserve">zúčastněnými osobami, které provádějí závěrečná rozhodnutí. </w:t>
      </w:r>
      <w:r w:rsidR="004F53C9" w:rsidRPr="00F0022F">
        <w:rPr>
          <w:sz w:val="24"/>
          <w:szCs w:val="24"/>
        </w:rPr>
        <w:t>V případě souhlasu na obou stranách k zahájení vývoje, slouží tento dokument jako jediný podklad</w:t>
      </w:r>
      <w:r w:rsidR="00DB5541" w:rsidRPr="00F0022F">
        <w:rPr>
          <w:sz w:val="24"/>
          <w:szCs w:val="24"/>
        </w:rPr>
        <w:t xml:space="preserve"> při realizaci systému.</w:t>
      </w:r>
    </w:p>
    <w:p w14:paraId="47A56B0D" w14:textId="77777777" w:rsidR="00471916" w:rsidRDefault="00471916" w:rsidP="00DB5541">
      <w:pPr>
        <w:jc w:val="both"/>
        <w:rPr>
          <w:sz w:val="24"/>
          <w:szCs w:val="24"/>
        </w:rPr>
      </w:pPr>
    </w:p>
    <w:p w14:paraId="47A56B0E" w14:textId="77777777" w:rsidR="00471916" w:rsidRPr="00B01CF0" w:rsidRDefault="00471916" w:rsidP="00DB5541">
      <w:pPr>
        <w:jc w:val="both"/>
      </w:pPr>
    </w:p>
    <w:p w14:paraId="47A56B0F" w14:textId="77777777" w:rsidR="000E5661" w:rsidRDefault="000E5661" w:rsidP="009555F0">
      <w:pPr>
        <w:pStyle w:val="Nadpis3"/>
      </w:pPr>
      <w:bookmarkStart w:id="38" w:name="_Toc70603569"/>
      <w:r>
        <w:lastRenderedPageBreak/>
        <w:t>Implementace</w:t>
      </w:r>
      <w:bookmarkEnd w:id="38"/>
    </w:p>
    <w:p w14:paraId="47A56B10" w14:textId="77777777" w:rsidR="009E3385" w:rsidRPr="00F0022F" w:rsidRDefault="00683E26" w:rsidP="00A91CAD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t>V rámci implementace se řeší primárně programování vlastního systému</w:t>
      </w:r>
      <w:r w:rsidR="0058602D" w:rsidRPr="00F0022F">
        <w:rPr>
          <w:sz w:val="24"/>
          <w:szCs w:val="24"/>
        </w:rPr>
        <w:t>, kterého se</w:t>
      </w:r>
      <w:r w:rsidR="002836BD">
        <w:rPr>
          <w:sz w:val="24"/>
          <w:szCs w:val="24"/>
        </w:rPr>
        <w:t> </w:t>
      </w:r>
      <w:r w:rsidR="0058602D" w:rsidRPr="00F0022F">
        <w:rPr>
          <w:sz w:val="24"/>
          <w:szCs w:val="24"/>
        </w:rPr>
        <w:t xml:space="preserve">účastní programátoři i analytik nesoucí zodpovědnost za správnost řešení. </w:t>
      </w:r>
      <w:r w:rsidR="00442334" w:rsidRPr="00F0022F">
        <w:rPr>
          <w:sz w:val="24"/>
          <w:szCs w:val="24"/>
        </w:rPr>
        <w:t xml:space="preserve">Podklady pro vývoj jsou dokumenty získané v předchozích etapách a fyzický návrh systému. </w:t>
      </w:r>
      <w:r w:rsidR="001C6B5A" w:rsidRPr="00F0022F">
        <w:rPr>
          <w:sz w:val="24"/>
          <w:szCs w:val="24"/>
        </w:rPr>
        <w:t xml:space="preserve">Naprogramují se veškeré funkce systému a doladí se jejich případné vzájemné propojení. </w:t>
      </w:r>
      <w:r w:rsidR="00A91CAD" w:rsidRPr="00F0022F">
        <w:rPr>
          <w:sz w:val="24"/>
          <w:szCs w:val="24"/>
        </w:rPr>
        <w:t>Připravené funkce se průběžně ověřují a připraví se testovací data, která by měla obsahovat maximální procento konečných reálných dat.</w:t>
      </w:r>
    </w:p>
    <w:p w14:paraId="47A56B11" w14:textId="77777777" w:rsidR="000E5661" w:rsidRDefault="000E5661" w:rsidP="009555F0">
      <w:pPr>
        <w:pStyle w:val="Nadpis3"/>
      </w:pPr>
      <w:bookmarkStart w:id="39" w:name="_Toc70603570"/>
      <w:r>
        <w:t>Testov</w:t>
      </w:r>
      <w:r w:rsidR="00E8637A">
        <w:t>á</w:t>
      </w:r>
      <w:r>
        <w:t>ní</w:t>
      </w:r>
      <w:bookmarkEnd w:id="39"/>
    </w:p>
    <w:p w14:paraId="47A56B12" w14:textId="77777777" w:rsidR="00B62189" w:rsidRPr="00F0022F" w:rsidRDefault="00A672CF" w:rsidP="00FF0C4A">
      <w:pPr>
        <w:jc w:val="both"/>
        <w:rPr>
          <w:sz w:val="24"/>
          <w:szCs w:val="24"/>
        </w:rPr>
      </w:pPr>
      <w:r w:rsidRPr="00F0022F">
        <w:rPr>
          <w:sz w:val="24"/>
          <w:szCs w:val="24"/>
        </w:rPr>
        <w:t xml:space="preserve">V této fázi se provádí testy na hotovém systému. Zkouší se veškeré možné reakce systému na uživatelské vstupy a zadávaná data a případně se upravují </w:t>
      </w:r>
      <w:r w:rsidR="00036FBC" w:rsidRPr="00F0022F">
        <w:rPr>
          <w:sz w:val="24"/>
          <w:szCs w:val="24"/>
        </w:rPr>
        <w:t>nedostatky. Testování se u</w:t>
      </w:r>
      <w:r w:rsidR="002836BD">
        <w:rPr>
          <w:sz w:val="24"/>
          <w:szCs w:val="24"/>
        </w:rPr>
        <w:t> </w:t>
      </w:r>
      <w:r w:rsidR="00036FBC" w:rsidRPr="00F0022F">
        <w:rPr>
          <w:sz w:val="24"/>
          <w:szCs w:val="24"/>
        </w:rPr>
        <w:t>náročnějších projektů neprovád</w:t>
      </w:r>
      <w:r w:rsidR="00B12A7A" w:rsidRPr="00F0022F">
        <w:rPr>
          <w:sz w:val="24"/>
          <w:szCs w:val="24"/>
        </w:rPr>
        <w:t xml:space="preserve">í v reálném prostředí. </w:t>
      </w:r>
      <w:r w:rsidR="00A12CC5" w:rsidRPr="00F0022F">
        <w:rPr>
          <w:sz w:val="24"/>
          <w:szCs w:val="24"/>
        </w:rPr>
        <w:t>V případě testování za provozu v sektorech jako jsou zdravotnictví, letectví anebo jaderném průmyslu mohou mít v</w:t>
      </w:r>
      <w:r w:rsidR="00FF0C4A" w:rsidRPr="00F0022F">
        <w:rPr>
          <w:sz w:val="24"/>
          <w:szCs w:val="24"/>
        </w:rPr>
        <w:t> případě chyby dalekosáhlé následky.</w:t>
      </w:r>
    </w:p>
    <w:p w14:paraId="47A56B13" w14:textId="77777777" w:rsidR="00285DEE" w:rsidRDefault="00285DEE" w:rsidP="009555F0">
      <w:pPr>
        <w:pStyle w:val="Nadpis3"/>
      </w:pPr>
      <w:bookmarkStart w:id="40" w:name="_Toc70603571"/>
      <w:r>
        <w:t>Zavedení systému</w:t>
      </w:r>
      <w:bookmarkEnd w:id="40"/>
    </w:p>
    <w:p w14:paraId="47A56B14" w14:textId="77777777" w:rsidR="00A83D87" w:rsidRDefault="004028F9" w:rsidP="00285DEE">
      <w:pPr>
        <w:pStyle w:val="Bezmezer"/>
        <w:spacing w:line="360" w:lineRule="auto"/>
        <w:jc w:val="both"/>
      </w:pPr>
      <w:r w:rsidRPr="008A7363">
        <w:t xml:space="preserve">Zavedením systému se myslí především jeho </w:t>
      </w:r>
      <w:r w:rsidR="00C8179C">
        <w:t>instalace, v mé bakalářské práci</w:t>
      </w:r>
      <w:r w:rsidRPr="008A7363">
        <w:t xml:space="preserve"> je instalace také zmíněna. </w:t>
      </w:r>
      <w:r w:rsidR="00EF287D" w:rsidRPr="008A7363">
        <w:t>Po zavedení do provozu j</w:t>
      </w:r>
      <w:r w:rsidR="001649ED" w:rsidRPr="008A7363">
        <w:t>e vhodné zaškolit nejprve vedoucí pracovníky a</w:t>
      </w:r>
      <w:r w:rsidR="002836BD">
        <w:t> </w:t>
      </w:r>
      <w:r w:rsidR="001649ED" w:rsidRPr="008A7363">
        <w:t xml:space="preserve">následně zaměstnance v „provozu“. </w:t>
      </w:r>
      <w:r w:rsidR="00BA1F30" w:rsidRPr="008A7363">
        <w:t>Tato etapa by se nem</w:t>
      </w:r>
      <w:r w:rsidR="00C8179C">
        <w:t>ěla podceňovat z důvodu potenciálního</w:t>
      </w:r>
      <w:r w:rsidR="00BA1F30" w:rsidRPr="008A7363">
        <w:t xml:space="preserve"> vzniku averze budoucích uživatelů vůči novému systému</w:t>
      </w:r>
      <w:r w:rsidR="008A7363" w:rsidRPr="008A7363">
        <w:t>.</w:t>
      </w:r>
      <w:r w:rsidR="00C8179C">
        <w:t xml:space="preserve"> </w:t>
      </w:r>
      <w:r w:rsidR="00285DEE">
        <w:t xml:space="preserve">Při zavádění systému </w:t>
      </w:r>
      <w:r w:rsidR="00D30C22">
        <w:t>je možné využít několika strategií</w:t>
      </w:r>
      <w:r w:rsidR="000C3115">
        <w:t>. Pokud nechce</w:t>
      </w:r>
      <w:r w:rsidR="00A13E60">
        <w:t>me</w:t>
      </w:r>
      <w:r w:rsidR="000C3115">
        <w:t xml:space="preserve"> využí</w:t>
      </w:r>
      <w:r w:rsidR="00C8179C">
        <w:t>t tzv. nárazové strategie, která</w:t>
      </w:r>
      <w:r w:rsidR="000C3115">
        <w:t xml:space="preserve"> spočívá v okamžitém nahrazení původního systému</w:t>
      </w:r>
      <w:r w:rsidR="00A13E60">
        <w:t>, je možné zvolit souběžnou strategii, která umožňuje mít v provozu dva systémy, nový i starý</w:t>
      </w:r>
      <w:r w:rsidR="00830108">
        <w:t>. Je možné využít i pilotní strategii, kde se do starého systému zavádějí nové funkcionality</w:t>
      </w:r>
      <w:r w:rsidR="006C21A3">
        <w:t xml:space="preserve"> </w:t>
      </w:r>
      <w:r w:rsidR="00C8179C">
        <w:br/>
      </w:r>
      <w:r w:rsidR="006C21A3">
        <w:t xml:space="preserve">a ověřuje se na nich jejich funkčnost a až následně se nový systém zavede v celém projektu. </w:t>
      </w:r>
      <w:r w:rsidR="00B62B15">
        <w:t>U</w:t>
      </w:r>
      <w:r w:rsidR="002836BD">
        <w:t> </w:t>
      </w:r>
      <w:r w:rsidR="00B62B15">
        <w:t xml:space="preserve">velmi složitých projektů se využívá postupná strategie, ve které </w:t>
      </w:r>
      <w:r w:rsidR="001C7141">
        <w:t>se nejprve zavádějí primární části informačního systému a až následně se k primární častí připojují další ověřené funkce.</w:t>
      </w:r>
    </w:p>
    <w:p w14:paraId="47A56B15" w14:textId="77777777" w:rsidR="00471916" w:rsidRDefault="00471916" w:rsidP="00285DEE">
      <w:pPr>
        <w:pStyle w:val="Bezmezer"/>
        <w:spacing w:line="360" w:lineRule="auto"/>
        <w:jc w:val="both"/>
      </w:pPr>
    </w:p>
    <w:p w14:paraId="47A56B16" w14:textId="77777777" w:rsidR="00471916" w:rsidRDefault="00471916" w:rsidP="00285DEE">
      <w:pPr>
        <w:pStyle w:val="Bezmezer"/>
        <w:spacing w:line="360" w:lineRule="auto"/>
        <w:jc w:val="both"/>
      </w:pPr>
    </w:p>
    <w:p w14:paraId="47A56B17" w14:textId="77777777" w:rsidR="00471916" w:rsidRDefault="00471916" w:rsidP="00285DEE">
      <w:pPr>
        <w:pStyle w:val="Bezmezer"/>
        <w:spacing w:line="360" w:lineRule="auto"/>
        <w:jc w:val="both"/>
      </w:pPr>
    </w:p>
    <w:p w14:paraId="47A56B18" w14:textId="77777777" w:rsidR="00471916" w:rsidRPr="00A83D87" w:rsidRDefault="00471916" w:rsidP="00285DEE">
      <w:pPr>
        <w:pStyle w:val="Bezmezer"/>
        <w:spacing w:line="360" w:lineRule="auto"/>
        <w:jc w:val="both"/>
      </w:pPr>
    </w:p>
    <w:p w14:paraId="47A56B19" w14:textId="77777777" w:rsidR="000E5661" w:rsidRDefault="000E5661" w:rsidP="009555F0">
      <w:pPr>
        <w:pStyle w:val="Nadpis3"/>
      </w:pPr>
      <w:bookmarkStart w:id="41" w:name="_Toc70603572"/>
      <w:r>
        <w:lastRenderedPageBreak/>
        <w:t>Zkušební provoz</w:t>
      </w:r>
      <w:bookmarkEnd w:id="41"/>
    </w:p>
    <w:p w14:paraId="47A56B1A" w14:textId="77777777" w:rsidR="00285DEE" w:rsidRPr="009E3385" w:rsidRDefault="005D77A9" w:rsidP="009E3385">
      <w:pPr>
        <w:jc w:val="both"/>
        <w:rPr>
          <w:sz w:val="24"/>
          <w:szCs w:val="24"/>
        </w:rPr>
      </w:pPr>
      <w:r w:rsidRPr="00FF7049">
        <w:rPr>
          <w:sz w:val="24"/>
          <w:szCs w:val="24"/>
        </w:rPr>
        <w:t>Ve zkušebním provozu je poskytovatel zpravidla povinen zajistit okamžitý servis</w:t>
      </w:r>
      <w:r w:rsidR="00C8179C">
        <w:rPr>
          <w:sz w:val="24"/>
          <w:szCs w:val="24"/>
        </w:rPr>
        <w:t>, odstraňovat případné</w:t>
      </w:r>
      <w:r w:rsidR="00FF7049" w:rsidRPr="00FF7049">
        <w:rPr>
          <w:sz w:val="24"/>
          <w:szCs w:val="24"/>
        </w:rPr>
        <w:t xml:space="preserve"> chyby zjištěné během provozu, nebo dořešit dodatečné požadavky uživatelů v rámci původního návrhu.</w:t>
      </w:r>
    </w:p>
    <w:p w14:paraId="47A56B1B" w14:textId="77777777" w:rsidR="000E5661" w:rsidRDefault="000E5661" w:rsidP="009555F0">
      <w:pPr>
        <w:pStyle w:val="Nadpis3"/>
      </w:pPr>
      <w:bookmarkStart w:id="42" w:name="_Toc70603573"/>
      <w:r>
        <w:t>Rutinní provoz a údržba</w:t>
      </w:r>
      <w:bookmarkEnd w:id="42"/>
    </w:p>
    <w:p w14:paraId="47A56B1C" w14:textId="77777777" w:rsidR="004A53DE" w:rsidRPr="003B734E" w:rsidRDefault="00C97CD7" w:rsidP="003B734E">
      <w:pPr>
        <w:jc w:val="both"/>
        <w:rPr>
          <w:sz w:val="24"/>
          <w:szCs w:val="24"/>
        </w:rPr>
      </w:pPr>
      <w:r w:rsidRPr="003B734E">
        <w:rPr>
          <w:sz w:val="24"/>
          <w:szCs w:val="24"/>
        </w:rPr>
        <w:t>V závěrečné fázi projektu je systém provozován a používán. V této etapě se nachází i</w:t>
      </w:r>
      <w:r w:rsidR="002836BD">
        <w:rPr>
          <w:sz w:val="24"/>
          <w:szCs w:val="24"/>
        </w:rPr>
        <w:t> </w:t>
      </w:r>
      <w:r w:rsidRPr="003B734E">
        <w:rPr>
          <w:sz w:val="24"/>
          <w:szCs w:val="24"/>
        </w:rPr>
        <w:t>samotná údržba systému</w:t>
      </w:r>
      <w:r w:rsidR="00E10704" w:rsidRPr="003B734E">
        <w:rPr>
          <w:sz w:val="24"/>
          <w:szCs w:val="24"/>
        </w:rPr>
        <w:t>, zajištění správného provozu, úprava parametrů aplikací. Může docházet k úpravám na základě požadavků od uživatelů.</w:t>
      </w:r>
      <w:r w:rsidR="00CB635C" w:rsidRPr="003B734E">
        <w:rPr>
          <w:sz w:val="24"/>
          <w:szCs w:val="24"/>
        </w:rPr>
        <w:t xml:space="preserve"> Musí docházet k</w:t>
      </w:r>
      <w:r w:rsidR="0062148A">
        <w:rPr>
          <w:sz w:val="24"/>
          <w:szCs w:val="24"/>
        </w:rPr>
        <w:t> </w:t>
      </w:r>
      <w:r w:rsidR="00CB635C" w:rsidRPr="003B734E">
        <w:rPr>
          <w:sz w:val="24"/>
          <w:szCs w:val="24"/>
        </w:rPr>
        <w:t>souladu</w:t>
      </w:r>
      <w:r w:rsidR="0062148A">
        <w:rPr>
          <w:sz w:val="24"/>
          <w:szCs w:val="24"/>
        </w:rPr>
        <w:t xml:space="preserve"> původní dokumentace z návrhu projektu a původním projektem. </w:t>
      </w:r>
      <w:r w:rsidR="003D73AF">
        <w:rPr>
          <w:sz w:val="24"/>
          <w:szCs w:val="24"/>
        </w:rPr>
        <w:t>V této fázi se také zajišťuje a monitoruje celkový provoz aplikace a k ní přidružen</w:t>
      </w:r>
      <w:r w:rsidR="004C4422">
        <w:rPr>
          <w:sz w:val="24"/>
          <w:szCs w:val="24"/>
        </w:rPr>
        <w:t>ého softwarového i</w:t>
      </w:r>
      <w:r w:rsidR="002836BD">
        <w:rPr>
          <w:sz w:val="24"/>
          <w:szCs w:val="24"/>
        </w:rPr>
        <w:t> </w:t>
      </w:r>
      <w:r w:rsidR="004C4422">
        <w:rPr>
          <w:sz w:val="24"/>
          <w:szCs w:val="24"/>
        </w:rPr>
        <w:t xml:space="preserve">hardwarového vybavení. Optimalizuje se provoz, minimalizují se ztráty při případném výpadku provozu. </w:t>
      </w:r>
      <w:r w:rsidR="00162289">
        <w:rPr>
          <w:sz w:val="24"/>
          <w:szCs w:val="24"/>
        </w:rPr>
        <w:t xml:space="preserve">Nastává i opětovné školení zaměstnanců. </w:t>
      </w:r>
    </w:p>
    <w:p w14:paraId="47A56B1D" w14:textId="77777777" w:rsidR="000E5661" w:rsidRDefault="004A53DE" w:rsidP="009555F0">
      <w:pPr>
        <w:pStyle w:val="Nadpis3"/>
      </w:pPr>
      <w:bookmarkStart w:id="43" w:name="_Toc70603574"/>
      <w:r>
        <w:t>Reengineering</w:t>
      </w:r>
      <w:bookmarkEnd w:id="43"/>
    </w:p>
    <w:p w14:paraId="47A56B1E" w14:textId="77777777" w:rsidR="00CE7C7B" w:rsidRDefault="004A53DE" w:rsidP="00A94A78">
      <w:pPr>
        <w:jc w:val="both"/>
        <w:rPr>
          <w:sz w:val="24"/>
          <w:szCs w:val="24"/>
        </w:rPr>
      </w:pPr>
      <w:r w:rsidRPr="004A53DE">
        <w:rPr>
          <w:sz w:val="24"/>
          <w:szCs w:val="24"/>
        </w:rPr>
        <w:t>V této etapě se přehodnocují požadavky na systém, v případě, že nelze požadavky vyhotovit pouhou úpravou, vrací se na počátek životního cyklu.</w:t>
      </w:r>
      <w:r w:rsidR="00E71418">
        <w:rPr>
          <w:rStyle w:val="Znakapoznpodarou"/>
          <w:sz w:val="24"/>
          <w:szCs w:val="24"/>
        </w:rPr>
        <w:footnoteReference w:id="32"/>
      </w:r>
    </w:p>
    <w:p w14:paraId="47A56B1F" w14:textId="77777777" w:rsidR="00471916" w:rsidRDefault="00471916" w:rsidP="00A94A78">
      <w:pPr>
        <w:jc w:val="both"/>
        <w:rPr>
          <w:sz w:val="24"/>
          <w:szCs w:val="24"/>
        </w:rPr>
      </w:pPr>
    </w:p>
    <w:p w14:paraId="47A56B20" w14:textId="77777777" w:rsidR="00471916" w:rsidRDefault="00471916" w:rsidP="00A94A78">
      <w:pPr>
        <w:jc w:val="both"/>
        <w:rPr>
          <w:sz w:val="24"/>
          <w:szCs w:val="24"/>
        </w:rPr>
      </w:pPr>
    </w:p>
    <w:p w14:paraId="47A56B21" w14:textId="77777777" w:rsidR="00471916" w:rsidRDefault="00471916" w:rsidP="00A94A78">
      <w:pPr>
        <w:jc w:val="both"/>
        <w:rPr>
          <w:sz w:val="24"/>
          <w:szCs w:val="24"/>
        </w:rPr>
      </w:pPr>
    </w:p>
    <w:p w14:paraId="47A56B22" w14:textId="77777777" w:rsidR="00471916" w:rsidRDefault="00471916" w:rsidP="00A94A78">
      <w:pPr>
        <w:jc w:val="both"/>
        <w:rPr>
          <w:sz w:val="24"/>
          <w:szCs w:val="24"/>
        </w:rPr>
      </w:pPr>
    </w:p>
    <w:p w14:paraId="47A56B23" w14:textId="77777777" w:rsidR="00471916" w:rsidRDefault="00471916" w:rsidP="00A94A78">
      <w:pPr>
        <w:jc w:val="both"/>
        <w:rPr>
          <w:sz w:val="24"/>
          <w:szCs w:val="24"/>
        </w:rPr>
      </w:pPr>
    </w:p>
    <w:p w14:paraId="47A56B24" w14:textId="77777777" w:rsidR="00471916" w:rsidRDefault="00471916" w:rsidP="00A94A78">
      <w:pPr>
        <w:jc w:val="both"/>
        <w:rPr>
          <w:sz w:val="24"/>
          <w:szCs w:val="24"/>
        </w:rPr>
      </w:pPr>
    </w:p>
    <w:p w14:paraId="47A56B25" w14:textId="77777777" w:rsidR="00471916" w:rsidRDefault="00471916" w:rsidP="00A94A78">
      <w:pPr>
        <w:jc w:val="both"/>
        <w:rPr>
          <w:sz w:val="24"/>
          <w:szCs w:val="24"/>
        </w:rPr>
      </w:pPr>
    </w:p>
    <w:p w14:paraId="47A56B26" w14:textId="77777777" w:rsidR="00471916" w:rsidRDefault="00471916" w:rsidP="00A94A78">
      <w:pPr>
        <w:jc w:val="both"/>
        <w:rPr>
          <w:sz w:val="24"/>
          <w:szCs w:val="24"/>
        </w:rPr>
      </w:pPr>
    </w:p>
    <w:p w14:paraId="47A56B27" w14:textId="77777777" w:rsidR="00471916" w:rsidRDefault="00471916" w:rsidP="00A94A78">
      <w:pPr>
        <w:jc w:val="both"/>
        <w:rPr>
          <w:sz w:val="24"/>
          <w:szCs w:val="24"/>
        </w:rPr>
      </w:pPr>
    </w:p>
    <w:p w14:paraId="47A56B28" w14:textId="77777777" w:rsidR="00DD05D7" w:rsidRPr="00A94A78" w:rsidRDefault="00DD05D7" w:rsidP="00A94A78">
      <w:pPr>
        <w:jc w:val="both"/>
        <w:rPr>
          <w:sz w:val="24"/>
          <w:szCs w:val="24"/>
        </w:rPr>
      </w:pPr>
    </w:p>
    <w:p w14:paraId="47A56B29" w14:textId="77777777" w:rsidR="00D92CE0" w:rsidRDefault="00D92CE0" w:rsidP="00C94772">
      <w:pPr>
        <w:pStyle w:val="Nadpis1"/>
      </w:pPr>
      <w:bookmarkStart w:id="44" w:name="_Toc70603575"/>
      <w:r w:rsidRPr="007605DD">
        <w:lastRenderedPageBreak/>
        <w:t>Praktická</w:t>
      </w:r>
      <w:r>
        <w:t xml:space="preserve"> část</w:t>
      </w:r>
      <w:bookmarkEnd w:id="44"/>
    </w:p>
    <w:p w14:paraId="47A56B2A" w14:textId="7E48642F" w:rsidR="006C55AD" w:rsidRDefault="00666E10" w:rsidP="00666E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praktické části bakalářské práce se věnuji konkrétnímu návrhu a implementaci alternativního </w:t>
      </w:r>
      <w:r w:rsidR="0007309E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vzdělávacího systému. </w:t>
      </w:r>
      <w:r w:rsidR="001D0B89">
        <w:rPr>
          <w:sz w:val="24"/>
          <w:szCs w:val="24"/>
        </w:rPr>
        <w:t xml:space="preserve">Pozornost je věnována především </w:t>
      </w:r>
      <w:r w:rsidR="001D0B89" w:rsidRPr="00A26542">
        <w:rPr>
          <w:b/>
          <w:bCs/>
          <w:sz w:val="24"/>
          <w:szCs w:val="24"/>
        </w:rPr>
        <w:t>návrhu</w:t>
      </w:r>
      <w:r w:rsidR="00C8179C">
        <w:rPr>
          <w:b/>
          <w:bCs/>
          <w:sz w:val="24"/>
          <w:szCs w:val="24"/>
        </w:rPr>
        <w:t xml:space="preserve"> </w:t>
      </w:r>
      <w:r w:rsidR="001D0B89" w:rsidRPr="00A26542">
        <w:rPr>
          <w:b/>
          <w:bCs/>
          <w:sz w:val="24"/>
          <w:szCs w:val="24"/>
        </w:rPr>
        <w:t>modelu</w:t>
      </w:r>
      <w:r w:rsidR="00C8179C">
        <w:rPr>
          <w:b/>
          <w:bCs/>
          <w:sz w:val="24"/>
          <w:szCs w:val="24"/>
        </w:rPr>
        <w:t xml:space="preserve"> </w:t>
      </w:r>
      <w:r w:rsidR="001D0B89" w:rsidRPr="00A26542">
        <w:rPr>
          <w:b/>
          <w:bCs/>
          <w:sz w:val="24"/>
          <w:szCs w:val="24"/>
        </w:rPr>
        <w:t>databáze</w:t>
      </w:r>
      <w:r w:rsidR="001C2DE8">
        <w:rPr>
          <w:sz w:val="24"/>
          <w:szCs w:val="24"/>
        </w:rPr>
        <w:t xml:space="preserve">, který zahrnuje identifikaci hlavních entit vzdělávacího systému </w:t>
      </w:r>
      <w:r w:rsidR="00C8179C">
        <w:rPr>
          <w:sz w:val="24"/>
          <w:szCs w:val="24"/>
        </w:rPr>
        <w:br/>
      </w:r>
      <w:r w:rsidR="001C2DE8">
        <w:rPr>
          <w:sz w:val="24"/>
          <w:szCs w:val="24"/>
        </w:rPr>
        <w:t>a jejich relací. Z</w:t>
      </w:r>
      <w:r w:rsidR="00AF1387">
        <w:rPr>
          <w:sz w:val="24"/>
          <w:szCs w:val="24"/>
        </w:rPr>
        <w:t> databázového modelu následně vyplívá kostra vývoje celého systému.</w:t>
      </w:r>
      <w:r w:rsidR="001D4D40">
        <w:rPr>
          <w:sz w:val="24"/>
          <w:szCs w:val="24"/>
        </w:rPr>
        <w:t xml:space="preserve"> K návrhu databáze je přiložen i ER diagram, který znázorňuje vztahy mezi jednotlivými entitami a rovněž tyto vztahy i vysvětluji. </w:t>
      </w:r>
      <w:r w:rsidR="00C81325">
        <w:rPr>
          <w:sz w:val="24"/>
          <w:szCs w:val="24"/>
        </w:rPr>
        <w:t>V návrhu nekonzultuji serverové vybavení</w:t>
      </w:r>
      <w:r w:rsidR="003D0498">
        <w:rPr>
          <w:sz w:val="24"/>
          <w:szCs w:val="24"/>
        </w:rPr>
        <w:t xml:space="preserve"> </w:t>
      </w:r>
      <w:r w:rsidR="00C8179C">
        <w:rPr>
          <w:sz w:val="24"/>
          <w:szCs w:val="24"/>
        </w:rPr>
        <w:br/>
      </w:r>
      <w:r w:rsidR="003D0498">
        <w:rPr>
          <w:sz w:val="24"/>
          <w:szCs w:val="24"/>
        </w:rPr>
        <w:t xml:space="preserve">a další požadavky, které upřesňují </w:t>
      </w:r>
      <w:r w:rsidR="00226D76">
        <w:rPr>
          <w:sz w:val="24"/>
          <w:szCs w:val="24"/>
        </w:rPr>
        <w:t xml:space="preserve">další závislosti na funkci systému. </w:t>
      </w:r>
      <w:r w:rsidR="00706D19">
        <w:rPr>
          <w:sz w:val="24"/>
          <w:szCs w:val="24"/>
        </w:rPr>
        <w:t>Stručné systémové požadavky pro správnou instalaci systému popisuji v</w:t>
      </w:r>
      <w:r w:rsidR="008B2DFA">
        <w:rPr>
          <w:sz w:val="24"/>
          <w:szCs w:val="24"/>
        </w:rPr>
        <w:t>e stejnojmenné</w:t>
      </w:r>
      <w:r w:rsidR="00706D19">
        <w:rPr>
          <w:sz w:val="24"/>
          <w:szCs w:val="24"/>
        </w:rPr>
        <w:t> kapitol</w:t>
      </w:r>
      <w:r w:rsidR="008B2DFA">
        <w:rPr>
          <w:sz w:val="24"/>
          <w:szCs w:val="24"/>
        </w:rPr>
        <w:t>e.</w:t>
      </w:r>
      <w:r w:rsidR="004060D1">
        <w:rPr>
          <w:sz w:val="24"/>
          <w:szCs w:val="24"/>
        </w:rPr>
        <w:t xml:space="preserve"> </w:t>
      </w:r>
      <w:r w:rsidR="00157C5D">
        <w:rPr>
          <w:sz w:val="24"/>
          <w:szCs w:val="24"/>
        </w:rPr>
        <w:t>Také detailně nepopisuji knihovny, které tento systém rozšiřují</w:t>
      </w:r>
      <w:r w:rsidR="00083DF6">
        <w:rPr>
          <w:sz w:val="24"/>
          <w:szCs w:val="24"/>
        </w:rPr>
        <w:t>, pouze na ně případně odkazuji.</w:t>
      </w:r>
    </w:p>
    <w:p w14:paraId="47A56B2B" w14:textId="77777777" w:rsidR="006C55AD" w:rsidRDefault="00E23FE0" w:rsidP="00666E10">
      <w:pPr>
        <w:jc w:val="both"/>
        <w:rPr>
          <w:sz w:val="24"/>
          <w:szCs w:val="24"/>
        </w:rPr>
      </w:pPr>
      <w:r>
        <w:rPr>
          <w:sz w:val="24"/>
          <w:szCs w:val="24"/>
        </w:rPr>
        <w:t>Část zaměřující se na implementaci systému</w:t>
      </w:r>
      <w:r w:rsidR="00C8179C">
        <w:rPr>
          <w:sz w:val="24"/>
          <w:szCs w:val="24"/>
        </w:rPr>
        <w:t xml:space="preserve"> popisují</w:t>
      </w:r>
      <w:r w:rsidR="00D945A9">
        <w:rPr>
          <w:sz w:val="24"/>
          <w:szCs w:val="24"/>
        </w:rPr>
        <w:t xml:space="preserve"> </w:t>
      </w:r>
      <w:r w:rsidR="00D945A9" w:rsidRPr="00A26542">
        <w:rPr>
          <w:b/>
          <w:bCs/>
          <w:sz w:val="24"/>
          <w:szCs w:val="24"/>
        </w:rPr>
        <w:t>použité</w:t>
      </w:r>
      <w:r w:rsidR="00C8179C">
        <w:rPr>
          <w:b/>
          <w:bCs/>
          <w:sz w:val="24"/>
          <w:szCs w:val="24"/>
        </w:rPr>
        <w:t xml:space="preserve"> </w:t>
      </w:r>
      <w:r w:rsidR="00D945A9" w:rsidRPr="00A26542">
        <w:rPr>
          <w:b/>
          <w:bCs/>
          <w:sz w:val="24"/>
          <w:szCs w:val="24"/>
        </w:rPr>
        <w:t>programovací</w:t>
      </w:r>
      <w:r w:rsidR="00D945A9">
        <w:rPr>
          <w:sz w:val="24"/>
          <w:szCs w:val="24"/>
        </w:rPr>
        <w:t xml:space="preserve"> </w:t>
      </w:r>
      <w:r w:rsidR="00C8179C">
        <w:rPr>
          <w:sz w:val="24"/>
          <w:szCs w:val="24"/>
        </w:rPr>
        <w:br/>
      </w:r>
      <w:r w:rsidR="00D945A9">
        <w:rPr>
          <w:sz w:val="24"/>
          <w:szCs w:val="24"/>
        </w:rPr>
        <w:t xml:space="preserve">či </w:t>
      </w:r>
      <w:r w:rsidR="00D945A9" w:rsidRPr="00A26542">
        <w:rPr>
          <w:b/>
          <w:bCs/>
          <w:sz w:val="24"/>
          <w:szCs w:val="24"/>
        </w:rPr>
        <w:t>kódovací</w:t>
      </w:r>
      <w:r w:rsidR="00C8179C">
        <w:rPr>
          <w:b/>
          <w:bCs/>
          <w:sz w:val="24"/>
          <w:szCs w:val="24"/>
        </w:rPr>
        <w:t xml:space="preserve"> </w:t>
      </w:r>
      <w:r w:rsidR="00D945A9" w:rsidRPr="00A26542">
        <w:rPr>
          <w:b/>
          <w:bCs/>
          <w:sz w:val="24"/>
          <w:szCs w:val="24"/>
        </w:rPr>
        <w:t>jazyky</w:t>
      </w:r>
      <w:r w:rsidR="00D945A9">
        <w:rPr>
          <w:sz w:val="24"/>
          <w:szCs w:val="24"/>
        </w:rPr>
        <w:t>,</w:t>
      </w:r>
      <w:r w:rsidR="00C92BE6">
        <w:rPr>
          <w:sz w:val="24"/>
          <w:szCs w:val="24"/>
        </w:rPr>
        <w:t xml:space="preserve"> které jsem pro tvorbu využil.</w:t>
      </w:r>
      <w:r>
        <w:rPr>
          <w:sz w:val="24"/>
          <w:szCs w:val="24"/>
        </w:rPr>
        <w:t xml:space="preserve"> Dále</w:t>
      </w:r>
      <w:r w:rsidR="002F32F1">
        <w:rPr>
          <w:sz w:val="24"/>
          <w:szCs w:val="24"/>
        </w:rPr>
        <w:t xml:space="preserve"> věnuji pozornost znalostem, které jsou </w:t>
      </w:r>
      <w:r w:rsidR="00C92BE6">
        <w:rPr>
          <w:sz w:val="24"/>
          <w:szCs w:val="24"/>
        </w:rPr>
        <w:t xml:space="preserve">v souvislosti s použitými jazyky </w:t>
      </w:r>
      <w:r w:rsidR="002F32F1">
        <w:rPr>
          <w:sz w:val="24"/>
          <w:szCs w:val="24"/>
        </w:rPr>
        <w:t>potřebné pro vytvoření systému</w:t>
      </w:r>
      <w:r w:rsidR="00C92BE6">
        <w:rPr>
          <w:sz w:val="24"/>
          <w:szCs w:val="24"/>
        </w:rPr>
        <w:t>.</w:t>
      </w:r>
      <w:r w:rsidR="00AF04C1">
        <w:rPr>
          <w:sz w:val="24"/>
          <w:szCs w:val="24"/>
        </w:rPr>
        <w:t xml:space="preserve"> Pro vysvětlení </w:t>
      </w:r>
      <w:r w:rsidR="00EB5696">
        <w:rPr>
          <w:sz w:val="24"/>
          <w:szCs w:val="24"/>
        </w:rPr>
        <w:t xml:space="preserve">programové funkčnosti systému je zvolen způsob </w:t>
      </w:r>
      <w:r w:rsidR="00EB5696" w:rsidRPr="00321A4A">
        <w:rPr>
          <w:b/>
          <w:bCs/>
          <w:sz w:val="24"/>
          <w:szCs w:val="24"/>
        </w:rPr>
        <w:t>vývojových</w:t>
      </w:r>
      <w:r w:rsidR="00C8179C">
        <w:rPr>
          <w:b/>
          <w:bCs/>
          <w:sz w:val="24"/>
          <w:szCs w:val="24"/>
        </w:rPr>
        <w:t xml:space="preserve"> </w:t>
      </w:r>
      <w:r w:rsidR="00EB5696" w:rsidRPr="00321A4A">
        <w:rPr>
          <w:b/>
          <w:bCs/>
          <w:sz w:val="24"/>
          <w:szCs w:val="24"/>
        </w:rPr>
        <w:t>diagramů</w:t>
      </w:r>
      <w:r w:rsidR="00EB5696">
        <w:rPr>
          <w:sz w:val="24"/>
          <w:szCs w:val="24"/>
        </w:rPr>
        <w:t xml:space="preserve">, kde </w:t>
      </w:r>
      <w:r w:rsidR="0077015A">
        <w:rPr>
          <w:sz w:val="24"/>
          <w:szCs w:val="24"/>
        </w:rPr>
        <w:t xml:space="preserve">z obecného pohledu </w:t>
      </w:r>
      <w:r w:rsidR="00927FDB">
        <w:rPr>
          <w:sz w:val="24"/>
          <w:szCs w:val="24"/>
        </w:rPr>
        <w:t>vysvětluji,</w:t>
      </w:r>
      <w:r w:rsidR="0077015A">
        <w:rPr>
          <w:sz w:val="24"/>
          <w:szCs w:val="24"/>
        </w:rPr>
        <w:t xml:space="preserve"> k jakým komponentům mají přístup</w:t>
      </w:r>
      <w:r w:rsidR="009E4C7A">
        <w:rPr>
          <w:sz w:val="24"/>
          <w:szCs w:val="24"/>
        </w:rPr>
        <w:t xml:space="preserve">y studenti </w:t>
      </w:r>
      <w:r w:rsidR="00C8179C">
        <w:rPr>
          <w:sz w:val="24"/>
          <w:szCs w:val="24"/>
        </w:rPr>
        <w:br/>
      </w:r>
      <w:r w:rsidR="009E4C7A">
        <w:rPr>
          <w:sz w:val="24"/>
          <w:szCs w:val="24"/>
        </w:rPr>
        <w:t xml:space="preserve">i učitelé. </w:t>
      </w:r>
      <w:r w:rsidR="00D451F9">
        <w:rPr>
          <w:sz w:val="24"/>
          <w:szCs w:val="24"/>
        </w:rPr>
        <w:t xml:space="preserve">Pozornost nevěnuji konkrétním příkladům </w:t>
      </w:r>
      <w:r w:rsidR="00E50C18">
        <w:rPr>
          <w:sz w:val="24"/>
          <w:szCs w:val="24"/>
        </w:rPr>
        <w:t xml:space="preserve">a ukázkám </w:t>
      </w:r>
      <w:r w:rsidR="00D451F9">
        <w:rPr>
          <w:sz w:val="24"/>
          <w:szCs w:val="24"/>
        </w:rPr>
        <w:t>funkcí a skriptům použitých v</w:t>
      </w:r>
      <w:r w:rsidR="00424ABA">
        <w:rPr>
          <w:sz w:val="24"/>
          <w:szCs w:val="24"/>
        </w:rPr>
        <w:t> </w:t>
      </w:r>
      <w:r w:rsidR="00E50C18">
        <w:rPr>
          <w:sz w:val="24"/>
          <w:szCs w:val="24"/>
        </w:rPr>
        <w:t>systému</w:t>
      </w:r>
      <w:r w:rsidR="00424ABA">
        <w:rPr>
          <w:sz w:val="24"/>
          <w:szCs w:val="24"/>
        </w:rPr>
        <w:t>.</w:t>
      </w:r>
    </w:p>
    <w:p w14:paraId="47A56B2C" w14:textId="769EA500" w:rsidR="00AE5E23" w:rsidRDefault="001E1B6C" w:rsidP="00666E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detaily, které v praktické části popisuji, by mohly být reálně </w:t>
      </w:r>
      <w:r w:rsidRPr="00321A4A">
        <w:rPr>
          <w:b/>
          <w:bCs/>
          <w:sz w:val="24"/>
          <w:szCs w:val="24"/>
        </w:rPr>
        <w:t>využitelné</w:t>
      </w:r>
      <w:r w:rsidR="00C8179C">
        <w:rPr>
          <w:b/>
          <w:bCs/>
          <w:sz w:val="24"/>
          <w:szCs w:val="24"/>
        </w:rPr>
        <w:t xml:space="preserve"> </w:t>
      </w:r>
      <w:r w:rsidR="00C8179C">
        <w:rPr>
          <w:b/>
          <w:bCs/>
          <w:sz w:val="24"/>
          <w:szCs w:val="24"/>
        </w:rPr>
        <w:br/>
      </w:r>
      <w:r w:rsidRPr="00321A4A">
        <w:rPr>
          <w:b/>
          <w:bCs/>
          <w:sz w:val="24"/>
          <w:szCs w:val="24"/>
        </w:rPr>
        <w:t>ve</w:t>
      </w:r>
      <w:r w:rsidR="00C8179C">
        <w:rPr>
          <w:b/>
          <w:bCs/>
          <w:sz w:val="24"/>
          <w:szCs w:val="24"/>
        </w:rPr>
        <w:t xml:space="preserve"> </w:t>
      </w:r>
      <w:r w:rsidRPr="00321A4A">
        <w:rPr>
          <w:b/>
          <w:bCs/>
          <w:sz w:val="24"/>
          <w:szCs w:val="24"/>
        </w:rPr>
        <w:t>výuce</w:t>
      </w:r>
      <w:r w:rsidR="00C8179C">
        <w:rPr>
          <w:b/>
          <w:bCs/>
          <w:sz w:val="24"/>
          <w:szCs w:val="24"/>
        </w:rPr>
        <w:t xml:space="preserve"> </w:t>
      </w:r>
      <w:r w:rsidR="00CA4336" w:rsidRPr="00321A4A">
        <w:rPr>
          <w:b/>
          <w:bCs/>
          <w:sz w:val="24"/>
          <w:szCs w:val="24"/>
        </w:rPr>
        <w:t>na</w:t>
      </w:r>
      <w:r w:rsidR="00C8179C">
        <w:rPr>
          <w:b/>
          <w:bCs/>
          <w:sz w:val="24"/>
          <w:szCs w:val="24"/>
        </w:rPr>
        <w:t xml:space="preserve"> </w:t>
      </w:r>
      <w:r w:rsidR="00CA4336" w:rsidRPr="00321A4A">
        <w:rPr>
          <w:b/>
          <w:bCs/>
          <w:sz w:val="24"/>
          <w:szCs w:val="24"/>
        </w:rPr>
        <w:t>odborné</w:t>
      </w:r>
      <w:r w:rsidR="00C8179C">
        <w:rPr>
          <w:b/>
          <w:bCs/>
          <w:sz w:val="24"/>
          <w:szCs w:val="24"/>
        </w:rPr>
        <w:t xml:space="preserve"> </w:t>
      </w:r>
      <w:r w:rsidR="00CA4336" w:rsidRPr="00321A4A">
        <w:rPr>
          <w:b/>
          <w:bCs/>
          <w:sz w:val="24"/>
          <w:szCs w:val="24"/>
        </w:rPr>
        <w:t>škole</w:t>
      </w:r>
      <w:r w:rsidR="00CA4336">
        <w:rPr>
          <w:sz w:val="24"/>
          <w:szCs w:val="24"/>
        </w:rPr>
        <w:t>, věnující se informace.</w:t>
      </w:r>
      <w:r w:rsidR="00C8179C">
        <w:rPr>
          <w:sz w:val="24"/>
          <w:szCs w:val="24"/>
        </w:rPr>
        <w:t xml:space="preserve"> </w:t>
      </w:r>
      <w:r w:rsidR="00CA4336">
        <w:rPr>
          <w:sz w:val="24"/>
          <w:szCs w:val="24"/>
        </w:rPr>
        <w:t>Databázový model</w:t>
      </w:r>
      <w:r w:rsidR="00A82C2D">
        <w:rPr>
          <w:sz w:val="24"/>
          <w:szCs w:val="24"/>
        </w:rPr>
        <w:t>, ER diagram, vztahy mezi entitami i vlastnosti atributů obsahují velké množství standard</w:t>
      </w:r>
      <w:r w:rsidR="00625843">
        <w:rPr>
          <w:sz w:val="24"/>
          <w:szCs w:val="24"/>
        </w:rPr>
        <w:t>ů</w:t>
      </w:r>
      <w:r w:rsidR="004F2AA8">
        <w:rPr>
          <w:sz w:val="24"/>
          <w:szCs w:val="24"/>
        </w:rPr>
        <w:t>, které se běžně vyskytují i v komerčních projektech a jsou obsahem předmětů zaměřujících se</w:t>
      </w:r>
      <w:r w:rsidR="00DF01D5">
        <w:rPr>
          <w:sz w:val="24"/>
          <w:szCs w:val="24"/>
        </w:rPr>
        <w:t> </w:t>
      </w:r>
      <w:r w:rsidR="004F2AA8">
        <w:rPr>
          <w:sz w:val="24"/>
          <w:szCs w:val="24"/>
        </w:rPr>
        <w:t>na</w:t>
      </w:r>
      <w:r w:rsidR="00DF01D5">
        <w:rPr>
          <w:sz w:val="24"/>
          <w:szCs w:val="24"/>
        </w:rPr>
        <w:t> </w:t>
      </w:r>
      <w:r w:rsidR="004F67DF">
        <w:rPr>
          <w:sz w:val="24"/>
          <w:szCs w:val="24"/>
        </w:rPr>
        <w:t xml:space="preserve">databázové systémy. Dále pak samotný zdrojový kód systému, který je psaný v PHP bez použití frameworku, by mohl být </w:t>
      </w:r>
      <w:r w:rsidR="00C158B1">
        <w:rPr>
          <w:sz w:val="24"/>
          <w:szCs w:val="24"/>
        </w:rPr>
        <w:t xml:space="preserve">využitelný jako </w:t>
      </w:r>
      <w:r w:rsidR="00C158B1" w:rsidRPr="00390DCC">
        <w:rPr>
          <w:b/>
          <w:bCs/>
          <w:sz w:val="24"/>
          <w:szCs w:val="24"/>
        </w:rPr>
        <w:t>ukázka</w:t>
      </w:r>
      <w:r w:rsidR="00C8179C">
        <w:rPr>
          <w:b/>
          <w:bCs/>
          <w:sz w:val="24"/>
          <w:szCs w:val="24"/>
        </w:rPr>
        <w:t xml:space="preserve"> </w:t>
      </w:r>
      <w:r w:rsidR="00C158B1" w:rsidRPr="00390DCC">
        <w:rPr>
          <w:b/>
          <w:bCs/>
          <w:sz w:val="24"/>
          <w:szCs w:val="24"/>
        </w:rPr>
        <w:t>ve</w:t>
      </w:r>
      <w:r w:rsidR="00C8179C">
        <w:rPr>
          <w:b/>
          <w:bCs/>
          <w:sz w:val="24"/>
          <w:szCs w:val="24"/>
        </w:rPr>
        <w:t xml:space="preserve"> </w:t>
      </w:r>
      <w:r w:rsidR="00C158B1" w:rsidRPr="00390DCC">
        <w:rPr>
          <w:b/>
          <w:bCs/>
          <w:sz w:val="24"/>
          <w:szCs w:val="24"/>
        </w:rPr>
        <w:t>výuce</w:t>
      </w:r>
      <w:r w:rsidR="00C158B1">
        <w:rPr>
          <w:sz w:val="24"/>
          <w:szCs w:val="24"/>
        </w:rPr>
        <w:t>.</w:t>
      </w:r>
    </w:p>
    <w:p w14:paraId="47A56B2D" w14:textId="77777777" w:rsidR="008B2DFA" w:rsidRDefault="004A36A3" w:rsidP="00666E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Informace, které </w:t>
      </w:r>
      <w:r w:rsidR="006C55AD">
        <w:rPr>
          <w:sz w:val="24"/>
          <w:szCs w:val="24"/>
        </w:rPr>
        <w:t xml:space="preserve">v praktické části </w:t>
      </w:r>
      <w:r>
        <w:rPr>
          <w:sz w:val="24"/>
          <w:szCs w:val="24"/>
        </w:rPr>
        <w:t xml:space="preserve">nejsou </w:t>
      </w:r>
      <w:r w:rsidR="006C55AD">
        <w:rPr>
          <w:sz w:val="24"/>
          <w:szCs w:val="24"/>
        </w:rPr>
        <w:t>zmíněny, mohou být inspirací pro případné rozšíření v rámci diplomové práce.</w:t>
      </w:r>
    </w:p>
    <w:p w14:paraId="47A56B2E" w14:textId="77777777" w:rsidR="00AC4317" w:rsidRDefault="00AC4317" w:rsidP="00666E10">
      <w:pPr>
        <w:jc w:val="both"/>
        <w:rPr>
          <w:sz w:val="24"/>
          <w:szCs w:val="24"/>
        </w:rPr>
      </w:pPr>
    </w:p>
    <w:p w14:paraId="47A56B2F" w14:textId="77777777" w:rsidR="00AC4317" w:rsidRDefault="00AC4317" w:rsidP="00666E10">
      <w:pPr>
        <w:jc w:val="both"/>
        <w:rPr>
          <w:sz w:val="24"/>
          <w:szCs w:val="24"/>
        </w:rPr>
      </w:pPr>
    </w:p>
    <w:p w14:paraId="47A56B30" w14:textId="77777777" w:rsidR="00AC4317" w:rsidRDefault="00AC4317" w:rsidP="00666E10">
      <w:pPr>
        <w:jc w:val="both"/>
        <w:rPr>
          <w:sz w:val="24"/>
          <w:szCs w:val="24"/>
        </w:rPr>
      </w:pPr>
    </w:p>
    <w:p w14:paraId="47A56B31" w14:textId="77777777" w:rsidR="00CE3AFE" w:rsidRDefault="00CE3AFE" w:rsidP="00666E10">
      <w:pPr>
        <w:jc w:val="both"/>
        <w:rPr>
          <w:sz w:val="24"/>
          <w:szCs w:val="24"/>
        </w:rPr>
      </w:pPr>
    </w:p>
    <w:p w14:paraId="47A56B33" w14:textId="77777777" w:rsidR="00042C90" w:rsidRDefault="00000879" w:rsidP="00F25085">
      <w:pPr>
        <w:pStyle w:val="Nadpis2"/>
      </w:pPr>
      <w:bookmarkStart w:id="45" w:name="_Toc70603576"/>
      <w:r w:rsidRPr="00000879">
        <w:lastRenderedPageBreak/>
        <w:t>ER Diagram</w:t>
      </w:r>
      <w:bookmarkEnd w:id="45"/>
    </w:p>
    <w:p w14:paraId="47A56B34" w14:textId="77777777" w:rsidR="00BC6673" w:rsidRPr="00357778" w:rsidRDefault="00464357" w:rsidP="00357778">
      <w:pPr>
        <w:jc w:val="both"/>
        <w:rPr>
          <w:sz w:val="24"/>
          <w:szCs w:val="24"/>
        </w:rPr>
      </w:pPr>
      <w:r w:rsidRPr="00357778">
        <w:rPr>
          <w:sz w:val="24"/>
          <w:szCs w:val="24"/>
        </w:rPr>
        <w:t>Entity-</w:t>
      </w:r>
      <w:proofErr w:type="spellStart"/>
      <w:r w:rsidRPr="00357778">
        <w:rPr>
          <w:sz w:val="24"/>
          <w:szCs w:val="24"/>
        </w:rPr>
        <w:t>relationship</w:t>
      </w:r>
      <w:proofErr w:type="spellEnd"/>
      <w:r w:rsidRPr="00357778">
        <w:rPr>
          <w:sz w:val="24"/>
          <w:szCs w:val="24"/>
        </w:rPr>
        <w:t xml:space="preserve"> model</w:t>
      </w:r>
      <w:r w:rsidR="00357778" w:rsidRPr="00357778">
        <w:rPr>
          <w:sz w:val="24"/>
          <w:szCs w:val="24"/>
        </w:rPr>
        <w:t xml:space="preserve"> použitý</w:t>
      </w:r>
      <w:r w:rsidR="00357778">
        <w:rPr>
          <w:sz w:val="24"/>
          <w:szCs w:val="24"/>
        </w:rPr>
        <w:t xml:space="preserve"> k této práci znázorňuje vztahy mezi jednotlivými entitami a jejich vlastnosti. </w:t>
      </w:r>
      <w:r w:rsidR="009831ED">
        <w:rPr>
          <w:sz w:val="24"/>
          <w:szCs w:val="24"/>
        </w:rPr>
        <w:t xml:space="preserve">Z diagramu jsou patrné vztahy </w:t>
      </w:r>
      <w:r w:rsidR="00AC4E5A">
        <w:rPr>
          <w:sz w:val="24"/>
          <w:szCs w:val="24"/>
        </w:rPr>
        <w:t>1:1, 1:N i M:N.</w:t>
      </w:r>
      <w:r w:rsidR="00651F3D">
        <w:rPr>
          <w:sz w:val="24"/>
          <w:szCs w:val="24"/>
        </w:rPr>
        <w:t xml:space="preserve"> V následující kapitole jsou entity a jejich vztahy definovány podrobněji.</w:t>
      </w:r>
    </w:p>
    <w:p w14:paraId="47A56B35" w14:textId="77777777" w:rsidR="00000879" w:rsidRDefault="00000879" w:rsidP="00000879">
      <w:r w:rsidRPr="007E2B87">
        <w:rPr>
          <w:rFonts w:cs="Times New Roman"/>
          <w:noProof/>
          <w:lang w:eastAsia="cs-CZ"/>
        </w:rPr>
        <w:drawing>
          <wp:inline distT="0" distB="0" distL="0" distR="0" wp14:anchorId="47A56C45" wp14:editId="47A56C46">
            <wp:extent cx="5084522" cy="2375238"/>
            <wp:effectExtent l="0" t="0" r="190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17627"/>
                    <a:stretch/>
                  </pic:blipFill>
                  <pic:spPr bwMode="auto">
                    <a:xfrm>
                      <a:off x="0" y="0"/>
                      <a:ext cx="5198831" cy="2428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56B36" w14:textId="77777777" w:rsidR="006528A1" w:rsidRDefault="006528A1" w:rsidP="00000879"/>
    <w:p w14:paraId="47A56B37" w14:textId="77777777" w:rsidR="006528A1" w:rsidRDefault="006528A1" w:rsidP="00000879"/>
    <w:p w14:paraId="47A56B38" w14:textId="77777777" w:rsidR="006528A1" w:rsidRDefault="006528A1" w:rsidP="00000879"/>
    <w:p w14:paraId="47A56B39" w14:textId="77777777" w:rsidR="006528A1" w:rsidRDefault="006528A1" w:rsidP="00000879"/>
    <w:p w14:paraId="47A56B3A" w14:textId="77777777" w:rsidR="006528A1" w:rsidRDefault="006528A1" w:rsidP="00000879"/>
    <w:p w14:paraId="47A56B3B" w14:textId="77777777" w:rsidR="006C30C6" w:rsidRDefault="006C30C6" w:rsidP="00000879"/>
    <w:p w14:paraId="47A56B3C" w14:textId="77777777" w:rsidR="006C30C6" w:rsidRDefault="006C30C6" w:rsidP="00000879"/>
    <w:p w14:paraId="47A56B3D" w14:textId="77777777" w:rsidR="006C30C6" w:rsidRDefault="006C30C6" w:rsidP="00000879"/>
    <w:p w14:paraId="47A56B3E" w14:textId="77777777" w:rsidR="006C30C6" w:rsidRDefault="006C30C6" w:rsidP="00000879"/>
    <w:p w14:paraId="47A56B3F" w14:textId="77777777" w:rsidR="006C30C6" w:rsidRDefault="006C30C6" w:rsidP="00000879"/>
    <w:p w14:paraId="47A56B40" w14:textId="0A210AE8" w:rsidR="006528A1" w:rsidRDefault="006528A1" w:rsidP="00000879"/>
    <w:p w14:paraId="30AC187C" w14:textId="77777777" w:rsidR="00F7657C" w:rsidRDefault="00F7657C" w:rsidP="00000879"/>
    <w:p w14:paraId="47A56B41" w14:textId="77777777" w:rsidR="006528A1" w:rsidRPr="00000879" w:rsidRDefault="006528A1" w:rsidP="00000879"/>
    <w:p w14:paraId="47A56B42" w14:textId="77777777" w:rsidR="00D213B3" w:rsidRPr="009F62D1" w:rsidRDefault="00D213B3" w:rsidP="00F25085">
      <w:pPr>
        <w:pStyle w:val="Nadpis2"/>
      </w:pPr>
      <w:bookmarkStart w:id="46" w:name="_Toc70603577"/>
      <w:r w:rsidRPr="009F62D1">
        <w:lastRenderedPageBreak/>
        <w:t>Návrh</w:t>
      </w:r>
      <w:r w:rsidR="00C8179C">
        <w:t xml:space="preserve"> </w:t>
      </w:r>
      <w:r w:rsidR="00487C46" w:rsidRPr="00C8179C">
        <w:t>relační</w:t>
      </w:r>
      <w:r w:rsidR="00C8179C" w:rsidRPr="00C8179C">
        <w:t xml:space="preserve"> </w:t>
      </w:r>
      <w:r w:rsidR="00C21D9A" w:rsidRPr="009F62D1">
        <w:t>databáz</w:t>
      </w:r>
      <w:r w:rsidR="00487C46">
        <w:t>e</w:t>
      </w:r>
      <w:bookmarkEnd w:id="46"/>
    </w:p>
    <w:p w14:paraId="47A56B43" w14:textId="77777777" w:rsidR="00A61544" w:rsidRPr="002B02D7" w:rsidRDefault="003B04ED" w:rsidP="007B26E0">
      <w:pPr>
        <w:spacing w:after="120"/>
        <w:jc w:val="both"/>
        <w:rPr>
          <w:rFonts w:cs="Times New Roman"/>
          <w:sz w:val="24"/>
          <w:szCs w:val="24"/>
        </w:rPr>
      </w:pPr>
      <w:r w:rsidRPr="004E61E7">
        <w:rPr>
          <w:rFonts w:cs="Times New Roman"/>
          <w:sz w:val="24"/>
          <w:szCs w:val="24"/>
        </w:rPr>
        <w:t>Návrh databáze je</w:t>
      </w:r>
      <w:r w:rsidR="005D42FF" w:rsidRPr="004E61E7">
        <w:rPr>
          <w:rFonts w:cs="Times New Roman"/>
          <w:sz w:val="24"/>
          <w:szCs w:val="24"/>
        </w:rPr>
        <w:t xml:space="preserve"> jedna z nejdůležitějších součástí návrhu projektu, jelikož databázový model udává obsáhlost projektu. Díky </w:t>
      </w:r>
      <w:r w:rsidR="000A78BE" w:rsidRPr="004E61E7">
        <w:rPr>
          <w:rFonts w:cs="Times New Roman"/>
          <w:sz w:val="24"/>
          <w:szCs w:val="24"/>
        </w:rPr>
        <w:t>databázovému modelu jsme schopni, alespoň z menší části,</w:t>
      </w:r>
      <w:r w:rsidR="009F62D1" w:rsidRPr="004E61E7">
        <w:rPr>
          <w:rFonts w:cs="Times New Roman"/>
          <w:sz w:val="24"/>
          <w:szCs w:val="24"/>
        </w:rPr>
        <w:t xml:space="preserve"> si představit, jak bude vyvíjený software fungovat. </w:t>
      </w:r>
    </w:p>
    <w:p w14:paraId="47A56B44" w14:textId="77777777" w:rsidR="00622362" w:rsidRPr="00D371E6" w:rsidRDefault="00FD50FA" w:rsidP="009555F0">
      <w:pPr>
        <w:pStyle w:val="Nadpis3"/>
      </w:pPr>
      <w:bookmarkStart w:id="47" w:name="_Toc70603578"/>
      <w:r w:rsidRPr="009F62D1">
        <w:t>Kurzy</w:t>
      </w:r>
      <w:bookmarkEnd w:id="47"/>
    </w:p>
    <w:p w14:paraId="47A56B45" w14:textId="77777777" w:rsidR="008B6067" w:rsidRPr="004E61E7" w:rsidRDefault="008B6067" w:rsidP="007B26E0">
      <w:pPr>
        <w:spacing w:after="120"/>
        <w:jc w:val="both"/>
        <w:rPr>
          <w:sz w:val="24"/>
          <w:szCs w:val="24"/>
        </w:rPr>
      </w:pPr>
      <w:r w:rsidRPr="004E61E7">
        <w:rPr>
          <w:sz w:val="24"/>
          <w:szCs w:val="24"/>
        </w:rPr>
        <w:t>Entita kurzy obsahuje základní informace vyplněné vyučujícím. Jako primární klíč</w:t>
      </w:r>
      <w:r w:rsidR="00713EAD" w:rsidRPr="004E61E7">
        <w:rPr>
          <w:sz w:val="24"/>
          <w:szCs w:val="24"/>
        </w:rPr>
        <w:t xml:space="preserve"> tabulky je zvolen </w:t>
      </w:r>
      <w:r w:rsidR="00713EAD" w:rsidRPr="004E61E7">
        <w:rPr>
          <w:i/>
          <w:iCs/>
          <w:sz w:val="24"/>
          <w:szCs w:val="24"/>
        </w:rPr>
        <w:t xml:space="preserve">kurz_id </w:t>
      </w:r>
      <w:r w:rsidR="00713EAD" w:rsidRPr="004E61E7">
        <w:rPr>
          <w:sz w:val="24"/>
          <w:szCs w:val="24"/>
        </w:rPr>
        <w:t>s datovým typem Integer</w:t>
      </w:r>
      <w:r w:rsidR="00595C1C" w:rsidRPr="004E61E7">
        <w:rPr>
          <w:sz w:val="24"/>
          <w:szCs w:val="24"/>
        </w:rPr>
        <w:t>.</w:t>
      </w:r>
      <w:r w:rsidR="00C8179C">
        <w:rPr>
          <w:sz w:val="24"/>
          <w:szCs w:val="24"/>
        </w:rPr>
        <w:t xml:space="preserve"> </w:t>
      </w:r>
      <w:r w:rsidR="00595C1C" w:rsidRPr="004E61E7">
        <w:rPr>
          <w:sz w:val="24"/>
          <w:szCs w:val="24"/>
        </w:rPr>
        <w:t>J</w:t>
      </w:r>
      <w:r w:rsidR="00713EAD" w:rsidRPr="004E61E7">
        <w:rPr>
          <w:sz w:val="24"/>
          <w:szCs w:val="24"/>
        </w:rPr>
        <w:t>eho hodnota</w:t>
      </w:r>
      <w:r w:rsidR="00595C1C" w:rsidRPr="004E61E7">
        <w:rPr>
          <w:sz w:val="24"/>
          <w:szCs w:val="24"/>
        </w:rPr>
        <w:t>,</w:t>
      </w:r>
      <w:r w:rsidR="00713EAD" w:rsidRPr="004E61E7">
        <w:rPr>
          <w:sz w:val="24"/>
          <w:szCs w:val="24"/>
        </w:rPr>
        <w:t xml:space="preserve"> se </w:t>
      </w:r>
      <w:r w:rsidR="00595C1C" w:rsidRPr="004E61E7">
        <w:rPr>
          <w:sz w:val="24"/>
          <w:szCs w:val="24"/>
        </w:rPr>
        <w:t xml:space="preserve">při vložení nového záznamu zvyšuje automaticky o jedno celé číslo, díky </w:t>
      </w:r>
      <w:r w:rsidR="007B7C63" w:rsidRPr="004E61E7">
        <w:rPr>
          <w:sz w:val="24"/>
          <w:szCs w:val="24"/>
        </w:rPr>
        <w:t xml:space="preserve">vlastnosti </w:t>
      </w:r>
      <w:r w:rsidR="007B7C63" w:rsidRPr="004E61E7">
        <w:rPr>
          <w:i/>
          <w:iCs/>
          <w:sz w:val="24"/>
          <w:szCs w:val="24"/>
        </w:rPr>
        <w:t>AUTO_INCREMENT</w:t>
      </w:r>
      <w:r w:rsidR="007B7C63" w:rsidRPr="004E61E7">
        <w:rPr>
          <w:sz w:val="24"/>
          <w:szCs w:val="24"/>
        </w:rPr>
        <w:t>.</w:t>
      </w:r>
    </w:p>
    <w:p w14:paraId="47A56B46" w14:textId="77777777" w:rsidR="00283C3B" w:rsidRPr="004E61E7" w:rsidRDefault="00283C3B" w:rsidP="007B26E0">
      <w:pPr>
        <w:spacing w:after="120"/>
        <w:jc w:val="both"/>
        <w:rPr>
          <w:sz w:val="24"/>
          <w:szCs w:val="24"/>
        </w:rPr>
      </w:pPr>
      <w:r w:rsidRPr="004E61E7">
        <w:rPr>
          <w:sz w:val="24"/>
          <w:szCs w:val="24"/>
        </w:rPr>
        <w:t>Pro rychlou identifikaci kurzů, ze strany uživatele</w:t>
      </w:r>
      <w:r w:rsidR="00C8179C">
        <w:rPr>
          <w:sz w:val="24"/>
          <w:szCs w:val="24"/>
        </w:rPr>
        <w:t>,</w:t>
      </w:r>
      <w:r w:rsidRPr="004E61E7">
        <w:rPr>
          <w:sz w:val="24"/>
          <w:szCs w:val="24"/>
        </w:rPr>
        <w:t xml:space="preserve"> jsou zvoleny</w:t>
      </w:r>
      <w:r w:rsidR="00834C1E" w:rsidRPr="004E61E7">
        <w:rPr>
          <w:sz w:val="24"/>
          <w:szCs w:val="24"/>
        </w:rPr>
        <w:t xml:space="preserve"> atributy </w:t>
      </w:r>
      <w:r w:rsidR="00C8179C">
        <w:rPr>
          <w:i/>
          <w:iCs/>
          <w:sz w:val="24"/>
          <w:szCs w:val="24"/>
        </w:rPr>
        <w:t>na</w:t>
      </w:r>
      <w:r w:rsidR="00834C1E" w:rsidRPr="004E61E7">
        <w:rPr>
          <w:i/>
          <w:iCs/>
          <w:sz w:val="24"/>
          <w:szCs w:val="24"/>
        </w:rPr>
        <w:t>zev</w:t>
      </w:r>
      <w:r w:rsidR="00834C1E" w:rsidRPr="004E61E7">
        <w:rPr>
          <w:sz w:val="24"/>
          <w:szCs w:val="24"/>
        </w:rPr>
        <w:t xml:space="preserve"> a </w:t>
      </w:r>
      <w:r w:rsidR="00834C1E" w:rsidRPr="004E61E7">
        <w:rPr>
          <w:i/>
          <w:iCs/>
          <w:sz w:val="24"/>
          <w:szCs w:val="24"/>
        </w:rPr>
        <w:t>popis</w:t>
      </w:r>
      <w:r w:rsidR="00C8179C">
        <w:rPr>
          <w:sz w:val="24"/>
          <w:szCs w:val="24"/>
        </w:rPr>
        <w:t>. J</w:t>
      </w:r>
      <w:r w:rsidR="00834C1E" w:rsidRPr="004E61E7">
        <w:rPr>
          <w:sz w:val="24"/>
          <w:szCs w:val="24"/>
        </w:rPr>
        <w:t xml:space="preserve">edná se o atributy s datovým typem varchar. Název kurzu </w:t>
      </w:r>
      <w:r w:rsidR="00F32C9E" w:rsidRPr="004E61E7">
        <w:rPr>
          <w:sz w:val="24"/>
          <w:szCs w:val="24"/>
        </w:rPr>
        <w:t xml:space="preserve">společně s krátkým popisem </w:t>
      </w:r>
      <w:r w:rsidR="00834C1E" w:rsidRPr="004E61E7">
        <w:rPr>
          <w:sz w:val="24"/>
          <w:szCs w:val="24"/>
        </w:rPr>
        <w:t>vyplňuje lektor, případně administrátor</w:t>
      </w:r>
      <w:r w:rsidR="00F32C9E" w:rsidRPr="004E61E7">
        <w:rPr>
          <w:sz w:val="24"/>
          <w:szCs w:val="24"/>
        </w:rPr>
        <w:t xml:space="preserve">, při vytváření samotného kurzu. Dále se u </w:t>
      </w:r>
      <w:r w:rsidR="003D1225" w:rsidRPr="004E61E7">
        <w:rPr>
          <w:sz w:val="24"/>
          <w:szCs w:val="24"/>
        </w:rPr>
        <w:t>kurzu definuje datum zahájení a datum ukončení kurz</w:t>
      </w:r>
      <w:r w:rsidR="00C8179C">
        <w:rPr>
          <w:sz w:val="24"/>
          <w:szCs w:val="24"/>
        </w:rPr>
        <w:t>u</w:t>
      </w:r>
      <w:r w:rsidR="003D1225" w:rsidRPr="004E61E7">
        <w:rPr>
          <w:sz w:val="24"/>
          <w:szCs w:val="24"/>
        </w:rPr>
        <w:t xml:space="preserve">. S daty se dále pracuje na straně systému, pokud je potřeba zobrazovat a skrývat </w:t>
      </w:r>
      <w:r w:rsidR="00311592" w:rsidRPr="004E61E7">
        <w:rPr>
          <w:sz w:val="24"/>
          <w:szCs w:val="24"/>
        </w:rPr>
        <w:t xml:space="preserve">kurzy. Kurzy, kterým skončila platnost, respektive dnešní datum je větší než datum ukončení, už se nezobrazují studentům. </w:t>
      </w:r>
      <w:r w:rsidR="00586A46" w:rsidRPr="004E61E7">
        <w:rPr>
          <w:i/>
          <w:iCs/>
          <w:sz w:val="24"/>
          <w:szCs w:val="24"/>
        </w:rPr>
        <w:t>Kapacita</w:t>
      </w:r>
      <w:r w:rsidR="00586A46" w:rsidRPr="004E61E7">
        <w:rPr>
          <w:sz w:val="24"/>
          <w:szCs w:val="24"/>
        </w:rPr>
        <w:t xml:space="preserve"> je</w:t>
      </w:r>
      <w:r w:rsidR="001353C4">
        <w:rPr>
          <w:sz w:val="24"/>
          <w:szCs w:val="24"/>
        </w:rPr>
        <w:t> </w:t>
      </w:r>
      <w:r w:rsidR="00586A46" w:rsidRPr="004E61E7">
        <w:rPr>
          <w:sz w:val="24"/>
          <w:szCs w:val="24"/>
        </w:rPr>
        <w:t xml:space="preserve">rovněž jedním z atributů entity kurzy, v některých případech, kdy chceme kombinovat další atribut </w:t>
      </w:r>
      <w:r w:rsidR="00586A46" w:rsidRPr="004E61E7">
        <w:rPr>
          <w:i/>
          <w:iCs/>
          <w:sz w:val="24"/>
          <w:szCs w:val="24"/>
        </w:rPr>
        <w:t>zverejneni</w:t>
      </w:r>
      <w:r w:rsidR="002E2BBD" w:rsidRPr="004E61E7">
        <w:rPr>
          <w:sz w:val="24"/>
          <w:szCs w:val="24"/>
        </w:rPr>
        <w:t xml:space="preserve"> s kapacitou se toto jeví jako ideální prevence pro přeplnění kurzu. </w:t>
      </w:r>
      <w:r w:rsidR="002358A5" w:rsidRPr="004E61E7">
        <w:rPr>
          <w:sz w:val="24"/>
          <w:szCs w:val="24"/>
        </w:rPr>
        <w:t xml:space="preserve">Posledním atributem tabuky kurzů je </w:t>
      </w:r>
      <w:r w:rsidR="002358A5" w:rsidRPr="004E61E7">
        <w:rPr>
          <w:i/>
          <w:iCs/>
          <w:sz w:val="24"/>
          <w:szCs w:val="24"/>
        </w:rPr>
        <w:t>zverejneni</w:t>
      </w:r>
      <w:r w:rsidR="00475D92" w:rsidRPr="004E61E7">
        <w:rPr>
          <w:sz w:val="24"/>
          <w:szCs w:val="24"/>
        </w:rPr>
        <w:t>, který nabývá hodnot boolean, tedy 0 a</w:t>
      </w:r>
      <w:r w:rsidR="001353C4">
        <w:rPr>
          <w:sz w:val="24"/>
          <w:szCs w:val="24"/>
        </w:rPr>
        <w:t> </w:t>
      </w:r>
      <w:r w:rsidR="00475D92" w:rsidRPr="004E61E7">
        <w:rPr>
          <w:sz w:val="24"/>
          <w:szCs w:val="24"/>
        </w:rPr>
        <w:t>1.</w:t>
      </w:r>
    </w:p>
    <w:p w14:paraId="47A56B47" w14:textId="77777777" w:rsidR="00475D92" w:rsidRDefault="00475D92" w:rsidP="007B26E0">
      <w:pPr>
        <w:spacing w:after="120"/>
        <w:jc w:val="both"/>
        <w:rPr>
          <w:sz w:val="24"/>
          <w:szCs w:val="24"/>
        </w:rPr>
      </w:pPr>
      <w:r w:rsidRPr="004E61E7">
        <w:rPr>
          <w:sz w:val="24"/>
          <w:szCs w:val="24"/>
        </w:rPr>
        <w:t>V případě zvolení možnosti kurz zveřejnit, se zobrazí všem uživatelům v sekci „Moje kurzy“, kde se mohou ke kurzu zapsat. Pokud ale lektor zvolí možnost kurz nezveřejňovat, je nutné účastníky do kurzu zapsat manuálně přes určené rozhraní.</w:t>
      </w:r>
    </w:p>
    <w:p w14:paraId="47A56B48" w14:textId="77777777" w:rsidR="007B4E95" w:rsidRDefault="007B4E95" w:rsidP="007B4E95">
      <w:pPr>
        <w:keepNext/>
        <w:spacing w:after="120"/>
        <w:jc w:val="center"/>
      </w:pPr>
      <w:r w:rsidRPr="007B4E95">
        <w:rPr>
          <w:noProof/>
          <w:sz w:val="24"/>
          <w:szCs w:val="24"/>
          <w:lang w:eastAsia="cs-CZ"/>
        </w:rPr>
        <w:drawing>
          <wp:inline distT="0" distB="0" distL="0" distR="0" wp14:anchorId="47A56C47" wp14:editId="47A56C48">
            <wp:extent cx="1428750" cy="1523514"/>
            <wp:effectExtent l="0" t="0" r="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2579" cy="152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6B49" w14:textId="265976A0" w:rsidR="007B4E95" w:rsidRDefault="007B4E95" w:rsidP="007B4E95">
      <w:pPr>
        <w:pStyle w:val="Titulek"/>
        <w:jc w:val="center"/>
      </w:pPr>
      <w:bookmarkStart w:id="48" w:name="_Toc70603486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1</w:t>
        </w:r>
      </w:fldSimple>
      <w:r>
        <w:t>: Struktura tabulky kurzy</w:t>
      </w:r>
      <w:bookmarkEnd w:id="48"/>
      <w:r w:rsidR="001F1FEC">
        <w:br/>
      </w:r>
    </w:p>
    <w:p w14:paraId="47A56B4A" w14:textId="77777777" w:rsidR="001F1FEC" w:rsidRDefault="001F1FEC" w:rsidP="001F1FEC"/>
    <w:p w14:paraId="47A56B4B" w14:textId="77777777" w:rsidR="001F1FEC" w:rsidRPr="001F1FEC" w:rsidRDefault="001F1FEC" w:rsidP="001F1FEC"/>
    <w:p w14:paraId="47A56B4C" w14:textId="77777777" w:rsidR="00FD50FA" w:rsidRDefault="00295259" w:rsidP="009555F0">
      <w:pPr>
        <w:pStyle w:val="Nadpis3"/>
      </w:pPr>
      <w:bookmarkStart w:id="49" w:name="_Toc70603579"/>
      <w:r>
        <w:lastRenderedPageBreak/>
        <w:t>U</w:t>
      </w:r>
      <w:r w:rsidR="00FD50FA" w:rsidRPr="009F62D1">
        <w:t>živatelé</w:t>
      </w:r>
      <w:bookmarkEnd w:id="49"/>
    </w:p>
    <w:p w14:paraId="47A56B4D" w14:textId="77777777" w:rsidR="002B02D7" w:rsidRPr="004E61E7" w:rsidRDefault="005D7E2B" w:rsidP="00FB6979">
      <w:pPr>
        <w:spacing w:after="120"/>
        <w:jc w:val="both"/>
        <w:rPr>
          <w:sz w:val="24"/>
          <w:szCs w:val="24"/>
        </w:rPr>
      </w:pPr>
      <w:r w:rsidRPr="004E61E7">
        <w:rPr>
          <w:sz w:val="24"/>
          <w:szCs w:val="24"/>
        </w:rPr>
        <w:t xml:space="preserve">Primárním klíčem tabulky uživatelů je </w:t>
      </w:r>
      <w:r w:rsidRPr="004E61E7">
        <w:rPr>
          <w:i/>
          <w:iCs/>
          <w:sz w:val="24"/>
          <w:szCs w:val="24"/>
        </w:rPr>
        <w:t>u</w:t>
      </w:r>
      <w:r w:rsidR="00AC552D" w:rsidRPr="004E61E7">
        <w:rPr>
          <w:i/>
          <w:iCs/>
          <w:sz w:val="24"/>
          <w:szCs w:val="24"/>
        </w:rPr>
        <w:t>z</w:t>
      </w:r>
      <w:r w:rsidRPr="004E61E7">
        <w:rPr>
          <w:i/>
          <w:iCs/>
          <w:sz w:val="24"/>
          <w:szCs w:val="24"/>
        </w:rPr>
        <w:t>ivatel_id</w:t>
      </w:r>
      <w:r w:rsidRPr="004E61E7">
        <w:rPr>
          <w:sz w:val="24"/>
          <w:szCs w:val="24"/>
        </w:rPr>
        <w:t xml:space="preserve">, </w:t>
      </w:r>
      <w:r w:rsidR="00AC552D" w:rsidRPr="004E61E7">
        <w:rPr>
          <w:sz w:val="24"/>
          <w:szCs w:val="24"/>
        </w:rPr>
        <w:t xml:space="preserve">uživatel má tedy své unikátní číslo. Každý další přidaný uživatel do databáze má číslo o jedno vyšší než předchozí, díky vlastnosti </w:t>
      </w:r>
      <w:r w:rsidR="00AC552D" w:rsidRPr="004E61E7">
        <w:rPr>
          <w:i/>
          <w:iCs/>
          <w:sz w:val="24"/>
          <w:szCs w:val="24"/>
        </w:rPr>
        <w:t>AUTO_INCREMENT</w:t>
      </w:r>
      <w:r w:rsidR="00AC552D" w:rsidRPr="004E61E7">
        <w:rPr>
          <w:sz w:val="24"/>
          <w:szCs w:val="24"/>
        </w:rPr>
        <w:t xml:space="preserve"> v MySQL.</w:t>
      </w:r>
      <w:r w:rsidR="00C8179C">
        <w:rPr>
          <w:sz w:val="24"/>
          <w:szCs w:val="24"/>
        </w:rPr>
        <w:t xml:space="preserve"> </w:t>
      </w:r>
      <w:r w:rsidR="00382F82" w:rsidRPr="004E61E7">
        <w:rPr>
          <w:sz w:val="24"/>
          <w:szCs w:val="24"/>
        </w:rPr>
        <w:t>Datové typy atributů datumu jsou většinou DATETIME,</w:t>
      </w:r>
      <w:r w:rsidR="00344DC9" w:rsidRPr="004E61E7">
        <w:rPr>
          <w:sz w:val="24"/>
          <w:szCs w:val="24"/>
        </w:rPr>
        <w:t xml:space="preserve"> jako další využívám datové typy INT nebo VARCHAR.</w:t>
      </w:r>
    </w:p>
    <w:p w14:paraId="47A56B4E" w14:textId="77777777" w:rsidR="004813E1" w:rsidRDefault="00A770D9" w:rsidP="004A1159">
      <w:pPr>
        <w:jc w:val="both"/>
        <w:rPr>
          <w:sz w:val="24"/>
          <w:szCs w:val="24"/>
        </w:rPr>
      </w:pPr>
      <w:r w:rsidRPr="004E61E7">
        <w:rPr>
          <w:sz w:val="24"/>
          <w:szCs w:val="24"/>
        </w:rPr>
        <w:t xml:space="preserve">Databázová tabulka uživatelů představuje data o </w:t>
      </w:r>
      <w:r w:rsidR="004A1159" w:rsidRPr="004E61E7">
        <w:rPr>
          <w:sz w:val="24"/>
          <w:szCs w:val="24"/>
        </w:rPr>
        <w:t>uživatelích</w:t>
      </w:r>
      <w:r w:rsidRPr="004E61E7">
        <w:rPr>
          <w:sz w:val="24"/>
          <w:szCs w:val="24"/>
        </w:rPr>
        <w:t xml:space="preserve">, kteří jsou </w:t>
      </w:r>
      <w:r w:rsidR="00F0290E" w:rsidRPr="004E61E7">
        <w:rPr>
          <w:sz w:val="24"/>
          <w:szCs w:val="24"/>
        </w:rPr>
        <w:t>registrováni ve</w:t>
      </w:r>
      <w:r w:rsidR="001353C4">
        <w:rPr>
          <w:sz w:val="24"/>
          <w:szCs w:val="24"/>
        </w:rPr>
        <w:t> </w:t>
      </w:r>
      <w:r w:rsidR="00F0290E" w:rsidRPr="004E61E7">
        <w:rPr>
          <w:sz w:val="24"/>
          <w:szCs w:val="24"/>
        </w:rPr>
        <w:t xml:space="preserve">vzdělávacím systému. Pro potřeby správné funkčnosti </w:t>
      </w:r>
      <w:r w:rsidR="004A1159" w:rsidRPr="004E61E7">
        <w:rPr>
          <w:sz w:val="24"/>
          <w:szCs w:val="24"/>
        </w:rPr>
        <w:t>vzdělávacího systému a pro sdílení potřebných identifikačních údajů pro potřebu lektorů, jsou do databázové tabulky uloženy následující data</w:t>
      </w:r>
      <w:r w:rsidR="00767B8E" w:rsidRPr="004E61E7">
        <w:rPr>
          <w:sz w:val="24"/>
          <w:szCs w:val="24"/>
        </w:rPr>
        <w:t xml:space="preserve">. </w:t>
      </w:r>
      <w:r w:rsidR="00E01855" w:rsidRPr="004E61E7">
        <w:rPr>
          <w:sz w:val="24"/>
          <w:szCs w:val="24"/>
        </w:rPr>
        <w:t xml:space="preserve">Jméno a příjmení, pro potřeby prvotní identifikace uživatele v systému. Dále pak emailová adresa, </w:t>
      </w:r>
      <w:r w:rsidR="00D00ECC" w:rsidRPr="004E61E7">
        <w:rPr>
          <w:sz w:val="24"/>
          <w:szCs w:val="24"/>
        </w:rPr>
        <w:t>která je povinný údaj a slouží jak pro přihlášení uživatele, tak</w:t>
      </w:r>
      <w:r w:rsidR="001353C4">
        <w:rPr>
          <w:sz w:val="24"/>
          <w:szCs w:val="24"/>
        </w:rPr>
        <w:t> </w:t>
      </w:r>
      <w:r w:rsidR="00D00ECC" w:rsidRPr="004E61E7">
        <w:rPr>
          <w:sz w:val="24"/>
          <w:szCs w:val="24"/>
        </w:rPr>
        <w:t>pro identifikaci přihlášeného uživatele v systému pomocí globální proměnné SESSION, dostupné v PHP.</w:t>
      </w:r>
      <w:r w:rsidR="00C9388F" w:rsidRPr="004E61E7">
        <w:rPr>
          <w:sz w:val="24"/>
          <w:szCs w:val="24"/>
        </w:rPr>
        <w:t xml:space="preserve"> Dále email slouží jako notifikační prostředek, pro </w:t>
      </w:r>
      <w:r w:rsidR="007C4E3F" w:rsidRPr="004E61E7">
        <w:rPr>
          <w:sz w:val="24"/>
          <w:szCs w:val="24"/>
        </w:rPr>
        <w:t>zasílání</w:t>
      </w:r>
      <w:r w:rsidR="00C9388F" w:rsidRPr="004E61E7">
        <w:rPr>
          <w:sz w:val="24"/>
          <w:szCs w:val="24"/>
        </w:rPr>
        <w:t xml:space="preserve"> informací ohledně vyhodnocení testu,</w:t>
      </w:r>
      <w:r w:rsidR="002B27A6" w:rsidRPr="004E61E7">
        <w:rPr>
          <w:sz w:val="24"/>
          <w:szCs w:val="24"/>
        </w:rPr>
        <w:t xml:space="preserve"> registraci uživatele, </w:t>
      </w:r>
      <w:r w:rsidR="007C4E3F" w:rsidRPr="004E61E7">
        <w:rPr>
          <w:sz w:val="24"/>
          <w:szCs w:val="24"/>
        </w:rPr>
        <w:t>nebo dalších</w:t>
      </w:r>
      <w:r w:rsidR="00950126" w:rsidRPr="004E61E7">
        <w:rPr>
          <w:sz w:val="24"/>
          <w:szCs w:val="24"/>
        </w:rPr>
        <w:t xml:space="preserve"> dostupných funkcí v systému.</w:t>
      </w:r>
      <w:r w:rsidR="0086733D" w:rsidRPr="004E61E7">
        <w:rPr>
          <w:sz w:val="24"/>
          <w:szCs w:val="24"/>
        </w:rPr>
        <w:t xml:space="preserve"> Dále se shromažďují IP adresy uživatelů</w:t>
      </w:r>
      <w:r w:rsidR="00A44052" w:rsidRPr="004E61E7">
        <w:rPr>
          <w:sz w:val="24"/>
          <w:szCs w:val="24"/>
        </w:rPr>
        <w:t xml:space="preserve">, které jsou k uživateli přiřazeny při registraci – pokud se registruje sám. </w:t>
      </w:r>
    </w:p>
    <w:p w14:paraId="47A56B4F" w14:textId="77777777" w:rsidR="000B7B22" w:rsidRDefault="000B7B22" w:rsidP="000B7B22">
      <w:pPr>
        <w:keepNext/>
        <w:jc w:val="center"/>
      </w:pPr>
      <w:r w:rsidRPr="000B7B22">
        <w:rPr>
          <w:noProof/>
          <w:sz w:val="24"/>
          <w:szCs w:val="24"/>
          <w:lang w:eastAsia="cs-CZ"/>
        </w:rPr>
        <w:drawing>
          <wp:inline distT="0" distB="0" distL="0" distR="0" wp14:anchorId="47A56C49" wp14:editId="47A56C4A">
            <wp:extent cx="1762125" cy="3013793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8496" cy="305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6B50" w14:textId="7BB2D060" w:rsidR="000B7B22" w:rsidRDefault="000B7B22" w:rsidP="000B7B22">
      <w:pPr>
        <w:pStyle w:val="Titulek"/>
        <w:jc w:val="center"/>
        <w:rPr>
          <w:sz w:val="24"/>
          <w:szCs w:val="24"/>
        </w:rPr>
      </w:pPr>
      <w:bookmarkStart w:id="50" w:name="_Toc70603487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2</w:t>
        </w:r>
      </w:fldSimple>
      <w:r>
        <w:t>: Struktura tabulky uživatelé</w:t>
      </w:r>
      <w:bookmarkEnd w:id="50"/>
    </w:p>
    <w:p w14:paraId="47A56B51" w14:textId="77777777" w:rsidR="00F3586E" w:rsidRDefault="00A44052" w:rsidP="004A1159">
      <w:pPr>
        <w:jc w:val="both"/>
        <w:rPr>
          <w:sz w:val="24"/>
          <w:szCs w:val="24"/>
        </w:rPr>
      </w:pPr>
      <w:r w:rsidRPr="004E61E7">
        <w:rPr>
          <w:sz w:val="24"/>
          <w:szCs w:val="24"/>
        </w:rPr>
        <w:t xml:space="preserve">V případě, že </w:t>
      </w:r>
      <w:r w:rsidR="00C41264" w:rsidRPr="004E61E7">
        <w:rPr>
          <w:sz w:val="24"/>
          <w:szCs w:val="24"/>
        </w:rPr>
        <w:t xml:space="preserve">je </w:t>
      </w:r>
      <w:r w:rsidRPr="004E61E7">
        <w:rPr>
          <w:sz w:val="24"/>
          <w:szCs w:val="24"/>
        </w:rPr>
        <w:t xml:space="preserve">registrován </w:t>
      </w:r>
      <w:r w:rsidR="007C4E3F" w:rsidRPr="004E61E7">
        <w:rPr>
          <w:sz w:val="24"/>
          <w:szCs w:val="24"/>
        </w:rPr>
        <w:t>lektorem, IP</w:t>
      </w:r>
      <w:r w:rsidR="00C41264" w:rsidRPr="004E61E7">
        <w:rPr>
          <w:sz w:val="24"/>
          <w:szCs w:val="24"/>
        </w:rPr>
        <w:t xml:space="preserve"> adresa se dostává hodnoty </w:t>
      </w:r>
      <w:r w:rsidR="007C4E3F" w:rsidRPr="004E61E7">
        <w:rPr>
          <w:i/>
          <w:iCs/>
          <w:sz w:val="24"/>
          <w:szCs w:val="24"/>
        </w:rPr>
        <w:t>null</w:t>
      </w:r>
      <w:r w:rsidR="00C41264" w:rsidRPr="004E61E7">
        <w:rPr>
          <w:sz w:val="24"/>
          <w:szCs w:val="24"/>
        </w:rPr>
        <w:t xml:space="preserve"> s tím, že při přihlášení se IP aktualizuje. </w:t>
      </w:r>
      <w:r w:rsidR="005A444F" w:rsidRPr="004E61E7">
        <w:rPr>
          <w:sz w:val="24"/>
          <w:szCs w:val="24"/>
        </w:rPr>
        <w:t>Dále se při přihlášení zaznamenává datum a čas posledního přihlášení</w:t>
      </w:r>
      <w:r w:rsidR="00EA123F" w:rsidRPr="004E61E7">
        <w:rPr>
          <w:sz w:val="24"/>
          <w:szCs w:val="24"/>
        </w:rPr>
        <w:t xml:space="preserve"> a dále datum a čas předposledního přihlášení. Na tomto principu jsem schopný připravit notifikace, které zobrazují informace o dění od posledního přihlášení.</w:t>
      </w:r>
      <w:r w:rsidR="00C8179C">
        <w:rPr>
          <w:sz w:val="24"/>
          <w:szCs w:val="24"/>
        </w:rPr>
        <w:t xml:space="preserve"> </w:t>
      </w:r>
      <w:r w:rsidR="00D94BA1" w:rsidRPr="004E61E7">
        <w:rPr>
          <w:sz w:val="24"/>
          <w:szCs w:val="24"/>
        </w:rPr>
        <w:t>Další datumy, které se v databázi ukládají</w:t>
      </w:r>
      <w:r w:rsidR="00C8179C">
        <w:rPr>
          <w:sz w:val="24"/>
          <w:szCs w:val="24"/>
        </w:rPr>
        <w:t>,</w:t>
      </w:r>
      <w:r w:rsidR="00D94BA1" w:rsidRPr="004E61E7">
        <w:rPr>
          <w:sz w:val="24"/>
          <w:szCs w:val="24"/>
        </w:rPr>
        <w:t xml:space="preserve"> jsou </w:t>
      </w:r>
      <w:r w:rsidR="0005574A" w:rsidRPr="004E61E7">
        <w:rPr>
          <w:sz w:val="24"/>
          <w:szCs w:val="24"/>
        </w:rPr>
        <w:t xml:space="preserve">datumy registrace a narození. Datum </w:t>
      </w:r>
      <w:r w:rsidR="0005574A" w:rsidRPr="004E61E7">
        <w:rPr>
          <w:sz w:val="24"/>
          <w:szCs w:val="24"/>
        </w:rPr>
        <w:lastRenderedPageBreak/>
        <w:t xml:space="preserve">narození je nepovinný údaj, společně s telefonním číslem, které </w:t>
      </w:r>
      <w:r w:rsidR="005D7E2B" w:rsidRPr="004E61E7">
        <w:rPr>
          <w:sz w:val="24"/>
          <w:szCs w:val="24"/>
        </w:rPr>
        <w:t>má v tabulce uživatelů také své místo.</w:t>
      </w:r>
      <w:r w:rsidR="00C8179C">
        <w:rPr>
          <w:sz w:val="24"/>
          <w:szCs w:val="24"/>
        </w:rPr>
        <w:t xml:space="preserve"> </w:t>
      </w:r>
      <w:r w:rsidR="0007164A" w:rsidRPr="004E61E7">
        <w:rPr>
          <w:sz w:val="24"/>
          <w:szCs w:val="24"/>
        </w:rPr>
        <w:t>Atributy admin a učitel nabývají pouze hodnost 1 a 0, lze tedy využít datový typ BOOLEAN, tyto atributy jsou</w:t>
      </w:r>
      <w:r w:rsidR="00541DF2">
        <w:rPr>
          <w:sz w:val="24"/>
          <w:szCs w:val="24"/>
        </w:rPr>
        <w:t> </w:t>
      </w:r>
      <w:r w:rsidR="0007164A" w:rsidRPr="004E61E7">
        <w:rPr>
          <w:sz w:val="24"/>
          <w:szCs w:val="24"/>
        </w:rPr>
        <w:t>uvedeny z důvodu rychlejší identifikace přihlášeného uživatele k chování systému.</w:t>
      </w:r>
    </w:p>
    <w:p w14:paraId="47A56B52" w14:textId="77777777" w:rsidR="00F3586E" w:rsidRDefault="00346D85" w:rsidP="004A1159">
      <w:pPr>
        <w:jc w:val="both"/>
        <w:rPr>
          <w:sz w:val="24"/>
          <w:szCs w:val="24"/>
        </w:rPr>
      </w:pPr>
      <w:r w:rsidRPr="004E61E7">
        <w:rPr>
          <w:sz w:val="24"/>
          <w:szCs w:val="24"/>
        </w:rPr>
        <w:t>Předp</w:t>
      </w:r>
      <w:r w:rsidR="00CE0DD8" w:rsidRPr="004E61E7">
        <w:rPr>
          <w:sz w:val="24"/>
          <w:szCs w:val="24"/>
        </w:rPr>
        <w:t xml:space="preserve">osledním atributem </w:t>
      </w:r>
      <w:r w:rsidR="00D1265C" w:rsidRPr="004E61E7">
        <w:rPr>
          <w:sz w:val="24"/>
          <w:szCs w:val="24"/>
        </w:rPr>
        <w:t xml:space="preserve">je </w:t>
      </w:r>
      <w:r w:rsidR="00D1265C" w:rsidRPr="004E61E7">
        <w:rPr>
          <w:i/>
          <w:iCs/>
          <w:sz w:val="24"/>
          <w:szCs w:val="24"/>
        </w:rPr>
        <w:t>heslo</w:t>
      </w:r>
      <w:r w:rsidR="00D1265C" w:rsidRPr="004E61E7">
        <w:rPr>
          <w:sz w:val="24"/>
          <w:szCs w:val="24"/>
        </w:rPr>
        <w:t xml:space="preserve">, které se ukládá </w:t>
      </w:r>
      <w:r w:rsidR="00D03635" w:rsidRPr="004E61E7">
        <w:rPr>
          <w:sz w:val="24"/>
          <w:szCs w:val="24"/>
        </w:rPr>
        <w:t>ha</w:t>
      </w:r>
      <w:r w:rsidR="00475EF2" w:rsidRPr="004E61E7">
        <w:rPr>
          <w:sz w:val="24"/>
          <w:szCs w:val="24"/>
        </w:rPr>
        <w:t xml:space="preserve">shované pomocí </w:t>
      </w:r>
      <w:r w:rsidR="00475EF2" w:rsidRPr="003F1584">
        <w:rPr>
          <w:b/>
          <w:bCs/>
          <w:sz w:val="24"/>
          <w:szCs w:val="24"/>
        </w:rPr>
        <w:t>BCRYPT</w:t>
      </w:r>
      <w:r w:rsidR="00463459" w:rsidRPr="004E61E7">
        <w:rPr>
          <w:sz w:val="24"/>
          <w:szCs w:val="24"/>
        </w:rPr>
        <w:t xml:space="preserve">, </w:t>
      </w:r>
      <w:r w:rsidR="000A2DDB" w:rsidRPr="004E61E7">
        <w:rPr>
          <w:sz w:val="24"/>
          <w:szCs w:val="24"/>
        </w:rPr>
        <w:t>funkcí</w:t>
      </w:r>
      <w:r w:rsidR="00C8179C">
        <w:rPr>
          <w:sz w:val="24"/>
          <w:szCs w:val="24"/>
        </w:rPr>
        <w:t xml:space="preserve"> </w:t>
      </w:r>
      <w:r w:rsidR="00463459" w:rsidRPr="004E61E7">
        <w:rPr>
          <w:i/>
          <w:iCs/>
          <w:sz w:val="24"/>
          <w:szCs w:val="24"/>
        </w:rPr>
        <w:t>password_hash()</w:t>
      </w:r>
      <w:r w:rsidR="000A2DDB" w:rsidRPr="004E61E7">
        <w:rPr>
          <w:sz w:val="24"/>
          <w:szCs w:val="24"/>
        </w:rPr>
        <w:t>.</w:t>
      </w:r>
      <w:r w:rsidRPr="004E61E7">
        <w:rPr>
          <w:sz w:val="24"/>
          <w:szCs w:val="24"/>
        </w:rPr>
        <w:t xml:space="preserve"> Poslední atribut je </w:t>
      </w:r>
      <w:r w:rsidRPr="004E61E7">
        <w:rPr>
          <w:i/>
          <w:iCs/>
          <w:sz w:val="24"/>
          <w:szCs w:val="24"/>
        </w:rPr>
        <w:t>kod</w:t>
      </w:r>
      <w:r w:rsidRPr="004E61E7">
        <w:rPr>
          <w:sz w:val="24"/>
          <w:szCs w:val="24"/>
        </w:rPr>
        <w:t xml:space="preserve">, který drží vygenerovanou hodnotu při registraci </w:t>
      </w:r>
      <w:r w:rsidR="00D6629A" w:rsidRPr="004E61E7">
        <w:rPr>
          <w:sz w:val="24"/>
          <w:szCs w:val="24"/>
        </w:rPr>
        <w:t>uživatele,</w:t>
      </w:r>
      <w:r w:rsidRPr="004E61E7">
        <w:rPr>
          <w:sz w:val="24"/>
          <w:szCs w:val="24"/>
        </w:rPr>
        <w:t xml:space="preserve"> a to </w:t>
      </w:r>
      <w:r w:rsidR="00FD20A5" w:rsidRPr="004E61E7">
        <w:rPr>
          <w:sz w:val="24"/>
          <w:szCs w:val="24"/>
        </w:rPr>
        <w:t>náhodný šifrovaný</w:t>
      </w:r>
      <w:r w:rsidR="00D6629A" w:rsidRPr="004E61E7">
        <w:rPr>
          <w:sz w:val="24"/>
          <w:szCs w:val="24"/>
        </w:rPr>
        <w:t xml:space="preserve"> (pomocí md5)</w:t>
      </w:r>
      <w:r w:rsidR="00FD20A5" w:rsidRPr="004E61E7">
        <w:rPr>
          <w:sz w:val="24"/>
          <w:szCs w:val="24"/>
        </w:rPr>
        <w:t xml:space="preserve"> číselný řetězec, který slouží pro ověření uživatele na straně systému. </w:t>
      </w:r>
    </w:p>
    <w:p w14:paraId="47A56B53" w14:textId="77777777" w:rsidR="00F3586E" w:rsidRPr="004E61E7" w:rsidRDefault="00FD20A5" w:rsidP="004A1159">
      <w:pPr>
        <w:jc w:val="both"/>
        <w:rPr>
          <w:sz w:val="24"/>
          <w:szCs w:val="24"/>
        </w:rPr>
      </w:pPr>
      <w:r w:rsidRPr="004E61E7">
        <w:rPr>
          <w:sz w:val="24"/>
          <w:szCs w:val="24"/>
        </w:rPr>
        <w:t xml:space="preserve">Tento řetězec se ukládá do COOKIE společně s emailem </w:t>
      </w:r>
      <w:r w:rsidR="007B2879" w:rsidRPr="004E61E7">
        <w:rPr>
          <w:sz w:val="24"/>
          <w:szCs w:val="24"/>
        </w:rPr>
        <w:t>přihlášeného uživatele a</w:t>
      </w:r>
      <w:r w:rsidR="002836BD">
        <w:rPr>
          <w:sz w:val="24"/>
          <w:szCs w:val="24"/>
        </w:rPr>
        <w:t> </w:t>
      </w:r>
      <w:r w:rsidR="007B2879" w:rsidRPr="004E61E7">
        <w:rPr>
          <w:sz w:val="24"/>
          <w:szCs w:val="24"/>
        </w:rPr>
        <w:t>na</w:t>
      </w:r>
      <w:r w:rsidR="002836BD">
        <w:rPr>
          <w:sz w:val="24"/>
          <w:szCs w:val="24"/>
        </w:rPr>
        <w:t> </w:t>
      </w:r>
      <w:r w:rsidR="007B2879" w:rsidRPr="004E61E7">
        <w:rPr>
          <w:sz w:val="24"/>
          <w:szCs w:val="24"/>
        </w:rPr>
        <w:t xml:space="preserve">stránce se porovnává, zda tento řetězec patří konkrétnímu uživateli. Jedná se </w:t>
      </w:r>
      <w:r w:rsidR="00C8179C">
        <w:rPr>
          <w:sz w:val="24"/>
          <w:szCs w:val="24"/>
        </w:rPr>
        <w:br/>
      </w:r>
      <w:r w:rsidR="007B2879" w:rsidRPr="004E61E7">
        <w:rPr>
          <w:sz w:val="24"/>
          <w:szCs w:val="24"/>
        </w:rPr>
        <w:t>o formu zabezpečení, proti přepsání hodnoty COOKIE a přihlášení se</w:t>
      </w:r>
      <w:r w:rsidR="00541DF2">
        <w:rPr>
          <w:sz w:val="24"/>
          <w:szCs w:val="24"/>
        </w:rPr>
        <w:t> </w:t>
      </w:r>
      <w:r w:rsidR="007B2879" w:rsidRPr="004E61E7">
        <w:rPr>
          <w:sz w:val="24"/>
          <w:szCs w:val="24"/>
        </w:rPr>
        <w:t>za jiného uživatele.</w:t>
      </w:r>
      <w:r w:rsidR="00C8179C">
        <w:rPr>
          <w:sz w:val="24"/>
          <w:szCs w:val="24"/>
        </w:rPr>
        <w:t xml:space="preserve"> </w:t>
      </w:r>
      <w:r w:rsidR="006031C3" w:rsidRPr="004E61E7">
        <w:rPr>
          <w:sz w:val="24"/>
          <w:szCs w:val="24"/>
        </w:rPr>
        <w:t xml:space="preserve">Entita uživatele je nezávislá na dalších entitách, není tedy důležité, zda </w:t>
      </w:r>
      <w:r w:rsidR="00043BAC" w:rsidRPr="004E61E7">
        <w:rPr>
          <w:sz w:val="24"/>
          <w:szCs w:val="24"/>
        </w:rPr>
        <w:t xml:space="preserve">například </w:t>
      </w:r>
      <w:r w:rsidR="006B6080" w:rsidRPr="004E61E7">
        <w:rPr>
          <w:sz w:val="24"/>
          <w:szCs w:val="24"/>
        </w:rPr>
        <w:t>je nebo není uživatel v nějakém kurzu.</w:t>
      </w:r>
    </w:p>
    <w:p w14:paraId="47A56B54" w14:textId="77777777" w:rsidR="00832E47" w:rsidRDefault="00832E47" w:rsidP="009555F0">
      <w:pPr>
        <w:pStyle w:val="Nadpis3"/>
      </w:pPr>
      <w:bookmarkStart w:id="51" w:name="_Toc70603580"/>
      <w:r>
        <w:t>Účast</w:t>
      </w:r>
      <w:bookmarkEnd w:id="51"/>
    </w:p>
    <w:p w14:paraId="47A56B55" w14:textId="77777777" w:rsidR="00BB141F" w:rsidRPr="00933A5E" w:rsidRDefault="0094626C" w:rsidP="00CD344C">
      <w:pPr>
        <w:jc w:val="both"/>
        <w:rPr>
          <w:sz w:val="24"/>
          <w:szCs w:val="24"/>
        </w:rPr>
      </w:pPr>
      <w:r w:rsidRPr="00933A5E">
        <w:rPr>
          <w:sz w:val="24"/>
          <w:szCs w:val="24"/>
        </w:rPr>
        <w:t>Primárním klíčem</w:t>
      </w:r>
      <w:r w:rsidR="00517B1D" w:rsidRPr="00933A5E">
        <w:rPr>
          <w:sz w:val="24"/>
          <w:szCs w:val="24"/>
        </w:rPr>
        <w:t xml:space="preserve"> tabulky </w:t>
      </w:r>
      <w:proofErr w:type="spellStart"/>
      <w:r w:rsidR="00517B1D" w:rsidRPr="00933A5E">
        <w:rPr>
          <w:sz w:val="24"/>
          <w:szCs w:val="24"/>
        </w:rPr>
        <w:t>ucast</w:t>
      </w:r>
      <w:proofErr w:type="spellEnd"/>
      <w:r w:rsidR="00517B1D" w:rsidRPr="00933A5E">
        <w:rPr>
          <w:sz w:val="24"/>
          <w:szCs w:val="24"/>
        </w:rPr>
        <w:t xml:space="preserve"> je atribut </w:t>
      </w:r>
      <w:proofErr w:type="spellStart"/>
      <w:r w:rsidR="00517B1D" w:rsidRPr="00933A5E">
        <w:rPr>
          <w:i/>
          <w:iCs/>
          <w:sz w:val="24"/>
          <w:szCs w:val="24"/>
        </w:rPr>
        <w:t>ucast_id</w:t>
      </w:r>
      <w:proofErr w:type="spellEnd"/>
      <w:r w:rsidR="00517B1D" w:rsidRPr="00933A5E">
        <w:rPr>
          <w:sz w:val="24"/>
          <w:szCs w:val="24"/>
        </w:rPr>
        <w:t>, s datovým typem Integer</w:t>
      </w:r>
      <w:r w:rsidR="00BB141F" w:rsidRPr="00933A5E">
        <w:rPr>
          <w:sz w:val="24"/>
          <w:szCs w:val="24"/>
        </w:rPr>
        <w:t>, jedná se o</w:t>
      </w:r>
      <w:r w:rsidR="002836BD">
        <w:rPr>
          <w:sz w:val="24"/>
          <w:szCs w:val="24"/>
        </w:rPr>
        <w:t> </w:t>
      </w:r>
      <w:r w:rsidR="00BB141F" w:rsidRPr="00933A5E">
        <w:rPr>
          <w:sz w:val="24"/>
          <w:szCs w:val="24"/>
        </w:rPr>
        <w:t>identifikátor konkrétní účastí uživatele ve výuce.</w:t>
      </w:r>
      <w:r w:rsidR="00CD344C" w:rsidRPr="00933A5E">
        <w:rPr>
          <w:sz w:val="24"/>
          <w:szCs w:val="24"/>
        </w:rPr>
        <w:t xml:space="preserve"> Tabulka obsahuje pouze dvě další entity. Těmi jsou </w:t>
      </w:r>
      <w:r w:rsidR="00CD344C" w:rsidRPr="00933A5E">
        <w:rPr>
          <w:i/>
          <w:iCs/>
          <w:sz w:val="24"/>
          <w:szCs w:val="24"/>
        </w:rPr>
        <w:t xml:space="preserve">uzivatel_id </w:t>
      </w:r>
      <w:r w:rsidR="00CD344C" w:rsidRPr="00933A5E">
        <w:rPr>
          <w:sz w:val="24"/>
          <w:szCs w:val="24"/>
        </w:rPr>
        <w:t xml:space="preserve">a </w:t>
      </w:r>
      <w:r w:rsidR="00CD344C" w:rsidRPr="00933A5E">
        <w:rPr>
          <w:i/>
          <w:iCs/>
          <w:sz w:val="24"/>
          <w:szCs w:val="24"/>
        </w:rPr>
        <w:t>kurz_id</w:t>
      </w:r>
      <w:r w:rsidR="00CD344C" w:rsidRPr="00933A5E">
        <w:rPr>
          <w:sz w:val="24"/>
          <w:szCs w:val="24"/>
        </w:rPr>
        <w:t xml:space="preserve">. Jedná se o cizí klíče z entit </w:t>
      </w:r>
      <w:r w:rsidR="00CD344C" w:rsidRPr="00933A5E">
        <w:rPr>
          <w:i/>
          <w:iCs/>
          <w:sz w:val="24"/>
          <w:szCs w:val="24"/>
        </w:rPr>
        <w:t>uzivatele</w:t>
      </w:r>
      <w:r w:rsidR="00CD344C" w:rsidRPr="00933A5E">
        <w:rPr>
          <w:sz w:val="24"/>
          <w:szCs w:val="24"/>
        </w:rPr>
        <w:t xml:space="preserve"> a </w:t>
      </w:r>
      <w:r w:rsidR="00CD344C" w:rsidRPr="00933A5E">
        <w:rPr>
          <w:i/>
          <w:iCs/>
          <w:sz w:val="24"/>
          <w:szCs w:val="24"/>
        </w:rPr>
        <w:t>kurzy</w:t>
      </w:r>
      <w:r w:rsidR="00CD344C" w:rsidRPr="00933A5E">
        <w:rPr>
          <w:sz w:val="24"/>
          <w:szCs w:val="24"/>
        </w:rPr>
        <w:t>. Tabulka slouží pro propojení uživatele s kurzem. Pakliže je uživatel specifikován jako učitel, dostává poupravený pohled na kurz.</w:t>
      </w:r>
    </w:p>
    <w:p w14:paraId="47A56B56" w14:textId="77777777" w:rsidR="00E03F52" w:rsidRDefault="00E03F52" w:rsidP="009555F0">
      <w:pPr>
        <w:pStyle w:val="Nadpis3"/>
      </w:pPr>
      <w:bookmarkStart w:id="52" w:name="_Toc70603581"/>
      <w:r>
        <w:t>Články</w:t>
      </w:r>
      <w:bookmarkEnd w:id="52"/>
    </w:p>
    <w:p w14:paraId="47A56B57" w14:textId="77777777" w:rsidR="00D338A1" w:rsidRDefault="00D338A1" w:rsidP="006F7BD3">
      <w:pPr>
        <w:jc w:val="both"/>
        <w:rPr>
          <w:sz w:val="24"/>
          <w:szCs w:val="24"/>
        </w:rPr>
      </w:pPr>
      <w:r w:rsidRPr="00933A5E">
        <w:rPr>
          <w:sz w:val="24"/>
          <w:szCs w:val="24"/>
        </w:rPr>
        <w:t xml:space="preserve">U entity </w:t>
      </w:r>
      <w:proofErr w:type="spellStart"/>
      <w:r w:rsidRPr="00933A5E">
        <w:rPr>
          <w:i/>
          <w:iCs/>
          <w:sz w:val="24"/>
          <w:szCs w:val="24"/>
        </w:rPr>
        <w:t>clanky</w:t>
      </w:r>
      <w:proofErr w:type="spellEnd"/>
      <w:r w:rsidRPr="00933A5E">
        <w:rPr>
          <w:sz w:val="24"/>
          <w:szCs w:val="24"/>
        </w:rPr>
        <w:t xml:space="preserve"> je jako primární klíč použit atribut </w:t>
      </w:r>
      <w:proofErr w:type="spellStart"/>
      <w:r w:rsidRPr="00933A5E">
        <w:rPr>
          <w:i/>
          <w:iCs/>
          <w:sz w:val="24"/>
          <w:szCs w:val="24"/>
        </w:rPr>
        <w:t>clanek_id</w:t>
      </w:r>
      <w:proofErr w:type="spellEnd"/>
      <w:r w:rsidRPr="00933A5E">
        <w:rPr>
          <w:sz w:val="24"/>
          <w:szCs w:val="24"/>
        </w:rPr>
        <w:t>, který má opět datový typ Integer</w:t>
      </w:r>
      <w:r w:rsidR="00AE79EB" w:rsidRPr="00933A5E">
        <w:rPr>
          <w:sz w:val="24"/>
          <w:szCs w:val="24"/>
        </w:rPr>
        <w:t xml:space="preserve">. Každý článek má unikátní číslo. </w:t>
      </w:r>
    </w:p>
    <w:p w14:paraId="47A56B58" w14:textId="77777777" w:rsidR="0032137A" w:rsidRDefault="0032137A" w:rsidP="0032137A">
      <w:pPr>
        <w:keepNext/>
        <w:jc w:val="center"/>
      </w:pPr>
      <w:r w:rsidRPr="0032137A">
        <w:rPr>
          <w:noProof/>
          <w:sz w:val="24"/>
          <w:szCs w:val="24"/>
          <w:lang w:eastAsia="cs-CZ"/>
        </w:rPr>
        <w:drawing>
          <wp:inline distT="0" distB="0" distL="0" distR="0" wp14:anchorId="47A56C4B" wp14:editId="47A56C4C">
            <wp:extent cx="1524000" cy="1407959"/>
            <wp:effectExtent l="0" t="0" r="0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7678" cy="14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6B59" w14:textId="59126451" w:rsidR="0032137A" w:rsidRPr="00933A5E" w:rsidRDefault="0032137A" w:rsidP="0032137A">
      <w:pPr>
        <w:pStyle w:val="Titulek"/>
        <w:jc w:val="center"/>
        <w:rPr>
          <w:sz w:val="24"/>
          <w:szCs w:val="24"/>
        </w:rPr>
      </w:pPr>
      <w:bookmarkStart w:id="53" w:name="_Toc70603488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3</w:t>
        </w:r>
      </w:fldSimple>
      <w:r>
        <w:t>: Struktura tabulky články</w:t>
      </w:r>
      <w:bookmarkEnd w:id="53"/>
    </w:p>
    <w:p w14:paraId="47A56B5A" w14:textId="6D2BE097" w:rsidR="00AE79EB" w:rsidRPr="00933A5E" w:rsidRDefault="00AE79EB" w:rsidP="006F7BD3">
      <w:pPr>
        <w:jc w:val="both"/>
        <w:rPr>
          <w:sz w:val="24"/>
          <w:szCs w:val="24"/>
        </w:rPr>
      </w:pPr>
      <w:r w:rsidRPr="00933A5E">
        <w:rPr>
          <w:sz w:val="24"/>
          <w:szCs w:val="24"/>
        </w:rPr>
        <w:t xml:space="preserve">V tabulce s články se dále uchovává atribut </w:t>
      </w:r>
      <w:r w:rsidRPr="00933A5E">
        <w:rPr>
          <w:i/>
          <w:iCs/>
          <w:sz w:val="24"/>
          <w:szCs w:val="24"/>
        </w:rPr>
        <w:t>uzivatel_id</w:t>
      </w:r>
      <w:r w:rsidRPr="00933A5E">
        <w:rPr>
          <w:sz w:val="24"/>
          <w:szCs w:val="24"/>
        </w:rPr>
        <w:t xml:space="preserve">, který je cizím klíčem z tabulky </w:t>
      </w:r>
      <w:r w:rsidRPr="00933A5E">
        <w:rPr>
          <w:i/>
          <w:iCs/>
          <w:sz w:val="24"/>
          <w:szCs w:val="24"/>
        </w:rPr>
        <w:t>uzivatele</w:t>
      </w:r>
      <w:r w:rsidRPr="00933A5E">
        <w:rPr>
          <w:sz w:val="24"/>
          <w:szCs w:val="24"/>
        </w:rPr>
        <w:t xml:space="preserve">. Slouží pro identifikaci autora článku, autor je jmenovitě vyobrazen u každého vloženého článku. Protože se články </w:t>
      </w:r>
      <w:r w:rsidR="001F65EE" w:rsidRPr="00933A5E">
        <w:rPr>
          <w:sz w:val="24"/>
          <w:szCs w:val="24"/>
        </w:rPr>
        <w:t>píšou</w:t>
      </w:r>
      <w:r w:rsidRPr="00933A5E">
        <w:rPr>
          <w:sz w:val="24"/>
          <w:szCs w:val="24"/>
        </w:rPr>
        <w:t xml:space="preserve"> do kurzů, dalším atributem je </w:t>
      </w:r>
      <w:r w:rsidRPr="00933A5E">
        <w:rPr>
          <w:i/>
          <w:iCs/>
          <w:sz w:val="24"/>
          <w:szCs w:val="24"/>
        </w:rPr>
        <w:t>kurz</w:t>
      </w:r>
      <w:r w:rsidRPr="00933A5E">
        <w:rPr>
          <w:i/>
          <w:iCs/>
          <w:sz w:val="24"/>
          <w:szCs w:val="24"/>
        </w:rPr>
        <w:softHyphen/>
      </w:r>
      <w:r w:rsidRPr="00933A5E">
        <w:rPr>
          <w:i/>
          <w:iCs/>
          <w:sz w:val="24"/>
          <w:szCs w:val="24"/>
        </w:rPr>
        <w:softHyphen/>
      </w:r>
      <w:r w:rsidRPr="00933A5E">
        <w:rPr>
          <w:i/>
          <w:iCs/>
          <w:sz w:val="24"/>
          <w:szCs w:val="24"/>
        </w:rPr>
        <w:softHyphen/>
        <w:t>_id</w:t>
      </w:r>
      <w:r w:rsidRPr="00933A5E">
        <w:rPr>
          <w:sz w:val="24"/>
          <w:szCs w:val="24"/>
        </w:rPr>
        <w:t xml:space="preserve">, který </w:t>
      </w:r>
      <w:r w:rsidRPr="00933A5E">
        <w:rPr>
          <w:sz w:val="24"/>
          <w:szCs w:val="24"/>
        </w:rPr>
        <w:lastRenderedPageBreak/>
        <w:t>je</w:t>
      </w:r>
      <w:r w:rsidR="001F1FEC">
        <w:rPr>
          <w:sz w:val="24"/>
          <w:szCs w:val="24"/>
        </w:rPr>
        <w:t> </w:t>
      </w:r>
      <w:r w:rsidRPr="00933A5E">
        <w:rPr>
          <w:sz w:val="24"/>
          <w:szCs w:val="24"/>
        </w:rPr>
        <w:t xml:space="preserve">cizím klíčem z tabulky </w:t>
      </w:r>
      <w:r w:rsidRPr="00933A5E">
        <w:rPr>
          <w:i/>
          <w:iCs/>
          <w:sz w:val="24"/>
          <w:szCs w:val="24"/>
        </w:rPr>
        <w:t>kurzy</w:t>
      </w:r>
      <w:r w:rsidRPr="00933A5E">
        <w:rPr>
          <w:sz w:val="24"/>
          <w:szCs w:val="24"/>
        </w:rPr>
        <w:t xml:space="preserve">. </w:t>
      </w:r>
      <w:r w:rsidR="001F65EE" w:rsidRPr="00933A5E">
        <w:rPr>
          <w:sz w:val="24"/>
          <w:szCs w:val="24"/>
        </w:rPr>
        <w:t>ID Kurzu se do tabulky ukládá na základě uživatelského zadání. Učitel si vybírá, do jakého kurzu momentálně vkládá článek.</w:t>
      </w:r>
      <w:r w:rsidR="00C8179C">
        <w:rPr>
          <w:sz w:val="24"/>
          <w:szCs w:val="24"/>
        </w:rPr>
        <w:t xml:space="preserve"> </w:t>
      </w:r>
      <w:r w:rsidR="00B37EAC" w:rsidRPr="00933A5E">
        <w:rPr>
          <w:sz w:val="24"/>
          <w:szCs w:val="24"/>
        </w:rPr>
        <w:t xml:space="preserve">Dalšími atributy jsou </w:t>
      </w:r>
      <w:r w:rsidR="001357C3" w:rsidRPr="00933A5E">
        <w:rPr>
          <w:i/>
          <w:iCs/>
          <w:sz w:val="24"/>
          <w:szCs w:val="24"/>
        </w:rPr>
        <w:t>nazev</w:t>
      </w:r>
      <w:r w:rsidR="001357C3" w:rsidRPr="00933A5E">
        <w:rPr>
          <w:sz w:val="24"/>
          <w:szCs w:val="24"/>
        </w:rPr>
        <w:t xml:space="preserve">, pro určení názvu článku a dále </w:t>
      </w:r>
      <w:r w:rsidR="001357C3" w:rsidRPr="00933A5E">
        <w:rPr>
          <w:i/>
          <w:iCs/>
          <w:sz w:val="24"/>
          <w:szCs w:val="24"/>
        </w:rPr>
        <w:t>obsah</w:t>
      </w:r>
      <w:r w:rsidR="001357C3" w:rsidRPr="00933A5E">
        <w:rPr>
          <w:sz w:val="24"/>
          <w:szCs w:val="24"/>
        </w:rPr>
        <w:t xml:space="preserve">. </w:t>
      </w:r>
      <w:r w:rsidR="00E466DB" w:rsidRPr="00933A5E">
        <w:rPr>
          <w:sz w:val="24"/>
          <w:szCs w:val="24"/>
        </w:rPr>
        <w:t>Obsah článku je</w:t>
      </w:r>
      <w:r w:rsidR="00DF01D5">
        <w:rPr>
          <w:sz w:val="24"/>
          <w:szCs w:val="24"/>
        </w:rPr>
        <w:t> </w:t>
      </w:r>
      <w:r w:rsidR="00E466DB" w:rsidRPr="00933A5E">
        <w:rPr>
          <w:sz w:val="24"/>
          <w:szCs w:val="24"/>
        </w:rPr>
        <w:t xml:space="preserve">ukládán jako datový typ </w:t>
      </w:r>
      <w:proofErr w:type="spellStart"/>
      <w:r w:rsidR="00E466DB" w:rsidRPr="00933A5E">
        <w:rPr>
          <w:sz w:val="24"/>
          <w:szCs w:val="24"/>
        </w:rPr>
        <w:t>blob</w:t>
      </w:r>
      <w:proofErr w:type="spellEnd"/>
      <w:r w:rsidR="00845D1A" w:rsidRPr="00933A5E">
        <w:rPr>
          <w:sz w:val="24"/>
          <w:szCs w:val="24"/>
        </w:rPr>
        <w:t xml:space="preserve">, z důvodu možné velkého objemu dat, které </w:t>
      </w:r>
      <w:r w:rsidR="006F7BD3" w:rsidRPr="00933A5E">
        <w:rPr>
          <w:sz w:val="24"/>
          <w:szCs w:val="24"/>
        </w:rPr>
        <w:t>jsou pro tento systém předpokladem.</w:t>
      </w:r>
      <w:r w:rsidR="00C8179C">
        <w:rPr>
          <w:sz w:val="24"/>
          <w:szCs w:val="24"/>
        </w:rPr>
        <w:t xml:space="preserve"> </w:t>
      </w:r>
      <w:r w:rsidR="0048255F" w:rsidRPr="00933A5E">
        <w:rPr>
          <w:sz w:val="24"/>
          <w:szCs w:val="24"/>
        </w:rPr>
        <w:t>U každého článku se dále ukládá datum a čas vytvoření.</w:t>
      </w:r>
    </w:p>
    <w:p w14:paraId="47A56B5B" w14:textId="77777777" w:rsidR="00622362" w:rsidRDefault="009E5369" w:rsidP="009555F0">
      <w:pPr>
        <w:pStyle w:val="Nadpis3"/>
      </w:pPr>
      <w:bookmarkStart w:id="54" w:name="_Toc70603582"/>
      <w:r>
        <w:t>Dokumenty</w:t>
      </w:r>
      <w:bookmarkEnd w:id="54"/>
    </w:p>
    <w:p w14:paraId="47A56B5C" w14:textId="77777777" w:rsidR="00F3586E" w:rsidRPr="004E61E7" w:rsidRDefault="00B86928" w:rsidP="00475D92">
      <w:pPr>
        <w:jc w:val="both"/>
        <w:rPr>
          <w:sz w:val="24"/>
          <w:szCs w:val="24"/>
        </w:rPr>
      </w:pPr>
      <w:r w:rsidRPr="004E61E7">
        <w:rPr>
          <w:sz w:val="24"/>
          <w:szCs w:val="24"/>
        </w:rPr>
        <w:t xml:space="preserve">Primární klíč entity dokumenty je </w:t>
      </w:r>
      <w:r w:rsidRPr="004E61E7">
        <w:rPr>
          <w:i/>
          <w:iCs/>
          <w:sz w:val="24"/>
          <w:szCs w:val="24"/>
        </w:rPr>
        <w:t>dokument_id</w:t>
      </w:r>
      <w:r w:rsidR="00067A1F" w:rsidRPr="004E61E7">
        <w:rPr>
          <w:sz w:val="24"/>
          <w:szCs w:val="24"/>
        </w:rPr>
        <w:t>, s datovým typem Int</w:t>
      </w:r>
      <w:r w:rsidRPr="004E61E7">
        <w:rPr>
          <w:sz w:val="24"/>
          <w:szCs w:val="24"/>
        </w:rPr>
        <w:t>, slouží jako identifikátor nahraných dokumentů ve „Správci dokumentů“.</w:t>
      </w:r>
      <w:r w:rsidR="00C8179C">
        <w:rPr>
          <w:sz w:val="24"/>
          <w:szCs w:val="24"/>
        </w:rPr>
        <w:t xml:space="preserve"> </w:t>
      </w:r>
      <w:r w:rsidR="00E47955" w:rsidRPr="004E61E7">
        <w:rPr>
          <w:sz w:val="24"/>
          <w:szCs w:val="24"/>
        </w:rPr>
        <w:t xml:space="preserve">Pro identifikaci dokumentu </w:t>
      </w:r>
      <w:r w:rsidR="00A500C2" w:rsidRPr="004E61E7">
        <w:rPr>
          <w:sz w:val="24"/>
          <w:szCs w:val="24"/>
        </w:rPr>
        <w:t xml:space="preserve">ze strany uživatele </w:t>
      </w:r>
      <w:r w:rsidR="00E47955" w:rsidRPr="004E61E7">
        <w:rPr>
          <w:sz w:val="24"/>
          <w:szCs w:val="24"/>
        </w:rPr>
        <w:t xml:space="preserve">je zvolen atribut </w:t>
      </w:r>
      <w:r w:rsidR="00A500C2" w:rsidRPr="004E61E7">
        <w:rPr>
          <w:i/>
          <w:iCs/>
          <w:sz w:val="24"/>
          <w:szCs w:val="24"/>
        </w:rPr>
        <w:t>nazev</w:t>
      </w:r>
      <w:r w:rsidR="00CB49E1" w:rsidRPr="004E61E7">
        <w:rPr>
          <w:sz w:val="24"/>
          <w:szCs w:val="24"/>
        </w:rPr>
        <w:t xml:space="preserve">. </w:t>
      </w:r>
    </w:p>
    <w:p w14:paraId="47A56B5D" w14:textId="77777777" w:rsidR="00CB49E1" w:rsidRDefault="00CB49E1" w:rsidP="00475D92">
      <w:pPr>
        <w:jc w:val="both"/>
        <w:rPr>
          <w:sz w:val="24"/>
          <w:szCs w:val="24"/>
        </w:rPr>
      </w:pPr>
      <w:r w:rsidRPr="004E61E7">
        <w:rPr>
          <w:sz w:val="24"/>
          <w:szCs w:val="24"/>
        </w:rPr>
        <w:t xml:space="preserve">Atribut </w:t>
      </w:r>
      <w:r w:rsidRPr="004E61E7">
        <w:rPr>
          <w:i/>
          <w:iCs/>
          <w:sz w:val="24"/>
          <w:szCs w:val="24"/>
        </w:rPr>
        <w:t>slozka</w:t>
      </w:r>
      <w:r w:rsidRPr="004E61E7">
        <w:rPr>
          <w:sz w:val="24"/>
          <w:szCs w:val="24"/>
        </w:rPr>
        <w:t xml:space="preserve"> na stránce „Správce dokumentů“ řadí </w:t>
      </w:r>
      <w:r w:rsidR="005F134E" w:rsidRPr="004E61E7">
        <w:rPr>
          <w:sz w:val="24"/>
          <w:szCs w:val="24"/>
        </w:rPr>
        <w:t xml:space="preserve">dokumenty do složek, z důvodu </w:t>
      </w:r>
      <w:r w:rsidR="00091CC0" w:rsidRPr="004E61E7">
        <w:rPr>
          <w:sz w:val="24"/>
          <w:szCs w:val="24"/>
        </w:rPr>
        <w:t xml:space="preserve">snadnější </w:t>
      </w:r>
      <w:r w:rsidR="005F134E" w:rsidRPr="004E61E7">
        <w:rPr>
          <w:sz w:val="24"/>
          <w:szCs w:val="24"/>
        </w:rPr>
        <w:t xml:space="preserve">organizace dokumentů je </w:t>
      </w:r>
      <w:r w:rsidR="00091CC0" w:rsidRPr="004E61E7">
        <w:rPr>
          <w:sz w:val="24"/>
          <w:szCs w:val="24"/>
        </w:rPr>
        <w:t>tento proces spravován systémem automaticky. V případě nevyplnění názvu složky, se dokument přidá do nezařazených dokumentů.</w:t>
      </w:r>
      <w:r w:rsidR="00CD1913" w:rsidRPr="004E61E7">
        <w:rPr>
          <w:sz w:val="24"/>
          <w:szCs w:val="24"/>
        </w:rPr>
        <w:t xml:space="preserve"> K řazení a organizaci dokumentů se pak přidává atribut </w:t>
      </w:r>
      <w:r w:rsidR="00CD1913" w:rsidRPr="004E61E7">
        <w:rPr>
          <w:i/>
          <w:iCs/>
          <w:sz w:val="24"/>
          <w:szCs w:val="24"/>
        </w:rPr>
        <w:t>datum_nahrano</w:t>
      </w:r>
      <w:r w:rsidR="00CD1913" w:rsidRPr="004E61E7">
        <w:rPr>
          <w:sz w:val="24"/>
          <w:szCs w:val="24"/>
        </w:rPr>
        <w:t xml:space="preserve">, který </w:t>
      </w:r>
      <w:r w:rsidR="00BD265B" w:rsidRPr="004E61E7">
        <w:rPr>
          <w:sz w:val="24"/>
          <w:szCs w:val="24"/>
        </w:rPr>
        <w:t xml:space="preserve">se </w:t>
      </w:r>
      <w:r w:rsidR="00CD1913" w:rsidRPr="004E61E7">
        <w:rPr>
          <w:sz w:val="24"/>
          <w:szCs w:val="24"/>
        </w:rPr>
        <w:t xml:space="preserve">při vložení záznamu do databáze vyplní automaticky </w:t>
      </w:r>
      <w:r w:rsidR="00BD265B" w:rsidRPr="004E61E7">
        <w:rPr>
          <w:sz w:val="24"/>
          <w:szCs w:val="24"/>
        </w:rPr>
        <w:t>hodnotou NOW().</w:t>
      </w:r>
    </w:p>
    <w:p w14:paraId="47A56B5E" w14:textId="77777777" w:rsidR="001F1FEC" w:rsidRDefault="001F1FEC" w:rsidP="001F1FEC">
      <w:pPr>
        <w:keepNext/>
        <w:jc w:val="center"/>
      </w:pPr>
      <w:r w:rsidRPr="001F1FEC">
        <w:rPr>
          <w:noProof/>
          <w:sz w:val="24"/>
          <w:szCs w:val="24"/>
          <w:lang w:eastAsia="cs-CZ"/>
        </w:rPr>
        <w:drawing>
          <wp:inline distT="0" distB="0" distL="0" distR="0" wp14:anchorId="47A56C4D" wp14:editId="47A56C4E">
            <wp:extent cx="1463040" cy="1366494"/>
            <wp:effectExtent l="0" t="0" r="3810" b="571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70432" cy="137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6B5F" w14:textId="58A6820A" w:rsidR="001F1FEC" w:rsidRPr="004E61E7" w:rsidRDefault="001F1FEC" w:rsidP="001F1FEC">
      <w:pPr>
        <w:pStyle w:val="Titulek"/>
        <w:jc w:val="center"/>
        <w:rPr>
          <w:sz w:val="24"/>
          <w:szCs w:val="24"/>
        </w:rPr>
      </w:pPr>
      <w:bookmarkStart w:id="55" w:name="_Toc70603489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4</w:t>
        </w:r>
      </w:fldSimple>
      <w:r>
        <w:t>: Struktura tabulky dokumenty</w:t>
      </w:r>
      <w:bookmarkEnd w:id="55"/>
    </w:p>
    <w:p w14:paraId="47A56B60" w14:textId="77777777" w:rsidR="00BD265B" w:rsidRPr="004E61E7" w:rsidRDefault="00BD265B" w:rsidP="00475D92">
      <w:pPr>
        <w:jc w:val="both"/>
        <w:rPr>
          <w:sz w:val="24"/>
          <w:szCs w:val="24"/>
        </w:rPr>
      </w:pPr>
      <w:r w:rsidRPr="004E61E7">
        <w:rPr>
          <w:sz w:val="24"/>
          <w:szCs w:val="24"/>
        </w:rPr>
        <w:t xml:space="preserve">Všechny dokumenty jsou uchovávány na serveru v kořenovém adresáři, ve složce </w:t>
      </w:r>
      <w:r w:rsidRPr="004E61E7">
        <w:rPr>
          <w:i/>
          <w:iCs/>
          <w:sz w:val="24"/>
          <w:szCs w:val="24"/>
        </w:rPr>
        <w:t>files</w:t>
      </w:r>
      <w:r w:rsidRPr="004E61E7">
        <w:rPr>
          <w:sz w:val="24"/>
          <w:szCs w:val="24"/>
        </w:rPr>
        <w:t>.</w:t>
      </w:r>
      <w:r w:rsidR="00FA6CF5" w:rsidRPr="004E61E7">
        <w:rPr>
          <w:sz w:val="24"/>
          <w:szCs w:val="24"/>
        </w:rPr>
        <w:t xml:space="preserve"> Název tohoto souboru v adresáři je uložen do atributu </w:t>
      </w:r>
      <w:r w:rsidR="00FA6CF5" w:rsidRPr="004E61E7">
        <w:rPr>
          <w:i/>
          <w:iCs/>
          <w:sz w:val="24"/>
          <w:szCs w:val="24"/>
        </w:rPr>
        <w:t>umisteni</w:t>
      </w:r>
      <w:r w:rsidR="00FA6CF5" w:rsidRPr="004E61E7">
        <w:rPr>
          <w:sz w:val="24"/>
          <w:szCs w:val="24"/>
        </w:rPr>
        <w:t xml:space="preserve">. </w:t>
      </w:r>
    </w:p>
    <w:p w14:paraId="47A56B61" w14:textId="77777777" w:rsidR="009459A6" w:rsidRDefault="009459A6" w:rsidP="009555F0">
      <w:pPr>
        <w:pStyle w:val="Nadpis3"/>
      </w:pPr>
      <w:bookmarkStart w:id="56" w:name="_Toc70603583"/>
      <w:r>
        <w:t>Zprávy</w:t>
      </w:r>
      <w:bookmarkEnd w:id="56"/>
    </w:p>
    <w:p w14:paraId="47A56B62" w14:textId="77777777" w:rsidR="00E10E12" w:rsidRPr="00933A5E" w:rsidRDefault="00905D3C" w:rsidP="00016A0E">
      <w:pPr>
        <w:jc w:val="both"/>
        <w:rPr>
          <w:i/>
          <w:iCs/>
          <w:sz w:val="24"/>
          <w:szCs w:val="24"/>
        </w:rPr>
      </w:pPr>
      <w:r w:rsidRPr="00933A5E">
        <w:rPr>
          <w:sz w:val="24"/>
          <w:szCs w:val="24"/>
        </w:rPr>
        <w:t>Entita slouží pro ukládání interní komunikace mezi vyučujícím a studentem</w:t>
      </w:r>
      <w:r w:rsidR="00C8179C">
        <w:rPr>
          <w:sz w:val="24"/>
          <w:szCs w:val="24"/>
        </w:rPr>
        <w:t>,</w:t>
      </w:r>
      <w:r w:rsidRPr="00933A5E">
        <w:rPr>
          <w:sz w:val="24"/>
          <w:szCs w:val="24"/>
        </w:rPr>
        <w:t xml:space="preserve"> disponuje primárním klíčem </w:t>
      </w:r>
      <w:proofErr w:type="spellStart"/>
      <w:r w:rsidRPr="00933A5E">
        <w:rPr>
          <w:i/>
          <w:iCs/>
          <w:sz w:val="24"/>
          <w:szCs w:val="24"/>
        </w:rPr>
        <w:t>zprava_id</w:t>
      </w:r>
      <w:proofErr w:type="spellEnd"/>
      <w:r w:rsidRPr="00933A5E">
        <w:rPr>
          <w:sz w:val="24"/>
          <w:szCs w:val="24"/>
        </w:rPr>
        <w:t xml:space="preserve">. </w:t>
      </w:r>
      <w:r w:rsidR="00A6617F" w:rsidRPr="00933A5E">
        <w:rPr>
          <w:sz w:val="24"/>
          <w:szCs w:val="24"/>
        </w:rPr>
        <w:t xml:space="preserve">Atribut </w:t>
      </w:r>
      <w:r w:rsidR="00A6617F" w:rsidRPr="00933A5E">
        <w:rPr>
          <w:i/>
          <w:iCs/>
          <w:sz w:val="24"/>
          <w:szCs w:val="24"/>
        </w:rPr>
        <w:t>uzivatel_id</w:t>
      </w:r>
      <w:r w:rsidR="00A6617F" w:rsidRPr="00933A5E">
        <w:rPr>
          <w:sz w:val="24"/>
          <w:szCs w:val="24"/>
        </w:rPr>
        <w:t xml:space="preserve"> obsahuje ID uživatele</w:t>
      </w:r>
      <w:r w:rsidR="006C70DA" w:rsidRPr="00933A5E">
        <w:rPr>
          <w:sz w:val="24"/>
          <w:szCs w:val="24"/>
        </w:rPr>
        <w:t xml:space="preserve">, jako cizí klíč </w:t>
      </w:r>
      <w:r w:rsidR="00A6617F" w:rsidRPr="00933A5E">
        <w:rPr>
          <w:sz w:val="24"/>
          <w:szCs w:val="24"/>
        </w:rPr>
        <w:t xml:space="preserve">z tabulky </w:t>
      </w:r>
      <w:r w:rsidR="00A6617F" w:rsidRPr="00933A5E">
        <w:rPr>
          <w:i/>
          <w:iCs/>
          <w:sz w:val="24"/>
          <w:szCs w:val="24"/>
        </w:rPr>
        <w:t>uzivatele</w:t>
      </w:r>
      <w:r w:rsidR="00A6617F" w:rsidRPr="00933A5E">
        <w:rPr>
          <w:sz w:val="24"/>
          <w:szCs w:val="24"/>
        </w:rPr>
        <w:t xml:space="preserve">. </w:t>
      </w:r>
      <w:r w:rsidR="006C70DA" w:rsidRPr="00933A5E">
        <w:rPr>
          <w:sz w:val="24"/>
          <w:szCs w:val="24"/>
        </w:rPr>
        <w:t xml:space="preserve">Data tohoto atributu se vyplňují automaticky podle odesílatele, respektive přihlášeného uživatele konkrétní zprávy. </w:t>
      </w:r>
      <w:r w:rsidR="0085577E" w:rsidRPr="00933A5E">
        <w:rPr>
          <w:sz w:val="24"/>
          <w:szCs w:val="24"/>
        </w:rPr>
        <w:t xml:space="preserve">Pro text zprávy je zvolen </w:t>
      </w:r>
      <w:r w:rsidR="00306122" w:rsidRPr="00933A5E">
        <w:rPr>
          <w:sz w:val="24"/>
          <w:szCs w:val="24"/>
        </w:rPr>
        <w:t xml:space="preserve">sloupec </w:t>
      </w:r>
      <w:r w:rsidR="00306122" w:rsidRPr="00933A5E">
        <w:rPr>
          <w:i/>
          <w:iCs/>
          <w:sz w:val="24"/>
          <w:szCs w:val="24"/>
        </w:rPr>
        <w:t>obsah</w:t>
      </w:r>
      <w:r w:rsidR="00306122" w:rsidRPr="00933A5E">
        <w:rPr>
          <w:sz w:val="24"/>
          <w:szCs w:val="24"/>
        </w:rPr>
        <w:t xml:space="preserve"> s datovým typem </w:t>
      </w:r>
      <w:proofErr w:type="spellStart"/>
      <w:r w:rsidR="00306122" w:rsidRPr="00933A5E">
        <w:rPr>
          <w:sz w:val="24"/>
          <w:szCs w:val="24"/>
        </w:rPr>
        <w:t>blob</w:t>
      </w:r>
      <w:proofErr w:type="spellEnd"/>
      <w:r w:rsidR="00306122" w:rsidRPr="00933A5E">
        <w:rPr>
          <w:sz w:val="24"/>
          <w:szCs w:val="24"/>
        </w:rPr>
        <w:t xml:space="preserve">. Dále se zaznamenává datum odeslání zprávy. Pro určení příjemce zprávy je použit atribut </w:t>
      </w:r>
      <w:proofErr w:type="spellStart"/>
      <w:r w:rsidR="00016A0E" w:rsidRPr="00933A5E">
        <w:rPr>
          <w:i/>
          <w:iCs/>
          <w:sz w:val="24"/>
          <w:szCs w:val="24"/>
        </w:rPr>
        <w:t>prijemce_id</w:t>
      </w:r>
      <w:proofErr w:type="spellEnd"/>
      <w:r w:rsidR="00016A0E" w:rsidRPr="00933A5E">
        <w:rPr>
          <w:sz w:val="24"/>
          <w:szCs w:val="24"/>
        </w:rPr>
        <w:t>. V entitě se dále nachází informace o tom, zda byla zpráva příjemcem přečtena a také datum přečtení.</w:t>
      </w:r>
    </w:p>
    <w:p w14:paraId="47A56B63" w14:textId="77777777" w:rsidR="00232FF9" w:rsidRDefault="00E86926" w:rsidP="009555F0">
      <w:pPr>
        <w:pStyle w:val="Nadpis3"/>
      </w:pPr>
      <w:bookmarkStart w:id="57" w:name="_Toc70603584"/>
      <w:r>
        <w:lastRenderedPageBreak/>
        <w:t>Testy</w:t>
      </w:r>
      <w:bookmarkEnd w:id="57"/>
    </w:p>
    <w:p w14:paraId="47A56B64" w14:textId="77777777" w:rsidR="00D44E8F" w:rsidRDefault="004E6308" w:rsidP="00401BBB">
      <w:pPr>
        <w:jc w:val="both"/>
        <w:rPr>
          <w:sz w:val="24"/>
          <w:szCs w:val="24"/>
        </w:rPr>
      </w:pPr>
      <w:r w:rsidRPr="00933A5E">
        <w:rPr>
          <w:sz w:val="24"/>
          <w:szCs w:val="24"/>
        </w:rPr>
        <w:t xml:space="preserve">Entita </w:t>
      </w:r>
      <w:r w:rsidRPr="00933A5E">
        <w:rPr>
          <w:i/>
          <w:iCs/>
          <w:sz w:val="24"/>
          <w:szCs w:val="24"/>
        </w:rPr>
        <w:t>testy</w:t>
      </w:r>
      <w:r w:rsidRPr="00933A5E">
        <w:rPr>
          <w:sz w:val="24"/>
          <w:szCs w:val="24"/>
        </w:rPr>
        <w:t xml:space="preserve"> je vstupní tabulka, ke které se vážou následující entity jako jsou otázky, odpovědi a hodnocení k testům. Primárním klíčem tabulky je </w:t>
      </w:r>
      <w:proofErr w:type="spellStart"/>
      <w:r w:rsidRPr="00933A5E">
        <w:rPr>
          <w:i/>
          <w:iCs/>
          <w:sz w:val="24"/>
          <w:szCs w:val="24"/>
        </w:rPr>
        <w:t>test_id</w:t>
      </w:r>
      <w:proofErr w:type="spellEnd"/>
      <w:r w:rsidRPr="00933A5E">
        <w:rPr>
          <w:sz w:val="24"/>
          <w:szCs w:val="24"/>
        </w:rPr>
        <w:t xml:space="preserve">, </w:t>
      </w:r>
      <w:r w:rsidR="00A00ECF" w:rsidRPr="00933A5E">
        <w:rPr>
          <w:sz w:val="24"/>
          <w:szCs w:val="24"/>
        </w:rPr>
        <w:t xml:space="preserve">u testů potřebujeme znát, k jakému kurzu je test přiřazen. K tomu používáme atribut </w:t>
      </w:r>
      <w:r w:rsidR="00A00ECF" w:rsidRPr="00933A5E">
        <w:rPr>
          <w:i/>
          <w:iCs/>
          <w:sz w:val="24"/>
          <w:szCs w:val="24"/>
        </w:rPr>
        <w:t>kurz_id</w:t>
      </w:r>
      <w:r w:rsidR="00A00ECF" w:rsidRPr="00933A5E">
        <w:rPr>
          <w:sz w:val="24"/>
          <w:szCs w:val="24"/>
        </w:rPr>
        <w:t xml:space="preserve">, který je tedy cizím klíčem </w:t>
      </w:r>
      <w:r w:rsidR="0041510F" w:rsidRPr="00933A5E">
        <w:rPr>
          <w:sz w:val="24"/>
          <w:szCs w:val="24"/>
        </w:rPr>
        <w:t>z tabulky s kurzy.</w:t>
      </w:r>
      <w:r w:rsidR="00941778" w:rsidRPr="00933A5E">
        <w:rPr>
          <w:sz w:val="24"/>
          <w:szCs w:val="24"/>
        </w:rPr>
        <w:t xml:space="preserve"> Testy se otevírají pouze v konkrétních termínech</w:t>
      </w:r>
      <w:r w:rsidR="007E195F" w:rsidRPr="00933A5E">
        <w:rPr>
          <w:sz w:val="24"/>
          <w:szCs w:val="24"/>
        </w:rPr>
        <w:t>. Vždy je určen datum otevření testu a datum ukončení. V případě že dnešní datum a hodina je menší nebo rovno než datum ukončení a zároveň je větší nebo rovno datu otevření, je test viditelný pro studenty.</w:t>
      </w:r>
    </w:p>
    <w:p w14:paraId="47A56B65" w14:textId="77777777" w:rsidR="00E02485" w:rsidRDefault="00E02485" w:rsidP="00E02485">
      <w:pPr>
        <w:keepNext/>
        <w:jc w:val="center"/>
      </w:pPr>
      <w:r w:rsidRPr="00E02485">
        <w:rPr>
          <w:noProof/>
          <w:sz w:val="24"/>
          <w:szCs w:val="24"/>
          <w:lang w:eastAsia="cs-CZ"/>
        </w:rPr>
        <w:drawing>
          <wp:inline distT="0" distB="0" distL="0" distR="0" wp14:anchorId="47A56C4F" wp14:editId="47A56C50">
            <wp:extent cx="1436914" cy="1069331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45621" cy="107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6B66" w14:textId="55873526" w:rsidR="00E02485" w:rsidRPr="00933A5E" w:rsidRDefault="00E02485" w:rsidP="00E02485">
      <w:pPr>
        <w:pStyle w:val="Titulek"/>
        <w:jc w:val="center"/>
        <w:rPr>
          <w:sz w:val="24"/>
          <w:szCs w:val="24"/>
        </w:rPr>
      </w:pPr>
      <w:bookmarkStart w:id="58" w:name="_Toc70603490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5</w:t>
        </w:r>
      </w:fldSimple>
      <w:r>
        <w:t>: Struktura tabulky testy</w:t>
      </w:r>
      <w:bookmarkEnd w:id="58"/>
    </w:p>
    <w:p w14:paraId="47A56B67" w14:textId="77777777" w:rsidR="00232FF9" w:rsidRDefault="009459A6" w:rsidP="009555F0">
      <w:pPr>
        <w:pStyle w:val="Nadpis3"/>
      </w:pPr>
      <w:bookmarkStart w:id="59" w:name="_Toc70603585"/>
      <w:r>
        <w:t>Otázky</w:t>
      </w:r>
      <w:bookmarkEnd w:id="59"/>
    </w:p>
    <w:p w14:paraId="47A56B68" w14:textId="4C314F33" w:rsidR="00F3586E" w:rsidRDefault="00617016" w:rsidP="007108DC">
      <w:pPr>
        <w:pStyle w:val="Bezmezer"/>
        <w:spacing w:line="360" w:lineRule="auto"/>
        <w:jc w:val="both"/>
      </w:pPr>
      <w:r>
        <w:t xml:space="preserve">Ke každému testu může učitel vytvořit více otázek, na které se dá odpovídat pomocí </w:t>
      </w:r>
      <w:r w:rsidR="00C15E70">
        <w:t xml:space="preserve">možností </w:t>
      </w:r>
      <w:r w:rsidR="00C15E70" w:rsidRPr="00C15E70">
        <w:rPr>
          <w:i/>
          <w:iCs/>
        </w:rPr>
        <w:t>a, b,</w:t>
      </w:r>
      <w:r w:rsidR="000531C0">
        <w:rPr>
          <w:i/>
          <w:iCs/>
        </w:rPr>
        <w:t xml:space="preserve"> </w:t>
      </w:r>
      <w:r w:rsidR="00C15E70" w:rsidRPr="00C15E70">
        <w:rPr>
          <w:i/>
          <w:iCs/>
        </w:rPr>
        <w:t>c</w:t>
      </w:r>
      <w:r w:rsidR="00C15E70">
        <w:t xml:space="preserve"> a </w:t>
      </w:r>
      <w:r w:rsidR="00C15E70" w:rsidRPr="00C15E70">
        <w:rPr>
          <w:i/>
          <w:iCs/>
        </w:rPr>
        <w:t>d</w:t>
      </w:r>
      <w:r w:rsidR="00C15E70">
        <w:t xml:space="preserve">. Tyto možnosti jsou v entitě </w:t>
      </w:r>
      <w:r w:rsidR="00257D65">
        <w:rPr>
          <w:i/>
          <w:iCs/>
        </w:rPr>
        <w:t>otázky</w:t>
      </w:r>
      <w:r w:rsidR="00257D65">
        <w:t xml:space="preserve"> přiřazeny ke konkrétnímu testu, jehož identifikátor je cizí klíč z tabulky testy. </w:t>
      </w:r>
    </w:p>
    <w:p w14:paraId="47A56B69" w14:textId="77777777" w:rsidR="007108DC" w:rsidRDefault="00257D65" w:rsidP="007108DC">
      <w:pPr>
        <w:pStyle w:val="Bezmezer"/>
        <w:spacing w:line="360" w:lineRule="auto"/>
        <w:jc w:val="both"/>
      </w:pPr>
      <w:r>
        <w:t xml:space="preserve">U každé otázky je zaznamenán také </w:t>
      </w:r>
      <w:proofErr w:type="spellStart"/>
      <w:r>
        <w:rPr>
          <w:i/>
          <w:iCs/>
        </w:rPr>
        <w:t>text_otazky</w:t>
      </w:r>
      <w:proofErr w:type="spellEnd"/>
      <w:r>
        <w:t xml:space="preserve">, který </w:t>
      </w:r>
      <w:r w:rsidR="005534FA">
        <w:t xml:space="preserve">se zobrazuje studentovi jako přesné znění otázky a také </w:t>
      </w:r>
      <w:proofErr w:type="spellStart"/>
      <w:r w:rsidR="005534FA">
        <w:rPr>
          <w:i/>
          <w:iCs/>
        </w:rPr>
        <w:t>spravna_odpoved</w:t>
      </w:r>
      <w:proofErr w:type="spellEnd"/>
      <w:r w:rsidR="005534FA">
        <w:t xml:space="preserve">. Správná odpověď je pouze písmeno, které reprezentuje odpověď, </w:t>
      </w:r>
      <w:r w:rsidR="007108DC">
        <w:t xml:space="preserve">kterou když student zaškrtne, bude jeho odpověď vyhodnocena jako správná. Primárním klíčem tabulky s otázkami je </w:t>
      </w:r>
      <w:proofErr w:type="spellStart"/>
      <w:r w:rsidR="007108DC">
        <w:rPr>
          <w:i/>
          <w:iCs/>
        </w:rPr>
        <w:t>otázka_id</w:t>
      </w:r>
      <w:proofErr w:type="spellEnd"/>
      <w:r w:rsidR="007108DC">
        <w:t>.</w:t>
      </w:r>
    </w:p>
    <w:p w14:paraId="47A56B6A" w14:textId="77777777" w:rsidR="00A670F6" w:rsidRDefault="00A670F6" w:rsidP="00A670F6">
      <w:pPr>
        <w:pStyle w:val="Bezmezer"/>
        <w:keepNext/>
        <w:spacing w:line="360" w:lineRule="auto"/>
        <w:jc w:val="center"/>
      </w:pPr>
      <w:r w:rsidRPr="00A670F6">
        <w:rPr>
          <w:noProof/>
          <w:lang w:eastAsia="cs-CZ"/>
        </w:rPr>
        <w:drawing>
          <wp:inline distT="0" distB="0" distL="0" distR="0" wp14:anchorId="47A56C51" wp14:editId="47A56C52">
            <wp:extent cx="1375576" cy="1555558"/>
            <wp:effectExtent l="0" t="0" r="0" b="698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7166" cy="157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6B6B" w14:textId="3D791EEF" w:rsidR="00A670F6" w:rsidRPr="007108DC" w:rsidRDefault="00A670F6" w:rsidP="00A670F6">
      <w:pPr>
        <w:pStyle w:val="Titulek"/>
        <w:jc w:val="center"/>
      </w:pPr>
      <w:bookmarkStart w:id="60" w:name="_Toc70603491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6</w:t>
        </w:r>
      </w:fldSimple>
      <w:r>
        <w:t>: Struktura tabulky otázky</w:t>
      </w:r>
      <w:bookmarkEnd w:id="60"/>
    </w:p>
    <w:p w14:paraId="47A56B6C" w14:textId="77777777" w:rsidR="009459A6" w:rsidRDefault="009459A6" w:rsidP="009555F0">
      <w:pPr>
        <w:pStyle w:val="Nadpis3"/>
      </w:pPr>
      <w:bookmarkStart w:id="61" w:name="_Toc70603586"/>
      <w:r>
        <w:t>Odpovědi</w:t>
      </w:r>
      <w:bookmarkEnd w:id="61"/>
    </w:p>
    <w:p w14:paraId="47A56B6D" w14:textId="0C408FFB" w:rsidR="00DE7E91" w:rsidRPr="00725152" w:rsidRDefault="00273589" w:rsidP="00DE7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odpovědí je primárním klíčem </w:t>
      </w:r>
      <w:proofErr w:type="spellStart"/>
      <w:r>
        <w:rPr>
          <w:i/>
          <w:iCs/>
          <w:sz w:val="24"/>
          <w:szCs w:val="24"/>
        </w:rPr>
        <w:t>odpoved</w:t>
      </w:r>
      <w:proofErr w:type="spellEnd"/>
      <w:r>
        <w:rPr>
          <w:i/>
          <w:iCs/>
          <w:sz w:val="24"/>
          <w:szCs w:val="24"/>
        </w:rPr>
        <w:softHyphen/>
        <w:t>_id</w:t>
      </w:r>
      <w:r>
        <w:rPr>
          <w:sz w:val="24"/>
          <w:szCs w:val="24"/>
        </w:rPr>
        <w:t xml:space="preserve">, každá </w:t>
      </w:r>
      <w:r w:rsidR="00695A25">
        <w:rPr>
          <w:sz w:val="24"/>
          <w:szCs w:val="24"/>
        </w:rPr>
        <w:t xml:space="preserve">odpověď je přiřazena k určitému uživateli, testu i otázce. Entita tedy obsahuje celkem tři cizí klíče ze zmíněných tabulek. </w:t>
      </w:r>
      <w:r w:rsidR="00725152">
        <w:rPr>
          <w:sz w:val="24"/>
          <w:szCs w:val="24"/>
        </w:rPr>
        <w:t xml:space="preserve">Dále se zaznamenává </w:t>
      </w:r>
      <w:proofErr w:type="spellStart"/>
      <w:r w:rsidR="00725152">
        <w:rPr>
          <w:i/>
          <w:iCs/>
          <w:sz w:val="24"/>
          <w:szCs w:val="24"/>
        </w:rPr>
        <w:t>odpoved</w:t>
      </w:r>
      <w:proofErr w:type="spellEnd"/>
      <w:r w:rsidR="00725152">
        <w:rPr>
          <w:sz w:val="24"/>
          <w:szCs w:val="24"/>
        </w:rPr>
        <w:t xml:space="preserve">, kde </w:t>
      </w:r>
      <w:r w:rsidR="00DF01D5">
        <w:rPr>
          <w:sz w:val="24"/>
          <w:szCs w:val="24"/>
        </w:rPr>
        <w:t>j</w:t>
      </w:r>
      <w:r w:rsidR="00725152">
        <w:rPr>
          <w:sz w:val="24"/>
          <w:szCs w:val="24"/>
        </w:rPr>
        <w:t xml:space="preserve">e uloženo pouze označení odpovědi písmenem, </w:t>
      </w:r>
      <w:r w:rsidR="00725152">
        <w:rPr>
          <w:sz w:val="24"/>
          <w:szCs w:val="24"/>
        </w:rPr>
        <w:lastRenderedPageBreak/>
        <w:t xml:space="preserve">například „a“. Pro snadnější práci v systému se zde pak uvádí i zda byla odpověď správná v atributu </w:t>
      </w:r>
      <w:proofErr w:type="spellStart"/>
      <w:r w:rsidR="00725152">
        <w:rPr>
          <w:i/>
          <w:iCs/>
          <w:sz w:val="24"/>
          <w:szCs w:val="24"/>
        </w:rPr>
        <w:t>spravne</w:t>
      </w:r>
      <w:proofErr w:type="spellEnd"/>
      <w:r w:rsidR="00725152">
        <w:rPr>
          <w:i/>
          <w:iCs/>
          <w:sz w:val="24"/>
          <w:szCs w:val="24"/>
        </w:rPr>
        <w:t>.</w:t>
      </w:r>
    </w:p>
    <w:p w14:paraId="47A56B6E" w14:textId="77777777" w:rsidR="00232FF9" w:rsidRDefault="00832E47" w:rsidP="009555F0">
      <w:pPr>
        <w:pStyle w:val="Nadpis3"/>
      </w:pPr>
      <w:bookmarkStart w:id="62" w:name="_Toc70603587"/>
      <w:r>
        <w:t>Hodnocení</w:t>
      </w:r>
      <w:bookmarkEnd w:id="62"/>
    </w:p>
    <w:p w14:paraId="47A56B6F" w14:textId="59B9E6A2" w:rsidR="00525EC6" w:rsidRDefault="00525EC6" w:rsidP="00E04122">
      <w:pPr>
        <w:jc w:val="both"/>
        <w:rPr>
          <w:sz w:val="24"/>
          <w:szCs w:val="24"/>
        </w:rPr>
      </w:pPr>
      <w:r w:rsidRPr="00DD72F2">
        <w:rPr>
          <w:sz w:val="24"/>
          <w:szCs w:val="24"/>
        </w:rPr>
        <w:t xml:space="preserve">V případě že uživatel dokončí testovou úlohu, vloží se jeho záznam o absolvování testu do tabulky </w:t>
      </w:r>
      <w:r w:rsidRPr="00DD72F2">
        <w:rPr>
          <w:i/>
          <w:iCs/>
          <w:sz w:val="24"/>
          <w:szCs w:val="24"/>
        </w:rPr>
        <w:t>hodnoceni</w:t>
      </w:r>
      <w:r w:rsidRPr="00DD72F2">
        <w:rPr>
          <w:sz w:val="24"/>
          <w:szCs w:val="24"/>
        </w:rPr>
        <w:t xml:space="preserve">. V této tabulce </w:t>
      </w:r>
      <w:r w:rsidR="00875C97" w:rsidRPr="00DD72F2">
        <w:rPr>
          <w:sz w:val="24"/>
          <w:szCs w:val="24"/>
        </w:rPr>
        <w:t xml:space="preserve">je primárním klíčem </w:t>
      </w:r>
      <w:proofErr w:type="spellStart"/>
      <w:r w:rsidR="00875C97" w:rsidRPr="00DD72F2">
        <w:rPr>
          <w:i/>
          <w:iCs/>
          <w:sz w:val="24"/>
          <w:szCs w:val="24"/>
        </w:rPr>
        <w:t>hodnoceni</w:t>
      </w:r>
      <w:r w:rsidR="00875C97" w:rsidRPr="00DD72F2">
        <w:rPr>
          <w:i/>
          <w:iCs/>
          <w:sz w:val="24"/>
          <w:szCs w:val="24"/>
        </w:rPr>
        <w:softHyphen/>
      </w:r>
      <w:r w:rsidR="00875C97" w:rsidRPr="00DD72F2">
        <w:rPr>
          <w:i/>
          <w:iCs/>
          <w:sz w:val="24"/>
          <w:szCs w:val="24"/>
        </w:rPr>
        <w:softHyphen/>
        <w:t>_id</w:t>
      </w:r>
      <w:proofErr w:type="spellEnd"/>
      <w:r w:rsidR="00875C97" w:rsidRPr="00DD72F2">
        <w:rPr>
          <w:sz w:val="24"/>
          <w:szCs w:val="24"/>
        </w:rPr>
        <w:t xml:space="preserve"> a dále se zde ukládá i ID Testu a ID uživatele, aby byl systém schopný rozlišit, o jakého uživatele </w:t>
      </w:r>
      <w:r w:rsidR="00C8179C">
        <w:rPr>
          <w:sz w:val="24"/>
          <w:szCs w:val="24"/>
        </w:rPr>
        <w:br/>
      </w:r>
      <w:r w:rsidR="00875C97" w:rsidRPr="00DD72F2">
        <w:rPr>
          <w:sz w:val="24"/>
          <w:szCs w:val="24"/>
        </w:rPr>
        <w:t xml:space="preserve">a test se jedná. </w:t>
      </w:r>
      <w:r w:rsidR="00E04122" w:rsidRPr="00DD72F2">
        <w:rPr>
          <w:sz w:val="24"/>
          <w:szCs w:val="24"/>
        </w:rPr>
        <w:t>Další tři atributy, kterými jsou</w:t>
      </w:r>
      <w:r w:rsidR="00C8179C">
        <w:rPr>
          <w:sz w:val="24"/>
          <w:szCs w:val="24"/>
        </w:rPr>
        <w:t>:</w:t>
      </w:r>
      <w:r w:rsidR="00E04122" w:rsidRPr="00DD72F2">
        <w:rPr>
          <w:sz w:val="24"/>
          <w:szCs w:val="24"/>
        </w:rPr>
        <w:t xml:space="preserve"> </w:t>
      </w:r>
      <w:r w:rsidR="00E04122" w:rsidRPr="00DD72F2">
        <w:rPr>
          <w:i/>
          <w:iCs/>
          <w:sz w:val="24"/>
          <w:szCs w:val="24"/>
        </w:rPr>
        <w:t xml:space="preserve">splnil, </w:t>
      </w:r>
      <w:proofErr w:type="spellStart"/>
      <w:r w:rsidR="00E04122" w:rsidRPr="00DD72F2">
        <w:rPr>
          <w:i/>
          <w:iCs/>
          <w:sz w:val="24"/>
          <w:szCs w:val="24"/>
        </w:rPr>
        <w:t>slovni_hodnoceni</w:t>
      </w:r>
      <w:proofErr w:type="spellEnd"/>
      <w:r w:rsidR="00C8179C">
        <w:rPr>
          <w:i/>
          <w:iCs/>
          <w:sz w:val="24"/>
          <w:szCs w:val="24"/>
        </w:rPr>
        <w:t xml:space="preserve"> </w:t>
      </w:r>
      <w:r w:rsidR="00C8179C">
        <w:rPr>
          <w:i/>
          <w:iCs/>
          <w:sz w:val="24"/>
          <w:szCs w:val="24"/>
        </w:rPr>
        <w:br/>
      </w:r>
      <w:r w:rsidR="00E04122" w:rsidRPr="00DD72F2">
        <w:rPr>
          <w:sz w:val="24"/>
          <w:szCs w:val="24"/>
        </w:rPr>
        <w:t xml:space="preserve">a </w:t>
      </w:r>
      <w:proofErr w:type="spellStart"/>
      <w:r w:rsidR="00E04122" w:rsidRPr="00DD72F2">
        <w:rPr>
          <w:i/>
          <w:iCs/>
          <w:sz w:val="24"/>
          <w:szCs w:val="24"/>
        </w:rPr>
        <w:t>poznámka_ucitele</w:t>
      </w:r>
      <w:proofErr w:type="spellEnd"/>
      <w:r w:rsidR="00E04122" w:rsidRPr="00DD72F2">
        <w:rPr>
          <w:sz w:val="24"/>
          <w:szCs w:val="24"/>
        </w:rPr>
        <w:t xml:space="preserve">, </w:t>
      </w:r>
      <w:r w:rsidR="002E4A04">
        <w:rPr>
          <w:sz w:val="24"/>
          <w:szCs w:val="24"/>
        </w:rPr>
        <w:t>s</w:t>
      </w:r>
      <w:r w:rsidR="00E04122" w:rsidRPr="00DD72F2">
        <w:rPr>
          <w:sz w:val="24"/>
          <w:szCs w:val="24"/>
        </w:rPr>
        <w:t>e vyplňují pouze v případě potvrzení hodnocení učitelem. Vyučující totiž dostane upozornění, že byl test vyplněn studentem a má</w:t>
      </w:r>
      <w:r w:rsidR="00C8179C">
        <w:rPr>
          <w:sz w:val="24"/>
          <w:szCs w:val="24"/>
        </w:rPr>
        <w:t xml:space="preserve"> možnost si prohlédnout odpovědi</w:t>
      </w:r>
      <w:r w:rsidR="00E04122" w:rsidRPr="00DD72F2">
        <w:rPr>
          <w:sz w:val="24"/>
          <w:szCs w:val="24"/>
        </w:rPr>
        <w:t xml:space="preserve"> a</w:t>
      </w:r>
      <w:r w:rsidR="001F1FEC">
        <w:rPr>
          <w:sz w:val="24"/>
          <w:szCs w:val="24"/>
        </w:rPr>
        <w:t> </w:t>
      </w:r>
      <w:r w:rsidR="00E04122" w:rsidRPr="00DD72F2">
        <w:rPr>
          <w:sz w:val="24"/>
          <w:szCs w:val="24"/>
        </w:rPr>
        <w:t>následně určit splnění, případně nesplnění testu, zadat slovní hodnocení a případně svou poznámku.</w:t>
      </w:r>
    </w:p>
    <w:p w14:paraId="47A56B70" w14:textId="77777777" w:rsidR="0070216E" w:rsidRDefault="0070216E" w:rsidP="0070216E">
      <w:pPr>
        <w:keepNext/>
        <w:jc w:val="center"/>
      </w:pPr>
      <w:r w:rsidRPr="0070216E">
        <w:rPr>
          <w:noProof/>
          <w:sz w:val="24"/>
          <w:szCs w:val="24"/>
          <w:lang w:eastAsia="cs-CZ"/>
        </w:rPr>
        <w:drawing>
          <wp:inline distT="0" distB="0" distL="0" distR="0" wp14:anchorId="47A56C53" wp14:editId="47A56C54">
            <wp:extent cx="1272208" cy="1165669"/>
            <wp:effectExtent l="0" t="0" r="444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86095" cy="117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6B71" w14:textId="2682AF53" w:rsidR="0070216E" w:rsidRPr="0070216E" w:rsidRDefault="0070216E" w:rsidP="001F1FEC">
      <w:pPr>
        <w:pStyle w:val="Titulek"/>
        <w:jc w:val="center"/>
      </w:pPr>
      <w:bookmarkStart w:id="63" w:name="_Toc70603492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7</w:t>
        </w:r>
      </w:fldSimple>
      <w:r>
        <w:t>: Struktura tabulky hodnocení</w:t>
      </w:r>
      <w:bookmarkEnd w:id="63"/>
    </w:p>
    <w:p w14:paraId="47A56B72" w14:textId="77777777" w:rsidR="009E5369" w:rsidRDefault="00EB2C51" w:rsidP="009555F0">
      <w:pPr>
        <w:pStyle w:val="Nadpis3"/>
      </w:pPr>
      <w:bookmarkStart w:id="64" w:name="_Toc70603588"/>
      <w:r>
        <w:t xml:space="preserve">Další </w:t>
      </w:r>
      <w:r w:rsidR="00B629C1">
        <w:t>entity</w:t>
      </w:r>
      <w:bookmarkEnd w:id="64"/>
    </w:p>
    <w:p w14:paraId="47A56B73" w14:textId="77777777" w:rsidR="00532552" w:rsidRDefault="00333589" w:rsidP="00532552">
      <w:pPr>
        <w:rPr>
          <w:sz w:val="24"/>
          <w:szCs w:val="24"/>
        </w:rPr>
      </w:pPr>
      <w:r w:rsidRPr="00B56E54">
        <w:rPr>
          <w:sz w:val="24"/>
          <w:szCs w:val="24"/>
        </w:rPr>
        <w:t>V databázi se nacházejí další entity, které ovšem přímo nesouvisí se vzdělávacím systém</w:t>
      </w:r>
      <w:r w:rsidR="00C8179C">
        <w:rPr>
          <w:sz w:val="24"/>
          <w:szCs w:val="24"/>
        </w:rPr>
        <w:t>em</w:t>
      </w:r>
      <w:r w:rsidRPr="00B56E54">
        <w:rPr>
          <w:sz w:val="24"/>
          <w:szCs w:val="24"/>
        </w:rPr>
        <w:t xml:space="preserve">. Tyto entity jsou potřebné pouze pro </w:t>
      </w:r>
      <w:r w:rsidR="00B56E54" w:rsidRPr="00B56E54">
        <w:rPr>
          <w:sz w:val="24"/>
          <w:szCs w:val="24"/>
        </w:rPr>
        <w:t>doplňující funkčnost systému.</w:t>
      </w:r>
    </w:p>
    <w:p w14:paraId="47A56B74" w14:textId="77777777" w:rsidR="0003736D" w:rsidRDefault="0003736D" w:rsidP="00532552">
      <w:pPr>
        <w:rPr>
          <w:sz w:val="24"/>
          <w:szCs w:val="24"/>
        </w:rPr>
      </w:pPr>
    </w:p>
    <w:p w14:paraId="47A56B75" w14:textId="77777777" w:rsidR="0003736D" w:rsidRDefault="0003736D" w:rsidP="00532552">
      <w:pPr>
        <w:rPr>
          <w:sz w:val="24"/>
          <w:szCs w:val="24"/>
        </w:rPr>
      </w:pPr>
    </w:p>
    <w:p w14:paraId="47A56B76" w14:textId="77777777" w:rsidR="0003736D" w:rsidRDefault="0003736D" w:rsidP="00532552">
      <w:pPr>
        <w:rPr>
          <w:sz w:val="24"/>
          <w:szCs w:val="24"/>
        </w:rPr>
      </w:pPr>
    </w:p>
    <w:p w14:paraId="47A56B77" w14:textId="77777777" w:rsidR="0003736D" w:rsidRDefault="0003736D" w:rsidP="00532552">
      <w:pPr>
        <w:rPr>
          <w:sz w:val="24"/>
          <w:szCs w:val="24"/>
        </w:rPr>
      </w:pPr>
    </w:p>
    <w:p w14:paraId="47A56B78" w14:textId="77777777" w:rsidR="0003736D" w:rsidRDefault="0003736D" w:rsidP="00532552">
      <w:pPr>
        <w:rPr>
          <w:sz w:val="24"/>
          <w:szCs w:val="24"/>
        </w:rPr>
      </w:pPr>
    </w:p>
    <w:p w14:paraId="47A56B79" w14:textId="77777777" w:rsidR="0003736D" w:rsidRDefault="0003736D" w:rsidP="00532552">
      <w:pPr>
        <w:rPr>
          <w:sz w:val="24"/>
          <w:szCs w:val="24"/>
        </w:rPr>
      </w:pPr>
    </w:p>
    <w:p w14:paraId="47A56B7A" w14:textId="77777777" w:rsidR="0003736D" w:rsidRDefault="0003736D" w:rsidP="00532552">
      <w:pPr>
        <w:rPr>
          <w:sz w:val="24"/>
          <w:szCs w:val="24"/>
        </w:rPr>
      </w:pPr>
    </w:p>
    <w:p w14:paraId="47A56B7B" w14:textId="77777777" w:rsidR="00A670F6" w:rsidRDefault="00A670F6" w:rsidP="00532552">
      <w:pPr>
        <w:rPr>
          <w:sz w:val="24"/>
          <w:szCs w:val="24"/>
        </w:rPr>
      </w:pPr>
    </w:p>
    <w:p w14:paraId="47A56B7C" w14:textId="77777777" w:rsidR="00A670F6" w:rsidRDefault="00A670F6" w:rsidP="00532552">
      <w:pPr>
        <w:rPr>
          <w:sz w:val="24"/>
          <w:szCs w:val="24"/>
        </w:rPr>
      </w:pPr>
    </w:p>
    <w:p w14:paraId="47A56B7D" w14:textId="77777777" w:rsidR="0003736D" w:rsidRPr="0046299E" w:rsidRDefault="0003736D" w:rsidP="00F25085">
      <w:pPr>
        <w:pStyle w:val="Nadpis2"/>
        <w:rPr>
          <w:rStyle w:val="Hypertextovodkaz"/>
          <w:color w:val="auto"/>
          <w:u w:val="none"/>
        </w:rPr>
      </w:pPr>
      <w:bookmarkStart w:id="65" w:name="_Toc70603589"/>
      <w:r w:rsidRPr="00D92CE0">
        <w:rPr>
          <w:rStyle w:val="Hypertextovodkaz"/>
          <w:color w:val="auto"/>
          <w:u w:val="none"/>
        </w:rPr>
        <w:lastRenderedPageBreak/>
        <w:t>Implementace</w:t>
      </w:r>
      <w:bookmarkEnd w:id="65"/>
    </w:p>
    <w:p w14:paraId="47A56B7E" w14:textId="77777777" w:rsidR="0003736D" w:rsidRDefault="0085352C" w:rsidP="009555F0">
      <w:pPr>
        <w:pStyle w:val="Nadpis3"/>
      </w:pPr>
      <w:bookmarkStart w:id="66" w:name="_Toc70603590"/>
      <w:r>
        <w:t>Použité programovací jazyky</w:t>
      </w:r>
      <w:bookmarkEnd w:id="66"/>
    </w:p>
    <w:p w14:paraId="47A56B7F" w14:textId="77777777" w:rsidR="00AA3F52" w:rsidRDefault="0003736D" w:rsidP="00037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vznik alternativního vzdělávacího systému jsem zvolil programovací jazyk PHP </w:t>
      </w:r>
      <w:r w:rsidR="00C8179C">
        <w:rPr>
          <w:sz w:val="24"/>
          <w:szCs w:val="24"/>
        </w:rPr>
        <w:br/>
      </w:r>
      <w:r>
        <w:rPr>
          <w:sz w:val="24"/>
          <w:szCs w:val="24"/>
        </w:rPr>
        <w:t>ve verzi 7.</w:t>
      </w:r>
      <w:r w:rsidR="00B87D11">
        <w:rPr>
          <w:sz w:val="24"/>
          <w:szCs w:val="24"/>
        </w:rPr>
        <w:t>4</w:t>
      </w:r>
      <w:r>
        <w:rPr>
          <w:sz w:val="24"/>
          <w:szCs w:val="24"/>
        </w:rPr>
        <w:t xml:space="preserve">. PHP je v systému použit zejména pro komunikaci mezi web serverem </w:t>
      </w:r>
      <w:r w:rsidR="00C8179C">
        <w:rPr>
          <w:sz w:val="24"/>
          <w:szCs w:val="24"/>
        </w:rPr>
        <w:br/>
      </w:r>
      <w:r>
        <w:rPr>
          <w:sz w:val="24"/>
          <w:szCs w:val="24"/>
        </w:rPr>
        <w:t>a databázovým serverem. Na straně již zmíněného databázového serveru funguje systém řízení báze dat MySQL. Pro potřeby zobrazení na straně uživatele je pak zvolen kódovací jazyk HTML a CSS</w:t>
      </w:r>
      <w:r w:rsidR="004E5BB3">
        <w:rPr>
          <w:sz w:val="24"/>
          <w:szCs w:val="24"/>
        </w:rPr>
        <w:t>, který je rozšířený</w:t>
      </w:r>
      <w:r w:rsidR="002C1A59">
        <w:rPr>
          <w:sz w:val="24"/>
          <w:szCs w:val="24"/>
        </w:rPr>
        <w:t xml:space="preserve"> o veřejně</w:t>
      </w:r>
      <w:r w:rsidR="00E92885">
        <w:rPr>
          <w:sz w:val="24"/>
          <w:szCs w:val="24"/>
        </w:rPr>
        <w:t xml:space="preserve"> přístupnou open-source knihovnu </w:t>
      </w:r>
      <w:proofErr w:type="spellStart"/>
      <w:r w:rsidR="008C1E54">
        <w:rPr>
          <w:sz w:val="24"/>
          <w:szCs w:val="24"/>
        </w:rPr>
        <w:t>Bootstrap</w:t>
      </w:r>
      <w:proofErr w:type="spellEnd"/>
      <w:r w:rsidR="008C1E54">
        <w:rPr>
          <w:sz w:val="24"/>
          <w:szCs w:val="24"/>
        </w:rPr>
        <w:t xml:space="preserve"> 4</w:t>
      </w:r>
      <w:r w:rsidR="007F5EFE">
        <w:rPr>
          <w:sz w:val="24"/>
          <w:szCs w:val="24"/>
        </w:rPr>
        <w:t>.</w:t>
      </w:r>
      <w:r w:rsidR="0034195D">
        <w:rPr>
          <w:rStyle w:val="Znakapoznpodarou"/>
          <w:sz w:val="24"/>
          <w:szCs w:val="24"/>
        </w:rPr>
        <w:footnoteReference w:id="33"/>
      </w:r>
      <w:r w:rsidR="00C8179C">
        <w:rPr>
          <w:sz w:val="24"/>
          <w:szCs w:val="24"/>
        </w:rPr>
        <w:t xml:space="preserve"> </w:t>
      </w:r>
      <w:r>
        <w:rPr>
          <w:sz w:val="24"/>
          <w:szCs w:val="24"/>
        </w:rPr>
        <w:t>Pro Programovatelné záležitostí, které není potřeba řešit v závislosti na MySQL databázi, ale stačí pouze funkce na straně prohlížeče, využívá systém jazyk JavaScript a knihovnu jQuery, která tento jazyk rozšiřuje. Vzhledem k mým nedostačujícím schopnostem a znalostem ve frameworcích</w:t>
      </w:r>
      <w:r w:rsidR="0098781B">
        <w:rPr>
          <w:sz w:val="24"/>
          <w:szCs w:val="24"/>
        </w:rPr>
        <w:t xml:space="preserve"> jako jsou </w:t>
      </w:r>
      <w:proofErr w:type="spellStart"/>
      <w:r w:rsidR="0098781B">
        <w:rPr>
          <w:sz w:val="24"/>
          <w:szCs w:val="24"/>
        </w:rPr>
        <w:t>Nette</w:t>
      </w:r>
      <w:proofErr w:type="spellEnd"/>
      <w:r w:rsidR="0098781B">
        <w:rPr>
          <w:sz w:val="24"/>
          <w:szCs w:val="24"/>
        </w:rPr>
        <w:t xml:space="preserve"> nebo </w:t>
      </w:r>
      <w:proofErr w:type="spellStart"/>
      <w:r w:rsidR="0098781B">
        <w:rPr>
          <w:sz w:val="24"/>
          <w:szCs w:val="24"/>
        </w:rPr>
        <w:t>Laravel</w:t>
      </w:r>
      <w:proofErr w:type="spellEnd"/>
      <w:r>
        <w:rPr>
          <w:sz w:val="24"/>
          <w:szCs w:val="24"/>
        </w:rPr>
        <w:t>, jsem využil znalosti z programov</w:t>
      </w:r>
      <w:r w:rsidR="00C8179C">
        <w:rPr>
          <w:sz w:val="24"/>
          <w:szCs w:val="24"/>
        </w:rPr>
        <w:t>acího jazyka PHP, které popisuji</w:t>
      </w:r>
      <w:r>
        <w:rPr>
          <w:sz w:val="24"/>
          <w:szCs w:val="24"/>
        </w:rPr>
        <w:t xml:space="preserve"> dále.</w:t>
      </w:r>
    </w:p>
    <w:p w14:paraId="47A56B80" w14:textId="77777777" w:rsidR="00B70F6C" w:rsidRDefault="00B87D11" w:rsidP="00037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současné době je </w:t>
      </w:r>
      <w:r w:rsidRPr="003F1584">
        <w:rPr>
          <w:b/>
          <w:bCs/>
          <w:sz w:val="24"/>
          <w:szCs w:val="24"/>
        </w:rPr>
        <w:t>PHP 7.4</w:t>
      </w:r>
      <w:r w:rsidR="00C8179C">
        <w:rPr>
          <w:b/>
          <w:bCs/>
          <w:sz w:val="24"/>
          <w:szCs w:val="24"/>
        </w:rPr>
        <w:t xml:space="preserve"> </w:t>
      </w:r>
      <w:r w:rsidR="009D3A03">
        <w:rPr>
          <w:sz w:val="24"/>
          <w:szCs w:val="24"/>
        </w:rPr>
        <w:t xml:space="preserve">standardem </w:t>
      </w:r>
      <w:r w:rsidR="00C8179C">
        <w:rPr>
          <w:sz w:val="24"/>
          <w:szCs w:val="24"/>
        </w:rPr>
        <w:t>u</w:t>
      </w:r>
      <w:r w:rsidR="009D3A03">
        <w:rPr>
          <w:sz w:val="24"/>
          <w:szCs w:val="24"/>
        </w:rPr>
        <w:t xml:space="preserve"> </w:t>
      </w:r>
      <w:r w:rsidR="00552794">
        <w:rPr>
          <w:sz w:val="24"/>
          <w:szCs w:val="24"/>
        </w:rPr>
        <w:t xml:space="preserve">všech poskytovatelů webhostingu, se kterými jsem se v České republice setkal. </w:t>
      </w:r>
      <w:r w:rsidR="00155346">
        <w:rPr>
          <w:sz w:val="24"/>
          <w:szCs w:val="24"/>
        </w:rPr>
        <w:t xml:space="preserve">V době programování </w:t>
      </w:r>
      <w:r w:rsidR="00C51BE2">
        <w:rPr>
          <w:sz w:val="24"/>
          <w:szCs w:val="24"/>
        </w:rPr>
        <w:t>vzdělávacího systému ovšem vyšla verze PHP 8.0</w:t>
      </w:r>
      <w:r w:rsidR="0034195D">
        <w:rPr>
          <w:rStyle w:val="Znakapoznpodarou"/>
          <w:sz w:val="24"/>
          <w:szCs w:val="24"/>
        </w:rPr>
        <w:footnoteReference w:id="34"/>
      </w:r>
      <w:r w:rsidR="0034195D">
        <w:rPr>
          <w:sz w:val="24"/>
          <w:szCs w:val="24"/>
        </w:rPr>
        <w:t xml:space="preserve">, </w:t>
      </w:r>
      <w:r w:rsidR="00394531">
        <w:rPr>
          <w:sz w:val="24"/>
          <w:szCs w:val="24"/>
        </w:rPr>
        <w:t xml:space="preserve">nicméně </w:t>
      </w:r>
      <w:r w:rsidR="00171633">
        <w:rPr>
          <w:sz w:val="24"/>
          <w:szCs w:val="24"/>
        </w:rPr>
        <w:t>ještě není implementován</w:t>
      </w:r>
      <w:r w:rsidR="00C8179C">
        <w:rPr>
          <w:sz w:val="24"/>
          <w:szCs w:val="24"/>
        </w:rPr>
        <w:t>a</w:t>
      </w:r>
      <w:r w:rsidR="00171633">
        <w:rPr>
          <w:sz w:val="24"/>
          <w:szCs w:val="24"/>
        </w:rPr>
        <w:t xml:space="preserve"> ve služb</w:t>
      </w:r>
      <w:r w:rsidR="000F5526">
        <w:rPr>
          <w:sz w:val="24"/>
          <w:szCs w:val="24"/>
        </w:rPr>
        <w:t>ě</w:t>
      </w:r>
      <w:r w:rsidR="00171633">
        <w:rPr>
          <w:sz w:val="24"/>
          <w:szCs w:val="24"/>
        </w:rPr>
        <w:t>, kter</w:t>
      </w:r>
      <w:r w:rsidR="000F5526">
        <w:rPr>
          <w:sz w:val="24"/>
          <w:szCs w:val="24"/>
        </w:rPr>
        <w:t>ou</w:t>
      </w:r>
      <w:r w:rsidR="00171633">
        <w:rPr>
          <w:sz w:val="24"/>
          <w:szCs w:val="24"/>
        </w:rPr>
        <w:t xml:space="preserve"> jsem použil v rámci bakalářské práce</w:t>
      </w:r>
      <w:r w:rsidR="00B06E87">
        <w:rPr>
          <w:sz w:val="24"/>
          <w:szCs w:val="24"/>
        </w:rPr>
        <w:t xml:space="preserve">, endora.cz. </w:t>
      </w:r>
      <w:r w:rsidR="001A2B06">
        <w:rPr>
          <w:sz w:val="24"/>
          <w:szCs w:val="24"/>
        </w:rPr>
        <w:t xml:space="preserve">V rámci dalšího rozšíření </w:t>
      </w:r>
      <w:r w:rsidR="00F33E9C">
        <w:rPr>
          <w:sz w:val="24"/>
          <w:szCs w:val="24"/>
        </w:rPr>
        <w:t xml:space="preserve">bakalářské práce bude </w:t>
      </w:r>
      <w:r w:rsidR="006D5966">
        <w:rPr>
          <w:sz w:val="24"/>
          <w:szCs w:val="24"/>
        </w:rPr>
        <w:t>upgrade na novou verzi PHP brán jako samozřejmost.</w:t>
      </w:r>
    </w:p>
    <w:p w14:paraId="47A56B81" w14:textId="77777777" w:rsidR="00AA3F52" w:rsidRPr="005E524E" w:rsidRDefault="006E0319" w:rsidP="0003736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Bootstrap</w:t>
      </w:r>
      <w:proofErr w:type="spellEnd"/>
      <w:r>
        <w:rPr>
          <w:sz w:val="24"/>
          <w:szCs w:val="24"/>
        </w:rPr>
        <w:t xml:space="preserve"> také momentálně prochází aktualizací na </w:t>
      </w:r>
      <w:r w:rsidR="00A11725">
        <w:rPr>
          <w:sz w:val="24"/>
          <w:szCs w:val="24"/>
        </w:rPr>
        <w:t>novější</w:t>
      </w:r>
      <w:r w:rsidR="00EF488B">
        <w:rPr>
          <w:sz w:val="24"/>
          <w:szCs w:val="24"/>
        </w:rPr>
        <w:t>, 5.</w:t>
      </w:r>
      <w:r w:rsidR="00A11725">
        <w:rPr>
          <w:sz w:val="24"/>
          <w:szCs w:val="24"/>
        </w:rPr>
        <w:t xml:space="preserve"> verzi</w:t>
      </w:r>
      <w:r w:rsidR="00EF488B">
        <w:rPr>
          <w:sz w:val="24"/>
          <w:szCs w:val="24"/>
        </w:rPr>
        <w:t>.</w:t>
      </w:r>
      <w:r w:rsidR="004D42D4">
        <w:rPr>
          <w:sz w:val="24"/>
          <w:szCs w:val="24"/>
        </w:rPr>
        <w:t xml:space="preserve"> Framework</w:t>
      </w:r>
      <w:r w:rsidR="006C4D55">
        <w:rPr>
          <w:sz w:val="24"/>
          <w:szCs w:val="24"/>
        </w:rPr>
        <w:t>,</w:t>
      </w:r>
      <w:r w:rsidR="004D42D4">
        <w:rPr>
          <w:sz w:val="24"/>
          <w:szCs w:val="24"/>
        </w:rPr>
        <w:t xml:space="preserve"> pro tvorbu </w:t>
      </w:r>
      <w:r w:rsidR="00E463E7">
        <w:rPr>
          <w:sz w:val="24"/>
          <w:szCs w:val="24"/>
        </w:rPr>
        <w:t>responsivních stránek</w:t>
      </w:r>
      <w:r w:rsidR="006C4D55">
        <w:rPr>
          <w:sz w:val="24"/>
          <w:szCs w:val="24"/>
        </w:rPr>
        <w:t>, se ale v nové verzi nachází teprve ve fázi testova</w:t>
      </w:r>
      <w:r w:rsidR="00B5215E">
        <w:rPr>
          <w:sz w:val="24"/>
          <w:szCs w:val="24"/>
        </w:rPr>
        <w:t>n</w:t>
      </w:r>
      <w:r w:rsidR="006C4D55">
        <w:rPr>
          <w:sz w:val="24"/>
          <w:szCs w:val="24"/>
        </w:rPr>
        <w:t>í</w:t>
      </w:r>
      <w:r w:rsidR="00B5215E">
        <w:rPr>
          <w:sz w:val="24"/>
          <w:szCs w:val="24"/>
        </w:rPr>
        <w:t xml:space="preserve"> (beta)</w:t>
      </w:r>
      <w:r w:rsidR="00C45FE2">
        <w:rPr>
          <w:sz w:val="24"/>
          <w:szCs w:val="24"/>
        </w:rPr>
        <w:t xml:space="preserve">. Je také </w:t>
      </w:r>
      <w:r w:rsidR="00C649C9">
        <w:rPr>
          <w:sz w:val="24"/>
          <w:szCs w:val="24"/>
        </w:rPr>
        <w:t xml:space="preserve">možné s aktualizací na novější verzi frameworku </w:t>
      </w:r>
      <w:r w:rsidR="002B7156">
        <w:rPr>
          <w:sz w:val="24"/>
          <w:szCs w:val="24"/>
        </w:rPr>
        <w:t>při rozšíření</w:t>
      </w:r>
      <w:r w:rsidR="00FC6B96">
        <w:rPr>
          <w:sz w:val="24"/>
          <w:szCs w:val="24"/>
        </w:rPr>
        <w:t xml:space="preserve"> systému</w:t>
      </w:r>
      <w:r w:rsidR="002B7156">
        <w:rPr>
          <w:sz w:val="24"/>
          <w:szCs w:val="24"/>
        </w:rPr>
        <w:t xml:space="preserve"> počítat.</w:t>
      </w:r>
    </w:p>
    <w:p w14:paraId="47A56B82" w14:textId="77777777" w:rsidR="0003736D" w:rsidRPr="00C0435D" w:rsidRDefault="0003736D" w:rsidP="009555F0">
      <w:pPr>
        <w:pStyle w:val="Nadpis3"/>
        <w:rPr>
          <w:bCs/>
        </w:rPr>
      </w:pPr>
      <w:bookmarkStart w:id="67" w:name="_Toc70603591"/>
      <w:r>
        <w:t>Potřebné znalosti</w:t>
      </w:r>
      <w:bookmarkEnd w:id="67"/>
    </w:p>
    <w:p w14:paraId="47A56B83" w14:textId="77777777" w:rsidR="00262DE3" w:rsidRDefault="00BE4FB7" w:rsidP="00DC2DE2">
      <w:pPr>
        <w:jc w:val="both"/>
        <w:rPr>
          <w:sz w:val="24"/>
          <w:szCs w:val="24"/>
        </w:rPr>
      </w:pPr>
      <w:r w:rsidRPr="00DC2DE2">
        <w:rPr>
          <w:sz w:val="24"/>
          <w:szCs w:val="24"/>
        </w:rPr>
        <w:t>K</w:t>
      </w:r>
      <w:r w:rsidR="00B703C0" w:rsidRPr="00DC2DE2">
        <w:rPr>
          <w:sz w:val="24"/>
          <w:szCs w:val="24"/>
        </w:rPr>
        <w:t xml:space="preserve"> implementaci systému a jeho zprovoznění je zapotřebí </w:t>
      </w:r>
      <w:r w:rsidR="00013C14" w:rsidRPr="00DC2DE2">
        <w:rPr>
          <w:sz w:val="24"/>
          <w:szCs w:val="24"/>
        </w:rPr>
        <w:t>umět pracovat s </w:t>
      </w:r>
      <w:proofErr w:type="spellStart"/>
      <w:r w:rsidR="00013C14" w:rsidRPr="003F1584">
        <w:rPr>
          <w:b/>
          <w:bCs/>
          <w:sz w:val="24"/>
          <w:szCs w:val="24"/>
        </w:rPr>
        <w:t>webhostingovými</w:t>
      </w:r>
      <w:proofErr w:type="spellEnd"/>
      <w:r w:rsidR="00013C14" w:rsidRPr="00DC2DE2">
        <w:rPr>
          <w:sz w:val="24"/>
          <w:szCs w:val="24"/>
        </w:rPr>
        <w:t xml:space="preserve"> sl</w:t>
      </w:r>
      <w:r w:rsidR="00DC2DE2" w:rsidRPr="00DC2DE2">
        <w:rPr>
          <w:sz w:val="24"/>
          <w:szCs w:val="24"/>
        </w:rPr>
        <w:t>užbami</w:t>
      </w:r>
      <w:r w:rsidR="00CD60AE">
        <w:rPr>
          <w:sz w:val="24"/>
          <w:szCs w:val="24"/>
        </w:rPr>
        <w:t xml:space="preserve"> a </w:t>
      </w:r>
      <w:r w:rsidR="00D33CDF">
        <w:rPr>
          <w:sz w:val="24"/>
          <w:szCs w:val="24"/>
        </w:rPr>
        <w:t xml:space="preserve">porozumět problematice </w:t>
      </w:r>
      <w:r w:rsidR="00D33CDF" w:rsidRPr="003F1584">
        <w:rPr>
          <w:b/>
          <w:bCs/>
          <w:sz w:val="24"/>
          <w:szCs w:val="24"/>
        </w:rPr>
        <w:t>domén</w:t>
      </w:r>
      <w:r w:rsidR="00E734FF">
        <w:rPr>
          <w:sz w:val="24"/>
          <w:szCs w:val="24"/>
        </w:rPr>
        <w:t>, z důvod</w:t>
      </w:r>
      <w:r w:rsidR="00C8179C">
        <w:rPr>
          <w:sz w:val="24"/>
          <w:szCs w:val="24"/>
        </w:rPr>
        <w:t>u</w:t>
      </w:r>
      <w:r w:rsidR="00E734FF">
        <w:rPr>
          <w:sz w:val="24"/>
          <w:szCs w:val="24"/>
        </w:rPr>
        <w:t xml:space="preserve"> zveřejnění systému online za účelem testovaní nebo produkční verzi</w:t>
      </w:r>
      <w:r w:rsidR="00D33CDF">
        <w:rPr>
          <w:sz w:val="24"/>
          <w:szCs w:val="24"/>
        </w:rPr>
        <w:t>.</w:t>
      </w:r>
    </w:p>
    <w:p w14:paraId="47A56B84" w14:textId="77777777" w:rsidR="0062390A" w:rsidRDefault="0062390A" w:rsidP="00DC2DE2">
      <w:pPr>
        <w:jc w:val="both"/>
        <w:rPr>
          <w:sz w:val="24"/>
          <w:szCs w:val="24"/>
        </w:rPr>
      </w:pPr>
    </w:p>
    <w:p w14:paraId="47A56B85" w14:textId="77777777" w:rsidR="0062390A" w:rsidRDefault="0062390A" w:rsidP="00DC2DE2">
      <w:pPr>
        <w:jc w:val="both"/>
        <w:rPr>
          <w:sz w:val="24"/>
          <w:szCs w:val="24"/>
        </w:rPr>
      </w:pPr>
    </w:p>
    <w:p w14:paraId="47A56B86" w14:textId="77777777" w:rsidR="0062390A" w:rsidRDefault="0062390A" w:rsidP="00DC2DE2">
      <w:pPr>
        <w:jc w:val="both"/>
        <w:rPr>
          <w:sz w:val="24"/>
          <w:szCs w:val="24"/>
        </w:rPr>
      </w:pPr>
    </w:p>
    <w:p w14:paraId="47A56B87" w14:textId="77777777" w:rsidR="0062390A" w:rsidRDefault="0062390A" w:rsidP="00DC2DE2">
      <w:pPr>
        <w:jc w:val="both"/>
        <w:rPr>
          <w:sz w:val="24"/>
          <w:szCs w:val="24"/>
        </w:rPr>
      </w:pPr>
    </w:p>
    <w:p w14:paraId="47A56B88" w14:textId="77777777" w:rsidR="0062390A" w:rsidRDefault="00FD2B87" w:rsidP="00DC2DE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rámci znalostí ohledně problematiky webhostingu je pak důležité ještě </w:t>
      </w:r>
      <w:r w:rsidR="00A707C2">
        <w:rPr>
          <w:sz w:val="24"/>
          <w:szCs w:val="24"/>
        </w:rPr>
        <w:t xml:space="preserve">zmínit schopnost práce se souborem </w:t>
      </w:r>
      <w:r w:rsidR="00A707C2">
        <w:rPr>
          <w:i/>
          <w:iCs/>
          <w:sz w:val="24"/>
          <w:szCs w:val="24"/>
        </w:rPr>
        <w:t>.htaccess</w:t>
      </w:r>
      <w:r w:rsidR="00A707C2">
        <w:rPr>
          <w:sz w:val="24"/>
          <w:szCs w:val="24"/>
        </w:rPr>
        <w:t>,</w:t>
      </w:r>
      <w:r w:rsidR="00565774">
        <w:rPr>
          <w:sz w:val="24"/>
          <w:szCs w:val="24"/>
        </w:rPr>
        <w:t xml:space="preserve"> případně úprava </w:t>
      </w:r>
      <w:r w:rsidR="004A41C2">
        <w:rPr>
          <w:sz w:val="24"/>
          <w:szCs w:val="24"/>
        </w:rPr>
        <w:t>tohoto přístupového souboru přímo v konfiguraci apache web serveru</w:t>
      </w:r>
      <w:r w:rsidR="00F45B93">
        <w:rPr>
          <w:sz w:val="24"/>
          <w:szCs w:val="24"/>
        </w:rPr>
        <w:t xml:space="preserve"> v programovacím jazyce Apache.</w:t>
      </w:r>
    </w:p>
    <w:p w14:paraId="47A56B89" w14:textId="77777777" w:rsidR="00D60839" w:rsidRDefault="00B82AE7" w:rsidP="00DC2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0E6E15">
        <w:rPr>
          <w:sz w:val="24"/>
          <w:szCs w:val="24"/>
        </w:rPr>
        <w:t xml:space="preserve">kódování vzhledu stránek </w:t>
      </w:r>
      <w:r w:rsidR="00AC493B">
        <w:rPr>
          <w:sz w:val="24"/>
          <w:szCs w:val="24"/>
        </w:rPr>
        <w:t xml:space="preserve">je doporučená znalost </w:t>
      </w:r>
      <w:r w:rsidR="00AC493B" w:rsidRPr="003F1584">
        <w:rPr>
          <w:b/>
          <w:bCs/>
          <w:sz w:val="24"/>
          <w:szCs w:val="24"/>
        </w:rPr>
        <w:t>HTML5</w:t>
      </w:r>
      <w:r w:rsidR="00AC493B">
        <w:rPr>
          <w:sz w:val="24"/>
          <w:szCs w:val="24"/>
        </w:rPr>
        <w:t xml:space="preserve"> a </w:t>
      </w:r>
      <w:r w:rsidR="00AC493B" w:rsidRPr="003F1584">
        <w:rPr>
          <w:b/>
          <w:bCs/>
          <w:sz w:val="24"/>
          <w:szCs w:val="24"/>
        </w:rPr>
        <w:t>CSS3</w:t>
      </w:r>
      <w:r w:rsidR="00AC493B">
        <w:rPr>
          <w:sz w:val="24"/>
          <w:szCs w:val="24"/>
        </w:rPr>
        <w:t xml:space="preserve"> s tím, že pro vzhled stránek je použit framework </w:t>
      </w:r>
      <w:proofErr w:type="spellStart"/>
      <w:r w:rsidR="00AC493B">
        <w:rPr>
          <w:sz w:val="24"/>
          <w:szCs w:val="24"/>
        </w:rPr>
        <w:t>bootstrap</w:t>
      </w:r>
      <w:proofErr w:type="spellEnd"/>
      <w:r w:rsidR="00AC493B">
        <w:rPr>
          <w:sz w:val="24"/>
          <w:szCs w:val="24"/>
        </w:rPr>
        <w:t xml:space="preserve">. </w:t>
      </w:r>
      <w:r w:rsidR="006F639A">
        <w:rPr>
          <w:sz w:val="24"/>
          <w:szCs w:val="24"/>
        </w:rPr>
        <w:t xml:space="preserve">Znalost </w:t>
      </w:r>
      <w:proofErr w:type="spellStart"/>
      <w:r w:rsidR="006F639A">
        <w:rPr>
          <w:sz w:val="24"/>
          <w:szCs w:val="24"/>
        </w:rPr>
        <w:t>bootstrapu</w:t>
      </w:r>
      <w:proofErr w:type="spellEnd"/>
      <w:r w:rsidR="006F639A">
        <w:rPr>
          <w:sz w:val="24"/>
          <w:szCs w:val="24"/>
        </w:rPr>
        <w:t xml:space="preserve">, konkrétně umět </w:t>
      </w:r>
      <w:r w:rsidR="00624A28">
        <w:rPr>
          <w:sz w:val="24"/>
          <w:szCs w:val="24"/>
        </w:rPr>
        <w:t xml:space="preserve">systém přizpůsobit jak pro stolní počítače (větší obrazovky), tak pro chytré telefony </w:t>
      </w:r>
      <w:r w:rsidR="00C8179C">
        <w:rPr>
          <w:sz w:val="24"/>
          <w:szCs w:val="24"/>
        </w:rPr>
        <w:br/>
      </w:r>
      <w:r w:rsidR="00624A28">
        <w:rPr>
          <w:sz w:val="24"/>
          <w:szCs w:val="24"/>
        </w:rPr>
        <w:t>či tablety, je</w:t>
      </w:r>
      <w:r w:rsidR="008535D0">
        <w:rPr>
          <w:sz w:val="24"/>
          <w:szCs w:val="24"/>
        </w:rPr>
        <w:t xml:space="preserve"> důležité. </w:t>
      </w:r>
    </w:p>
    <w:p w14:paraId="47A56B8A" w14:textId="77777777" w:rsidR="00D94597" w:rsidRPr="003C1495" w:rsidRDefault="00A852CA" w:rsidP="00DC2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tématice ohledně </w:t>
      </w:r>
      <w:r w:rsidRPr="003F1584">
        <w:rPr>
          <w:b/>
          <w:bCs/>
          <w:sz w:val="24"/>
          <w:szCs w:val="24"/>
        </w:rPr>
        <w:t>databází</w:t>
      </w:r>
      <w:r>
        <w:rPr>
          <w:sz w:val="24"/>
          <w:szCs w:val="24"/>
        </w:rPr>
        <w:t xml:space="preserve"> a jejich funkčností je důležité znát základní principy fungování entit, jejich atributů a vztahy mezi entitami. </w:t>
      </w:r>
      <w:r w:rsidR="007B19DB">
        <w:rPr>
          <w:sz w:val="24"/>
          <w:szCs w:val="24"/>
        </w:rPr>
        <w:t>V ER Diagramu jsou využívané vztahy typu 1:N i M:N</w:t>
      </w:r>
      <w:r w:rsidR="00F52748">
        <w:rPr>
          <w:sz w:val="24"/>
          <w:szCs w:val="24"/>
        </w:rPr>
        <w:t xml:space="preserve">. </w:t>
      </w:r>
      <w:r w:rsidR="0076510D">
        <w:rPr>
          <w:sz w:val="24"/>
          <w:szCs w:val="24"/>
        </w:rPr>
        <w:t xml:space="preserve">Vytváření databázových tabulek příkazem </w:t>
      </w:r>
      <w:r w:rsidR="0076510D">
        <w:rPr>
          <w:i/>
          <w:iCs/>
          <w:sz w:val="24"/>
          <w:szCs w:val="24"/>
        </w:rPr>
        <w:t>CREATE TABLE</w:t>
      </w:r>
      <w:r w:rsidR="0076510D">
        <w:rPr>
          <w:sz w:val="24"/>
          <w:szCs w:val="24"/>
        </w:rPr>
        <w:t xml:space="preserve"> </w:t>
      </w:r>
      <w:r w:rsidR="00C8179C">
        <w:rPr>
          <w:sz w:val="24"/>
          <w:szCs w:val="24"/>
        </w:rPr>
        <w:br/>
      </w:r>
      <w:r w:rsidR="0076510D">
        <w:rPr>
          <w:sz w:val="24"/>
          <w:szCs w:val="24"/>
        </w:rPr>
        <w:t>a případnou modifikaci primárních i cizích klíčů pomocí</w:t>
      </w:r>
      <w:r w:rsidR="00C8179C">
        <w:rPr>
          <w:sz w:val="24"/>
          <w:szCs w:val="24"/>
        </w:rPr>
        <w:t xml:space="preserve"> </w:t>
      </w:r>
      <w:r w:rsidR="003C1495">
        <w:rPr>
          <w:i/>
          <w:iCs/>
          <w:sz w:val="24"/>
          <w:szCs w:val="24"/>
        </w:rPr>
        <w:t>ALTER TABLE</w:t>
      </w:r>
      <w:r w:rsidR="00122913">
        <w:rPr>
          <w:sz w:val="24"/>
          <w:szCs w:val="24"/>
        </w:rPr>
        <w:t>.</w:t>
      </w:r>
    </w:p>
    <w:p w14:paraId="47A56B8B" w14:textId="77777777" w:rsidR="00817A14" w:rsidRDefault="002F2719" w:rsidP="00AE3A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Využívané MySQL příkazy pro výběr </w:t>
      </w:r>
      <w:r w:rsidR="00BE0635">
        <w:rPr>
          <w:sz w:val="24"/>
          <w:szCs w:val="24"/>
        </w:rPr>
        <w:t xml:space="preserve">dat </w:t>
      </w:r>
      <w:r w:rsidR="00BE0635">
        <w:rPr>
          <w:i/>
          <w:iCs/>
          <w:sz w:val="24"/>
          <w:szCs w:val="24"/>
        </w:rPr>
        <w:t>SELECT</w:t>
      </w:r>
      <w:r w:rsidR="00BE0635">
        <w:rPr>
          <w:sz w:val="24"/>
          <w:szCs w:val="24"/>
        </w:rPr>
        <w:t xml:space="preserve">, často obsahují i podmínku </w:t>
      </w:r>
      <w:r w:rsidR="00BE0635">
        <w:rPr>
          <w:i/>
          <w:iCs/>
          <w:sz w:val="24"/>
          <w:szCs w:val="24"/>
        </w:rPr>
        <w:t>WHERE</w:t>
      </w:r>
      <w:r w:rsidR="00BE0635">
        <w:rPr>
          <w:sz w:val="24"/>
          <w:szCs w:val="24"/>
        </w:rPr>
        <w:t xml:space="preserve">, případně </w:t>
      </w:r>
      <w:r w:rsidR="00956129">
        <w:rPr>
          <w:sz w:val="24"/>
          <w:szCs w:val="24"/>
        </w:rPr>
        <w:t>dotaz využívá více spojených podmínek</w:t>
      </w:r>
      <w:r w:rsidR="00CD6EE7">
        <w:rPr>
          <w:sz w:val="24"/>
          <w:szCs w:val="24"/>
        </w:rPr>
        <w:t xml:space="preserve">, které mají vrátit požadovaný výsledek. Pro aktualizaci dat v entitách se využívá příkaz </w:t>
      </w:r>
      <w:r w:rsidR="00CD6EE7">
        <w:rPr>
          <w:i/>
          <w:iCs/>
          <w:sz w:val="24"/>
          <w:szCs w:val="24"/>
        </w:rPr>
        <w:t>UPDATE</w:t>
      </w:r>
      <w:r w:rsidR="000F1F61">
        <w:rPr>
          <w:sz w:val="24"/>
          <w:szCs w:val="24"/>
        </w:rPr>
        <w:t xml:space="preserve">, pro smazání </w:t>
      </w:r>
      <w:r w:rsidR="000F1F61">
        <w:rPr>
          <w:i/>
          <w:iCs/>
          <w:sz w:val="24"/>
          <w:szCs w:val="24"/>
        </w:rPr>
        <w:t>DELETE</w:t>
      </w:r>
      <w:r w:rsidR="000F1F61">
        <w:rPr>
          <w:sz w:val="24"/>
          <w:szCs w:val="24"/>
        </w:rPr>
        <w:t xml:space="preserve"> a pro vložení </w:t>
      </w:r>
      <w:r w:rsidR="000F1F61">
        <w:rPr>
          <w:i/>
          <w:iCs/>
          <w:sz w:val="24"/>
          <w:szCs w:val="24"/>
        </w:rPr>
        <w:t>INSERT</w:t>
      </w:r>
      <w:r w:rsidR="000F1F61">
        <w:rPr>
          <w:sz w:val="24"/>
          <w:szCs w:val="24"/>
        </w:rPr>
        <w:t xml:space="preserve">. </w:t>
      </w:r>
      <w:r w:rsidR="00BE0531">
        <w:rPr>
          <w:sz w:val="24"/>
          <w:szCs w:val="24"/>
        </w:rPr>
        <w:t xml:space="preserve">V případě aktualizace i mazání dat může být opět požadována znalost </w:t>
      </w:r>
      <w:r w:rsidR="00182A53">
        <w:rPr>
          <w:sz w:val="24"/>
          <w:szCs w:val="24"/>
        </w:rPr>
        <w:t xml:space="preserve">podmínění, kterých záznamů se konkrétní akce týká. </w:t>
      </w:r>
      <w:r w:rsidR="00122913">
        <w:rPr>
          <w:sz w:val="24"/>
          <w:szCs w:val="24"/>
        </w:rPr>
        <w:t xml:space="preserve">V systému se využívá pouze základní spojení tabulek </w:t>
      </w:r>
      <w:r w:rsidR="002F41A0">
        <w:rPr>
          <w:sz w:val="24"/>
          <w:szCs w:val="24"/>
        </w:rPr>
        <w:t xml:space="preserve">pomocí </w:t>
      </w:r>
      <w:r w:rsidR="002F41A0">
        <w:rPr>
          <w:i/>
          <w:iCs/>
          <w:sz w:val="24"/>
          <w:szCs w:val="24"/>
        </w:rPr>
        <w:t>JOIN</w:t>
      </w:r>
      <w:r w:rsidR="002F41A0">
        <w:rPr>
          <w:sz w:val="24"/>
          <w:szCs w:val="24"/>
        </w:rPr>
        <w:t xml:space="preserve">, za určité podmínky. </w:t>
      </w:r>
    </w:p>
    <w:p w14:paraId="47A56B8C" w14:textId="77777777" w:rsidR="003018B7" w:rsidRDefault="00206D26" w:rsidP="00AE3A86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Programová část systému, která je implementována v</w:t>
      </w:r>
      <w:r w:rsidR="00C8179C">
        <w:rPr>
          <w:sz w:val="24"/>
          <w:szCs w:val="24"/>
        </w:rPr>
        <w:t> </w:t>
      </w:r>
      <w:r w:rsidRPr="003F1584">
        <w:rPr>
          <w:b/>
          <w:bCs/>
          <w:sz w:val="24"/>
          <w:szCs w:val="24"/>
        </w:rPr>
        <w:t>PHP</w:t>
      </w:r>
      <w:r w:rsidR="00C8179C" w:rsidRPr="00C8179C">
        <w:rPr>
          <w:bCs/>
          <w:sz w:val="24"/>
          <w:szCs w:val="24"/>
        </w:rPr>
        <w:t>,</w:t>
      </w:r>
      <w:r w:rsidR="00C8179C">
        <w:rPr>
          <w:sz w:val="24"/>
          <w:szCs w:val="24"/>
        </w:rPr>
        <w:t xml:space="preserve"> vyžaduje z větší čá</w:t>
      </w:r>
      <w:r>
        <w:rPr>
          <w:sz w:val="24"/>
          <w:szCs w:val="24"/>
        </w:rPr>
        <w:t>sti znalost objektově orientovaného programování (OOP)</w:t>
      </w:r>
      <w:r w:rsidR="00824786">
        <w:rPr>
          <w:sz w:val="24"/>
          <w:szCs w:val="24"/>
        </w:rPr>
        <w:t>.</w:t>
      </w:r>
      <w:r w:rsidR="00C8179C">
        <w:rPr>
          <w:sz w:val="24"/>
          <w:szCs w:val="24"/>
        </w:rPr>
        <w:t xml:space="preserve"> </w:t>
      </w:r>
      <w:r w:rsidR="00824786">
        <w:rPr>
          <w:sz w:val="24"/>
          <w:szCs w:val="24"/>
        </w:rPr>
        <w:t>N</w:t>
      </w:r>
      <w:r w:rsidR="002B0797">
        <w:rPr>
          <w:sz w:val="24"/>
          <w:szCs w:val="24"/>
        </w:rPr>
        <w:t xml:space="preserve">ěkteré části jsou ovšem psány </w:t>
      </w:r>
      <w:r w:rsidR="00824786">
        <w:rPr>
          <w:sz w:val="24"/>
          <w:szCs w:val="24"/>
        </w:rPr>
        <w:t xml:space="preserve">procedurálně, jako například vstupní stránky </w:t>
      </w:r>
      <w:r w:rsidR="00824786">
        <w:rPr>
          <w:i/>
          <w:iCs/>
          <w:sz w:val="24"/>
          <w:szCs w:val="24"/>
        </w:rPr>
        <w:t>index</w:t>
      </w:r>
      <w:r w:rsidR="00824786">
        <w:rPr>
          <w:sz w:val="24"/>
          <w:szCs w:val="24"/>
        </w:rPr>
        <w:t>.</w:t>
      </w:r>
      <w:r w:rsidR="00C8179C">
        <w:rPr>
          <w:sz w:val="24"/>
          <w:szCs w:val="24"/>
        </w:rPr>
        <w:t xml:space="preserve"> </w:t>
      </w:r>
      <w:r w:rsidR="0009310C">
        <w:rPr>
          <w:sz w:val="24"/>
          <w:szCs w:val="24"/>
        </w:rPr>
        <w:t>Některé části systému jsou programovány i za pomoc</w:t>
      </w:r>
      <w:r w:rsidR="00C8179C">
        <w:rPr>
          <w:sz w:val="24"/>
          <w:szCs w:val="24"/>
        </w:rPr>
        <w:t>i</w:t>
      </w:r>
      <w:r w:rsidR="0009310C">
        <w:rPr>
          <w:sz w:val="24"/>
          <w:szCs w:val="24"/>
        </w:rPr>
        <w:t xml:space="preserve"> ternárních operátorů, jedná se o zkrácené formy zápisu PHP skriptu</w:t>
      </w:r>
      <w:r w:rsidR="00A1566F">
        <w:rPr>
          <w:sz w:val="24"/>
          <w:szCs w:val="24"/>
        </w:rPr>
        <w:t xml:space="preserve">. Tato forma zápisu sice není nutná, ale pro rychlejší a přehlednější </w:t>
      </w:r>
      <w:r w:rsidR="00DC5837">
        <w:rPr>
          <w:sz w:val="24"/>
          <w:szCs w:val="24"/>
        </w:rPr>
        <w:t xml:space="preserve">práci v případě implementace je </w:t>
      </w:r>
      <w:r w:rsidR="005C67A1">
        <w:rPr>
          <w:sz w:val="24"/>
          <w:szCs w:val="24"/>
        </w:rPr>
        <w:t>výhodnější.</w:t>
      </w:r>
      <w:r w:rsidR="00C8179C">
        <w:rPr>
          <w:sz w:val="24"/>
          <w:szCs w:val="24"/>
        </w:rPr>
        <w:t xml:space="preserve"> </w:t>
      </w:r>
      <w:r w:rsidR="00DF45FB">
        <w:rPr>
          <w:sz w:val="24"/>
          <w:szCs w:val="24"/>
        </w:rPr>
        <w:t xml:space="preserve">Je využita řada funkcí, které jsou integrované v knihovně PHP, například pro vytváření datumu </w:t>
      </w:r>
      <w:proofErr w:type="spellStart"/>
      <w:r w:rsidR="00DF45FB" w:rsidRPr="00DF45FB">
        <w:rPr>
          <w:i/>
          <w:iCs/>
          <w:sz w:val="24"/>
          <w:szCs w:val="24"/>
        </w:rPr>
        <w:t>date</w:t>
      </w:r>
      <w:proofErr w:type="spellEnd"/>
      <w:r w:rsidR="00DF45FB" w:rsidRPr="00DF45FB">
        <w:rPr>
          <w:i/>
          <w:iCs/>
          <w:sz w:val="24"/>
          <w:szCs w:val="24"/>
        </w:rPr>
        <w:t>()</w:t>
      </w:r>
      <w:r w:rsidR="00DF45FB">
        <w:rPr>
          <w:sz w:val="24"/>
          <w:szCs w:val="24"/>
        </w:rPr>
        <w:t xml:space="preserve"> i </w:t>
      </w:r>
      <w:r w:rsidR="006C43EA">
        <w:rPr>
          <w:sz w:val="24"/>
          <w:szCs w:val="24"/>
        </w:rPr>
        <w:t>funkce, které jsou vytvořené přímo pro účel systému, například přihlašovací skript.</w:t>
      </w:r>
      <w:r w:rsidR="006C43EA">
        <w:rPr>
          <w:sz w:val="24"/>
          <w:szCs w:val="24"/>
        </w:rPr>
        <w:br/>
      </w:r>
    </w:p>
    <w:p w14:paraId="47A56B8D" w14:textId="77777777" w:rsidR="006C43EA" w:rsidRDefault="006C43EA" w:rsidP="00AE3A86">
      <w:pPr>
        <w:jc w:val="both"/>
        <w:rPr>
          <w:sz w:val="24"/>
          <w:szCs w:val="24"/>
        </w:rPr>
      </w:pPr>
    </w:p>
    <w:p w14:paraId="47A56B8E" w14:textId="77777777" w:rsidR="006C43EA" w:rsidRDefault="006C43EA" w:rsidP="00AE3A86">
      <w:pPr>
        <w:jc w:val="both"/>
        <w:rPr>
          <w:sz w:val="24"/>
          <w:szCs w:val="24"/>
        </w:rPr>
      </w:pPr>
    </w:p>
    <w:p w14:paraId="47A56B8F" w14:textId="77777777" w:rsidR="006C43EA" w:rsidRDefault="006C43EA" w:rsidP="00AE3A86">
      <w:pPr>
        <w:jc w:val="both"/>
        <w:rPr>
          <w:sz w:val="24"/>
          <w:szCs w:val="24"/>
        </w:rPr>
      </w:pPr>
    </w:p>
    <w:p w14:paraId="47A56B90" w14:textId="77777777" w:rsidR="006C43EA" w:rsidRPr="00DF45FB" w:rsidRDefault="006C43EA" w:rsidP="00AE3A86">
      <w:pPr>
        <w:jc w:val="both"/>
        <w:rPr>
          <w:sz w:val="24"/>
          <w:szCs w:val="24"/>
        </w:rPr>
      </w:pPr>
    </w:p>
    <w:p w14:paraId="47A56B91" w14:textId="77777777" w:rsidR="0003736D" w:rsidRDefault="0003736D" w:rsidP="00F25085">
      <w:pPr>
        <w:pStyle w:val="Nadpis2"/>
      </w:pPr>
      <w:bookmarkStart w:id="68" w:name="_Toc70603592"/>
      <w:r>
        <w:lastRenderedPageBreak/>
        <w:t>Proces vývoje</w:t>
      </w:r>
      <w:bookmarkEnd w:id="68"/>
    </w:p>
    <w:p w14:paraId="47A56B92" w14:textId="77777777" w:rsidR="00B80C7F" w:rsidRDefault="00B72783" w:rsidP="0064555D">
      <w:pPr>
        <w:jc w:val="both"/>
        <w:rPr>
          <w:sz w:val="24"/>
          <w:szCs w:val="24"/>
        </w:rPr>
      </w:pPr>
      <w:r w:rsidRPr="0064555D">
        <w:rPr>
          <w:sz w:val="24"/>
          <w:szCs w:val="24"/>
        </w:rPr>
        <w:t>Samotný</w:t>
      </w:r>
      <w:r w:rsidR="006D7CDF" w:rsidRPr="0064555D">
        <w:rPr>
          <w:sz w:val="24"/>
          <w:szCs w:val="24"/>
        </w:rPr>
        <w:t xml:space="preserve"> vzdělávací</w:t>
      </w:r>
      <w:r w:rsidRPr="0064555D">
        <w:rPr>
          <w:sz w:val="24"/>
          <w:szCs w:val="24"/>
        </w:rPr>
        <w:t xml:space="preserve"> systém je zpracován modulárně, tím způsobem, že je možné přidávat </w:t>
      </w:r>
      <w:r w:rsidR="006D7CDF" w:rsidRPr="0064555D">
        <w:rPr>
          <w:sz w:val="24"/>
          <w:szCs w:val="24"/>
        </w:rPr>
        <w:t xml:space="preserve">další </w:t>
      </w:r>
      <w:r w:rsidR="007F5FFC" w:rsidRPr="0064555D">
        <w:rPr>
          <w:sz w:val="24"/>
          <w:szCs w:val="24"/>
        </w:rPr>
        <w:t>funkční moduly v rámci případného rozšíření.</w:t>
      </w:r>
      <w:r w:rsidR="00C92178" w:rsidRPr="0064555D">
        <w:rPr>
          <w:sz w:val="24"/>
          <w:szCs w:val="24"/>
        </w:rPr>
        <w:t xml:space="preserve"> V rámci systému jsou implementovány oprávnění, na základě entity uživatelů z návrhu </w:t>
      </w:r>
      <w:r w:rsidR="00D631FC" w:rsidRPr="0064555D">
        <w:rPr>
          <w:sz w:val="24"/>
          <w:szCs w:val="24"/>
        </w:rPr>
        <w:t>databáze. V závislosti na oprávnění vidí uživatel jiný obsah</w:t>
      </w:r>
      <w:r w:rsidR="00C8179C">
        <w:rPr>
          <w:sz w:val="24"/>
          <w:szCs w:val="24"/>
        </w:rPr>
        <w:t xml:space="preserve"> webové aplikace a zároveň může</w:t>
      </w:r>
      <w:r w:rsidR="00D631FC" w:rsidRPr="0064555D">
        <w:rPr>
          <w:sz w:val="24"/>
          <w:szCs w:val="24"/>
        </w:rPr>
        <w:t xml:space="preserve"> </w:t>
      </w:r>
      <w:r w:rsidR="0064555D" w:rsidRPr="0064555D">
        <w:rPr>
          <w:sz w:val="24"/>
          <w:szCs w:val="24"/>
        </w:rPr>
        <w:t>s obsahem odlišně pracovat.</w:t>
      </w:r>
    </w:p>
    <w:p w14:paraId="47A56B93" w14:textId="77777777" w:rsidR="003D6C7C" w:rsidRDefault="006A5BC2" w:rsidP="009555F0">
      <w:pPr>
        <w:pStyle w:val="Nadpis3"/>
      </w:pPr>
      <w:bookmarkStart w:id="69" w:name="_Toc70603593"/>
      <w:r>
        <w:t>Přístup studenta</w:t>
      </w:r>
      <w:bookmarkEnd w:id="69"/>
    </w:p>
    <w:p w14:paraId="47A56B94" w14:textId="72384F91" w:rsidR="006A5BC2" w:rsidRDefault="006A5BC2" w:rsidP="00B1662E">
      <w:pPr>
        <w:jc w:val="both"/>
        <w:rPr>
          <w:sz w:val="24"/>
          <w:szCs w:val="24"/>
        </w:rPr>
      </w:pPr>
      <w:r w:rsidRPr="00B1662E">
        <w:rPr>
          <w:sz w:val="24"/>
          <w:szCs w:val="24"/>
        </w:rPr>
        <w:t xml:space="preserve">Přístup ze strany </w:t>
      </w:r>
      <w:r w:rsidR="002C7E76" w:rsidRPr="00B1662E">
        <w:rPr>
          <w:sz w:val="24"/>
          <w:szCs w:val="24"/>
        </w:rPr>
        <w:t xml:space="preserve">studenta obsahuje 3 </w:t>
      </w:r>
      <w:r w:rsidR="006C22B0" w:rsidRPr="00B1662E">
        <w:rPr>
          <w:sz w:val="24"/>
          <w:szCs w:val="24"/>
        </w:rPr>
        <w:t>moduly</w:t>
      </w:r>
      <w:r w:rsidR="006C22B0">
        <w:rPr>
          <w:sz w:val="24"/>
          <w:szCs w:val="24"/>
        </w:rPr>
        <w:t xml:space="preserve"> – </w:t>
      </w:r>
      <w:r w:rsidR="006C22B0" w:rsidRPr="003F1584">
        <w:rPr>
          <w:b/>
          <w:bCs/>
          <w:sz w:val="24"/>
          <w:szCs w:val="24"/>
        </w:rPr>
        <w:t>kurzy</w:t>
      </w:r>
      <w:r w:rsidR="002C7E76" w:rsidRPr="003F1584">
        <w:rPr>
          <w:b/>
          <w:bCs/>
          <w:sz w:val="24"/>
          <w:szCs w:val="24"/>
        </w:rPr>
        <w:t>, testy a komunikace</w:t>
      </w:r>
      <w:r w:rsidR="002C7E76" w:rsidRPr="00B1662E">
        <w:rPr>
          <w:sz w:val="24"/>
          <w:szCs w:val="24"/>
        </w:rPr>
        <w:t xml:space="preserve">. Po úspěšné autorizaci může student </w:t>
      </w:r>
      <w:r w:rsidR="003822A4" w:rsidRPr="00B1662E">
        <w:rPr>
          <w:sz w:val="24"/>
          <w:szCs w:val="24"/>
        </w:rPr>
        <w:t xml:space="preserve">prohlížet </w:t>
      </w:r>
      <w:r w:rsidR="003822A4" w:rsidRPr="003F1584">
        <w:rPr>
          <w:b/>
          <w:bCs/>
          <w:sz w:val="24"/>
          <w:szCs w:val="24"/>
        </w:rPr>
        <w:t>kurzy</w:t>
      </w:r>
      <w:r w:rsidR="003822A4" w:rsidRPr="00B1662E">
        <w:rPr>
          <w:sz w:val="24"/>
          <w:szCs w:val="24"/>
        </w:rPr>
        <w:t xml:space="preserve">, ve kterých je zapsán. Každý student vidí také </w:t>
      </w:r>
      <w:r w:rsidR="000A0DF3" w:rsidRPr="00B1662E">
        <w:rPr>
          <w:sz w:val="24"/>
          <w:szCs w:val="24"/>
        </w:rPr>
        <w:t>veřejné kurzy, které nepotřebují, aby byl účastník k předmětu přiřazen.</w:t>
      </w:r>
      <w:r w:rsidR="003822A4" w:rsidRPr="00B1662E">
        <w:rPr>
          <w:sz w:val="24"/>
          <w:szCs w:val="24"/>
        </w:rPr>
        <w:t xml:space="preserve"> V případě, že není zapsán v žádném z kurzů, zobrazují se </w:t>
      </w:r>
      <w:r w:rsidR="00B1662E" w:rsidRPr="00B1662E">
        <w:rPr>
          <w:sz w:val="24"/>
          <w:szCs w:val="24"/>
        </w:rPr>
        <w:t xml:space="preserve">pouze již zmíněné veřejné a může je procházet. </w:t>
      </w:r>
      <w:r w:rsidR="007E128C">
        <w:rPr>
          <w:sz w:val="24"/>
          <w:szCs w:val="24"/>
        </w:rPr>
        <w:t>Při otevření detailu kurzu, může student číst články přidané učitelem. Tyto články jsou řazeny chronologicky</w:t>
      </w:r>
      <w:r w:rsidR="00911D50">
        <w:rPr>
          <w:sz w:val="24"/>
          <w:szCs w:val="24"/>
        </w:rPr>
        <w:t xml:space="preserve"> od nejnovějšího po nejstarší.</w:t>
      </w:r>
    </w:p>
    <w:p w14:paraId="08459A66" w14:textId="77777777" w:rsidR="00C542A2" w:rsidRDefault="00C542A2" w:rsidP="00C542A2">
      <w:pPr>
        <w:keepNext/>
        <w:jc w:val="center"/>
      </w:pPr>
      <w:r w:rsidRPr="00C542A2">
        <w:rPr>
          <w:noProof/>
          <w:sz w:val="24"/>
          <w:szCs w:val="24"/>
        </w:rPr>
        <w:drawing>
          <wp:inline distT="0" distB="0" distL="0" distR="0" wp14:anchorId="45B76880" wp14:editId="6B7AC49E">
            <wp:extent cx="5358159" cy="276446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50844" cy="286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15719" w14:textId="533A5CDD" w:rsidR="00C542A2" w:rsidRDefault="00C542A2" w:rsidP="00C542A2">
      <w:pPr>
        <w:pStyle w:val="Titulek"/>
        <w:jc w:val="center"/>
        <w:rPr>
          <w:sz w:val="24"/>
          <w:szCs w:val="24"/>
        </w:rPr>
      </w:pPr>
      <w:bookmarkStart w:id="70" w:name="_Toc70603493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8</w:t>
        </w:r>
      </w:fldSimple>
      <w:r>
        <w:t>: Přístup studenta, kopie obrazovky</w:t>
      </w:r>
      <w:bookmarkEnd w:id="70"/>
    </w:p>
    <w:p w14:paraId="47A56B95" w14:textId="77777777" w:rsidR="00B85C33" w:rsidRDefault="00B85C33" w:rsidP="00B166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modulu </w:t>
      </w:r>
      <w:r w:rsidRPr="003F1584">
        <w:rPr>
          <w:b/>
          <w:bCs/>
          <w:sz w:val="24"/>
          <w:szCs w:val="24"/>
        </w:rPr>
        <w:t>komunikace</w:t>
      </w:r>
      <w:r>
        <w:rPr>
          <w:sz w:val="24"/>
          <w:szCs w:val="24"/>
        </w:rPr>
        <w:t xml:space="preserve"> je možné, aby student kontaktovat učitele s nějakým požadavkem. </w:t>
      </w:r>
      <w:r w:rsidR="00E278CB">
        <w:rPr>
          <w:sz w:val="24"/>
          <w:szCs w:val="24"/>
        </w:rPr>
        <w:t>Učitel nemůže kontaktovat student</w:t>
      </w:r>
      <w:r w:rsidR="00C8179C">
        <w:rPr>
          <w:sz w:val="24"/>
          <w:szCs w:val="24"/>
        </w:rPr>
        <w:t>y sám od sebe a zároveň, ú</w:t>
      </w:r>
      <w:r>
        <w:rPr>
          <w:sz w:val="24"/>
          <w:szCs w:val="24"/>
        </w:rPr>
        <w:t>častník má také možnost kontaktovat vyučujícího přímo ze stránky předmětu</w:t>
      </w:r>
      <w:r w:rsidR="004A608E">
        <w:rPr>
          <w:sz w:val="24"/>
          <w:szCs w:val="24"/>
        </w:rPr>
        <w:t>.</w:t>
      </w:r>
    </w:p>
    <w:p w14:paraId="47A56B96" w14:textId="77777777" w:rsidR="00EE00E3" w:rsidRDefault="00EC7CCB" w:rsidP="00EB063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je účastník zapsán ke kurzu a zároveň učitel u konkrétního kurzu zveřejnil nový </w:t>
      </w:r>
      <w:r w:rsidRPr="003F1584">
        <w:rPr>
          <w:b/>
          <w:bCs/>
          <w:sz w:val="24"/>
          <w:szCs w:val="24"/>
        </w:rPr>
        <w:t>test</w:t>
      </w:r>
      <w:r>
        <w:rPr>
          <w:sz w:val="24"/>
          <w:szCs w:val="24"/>
        </w:rPr>
        <w:t xml:space="preserve">, </w:t>
      </w:r>
      <w:r w:rsidR="001B359E">
        <w:rPr>
          <w:sz w:val="24"/>
          <w:szCs w:val="24"/>
        </w:rPr>
        <w:t xml:space="preserve">je tato úloha zobrazena uživateli a může test vyplnit. V testu se </w:t>
      </w:r>
      <w:r w:rsidR="00866C65">
        <w:rPr>
          <w:sz w:val="24"/>
          <w:szCs w:val="24"/>
        </w:rPr>
        <w:t>pracuje s</w:t>
      </w:r>
      <w:r w:rsidR="00751343">
        <w:rPr>
          <w:sz w:val="24"/>
          <w:szCs w:val="24"/>
        </w:rPr>
        <w:t> otázkami, které mají vždy jednu odpověď ze čtyř správnou. Po vyplnění testu následuje procentuální vyhodnocení testu. St</w:t>
      </w:r>
      <w:r w:rsidR="00615CAB">
        <w:rPr>
          <w:sz w:val="24"/>
          <w:szCs w:val="24"/>
        </w:rPr>
        <w:t xml:space="preserve">udent má k dispozici historii testů, kde vidí </w:t>
      </w:r>
      <w:r w:rsidR="00615CAB">
        <w:rPr>
          <w:sz w:val="24"/>
          <w:szCs w:val="24"/>
        </w:rPr>
        <w:lastRenderedPageBreak/>
        <w:t xml:space="preserve">své splněné i nesplněné testy a také úlohy, čekající na vyplnění. </w:t>
      </w:r>
      <w:r w:rsidR="00204006">
        <w:rPr>
          <w:sz w:val="24"/>
          <w:szCs w:val="24"/>
        </w:rPr>
        <w:t>Zobrazení hodnocení může být slovní</w:t>
      </w:r>
      <w:r w:rsidR="007D64F9">
        <w:rPr>
          <w:sz w:val="24"/>
          <w:szCs w:val="24"/>
        </w:rPr>
        <w:t> </w:t>
      </w:r>
      <w:r w:rsidR="00204006">
        <w:rPr>
          <w:sz w:val="24"/>
          <w:szCs w:val="24"/>
        </w:rPr>
        <w:t>i</w:t>
      </w:r>
      <w:r w:rsidR="007D64F9">
        <w:rPr>
          <w:sz w:val="24"/>
          <w:szCs w:val="24"/>
        </w:rPr>
        <w:t> </w:t>
      </w:r>
      <w:r w:rsidR="00204006">
        <w:rPr>
          <w:sz w:val="24"/>
          <w:szCs w:val="24"/>
        </w:rPr>
        <w:t>číselné,</w:t>
      </w:r>
      <w:r w:rsidR="007D64F9">
        <w:rPr>
          <w:sz w:val="24"/>
          <w:szCs w:val="24"/>
        </w:rPr>
        <w:t> </w:t>
      </w:r>
      <w:r w:rsidR="00204006">
        <w:rPr>
          <w:sz w:val="24"/>
          <w:szCs w:val="24"/>
        </w:rPr>
        <w:t>včetně</w:t>
      </w:r>
      <w:r w:rsidR="007D64F9">
        <w:rPr>
          <w:sz w:val="24"/>
          <w:szCs w:val="24"/>
        </w:rPr>
        <w:t> </w:t>
      </w:r>
      <w:r w:rsidR="00204006">
        <w:rPr>
          <w:sz w:val="24"/>
          <w:szCs w:val="24"/>
        </w:rPr>
        <w:t>poznámky</w:t>
      </w:r>
      <w:r w:rsidR="007D64F9">
        <w:rPr>
          <w:sz w:val="24"/>
          <w:szCs w:val="24"/>
        </w:rPr>
        <w:t> </w:t>
      </w:r>
      <w:r w:rsidR="00204006">
        <w:rPr>
          <w:sz w:val="24"/>
          <w:szCs w:val="24"/>
        </w:rPr>
        <w:t>učitele</w:t>
      </w:r>
      <w:r w:rsidR="007D64F9">
        <w:rPr>
          <w:sz w:val="24"/>
          <w:szCs w:val="24"/>
        </w:rPr>
        <w:t>.</w:t>
      </w:r>
    </w:p>
    <w:p w14:paraId="47A56B97" w14:textId="77777777" w:rsidR="00EB0631" w:rsidRDefault="007D64F9" w:rsidP="00EE00E3">
      <w:pPr>
        <w:keepNext/>
        <w:jc w:val="center"/>
      </w:pPr>
      <w:r>
        <w:rPr>
          <w:noProof/>
          <w:color w:val="FF0000"/>
          <w:lang w:eastAsia="cs-CZ"/>
        </w:rPr>
        <w:drawing>
          <wp:inline distT="0" distB="0" distL="0" distR="0" wp14:anchorId="47A56C55" wp14:editId="47A56C56">
            <wp:extent cx="4560124" cy="2335667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947" cy="239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56B98" w14:textId="0443F653" w:rsidR="00D2510F" w:rsidRPr="00B27863" w:rsidRDefault="00EB0631" w:rsidP="00EE00E3">
      <w:pPr>
        <w:pStyle w:val="Titulek"/>
        <w:jc w:val="center"/>
        <w:rPr>
          <w:sz w:val="24"/>
          <w:szCs w:val="24"/>
        </w:rPr>
      </w:pPr>
      <w:bookmarkStart w:id="71" w:name="_Toc70603494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9</w:t>
        </w:r>
      </w:fldSimple>
      <w:r>
        <w:t>: Vývojový diagram – pohled studenta</w:t>
      </w:r>
      <w:bookmarkEnd w:id="71"/>
    </w:p>
    <w:p w14:paraId="47A56B99" w14:textId="77777777" w:rsidR="000170BF" w:rsidRDefault="00D060BC" w:rsidP="009555F0">
      <w:pPr>
        <w:pStyle w:val="Nadpis3"/>
      </w:pPr>
      <w:bookmarkStart w:id="72" w:name="_Toc70603594"/>
      <w:r>
        <w:t>Přístup učitele</w:t>
      </w:r>
      <w:bookmarkEnd w:id="72"/>
    </w:p>
    <w:p w14:paraId="47A56B9A" w14:textId="77777777" w:rsidR="00D060BC" w:rsidRPr="00B91DD3" w:rsidRDefault="007D64F9" w:rsidP="005C5973">
      <w:pPr>
        <w:jc w:val="both"/>
        <w:rPr>
          <w:sz w:val="24"/>
          <w:szCs w:val="24"/>
        </w:rPr>
      </w:pPr>
      <w:r w:rsidRPr="00B91DD3">
        <w:rPr>
          <w:sz w:val="24"/>
          <w:szCs w:val="24"/>
        </w:rPr>
        <w:t xml:space="preserve">Po </w:t>
      </w:r>
      <w:r w:rsidRPr="003F1584">
        <w:rPr>
          <w:b/>
          <w:bCs/>
          <w:sz w:val="24"/>
          <w:szCs w:val="24"/>
        </w:rPr>
        <w:t>autorizaci</w:t>
      </w:r>
      <w:r w:rsidRPr="00B91DD3">
        <w:rPr>
          <w:sz w:val="24"/>
          <w:szCs w:val="24"/>
        </w:rPr>
        <w:t xml:space="preserve"> může učitel pracovat s několika moduly, ten základní se jmenuje správce kurzů. Ve správci kurzů má vyučující možnost </w:t>
      </w:r>
      <w:r w:rsidR="00DE7B24" w:rsidRPr="00B91DD3">
        <w:rPr>
          <w:sz w:val="24"/>
          <w:szCs w:val="24"/>
        </w:rPr>
        <w:t xml:space="preserve">vytvářet kurzy, </w:t>
      </w:r>
      <w:r w:rsidR="007F2F0E" w:rsidRPr="00B91DD3">
        <w:rPr>
          <w:sz w:val="24"/>
          <w:szCs w:val="24"/>
        </w:rPr>
        <w:t xml:space="preserve">upravovat termíny zveřejnění daných kurzů, skrývat je a upravovat jejich účastníky. </w:t>
      </w:r>
      <w:r w:rsidR="00574927" w:rsidRPr="003F1584">
        <w:rPr>
          <w:b/>
          <w:bCs/>
          <w:sz w:val="24"/>
          <w:szCs w:val="24"/>
        </w:rPr>
        <w:t>Vytvoření</w:t>
      </w:r>
      <w:r w:rsidR="00C8179C">
        <w:rPr>
          <w:b/>
          <w:bCs/>
          <w:sz w:val="24"/>
          <w:szCs w:val="24"/>
        </w:rPr>
        <w:t xml:space="preserve"> </w:t>
      </w:r>
      <w:r w:rsidR="00574927" w:rsidRPr="003F1584">
        <w:rPr>
          <w:b/>
          <w:bCs/>
          <w:sz w:val="24"/>
          <w:szCs w:val="24"/>
        </w:rPr>
        <w:t>kurzu</w:t>
      </w:r>
      <w:r w:rsidR="00574927" w:rsidRPr="00B91DD3">
        <w:rPr>
          <w:sz w:val="24"/>
          <w:szCs w:val="24"/>
        </w:rPr>
        <w:t xml:space="preserve"> je jednoduché a stačí k tomu základní informace</w:t>
      </w:r>
      <w:r w:rsidR="00C8179C">
        <w:rPr>
          <w:sz w:val="24"/>
          <w:szCs w:val="24"/>
        </w:rPr>
        <w:t>,</w:t>
      </w:r>
      <w:r w:rsidR="00574927" w:rsidRPr="00B91DD3">
        <w:rPr>
          <w:sz w:val="24"/>
          <w:szCs w:val="24"/>
        </w:rPr>
        <w:t xml:space="preserve"> jako je název, krátký popis a termín otevření i uzavření kurzu.</w:t>
      </w:r>
    </w:p>
    <w:p w14:paraId="47A56B9B" w14:textId="77777777" w:rsidR="000170BF" w:rsidRPr="00B91DD3" w:rsidRDefault="00F04E7A" w:rsidP="005C5973">
      <w:pPr>
        <w:jc w:val="both"/>
        <w:rPr>
          <w:sz w:val="24"/>
          <w:szCs w:val="24"/>
        </w:rPr>
      </w:pPr>
      <w:r w:rsidRPr="00B91DD3">
        <w:rPr>
          <w:sz w:val="24"/>
          <w:szCs w:val="24"/>
        </w:rPr>
        <w:t xml:space="preserve">Pro </w:t>
      </w:r>
      <w:r w:rsidRPr="003F1584">
        <w:rPr>
          <w:b/>
          <w:bCs/>
          <w:sz w:val="24"/>
          <w:szCs w:val="24"/>
        </w:rPr>
        <w:t>přezkušování</w:t>
      </w:r>
      <w:r w:rsidRPr="00B91DD3">
        <w:rPr>
          <w:sz w:val="24"/>
          <w:szCs w:val="24"/>
        </w:rPr>
        <w:t xml:space="preserve"> studentů a ověřování jejich znalostí je dostupná komponenta </w:t>
      </w:r>
      <w:r w:rsidRPr="003F1584">
        <w:rPr>
          <w:b/>
          <w:bCs/>
          <w:sz w:val="24"/>
          <w:szCs w:val="24"/>
        </w:rPr>
        <w:t>správce testů</w:t>
      </w:r>
      <w:r w:rsidRPr="00B91DD3">
        <w:rPr>
          <w:sz w:val="24"/>
          <w:szCs w:val="24"/>
        </w:rPr>
        <w:t>, kde si učitel může vytvořit test k předmětu, který vyučuje. Po vytvoření testu</w:t>
      </w:r>
      <w:r w:rsidR="00697A66" w:rsidRPr="00B91DD3">
        <w:rPr>
          <w:sz w:val="24"/>
          <w:szCs w:val="24"/>
        </w:rPr>
        <w:t xml:space="preserve">, určení termínu otevření a uzavření, následuje průvodce tvorbou testových </w:t>
      </w:r>
      <w:r w:rsidR="00697A66" w:rsidRPr="00965991">
        <w:rPr>
          <w:b/>
          <w:bCs/>
          <w:sz w:val="24"/>
          <w:szCs w:val="24"/>
        </w:rPr>
        <w:t>otázek</w:t>
      </w:r>
      <w:r w:rsidR="00697A66" w:rsidRPr="00B91DD3">
        <w:rPr>
          <w:sz w:val="24"/>
          <w:szCs w:val="24"/>
        </w:rPr>
        <w:t xml:space="preserve">. Testové otázky mohou mít až 4 odpovědi a správná odpověď je nastavena vždy jen jedna. </w:t>
      </w:r>
      <w:r w:rsidR="005C5973" w:rsidRPr="00B91DD3">
        <w:rPr>
          <w:sz w:val="24"/>
          <w:szCs w:val="24"/>
        </w:rPr>
        <w:t>Nedostatek v podobě nemožnosti upravovat vlastnosti otázek, například pouze textová odpověď, jsou předmětem potenciálního budoucího rozšíření.</w:t>
      </w:r>
      <w:r w:rsidR="002E50D3" w:rsidRPr="00B91DD3">
        <w:rPr>
          <w:sz w:val="24"/>
          <w:szCs w:val="24"/>
        </w:rPr>
        <w:t xml:space="preserve"> Učitel má také přehled vyplněných testů a může si zobrazit jednotlivé odpovědi na konkrétní </w:t>
      </w:r>
      <w:r w:rsidR="00C32FCA" w:rsidRPr="00B91DD3">
        <w:rPr>
          <w:sz w:val="24"/>
          <w:szCs w:val="24"/>
        </w:rPr>
        <w:t xml:space="preserve">testy, dále je pak může hodnotit. </w:t>
      </w:r>
      <w:r w:rsidR="00C32FCA" w:rsidRPr="00965991">
        <w:rPr>
          <w:b/>
          <w:bCs/>
          <w:sz w:val="24"/>
          <w:szCs w:val="24"/>
        </w:rPr>
        <w:t>Hodnocení</w:t>
      </w:r>
      <w:r w:rsidR="00C32FCA" w:rsidRPr="00B91DD3">
        <w:rPr>
          <w:sz w:val="24"/>
          <w:szCs w:val="24"/>
        </w:rPr>
        <w:t xml:space="preserve"> se zobrazuje studentovi. Jakmile student vyplní test,</w:t>
      </w:r>
      <w:r w:rsidR="00C8179C">
        <w:rPr>
          <w:sz w:val="24"/>
          <w:szCs w:val="24"/>
        </w:rPr>
        <w:t xml:space="preserve"> přijde vyučujícímu emailové oznámení. Podobné</w:t>
      </w:r>
      <w:r w:rsidR="000613CC" w:rsidRPr="00B91DD3">
        <w:rPr>
          <w:sz w:val="24"/>
          <w:szCs w:val="24"/>
        </w:rPr>
        <w:t xml:space="preserve"> oznámení přijímá i student v případě, že je jeho test ohodnocen.</w:t>
      </w:r>
    </w:p>
    <w:p w14:paraId="47A56B9C" w14:textId="77777777" w:rsidR="00233FA3" w:rsidRPr="00B91DD3" w:rsidRDefault="0039456E" w:rsidP="00670AC3">
      <w:pPr>
        <w:jc w:val="both"/>
        <w:rPr>
          <w:sz w:val="24"/>
          <w:szCs w:val="24"/>
        </w:rPr>
      </w:pPr>
      <w:r w:rsidRPr="00B91DD3">
        <w:rPr>
          <w:sz w:val="24"/>
          <w:szCs w:val="24"/>
        </w:rPr>
        <w:t>Stejně jako studenti</w:t>
      </w:r>
      <w:r w:rsidR="00C8179C">
        <w:rPr>
          <w:sz w:val="24"/>
          <w:szCs w:val="24"/>
        </w:rPr>
        <w:t>,</w:t>
      </w:r>
      <w:r w:rsidRPr="00B91DD3">
        <w:rPr>
          <w:sz w:val="24"/>
          <w:szCs w:val="24"/>
        </w:rPr>
        <w:t xml:space="preserve"> mají učitelé možnost </w:t>
      </w:r>
      <w:r w:rsidRPr="00965991">
        <w:rPr>
          <w:b/>
          <w:bCs/>
          <w:sz w:val="24"/>
          <w:szCs w:val="24"/>
        </w:rPr>
        <w:t>komunikace</w:t>
      </w:r>
      <w:r w:rsidRPr="00B91DD3">
        <w:rPr>
          <w:sz w:val="24"/>
          <w:szCs w:val="24"/>
        </w:rPr>
        <w:t xml:space="preserve">. V případě, že student vyučujícímu napsal zprávu v systému, vidí učitel tohoto studenta v seznamu uživatelů, se kterými má založenou textovou komunikaci. </w:t>
      </w:r>
      <w:r w:rsidR="00670AC3" w:rsidRPr="00B91DD3">
        <w:rPr>
          <w:sz w:val="24"/>
          <w:szCs w:val="24"/>
        </w:rPr>
        <w:t>Učitel nemůže sám od sebe kontaktovat jednotlivého studenta. Otázka k zamyšlení je, zda je to vůbec nutné.</w:t>
      </w:r>
    </w:p>
    <w:p w14:paraId="47A56B9D" w14:textId="77777777" w:rsidR="00FC17F8" w:rsidRDefault="00233FA3" w:rsidP="00FC17F8">
      <w:pPr>
        <w:keepNext/>
      </w:pPr>
      <w:r>
        <w:rPr>
          <w:noProof/>
          <w:lang w:eastAsia="cs-CZ"/>
        </w:rPr>
        <w:lastRenderedPageBreak/>
        <w:drawing>
          <wp:inline distT="0" distB="0" distL="0" distR="0" wp14:anchorId="47A56C57" wp14:editId="47A56C58">
            <wp:extent cx="4988967" cy="2442795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1"/>
                    <a:stretch/>
                  </pic:blipFill>
                  <pic:spPr bwMode="auto">
                    <a:xfrm>
                      <a:off x="0" y="0"/>
                      <a:ext cx="5008727" cy="24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56B9E" w14:textId="25FCA03B" w:rsidR="00233FA3" w:rsidRDefault="00FC17F8" w:rsidP="00EE00E3">
      <w:pPr>
        <w:pStyle w:val="Titulek"/>
        <w:jc w:val="center"/>
        <w:rPr>
          <w:noProof/>
        </w:rPr>
      </w:pPr>
      <w:bookmarkStart w:id="73" w:name="_Toc70603495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10</w:t>
        </w:r>
      </w:fldSimple>
      <w:r>
        <w:t xml:space="preserve">: Vývojový </w:t>
      </w:r>
      <w:r w:rsidR="00FA3554">
        <w:t>diagram – pohled</w:t>
      </w:r>
      <w:r>
        <w:t xml:space="preserve"> učitele</w:t>
      </w:r>
      <w:bookmarkEnd w:id="73"/>
    </w:p>
    <w:p w14:paraId="47A56B9F" w14:textId="3527D868" w:rsidR="00B91DD3" w:rsidRDefault="00A00977" w:rsidP="00D61285">
      <w:pPr>
        <w:jc w:val="both"/>
        <w:rPr>
          <w:sz w:val="24"/>
          <w:szCs w:val="24"/>
        </w:rPr>
      </w:pPr>
      <w:r w:rsidRPr="00B91DD3">
        <w:rPr>
          <w:noProof/>
          <w:sz w:val="24"/>
          <w:szCs w:val="24"/>
        </w:rPr>
        <w:t xml:space="preserve">Komponenta </w:t>
      </w:r>
      <w:r w:rsidRPr="00965991">
        <w:rPr>
          <w:b/>
          <w:bCs/>
          <w:noProof/>
          <w:sz w:val="24"/>
          <w:szCs w:val="24"/>
        </w:rPr>
        <w:t>dokumenty</w:t>
      </w:r>
      <w:r w:rsidRPr="00B91DD3">
        <w:rPr>
          <w:noProof/>
          <w:sz w:val="24"/>
          <w:szCs w:val="24"/>
        </w:rPr>
        <w:t xml:space="preserve"> slouží jako tzv. prohlížeč a </w:t>
      </w:r>
      <w:r w:rsidRPr="00965991">
        <w:rPr>
          <w:b/>
          <w:bCs/>
          <w:noProof/>
          <w:sz w:val="24"/>
          <w:szCs w:val="24"/>
        </w:rPr>
        <w:t>správce souborů</w:t>
      </w:r>
      <w:r w:rsidRPr="00B91DD3">
        <w:rPr>
          <w:noProof/>
          <w:sz w:val="24"/>
          <w:szCs w:val="24"/>
        </w:rPr>
        <w:t xml:space="preserve">. </w:t>
      </w:r>
      <w:r w:rsidR="00B91DD3" w:rsidRPr="004E61E7">
        <w:rPr>
          <w:sz w:val="24"/>
          <w:szCs w:val="24"/>
        </w:rPr>
        <w:t>Složka se vytvoří automaticky, při nahrání souboru a vyplněním jména složky. Další soubory se pak mohou do konkrétní složky rovnou nahrát. Pokud si složku z levého panelu otevřeme,</w:t>
      </w:r>
      <w:r w:rsidR="00C8179C">
        <w:rPr>
          <w:sz w:val="24"/>
          <w:szCs w:val="24"/>
        </w:rPr>
        <w:t xml:space="preserve"> </w:t>
      </w:r>
      <w:r w:rsidR="00B91DD3" w:rsidRPr="004E61E7">
        <w:rPr>
          <w:sz w:val="24"/>
          <w:szCs w:val="24"/>
        </w:rPr>
        <w:t xml:space="preserve">automaticky se předvyplní její název. V případě, že název složky </w:t>
      </w:r>
      <w:r w:rsidR="00B91DD3">
        <w:rPr>
          <w:sz w:val="24"/>
          <w:szCs w:val="24"/>
        </w:rPr>
        <w:t>není vyplněn</w:t>
      </w:r>
      <w:r w:rsidR="00B91DD3" w:rsidRPr="004E61E7">
        <w:rPr>
          <w:sz w:val="24"/>
          <w:szCs w:val="24"/>
        </w:rPr>
        <w:t>, zařadí se soubor mezi "Nezařazené".</w:t>
      </w:r>
      <w:r w:rsidR="00C8179C">
        <w:rPr>
          <w:sz w:val="24"/>
          <w:szCs w:val="24"/>
        </w:rPr>
        <w:t xml:space="preserve"> </w:t>
      </w:r>
      <w:r w:rsidR="00B91DD3" w:rsidRPr="004E61E7">
        <w:rPr>
          <w:sz w:val="24"/>
          <w:szCs w:val="24"/>
        </w:rPr>
        <w:t xml:space="preserve">Při nahrávání souboru nejsou údaje </w:t>
      </w:r>
      <w:r w:rsidR="00C8179C">
        <w:rPr>
          <w:sz w:val="24"/>
          <w:szCs w:val="24"/>
        </w:rPr>
        <w:br/>
      </w:r>
      <w:r w:rsidR="00B91DD3" w:rsidRPr="004E61E7">
        <w:rPr>
          <w:sz w:val="24"/>
          <w:szCs w:val="24"/>
        </w:rPr>
        <w:t>o souborech povinné. Po nahrání souboru se před název souboru v adresářové struktuře umístí aktuální datum, z důvodu alespoň minimálního zamezení duplikování souborů, pro případ chyby při výpisu.</w:t>
      </w:r>
      <w:r w:rsidR="00C8179C">
        <w:rPr>
          <w:sz w:val="24"/>
          <w:szCs w:val="24"/>
        </w:rPr>
        <w:t xml:space="preserve"> </w:t>
      </w:r>
      <w:r w:rsidR="00B91DD3" w:rsidRPr="004E61E7">
        <w:rPr>
          <w:sz w:val="24"/>
          <w:szCs w:val="24"/>
        </w:rPr>
        <w:t>Při kliknutí na</w:t>
      </w:r>
      <w:r w:rsidR="00B658DA">
        <w:rPr>
          <w:sz w:val="24"/>
          <w:szCs w:val="24"/>
        </w:rPr>
        <w:t xml:space="preserve"> ikonu</w:t>
      </w:r>
      <w:r w:rsidR="00B91DD3" w:rsidRPr="004E61E7">
        <w:rPr>
          <w:sz w:val="24"/>
          <w:szCs w:val="24"/>
        </w:rPr>
        <w:t xml:space="preserve"> sponk</w:t>
      </w:r>
      <w:r w:rsidR="00B658DA">
        <w:rPr>
          <w:sz w:val="24"/>
          <w:szCs w:val="24"/>
        </w:rPr>
        <w:t>y</w:t>
      </w:r>
      <w:r w:rsidR="00B91DD3" w:rsidRPr="004E61E7">
        <w:rPr>
          <w:sz w:val="24"/>
          <w:szCs w:val="24"/>
        </w:rPr>
        <w:t xml:space="preserve"> u každého souboru, se zobrazí odkaz, který lze sdílet v aktualitách, stránkách a v dalším editovatelném obsahu </w:t>
      </w:r>
      <w:r w:rsidR="00C8179C">
        <w:rPr>
          <w:sz w:val="24"/>
          <w:szCs w:val="24"/>
        </w:rPr>
        <w:br/>
      </w:r>
      <w:r w:rsidR="00B91DD3" w:rsidRPr="004E61E7">
        <w:rPr>
          <w:sz w:val="24"/>
          <w:szCs w:val="24"/>
        </w:rPr>
        <w:t>na webové stránce. Případně je možné jej sdílet přes jiné komunikační prostředky.</w:t>
      </w:r>
      <w:r w:rsidR="00C8179C">
        <w:rPr>
          <w:sz w:val="24"/>
          <w:szCs w:val="24"/>
        </w:rPr>
        <w:t xml:space="preserve"> </w:t>
      </w:r>
      <w:r w:rsidR="00B91DD3" w:rsidRPr="004E61E7">
        <w:rPr>
          <w:sz w:val="24"/>
          <w:szCs w:val="24"/>
        </w:rPr>
        <w:t>Soubory je možné odstranit ze systému. V případě, že smažete jediný soubor ve složce, automaticky se odstraní i složka.</w:t>
      </w:r>
    </w:p>
    <w:p w14:paraId="67538F51" w14:textId="77777777" w:rsidR="00EB2781" w:rsidRDefault="00EB2781" w:rsidP="00EB2781">
      <w:pPr>
        <w:keepNext/>
        <w:jc w:val="center"/>
      </w:pPr>
      <w:r w:rsidRPr="00EB2781">
        <w:rPr>
          <w:noProof/>
          <w:sz w:val="24"/>
          <w:szCs w:val="24"/>
        </w:rPr>
        <w:drawing>
          <wp:inline distT="0" distB="0" distL="0" distR="0" wp14:anchorId="6D0C8878" wp14:editId="2A042116">
            <wp:extent cx="4995506" cy="242402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43681" cy="244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5E4B2" w14:textId="4BFB092E" w:rsidR="00EB2781" w:rsidRPr="00D61285" w:rsidRDefault="00EB2781" w:rsidP="00EB2781">
      <w:pPr>
        <w:pStyle w:val="Titulek"/>
        <w:jc w:val="center"/>
        <w:rPr>
          <w:sz w:val="24"/>
          <w:szCs w:val="24"/>
        </w:rPr>
      </w:pPr>
      <w:bookmarkStart w:id="74" w:name="_Toc70603496"/>
      <w:r>
        <w:t xml:space="preserve">Obrázek </w:t>
      </w:r>
      <w:fldSimple w:instr=" STYLEREF 1 \s ">
        <w:r>
          <w:rPr>
            <w:noProof/>
          </w:rPr>
          <w:t>3</w:t>
        </w:r>
      </w:fldSimple>
      <w:r>
        <w:t>.</w:t>
      </w:r>
      <w:fldSimple w:instr=" SEQ Obrázek \* ARABIC \s 1 ">
        <w:r>
          <w:rPr>
            <w:noProof/>
          </w:rPr>
          <w:t>11</w:t>
        </w:r>
      </w:fldSimple>
      <w:r>
        <w:t>: Přístup učitele a komunikace, kopie obrazovky.</w:t>
      </w:r>
      <w:bookmarkEnd w:id="74"/>
    </w:p>
    <w:p w14:paraId="47A56BA0" w14:textId="77777777" w:rsidR="00233FA3" w:rsidRPr="00D61285" w:rsidRDefault="00D61285" w:rsidP="00D61285">
      <w:pPr>
        <w:jc w:val="both"/>
        <w:rPr>
          <w:noProof/>
          <w:sz w:val="24"/>
          <w:szCs w:val="24"/>
        </w:rPr>
      </w:pPr>
      <w:r w:rsidRPr="00D61285">
        <w:rPr>
          <w:noProof/>
          <w:sz w:val="24"/>
          <w:szCs w:val="24"/>
        </w:rPr>
        <w:lastRenderedPageBreak/>
        <w:t xml:space="preserve">Dalším modulem jsou </w:t>
      </w:r>
      <w:r w:rsidRPr="00965991">
        <w:rPr>
          <w:b/>
          <w:bCs/>
          <w:noProof/>
          <w:sz w:val="24"/>
          <w:szCs w:val="24"/>
        </w:rPr>
        <w:t>články</w:t>
      </w:r>
      <w:r w:rsidRPr="00D61285">
        <w:rPr>
          <w:noProof/>
          <w:sz w:val="24"/>
          <w:szCs w:val="24"/>
        </w:rPr>
        <w:t>. Článkem se rozumí jedno konkrétní téma, které se po zveřejnění zobrazí ve vybraném kurz</w:t>
      </w:r>
      <w:r>
        <w:rPr>
          <w:noProof/>
          <w:sz w:val="24"/>
          <w:szCs w:val="24"/>
        </w:rPr>
        <w:t xml:space="preserve">u. </w:t>
      </w:r>
      <w:r w:rsidR="00720414">
        <w:rPr>
          <w:noProof/>
          <w:sz w:val="24"/>
          <w:szCs w:val="24"/>
        </w:rPr>
        <w:t>Články může přidávat pouze vyučující a to tam, kde je přiřazen jako vyučující. Do obsahu článku se mohou přidávat například i odkazy na soubory, které byly nahrány pomocí správce souborů v modulu dokumenty.</w:t>
      </w:r>
    </w:p>
    <w:p w14:paraId="47A56BA1" w14:textId="77777777" w:rsidR="00233FA3" w:rsidRPr="00D61285" w:rsidRDefault="00233FA3" w:rsidP="00D61285">
      <w:pPr>
        <w:jc w:val="both"/>
        <w:rPr>
          <w:noProof/>
          <w:sz w:val="24"/>
          <w:szCs w:val="24"/>
        </w:rPr>
      </w:pPr>
      <w:r w:rsidRPr="00965991">
        <w:rPr>
          <w:b/>
          <w:bCs/>
          <w:noProof/>
          <w:sz w:val="24"/>
          <w:szCs w:val="24"/>
        </w:rPr>
        <w:t>Správce uživatelů</w:t>
      </w:r>
      <w:r w:rsidR="0021725A">
        <w:rPr>
          <w:noProof/>
          <w:sz w:val="24"/>
          <w:szCs w:val="24"/>
        </w:rPr>
        <w:t xml:space="preserve"> slouží především k přiřazování studentů k určitým kurzům </w:t>
      </w:r>
      <w:r w:rsidR="0097540D">
        <w:rPr>
          <w:noProof/>
          <w:sz w:val="24"/>
          <w:szCs w:val="24"/>
        </w:rPr>
        <w:t xml:space="preserve">učitelem nebo administrátorem. Kromě úpravy účasti na kurzech je také možnost využít funkce pozvání uživatele. </w:t>
      </w:r>
      <w:r w:rsidR="009274BE">
        <w:rPr>
          <w:noProof/>
          <w:sz w:val="24"/>
          <w:szCs w:val="24"/>
        </w:rPr>
        <w:t xml:space="preserve">Tato funkce po vyplnění uživatelského emailu odešle studentovi </w:t>
      </w:r>
      <w:r w:rsidR="00C8179C">
        <w:rPr>
          <w:noProof/>
          <w:sz w:val="24"/>
          <w:szCs w:val="24"/>
        </w:rPr>
        <w:br/>
      </w:r>
      <w:r w:rsidR="009274BE">
        <w:rPr>
          <w:noProof/>
          <w:sz w:val="24"/>
          <w:szCs w:val="24"/>
        </w:rPr>
        <w:t>na email pozvánku pro vytvoření uživatelského účtu. Tato pozvánka uživatele přesměruje na stránku, kde si vytvoří heslo a následně se dostane do systému. I když uživatel není ještě přihlášen do systému a nemá vytvořené heslo, může vyučující daného studenta přiřadit ke kurzu, aby k němu měl přístup ihned po připojení k systému.</w:t>
      </w:r>
    </w:p>
    <w:p w14:paraId="47A56BA2" w14:textId="77777777" w:rsidR="00EE00E3" w:rsidRDefault="00C95AB2" w:rsidP="00F7657C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47A56C59" wp14:editId="0934AECC">
            <wp:extent cx="4678326" cy="164762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99" r="58886" b="34932"/>
                    <a:stretch/>
                  </pic:blipFill>
                  <pic:spPr bwMode="auto">
                    <a:xfrm>
                      <a:off x="0" y="0"/>
                      <a:ext cx="4799704" cy="169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56BA3" w14:textId="45047E12" w:rsidR="00C95AB2" w:rsidRDefault="00EE00E3" w:rsidP="00EE00E3">
      <w:pPr>
        <w:pStyle w:val="Titulek"/>
        <w:jc w:val="center"/>
        <w:rPr>
          <w:noProof/>
          <w:sz w:val="24"/>
          <w:szCs w:val="24"/>
        </w:rPr>
      </w:pPr>
      <w:bookmarkStart w:id="75" w:name="_Toc70603497"/>
      <w:r>
        <w:t xml:space="preserve">Obrázek </w:t>
      </w:r>
      <w:fldSimple w:instr=" STYLEREF 1 \s ">
        <w:r w:rsidR="00EB2781">
          <w:rPr>
            <w:noProof/>
          </w:rPr>
          <w:t>3</w:t>
        </w:r>
      </w:fldSimple>
      <w:r w:rsidR="00EB2781">
        <w:t>.</w:t>
      </w:r>
      <w:fldSimple w:instr=" SEQ Obrázek \* ARABIC \s 1 ">
        <w:r w:rsidR="00EB2781">
          <w:rPr>
            <w:noProof/>
          </w:rPr>
          <w:t>12</w:t>
        </w:r>
      </w:fldSimple>
      <w:r>
        <w:t>:</w:t>
      </w:r>
      <w:r w:rsidRPr="007333D5">
        <w:t xml:space="preserve"> Vývojový diagram – pohled učitele</w:t>
      </w:r>
      <w:bookmarkEnd w:id="75"/>
    </w:p>
    <w:p w14:paraId="47A56BA4" w14:textId="6EAB1580" w:rsidR="00BA6877" w:rsidRDefault="00233FA3" w:rsidP="0003736D">
      <w:pPr>
        <w:jc w:val="both"/>
        <w:rPr>
          <w:noProof/>
          <w:sz w:val="24"/>
          <w:szCs w:val="24"/>
        </w:rPr>
      </w:pPr>
      <w:r w:rsidRPr="00965991">
        <w:rPr>
          <w:b/>
          <w:bCs/>
          <w:noProof/>
          <w:sz w:val="24"/>
          <w:szCs w:val="24"/>
        </w:rPr>
        <w:t>Archiv kurzů</w:t>
      </w:r>
      <w:r w:rsidR="00EA3C3D">
        <w:rPr>
          <w:noProof/>
          <w:sz w:val="24"/>
          <w:szCs w:val="24"/>
        </w:rPr>
        <w:t xml:space="preserve"> je dostupný pouze </w:t>
      </w:r>
      <w:r w:rsidR="00C8179C">
        <w:rPr>
          <w:noProof/>
          <w:sz w:val="24"/>
          <w:szCs w:val="24"/>
        </w:rPr>
        <w:t>jako historie kurzů a článku, pr</w:t>
      </w:r>
      <w:r w:rsidR="00EA3C3D">
        <w:rPr>
          <w:noProof/>
          <w:sz w:val="24"/>
          <w:szCs w:val="24"/>
        </w:rPr>
        <w:t>o případ, aby s</w:t>
      </w:r>
      <w:r w:rsidR="003852C0">
        <w:rPr>
          <w:noProof/>
          <w:sz w:val="24"/>
          <w:szCs w:val="24"/>
        </w:rPr>
        <w:t>e</w:t>
      </w:r>
      <w:r w:rsidR="00EA3C3D">
        <w:rPr>
          <w:noProof/>
          <w:sz w:val="24"/>
          <w:szCs w:val="24"/>
        </w:rPr>
        <w:t xml:space="preserve"> mohl kdykoliv učitel jakéhokoliv předmětu podívat na ostatní kurzy. Tuto možnost</w:t>
      </w:r>
      <w:r w:rsidR="00C0435D">
        <w:rPr>
          <w:noProof/>
          <w:sz w:val="24"/>
          <w:szCs w:val="24"/>
        </w:rPr>
        <w:t xml:space="preserve"> je</w:t>
      </w:r>
      <w:r w:rsidR="00C8179C">
        <w:rPr>
          <w:noProof/>
          <w:sz w:val="24"/>
          <w:szCs w:val="24"/>
        </w:rPr>
        <w:t xml:space="preserve"> </w:t>
      </w:r>
      <w:r w:rsidR="00C95AB2">
        <w:rPr>
          <w:noProof/>
          <w:sz w:val="24"/>
          <w:szCs w:val="24"/>
        </w:rPr>
        <w:t xml:space="preserve">možné implmentovat i pro studenta, nicméně jsem pro to neviděl pádný důvod. Dle mého by  to akorát přispělo k horší orientaci studenta v systému. </w:t>
      </w:r>
    </w:p>
    <w:p w14:paraId="3464B3FB" w14:textId="69C068FB" w:rsidR="00195497" w:rsidRDefault="00195497" w:rsidP="0003736D">
      <w:pPr>
        <w:jc w:val="both"/>
        <w:rPr>
          <w:noProof/>
          <w:sz w:val="24"/>
          <w:szCs w:val="24"/>
        </w:rPr>
      </w:pPr>
    </w:p>
    <w:p w14:paraId="15885667" w14:textId="7206E5FA" w:rsidR="00195497" w:rsidRDefault="00195497" w:rsidP="0003736D">
      <w:pPr>
        <w:jc w:val="both"/>
        <w:rPr>
          <w:noProof/>
          <w:sz w:val="24"/>
          <w:szCs w:val="24"/>
        </w:rPr>
      </w:pPr>
    </w:p>
    <w:p w14:paraId="0DB1A7BA" w14:textId="0BF15CF3" w:rsidR="00195497" w:rsidRDefault="00195497" w:rsidP="0003736D">
      <w:pPr>
        <w:jc w:val="both"/>
        <w:rPr>
          <w:noProof/>
          <w:sz w:val="24"/>
          <w:szCs w:val="24"/>
        </w:rPr>
      </w:pPr>
    </w:p>
    <w:p w14:paraId="45879811" w14:textId="40AE7940" w:rsidR="00195497" w:rsidRDefault="00195497" w:rsidP="0003736D">
      <w:pPr>
        <w:jc w:val="both"/>
        <w:rPr>
          <w:noProof/>
          <w:sz w:val="24"/>
          <w:szCs w:val="24"/>
        </w:rPr>
      </w:pPr>
    </w:p>
    <w:p w14:paraId="006E67D1" w14:textId="77777777" w:rsidR="00195497" w:rsidRPr="00EE00E3" w:rsidRDefault="00195497" w:rsidP="0003736D">
      <w:pPr>
        <w:jc w:val="both"/>
        <w:rPr>
          <w:noProof/>
          <w:sz w:val="24"/>
          <w:szCs w:val="24"/>
        </w:rPr>
      </w:pPr>
    </w:p>
    <w:p w14:paraId="47A56BA5" w14:textId="77777777" w:rsidR="00C21D9A" w:rsidRDefault="00E42F4E" w:rsidP="00F25085">
      <w:pPr>
        <w:pStyle w:val="Nadpis2"/>
      </w:pPr>
      <w:bookmarkStart w:id="76" w:name="_Toc70603595"/>
      <w:r>
        <w:lastRenderedPageBreak/>
        <w:t>Systémové požadavky a instalace</w:t>
      </w:r>
      <w:bookmarkEnd w:id="76"/>
    </w:p>
    <w:p w14:paraId="47A56BA6" w14:textId="77777777" w:rsidR="00B67402" w:rsidRDefault="00B67402" w:rsidP="009555F0">
      <w:pPr>
        <w:pStyle w:val="Nadpis3"/>
      </w:pPr>
      <w:bookmarkStart w:id="77" w:name="_Toc70603596"/>
      <w:r>
        <w:t>Systémové požadavky</w:t>
      </w:r>
      <w:bookmarkEnd w:id="77"/>
    </w:p>
    <w:p w14:paraId="47A56BA7" w14:textId="77777777" w:rsidR="00F3586E" w:rsidRPr="004F7B9E" w:rsidRDefault="00475D32" w:rsidP="001E18AB">
      <w:pPr>
        <w:jc w:val="both"/>
        <w:rPr>
          <w:sz w:val="24"/>
          <w:szCs w:val="24"/>
        </w:rPr>
      </w:pPr>
      <w:r w:rsidRPr="004F7B9E">
        <w:rPr>
          <w:sz w:val="24"/>
          <w:szCs w:val="24"/>
        </w:rPr>
        <w:t>Pro správnou funkčnost systému je potřeba mít připravený webserver s</w:t>
      </w:r>
      <w:r w:rsidR="002264D8" w:rsidRPr="004F7B9E">
        <w:rPr>
          <w:sz w:val="24"/>
          <w:szCs w:val="24"/>
        </w:rPr>
        <w:t> PHP ve verzi 7.x, dále správně nakonfigurovaný apache, primárně z důvodu umožnění čtení souboru .htaccess.</w:t>
      </w:r>
      <w:r w:rsidR="008B0D6C" w:rsidRPr="004F7B9E">
        <w:rPr>
          <w:sz w:val="24"/>
          <w:szCs w:val="24"/>
        </w:rPr>
        <w:t xml:space="preserve"> Na web serveru by mělo být povoleno zasílání emailů pomocí PHP funkce mail()</w:t>
      </w:r>
      <w:r w:rsidR="00BD421D" w:rsidRPr="004F7B9E">
        <w:rPr>
          <w:sz w:val="24"/>
          <w:szCs w:val="24"/>
        </w:rPr>
        <w:t>. MySQL nebo mariaDB přístupné skrze phpMyAdmin z důvodu importování databáze a práce s ní je rovněž podmínkou.</w:t>
      </w:r>
    </w:p>
    <w:p w14:paraId="47A56BA8" w14:textId="77777777" w:rsidR="00FC4630" w:rsidRDefault="00FC4630" w:rsidP="009555F0">
      <w:pPr>
        <w:pStyle w:val="Nadpis3"/>
      </w:pPr>
      <w:bookmarkStart w:id="78" w:name="_Toc70603597"/>
      <w:r>
        <w:t>Instalace</w:t>
      </w:r>
      <w:bookmarkEnd w:id="78"/>
    </w:p>
    <w:p w14:paraId="47A56BA9" w14:textId="12D8AF5D" w:rsidR="00655F3C" w:rsidRPr="004F7B9E" w:rsidRDefault="00086674" w:rsidP="001E18AB">
      <w:pPr>
        <w:jc w:val="both"/>
        <w:rPr>
          <w:sz w:val="24"/>
          <w:szCs w:val="24"/>
        </w:rPr>
      </w:pPr>
      <w:r w:rsidRPr="004F7B9E">
        <w:rPr>
          <w:sz w:val="24"/>
          <w:szCs w:val="24"/>
        </w:rPr>
        <w:t xml:space="preserve">V první řadě je potřeba stáhnout si </w:t>
      </w:r>
      <w:r w:rsidR="007F34DD" w:rsidRPr="004F7B9E">
        <w:rPr>
          <w:sz w:val="24"/>
          <w:szCs w:val="24"/>
        </w:rPr>
        <w:t>.zip soubor</w:t>
      </w:r>
      <w:r w:rsidR="00A61A14">
        <w:rPr>
          <w:sz w:val="24"/>
          <w:szCs w:val="24"/>
        </w:rPr>
        <w:t xml:space="preserve"> (nebo využit přiložené CD)</w:t>
      </w:r>
      <w:r w:rsidR="007F34DD" w:rsidRPr="004F7B9E">
        <w:rPr>
          <w:sz w:val="24"/>
          <w:szCs w:val="24"/>
        </w:rPr>
        <w:t xml:space="preserve">, který obsahuje </w:t>
      </w:r>
      <w:r w:rsidR="007C25AB" w:rsidRPr="004F7B9E">
        <w:rPr>
          <w:sz w:val="24"/>
          <w:szCs w:val="24"/>
        </w:rPr>
        <w:t xml:space="preserve">nejnovější verzi celého </w:t>
      </w:r>
      <w:r w:rsidR="007F34DD" w:rsidRPr="004F7B9E">
        <w:rPr>
          <w:sz w:val="24"/>
          <w:szCs w:val="24"/>
        </w:rPr>
        <w:t>systém</w:t>
      </w:r>
      <w:r w:rsidR="007C25AB" w:rsidRPr="004F7B9E">
        <w:rPr>
          <w:sz w:val="24"/>
          <w:szCs w:val="24"/>
        </w:rPr>
        <w:t>u,</w:t>
      </w:r>
      <w:r w:rsidR="007F34DD" w:rsidRPr="004F7B9E">
        <w:rPr>
          <w:sz w:val="24"/>
          <w:szCs w:val="24"/>
        </w:rPr>
        <w:t xml:space="preserve"> z GitHub repositáře, který je </w:t>
      </w:r>
      <w:r w:rsidR="007D3D3E" w:rsidRPr="004F7B9E">
        <w:rPr>
          <w:sz w:val="24"/>
          <w:szCs w:val="24"/>
        </w:rPr>
        <w:t xml:space="preserve">umístěný na webu </w:t>
      </w:r>
      <w:hyperlink r:id="rId29" w:history="1">
        <w:r w:rsidR="001E18AB" w:rsidRPr="004F7B9E">
          <w:rPr>
            <w:rStyle w:val="Hypertextovodkaz"/>
            <w:sz w:val="24"/>
            <w:szCs w:val="24"/>
          </w:rPr>
          <w:t>https://github.com/filasik/aovs.skerik.me/releases</w:t>
        </w:r>
      </w:hyperlink>
      <w:r w:rsidR="007C25AB" w:rsidRPr="004F7B9E">
        <w:rPr>
          <w:sz w:val="24"/>
          <w:szCs w:val="24"/>
        </w:rPr>
        <w:t xml:space="preserve">. </w:t>
      </w:r>
      <w:r w:rsidR="00F76DB6" w:rsidRPr="004F7B9E">
        <w:rPr>
          <w:sz w:val="24"/>
          <w:szCs w:val="24"/>
        </w:rPr>
        <w:t xml:space="preserve">Dále verze systému 1.0.x obsahuje i </w:t>
      </w:r>
      <w:r w:rsidR="00655F3C" w:rsidRPr="004F7B9E">
        <w:rPr>
          <w:sz w:val="24"/>
          <w:szCs w:val="24"/>
        </w:rPr>
        <w:t>zdroj pro import MySQL databáze.</w:t>
      </w:r>
      <w:r w:rsidR="00A61A14">
        <w:rPr>
          <w:sz w:val="24"/>
          <w:szCs w:val="24"/>
        </w:rPr>
        <w:t xml:space="preserve"> </w:t>
      </w:r>
    </w:p>
    <w:p w14:paraId="47A56BAA" w14:textId="77777777" w:rsidR="00080C87" w:rsidRPr="004F7B9E" w:rsidRDefault="00E728EB" w:rsidP="001E18AB">
      <w:pPr>
        <w:jc w:val="both"/>
        <w:rPr>
          <w:sz w:val="24"/>
          <w:szCs w:val="24"/>
        </w:rPr>
      </w:pPr>
      <w:r w:rsidRPr="004F7B9E">
        <w:rPr>
          <w:sz w:val="24"/>
          <w:szCs w:val="24"/>
        </w:rPr>
        <w:t>Po stažení</w:t>
      </w:r>
      <w:r w:rsidR="00A11F5E" w:rsidRPr="004F7B9E">
        <w:rPr>
          <w:sz w:val="24"/>
          <w:szCs w:val="24"/>
        </w:rPr>
        <w:t xml:space="preserve"> exportujte obsah .zip na připravený web server. Po exportu obsahu importujte </w:t>
      </w:r>
      <w:r w:rsidR="00487571" w:rsidRPr="004F7B9E">
        <w:rPr>
          <w:sz w:val="24"/>
          <w:szCs w:val="24"/>
        </w:rPr>
        <w:t xml:space="preserve">soubor eduskerik.sql do databáze, kterou bude systém využívat pro svůj provoz. </w:t>
      </w:r>
    </w:p>
    <w:p w14:paraId="47A56BAB" w14:textId="77777777" w:rsidR="00A3195F" w:rsidRPr="004F7B9E" w:rsidRDefault="00B8642C" w:rsidP="001E18AB">
      <w:pPr>
        <w:jc w:val="both"/>
        <w:rPr>
          <w:sz w:val="24"/>
          <w:szCs w:val="24"/>
        </w:rPr>
      </w:pPr>
      <w:r w:rsidRPr="004F7B9E">
        <w:rPr>
          <w:sz w:val="24"/>
          <w:szCs w:val="24"/>
        </w:rPr>
        <w:t>V první řadě je potřeba upravit soubor .htaccess, kde je potřeba zadat správnou URL adresu k nové doméně</w:t>
      </w:r>
      <w:r w:rsidR="0096646F" w:rsidRPr="004F7B9E">
        <w:rPr>
          <w:sz w:val="24"/>
          <w:szCs w:val="24"/>
        </w:rPr>
        <w:t>, na řádku 7.</w:t>
      </w:r>
      <w:r w:rsidR="00A37080" w:rsidRPr="004F7B9E">
        <w:rPr>
          <w:sz w:val="24"/>
          <w:szCs w:val="24"/>
        </w:rPr>
        <w:t xml:space="preserve"> Dále se upravuje soubor config.php, který je umístěn ve složce inc/core/</w:t>
      </w:r>
      <w:r w:rsidR="00A3195F" w:rsidRPr="004F7B9E">
        <w:rPr>
          <w:sz w:val="24"/>
          <w:szCs w:val="24"/>
        </w:rPr>
        <w:t>. V tomto souboru je nutné upravit přístupové údaje k databázi.</w:t>
      </w:r>
    </w:p>
    <w:p w14:paraId="47A56BAC" w14:textId="77777777" w:rsidR="00143AAA" w:rsidRPr="004F7B9E" w:rsidRDefault="00143AAA" w:rsidP="001E18AB">
      <w:pPr>
        <w:jc w:val="both"/>
        <w:rPr>
          <w:sz w:val="24"/>
          <w:szCs w:val="24"/>
        </w:rPr>
      </w:pPr>
      <w:r w:rsidRPr="004F7B9E">
        <w:rPr>
          <w:sz w:val="24"/>
          <w:szCs w:val="24"/>
        </w:rPr>
        <w:t>Nyní je možné se do systému registrovat pomocí zadání nové URL do w</w:t>
      </w:r>
      <w:r w:rsidR="00C8179C">
        <w:rPr>
          <w:sz w:val="24"/>
          <w:szCs w:val="24"/>
        </w:rPr>
        <w:t xml:space="preserve">ebového prohlížeče a přidáním </w:t>
      </w:r>
      <w:r w:rsidR="003400F0" w:rsidRPr="004F7B9E">
        <w:rPr>
          <w:sz w:val="24"/>
          <w:szCs w:val="24"/>
        </w:rPr>
        <w:t xml:space="preserve">řetězce „/register“ za novou adresu. Například tedy </w:t>
      </w:r>
      <w:hyperlink r:id="rId30" w:history="1">
        <w:r w:rsidR="00CB6FFB" w:rsidRPr="004F7B9E">
          <w:rPr>
            <w:rStyle w:val="Hypertextovodkaz"/>
            <w:sz w:val="24"/>
            <w:szCs w:val="24"/>
          </w:rPr>
          <w:t>https://novysystem.cz/register</w:t>
        </w:r>
      </w:hyperlink>
      <w:r w:rsidR="00CB6FFB" w:rsidRPr="004F7B9E">
        <w:rPr>
          <w:sz w:val="24"/>
          <w:szCs w:val="24"/>
        </w:rPr>
        <w:t>. Na této adrese se registrujte, budete to potřebovat pro přidělení si administrátorských oprávnění v následujícím kroku.</w:t>
      </w:r>
    </w:p>
    <w:p w14:paraId="47A56BAE" w14:textId="00CEFF2E" w:rsidR="0026635E" w:rsidRPr="006A4971" w:rsidRDefault="00A3195F" w:rsidP="006A4971">
      <w:pPr>
        <w:jc w:val="both"/>
        <w:rPr>
          <w:sz w:val="24"/>
          <w:szCs w:val="24"/>
        </w:rPr>
      </w:pPr>
      <w:r w:rsidRPr="004F7B9E">
        <w:rPr>
          <w:sz w:val="24"/>
          <w:szCs w:val="24"/>
        </w:rPr>
        <w:t xml:space="preserve">V MySQL databázi si pomocí nějakého prohlížeče databází, </w:t>
      </w:r>
      <w:r w:rsidR="00505E3E" w:rsidRPr="004F7B9E">
        <w:rPr>
          <w:sz w:val="24"/>
          <w:szCs w:val="24"/>
        </w:rPr>
        <w:t>například</w:t>
      </w:r>
      <w:r w:rsidRPr="004F7B9E">
        <w:rPr>
          <w:sz w:val="24"/>
          <w:szCs w:val="24"/>
        </w:rPr>
        <w:t xml:space="preserve"> phpmyadmin, </w:t>
      </w:r>
      <w:r w:rsidR="009100A9" w:rsidRPr="004F7B9E">
        <w:rPr>
          <w:sz w:val="24"/>
          <w:szCs w:val="24"/>
        </w:rPr>
        <w:t>upravíme údaje v následujících tabulkách:</w:t>
      </w:r>
      <w:r w:rsidR="00C8179C">
        <w:rPr>
          <w:sz w:val="24"/>
          <w:szCs w:val="24"/>
        </w:rPr>
        <w:t xml:space="preserve"> </w:t>
      </w:r>
      <w:r w:rsidR="00CC61DB" w:rsidRPr="004F7B9E">
        <w:rPr>
          <w:i/>
          <w:iCs/>
          <w:sz w:val="24"/>
          <w:szCs w:val="24"/>
        </w:rPr>
        <w:t>definers</w:t>
      </w:r>
      <w:r w:rsidR="00CC61DB" w:rsidRPr="004F7B9E">
        <w:rPr>
          <w:sz w:val="24"/>
          <w:szCs w:val="24"/>
        </w:rPr>
        <w:t xml:space="preserve"> – změníme email</w:t>
      </w:r>
      <w:r w:rsidR="00321695" w:rsidRPr="004F7B9E">
        <w:rPr>
          <w:sz w:val="24"/>
          <w:szCs w:val="24"/>
        </w:rPr>
        <w:t xml:space="preserve">, respektive </w:t>
      </w:r>
      <w:r w:rsidR="00321695" w:rsidRPr="004F7B9E">
        <w:rPr>
          <w:i/>
          <w:iCs/>
          <w:sz w:val="24"/>
          <w:szCs w:val="24"/>
        </w:rPr>
        <w:t>MAIN_MAIL</w:t>
      </w:r>
      <w:r w:rsidR="00CC61DB" w:rsidRPr="004F7B9E">
        <w:rPr>
          <w:sz w:val="24"/>
          <w:szCs w:val="24"/>
        </w:rPr>
        <w:t>, ze kterého se budou posílat emailové notifikace pro učitele a studenty</w:t>
      </w:r>
      <w:r w:rsidR="00505E3E" w:rsidRPr="004F7B9E">
        <w:rPr>
          <w:sz w:val="24"/>
          <w:szCs w:val="24"/>
        </w:rPr>
        <w:t>, jako další změníme v</w:t>
      </w:r>
      <w:r w:rsidR="00B61B7F" w:rsidRPr="004F7B9E">
        <w:rPr>
          <w:sz w:val="24"/>
          <w:szCs w:val="24"/>
        </w:rPr>
        <w:t> </w:t>
      </w:r>
      <w:r w:rsidR="00B61B7F" w:rsidRPr="004F7B9E">
        <w:rPr>
          <w:i/>
          <w:iCs/>
          <w:sz w:val="24"/>
          <w:szCs w:val="24"/>
        </w:rPr>
        <w:t>WEBSITE_URL</w:t>
      </w:r>
      <w:r w:rsidR="00B61B7F" w:rsidRPr="004F7B9E">
        <w:rPr>
          <w:sz w:val="24"/>
          <w:szCs w:val="24"/>
        </w:rPr>
        <w:t xml:space="preserve"> na stejnou hodnotu, jako tomu bylo v souboru .htaccess.</w:t>
      </w:r>
      <w:r w:rsidR="00942E60" w:rsidRPr="004F7B9E">
        <w:rPr>
          <w:sz w:val="24"/>
          <w:szCs w:val="24"/>
        </w:rPr>
        <w:t xml:space="preserve"> Pro udělení administrátorských oprávnění k účtu, který se zaregistroval v přechozím kroku využijte úpravu tabulky</w:t>
      </w:r>
      <w:r w:rsidR="00C8179C">
        <w:rPr>
          <w:sz w:val="24"/>
          <w:szCs w:val="24"/>
        </w:rPr>
        <w:t xml:space="preserve"> </w:t>
      </w:r>
      <w:r w:rsidR="002F6CA3" w:rsidRPr="004F7B9E">
        <w:rPr>
          <w:i/>
          <w:iCs/>
          <w:sz w:val="24"/>
          <w:szCs w:val="24"/>
        </w:rPr>
        <w:t>uzivatele</w:t>
      </w:r>
      <w:r w:rsidR="002F6CA3" w:rsidRPr="004F7B9E">
        <w:rPr>
          <w:sz w:val="24"/>
          <w:szCs w:val="24"/>
        </w:rPr>
        <w:t xml:space="preserve">, kde je potřeba změnit </w:t>
      </w:r>
      <w:r w:rsidR="00C8179C">
        <w:rPr>
          <w:sz w:val="24"/>
          <w:szCs w:val="24"/>
        </w:rPr>
        <w:br/>
      </w:r>
      <w:r w:rsidR="002F6CA3" w:rsidRPr="004F7B9E">
        <w:rPr>
          <w:sz w:val="24"/>
          <w:szCs w:val="24"/>
        </w:rPr>
        <w:t xml:space="preserve">u konkrétního uživatele hodnoty atributu </w:t>
      </w:r>
      <w:r w:rsidR="002F6CA3" w:rsidRPr="004F7B9E">
        <w:rPr>
          <w:i/>
          <w:iCs/>
          <w:sz w:val="24"/>
          <w:szCs w:val="24"/>
        </w:rPr>
        <w:t xml:space="preserve">admin </w:t>
      </w:r>
      <w:r w:rsidR="002F6CA3" w:rsidRPr="004F7B9E">
        <w:rPr>
          <w:sz w:val="24"/>
          <w:szCs w:val="24"/>
        </w:rPr>
        <w:t xml:space="preserve">a </w:t>
      </w:r>
      <w:r w:rsidR="002F6CA3" w:rsidRPr="004F7B9E">
        <w:rPr>
          <w:i/>
          <w:iCs/>
          <w:sz w:val="24"/>
          <w:szCs w:val="24"/>
        </w:rPr>
        <w:t>ucitel</w:t>
      </w:r>
      <w:r w:rsidR="002F6CA3" w:rsidRPr="004F7B9E">
        <w:rPr>
          <w:sz w:val="24"/>
          <w:szCs w:val="24"/>
        </w:rPr>
        <w:t xml:space="preserve"> z 0 na 1.</w:t>
      </w:r>
      <w:r w:rsidR="007D43C6">
        <w:rPr>
          <w:sz w:val="24"/>
          <w:szCs w:val="24"/>
        </w:rPr>
        <w:t xml:space="preserve"> </w:t>
      </w:r>
      <w:r w:rsidR="00752E3A" w:rsidRPr="004F7B9E">
        <w:rPr>
          <w:sz w:val="24"/>
          <w:szCs w:val="24"/>
        </w:rPr>
        <w:t>Po přihlášení do systému ze vstupní webové stránky, pod registrovaným účtem, budete mít přístup ke všem funkcím systému.</w:t>
      </w:r>
      <w:r w:rsidR="00CD1138" w:rsidRPr="004F7B9E">
        <w:rPr>
          <w:sz w:val="24"/>
          <w:szCs w:val="24"/>
        </w:rPr>
        <w:t xml:space="preserve"> Ze systémového nastavení je možné provést změny loga</w:t>
      </w:r>
      <w:r w:rsidR="000577D6" w:rsidRPr="004F7B9E">
        <w:rPr>
          <w:sz w:val="24"/>
          <w:szCs w:val="24"/>
        </w:rPr>
        <w:t>, například na logo školy</w:t>
      </w:r>
      <w:r w:rsidR="00031C67" w:rsidRPr="004F7B9E">
        <w:rPr>
          <w:sz w:val="24"/>
          <w:szCs w:val="24"/>
        </w:rPr>
        <w:t>, případně pojmenování systému.</w:t>
      </w:r>
    </w:p>
    <w:p w14:paraId="47A56BAF" w14:textId="77777777" w:rsidR="00D95D49" w:rsidRDefault="00420036" w:rsidP="00C94772">
      <w:pPr>
        <w:pStyle w:val="Nadpis1"/>
      </w:pPr>
      <w:bookmarkStart w:id="79" w:name="_Toc70603598"/>
      <w:r>
        <w:lastRenderedPageBreak/>
        <w:t>Závěr</w:t>
      </w:r>
      <w:bookmarkEnd w:id="79"/>
    </w:p>
    <w:p w14:paraId="47A56BB0" w14:textId="77777777" w:rsidR="007C31AA" w:rsidRDefault="00893942" w:rsidP="006B72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Bakalářská</w:t>
      </w:r>
      <w:r w:rsidR="006B729A">
        <w:rPr>
          <w:rFonts w:cs="Times New Roman"/>
          <w:sz w:val="24"/>
          <w:szCs w:val="24"/>
        </w:rPr>
        <w:t xml:space="preserve"> práce splnila stanovený cíl, kterým je navrhnout a implementovat alternativní online vzdělávací systém. Systém se inspiruje již vytvořenými vzdělávacími systémy a implementuje některé jejich komponenty. </w:t>
      </w:r>
      <w:r w:rsidR="00F06AE0">
        <w:rPr>
          <w:rFonts w:cs="Times New Roman"/>
          <w:sz w:val="24"/>
          <w:szCs w:val="24"/>
        </w:rPr>
        <w:t xml:space="preserve">V průběhu práce </w:t>
      </w:r>
      <w:r w:rsidR="00E47E0B">
        <w:rPr>
          <w:rFonts w:cs="Times New Roman"/>
          <w:sz w:val="24"/>
          <w:szCs w:val="24"/>
        </w:rPr>
        <w:t xml:space="preserve">jsem zjistil, že vzdělávací systém jako takový je velmi komplexní záležitost. Existuje několik </w:t>
      </w:r>
      <w:r w:rsidR="00685E82">
        <w:rPr>
          <w:rFonts w:cs="Times New Roman"/>
          <w:sz w:val="24"/>
          <w:szCs w:val="24"/>
        </w:rPr>
        <w:t>možností,</w:t>
      </w:r>
      <w:r w:rsidR="00E47E0B">
        <w:rPr>
          <w:rFonts w:cs="Times New Roman"/>
          <w:sz w:val="24"/>
          <w:szCs w:val="24"/>
        </w:rPr>
        <w:t xml:space="preserve"> jak tento stávající systém </w:t>
      </w:r>
      <w:r w:rsidR="00685E82">
        <w:rPr>
          <w:rFonts w:cs="Times New Roman"/>
          <w:sz w:val="24"/>
          <w:szCs w:val="24"/>
        </w:rPr>
        <w:t xml:space="preserve">rozšiřovat a optimalizovat. Nicméně v tomto stádiu je připraven na další fáze životního cyklu vývoje. </w:t>
      </w:r>
    </w:p>
    <w:p w14:paraId="47A56BB1" w14:textId="77777777" w:rsidR="0015307C" w:rsidRDefault="0015307C" w:rsidP="006B72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Mezi možnosti, jak stávající práci rozšířit</w:t>
      </w:r>
      <w:r w:rsidR="00C8179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je </w:t>
      </w:r>
      <w:r w:rsidR="002026FE">
        <w:rPr>
          <w:rFonts w:cs="Times New Roman"/>
          <w:sz w:val="24"/>
          <w:szCs w:val="24"/>
        </w:rPr>
        <w:t xml:space="preserve">v první řadě navrhnutí pokročilejšího tvůrce testů. Jelikož </w:t>
      </w:r>
      <w:r w:rsidR="00EE219D">
        <w:rPr>
          <w:rFonts w:cs="Times New Roman"/>
          <w:sz w:val="24"/>
          <w:szCs w:val="24"/>
        </w:rPr>
        <w:t>aktuální obsahuje pouze testové otázky, které se skládají z maximálně 4 možný</w:t>
      </w:r>
      <w:r w:rsidR="00C8179C">
        <w:rPr>
          <w:rFonts w:cs="Times New Roman"/>
          <w:sz w:val="24"/>
          <w:szCs w:val="24"/>
        </w:rPr>
        <w:t>ch</w:t>
      </w:r>
      <w:r w:rsidR="00EE219D">
        <w:rPr>
          <w:rFonts w:cs="Times New Roman"/>
          <w:sz w:val="24"/>
          <w:szCs w:val="24"/>
        </w:rPr>
        <w:t xml:space="preserve"> odpovědí a z toho je jen jedna správná. V rámci rozšíření by se tedy mělo počítat s textovou odpovědí, více správných odpovědí, případně nahrání souboru k otázce. </w:t>
      </w:r>
      <w:r w:rsidR="00512880">
        <w:rPr>
          <w:rFonts w:cs="Times New Roman"/>
          <w:sz w:val="24"/>
          <w:szCs w:val="24"/>
        </w:rPr>
        <w:t xml:space="preserve">Dále je možné navrhnou a implementovat rozšíření v podobě úkolu, kde vyučující zadá požadavek a do určitého termínu se musí studenti vyjádřit. </w:t>
      </w:r>
      <w:r w:rsidR="000D18DB">
        <w:rPr>
          <w:rFonts w:cs="Times New Roman"/>
          <w:sz w:val="24"/>
          <w:szCs w:val="24"/>
        </w:rPr>
        <w:t xml:space="preserve">Jako další praktické rozšíření by se dala považovat tzv. agenda, kde student vidí </w:t>
      </w:r>
      <w:r w:rsidR="006F11D8">
        <w:rPr>
          <w:rFonts w:cs="Times New Roman"/>
          <w:sz w:val="24"/>
          <w:szCs w:val="24"/>
        </w:rPr>
        <w:t>na jedné stránce, které testy a úkoly ho čekají v následujících dnech.</w:t>
      </w:r>
    </w:p>
    <w:p w14:paraId="47A56BB2" w14:textId="77777777" w:rsidR="00F635CC" w:rsidRDefault="00F635CC" w:rsidP="006B72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Kromě cílů, které jsem si stanovil</w:t>
      </w:r>
      <w:r w:rsidR="00DC3147">
        <w:rPr>
          <w:rFonts w:cs="Times New Roman"/>
          <w:sz w:val="24"/>
          <w:szCs w:val="24"/>
        </w:rPr>
        <w:t xml:space="preserve"> je vzdělávací systém rozšířen i o funkci progresivní webové aplikace, </w:t>
      </w:r>
      <w:r w:rsidR="00BD1C84">
        <w:rPr>
          <w:rFonts w:cs="Times New Roman"/>
          <w:sz w:val="24"/>
          <w:szCs w:val="24"/>
        </w:rPr>
        <w:t xml:space="preserve">které umožňuje instalaci systému přímo do telefonu, nebo </w:t>
      </w:r>
      <w:r w:rsidR="00C8179C">
        <w:rPr>
          <w:rFonts w:cs="Times New Roman"/>
          <w:sz w:val="24"/>
          <w:szCs w:val="24"/>
        </w:rPr>
        <w:br/>
      </w:r>
      <w:r w:rsidR="00BD1C84">
        <w:rPr>
          <w:rFonts w:cs="Times New Roman"/>
          <w:sz w:val="24"/>
          <w:szCs w:val="24"/>
        </w:rPr>
        <w:t xml:space="preserve">do počítače. Toto rozšíření </w:t>
      </w:r>
      <w:r w:rsidR="006C22F0">
        <w:rPr>
          <w:rFonts w:cs="Times New Roman"/>
          <w:sz w:val="24"/>
          <w:szCs w:val="24"/>
        </w:rPr>
        <w:t xml:space="preserve">se dá i dále modifikovat například o zasílání upozornění </w:t>
      </w:r>
      <w:r w:rsidR="00C8179C">
        <w:rPr>
          <w:rFonts w:cs="Times New Roman"/>
          <w:sz w:val="24"/>
          <w:szCs w:val="24"/>
        </w:rPr>
        <w:br/>
      </w:r>
      <w:r w:rsidR="006C22F0">
        <w:rPr>
          <w:rFonts w:cs="Times New Roman"/>
          <w:sz w:val="24"/>
          <w:szCs w:val="24"/>
        </w:rPr>
        <w:t>do mobilních zařízení</w:t>
      </w:r>
      <w:r w:rsidR="00901A46">
        <w:rPr>
          <w:rFonts w:cs="Times New Roman"/>
          <w:sz w:val="24"/>
          <w:szCs w:val="24"/>
        </w:rPr>
        <w:t xml:space="preserve"> nebo</w:t>
      </w:r>
      <w:r w:rsidR="006C22F0">
        <w:rPr>
          <w:rFonts w:cs="Times New Roman"/>
          <w:sz w:val="24"/>
          <w:szCs w:val="24"/>
        </w:rPr>
        <w:t xml:space="preserve"> prohlížení obsahu i v případě nedostupnosti internetového připojení</w:t>
      </w:r>
      <w:r w:rsidR="00901A46">
        <w:rPr>
          <w:rFonts w:cs="Times New Roman"/>
          <w:sz w:val="24"/>
          <w:szCs w:val="24"/>
        </w:rPr>
        <w:t>.</w:t>
      </w:r>
    </w:p>
    <w:p w14:paraId="47A56BB3" w14:textId="77777777" w:rsidR="00D164F3" w:rsidRDefault="00F46619" w:rsidP="006B729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 průběžné ukládání a správu verzí systému jsem použil </w:t>
      </w:r>
      <w:proofErr w:type="spellStart"/>
      <w:r w:rsidR="000961DA">
        <w:rPr>
          <w:rFonts w:cs="Times New Roman"/>
          <w:sz w:val="24"/>
          <w:szCs w:val="24"/>
        </w:rPr>
        <w:t>verzovací</w:t>
      </w:r>
      <w:proofErr w:type="spellEnd"/>
      <w:r w:rsidR="00C8179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systém Git</w:t>
      </w:r>
      <w:r w:rsidR="000961DA">
        <w:rPr>
          <w:rFonts w:cs="Times New Roman"/>
          <w:sz w:val="24"/>
          <w:szCs w:val="24"/>
        </w:rPr>
        <w:t>, konkrétně GitHub</w:t>
      </w:r>
      <w:r w:rsidR="009F3501">
        <w:rPr>
          <w:rStyle w:val="Znakapoznpodarou"/>
          <w:rFonts w:cs="Times New Roman"/>
          <w:sz w:val="24"/>
          <w:szCs w:val="24"/>
        </w:rPr>
        <w:footnoteReference w:id="35"/>
      </w:r>
      <w:r w:rsidR="007E4418">
        <w:rPr>
          <w:rFonts w:cs="Times New Roman"/>
          <w:sz w:val="24"/>
          <w:szCs w:val="24"/>
        </w:rPr>
        <w:t xml:space="preserve">. </w:t>
      </w:r>
      <w:r w:rsidR="00D037BD">
        <w:rPr>
          <w:rFonts w:cs="Times New Roman"/>
          <w:sz w:val="24"/>
          <w:szCs w:val="24"/>
        </w:rPr>
        <w:t>Výsledek praktické části bakalářské</w:t>
      </w:r>
      <w:r w:rsidR="007E4418">
        <w:rPr>
          <w:rFonts w:cs="Times New Roman"/>
          <w:sz w:val="24"/>
          <w:szCs w:val="24"/>
        </w:rPr>
        <w:t xml:space="preserve"> prác</w:t>
      </w:r>
      <w:r w:rsidR="00D037BD">
        <w:rPr>
          <w:rFonts w:cs="Times New Roman"/>
          <w:sz w:val="24"/>
          <w:szCs w:val="24"/>
        </w:rPr>
        <w:t>e</w:t>
      </w:r>
      <w:r w:rsidR="007E4418">
        <w:rPr>
          <w:rFonts w:cs="Times New Roman"/>
          <w:sz w:val="24"/>
          <w:szCs w:val="24"/>
        </w:rPr>
        <w:t xml:space="preserve"> je možné si prohlédnout na webové stránce </w:t>
      </w:r>
      <w:r w:rsidR="007E4418" w:rsidRPr="009F3501">
        <w:rPr>
          <w:rFonts w:cs="Times New Roman"/>
          <w:b/>
          <w:bCs/>
          <w:sz w:val="24"/>
          <w:szCs w:val="24"/>
        </w:rPr>
        <w:t>https://aovs.skerik.me/</w:t>
      </w:r>
      <w:r w:rsidR="007E4418">
        <w:rPr>
          <w:rFonts w:cs="Times New Roman"/>
          <w:sz w:val="24"/>
          <w:szCs w:val="24"/>
        </w:rPr>
        <w:t xml:space="preserve">. </w:t>
      </w:r>
    </w:p>
    <w:p w14:paraId="47A56BB4" w14:textId="77777777" w:rsidR="001D02EE" w:rsidRDefault="001D02EE" w:rsidP="001D02EE">
      <w:pPr>
        <w:pStyle w:val="Bezmezer"/>
      </w:pPr>
    </w:p>
    <w:p w14:paraId="47A56BB5" w14:textId="77777777" w:rsidR="00784729" w:rsidRDefault="00784729" w:rsidP="001D02EE">
      <w:pPr>
        <w:pStyle w:val="Bezmezer"/>
      </w:pPr>
    </w:p>
    <w:p w14:paraId="47A56BB6" w14:textId="77777777" w:rsidR="00784729" w:rsidRDefault="00784729" w:rsidP="001D02EE">
      <w:pPr>
        <w:pStyle w:val="Bezmezer"/>
      </w:pPr>
    </w:p>
    <w:p w14:paraId="47A56BB7" w14:textId="77777777" w:rsidR="00784729" w:rsidRDefault="00784729" w:rsidP="001D02EE">
      <w:pPr>
        <w:pStyle w:val="Bezmezer"/>
      </w:pPr>
    </w:p>
    <w:p w14:paraId="47A56BB8" w14:textId="77777777" w:rsidR="00784729" w:rsidRDefault="00784729" w:rsidP="001D02EE">
      <w:pPr>
        <w:pStyle w:val="Bezmezer"/>
      </w:pPr>
    </w:p>
    <w:p w14:paraId="47A56BB9" w14:textId="77777777" w:rsidR="001D02EE" w:rsidRDefault="001D02EE" w:rsidP="001D02EE">
      <w:pPr>
        <w:pStyle w:val="Bezmezer"/>
      </w:pPr>
    </w:p>
    <w:p w14:paraId="47A56BBA" w14:textId="77777777" w:rsidR="001D02EE" w:rsidRDefault="001D02EE" w:rsidP="001D02EE">
      <w:pPr>
        <w:pStyle w:val="Bezmezer"/>
      </w:pPr>
    </w:p>
    <w:p w14:paraId="47A56BBB" w14:textId="77777777" w:rsidR="00F03FF8" w:rsidRDefault="009C1E78" w:rsidP="00C94772">
      <w:pPr>
        <w:pStyle w:val="Nadpis1"/>
      </w:pPr>
      <w:bookmarkStart w:id="80" w:name="_Toc70603599"/>
      <w:r>
        <w:lastRenderedPageBreak/>
        <w:t>Anotace</w:t>
      </w:r>
      <w:bookmarkEnd w:id="80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814"/>
        <w:gridCol w:w="5905"/>
      </w:tblGrid>
      <w:tr w:rsidR="00F03FF8" w14:paraId="47A56BBE" w14:textId="77777777" w:rsidTr="00263DB9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14:paraId="47A56BBC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Jméno a příjmení: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47A56BBD" w14:textId="77777777" w:rsidR="00F03FF8" w:rsidRDefault="00F343C9" w:rsidP="00263DB9">
            <w:r>
              <w:t>Filip Škeřík</w:t>
            </w:r>
          </w:p>
        </w:tc>
      </w:tr>
      <w:tr w:rsidR="00F03FF8" w14:paraId="47A56BC1" w14:textId="77777777" w:rsidTr="00263DB9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7A56BBF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Katedra: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47A56BC0" w14:textId="77777777" w:rsidR="00F03FF8" w:rsidRDefault="00F343C9" w:rsidP="00263DB9">
            <w:r>
              <w:t xml:space="preserve">Katedra </w:t>
            </w:r>
            <w:r w:rsidR="003F367C">
              <w:t>technické a informační výchovy</w:t>
            </w:r>
          </w:p>
        </w:tc>
      </w:tr>
      <w:tr w:rsidR="00F03FF8" w14:paraId="47A56BC4" w14:textId="77777777" w:rsidTr="00263DB9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7A56BC2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Vedoucí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47A56BC3" w14:textId="28213195" w:rsidR="00F03FF8" w:rsidRDefault="00F343C9" w:rsidP="00263DB9">
            <w:r>
              <w:t>Mgr. Jan Kubrický Ph</w:t>
            </w:r>
            <w:r w:rsidR="00C3463C">
              <w:t>.</w:t>
            </w:r>
            <w:r>
              <w:t>D.</w:t>
            </w:r>
          </w:p>
        </w:tc>
      </w:tr>
      <w:tr w:rsidR="00F03FF8" w14:paraId="47A56BC7" w14:textId="77777777" w:rsidTr="00263DB9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7A56BC5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Rok obhajoby: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47A56BC6" w14:textId="77777777" w:rsidR="00F03FF8" w:rsidRDefault="0083622F" w:rsidP="00263DB9">
            <w:r>
              <w:t>2021</w:t>
            </w:r>
          </w:p>
        </w:tc>
      </w:tr>
      <w:tr w:rsidR="00F03FF8" w14:paraId="47A56BCA" w14:textId="77777777" w:rsidTr="00263DB9"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7A56BC8" w14:textId="77777777" w:rsidR="00F03FF8" w:rsidRDefault="00F03FF8" w:rsidP="00263DB9"/>
        </w:tc>
        <w:tc>
          <w:tcPr>
            <w:tcW w:w="62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7A56BC9" w14:textId="77777777" w:rsidR="00F03FF8" w:rsidRDefault="00F03FF8" w:rsidP="00263DB9"/>
        </w:tc>
      </w:tr>
      <w:tr w:rsidR="00F03FF8" w14:paraId="47A56BCD" w14:textId="77777777" w:rsidTr="009C1E78">
        <w:trPr>
          <w:trHeight w:val="363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14:paraId="47A56BCB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Název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47A56BCC" w14:textId="77777777" w:rsidR="00F03FF8" w:rsidRPr="00AC6323" w:rsidRDefault="0083622F" w:rsidP="00263DB9">
            <w:r>
              <w:t>Návrh a implementace alternativního online vzdělávacího systému</w:t>
            </w:r>
          </w:p>
        </w:tc>
      </w:tr>
      <w:tr w:rsidR="00F03FF8" w14:paraId="47A56BD0" w14:textId="77777777" w:rsidTr="009C1E78">
        <w:trPr>
          <w:trHeight w:val="753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7A56BCE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Název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47A56BCF" w14:textId="6B0118B0" w:rsidR="00F03FF8" w:rsidRPr="00AC6323" w:rsidRDefault="009C1E78" w:rsidP="009C1E78">
            <w:r w:rsidRPr="009C1E78">
              <w:t xml:space="preserve">Design and </w:t>
            </w:r>
            <w:proofErr w:type="spellStart"/>
            <w:r w:rsidRPr="009C1E78">
              <w:t>implementation</w:t>
            </w:r>
            <w:proofErr w:type="spellEnd"/>
            <w:r w:rsidRPr="009C1E78">
              <w:t xml:space="preserve"> of </w:t>
            </w:r>
            <w:proofErr w:type="spellStart"/>
            <w:r w:rsidRPr="009C1E78">
              <w:t>an</w:t>
            </w:r>
            <w:proofErr w:type="spellEnd"/>
            <w:r w:rsidR="00297EBE">
              <w:t xml:space="preserve"> </w:t>
            </w:r>
            <w:proofErr w:type="spellStart"/>
            <w:r w:rsidRPr="009C1E78">
              <w:t>alternative</w:t>
            </w:r>
            <w:proofErr w:type="spellEnd"/>
            <w:r w:rsidRPr="009C1E78">
              <w:t xml:space="preserve"> online </w:t>
            </w:r>
            <w:proofErr w:type="spellStart"/>
            <w:r w:rsidRPr="009C1E78">
              <w:t>educat</w:t>
            </w:r>
            <w:r w:rsidR="00297EBE">
              <w:t>i</w:t>
            </w:r>
            <w:r w:rsidR="009061DD">
              <w:t>onal</w:t>
            </w:r>
            <w:proofErr w:type="spellEnd"/>
            <w:r w:rsidR="00D40CF3">
              <w:t xml:space="preserve"> </w:t>
            </w:r>
            <w:proofErr w:type="spellStart"/>
            <w:r w:rsidRPr="009C1E78">
              <w:t>system</w:t>
            </w:r>
            <w:proofErr w:type="spellEnd"/>
          </w:p>
        </w:tc>
      </w:tr>
      <w:tr w:rsidR="00F03FF8" w14:paraId="47A56BD3" w14:textId="77777777" w:rsidTr="00263DB9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7A56BD1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Anotace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47A56BD2" w14:textId="77777777" w:rsidR="00F03FF8" w:rsidRPr="00AC6323" w:rsidRDefault="00686530" w:rsidP="00FA074E">
            <w:r>
              <w:t>Hlavním cílem této práce je navrhnout a implementovat alternativní online vzdělávací systém, který se inspiruje již existujícími systémy.</w:t>
            </w:r>
            <w:r w:rsidR="009701A0">
              <w:t xml:space="preserve"> V teoretické části se věnuji současným technologiím, které souvisí s</w:t>
            </w:r>
            <w:r w:rsidR="00383937">
              <w:t>e</w:t>
            </w:r>
            <w:r w:rsidR="009701A0">
              <w:t> současnými vzdělávacími systémy.</w:t>
            </w:r>
            <w:r w:rsidR="0091718D">
              <w:t xml:space="preserve"> Za pomoci existujícíc</w:t>
            </w:r>
            <w:r w:rsidR="000C3226">
              <w:t>h internetových technologií navrhuji a implementuji systém</w:t>
            </w:r>
            <w:r w:rsidR="00E73854">
              <w:t xml:space="preserve">, který vytváří online prostředí pro studenty a učitele k naplnění cílů online výuky. Systém se dá využít i jako </w:t>
            </w:r>
            <w:r w:rsidR="008D4B25">
              <w:t>vzor pro výuku</w:t>
            </w:r>
            <w:r w:rsidR="00FA074E">
              <w:t xml:space="preserve"> technických předmětů</w:t>
            </w:r>
            <w:r w:rsidR="008D4B25">
              <w:t xml:space="preserve"> ve vyšších ročnících na základní škole a středních odborných školách.</w:t>
            </w:r>
          </w:p>
        </w:tc>
      </w:tr>
      <w:tr w:rsidR="00F03FF8" w14:paraId="47A56BD6" w14:textId="77777777" w:rsidTr="009C1E78">
        <w:trPr>
          <w:trHeight w:val="38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7A56BD4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Klíčová slova: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47A56BD5" w14:textId="77777777" w:rsidR="00F03FF8" w:rsidRPr="00AC6323" w:rsidRDefault="009C1E78" w:rsidP="00263DB9">
            <w:r w:rsidRPr="009C1E78">
              <w:t>návrh, implementace, online, vzdělávací systém, LMS</w:t>
            </w:r>
          </w:p>
        </w:tc>
      </w:tr>
      <w:tr w:rsidR="00F03FF8" w14:paraId="47A56BD9" w14:textId="77777777" w:rsidTr="00263DB9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7A56BD7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Anotace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47A56BD8" w14:textId="7CA103DE" w:rsidR="00F03FF8" w:rsidRPr="00D64764" w:rsidRDefault="00EA1103" w:rsidP="00EA1103">
            <w:pPr>
              <w:rPr>
                <w:lang w:val="en-US"/>
              </w:rPr>
            </w:pPr>
            <w:r w:rsidRPr="00D64764">
              <w:rPr>
                <w:lang w:val="en-US"/>
              </w:rPr>
              <w:t>The aim of this thesis is to design and implement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an online alternative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educative</w:t>
            </w:r>
            <w:r w:rsidR="00805D37" w:rsidRPr="00D64764">
              <w:rPr>
                <w:lang w:val="en-US"/>
              </w:rPr>
              <w:t xml:space="preserve"> syst</w:t>
            </w:r>
            <w:r w:rsidR="00834F1F" w:rsidRPr="00D64764">
              <w:rPr>
                <w:lang w:val="en-US"/>
              </w:rPr>
              <w:t>e</w:t>
            </w:r>
            <w:r w:rsidR="00805D37" w:rsidRPr="00D64764">
              <w:rPr>
                <w:lang w:val="en-US"/>
              </w:rPr>
              <w:t xml:space="preserve">m </w:t>
            </w:r>
            <w:r w:rsidRPr="00D64764">
              <w:rPr>
                <w:lang w:val="en-US"/>
              </w:rPr>
              <w:t>which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is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inspired by already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existing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 xml:space="preserve">systems. </w:t>
            </w:r>
            <w:r w:rsidR="00805D37" w:rsidRPr="00D64764">
              <w:rPr>
                <w:lang w:val="en-US"/>
              </w:rPr>
              <w:t>The</w:t>
            </w:r>
            <w:r w:rsidRPr="00D64764">
              <w:rPr>
                <w:lang w:val="en-US"/>
              </w:rPr>
              <w:t xml:space="preserve"> theoretical part is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focused on current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technologies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which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relate to current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educative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systems. I design and implement a</w:t>
            </w:r>
            <w:r w:rsidR="00805D37" w:rsidRPr="00D64764">
              <w:rPr>
                <w:lang w:val="en-US"/>
              </w:rPr>
              <w:t xml:space="preserve"> syst</w:t>
            </w:r>
            <w:r w:rsidR="002A1DF9" w:rsidRPr="00D64764">
              <w:rPr>
                <w:lang w:val="en-US"/>
              </w:rPr>
              <w:t>e</w:t>
            </w:r>
            <w:r w:rsidR="00805D37" w:rsidRPr="00D64764">
              <w:rPr>
                <w:lang w:val="en-US"/>
              </w:rPr>
              <w:t xml:space="preserve">m </w:t>
            </w:r>
            <w:r w:rsidRPr="00D64764">
              <w:rPr>
                <w:lang w:val="en-US"/>
              </w:rPr>
              <w:t>with the help of already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 xml:space="preserve">existing internet technologies. The </w:t>
            </w:r>
            <w:r w:rsidR="00805D37" w:rsidRPr="00D64764">
              <w:rPr>
                <w:lang w:val="en-US"/>
              </w:rPr>
              <w:t>syst</w:t>
            </w:r>
            <w:r w:rsidR="002A1DF9" w:rsidRPr="00D64764">
              <w:rPr>
                <w:lang w:val="en-US"/>
              </w:rPr>
              <w:t>e</w:t>
            </w:r>
            <w:r w:rsidR="00805D37" w:rsidRPr="00D64764">
              <w:rPr>
                <w:lang w:val="en-US"/>
              </w:rPr>
              <w:t xml:space="preserve">m </w:t>
            </w:r>
            <w:r w:rsidRPr="00D64764">
              <w:rPr>
                <w:lang w:val="en-US"/>
              </w:rPr>
              <w:t>creates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an online environment for students and teachers and enables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them to fulfil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their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 xml:space="preserve">aims of online education. In addition, the </w:t>
            </w:r>
            <w:r w:rsidR="00805D37" w:rsidRPr="00D64764">
              <w:rPr>
                <w:lang w:val="en-US"/>
              </w:rPr>
              <w:t xml:space="preserve">system </w:t>
            </w:r>
            <w:r w:rsidRPr="00D64764">
              <w:rPr>
                <w:lang w:val="en-US"/>
              </w:rPr>
              <w:t>can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be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used as a model for educati</w:t>
            </w:r>
            <w:r w:rsidR="00805D37" w:rsidRPr="00D64764">
              <w:rPr>
                <w:lang w:val="en-US"/>
              </w:rPr>
              <w:t xml:space="preserve">onal </w:t>
            </w:r>
            <w:r w:rsidRPr="00D64764">
              <w:rPr>
                <w:lang w:val="en-US"/>
              </w:rPr>
              <w:t>purposes in case of subjects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related to technology at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lower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secondary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schools and vocational</w:t>
            </w:r>
            <w:r w:rsidR="00805D37" w:rsidRPr="00D64764">
              <w:rPr>
                <w:lang w:val="en-US"/>
              </w:rPr>
              <w:t xml:space="preserve"> </w:t>
            </w:r>
            <w:r w:rsidRPr="00D64764">
              <w:rPr>
                <w:lang w:val="en-US"/>
              </w:rPr>
              <w:t>schools.</w:t>
            </w:r>
          </w:p>
        </w:tc>
      </w:tr>
      <w:tr w:rsidR="00F03FF8" w14:paraId="47A56BDD" w14:textId="77777777" w:rsidTr="00263DB9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7A56BDA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Klíčová slova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47A56BDB" w14:textId="77777777" w:rsidR="00F03FF8" w:rsidRDefault="00F03FF8" w:rsidP="00263DB9"/>
          <w:p w14:paraId="47A56BDC" w14:textId="7FD2152D" w:rsidR="00F03FF8" w:rsidRPr="00AC6323" w:rsidRDefault="005B275A" w:rsidP="00263DB9">
            <w:r>
              <w:t xml:space="preserve">Design, </w:t>
            </w:r>
            <w:proofErr w:type="spellStart"/>
            <w:r>
              <w:t>implementation</w:t>
            </w:r>
            <w:proofErr w:type="spellEnd"/>
            <w:r>
              <w:t xml:space="preserve">, online,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syst</w:t>
            </w:r>
            <w:r w:rsidR="00161377">
              <w:t>e</w:t>
            </w:r>
            <w:r>
              <w:t>m</w:t>
            </w:r>
            <w:proofErr w:type="spellEnd"/>
            <w:r>
              <w:t>, LMS</w:t>
            </w:r>
          </w:p>
        </w:tc>
      </w:tr>
      <w:tr w:rsidR="00F03FF8" w14:paraId="47A56BE2" w14:textId="77777777" w:rsidTr="00A03746">
        <w:trPr>
          <w:trHeight w:val="1234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14:paraId="47A56BDE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Přílohy vázané v práci: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47A56BE1" w14:textId="0D2BDDBA" w:rsidR="00F03FF8" w:rsidRPr="00AC6323" w:rsidRDefault="00F03FF8" w:rsidP="00263DB9"/>
        </w:tc>
      </w:tr>
      <w:tr w:rsidR="00F03FF8" w14:paraId="47A56BE5" w14:textId="77777777" w:rsidTr="00263DB9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7A56BE3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Rozsah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7A56BE4" w14:textId="4CE62F53" w:rsidR="00F03FF8" w:rsidRPr="00AC6323" w:rsidRDefault="008D19FE" w:rsidP="00263DB9">
            <w:r>
              <w:t>36 stran</w:t>
            </w:r>
          </w:p>
        </w:tc>
      </w:tr>
      <w:tr w:rsidR="00F03FF8" w14:paraId="47A56BE8" w14:textId="77777777" w:rsidTr="00263DB9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7A56BE6" w14:textId="77777777" w:rsidR="00F03FF8" w:rsidRPr="00AC6323" w:rsidRDefault="00F03FF8" w:rsidP="00263DB9">
            <w:pPr>
              <w:rPr>
                <w:b/>
              </w:rPr>
            </w:pPr>
            <w:r w:rsidRPr="00AC6323">
              <w:rPr>
                <w:b/>
              </w:rPr>
              <w:t>Jazyk práce: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7A56BE7" w14:textId="77777777" w:rsidR="00F03FF8" w:rsidRPr="00AC6323" w:rsidRDefault="00431DEF" w:rsidP="00263DB9">
            <w:r>
              <w:t>Český</w:t>
            </w:r>
          </w:p>
        </w:tc>
      </w:tr>
    </w:tbl>
    <w:p w14:paraId="47A56BE9" w14:textId="77777777" w:rsidR="00F03FF8" w:rsidRDefault="00F03FF8" w:rsidP="00F03FF8"/>
    <w:p w14:paraId="47A56BEA" w14:textId="77777777" w:rsidR="00561763" w:rsidRDefault="00561763" w:rsidP="00C94772">
      <w:pPr>
        <w:pStyle w:val="Nadpis1"/>
      </w:pPr>
      <w:bookmarkStart w:id="81" w:name="_Toc70603600"/>
      <w:r>
        <w:lastRenderedPageBreak/>
        <w:t>Použité knihovny</w:t>
      </w:r>
      <w:bookmarkEnd w:id="81"/>
    </w:p>
    <w:p w14:paraId="47A56BEB" w14:textId="77777777" w:rsidR="00561763" w:rsidRDefault="00561763" w:rsidP="00561763">
      <w:proofErr w:type="spellStart"/>
      <w:r>
        <w:t>Bootstrap</w:t>
      </w:r>
      <w:proofErr w:type="spellEnd"/>
      <w:r w:rsidR="00CA3F35">
        <w:t xml:space="preserve"> - </w:t>
      </w:r>
      <w:r w:rsidR="00365020" w:rsidRPr="00365020">
        <w:t>https://getbootstrap.com/</w:t>
      </w:r>
    </w:p>
    <w:p w14:paraId="47A56BEC" w14:textId="77777777" w:rsidR="00561763" w:rsidRDefault="00794E62" w:rsidP="00561763">
      <w:r>
        <w:t>Tiny Dash</w:t>
      </w:r>
      <w:r w:rsidR="00AD060D">
        <w:t>board</w:t>
      </w:r>
      <w:r w:rsidR="001A2B38">
        <w:t xml:space="preserve"> - </w:t>
      </w:r>
      <w:r w:rsidR="00CA3F35" w:rsidRPr="00CA3F35">
        <w:t>https://github.com/technext/tinydash</w:t>
      </w:r>
    </w:p>
    <w:p w14:paraId="47A56BED" w14:textId="77777777" w:rsidR="00AD060D" w:rsidRDefault="00AD060D" w:rsidP="00561763">
      <w:proofErr w:type="spellStart"/>
      <w:r>
        <w:t>TinyMCE</w:t>
      </w:r>
      <w:proofErr w:type="spellEnd"/>
      <w:r w:rsidR="001A2B38">
        <w:t xml:space="preserve"> - </w:t>
      </w:r>
      <w:r w:rsidR="001A2B38" w:rsidRPr="001A2B38">
        <w:t>https://www.tiny.cloud/</w:t>
      </w:r>
    </w:p>
    <w:p w14:paraId="47A56BEE" w14:textId="77777777" w:rsidR="00AD060D" w:rsidRDefault="00275BEB" w:rsidP="00561763">
      <w:r>
        <w:t>DataTables.js</w:t>
      </w:r>
      <w:r w:rsidR="001A2B38">
        <w:t xml:space="preserve"> - </w:t>
      </w:r>
      <w:r w:rsidR="001A2B38" w:rsidRPr="001A2B38">
        <w:t>https://datatables.net/</w:t>
      </w:r>
    </w:p>
    <w:p w14:paraId="47A56BEF" w14:textId="77777777" w:rsidR="00794E62" w:rsidRDefault="00794E62" w:rsidP="00561763">
      <w:r>
        <w:t>jQuery</w:t>
      </w:r>
      <w:r w:rsidR="001A2B38">
        <w:t xml:space="preserve"> - </w:t>
      </w:r>
      <w:r w:rsidR="001A2B38" w:rsidRPr="001A2B38">
        <w:t>https://jquery.com/</w:t>
      </w:r>
    </w:p>
    <w:p w14:paraId="47A56BF0" w14:textId="77777777" w:rsidR="00275BEB" w:rsidRDefault="00275BEB" w:rsidP="00561763">
      <w:r>
        <w:t>PHP</w:t>
      </w:r>
      <w:r w:rsidR="006E6950">
        <w:t xml:space="preserve"> - </w:t>
      </w:r>
      <w:r w:rsidR="006E6950" w:rsidRPr="006E6950">
        <w:t>https://www.</w:t>
      </w:r>
      <w:r w:rsidR="006E6950">
        <w:t>php.net/</w:t>
      </w:r>
    </w:p>
    <w:p w14:paraId="47A56BF1" w14:textId="77777777" w:rsidR="00275BEB" w:rsidRPr="006E6950" w:rsidRDefault="00275BEB" w:rsidP="00561763">
      <w:r>
        <w:t>MySQL</w:t>
      </w:r>
      <w:r w:rsidR="006E6950">
        <w:t xml:space="preserve"> - </w:t>
      </w:r>
      <w:r w:rsidR="006E6950" w:rsidRPr="006E6950">
        <w:t>https://www.mysql.com/</w:t>
      </w:r>
    </w:p>
    <w:p w14:paraId="47A56BF2" w14:textId="77777777" w:rsidR="00794E62" w:rsidRDefault="0091718D" w:rsidP="00561763">
      <w:r>
        <w:t xml:space="preserve">PWA </w:t>
      </w:r>
      <w:r w:rsidR="00DB1DA0">
        <w:t>-https://web.dev/</w:t>
      </w:r>
    </w:p>
    <w:p w14:paraId="47A56BF3" w14:textId="77777777" w:rsidR="003F6C28" w:rsidRDefault="003F6C28" w:rsidP="00561763">
      <w:r>
        <w:t xml:space="preserve">GitHub </w:t>
      </w:r>
      <w:r w:rsidR="00DB1DA0">
        <w:t>-</w:t>
      </w:r>
      <w:r>
        <w:t xml:space="preserve"> https://</w:t>
      </w:r>
      <w:r w:rsidR="00DB1DA0">
        <w:t>github.com/</w:t>
      </w:r>
    </w:p>
    <w:p w14:paraId="47A56BF4" w14:textId="77777777" w:rsidR="00DB1DA0" w:rsidRDefault="00DB1DA0" w:rsidP="00561763"/>
    <w:p w14:paraId="47A56BF5" w14:textId="77777777" w:rsidR="001D02EE" w:rsidRDefault="001D02EE" w:rsidP="00561763"/>
    <w:p w14:paraId="47A56BF6" w14:textId="77777777" w:rsidR="001D02EE" w:rsidRDefault="001D02EE" w:rsidP="00561763"/>
    <w:p w14:paraId="47A56BF7" w14:textId="77777777" w:rsidR="001D02EE" w:rsidRDefault="001D02EE" w:rsidP="00561763"/>
    <w:p w14:paraId="47A56BF8" w14:textId="77777777" w:rsidR="001D02EE" w:rsidRDefault="001D02EE" w:rsidP="00561763"/>
    <w:p w14:paraId="47A56BF9" w14:textId="77777777" w:rsidR="001D02EE" w:rsidRDefault="001D02EE" w:rsidP="00561763"/>
    <w:p w14:paraId="47A56BFA" w14:textId="77777777" w:rsidR="001D02EE" w:rsidRDefault="001D02EE" w:rsidP="00561763"/>
    <w:p w14:paraId="47A56BFB" w14:textId="77777777" w:rsidR="001D02EE" w:rsidRDefault="001D02EE" w:rsidP="00561763"/>
    <w:p w14:paraId="47A56BFC" w14:textId="77777777" w:rsidR="001D02EE" w:rsidRDefault="001D02EE" w:rsidP="00561763"/>
    <w:p w14:paraId="47A56BFD" w14:textId="77777777" w:rsidR="001D02EE" w:rsidRDefault="001D02EE" w:rsidP="00561763"/>
    <w:p w14:paraId="47A56BFE" w14:textId="77777777" w:rsidR="001D02EE" w:rsidRDefault="001D02EE" w:rsidP="00561763"/>
    <w:p w14:paraId="47A56BFF" w14:textId="77777777" w:rsidR="001D02EE" w:rsidRDefault="001D02EE" w:rsidP="00561763"/>
    <w:p w14:paraId="47A56C00" w14:textId="77777777" w:rsidR="001D02EE" w:rsidRDefault="001D02EE" w:rsidP="00561763"/>
    <w:p w14:paraId="47A56C01" w14:textId="77777777" w:rsidR="001D02EE" w:rsidRDefault="001D02EE" w:rsidP="00561763"/>
    <w:p w14:paraId="47A56C02" w14:textId="77777777" w:rsidR="001D02EE" w:rsidRDefault="001D02EE" w:rsidP="00561763"/>
    <w:p w14:paraId="47A56C03" w14:textId="77777777" w:rsidR="001D02EE" w:rsidRDefault="001D02EE" w:rsidP="00561763"/>
    <w:p w14:paraId="47A56C04" w14:textId="77777777" w:rsidR="006442A5" w:rsidRPr="009F62D1" w:rsidRDefault="001D1113" w:rsidP="00C94772">
      <w:pPr>
        <w:pStyle w:val="Nadpis1"/>
      </w:pPr>
      <w:bookmarkStart w:id="82" w:name="_Toc70603601"/>
      <w:r>
        <w:lastRenderedPageBreak/>
        <w:t>Seznam použitých zdrojů</w:t>
      </w:r>
      <w:bookmarkEnd w:id="82"/>
    </w:p>
    <w:p w14:paraId="47A56C05" w14:textId="77777777" w:rsidR="006442A5" w:rsidRPr="00D84A70" w:rsidRDefault="006442A5" w:rsidP="001D1113">
      <w:pPr>
        <w:rPr>
          <w:rFonts w:cs="Times New Roman"/>
          <w:sz w:val="24"/>
          <w:szCs w:val="24"/>
        </w:rPr>
      </w:pPr>
      <w:r w:rsidRPr="00D84A70">
        <w:rPr>
          <w:rFonts w:cs="Times New Roman"/>
          <w:sz w:val="24"/>
          <w:szCs w:val="24"/>
        </w:rPr>
        <w:t>VÁŇOVÁ, Tamara, Nina HRTOŇOVÁ a Andrea POKORNÁ. </w:t>
      </w:r>
      <w:r w:rsidRPr="00D84A70">
        <w:rPr>
          <w:rFonts w:cs="Times New Roman"/>
          <w:i/>
          <w:iCs/>
          <w:sz w:val="24"/>
          <w:szCs w:val="24"/>
        </w:rPr>
        <w:t>Studijní materiály v LMS Moodle: metodická příručka pro tvůrce studijních materiálů</w:t>
      </w:r>
      <w:r w:rsidRPr="00D84A70">
        <w:rPr>
          <w:rFonts w:cs="Times New Roman"/>
          <w:sz w:val="24"/>
          <w:szCs w:val="24"/>
        </w:rPr>
        <w:t>. Brno: Masarykova univerzita, 2012. ISBN 978-80-210-6119-4.</w:t>
      </w:r>
    </w:p>
    <w:p w14:paraId="47A56C06" w14:textId="77777777" w:rsidR="006442A5" w:rsidRDefault="006442A5" w:rsidP="001D1113">
      <w:pPr>
        <w:rPr>
          <w:rFonts w:cs="Times New Roman"/>
          <w:sz w:val="24"/>
          <w:szCs w:val="24"/>
        </w:rPr>
      </w:pPr>
      <w:r w:rsidRPr="00D84A70">
        <w:rPr>
          <w:rFonts w:cs="Times New Roman"/>
          <w:sz w:val="24"/>
          <w:szCs w:val="24"/>
        </w:rPr>
        <w:t>KOPECKÝ, Kamil. </w:t>
      </w:r>
      <w:r w:rsidRPr="00D84A70">
        <w:rPr>
          <w:rFonts w:cs="Times New Roman"/>
          <w:i/>
          <w:iCs/>
          <w:sz w:val="24"/>
          <w:szCs w:val="24"/>
        </w:rPr>
        <w:t>E-learning (nejen) pro pedagogy</w:t>
      </w:r>
      <w:r w:rsidRPr="00D84A70">
        <w:rPr>
          <w:rFonts w:cs="Times New Roman"/>
          <w:sz w:val="24"/>
          <w:szCs w:val="24"/>
        </w:rPr>
        <w:t>. Olomouc: Hanex, 2006. Vzdělávání a informace. ISBN 80-85783-50-9.</w:t>
      </w:r>
    </w:p>
    <w:p w14:paraId="47A56C07" w14:textId="77777777" w:rsidR="004448B8" w:rsidRPr="00D84A70" w:rsidRDefault="004448B8" w:rsidP="001D1113">
      <w:pPr>
        <w:rPr>
          <w:rFonts w:cs="Times New Roman"/>
          <w:sz w:val="24"/>
          <w:szCs w:val="24"/>
        </w:rPr>
      </w:pPr>
      <w:r w:rsidRPr="004448B8">
        <w:rPr>
          <w:rFonts w:cs="Times New Roman"/>
          <w:sz w:val="24"/>
          <w:szCs w:val="24"/>
        </w:rPr>
        <w:t xml:space="preserve">PONKRÁC, Miloslav. </w:t>
      </w:r>
      <w:r w:rsidRPr="004448B8">
        <w:rPr>
          <w:rFonts w:cs="Times New Roman"/>
          <w:i/>
          <w:iCs/>
          <w:sz w:val="24"/>
          <w:szCs w:val="24"/>
        </w:rPr>
        <w:t>PHP a MySQL: bez předchozích znalostí.</w:t>
      </w:r>
      <w:r w:rsidRPr="004448B8">
        <w:rPr>
          <w:rFonts w:cs="Times New Roman"/>
          <w:sz w:val="24"/>
          <w:szCs w:val="24"/>
        </w:rPr>
        <w:t xml:space="preserve"> Brno: </w:t>
      </w:r>
      <w:proofErr w:type="spellStart"/>
      <w:r w:rsidRPr="004448B8">
        <w:rPr>
          <w:rFonts w:cs="Times New Roman"/>
          <w:sz w:val="24"/>
          <w:szCs w:val="24"/>
        </w:rPr>
        <w:t>ComputerPress</w:t>
      </w:r>
      <w:proofErr w:type="spellEnd"/>
      <w:r w:rsidRPr="004448B8">
        <w:rPr>
          <w:rFonts w:cs="Times New Roman"/>
          <w:sz w:val="24"/>
          <w:szCs w:val="24"/>
        </w:rPr>
        <w:t>, 2007. ISBN 978-80-251-1758-3.</w:t>
      </w:r>
    </w:p>
    <w:p w14:paraId="47A56C08" w14:textId="77777777" w:rsidR="006442A5" w:rsidRDefault="00B004FC" w:rsidP="001D1113">
      <w:pPr>
        <w:rPr>
          <w:rFonts w:cs="Times New Roman"/>
          <w:sz w:val="24"/>
          <w:szCs w:val="24"/>
        </w:rPr>
      </w:pPr>
      <w:r w:rsidRPr="00B004FC">
        <w:rPr>
          <w:rFonts w:cs="Times New Roman"/>
          <w:sz w:val="24"/>
          <w:szCs w:val="24"/>
        </w:rPr>
        <w:t xml:space="preserve">CASTRO, Elizabeth a Bruce HYSLOP. </w:t>
      </w:r>
      <w:r w:rsidRPr="00B004FC">
        <w:rPr>
          <w:rFonts w:cs="Times New Roman"/>
          <w:i/>
          <w:iCs/>
          <w:sz w:val="24"/>
          <w:szCs w:val="24"/>
        </w:rPr>
        <w:t>HTML5 a CSS3: názorný průvodce tvorbou WWW stránek.</w:t>
      </w:r>
      <w:r w:rsidRPr="00B004FC">
        <w:rPr>
          <w:rFonts w:cs="Times New Roman"/>
          <w:sz w:val="24"/>
          <w:szCs w:val="24"/>
        </w:rPr>
        <w:t xml:space="preserve"> Brno: </w:t>
      </w:r>
      <w:proofErr w:type="spellStart"/>
      <w:r w:rsidRPr="00B004FC">
        <w:rPr>
          <w:rFonts w:cs="Times New Roman"/>
          <w:sz w:val="24"/>
          <w:szCs w:val="24"/>
        </w:rPr>
        <w:t>ComputerPress</w:t>
      </w:r>
      <w:proofErr w:type="spellEnd"/>
      <w:r w:rsidRPr="00B004FC">
        <w:rPr>
          <w:rFonts w:cs="Times New Roman"/>
          <w:sz w:val="24"/>
          <w:szCs w:val="24"/>
        </w:rPr>
        <w:t>, 2012. ISBN 978-80-251-3733-8.</w:t>
      </w:r>
    </w:p>
    <w:p w14:paraId="47A56C09" w14:textId="77777777" w:rsidR="00374102" w:rsidRDefault="008A5B8D" w:rsidP="001D11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ATER</w:t>
      </w:r>
      <w:r w:rsidR="00374102" w:rsidRPr="00374102">
        <w:rPr>
          <w:rFonts w:cs="Times New Roman"/>
          <w:sz w:val="24"/>
          <w:szCs w:val="24"/>
        </w:rPr>
        <w:t>, T</w:t>
      </w:r>
      <w:r w:rsidR="0093104C">
        <w:rPr>
          <w:rFonts w:cs="Times New Roman"/>
          <w:sz w:val="24"/>
          <w:szCs w:val="24"/>
        </w:rPr>
        <w:t>al</w:t>
      </w:r>
      <w:r w:rsidR="00374102" w:rsidRPr="00374102">
        <w:rPr>
          <w:rFonts w:cs="Times New Roman"/>
          <w:sz w:val="24"/>
          <w:szCs w:val="24"/>
        </w:rPr>
        <w:t xml:space="preserve">., </w:t>
      </w:r>
      <w:proofErr w:type="spellStart"/>
      <w:r w:rsidR="00374102" w:rsidRPr="00374102">
        <w:rPr>
          <w:rFonts w:cs="Times New Roman"/>
          <w:i/>
          <w:iCs/>
          <w:sz w:val="24"/>
          <w:szCs w:val="24"/>
        </w:rPr>
        <w:t>Buildingprogressive</w:t>
      </w:r>
      <w:proofErr w:type="spellEnd"/>
      <w:r w:rsidR="00374102" w:rsidRPr="00374102">
        <w:rPr>
          <w:rFonts w:cs="Times New Roman"/>
          <w:i/>
          <w:iCs/>
          <w:sz w:val="24"/>
          <w:szCs w:val="24"/>
        </w:rPr>
        <w:t xml:space="preserve"> web </w:t>
      </w:r>
      <w:proofErr w:type="spellStart"/>
      <w:r w:rsidR="00374102" w:rsidRPr="00374102">
        <w:rPr>
          <w:rFonts w:cs="Times New Roman"/>
          <w:i/>
          <w:iCs/>
          <w:sz w:val="24"/>
          <w:szCs w:val="24"/>
        </w:rPr>
        <w:t>app</w:t>
      </w:r>
      <w:r w:rsidR="008B0415">
        <w:rPr>
          <w:rFonts w:cs="Times New Roman"/>
          <w:i/>
          <w:iCs/>
          <w:sz w:val="24"/>
          <w:szCs w:val="24"/>
        </w:rPr>
        <w:t>s.</w:t>
      </w:r>
      <w:r w:rsidR="00374102" w:rsidRPr="00374102">
        <w:rPr>
          <w:rFonts w:cs="Times New Roman"/>
          <w:sz w:val="24"/>
          <w:szCs w:val="24"/>
        </w:rPr>
        <w:t>Sebastopol</w:t>
      </w:r>
      <w:proofErr w:type="spellEnd"/>
      <w:r w:rsidR="00374102" w:rsidRPr="00374102">
        <w:rPr>
          <w:rFonts w:cs="Times New Roman"/>
          <w:sz w:val="24"/>
          <w:szCs w:val="24"/>
        </w:rPr>
        <w:t xml:space="preserve">: </w:t>
      </w:r>
      <w:proofErr w:type="spellStart"/>
      <w:r w:rsidR="00374102" w:rsidRPr="00374102">
        <w:rPr>
          <w:rFonts w:cs="Times New Roman"/>
          <w:sz w:val="24"/>
          <w:szCs w:val="24"/>
        </w:rPr>
        <w:t>O'Reilly</w:t>
      </w:r>
      <w:proofErr w:type="spellEnd"/>
      <w:r w:rsidR="00374102" w:rsidRPr="00374102">
        <w:rPr>
          <w:rFonts w:cs="Times New Roman"/>
          <w:sz w:val="24"/>
          <w:szCs w:val="24"/>
        </w:rPr>
        <w:t xml:space="preserve"> Media Inc.</w:t>
      </w:r>
      <w:r w:rsidR="008B0415">
        <w:rPr>
          <w:rFonts w:cs="Times New Roman"/>
          <w:sz w:val="24"/>
          <w:szCs w:val="24"/>
        </w:rPr>
        <w:t>,</w:t>
      </w:r>
      <w:r w:rsidR="00EA4491">
        <w:rPr>
          <w:rFonts w:cs="Times New Roman"/>
          <w:sz w:val="24"/>
          <w:szCs w:val="24"/>
        </w:rPr>
        <w:t xml:space="preserve"> 2017</w:t>
      </w:r>
      <w:r w:rsidR="005E3F64">
        <w:rPr>
          <w:rFonts w:cs="Times New Roman"/>
          <w:sz w:val="24"/>
          <w:szCs w:val="24"/>
        </w:rPr>
        <w:t xml:space="preserve">. ISBN </w:t>
      </w:r>
      <w:r w:rsidR="005E3F64" w:rsidRPr="005E3F64">
        <w:rPr>
          <w:rFonts w:cs="Times New Roman"/>
          <w:sz w:val="24"/>
          <w:szCs w:val="24"/>
        </w:rPr>
        <w:t>978</w:t>
      </w:r>
      <w:r w:rsidR="005E3F64">
        <w:rPr>
          <w:rFonts w:cs="Times New Roman"/>
          <w:sz w:val="24"/>
          <w:szCs w:val="24"/>
        </w:rPr>
        <w:t>-</w:t>
      </w:r>
      <w:r w:rsidR="005E3F64" w:rsidRPr="005E3F64">
        <w:rPr>
          <w:rFonts w:cs="Times New Roman"/>
          <w:sz w:val="24"/>
          <w:szCs w:val="24"/>
        </w:rPr>
        <w:t>14</w:t>
      </w:r>
      <w:r w:rsidR="005E3F64">
        <w:rPr>
          <w:rFonts w:cs="Times New Roman"/>
          <w:sz w:val="24"/>
          <w:szCs w:val="24"/>
        </w:rPr>
        <w:t>-</w:t>
      </w:r>
      <w:r w:rsidR="005E3F64" w:rsidRPr="005E3F64">
        <w:rPr>
          <w:rFonts w:cs="Times New Roman"/>
          <w:sz w:val="24"/>
          <w:szCs w:val="24"/>
        </w:rPr>
        <w:t>919</w:t>
      </w:r>
      <w:r w:rsidR="005E3F64">
        <w:rPr>
          <w:rFonts w:cs="Times New Roman"/>
          <w:sz w:val="24"/>
          <w:szCs w:val="24"/>
        </w:rPr>
        <w:t>-</w:t>
      </w:r>
      <w:r w:rsidR="005E3F64" w:rsidRPr="005E3F64">
        <w:rPr>
          <w:rFonts w:cs="Times New Roman"/>
          <w:sz w:val="24"/>
          <w:szCs w:val="24"/>
        </w:rPr>
        <w:t>6160</w:t>
      </w:r>
      <w:r w:rsidR="005E3F64">
        <w:rPr>
          <w:rFonts w:cs="Times New Roman"/>
          <w:sz w:val="24"/>
          <w:szCs w:val="24"/>
        </w:rPr>
        <w:t>-</w:t>
      </w:r>
      <w:r w:rsidR="005E3F64" w:rsidRPr="005E3F64">
        <w:rPr>
          <w:rFonts w:cs="Times New Roman"/>
          <w:sz w:val="24"/>
          <w:szCs w:val="24"/>
        </w:rPr>
        <w:t>5</w:t>
      </w:r>
      <w:r w:rsidR="008D76DE">
        <w:rPr>
          <w:rFonts w:cs="Times New Roman"/>
          <w:sz w:val="24"/>
          <w:szCs w:val="24"/>
        </w:rPr>
        <w:t>.</w:t>
      </w:r>
    </w:p>
    <w:p w14:paraId="47A56C0A" w14:textId="77777777" w:rsidR="00AA2E83" w:rsidRDefault="002753C8" w:rsidP="001D111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FOREMAN, Steven. </w:t>
      </w:r>
      <w:r>
        <w:rPr>
          <w:rFonts w:cs="Times New Roman"/>
          <w:i/>
          <w:iCs/>
          <w:sz w:val="24"/>
          <w:szCs w:val="24"/>
        </w:rPr>
        <w:t xml:space="preserve">LMS </w:t>
      </w:r>
      <w:proofErr w:type="spellStart"/>
      <w:r w:rsidR="00384536">
        <w:rPr>
          <w:rFonts w:cs="Times New Roman"/>
          <w:i/>
          <w:iCs/>
          <w:sz w:val="24"/>
          <w:szCs w:val="24"/>
        </w:rPr>
        <w:t>Guidebook</w:t>
      </w:r>
      <w:proofErr w:type="spellEnd"/>
      <w:r w:rsidR="00384536">
        <w:rPr>
          <w:rFonts w:cs="Times New Roman"/>
          <w:i/>
          <w:iCs/>
          <w:sz w:val="24"/>
          <w:szCs w:val="24"/>
        </w:rPr>
        <w:t xml:space="preserve"> – Learning Management Systems</w:t>
      </w:r>
      <w:r w:rsidR="00DC3F7F">
        <w:rPr>
          <w:rFonts w:cs="Times New Roman"/>
          <w:sz w:val="24"/>
          <w:szCs w:val="24"/>
        </w:rPr>
        <w:t xml:space="preserve">. Alexandria: ATD </w:t>
      </w:r>
      <w:proofErr w:type="spellStart"/>
      <w:r w:rsidR="00DC3F7F">
        <w:rPr>
          <w:rFonts w:cs="Times New Roman"/>
          <w:sz w:val="24"/>
          <w:szCs w:val="24"/>
        </w:rPr>
        <w:t>Press</w:t>
      </w:r>
      <w:proofErr w:type="spellEnd"/>
      <w:r w:rsidR="00DC3F7F">
        <w:rPr>
          <w:rFonts w:cs="Times New Roman"/>
          <w:sz w:val="24"/>
          <w:szCs w:val="24"/>
        </w:rPr>
        <w:t xml:space="preserve">, 2018. ISBN </w:t>
      </w:r>
      <w:r w:rsidR="00BF2F68">
        <w:rPr>
          <w:rFonts w:cs="Times New Roman"/>
          <w:sz w:val="24"/>
          <w:szCs w:val="24"/>
        </w:rPr>
        <w:t>978-1-60728-309-6.</w:t>
      </w:r>
    </w:p>
    <w:p w14:paraId="47A56C0B" w14:textId="77777777" w:rsidR="006B305B" w:rsidRPr="00384536" w:rsidRDefault="00753CA4" w:rsidP="001D1113">
      <w:pPr>
        <w:rPr>
          <w:rFonts w:cs="Times New Roman"/>
          <w:sz w:val="24"/>
          <w:szCs w:val="24"/>
        </w:rPr>
      </w:pPr>
      <w:r w:rsidRPr="00753CA4">
        <w:rPr>
          <w:rFonts w:cs="Times New Roman"/>
          <w:sz w:val="24"/>
          <w:szCs w:val="24"/>
        </w:rPr>
        <w:t xml:space="preserve">BUBENÍKOVÁ, Emília. Elektronický testovací systém jako součást e-learningu. In: </w:t>
      </w:r>
      <w:r w:rsidRPr="00753CA4">
        <w:rPr>
          <w:rFonts w:cs="Times New Roman"/>
          <w:i/>
          <w:iCs/>
          <w:sz w:val="24"/>
          <w:szCs w:val="24"/>
        </w:rPr>
        <w:t xml:space="preserve">Konference </w:t>
      </w:r>
      <w:proofErr w:type="spellStart"/>
      <w:r w:rsidRPr="00753CA4">
        <w:rPr>
          <w:rFonts w:cs="Times New Roman"/>
          <w:i/>
          <w:iCs/>
          <w:sz w:val="24"/>
          <w:szCs w:val="24"/>
        </w:rPr>
        <w:t>eLearning</w:t>
      </w:r>
      <w:proofErr w:type="spellEnd"/>
      <w:r w:rsidRPr="00753CA4">
        <w:rPr>
          <w:rFonts w:cs="Times New Roman"/>
          <w:i/>
          <w:iCs/>
          <w:sz w:val="24"/>
          <w:szCs w:val="24"/>
        </w:rPr>
        <w:t xml:space="preserve"> ve vysokoškolském vzdělávání</w:t>
      </w:r>
      <w:r w:rsidRPr="00753CA4">
        <w:rPr>
          <w:rFonts w:cs="Times New Roman"/>
          <w:sz w:val="24"/>
          <w:szCs w:val="24"/>
        </w:rPr>
        <w:t>. Zlín: Univerzita Tomáše Bati, 2003, s. 23-27. ISBN 80-7318-190-8.</w:t>
      </w:r>
    </w:p>
    <w:p w14:paraId="47A56C0C" w14:textId="77777777" w:rsidR="006442A5" w:rsidRPr="00D84A70" w:rsidRDefault="006442A5" w:rsidP="001D1113">
      <w:pPr>
        <w:rPr>
          <w:rFonts w:cs="Times New Roman"/>
          <w:sz w:val="24"/>
          <w:szCs w:val="28"/>
        </w:rPr>
      </w:pPr>
      <w:r w:rsidRPr="00D84A70">
        <w:rPr>
          <w:rFonts w:cs="Times New Roman"/>
          <w:sz w:val="24"/>
          <w:szCs w:val="28"/>
        </w:rPr>
        <w:t>Learning Management System. In: Wikipedia: the free encyclopedia [online]. San Francisco (CA): Wikimedia Foundation, 2001- [cit. 2021-01-26]. Dostupné z: https://cs.wikipedia.org/wiki/Learning_Management_System</w:t>
      </w:r>
    </w:p>
    <w:p w14:paraId="47A56C0D" w14:textId="77777777" w:rsidR="006442A5" w:rsidRPr="009125DD" w:rsidRDefault="006442A5" w:rsidP="001D1113">
      <w:pPr>
        <w:rPr>
          <w:rFonts w:cs="Times New Roman"/>
          <w:sz w:val="24"/>
          <w:szCs w:val="28"/>
        </w:rPr>
      </w:pPr>
      <w:r w:rsidRPr="009125DD">
        <w:rPr>
          <w:rFonts w:cs="Times New Roman"/>
          <w:sz w:val="24"/>
          <w:szCs w:val="28"/>
        </w:rPr>
        <w:t xml:space="preserve">Moodle. In: Wikipedia: the free encyclopedia [online]. San Francisco (CA): Wikimedia Foundation, 2001- [cit. 2021-01-26]. Dostupné z: </w:t>
      </w:r>
      <w:hyperlink r:id="rId31" w:anchor="Interoperability" w:history="1">
        <w:r w:rsidR="009125DD" w:rsidRPr="009125DD">
          <w:rPr>
            <w:rStyle w:val="Hypertextovodkaz"/>
            <w:rFonts w:cs="Times New Roman"/>
            <w:color w:val="auto"/>
            <w:sz w:val="24"/>
            <w:szCs w:val="28"/>
            <w:u w:val="none"/>
          </w:rPr>
          <w:t>https://en.wikipedia.org/wiki/Moodle#Interoperability</w:t>
        </w:r>
      </w:hyperlink>
    </w:p>
    <w:p w14:paraId="47A56C0E" w14:textId="77777777" w:rsidR="009125DD" w:rsidRPr="00D84A70" w:rsidRDefault="009125DD" w:rsidP="001D1113">
      <w:pPr>
        <w:rPr>
          <w:rFonts w:cs="Times New Roman"/>
          <w:sz w:val="24"/>
          <w:szCs w:val="28"/>
        </w:rPr>
      </w:pPr>
      <w:r w:rsidRPr="009125DD">
        <w:rPr>
          <w:rFonts w:cs="Times New Roman"/>
          <w:sz w:val="24"/>
          <w:szCs w:val="28"/>
        </w:rPr>
        <w:t>ŠMÍD, Vladimír. Životní cyklus informačního systému [online]. [cit. 2021-4-19]. Dostupné z: https://www.fi.muni.cz/~smid/mis-zivcyk.htm</w:t>
      </w:r>
    </w:p>
    <w:p w14:paraId="47A56C0F" w14:textId="77777777" w:rsidR="006442A5" w:rsidRPr="00D84A70" w:rsidRDefault="006442A5" w:rsidP="001D1113">
      <w:pPr>
        <w:rPr>
          <w:rFonts w:cs="Times New Roman"/>
          <w:sz w:val="24"/>
          <w:szCs w:val="28"/>
        </w:rPr>
      </w:pPr>
      <w:r w:rsidRPr="00D84A70">
        <w:rPr>
          <w:rFonts w:cs="Times New Roman"/>
          <w:sz w:val="24"/>
          <w:szCs w:val="28"/>
        </w:rPr>
        <w:t>Metodický portál: CMS [online]. [cit. 2021-01-26]. Dostupné z: http://wiki.rvp.cz/index.php?title=Knihovna/1.Pedagogick%C3%BD_lexikon/C/CMS</w:t>
      </w:r>
    </w:p>
    <w:p w14:paraId="47A56C10" w14:textId="77777777" w:rsidR="006442A5" w:rsidRPr="00D84A70" w:rsidRDefault="006442A5" w:rsidP="001D1113">
      <w:pPr>
        <w:rPr>
          <w:rFonts w:cs="Times New Roman"/>
          <w:sz w:val="24"/>
          <w:szCs w:val="28"/>
        </w:rPr>
      </w:pPr>
      <w:r w:rsidRPr="00D84A70">
        <w:rPr>
          <w:rFonts w:cs="Times New Roman"/>
          <w:sz w:val="24"/>
          <w:szCs w:val="28"/>
        </w:rPr>
        <w:t>Metodický portál: LMS [online]. [cit. 2021-01-26]. Dostupné z: http://wiki.rvp.cz/Knihovna/1.Pedagogick%C3%BD_lexikon/L/LMS</w:t>
      </w:r>
    </w:p>
    <w:p w14:paraId="47A56C11" w14:textId="77777777" w:rsidR="006442A5" w:rsidRPr="00D84A70" w:rsidRDefault="006442A5" w:rsidP="001D1113">
      <w:pPr>
        <w:rPr>
          <w:rFonts w:cs="Times New Roman"/>
          <w:sz w:val="24"/>
          <w:szCs w:val="28"/>
        </w:rPr>
      </w:pPr>
      <w:r w:rsidRPr="00D84A70">
        <w:rPr>
          <w:rFonts w:cs="Times New Roman"/>
          <w:sz w:val="24"/>
          <w:szCs w:val="28"/>
        </w:rPr>
        <w:lastRenderedPageBreak/>
        <w:t>Metodický portál: Web 2.0 [online]. [cit. 2021-01-26]. Dostupné z: http://wiki.rvp.cz/Knihovna/1.Pedagogicky_lexikon/W/Web_2.0</w:t>
      </w:r>
    </w:p>
    <w:p w14:paraId="47A56C12" w14:textId="77777777" w:rsidR="006442A5" w:rsidRPr="00D84A70" w:rsidRDefault="006442A5" w:rsidP="001D1113">
      <w:pPr>
        <w:rPr>
          <w:rFonts w:cs="Times New Roman"/>
          <w:sz w:val="24"/>
          <w:szCs w:val="28"/>
        </w:rPr>
      </w:pPr>
      <w:r w:rsidRPr="00D84A70">
        <w:rPr>
          <w:rFonts w:cs="Times New Roman"/>
          <w:sz w:val="24"/>
          <w:szCs w:val="28"/>
        </w:rPr>
        <w:t>Edjet Learning: Co je to SCORM a k čemu je dobrý? [online]. [cit. 2021-01-26]. Dostupné z: https://elearning.edjet.cz/blog/co-je-to-scorm-a-k-cemu-je-dobry</w:t>
      </w:r>
    </w:p>
    <w:p w14:paraId="47A56C13" w14:textId="77777777" w:rsidR="006442A5" w:rsidRPr="00D84A70" w:rsidRDefault="006442A5" w:rsidP="001D1113">
      <w:pPr>
        <w:rPr>
          <w:rFonts w:cs="Times New Roman"/>
          <w:sz w:val="24"/>
          <w:szCs w:val="28"/>
        </w:rPr>
      </w:pPr>
      <w:r w:rsidRPr="00D84A70">
        <w:rPr>
          <w:rFonts w:cs="Times New Roman"/>
          <w:sz w:val="24"/>
          <w:szCs w:val="28"/>
        </w:rPr>
        <w:t>NET University: LMS Unifor [online]. [cit. 2021-01-26]. Dostupné z: https://www.net-university.cz/produkty-a-sluzby/produkty/unifor/</w:t>
      </w:r>
    </w:p>
    <w:p w14:paraId="47A56C14" w14:textId="77777777" w:rsidR="006442A5" w:rsidRPr="009125DD" w:rsidRDefault="006442A5" w:rsidP="001D1113">
      <w:pPr>
        <w:rPr>
          <w:rFonts w:cs="Times New Roman"/>
          <w:sz w:val="24"/>
          <w:szCs w:val="28"/>
        </w:rPr>
      </w:pPr>
      <w:r w:rsidRPr="009125DD">
        <w:rPr>
          <w:rFonts w:cs="Times New Roman"/>
          <w:sz w:val="24"/>
          <w:szCs w:val="28"/>
        </w:rPr>
        <w:t xml:space="preserve">Google Nápověda: Učebna [online]. [cit. 2021-01-26]. Dostupné z: </w:t>
      </w:r>
      <w:hyperlink r:id="rId32" w:anchor="topic=10298088" w:history="1">
        <w:r w:rsidR="00FF4E89" w:rsidRPr="009125DD">
          <w:rPr>
            <w:rStyle w:val="Hypertextovodkaz"/>
            <w:rFonts w:cs="Times New Roman"/>
            <w:color w:val="auto"/>
            <w:sz w:val="24"/>
            <w:szCs w:val="28"/>
            <w:u w:val="none"/>
          </w:rPr>
          <w:t>https://support.google.com/edu/classroom/?hl=cs&amp;authuser=0#topic=10298088</w:t>
        </w:r>
      </w:hyperlink>
    </w:p>
    <w:p w14:paraId="47A56C15" w14:textId="77777777" w:rsidR="00FF4E89" w:rsidRPr="009125DD" w:rsidRDefault="00FF4E89" w:rsidP="001D1113">
      <w:pPr>
        <w:rPr>
          <w:rFonts w:cs="Times New Roman"/>
          <w:sz w:val="24"/>
          <w:szCs w:val="28"/>
        </w:rPr>
      </w:pPr>
      <w:r w:rsidRPr="009125DD">
        <w:rPr>
          <w:rFonts w:cs="Times New Roman"/>
          <w:sz w:val="24"/>
          <w:szCs w:val="28"/>
        </w:rPr>
        <w:t xml:space="preserve">ŠMÍD, Vladimír. Životní cyklus informačního systému [online]. [cit. 2021-04-19]. Dostupné z: </w:t>
      </w:r>
      <w:hyperlink r:id="rId33" w:history="1">
        <w:r w:rsidR="00D84A70" w:rsidRPr="009125DD">
          <w:rPr>
            <w:rStyle w:val="Hypertextovodkaz"/>
            <w:rFonts w:cs="Times New Roman"/>
            <w:color w:val="auto"/>
            <w:sz w:val="24"/>
            <w:szCs w:val="28"/>
            <w:u w:val="none"/>
          </w:rPr>
          <w:t>https://www.fi.muni.cz/~smid/mis-zivcyk.htm</w:t>
        </w:r>
      </w:hyperlink>
    </w:p>
    <w:p w14:paraId="47A56C16" w14:textId="77777777" w:rsidR="006442A5" w:rsidRDefault="00D84A70" w:rsidP="001D1113">
      <w:pPr>
        <w:rPr>
          <w:sz w:val="24"/>
          <w:szCs w:val="24"/>
        </w:rPr>
      </w:pPr>
      <w:proofErr w:type="spellStart"/>
      <w:r w:rsidRPr="00D84A70">
        <w:rPr>
          <w:sz w:val="24"/>
          <w:szCs w:val="24"/>
        </w:rPr>
        <w:t>Installationquickguide</w:t>
      </w:r>
      <w:proofErr w:type="spellEnd"/>
      <w:r w:rsidRPr="00D84A70">
        <w:rPr>
          <w:sz w:val="24"/>
          <w:szCs w:val="24"/>
        </w:rPr>
        <w:t>: Moodle [online]. [cit. 2021-4-27]. Dostupné z: https://docs.moodle.org/310/en/Installation_quick_guide</w:t>
      </w:r>
    </w:p>
    <w:p w14:paraId="47A56C17" w14:textId="77777777" w:rsidR="000C4EDB" w:rsidRDefault="000C4EDB" w:rsidP="006B305B">
      <w:pPr>
        <w:spacing w:line="276" w:lineRule="auto"/>
        <w:rPr>
          <w:rFonts w:cs="Times New Roman"/>
          <w:sz w:val="24"/>
          <w:szCs w:val="28"/>
        </w:rPr>
      </w:pPr>
    </w:p>
    <w:p w14:paraId="47A56C18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19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1A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1B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1C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1D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1E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1F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20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21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22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23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24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25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26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27" w14:textId="77777777" w:rsidR="002C7936" w:rsidRDefault="002C7936" w:rsidP="006B305B">
      <w:pPr>
        <w:spacing w:line="276" w:lineRule="auto"/>
        <w:rPr>
          <w:rFonts w:cs="Times New Roman"/>
          <w:sz w:val="24"/>
          <w:szCs w:val="28"/>
        </w:rPr>
      </w:pPr>
    </w:p>
    <w:p w14:paraId="47A56C28" w14:textId="77777777" w:rsidR="000C4EDB" w:rsidRDefault="00E61598" w:rsidP="00C94772">
      <w:pPr>
        <w:pStyle w:val="Nadpis1"/>
      </w:pPr>
      <w:bookmarkStart w:id="83" w:name="_Toc70603602"/>
      <w:r>
        <w:lastRenderedPageBreak/>
        <w:t>Seznam obrázků</w:t>
      </w:r>
      <w:bookmarkEnd w:id="83"/>
    </w:p>
    <w:p w14:paraId="4C5E71F3" w14:textId="534B9A93" w:rsidR="00C0602F" w:rsidRDefault="004E5F29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r>
        <w:fldChar w:fldCharType="begin"/>
      </w:r>
      <w:r w:rsidR="00FC17F8">
        <w:instrText xml:space="preserve"> TOC \h \z \c "Obrázek" </w:instrText>
      </w:r>
      <w:r>
        <w:fldChar w:fldCharType="separate"/>
      </w:r>
      <w:hyperlink w:anchor="_Toc70603481" w:history="1">
        <w:r w:rsidR="00C0602F" w:rsidRPr="00265D6E">
          <w:rPr>
            <w:rStyle w:val="Hypertextovodkaz"/>
            <w:noProof/>
          </w:rPr>
          <w:t>Obrázek 2.1: Běžné funkce LMS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_Toc70603481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6</w:t>
        </w:r>
        <w:r w:rsidR="00C0602F">
          <w:rPr>
            <w:noProof/>
            <w:webHidden/>
          </w:rPr>
          <w:fldChar w:fldCharType="end"/>
        </w:r>
      </w:hyperlink>
    </w:p>
    <w:p w14:paraId="5E465131" w14:textId="40756110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82" w:history="1">
        <w:r w:rsidR="00C0602F" w:rsidRPr="00265D6E">
          <w:rPr>
            <w:rStyle w:val="Hypertextovodkaz"/>
            <w:noProof/>
          </w:rPr>
          <w:t>Obrázek 2.2: Moodle – logo (Zdroj: moodle.org)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_Toc70603482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10</w:t>
        </w:r>
        <w:r w:rsidR="00C0602F">
          <w:rPr>
            <w:noProof/>
            <w:webHidden/>
          </w:rPr>
          <w:fldChar w:fldCharType="end"/>
        </w:r>
      </w:hyperlink>
    </w:p>
    <w:p w14:paraId="4AA59D71" w14:textId="38D1E3B7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83" w:history="1">
        <w:r w:rsidR="00C0602F" w:rsidRPr="00265D6E">
          <w:rPr>
            <w:rStyle w:val="Hypertextovodkaz"/>
            <w:noProof/>
          </w:rPr>
          <w:t>Obrázek 2.3: LMS Unifor – logo (Zdroj: net-university.cz)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_Toc70603483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11</w:t>
        </w:r>
        <w:r w:rsidR="00C0602F">
          <w:rPr>
            <w:noProof/>
            <w:webHidden/>
          </w:rPr>
          <w:fldChar w:fldCharType="end"/>
        </w:r>
      </w:hyperlink>
    </w:p>
    <w:p w14:paraId="4E95CD52" w14:textId="6A1AAB8A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84" w:history="1">
        <w:r w:rsidR="00C0602F" w:rsidRPr="00265D6E">
          <w:rPr>
            <w:rStyle w:val="Hypertextovodkaz"/>
            <w:noProof/>
          </w:rPr>
          <w:t>Obrázek 2.4: Google Classroom – logo (Zdroj: classroom.google.com)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_Toc70603484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11</w:t>
        </w:r>
        <w:r w:rsidR="00C0602F">
          <w:rPr>
            <w:noProof/>
            <w:webHidden/>
          </w:rPr>
          <w:fldChar w:fldCharType="end"/>
        </w:r>
      </w:hyperlink>
    </w:p>
    <w:p w14:paraId="63F29163" w14:textId="006BF85C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85" w:history="1">
        <w:r w:rsidR="00C0602F" w:rsidRPr="00265D6E">
          <w:rPr>
            <w:rStyle w:val="Hypertextovodkaz"/>
            <w:noProof/>
          </w:rPr>
          <w:t>Obrázek 2.5: Životní cyklus vývoje (Zdroj:  ff.muni.cz)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_Toc70603485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16</w:t>
        </w:r>
        <w:r w:rsidR="00C0602F">
          <w:rPr>
            <w:noProof/>
            <w:webHidden/>
          </w:rPr>
          <w:fldChar w:fldCharType="end"/>
        </w:r>
      </w:hyperlink>
    </w:p>
    <w:p w14:paraId="6BC0718F" w14:textId="3B13BE04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86" w:history="1">
        <w:r w:rsidR="00C0602F" w:rsidRPr="00265D6E">
          <w:rPr>
            <w:rStyle w:val="Hypertextovodkaz"/>
            <w:noProof/>
          </w:rPr>
          <w:t>Obrázek 3.1: Struktura tabulky kurzy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_Toc70603486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22</w:t>
        </w:r>
        <w:r w:rsidR="00C0602F">
          <w:rPr>
            <w:noProof/>
            <w:webHidden/>
          </w:rPr>
          <w:fldChar w:fldCharType="end"/>
        </w:r>
      </w:hyperlink>
    </w:p>
    <w:p w14:paraId="50D158AF" w14:textId="082310C2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87" w:history="1">
        <w:r w:rsidR="00C0602F" w:rsidRPr="00265D6E">
          <w:rPr>
            <w:rStyle w:val="Hypertextovodkaz"/>
            <w:noProof/>
          </w:rPr>
          <w:t>Obrázek 3.2: Struktura tabulky uživatelé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_Toc70603487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23</w:t>
        </w:r>
        <w:r w:rsidR="00C0602F">
          <w:rPr>
            <w:noProof/>
            <w:webHidden/>
          </w:rPr>
          <w:fldChar w:fldCharType="end"/>
        </w:r>
      </w:hyperlink>
    </w:p>
    <w:p w14:paraId="0A441469" w14:textId="5069CEF7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88" w:history="1">
        <w:r w:rsidR="00C0602F" w:rsidRPr="00265D6E">
          <w:rPr>
            <w:rStyle w:val="Hypertextovodkaz"/>
            <w:noProof/>
          </w:rPr>
          <w:t>Obrázek 3.3: Struktura tabulky články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_Toc70603488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24</w:t>
        </w:r>
        <w:r w:rsidR="00C0602F">
          <w:rPr>
            <w:noProof/>
            <w:webHidden/>
          </w:rPr>
          <w:fldChar w:fldCharType="end"/>
        </w:r>
      </w:hyperlink>
    </w:p>
    <w:p w14:paraId="70CFA3A8" w14:textId="21FB7B04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89" w:history="1">
        <w:r w:rsidR="00C0602F" w:rsidRPr="00265D6E">
          <w:rPr>
            <w:rStyle w:val="Hypertextovodkaz"/>
            <w:noProof/>
          </w:rPr>
          <w:t>Obrázek 3.4: Struktura tabulky dokumenty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_Toc70603489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25</w:t>
        </w:r>
        <w:r w:rsidR="00C0602F">
          <w:rPr>
            <w:noProof/>
            <w:webHidden/>
          </w:rPr>
          <w:fldChar w:fldCharType="end"/>
        </w:r>
      </w:hyperlink>
    </w:p>
    <w:p w14:paraId="68C667FA" w14:textId="462DA253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90" w:history="1">
        <w:r w:rsidR="00C0602F" w:rsidRPr="00265D6E">
          <w:rPr>
            <w:rStyle w:val="Hypertextovodkaz"/>
            <w:noProof/>
          </w:rPr>
          <w:t>Obrázek 3.5: Struktura tabulky testy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_Toc70603490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26</w:t>
        </w:r>
        <w:r w:rsidR="00C0602F">
          <w:rPr>
            <w:noProof/>
            <w:webHidden/>
          </w:rPr>
          <w:fldChar w:fldCharType="end"/>
        </w:r>
      </w:hyperlink>
    </w:p>
    <w:p w14:paraId="1E8FDD14" w14:textId="6A333511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91" w:history="1">
        <w:r w:rsidR="00C0602F" w:rsidRPr="00265D6E">
          <w:rPr>
            <w:rStyle w:val="Hypertextovodkaz"/>
            <w:noProof/>
          </w:rPr>
          <w:t>Obrázek 3.6: Struktura tabulky otázky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_Toc70603491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26</w:t>
        </w:r>
        <w:r w:rsidR="00C0602F">
          <w:rPr>
            <w:noProof/>
            <w:webHidden/>
          </w:rPr>
          <w:fldChar w:fldCharType="end"/>
        </w:r>
      </w:hyperlink>
    </w:p>
    <w:p w14:paraId="10211A64" w14:textId="22DEF479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92" w:history="1">
        <w:r w:rsidR="00C0602F" w:rsidRPr="00265D6E">
          <w:rPr>
            <w:rStyle w:val="Hypertextovodkaz"/>
            <w:noProof/>
          </w:rPr>
          <w:t>Obrázek 3.7: Struktura tabulky hodnocení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_Toc70603492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27</w:t>
        </w:r>
        <w:r w:rsidR="00C0602F">
          <w:rPr>
            <w:noProof/>
            <w:webHidden/>
          </w:rPr>
          <w:fldChar w:fldCharType="end"/>
        </w:r>
      </w:hyperlink>
    </w:p>
    <w:p w14:paraId="60FE24CD" w14:textId="39597A47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93" w:history="1">
        <w:r w:rsidR="00C0602F" w:rsidRPr="00265D6E">
          <w:rPr>
            <w:rStyle w:val="Hypertextovodkaz"/>
            <w:noProof/>
          </w:rPr>
          <w:t>Obrázek 3.8: Přístup studenta, kopie obrazovky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_Toc70603493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30</w:t>
        </w:r>
        <w:r w:rsidR="00C0602F">
          <w:rPr>
            <w:noProof/>
            <w:webHidden/>
          </w:rPr>
          <w:fldChar w:fldCharType="end"/>
        </w:r>
      </w:hyperlink>
    </w:p>
    <w:p w14:paraId="10D6A857" w14:textId="01F4A590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94" w:history="1">
        <w:r w:rsidR="00C0602F" w:rsidRPr="00265D6E">
          <w:rPr>
            <w:rStyle w:val="Hypertextovodkaz"/>
            <w:noProof/>
          </w:rPr>
          <w:t>Obrázek 3.9: Vývojový diagram – pohled studenta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_Toc70603494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31</w:t>
        </w:r>
        <w:r w:rsidR="00C0602F">
          <w:rPr>
            <w:noProof/>
            <w:webHidden/>
          </w:rPr>
          <w:fldChar w:fldCharType="end"/>
        </w:r>
      </w:hyperlink>
    </w:p>
    <w:p w14:paraId="1604B93F" w14:textId="72E07F60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95" w:history="1">
        <w:r w:rsidR="00C0602F" w:rsidRPr="00265D6E">
          <w:rPr>
            <w:rStyle w:val="Hypertextovodkaz"/>
            <w:noProof/>
          </w:rPr>
          <w:t>Obrázek 3.10: Vývojový diagram – pohled učitele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_Toc70603495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32</w:t>
        </w:r>
        <w:r w:rsidR="00C0602F">
          <w:rPr>
            <w:noProof/>
            <w:webHidden/>
          </w:rPr>
          <w:fldChar w:fldCharType="end"/>
        </w:r>
      </w:hyperlink>
    </w:p>
    <w:p w14:paraId="4E435CBC" w14:textId="2E61E7A9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96" w:history="1">
        <w:r w:rsidR="00C0602F" w:rsidRPr="00265D6E">
          <w:rPr>
            <w:rStyle w:val="Hypertextovodkaz"/>
            <w:noProof/>
          </w:rPr>
          <w:t>Obrázek 3.11: Přístup učitele a komunikace, kopie obrazovky.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_Toc70603496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32</w:t>
        </w:r>
        <w:r w:rsidR="00C0602F">
          <w:rPr>
            <w:noProof/>
            <w:webHidden/>
          </w:rPr>
          <w:fldChar w:fldCharType="end"/>
        </w:r>
      </w:hyperlink>
    </w:p>
    <w:p w14:paraId="094970A4" w14:textId="49093E64" w:rsidR="00C0602F" w:rsidRDefault="00FD494A">
      <w:pPr>
        <w:pStyle w:val="Seznamobrzk"/>
        <w:tabs>
          <w:tab w:val="right" w:leader="dot" w:pos="8493"/>
        </w:tabs>
        <w:rPr>
          <w:rFonts w:asciiTheme="minorHAnsi" w:eastAsiaTheme="minorEastAsia" w:hAnsiTheme="minorHAnsi"/>
          <w:noProof/>
          <w:lang w:eastAsia="cs-CZ"/>
        </w:rPr>
      </w:pPr>
      <w:hyperlink w:anchor="_Toc70603497" w:history="1">
        <w:r w:rsidR="00C0602F" w:rsidRPr="00265D6E">
          <w:rPr>
            <w:rStyle w:val="Hypertextovodkaz"/>
            <w:noProof/>
          </w:rPr>
          <w:t>Obrázek 3.12: Vývojový diagram – pohled učitele</w:t>
        </w:r>
        <w:r w:rsidR="00C0602F">
          <w:rPr>
            <w:noProof/>
            <w:webHidden/>
          </w:rPr>
          <w:tab/>
        </w:r>
        <w:r w:rsidR="00C0602F">
          <w:rPr>
            <w:noProof/>
            <w:webHidden/>
          </w:rPr>
          <w:fldChar w:fldCharType="begin"/>
        </w:r>
        <w:r w:rsidR="00C0602F">
          <w:rPr>
            <w:noProof/>
            <w:webHidden/>
          </w:rPr>
          <w:instrText xml:space="preserve"> PAGEREF _Toc70603497 \h </w:instrText>
        </w:r>
        <w:r w:rsidR="00C0602F">
          <w:rPr>
            <w:noProof/>
            <w:webHidden/>
          </w:rPr>
        </w:r>
        <w:r w:rsidR="00C0602F">
          <w:rPr>
            <w:noProof/>
            <w:webHidden/>
          </w:rPr>
          <w:fldChar w:fldCharType="separate"/>
        </w:r>
        <w:r w:rsidR="00C0602F">
          <w:rPr>
            <w:noProof/>
            <w:webHidden/>
          </w:rPr>
          <w:t>33</w:t>
        </w:r>
        <w:r w:rsidR="00C0602F">
          <w:rPr>
            <w:noProof/>
            <w:webHidden/>
          </w:rPr>
          <w:fldChar w:fldCharType="end"/>
        </w:r>
      </w:hyperlink>
    </w:p>
    <w:p w14:paraId="47A56C38" w14:textId="6172FCF9" w:rsidR="00E61598" w:rsidRPr="00E61598" w:rsidRDefault="004E5F29" w:rsidP="00E61598">
      <w:r>
        <w:fldChar w:fldCharType="end"/>
      </w:r>
    </w:p>
    <w:sectPr w:rsidR="00E61598" w:rsidRPr="00E61598" w:rsidSect="00980331">
      <w:footerReference w:type="default" r:id="rId34"/>
      <w:footerReference w:type="first" r:id="rId35"/>
      <w:pgSz w:w="11906" w:h="16838"/>
      <w:pgMar w:top="1418" w:right="1418" w:bottom="1418" w:left="1985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F61A6" w14:textId="77777777" w:rsidR="00D43EB1" w:rsidRDefault="00D43EB1" w:rsidP="008F62F1">
      <w:pPr>
        <w:spacing w:after="0" w:line="240" w:lineRule="auto"/>
      </w:pPr>
      <w:r>
        <w:separator/>
      </w:r>
    </w:p>
  </w:endnote>
  <w:endnote w:type="continuationSeparator" w:id="0">
    <w:p w14:paraId="56A7A92F" w14:textId="77777777" w:rsidR="00D43EB1" w:rsidRDefault="00D43EB1" w:rsidP="008F62F1">
      <w:pPr>
        <w:spacing w:after="0" w:line="240" w:lineRule="auto"/>
      </w:pPr>
      <w:r>
        <w:continuationSeparator/>
      </w:r>
    </w:p>
  </w:endnote>
  <w:endnote w:type="continuationNotice" w:id="1">
    <w:p w14:paraId="4EA19C8F" w14:textId="77777777" w:rsidR="00D43EB1" w:rsidRDefault="00D43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6C61" w14:textId="77777777" w:rsidR="00F105A0" w:rsidRDefault="00F105A0">
    <w:pPr>
      <w:pStyle w:val="Zpat"/>
      <w:jc w:val="center"/>
    </w:pPr>
  </w:p>
  <w:p w14:paraId="47A56C62" w14:textId="77777777" w:rsidR="00F105A0" w:rsidRDefault="00F105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8997677"/>
      <w:docPartObj>
        <w:docPartGallery w:val="Page Numbers (Bottom of Page)"/>
        <w:docPartUnique/>
      </w:docPartObj>
    </w:sdtPr>
    <w:sdtEndPr/>
    <w:sdtContent>
      <w:p w14:paraId="47A56C64" w14:textId="3EE5342F" w:rsidR="00F105A0" w:rsidRDefault="001954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7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A56C65" w14:textId="77777777" w:rsidR="00F105A0" w:rsidRDefault="00F105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6C66" w14:textId="77777777" w:rsidR="00F105A0" w:rsidRDefault="00F105A0">
    <w:pPr>
      <w:pStyle w:val="Zpat"/>
      <w:jc w:val="center"/>
    </w:pPr>
  </w:p>
  <w:p w14:paraId="47A56C67" w14:textId="77777777" w:rsidR="00F105A0" w:rsidRDefault="00F10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99D55" w14:textId="77777777" w:rsidR="00D43EB1" w:rsidRDefault="00D43EB1" w:rsidP="008F62F1">
      <w:pPr>
        <w:spacing w:after="0" w:line="240" w:lineRule="auto"/>
      </w:pPr>
      <w:r>
        <w:separator/>
      </w:r>
    </w:p>
  </w:footnote>
  <w:footnote w:type="continuationSeparator" w:id="0">
    <w:p w14:paraId="11D15B6B" w14:textId="77777777" w:rsidR="00D43EB1" w:rsidRDefault="00D43EB1" w:rsidP="008F62F1">
      <w:pPr>
        <w:spacing w:after="0" w:line="240" w:lineRule="auto"/>
      </w:pPr>
      <w:r>
        <w:continuationSeparator/>
      </w:r>
    </w:p>
  </w:footnote>
  <w:footnote w:type="continuationNotice" w:id="1">
    <w:p w14:paraId="2D12CF36" w14:textId="77777777" w:rsidR="00D43EB1" w:rsidRDefault="00D43EB1">
      <w:pPr>
        <w:spacing w:after="0" w:line="240" w:lineRule="auto"/>
      </w:pPr>
    </w:p>
  </w:footnote>
  <w:footnote w:id="2">
    <w:p w14:paraId="47A56C68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861534">
        <w:t>Learning Management System. In: Wikipedia: the free encyclopedia [online]. San Francisco (CA): Wikimedia Foundation, 2001- [cit. 2021-01-26]. Dostupné z: https://cs.wikipedia.org/wiki/Learning_Management_System</w:t>
      </w:r>
      <w:r>
        <w:t>.</w:t>
      </w:r>
    </w:p>
  </w:footnote>
  <w:footnote w:id="3">
    <w:p w14:paraId="47A56C69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861534">
        <w:t>Learning Management System. In: Wikipedia: the free encyclopedia [online]. San Francisco (CA): Wikimedia Foundation, 2001- [cit. 2021-01-26]. Dostupné z: https://cs.wikipedia.org/wiki/Learning_Management_System</w:t>
      </w:r>
      <w:r>
        <w:t>.</w:t>
      </w:r>
    </w:p>
  </w:footnote>
  <w:footnote w:id="4">
    <w:p w14:paraId="47A56C6A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E25C24">
        <w:t>Metodický portál: LMS [online]. [cit. 2021-01-26]. Dostupné z: http://wiki.rvp.cz/Knihovna/1.Pedagogick%C3%BD_lexikon/L/LMS</w:t>
      </w:r>
      <w:r>
        <w:t>.</w:t>
      </w:r>
    </w:p>
  </w:footnote>
  <w:footnote w:id="5">
    <w:p w14:paraId="47A56C6B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E25C24">
        <w:t>Metodický portál: LMS [online]. [cit. 2021-01-26]. Dostupné z: http://wiki.rvp.cz/Knihovna/1.Pedagogick%C3%BD_lexikon/L/LMS</w:t>
      </w:r>
      <w:r>
        <w:t>.</w:t>
      </w:r>
    </w:p>
  </w:footnote>
  <w:footnote w:id="6">
    <w:p w14:paraId="47A56C6C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E25C24">
        <w:t>Metodický portál: LMS [online]. [cit. 2021-01-26]. Dostupné z: http://wiki.rvp.cz/Knihovna/1.Pedagogick%C3%BD_lexikon/L/LMS</w:t>
      </w:r>
      <w:r>
        <w:t>.</w:t>
      </w:r>
    </w:p>
  </w:footnote>
  <w:footnote w:id="7">
    <w:p w14:paraId="47A56C6D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B71CD0">
        <w:t>Metodický portál: CMS [online]. [cit. 2021-01-26]. Dostupné z: http://wiki.rvp.cz/index.php?title=Knihovna/1.Pedagogick%C3%BD_lexikon/C/CMS</w:t>
      </w:r>
      <w:r>
        <w:t>.</w:t>
      </w:r>
    </w:p>
  </w:footnote>
  <w:footnote w:id="8">
    <w:p w14:paraId="47A56C6E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C32796">
        <w:t>Metodický portál: Web 2.0 [online]. [cit. 2021-01-26]. Dostupné z: http://wiki.rvp.cz/Knihovna/1.Pedagogicky_lexikon/W/Web_2.0</w:t>
      </w:r>
      <w:r>
        <w:t>.</w:t>
      </w:r>
    </w:p>
  </w:footnote>
  <w:footnote w:id="9">
    <w:p w14:paraId="47A56C6F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C32796">
        <w:t>Metodický portál: Web 2.0 [online]. [cit. 2021-01-26]. Dostupné z: http://wiki.rvp.cz/Knihovna/1.Pedagogicky_lexikon/W/Web_2.0</w:t>
      </w:r>
      <w:r>
        <w:t>.</w:t>
      </w:r>
    </w:p>
  </w:footnote>
  <w:footnote w:id="10">
    <w:p w14:paraId="47A56C70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0A5F89">
        <w:t>Edjet Learning: Co je to SCORM a k čemu je dobrý? [online]. [cit. 2021-01-26]. Dostupné z: https://elearning.edjet.cz/blog/co-je-to-scorm-a-k-cemu-je-dobry</w:t>
      </w:r>
      <w:r>
        <w:t>.</w:t>
      </w:r>
    </w:p>
  </w:footnote>
  <w:footnote w:id="11">
    <w:p w14:paraId="47A56C71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0A5F89">
        <w:t>Edjet Learning: Co je to SCORM a k čemu je dobrý? [online]. [cit. 2021-01-26]. Dostupné z: https://elearning.edjet.cz/blog/co-je-to-scorm-a-k-cemu-je-dobry</w:t>
      </w:r>
      <w:r>
        <w:t>.</w:t>
      </w:r>
    </w:p>
  </w:footnote>
  <w:footnote w:id="12">
    <w:p w14:paraId="47A56C72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0A5F89">
        <w:t>Edjet Learning: Co je to SCORM a k čemu je dobrý? [online]. [cit. 2021-01-26]. Dostupné z: https://elearning.edjet.cz/blog/co-je-to-scorm-a-k-cemu-je-dobry</w:t>
      </w:r>
      <w:r>
        <w:t>.</w:t>
      </w:r>
    </w:p>
  </w:footnote>
  <w:footnote w:id="13">
    <w:p w14:paraId="47A56C73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7C55B7">
        <w:t>KOPECKÝ, Kamil. E-learning (nejen) pro pedagogy. Olomouc: Hanex, 2006. Vzdělávání a informace. ISBN 80-85783-50-9.</w:t>
      </w:r>
    </w:p>
  </w:footnote>
  <w:footnote w:id="14">
    <w:p w14:paraId="47A56C74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E25C24">
        <w:t>Metodický portál: LMS [online]. [cit. 2021-01-26]. Dostupné z: http://wiki.rvp.cz/Knihovna/1.Pedagogick%C3%BD_lexikon/L/LMS</w:t>
      </w:r>
      <w:r>
        <w:t>.</w:t>
      </w:r>
    </w:p>
  </w:footnote>
  <w:footnote w:id="15">
    <w:p w14:paraId="47A56C75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6C0704">
        <w:t>Moodle. In: Wikipedia: the free encyclopedia [online]. San Francisco (CA): Wikimedia Foundation, 2001- [cit. 2021-01-26]. Dostupné z: https://en.wikipedia.org/wiki/Moodle#Interoperability</w:t>
      </w:r>
      <w:r>
        <w:t>.</w:t>
      </w:r>
    </w:p>
  </w:footnote>
  <w:footnote w:id="16">
    <w:p w14:paraId="47A56C76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6C0704">
        <w:t>Moodle. In: Wikipedia: the free encyclopedia [online]. San Francisco (CA): Wikimedia Foundation, 2001- [cit. 2021-01-26]. Dostupné z: https://en.wikipedia.org/wiki/Moodle#Interoperability</w:t>
      </w:r>
      <w:r>
        <w:t>.</w:t>
      </w:r>
    </w:p>
  </w:footnote>
  <w:footnote w:id="17">
    <w:p w14:paraId="47A56C77" w14:textId="77777777" w:rsidR="00F105A0" w:rsidRPr="00DD79BD" w:rsidRDefault="00F105A0" w:rsidP="008F62F1">
      <w:pPr>
        <w:pStyle w:val="Textpoznpodarou"/>
        <w:rPr>
          <w:b/>
          <w:bCs/>
        </w:rPr>
      </w:pPr>
      <w:r>
        <w:rPr>
          <w:rStyle w:val="Znakapoznpodarou"/>
        </w:rPr>
        <w:footnoteRef/>
      </w:r>
      <w:r w:rsidRPr="00DD79BD">
        <w:t>VÁŇOVÁ, Tamara, Nina HRTOŇOVÁ a Andrea POKORNÁ. Studijní materiály v LMS Moodle: metodická příručka pro tvůrce studijních materiálů. Brno: Masarykova univerzita, 2012. ISBN 978-80-210-6119-4.</w:t>
      </w:r>
    </w:p>
  </w:footnote>
  <w:footnote w:id="18">
    <w:p w14:paraId="47A56C78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4316BA">
        <w:t>NET University: LMS Unifor [online]. [cit. 2021-01-26]. Dostupné z: https://www.net-university.cz/produkty-a-sluzby/produkty/unifor/</w:t>
      </w:r>
      <w:r>
        <w:t>.</w:t>
      </w:r>
    </w:p>
  </w:footnote>
  <w:footnote w:id="19">
    <w:p w14:paraId="47A56C79" w14:textId="77777777" w:rsidR="00F105A0" w:rsidRDefault="00F105A0" w:rsidP="008F62F1">
      <w:pPr>
        <w:pStyle w:val="Textpoznpodarou"/>
      </w:pPr>
      <w:r>
        <w:rPr>
          <w:rStyle w:val="Znakapoznpodarou"/>
        </w:rPr>
        <w:footnoteRef/>
      </w:r>
      <w:r w:rsidRPr="002D18A3">
        <w:t>Google Nápověda: Učebna [online]. [cit. 2021-01-26]. Dostupné z: https://support.google.com/edu/classroom/?hl=cs&amp;authuser=0#topic=10298088</w:t>
      </w:r>
      <w:r>
        <w:t>.</w:t>
      </w:r>
    </w:p>
  </w:footnote>
  <w:footnote w:id="20">
    <w:p w14:paraId="47A56C7A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proofErr w:type="spellStart"/>
      <w:r w:rsidRPr="005E02F0">
        <w:t>Installationquickguide</w:t>
      </w:r>
      <w:proofErr w:type="spellEnd"/>
      <w:r w:rsidRPr="005E02F0">
        <w:t>: Moodle [online]. [cit. 2021-4-27]. Dostupné z: https://docs.moodle.org/310/en/Installation_quick_guide</w:t>
      </w:r>
    </w:p>
  </w:footnote>
  <w:footnote w:id="21">
    <w:p w14:paraId="47A56C7B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bookmarkStart w:id="29" w:name="_Hlk70461891"/>
      <w:r w:rsidRPr="00B004FC">
        <w:t xml:space="preserve">CASTRO, Elizabeth a Bruce HYSLOP. HTML5 a CSS3: názorný průvodce tvorbou WWW stránek. Brno: </w:t>
      </w:r>
      <w:proofErr w:type="spellStart"/>
      <w:r w:rsidRPr="00B004FC">
        <w:t>ComputerPress</w:t>
      </w:r>
      <w:proofErr w:type="spellEnd"/>
      <w:r w:rsidRPr="00B004FC">
        <w:t>, 2012. ISBN 978-80-251-3733-8.</w:t>
      </w:r>
      <w:bookmarkEnd w:id="29"/>
    </w:p>
  </w:footnote>
  <w:footnote w:id="22">
    <w:p w14:paraId="47A56C7C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 w:rsidRPr="004448B8">
        <w:t xml:space="preserve">PONKRÁC, Miloslav. PHP a MySQL: bez předchozích znalostí. Brno: </w:t>
      </w:r>
      <w:proofErr w:type="spellStart"/>
      <w:r w:rsidRPr="004448B8">
        <w:t>ComputerPress</w:t>
      </w:r>
      <w:proofErr w:type="spellEnd"/>
      <w:r w:rsidRPr="004448B8">
        <w:t>, 2007. ISBN 978-80-251-1758-3.</w:t>
      </w:r>
      <w:r>
        <w:t>, s. 17-19</w:t>
      </w:r>
    </w:p>
  </w:footnote>
  <w:footnote w:id="23">
    <w:p w14:paraId="47A56C7D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bookmarkStart w:id="30" w:name="_Hlk70459674"/>
      <w:r w:rsidRPr="004448B8">
        <w:t xml:space="preserve">PONKRÁC, Miloslav. PHP a MySQL: bez předchozích znalostí. Brno: </w:t>
      </w:r>
      <w:proofErr w:type="spellStart"/>
      <w:r w:rsidRPr="004448B8">
        <w:t>ComputerPress</w:t>
      </w:r>
      <w:proofErr w:type="spellEnd"/>
      <w:r w:rsidRPr="004448B8">
        <w:t>, 2007. ISBN 978-80-251-1758-3.</w:t>
      </w:r>
      <w:bookmarkEnd w:id="30"/>
      <w:r>
        <w:t xml:space="preserve"> s. 147</w:t>
      </w:r>
    </w:p>
  </w:footnote>
  <w:footnote w:id="24">
    <w:p w14:paraId="47A56C7E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 w:rsidRPr="008D76DE">
        <w:t xml:space="preserve">ATER, Tal., </w:t>
      </w:r>
      <w:proofErr w:type="spellStart"/>
      <w:r w:rsidRPr="008D76DE">
        <w:t>Buildingprogressive</w:t>
      </w:r>
      <w:proofErr w:type="spellEnd"/>
      <w:r w:rsidRPr="008D76DE">
        <w:t xml:space="preserve"> web </w:t>
      </w:r>
      <w:proofErr w:type="spellStart"/>
      <w:r w:rsidRPr="008D76DE">
        <w:t>apps</w:t>
      </w:r>
      <w:proofErr w:type="spellEnd"/>
      <w:r w:rsidRPr="008D76DE">
        <w:t xml:space="preserve">. </w:t>
      </w:r>
      <w:proofErr w:type="spellStart"/>
      <w:r w:rsidRPr="008D76DE">
        <w:t>Sebastopol</w:t>
      </w:r>
      <w:proofErr w:type="spellEnd"/>
      <w:r w:rsidRPr="008D76DE">
        <w:t xml:space="preserve">: </w:t>
      </w:r>
      <w:proofErr w:type="spellStart"/>
      <w:r w:rsidRPr="008D76DE">
        <w:t>O'Reilly</w:t>
      </w:r>
      <w:proofErr w:type="spellEnd"/>
      <w:r w:rsidRPr="008D76DE">
        <w:t xml:space="preserve"> Media Inc., 2017. ISBN 978-14-919-6160-5.</w:t>
      </w:r>
    </w:p>
  </w:footnote>
  <w:footnote w:id="25">
    <w:p w14:paraId="47A56C7F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 w:rsidRPr="00607BAF">
        <w:t xml:space="preserve">FOREMAN, Steven. LMS </w:t>
      </w:r>
      <w:proofErr w:type="spellStart"/>
      <w:r w:rsidRPr="00607BAF">
        <w:t>Guidebook</w:t>
      </w:r>
      <w:proofErr w:type="spellEnd"/>
      <w:r w:rsidRPr="00607BAF">
        <w:t xml:space="preserve"> – Learning Management Systems. Alexandria: ATD </w:t>
      </w:r>
      <w:proofErr w:type="spellStart"/>
      <w:r w:rsidRPr="00607BAF">
        <w:t>Press</w:t>
      </w:r>
      <w:proofErr w:type="spellEnd"/>
      <w:r w:rsidRPr="00607BAF">
        <w:t>, 2018. ISBN 978-1-60728-309-6.</w:t>
      </w:r>
    </w:p>
  </w:footnote>
  <w:footnote w:id="26">
    <w:p w14:paraId="47A56C80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>
        <w:t xml:space="preserve"> FOREMAN, pozn. 24</w:t>
      </w:r>
    </w:p>
  </w:footnote>
  <w:footnote w:id="27">
    <w:p w14:paraId="47A56C81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 w:rsidRPr="003734C1">
        <w:t xml:space="preserve">BUBENÍKOVÁ, Emília. Elektronický testovací systém jako součást e-learningu. In: Konference </w:t>
      </w:r>
      <w:proofErr w:type="spellStart"/>
      <w:r w:rsidRPr="003734C1">
        <w:t>eLearning</w:t>
      </w:r>
      <w:proofErr w:type="spellEnd"/>
      <w:r w:rsidRPr="003734C1">
        <w:t xml:space="preserve"> ve vysokoškolském vzdělávání. Zlín: Univerzita Tomáše Bati, 2003, s. 23-27. ISBN 80-7318-190-8.</w:t>
      </w:r>
    </w:p>
  </w:footnote>
  <w:footnote w:id="28">
    <w:p w14:paraId="47A56C82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 w:rsidRPr="0036584F">
        <w:t xml:space="preserve">FOREMAN, Steven. LMS </w:t>
      </w:r>
      <w:proofErr w:type="spellStart"/>
      <w:r w:rsidRPr="0036584F">
        <w:t>Guidebook</w:t>
      </w:r>
      <w:proofErr w:type="spellEnd"/>
      <w:r w:rsidRPr="0036584F">
        <w:t xml:space="preserve"> – Learning Management Systems. Alexandria: ATD </w:t>
      </w:r>
      <w:proofErr w:type="spellStart"/>
      <w:r w:rsidRPr="0036584F">
        <w:t>Press</w:t>
      </w:r>
      <w:proofErr w:type="spellEnd"/>
      <w:r w:rsidRPr="0036584F">
        <w:t>, 2018. ISBN 978-1-60728-309-6.</w:t>
      </w:r>
    </w:p>
  </w:footnote>
  <w:footnote w:id="29">
    <w:p w14:paraId="47A56C83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>
        <w:t xml:space="preserve"> FOREMAN, pozn. 27</w:t>
      </w:r>
    </w:p>
  </w:footnote>
  <w:footnote w:id="30">
    <w:p w14:paraId="47A56C84" w14:textId="25922806" w:rsidR="00F105A0" w:rsidRDefault="00F105A0">
      <w:pPr>
        <w:pStyle w:val="Textpoznpodarou"/>
      </w:pPr>
      <w:r>
        <w:rPr>
          <w:rStyle w:val="Znakapoznpodarou"/>
        </w:rPr>
        <w:footnoteRef/>
      </w:r>
      <w:r>
        <w:t xml:space="preserve"> FOREMAN, poz</w:t>
      </w:r>
      <w:r w:rsidR="00445741">
        <w:t>n</w:t>
      </w:r>
      <w:r>
        <w:t>. 27</w:t>
      </w:r>
    </w:p>
  </w:footnote>
  <w:footnote w:id="31">
    <w:p w14:paraId="47A56C85" w14:textId="34802B69" w:rsidR="00F105A0" w:rsidRDefault="00F105A0">
      <w:pPr>
        <w:pStyle w:val="Textpoznpodarou"/>
      </w:pPr>
      <w:r>
        <w:rPr>
          <w:rStyle w:val="Znakapoznpodarou"/>
        </w:rPr>
        <w:footnoteRef/>
      </w:r>
      <w:r>
        <w:t xml:space="preserve"> FOREMAN, poz</w:t>
      </w:r>
      <w:r w:rsidR="00445741">
        <w:t>n</w:t>
      </w:r>
      <w:r>
        <w:t>. 27</w:t>
      </w:r>
    </w:p>
  </w:footnote>
  <w:footnote w:id="32">
    <w:p w14:paraId="47A56C86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 w:rsidRPr="00E71418">
        <w:t>ŠMÍD, Vladimír. Životní cyklus informačního systému [online]. [cit. 2021-4-19]. Dostupné z: https://www.fi.muni.cz/~smid/mis-zivcyk.htm</w:t>
      </w:r>
    </w:p>
  </w:footnote>
  <w:footnote w:id="33">
    <w:p w14:paraId="47A56C87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>
        <w:t xml:space="preserve"> D</w:t>
      </w:r>
      <w:r w:rsidRPr="0034195D">
        <w:t>ostupné z https://www.getbootstrap.com</w:t>
      </w:r>
      <w:r>
        <w:t>/</w:t>
      </w:r>
    </w:p>
  </w:footnote>
  <w:footnote w:id="34">
    <w:p w14:paraId="47A56C88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>
        <w:t xml:space="preserve"> Dostupné z</w:t>
      </w:r>
      <w:r w:rsidRPr="0034195D">
        <w:t xml:space="preserve"> https://www.php.net/releases/8.0/</w:t>
      </w:r>
    </w:p>
  </w:footnote>
  <w:footnote w:id="35">
    <w:p w14:paraId="47A56C89" w14:textId="77777777" w:rsidR="00F105A0" w:rsidRDefault="00F105A0">
      <w:pPr>
        <w:pStyle w:val="Textpoznpodarou"/>
      </w:pPr>
      <w:r>
        <w:rPr>
          <w:rStyle w:val="Znakapoznpodarou"/>
        </w:rPr>
        <w:footnoteRef/>
      </w:r>
      <w:r>
        <w:t xml:space="preserve"> Dostupné z https://github.com/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19EC"/>
    <w:multiLevelType w:val="hybridMultilevel"/>
    <w:tmpl w:val="3E9A0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1E11"/>
    <w:multiLevelType w:val="hybridMultilevel"/>
    <w:tmpl w:val="0F6E3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DAE"/>
    <w:multiLevelType w:val="hybridMultilevel"/>
    <w:tmpl w:val="3FEC98C6"/>
    <w:lvl w:ilvl="0" w:tplc="8B965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F75"/>
    <w:multiLevelType w:val="hybridMultilevel"/>
    <w:tmpl w:val="9948ED7A"/>
    <w:lvl w:ilvl="0" w:tplc="AC64E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7DEC"/>
    <w:multiLevelType w:val="multilevel"/>
    <w:tmpl w:val="9AF2D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A246A7"/>
    <w:multiLevelType w:val="hybridMultilevel"/>
    <w:tmpl w:val="8EEED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B3749"/>
    <w:multiLevelType w:val="hybridMultilevel"/>
    <w:tmpl w:val="651C5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000AE"/>
    <w:multiLevelType w:val="hybridMultilevel"/>
    <w:tmpl w:val="7F1825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817CB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23016F0"/>
    <w:multiLevelType w:val="hybridMultilevel"/>
    <w:tmpl w:val="6B2C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A33BED"/>
    <w:multiLevelType w:val="hybridMultilevel"/>
    <w:tmpl w:val="CFD6F2AE"/>
    <w:lvl w:ilvl="0" w:tplc="97B0A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94"/>
    <w:rsid w:val="00000879"/>
    <w:rsid w:val="000046A1"/>
    <w:rsid w:val="00004D09"/>
    <w:rsid w:val="0001001F"/>
    <w:rsid w:val="00013C14"/>
    <w:rsid w:val="000160B8"/>
    <w:rsid w:val="00016A0E"/>
    <w:rsid w:val="00016F19"/>
    <w:rsid w:val="000170BF"/>
    <w:rsid w:val="00017A15"/>
    <w:rsid w:val="00030336"/>
    <w:rsid w:val="00030FAF"/>
    <w:rsid w:val="00031C67"/>
    <w:rsid w:val="000331DD"/>
    <w:rsid w:val="00036FBC"/>
    <w:rsid w:val="0003736D"/>
    <w:rsid w:val="00042C90"/>
    <w:rsid w:val="00043BAC"/>
    <w:rsid w:val="000531C0"/>
    <w:rsid w:val="0005574A"/>
    <w:rsid w:val="00055A13"/>
    <w:rsid w:val="000577D6"/>
    <w:rsid w:val="000613CC"/>
    <w:rsid w:val="0006242A"/>
    <w:rsid w:val="000633EA"/>
    <w:rsid w:val="000646C9"/>
    <w:rsid w:val="0006662A"/>
    <w:rsid w:val="00067A1F"/>
    <w:rsid w:val="00070ECE"/>
    <w:rsid w:val="0007164A"/>
    <w:rsid w:val="0007309E"/>
    <w:rsid w:val="00076AB1"/>
    <w:rsid w:val="00080C87"/>
    <w:rsid w:val="00083DF6"/>
    <w:rsid w:val="00086674"/>
    <w:rsid w:val="00091CC0"/>
    <w:rsid w:val="00092AD3"/>
    <w:rsid w:val="0009310C"/>
    <w:rsid w:val="000960CA"/>
    <w:rsid w:val="000961DA"/>
    <w:rsid w:val="000965AD"/>
    <w:rsid w:val="000A0DF3"/>
    <w:rsid w:val="000A2DDB"/>
    <w:rsid w:val="000A71C9"/>
    <w:rsid w:val="000A78BE"/>
    <w:rsid w:val="000B605F"/>
    <w:rsid w:val="000B6107"/>
    <w:rsid w:val="000B7B22"/>
    <w:rsid w:val="000C162B"/>
    <w:rsid w:val="000C3115"/>
    <w:rsid w:val="000C3226"/>
    <w:rsid w:val="000C4BDA"/>
    <w:rsid w:val="000C4EDB"/>
    <w:rsid w:val="000D18DB"/>
    <w:rsid w:val="000D1B68"/>
    <w:rsid w:val="000E33A8"/>
    <w:rsid w:val="000E5661"/>
    <w:rsid w:val="000E6E15"/>
    <w:rsid w:val="000E780F"/>
    <w:rsid w:val="000F1F61"/>
    <w:rsid w:val="000F5526"/>
    <w:rsid w:val="000F620C"/>
    <w:rsid w:val="000F639B"/>
    <w:rsid w:val="001011E9"/>
    <w:rsid w:val="001025EB"/>
    <w:rsid w:val="00107494"/>
    <w:rsid w:val="0010777A"/>
    <w:rsid w:val="001168C1"/>
    <w:rsid w:val="00117557"/>
    <w:rsid w:val="00122913"/>
    <w:rsid w:val="001229F6"/>
    <w:rsid w:val="00132512"/>
    <w:rsid w:val="001353C4"/>
    <w:rsid w:val="001357C3"/>
    <w:rsid w:val="00143611"/>
    <w:rsid w:val="00143AAA"/>
    <w:rsid w:val="001452C9"/>
    <w:rsid w:val="00147B81"/>
    <w:rsid w:val="00152075"/>
    <w:rsid w:val="0015307C"/>
    <w:rsid w:val="00153D15"/>
    <w:rsid w:val="0015441F"/>
    <w:rsid w:val="00154C7D"/>
    <w:rsid w:val="00155346"/>
    <w:rsid w:val="00157C5D"/>
    <w:rsid w:val="00161377"/>
    <w:rsid w:val="001617E3"/>
    <w:rsid w:val="00161B85"/>
    <w:rsid w:val="0016201D"/>
    <w:rsid w:val="00162289"/>
    <w:rsid w:val="001649ED"/>
    <w:rsid w:val="00170355"/>
    <w:rsid w:val="00171633"/>
    <w:rsid w:val="00174794"/>
    <w:rsid w:val="00174DB8"/>
    <w:rsid w:val="00182A53"/>
    <w:rsid w:val="00185C6D"/>
    <w:rsid w:val="00185D20"/>
    <w:rsid w:val="00195497"/>
    <w:rsid w:val="001A2B06"/>
    <w:rsid w:val="001A2B38"/>
    <w:rsid w:val="001B3518"/>
    <w:rsid w:val="001B359E"/>
    <w:rsid w:val="001C00C6"/>
    <w:rsid w:val="001C2DE8"/>
    <w:rsid w:val="001C5824"/>
    <w:rsid w:val="001C6B5A"/>
    <w:rsid w:val="001C7141"/>
    <w:rsid w:val="001D02EE"/>
    <w:rsid w:val="001D07AC"/>
    <w:rsid w:val="001D0B89"/>
    <w:rsid w:val="001D1113"/>
    <w:rsid w:val="001D2751"/>
    <w:rsid w:val="001D4D40"/>
    <w:rsid w:val="001D6CF3"/>
    <w:rsid w:val="001E0C44"/>
    <w:rsid w:val="001E18AB"/>
    <w:rsid w:val="001E1B6C"/>
    <w:rsid w:val="001E5BC0"/>
    <w:rsid w:val="001E62A7"/>
    <w:rsid w:val="001E75BA"/>
    <w:rsid w:val="001F02EF"/>
    <w:rsid w:val="001F0756"/>
    <w:rsid w:val="001F1FEC"/>
    <w:rsid w:val="001F65EE"/>
    <w:rsid w:val="001F76E1"/>
    <w:rsid w:val="001F79C6"/>
    <w:rsid w:val="0020025C"/>
    <w:rsid w:val="002026FE"/>
    <w:rsid w:val="00204006"/>
    <w:rsid w:val="00205917"/>
    <w:rsid w:val="00205FC8"/>
    <w:rsid w:val="00206D26"/>
    <w:rsid w:val="00215452"/>
    <w:rsid w:val="00215E26"/>
    <w:rsid w:val="0021725A"/>
    <w:rsid w:val="00217595"/>
    <w:rsid w:val="002237FC"/>
    <w:rsid w:val="002264D8"/>
    <w:rsid w:val="00226ADC"/>
    <w:rsid w:val="00226D76"/>
    <w:rsid w:val="00227BB7"/>
    <w:rsid w:val="00230B46"/>
    <w:rsid w:val="00232FF9"/>
    <w:rsid w:val="00233019"/>
    <w:rsid w:val="00233802"/>
    <w:rsid w:val="00233FA3"/>
    <w:rsid w:val="00234070"/>
    <w:rsid w:val="002358A5"/>
    <w:rsid w:val="00235A56"/>
    <w:rsid w:val="00247AB9"/>
    <w:rsid w:val="00247CF3"/>
    <w:rsid w:val="00250849"/>
    <w:rsid w:val="00252597"/>
    <w:rsid w:val="0025628D"/>
    <w:rsid w:val="002564D2"/>
    <w:rsid w:val="00257D65"/>
    <w:rsid w:val="00262970"/>
    <w:rsid w:val="00262DE3"/>
    <w:rsid w:val="00263DB9"/>
    <w:rsid w:val="00263DD0"/>
    <w:rsid w:val="00263E9E"/>
    <w:rsid w:val="00265DD1"/>
    <w:rsid w:val="0026635E"/>
    <w:rsid w:val="002663B1"/>
    <w:rsid w:val="002666C5"/>
    <w:rsid w:val="00270A8B"/>
    <w:rsid w:val="00272E4B"/>
    <w:rsid w:val="00273589"/>
    <w:rsid w:val="00273C51"/>
    <w:rsid w:val="00274C19"/>
    <w:rsid w:val="0027514E"/>
    <w:rsid w:val="002753C8"/>
    <w:rsid w:val="00275BEB"/>
    <w:rsid w:val="002836BD"/>
    <w:rsid w:val="00283C3B"/>
    <w:rsid w:val="002850D4"/>
    <w:rsid w:val="00285DEE"/>
    <w:rsid w:val="00291A97"/>
    <w:rsid w:val="0029407A"/>
    <w:rsid w:val="00295259"/>
    <w:rsid w:val="002971D7"/>
    <w:rsid w:val="00297C7E"/>
    <w:rsid w:val="00297EBE"/>
    <w:rsid w:val="002A1DF9"/>
    <w:rsid w:val="002A40BE"/>
    <w:rsid w:val="002A57D9"/>
    <w:rsid w:val="002B02D7"/>
    <w:rsid w:val="002B0655"/>
    <w:rsid w:val="002B0797"/>
    <w:rsid w:val="002B0DC6"/>
    <w:rsid w:val="002B27A6"/>
    <w:rsid w:val="002B7156"/>
    <w:rsid w:val="002C1A59"/>
    <w:rsid w:val="002C33B3"/>
    <w:rsid w:val="002C6EC2"/>
    <w:rsid w:val="002C7936"/>
    <w:rsid w:val="002C7E76"/>
    <w:rsid w:val="002D3F55"/>
    <w:rsid w:val="002E0259"/>
    <w:rsid w:val="002E1727"/>
    <w:rsid w:val="002E2BBD"/>
    <w:rsid w:val="002E402B"/>
    <w:rsid w:val="002E4A04"/>
    <w:rsid w:val="002E50D3"/>
    <w:rsid w:val="002F0F90"/>
    <w:rsid w:val="002F10D0"/>
    <w:rsid w:val="002F2719"/>
    <w:rsid w:val="002F32F1"/>
    <w:rsid w:val="002F377E"/>
    <w:rsid w:val="002F41A0"/>
    <w:rsid w:val="002F6CA3"/>
    <w:rsid w:val="003018B7"/>
    <w:rsid w:val="00303C27"/>
    <w:rsid w:val="003058C2"/>
    <w:rsid w:val="00305A7E"/>
    <w:rsid w:val="00306122"/>
    <w:rsid w:val="00311592"/>
    <w:rsid w:val="00312683"/>
    <w:rsid w:val="003166FD"/>
    <w:rsid w:val="00320F76"/>
    <w:rsid w:val="0032137A"/>
    <w:rsid w:val="00321695"/>
    <w:rsid w:val="00321A4A"/>
    <w:rsid w:val="003223DF"/>
    <w:rsid w:val="00324144"/>
    <w:rsid w:val="003243D1"/>
    <w:rsid w:val="0032598C"/>
    <w:rsid w:val="00327ECA"/>
    <w:rsid w:val="00333589"/>
    <w:rsid w:val="003400F0"/>
    <w:rsid w:val="0034195D"/>
    <w:rsid w:val="00344DC9"/>
    <w:rsid w:val="003456E7"/>
    <w:rsid w:val="00346D85"/>
    <w:rsid w:val="00356EE0"/>
    <w:rsid w:val="00357778"/>
    <w:rsid w:val="00357D66"/>
    <w:rsid w:val="003638C9"/>
    <w:rsid w:val="00365020"/>
    <w:rsid w:val="0036584F"/>
    <w:rsid w:val="00365ECD"/>
    <w:rsid w:val="003734C1"/>
    <w:rsid w:val="00373A55"/>
    <w:rsid w:val="00374102"/>
    <w:rsid w:val="003810F1"/>
    <w:rsid w:val="003822A4"/>
    <w:rsid w:val="00382F82"/>
    <w:rsid w:val="00383937"/>
    <w:rsid w:val="00384536"/>
    <w:rsid w:val="003852C0"/>
    <w:rsid w:val="0038626B"/>
    <w:rsid w:val="003901E1"/>
    <w:rsid w:val="00390DCC"/>
    <w:rsid w:val="00394531"/>
    <w:rsid w:val="0039456E"/>
    <w:rsid w:val="003A12F9"/>
    <w:rsid w:val="003B04ED"/>
    <w:rsid w:val="003B26F1"/>
    <w:rsid w:val="003B3B16"/>
    <w:rsid w:val="003B5356"/>
    <w:rsid w:val="003B734E"/>
    <w:rsid w:val="003C1495"/>
    <w:rsid w:val="003C258F"/>
    <w:rsid w:val="003C58B2"/>
    <w:rsid w:val="003D0488"/>
    <w:rsid w:val="003D0498"/>
    <w:rsid w:val="003D0FAB"/>
    <w:rsid w:val="003D1225"/>
    <w:rsid w:val="003D13A6"/>
    <w:rsid w:val="003D6C7C"/>
    <w:rsid w:val="003D70E9"/>
    <w:rsid w:val="003D73AF"/>
    <w:rsid w:val="003F1024"/>
    <w:rsid w:val="003F1584"/>
    <w:rsid w:val="003F367C"/>
    <w:rsid w:val="003F4FD0"/>
    <w:rsid w:val="003F50CD"/>
    <w:rsid w:val="003F6C28"/>
    <w:rsid w:val="003F7EAA"/>
    <w:rsid w:val="00401BBB"/>
    <w:rsid w:val="004028F9"/>
    <w:rsid w:val="004058BA"/>
    <w:rsid w:val="004060D1"/>
    <w:rsid w:val="0041510F"/>
    <w:rsid w:val="00420036"/>
    <w:rsid w:val="00424ABA"/>
    <w:rsid w:val="00431DEF"/>
    <w:rsid w:val="004345F4"/>
    <w:rsid w:val="00437181"/>
    <w:rsid w:val="00442334"/>
    <w:rsid w:val="00443884"/>
    <w:rsid w:val="004448B8"/>
    <w:rsid w:val="00445741"/>
    <w:rsid w:val="00453C17"/>
    <w:rsid w:val="00460920"/>
    <w:rsid w:val="004617BD"/>
    <w:rsid w:val="00461D57"/>
    <w:rsid w:val="00461F92"/>
    <w:rsid w:val="0046299E"/>
    <w:rsid w:val="00463459"/>
    <w:rsid w:val="00464357"/>
    <w:rsid w:val="00471916"/>
    <w:rsid w:val="00473692"/>
    <w:rsid w:val="00475D32"/>
    <w:rsid w:val="00475D92"/>
    <w:rsid w:val="00475EF2"/>
    <w:rsid w:val="004813E1"/>
    <w:rsid w:val="0048255F"/>
    <w:rsid w:val="004827AC"/>
    <w:rsid w:val="004848FF"/>
    <w:rsid w:val="00484D4B"/>
    <w:rsid w:val="00487571"/>
    <w:rsid w:val="00487C46"/>
    <w:rsid w:val="004954F1"/>
    <w:rsid w:val="004A1118"/>
    <w:rsid w:val="004A1159"/>
    <w:rsid w:val="004A36A3"/>
    <w:rsid w:val="004A41C2"/>
    <w:rsid w:val="004A4A88"/>
    <w:rsid w:val="004A53DE"/>
    <w:rsid w:val="004A608E"/>
    <w:rsid w:val="004A671E"/>
    <w:rsid w:val="004A6F44"/>
    <w:rsid w:val="004B073D"/>
    <w:rsid w:val="004B1B16"/>
    <w:rsid w:val="004B44F9"/>
    <w:rsid w:val="004C3468"/>
    <w:rsid w:val="004C350D"/>
    <w:rsid w:val="004C35E3"/>
    <w:rsid w:val="004C4422"/>
    <w:rsid w:val="004D37F6"/>
    <w:rsid w:val="004D42D4"/>
    <w:rsid w:val="004D7829"/>
    <w:rsid w:val="004E000B"/>
    <w:rsid w:val="004E2FAC"/>
    <w:rsid w:val="004E5BB3"/>
    <w:rsid w:val="004E5F29"/>
    <w:rsid w:val="004E61E7"/>
    <w:rsid w:val="004E6308"/>
    <w:rsid w:val="004F2AA8"/>
    <w:rsid w:val="004F3FA5"/>
    <w:rsid w:val="004F53C9"/>
    <w:rsid w:val="004F67DF"/>
    <w:rsid w:val="004F7B9E"/>
    <w:rsid w:val="00505E3E"/>
    <w:rsid w:val="00512880"/>
    <w:rsid w:val="00517B1D"/>
    <w:rsid w:val="00520104"/>
    <w:rsid w:val="00523156"/>
    <w:rsid w:val="00525EC6"/>
    <w:rsid w:val="00530BD6"/>
    <w:rsid w:val="00531EF5"/>
    <w:rsid w:val="00532552"/>
    <w:rsid w:val="00541DF2"/>
    <w:rsid w:val="005457DB"/>
    <w:rsid w:val="005523E0"/>
    <w:rsid w:val="00552794"/>
    <w:rsid w:val="005534FA"/>
    <w:rsid w:val="00557D84"/>
    <w:rsid w:val="00561763"/>
    <w:rsid w:val="00561BC1"/>
    <w:rsid w:val="00563042"/>
    <w:rsid w:val="0056553A"/>
    <w:rsid w:val="00565774"/>
    <w:rsid w:val="005707C5"/>
    <w:rsid w:val="0057284F"/>
    <w:rsid w:val="00574927"/>
    <w:rsid w:val="00580C2F"/>
    <w:rsid w:val="00585870"/>
    <w:rsid w:val="0058602D"/>
    <w:rsid w:val="00586A46"/>
    <w:rsid w:val="00590149"/>
    <w:rsid w:val="00593304"/>
    <w:rsid w:val="00594B58"/>
    <w:rsid w:val="00595C1C"/>
    <w:rsid w:val="005A1009"/>
    <w:rsid w:val="005A444F"/>
    <w:rsid w:val="005A4533"/>
    <w:rsid w:val="005A4D15"/>
    <w:rsid w:val="005A5E38"/>
    <w:rsid w:val="005A6B64"/>
    <w:rsid w:val="005A6D8D"/>
    <w:rsid w:val="005A7950"/>
    <w:rsid w:val="005B1D63"/>
    <w:rsid w:val="005B275A"/>
    <w:rsid w:val="005B6450"/>
    <w:rsid w:val="005B66F0"/>
    <w:rsid w:val="005C073E"/>
    <w:rsid w:val="005C101E"/>
    <w:rsid w:val="005C5973"/>
    <w:rsid w:val="005C67A1"/>
    <w:rsid w:val="005D03DC"/>
    <w:rsid w:val="005D0946"/>
    <w:rsid w:val="005D42FF"/>
    <w:rsid w:val="005D47E8"/>
    <w:rsid w:val="005D4AAC"/>
    <w:rsid w:val="005D53CD"/>
    <w:rsid w:val="005D5A1A"/>
    <w:rsid w:val="005D77A9"/>
    <w:rsid w:val="005D7E2B"/>
    <w:rsid w:val="005E0274"/>
    <w:rsid w:val="005E02F0"/>
    <w:rsid w:val="005E0829"/>
    <w:rsid w:val="005E3F64"/>
    <w:rsid w:val="005E42BB"/>
    <w:rsid w:val="005E524E"/>
    <w:rsid w:val="005F134E"/>
    <w:rsid w:val="005F2B2A"/>
    <w:rsid w:val="005F61A8"/>
    <w:rsid w:val="00600C19"/>
    <w:rsid w:val="006031C3"/>
    <w:rsid w:val="00604043"/>
    <w:rsid w:val="00607BAF"/>
    <w:rsid w:val="00607F7A"/>
    <w:rsid w:val="006121D1"/>
    <w:rsid w:val="006147AE"/>
    <w:rsid w:val="00615CAB"/>
    <w:rsid w:val="00617016"/>
    <w:rsid w:val="0062148A"/>
    <w:rsid w:val="00621B70"/>
    <w:rsid w:val="00622362"/>
    <w:rsid w:val="0062390A"/>
    <w:rsid w:val="00624A28"/>
    <w:rsid w:val="0062501F"/>
    <w:rsid w:val="00625843"/>
    <w:rsid w:val="0063320E"/>
    <w:rsid w:val="006373D3"/>
    <w:rsid w:val="0064050D"/>
    <w:rsid w:val="006442A5"/>
    <w:rsid w:val="0064555D"/>
    <w:rsid w:val="00651D69"/>
    <w:rsid w:val="00651F3D"/>
    <w:rsid w:val="006528A1"/>
    <w:rsid w:val="00655F3C"/>
    <w:rsid w:val="00657DB6"/>
    <w:rsid w:val="006637C8"/>
    <w:rsid w:val="00666E10"/>
    <w:rsid w:val="00670AC3"/>
    <w:rsid w:val="00671291"/>
    <w:rsid w:val="00673CE7"/>
    <w:rsid w:val="0067615D"/>
    <w:rsid w:val="00683E26"/>
    <w:rsid w:val="00684473"/>
    <w:rsid w:val="00685E82"/>
    <w:rsid w:val="00686530"/>
    <w:rsid w:val="006866AB"/>
    <w:rsid w:val="00687AB4"/>
    <w:rsid w:val="006902DE"/>
    <w:rsid w:val="00691127"/>
    <w:rsid w:val="0069118F"/>
    <w:rsid w:val="00691890"/>
    <w:rsid w:val="006928EF"/>
    <w:rsid w:val="00694FB9"/>
    <w:rsid w:val="006958D2"/>
    <w:rsid w:val="00695A25"/>
    <w:rsid w:val="00696063"/>
    <w:rsid w:val="00696DDF"/>
    <w:rsid w:val="006972B0"/>
    <w:rsid w:val="00697A66"/>
    <w:rsid w:val="006A47DB"/>
    <w:rsid w:val="006A4971"/>
    <w:rsid w:val="006A5BC2"/>
    <w:rsid w:val="006B2C65"/>
    <w:rsid w:val="006B305B"/>
    <w:rsid w:val="006B3C57"/>
    <w:rsid w:val="006B6080"/>
    <w:rsid w:val="006B6FBE"/>
    <w:rsid w:val="006B729A"/>
    <w:rsid w:val="006C0DF1"/>
    <w:rsid w:val="006C214C"/>
    <w:rsid w:val="006C21A3"/>
    <w:rsid w:val="006C22B0"/>
    <w:rsid w:val="006C22F0"/>
    <w:rsid w:val="006C30C6"/>
    <w:rsid w:val="006C43EA"/>
    <w:rsid w:val="006C4D55"/>
    <w:rsid w:val="006C55AD"/>
    <w:rsid w:val="006C67E7"/>
    <w:rsid w:val="006C7070"/>
    <w:rsid w:val="006C70DA"/>
    <w:rsid w:val="006D3FA5"/>
    <w:rsid w:val="006D50A8"/>
    <w:rsid w:val="006D5966"/>
    <w:rsid w:val="006D6BD6"/>
    <w:rsid w:val="006D7CDF"/>
    <w:rsid w:val="006E0319"/>
    <w:rsid w:val="006E0988"/>
    <w:rsid w:val="006E19C0"/>
    <w:rsid w:val="006E441F"/>
    <w:rsid w:val="006E6950"/>
    <w:rsid w:val="006F05AF"/>
    <w:rsid w:val="006F0EA3"/>
    <w:rsid w:val="006F11D8"/>
    <w:rsid w:val="006F1768"/>
    <w:rsid w:val="006F3CC4"/>
    <w:rsid w:val="006F639A"/>
    <w:rsid w:val="006F7BD3"/>
    <w:rsid w:val="0070216E"/>
    <w:rsid w:val="007021DB"/>
    <w:rsid w:val="00706D19"/>
    <w:rsid w:val="00710415"/>
    <w:rsid w:val="007108DC"/>
    <w:rsid w:val="00710A43"/>
    <w:rsid w:val="00713EAD"/>
    <w:rsid w:val="00716F34"/>
    <w:rsid w:val="00720256"/>
    <w:rsid w:val="00720414"/>
    <w:rsid w:val="00725152"/>
    <w:rsid w:val="0073423C"/>
    <w:rsid w:val="0074086B"/>
    <w:rsid w:val="00751343"/>
    <w:rsid w:val="0075275B"/>
    <w:rsid w:val="00752E3A"/>
    <w:rsid w:val="00753CA4"/>
    <w:rsid w:val="00755417"/>
    <w:rsid w:val="0075546F"/>
    <w:rsid w:val="0075690E"/>
    <w:rsid w:val="007605DD"/>
    <w:rsid w:val="00761ACE"/>
    <w:rsid w:val="00762DA8"/>
    <w:rsid w:val="0076510D"/>
    <w:rsid w:val="00766AE4"/>
    <w:rsid w:val="00767B8E"/>
    <w:rsid w:val="0077015A"/>
    <w:rsid w:val="00770275"/>
    <w:rsid w:val="00770449"/>
    <w:rsid w:val="00771B75"/>
    <w:rsid w:val="00775263"/>
    <w:rsid w:val="007803E2"/>
    <w:rsid w:val="00784729"/>
    <w:rsid w:val="00791D5D"/>
    <w:rsid w:val="00794E62"/>
    <w:rsid w:val="007961F3"/>
    <w:rsid w:val="007A2FE1"/>
    <w:rsid w:val="007B054F"/>
    <w:rsid w:val="007B190A"/>
    <w:rsid w:val="007B19DB"/>
    <w:rsid w:val="007B26E0"/>
    <w:rsid w:val="007B2879"/>
    <w:rsid w:val="007B3DC5"/>
    <w:rsid w:val="007B4E95"/>
    <w:rsid w:val="007B71F6"/>
    <w:rsid w:val="007B7C63"/>
    <w:rsid w:val="007C0C0D"/>
    <w:rsid w:val="007C25AB"/>
    <w:rsid w:val="007C31AA"/>
    <w:rsid w:val="007C4E3F"/>
    <w:rsid w:val="007C51DA"/>
    <w:rsid w:val="007C58C2"/>
    <w:rsid w:val="007D03AB"/>
    <w:rsid w:val="007D3D3E"/>
    <w:rsid w:val="007D43C6"/>
    <w:rsid w:val="007D64F9"/>
    <w:rsid w:val="007D776E"/>
    <w:rsid w:val="007E128C"/>
    <w:rsid w:val="007E195F"/>
    <w:rsid w:val="007E2624"/>
    <w:rsid w:val="007E2AC6"/>
    <w:rsid w:val="007E2B87"/>
    <w:rsid w:val="007E4418"/>
    <w:rsid w:val="007F10C5"/>
    <w:rsid w:val="007F2E63"/>
    <w:rsid w:val="007F2F0E"/>
    <w:rsid w:val="007F34DD"/>
    <w:rsid w:val="007F3D88"/>
    <w:rsid w:val="007F5EFE"/>
    <w:rsid w:val="007F5FFC"/>
    <w:rsid w:val="00801CC4"/>
    <w:rsid w:val="00803BD4"/>
    <w:rsid w:val="00805D37"/>
    <w:rsid w:val="00807834"/>
    <w:rsid w:val="008136ED"/>
    <w:rsid w:val="00815D07"/>
    <w:rsid w:val="00815D9C"/>
    <w:rsid w:val="00817A14"/>
    <w:rsid w:val="00824786"/>
    <w:rsid w:val="00830108"/>
    <w:rsid w:val="00832E47"/>
    <w:rsid w:val="00834C1E"/>
    <w:rsid w:val="00834F1F"/>
    <w:rsid w:val="0083622F"/>
    <w:rsid w:val="00843465"/>
    <w:rsid w:val="00843CF1"/>
    <w:rsid w:val="00845D1A"/>
    <w:rsid w:val="00851B13"/>
    <w:rsid w:val="0085352C"/>
    <w:rsid w:val="008535D0"/>
    <w:rsid w:val="0085391C"/>
    <w:rsid w:val="0085577E"/>
    <w:rsid w:val="0085607A"/>
    <w:rsid w:val="00857F80"/>
    <w:rsid w:val="00863067"/>
    <w:rsid w:val="00866C65"/>
    <w:rsid w:val="0086733D"/>
    <w:rsid w:val="00875C97"/>
    <w:rsid w:val="00882F1B"/>
    <w:rsid w:val="00884F05"/>
    <w:rsid w:val="008858BA"/>
    <w:rsid w:val="00886866"/>
    <w:rsid w:val="00886D93"/>
    <w:rsid w:val="008878D2"/>
    <w:rsid w:val="008878FB"/>
    <w:rsid w:val="00892584"/>
    <w:rsid w:val="00893942"/>
    <w:rsid w:val="008A213C"/>
    <w:rsid w:val="008A2B2D"/>
    <w:rsid w:val="008A5B8D"/>
    <w:rsid w:val="008A5ECA"/>
    <w:rsid w:val="008A6AB3"/>
    <w:rsid w:val="008A7363"/>
    <w:rsid w:val="008B0415"/>
    <w:rsid w:val="008B0D6C"/>
    <w:rsid w:val="008B24CB"/>
    <w:rsid w:val="008B2DFA"/>
    <w:rsid w:val="008B6067"/>
    <w:rsid w:val="008C1E54"/>
    <w:rsid w:val="008C301E"/>
    <w:rsid w:val="008C394A"/>
    <w:rsid w:val="008C3B15"/>
    <w:rsid w:val="008C7647"/>
    <w:rsid w:val="008D19FE"/>
    <w:rsid w:val="008D4B25"/>
    <w:rsid w:val="008D76DE"/>
    <w:rsid w:val="008D7AC9"/>
    <w:rsid w:val="008E3C7B"/>
    <w:rsid w:val="008E5F9C"/>
    <w:rsid w:val="008F0E71"/>
    <w:rsid w:val="008F3645"/>
    <w:rsid w:val="008F62F1"/>
    <w:rsid w:val="009000F1"/>
    <w:rsid w:val="00901A46"/>
    <w:rsid w:val="00901B63"/>
    <w:rsid w:val="00905D3C"/>
    <w:rsid w:val="009061DD"/>
    <w:rsid w:val="009100A9"/>
    <w:rsid w:val="00911D50"/>
    <w:rsid w:val="009125DD"/>
    <w:rsid w:val="0091659F"/>
    <w:rsid w:val="0091718D"/>
    <w:rsid w:val="00923068"/>
    <w:rsid w:val="009236EE"/>
    <w:rsid w:val="00923B48"/>
    <w:rsid w:val="009274BE"/>
    <w:rsid w:val="00927C0D"/>
    <w:rsid w:val="00927FDB"/>
    <w:rsid w:val="0093104C"/>
    <w:rsid w:val="009333E1"/>
    <w:rsid w:val="00933595"/>
    <w:rsid w:val="009335FA"/>
    <w:rsid w:val="00933A5E"/>
    <w:rsid w:val="00933CB8"/>
    <w:rsid w:val="00933CC6"/>
    <w:rsid w:val="00941778"/>
    <w:rsid w:val="00942342"/>
    <w:rsid w:val="00942E60"/>
    <w:rsid w:val="009452B8"/>
    <w:rsid w:val="009459A6"/>
    <w:rsid w:val="0094626C"/>
    <w:rsid w:val="00946EFC"/>
    <w:rsid w:val="009471A9"/>
    <w:rsid w:val="00950126"/>
    <w:rsid w:val="00950BBD"/>
    <w:rsid w:val="009554E8"/>
    <w:rsid w:val="009555F0"/>
    <w:rsid w:val="00956129"/>
    <w:rsid w:val="00965991"/>
    <w:rsid w:val="0096646F"/>
    <w:rsid w:val="009674E9"/>
    <w:rsid w:val="009701A0"/>
    <w:rsid w:val="0097042F"/>
    <w:rsid w:val="00974A67"/>
    <w:rsid w:val="0097540D"/>
    <w:rsid w:val="00980302"/>
    <w:rsid w:val="00980331"/>
    <w:rsid w:val="009831ED"/>
    <w:rsid w:val="00983651"/>
    <w:rsid w:val="0098368D"/>
    <w:rsid w:val="0098781B"/>
    <w:rsid w:val="009A03E3"/>
    <w:rsid w:val="009B33BB"/>
    <w:rsid w:val="009B4251"/>
    <w:rsid w:val="009C0B3C"/>
    <w:rsid w:val="009C1E78"/>
    <w:rsid w:val="009C2842"/>
    <w:rsid w:val="009C3E0C"/>
    <w:rsid w:val="009C7B5A"/>
    <w:rsid w:val="009D2FFD"/>
    <w:rsid w:val="009D3A03"/>
    <w:rsid w:val="009D4093"/>
    <w:rsid w:val="009D5974"/>
    <w:rsid w:val="009E3385"/>
    <w:rsid w:val="009E3E33"/>
    <w:rsid w:val="009E45FC"/>
    <w:rsid w:val="009E4C7A"/>
    <w:rsid w:val="009E5369"/>
    <w:rsid w:val="009F3501"/>
    <w:rsid w:val="009F62D1"/>
    <w:rsid w:val="00A00977"/>
    <w:rsid w:val="00A00ECF"/>
    <w:rsid w:val="00A03746"/>
    <w:rsid w:val="00A05620"/>
    <w:rsid w:val="00A11725"/>
    <w:rsid w:val="00A11F5E"/>
    <w:rsid w:val="00A12CC5"/>
    <w:rsid w:val="00A13E60"/>
    <w:rsid w:val="00A15311"/>
    <w:rsid w:val="00A1566F"/>
    <w:rsid w:val="00A231C0"/>
    <w:rsid w:val="00A263AB"/>
    <w:rsid w:val="00A26542"/>
    <w:rsid w:val="00A3195F"/>
    <w:rsid w:val="00A33E5E"/>
    <w:rsid w:val="00A37080"/>
    <w:rsid w:val="00A378A9"/>
    <w:rsid w:val="00A43FAA"/>
    <w:rsid w:val="00A44052"/>
    <w:rsid w:val="00A45ED6"/>
    <w:rsid w:val="00A471B4"/>
    <w:rsid w:val="00A500C2"/>
    <w:rsid w:val="00A50B66"/>
    <w:rsid w:val="00A53621"/>
    <w:rsid w:val="00A572D1"/>
    <w:rsid w:val="00A5753D"/>
    <w:rsid w:val="00A578D2"/>
    <w:rsid w:val="00A57943"/>
    <w:rsid w:val="00A57E87"/>
    <w:rsid w:val="00A61544"/>
    <w:rsid w:val="00A61A14"/>
    <w:rsid w:val="00A62287"/>
    <w:rsid w:val="00A653B0"/>
    <w:rsid w:val="00A6617F"/>
    <w:rsid w:val="00A670F6"/>
    <w:rsid w:val="00A672CF"/>
    <w:rsid w:val="00A707C2"/>
    <w:rsid w:val="00A7468E"/>
    <w:rsid w:val="00A75763"/>
    <w:rsid w:val="00A76FE3"/>
    <w:rsid w:val="00A770D9"/>
    <w:rsid w:val="00A82C2D"/>
    <w:rsid w:val="00A83D87"/>
    <w:rsid w:val="00A852CA"/>
    <w:rsid w:val="00A85F55"/>
    <w:rsid w:val="00A87240"/>
    <w:rsid w:val="00A91C81"/>
    <w:rsid w:val="00A91CAD"/>
    <w:rsid w:val="00A94A78"/>
    <w:rsid w:val="00AA1F74"/>
    <w:rsid w:val="00AA2E83"/>
    <w:rsid w:val="00AA3F52"/>
    <w:rsid w:val="00AB4E44"/>
    <w:rsid w:val="00AC4317"/>
    <w:rsid w:val="00AC4431"/>
    <w:rsid w:val="00AC493B"/>
    <w:rsid w:val="00AC4E5A"/>
    <w:rsid w:val="00AC552D"/>
    <w:rsid w:val="00AD060D"/>
    <w:rsid w:val="00AD4A00"/>
    <w:rsid w:val="00AD5B30"/>
    <w:rsid w:val="00AD6A85"/>
    <w:rsid w:val="00AD6B7E"/>
    <w:rsid w:val="00AE3A86"/>
    <w:rsid w:val="00AE5E23"/>
    <w:rsid w:val="00AE79EB"/>
    <w:rsid w:val="00AF04C1"/>
    <w:rsid w:val="00AF1131"/>
    <w:rsid w:val="00AF1387"/>
    <w:rsid w:val="00AF5411"/>
    <w:rsid w:val="00B004FC"/>
    <w:rsid w:val="00B008B4"/>
    <w:rsid w:val="00B0126D"/>
    <w:rsid w:val="00B01CF0"/>
    <w:rsid w:val="00B06E87"/>
    <w:rsid w:val="00B12A7A"/>
    <w:rsid w:val="00B1662E"/>
    <w:rsid w:val="00B22FFF"/>
    <w:rsid w:val="00B25AB4"/>
    <w:rsid w:val="00B26A94"/>
    <w:rsid w:val="00B275CE"/>
    <w:rsid w:val="00B27863"/>
    <w:rsid w:val="00B27F42"/>
    <w:rsid w:val="00B31AC8"/>
    <w:rsid w:val="00B32DEB"/>
    <w:rsid w:val="00B32EE0"/>
    <w:rsid w:val="00B37EAC"/>
    <w:rsid w:val="00B42E9D"/>
    <w:rsid w:val="00B44B62"/>
    <w:rsid w:val="00B47AB9"/>
    <w:rsid w:val="00B50A9C"/>
    <w:rsid w:val="00B518E7"/>
    <w:rsid w:val="00B51D84"/>
    <w:rsid w:val="00B5215E"/>
    <w:rsid w:val="00B52212"/>
    <w:rsid w:val="00B53443"/>
    <w:rsid w:val="00B540F7"/>
    <w:rsid w:val="00B56E54"/>
    <w:rsid w:val="00B61B7F"/>
    <w:rsid w:val="00B62189"/>
    <w:rsid w:val="00B629C1"/>
    <w:rsid w:val="00B62B15"/>
    <w:rsid w:val="00B658DA"/>
    <w:rsid w:val="00B669DA"/>
    <w:rsid w:val="00B67402"/>
    <w:rsid w:val="00B67C1F"/>
    <w:rsid w:val="00B703C0"/>
    <w:rsid w:val="00B707C3"/>
    <w:rsid w:val="00B70F6C"/>
    <w:rsid w:val="00B723DC"/>
    <w:rsid w:val="00B72783"/>
    <w:rsid w:val="00B80C7F"/>
    <w:rsid w:val="00B81B82"/>
    <w:rsid w:val="00B82AE7"/>
    <w:rsid w:val="00B85C33"/>
    <w:rsid w:val="00B8642C"/>
    <w:rsid w:val="00B86928"/>
    <w:rsid w:val="00B87D11"/>
    <w:rsid w:val="00B907D1"/>
    <w:rsid w:val="00B91DD3"/>
    <w:rsid w:val="00B91E8C"/>
    <w:rsid w:val="00B92576"/>
    <w:rsid w:val="00B939A5"/>
    <w:rsid w:val="00B95172"/>
    <w:rsid w:val="00B96043"/>
    <w:rsid w:val="00B960CC"/>
    <w:rsid w:val="00BA1F30"/>
    <w:rsid w:val="00BA6877"/>
    <w:rsid w:val="00BA7103"/>
    <w:rsid w:val="00BB141F"/>
    <w:rsid w:val="00BB28D5"/>
    <w:rsid w:val="00BB2B45"/>
    <w:rsid w:val="00BC02B6"/>
    <w:rsid w:val="00BC0615"/>
    <w:rsid w:val="00BC0B3A"/>
    <w:rsid w:val="00BC6673"/>
    <w:rsid w:val="00BD0B8A"/>
    <w:rsid w:val="00BD1C84"/>
    <w:rsid w:val="00BD265B"/>
    <w:rsid w:val="00BD421D"/>
    <w:rsid w:val="00BE0531"/>
    <w:rsid w:val="00BE0635"/>
    <w:rsid w:val="00BE2B08"/>
    <w:rsid w:val="00BE4E96"/>
    <w:rsid w:val="00BE4FB7"/>
    <w:rsid w:val="00BF2F68"/>
    <w:rsid w:val="00BF67ED"/>
    <w:rsid w:val="00BF6A0D"/>
    <w:rsid w:val="00BF7224"/>
    <w:rsid w:val="00BF7A48"/>
    <w:rsid w:val="00C01175"/>
    <w:rsid w:val="00C01260"/>
    <w:rsid w:val="00C022B2"/>
    <w:rsid w:val="00C03DCB"/>
    <w:rsid w:val="00C0435D"/>
    <w:rsid w:val="00C055C6"/>
    <w:rsid w:val="00C0602F"/>
    <w:rsid w:val="00C12983"/>
    <w:rsid w:val="00C158B1"/>
    <w:rsid w:val="00C15E70"/>
    <w:rsid w:val="00C21D9A"/>
    <w:rsid w:val="00C232A0"/>
    <w:rsid w:val="00C262D7"/>
    <w:rsid w:val="00C32FCA"/>
    <w:rsid w:val="00C3463C"/>
    <w:rsid w:val="00C372DF"/>
    <w:rsid w:val="00C40AFF"/>
    <w:rsid w:val="00C41264"/>
    <w:rsid w:val="00C45FE2"/>
    <w:rsid w:val="00C502D8"/>
    <w:rsid w:val="00C51BE2"/>
    <w:rsid w:val="00C542A2"/>
    <w:rsid w:val="00C54441"/>
    <w:rsid w:val="00C5522D"/>
    <w:rsid w:val="00C562CA"/>
    <w:rsid w:val="00C565F2"/>
    <w:rsid w:val="00C56727"/>
    <w:rsid w:val="00C62714"/>
    <w:rsid w:val="00C64350"/>
    <w:rsid w:val="00C649C9"/>
    <w:rsid w:val="00C665EA"/>
    <w:rsid w:val="00C738F1"/>
    <w:rsid w:val="00C74FD9"/>
    <w:rsid w:val="00C7517C"/>
    <w:rsid w:val="00C8083C"/>
    <w:rsid w:val="00C80D50"/>
    <w:rsid w:val="00C81325"/>
    <w:rsid w:val="00C8179C"/>
    <w:rsid w:val="00C8299E"/>
    <w:rsid w:val="00C92178"/>
    <w:rsid w:val="00C92BE6"/>
    <w:rsid w:val="00C9388F"/>
    <w:rsid w:val="00C94772"/>
    <w:rsid w:val="00C95AB2"/>
    <w:rsid w:val="00C97CD7"/>
    <w:rsid w:val="00CA3242"/>
    <w:rsid w:val="00CA3F35"/>
    <w:rsid w:val="00CA4336"/>
    <w:rsid w:val="00CB25EA"/>
    <w:rsid w:val="00CB49E1"/>
    <w:rsid w:val="00CB4C37"/>
    <w:rsid w:val="00CB635C"/>
    <w:rsid w:val="00CB6FFB"/>
    <w:rsid w:val="00CC07D6"/>
    <w:rsid w:val="00CC4A6A"/>
    <w:rsid w:val="00CC4FD9"/>
    <w:rsid w:val="00CC5B56"/>
    <w:rsid w:val="00CC61DB"/>
    <w:rsid w:val="00CD1138"/>
    <w:rsid w:val="00CD1913"/>
    <w:rsid w:val="00CD344C"/>
    <w:rsid w:val="00CD60AE"/>
    <w:rsid w:val="00CD6EE7"/>
    <w:rsid w:val="00CE0DD8"/>
    <w:rsid w:val="00CE3273"/>
    <w:rsid w:val="00CE3AFE"/>
    <w:rsid w:val="00CE7C7B"/>
    <w:rsid w:val="00CF446C"/>
    <w:rsid w:val="00CF770D"/>
    <w:rsid w:val="00D00ECC"/>
    <w:rsid w:val="00D03635"/>
    <w:rsid w:val="00D037BD"/>
    <w:rsid w:val="00D03F31"/>
    <w:rsid w:val="00D060BC"/>
    <w:rsid w:val="00D065F3"/>
    <w:rsid w:val="00D078EE"/>
    <w:rsid w:val="00D07D95"/>
    <w:rsid w:val="00D1265C"/>
    <w:rsid w:val="00D1320F"/>
    <w:rsid w:val="00D14579"/>
    <w:rsid w:val="00D164F3"/>
    <w:rsid w:val="00D20629"/>
    <w:rsid w:val="00D213B3"/>
    <w:rsid w:val="00D2510F"/>
    <w:rsid w:val="00D25121"/>
    <w:rsid w:val="00D30C22"/>
    <w:rsid w:val="00D338A1"/>
    <w:rsid w:val="00D33CDF"/>
    <w:rsid w:val="00D371E6"/>
    <w:rsid w:val="00D40888"/>
    <w:rsid w:val="00D40C59"/>
    <w:rsid w:val="00D40CF3"/>
    <w:rsid w:val="00D4261A"/>
    <w:rsid w:val="00D43EB1"/>
    <w:rsid w:val="00D44E8F"/>
    <w:rsid w:val="00D451F9"/>
    <w:rsid w:val="00D52056"/>
    <w:rsid w:val="00D56E00"/>
    <w:rsid w:val="00D60839"/>
    <w:rsid w:val="00D609B5"/>
    <w:rsid w:val="00D61285"/>
    <w:rsid w:val="00D61C40"/>
    <w:rsid w:val="00D631FC"/>
    <w:rsid w:val="00D64764"/>
    <w:rsid w:val="00D6629A"/>
    <w:rsid w:val="00D75271"/>
    <w:rsid w:val="00D8099D"/>
    <w:rsid w:val="00D826BE"/>
    <w:rsid w:val="00D843FA"/>
    <w:rsid w:val="00D84A70"/>
    <w:rsid w:val="00D85740"/>
    <w:rsid w:val="00D86DAE"/>
    <w:rsid w:val="00D91726"/>
    <w:rsid w:val="00D92CE0"/>
    <w:rsid w:val="00D94597"/>
    <w:rsid w:val="00D945A9"/>
    <w:rsid w:val="00D94BA1"/>
    <w:rsid w:val="00D95D49"/>
    <w:rsid w:val="00D97A4F"/>
    <w:rsid w:val="00DA60A3"/>
    <w:rsid w:val="00DB0B3F"/>
    <w:rsid w:val="00DB1DA0"/>
    <w:rsid w:val="00DB5541"/>
    <w:rsid w:val="00DB63D9"/>
    <w:rsid w:val="00DB643B"/>
    <w:rsid w:val="00DB7B5D"/>
    <w:rsid w:val="00DB7FE7"/>
    <w:rsid w:val="00DC1432"/>
    <w:rsid w:val="00DC2DE2"/>
    <w:rsid w:val="00DC3147"/>
    <w:rsid w:val="00DC3F7F"/>
    <w:rsid w:val="00DC5837"/>
    <w:rsid w:val="00DC5E75"/>
    <w:rsid w:val="00DC5F97"/>
    <w:rsid w:val="00DD05D7"/>
    <w:rsid w:val="00DD430A"/>
    <w:rsid w:val="00DD6D1F"/>
    <w:rsid w:val="00DD72F2"/>
    <w:rsid w:val="00DD77BF"/>
    <w:rsid w:val="00DE039A"/>
    <w:rsid w:val="00DE2CB7"/>
    <w:rsid w:val="00DE7B24"/>
    <w:rsid w:val="00DE7E91"/>
    <w:rsid w:val="00DF01D5"/>
    <w:rsid w:val="00DF066A"/>
    <w:rsid w:val="00DF15C0"/>
    <w:rsid w:val="00DF2A44"/>
    <w:rsid w:val="00DF45FB"/>
    <w:rsid w:val="00E010BD"/>
    <w:rsid w:val="00E01855"/>
    <w:rsid w:val="00E02485"/>
    <w:rsid w:val="00E03F52"/>
    <w:rsid w:val="00E04122"/>
    <w:rsid w:val="00E10704"/>
    <w:rsid w:val="00E10E12"/>
    <w:rsid w:val="00E142DE"/>
    <w:rsid w:val="00E227C4"/>
    <w:rsid w:val="00E228C3"/>
    <w:rsid w:val="00E23FE0"/>
    <w:rsid w:val="00E278CB"/>
    <w:rsid w:val="00E3305A"/>
    <w:rsid w:val="00E35823"/>
    <w:rsid w:val="00E40284"/>
    <w:rsid w:val="00E42C29"/>
    <w:rsid w:val="00E42F4E"/>
    <w:rsid w:val="00E43682"/>
    <w:rsid w:val="00E45B15"/>
    <w:rsid w:val="00E463E7"/>
    <w:rsid w:val="00E466DB"/>
    <w:rsid w:val="00E47955"/>
    <w:rsid w:val="00E47E0B"/>
    <w:rsid w:val="00E50C18"/>
    <w:rsid w:val="00E53612"/>
    <w:rsid w:val="00E54789"/>
    <w:rsid w:val="00E5567B"/>
    <w:rsid w:val="00E55F97"/>
    <w:rsid w:val="00E57EAB"/>
    <w:rsid w:val="00E61598"/>
    <w:rsid w:val="00E61DE5"/>
    <w:rsid w:val="00E63795"/>
    <w:rsid w:val="00E641F8"/>
    <w:rsid w:val="00E71136"/>
    <w:rsid w:val="00E71418"/>
    <w:rsid w:val="00E728EB"/>
    <w:rsid w:val="00E734FF"/>
    <w:rsid w:val="00E73854"/>
    <w:rsid w:val="00E8637A"/>
    <w:rsid w:val="00E86926"/>
    <w:rsid w:val="00E86CFF"/>
    <w:rsid w:val="00E87FB7"/>
    <w:rsid w:val="00E90F66"/>
    <w:rsid w:val="00E92885"/>
    <w:rsid w:val="00E94324"/>
    <w:rsid w:val="00E94FAA"/>
    <w:rsid w:val="00EA1103"/>
    <w:rsid w:val="00EA123F"/>
    <w:rsid w:val="00EA1433"/>
    <w:rsid w:val="00EA2E7C"/>
    <w:rsid w:val="00EA3A17"/>
    <w:rsid w:val="00EA3C3D"/>
    <w:rsid w:val="00EA4491"/>
    <w:rsid w:val="00EA4B81"/>
    <w:rsid w:val="00EA4C03"/>
    <w:rsid w:val="00EA600E"/>
    <w:rsid w:val="00EB0631"/>
    <w:rsid w:val="00EB1D54"/>
    <w:rsid w:val="00EB274E"/>
    <w:rsid w:val="00EB2781"/>
    <w:rsid w:val="00EB2C51"/>
    <w:rsid w:val="00EB5696"/>
    <w:rsid w:val="00EB73F4"/>
    <w:rsid w:val="00EC11F9"/>
    <w:rsid w:val="00EC27C7"/>
    <w:rsid w:val="00EC28B6"/>
    <w:rsid w:val="00EC3210"/>
    <w:rsid w:val="00EC7CCB"/>
    <w:rsid w:val="00EE00E3"/>
    <w:rsid w:val="00EE060A"/>
    <w:rsid w:val="00EE1FDC"/>
    <w:rsid w:val="00EE219D"/>
    <w:rsid w:val="00EE24BF"/>
    <w:rsid w:val="00EE3A7B"/>
    <w:rsid w:val="00EF0B63"/>
    <w:rsid w:val="00EF287D"/>
    <w:rsid w:val="00EF488B"/>
    <w:rsid w:val="00F0022F"/>
    <w:rsid w:val="00F003A9"/>
    <w:rsid w:val="00F01B58"/>
    <w:rsid w:val="00F0290E"/>
    <w:rsid w:val="00F03FF8"/>
    <w:rsid w:val="00F04E7A"/>
    <w:rsid w:val="00F06AE0"/>
    <w:rsid w:val="00F105A0"/>
    <w:rsid w:val="00F159FB"/>
    <w:rsid w:val="00F1607B"/>
    <w:rsid w:val="00F25085"/>
    <w:rsid w:val="00F27A33"/>
    <w:rsid w:val="00F303BA"/>
    <w:rsid w:val="00F31355"/>
    <w:rsid w:val="00F32C9E"/>
    <w:rsid w:val="00F33E9C"/>
    <w:rsid w:val="00F343C9"/>
    <w:rsid w:val="00F349B4"/>
    <w:rsid w:val="00F350BC"/>
    <w:rsid w:val="00F3586E"/>
    <w:rsid w:val="00F4071E"/>
    <w:rsid w:val="00F44483"/>
    <w:rsid w:val="00F45B93"/>
    <w:rsid w:val="00F46619"/>
    <w:rsid w:val="00F52748"/>
    <w:rsid w:val="00F54310"/>
    <w:rsid w:val="00F56C88"/>
    <w:rsid w:val="00F56CF8"/>
    <w:rsid w:val="00F635CC"/>
    <w:rsid w:val="00F643A0"/>
    <w:rsid w:val="00F647E0"/>
    <w:rsid w:val="00F652FF"/>
    <w:rsid w:val="00F70820"/>
    <w:rsid w:val="00F7657C"/>
    <w:rsid w:val="00F76DB6"/>
    <w:rsid w:val="00F77D5B"/>
    <w:rsid w:val="00F85EC3"/>
    <w:rsid w:val="00F86243"/>
    <w:rsid w:val="00F86C81"/>
    <w:rsid w:val="00F93BF8"/>
    <w:rsid w:val="00F96004"/>
    <w:rsid w:val="00FA074E"/>
    <w:rsid w:val="00FA3554"/>
    <w:rsid w:val="00FA6CF5"/>
    <w:rsid w:val="00FB4401"/>
    <w:rsid w:val="00FB6979"/>
    <w:rsid w:val="00FC17F8"/>
    <w:rsid w:val="00FC4630"/>
    <w:rsid w:val="00FC6B96"/>
    <w:rsid w:val="00FC7C5E"/>
    <w:rsid w:val="00FD20A5"/>
    <w:rsid w:val="00FD2B87"/>
    <w:rsid w:val="00FD494A"/>
    <w:rsid w:val="00FD50FA"/>
    <w:rsid w:val="00FE2D13"/>
    <w:rsid w:val="00FE60DE"/>
    <w:rsid w:val="00FF0166"/>
    <w:rsid w:val="00FF0C4A"/>
    <w:rsid w:val="00FF4E89"/>
    <w:rsid w:val="00FF7049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56A3C"/>
  <w15:docId w15:val="{811549C8-F774-4D1F-B8D1-50F907EA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93942"/>
    <w:pPr>
      <w:spacing w:line="36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94772"/>
    <w:pPr>
      <w:keepNext/>
      <w:keepLines/>
      <w:numPr>
        <w:numId w:val="12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25085"/>
    <w:pPr>
      <w:keepNext/>
      <w:keepLines/>
      <w:numPr>
        <w:ilvl w:val="1"/>
        <w:numId w:val="12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9555F0"/>
    <w:pPr>
      <w:keepNext/>
      <w:keepLines/>
      <w:numPr>
        <w:ilvl w:val="2"/>
        <w:numId w:val="12"/>
      </w:numPr>
      <w:spacing w:before="40" w:after="0"/>
      <w:jc w:val="both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772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25EA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4772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4772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772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4772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A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3A7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9477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25085"/>
    <w:rPr>
      <w:rFonts w:ascii="Times New Roman" w:eastAsiaTheme="majorEastAsia" w:hAnsi="Times New Roman" w:cstheme="majorBidi"/>
      <w:b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62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62F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62F1"/>
    <w:rPr>
      <w:vertAlign w:val="superscript"/>
    </w:rPr>
  </w:style>
  <w:style w:type="paragraph" w:styleId="Bezmezer">
    <w:name w:val="No Spacing"/>
    <w:uiPriority w:val="1"/>
    <w:qFormat/>
    <w:rsid w:val="008F62F1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C6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350"/>
  </w:style>
  <w:style w:type="paragraph" w:styleId="Zpat">
    <w:name w:val="footer"/>
    <w:basedOn w:val="Normln"/>
    <w:link w:val="ZpatChar"/>
    <w:uiPriority w:val="99"/>
    <w:unhideWhenUsed/>
    <w:rsid w:val="00C6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350"/>
  </w:style>
  <w:style w:type="paragraph" w:styleId="Nadpisobsahu">
    <w:name w:val="TOC Heading"/>
    <w:basedOn w:val="Nadpis1"/>
    <w:next w:val="Normln"/>
    <w:uiPriority w:val="39"/>
    <w:unhideWhenUsed/>
    <w:qFormat/>
    <w:rsid w:val="003901E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57943"/>
    <w:pPr>
      <w:tabs>
        <w:tab w:val="right" w:leader="dot" w:pos="849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01E1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9555F0"/>
    <w:rPr>
      <w:rFonts w:ascii="Times New Roman" w:eastAsiaTheme="majorEastAsia" w:hAnsi="Times New Roman" w:cstheme="majorBidi"/>
      <w:b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E45FC"/>
    <w:pPr>
      <w:spacing w:after="100"/>
      <w:ind w:left="44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CB25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D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958D2"/>
    <w:rPr>
      <w:color w:val="954F72" w:themeColor="followedHyperlink"/>
      <w:u w:val="single"/>
    </w:rPr>
  </w:style>
  <w:style w:type="table" w:styleId="Mkatabulky">
    <w:name w:val="Table Grid"/>
    <w:basedOn w:val="Normlntabulka"/>
    <w:rsid w:val="00F03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C17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FA3554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5A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7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47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47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7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47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s://www.fi.muni.cz/~smid/mis-zivcyk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github.com/filasik/aovs.skerik.me/relea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sourcecms.com/learning-software/" TargetMode="External"/><Relationship Id="rId24" Type="http://schemas.openxmlformats.org/officeDocument/2006/relationships/image" Target="media/image15.png"/><Relationship Id="rId32" Type="http://schemas.openxmlformats.org/officeDocument/2006/relationships/hyperlink" Target="https://support.google.com/edu/classroom/?hl=cs&amp;authuser=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yperlink" Target="https://en.wikipedia.org/wiki/Moodl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novysystem.cz/register" TargetMode="Externa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BE3961A3-396C-4622-8B58-94E8C849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7283</TotalTime>
  <Pages>41</Pages>
  <Words>8840</Words>
  <Characters>52159</Characters>
  <Application>Microsoft Office Word</Application>
  <DocSecurity>0</DocSecurity>
  <Lines>434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60878</CharactersWithSpaces>
  <SharedDoc>false</SharedDoc>
  <HLinks>
    <vt:vector size="450" baseType="variant">
      <vt:variant>
        <vt:i4>4718670</vt:i4>
      </vt:variant>
      <vt:variant>
        <vt:i4>423</vt:i4>
      </vt:variant>
      <vt:variant>
        <vt:i4>0</vt:i4>
      </vt:variant>
      <vt:variant>
        <vt:i4>5</vt:i4>
      </vt:variant>
      <vt:variant>
        <vt:lpwstr>https://support.google.com/edu/classroom/?hl=cs&amp;authuser=0</vt:lpwstr>
      </vt:variant>
      <vt:variant>
        <vt:lpwstr>topic=10298088</vt:lpwstr>
      </vt:variant>
      <vt:variant>
        <vt:i4>2162794</vt:i4>
      </vt:variant>
      <vt:variant>
        <vt:i4>420</vt:i4>
      </vt:variant>
      <vt:variant>
        <vt:i4>0</vt:i4>
      </vt:variant>
      <vt:variant>
        <vt:i4>5</vt:i4>
      </vt:variant>
      <vt:variant>
        <vt:lpwstr>https://novysystem.cz/register</vt:lpwstr>
      </vt:variant>
      <vt:variant>
        <vt:lpwstr/>
      </vt:variant>
      <vt:variant>
        <vt:i4>6750260</vt:i4>
      </vt:variant>
      <vt:variant>
        <vt:i4>417</vt:i4>
      </vt:variant>
      <vt:variant>
        <vt:i4>0</vt:i4>
      </vt:variant>
      <vt:variant>
        <vt:i4>5</vt:i4>
      </vt:variant>
      <vt:variant>
        <vt:lpwstr>https://github.com/filasik/aovs.skerik.me/releases</vt:lpwstr>
      </vt:variant>
      <vt:variant>
        <vt:lpwstr/>
      </vt:variant>
      <vt:variant>
        <vt:i4>4980801</vt:i4>
      </vt:variant>
      <vt:variant>
        <vt:i4>414</vt:i4>
      </vt:variant>
      <vt:variant>
        <vt:i4>0</vt:i4>
      </vt:variant>
      <vt:variant>
        <vt:i4>5</vt:i4>
      </vt:variant>
      <vt:variant>
        <vt:lpwstr>https://www.php.net/releases/8.0/</vt:lpwstr>
      </vt:variant>
      <vt:variant>
        <vt:lpwstr/>
      </vt:variant>
      <vt:variant>
        <vt:i4>6225948</vt:i4>
      </vt:variant>
      <vt:variant>
        <vt:i4>411</vt:i4>
      </vt:variant>
      <vt:variant>
        <vt:i4>0</vt:i4>
      </vt:variant>
      <vt:variant>
        <vt:i4>5</vt:i4>
      </vt:variant>
      <vt:variant>
        <vt:lpwstr>https://www.getbootstrap.com/</vt:lpwstr>
      </vt:variant>
      <vt:variant>
        <vt:lpwstr/>
      </vt:variant>
      <vt:variant>
        <vt:i4>2555924</vt:i4>
      </vt:variant>
      <vt:variant>
        <vt:i4>408</vt:i4>
      </vt:variant>
      <vt:variant>
        <vt:i4>0</vt:i4>
      </vt:variant>
      <vt:variant>
        <vt:i4>5</vt:i4>
      </vt:variant>
      <vt:variant>
        <vt:lpwstr>https://cs.wikipedia.org/wiki/%C5%BDivotn%C3%AD_cyklus_informa%C4%8Dn%C3%ADho_syst%C3%A9mu</vt:lpwstr>
      </vt:variant>
      <vt:variant>
        <vt:lpwstr/>
      </vt:variant>
      <vt:variant>
        <vt:i4>7798831</vt:i4>
      </vt:variant>
      <vt:variant>
        <vt:i4>405</vt:i4>
      </vt:variant>
      <vt:variant>
        <vt:i4>0</vt:i4>
      </vt:variant>
      <vt:variant>
        <vt:i4>5</vt:i4>
      </vt:variant>
      <vt:variant>
        <vt:lpwstr>https://www.javatpoint.com/software-engineering-software-development-life-cycle</vt:lpwstr>
      </vt:variant>
      <vt:variant>
        <vt:lpwstr/>
      </vt:variant>
      <vt:variant>
        <vt:i4>3145760</vt:i4>
      </vt:variant>
      <vt:variant>
        <vt:i4>402</vt:i4>
      </vt:variant>
      <vt:variant>
        <vt:i4>0</vt:i4>
      </vt:variant>
      <vt:variant>
        <vt:i4>5</vt:i4>
      </vt:variant>
      <vt:variant>
        <vt:lpwstr>https://www.fi.muni.cz/~smid/mis-zivcyk.htm</vt:lpwstr>
      </vt:variant>
      <vt:variant>
        <vt:lpwstr/>
      </vt:variant>
      <vt:variant>
        <vt:i4>7405617</vt:i4>
      </vt:variant>
      <vt:variant>
        <vt:i4>399</vt:i4>
      </vt:variant>
      <vt:variant>
        <vt:i4>0</vt:i4>
      </vt:variant>
      <vt:variant>
        <vt:i4>5</vt:i4>
      </vt:variant>
      <vt:variant>
        <vt:lpwstr>https://cs.wikipedia.org/wiki/Learning_Management_System</vt:lpwstr>
      </vt:variant>
      <vt:variant>
        <vt:lpwstr/>
      </vt:variant>
      <vt:variant>
        <vt:i4>1900600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_Toc70009963</vt:lpwstr>
      </vt:variant>
      <vt:variant>
        <vt:i4>1835064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_Toc70009962</vt:lpwstr>
      </vt:variant>
      <vt:variant>
        <vt:i4>2031672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_Toc70009961</vt:lpwstr>
      </vt:variant>
      <vt:variant>
        <vt:i4>1966136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_Toc70009960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_Toc70009959</vt:lpwstr>
      </vt:variant>
      <vt:variant>
        <vt:i4>1441851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_Toc70009958</vt:lpwstr>
      </vt:variant>
      <vt:variant>
        <vt:i4>1638459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_Toc70009957</vt:lpwstr>
      </vt:variant>
      <vt:variant>
        <vt:i4>1572923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_Toc70009956</vt:lpwstr>
      </vt:variant>
      <vt:variant>
        <vt:i4>1769531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_Toc70009955</vt:lpwstr>
      </vt:variant>
      <vt:variant>
        <vt:i4>1703995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_Toc70009954</vt:lpwstr>
      </vt:variant>
      <vt:variant>
        <vt:i4>1900603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_Toc70009953</vt:lpwstr>
      </vt:variant>
      <vt:variant>
        <vt:i4>1835067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_Toc70009952</vt:lpwstr>
      </vt:variant>
      <vt:variant>
        <vt:i4>2031675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_Toc70009951</vt:lpwstr>
      </vt:variant>
      <vt:variant>
        <vt:i4>1966139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_Toc70009950</vt:lpwstr>
      </vt:variant>
      <vt:variant>
        <vt:i4>1507386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_Toc70009949</vt:lpwstr>
      </vt:variant>
      <vt:variant>
        <vt:i4>1441850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_Toc70009948</vt:lpwstr>
      </vt:variant>
      <vt:variant>
        <vt:i4>1638458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_Toc70009947</vt:lpwstr>
      </vt:variant>
      <vt:variant>
        <vt:i4>1572922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_Toc70009946</vt:lpwstr>
      </vt:variant>
      <vt:variant>
        <vt:i4>1769530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_Toc70009945</vt:lpwstr>
      </vt:variant>
      <vt:variant>
        <vt:i4>1703994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_Toc70009944</vt:lpwstr>
      </vt:variant>
      <vt:variant>
        <vt:i4>1900602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_Toc70009943</vt:lpwstr>
      </vt:variant>
      <vt:variant>
        <vt:i4>1835066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_Toc70009942</vt:lpwstr>
      </vt:variant>
      <vt:variant>
        <vt:i4>2031674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_Toc70009941</vt:lpwstr>
      </vt:variant>
      <vt:variant>
        <vt:i4>1966138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_Toc70009940</vt:lpwstr>
      </vt:variant>
      <vt:variant>
        <vt:i4>1507389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_Toc70009939</vt:lpwstr>
      </vt:variant>
      <vt:variant>
        <vt:i4>1441853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_Toc70009938</vt:lpwstr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_Toc70009937</vt:lpwstr>
      </vt:variant>
      <vt:variant>
        <vt:i4>1572925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_Toc70009936</vt:lpwstr>
      </vt:variant>
      <vt:variant>
        <vt:i4>1769533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_Toc70009935</vt:lpwstr>
      </vt:variant>
      <vt:variant>
        <vt:i4>1703997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_Toc70009934</vt:lpwstr>
      </vt:variant>
      <vt:variant>
        <vt:i4>1900605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_Toc70009933</vt:lpwstr>
      </vt:variant>
      <vt:variant>
        <vt:i4>1835069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_Toc70009932</vt:lpwstr>
      </vt:variant>
      <vt:variant>
        <vt:i4>2031677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_Toc70009931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_Toc70009930</vt:lpwstr>
      </vt:variant>
      <vt:variant>
        <vt:i4>1507388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_Toc70009929</vt:lpwstr>
      </vt:variant>
      <vt:variant>
        <vt:i4>1441852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_Toc70009928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_Toc70009927</vt:lpwstr>
      </vt:variant>
      <vt:variant>
        <vt:i4>1572924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_Toc70009926</vt:lpwstr>
      </vt:variant>
      <vt:variant>
        <vt:i4>1769532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_Toc70009925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_Toc70009924</vt:lpwstr>
      </vt:variant>
      <vt:variant>
        <vt:i4>1900604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_Toc70009923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_Toc70009922</vt:lpwstr>
      </vt:variant>
      <vt:variant>
        <vt:i4>2031676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_Toc70009921</vt:lpwstr>
      </vt:variant>
      <vt:variant>
        <vt:i4>1966140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_Toc70009920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_Toc70009919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_Toc70009918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_Toc70009917</vt:lpwstr>
      </vt:variant>
      <vt:variant>
        <vt:i4>1572927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_Toc70009916</vt:lpwstr>
      </vt:variant>
      <vt:variant>
        <vt:i4>1769535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_Toc70009915</vt:lpwstr>
      </vt:variant>
      <vt:variant>
        <vt:i4>1703999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_Toc70009914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_Toc70009913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_Toc70009912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_Toc70009911</vt:lpwstr>
      </vt:variant>
      <vt:variant>
        <vt:i4>1966143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_Toc70009910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_Toc70009909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_Toc70009908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_Toc70009907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_Toc70009906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_Toc70009905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_Toc70009904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_Toc70009903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_Toc70009902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_Toc70009901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_Toc70009900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_Toc70009899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_Toc70009898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69</cp:revision>
  <cp:lastPrinted>2021-04-28T18:20:00Z</cp:lastPrinted>
  <dcterms:created xsi:type="dcterms:W3CDTF">2021-04-18T16:44:00Z</dcterms:created>
  <dcterms:modified xsi:type="dcterms:W3CDTF">2021-04-29T16:54:00Z</dcterms:modified>
</cp:coreProperties>
</file>