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A240" w14:textId="0EFB323D" w:rsidR="0042514A" w:rsidRDefault="0042514A">
      <w:pPr>
        <w:pStyle w:val="Nadpisobsahu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3139E" wp14:editId="462E4FF0">
                <wp:simplePos x="0" y="0"/>
                <wp:positionH relativeFrom="column">
                  <wp:posOffset>-397790</wp:posOffset>
                </wp:positionH>
                <wp:positionV relativeFrom="paragraph">
                  <wp:posOffset>-356</wp:posOffset>
                </wp:positionV>
                <wp:extent cx="5917997" cy="5376672"/>
                <wp:effectExtent l="0" t="0" r="6985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997" cy="5376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DB2255" w14:textId="6ADE5736" w:rsidR="00FE7D2D" w:rsidRDefault="00FE7D2D" w:rsidP="0042514A">
                            <w:pPr>
                              <w:ind w:left="0"/>
                              <w:jc w:val="center"/>
                            </w:pPr>
                            <w:r>
                              <w:t>FILOZOFICKÁ FAKULTA UNIV</w:t>
                            </w:r>
                            <w:r w:rsidRPr="0042514A">
                              <w:t>ET</w:t>
                            </w:r>
                            <w:r>
                              <w:t>RZITY PALACKÉHO</w:t>
                            </w:r>
                          </w:p>
                          <w:p w14:paraId="2C9BB26F" w14:textId="4DEB57BC" w:rsidR="00FE7D2D" w:rsidRDefault="00FE7D2D" w:rsidP="0042514A">
                            <w:pPr>
                              <w:ind w:left="0"/>
                              <w:jc w:val="center"/>
                            </w:pPr>
                            <w:r>
                              <w:t>V OLOMOUCI</w:t>
                            </w:r>
                          </w:p>
                          <w:p w14:paraId="6F2E4FF6" w14:textId="2BBF7453" w:rsidR="00FE7D2D" w:rsidRDefault="00FE7D2D" w:rsidP="0042514A">
                            <w:pPr>
                              <w:ind w:left="0"/>
                              <w:jc w:val="center"/>
                            </w:pPr>
                            <w:r>
                              <w:t xml:space="preserve">KATEDRA SLAVISTIKY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C3139E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31.3pt;margin-top:-.05pt;width:466pt;height:42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" fillcolor="white [3201]" stroked="f" strokeweight=".5pt">
                <v:textbox>
                  <w:txbxContent>
                    <w:p w14:paraId="1EDB2255" w14:textId="6ADE5736" w:rsidR="00FE7D2D" w:rsidRDefault="00FE7D2D" w:rsidP="0042514A">
                      <w:pPr>
                        <w:ind w:left="0"/>
                        <w:jc w:val="center"/>
                      </w:pPr>
                      <w:r>
                        <w:t>FILOZOFICKÁ FAKULTA UNIV</w:t>
                      </w:r>
                      <w:r w:rsidRPr="0042514A">
                        <w:t>ET</w:t>
                      </w:r>
                      <w:r>
                        <w:t>RZITY PALACKÉHO</w:t>
                      </w:r>
                    </w:p>
                    <w:p w14:paraId="2C9BB26F" w14:textId="4DEB57BC" w:rsidR="00FE7D2D" w:rsidRDefault="00FE7D2D" w:rsidP="0042514A">
                      <w:pPr>
                        <w:ind w:left="0"/>
                        <w:jc w:val="center"/>
                      </w:pPr>
                      <w:r>
                        <w:t>V OLOMOUCI</w:t>
                      </w:r>
                    </w:p>
                    <w:p w14:paraId="6F2E4FF6" w14:textId="2BBF7453" w:rsidR="00FE7D2D" w:rsidRDefault="00FE7D2D" w:rsidP="0042514A">
                      <w:pPr>
                        <w:ind w:left="0"/>
                        <w:jc w:val="center"/>
                      </w:pPr>
                      <w:r>
                        <w:t xml:space="preserve">KATEDRA SLAVISTIKY </w:t>
                      </w:r>
                    </w:p>
                  </w:txbxContent>
                </v:textbox>
              </v:shape>
            </w:pict>
          </mc:Fallback>
        </mc:AlternateContent>
      </w:r>
    </w:p>
    <w:p w14:paraId="6461A575" w14:textId="1CAEC42D" w:rsidR="0042514A" w:rsidRDefault="00F54C9F" w:rsidP="00F54C9F">
      <w:pPr>
        <w:spacing w:line="259" w:lineRule="auto"/>
        <w:ind w:left="0" w:hanging="567"/>
        <w:jc w:val="left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D8F74E" wp14:editId="77A8A705">
                <wp:simplePos x="0" y="0"/>
                <wp:positionH relativeFrom="margin">
                  <wp:align>left</wp:align>
                </wp:positionH>
                <wp:positionV relativeFrom="paragraph">
                  <wp:posOffset>6360160</wp:posOffset>
                </wp:positionV>
                <wp:extent cx="5907405" cy="3538220"/>
                <wp:effectExtent l="0" t="0" r="0" b="508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7405" cy="353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FCDE45" w14:textId="77777777" w:rsidR="00FE7D2D" w:rsidRDefault="00FE7D2D" w:rsidP="00522C12">
                            <w:pPr>
                              <w:ind w:left="0"/>
                            </w:pPr>
                          </w:p>
                          <w:p w14:paraId="4DE7C1ED" w14:textId="77777777" w:rsidR="00FE7D2D" w:rsidRDefault="00FE7D2D" w:rsidP="00522C12">
                            <w:pPr>
                              <w:ind w:left="0"/>
                            </w:pPr>
                            <w:r>
                              <w:t>VYPRACOVALA: Nicole Holajnová</w:t>
                            </w:r>
                          </w:p>
                          <w:p w14:paraId="4F07782A" w14:textId="77777777" w:rsidR="00FE7D2D" w:rsidRDefault="00FE7D2D" w:rsidP="00522C12">
                            <w:pPr>
                              <w:ind w:left="0"/>
                            </w:pPr>
                            <w:r>
                              <w:t>VEDOUCÍ PRÁCE: Mgr. Aleksandra Starzyńska, Ph.D.</w:t>
                            </w:r>
                          </w:p>
                          <w:p w14:paraId="6C99BFA4" w14:textId="77777777" w:rsidR="00FE7D2D" w:rsidRDefault="00FE7D2D" w:rsidP="00522C12">
                            <w:pPr>
                              <w:ind w:left="0"/>
                            </w:pPr>
                          </w:p>
                          <w:p w14:paraId="6159F55B" w14:textId="77777777" w:rsidR="00FE7D2D" w:rsidRDefault="00FE7D2D" w:rsidP="00522C12">
                            <w:pPr>
                              <w:ind w:left="0"/>
                            </w:pPr>
                          </w:p>
                          <w:p w14:paraId="563285F3" w14:textId="53268AC9" w:rsidR="00FE7D2D" w:rsidRDefault="00FE7D2D" w:rsidP="00E64411">
                            <w:pPr>
                              <w:ind w:left="3540"/>
                            </w:pPr>
                            <w: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8F74E" id="Textové pole 4" o:spid="_x0000_s1027" type="#_x0000_t202" style="position:absolute;margin-left:0;margin-top:500.8pt;width:465.15pt;height:278.6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" fillcolor="white [3201]" stroked="f" strokeweight=".5pt">
                <v:textbox>
                  <w:txbxContent>
                    <w:p w14:paraId="26FCDE45" w14:textId="77777777" w:rsidR="00FE7D2D" w:rsidRDefault="00FE7D2D" w:rsidP="00522C12">
                      <w:pPr>
                        <w:ind w:left="0"/>
                      </w:pPr>
                    </w:p>
                    <w:p w14:paraId="4DE7C1ED" w14:textId="77777777" w:rsidR="00FE7D2D" w:rsidRDefault="00FE7D2D" w:rsidP="00522C12">
                      <w:pPr>
                        <w:ind w:left="0"/>
                      </w:pPr>
                      <w:r>
                        <w:t>VYPRACOVALA: Nicole Holajnová</w:t>
                      </w:r>
                    </w:p>
                    <w:p w14:paraId="4F07782A" w14:textId="77777777" w:rsidR="00FE7D2D" w:rsidRDefault="00FE7D2D" w:rsidP="00522C12">
                      <w:pPr>
                        <w:ind w:left="0"/>
                      </w:pPr>
                      <w:r>
                        <w:t>VEDOUCÍ PRÁCE: Mgr. Aleksandra Starzyńska, Ph.D.</w:t>
                      </w:r>
                    </w:p>
                    <w:p w14:paraId="6C99BFA4" w14:textId="77777777" w:rsidR="00FE7D2D" w:rsidRDefault="00FE7D2D" w:rsidP="00522C12">
                      <w:pPr>
                        <w:ind w:left="0"/>
                      </w:pPr>
                    </w:p>
                    <w:p w14:paraId="6159F55B" w14:textId="77777777" w:rsidR="00FE7D2D" w:rsidRDefault="00FE7D2D" w:rsidP="00522C12">
                      <w:pPr>
                        <w:ind w:left="0"/>
                      </w:pPr>
                    </w:p>
                    <w:p w14:paraId="563285F3" w14:textId="53268AC9" w:rsidR="00FE7D2D" w:rsidRDefault="00FE7D2D" w:rsidP="00E64411">
                      <w:pPr>
                        <w:ind w:left="3540"/>
                      </w:pPr>
                      <w:r>
                        <w:t>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3BEA7" wp14:editId="2EAC5B83">
                <wp:simplePos x="0" y="0"/>
                <wp:positionH relativeFrom="page">
                  <wp:posOffset>1112520</wp:posOffset>
                </wp:positionH>
                <wp:positionV relativeFrom="paragraph">
                  <wp:posOffset>904240</wp:posOffset>
                </wp:positionV>
                <wp:extent cx="5684520" cy="387096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3870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5FC65F" w14:textId="77777777" w:rsidR="00FE7D2D" w:rsidRDefault="00FE7D2D" w:rsidP="00E64411">
                            <w:pPr>
                              <w:ind w:left="0"/>
                              <w:jc w:val="center"/>
                            </w:pPr>
                            <w:r>
                              <w:t>Bakalářská práce</w:t>
                            </w:r>
                          </w:p>
                          <w:p w14:paraId="574A0D1E" w14:textId="77777777" w:rsidR="00FE7D2D" w:rsidRDefault="00FE7D2D" w:rsidP="00522C12">
                            <w:pPr>
                              <w:ind w:left="0"/>
                              <w:jc w:val="center"/>
                            </w:pPr>
                          </w:p>
                          <w:p w14:paraId="42FDF648" w14:textId="77777777" w:rsidR="00FE7D2D" w:rsidRDefault="00FE7D2D" w:rsidP="00522C12">
                            <w:pPr>
                              <w:ind w:left="0"/>
                              <w:jc w:val="center"/>
                            </w:pPr>
                          </w:p>
                          <w:p w14:paraId="1904CE08" w14:textId="77777777" w:rsidR="00FE7D2D" w:rsidRDefault="00FE7D2D" w:rsidP="00522C12">
                            <w:pPr>
                              <w:ind w:left="0"/>
                              <w:jc w:val="center"/>
                            </w:pPr>
                          </w:p>
                          <w:p w14:paraId="4EE6133C" w14:textId="2111A0F5" w:rsidR="00FE7D2D" w:rsidRDefault="00FE7D2D" w:rsidP="00522C12">
                            <w:pPr>
                              <w:ind w:left="0"/>
                              <w:jc w:val="center"/>
                            </w:pPr>
                            <w:r>
                              <w:t>JAZYKOVĚ-KULTURNÍ OBRAZ VYBRANÝCH DRUHŮ PEČIVA V POLSKÉM JAZYCE</w:t>
                            </w:r>
                          </w:p>
                          <w:p w14:paraId="6B7CCEBE" w14:textId="77777777" w:rsidR="00FE7D2D" w:rsidRDefault="00FE7D2D" w:rsidP="00522C12">
                            <w:pPr>
                              <w:ind w:left="0"/>
                              <w:jc w:val="center"/>
                            </w:pPr>
                            <w:r>
                              <w:t>THE LINGUO-CULTURAL VIEW OF THE SELECTED TYPES OF PASTRY IN POLISH LANGUAGE</w:t>
                            </w:r>
                          </w:p>
                          <w:p w14:paraId="70DFC915" w14:textId="2E144915" w:rsidR="00FE7D2D" w:rsidRDefault="00FE7D2D" w:rsidP="00522C12">
                            <w:pPr>
                              <w:ind w:left="0"/>
                              <w:jc w:val="center"/>
                            </w:pPr>
                            <w:r>
                              <w:t>JĘZYKOWO-KULTUROWY OBRAZ WYBRANEGO PIECZYWA W JĘZYKU POLSKIM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3BEA7" id="Textové pole 3" o:spid="_x0000_s1028" type="#_x0000_t202" style="position:absolute;margin-left:87.6pt;margin-top:71.2pt;width:447.6pt;height:304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" fillcolor="white [3201]" stroked="f" strokeweight=".5pt">
                <v:textbox>
                  <w:txbxContent>
                    <w:p w14:paraId="4A5FC65F" w14:textId="77777777" w:rsidR="00FE7D2D" w:rsidRDefault="00FE7D2D" w:rsidP="00E64411">
                      <w:pPr>
                        <w:ind w:left="0"/>
                        <w:jc w:val="center"/>
                      </w:pPr>
                      <w:r>
                        <w:t>Bakalářská práce</w:t>
                      </w:r>
                    </w:p>
                    <w:p w14:paraId="574A0D1E" w14:textId="77777777" w:rsidR="00FE7D2D" w:rsidRDefault="00FE7D2D" w:rsidP="00522C12">
                      <w:pPr>
                        <w:ind w:left="0"/>
                        <w:jc w:val="center"/>
                      </w:pPr>
                    </w:p>
                    <w:p w14:paraId="42FDF648" w14:textId="77777777" w:rsidR="00FE7D2D" w:rsidRDefault="00FE7D2D" w:rsidP="00522C12">
                      <w:pPr>
                        <w:ind w:left="0"/>
                        <w:jc w:val="center"/>
                      </w:pPr>
                    </w:p>
                    <w:p w14:paraId="1904CE08" w14:textId="77777777" w:rsidR="00FE7D2D" w:rsidRDefault="00FE7D2D" w:rsidP="00522C12">
                      <w:pPr>
                        <w:ind w:left="0"/>
                        <w:jc w:val="center"/>
                      </w:pPr>
                    </w:p>
                    <w:p w14:paraId="4EE6133C" w14:textId="2111A0F5" w:rsidR="00FE7D2D" w:rsidRDefault="00FE7D2D" w:rsidP="00522C12">
                      <w:pPr>
                        <w:ind w:left="0"/>
                        <w:jc w:val="center"/>
                      </w:pPr>
                      <w:r>
                        <w:t>JAZYKOVĚ-KULTURNÍ OBRAZ VYBRANÝCH DRUHŮ PEČIVA V POLSKÉM JAZYCE</w:t>
                      </w:r>
                    </w:p>
                    <w:p w14:paraId="6B7CCEBE" w14:textId="77777777" w:rsidR="00FE7D2D" w:rsidRDefault="00FE7D2D" w:rsidP="00522C12">
                      <w:pPr>
                        <w:ind w:left="0"/>
                        <w:jc w:val="center"/>
                      </w:pPr>
                      <w:r>
                        <w:t>THE LINGUO-CULTURAL VIEW OF THE SELECTED TYPES OF PASTRY IN POLISH LANGUAGE</w:t>
                      </w:r>
                    </w:p>
                    <w:p w14:paraId="70DFC915" w14:textId="2E144915" w:rsidR="00FE7D2D" w:rsidRDefault="00FE7D2D" w:rsidP="00522C12">
                      <w:pPr>
                        <w:ind w:left="0"/>
                        <w:jc w:val="center"/>
                      </w:pPr>
                      <w:r>
                        <w:t>JĘZYKOWO-KULTUROWY OBRAZ WYBRANEGO PIECZYWA W JĘZYKU POLSKIM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2514A">
        <w:br w:type="page"/>
      </w:r>
    </w:p>
    <w:p w14:paraId="5A7AF661" w14:textId="1EF7F3AE" w:rsidR="007C55D1" w:rsidRDefault="007C55D1">
      <w:pPr>
        <w:pStyle w:val="Nadpisobsahu"/>
      </w:pPr>
    </w:p>
    <w:p w14:paraId="294C2E48" w14:textId="1B5484FE" w:rsidR="007C55D1" w:rsidRDefault="007C55D1">
      <w:pPr>
        <w:spacing w:line="259" w:lineRule="auto"/>
        <w:ind w:left="0"/>
        <w:jc w:val="left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7EBAF9" wp14:editId="3EA13894">
                <wp:simplePos x="0" y="0"/>
                <wp:positionH relativeFrom="margin">
                  <wp:align>left</wp:align>
                </wp:positionH>
                <wp:positionV relativeFrom="paragraph">
                  <wp:posOffset>5941060</wp:posOffset>
                </wp:positionV>
                <wp:extent cx="5623560" cy="2286000"/>
                <wp:effectExtent l="0" t="0" r="1524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D464B12" w14:textId="4C65E6E5" w:rsidR="007C55D1" w:rsidRDefault="007C55D1">
                            <w:pPr>
                              <w:ind w:left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Prohlášení</w:t>
                            </w:r>
                          </w:p>
                          <w:p w14:paraId="7C57BC79" w14:textId="423FEAE0" w:rsidR="007C55D1" w:rsidRDefault="007C55D1">
                            <w:pPr>
                              <w:ind w:left="0"/>
                            </w:pPr>
                            <w:r>
                              <w:t xml:space="preserve">Prohlašuji, že jsem tuto bakalářskou práci vypracovala samostatně a veškeré použité zdroje jsem uvedla v závěrečném seznamu literatury. </w:t>
                            </w:r>
                          </w:p>
                          <w:p w14:paraId="0BCA19BA" w14:textId="6349A113" w:rsidR="007C55D1" w:rsidRDefault="007C55D1">
                            <w:pPr>
                              <w:ind w:left="0"/>
                            </w:pPr>
                          </w:p>
                          <w:p w14:paraId="1AB55210" w14:textId="1AE031D3" w:rsidR="007C55D1" w:rsidRPr="007C55D1" w:rsidRDefault="007C55D1">
                            <w:pPr>
                              <w:ind w:left="0"/>
                            </w:pPr>
                            <w:r>
                              <w:t>Olomouc dne ………………………….</w:t>
                            </w:r>
                            <w:r>
                              <w:tab/>
                            </w:r>
                            <w:r>
                              <w:tab/>
                              <w:t>Podpis …………………</w:t>
                            </w:r>
                            <w:proofErr w:type="gramStart"/>
                            <w:r>
                              <w:t>…</w:t>
                            </w:r>
                            <w:r w:rsidR="000332EA">
                              <w:t>….</w:t>
                            </w:r>
                            <w:proofErr w:type="gramEnd"/>
                            <w:r w:rsidR="000332EA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EBAF9" id="Textové pole 2" o:spid="_x0000_s1029" type="#_x0000_t202" style="position:absolute;margin-left:0;margin-top:467.8pt;width:442.8pt;height:180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" fillcolor="white [3201]" strokecolor="white [3212]" strokeweight=".5pt">
                <v:textbox>
                  <w:txbxContent>
                    <w:p w14:paraId="3D464B12" w14:textId="4C65E6E5" w:rsidR="007C55D1" w:rsidRDefault="007C55D1">
                      <w:pPr>
                        <w:ind w:left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Prohlášení</w:t>
                      </w:r>
                    </w:p>
                    <w:p w14:paraId="7C57BC79" w14:textId="423FEAE0" w:rsidR="007C55D1" w:rsidRDefault="007C55D1">
                      <w:pPr>
                        <w:ind w:left="0"/>
                      </w:pPr>
                      <w:r>
                        <w:t xml:space="preserve">Prohlašuji, že jsem tuto bakalářskou práci vypracovala samostatně a veškeré použité zdroje jsem uvedla v závěrečném seznamu literatury. </w:t>
                      </w:r>
                    </w:p>
                    <w:p w14:paraId="0BCA19BA" w14:textId="6349A113" w:rsidR="007C55D1" w:rsidRDefault="007C55D1">
                      <w:pPr>
                        <w:ind w:left="0"/>
                      </w:pPr>
                    </w:p>
                    <w:p w14:paraId="1AB55210" w14:textId="1AE031D3" w:rsidR="007C55D1" w:rsidRPr="007C55D1" w:rsidRDefault="007C55D1">
                      <w:pPr>
                        <w:ind w:left="0"/>
                      </w:pPr>
                      <w:r>
                        <w:t>Olomouc dne ………………………….</w:t>
                      </w:r>
                      <w:r>
                        <w:tab/>
                      </w:r>
                      <w:r>
                        <w:tab/>
                        <w:t>Podpis …………………</w:t>
                      </w:r>
                      <w:proofErr w:type="gramStart"/>
                      <w:r>
                        <w:t>…</w:t>
                      </w:r>
                      <w:r w:rsidR="000332EA">
                        <w:t>….</w:t>
                      </w:r>
                      <w:proofErr w:type="gramEnd"/>
                      <w:r w:rsidR="000332EA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058373A3" w14:textId="77777777" w:rsidR="0042514A" w:rsidRDefault="0042514A">
      <w:pPr>
        <w:pStyle w:val="Nadpisobsahu"/>
      </w:pPr>
    </w:p>
    <w:p w14:paraId="30036620" w14:textId="78248437" w:rsidR="0042514A" w:rsidRDefault="00255F96">
      <w:pPr>
        <w:spacing w:line="259" w:lineRule="auto"/>
        <w:ind w:left="0"/>
        <w:jc w:val="left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F11C4E" wp14:editId="31A7CEDA">
                <wp:simplePos x="0" y="0"/>
                <wp:positionH relativeFrom="column">
                  <wp:posOffset>145415</wp:posOffset>
                </wp:positionH>
                <wp:positionV relativeFrom="paragraph">
                  <wp:posOffset>6276340</wp:posOffset>
                </wp:positionV>
                <wp:extent cx="5494020" cy="1981200"/>
                <wp:effectExtent l="0" t="0" r="11430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02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D0FDD33" w14:textId="44A6BE1C" w:rsidR="00255F96" w:rsidRDefault="00255F96">
                            <w:pPr>
                              <w:ind w:left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Podziękowanie</w:t>
                            </w:r>
                          </w:p>
                          <w:p w14:paraId="4BD82411" w14:textId="020F6F35" w:rsidR="00255F96" w:rsidRPr="00255F96" w:rsidRDefault="00255F96">
                            <w:pPr>
                              <w:ind w:left="0"/>
                            </w:pPr>
                            <w:r>
                              <w:t xml:space="preserve">Pragnę podziękować Pani Doktor Aleksandrze Starzyńskiej za fachowe porady, konsultacje, cierpliwość i chęć służenia mi radą. Chciałabym również podziękować wszystkim, którzy </w:t>
                            </w:r>
                            <w:r w:rsidR="00F54C9F">
                              <w:t>wypełnili ankietę dotyczącą praktycznej części mojej pracy licencjackiej. Na koniec dziękuję mojej rodzinie za pomoc i wsparcie.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F11C4E" id="Textové pole 5" o:spid="_x0000_s1030" type="#_x0000_t202" style="position:absolute;margin-left:11.45pt;margin-top:494.2pt;width:432.6pt;height:15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" fillcolor="white [3201]" strokecolor="white [3212]" strokeweight=".5pt">
                <v:textbox>
                  <w:txbxContent>
                    <w:p w14:paraId="5D0FDD33" w14:textId="44A6BE1C" w:rsidR="00255F96" w:rsidRDefault="00255F96">
                      <w:pPr>
                        <w:ind w:left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Podziękowanie</w:t>
                      </w:r>
                    </w:p>
                    <w:p w14:paraId="4BD82411" w14:textId="020F6F35" w:rsidR="00255F96" w:rsidRPr="00255F96" w:rsidRDefault="00255F96">
                      <w:pPr>
                        <w:ind w:left="0"/>
                      </w:pPr>
                      <w:r>
                        <w:t xml:space="preserve">Pragnę podziękować Pani Doktor Aleksandrze Starzyńskiej za fachowe porady, konsultacje, cierpliwość i chęć służenia mi radą. Chciałabym również podziękować wszystkim, którzy </w:t>
                      </w:r>
                      <w:r w:rsidR="00F54C9F">
                        <w:t>wypełnili ankietę dotyczącą praktycznej części mojej pracy licencjackiej. Na koniec dziękuję mojej rodzinie za pomoc i wsparcie.</w:t>
                      </w:r>
                    </w:p>
                  </w:txbxContent>
                </v:textbox>
              </v:shape>
            </w:pict>
          </mc:Fallback>
        </mc:AlternateContent>
      </w:r>
      <w:r w:rsidR="0042514A">
        <w:br w:type="page"/>
      </w: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-10816699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8173130" w14:textId="2FCD04E7" w:rsidR="0042514A" w:rsidRDefault="002B6554">
          <w:pPr>
            <w:pStyle w:val="Nadpisobsahu"/>
          </w:pPr>
          <w:proofErr w:type="spellStart"/>
          <w:r>
            <w:t>Treść</w:t>
          </w:r>
          <w:proofErr w:type="spellEnd"/>
        </w:p>
        <w:p w14:paraId="72B81E0B" w14:textId="555027D9" w:rsidR="00F24ACD" w:rsidRDefault="0042514A">
          <w:pPr>
            <w:pStyle w:val="Obsah1"/>
            <w:tabs>
              <w:tab w:val="left" w:pos="48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2582210" w:history="1">
            <w:r w:rsidR="00F24ACD" w:rsidRPr="00F840FA">
              <w:rPr>
                <w:rStyle w:val="Hypertextovodkaz"/>
                <w:noProof/>
              </w:rPr>
              <w:t>1.</w:t>
            </w:r>
            <w:r w:rsidR="00F24ACD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F24ACD" w:rsidRPr="00F840FA">
              <w:rPr>
                <w:rStyle w:val="Hypertextovodkaz"/>
                <w:noProof/>
              </w:rPr>
              <w:t>WSTĘP</w:t>
            </w:r>
            <w:r w:rsidR="00F24ACD">
              <w:rPr>
                <w:noProof/>
                <w:webHidden/>
              </w:rPr>
              <w:tab/>
            </w:r>
            <w:r w:rsidR="00F24ACD">
              <w:rPr>
                <w:noProof/>
                <w:webHidden/>
              </w:rPr>
              <w:fldChar w:fldCharType="begin"/>
            </w:r>
            <w:r w:rsidR="00F24ACD">
              <w:rPr>
                <w:noProof/>
                <w:webHidden/>
              </w:rPr>
              <w:instrText xml:space="preserve"> PAGEREF _Toc102582210 \h </w:instrText>
            </w:r>
            <w:r w:rsidR="00F24ACD">
              <w:rPr>
                <w:noProof/>
                <w:webHidden/>
              </w:rPr>
            </w:r>
            <w:r w:rsidR="00F24ACD">
              <w:rPr>
                <w:noProof/>
                <w:webHidden/>
              </w:rPr>
              <w:fldChar w:fldCharType="separate"/>
            </w:r>
            <w:r w:rsidR="00F24ACD">
              <w:rPr>
                <w:noProof/>
                <w:webHidden/>
              </w:rPr>
              <w:t>5</w:t>
            </w:r>
            <w:r w:rsidR="00F24ACD">
              <w:rPr>
                <w:noProof/>
                <w:webHidden/>
              </w:rPr>
              <w:fldChar w:fldCharType="end"/>
            </w:r>
          </w:hyperlink>
        </w:p>
        <w:p w14:paraId="1C65890E" w14:textId="50A466AE" w:rsidR="00F24ACD" w:rsidRDefault="0086796F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582211" w:history="1">
            <w:r w:rsidR="00F24ACD" w:rsidRPr="00F840FA">
              <w:rPr>
                <w:rStyle w:val="Hypertextovodkaz"/>
                <w:noProof/>
              </w:rPr>
              <w:t>2. CZĘŚĆ TEORETYCZNA</w:t>
            </w:r>
            <w:r w:rsidR="00F24ACD">
              <w:rPr>
                <w:noProof/>
                <w:webHidden/>
              </w:rPr>
              <w:tab/>
            </w:r>
            <w:r w:rsidR="00F24ACD">
              <w:rPr>
                <w:noProof/>
                <w:webHidden/>
              </w:rPr>
              <w:fldChar w:fldCharType="begin"/>
            </w:r>
            <w:r w:rsidR="00F24ACD">
              <w:rPr>
                <w:noProof/>
                <w:webHidden/>
              </w:rPr>
              <w:instrText xml:space="preserve"> PAGEREF _Toc102582211 \h </w:instrText>
            </w:r>
            <w:r w:rsidR="00F24ACD">
              <w:rPr>
                <w:noProof/>
                <w:webHidden/>
              </w:rPr>
            </w:r>
            <w:r w:rsidR="00F24ACD">
              <w:rPr>
                <w:noProof/>
                <w:webHidden/>
              </w:rPr>
              <w:fldChar w:fldCharType="separate"/>
            </w:r>
            <w:r w:rsidR="00F24ACD">
              <w:rPr>
                <w:noProof/>
                <w:webHidden/>
              </w:rPr>
              <w:t>7</w:t>
            </w:r>
            <w:r w:rsidR="00F24ACD">
              <w:rPr>
                <w:noProof/>
                <w:webHidden/>
              </w:rPr>
              <w:fldChar w:fldCharType="end"/>
            </w:r>
          </w:hyperlink>
        </w:p>
        <w:p w14:paraId="7E4797B4" w14:textId="0796777D" w:rsidR="00F24ACD" w:rsidRDefault="0086796F">
          <w:pPr>
            <w:pStyle w:val="Obsah2"/>
            <w:tabs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582212" w:history="1">
            <w:r w:rsidR="00F24ACD" w:rsidRPr="00F840FA">
              <w:rPr>
                <w:rStyle w:val="Hypertextovodkaz"/>
                <w:noProof/>
              </w:rPr>
              <w:t>2.1 JĘZYKOWY OBRAZ ŚWIATA W POLSKIM UJĘCIU</w:t>
            </w:r>
            <w:r w:rsidR="00F24ACD">
              <w:rPr>
                <w:noProof/>
                <w:webHidden/>
              </w:rPr>
              <w:tab/>
            </w:r>
            <w:r w:rsidR="00F24ACD">
              <w:rPr>
                <w:noProof/>
                <w:webHidden/>
              </w:rPr>
              <w:fldChar w:fldCharType="begin"/>
            </w:r>
            <w:r w:rsidR="00F24ACD">
              <w:rPr>
                <w:noProof/>
                <w:webHidden/>
              </w:rPr>
              <w:instrText xml:space="preserve"> PAGEREF _Toc102582212 \h </w:instrText>
            </w:r>
            <w:r w:rsidR="00F24ACD">
              <w:rPr>
                <w:noProof/>
                <w:webHidden/>
              </w:rPr>
            </w:r>
            <w:r w:rsidR="00F24ACD">
              <w:rPr>
                <w:noProof/>
                <w:webHidden/>
              </w:rPr>
              <w:fldChar w:fldCharType="separate"/>
            </w:r>
            <w:r w:rsidR="00F24ACD">
              <w:rPr>
                <w:noProof/>
                <w:webHidden/>
              </w:rPr>
              <w:t>7</w:t>
            </w:r>
            <w:r w:rsidR="00F24ACD">
              <w:rPr>
                <w:noProof/>
                <w:webHidden/>
              </w:rPr>
              <w:fldChar w:fldCharType="end"/>
            </w:r>
          </w:hyperlink>
        </w:p>
        <w:p w14:paraId="1B93C862" w14:textId="057F3925" w:rsidR="00F24ACD" w:rsidRDefault="0086796F">
          <w:pPr>
            <w:pStyle w:val="Obsah2"/>
            <w:tabs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582213" w:history="1">
            <w:r w:rsidR="00F24ACD" w:rsidRPr="00F840FA">
              <w:rPr>
                <w:rStyle w:val="Hypertextovodkaz"/>
                <w:noProof/>
              </w:rPr>
              <w:t>2.2 SKŁADNIKI JĘZYKOWEGO OBRAZU ŚWIATA</w:t>
            </w:r>
            <w:r w:rsidR="00F24ACD">
              <w:rPr>
                <w:noProof/>
                <w:webHidden/>
              </w:rPr>
              <w:tab/>
            </w:r>
            <w:r w:rsidR="00F24ACD">
              <w:rPr>
                <w:noProof/>
                <w:webHidden/>
              </w:rPr>
              <w:fldChar w:fldCharType="begin"/>
            </w:r>
            <w:r w:rsidR="00F24ACD">
              <w:rPr>
                <w:noProof/>
                <w:webHidden/>
              </w:rPr>
              <w:instrText xml:space="preserve"> PAGEREF _Toc102582213 \h </w:instrText>
            </w:r>
            <w:r w:rsidR="00F24ACD">
              <w:rPr>
                <w:noProof/>
                <w:webHidden/>
              </w:rPr>
            </w:r>
            <w:r w:rsidR="00F24ACD">
              <w:rPr>
                <w:noProof/>
                <w:webHidden/>
              </w:rPr>
              <w:fldChar w:fldCharType="separate"/>
            </w:r>
            <w:r w:rsidR="00F24ACD">
              <w:rPr>
                <w:noProof/>
                <w:webHidden/>
              </w:rPr>
              <w:t>9</w:t>
            </w:r>
            <w:r w:rsidR="00F24ACD">
              <w:rPr>
                <w:noProof/>
                <w:webHidden/>
              </w:rPr>
              <w:fldChar w:fldCharType="end"/>
            </w:r>
          </w:hyperlink>
        </w:p>
        <w:p w14:paraId="0F7B11F9" w14:textId="5C09616F" w:rsidR="00F24ACD" w:rsidRDefault="0086796F">
          <w:pPr>
            <w:pStyle w:val="Obsah2"/>
            <w:tabs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582214" w:history="1">
            <w:r w:rsidR="00F24ACD" w:rsidRPr="00F840FA">
              <w:rPr>
                <w:rStyle w:val="Hypertextovodkaz"/>
                <w:noProof/>
              </w:rPr>
              <w:t>2.3 SPOSOBY REKONSTRUKCJI JĘZYKOWEGO (I KULTUROWEGO) OBRAZU ŚWIATA</w:t>
            </w:r>
            <w:r w:rsidR="00F24ACD">
              <w:rPr>
                <w:noProof/>
                <w:webHidden/>
              </w:rPr>
              <w:tab/>
            </w:r>
            <w:r w:rsidR="00F24ACD">
              <w:rPr>
                <w:noProof/>
                <w:webHidden/>
              </w:rPr>
              <w:fldChar w:fldCharType="begin"/>
            </w:r>
            <w:r w:rsidR="00F24ACD">
              <w:rPr>
                <w:noProof/>
                <w:webHidden/>
              </w:rPr>
              <w:instrText xml:space="preserve"> PAGEREF _Toc102582214 \h </w:instrText>
            </w:r>
            <w:r w:rsidR="00F24ACD">
              <w:rPr>
                <w:noProof/>
                <w:webHidden/>
              </w:rPr>
            </w:r>
            <w:r w:rsidR="00F24ACD">
              <w:rPr>
                <w:noProof/>
                <w:webHidden/>
              </w:rPr>
              <w:fldChar w:fldCharType="separate"/>
            </w:r>
            <w:r w:rsidR="00F24ACD">
              <w:rPr>
                <w:noProof/>
                <w:webHidden/>
              </w:rPr>
              <w:t>10</w:t>
            </w:r>
            <w:r w:rsidR="00F24ACD">
              <w:rPr>
                <w:noProof/>
                <w:webHidden/>
              </w:rPr>
              <w:fldChar w:fldCharType="end"/>
            </w:r>
          </w:hyperlink>
        </w:p>
        <w:p w14:paraId="7F6D4409" w14:textId="37EDCFCC" w:rsidR="00F24ACD" w:rsidRDefault="0086796F">
          <w:pPr>
            <w:pStyle w:val="Obsah2"/>
            <w:tabs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582215" w:history="1">
            <w:r w:rsidR="00F24ACD" w:rsidRPr="00F840FA">
              <w:rPr>
                <w:rStyle w:val="Hypertextovodkaz"/>
                <w:noProof/>
              </w:rPr>
              <w:t>2.4 DEFINICJA KOGNITYWNA</w:t>
            </w:r>
            <w:r w:rsidR="00F24ACD">
              <w:rPr>
                <w:noProof/>
                <w:webHidden/>
              </w:rPr>
              <w:tab/>
            </w:r>
            <w:r w:rsidR="00F24ACD">
              <w:rPr>
                <w:noProof/>
                <w:webHidden/>
              </w:rPr>
              <w:fldChar w:fldCharType="begin"/>
            </w:r>
            <w:r w:rsidR="00F24ACD">
              <w:rPr>
                <w:noProof/>
                <w:webHidden/>
              </w:rPr>
              <w:instrText xml:space="preserve"> PAGEREF _Toc102582215 \h </w:instrText>
            </w:r>
            <w:r w:rsidR="00F24ACD">
              <w:rPr>
                <w:noProof/>
                <w:webHidden/>
              </w:rPr>
            </w:r>
            <w:r w:rsidR="00F24ACD">
              <w:rPr>
                <w:noProof/>
                <w:webHidden/>
              </w:rPr>
              <w:fldChar w:fldCharType="separate"/>
            </w:r>
            <w:r w:rsidR="00F24ACD">
              <w:rPr>
                <w:noProof/>
                <w:webHidden/>
              </w:rPr>
              <w:t>10</w:t>
            </w:r>
            <w:r w:rsidR="00F24ACD">
              <w:rPr>
                <w:noProof/>
                <w:webHidden/>
              </w:rPr>
              <w:fldChar w:fldCharType="end"/>
            </w:r>
          </w:hyperlink>
        </w:p>
        <w:p w14:paraId="1DD81185" w14:textId="47531BE6" w:rsidR="00F24ACD" w:rsidRDefault="0086796F">
          <w:pPr>
            <w:pStyle w:val="Obsah2"/>
            <w:tabs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582216" w:history="1">
            <w:r w:rsidR="00F24ACD" w:rsidRPr="00F840FA">
              <w:rPr>
                <w:rStyle w:val="Hypertextovodkaz"/>
                <w:noProof/>
              </w:rPr>
              <w:t>2.5 PRZYSłOWIA</w:t>
            </w:r>
            <w:r w:rsidR="00F24ACD">
              <w:rPr>
                <w:noProof/>
                <w:webHidden/>
              </w:rPr>
              <w:tab/>
            </w:r>
            <w:r w:rsidR="00F24ACD">
              <w:rPr>
                <w:noProof/>
                <w:webHidden/>
              </w:rPr>
              <w:fldChar w:fldCharType="begin"/>
            </w:r>
            <w:r w:rsidR="00F24ACD">
              <w:rPr>
                <w:noProof/>
                <w:webHidden/>
              </w:rPr>
              <w:instrText xml:space="preserve"> PAGEREF _Toc102582216 \h </w:instrText>
            </w:r>
            <w:r w:rsidR="00F24ACD">
              <w:rPr>
                <w:noProof/>
                <w:webHidden/>
              </w:rPr>
            </w:r>
            <w:r w:rsidR="00F24ACD">
              <w:rPr>
                <w:noProof/>
                <w:webHidden/>
              </w:rPr>
              <w:fldChar w:fldCharType="separate"/>
            </w:r>
            <w:r w:rsidR="00F24ACD">
              <w:rPr>
                <w:noProof/>
                <w:webHidden/>
              </w:rPr>
              <w:t>12</w:t>
            </w:r>
            <w:r w:rsidR="00F24ACD">
              <w:rPr>
                <w:noProof/>
                <w:webHidden/>
              </w:rPr>
              <w:fldChar w:fldCharType="end"/>
            </w:r>
          </w:hyperlink>
        </w:p>
        <w:p w14:paraId="0524E5B9" w14:textId="44CF52D9" w:rsidR="00F24ACD" w:rsidRDefault="0086796F">
          <w:pPr>
            <w:pStyle w:val="Obsah2"/>
            <w:tabs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582217" w:history="1">
            <w:r w:rsidR="00F24ACD" w:rsidRPr="00F840FA">
              <w:rPr>
                <w:rStyle w:val="Hypertextovodkaz"/>
                <w:noProof/>
              </w:rPr>
              <w:t>2.6 SYMBOL</w:t>
            </w:r>
            <w:r w:rsidR="00F24ACD">
              <w:rPr>
                <w:noProof/>
                <w:webHidden/>
              </w:rPr>
              <w:tab/>
            </w:r>
            <w:r w:rsidR="00F24ACD">
              <w:rPr>
                <w:noProof/>
                <w:webHidden/>
              </w:rPr>
              <w:fldChar w:fldCharType="begin"/>
            </w:r>
            <w:r w:rsidR="00F24ACD">
              <w:rPr>
                <w:noProof/>
                <w:webHidden/>
              </w:rPr>
              <w:instrText xml:space="preserve"> PAGEREF _Toc102582217 \h </w:instrText>
            </w:r>
            <w:r w:rsidR="00F24ACD">
              <w:rPr>
                <w:noProof/>
                <w:webHidden/>
              </w:rPr>
            </w:r>
            <w:r w:rsidR="00F24ACD">
              <w:rPr>
                <w:noProof/>
                <w:webHidden/>
              </w:rPr>
              <w:fldChar w:fldCharType="separate"/>
            </w:r>
            <w:r w:rsidR="00F24ACD">
              <w:rPr>
                <w:noProof/>
                <w:webHidden/>
              </w:rPr>
              <w:t>13</w:t>
            </w:r>
            <w:r w:rsidR="00F24ACD">
              <w:rPr>
                <w:noProof/>
                <w:webHidden/>
              </w:rPr>
              <w:fldChar w:fldCharType="end"/>
            </w:r>
          </w:hyperlink>
        </w:p>
        <w:p w14:paraId="738DABD7" w14:textId="5256BB9A" w:rsidR="00F24ACD" w:rsidRDefault="0086796F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582218" w:history="1">
            <w:r w:rsidR="00F24ACD" w:rsidRPr="00F840FA">
              <w:rPr>
                <w:rStyle w:val="Hypertextovodkaz"/>
                <w:noProof/>
              </w:rPr>
              <w:t>3. CZĘŚĆ PRAKTYCZNA</w:t>
            </w:r>
            <w:r w:rsidR="00F24ACD">
              <w:rPr>
                <w:noProof/>
                <w:webHidden/>
              </w:rPr>
              <w:tab/>
            </w:r>
            <w:r w:rsidR="00F24ACD">
              <w:rPr>
                <w:noProof/>
                <w:webHidden/>
              </w:rPr>
              <w:fldChar w:fldCharType="begin"/>
            </w:r>
            <w:r w:rsidR="00F24ACD">
              <w:rPr>
                <w:noProof/>
                <w:webHidden/>
              </w:rPr>
              <w:instrText xml:space="preserve"> PAGEREF _Toc102582218 \h </w:instrText>
            </w:r>
            <w:r w:rsidR="00F24ACD">
              <w:rPr>
                <w:noProof/>
                <w:webHidden/>
              </w:rPr>
            </w:r>
            <w:r w:rsidR="00F24ACD">
              <w:rPr>
                <w:noProof/>
                <w:webHidden/>
              </w:rPr>
              <w:fldChar w:fldCharType="separate"/>
            </w:r>
            <w:r w:rsidR="00F24ACD">
              <w:rPr>
                <w:noProof/>
                <w:webHidden/>
              </w:rPr>
              <w:t>15</w:t>
            </w:r>
            <w:r w:rsidR="00F24ACD">
              <w:rPr>
                <w:noProof/>
                <w:webHidden/>
              </w:rPr>
              <w:fldChar w:fldCharType="end"/>
            </w:r>
          </w:hyperlink>
        </w:p>
        <w:p w14:paraId="1D065BCE" w14:textId="729CD307" w:rsidR="00F24ACD" w:rsidRDefault="0086796F">
          <w:pPr>
            <w:pStyle w:val="Obsah2"/>
            <w:tabs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582219" w:history="1">
            <w:r w:rsidR="00F24ACD" w:rsidRPr="00F840FA">
              <w:rPr>
                <w:rStyle w:val="Hypertextovodkaz"/>
                <w:noProof/>
              </w:rPr>
              <w:t>3.1 JĘZYKOWO-KULTUROWY OBRAZ CHLEBA</w:t>
            </w:r>
            <w:r w:rsidR="00F24ACD">
              <w:rPr>
                <w:noProof/>
                <w:webHidden/>
              </w:rPr>
              <w:tab/>
            </w:r>
            <w:r w:rsidR="00F24ACD">
              <w:rPr>
                <w:noProof/>
                <w:webHidden/>
              </w:rPr>
              <w:fldChar w:fldCharType="begin"/>
            </w:r>
            <w:r w:rsidR="00F24ACD">
              <w:rPr>
                <w:noProof/>
                <w:webHidden/>
              </w:rPr>
              <w:instrText xml:space="preserve"> PAGEREF _Toc102582219 \h </w:instrText>
            </w:r>
            <w:r w:rsidR="00F24ACD">
              <w:rPr>
                <w:noProof/>
                <w:webHidden/>
              </w:rPr>
            </w:r>
            <w:r w:rsidR="00F24ACD">
              <w:rPr>
                <w:noProof/>
                <w:webHidden/>
              </w:rPr>
              <w:fldChar w:fldCharType="separate"/>
            </w:r>
            <w:r w:rsidR="00F24ACD">
              <w:rPr>
                <w:noProof/>
                <w:webHidden/>
              </w:rPr>
              <w:t>15</w:t>
            </w:r>
            <w:r w:rsidR="00F24ACD">
              <w:rPr>
                <w:noProof/>
                <w:webHidden/>
              </w:rPr>
              <w:fldChar w:fldCharType="end"/>
            </w:r>
          </w:hyperlink>
        </w:p>
        <w:p w14:paraId="17FCBBB0" w14:textId="36B4DD1A" w:rsidR="00F24ACD" w:rsidRDefault="0086796F">
          <w:pPr>
            <w:pStyle w:val="Obsah3"/>
            <w:tabs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582220" w:history="1">
            <w:r w:rsidR="00F24ACD" w:rsidRPr="00F840FA">
              <w:rPr>
                <w:rStyle w:val="Hypertextovodkaz"/>
                <w:noProof/>
              </w:rPr>
              <w:t>3.1.1 ETYMOLOGIA LEKSEMU CHLEB</w:t>
            </w:r>
            <w:r w:rsidR="00F24ACD">
              <w:rPr>
                <w:noProof/>
                <w:webHidden/>
              </w:rPr>
              <w:tab/>
            </w:r>
            <w:r w:rsidR="00F24ACD">
              <w:rPr>
                <w:noProof/>
                <w:webHidden/>
              </w:rPr>
              <w:fldChar w:fldCharType="begin"/>
            </w:r>
            <w:r w:rsidR="00F24ACD">
              <w:rPr>
                <w:noProof/>
                <w:webHidden/>
              </w:rPr>
              <w:instrText xml:space="preserve"> PAGEREF _Toc102582220 \h </w:instrText>
            </w:r>
            <w:r w:rsidR="00F24ACD">
              <w:rPr>
                <w:noProof/>
                <w:webHidden/>
              </w:rPr>
            </w:r>
            <w:r w:rsidR="00F24ACD">
              <w:rPr>
                <w:noProof/>
                <w:webHidden/>
              </w:rPr>
              <w:fldChar w:fldCharType="separate"/>
            </w:r>
            <w:r w:rsidR="00F24ACD">
              <w:rPr>
                <w:noProof/>
                <w:webHidden/>
              </w:rPr>
              <w:t>15</w:t>
            </w:r>
            <w:r w:rsidR="00F24ACD">
              <w:rPr>
                <w:noProof/>
                <w:webHidden/>
              </w:rPr>
              <w:fldChar w:fldCharType="end"/>
            </w:r>
          </w:hyperlink>
        </w:p>
        <w:p w14:paraId="55B91E36" w14:textId="1122B5DA" w:rsidR="00F24ACD" w:rsidRDefault="0086796F">
          <w:pPr>
            <w:pStyle w:val="Obsah3"/>
            <w:tabs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582221" w:history="1">
            <w:r w:rsidR="00F24ACD" w:rsidRPr="00F840FA">
              <w:rPr>
                <w:rStyle w:val="Hypertextovodkaz"/>
                <w:noProof/>
              </w:rPr>
              <w:t>3.1.2 DEFINICJE CHLEBA W SŁOWNIKACH JĘZYKA POLSKIEGO</w:t>
            </w:r>
            <w:r w:rsidR="00F24ACD">
              <w:rPr>
                <w:noProof/>
                <w:webHidden/>
              </w:rPr>
              <w:tab/>
            </w:r>
            <w:r w:rsidR="00F24ACD">
              <w:rPr>
                <w:noProof/>
                <w:webHidden/>
              </w:rPr>
              <w:fldChar w:fldCharType="begin"/>
            </w:r>
            <w:r w:rsidR="00F24ACD">
              <w:rPr>
                <w:noProof/>
                <w:webHidden/>
              </w:rPr>
              <w:instrText xml:space="preserve"> PAGEREF _Toc102582221 \h </w:instrText>
            </w:r>
            <w:r w:rsidR="00F24ACD">
              <w:rPr>
                <w:noProof/>
                <w:webHidden/>
              </w:rPr>
            </w:r>
            <w:r w:rsidR="00F24ACD">
              <w:rPr>
                <w:noProof/>
                <w:webHidden/>
              </w:rPr>
              <w:fldChar w:fldCharType="separate"/>
            </w:r>
            <w:r w:rsidR="00F24ACD">
              <w:rPr>
                <w:noProof/>
                <w:webHidden/>
              </w:rPr>
              <w:t>16</w:t>
            </w:r>
            <w:r w:rsidR="00F24ACD">
              <w:rPr>
                <w:noProof/>
                <w:webHidden/>
              </w:rPr>
              <w:fldChar w:fldCharType="end"/>
            </w:r>
          </w:hyperlink>
        </w:p>
        <w:p w14:paraId="39C8DE33" w14:textId="45F11A82" w:rsidR="00F24ACD" w:rsidRDefault="0086796F">
          <w:pPr>
            <w:pStyle w:val="Obsah3"/>
            <w:tabs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582222" w:history="1">
            <w:r w:rsidR="00F24ACD" w:rsidRPr="00F840FA">
              <w:rPr>
                <w:rStyle w:val="Hypertextovodkaz"/>
                <w:noProof/>
              </w:rPr>
              <w:t>3.1.3 CHLEB W KULTURZE</w:t>
            </w:r>
            <w:r w:rsidR="00F24ACD">
              <w:rPr>
                <w:noProof/>
                <w:webHidden/>
              </w:rPr>
              <w:tab/>
            </w:r>
            <w:r w:rsidR="00F24ACD">
              <w:rPr>
                <w:noProof/>
                <w:webHidden/>
              </w:rPr>
              <w:fldChar w:fldCharType="begin"/>
            </w:r>
            <w:r w:rsidR="00F24ACD">
              <w:rPr>
                <w:noProof/>
                <w:webHidden/>
              </w:rPr>
              <w:instrText xml:space="preserve"> PAGEREF _Toc102582222 \h </w:instrText>
            </w:r>
            <w:r w:rsidR="00F24ACD">
              <w:rPr>
                <w:noProof/>
                <w:webHidden/>
              </w:rPr>
            </w:r>
            <w:r w:rsidR="00F24ACD">
              <w:rPr>
                <w:noProof/>
                <w:webHidden/>
              </w:rPr>
              <w:fldChar w:fldCharType="separate"/>
            </w:r>
            <w:r w:rsidR="00F24ACD">
              <w:rPr>
                <w:noProof/>
                <w:webHidden/>
              </w:rPr>
              <w:t>17</w:t>
            </w:r>
            <w:r w:rsidR="00F24ACD">
              <w:rPr>
                <w:noProof/>
                <w:webHidden/>
              </w:rPr>
              <w:fldChar w:fldCharType="end"/>
            </w:r>
          </w:hyperlink>
        </w:p>
        <w:p w14:paraId="6A012989" w14:textId="55B79963" w:rsidR="00F24ACD" w:rsidRDefault="0086796F">
          <w:pPr>
            <w:pStyle w:val="Obsah3"/>
            <w:tabs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582223" w:history="1">
            <w:r w:rsidR="00F24ACD" w:rsidRPr="00F840FA">
              <w:rPr>
                <w:rStyle w:val="Hypertextovodkaz"/>
                <w:noProof/>
              </w:rPr>
              <w:t>3.1.4 OBRAZ CHLEBA W PRZYSłOWIACH</w:t>
            </w:r>
            <w:r w:rsidR="00F24ACD">
              <w:rPr>
                <w:noProof/>
                <w:webHidden/>
              </w:rPr>
              <w:tab/>
            </w:r>
            <w:r w:rsidR="00F24ACD">
              <w:rPr>
                <w:noProof/>
                <w:webHidden/>
              </w:rPr>
              <w:fldChar w:fldCharType="begin"/>
            </w:r>
            <w:r w:rsidR="00F24ACD">
              <w:rPr>
                <w:noProof/>
                <w:webHidden/>
              </w:rPr>
              <w:instrText xml:space="preserve"> PAGEREF _Toc102582223 \h </w:instrText>
            </w:r>
            <w:r w:rsidR="00F24ACD">
              <w:rPr>
                <w:noProof/>
                <w:webHidden/>
              </w:rPr>
            </w:r>
            <w:r w:rsidR="00F24ACD">
              <w:rPr>
                <w:noProof/>
                <w:webHidden/>
              </w:rPr>
              <w:fldChar w:fldCharType="separate"/>
            </w:r>
            <w:r w:rsidR="00F24ACD">
              <w:rPr>
                <w:noProof/>
                <w:webHidden/>
              </w:rPr>
              <w:t>20</w:t>
            </w:r>
            <w:r w:rsidR="00F24ACD">
              <w:rPr>
                <w:noProof/>
                <w:webHidden/>
              </w:rPr>
              <w:fldChar w:fldCharType="end"/>
            </w:r>
          </w:hyperlink>
        </w:p>
        <w:p w14:paraId="49A352E6" w14:textId="3F6B6A87" w:rsidR="00F24ACD" w:rsidRDefault="0086796F">
          <w:pPr>
            <w:pStyle w:val="Obsah3"/>
            <w:tabs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582224" w:history="1">
            <w:r w:rsidR="00F24ACD" w:rsidRPr="00F840FA">
              <w:rPr>
                <w:rStyle w:val="Hypertextovodkaz"/>
                <w:noProof/>
              </w:rPr>
              <w:t>3.1.5 ANKIETA: CO POLACY MYŚLĄ O CHLEBIE?</w:t>
            </w:r>
            <w:r w:rsidR="00F24ACD">
              <w:rPr>
                <w:noProof/>
                <w:webHidden/>
              </w:rPr>
              <w:tab/>
            </w:r>
            <w:r w:rsidR="00F24ACD">
              <w:rPr>
                <w:noProof/>
                <w:webHidden/>
              </w:rPr>
              <w:fldChar w:fldCharType="begin"/>
            </w:r>
            <w:r w:rsidR="00F24ACD">
              <w:rPr>
                <w:noProof/>
                <w:webHidden/>
              </w:rPr>
              <w:instrText xml:space="preserve"> PAGEREF _Toc102582224 \h </w:instrText>
            </w:r>
            <w:r w:rsidR="00F24ACD">
              <w:rPr>
                <w:noProof/>
                <w:webHidden/>
              </w:rPr>
            </w:r>
            <w:r w:rsidR="00F24ACD">
              <w:rPr>
                <w:noProof/>
                <w:webHidden/>
              </w:rPr>
              <w:fldChar w:fldCharType="separate"/>
            </w:r>
            <w:r w:rsidR="00F24ACD">
              <w:rPr>
                <w:noProof/>
                <w:webHidden/>
              </w:rPr>
              <w:t>23</w:t>
            </w:r>
            <w:r w:rsidR="00F24ACD">
              <w:rPr>
                <w:noProof/>
                <w:webHidden/>
              </w:rPr>
              <w:fldChar w:fldCharType="end"/>
            </w:r>
          </w:hyperlink>
        </w:p>
        <w:p w14:paraId="19B00B23" w14:textId="42FD521D" w:rsidR="00F24ACD" w:rsidRDefault="0086796F">
          <w:pPr>
            <w:pStyle w:val="Obsah2"/>
            <w:tabs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582225" w:history="1">
            <w:r w:rsidR="00F24ACD" w:rsidRPr="00F840FA">
              <w:rPr>
                <w:rStyle w:val="Hypertextovodkaz"/>
                <w:noProof/>
              </w:rPr>
              <w:t>3.2 JĘZYKOWO-KULTUROWY OBRAZ PIERNIKA</w:t>
            </w:r>
            <w:r w:rsidR="00F24ACD">
              <w:rPr>
                <w:noProof/>
                <w:webHidden/>
              </w:rPr>
              <w:tab/>
            </w:r>
            <w:r w:rsidR="00F24ACD">
              <w:rPr>
                <w:noProof/>
                <w:webHidden/>
              </w:rPr>
              <w:fldChar w:fldCharType="begin"/>
            </w:r>
            <w:r w:rsidR="00F24ACD">
              <w:rPr>
                <w:noProof/>
                <w:webHidden/>
              </w:rPr>
              <w:instrText xml:space="preserve"> PAGEREF _Toc102582225 \h </w:instrText>
            </w:r>
            <w:r w:rsidR="00F24ACD">
              <w:rPr>
                <w:noProof/>
                <w:webHidden/>
              </w:rPr>
            </w:r>
            <w:r w:rsidR="00F24ACD">
              <w:rPr>
                <w:noProof/>
                <w:webHidden/>
              </w:rPr>
              <w:fldChar w:fldCharType="separate"/>
            </w:r>
            <w:r w:rsidR="00F24ACD">
              <w:rPr>
                <w:noProof/>
                <w:webHidden/>
              </w:rPr>
              <w:t>28</w:t>
            </w:r>
            <w:r w:rsidR="00F24ACD">
              <w:rPr>
                <w:noProof/>
                <w:webHidden/>
              </w:rPr>
              <w:fldChar w:fldCharType="end"/>
            </w:r>
          </w:hyperlink>
        </w:p>
        <w:p w14:paraId="11A7FF6E" w14:textId="7C60E85F" w:rsidR="00F24ACD" w:rsidRDefault="0086796F">
          <w:pPr>
            <w:pStyle w:val="Obsah2"/>
            <w:tabs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582226" w:history="1">
            <w:r w:rsidR="00F24ACD" w:rsidRPr="00F840FA">
              <w:rPr>
                <w:rStyle w:val="Hypertextovodkaz"/>
                <w:noProof/>
              </w:rPr>
              <w:t>3.2.1 ETYMOLOGIA LEKSEMU PIERNIK</w:t>
            </w:r>
            <w:r w:rsidR="00F24ACD">
              <w:rPr>
                <w:noProof/>
                <w:webHidden/>
              </w:rPr>
              <w:tab/>
            </w:r>
            <w:r w:rsidR="00F24ACD">
              <w:rPr>
                <w:noProof/>
                <w:webHidden/>
              </w:rPr>
              <w:fldChar w:fldCharType="begin"/>
            </w:r>
            <w:r w:rsidR="00F24ACD">
              <w:rPr>
                <w:noProof/>
                <w:webHidden/>
              </w:rPr>
              <w:instrText xml:space="preserve"> PAGEREF _Toc102582226 \h </w:instrText>
            </w:r>
            <w:r w:rsidR="00F24ACD">
              <w:rPr>
                <w:noProof/>
                <w:webHidden/>
              </w:rPr>
            </w:r>
            <w:r w:rsidR="00F24ACD">
              <w:rPr>
                <w:noProof/>
                <w:webHidden/>
              </w:rPr>
              <w:fldChar w:fldCharType="separate"/>
            </w:r>
            <w:r w:rsidR="00F24ACD">
              <w:rPr>
                <w:noProof/>
                <w:webHidden/>
              </w:rPr>
              <w:t>28</w:t>
            </w:r>
            <w:r w:rsidR="00F24ACD">
              <w:rPr>
                <w:noProof/>
                <w:webHidden/>
              </w:rPr>
              <w:fldChar w:fldCharType="end"/>
            </w:r>
          </w:hyperlink>
        </w:p>
        <w:p w14:paraId="74FEDDE6" w14:textId="3B909E08" w:rsidR="00F24ACD" w:rsidRDefault="0086796F">
          <w:pPr>
            <w:pStyle w:val="Obsah3"/>
            <w:tabs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582227" w:history="1">
            <w:r w:rsidR="00F24ACD" w:rsidRPr="00F840FA">
              <w:rPr>
                <w:rStyle w:val="Hypertextovodkaz"/>
                <w:noProof/>
              </w:rPr>
              <w:t>3.2.2 DEFINICJE PIERNIKA W SłOWNIKACH JĘZYKA POLSKIEGO</w:t>
            </w:r>
            <w:r w:rsidR="00F24ACD">
              <w:rPr>
                <w:noProof/>
                <w:webHidden/>
              </w:rPr>
              <w:tab/>
            </w:r>
            <w:r w:rsidR="00F24ACD">
              <w:rPr>
                <w:noProof/>
                <w:webHidden/>
              </w:rPr>
              <w:fldChar w:fldCharType="begin"/>
            </w:r>
            <w:r w:rsidR="00F24ACD">
              <w:rPr>
                <w:noProof/>
                <w:webHidden/>
              </w:rPr>
              <w:instrText xml:space="preserve"> PAGEREF _Toc102582227 \h </w:instrText>
            </w:r>
            <w:r w:rsidR="00F24ACD">
              <w:rPr>
                <w:noProof/>
                <w:webHidden/>
              </w:rPr>
            </w:r>
            <w:r w:rsidR="00F24ACD">
              <w:rPr>
                <w:noProof/>
                <w:webHidden/>
              </w:rPr>
              <w:fldChar w:fldCharType="separate"/>
            </w:r>
            <w:r w:rsidR="00F24ACD">
              <w:rPr>
                <w:noProof/>
                <w:webHidden/>
              </w:rPr>
              <w:t>29</w:t>
            </w:r>
            <w:r w:rsidR="00F24ACD">
              <w:rPr>
                <w:noProof/>
                <w:webHidden/>
              </w:rPr>
              <w:fldChar w:fldCharType="end"/>
            </w:r>
          </w:hyperlink>
        </w:p>
        <w:p w14:paraId="7093B092" w14:textId="30230755" w:rsidR="00F24ACD" w:rsidRDefault="0086796F">
          <w:pPr>
            <w:pStyle w:val="Obsah3"/>
            <w:tabs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582228" w:history="1">
            <w:r w:rsidR="00F24ACD" w:rsidRPr="00F840FA">
              <w:rPr>
                <w:rStyle w:val="Hypertextovodkaz"/>
                <w:noProof/>
              </w:rPr>
              <w:t>3.2.3 PIERNIK W KULTURZE</w:t>
            </w:r>
            <w:r w:rsidR="00F24ACD">
              <w:rPr>
                <w:noProof/>
                <w:webHidden/>
              </w:rPr>
              <w:tab/>
            </w:r>
            <w:r w:rsidR="00F24ACD">
              <w:rPr>
                <w:noProof/>
                <w:webHidden/>
              </w:rPr>
              <w:fldChar w:fldCharType="begin"/>
            </w:r>
            <w:r w:rsidR="00F24ACD">
              <w:rPr>
                <w:noProof/>
                <w:webHidden/>
              </w:rPr>
              <w:instrText xml:space="preserve"> PAGEREF _Toc102582228 \h </w:instrText>
            </w:r>
            <w:r w:rsidR="00F24ACD">
              <w:rPr>
                <w:noProof/>
                <w:webHidden/>
              </w:rPr>
            </w:r>
            <w:r w:rsidR="00F24ACD">
              <w:rPr>
                <w:noProof/>
                <w:webHidden/>
              </w:rPr>
              <w:fldChar w:fldCharType="separate"/>
            </w:r>
            <w:r w:rsidR="00F24ACD">
              <w:rPr>
                <w:noProof/>
                <w:webHidden/>
              </w:rPr>
              <w:t>30</w:t>
            </w:r>
            <w:r w:rsidR="00F24ACD">
              <w:rPr>
                <w:noProof/>
                <w:webHidden/>
              </w:rPr>
              <w:fldChar w:fldCharType="end"/>
            </w:r>
          </w:hyperlink>
        </w:p>
        <w:p w14:paraId="6CE9C028" w14:textId="0ADEA952" w:rsidR="00F24ACD" w:rsidRDefault="0086796F">
          <w:pPr>
            <w:pStyle w:val="Obsah3"/>
            <w:tabs>
              <w:tab w:val="right" w:leader="dot" w:pos="860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582229" w:history="1">
            <w:r w:rsidR="00F24ACD" w:rsidRPr="00F840FA">
              <w:rPr>
                <w:rStyle w:val="Hypertextovodkaz"/>
                <w:noProof/>
              </w:rPr>
              <w:t>3.2.4 OBRAZ PIERNIKA W PRZYSłOWIACH</w:t>
            </w:r>
            <w:r w:rsidR="00F24ACD">
              <w:rPr>
                <w:noProof/>
                <w:webHidden/>
              </w:rPr>
              <w:tab/>
            </w:r>
            <w:r w:rsidR="00F24ACD">
              <w:rPr>
                <w:noProof/>
                <w:webHidden/>
              </w:rPr>
              <w:fldChar w:fldCharType="begin"/>
            </w:r>
            <w:r w:rsidR="00F24ACD">
              <w:rPr>
                <w:noProof/>
                <w:webHidden/>
              </w:rPr>
              <w:instrText xml:space="preserve"> PAGEREF _Toc102582229 \h </w:instrText>
            </w:r>
            <w:r w:rsidR="00F24ACD">
              <w:rPr>
                <w:noProof/>
                <w:webHidden/>
              </w:rPr>
            </w:r>
            <w:r w:rsidR="00F24ACD">
              <w:rPr>
                <w:noProof/>
                <w:webHidden/>
              </w:rPr>
              <w:fldChar w:fldCharType="separate"/>
            </w:r>
            <w:r w:rsidR="00F24ACD">
              <w:rPr>
                <w:noProof/>
                <w:webHidden/>
              </w:rPr>
              <w:t>32</w:t>
            </w:r>
            <w:r w:rsidR="00F24ACD">
              <w:rPr>
                <w:noProof/>
                <w:webHidden/>
              </w:rPr>
              <w:fldChar w:fldCharType="end"/>
            </w:r>
          </w:hyperlink>
        </w:p>
        <w:p w14:paraId="5E7DA6C1" w14:textId="5CD15F18" w:rsidR="00F24ACD" w:rsidRDefault="0086796F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582230" w:history="1">
            <w:r w:rsidR="00F24ACD" w:rsidRPr="00F840FA">
              <w:rPr>
                <w:rStyle w:val="Hypertextovodkaz"/>
                <w:noProof/>
              </w:rPr>
              <w:t>4. STRESZCZENIE</w:t>
            </w:r>
            <w:r w:rsidR="00F24ACD">
              <w:rPr>
                <w:noProof/>
                <w:webHidden/>
              </w:rPr>
              <w:tab/>
            </w:r>
            <w:r w:rsidR="00F24ACD">
              <w:rPr>
                <w:noProof/>
                <w:webHidden/>
              </w:rPr>
              <w:fldChar w:fldCharType="begin"/>
            </w:r>
            <w:r w:rsidR="00F24ACD">
              <w:rPr>
                <w:noProof/>
                <w:webHidden/>
              </w:rPr>
              <w:instrText xml:space="preserve"> PAGEREF _Toc102582230 \h </w:instrText>
            </w:r>
            <w:r w:rsidR="00F24ACD">
              <w:rPr>
                <w:noProof/>
                <w:webHidden/>
              </w:rPr>
            </w:r>
            <w:r w:rsidR="00F24ACD">
              <w:rPr>
                <w:noProof/>
                <w:webHidden/>
              </w:rPr>
              <w:fldChar w:fldCharType="separate"/>
            </w:r>
            <w:r w:rsidR="00F24ACD">
              <w:rPr>
                <w:noProof/>
                <w:webHidden/>
              </w:rPr>
              <w:t>34</w:t>
            </w:r>
            <w:r w:rsidR="00F24ACD">
              <w:rPr>
                <w:noProof/>
                <w:webHidden/>
              </w:rPr>
              <w:fldChar w:fldCharType="end"/>
            </w:r>
          </w:hyperlink>
        </w:p>
        <w:p w14:paraId="15732D6E" w14:textId="41269242" w:rsidR="00F24ACD" w:rsidRDefault="0086796F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582231" w:history="1">
            <w:r w:rsidR="00F24ACD" w:rsidRPr="00F840FA">
              <w:rPr>
                <w:rStyle w:val="Hypertextovodkaz"/>
                <w:noProof/>
              </w:rPr>
              <w:t>5. RESUMÉ</w:t>
            </w:r>
            <w:r w:rsidR="00F24ACD">
              <w:rPr>
                <w:noProof/>
                <w:webHidden/>
              </w:rPr>
              <w:tab/>
            </w:r>
            <w:r w:rsidR="00F24ACD">
              <w:rPr>
                <w:noProof/>
                <w:webHidden/>
              </w:rPr>
              <w:fldChar w:fldCharType="begin"/>
            </w:r>
            <w:r w:rsidR="00F24ACD">
              <w:rPr>
                <w:noProof/>
                <w:webHidden/>
              </w:rPr>
              <w:instrText xml:space="preserve"> PAGEREF _Toc102582231 \h </w:instrText>
            </w:r>
            <w:r w:rsidR="00F24ACD">
              <w:rPr>
                <w:noProof/>
                <w:webHidden/>
              </w:rPr>
            </w:r>
            <w:r w:rsidR="00F24ACD">
              <w:rPr>
                <w:noProof/>
                <w:webHidden/>
              </w:rPr>
              <w:fldChar w:fldCharType="separate"/>
            </w:r>
            <w:r w:rsidR="00F24ACD">
              <w:rPr>
                <w:noProof/>
                <w:webHidden/>
              </w:rPr>
              <w:t>35</w:t>
            </w:r>
            <w:r w:rsidR="00F24ACD">
              <w:rPr>
                <w:noProof/>
                <w:webHidden/>
              </w:rPr>
              <w:fldChar w:fldCharType="end"/>
            </w:r>
          </w:hyperlink>
        </w:p>
        <w:p w14:paraId="7EA29D57" w14:textId="343E04AC" w:rsidR="00F24ACD" w:rsidRDefault="0086796F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582232" w:history="1">
            <w:r w:rsidR="00F24ACD" w:rsidRPr="00F840FA">
              <w:rPr>
                <w:rStyle w:val="Hypertextovodkaz"/>
                <w:noProof/>
              </w:rPr>
              <w:t>6. BIBLIOGRAFIA</w:t>
            </w:r>
            <w:r w:rsidR="00F24ACD">
              <w:rPr>
                <w:noProof/>
                <w:webHidden/>
              </w:rPr>
              <w:tab/>
            </w:r>
            <w:r w:rsidR="00F24ACD">
              <w:rPr>
                <w:noProof/>
                <w:webHidden/>
              </w:rPr>
              <w:fldChar w:fldCharType="begin"/>
            </w:r>
            <w:r w:rsidR="00F24ACD">
              <w:rPr>
                <w:noProof/>
                <w:webHidden/>
              </w:rPr>
              <w:instrText xml:space="preserve"> PAGEREF _Toc102582232 \h </w:instrText>
            </w:r>
            <w:r w:rsidR="00F24ACD">
              <w:rPr>
                <w:noProof/>
                <w:webHidden/>
              </w:rPr>
            </w:r>
            <w:r w:rsidR="00F24ACD">
              <w:rPr>
                <w:noProof/>
                <w:webHidden/>
              </w:rPr>
              <w:fldChar w:fldCharType="separate"/>
            </w:r>
            <w:r w:rsidR="00F24ACD">
              <w:rPr>
                <w:noProof/>
                <w:webHidden/>
              </w:rPr>
              <w:t>36</w:t>
            </w:r>
            <w:r w:rsidR="00F24ACD">
              <w:rPr>
                <w:noProof/>
                <w:webHidden/>
              </w:rPr>
              <w:fldChar w:fldCharType="end"/>
            </w:r>
          </w:hyperlink>
        </w:p>
        <w:p w14:paraId="3F7AFE47" w14:textId="5903DCD3" w:rsidR="00F24ACD" w:rsidRDefault="0086796F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582233" w:history="1">
            <w:r w:rsidR="00F24ACD" w:rsidRPr="00F840FA">
              <w:rPr>
                <w:rStyle w:val="Hypertextovodkaz"/>
                <w:noProof/>
              </w:rPr>
              <w:t>7. OBJAŚNIENIA SKRÓTÓW</w:t>
            </w:r>
            <w:r w:rsidR="00F24ACD">
              <w:rPr>
                <w:noProof/>
                <w:webHidden/>
              </w:rPr>
              <w:tab/>
            </w:r>
            <w:r w:rsidR="00F24ACD">
              <w:rPr>
                <w:noProof/>
                <w:webHidden/>
              </w:rPr>
              <w:fldChar w:fldCharType="begin"/>
            </w:r>
            <w:r w:rsidR="00F24ACD">
              <w:rPr>
                <w:noProof/>
                <w:webHidden/>
              </w:rPr>
              <w:instrText xml:space="preserve"> PAGEREF _Toc102582233 \h </w:instrText>
            </w:r>
            <w:r w:rsidR="00F24ACD">
              <w:rPr>
                <w:noProof/>
                <w:webHidden/>
              </w:rPr>
            </w:r>
            <w:r w:rsidR="00F24ACD">
              <w:rPr>
                <w:noProof/>
                <w:webHidden/>
              </w:rPr>
              <w:fldChar w:fldCharType="separate"/>
            </w:r>
            <w:r w:rsidR="00F24ACD">
              <w:rPr>
                <w:noProof/>
                <w:webHidden/>
              </w:rPr>
              <w:t>40</w:t>
            </w:r>
            <w:r w:rsidR="00F24ACD">
              <w:rPr>
                <w:noProof/>
                <w:webHidden/>
              </w:rPr>
              <w:fldChar w:fldCharType="end"/>
            </w:r>
          </w:hyperlink>
        </w:p>
        <w:p w14:paraId="6C79C461" w14:textId="2142FB65" w:rsidR="00F24ACD" w:rsidRDefault="0086796F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582234" w:history="1">
            <w:r w:rsidR="00F24ACD" w:rsidRPr="00F840FA">
              <w:rPr>
                <w:rStyle w:val="Hypertextovodkaz"/>
                <w:noProof/>
              </w:rPr>
              <w:t>8. ADNOTACJA</w:t>
            </w:r>
            <w:r w:rsidR="00F24ACD">
              <w:rPr>
                <w:noProof/>
                <w:webHidden/>
              </w:rPr>
              <w:tab/>
            </w:r>
            <w:r w:rsidR="00F24ACD">
              <w:rPr>
                <w:noProof/>
                <w:webHidden/>
              </w:rPr>
              <w:fldChar w:fldCharType="begin"/>
            </w:r>
            <w:r w:rsidR="00F24ACD">
              <w:rPr>
                <w:noProof/>
                <w:webHidden/>
              </w:rPr>
              <w:instrText xml:space="preserve"> PAGEREF _Toc102582234 \h </w:instrText>
            </w:r>
            <w:r w:rsidR="00F24ACD">
              <w:rPr>
                <w:noProof/>
                <w:webHidden/>
              </w:rPr>
            </w:r>
            <w:r w:rsidR="00F24ACD">
              <w:rPr>
                <w:noProof/>
                <w:webHidden/>
              </w:rPr>
              <w:fldChar w:fldCharType="separate"/>
            </w:r>
            <w:r w:rsidR="00F24ACD">
              <w:rPr>
                <w:noProof/>
                <w:webHidden/>
              </w:rPr>
              <w:t>41</w:t>
            </w:r>
            <w:r w:rsidR="00F24ACD">
              <w:rPr>
                <w:noProof/>
                <w:webHidden/>
              </w:rPr>
              <w:fldChar w:fldCharType="end"/>
            </w:r>
          </w:hyperlink>
        </w:p>
        <w:p w14:paraId="2FDA3736" w14:textId="166FAE3C" w:rsidR="00933B59" w:rsidRDefault="0042514A" w:rsidP="00933B59">
          <w:pPr>
            <w:tabs>
              <w:tab w:val="center" w:pos="4734"/>
            </w:tabs>
            <w:rPr>
              <w:b/>
              <w:bCs/>
            </w:rPr>
          </w:pPr>
          <w:r>
            <w:rPr>
              <w:b/>
              <w:bCs/>
            </w:rPr>
            <w:fldChar w:fldCharType="end"/>
          </w:r>
          <w:r w:rsidR="00933B59">
            <w:rPr>
              <w:b/>
              <w:bCs/>
            </w:rPr>
            <w:tab/>
          </w:r>
        </w:p>
      </w:sdtContent>
    </w:sdt>
    <w:p w14:paraId="25DC90D9" w14:textId="6184EA5B" w:rsidR="00C10BA6" w:rsidRPr="00933B59" w:rsidRDefault="00C10BA6" w:rsidP="00933B59">
      <w:pPr>
        <w:tabs>
          <w:tab w:val="center" w:pos="4734"/>
        </w:tabs>
        <w:rPr>
          <w:b/>
          <w:bCs/>
        </w:rPr>
        <w:sectPr w:rsidR="00C10BA6" w:rsidRPr="00933B59" w:rsidSect="006E7FCF">
          <w:footerReference w:type="default" r:id="rId8"/>
          <w:pgSz w:w="11906" w:h="16838"/>
          <w:pgMar w:top="1418" w:right="1418" w:bottom="1418" w:left="1871" w:header="510" w:footer="709" w:gutter="0"/>
          <w:cols w:space="708"/>
          <w:docGrid w:linePitch="360"/>
        </w:sectPr>
      </w:pPr>
    </w:p>
    <w:p w14:paraId="502845E2" w14:textId="5CBFA6EF" w:rsidR="00375928" w:rsidRDefault="0042514A" w:rsidP="00970D21">
      <w:pPr>
        <w:pStyle w:val="Nadpis1"/>
        <w:numPr>
          <w:ilvl w:val="0"/>
          <w:numId w:val="18"/>
        </w:numPr>
      </w:pPr>
      <w:bookmarkStart w:id="0" w:name="_Toc102582210"/>
      <w:r>
        <w:lastRenderedPageBreak/>
        <w:t>WST</w:t>
      </w:r>
      <w:r w:rsidR="00375928" w:rsidRPr="00375928">
        <w:t>Ę</w:t>
      </w:r>
      <w:r>
        <w:t>P</w:t>
      </w:r>
      <w:bookmarkEnd w:id="0"/>
    </w:p>
    <w:p w14:paraId="4D65FD9F" w14:textId="77777777" w:rsidR="00970D21" w:rsidRPr="00970D21" w:rsidRDefault="00970D21" w:rsidP="00970D21"/>
    <w:p w14:paraId="5C21B4BB" w14:textId="647E62DB" w:rsidR="007C7168" w:rsidRDefault="007C7168" w:rsidP="00094807">
      <w:pPr>
        <w:ind w:left="0"/>
      </w:pPr>
      <w:r>
        <w:tab/>
        <w:t xml:space="preserve">W </w:t>
      </w:r>
      <w:proofErr w:type="spellStart"/>
      <w:r>
        <w:t>mojej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licencjackiej</w:t>
      </w:r>
      <w:proofErr w:type="spellEnd"/>
      <w:r>
        <w:t xml:space="preserve"> </w:t>
      </w:r>
      <w:proofErr w:type="spellStart"/>
      <w:r>
        <w:t>skupiam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na </w:t>
      </w:r>
      <w:proofErr w:type="spellStart"/>
      <w:r>
        <w:t>językowo-kulturowy</w:t>
      </w:r>
      <w:proofErr w:type="spellEnd"/>
      <w:r>
        <w:t xml:space="preserve"> obraz </w:t>
      </w:r>
      <w:proofErr w:type="spellStart"/>
      <w:r>
        <w:t>wybranego</w:t>
      </w:r>
      <w:proofErr w:type="spellEnd"/>
      <w:r>
        <w:t xml:space="preserve"> </w:t>
      </w:r>
      <w:proofErr w:type="spellStart"/>
      <w:r>
        <w:t>pieczywa</w:t>
      </w:r>
      <w:proofErr w:type="spellEnd"/>
      <w:r>
        <w:t xml:space="preserve"> w </w:t>
      </w:r>
      <w:proofErr w:type="spellStart"/>
      <w:r>
        <w:t>języku</w:t>
      </w:r>
      <w:proofErr w:type="spellEnd"/>
      <w:r>
        <w:t xml:space="preserve"> </w:t>
      </w:r>
      <w:proofErr w:type="spellStart"/>
      <w:r>
        <w:t>polskim</w:t>
      </w:r>
      <w:proofErr w:type="spellEnd"/>
      <w:r>
        <w:t>.</w:t>
      </w:r>
    </w:p>
    <w:p w14:paraId="5FA3616B" w14:textId="7B177B62" w:rsidR="00BE5D95" w:rsidRDefault="00BE5D95" w:rsidP="00094807">
      <w:pPr>
        <w:ind w:left="0"/>
      </w:pPr>
      <w:r>
        <w:tab/>
        <w:t xml:space="preserve">Jako studentka </w:t>
      </w:r>
      <w:proofErr w:type="spellStart"/>
      <w:r>
        <w:t>polonistyki</w:t>
      </w:r>
      <w:proofErr w:type="spellEnd"/>
      <w:r>
        <w:t xml:space="preserve"> </w:t>
      </w:r>
      <w:proofErr w:type="spellStart"/>
      <w:r>
        <w:t>ch</w:t>
      </w:r>
      <w:r w:rsidR="00186F26">
        <w:t>ci</w:t>
      </w:r>
      <w:r>
        <w:t>ałam</w:t>
      </w:r>
      <w:proofErr w:type="spellEnd"/>
      <w:r>
        <w:t xml:space="preserve"> </w:t>
      </w:r>
      <w:proofErr w:type="spellStart"/>
      <w:r>
        <w:t>pogłębić</w:t>
      </w:r>
      <w:proofErr w:type="spellEnd"/>
      <w:r>
        <w:t xml:space="preserve"> i </w:t>
      </w:r>
      <w:proofErr w:type="spellStart"/>
      <w:r>
        <w:t>poszerzyć</w:t>
      </w:r>
      <w:proofErr w:type="spellEnd"/>
      <w:r>
        <w:t xml:space="preserve"> </w:t>
      </w:r>
      <w:proofErr w:type="spellStart"/>
      <w:r>
        <w:t>swoją</w:t>
      </w:r>
      <w:proofErr w:type="spellEnd"/>
      <w:r>
        <w:t xml:space="preserve"> </w:t>
      </w:r>
      <w:proofErr w:type="spellStart"/>
      <w:r>
        <w:t>wiedzę</w:t>
      </w:r>
      <w:proofErr w:type="spellEnd"/>
      <w:r>
        <w:t xml:space="preserve"> na ten </w:t>
      </w:r>
      <w:proofErr w:type="spellStart"/>
      <w:r>
        <w:t>temat</w:t>
      </w:r>
      <w:proofErr w:type="spellEnd"/>
      <w:r>
        <w:t>.</w:t>
      </w:r>
      <w:r w:rsidR="004E0CC7">
        <w:t xml:space="preserve"> A </w:t>
      </w:r>
      <w:proofErr w:type="spellStart"/>
      <w:r w:rsidR="004E0CC7">
        <w:t>ponieważ</w:t>
      </w:r>
      <w:proofErr w:type="spellEnd"/>
      <w:r w:rsidR="004E0CC7">
        <w:t xml:space="preserve"> </w:t>
      </w:r>
      <w:proofErr w:type="spellStart"/>
      <w:r w:rsidR="004E0CC7">
        <w:t>lubię</w:t>
      </w:r>
      <w:proofErr w:type="spellEnd"/>
      <w:r w:rsidR="004E0CC7">
        <w:t xml:space="preserve"> </w:t>
      </w:r>
      <w:proofErr w:type="spellStart"/>
      <w:r w:rsidR="004E0CC7">
        <w:t>polską</w:t>
      </w:r>
      <w:proofErr w:type="spellEnd"/>
      <w:r w:rsidR="004E0CC7">
        <w:t xml:space="preserve"> </w:t>
      </w:r>
      <w:proofErr w:type="spellStart"/>
      <w:r w:rsidR="004E0CC7">
        <w:t>kulturę</w:t>
      </w:r>
      <w:proofErr w:type="spellEnd"/>
      <w:r w:rsidR="004E0CC7">
        <w:t xml:space="preserve"> i </w:t>
      </w:r>
      <w:proofErr w:type="spellStart"/>
      <w:r w:rsidR="004E0CC7">
        <w:t>fascynuje</w:t>
      </w:r>
      <w:proofErr w:type="spellEnd"/>
      <w:r w:rsidR="004E0CC7">
        <w:t xml:space="preserve"> </w:t>
      </w:r>
      <w:proofErr w:type="spellStart"/>
      <w:r w:rsidR="004E0CC7">
        <w:t>mnie</w:t>
      </w:r>
      <w:proofErr w:type="spellEnd"/>
      <w:r w:rsidR="004E0CC7">
        <w:t xml:space="preserve"> </w:t>
      </w:r>
      <w:proofErr w:type="spellStart"/>
      <w:r w:rsidR="004E0CC7">
        <w:t>język</w:t>
      </w:r>
      <w:proofErr w:type="spellEnd"/>
      <w:r w:rsidR="004E0CC7">
        <w:t xml:space="preserve"> </w:t>
      </w:r>
      <w:proofErr w:type="spellStart"/>
      <w:r w:rsidR="004E0CC7">
        <w:t>polski</w:t>
      </w:r>
      <w:proofErr w:type="spellEnd"/>
      <w:r w:rsidR="004E0CC7">
        <w:t xml:space="preserve">, </w:t>
      </w:r>
      <w:proofErr w:type="spellStart"/>
      <w:r w:rsidR="004E0CC7">
        <w:t>uznałam</w:t>
      </w:r>
      <w:proofErr w:type="spellEnd"/>
      <w:r w:rsidR="004E0CC7">
        <w:t xml:space="preserve"> to </w:t>
      </w:r>
      <w:proofErr w:type="spellStart"/>
      <w:r w:rsidR="004E0CC7">
        <w:t>połączenie</w:t>
      </w:r>
      <w:proofErr w:type="spellEnd"/>
      <w:r w:rsidR="004E0CC7">
        <w:t xml:space="preserve"> za </w:t>
      </w:r>
      <w:proofErr w:type="spellStart"/>
      <w:r w:rsidR="004E0CC7">
        <w:t>bardzo</w:t>
      </w:r>
      <w:proofErr w:type="spellEnd"/>
      <w:r w:rsidR="004E0CC7">
        <w:t xml:space="preserve"> </w:t>
      </w:r>
      <w:proofErr w:type="spellStart"/>
      <w:r w:rsidR="004E0CC7">
        <w:t>interesujące</w:t>
      </w:r>
      <w:proofErr w:type="spellEnd"/>
      <w:r w:rsidR="004E0CC7">
        <w:t>.</w:t>
      </w:r>
      <w:r w:rsidR="00B23640">
        <w:t xml:space="preserve"> </w:t>
      </w:r>
      <w:proofErr w:type="spellStart"/>
      <w:r w:rsidR="00B23640">
        <w:t>Świat</w:t>
      </w:r>
      <w:proofErr w:type="spellEnd"/>
      <w:r w:rsidR="00B23640">
        <w:t xml:space="preserve"> </w:t>
      </w:r>
      <w:proofErr w:type="spellStart"/>
      <w:r w:rsidR="00B23640">
        <w:t>ciągle</w:t>
      </w:r>
      <w:proofErr w:type="spellEnd"/>
      <w:r w:rsidR="00B23640">
        <w:t xml:space="preserve"> </w:t>
      </w:r>
      <w:proofErr w:type="spellStart"/>
      <w:r w:rsidR="00B23640">
        <w:t>się</w:t>
      </w:r>
      <w:proofErr w:type="spellEnd"/>
      <w:r w:rsidR="00B23640">
        <w:t xml:space="preserve"> modernizuje i w </w:t>
      </w:r>
      <w:proofErr w:type="spellStart"/>
      <w:r w:rsidR="00B23640">
        <w:t>pewnym</w:t>
      </w:r>
      <w:proofErr w:type="spellEnd"/>
      <w:r w:rsidR="00B23640">
        <w:t xml:space="preserve"> </w:t>
      </w:r>
      <w:proofErr w:type="spellStart"/>
      <w:r w:rsidR="00B23640">
        <w:t>sensie</w:t>
      </w:r>
      <w:proofErr w:type="spellEnd"/>
      <w:r w:rsidR="00B23640">
        <w:t xml:space="preserve"> </w:t>
      </w:r>
      <w:proofErr w:type="spellStart"/>
      <w:r w:rsidR="00B23640">
        <w:t>ciągle</w:t>
      </w:r>
      <w:proofErr w:type="spellEnd"/>
      <w:r w:rsidR="00B23640">
        <w:t xml:space="preserve"> </w:t>
      </w:r>
      <w:proofErr w:type="spellStart"/>
      <w:r w:rsidR="00B23640">
        <w:t>przyspiesza</w:t>
      </w:r>
      <w:proofErr w:type="spellEnd"/>
      <w:r w:rsidR="00B23640">
        <w:t xml:space="preserve">. </w:t>
      </w:r>
      <w:proofErr w:type="spellStart"/>
      <w:r w:rsidR="00B23640">
        <w:t>Często</w:t>
      </w:r>
      <w:proofErr w:type="spellEnd"/>
      <w:r w:rsidR="00B23640">
        <w:t xml:space="preserve"> </w:t>
      </w:r>
      <w:proofErr w:type="spellStart"/>
      <w:r w:rsidR="00B23640">
        <w:t>ludzie</w:t>
      </w:r>
      <w:proofErr w:type="spellEnd"/>
      <w:r w:rsidR="00B23640">
        <w:t xml:space="preserve"> </w:t>
      </w:r>
      <w:proofErr w:type="spellStart"/>
      <w:r w:rsidR="00B23640">
        <w:t>nie</w:t>
      </w:r>
      <w:proofErr w:type="spellEnd"/>
      <w:r w:rsidR="00B23640">
        <w:t xml:space="preserve"> </w:t>
      </w:r>
      <w:proofErr w:type="spellStart"/>
      <w:r w:rsidR="00B23640">
        <w:t>mają</w:t>
      </w:r>
      <w:proofErr w:type="spellEnd"/>
      <w:r w:rsidR="00B23640">
        <w:t xml:space="preserve"> </w:t>
      </w:r>
      <w:proofErr w:type="spellStart"/>
      <w:r w:rsidR="00B23640">
        <w:t>czasu</w:t>
      </w:r>
      <w:proofErr w:type="spellEnd"/>
      <w:r w:rsidR="00B23640">
        <w:t xml:space="preserve"> na </w:t>
      </w:r>
      <w:proofErr w:type="spellStart"/>
      <w:r w:rsidR="00B23640">
        <w:t>czytanie</w:t>
      </w:r>
      <w:proofErr w:type="spellEnd"/>
      <w:r w:rsidR="00B23640">
        <w:t xml:space="preserve"> </w:t>
      </w:r>
      <w:proofErr w:type="spellStart"/>
      <w:r w:rsidR="00B23640">
        <w:t>książek</w:t>
      </w:r>
      <w:proofErr w:type="spellEnd"/>
      <w:r w:rsidR="00B23640">
        <w:t xml:space="preserve">. </w:t>
      </w:r>
      <w:proofErr w:type="spellStart"/>
      <w:r w:rsidR="00B23640">
        <w:t>Coraz</w:t>
      </w:r>
      <w:proofErr w:type="spellEnd"/>
      <w:r w:rsidR="00B23640">
        <w:t xml:space="preserve"> </w:t>
      </w:r>
      <w:proofErr w:type="spellStart"/>
      <w:r w:rsidR="00B23640">
        <w:t>więcej</w:t>
      </w:r>
      <w:proofErr w:type="spellEnd"/>
      <w:r w:rsidR="00B23640">
        <w:t xml:space="preserve"> </w:t>
      </w:r>
      <w:proofErr w:type="spellStart"/>
      <w:r w:rsidR="00B23640">
        <w:t>osób</w:t>
      </w:r>
      <w:proofErr w:type="spellEnd"/>
      <w:r w:rsidR="00B23640">
        <w:t xml:space="preserve"> </w:t>
      </w:r>
      <w:proofErr w:type="spellStart"/>
      <w:r w:rsidR="00B23640">
        <w:t>używa</w:t>
      </w:r>
      <w:proofErr w:type="spellEnd"/>
      <w:r w:rsidR="00B23640">
        <w:t xml:space="preserve"> </w:t>
      </w:r>
      <w:proofErr w:type="spellStart"/>
      <w:r w:rsidR="00B23640">
        <w:t>języka</w:t>
      </w:r>
      <w:proofErr w:type="spellEnd"/>
      <w:r w:rsidR="00B23640">
        <w:t xml:space="preserve"> </w:t>
      </w:r>
      <w:proofErr w:type="spellStart"/>
      <w:r w:rsidR="00B23640">
        <w:t>potocznego</w:t>
      </w:r>
      <w:proofErr w:type="spellEnd"/>
      <w:r w:rsidR="00B23640">
        <w:t xml:space="preserve"> </w:t>
      </w:r>
      <w:proofErr w:type="spellStart"/>
      <w:r w:rsidR="00B23640">
        <w:t>niż</w:t>
      </w:r>
      <w:proofErr w:type="spellEnd"/>
      <w:r w:rsidR="00B23640">
        <w:t xml:space="preserve"> </w:t>
      </w:r>
      <w:proofErr w:type="spellStart"/>
      <w:r w:rsidR="00B23640">
        <w:t>pisanego</w:t>
      </w:r>
      <w:proofErr w:type="spellEnd"/>
      <w:r w:rsidR="00B23640">
        <w:t>.</w:t>
      </w:r>
      <w:r w:rsidR="00A070CC">
        <w:t xml:space="preserve"> </w:t>
      </w:r>
      <w:proofErr w:type="spellStart"/>
      <w:r w:rsidR="00A070CC">
        <w:t>Oczywiście</w:t>
      </w:r>
      <w:proofErr w:type="spellEnd"/>
      <w:r w:rsidR="00A070CC">
        <w:t xml:space="preserve"> to </w:t>
      </w:r>
      <w:proofErr w:type="spellStart"/>
      <w:r w:rsidR="00A070CC">
        <w:t>zrozumiałe</w:t>
      </w:r>
      <w:proofErr w:type="spellEnd"/>
      <w:r w:rsidR="00A070CC">
        <w:t xml:space="preserve">, </w:t>
      </w:r>
      <w:proofErr w:type="spellStart"/>
      <w:r w:rsidR="00A070CC">
        <w:t>że</w:t>
      </w:r>
      <w:proofErr w:type="spellEnd"/>
      <w:r w:rsidR="00A070CC">
        <w:t xml:space="preserve"> </w:t>
      </w:r>
      <w:proofErr w:type="spellStart"/>
      <w:r w:rsidR="00A070CC">
        <w:t>wszystko</w:t>
      </w:r>
      <w:proofErr w:type="spellEnd"/>
      <w:r w:rsidR="00A070CC">
        <w:t xml:space="preserve"> </w:t>
      </w:r>
      <w:proofErr w:type="spellStart"/>
      <w:r w:rsidR="00A070CC">
        <w:t>ewoluuje</w:t>
      </w:r>
      <w:proofErr w:type="spellEnd"/>
      <w:r w:rsidR="00A070CC">
        <w:t xml:space="preserve">, ale </w:t>
      </w:r>
      <w:proofErr w:type="spellStart"/>
      <w:r w:rsidR="00A070CC">
        <w:t>powoli</w:t>
      </w:r>
      <w:proofErr w:type="spellEnd"/>
      <w:r w:rsidR="00A070CC">
        <w:t xml:space="preserve"> </w:t>
      </w:r>
      <w:proofErr w:type="spellStart"/>
      <w:r w:rsidR="00A070CC">
        <w:t>traci</w:t>
      </w:r>
      <w:proofErr w:type="spellEnd"/>
      <w:r w:rsidR="00A070CC">
        <w:t xml:space="preserve"> to </w:t>
      </w:r>
      <w:proofErr w:type="spellStart"/>
      <w:r w:rsidR="00A070CC">
        <w:t>swój</w:t>
      </w:r>
      <w:proofErr w:type="spellEnd"/>
      <w:r w:rsidR="00A070CC">
        <w:t xml:space="preserve"> </w:t>
      </w:r>
      <w:proofErr w:type="spellStart"/>
      <w:r w:rsidR="00A070CC">
        <w:t>urok</w:t>
      </w:r>
      <w:proofErr w:type="spellEnd"/>
      <w:r w:rsidR="00A070CC">
        <w:t>.</w:t>
      </w:r>
      <w:r w:rsidR="0023243C">
        <w:t xml:space="preserve"> </w:t>
      </w:r>
      <w:proofErr w:type="spellStart"/>
      <w:r w:rsidR="0023243C">
        <w:t>Celem</w:t>
      </w:r>
      <w:proofErr w:type="spellEnd"/>
      <w:r w:rsidR="0023243C">
        <w:t xml:space="preserve"> </w:t>
      </w:r>
      <w:proofErr w:type="spellStart"/>
      <w:r w:rsidR="0023243C">
        <w:t>tej</w:t>
      </w:r>
      <w:proofErr w:type="spellEnd"/>
      <w:r w:rsidR="0023243C">
        <w:t xml:space="preserve"> </w:t>
      </w:r>
      <w:proofErr w:type="spellStart"/>
      <w:r w:rsidR="0023243C">
        <w:t>pracy</w:t>
      </w:r>
      <w:proofErr w:type="spellEnd"/>
      <w:r w:rsidR="0023243C">
        <w:t xml:space="preserve"> jest to, aby </w:t>
      </w:r>
      <w:proofErr w:type="spellStart"/>
      <w:r w:rsidR="0023243C">
        <w:t>przynajmniej</w:t>
      </w:r>
      <w:proofErr w:type="spellEnd"/>
      <w:r w:rsidR="0023243C">
        <w:t xml:space="preserve"> </w:t>
      </w:r>
      <w:proofErr w:type="spellStart"/>
      <w:r w:rsidR="0023243C">
        <w:t>część</w:t>
      </w:r>
      <w:proofErr w:type="spellEnd"/>
      <w:r w:rsidR="001B600E">
        <w:t xml:space="preserve"> </w:t>
      </w:r>
      <w:proofErr w:type="spellStart"/>
      <w:r w:rsidR="0023243C">
        <w:t>języka</w:t>
      </w:r>
      <w:proofErr w:type="spellEnd"/>
      <w:r w:rsidR="0023243C">
        <w:t xml:space="preserve"> </w:t>
      </w:r>
      <w:proofErr w:type="spellStart"/>
      <w:r w:rsidR="0023243C">
        <w:t>została</w:t>
      </w:r>
      <w:proofErr w:type="spellEnd"/>
      <w:r w:rsidR="0023243C">
        <w:t xml:space="preserve"> </w:t>
      </w:r>
      <w:proofErr w:type="spellStart"/>
      <w:r w:rsidR="0023243C">
        <w:t>szerzej</w:t>
      </w:r>
      <w:proofErr w:type="spellEnd"/>
      <w:r w:rsidR="0023243C">
        <w:t xml:space="preserve"> </w:t>
      </w:r>
      <w:proofErr w:type="spellStart"/>
      <w:r w:rsidR="0023243C">
        <w:t>omówiona</w:t>
      </w:r>
      <w:proofErr w:type="spellEnd"/>
      <w:r w:rsidR="0023243C">
        <w:t xml:space="preserve">, </w:t>
      </w:r>
      <w:proofErr w:type="spellStart"/>
      <w:proofErr w:type="gramStart"/>
      <w:r w:rsidR="00A10DA3">
        <w:t>byśmy</w:t>
      </w:r>
      <w:proofErr w:type="spellEnd"/>
      <w:proofErr w:type="gramEnd"/>
      <w:r w:rsidR="0023243C">
        <w:t xml:space="preserve"> zdali </w:t>
      </w:r>
      <w:proofErr w:type="spellStart"/>
      <w:r w:rsidR="0023243C">
        <w:t>sobie</w:t>
      </w:r>
      <w:proofErr w:type="spellEnd"/>
      <w:r w:rsidR="0023243C">
        <w:t xml:space="preserve"> </w:t>
      </w:r>
      <w:proofErr w:type="spellStart"/>
      <w:r w:rsidR="0023243C">
        <w:t>sprawę</w:t>
      </w:r>
      <w:proofErr w:type="spellEnd"/>
      <w:r w:rsidR="0023243C">
        <w:t xml:space="preserve">, </w:t>
      </w:r>
      <w:proofErr w:type="spellStart"/>
      <w:r w:rsidR="0023243C">
        <w:t>że</w:t>
      </w:r>
      <w:proofErr w:type="spellEnd"/>
      <w:r w:rsidR="0023243C">
        <w:t xml:space="preserve"> </w:t>
      </w:r>
      <w:proofErr w:type="spellStart"/>
      <w:r w:rsidR="0023243C">
        <w:t>język</w:t>
      </w:r>
      <w:proofErr w:type="spellEnd"/>
      <w:r w:rsidR="0023243C">
        <w:t xml:space="preserve"> jest </w:t>
      </w:r>
      <w:proofErr w:type="spellStart"/>
      <w:r w:rsidR="0023243C">
        <w:t>jedną</w:t>
      </w:r>
      <w:proofErr w:type="spellEnd"/>
      <w:r w:rsidR="0023243C">
        <w:t xml:space="preserve"> z </w:t>
      </w:r>
      <w:proofErr w:type="spellStart"/>
      <w:r w:rsidR="0023243C">
        <w:t>najważniejszych</w:t>
      </w:r>
      <w:proofErr w:type="spellEnd"/>
      <w:r w:rsidR="0023243C">
        <w:t xml:space="preserve"> </w:t>
      </w:r>
      <w:proofErr w:type="spellStart"/>
      <w:r w:rsidR="0023243C">
        <w:t>rzeczy</w:t>
      </w:r>
      <w:proofErr w:type="spellEnd"/>
      <w:r w:rsidR="0023243C">
        <w:t xml:space="preserve"> </w:t>
      </w:r>
      <w:proofErr w:type="spellStart"/>
      <w:r w:rsidR="0023243C">
        <w:t>kulturowych</w:t>
      </w:r>
      <w:proofErr w:type="spellEnd"/>
      <w:r w:rsidR="0023243C">
        <w:t xml:space="preserve"> i </w:t>
      </w:r>
      <w:proofErr w:type="spellStart"/>
      <w:r w:rsidR="0023243C">
        <w:t>byśmy</w:t>
      </w:r>
      <w:proofErr w:type="spellEnd"/>
      <w:r w:rsidR="0023243C">
        <w:t xml:space="preserve"> o </w:t>
      </w:r>
      <w:proofErr w:type="spellStart"/>
      <w:r w:rsidR="0023243C">
        <w:t>niego</w:t>
      </w:r>
      <w:proofErr w:type="spellEnd"/>
      <w:r w:rsidR="0023243C">
        <w:t xml:space="preserve"> </w:t>
      </w:r>
      <w:proofErr w:type="spellStart"/>
      <w:r w:rsidR="0023243C">
        <w:t>odpowiednio</w:t>
      </w:r>
      <w:proofErr w:type="spellEnd"/>
      <w:r w:rsidR="0023243C">
        <w:t xml:space="preserve"> dbali.</w:t>
      </w:r>
    </w:p>
    <w:p w14:paraId="3CC244EF" w14:textId="46BDEDB7" w:rsidR="007C1DCF" w:rsidRDefault="007C7168" w:rsidP="00094807">
      <w:pPr>
        <w:ind w:left="0"/>
      </w:pPr>
      <w:r>
        <w:tab/>
      </w:r>
      <w:proofErr w:type="spellStart"/>
      <w:r w:rsidR="005D00C8">
        <w:t>Praca</w:t>
      </w:r>
      <w:proofErr w:type="spellEnd"/>
      <w:r w:rsidR="005D00C8">
        <w:t xml:space="preserve"> ta </w:t>
      </w:r>
      <w:proofErr w:type="spellStart"/>
      <w:r w:rsidR="005D00C8">
        <w:t>s</w:t>
      </w:r>
      <w:r w:rsidR="00872124">
        <w:t>k</w:t>
      </w:r>
      <w:r w:rsidR="005D00C8">
        <w:t>łada</w:t>
      </w:r>
      <w:proofErr w:type="spellEnd"/>
      <w:r w:rsidR="005D00C8">
        <w:t xml:space="preserve"> </w:t>
      </w:r>
      <w:proofErr w:type="spellStart"/>
      <w:r w:rsidR="005D00C8">
        <w:t>się</w:t>
      </w:r>
      <w:proofErr w:type="spellEnd"/>
      <w:r w:rsidR="005D00C8">
        <w:t xml:space="preserve"> z </w:t>
      </w:r>
      <w:proofErr w:type="spellStart"/>
      <w:r w:rsidR="005D00C8">
        <w:t>dwóch</w:t>
      </w:r>
      <w:proofErr w:type="spellEnd"/>
      <w:r w:rsidR="005D00C8">
        <w:t xml:space="preserve"> </w:t>
      </w:r>
      <w:proofErr w:type="spellStart"/>
      <w:r w:rsidR="005D00C8">
        <w:t>części</w:t>
      </w:r>
      <w:proofErr w:type="spellEnd"/>
      <w:r w:rsidR="005D00C8">
        <w:t xml:space="preserve">. </w:t>
      </w:r>
      <w:proofErr w:type="spellStart"/>
      <w:r w:rsidR="005D00C8">
        <w:t>Pierwsza</w:t>
      </w:r>
      <w:proofErr w:type="spellEnd"/>
      <w:r w:rsidR="005D00C8">
        <w:t xml:space="preserve"> </w:t>
      </w:r>
      <w:proofErr w:type="spellStart"/>
      <w:r w:rsidR="005D00C8">
        <w:t>część</w:t>
      </w:r>
      <w:proofErr w:type="spellEnd"/>
      <w:r w:rsidR="005D00C8">
        <w:t xml:space="preserve"> to </w:t>
      </w:r>
      <w:proofErr w:type="spellStart"/>
      <w:r w:rsidR="005D00C8">
        <w:t>część</w:t>
      </w:r>
      <w:proofErr w:type="spellEnd"/>
      <w:r w:rsidR="005D00C8">
        <w:t xml:space="preserve"> </w:t>
      </w:r>
      <w:proofErr w:type="spellStart"/>
      <w:r w:rsidR="005D00C8">
        <w:t>teoretyczna</w:t>
      </w:r>
      <w:proofErr w:type="spellEnd"/>
      <w:r w:rsidR="007C1DCF">
        <w:t xml:space="preserve"> i </w:t>
      </w:r>
      <w:proofErr w:type="spellStart"/>
      <w:r w:rsidR="007C1DCF">
        <w:t>ma</w:t>
      </w:r>
      <w:proofErr w:type="spellEnd"/>
      <w:r w:rsidR="007C1DCF">
        <w:t xml:space="preserve"> na celu </w:t>
      </w:r>
      <w:proofErr w:type="spellStart"/>
      <w:r w:rsidR="007C1DCF">
        <w:t>przedstawienie</w:t>
      </w:r>
      <w:proofErr w:type="spellEnd"/>
      <w:r w:rsidR="007C1DCF">
        <w:t xml:space="preserve">, jak </w:t>
      </w:r>
      <w:proofErr w:type="spellStart"/>
      <w:r w:rsidR="007C1DCF">
        <w:t>funkcjonuje</w:t>
      </w:r>
      <w:proofErr w:type="spellEnd"/>
      <w:r w:rsidR="007C1DCF">
        <w:t xml:space="preserve"> obraz </w:t>
      </w:r>
      <w:proofErr w:type="spellStart"/>
      <w:r w:rsidR="007C1DCF">
        <w:t>językowo-kulturowy</w:t>
      </w:r>
      <w:proofErr w:type="spellEnd"/>
      <w:r w:rsidR="007C1DCF">
        <w:t xml:space="preserve">, co </w:t>
      </w:r>
      <w:proofErr w:type="spellStart"/>
      <w:r w:rsidR="007C1DCF">
        <w:t>się</w:t>
      </w:r>
      <w:proofErr w:type="spellEnd"/>
      <w:r w:rsidR="007C1DCF">
        <w:t xml:space="preserve"> z nim </w:t>
      </w:r>
      <w:proofErr w:type="spellStart"/>
      <w:r w:rsidR="007C1DCF">
        <w:t>wiąże</w:t>
      </w:r>
      <w:proofErr w:type="spellEnd"/>
      <w:r w:rsidR="007C1DCF">
        <w:t xml:space="preserve">, </w:t>
      </w:r>
      <w:proofErr w:type="spellStart"/>
      <w:r w:rsidR="007C1DCF">
        <w:t>skąd</w:t>
      </w:r>
      <w:proofErr w:type="spellEnd"/>
      <w:r w:rsidR="007C1DCF">
        <w:t xml:space="preserve"> i jak </w:t>
      </w:r>
      <w:proofErr w:type="spellStart"/>
      <w:r w:rsidR="007C1DCF">
        <w:t>powstały</w:t>
      </w:r>
      <w:proofErr w:type="spellEnd"/>
      <w:r w:rsidR="007C1DCF">
        <w:t xml:space="preserve"> </w:t>
      </w:r>
      <w:proofErr w:type="spellStart"/>
      <w:r w:rsidR="007C1DCF">
        <w:t>określone</w:t>
      </w:r>
      <w:proofErr w:type="spellEnd"/>
      <w:r w:rsidR="007C1DCF">
        <w:t xml:space="preserve"> </w:t>
      </w:r>
      <w:proofErr w:type="spellStart"/>
      <w:r w:rsidR="007C1DCF">
        <w:t>słowa</w:t>
      </w:r>
      <w:proofErr w:type="spellEnd"/>
      <w:r w:rsidR="007C1DCF">
        <w:t>.</w:t>
      </w:r>
      <w:r w:rsidR="002A7DE2">
        <w:t xml:space="preserve"> I </w:t>
      </w:r>
      <w:proofErr w:type="spellStart"/>
      <w:r w:rsidR="002A7DE2">
        <w:t>wielu</w:t>
      </w:r>
      <w:proofErr w:type="spellEnd"/>
      <w:r w:rsidR="002A7DE2">
        <w:t xml:space="preserve"> </w:t>
      </w:r>
      <w:proofErr w:type="spellStart"/>
      <w:r w:rsidR="002A7DE2">
        <w:t>wybitnych</w:t>
      </w:r>
      <w:proofErr w:type="spellEnd"/>
      <w:r w:rsidR="002A7DE2">
        <w:t xml:space="preserve"> </w:t>
      </w:r>
      <w:proofErr w:type="spellStart"/>
      <w:r w:rsidR="002A7DE2">
        <w:t>polskich</w:t>
      </w:r>
      <w:proofErr w:type="spellEnd"/>
      <w:r w:rsidR="002A7DE2">
        <w:t xml:space="preserve"> </w:t>
      </w:r>
      <w:proofErr w:type="spellStart"/>
      <w:r w:rsidR="002A7DE2">
        <w:t>językoznawców</w:t>
      </w:r>
      <w:proofErr w:type="spellEnd"/>
      <w:r w:rsidR="002A7DE2">
        <w:t xml:space="preserve"> </w:t>
      </w:r>
      <w:proofErr w:type="spellStart"/>
      <w:r w:rsidR="002A7DE2">
        <w:t>przyczyniło</w:t>
      </w:r>
      <w:proofErr w:type="spellEnd"/>
      <w:r w:rsidR="002A7DE2">
        <w:t xml:space="preserve"> </w:t>
      </w:r>
      <w:proofErr w:type="spellStart"/>
      <w:r w:rsidR="00D073E3">
        <w:t>s</w:t>
      </w:r>
      <w:r w:rsidR="002A7DE2">
        <w:t>ię</w:t>
      </w:r>
      <w:proofErr w:type="spellEnd"/>
      <w:r w:rsidR="002A7DE2">
        <w:t xml:space="preserve"> do </w:t>
      </w:r>
      <w:proofErr w:type="spellStart"/>
      <w:r w:rsidR="002A7DE2">
        <w:t>rozwiązania</w:t>
      </w:r>
      <w:proofErr w:type="spellEnd"/>
      <w:r w:rsidR="002A7DE2">
        <w:t xml:space="preserve"> </w:t>
      </w:r>
      <w:proofErr w:type="spellStart"/>
      <w:r w:rsidR="002A7DE2">
        <w:t>tego</w:t>
      </w:r>
      <w:proofErr w:type="spellEnd"/>
      <w:r w:rsidR="002A7DE2">
        <w:t xml:space="preserve"> </w:t>
      </w:r>
      <w:proofErr w:type="spellStart"/>
      <w:r w:rsidR="002A7DE2">
        <w:t>problemu</w:t>
      </w:r>
      <w:proofErr w:type="spellEnd"/>
      <w:r w:rsidR="002A7DE2">
        <w:t>.</w:t>
      </w:r>
      <w:r w:rsidR="00564EFB">
        <w:t xml:space="preserve"> </w:t>
      </w:r>
      <w:r w:rsidR="00067351">
        <w:t xml:space="preserve"> W </w:t>
      </w:r>
      <w:proofErr w:type="spellStart"/>
      <w:r w:rsidR="00067351">
        <w:t>następnym</w:t>
      </w:r>
      <w:proofErr w:type="spellEnd"/>
      <w:r w:rsidR="00067351">
        <w:t xml:space="preserve"> </w:t>
      </w:r>
      <w:proofErr w:type="spellStart"/>
      <w:r w:rsidR="00067351">
        <w:t>rozd</w:t>
      </w:r>
      <w:r w:rsidR="00C70765">
        <w:t>z</w:t>
      </w:r>
      <w:r w:rsidR="00067351">
        <w:t>iale</w:t>
      </w:r>
      <w:proofErr w:type="spellEnd"/>
      <w:r w:rsidR="00067351">
        <w:t xml:space="preserve"> </w:t>
      </w:r>
      <w:proofErr w:type="spellStart"/>
      <w:r w:rsidR="00067351">
        <w:t>skupiłam</w:t>
      </w:r>
      <w:proofErr w:type="spellEnd"/>
      <w:r w:rsidR="00067351">
        <w:t xml:space="preserve"> </w:t>
      </w:r>
      <w:proofErr w:type="spellStart"/>
      <w:r w:rsidR="00067351">
        <w:t>się</w:t>
      </w:r>
      <w:proofErr w:type="spellEnd"/>
      <w:r w:rsidR="00067351">
        <w:t xml:space="preserve"> </w:t>
      </w:r>
      <w:proofErr w:type="spellStart"/>
      <w:r w:rsidR="00067351">
        <w:t>nieco</w:t>
      </w:r>
      <w:proofErr w:type="spellEnd"/>
      <w:r w:rsidR="00067351">
        <w:t xml:space="preserve"> na </w:t>
      </w:r>
      <w:proofErr w:type="spellStart"/>
      <w:r w:rsidR="00067351">
        <w:t>tym</w:t>
      </w:r>
      <w:proofErr w:type="spellEnd"/>
      <w:r w:rsidR="00067351">
        <w:t xml:space="preserve">, </w:t>
      </w:r>
      <w:proofErr w:type="spellStart"/>
      <w:r w:rsidR="00067351">
        <w:t>jakie</w:t>
      </w:r>
      <w:proofErr w:type="spellEnd"/>
      <w:r w:rsidR="00067351">
        <w:t xml:space="preserve"> </w:t>
      </w:r>
      <w:proofErr w:type="spellStart"/>
      <w:r w:rsidR="00067351">
        <w:t>składniki</w:t>
      </w:r>
      <w:proofErr w:type="spellEnd"/>
      <w:r w:rsidR="00067351">
        <w:t xml:space="preserve"> </w:t>
      </w:r>
      <w:proofErr w:type="spellStart"/>
      <w:r w:rsidR="00067351">
        <w:t>znajdujemy</w:t>
      </w:r>
      <w:proofErr w:type="spellEnd"/>
      <w:r w:rsidR="00067351">
        <w:t xml:space="preserve"> w </w:t>
      </w:r>
      <w:proofErr w:type="spellStart"/>
      <w:r w:rsidR="00067351">
        <w:t>językowym</w:t>
      </w:r>
      <w:proofErr w:type="spellEnd"/>
      <w:r w:rsidR="00067351">
        <w:t xml:space="preserve"> </w:t>
      </w:r>
      <w:proofErr w:type="spellStart"/>
      <w:r w:rsidR="00067351">
        <w:t>obrazie</w:t>
      </w:r>
      <w:proofErr w:type="spellEnd"/>
      <w:r w:rsidR="00067351">
        <w:t xml:space="preserve"> </w:t>
      </w:r>
      <w:proofErr w:type="spellStart"/>
      <w:r w:rsidR="00067351">
        <w:t>świata</w:t>
      </w:r>
      <w:proofErr w:type="spellEnd"/>
      <w:r w:rsidR="00067351">
        <w:t>.</w:t>
      </w:r>
      <w:r w:rsidR="003D7C31">
        <w:t xml:space="preserve"> </w:t>
      </w:r>
      <w:proofErr w:type="spellStart"/>
      <w:r w:rsidR="003D7C31">
        <w:t>Interesowało</w:t>
      </w:r>
      <w:proofErr w:type="spellEnd"/>
      <w:r w:rsidR="003D7C31">
        <w:t xml:space="preserve"> </w:t>
      </w:r>
      <w:proofErr w:type="spellStart"/>
      <w:r w:rsidR="003D7C31">
        <w:t>mnie</w:t>
      </w:r>
      <w:proofErr w:type="spellEnd"/>
      <w:r w:rsidR="003D7C31">
        <w:t xml:space="preserve"> </w:t>
      </w:r>
      <w:proofErr w:type="spellStart"/>
      <w:r w:rsidR="003D7C31">
        <w:t>też</w:t>
      </w:r>
      <w:proofErr w:type="spellEnd"/>
      <w:r w:rsidR="003D7C31">
        <w:t xml:space="preserve">, jak </w:t>
      </w:r>
      <w:proofErr w:type="spellStart"/>
      <w:r w:rsidR="003D7C31">
        <w:t>powstały</w:t>
      </w:r>
      <w:proofErr w:type="spellEnd"/>
      <w:r w:rsidR="003D7C31">
        <w:t xml:space="preserve"> </w:t>
      </w:r>
      <w:proofErr w:type="spellStart"/>
      <w:r w:rsidR="003D7C31">
        <w:t>niektóre</w:t>
      </w:r>
      <w:proofErr w:type="spellEnd"/>
      <w:r w:rsidR="003D7C31">
        <w:t xml:space="preserve"> </w:t>
      </w:r>
      <w:proofErr w:type="spellStart"/>
      <w:r w:rsidR="003D7C31">
        <w:t>słowa</w:t>
      </w:r>
      <w:proofErr w:type="spellEnd"/>
      <w:r w:rsidR="003D7C31">
        <w:t xml:space="preserve">, jak </w:t>
      </w:r>
      <w:proofErr w:type="spellStart"/>
      <w:r w:rsidR="003D7C31">
        <w:t>się</w:t>
      </w:r>
      <w:proofErr w:type="spellEnd"/>
      <w:r w:rsidR="003D7C31">
        <w:t xml:space="preserve"> </w:t>
      </w:r>
      <w:proofErr w:type="spellStart"/>
      <w:r w:rsidR="003D7C31">
        <w:t>np</w:t>
      </w:r>
      <w:proofErr w:type="spellEnd"/>
      <w:r w:rsidR="003D7C31">
        <w:t xml:space="preserve">. </w:t>
      </w:r>
      <w:proofErr w:type="spellStart"/>
      <w:r w:rsidR="003D7C31">
        <w:t>rozwijały</w:t>
      </w:r>
      <w:proofErr w:type="spellEnd"/>
      <w:r w:rsidR="003D7C31">
        <w:t xml:space="preserve"> i jak </w:t>
      </w:r>
      <w:proofErr w:type="spellStart"/>
      <w:r w:rsidR="003D7C31">
        <w:t>są</w:t>
      </w:r>
      <w:proofErr w:type="spellEnd"/>
      <w:r w:rsidR="003D7C31">
        <w:t xml:space="preserve"> ze </w:t>
      </w:r>
      <w:proofErr w:type="spellStart"/>
      <w:r w:rsidR="003D7C31">
        <w:t>sobą</w:t>
      </w:r>
      <w:proofErr w:type="spellEnd"/>
      <w:r w:rsidR="003D7C31">
        <w:t xml:space="preserve"> </w:t>
      </w:r>
      <w:proofErr w:type="spellStart"/>
      <w:r w:rsidR="003D7C31">
        <w:t>powiązane</w:t>
      </w:r>
      <w:proofErr w:type="spellEnd"/>
      <w:r w:rsidR="00186F26">
        <w:t xml:space="preserve">, i </w:t>
      </w:r>
      <w:proofErr w:type="spellStart"/>
      <w:r w:rsidR="00186F26">
        <w:t>starałam</w:t>
      </w:r>
      <w:proofErr w:type="spellEnd"/>
      <w:r w:rsidR="00186F26">
        <w:t xml:space="preserve"> </w:t>
      </w:r>
      <w:proofErr w:type="spellStart"/>
      <w:r w:rsidR="00186F26">
        <w:t>się</w:t>
      </w:r>
      <w:proofErr w:type="spellEnd"/>
      <w:r w:rsidR="00186F26">
        <w:t xml:space="preserve"> to </w:t>
      </w:r>
      <w:proofErr w:type="spellStart"/>
      <w:r w:rsidR="00186F26">
        <w:t>zrozumieć</w:t>
      </w:r>
      <w:proofErr w:type="spellEnd"/>
      <w:r w:rsidR="00186F26">
        <w:t xml:space="preserve"> i </w:t>
      </w:r>
      <w:proofErr w:type="spellStart"/>
      <w:r w:rsidR="00186F26">
        <w:t>podsumować</w:t>
      </w:r>
      <w:proofErr w:type="spellEnd"/>
      <w:r w:rsidR="00186F26">
        <w:t>.</w:t>
      </w:r>
      <w:r w:rsidR="00067351">
        <w:t xml:space="preserve"> </w:t>
      </w:r>
      <w:proofErr w:type="spellStart"/>
      <w:r w:rsidR="00564EFB">
        <w:t>Innym</w:t>
      </w:r>
      <w:proofErr w:type="spellEnd"/>
      <w:r w:rsidR="00564EFB">
        <w:t xml:space="preserve"> </w:t>
      </w:r>
      <w:proofErr w:type="spellStart"/>
      <w:r w:rsidR="00564EFB">
        <w:t>ważnym</w:t>
      </w:r>
      <w:proofErr w:type="spellEnd"/>
      <w:r w:rsidR="00564EFB">
        <w:t xml:space="preserve"> elementem </w:t>
      </w:r>
      <w:proofErr w:type="spellStart"/>
      <w:r w:rsidR="00564EFB">
        <w:t>językowo-kulturowego</w:t>
      </w:r>
      <w:proofErr w:type="spellEnd"/>
      <w:r w:rsidR="00564EFB">
        <w:t xml:space="preserve"> obrazu </w:t>
      </w:r>
      <w:proofErr w:type="spellStart"/>
      <w:r w:rsidR="00564EFB">
        <w:t>świata</w:t>
      </w:r>
      <w:proofErr w:type="spellEnd"/>
      <w:r w:rsidR="00333489">
        <w:t xml:space="preserve">, o </w:t>
      </w:r>
      <w:proofErr w:type="spellStart"/>
      <w:r w:rsidR="00333489">
        <w:t>którym</w:t>
      </w:r>
      <w:proofErr w:type="spellEnd"/>
      <w:r w:rsidR="00333489">
        <w:t xml:space="preserve"> tu </w:t>
      </w:r>
      <w:proofErr w:type="spellStart"/>
      <w:r w:rsidR="00333489">
        <w:t>piszę</w:t>
      </w:r>
      <w:proofErr w:type="spellEnd"/>
      <w:r w:rsidR="00333489">
        <w:t xml:space="preserve">, </w:t>
      </w:r>
      <w:proofErr w:type="spellStart"/>
      <w:r w:rsidR="00333489">
        <w:t>są</w:t>
      </w:r>
      <w:proofErr w:type="spellEnd"/>
      <w:r w:rsidR="00333489">
        <w:t xml:space="preserve"> </w:t>
      </w:r>
      <w:proofErr w:type="spellStart"/>
      <w:r w:rsidR="00333489">
        <w:t>przysłowia</w:t>
      </w:r>
      <w:proofErr w:type="spellEnd"/>
      <w:r w:rsidR="00333489">
        <w:t xml:space="preserve">, </w:t>
      </w:r>
      <w:proofErr w:type="spellStart"/>
      <w:r w:rsidR="00333489">
        <w:t>które</w:t>
      </w:r>
      <w:proofErr w:type="spellEnd"/>
      <w:r w:rsidR="00333489">
        <w:t xml:space="preserve"> </w:t>
      </w:r>
      <w:proofErr w:type="spellStart"/>
      <w:r w:rsidR="00333489">
        <w:t>istnieją</w:t>
      </w:r>
      <w:proofErr w:type="spellEnd"/>
      <w:r w:rsidR="00333489">
        <w:t xml:space="preserve"> od </w:t>
      </w:r>
      <w:proofErr w:type="spellStart"/>
      <w:r w:rsidR="00333489">
        <w:t>niepamiętnych</w:t>
      </w:r>
      <w:proofErr w:type="spellEnd"/>
      <w:r w:rsidR="00333489">
        <w:t xml:space="preserve"> </w:t>
      </w:r>
      <w:proofErr w:type="spellStart"/>
      <w:r w:rsidR="00333489">
        <w:t>czasów</w:t>
      </w:r>
      <w:proofErr w:type="spellEnd"/>
      <w:r w:rsidR="00333489">
        <w:t xml:space="preserve">, ale </w:t>
      </w:r>
      <w:proofErr w:type="spellStart"/>
      <w:r w:rsidR="00333489">
        <w:t>ludzie</w:t>
      </w:r>
      <w:proofErr w:type="spellEnd"/>
      <w:r w:rsidR="00333489">
        <w:t xml:space="preserve"> nadal </w:t>
      </w:r>
      <w:proofErr w:type="spellStart"/>
      <w:r w:rsidR="00333489">
        <w:t>się</w:t>
      </w:r>
      <w:proofErr w:type="spellEnd"/>
      <w:r w:rsidR="00333489">
        <w:t xml:space="preserve"> nimi </w:t>
      </w:r>
      <w:proofErr w:type="spellStart"/>
      <w:r w:rsidR="00333489">
        <w:t>posługują</w:t>
      </w:r>
      <w:proofErr w:type="spellEnd"/>
      <w:r w:rsidR="00333489">
        <w:t xml:space="preserve">. </w:t>
      </w:r>
      <w:proofErr w:type="spellStart"/>
      <w:r w:rsidR="00333489">
        <w:t>Może</w:t>
      </w:r>
      <w:proofErr w:type="spellEnd"/>
      <w:r w:rsidR="00333489">
        <w:t xml:space="preserve"> </w:t>
      </w:r>
      <w:proofErr w:type="spellStart"/>
      <w:r w:rsidR="00333489">
        <w:t>s</w:t>
      </w:r>
      <w:r w:rsidR="00872124">
        <w:t>ą</w:t>
      </w:r>
      <w:proofErr w:type="spellEnd"/>
      <w:r w:rsidR="00333489">
        <w:t xml:space="preserve"> </w:t>
      </w:r>
      <w:proofErr w:type="spellStart"/>
      <w:r w:rsidR="00333489">
        <w:t>krótkie</w:t>
      </w:r>
      <w:proofErr w:type="spellEnd"/>
      <w:r w:rsidR="00333489">
        <w:t xml:space="preserve">, ale </w:t>
      </w:r>
      <w:proofErr w:type="spellStart"/>
      <w:r w:rsidR="00333489">
        <w:t>mają</w:t>
      </w:r>
      <w:proofErr w:type="spellEnd"/>
      <w:r w:rsidR="00333489">
        <w:t xml:space="preserve"> </w:t>
      </w:r>
      <w:proofErr w:type="spellStart"/>
      <w:r w:rsidR="00333489">
        <w:t>wielkie</w:t>
      </w:r>
      <w:proofErr w:type="spellEnd"/>
      <w:r w:rsidR="00333489">
        <w:t xml:space="preserve"> </w:t>
      </w:r>
      <w:proofErr w:type="spellStart"/>
      <w:r w:rsidR="00333489">
        <w:t>znaczenie</w:t>
      </w:r>
      <w:proofErr w:type="spellEnd"/>
      <w:r w:rsidR="00333489">
        <w:t>.</w:t>
      </w:r>
      <w:r w:rsidR="006557B0">
        <w:t xml:space="preserve"> </w:t>
      </w:r>
      <w:proofErr w:type="spellStart"/>
      <w:r w:rsidR="006557B0">
        <w:t>Wreszcie</w:t>
      </w:r>
      <w:proofErr w:type="spellEnd"/>
      <w:r w:rsidR="006557B0">
        <w:t xml:space="preserve">, w </w:t>
      </w:r>
      <w:proofErr w:type="spellStart"/>
      <w:r w:rsidR="006557B0">
        <w:t>tej</w:t>
      </w:r>
      <w:proofErr w:type="spellEnd"/>
      <w:r w:rsidR="006557B0">
        <w:t xml:space="preserve"> </w:t>
      </w:r>
      <w:proofErr w:type="spellStart"/>
      <w:r w:rsidR="006557B0">
        <w:t>części</w:t>
      </w:r>
      <w:proofErr w:type="spellEnd"/>
      <w:r w:rsidR="006557B0">
        <w:t xml:space="preserve"> </w:t>
      </w:r>
      <w:proofErr w:type="spellStart"/>
      <w:r w:rsidR="006557B0">
        <w:t>skupiłam</w:t>
      </w:r>
      <w:proofErr w:type="spellEnd"/>
      <w:r w:rsidR="006557B0">
        <w:t xml:space="preserve"> </w:t>
      </w:r>
      <w:proofErr w:type="spellStart"/>
      <w:r w:rsidR="006557B0">
        <w:t>się</w:t>
      </w:r>
      <w:proofErr w:type="spellEnd"/>
      <w:r w:rsidR="006557B0">
        <w:t xml:space="preserve"> na </w:t>
      </w:r>
      <w:proofErr w:type="spellStart"/>
      <w:r w:rsidR="006557B0">
        <w:t>symbolach</w:t>
      </w:r>
      <w:proofErr w:type="spellEnd"/>
      <w:r w:rsidR="006557B0">
        <w:t xml:space="preserve">. W </w:t>
      </w:r>
      <w:proofErr w:type="spellStart"/>
      <w:r w:rsidR="006557B0">
        <w:t>przypadku</w:t>
      </w:r>
      <w:proofErr w:type="spellEnd"/>
      <w:r w:rsidR="006557B0">
        <w:t xml:space="preserve"> </w:t>
      </w:r>
      <w:proofErr w:type="spellStart"/>
      <w:r w:rsidR="006557B0">
        <w:t>symboli</w:t>
      </w:r>
      <w:proofErr w:type="spellEnd"/>
      <w:r w:rsidR="006557B0">
        <w:t xml:space="preserve"> </w:t>
      </w:r>
      <w:proofErr w:type="spellStart"/>
      <w:r w:rsidR="006557B0">
        <w:t>śmiem</w:t>
      </w:r>
      <w:proofErr w:type="spellEnd"/>
      <w:r w:rsidR="006557B0">
        <w:t xml:space="preserve"> </w:t>
      </w:r>
      <w:proofErr w:type="spellStart"/>
      <w:r w:rsidR="006557B0">
        <w:t>twiedzić</w:t>
      </w:r>
      <w:proofErr w:type="spellEnd"/>
      <w:r w:rsidR="006557B0">
        <w:t xml:space="preserve">, </w:t>
      </w:r>
      <w:proofErr w:type="spellStart"/>
      <w:r w:rsidR="006557B0">
        <w:t>że</w:t>
      </w:r>
      <w:proofErr w:type="spellEnd"/>
      <w:r w:rsidR="006557B0">
        <w:t xml:space="preserve"> </w:t>
      </w:r>
      <w:proofErr w:type="spellStart"/>
      <w:r w:rsidR="006557B0">
        <w:t>nigdy</w:t>
      </w:r>
      <w:proofErr w:type="spellEnd"/>
      <w:r w:rsidR="006557B0">
        <w:t xml:space="preserve"> </w:t>
      </w:r>
      <w:proofErr w:type="spellStart"/>
      <w:r w:rsidR="006557B0">
        <w:t>nie</w:t>
      </w:r>
      <w:proofErr w:type="spellEnd"/>
      <w:r w:rsidR="006557B0">
        <w:t xml:space="preserve"> </w:t>
      </w:r>
      <w:proofErr w:type="spellStart"/>
      <w:r w:rsidR="006557B0">
        <w:t>wychodzą</w:t>
      </w:r>
      <w:proofErr w:type="spellEnd"/>
      <w:r w:rsidR="006557B0">
        <w:t xml:space="preserve"> </w:t>
      </w:r>
      <w:proofErr w:type="spellStart"/>
      <w:r w:rsidR="006557B0">
        <w:t>one</w:t>
      </w:r>
      <w:proofErr w:type="spellEnd"/>
      <w:r w:rsidR="006557B0">
        <w:t xml:space="preserve"> </w:t>
      </w:r>
      <w:proofErr w:type="gramStart"/>
      <w:r w:rsidR="006557B0">
        <w:t>z</w:t>
      </w:r>
      <w:proofErr w:type="gramEnd"/>
      <w:r w:rsidR="006557B0">
        <w:t xml:space="preserve"> mody. </w:t>
      </w:r>
      <w:proofErr w:type="gramStart"/>
      <w:r w:rsidR="006557B0">
        <w:t>Z</w:t>
      </w:r>
      <w:proofErr w:type="gramEnd"/>
      <w:r w:rsidR="006557B0">
        <w:t> </w:t>
      </w:r>
      <w:proofErr w:type="spellStart"/>
      <w:r w:rsidR="006557B0">
        <w:t>symbolami</w:t>
      </w:r>
      <w:proofErr w:type="spellEnd"/>
      <w:r w:rsidR="006557B0">
        <w:t xml:space="preserve"> </w:t>
      </w:r>
      <w:proofErr w:type="spellStart"/>
      <w:r w:rsidR="006557B0">
        <w:t>stykamy</w:t>
      </w:r>
      <w:proofErr w:type="spellEnd"/>
      <w:r w:rsidR="006557B0">
        <w:t xml:space="preserve"> </w:t>
      </w:r>
      <w:proofErr w:type="spellStart"/>
      <w:r w:rsidR="006557B0">
        <w:t>się</w:t>
      </w:r>
      <w:proofErr w:type="spellEnd"/>
      <w:r w:rsidR="006557B0">
        <w:t xml:space="preserve"> na co </w:t>
      </w:r>
      <w:proofErr w:type="spellStart"/>
      <w:r w:rsidR="006557B0">
        <w:t>dzień</w:t>
      </w:r>
      <w:proofErr w:type="spellEnd"/>
      <w:r w:rsidR="006557B0">
        <w:t xml:space="preserve">, ale </w:t>
      </w:r>
      <w:proofErr w:type="spellStart"/>
      <w:r w:rsidR="006557B0">
        <w:t>może</w:t>
      </w:r>
      <w:proofErr w:type="spellEnd"/>
      <w:r w:rsidR="006557B0">
        <w:t xml:space="preserve"> </w:t>
      </w:r>
      <w:proofErr w:type="spellStart"/>
      <w:r w:rsidR="006557B0">
        <w:t>nawet</w:t>
      </w:r>
      <w:proofErr w:type="spellEnd"/>
      <w:r w:rsidR="006557B0">
        <w:t xml:space="preserve"> </w:t>
      </w:r>
      <w:proofErr w:type="spellStart"/>
      <w:r w:rsidR="006557B0">
        <w:t>nie</w:t>
      </w:r>
      <w:proofErr w:type="spellEnd"/>
      <w:r w:rsidR="006557B0">
        <w:t xml:space="preserve"> </w:t>
      </w:r>
      <w:proofErr w:type="spellStart"/>
      <w:r w:rsidR="006557B0">
        <w:t>zastanawiamy</w:t>
      </w:r>
      <w:proofErr w:type="spellEnd"/>
      <w:r w:rsidR="006557B0">
        <w:t xml:space="preserve"> </w:t>
      </w:r>
      <w:proofErr w:type="spellStart"/>
      <w:r w:rsidR="006557B0">
        <w:t>się</w:t>
      </w:r>
      <w:proofErr w:type="spellEnd"/>
      <w:r w:rsidR="006557B0">
        <w:t xml:space="preserve"> nad </w:t>
      </w:r>
      <w:proofErr w:type="spellStart"/>
      <w:r w:rsidR="006557B0">
        <w:t>tym</w:t>
      </w:r>
      <w:proofErr w:type="spellEnd"/>
      <w:r w:rsidR="006557B0">
        <w:t xml:space="preserve"> </w:t>
      </w:r>
      <w:proofErr w:type="spellStart"/>
      <w:r w:rsidR="006557B0">
        <w:t>zbytnio</w:t>
      </w:r>
      <w:proofErr w:type="spellEnd"/>
      <w:r w:rsidR="006557B0">
        <w:t xml:space="preserve">, </w:t>
      </w:r>
      <w:proofErr w:type="spellStart"/>
      <w:r w:rsidR="006557B0">
        <w:t>np</w:t>
      </w:r>
      <w:proofErr w:type="spellEnd"/>
      <w:r w:rsidR="006557B0">
        <w:t xml:space="preserve">. na </w:t>
      </w:r>
      <w:proofErr w:type="spellStart"/>
      <w:r w:rsidR="00C70765">
        <w:t>u</w:t>
      </w:r>
      <w:r w:rsidR="006557B0">
        <w:t>niwersyte</w:t>
      </w:r>
      <w:r w:rsidR="00C70765">
        <w:t>cie</w:t>
      </w:r>
      <w:proofErr w:type="spellEnd"/>
      <w:r w:rsidR="006557B0">
        <w:t xml:space="preserve">, </w:t>
      </w:r>
      <w:proofErr w:type="spellStart"/>
      <w:r w:rsidR="006557B0">
        <w:t>gdzie</w:t>
      </w:r>
      <w:proofErr w:type="spellEnd"/>
      <w:r w:rsidR="006557B0">
        <w:t xml:space="preserve"> </w:t>
      </w:r>
      <w:proofErr w:type="spellStart"/>
      <w:r w:rsidR="006557B0">
        <w:t>znajduje</w:t>
      </w:r>
      <w:proofErr w:type="spellEnd"/>
      <w:r w:rsidR="006557B0">
        <w:t xml:space="preserve"> </w:t>
      </w:r>
      <w:proofErr w:type="spellStart"/>
      <w:r w:rsidR="006557B0">
        <w:t>się</w:t>
      </w:r>
      <w:proofErr w:type="spellEnd"/>
      <w:r w:rsidR="006557B0">
        <w:t xml:space="preserve"> logo </w:t>
      </w:r>
      <w:proofErr w:type="spellStart"/>
      <w:r w:rsidR="006557B0">
        <w:t>szkoły</w:t>
      </w:r>
      <w:proofErr w:type="spellEnd"/>
      <w:r w:rsidR="006557B0">
        <w:t>.</w:t>
      </w:r>
    </w:p>
    <w:p w14:paraId="75975CBC" w14:textId="6B4F9A12" w:rsidR="00333489" w:rsidRDefault="00333489" w:rsidP="00094807">
      <w:pPr>
        <w:ind w:left="0"/>
      </w:pPr>
      <w:r>
        <w:tab/>
      </w:r>
      <w:proofErr w:type="spellStart"/>
      <w:r>
        <w:t>Druga</w:t>
      </w:r>
      <w:proofErr w:type="spellEnd"/>
      <w:r>
        <w:t xml:space="preserve"> </w:t>
      </w:r>
      <w:proofErr w:type="spellStart"/>
      <w:r>
        <w:t>część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to </w:t>
      </w:r>
      <w:proofErr w:type="spellStart"/>
      <w:r>
        <w:t>część</w:t>
      </w:r>
      <w:proofErr w:type="spellEnd"/>
      <w:r>
        <w:t xml:space="preserve"> </w:t>
      </w:r>
      <w:proofErr w:type="spellStart"/>
      <w:r w:rsidR="001D2529">
        <w:t>praktyczna</w:t>
      </w:r>
      <w:proofErr w:type="spellEnd"/>
      <w:r>
        <w:t>.</w:t>
      </w:r>
      <w:r w:rsidR="005301DE">
        <w:t xml:space="preserve"> </w:t>
      </w:r>
      <w:proofErr w:type="spellStart"/>
      <w:r w:rsidR="005301DE">
        <w:t>Wybrałam</w:t>
      </w:r>
      <w:proofErr w:type="spellEnd"/>
      <w:r w:rsidR="005301DE">
        <w:t xml:space="preserve"> </w:t>
      </w:r>
      <w:proofErr w:type="spellStart"/>
      <w:r w:rsidR="005301DE">
        <w:t>dwa</w:t>
      </w:r>
      <w:proofErr w:type="spellEnd"/>
      <w:r w:rsidR="005301DE">
        <w:t xml:space="preserve"> </w:t>
      </w:r>
      <w:proofErr w:type="spellStart"/>
      <w:r w:rsidR="005301DE">
        <w:t>gatunki</w:t>
      </w:r>
      <w:proofErr w:type="spellEnd"/>
      <w:r w:rsidR="005301DE">
        <w:t xml:space="preserve"> </w:t>
      </w:r>
      <w:proofErr w:type="spellStart"/>
      <w:r w:rsidR="005301DE">
        <w:t>pieczywa</w:t>
      </w:r>
      <w:proofErr w:type="spellEnd"/>
      <w:r w:rsidR="005301DE">
        <w:t xml:space="preserve"> – </w:t>
      </w:r>
      <w:proofErr w:type="spellStart"/>
      <w:r w:rsidR="005301DE">
        <w:t>chleb</w:t>
      </w:r>
      <w:proofErr w:type="spellEnd"/>
      <w:r w:rsidR="005301DE">
        <w:t xml:space="preserve"> i </w:t>
      </w:r>
      <w:proofErr w:type="spellStart"/>
      <w:r w:rsidR="005301DE">
        <w:t>piernik</w:t>
      </w:r>
      <w:proofErr w:type="spellEnd"/>
      <w:r w:rsidR="005301DE">
        <w:t>.</w:t>
      </w:r>
      <w:r w:rsidR="007D4C80">
        <w:t xml:space="preserve"> </w:t>
      </w:r>
      <w:proofErr w:type="spellStart"/>
      <w:r w:rsidR="005E429B">
        <w:t>Tutaj</w:t>
      </w:r>
      <w:proofErr w:type="spellEnd"/>
      <w:r w:rsidR="005E429B">
        <w:t xml:space="preserve"> </w:t>
      </w:r>
      <w:proofErr w:type="spellStart"/>
      <w:r w:rsidR="005E429B">
        <w:t>możemy</w:t>
      </w:r>
      <w:proofErr w:type="spellEnd"/>
      <w:r w:rsidR="005E429B">
        <w:t xml:space="preserve"> </w:t>
      </w:r>
      <w:proofErr w:type="spellStart"/>
      <w:r w:rsidR="005E429B">
        <w:t>dowiedzieć</w:t>
      </w:r>
      <w:proofErr w:type="spellEnd"/>
      <w:r w:rsidR="005E429B">
        <w:t xml:space="preserve"> </w:t>
      </w:r>
      <w:proofErr w:type="spellStart"/>
      <w:r w:rsidR="005E429B">
        <w:t>się</w:t>
      </w:r>
      <w:proofErr w:type="spellEnd"/>
      <w:r w:rsidR="005E429B">
        <w:t xml:space="preserve">, </w:t>
      </w:r>
      <w:proofErr w:type="spellStart"/>
      <w:r w:rsidR="005E429B">
        <w:t>kiedy</w:t>
      </w:r>
      <w:proofErr w:type="spellEnd"/>
      <w:r w:rsidR="005E429B">
        <w:t xml:space="preserve"> </w:t>
      </w:r>
      <w:proofErr w:type="spellStart"/>
      <w:r w:rsidR="005E429B">
        <w:t>powstały</w:t>
      </w:r>
      <w:proofErr w:type="spellEnd"/>
      <w:r w:rsidR="005E429B">
        <w:t xml:space="preserve"> </w:t>
      </w:r>
      <w:proofErr w:type="spellStart"/>
      <w:r w:rsidR="005E429B">
        <w:t>te</w:t>
      </w:r>
      <w:proofErr w:type="spellEnd"/>
      <w:r w:rsidR="005E429B">
        <w:t xml:space="preserve"> </w:t>
      </w:r>
      <w:proofErr w:type="spellStart"/>
      <w:r w:rsidR="005E429B">
        <w:t>dwie</w:t>
      </w:r>
      <w:proofErr w:type="spellEnd"/>
      <w:r w:rsidR="005E429B">
        <w:t xml:space="preserve"> </w:t>
      </w:r>
      <w:proofErr w:type="spellStart"/>
      <w:r w:rsidR="005E429B">
        <w:t>potrawy</w:t>
      </w:r>
      <w:proofErr w:type="spellEnd"/>
      <w:r w:rsidR="005E429B">
        <w:t>, z </w:t>
      </w:r>
      <w:proofErr w:type="spellStart"/>
      <w:r w:rsidR="005E429B">
        <w:t>czym</w:t>
      </w:r>
      <w:proofErr w:type="spellEnd"/>
      <w:r w:rsidR="005E429B">
        <w:t xml:space="preserve"> </w:t>
      </w:r>
      <w:proofErr w:type="spellStart"/>
      <w:r w:rsidR="005E429B">
        <w:t>się</w:t>
      </w:r>
      <w:proofErr w:type="spellEnd"/>
      <w:r w:rsidR="005E429B">
        <w:t xml:space="preserve"> </w:t>
      </w:r>
      <w:proofErr w:type="spellStart"/>
      <w:r w:rsidR="005E429B">
        <w:t>kojarzą</w:t>
      </w:r>
      <w:proofErr w:type="spellEnd"/>
      <w:r w:rsidR="005E429B">
        <w:t xml:space="preserve">, </w:t>
      </w:r>
      <w:proofErr w:type="spellStart"/>
      <w:r w:rsidR="005E429B">
        <w:t>jakie</w:t>
      </w:r>
      <w:proofErr w:type="spellEnd"/>
      <w:r w:rsidR="005E429B">
        <w:t xml:space="preserve"> jest </w:t>
      </w:r>
      <w:proofErr w:type="spellStart"/>
      <w:r w:rsidR="005E429B">
        <w:t>ich</w:t>
      </w:r>
      <w:proofErr w:type="spellEnd"/>
      <w:r w:rsidR="005E429B">
        <w:t xml:space="preserve"> </w:t>
      </w:r>
      <w:proofErr w:type="spellStart"/>
      <w:r w:rsidR="005E429B">
        <w:t>znaczenie</w:t>
      </w:r>
      <w:proofErr w:type="spellEnd"/>
      <w:r w:rsidR="00872124">
        <w:t>.</w:t>
      </w:r>
      <w:r w:rsidR="00825735">
        <w:t xml:space="preserve"> </w:t>
      </w:r>
      <w:proofErr w:type="spellStart"/>
      <w:r w:rsidR="007D4C80">
        <w:t>Zastanawiałam</w:t>
      </w:r>
      <w:proofErr w:type="spellEnd"/>
      <w:r w:rsidR="007D4C80">
        <w:t xml:space="preserve"> </w:t>
      </w:r>
      <w:proofErr w:type="spellStart"/>
      <w:r w:rsidR="007D4C80">
        <w:t>się</w:t>
      </w:r>
      <w:proofErr w:type="spellEnd"/>
      <w:r w:rsidR="007D4C80">
        <w:t xml:space="preserve"> nad </w:t>
      </w:r>
      <w:proofErr w:type="spellStart"/>
      <w:r w:rsidR="007D4C80">
        <w:t>tym</w:t>
      </w:r>
      <w:proofErr w:type="spellEnd"/>
      <w:r w:rsidR="007D4C80">
        <w:t xml:space="preserve">, jak </w:t>
      </w:r>
      <w:proofErr w:type="spellStart"/>
      <w:r w:rsidR="007D4C80">
        <w:t>powstały</w:t>
      </w:r>
      <w:proofErr w:type="spellEnd"/>
      <w:r w:rsidR="007D4C80">
        <w:t xml:space="preserve"> </w:t>
      </w:r>
      <w:proofErr w:type="spellStart"/>
      <w:r w:rsidR="007D4C80">
        <w:t>słowa</w:t>
      </w:r>
      <w:proofErr w:type="spellEnd"/>
      <w:r w:rsidR="007D4C80">
        <w:t xml:space="preserve"> </w:t>
      </w:r>
      <w:proofErr w:type="spellStart"/>
      <w:r w:rsidR="007D4C80">
        <w:t>chleb</w:t>
      </w:r>
      <w:proofErr w:type="spellEnd"/>
      <w:r w:rsidR="007D4C80">
        <w:t xml:space="preserve"> i </w:t>
      </w:r>
      <w:proofErr w:type="spellStart"/>
      <w:r w:rsidR="007D4C80">
        <w:t>piernik</w:t>
      </w:r>
      <w:proofErr w:type="spellEnd"/>
      <w:r w:rsidR="007D4C80">
        <w:t xml:space="preserve">, do </w:t>
      </w:r>
      <w:proofErr w:type="spellStart"/>
      <w:r w:rsidR="007D4C80">
        <w:t>jakich</w:t>
      </w:r>
      <w:proofErr w:type="spellEnd"/>
      <w:r w:rsidR="007D4C80">
        <w:t xml:space="preserve"> </w:t>
      </w:r>
      <w:proofErr w:type="spellStart"/>
      <w:r w:rsidR="007D4C80">
        <w:t>języków</w:t>
      </w:r>
      <w:proofErr w:type="spellEnd"/>
      <w:r w:rsidR="007D4C80">
        <w:t xml:space="preserve"> </w:t>
      </w:r>
      <w:proofErr w:type="spellStart"/>
      <w:r w:rsidR="007D4C80">
        <w:t>są</w:t>
      </w:r>
      <w:proofErr w:type="spellEnd"/>
      <w:r w:rsidR="007D4C80">
        <w:t xml:space="preserve"> </w:t>
      </w:r>
      <w:proofErr w:type="spellStart"/>
      <w:r w:rsidR="007D4C80">
        <w:t>podobne</w:t>
      </w:r>
      <w:proofErr w:type="spellEnd"/>
      <w:r w:rsidR="007D4C80">
        <w:t xml:space="preserve">, </w:t>
      </w:r>
      <w:proofErr w:type="spellStart"/>
      <w:r w:rsidR="007D4C80">
        <w:t>czym</w:t>
      </w:r>
      <w:proofErr w:type="spellEnd"/>
      <w:r w:rsidR="007D4C80">
        <w:t xml:space="preserve"> w </w:t>
      </w:r>
      <w:proofErr w:type="spellStart"/>
      <w:r w:rsidR="007D4C80">
        <w:t>ogóle</w:t>
      </w:r>
      <w:proofErr w:type="spellEnd"/>
      <w:r w:rsidR="007D4C80">
        <w:t xml:space="preserve"> </w:t>
      </w:r>
      <w:proofErr w:type="spellStart"/>
      <w:r w:rsidR="007D4C80">
        <w:t>są</w:t>
      </w:r>
      <w:proofErr w:type="spellEnd"/>
      <w:r w:rsidR="007D4C80">
        <w:t xml:space="preserve"> </w:t>
      </w:r>
      <w:proofErr w:type="spellStart"/>
      <w:r w:rsidR="007D4C80">
        <w:t>chleb</w:t>
      </w:r>
      <w:proofErr w:type="spellEnd"/>
      <w:r w:rsidR="007D4C80">
        <w:t xml:space="preserve"> i </w:t>
      </w:r>
      <w:proofErr w:type="spellStart"/>
      <w:r w:rsidR="007D4C80">
        <w:t>piernik</w:t>
      </w:r>
      <w:proofErr w:type="spellEnd"/>
      <w:r w:rsidR="007D4C80">
        <w:t>, z </w:t>
      </w:r>
      <w:proofErr w:type="spellStart"/>
      <w:r w:rsidR="007D4C80">
        <w:t>czego</w:t>
      </w:r>
      <w:proofErr w:type="spellEnd"/>
      <w:r w:rsidR="007D4C80">
        <w:t xml:space="preserve"> </w:t>
      </w:r>
      <w:proofErr w:type="spellStart"/>
      <w:r w:rsidR="007D4C80">
        <w:t>się</w:t>
      </w:r>
      <w:proofErr w:type="spellEnd"/>
      <w:r w:rsidR="007D4C80">
        <w:t xml:space="preserve"> </w:t>
      </w:r>
      <w:proofErr w:type="spellStart"/>
      <w:r w:rsidR="007D4C80">
        <w:t>składają</w:t>
      </w:r>
      <w:proofErr w:type="spellEnd"/>
      <w:r w:rsidR="007D4C80">
        <w:t xml:space="preserve">, </w:t>
      </w:r>
      <w:proofErr w:type="spellStart"/>
      <w:r w:rsidR="007D4C80">
        <w:t>czy</w:t>
      </w:r>
      <w:proofErr w:type="spellEnd"/>
      <w:r w:rsidR="007D4C80">
        <w:t xml:space="preserve"> </w:t>
      </w:r>
      <w:proofErr w:type="spellStart"/>
      <w:r w:rsidR="007D4C80">
        <w:t>mają</w:t>
      </w:r>
      <w:proofErr w:type="spellEnd"/>
      <w:r w:rsidR="007D4C80">
        <w:t xml:space="preserve"> </w:t>
      </w:r>
      <w:proofErr w:type="spellStart"/>
      <w:r w:rsidR="007D4C80">
        <w:t>jakieś</w:t>
      </w:r>
      <w:proofErr w:type="spellEnd"/>
      <w:r w:rsidR="007D4C80">
        <w:t xml:space="preserve"> </w:t>
      </w:r>
      <w:proofErr w:type="spellStart"/>
      <w:r w:rsidR="007D4C80">
        <w:t>większe</w:t>
      </w:r>
      <w:proofErr w:type="spellEnd"/>
      <w:r w:rsidR="007D4C80">
        <w:t xml:space="preserve"> </w:t>
      </w:r>
      <w:proofErr w:type="spellStart"/>
      <w:r w:rsidR="007D4C80">
        <w:t>znaczenie</w:t>
      </w:r>
      <w:proofErr w:type="spellEnd"/>
      <w:r w:rsidR="007D4C80">
        <w:t xml:space="preserve"> </w:t>
      </w:r>
      <w:proofErr w:type="spellStart"/>
      <w:r w:rsidR="007D4C80">
        <w:t>kulturowe</w:t>
      </w:r>
      <w:proofErr w:type="spellEnd"/>
      <w:r w:rsidR="007D4C80">
        <w:t xml:space="preserve">. </w:t>
      </w:r>
      <w:r w:rsidR="00825735">
        <w:t xml:space="preserve">W </w:t>
      </w:r>
      <w:proofErr w:type="spellStart"/>
      <w:r w:rsidR="00825735">
        <w:t>tej</w:t>
      </w:r>
      <w:proofErr w:type="spellEnd"/>
      <w:r w:rsidR="00825735">
        <w:t xml:space="preserve"> </w:t>
      </w:r>
      <w:proofErr w:type="spellStart"/>
      <w:r w:rsidR="00825735">
        <w:t>części</w:t>
      </w:r>
      <w:proofErr w:type="spellEnd"/>
      <w:r w:rsidR="007D4C80">
        <w:t xml:space="preserve"> </w:t>
      </w:r>
      <w:proofErr w:type="spellStart"/>
      <w:r w:rsidR="007D4C80">
        <w:t>również</w:t>
      </w:r>
      <w:proofErr w:type="spellEnd"/>
      <w:r w:rsidR="007D4C80">
        <w:t xml:space="preserve"> </w:t>
      </w:r>
      <w:proofErr w:type="spellStart"/>
      <w:r w:rsidR="00825735">
        <w:t>przeprowadziłam</w:t>
      </w:r>
      <w:proofErr w:type="spellEnd"/>
      <w:r w:rsidR="00825735">
        <w:t xml:space="preserve"> </w:t>
      </w:r>
      <w:proofErr w:type="spellStart"/>
      <w:r w:rsidR="00825735">
        <w:t>ankietę</w:t>
      </w:r>
      <w:proofErr w:type="spellEnd"/>
      <w:r w:rsidR="00825735">
        <w:t xml:space="preserve">, aby </w:t>
      </w:r>
      <w:proofErr w:type="spellStart"/>
      <w:r w:rsidR="00825735">
        <w:t>dowiedzieć</w:t>
      </w:r>
      <w:proofErr w:type="spellEnd"/>
      <w:r w:rsidR="00825735">
        <w:t xml:space="preserve"> </w:t>
      </w:r>
      <w:proofErr w:type="spellStart"/>
      <w:r w:rsidR="00825735">
        <w:t>się</w:t>
      </w:r>
      <w:proofErr w:type="spellEnd"/>
      <w:r w:rsidR="005F520F">
        <w:t xml:space="preserve">, jak </w:t>
      </w:r>
      <w:proofErr w:type="spellStart"/>
      <w:r w:rsidR="005F520F">
        <w:t>ludzie</w:t>
      </w:r>
      <w:proofErr w:type="spellEnd"/>
      <w:r w:rsidR="005F520F">
        <w:t xml:space="preserve"> </w:t>
      </w:r>
      <w:proofErr w:type="spellStart"/>
      <w:r w:rsidR="005F520F">
        <w:t>postrzegają</w:t>
      </w:r>
      <w:proofErr w:type="spellEnd"/>
      <w:r w:rsidR="005F520F">
        <w:t xml:space="preserve"> </w:t>
      </w:r>
      <w:proofErr w:type="spellStart"/>
      <w:r w:rsidR="005F520F">
        <w:t>chleb</w:t>
      </w:r>
      <w:proofErr w:type="spellEnd"/>
      <w:r w:rsidR="005F520F">
        <w:t>.</w:t>
      </w:r>
      <w:r w:rsidR="000772A2">
        <w:t xml:space="preserve"> W </w:t>
      </w:r>
      <w:proofErr w:type="spellStart"/>
      <w:r w:rsidR="000772A2">
        <w:t>tej</w:t>
      </w:r>
      <w:proofErr w:type="spellEnd"/>
      <w:r w:rsidR="000772A2">
        <w:t xml:space="preserve"> </w:t>
      </w:r>
      <w:proofErr w:type="spellStart"/>
      <w:r w:rsidR="000772A2">
        <w:t>ankiecie</w:t>
      </w:r>
      <w:proofErr w:type="spellEnd"/>
      <w:r w:rsidR="000772A2">
        <w:t xml:space="preserve"> </w:t>
      </w:r>
      <w:proofErr w:type="spellStart"/>
      <w:r w:rsidR="000772A2">
        <w:t>interesowało</w:t>
      </w:r>
      <w:proofErr w:type="spellEnd"/>
      <w:r w:rsidR="000772A2">
        <w:t xml:space="preserve"> </w:t>
      </w:r>
      <w:proofErr w:type="spellStart"/>
      <w:r w:rsidR="000772A2">
        <w:t>mnie</w:t>
      </w:r>
      <w:proofErr w:type="spellEnd"/>
      <w:r w:rsidR="000772A2">
        <w:t xml:space="preserve"> </w:t>
      </w:r>
      <w:proofErr w:type="spellStart"/>
      <w:r w:rsidR="000772A2">
        <w:t>pytanie</w:t>
      </w:r>
      <w:proofErr w:type="spellEnd"/>
      <w:r w:rsidR="000772A2">
        <w:t xml:space="preserve"> </w:t>
      </w:r>
      <w:proofErr w:type="spellStart"/>
      <w:r w:rsidR="000772A2">
        <w:t>dotyczące</w:t>
      </w:r>
      <w:proofErr w:type="spellEnd"/>
      <w:r w:rsidR="000772A2">
        <w:t xml:space="preserve"> </w:t>
      </w:r>
      <w:proofErr w:type="spellStart"/>
      <w:r w:rsidR="000772A2">
        <w:t>wiary</w:t>
      </w:r>
      <w:proofErr w:type="spellEnd"/>
      <w:r w:rsidR="000772A2">
        <w:t xml:space="preserve">, </w:t>
      </w:r>
      <w:proofErr w:type="spellStart"/>
      <w:r w:rsidR="000772A2">
        <w:t>pytanie</w:t>
      </w:r>
      <w:proofErr w:type="spellEnd"/>
      <w:r w:rsidR="000772A2">
        <w:t xml:space="preserve"> </w:t>
      </w:r>
      <w:proofErr w:type="spellStart"/>
      <w:r w:rsidR="000772A2">
        <w:t>dotyczące</w:t>
      </w:r>
      <w:proofErr w:type="spellEnd"/>
      <w:r w:rsidR="000772A2">
        <w:t xml:space="preserve"> </w:t>
      </w:r>
      <w:proofErr w:type="spellStart"/>
      <w:r w:rsidR="000772A2">
        <w:t>zwyczajów</w:t>
      </w:r>
      <w:proofErr w:type="spellEnd"/>
      <w:r w:rsidR="000772A2">
        <w:t xml:space="preserve"> i </w:t>
      </w:r>
      <w:proofErr w:type="spellStart"/>
      <w:r w:rsidR="000772A2">
        <w:t>tradycji</w:t>
      </w:r>
      <w:proofErr w:type="spellEnd"/>
      <w:r w:rsidR="001D1326">
        <w:t xml:space="preserve"> oraz </w:t>
      </w:r>
      <w:r w:rsidR="001D1326">
        <w:lastRenderedPageBreak/>
        <w:t xml:space="preserve">jak </w:t>
      </w:r>
      <w:proofErr w:type="spellStart"/>
      <w:r w:rsidR="001D1326">
        <w:t>często</w:t>
      </w:r>
      <w:proofErr w:type="spellEnd"/>
      <w:r w:rsidR="001D1326">
        <w:t xml:space="preserve"> </w:t>
      </w:r>
      <w:proofErr w:type="spellStart"/>
      <w:r w:rsidR="001D1326">
        <w:t>się</w:t>
      </w:r>
      <w:proofErr w:type="spellEnd"/>
      <w:r w:rsidR="001D1326">
        <w:t xml:space="preserve"> z nimi </w:t>
      </w:r>
      <w:proofErr w:type="spellStart"/>
      <w:r w:rsidR="001D1326">
        <w:t>stykają</w:t>
      </w:r>
      <w:proofErr w:type="spellEnd"/>
      <w:r w:rsidR="000772A2">
        <w:t xml:space="preserve">, </w:t>
      </w:r>
      <w:proofErr w:type="spellStart"/>
      <w:r w:rsidR="000772A2">
        <w:t>pytanie</w:t>
      </w:r>
      <w:proofErr w:type="spellEnd"/>
      <w:r w:rsidR="000772A2">
        <w:t xml:space="preserve"> </w:t>
      </w:r>
      <w:proofErr w:type="spellStart"/>
      <w:r w:rsidR="000772A2">
        <w:t>dotyczące</w:t>
      </w:r>
      <w:proofErr w:type="spellEnd"/>
      <w:r w:rsidR="000772A2">
        <w:t xml:space="preserve"> </w:t>
      </w:r>
      <w:proofErr w:type="spellStart"/>
      <w:r w:rsidR="000772A2">
        <w:t>życia</w:t>
      </w:r>
      <w:proofErr w:type="spellEnd"/>
      <w:r w:rsidR="000772A2">
        <w:t xml:space="preserve"> </w:t>
      </w:r>
      <w:proofErr w:type="spellStart"/>
      <w:r w:rsidR="000772A2">
        <w:t>codziennego</w:t>
      </w:r>
      <w:proofErr w:type="spellEnd"/>
      <w:r w:rsidR="000772A2">
        <w:t xml:space="preserve">. Na </w:t>
      </w:r>
      <w:proofErr w:type="spellStart"/>
      <w:r w:rsidR="000772A2">
        <w:t>podstawie</w:t>
      </w:r>
      <w:proofErr w:type="spellEnd"/>
      <w:r w:rsidR="000772A2">
        <w:t xml:space="preserve"> </w:t>
      </w:r>
      <w:proofErr w:type="spellStart"/>
      <w:r w:rsidR="000772A2">
        <w:t>tych</w:t>
      </w:r>
      <w:proofErr w:type="spellEnd"/>
      <w:r w:rsidR="000772A2">
        <w:t xml:space="preserve"> </w:t>
      </w:r>
      <w:proofErr w:type="spellStart"/>
      <w:r w:rsidR="000772A2">
        <w:t>odpowiedzi</w:t>
      </w:r>
      <w:proofErr w:type="spellEnd"/>
      <w:r w:rsidR="000772A2">
        <w:t xml:space="preserve"> </w:t>
      </w:r>
      <w:proofErr w:type="spellStart"/>
      <w:r w:rsidR="000772A2">
        <w:t>opracowałam</w:t>
      </w:r>
      <w:proofErr w:type="spellEnd"/>
      <w:r w:rsidR="000772A2">
        <w:t xml:space="preserve"> </w:t>
      </w:r>
      <w:proofErr w:type="spellStart"/>
      <w:r w:rsidR="000772A2">
        <w:t>wynik</w:t>
      </w:r>
      <w:proofErr w:type="spellEnd"/>
      <w:r w:rsidR="000772A2">
        <w:t>.</w:t>
      </w:r>
    </w:p>
    <w:p w14:paraId="413FD7F9" w14:textId="2AAD5632" w:rsidR="00A10DA3" w:rsidRDefault="00A10DA3" w:rsidP="00094807">
      <w:pPr>
        <w:ind w:left="0"/>
      </w:pPr>
      <w:r>
        <w:tab/>
        <w:t xml:space="preserve">W </w:t>
      </w:r>
      <w:proofErr w:type="spellStart"/>
      <w:r>
        <w:t>tym</w:t>
      </w:r>
      <w:proofErr w:type="spellEnd"/>
      <w:r>
        <w:t xml:space="preserve"> celu </w:t>
      </w:r>
      <w:proofErr w:type="spellStart"/>
      <w:r>
        <w:t>starałam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prosty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podsumować</w:t>
      </w:r>
      <w:proofErr w:type="spellEnd"/>
      <w:r>
        <w:t xml:space="preserve"> i </w:t>
      </w:r>
      <w:proofErr w:type="spellStart"/>
      <w:r>
        <w:t>zrozumieć</w:t>
      </w:r>
      <w:proofErr w:type="spellEnd"/>
      <w:r>
        <w:t xml:space="preserve"> </w:t>
      </w:r>
      <w:proofErr w:type="spellStart"/>
      <w:r>
        <w:t>znaczenie</w:t>
      </w:r>
      <w:proofErr w:type="spellEnd"/>
      <w:r>
        <w:t xml:space="preserve"> </w:t>
      </w:r>
      <w:proofErr w:type="spellStart"/>
      <w:r>
        <w:t>językowo-kulturowego</w:t>
      </w:r>
      <w:proofErr w:type="spellEnd"/>
      <w:r>
        <w:t xml:space="preserve"> obrazu </w:t>
      </w:r>
      <w:proofErr w:type="spellStart"/>
      <w:r>
        <w:t>świata</w:t>
      </w:r>
      <w:proofErr w:type="spellEnd"/>
      <w:r>
        <w:t>.</w:t>
      </w:r>
    </w:p>
    <w:p w14:paraId="0F52DDB1" w14:textId="77777777" w:rsidR="00375928" w:rsidRDefault="00375928">
      <w:pPr>
        <w:spacing w:line="259" w:lineRule="auto"/>
        <w:ind w:left="0"/>
        <w:jc w:val="left"/>
        <w:rPr>
          <w:rFonts w:eastAsiaTheme="majorEastAsia" w:cstheme="majorBidi"/>
          <w:b/>
          <w:caps/>
          <w:sz w:val="28"/>
          <w:szCs w:val="32"/>
        </w:rPr>
      </w:pPr>
      <w:r>
        <w:br w:type="page"/>
      </w:r>
    </w:p>
    <w:p w14:paraId="384BF85B" w14:textId="7DB34E43" w:rsidR="008B54BD" w:rsidRDefault="00D33C88" w:rsidP="00BE48F5">
      <w:pPr>
        <w:pStyle w:val="Nadpis1"/>
        <w:ind w:left="0"/>
      </w:pPr>
      <w:bookmarkStart w:id="1" w:name="_Toc102582211"/>
      <w:r>
        <w:lastRenderedPageBreak/>
        <w:t xml:space="preserve">2. </w:t>
      </w:r>
      <w:r w:rsidRPr="00D33C88">
        <w:t>CZĘŚĆ TEORETYCZNA</w:t>
      </w:r>
      <w:bookmarkEnd w:id="1"/>
    </w:p>
    <w:p w14:paraId="62CE65A3" w14:textId="77777777" w:rsidR="00BE48F5" w:rsidRPr="00BE48F5" w:rsidRDefault="00BE48F5" w:rsidP="00BE48F5"/>
    <w:p w14:paraId="33B4D013" w14:textId="0CDE5581" w:rsidR="008B54BD" w:rsidRPr="008B54BD" w:rsidRDefault="005973B8" w:rsidP="00270B6F">
      <w:pPr>
        <w:pStyle w:val="Nadpis2"/>
        <w:ind w:left="0"/>
      </w:pPr>
      <w:bookmarkStart w:id="2" w:name="_Toc102582212"/>
      <w:r>
        <w:t>2.1</w:t>
      </w:r>
      <w:r w:rsidR="00D33C88">
        <w:t xml:space="preserve"> </w:t>
      </w:r>
      <w:r w:rsidR="00D33C88" w:rsidRPr="00D33C88">
        <w:t>JĘZYKOWY OBRAZ ŚWIATA W POLSKIM UJĘCIU</w:t>
      </w:r>
      <w:bookmarkEnd w:id="2"/>
    </w:p>
    <w:p w14:paraId="74E54AE6" w14:textId="77777777" w:rsidR="00D33C88" w:rsidRDefault="00D33C88" w:rsidP="005462E9">
      <w:pPr>
        <w:ind w:left="0" w:firstLine="565"/>
      </w:pPr>
      <w:r>
        <w:t xml:space="preserve">Jerzy </w:t>
      </w:r>
      <w:proofErr w:type="spellStart"/>
      <w:r>
        <w:t>Bartmiński</w:t>
      </w:r>
      <w:proofErr w:type="spellEnd"/>
      <w:r>
        <w:t xml:space="preserve"> w </w:t>
      </w:r>
      <w:proofErr w:type="spellStart"/>
      <w:r>
        <w:t>swojej</w:t>
      </w:r>
      <w:proofErr w:type="spellEnd"/>
      <w:r>
        <w:t xml:space="preserve"> </w:t>
      </w:r>
      <w:proofErr w:type="spellStart"/>
      <w:r>
        <w:t>książce</w:t>
      </w:r>
      <w:proofErr w:type="spellEnd"/>
      <w:r>
        <w:t xml:space="preserve"> </w:t>
      </w:r>
      <w:proofErr w:type="spellStart"/>
      <w:r w:rsidRPr="004676A4">
        <w:rPr>
          <w:i/>
          <w:iCs/>
        </w:rPr>
        <w:t>Językowe</w:t>
      </w:r>
      <w:proofErr w:type="spellEnd"/>
      <w:r w:rsidRPr="004676A4">
        <w:rPr>
          <w:i/>
          <w:iCs/>
        </w:rPr>
        <w:t xml:space="preserve"> </w:t>
      </w:r>
      <w:proofErr w:type="spellStart"/>
      <w:r w:rsidRPr="004676A4">
        <w:rPr>
          <w:i/>
          <w:iCs/>
        </w:rPr>
        <w:t>podstawy</w:t>
      </w:r>
      <w:proofErr w:type="spellEnd"/>
      <w:r w:rsidRPr="004676A4">
        <w:rPr>
          <w:i/>
          <w:iCs/>
        </w:rPr>
        <w:t xml:space="preserve"> obrazu </w:t>
      </w:r>
      <w:proofErr w:type="spellStart"/>
      <w:r w:rsidRPr="004676A4">
        <w:rPr>
          <w:i/>
          <w:iCs/>
        </w:rPr>
        <w:t>świata</w:t>
      </w:r>
      <w:proofErr w:type="spellEnd"/>
      <w:r>
        <w:t xml:space="preserve"> </w:t>
      </w:r>
      <w:proofErr w:type="spellStart"/>
      <w:r>
        <w:t>przedstawia</w:t>
      </w:r>
      <w:proofErr w:type="spellEnd"/>
      <w:r>
        <w:t xml:space="preserve"> </w:t>
      </w:r>
      <w:proofErr w:type="spellStart"/>
      <w:r>
        <w:t>kilka</w:t>
      </w:r>
      <w:proofErr w:type="spellEnd"/>
      <w:r>
        <w:t xml:space="preserve"> </w:t>
      </w:r>
      <w:proofErr w:type="spellStart"/>
      <w:r>
        <w:t>perspektyw</w:t>
      </w:r>
      <w:proofErr w:type="spellEnd"/>
      <w:r>
        <w:t xml:space="preserve"> na to, jak </w:t>
      </w:r>
      <w:proofErr w:type="spellStart"/>
      <w:r>
        <w:t>możemy</w:t>
      </w:r>
      <w:proofErr w:type="spellEnd"/>
      <w:r>
        <w:t xml:space="preserve"> </w:t>
      </w:r>
      <w:proofErr w:type="spellStart"/>
      <w:r>
        <w:t>spojrzeć</w:t>
      </w:r>
      <w:proofErr w:type="spellEnd"/>
      <w:r>
        <w:t xml:space="preserve"> na </w:t>
      </w:r>
      <w:proofErr w:type="spellStart"/>
      <w:r>
        <w:t>językowy</w:t>
      </w:r>
      <w:proofErr w:type="spellEnd"/>
      <w:r>
        <w:t xml:space="preserve"> obraz </w:t>
      </w:r>
      <w:proofErr w:type="spellStart"/>
      <w:r>
        <w:t>świata</w:t>
      </w:r>
      <w:proofErr w:type="spellEnd"/>
      <w:r>
        <w:t>.</w:t>
      </w:r>
    </w:p>
    <w:p w14:paraId="1B776274" w14:textId="13360D44" w:rsidR="00D33C88" w:rsidRDefault="005462E9" w:rsidP="005462E9">
      <w:pPr>
        <w:ind w:left="0" w:firstLine="565"/>
      </w:pPr>
      <w:proofErr w:type="spellStart"/>
      <w:r>
        <w:t>Pierwsza</w:t>
      </w:r>
      <w:proofErr w:type="spellEnd"/>
      <w:r>
        <w:t xml:space="preserve"> </w:t>
      </w:r>
      <w:proofErr w:type="spellStart"/>
      <w:r>
        <w:t>definicja</w:t>
      </w:r>
      <w:proofErr w:type="spellEnd"/>
      <w:r w:rsidR="00D33C88">
        <w:t xml:space="preserve"> </w:t>
      </w:r>
      <w:proofErr w:type="spellStart"/>
      <w:r w:rsidR="00D33C88">
        <w:t>językowego</w:t>
      </w:r>
      <w:proofErr w:type="spellEnd"/>
      <w:r w:rsidR="00D33C88">
        <w:t xml:space="preserve"> obrazu </w:t>
      </w:r>
      <w:proofErr w:type="spellStart"/>
      <w:r w:rsidR="00D33C88">
        <w:t>świata</w:t>
      </w:r>
      <w:proofErr w:type="spellEnd"/>
      <w:r w:rsidR="00D33C88">
        <w:t xml:space="preserve"> (JOŚ) jest </w:t>
      </w:r>
      <w:proofErr w:type="spellStart"/>
      <w:r w:rsidR="00D33C88">
        <w:t>bardzo</w:t>
      </w:r>
      <w:proofErr w:type="spellEnd"/>
      <w:r w:rsidR="00D33C88">
        <w:t xml:space="preserve"> </w:t>
      </w:r>
      <w:proofErr w:type="spellStart"/>
      <w:r w:rsidR="00D33C88">
        <w:t>popularna</w:t>
      </w:r>
      <w:proofErr w:type="spellEnd"/>
      <w:r w:rsidR="00D33C88">
        <w:t xml:space="preserve"> w </w:t>
      </w:r>
      <w:proofErr w:type="spellStart"/>
      <w:r w:rsidR="00D33C88">
        <w:t>językoznawstwie</w:t>
      </w:r>
      <w:proofErr w:type="spellEnd"/>
      <w:r w:rsidR="00D33C88">
        <w:t xml:space="preserve"> </w:t>
      </w:r>
      <w:proofErr w:type="spellStart"/>
      <w:r w:rsidR="00D33C88">
        <w:t>polskim</w:t>
      </w:r>
      <w:proofErr w:type="spellEnd"/>
      <w:r w:rsidR="00D33C88">
        <w:t xml:space="preserve">. Na ten </w:t>
      </w:r>
      <w:proofErr w:type="spellStart"/>
      <w:r w:rsidR="00D33C88">
        <w:t>temat</w:t>
      </w:r>
      <w:proofErr w:type="spellEnd"/>
      <w:r w:rsidR="00D33C88">
        <w:t xml:space="preserve"> </w:t>
      </w:r>
      <w:proofErr w:type="spellStart"/>
      <w:r w:rsidR="00D33C88">
        <w:t>ukazało</w:t>
      </w:r>
      <w:proofErr w:type="spellEnd"/>
      <w:r w:rsidR="00D33C88">
        <w:t xml:space="preserve"> </w:t>
      </w:r>
      <w:proofErr w:type="spellStart"/>
      <w:r w:rsidR="00D33C88">
        <w:t>się</w:t>
      </w:r>
      <w:proofErr w:type="spellEnd"/>
      <w:r w:rsidR="00D33C88">
        <w:t xml:space="preserve"> </w:t>
      </w:r>
      <w:proofErr w:type="spellStart"/>
      <w:r w:rsidR="00D33C88">
        <w:t>prawie</w:t>
      </w:r>
      <w:proofErr w:type="spellEnd"/>
      <w:r w:rsidR="00D33C88">
        <w:t xml:space="preserve"> </w:t>
      </w:r>
      <w:proofErr w:type="spellStart"/>
      <w:r w:rsidR="00D33C88">
        <w:t>tysiąc</w:t>
      </w:r>
      <w:proofErr w:type="spellEnd"/>
      <w:r w:rsidR="00D33C88">
        <w:t xml:space="preserve"> </w:t>
      </w:r>
      <w:proofErr w:type="spellStart"/>
      <w:r w:rsidR="00D33C88">
        <w:t>publikacji</w:t>
      </w:r>
      <w:proofErr w:type="spellEnd"/>
      <w:r w:rsidR="00D33C88">
        <w:t xml:space="preserve">, ale sama </w:t>
      </w:r>
      <w:proofErr w:type="spellStart"/>
      <w:r w:rsidR="00D33C88">
        <w:t>koncepcja</w:t>
      </w:r>
      <w:proofErr w:type="spellEnd"/>
      <w:r w:rsidR="00D33C88">
        <w:t xml:space="preserve"> </w:t>
      </w:r>
      <w:proofErr w:type="spellStart"/>
      <w:r w:rsidR="00D33C88">
        <w:t>nie</w:t>
      </w:r>
      <w:proofErr w:type="spellEnd"/>
      <w:r w:rsidR="00D33C88">
        <w:t xml:space="preserve"> jest </w:t>
      </w:r>
      <w:proofErr w:type="spellStart"/>
      <w:r w:rsidR="00D33C88">
        <w:t>jednoznaczna</w:t>
      </w:r>
      <w:proofErr w:type="spellEnd"/>
      <w:r w:rsidR="00D33C88">
        <w:t xml:space="preserve"> z </w:t>
      </w:r>
      <w:proofErr w:type="spellStart"/>
      <w:r w:rsidR="00D33C88">
        <w:t>teoretycznego</w:t>
      </w:r>
      <w:proofErr w:type="spellEnd"/>
      <w:r w:rsidR="00D33C88">
        <w:t xml:space="preserve"> </w:t>
      </w:r>
      <w:proofErr w:type="spellStart"/>
      <w:r w:rsidR="00D33C88">
        <w:t>czy</w:t>
      </w:r>
      <w:proofErr w:type="spellEnd"/>
      <w:r w:rsidR="00D33C88">
        <w:t xml:space="preserve"> </w:t>
      </w:r>
      <w:proofErr w:type="spellStart"/>
      <w:r w:rsidR="00D33C88">
        <w:t>metodologicznego</w:t>
      </w:r>
      <w:proofErr w:type="spellEnd"/>
      <w:r w:rsidR="00D33C88">
        <w:t xml:space="preserve"> punktu </w:t>
      </w:r>
      <w:proofErr w:type="spellStart"/>
      <w:r w:rsidR="00D33C88">
        <w:t>widzenia</w:t>
      </w:r>
      <w:proofErr w:type="spellEnd"/>
      <w:r w:rsidR="00D33C88">
        <w:t xml:space="preserve">. </w:t>
      </w:r>
      <w:proofErr w:type="spellStart"/>
      <w:r w:rsidR="00D33C88">
        <w:t>Patrząc</w:t>
      </w:r>
      <w:proofErr w:type="spellEnd"/>
      <w:r w:rsidR="00D33C88">
        <w:t xml:space="preserve"> na ‘</w:t>
      </w:r>
      <w:proofErr w:type="spellStart"/>
      <w:r w:rsidR="00D33C88">
        <w:t>badania</w:t>
      </w:r>
      <w:proofErr w:type="spellEnd"/>
      <w:r w:rsidR="00D33C88">
        <w:t xml:space="preserve"> </w:t>
      </w:r>
      <w:proofErr w:type="spellStart"/>
      <w:r w:rsidR="00D33C88">
        <w:t>porównawcze</w:t>
      </w:r>
      <w:proofErr w:type="spellEnd"/>
      <w:r w:rsidR="00D33C88">
        <w:t xml:space="preserve">,’ </w:t>
      </w:r>
      <w:proofErr w:type="spellStart"/>
      <w:r w:rsidR="00D33C88">
        <w:t>które</w:t>
      </w:r>
      <w:proofErr w:type="spellEnd"/>
      <w:r w:rsidR="00D33C88">
        <w:t xml:space="preserve"> </w:t>
      </w:r>
      <w:proofErr w:type="spellStart"/>
      <w:r w:rsidR="00D33C88">
        <w:t>dotyczą</w:t>
      </w:r>
      <w:proofErr w:type="spellEnd"/>
      <w:r w:rsidR="00D33C88">
        <w:t xml:space="preserve"> </w:t>
      </w:r>
      <w:proofErr w:type="spellStart"/>
      <w:r w:rsidR="00D33C88">
        <w:t>koncepcji</w:t>
      </w:r>
      <w:proofErr w:type="spellEnd"/>
      <w:r w:rsidR="00D33C88">
        <w:t xml:space="preserve"> JOŚ, to </w:t>
      </w:r>
      <w:proofErr w:type="spellStart"/>
      <w:r w:rsidR="00D33C88">
        <w:t>jednym</w:t>
      </w:r>
      <w:proofErr w:type="spellEnd"/>
      <w:r w:rsidR="00D33C88">
        <w:t xml:space="preserve"> z </w:t>
      </w:r>
      <w:proofErr w:type="spellStart"/>
      <w:r w:rsidR="00D33C88">
        <w:t>najważniejszych</w:t>
      </w:r>
      <w:proofErr w:type="spellEnd"/>
      <w:r w:rsidR="00D33C88">
        <w:t xml:space="preserve"> </w:t>
      </w:r>
      <w:proofErr w:type="spellStart"/>
      <w:r w:rsidR="00D33C88">
        <w:t>zadań</w:t>
      </w:r>
      <w:proofErr w:type="spellEnd"/>
      <w:r w:rsidR="00D33C88">
        <w:t xml:space="preserve"> jest „</w:t>
      </w:r>
      <w:proofErr w:type="spellStart"/>
      <w:r w:rsidR="00D33C88">
        <w:t>dokonanie</w:t>
      </w:r>
      <w:proofErr w:type="spellEnd"/>
      <w:r w:rsidR="00D33C88">
        <w:t xml:space="preserve"> </w:t>
      </w:r>
      <w:proofErr w:type="spellStart"/>
      <w:r w:rsidR="00D33C88">
        <w:t>elementarnych</w:t>
      </w:r>
      <w:proofErr w:type="spellEnd"/>
      <w:r w:rsidR="00D33C88">
        <w:t xml:space="preserve"> </w:t>
      </w:r>
      <w:proofErr w:type="spellStart"/>
      <w:r w:rsidR="00D33C88">
        <w:t>uzgodnień</w:t>
      </w:r>
      <w:proofErr w:type="spellEnd"/>
      <w:r w:rsidR="00D33C88">
        <w:t xml:space="preserve"> </w:t>
      </w:r>
      <w:proofErr w:type="spellStart"/>
      <w:r w:rsidR="00D33C88">
        <w:t>nie</w:t>
      </w:r>
      <w:proofErr w:type="spellEnd"/>
      <w:r w:rsidR="00D33C88">
        <w:t xml:space="preserve"> </w:t>
      </w:r>
      <w:proofErr w:type="spellStart"/>
      <w:r w:rsidR="00D33C88">
        <w:t>tylko</w:t>
      </w:r>
      <w:proofErr w:type="spellEnd"/>
      <w:r w:rsidR="00D33C88">
        <w:t xml:space="preserve"> co do </w:t>
      </w:r>
      <w:proofErr w:type="spellStart"/>
      <w:r w:rsidR="00D33C88">
        <w:t>przed</w:t>
      </w:r>
      <w:r w:rsidR="001823F9">
        <w:t>miotu</w:t>
      </w:r>
      <w:proofErr w:type="spellEnd"/>
      <w:r w:rsidR="001823F9">
        <w:t xml:space="preserve"> </w:t>
      </w:r>
      <w:proofErr w:type="spellStart"/>
      <w:r w:rsidR="001823F9">
        <w:t>badań</w:t>
      </w:r>
      <w:proofErr w:type="spellEnd"/>
      <w:r w:rsidR="001823F9">
        <w:t xml:space="preserve"> i </w:t>
      </w:r>
      <w:proofErr w:type="spellStart"/>
      <w:r w:rsidR="001823F9">
        <w:t>pola</w:t>
      </w:r>
      <w:proofErr w:type="spellEnd"/>
      <w:r w:rsidR="001823F9">
        <w:t xml:space="preserve"> </w:t>
      </w:r>
      <w:proofErr w:type="spellStart"/>
      <w:r w:rsidR="001823F9">
        <w:t>obserwacji</w:t>
      </w:r>
      <w:proofErr w:type="spellEnd"/>
      <w:r w:rsidR="001823F9">
        <w:t xml:space="preserve">, </w:t>
      </w:r>
      <w:r w:rsidR="00D33C88">
        <w:t xml:space="preserve">ale </w:t>
      </w:r>
      <w:proofErr w:type="spellStart"/>
      <w:r w:rsidR="00D33C88">
        <w:t>też</w:t>
      </w:r>
      <w:proofErr w:type="spellEnd"/>
      <w:r w:rsidR="00D33C88">
        <w:t xml:space="preserve"> co do metod </w:t>
      </w:r>
      <w:proofErr w:type="spellStart"/>
      <w:r w:rsidR="00D33C88">
        <w:t>zbierania</w:t>
      </w:r>
      <w:proofErr w:type="spellEnd"/>
      <w:r w:rsidR="00D33C88">
        <w:t xml:space="preserve"> </w:t>
      </w:r>
      <w:proofErr w:type="spellStart"/>
      <w:r w:rsidR="00D33C88">
        <w:t>materialów</w:t>
      </w:r>
      <w:proofErr w:type="spellEnd"/>
      <w:r w:rsidR="00D33C88">
        <w:t xml:space="preserve"> i </w:t>
      </w:r>
      <w:proofErr w:type="spellStart"/>
      <w:r w:rsidR="00D33C88">
        <w:t>analizy</w:t>
      </w:r>
      <w:proofErr w:type="spellEnd"/>
      <w:r w:rsidR="00D33C88">
        <w:t xml:space="preserve"> </w:t>
      </w:r>
      <w:proofErr w:type="spellStart"/>
      <w:r w:rsidR="00D33C88">
        <w:t>danych</w:t>
      </w:r>
      <w:proofErr w:type="spellEnd"/>
      <w:r w:rsidR="00D33C88">
        <w:t xml:space="preserve">.” Bez </w:t>
      </w:r>
      <w:proofErr w:type="spellStart"/>
      <w:r w:rsidR="00D33C88">
        <w:t>tych</w:t>
      </w:r>
      <w:proofErr w:type="spellEnd"/>
      <w:r w:rsidR="00D33C88">
        <w:t xml:space="preserve"> </w:t>
      </w:r>
      <w:proofErr w:type="spellStart"/>
      <w:r w:rsidR="00D33C88">
        <w:t>rzeczy</w:t>
      </w:r>
      <w:proofErr w:type="spellEnd"/>
      <w:r w:rsidR="00D33C88">
        <w:t xml:space="preserve"> </w:t>
      </w:r>
      <w:proofErr w:type="spellStart"/>
      <w:r w:rsidR="00D33C88">
        <w:t>trudno</w:t>
      </w:r>
      <w:proofErr w:type="spellEnd"/>
      <w:r w:rsidR="00D33C88">
        <w:t xml:space="preserve"> </w:t>
      </w:r>
      <w:proofErr w:type="spellStart"/>
      <w:r w:rsidR="00D33C88">
        <w:t>będzie</w:t>
      </w:r>
      <w:proofErr w:type="spellEnd"/>
      <w:r w:rsidR="00D33C88">
        <w:t xml:space="preserve"> je w </w:t>
      </w:r>
      <w:proofErr w:type="spellStart"/>
      <w:r w:rsidR="00D33C88">
        <w:t>ogóle</w:t>
      </w:r>
      <w:proofErr w:type="spellEnd"/>
      <w:r w:rsidR="00D33C88">
        <w:t xml:space="preserve"> </w:t>
      </w:r>
      <w:proofErr w:type="spellStart"/>
      <w:r w:rsidR="00D33C88">
        <w:t>porównać</w:t>
      </w:r>
      <w:proofErr w:type="spellEnd"/>
      <w:r w:rsidR="00D33C88">
        <w:t xml:space="preserve">.  </w:t>
      </w:r>
    </w:p>
    <w:p w14:paraId="4E08AA39" w14:textId="03700170" w:rsidR="00D33C88" w:rsidRDefault="005462E9" w:rsidP="005462E9">
      <w:pPr>
        <w:ind w:left="0" w:firstLine="565"/>
      </w:pPr>
      <w:proofErr w:type="spellStart"/>
      <w:r>
        <w:t>Druga</w:t>
      </w:r>
      <w:proofErr w:type="spellEnd"/>
      <w:r>
        <w:t xml:space="preserve"> </w:t>
      </w:r>
      <w:proofErr w:type="spellStart"/>
      <w:r>
        <w:t>defini</w:t>
      </w:r>
      <w:r w:rsidR="00D33C88">
        <w:t>cja</w:t>
      </w:r>
      <w:proofErr w:type="spellEnd"/>
      <w:r w:rsidR="00D33C88">
        <w:t xml:space="preserve"> JOŚ </w:t>
      </w:r>
      <w:proofErr w:type="spellStart"/>
      <w:r w:rsidR="00D33C88">
        <w:t>dotyczy</w:t>
      </w:r>
      <w:proofErr w:type="spellEnd"/>
      <w:r w:rsidR="00D33C88">
        <w:t xml:space="preserve"> historii i </w:t>
      </w:r>
      <w:proofErr w:type="spellStart"/>
      <w:r w:rsidR="00D33C88">
        <w:t>złożonego</w:t>
      </w:r>
      <w:proofErr w:type="spellEnd"/>
      <w:r w:rsidR="00D33C88">
        <w:t xml:space="preserve"> </w:t>
      </w:r>
      <w:proofErr w:type="spellStart"/>
      <w:r w:rsidR="00D33C88">
        <w:t>rodowodu</w:t>
      </w:r>
      <w:proofErr w:type="spellEnd"/>
      <w:r w:rsidR="00D33C88">
        <w:t xml:space="preserve">. </w:t>
      </w:r>
      <w:proofErr w:type="spellStart"/>
      <w:r w:rsidR="00D33C88">
        <w:t>Zaczerpnięty</w:t>
      </w:r>
      <w:proofErr w:type="spellEnd"/>
      <w:r w:rsidR="00D33C88">
        <w:t xml:space="preserve"> od </w:t>
      </w:r>
      <w:proofErr w:type="spellStart"/>
      <w:r w:rsidR="00D33C88">
        <w:t>amerykańskich</w:t>
      </w:r>
      <w:proofErr w:type="spellEnd"/>
      <w:r w:rsidR="00D33C88">
        <w:t xml:space="preserve"> </w:t>
      </w:r>
      <w:proofErr w:type="spellStart"/>
      <w:r w:rsidR="00D33C88">
        <w:t>etnolingwistów</w:t>
      </w:r>
      <w:proofErr w:type="spellEnd"/>
      <w:r w:rsidR="00D33C88">
        <w:t xml:space="preserve"> (Edward </w:t>
      </w:r>
      <w:proofErr w:type="spellStart"/>
      <w:r w:rsidR="00D33C88">
        <w:t>Sapir</w:t>
      </w:r>
      <w:proofErr w:type="spellEnd"/>
      <w:r w:rsidR="00D33C88">
        <w:t xml:space="preserve"> i Benjamin L. </w:t>
      </w:r>
      <w:proofErr w:type="spellStart"/>
      <w:r w:rsidR="00D33C88">
        <w:t>Whorf</w:t>
      </w:r>
      <w:proofErr w:type="spellEnd"/>
      <w:r w:rsidR="00D33C88">
        <w:t xml:space="preserve">), </w:t>
      </w:r>
      <w:proofErr w:type="spellStart"/>
      <w:r w:rsidR="00D33C88">
        <w:t>którzy</w:t>
      </w:r>
      <w:proofErr w:type="spellEnd"/>
      <w:r w:rsidR="00D33C88">
        <w:t xml:space="preserve"> </w:t>
      </w:r>
      <w:proofErr w:type="spellStart"/>
      <w:r w:rsidR="00D33C88">
        <w:t>mieli</w:t>
      </w:r>
      <w:proofErr w:type="spellEnd"/>
      <w:r w:rsidR="00D33C88">
        <w:t xml:space="preserve"> </w:t>
      </w:r>
      <w:proofErr w:type="spellStart"/>
      <w:r w:rsidR="00D33C88">
        <w:t>ważne</w:t>
      </w:r>
      <w:proofErr w:type="spellEnd"/>
      <w:r w:rsidR="00D33C88">
        <w:t xml:space="preserve"> </w:t>
      </w:r>
      <w:proofErr w:type="spellStart"/>
      <w:r w:rsidR="00D33C88">
        <w:t>hipotezy</w:t>
      </w:r>
      <w:proofErr w:type="spellEnd"/>
      <w:r w:rsidR="00D33C88">
        <w:t xml:space="preserve"> </w:t>
      </w:r>
      <w:proofErr w:type="spellStart"/>
      <w:r w:rsidR="00D33C88">
        <w:t>zwane</w:t>
      </w:r>
      <w:proofErr w:type="spellEnd"/>
      <w:r w:rsidR="00D33C88">
        <w:t xml:space="preserve"> ‘</w:t>
      </w:r>
      <w:proofErr w:type="spellStart"/>
      <w:r w:rsidR="00D33C88">
        <w:t>relatywizm</w:t>
      </w:r>
      <w:proofErr w:type="spellEnd"/>
      <w:r w:rsidR="00D33C88">
        <w:t xml:space="preserve"> </w:t>
      </w:r>
      <w:proofErr w:type="spellStart"/>
      <w:r w:rsidR="00D33C88">
        <w:t>językowy</w:t>
      </w:r>
      <w:proofErr w:type="spellEnd"/>
      <w:r w:rsidR="00D33C88">
        <w:t xml:space="preserve">’, </w:t>
      </w:r>
      <w:proofErr w:type="spellStart"/>
      <w:r w:rsidR="00D33C88">
        <w:t>nawiązuje</w:t>
      </w:r>
      <w:proofErr w:type="spellEnd"/>
      <w:r w:rsidR="00D33C88">
        <w:t xml:space="preserve"> </w:t>
      </w:r>
      <w:proofErr w:type="spellStart"/>
      <w:r w:rsidR="00D33C88">
        <w:t>dalej</w:t>
      </w:r>
      <w:proofErr w:type="spellEnd"/>
      <w:r w:rsidR="00D33C88">
        <w:t xml:space="preserve"> do </w:t>
      </w:r>
      <w:proofErr w:type="spellStart"/>
      <w:r w:rsidR="00D33C88">
        <w:t>niemieckiego</w:t>
      </w:r>
      <w:proofErr w:type="spellEnd"/>
      <w:r w:rsidR="00D33C88">
        <w:t xml:space="preserve"> </w:t>
      </w:r>
      <w:proofErr w:type="spellStart"/>
      <w:r w:rsidR="00D33C88">
        <w:t>językoznawcy</w:t>
      </w:r>
      <w:proofErr w:type="spellEnd"/>
      <w:r w:rsidR="00D33C88">
        <w:t xml:space="preserve"> </w:t>
      </w:r>
      <w:proofErr w:type="spellStart"/>
      <w:r w:rsidR="00D33C88">
        <w:t>Wilhema</w:t>
      </w:r>
      <w:proofErr w:type="spellEnd"/>
      <w:r w:rsidR="00D33C88">
        <w:t xml:space="preserve"> von Humboldta, </w:t>
      </w:r>
      <w:proofErr w:type="spellStart"/>
      <w:r w:rsidR="00D33C88">
        <w:t>który</w:t>
      </w:r>
      <w:proofErr w:type="spellEnd"/>
      <w:r w:rsidR="00D33C88">
        <w:t xml:space="preserve"> z </w:t>
      </w:r>
      <w:proofErr w:type="spellStart"/>
      <w:r w:rsidR="00D33C88">
        <w:t>kolei</w:t>
      </w:r>
      <w:proofErr w:type="spellEnd"/>
      <w:r w:rsidR="00D33C88">
        <w:t xml:space="preserve"> </w:t>
      </w:r>
      <w:proofErr w:type="spellStart"/>
      <w:r w:rsidR="00D33C88">
        <w:t>używał</w:t>
      </w:r>
      <w:proofErr w:type="spellEnd"/>
      <w:r w:rsidR="00D33C88">
        <w:t xml:space="preserve"> </w:t>
      </w:r>
      <w:proofErr w:type="spellStart"/>
      <w:r w:rsidR="00D33C88">
        <w:t>nazwiska</w:t>
      </w:r>
      <w:proofErr w:type="spellEnd"/>
      <w:r w:rsidR="00D33C88">
        <w:t xml:space="preserve"> ‘</w:t>
      </w:r>
      <w:proofErr w:type="spellStart"/>
      <w:proofErr w:type="gramStart"/>
      <w:r w:rsidR="00D33C88">
        <w:t>Weltansicht</w:t>
      </w:r>
      <w:proofErr w:type="spellEnd"/>
      <w:r w:rsidR="00D33C88">
        <w:t xml:space="preserve"> - </w:t>
      </w:r>
      <w:proofErr w:type="spellStart"/>
      <w:r w:rsidR="00D33C88">
        <w:t>światogląd</w:t>
      </w:r>
      <w:proofErr w:type="spellEnd"/>
      <w:proofErr w:type="gramEnd"/>
      <w:r w:rsidR="00D33C88">
        <w:t xml:space="preserve">,’ a Leon </w:t>
      </w:r>
      <w:proofErr w:type="spellStart"/>
      <w:r w:rsidR="00D33C88">
        <w:t>Weisgerber</w:t>
      </w:r>
      <w:proofErr w:type="spellEnd"/>
      <w:r w:rsidR="00D33C88">
        <w:t xml:space="preserve"> </w:t>
      </w:r>
      <w:proofErr w:type="spellStart"/>
      <w:r w:rsidR="00D33C88">
        <w:t>interesował</w:t>
      </w:r>
      <w:proofErr w:type="spellEnd"/>
      <w:r w:rsidR="00D33C88">
        <w:t xml:space="preserve"> </w:t>
      </w:r>
      <w:proofErr w:type="spellStart"/>
      <w:r w:rsidR="00D33C88">
        <w:t>się</w:t>
      </w:r>
      <w:proofErr w:type="spellEnd"/>
      <w:r w:rsidR="00D33C88">
        <w:t xml:space="preserve"> ‘</w:t>
      </w:r>
      <w:proofErr w:type="spellStart"/>
      <w:r w:rsidR="00D33C88">
        <w:t>francuskim</w:t>
      </w:r>
      <w:proofErr w:type="spellEnd"/>
      <w:r w:rsidR="00D33C88">
        <w:t xml:space="preserve"> i </w:t>
      </w:r>
      <w:proofErr w:type="spellStart"/>
      <w:r w:rsidR="00D33C88">
        <w:t>włoskim</w:t>
      </w:r>
      <w:proofErr w:type="spellEnd"/>
      <w:r w:rsidR="00D33C88">
        <w:t xml:space="preserve"> </w:t>
      </w:r>
      <w:proofErr w:type="spellStart"/>
      <w:r w:rsidR="00D33C88">
        <w:t>oświeceniem</w:t>
      </w:r>
      <w:proofErr w:type="spellEnd"/>
      <w:r w:rsidR="00D33C88">
        <w:t xml:space="preserve">.’ </w:t>
      </w:r>
      <w:proofErr w:type="spellStart"/>
      <w:r w:rsidR="00D33C88">
        <w:t>Amerykański</w:t>
      </w:r>
      <w:proofErr w:type="spellEnd"/>
      <w:r w:rsidR="00D33C88">
        <w:t xml:space="preserve"> autor </w:t>
      </w:r>
      <w:proofErr w:type="spellStart"/>
      <w:r w:rsidR="00D33C88">
        <w:t>Bock</w:t>
      </w:r>
      <w:proofErr w:type="spellEnd"/>
      <w:r w:rsidR="00D33C88">
        <w:t xml:space="preserve"> </w:t>
      </w:r>
      <w:proofErr w:type="spellStart"/>
      <w:r w:rsidR="00D33C88">
        <w:t>mówi</w:t>
      </w:r>
      <w:proofErr w:type="spellEnd"/>
      <w:r w:rsidR="00D33C88">
        <w:t xml:space="preserve">, </w:t>
      </w:r>
      <w:proofErr w:type="spellStart"/>
      <w:r w:rsidR="00D33C88">
        <w:t>że</w:t>
      </w:r>
      <w:proofErr w:type="spellEnd"/>
      <w:r w:rsidR="00D33C88">
        <w:t xml:space="preserve"> </w:t>
      </w:r>
      <w:proofErr w:type="spellStart"/>
      <w:r w:rsidR="00D33C88">
        <w:t>język</w:t>
      </w:r>
      <w:proofErr w:type="spellEnd"/>
      <w:r w:rsidR="00D33C88">
        <w:t xml:space="preserve"> </w:t>
      </w:r>
      <w:proofErr w:type="spellStart"/>
      <w:r w:rsidR="00D33C88">
        <w:t>zaczyna</w:t>
      </w:r>
      <w:proofErr w:type="spellEnd"/>
      <w:r w:rsidR="00D33C88">
        <w:t xml:space="preserve"> </w:t>
      </w:r>
      <w:proofErr w:type="spellStart"/>
      <w:r w:rsidR="00D33C88">
        <w:t>się</w:t>
      </w:r>
      <w:proofErr w:type="spellEnd"/>
      <w:r w:rsidR="00D33C88">
        <w:t xml:space="preserve"> w ‘</w:t>
      </w:r>
      <w:proofErr w:type="spellStart"/>
      <w:r w:rsidR="00D33C88">
        <w:t>Retoryce</w:t>
      </w:r>
      <w:proofErr w:type="spellEnd"/>
      <w:r w:rsidR="00D33C88">
        <w:t xml:space="preserve"> </w:t>
      </w:r>
      <w:proofErr w:type="spellStart"/>
      <w:r w:rsidR="00D33C88">
        <w:t>Arystotelesa</w:t>
      </w:r>
      <w:proofErr w:type="spellEnd"/>
      <w:r w:rsidR="00D33C88">
        <w:t xml:space="preserve">.’ W </w:t>
      </w:r>
      <w:proofErr w:type="spellStart"/>
      <w:r w:rsidR="00D33C88">
        <w:t>tej</w:t>
      </w:r>
      <w:proofErr w:type="spellEnd"/>
      <w:r w:rsidR="00D33C88">
        <w:t xml:space="preserve"> </w:t>
      </w:r>
      <w:proofErr w:type="spellStart"/>
      <w:r w:rsidR="00D33C88">
        <w:t>retoryce</w:t>
      </w:r>
      <w:proofErr w:type="spellEnd"/>
      <w:r w:rsidR="00D33C88">
        <w:t xml:space="preserve"> </w:t>
      </w:r>
      <w:proofErr w:type="spellStart"/>
      <w:r w:rsidR="00D33C88">
        <w:t>mówił</w:t>
      </w:r>
      <w:proofErr w:type="spellEnd"/>
      <w:r w:rsidR="00D33C88">
        <w:t xml:space="preserve"> o </w:t>
      </w:r>
      <w:proofErr w:type="spellStart"/>
      <w:r w:rsidR="00D33C88">
        <w:t>toposach</w:t>
      </w:r>
      <w:proofErr w:type="spellEnd"/>
      <w:r w:rsidR="00D33C88">
        <w:t xml:space="preserve">, </w:t>
      </w:r>
      <w:proofErr w:type="spellStart"/>
      <w:r w:rsidR="00D33C88">
        <w:t>gdzie</w:t>
      </w:r>
      <w:proofErr w:type="spellEnd"/>
      <w:r w:rsidR="00D33C88">
        <w:t xml:space="preserve"> </w:t>
      </w:r>
      <w:proofErr w:type="spellStart"/>
      <w:r w:rsidR="00D33C88">
        <w:t>było</w:t>
      </w:r>
      <w:proofErr w:type="spellEnd"/>
      <w:r w:rsidR="00D33C88">
        <w:t xml:space="preserve"> </w:t>
      </w:r>
      <w:proofErr w:type="spellStart"/>
      <w:r w:rsidR="00D33C88">
        <w:t>wiele</w:t>
      </w:r>
      <w:proofErr w:type="spellEnd"/>
      <w:r w:rsidR="00D33C88">
        <w:t xml:space="preserve"> </w:t>
      </w:r>
      <w:proofErr w:type="spellStart"/>
      <w:r w:rsidR="00D33C88">
        <w:t>przydatnych</w:t>
      </w:r>
      <w:proofErr w:type="spellEnd"/>
      <w:r w:rsidR="00D33C88">
        <w:t xml:space="preserve"> </w:t>
      </w:r>
      <w:proofErr w:type="spellStart"/>
      <w:r w:rsidR="00D33C88">
        <w:t>rzeczy</w:t>
      </w:r>
      <w:proofErr w:type="spellEnd"/>
      <w:r w:rsidR="00D33C88">
        <w:t xml:space="preserve">, </w:t>
      </w:r>
      <w:proofErr w:type="spellStart"/>
      <w:r w:rsidR="00D33C88">
        <w:t>których</w:t>
      </w:r>
      <w:proofErr w:type="spellEnd"/>
      <w:r w:rsidR="00D33C88">
        <w:t xml:space="preserve"> </w:t>
      </w:r>
      <w:proofErr w:type="spellStart"/>
      <w:r w:rsidR="00D33C88">
        <w:t>mówca</w:t>
      </w:r>
      <w:proofErr w:type="spellEnd"/>
      <w:r w:rsidR="00D33C88">
        <w:t xml:space="preserve"> </w:t>
      </w:r>
      <w:proofErr w:type="spellStart"/>
      <w:r w:rsidR="00D33C88">
        <w:t>mógł</w:t>
      </w:r>
      <w:proofErr w:type="spellEnd"/>
      <w:r w:rsidR="00D33C88">
        <w:t xml:space="preserve"> </w:t>
      </w:r>
      <w:proofErr w:type="spellStart"/>
      <w:r w:rsidR="00D33C88">
        <w:t>użyć</w:t>
      </w:r>
      <w:proofErr w:type="spellEnd"/>
      <w:r w:rsidR="00D33C88">
        <w:t xml:space="preserve"> </w:t>
      </w:r>
      <w:proofErr w:type="spellStart"/>
      <w:r w:rsidR="00D33C88">
        <w:t>podczas</w:t>
      </w:r>
      <w:proofErr w:type="spellEnd"/>
      <w:r w:rsidR="00D33C88">
        <w:t xml:space="preserve"> </w:t>
      </w:r>
      <w:proofErr w:type="spellStart"/>
      <w:r w:rsidR="00D33C88">
        <w:t>przemawiania</w:t>
      </w:r>
      <w:proofErr w:type="spellEnd"/>
      <w:r w:rsidR="00D33C88">
        <w:t xml:space="preserve"> </w:t>
      </w:r>
      <w:proofErr w:type="spellStart"/>
      <w:r w:rsidR="00D33C88">
        <w:t>przed</w:t>
      </w:r>
      <w:proofErr w:type="spellEnd"/>
      <w:r w:rsidR="00D33C88">
        <w:t xml:space="preserve"> </w:t>
      </w:r>
      <w:proofErr w:type="spellStart"/>
      <w:r w:rsidR="00D33C88">
        <w:t>publicznością</w:t>
      </w:r>
      <w:proofErr w:type="spellEnd"/>
      <w:r w:rsidR="00D33C88">
        <w:t xml:space="preserve">. </w:t>
      </w:r>
      <w:proofErr w:type="spellStart"/>
      <w:r w:rsidR="00D33C88">
        <w:t>Dotyczy</w:t>
      </w:r>
      <w:proofErr w:type="spellEnd"/>
      <w:r w:rsidR="00D33C88">
        <w:t xml:space="preserve"> </w:t>
      </w:r>
      <w:proofErr w:type="spellStart"/>
      <w:r w:rsidR="00D33C88">
        <w:t>się</w:t>
      </w:r>
      <w:proofErr w:type="spellEnd"/>
      <w:r w:rsidR="00D33C88">
        <w:t xml:space="preserve"> to „</w:t>
      </w:r>
      <w:proofErr w:type="spellStart"/>
      <w:r w:rsidR="00D33C88">
        <w:t>sądach</w:t>
      </w:r>
      <w:proofErr w:type="spellEnd"/>
      <w:r w:rsidR="00D33C88">
        <w:t xml:space="preserve"> </w:t>
      </w:r>
      <w:proofErr w:type="spellStart"/>
      <w:r w:rsidR="00D33C88">
        <w:t>ogólnie</w:t>
      </w:r>
      <w:proofErr w:type="spellEnd"/>
      <w:r w:rsidR="00D33C88">
        <w:t xml:space="preserve"> </w:t>
      </w:r>
      <w:proofErr w:type="spellStart"/>
      <w:r w:rsidR="00D33C88">
        <w:t>przyjętych</w:t>
      </w:r>
      <w:proofErr w:type="spellEnd"/>
      <w:r w:rsidR="00D33C88">
        <w:t xml:space="preserve">, </w:t>
      </w:r>
      <w:proofErr w:type="spellStart"/>
      <w:r w:rsidR="00D33C88">
        <w:t>znanych</w:t>
      </w:r>
      <w:proofErr w:type="spellEnd"/>
      <w:r w:rsidR="00D33C88">
        <w:t>, "</w:t>
      </w:r>
      <w:proofErr w:type="spellStart"/>
      <w:r w:rsidR="00D33C88">
        <w:t>oklepanych</w:t>
      </w:r>
      <w:proofErr w:type="spellEnd"/>
      <w:r w:rsidR="00D33C88">
        <w:t xml:space="preserve">,” </w:t>
      </w:r>
      <w:proofErr w:type="spellStart"/>
      <w:r w:rsidR="00D33C88">
        <w:t>które</w:t>
      </w:r>
      <w:proofErr w:type="spellEnd"/>
      <w:r w:rsidR="00D33C88">
        <w:t xml:space="preserve"> </w:t>
      </w:r>
      <w:proofErr w:type="spellStart"/>
      <w:r w:rsidR="00D33C88">
        <w:t>określają</w:t>
      </w:r>
      <w:proofErr w:type="spellEnd"/>
      <w:r w:rsidR="00D33C88">
        <w:t xml:space="preserve">, co jest </w:t>
      </w:r>
      <w:proofErr w:type="spellStart"/>
      <w:r w:rsidR="00D33C88">
        <w:t>możliwe</w:t>
      </w:r>
      <w:proofErr w:type="spellEnd"/>
      <w:r w:rsidR="00D33C88">
        <w:t xml:space="preserve"> a co </w:t>
      </w:r>
      <w:proofErr w:type="spellStart"/>
      <w:r w:rsidR="00D33C88">
        <w:t>niemożliwe</w:t>
      </w:r>
      <w:proofErr w:type="spellEnd"/>
      <w:r w:rsidR="00D33C88">
        <w:t xml:space="preserve">.” </w:t>
      </w:r>
    </w:p>
    <w:p w14:paraId="3D771B62" w14:textId="2C3724B9" w:rsidR="00D33C88" w:rsidRDefault="005462E9" w:rsidP="005462E9">
      <w:pPr>
        <w:ind w:left="0" w:firstLine="565"/>
      </w:pPr>
      <w:proofErr w:type="spellStart"/>
      <w:r>
        <w:t>Trzecia</w:t>
      </w:r>
      <w:proofErr w:type="spellEnd"/>
      <w:r>
        <w:t xml:space="preserve"> </w:t>
      </w:r>
      <w:proofErr w:type="spellStart"/>
      <w:r>
        <w:t>defini</w:t>
      </w:r>
      <w:r w:rsidR="00D33C88">
        <w:t>cja</w:t>
      </w:r>
      <w:proofErr w:type="spellEnd"/>
      <w:r w:rsidR="00D33C88">
        <w:t xml:space="preserve"> JOŚ </w:t>
      </w:r>
      <w:proofErr w:type="spellStart"/>
      <w:r w:rsidR="00D33C88">
        <w:t>rozwija</w:t>
      </w:r>
      <w:proofErr w:type="spellEnd"/>
      <w:r w:rsidR="00D33C88">
        <w:t xml:space="preserve"> </w:t>
      </w:r>
      <w:proofErr w:type="spellStart"/>
      <w:r w:rsidR="00D33C88">
        <w:t>się</w:t>
      </w:r>
      <w:proofErr w:type="spellEnd"/>
      <w:r w:rsidR="00D33C88">
        <w:t xml:space="preserve"> </w:t>
      </w:r>
      <w:proofErr w:type="spellStart"/>
      <w:r w:rsidR="00D33C88">
        <w:t>głównie</w:t>
      </w:r>
      <w:proofErr w:type="spellEnd"/>
      <w:r w:rsidR="00D33C88">
        <w:t xml:space="preserve"> w </w:t>
      </w:r>
      <w:proofErr w:type="spellStart"/>
      <w:r w:rsidR="00D33C88">
        <w:t>krajach</w:t>
      </w:r>
      <w:proofErr w:type="spellEnd"/>
      <w:r w:rsidR="00D33C88">
        <w:t xml:space="preserve"> </w:t>
      </w:r>
      <w:proofErr w:type="spellStart"/>
      <w:r w:rsidR="00D33C88">
        <w:t>słowiańskich</w:t>
      </w:r>
      <w:proofErr w:type="spellEnd"/>
      <w:r w:rsidR="00D33C88">
        <w:t xml:space="preserve">, </w:t>
      </w:r>
      <w:proofErr w:type="spellStart"/>
      <w:r w:rsidR="00D33C88">
        <w:t>takich</w:t>
      </w:r>
      <w:proofErr w:type="spellEnd"/>
      <w:r w:rsidR="00D33C88">
        <w:t xml:space="preserve"> jak Polska i </w:t>
      </w:r>
      <w:proofErr w:type="spellStart"/>
      <w:r w:rsidR="00D33C88">
        <w:t>Rosja</w:t>
      </w:r>
      <w:proofErr w:type="spellEnd"/>
      <w:r w:rsidR="00D33C88">
        <w:t xml:space="preserve">. </w:t>
      </w:r>
      <w:proofErr w:type="spellStart"/>
      <w:r w:rsidR="00D33C88">
        <w:t>Koncepcja</w:t>
      </w:r>
      <w:proofErr w:type="spellEnd"/>
      <w:r w:rsidR="00D33C88">
        <w:t xml:space="preserve"> ‘modelu </w:t>
      </w:r>
      <w:proofErr w:type="spellStart"/>
      <w:r w:rsidR="00D33C88">
        <w:t>świata</w:t>
      </w:r>
      <w:proofErr w:type="spellEnd"/>
      <w:r w:rsidR="00D33C88">
        <w:t>’ i ‘</w:t>
      </w:r>
      <w:proofErr w:type="spellStart"/>
      <w:r w:rsidR="00D33C88">
        <w:t>naiwnego</w:t>
      </w:r>
      <w:proofErr w:type="spellEnd"/>
      <w:r w:rsidR="00D33C88">
        <w:t xml:space="preserve"> obrazu </w:t>
      </w:r>
      <w:proofErr w:type="spellStart"/>
      <w:r w:rsidR="00D33C88">
        <w:t>świata</w:t>
      </w:r>
      <w:proofErr w:type="spellEnd"/>
      <w:r w:rsidR="00D33C88">
        <w:t xml:space="preserve">’ </w:t>
      </w:r>
      <w:proofErr w:type="spellStart"/>
      <w:r w:rsidR="00D33C88">
        <w:t>są</w:t>
      </w:r>
      <w:proofErr w:type="spellEnd"/>
      <w:r w:rsidR="00D33C88">
        <w:t xml:space="preserve"> od </w:t>
      </w:r>
      <w:proofErr w:type="spellStart"/>
      <w:r w:rsidR="00D33C88">
        <w:t>dawna</w:t>
      </w:r>
      <w:proofErr w:type="spellEnd"/>
      <w:r w:rsidR="00D33C88">
        <w:t xml:space="preserve"> </w:t>
      </w:r>
      <w:proofErr w:type="spellStart"/>
      <w:r w:rsidR="00D33C88">
        <w:t>poruszane</w:t>
      </w:r>
      <w:proofErr w:type="spellEnd"/>
      <w:r w:rsidR="00D33C88">
        <w:t xml:space="preserve"> w </w:t>
      </w:r>
      <w:proofErr w:type="spellStart"/>
      <w:r w:rsidR="00D33C88">
        <w:t>moskiewskiej</w:t>
      </w:r>
      <w:proofErr w:type="spellEnd"/>
      <w:r w:rsidR="00D33C88">
        <w:t xml:space="preserve"> </w:t>
      </w:r>
      <w:proofErr w:type="spellStart"/>
      <w:r w:rsidR="00D33C88">
        <w:t>szkole</w:t>
      </w:r>
      <w:proofErr w:type="spellEnd"/>
      <w:r w:rsidR="00D33C88">
        <w:t xml:space="preserve"> </w:t>
      </w:r>
      <w:proofErr w:type="spellStart"/>
      <w:r w:rsidR="00D33C88">
        <w:t>semantycznej</w:t>
      </w:r>
      <w:proofErr w:type="spellEnd"/>
      <w:r w:rsidR="00D33C88">
        <w:t xml:space="preserve">. Boris A. </w:t>
      </w:r>
      <w:proofErr w:type="spellStart"/>
      <w:r w:rsidR="00D33C88">
        <w:t>Serebrennikow</w:t>
      </w:r>
      <w:proofErr w:type="spellEnd"/>
      <w:r w:rsidR="00D33C88">
        <w:t xml:space="preserve"> </w:t>
      </w:r>
      <w:proofErr w:type="spellStart"/>
      <w:r w:rsidR="00D33C88">
        <w:t>próbował</w:t>
      </w:r>
      <w:proofErr w:type="spellEnd"/>
      <w:r w:rsidR="00D33C88">
        <w:t xml:space="preserve"> </w:t>
      </w:r>
      <w:proofErr w:type="spellStart"/>
      <w:r w:rsidR="00D33C88">
        <w:t>opisać</w:t>
      </w:r>
      <w:proofErr w:type="spellEnd"/>
      <w:r w:rsidR="00D33C88">
        <w:t xml:space="preserve"> </w:t>
      </w:r>
      <w:proofErr w:type="spellStart"/>
      <w:r w:rsidR="00D33C88">
        <w:t>początkową</w:t>
      </w:r>
      <w:proofErr w:type="spellEnd"/>
      <w:r w:rsidR="00D33C88">
        <w:t xml:space="preserve"> </w:t>
      </w:r>
      <w:proofErr w:type="spellStart"/>
      <w:r w:rsidR="00D33C88">
        <w:t>syntezę</w:t>
      </w:r>
      <w:proofErr w:type="spellEnd"/>
      <w:r w:rsidR="00D33C88">
        <w:t xml:space="preserve">. </w:t>
      </w:r>
      <w:proofErr w:type="spellStart"/>
      <w:r w:rsidR="00D33C88">
        <w:t>Termin</w:t>
      </w:r>
      <w:proofErr w:type="spellEnd"/>
      <w:r w:rsidR="00D33C88">
        <w:t xml:space="preserve"> ‘</w:t>
      </w:r>
      <w:proofErr w:type="spellStart"/>
      <w:r w:rsidR="00D33C88">
        <w:t>językowy</w:t>
      </w:r>
      <w:proofErr w:type="spellEnd"/>
      <w:r w:rsidR="00D33C88">
        <w:t xml:space="preserve"> obraz i model </w:t>
      </w:r>
      <w:proofErr w:type="spellStart"/>
      <w:r w:rsidR="00D33C88">
        <w:t>świata</w:t>
      </w:r>
      <w:proofErr w:type="spellEnd"/>
      <w:r w:rsidR="00D33C88">
        <w:t xml:space="preserve">’ jest </w:t>
      </w:r>
      <w:proofErr w:type="spellStart"/>
      <w:r w:rsidR="00D33C88">
        <w:t>znany</w:t>
      </w:r>
      <w:proofErr w:type="spellEnd"/>
      <w:r w:rsidR="00D33C88">
        <w:t xml:space="preserve"> w </w:t>
      </w:r>
      <w:proofErr w:type="spellStart"/>
      <w:r w:rsidR="00D33C88">
        <w:t>Rosji</w:t>
      </w:r>
      <w:proofErr w:type="spellEnd"/>
      <w:r w:rsidR="00D33C88">
        <w:t xml:space="preserve"> od XIX </w:t>
      </w:r>
      <w:proofErr w:type="spellStart"/>
      <w:r w:rsidR="00D33C88">
        <w:t>wieku</w:t>
      </w:r>
      <w:proofErr w:type="spellEnd"/>
      <w:r w:rsidR="00D33C88">
        <w:t xml:space="preserve">, ale </w:t>
      </w:r>
      <w:proofErr w:type="spellStart"/>
      <w:r w:rsidR="00D33C88">
        <w:t>według</w:t>
      </w:r>
      <w:proofErr w:type="spellEnd"/>
      <w:r w:rsidR="00D33C88">
        <w:t xml:space="preserve"> Nikity </w:t>
      </w:r>
      <w:proofErr w:type="spellStart"/>
      <w:r w:rsidR="00D33C88">
        <w:t>Tołstoja</w:t>
      </w:r>
      <w:proofErr w:type="spellEnd"/>
      <w:r w:rsidR="00D33C88">
        <w:t xml:space="preserve"> „</w:t>
      </w:r>
      <w:proofErr w:type="spellStart"/>
      <w:r w:rsidR="00D33C88">
        <w:t>przeżywa</w:t>
      </w:r>
      <w:proofErr w:type="spellEnd"/>
      <w:r w:rsidR="00D33C88">
        <w:t xml:space="preserve"> </w:t>
      </w:r>
      <w:proofErr w:type="spellStart"/>
      <w:r w:rsidR="00D33C88">
        <w:t>ostatnio</w:t>
      </w:r>
      <w:proofErr w:type="spellEnd"/>
      <w:r w:rsidR="00D33C88">
        <w:t xml:space="preserve"> </w:t>
      </w:r>
      <w:proofErr w:type="spellStart"/>
      <w:r w:rsidR="00D33C88">
        <w:t>swoje</w:t>
      </w:r>
      <w:proofErr w:type="spellEnd"/>
      <w:r w:rsidR="00D33C88">
        <w:t xml:space="preserve"> </w:t>
      </w:r>
      <w:proofErr w:type="spellStart"/>
      <w:r w:rsidR="00D33C88">
        <w:t>powtórne</w:t>
      </w:r>
      <w:proofErr w:type="spellEnd"/>
      <w:r w:rsidR="00D33C88">
        <w:t xml:space="preserve"> </w:t>
      </w:r>
      <w:proofErr w:type="spellStart"/>
      <w:r w:rsidR="00D33C88">
        <w:t>narodziny</w:t>
      </w:r>
      <w:proofErr w:type="spellEnd"/>
      <w:r w:rsidR="00D33C88">
        <w:t>." (</w:t>
      </w:r>
      <w:proofErr w:type="spellStart"/>
      <w:r w:rsidR="00D33C88">
        <w:t>cyt</w:t>
      </w:r>
      <w:proofErr w:type="spellEnd"/>
      <w:r w:rsidR="00D33C88">
        <w:t xml:space="preserve">. za: </w:t>
      </w:r>
      <w:proofErr w:type="spellStart"/>
      <w:r w:rsidR="00D33C88">
        <w:t>Tołstoj</w:t>
      </w:r>
      <w:proofErr w:type="spellEnd"/>
      <w:r w:rsidR="00D33C88">
        <w:t>, 1995)</w:t>
      </w:r>
    </w:p>
    <w:p w14:paraId="1D624DCE" w14:textId="2D3815C4" w:rsidR="00D33C88" w:rsidRDefault="005462E9" w:rsidP="005462E9">
      <w:pPr>
        <w:ind w:left="0" w:firstLine="565"/>
      </w:pPr>
      <w:r>
        <w:t xml:space="preserve">W </w:t>
      </w:r>
      <w:proofErr w:type="spellStart"/>
      <w:r>
        <w:t>czwartej</w:t>
      </w:r>
      <w:proofErr w:type="spellEnd"/>
      <w:r>
        <w:t xml:space="preserve"> </w:t>
      </w:r>
      <w:proofErr w:type="spellStart"/>
      <w:r>
        <w:t>defini</w:t>
      </w:r>
      <w:r w:rsidR="00D33C88">
        <w:t>cji</w:t>
      </w:r>
      <w:proofErr w:type="spellEnd"/>
      <w:r w:rsidR="00D33C88">
        <w:t xml:space="preserve"> </w:t>
      </w:r>
      <w:proofErr w:type="spellStart"/>
      <w:r w:rsidR="00D33C88">
        <w:t>Bartmiński</w:t>
      </w:r>
      <w:proofErr w:type="spellEnd"/>
      <w:r w:rsidR="00D33C88">
        <w:t xml:space="preserve"> </w:t>
      </w:r>
      <w:proofErr w:type="spellStart"/>
      <w:r w:rsidR="00D33C88">
        <w:t>zadaje</w:t>
      </w:r>
      <w:proofErr w:type="spellEnd"/>
      <w:r w:rsidR="00D33C88">
        <w:t xml:space="preserve"> </w:t>
      </w:r>
      <w:proofErr w:type="spellStart"/>
      <w:r w:rsidR="00D33C88">
        <w:t>pytanie</w:t>
      </w:r>
      <w:proofErr w:type="spellEnd"/>
      <w:r w:rsidR="00D33C88">
        <w:t>: „</w:t>
      </w:r>
      <w:proofErr w:type="spellStart"/>
      <w:r w:rsidR="00D33C88">
        <w:t>Czym</w:t>
      </w:r>
      <w:proofErr w:type="spellEnd"/>
      <w:r w:rsidR="00D33C88">
        <w:t xml:space="preserve"> jest </w:t>
      </w:r>
      <w:proofErr w:type="spellStart"/>
      <w:r w:rsidR="009C1CD2">
        <w:t>językowy</w:t>
      </w:r>
      <w:proofErr w:type="spellEnd"/>
      <w:r w:rsidR="009C1CD2">
        <w:t xml:space="preserve"> obraz </w:t>
      </w:r>
      <w:proofErr w:type="spellStart"/>
      <w:r w:rsidR="009C1CD2">
        <w:t>świata</w:t>
      </w:r>
      <w:proofErr w:type="spellEnd"/>
      <w:r w:rsidR="009C1CD2">
        <w:t xml:space="preserve">?" </w:t>
      </w:r>
      <w:proofErr w:type="spellStart"/>
      <w:r w:rsidR="009C1CD2" w:rsidRPr="009C1CD2">
        <w:t>Bartmiński</w:t>
      </w:r>
      <w:proofErr w:type="spellEnd"/>
      <w:r w:rsidR="009C1CD2" w:rsidRPr="009C1CD2">
        <w:t xml:space="preserve"> </w:t>
      </w:r>
      <w:proofErr w:type="spellStart"/>
      <w:r w:rsidR="009C1CD2" w:rsidRPr="009C1CD2">
        <w:t>cytuje</w:t>
      </w:r>
      <w:proofErr w:type="spellEnd"/>
      <w:r w:rsidR="009C1CD2" w:rsidRPr="009C1CD2">
        <w:t xml:space="preserve"> </w:t>
      </w:r>
      <w:proofErr w:type="spellStart"/>
      <w:r w:rsidR="009C1CD2" w:rsidRPr="009C1CD2">
        <w:t>Grzegorczykową</w:t>
      </w:r>
      <w:proofErr w:type="spellEnd"/>
      <w:r w:rsidR="00D33C88">
        <w:t xml:space="preserve">, </w:t>
      </w:r>
      <w:proofErr w:type="spellStart"/>
      <w:r w:rsidR="00D33C88">
        <w:t>że</w:t>
      </w:r>
      <w:proofErr w:type="spellEnd"/>
      <w:r w:rsidR="00D33C88">
        <w:t xml:space="preserve"> </w:t>
      </w:r>
      <w:proofErr w:type="spellStart"/>
      <w:r w:rsidR="00D33C88">
        <w:t>są</w:t>
      </w:r>
      <w:proofErr w:type="spellEnd"/>
      <w:r w:rsidR="00D33C88">
        <w:t xml:space="preserve"> to </w:t>
      </w:r>
      <w:proofErr w:type="spellStart"/>
      <w:r w:rsidR="00D33C88">
        <w:t>różne</w:t>
      </w:r>
      <w:proofErr w:type="spellEnd"/>
      <w:r w:rsidR="00D33C88">
        <w:t xml:space="preserve"> </w:t>
      </w:r>
      <w:proofErr w:type="spellStart"/>
      <w:r w:rsidR="00D33C88">
        <w:t>interpretacje</w:t>
      </w:r>
      <w:proofErr w:type="spellEnd"/>
      <w:r w:rsidR="00D33C88">
        <w:t xml:space="preserve"> </w:t>
      </w:r>
      <w:proofErr w:type="spellStart"/>
      <w:r w:rsidR="00D33C88">
        <w:t>mowy</w:t>
      </w:r>
      <w:proofErr w:type="spellEnd"/>
      <w:r w:rsidR="00D33C88">
        <w:t xml:space="preserve">, </w:t>
      </w:r>
      <w:proofErr w:type="spellStart"/>
      <w:r w:rsidR="00D33C88">
        <w:t>które</w:t>
      </w:r>
      <w:proofErr w:type="spellEnd"/>
      <w:r w:rsidR="00D33C88">
        <w:t xml:space="preserve"> </w:t>
      </w:r>
      <w:proofErr w:type="spellStart"/>
      <w:r w:rsidR="00D33C88">
        <w:t>można</w:t>
      </w:r>
      <w:proofErr w:type="spellEnd"/>
      <w:r w:rsidR="00D33C88">
        <w:t xml:space="preserve"> </w:t>
      </w:r>
      <w:proofErr w:type="spellStart"/>
      <w:r w:rsidR="00D33C88">
        <w:t>połączyć</w:t>
      </w:r>
      <w:proofErr w:type="spellEnd"/>
      <w:r w:rsidR="00D33C88">
        <w:t xml:space="preserve"> w ‘</w:t>
      </w:r>
      <w:proofErr w:type="spellStart"/>
      <w:r w:rsidR="00D33C88">
        <w:t>zestaw</w:t>
      </w:r>
      <w:proofErr w:type="spellEnd"/>
      <w:r w:rsidR="00D33C88">
        <w:t xml:space="preserve"> </w:t>
      </w:r>
      <w:proofErr w:type="spellStart"/>
      <w:r w:rsidR="00D33C88">
        <w:t>sądów</w:t>
      </w:r>
      <w:proofErr w:type="spellEnd"/>
      <w:r w:rsidR="00D33C88">
        <w:t xml:space="preserve"> o </w:t>
      </w:r>
      <w:proofErr w:type="spellStart"/>
      <w:r w:rsidR="00D33C88">
        <w:t>świecie</w:t>
      </w:r>
      <w:proofErr w:type="spellEnd"/>
      <w:r w:rsidR="00D33C88">
        <w:t xml:space="preserve">.’ </w:t>
      </w:r>
      <w:proofErr w:type="spellStart"/>
      <w:r w:rsidR="00D33C88">
        <w:t>Są</w:t>
      </w:r>
      <w:proofErr w:type="spellEnd"/>
      <w:r w:rsidR="00D33C88">
        <w:t xml:space="preserve"> to ‘</w:t>
      </w:r>
      <w:proofErr w:type="spellStart"/>
      <w:r w:rsidR="00D33C88">
        <w:t>sądy</w:t>
      </w:r>
      <w:proofErr w:type="spellEnd"/>
      <w:r w:rsidR="00D33C88">
        <w:t xml:space="preserve"> </w:t>
      </w:r>
      <w:proofErr w:type="spellStart"/>
      <w:r w:rsidR="00D33C88">
        <w:t>utrwalone</w:t>
      </w:r>
      <w:proofErr w:type="spellEnd"/>
      <w:r w:rsidR="00D33C88">
        <w:t xml:space="preserve">,’ </w:t>
      </w:r>
      <w:proofErr w:type="spellStart"/>
      <w:r w:rsidR="00D33C88">
        <w:t>które</w:t>
      </w:r>
      <w:proofErr w:type="spellEnd"/>
      <w:r w:rsidR="00D33C88">
        <w:t xml:space="preserve"> </w:t>
      </w:r>
      <w:proofErr w:type="spellStart"/>
      <w:r w:rsidR="00D33C88">
        <w:t>są</w:t>
      </w:r>
      <w:proofErr w:type="spellEnd"/>
      <w:r w:rsidR="00D33C88">
        <w:t xml:space="preserve"> jasno </w:t>
      </w:r>
      <w:proofErr w:type="spellStart"/>
      <w:r w:rsidR="00D33C88">
        <w:t>zdefiniowane</w:t>
      </w:r>
      <w:proofErr w:type="spellEnd"/>
      <w:r w:rsidR="00D33C88">
        <w:t xml:space="preserve">, </w:t>
      </w:r>
      <w:proofErr w:type="spellStart"/>
      <w:r w:rsidR="00D33C88">
        <w:t>takie</w:t>
      </w:r>
      <w:proofErr w:type="spellEnd"/>
      <w:r w:rsidR="00D33C88">
        <w:t xml:space="preserve"> jak </w:t>
      </w:r>
      <w:proofErr w:type="spellStart"/>
      <w:r w:rsidR="00D33C88">
        <w:t>gramatyka</w:t>
      </w:r>
      <w:proofErr w:type="spellEnd"/>
      <w:r w:rsidR="00D33C88">
        <w:t xml:space="preserve">, </w:t>
      </w:r>
      <w:proofErr w:type="spellStart"/>
      <w:r w:rsidR="00D33C88">
        <w:t>słownictwo</w:t>
      </w:r>
      <w:proofErr w:type="spellEnd"/>
      <w:r w:rsidR="00D33C88">
        <w:t xml:space="preserve">, </w:t>
      </w:r>
      <w:proofErr w:type="spellStart"/>
      <w:r w:rsidR="00D33C88">
        <w:t>przysłowia</w:t>
      </w:r>
      <w:proofErr w:type="spellEnd"/>
      <w:r w:rsidR="00D33C88">
        <w:t xml:space="preserve"> i ‘</w:t>
      </w:r>
      <w:proofErr w:type="spellStart"/>
      <w:r w:rsidR="00D33C88">
        <w:t>sądy</w:t>
      </w:r>
      <w:proofErr w:type="spellEnd"/>
      <w:r w:rsidR="00D33C88">
        <w:t xml:space="preserve"> </w:t>
      </w:r>
      <w:proofErr w:type="spellStart"/>
      <w:r w:rsidR="00D33C88">
        <w:t>presuponowane</w:t>
      </w:r>
      <w:proofErr w:type="spellEnd"/>
      <w:r w:rsidR="00D33C88">
        <w:t xml:space="preserve">,’ </w:t>
      </w:r>
      <w:proofErr w:type="spellStart"/>
      <w:r w:rsidR="00D33C88">
        <w:t>oparte</w:t>
      </w:r>
      <w:proofErr w:type="spellEnd"/>
      <w:r w:rsidR="00D33C88">
        <w:t xml:space="preserve"> na </w:t>
      </w:r>
      <w:proofErr w:type="spellStart"/>
      <w:r w:rsidR="00D33C88">
        <w:t>doświadczeniach</w:t>
      </w:r>
      <w:proofErr w:type="spellEnd"/>
      <w:r w:rsidR="00D33C88">
        <w:t xml:space="preserve"> </w:t>
      </w:r>
      <w:proofErr w:type="spellStart"/>
      <w:r w:rsidR="00D33C88">
        <w:t>społecznych</w:t>
      </w:r>
      <w:proofErr w:type="spellEnd"/>
      <w:r w:rsidR="00D33C88">
        <w:t xml:space="preserve">, </w:t>
      </w:r>
      <w:proofErr w:type="spellStart"/>
      <w:r w:rsidR="00D33C88">
        <w:t>wierzeniach</w:t>
      </w:r>
      <w:proofErr w:type="spellEnd"/>
      <w:r w:rsidR="00D33C88">
        <w:t xml:space="preserve">, </w:t>
      </w:r>
      <w:proofErr w:type="spellStart"/>
      <w:r w:rsidR="00D33C88">
        <w:t>mitach</w:t>
      </w:r>
      <w:proofErr w:type="spellEnd"/>
      <w:r w:rsidR="00D33C88">
        <w:t xml:space="preserve">. </w:t>
      </w:r>
      <w:proofErr w:type="spellStart"/>
      <w:r w:rsidR="00D33C88">
        <w:t>Nie</w:t>
      </w:r>
      <w:proofErr w:type="spellEnd"/>
      <w:r w:rsidR="00D33C88">
        <w:t xml:space="preserve"> </w:t>
      </w:r>
      <w:proofErr w:type="spellStart"/>
      <w:r w:rsidR="00D33C88">
        <w:t>ma</w:t>
      </w:r>
      <w:proofErr w:type="spellEnd"/>
      <w:r w:rsidR="00D33C88">
        <w:t xml:space="preserve"> </w:t>
      </w:r>
      <w:proofErr w:type="spellStart"/>
      <w:r w:rsidR="00D33C88">
        <w:t>jednolitej</w:t>
      </w:r>
      <w:proofErr w:type="spellEnd"/>
      <w:r w:rsidR="00D33C88">
        <w:t xml:space="preserve"> </w:t>
      </w:r>
      <w:proofErr w:type="spellStart"/>
      <w:r w:rsidR="00D33C88">
        <w:t>definicji</w:t>
      </w:r>
      <w:proofErr w:type="spellEnd"/>
      <w:r w:rsidR="00D33C88">
        <w:t xml:space="preserve"> JOŚ i </w:t>
      </w:r>
      <w:r w:rsidR="00D33C88">
        <w:lastRenderedPageBreak/>
        <w:t>„</w:t>
      </w:r>
      <w:proofErr w:type="spellStart"/>
      <w:r w:rsidR="00D33C88">
        <w:t>oscylują</w:t>
      </w:r>
      <w:proofErr w:type="spellEnd"/>
      <w:r w:rsidR="00D33C88">
        <w:t xml:space="preserve"> </w:t>
      </w:r>
      <w:proofErr w:type="spellStart"/>
      <w:r w:rsidR="00D33C88">
        <w:t>między</w:t>
      </w:r>
      <w:proofErr w:type="spellEnd"/>
      <w:r w:rsidR="00D33C88">
        <w:t xml:space="preserve"> </w:t>
      </w:r>
      <w:proofErr w:type="spellStart"/>
      <w:r w:rsidR="00D33C88">
        <w:t>traktowaniem</w:t>
      </w:r>
      <w:proofErr w:type="spellEnd"/>
      <w:r w:rsidR="00D33C88">
        <w:t xml:space="preserve"> JOŚ jako struktury </w:t>
      </w:r>
      <w:proofErr w:type="spellStart"/>
      <w:r w:rsidR="00D33C88">
        <w:t>pojęciowe</w:t>
      </w:r>
      <w:proofErr w:type="spellEnd"/>
      <w:r w:rsidR="00D33C88">
        <w:t xml:space="preserve"> </w:t>
      </w:r>
      <w:proofErr w:type="spellStart"/>
      <w:r w:rsidR="00D33C88">
        <w:t>utrwalonej</w:t>
      </w:r>
      <w:proofErr w:type="spellEnd"/>
      <w:r w:rsidR="00D33C88">
        <w:t xml:space="preserve"> (</w:t>
      </w:r>
      <w:proofErr w:type="spellStart"/>
      <w:r w:rsidR="00D33C88">
        <w:t>zakrzepłej</w:t>
      </w:r>
      <w:proofErr w:type="spellEnd"/>
      <w:r w:rsidR="00D33C88">
        <w:t xml:space="preserve">) w </w:t>
      </w:r>
      <w:proofErr w:type="spellStart"/>
      <w:r w:rsidR="00D33C88">
        <w:t>systemie</w:t>
      </w:r>
      <w:proofErr w:type="spellEnd"/>
      <w:r w:rsidR="00D33C88">
        <w:t xml:space="preserve"> </w:t>
      </w:r>
      <w:proofErr w:type="spellStart"/>
      <w:r w:rsidR="00D33C88">
        <w:t>danego</w:t>
      </w:r>
      <w:proofErr w:type="spellEnd"/>
      <w:r w:rsidR="00D33C88">
        <w:t xml:space="preserve"> </w:t>
      </w:r>
      <w:proofErr w:type="spellStart"/>
      <w:r w:rsidR="00D33C88">
        <w:t>języka</w:t>
      </w:r>
      <w:proofErr w:type="spellEnd"/>
      <w:r w:rsidR="00D33C88">
        <w:t>" (</w:t>
      </w:r>
      <w:proofErr w:type="spellStart"/>
      <w:r w:rsidR="00D33C88">
        <w:t>cyt</w:t>
      </w:r>
      <w:proofErr w:type="spellEnd"/>
      <w:r w:rsidR="00D33C88">
        <w:t xml:space="preserve">. za: </w:t>
      </w:r>
      <w:proofErr w:type="spellStart"/>
      <w:r w:rsidR="00D33C88">
        <w:t>Gregorczykowa</w:t>
      </w:r>
      <w:proofErr w:type="spellEnd"/>
      <w:r w:rsidR="00D33C88">
        <w:t>, 1990).</w:t>
      </w:r>
    </w:p>
    <w:p w14:paraId="5F4F8B16" w14:textId="17C05125" w:rsidR="00D33C88" w:rsidRDefault="005462E9" w:rsidP="005462E9">
      <w:pPr>
        <w:ind w:left="0" w:firstLine="565"/>
      </w:pPr>
      <w:r>
        <w:t xml:space="preserve">W </w:t>
      </w:r>
      <w:proofErr w:type="spellStart"/>
      <w:r>
        <w:t>piątej</w:t>
      </w:r>
      <w:proofErr w:type="spellEnd"/>
      <w:r>
        <w:t xml:space="preserve"> </w:t>
      </w:r>
      <w:proofErr w:type="spellStart"/>
      <w:r>
        <w:t>defini</w:t>
      </w:r>
      <w:r w:rsidR="00D33C88">
        <w:t>cji</w:t>
      </w:r>
      <w:proofErr w:type="spellEnd"/>
      <w:r w:rsidR="00D33C88">
        <w:t xml:space="preserve"> JOŚ </w:t>
      </w:r>
      <w:proofErr w:type="spellStart"/>
      <w:r w:rsidR="00D33C88">
        <w:t>znajdzemy</w:t>
      </w:r>
      <w:proofErr w:type="spellEnd"/>
      <w:r w:rsidR="00D33C88">
        <w:t xml:space="preserve">, </w:t>
      </w:r>
      <w:proofErr w:type="spellStart"/>
      <w:r w:rsidR="00D33C88">
        <w:t>że</w:t>
      </w:r>
      <w:proofErr w:type="spellEnd"/>
      <w:r w:rsidR="00D33C88">
        <w:t xml:space="preserve"> </w:t>
      </w:r>
      <w:proofErr w:type="spellStart"/>
      <w:r w:rsidR="00D33C88">
        <w:t>gramatyka</w:t>
      </w:r>
      <w:proofErr w:type="spellEnd"/>
      <w:r w:rsidR="00D33C88">
        <w:t xml:space="preserve"> jest </w:t>
      </w:r>
      <w:proofErr w:type="spellStart"/>
      <w:r w:rsidR="00D33C88">
        <w:t>najważniejsza</w:t>
      </w:r>
      <w:proofErr w:type="spellEnd"/>
      <w:r w:rsidR="00D33C88">
        <w:t xml:space="preserve"> </w:t>
      </w:r>
      <w:proofErr w:type="spellStart"/>
      <w:r w:rsidR="00D33C88">
        <w:t>dla</w:t>
      </w:r>
      <w:proofErr w:type="spellEnd"/>
      <w:r w:rsidR="00D33C88">
        <w:t xml:space="preserve"> </w:t>
      </w:r>
      <w:proofErr w:type="spellStart"/>
      <w:r w:rsidR="00D33C88">
        <w:t>podstawy</w:t>
      </w:r>
      <w:proofErr w:type="spellEnd"/>
      <w:r w:rsidR="00D33C88">
        <w:t xml:space="preserve"> </w:t>
      </w:r>
      <w:proofErr w:type="spellStart"/>
      <w:r w:rsidR="00D33C88">
        <w:t>językowego</w:t>
      </w:r>
      <w:proofErr w:type="spellEnd"/>
      <w:r w:rsidR="00D33C88">
        <w:t xml:space="preserve"> obrazu </w:t>
      </w:r>
      <w:proofErr w:type="spellStart"/>
      <w:r w:rsidR="00D33C88">
        <w:t>świata</w:t>
      </w:r>
      <w:proofErr w:type="spellEnd"/>
      <w:r w:rsidR="00D33C88">
        <w:t xml:space="preserve">. </w:t>
      </w:r>
      <w:proofErr w:type="spellStart"/>
      <w:r w:rsidR="00D33C88">
        <w:t>Dotyczy</w:t>
      </w:r>
      <w:proofErr w:type="spellEnd"/>
      <w:r w:rsidR="00D33C88">
        <w:t xml:space="preserve"> </w:t>
      </w:r>
      <w:r w:rsidR="00E41643">
        <w:t>kategorii – osoby</w:t>
      </w:r>
      <w:r w:rsidR="00D33C88">
        <w:t xml:space="preserve">, </w:t>
      </w:r>
      <w:proofErr w:type="spellStart"/>
      <w:r w:rsidR="00D33C88">
        <w:t>liczby</w:t>
      </w:r>
      <w:proofErr w:type="spellEnd"/>
      <w:r w:rsidR="00D33C88">
        <w:t xml:space="preserve">, </w:t>
      </w:r>
      <w:proofErr w:type="spellStart"/>
      <w:r w:rsidR="00D33C88">
        <w:t>rodzaju</w:t>
      </w:r>
      <w:proofErr w:type="spellEnd"/>
      <w:r w:rsidR="00D33C88">
        <w:t xml:space="preserve">, </w:t>
      </w:r>
      <w:proofErr w:type="spellStart"/>
      <w:r w:rsidR="00D33C88">
        <w:t>czasu</w:t>
      </w:r>
      <w:proofErr w:type="spellEnd"/>
      <w:r w:rsidR="00D33C88">
        <w:t xml:space="preserve">, </w:t>
      </w:r>
      <w:proofErr w:type="spellStart"/>
      <w:r w:rsidR="00D33C88">
        <w:t>trybu</w:t>
      </w:r>
      <w:proofErr w:type="spellEnd"/>
      <w:r w:rsidR="00D33C88">
        <w:t xml:space="preserve">, </w:t>
      </w:r>
      <w:proofErr w:type="spellStart"/>
      <w:r w:rsidR="00D33C88">
        <w:t>przypadk</w:t>
      </w:r>
      <w:r w:rsidR="001D7665">
        <w:t>u</w:t>
      </w:r>
      <w:proofErr w:type="spellEnd"/>
      <w:r w:rsidR="00D33C88">
        <w:t xml:space="preserve">. </w:t>
      </w:r>
      <w:proofErr w:type="spellStart"/>
      <w:r w:rsidR="00D33C88">
        <w:t>Innym</w:t>
      </w:r>
      <w:proofErr w:type="spellEnd"/>
      <w:r w:rsidR="00D33C88">
        <w:t xml:space="preserve"> </w:t>
      </w:r>
      <w:proofErr w:type="spellStart"/>
      <w:r w:rsidR="00D33C88">
        <w:t>bardzo</w:t>
      </w:r>
      <w:proofErr w:type="spellEnd"/>
      <w:r w:rsidR="00D33C88">
        <w:t xml:space="preserve"> </w:t>
      </w:r>
      <w:proofErr w:type="spellStart"/>
      <w:r w:rsidR="00D33C88">
        <w:t>ważnym</w:t>
      </w:r>
      <w:proofErr w:type="spellEnd"/>
      <w:r w:rsidR="00D33C88">
        <w:t xml:space="preserve"> </w:t>
      </w:r>
      <w:proofErr w:type="spellStart"/>
      <w:r w:rsidR="00D33C88">
        <w:t>kamieniem</w:t>
      </w:r>
      <w:proofErr w:type="spellEnd"/>
      <w:r w:rsidR="00D33C88">
        <w:t xml:space="preserve"> </w:t>
      </w:r>
      <w:proofErr w:type="spellStart"/>
      <w:r w:rsidR="00D33C88">
        <w:t>węgielnym</w:t>
      </w:r>
      <w:proofErr w:type="spellEnd"/>
      <w:r w:rsidR="00D33C88">
        <w:t xml:space="preserve"> </w:t>
      </w:r>
      <w:proofErr w:type="spellStart"/>
      <w:r w:rsidR="00D33C88">
        <w:t>językowego</w:t>
      </w:r>
      <w:proofErr w:type="spellEnd"/>
      <w:r w:rsidR="00D33C88">
        <w:t xml:space="preserve"> obrazu </w:t>
      </w:r>
      <w:proofErr w:type="spellStart"/>
      <w:r w:rsidR="00D33C88">
        <w:t>świata</w:t>
      </w:r>
      <w:proofErr w:type="spellEnd"/>
      <w:r w:rsidR="00D33C88">
        <w:t xml:space="preserve"> jest </w:t>
      </w:r>
      <w:proofErr w:type="spellStart"/>
      <w:r w:rsidR="00D33C88">
        <w:t>słownictwo</w:t>
      </w:r>
      <w:proofErr w:type="spellEnd"/>
      <w:r w:rsidR="00D33C88">
        <w:t xml:space="preserve">. </w:t>
      </w:r>
      <w:proofErr w:type="spellStart"/>
      <w:r w:rsidR="00D33C88">
        <w:t>Opowiada</w:t>
      </w:r>
      <w:proofErr w:type="spellEnd"/>
      <w:r w:rsidR="00D33C88">
        <w:t xml:space="preserve"> </w:t>
      </w:r>
      <w:proofErr w:type="spellStart"/>
      <w:r w:rsidR="00D33C88">
        <w:t>nam</w:t>
      </w:r>
      <w:proofErr w:type="spellEnd"/>
      <w:r w:rsidR="00D33C88">
        <w:t xml:space="preserve"> o '</w:t>
      </w:r>
      <w:proofErr w:type="spellStart"/>
      <w:r w:rsidR="00D33C88">
        <w:t>klasyfikator</w:t>
      </w:r>
      <w:r w:rsidR="001D7665">
        <w:t>ze</w:t>
      </w:r>
      <w:proofErr w:type="spellEnd"/>
      <w:r w:rsidR="00D33C88">
        <w:t xml:space="preserve"> </w:t>
      </w:r>
      <w:proofErr w:type="spellStart"/>
      <w:r w:rsidR="00D33C88">
        <w:t>społecznych</w:t>
      </w:r>
      <w:proofErr w:type="spellEnd"/>
      <w:r w:rsidR="00D33C88">
        <w:t xml:space="preserve"> </w:t>
      </w:r>
      <w:proofErr w:type="spellStart"/>
      <w:r w:rsidR="00D33C88">
        <w:t>doświadczeń</w:t>
      </w:r>
      <w:proofErr w:type="spellEnd"/>
      <w:r w:rsidR="00D33C88">
        <w:t xml:space="preserve">.' </w:t>
      </w:r>
      <w:proofErr w:type="spellStart"/>
      <w:r w:rsidR="00D33C88">
        <w:t>Kolejnym</w:t>
      </w:r>
      <w:proofErr w:type="spellEnd"/>
      <w:r w:rsidR="00D33C88">
        <w:t xml:space="preserve"> elementem </w:t>
      </w:r>
      <w:proofErr w:type="spellStart"/>
      <w:r w:rsidR="00D33C88">
        <w:t>są</w:t>
      </w:r>
      <w:proofErr w:type="spellEnd"/>
      <w:r w:rsidR="00D33C88">
        <w:t xml:space="preserve"> frazeologizmy. </w:t>
      </w:r>
      <w:proofErr w:type="spellStart"/>
      <w:r w:rsidR="00D33C88">
        <w:t>Bartmiński</w:t>
      </w:r>
      <w:proofErr w:type="spellEnd"/>
      <w:r w:rsidR="00D33C88">
        <w:t xml:space="preserve"> </w:t>
      </w:r>
      <w:proofErr w:type="spellStart"/>
      <w:r w:rsidR="00D33C88">
        <w:t>pisze</w:t>
      </w:r>
      <w:proofErr w:type="spellEnd"/>
      <w:r w:rsidR="00D33C88">
        <w:t xml:space="preserve">, </w:t>
      </w:r>
      <w:proofErr w:type="spellStart"/>
      <w:r w:rsidR="00D33C88">
        <w:t>że</w:t>
      </w:r>
      <w:proofErr w:type="spellEnd"/>
      <w:r w:rsidR="00D33C88">
        <w:t xml:space="preserve"> </w:t>
      </w:r>
      <w:proofErr w:type="spellStart"/>
      <w:r w:rsidR="00D33C88">
        <w:t>nie</w:t>
      </w:r>
      <w:proofErr w:type="spellEnd"/>
      <w:r w:rsidR="00D33C88">
        <w:t xml:space="preserve"> </w:t>
      </w:r>
      <w:proofErr w:type="spellStart"/>
      <w:r w:rsidR="00D33C88">
        <w:t>wolno</w:t>
      </w:r>
      <w:proofErr w:type="spellEnd"/>
      <w:r w:rsidR="00D33C88">
        <w:t xml:space="preserve"> </w:t>
      </w:r>
      <w:proofErr w:type="spellStart"/>
      <w:r w:rsidR="00D33C88">
        <w:t>oddzielać</w:t>
      </w:r>
      <w:proofErr w:type="spellEnd"/>
      <w:r w:rsidR="00D33C88">
        <w:t xml:space="preserve"> </w:t>
      </w:r>
      <w:proofErr w:type="spellStart"/>
      <w:r w:rsidR="00D33C88">
        <w:t>różnych</w:t>
      </w:r>
      <w:proofErr w:type="spellEnd"/>
      <w:r w:rsidR="00D33C88">
        <w:t xml:space="preserve"> </w:t>
      </w:r>
      <w:proofErr w:type="spellStart"/>
      <w:r w:rsidR="00D33C88">
        <w:t>części</w:t>
      </w:r>
      <w:proofErr w:type="spellEnd"/>
      <w:r w:rsidR="00D33C88">
        <w:t xml:space="preserve"> </w:t>
      </w:r>
      <w:proofErr w:type="spellStart"/>
      <w:r w:rsidR="00D33C88">
        <w:t>języka</w:t>
      </w:r>
      <w:proofErr w:type="spellEnd"/>
      <w:r w:rsidR="00D33C88">
        <w:t xml:space="preserve">, </w:t>
      </w:r>
      <w:proofErr w:type="spellStart"/>
      <w:r w:rsidR="00D33C88">
        <w:t>zawsze</w:t>
      </w:r>
      <w:proofErr w:type="spellEnd"/>
      <w:r w:rsidR="00D33C88">
        <w:t xml:space="preserve"> </w:t>
      </w:r>
      <w:proofErr w:type="spellStart"/>
      <w:r w:rsidR="00D33C88">
        <w:t>trzeba</w:t>
      </w:r>
      <w:proofErr w:type="spellEnd"/>
      <w:r w:rsidR="00D33C88">
        <w:t xml:space="preserve"> </w:t>
      </w:r>
      <w:proofErr w:type="spellStart"/>
      <w:r w:rsidR="00D33C88">
        <w:t>brać</w:t>
      </w:r>
      <w:proofErr w:type="spellEnd"/>
      <w:r w:rsidR="00D33C88">
        <w:t xml:space="preserve"> pod </w:t>
      </w:r>
      <w:proofErr w:type="spellStart"/>
      <w:r w:rsidR="00D33C88">
        <w:t>uwagę</w:t>
      </w:r>
      <w:proofErr w:type="spellEnd"/>
      <w:r w:rsidR="00D33C88">
        <w:t xml:space="preserve"> ‘</w:t>
      </w:r>
      <w:proofErr w:type="spellStart"/>
      <w:r w:rsidR="00D33C88">
        <w:t>gramatykę</w:t>
      </w:r>
      <w:proofErr w:type="spellEnd"/>
      <w:r w:rsidR="00D33C88">
        <w:t xml:space="preserve">, </w:t>
      </w:r>
      <w:proofErr w:type="spellStart"/>
      <w:r w:rsidR="00D33C88">
        <w:t>leksykę</w:t>
      </w:r>
      <w:proofErr w:type="spellEnd"/>
      <w:r w:rsidR="00D33C88">
        <w:t xml:space="preserve">, </w:t>
      </w:r>
      <w:proofErr w:type="spellStart"/>
      <w:r w:rsidR="00D33C88">
        <w:t>nazwy</w:t>
      </w:r>
      <w:proofErr w:type="spellEnd"/>
      <w:r w:rsidR="00D33C88">
        <w:t xml:space="preserve"> </w:t>
      </w:r>
      <w:proofErr w:type="spellStart"/>
      <w:r w:rsidR="00D33C88">
        <w:t>podstawowe</w:t>
      </w:r>
      <w:proofErr w:type="spellEnd"/>
      <w:r w:rsidR="00D33C88">
        <w:t xml:space="preserve">, </w:t>
      </w:r>
      <w:proofErr w:type="spellStart"/>
      <w:r w:rsidR="00D33C88">
        <w:t>derywaty</w:t>
      </w:r>
      <w:proofErr w:type="spellEnd"/>
      <w:r w:rsidR="00D33C88">
        <w:t xml:space="preserve"> i </w:t>
      </w:r>
      <w:proofErr w:type="spellStart"/>
      <w:r w:rsidR="00D33C88">
        <w:t>ich</w:t>
      </w:r>
      <w:proofErr w:type="spellEnd"/>
      <w:r w:rsidR="00D33C88">
        <w:t xml:space="preserve"> </w:t>
      </w:r>
      <w:proofErr w:type="spellStart"/>
      <w:r w:rsidR="00D33C88">
        <w:t>konwencjonalne</w:t>
      </w:r>
      <w:proofErr w:type="spellEnd"/>
      <w:r w:rsidR="00D33C88">
        <w:t xml:space="preserve"> </w:t>
      </w:r>
      <w:proofErr w:type="spellStart"/>
      <w:r w:rsidR="00D33C88">
        <w:t>użycie</w:t>
      </w:r>
      <w:proofErr w:type="spellEnd"/>
      <w:r w:rsidR="00D33C88">
        <w:t xml:space="preserve">.’ JOŚ </w:t>
      </w:r>
      <w:proofErr w:type="spellStart"/>
      <w:r w:rsidR="00D33C88">
        <w:t>dotyka</w:t>
      </w:r>
      <w:proofErr w:type="spellEnd"/>
      <w:r w:rsidR="00D33C88">
        <w:t xml:space="preserve"> </w:t>
      </w:r>
      <w:proofErr w:type="spellStart"/>
      <w:r w:rsidR="00D33C88">
        <w:t>tekstów</w:t>
      </w:r>
      <w:proofErr w:type="spellEnd"/>
      <w:r w:rsidR="00D33C88">
        <w:t xml:space="preserve"> </w:t>
      </w:r>
      <w:proofErr w:type="spellStart"/>
      <w:r w:rsidR="00D33C88">
        <w:t>językowych</w:t>
      </w:r>
      <w:proofErr w:type="spellEnd"/>
      <w:r w:rsidR="00D33C88">
        <w:t xml:space="preserve">, </w:t>
      </w:r>
      <w:proofErr w:type="spellStart"/>
      <w:r w:rsidR="00D33C88">
        <w:t>które</w:t>
      </w:r>
      <w:proofErr w:type="spellEnd"/>
      <w:r w:rsidR="00D33C88">
        <w:t xml:space="preserve"> </w:t>
      </w:r>
      <w:proofErr w:type="spellStart"/>
      <w:r w:rsidR="00D33C88">
        <w:t>są</w:t>
      </w:r>
      <w:proofErr w:type="spellEnd"/>
      <w:r w:rsidR="00D33C88">
        <w:t xml:space="preserve"> </w:t>
      </w:r>
      <w:proofErr w:type="spellStart"/>
      <w:r w:rsidR="00D33C88">
        <w:t>oparte</w:t>
      </w:r>
      <w:proofErr w:type="spellEnd"/>
      <w:r w:rsidR="00D33C88">
        <w:t xml:space="preserve"> na </w:t>
      </w:r>
      <w:proofErr w:type="spellStart"/>
      <w:r w:rsidR="00D33C88">
        <w:t>społecznych</w:t>
      </w:r>
      <w:proofErr w:type="spellEnd"/>
      <w:r w:rsidR="00D33C88">
        <w:t xml:space="preserve"> </w:t>
      </w:r>
      <w:proofErr w:type="spellStart"/>
      <w:r w:rsidR="00D33C88">
        <w:t>konwencjach</w:t>
      </w:r>
      <w:proofErr w:type="spellEnd"/>
      <w:r w:rsidR="00D33C88">
        <w:t>.</w:t>
      </w:r>
    </w:p>
    <w:p w14:paraId="0997AE20" w14:textId="57DCBD9D" w:rsidR="00D33C88" w:rsidRDefault="005462E9" w:rsidP="005462E9">
      <w:pPr>
        <w:ind w:left="0" w:firstLine="565"/>
      </w:pPr>
      <w:proofErr w:type="spellStart"/>
      <w:r>
        <w:t>Szósta</w:t>
      </w:r>
      <w:proofErr w:type="spellEnd"/>
      <w:r>
        <w:t xml:space="preserve"> </w:t>
      </w:r>
      <w:proofErr w:type="spellStart"/>
      <w:r>
        <w:t>defini</w:t>
      </w:r>
      <w:r w:rsidR="00D33C88">
        <w:t>cja</w:t>
      </w:r>
      <w:proofErr w:type="spellEnd"/>
      <w:r w:rsidR="00D33C88">
        <w:t xml:space="preserve"> to ‘</w:t>
      </w:r>
      <w:proofErr w:type="spellStart"/>
      <w:r w:rsidR="00D33C88">
        <w:t>pełna</w:t>
      </w:r>
      <w:proofErr w:type="spellEnd"/>
      <w:r w:rsidR="00D33C88">
        <w:t xml:space="preserve"> </w:t>
      </w:r>
      <w:proofErr w:type="spellStart"/>
      <w:r w:rsidR="00D33C88">
        <w:t>rekonstrukcja</w:t>
      </w:r>
      <w:proofErr w:type="spellEnd"/>
      <w:r w:rsidR="00D33C88">
        <w:t xml:space="preserve"> JOŚ.’ „</w:t>
      </w:r>
      <w:proofErr w:type="spellStart"/>
      <w:r w:rsidR="00D33C88">
        <w:t>Nie</w:t>
      </w:r>
      <w:proofErr w:type="spellEnd"/>
      <w:r w:rsidR="00D33C88">
        <w:t xml:space="preserve"> </w:t>
      </w:r>
      <w:proofErr w:type="spellStart"/>
      <w:r w:rsidR="00D33C88">
        <w:t>powinna</w:t>
      </w:r>
      <w:proofErr w:type="spellEnd"/>
      <w:r w:rsidR="00D33C88">
        <w:t xml:space="preserve"> </w:t>
      </w:r>
      <w:proofErr w:type="spellStart"/>
      <w:r w:rsidR="00E41643">
        <w:t>też</w:t>
      </w:r>
      <w:proofErr w:type="spellEnd"/>
      <w:r w:rsidR="00E41643">
        <w:t xml:space="preserve"> </w:t>
      </w:r>
      <w:proofErr w:type="spellStart"/>
      <w:r w:rsidR="00E41643">
        <w:t>abstrahować</w:t>
      </w:r>
      <w:proofErr w:type="spellEnd"/>
      <w:r w:rsidR="00D33C88">
        <w:t xml:space="preserve"> od </w:t>
      </w:r>
      <w:proofErr w:type="spellStart"/>
      <w:r w:rsidR="00D33C88">
        <w:t>danych</w:t>
      </w:r>
      <w:proofErr w:type="spellEnd"/>
      <w:r w:rsidR="00D33C88">
        <w:t>” – ‘</w:t>
      </w:r>
      <w:proofErr w:type="spellStart"/>
      <w:r w:rsidR="00D33C88">
        <w:t>przyjęzykowe</w:t>
      </w:r>
      <w:proofErr w:type="spellEnd"/>
      <w:r w:rsidR="00D33C88">
        <w:t xml:space="preserve">,’ </w:t>
      </w:r>
      <w:proofErr w:type="spellStart"/>
      <w:r w:rsidR="00D33C88">
        <w:t>które</w:t>
      </w:r>
      <w:proofErr w:type="spellEnd"/>
      <w:r w:rsidR="00D33C88">
        <w:t xml:space="preserve"> </w:t>
      </w:r>
      <w:proofErr w:type="spellStart"/>
      <w:r w:rsidR="00D33C88">
        <w:t>mają</w:t>
      </w:r>
      <w:proofErr w:type="spellEnd"/>
      <w:r w:rsidR="00D33C88">
        <w:t xml:space="preserve"> </w:t>
      </w:r>
      <w:proofErr w:type="spellStart"/>
      <w:r w:rsidR="00D33C88">
        <w:t>społeczne</w:t>
      </w:r>
      <w:proofErr w:type="spellEnd"/>
      <w:r w:rsidR="00D33C88">
        <w:t xml:space="preserve"> </w:t>
      </w:r>
      <w:proofErr w:type="spellStart"/>
      <w:r w:rsidR="00D33C88">
        <w:t>doświadczenia</w:t>
      </w:r>
      <w:proofErr w:type="spellEnd"/>
      <w:r w:rsidR="00D33C88">
        <w:t xml:space="preserve"> </w:t>
      </w:r>
      <w:proofErr w:type="spellStart"/>
      <w:r w:rsidR="00D33C88">
        <w:t>dotyczące</w:t>
      </w:r>
      <w:proofErr w:type="spellEnd"/>
      <w:r w:rsidR="00D33C88">
        <w:t xml:space="preserve"> </w:t>
      </w:r>
      <w:proofErr w:type="spellStart"/>
      <w:r w:rsidR="00D33C88">
        <w:t>świata</w:t>
      </w:r>
      <w:proofErr w:type="spellEnd"/>
      <w:r w:rsidR="00D33C88">
        <w:t xml:space="preserve">, od </w:t>
      </w:r>
      <w:proofErr w:type="spellStart"/>
      <w:r w:rsidR="00D33C88">
        <w:t>nadawcy</w:t>
      </w:r>
      <w:proofErr w:type="spellEnd"/>
      <w:r w:rsidR="00D33C88">
        <w:t xml:space="preserve"> i </w:t>
      </w:r>
      <w:proofErr w:type="spellStart"/>
      <w:r w:rsidR="00D33C88">
        <w:t>odbiorcy</w:t>
      </w:r>
      <w:proofErr w:type="spellEnd"/>
      <w:r w:rsidR="00D33C88">
        <w:t>.</w:t>
      </w:r>
    </w:p>
    <w:p w14:paraId="1AFFC104" w14:textId="3B629C2E" w:rsidR="00D33C88" w:rsidRDefault="005462E9" w:rsidP="005462E9">
      <w:pPr>
        <w:ind w:left="0" w:firstLine="565"/>
      </w:pPr>
      <w:proofErr w:type="spellStart"/>
      <w:r>
        <w:t>Siódma</w:t>
      </w:r>
      <w:proofErr w:type="spellEnd"/>
      <w:r>
        <w:t xml:space="preserve"> </w:t>
      </w:r>
      <w:proofErr w:type="spellStart"/>
      <w:r>
        <w:t>defini</w:t>
      </w:r>
      <w:r w:rsidR="00D33C88">
        <w:t>cja</w:t>
      </w:r>
      <w:proofErr w:type="spellEnd"/>
      <w:r w:rsidR="00D33C88">
        <w:t xml:space="preserve"> JOŚ jest ‘</w:t>
      </w:r>
      <w:proofErr w:type="spellStart"/>
      <w:r w:rsidR="00D33C88">
        <w:t>potoczną</w:t>
      </w:r>
      <w:proofErr w:type="spellEnd"/>
      <w:r w:rsidR="00D33C88">
        <w:t xml:space="preserve"> </w:t>
      </w:r>
      <w:proofErr w:type="spellStart"/>
      <w:r w:rsidR="00D33C88">
        <w:t>interpretacją</w:t>
      </w:r>
      <w:proofErr w:type="spellEnd"/>
      <w:r w:rsidR="00D33C88">
        <w:t xml:space="preserve">’ </w:t>
      </w:r>
      <w:proofErr w:type="spellStart"/>
      <w:r w:rsidR="00D33C88">
        <w:t>używaną</w:t>
      </w:r>
      <w:proofErr w:type="spellEnd"/>
      <w:r w:rsidR="00D33C88">
        <w:t xml:space="preserve"> </w:t>
      </w:r>
      <w:proofErr w:type="spellStart"/>
      <w:r w:rsidR="00D33C88">
        <w:t>przez</w:t>
      </w:r>
      <w:proofErr w:type="spellEnd"/>
      <w:r w:rsidR="00D33C88">
        <w:t xml:space="preserve"> </w:t>
      </w:r>
      <w:proofErr w:type="spellStart"/>
      <w:r w:rsidR="00D33C88">
        <w:t>przeciętnego</w:t>
      </w:r>
      <w:proofErr w:type="spellEnd"/>
      <w:r w:rsidR="00D33C88">
        <w:t xml:space="preserve"> </w:t>
      </w:r>
      <w:proofErr w:type="spellStart"/>
      <w:r w:rsidR="00D33C88">
        <w:t>człowieka</w:t>
      </w:r>
      <w:proofErr w:type="spellEnd"/>
      <w:r w:rsidR="00D33C88">
        <w:t xml:space="preserve"> i pokazuje, w </w:t>
      </w:r>
      <w:proofErr w:type="spellStart"/>
      <w:r w:rsidR="00D33C88">
        <w:t>jakim</w:t>
      </w:r>
      <w:proofErr w:type="spellEnd"/>
      <w:r w:rsidR="00D33C88">
        <w:t xml:space="preserve"> stylu </w:t>
      </w:r>
      <w:proofErr w:type="spellStart"/>
      <w:r w:rsidR="00D33C88">
        <w:t>myśli</w:t>
      </w:r>
      <w:proofErr w:type="spellEnd"/>
      <w:r w:rsidR="00D33C88">
        <w:t xml:space="preserve">, jak </w:t>
      </w:r>
      <w:proofErr w:type="spellStart"/>
      <w:r w:rsidR="00D33C88">
        <w:t>postrzega</w:t>
      </w:r>
      <w:proofErr w:type="spellEnd"/>
      <w:r w:rsidR="00D33C88">
        <w:t xml:space="preserve"> </w:t>
      </w:r>
      <w:proofErr w:type="spellStart"/>
      <w:r w:rsidR="00D33C88">
        <w:t>świat</w:t>
      </w:r>
      <w:proofErr w:type="spellEnd"/>
      <w:r w:rsidR="00D33C88">
        <w:t xml:space="preserve">. </w:t>
      </w:r>
      <w:proofErr w:type="spellStart"/>
      <w:r w:rsidR="00D33C88">
        <w:t>Bartmiński</w:t>
      </w:r>
      <w:proofErr w:type="spellEnd"/>
      <w:r w:rsidR="00D33C88">
        <w:t xml:space="preserve"> </w:t>
      </w:r>
      <w:proofErr w:type="spellStart"/>
      <w:r w:rsidR="00D33C88">
        <w:t>pisze</w:t>
      </w:r>
      <w:proofErr w:type="spellEnd"/>
      <w:r w:rsidR="00D33C88">
        <w:t xml:space="preserve">, </w:t>
      </w:r>
      <w:proofErr w:type="spellStart"/>
      <w:r w:rsidR="00D33C88">
        <w:t>że</w:t>
      </w:r>
      <w:proofErr w:type="spellEnd"/>
      <w:r w:rsidR="00D33C88">
        <w:t xml:space="preserve"> J. </w:t>
      </w:r>
      <w:proofErr w:type="spellStart"/>
      <w:r w:rsidR="00D33C88">
        <w:t>Apresjan</w:t>
      </w:r>
      <w:proofErr w:type="spellEnd"/>
      <w:r w:rsidR="00D33C88">
        <w:t xml:space="preserve"> </w:t>
      </w:r>
      <w:proofErr w:type="spellStart"/>
      <w:r w:rsidR="00D33C88">
        <w:t>mówi</w:t>
      </w:r>
      <w:proofErr w:type="spellEnd"/>
      <w:r w:rsidR="00D33C88">
        <w:t xml:space="preserve">, </w:t>
      </w:r>
      <w:proofErr w:type="spellStart"/>
      <w:r w:rsidR="00D33C88">
        <w:t>że</w:t>
      </w:r>
      <w:proofErr w:type="spellEnd"/>
      <w:r w:rsidR="00D33C88">
        <w:t xml:space="preserve"> ten </w:t>
      </w:r>
      <w:proofErr w:type="spellStart"/>
      <w:r w:rsidR="00D33C88">
        <w:t>przeciętny</w:t>
      </w:r>
      <w:proofErr w:type="spellEnd"/>
      <w:r w:rsidR="00D33C88">
        <w:t xml:space="preserve"> </w:t>
      </w:r>
      <w:proofErr w:type="spellStart"/>
      <w:r w:rsidR="00D33C88">
        <w:t>człowiek</w:t>
      </w:r>
      <w:proofErr w:type="spellEnd"/>
      <w:r w:rsidR="00D33C88">
        <w:t xml:space="preserve"> jest </w:t>
      </w:r>
      <w:proofErr w:type="spellStart"/>
      <w:r w:rsidR="00D33C88">
        <w:t>naiwny</w:t>
      </w:r>
      <w:proofErr w:type="spellEnd"/>
      <w:r w:rsidR="00D33C88">
        <w:t xml:space="preserve">, </w:t>
      </w:r>
      <w:proofErr w:type="spellStart"/>
      <w:r w:rsidR="00D33C88">
        <w:t>myśli</w:t>
      </w:r>
      <w:proofErr w:type="spellEnd"/>
      <w:r w:rsidR="00D33C88">
        <w:t xml:space="preserve"> o </w:t>
      </w:r>
      <w:proofErr w:type="spellStart"/>
      <w:r w:rsidR="00D33C88">
        <w:t>sobie</w:t>
      </w:r>
      <w:proofErr w:type="spellEnd"/>
      <w:r w:rsidR="00D33C88">
        <w:t xml:space="preserve"> jako </w:t>
      </w:r>
      <w:proofErr w:type="spellStart"/>
      <w:r w:rsidR="00D33C88">
        <w:t>antropocentrycznym</w:t>
      </w:r>
      <w:proofErr w:type="spellEnd"/>
      <w:r w:rsidR="00D33C88">
        <w:t xml:space="preserve"> i </w:t>
      </w:r>
      <w:proofErr w:type="spellStart"/>
      <w:r w:rsidR="00D33C88">
        <w:t>etnocentrycznym</w:t>
      </w:r>
      <w:proofErr w:type="spellEnd"/>
      <w:r w:rsidR="00D33C88">
        <w:t xml:space="preserve">. Ten </w:t>
      </w:r>
      <w:proofErr w:type="spellStart"/>
      <w:r w:rsidR="00D33C88">
        <w:t>pogląd</w:t>
      </w:r>
      <w:proofErr w:type="spellEnd"/>
      <w:r w:rsidR="00D33C88">
        <w:t xml:space="preserve"> </w:t>
      </w:r>
      <w:proofErr w:type="spellStart"/>
      <w:r w:rsidR="00D33C88">
        <w:t>został</w:t>
      </w:r>
      <w:proofErr w:type="spellEnd"/>
      <w:r w:rsidR="00D33C88">
        <w:t xml:space="preserve"> </w:t>
      </w:r>
      <w:proofErr w:type="spellStart"/>
      <w:r w:rsidR="00D33C88">
        <w:t>stworzony</w:t>
      </w:r>
      <w:proofErr w:type="spellEnd"/>
      <w:r w:rsidR="00D33C88">
        <w:t xml:space="preserve"> </w:t>
      </w:r>
      <w:proofErr w:type="spellStart"/>
      <w:r w:rsidR="00D33C88">
        <w:t>przez</w:t>
      </w:r>
      <w:proofErr w:type="spellEnd"/>
      <w:r w:rsidR="00D33C88">
        <w:t xml:space="preserve"> </w:t>
      </w:r>
      <w:proofErr w:type="spellStart"/>
      <w:r w:rsidR="00D33C88">
        <w:t>samych</w:t>
      </w:r>
      <w:proofErr w:type="spellEnd"/>
      <w:r w:rsidR="00D33C88">
        <w:t xml:space="preserve"> </w:t>
      </w:r>
      <w:proofErr w:type="spellStart"/>
      <w:r w:rsidR="00D33C88">
        <w:t>ludzi</w:t>
      </w:r>
      <w:proofErr w:type="spellEnd"/>
      <w:r w:rsidR="00D33C88">
        <w:t xml:space="preserve">. „JOŚ </w:t>
      </w:r>
      <w:proofErr w:type="spellStart"/>
      <w:r w:rsidR="00D33C88">
        <w:t>przekazywany</w:t>
      </w:r>
      <w:proofErr w:type="spellEnd"/>
      <w:r w:rsidR="00D33C88">
        <w:t xml:space="preserve"> </w:t>
      </w:r>
      <w:proofErr w:type="spellStart"/>
      <w:r w:rsidR="00D33C88">
        <w:t>wraz</w:t>
      </w:r>
      <w:proofErr w:type="spellEnd"/>
      <w:r w:rsidR="00D33C88">
        <w:t xml:space="preserve"> z </w:t>
      </w:r>
      <w:proofErr w:type="spellStart"/>
      <w:r w:rsidR="00D33C88">
        <w:t>językiem</w:t>
      </w:r>
      <w:proofErr w:type="spellEnd"/>
      <w:r w:rsidR="00D33C88">
        <w:t xml:space="preserve">, jest </w:t>
      </w:r>
      <w:proofErr w:type="spellStart"/>
      <w:r w:rsidR="00D33C88">
        <w:t>zarazem</w:t>
      </w:r>
      <w:proofErr w:type="spellEnd"/>
      <w:r w:rsidR="00D33C88">
        <w:t xml:space="preserve"> </w:t>
      </w:r>
      <w:proofErr w:type="spellStart"/>
      <w:r w:rsidR="00D33C88">
        <w:t>praktyczny</w:t>
      </w:r>
      <w:proofErr w:type="spellEnd"/>
      <w:r w:rsidR="00D33C88">
        <w:t xml:space="preserve">, </w:t>
      </w:r>
      <w:proofErr w:type="spellStart"/>
      <w:r w:rsidR="00D33C88">
        <w:t>wystarczający</w:t>
      </w:r>
      <w:proofErr w:type="spellEnd"/>
      <w:r w:rsidR="00D33C88">
        <w:t xml:space="preserve"> na </w:t>
      </w:r>
      <w:proofErr w:type="spellStart"/>
      <w:r w:rsidR="00D33C88">
        <w:t>potrzeby</w:t>
      </w:r>
      <w:proofErr w:type="spellEnd"/>
      <w:r w:rsidR="00D33C88">
        <w:t xml:space="preserve"> </w:t>
      </w:r>
      <w:proofErr w:type="spellStart"/>
      <w:r w:rsidR="00D33C88">
        <w:t>codziennej</w:t>
      </w:r>
      <w:proofErr w:type="spellEnd"/>
      <w:r w:rsidR="00D33C88">
        <w:t xml:space="preserve"> </w:t>
      </w:r>
      <w:proofErr w:type="spellStart"/>
      <w:r w:rsidR="00D33C88">
        <w:t>komukacji</w:t>
      </w:r>
      <w:proofErr w:type="spellEnd"/>
      <w:r w:rsidR="00D33C88">
        <w:t xml:space="preserve">.” </w:t>
      </w:r>
    </w:p>
    <w:p w14:paraId="609C838D" w14:textId="54E217AD" w:rsidR="00D33C88" w:rsidRDefault="00D33C88" w:rsidP="005462E9">
      <w:pPr>
        <w:ind w:left="0" w:firstLine="565"/>
      </w:pPr>
      <w:proofErr w:type="spellStart"/>
      <w:r>
        <w:t>Bartmiński</w:t>
      </w:r>
      <w:proofErr w:type="spellEnd"/>
      <w:r>
        <w:t xml:space="preserve"> </w:t>
      </w:r>
      <w:proofErr w:type="spellStart"/>
      <w:r>
        <w:t>wierzy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język</w:t>
      </w:r>
      <w:proofErr w:type="spellEnd"/>
      <w:r>
        <w:t xml:space="preserve"> jest </w:t>
      </w:r>
      <w:proofErr w:type="spellStart"/>
      <w:r>
        <w:t>łącznikiem</w:t>
      </w:r>
      <w:proofErr w:type="spellEnd"/>
      <w:r>
        <w:t xml:space="preserve"> </w:t>
      </w:r>
      <w:proofErr w:type="spellStart"/>
      <w:r>
        <w:t>między</w:t>
      </w:r>
      <w:proofErr w:type="spellEnd"/>
      <w:r>
        <w:t xml:space="preserve"> </w:t>
      </w:r>
      <w:proofErr w:type="spellStart"/>
      <w:r>
        <w:t>ludźmi</w:t>
      </w:r>
      <w:proofErr w:type="spellEnd"/>
      <w:r>
        <w:t xml:space="preserve">, </w:t>
      </w:r>
      <w:proofErr w:type="spellStart"/>
      <w:r>
        <w:t>przeszłością</w:t>
      </w:r>
      <w:proofErr w:type="spellEnd"/>
      <w:r>
        <w:t xml:space="preserve"> i </w:t>
      </w:r>
      <w:proofErr w:type="spellStart"/>
      <w:r>
        <w:t>przyszłością</w:t>
      </w:r>
      <w:proofErr w:type="spellEnd"/>
      <w:r>
        <w:t xml:space="preserve"> i </w:t>
      </w:r>
      <w:proofErr w:type="spellStart"/>
      <w:r w:rsidR="005462E9">
        <w:t>wzbogaca</w:t>
      </w:r>
      <w:proofErr w:type="spellEnd"/>
      <w:r w:rsidR="005462E9">
        <w:t xml:space="preserve"> </w:t>
      </w:r>
      <w:proofErr w:type="spellStart"/>
      <w:r w:rsidR="005462E9">
        <w:t>ludzkość</w:t>
      </w:r>
      <w:proofErr w:type="spellEnd"/>
      <w:r w:rsidR="005462E9">
        <w:t xml:space="preserve">. </w:t>
      </w:r>
      <w:proofErr w:type="spellStart"/>
      <w:r w:rsidR="005462E9">
        <w:t>Ogólna</w:t>
      </w:r>
      <w:proofErr w:type="spellEnd"/>
      <w:r w:rsidR="005462E9">
        <w:t xml:space="preserve"> </w:t>
      </w:r>
      <w:proofErr w:type="spellStart"/>
      <w:r w:rsidR="005462E9">
        <w:t>defini</w:t>
      </w:r>
      <w:r>
        <w:t>cja</w:t>
      </w:r>
      <w:proofErr w:type="spellEnd"/>
      <w:r>
        <w:t xml:space="preserve"> </w:t>
      </w:r>
      <w:proofErr w:type="spellStart"/>
      <w:r>
        <w:t>Bartmińskiego</w:t>
      </w:r>
      <w:proofErr w:type="spellEnd"/>
      <w:r>
        <w:t xml:space="preserve"> JOŚ jest </w:t>
      </w:r>
      <w:proofErr w:type="spellStart"/>
      <w:r>
        <w:t>zatem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to </w:t>
      </w:r>
      <w:proofErr w:type="spellStart"/>
      <w:r>
        <w:t>układ</w:t>
      </w:r>
      <w:proofErr w:type="spellEnd"/>
      <w:r>
        <w:t xml:space="preserve"> </w:t>
      </w:r>
      <w:proofErr w:type="spellStart"/>
      <w:r>
        <w:t>słów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mają</w:t>
      </w:r>
      <w:proofErr w:type="spellEnd"/>
      <w:r>
        <w:t xml:space="preserve"> </w:t>
      </w:r>
      <w:proofErr w:type="spellStart"/>
      <w:r>
        <w:t>swoje</w:t>
      </w:r>
      <w:proofErr w:type="spellEnd"/>
      <w:r>
        <w:t xml:space="preserve"> </w:t>
      </w:r>
      <w:proofErr w:type="spellStart"/>
      <w:r>
        <w:t>znaczenie</w:t>
      </w:r>
      <w:proofErr w:type="spellEnd"/>
      <w:r>
        <w:t xml:space="preserve"> i </w:t>
      </w:r>
      <w:proofErr w:type="spellStart"/>
      <w:r>
        <w:t>wpływa</w:t>
      </w:r>
      <w:proofErr w:type="spellEnd"/>
      <w:r>
        <w:t xml:space="preserve"> na </w:t>
      </w:r>
      <w:proofErr w:type="spellStart"/>
      <w:r>
        <w:t>wydarzenia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w </w:t>
      </w:r>
      <w:proofErr w:type="spellStart"/>
      <w:r>
        <w:t>języku</w:t>
      </w:r>
      <w:proofErr w:type="spellEnd"/>
      <w:r>
        <w:t>. (</w:t>
      </w:r>
      <w:proofErr w:type="spellStart"/>
      <w:r>
        <w:t>Bartmiński</w:t>
      </w:r>
      <w:proofErr w:type="spellEnd"/>
      <w:r>
        <w:t>, 2006, str. 11-16)</w:t>
      </w:r>
    </w:p>
    <w:p w14:paraId="6F6FB4E7" w14:textId="77777777" w:rsidR="00D33C88" w:rsidRDefault="00D33C88" w:rsidP="005462E9">
      <w:pPr>
        <w:ind w:left="0" w:firstLine="565"/>
      </w:pPr>
      <w:r>
        <w:t xml:space="preserve">W </w:t>
      </w:r>
      <w:proofErr w:type="spellStart"/>
      <w:r>
        <w:t>artykule</w:t>
      </w:r>
      <w:proofErr w:type="spellEnd"/>
      <w:r>
        <w:t xml:space="preserve"> </w:t>
      </w:r>
      <w:proofErr w:type="spellStart"/>
      <w:r>
        <w:t>Językowy</w:t>
      </w:r>
      <w:proofErr w:type="spellEnd"/>
      <w:r>
        <w:t xml:space="preserve"> obraz </w:t>
      </w:r>
      <w:proofErr w:type="spellStart"/>
      <w:r>
        <w:t>świata</w:t>
      </w:r>
      <w:proofErr w:type="spellEnd"/>
      <w:r>
        <w:t xml:space="preserve"> Renata </w:t>
      </w:r>
      <w:proofErr w:type="spellStart"/>
      <w:r>
        <w:t>Grzegorczykowa</w:t>
      </w:r>
      <w:proofErr w:type="spellEnd"/>
      <w:r>
        <w:t xml:space="preserve"> </w:t>
      </w:r>
      <w:proofErr w:type="spellStart"/>
      <w:r>
        <w:t>napisała</w:t>
      </w:r>
      <w:proofErr w:type="spellEnd"/>
      <w:r>
        <w:t xml:space="preserve"> </w:t>
      </w:r>
      <w:proofErr w:type="spellStart"/>
      <w:r>
        <w:t>kilka</w:t>
      </w:r>
      <w:proofErr w:type="spellEnd"/>
      <w:r>
        <w:t xml:space="preserve"> </w:t>
      </w:r>
      <w:proofErr w:type="spellStart"/>
      <w:r>
        <w:t>spojrzeń</w:t>
      </w:r>
      <w:proofErr w:type="spellEnd"/>
      <w:r>
        <w:t xml:space="preserve"> na JOŚ.</w:t>
      </w:r>
    </w:p>
    <w:p w14:paraId="4B1A62AB" w14:textId="66993CC5" w:rsidR="00D33C88" w:rsidRDefault="005462E9" w:rsidP="005462E9">
      <w:pPr>
        <w:ind w:left="0" w:firstLine="565"/>
      </w:pPr>
      <w:r>
        <w:t xml:space="preserve">Jej </w:t>
      </w:r>
      <w:proofErr w:type="spellStart"/>
      <w:r>
        <w:t>pierwsza</w:t>
      </w:r>
      <w:proofErr w:type="spellEnd"/>
      <w:r>
        <w:t xml:space="preserve"> </w:t>
      </w:r>
      <w:proofErr w:type="spellStart"/>
      <w:r>
        <w:t>defini</w:t>
      </w:r>
      <w:r w:rsidR="00D33C88">
        <w:t>cja</w:t>
      </w:r>
      <w:proofErr w:type="spellEnd"/>
      <w:r w:rsidR="00D33C88">
        <w:t xml:space="preserve">, o </w:t>
      </w:r>
      <w:proofErr w:type="spellStart"/>
      <w:r w:rsidR="00D33C88">
        <w:t>której</w:t>
      </w:r>
      <w:proofErr w:type="spellEnd"/>
      <w:r w:rsidR="00D33C88">
        <w:t xml:space="preserve"> </w:t>
      </w:r>
      <w:proofErr w:type="spellStart"/>
      <w:r w:rsidR="00D33C88">
        <w:t>pisała</w:t>
      </w:r>
      <w:proofErr w:type="spellEnd"/>
      <w:r w:rsidR="00D33C88">
        <w:t xml:space="preserve"> </w:t>
      </w:r>
      <w:proofErr w:type="spellStart"/>
      <w:r w:rsidR="00D33C88">
        <w:t>Grzegorczykowa</w:t>
      </w:r>
      <w:proofErr w:type="spellEnd"/>
      <w:r w:rsidR="00D33C88">
        <w:t xml:space="preserve">, </w:t>
      </w:r>
      <w:proofErr w:type="spellStart"/>
      <w:r w:rsidR="00D33C88">
        <w:t>nie</w:t>
      </w:r>
      <w:proofErr w:type="spellEnd"/>
      <w:r w:rsidR="00D33C88">
        <w:t xml:space="preserve"> </w:t>
      </w:r>
      <w:proofErr w:type="spellStart"/>
      <w:r w:rsidR="00D33C88">
        <w:t>istnieje</w:t>
      </w:r>
      <w:proofErr w:type="spellEnd"/>
      <w:r w:rsidR="00D33C88">
        <w:t xml:space="preserve"> w </w:t>
      </w:r>
      <w:proofErr w:type="spellStart"/>
      <w:r w:rsidR="00D33C88">
        <w:t>świecie</w:t>
      </w:r>
      <w:proofErr w:type="spellEnd"/>
      <w:r w:rsidR="00D33C88">
        <w:t xml:space="preserve"> </w:t>
      </w:r>
      <w:proofErr w:type="spellStart"/>
      <w:r w:rsidR="00D33C88">
        <w:t>językowym</w:t>
      </w:r>
      <w:proofErr w:type="spellEnd"/>
      <w:r w:rsidR="00D33C88">
        <w:t xml:space="preserve"> od tak </w:t>
      </w:r>
      <w:proofErr w:type="spellStart"/>
      <w:r w:rsidR="00D33C88">
        <w:t>dawna</w:t>
      </w:r>
      <w:proofErr w:type="spellEnd"/>
      <w:r w:rsidR="00D33C88">
        <w:t xml:space="preserve">, </w:t>
      </w:r>
      <w:proofErr w:type="spellStart"/>
      <w:r w:rsidR="00D33C88">
        <w:t>więc</w:t>
      </w:r>
      <w:proofErr w:type="spellEnd"/>
      <w:r w:rsidR="00D33C88">
        <w:t xml:space="preserve"> jest </w:t>
      </w:r>
      <w:proofErr w:type="spellStart"/>
      <w:r w:rsidR="00D33C88">
        <w:t>zwykle</w:t>
      </w:r>
      <w:proofErr w:type="spellEnd"/>
      <w:r w:rsidR="00D33C88">
        <w:t xml:space="preserve"> </w:t>
      </w:r>
      <w:proofErr w:type="spellStart"/>
      <w:r w:rsidR="00D33C88">
        <w:t>rozumiana</w:t>
      </w:r>
      <w:proofErr w:type="spellEnd"/>
      <w:r w:rsidR="00D33C88">
        <w:t xml:space="preserve"> </w:t>
      </w:r>
      <w:proofErr w:type="spellStart"/>
      <w:r w:rsidR="00D33C88">
        <w:t>intuicyjnie</w:t>
      </w:r>
      <w:proofErr w:type="spellEnd"/>
      <w:r w:rsidR="00D33C88">
        <w:t xml:space="preserve"> i </w:t>
      </w:r>
      <w:proofErr w:type="spellStart"/>
      <w:r w:rsidR="00D33C88">
        <w:t>wymaga</w:t>
      </w:r>
      <w:proofErr w:type="spellEnd"/>
      <w:r w:rsidR="00D33C88">
        <w:t xml:space="preserve"> </w:t>
      </w:r>
      <w:proofErr w:type="spellStart"/>
      <w:r w:rsidR="00D33C88">
        <w:t>jeszcze</w:t>
      </w:r>
      <w:proofErr w:type="spellEnd"/>
      <w:r w:rsidR="00D33C88">
        <w:t xml:space="preserve"> </w:t>
      </w:r>
      <w:proofErr w:type="spellStart"/>
      <w:r w:rsidR="00D33C88">
        <w:t>dokładniejszej</w:t>
      </w:r>
      <w:proofErr w:type="spellEnd"/>
      <w:r w:rsidR="00D33C88">
        <w:t xml:space="preserve"> </w:t>
      </w:r>
      <w:proofErr w:type="spellStart"/>
      <w:r w:rsidR="00D33C88">
        <w:t>analizy</w:t>
      </w:r>
      <w:proofErr w:type="spellEnd"/>
      <w:r w:rsidR="00D33C88">
        <w:t>. „</w:t>
      </w:r>
      <w:proofErr w:type="spellStart"/>
      <w:r w:rsidR="00D33C88">
        <w:t>Dotyka</w:t>
      </w:r>
      <w:proofErr w:type="spellEnd"/>
      <w:r w:rsidR="00D33C88">
        <w:t xml:space="preserve"> ono </w:t>
      </w:r>
      <w:proofErr w:type="spellStart"/>
      <w:r w:rsidR="00D33C88">
        <w:t>podstawowego</w:t>
      </w:r>
      <w:proofErr w:type="spellEnd"/>
      <w:r w:rsidR="00D33C88">
        <w:t xml:space="preserve"> </w:t>
      </w:r>
      <w:proofErr w:type="spellStart"/>
      <w:r w:rsidR="00D33C88">
        <w:t>dla</w:t>
      </w:r>
      <w:proofErr w:type="spellEnd"/>
      <w:r w:rsidR="00D33C88">
        <w:t xml:space="preserve"> teorii </w:t>
      </w:r>
      <w:proofErr w:type="spellStart"/>
      <w:r w:rsidR="00D33C88">
        <w:t>języka</w:t>
      </w:r>
      <w:proofErr w:type="spellEnd"/>
      <w:r w:rsidR="00D33C88">
        <w:t xml:space="preserve">, a </w:t>
      </w:r>
      <w:proofErr w:type="spellStart"/>
      <w:r w:rsidR="00D33C88">
        <w:t>ściślej</w:t>
      </w:r>
      <w:proofErr w:type="spellEnd"/>
      <w:r w:rsidR="00D33C88">
        <w:t xml:space="preserve"> filozofii </w:t>
      </w:r>
      <w:proofErr w:type="spellStart"/>
      <w:r w:rsidR="00D33C88">
        <w:t>języka</w:t>
      </w:r>
      <w:proofErr w:type="spellEnd"/>
      <w:r w:rsidR="00D33C88">
        <w:t xml:space="preserve">, </w:t>
      </w:r>
      <w:proofErr w:type="spellStart"/>
      <w:r w:rsidR="00D33C88">
        <w:t>problemu</w:t>
      </w:r>
      <w:proofErr w:type="spellEnd"/>
      <w:r w:rsidR="00D33C88">
        <w:t xml:space="preserve"> </w:t>
      </w:r>
      <w:proofErr w:type="spellStart"/>
      <w:r w:rsidR="00D33C88">
        <w:t>stosunku</w:t>
      </w:r>
      <w:proofErr w:type="spellEnd"/>
      <w:r w:rsidR="00D33C88">
        <w:t xml:space="preserve"> </w:t>
      </w:r>
      <w:proofErr w:type="spellStart"/>
      <w:r w:rsidR="00D33C88">
        <w:t>języka</w:t>
      </w:r>
      <w:proofErr w:type="spellEnd"/>
      <w:r w:rsidR="00D33C88">
        <w:t xml:space="preserve"> do </w:t>
      </w:r>
      <w:proofErr w:type="spellStart"/>
      <w:r w:rsidR="00D33C88">
        <w:t>rzeczywistości</w:t>
      </w:r>
      <w:proofErr w:type="spellEnd"/>
      <w:r w:rsidR="00D33C88">
        <w:t xml:space="preserve">.” Autorka </w:t>
      </w:r>
      <w:proofErr w:type="spellStart"/>
      <w:r w:rsidR="00D33C88">
        <w:t>uważa</w:t>
      </w:r>
      <w:proofErr w:type="spellEnd"/>
      <w:r w:rsidR="00D33C88">
        <w:t xml:space="preserve">, </w:t>
      </w:r>
      <w:proofErr w:type="spellStart"/>
      <w:r w:rsidR="00D33C88">
        <w:t>że</w:t>
      </w:r>
      <w:proofErr w:type="spellEnd"/>
      <w:r w:rsidR="00D33C88">
        <w:t xml:space="preserve"> osoba </w:t>
      </w:r>
      <w:proofErr w:type="spellStart"/>
      <w:r w:rsidR="00D33C88">
        <w:t>zajmująca</w:t>
      </w:r>
      <w:proofErr w:type="spellEnd"/>
      <w:r w:rsidR="00D33C88">
        <w:t xml:space="preserve"> </w:t>
      </w:r>
      <w:proofErr w:type="spellStart"/>
      <w:r w:rsidR="00D33C88">
        <w:t>się</w:t>
      </w:r>
      <w:proofErr w:type="spellEnd"/>
      <w:r w:rsidR="00D33C88">
        <w:t xml:space="preserve"> </w:t>
      </w:r>
      <w:proofErr w:type="spellStart"/>
      <w:r w:rsidR="00D33C88">
        <w:t>językiem</w:t>
      </w:r>
      <w:proofErr w:type="spellEnd"/>
      <w:r w:rsidR="00D33C88">
        <w:t xml:space="preserve"> i </w:t>
      </w:r>
      <w:proofErr w:type="spellStart"/>
      <w:r w:rsidR="00D33C88">
        <w:t>jednostkami</w:t>
      </w:r>
      <w:proofErr w:type="spellEnd"/>
      <w:r w:rsidR="00D33C88">
        <w:t xml:space="preserve"> </w:t>
      </w:r>
      <w:proofErr w:type="spellStart"/>
      <w:r w:rsidR="00D33C88">
        <w:t>językowymi</w:t>
      </w:r>
      <w:proofErr w:type="spellEnd"/>
      <w:r w:rsidR="00D33C88">
        <w:t xml:space="preserve"> </w:t>
      </w:r>
      <w:proofErr w:type="spellStart"/>
      <w:r w:rsidR="00D33C88">
        <w:t>powinna</w:t>
      </w:r>
      <w:proofErr w:type="spellEnd"/>
      <w:r w:rsidR="00D33C88">
        <w:t xml:space="preserve"> </w:t>
      </w:r>
      <w:proofErr w:type="spellStart"/>
      <w:r w:rsidR="00D33C88">
        <w:t>zaakceptować</w:t>
      </w:r>
      <w:proofErr w:type="spellEnd"/>
      <w:r w:rsidR="00D33C88">
        <w:t xml:space="preserve"> </w:t>
      </w:r>
      <w:proofErr w:type="spellStart"/>
      <w:r w:rsidR="00D33C88">
        <w:t>możliwe</w:t>
      </w:r>
      <w:proofErr w:type="spellEnd"/>
      <w:r w:rsidR="00D33C88">
        <w:t xml:space="preserve"> </w:t>
      </w:r>
      <w:proofErr w:type="spellStart"/>
      <w:r w:rsidR="00D33C88">
        <w:t>konsekwencje</w:t>
      </w:r>
      <w:proofErr w:type="spellEnd"/>
      <w:r w:rsidR="00D33C88">
        <w:t xml:space="preserve"> </w:t>
      </w:r>
      <w:proofErr w:type="spellStart"/>
      <w:r w:rsidR="00D33C88">
        <w:t>filozoficzne</w:t>
      </w:r>
      <w:proofErr w:type="spellEnd"/>
      <w:r w:rsidR="00D33C88">
        <w:t xml:space="preserve">. </w:t>
      </w:r>
      <w:proofErr w:type="spellStart"/>
      <w:r w:rsidR="00D33C88">
        <w:t>Mówi</w:t>
      </w:r>
      <w:proofErr w:type="spellEnd"/>
      <w:r w:rsidR="00D33C88">
        <w:t xml:space="preserve">, </w:t>
      </w:r>
      <w:proofErr w:type="spellStart"/>
      <w:r w:rsidR="00D33C88">
        <w:t>że</w:t>
      </w:r>
      <w:proofErr w:type="spellEnd"/>
      <w:r w:rsidR="00D33C88">
        <w:t xml:space="preserve"> </w:t>
      </w:r>
      <w:proofErr w:type="spellStart"/>
      <w:r w:rsidR="00D33C88">
        <w:t>językoznawstwo</w:t>
      </w:r>
      <w:proofErr w:type="spellEnd"/>
      <w:r w:rsidR="00D33C88">
        <w:t xml:space="preserve"> </w:t>
      </w:r>
      <w:proofErr w:type="spellStart"/>
      <w:r w:rsidR="00D33C88">
        <w:t>tradycyjne</w:t>
      </w:r>
      <w:proofErr w:type="spellEnd"/>
      <w:r w:rsidR="00D33C88">
        <w:t xml:space="preserve"> </w:t>
      </w:r>
      <w:proofErr w:type="spellStart"/>
      <w:r w:rsidR="00D33C88">
        <w:t>obiektywnie</w:t>
      </w:r>
      <w:proofErr w:type="spellEnd"/>
      <w:r w:rsidR="00D33C88">
        <w:t xml:space="preserve"> </w:t>
      </w:r>
      <w:proofErr w:type="spellStart"/>
      <w:r w:rsidR="00D33C88">
        <w:t>bada</w:t>
      </w:r>
      <w:proofErr w:type="spellEnd"/>
      <w:r w:rsidR="00D33C88">
        <w:t xml:space="preserve"> </w:t>
      </w:r>
      <w:proofErr w:type="spellStart"/>
      <w:r w:rsidR="00D33C88">
        <w:t>relacje</w:t>
      </w:r>
      <w:proofErr w:type="spellEnd"/>
      <w:r w:rsidR="00D33C88">
        <w:t xml:space="preserve"> </w:t>
      </w:r>
      <w:proofErr w:type="spellStart"/>
      <w:r w:rsidR="00D33C88">
        <w:t>między</w:t>
      </w:r>
      <w:proofErr w:type="spellEnd"/>
      <w:r w:rsidR="00D33C88">
        <w:t xml:space="preserve"> </w:t>
      </w:r>
      <w:proofErr w:type="spellStart"/>
      <w:r w:rsidR="00D33C88">
        <w:lastRenderedPageBreak/>
        <w:t>językiem</w:t>
      </w:r>
      <w:proofErr w:type="spellEnd"/>
      <w:r w:rsidR="00D33C88">
        <w:t xml:space="preserve"> a </w:t>
      </w:r>
      <w:proofErr w:type="spellStart"/>
      <w:r w:rsidR="00D33C88">
        <w:t>rzeczywistością</w:t>
      </w:r>
      <w:proofErr w:type="spellEnd"/>
      <w:r w:rsidR="00D33C88">
        <w:t xml:space="preserve"> i </w:t>
      </w:r>
      <w:proofErr w:type="spellStart"/>
      <w:r w:rsidR="00D33C88">
        <w:t>że</w:t>
      </w:r>
      <w:proofErr w:type="spellEnd"/>
      <w:r w:rsidR="00D33C88">
        <w:t xml:space="preserve"> </w:t>
      </w:r>
      <w:proofErr w:type="spellStart"/>
      <w:r w:rsidR="00D33C88">
        <w:t>współczesne</w:t>
      </w:r>
      <w:proofErr w:type="spellEnd"/>
      <w:r w:rsidR="00D33C88">
        <w:t xml:space="preserve"> </w:t>
      </w:r>
      <w:proofErr w:type="spellStart"/>
      <w:r w:rsidR="00D33C88">
        <w:t>językoznawstwo</w:t>
      </w:r>
      <w:proofErr w:type="spellEnd"/>
      <w:r w:rsidR="00D33C88">
        <w:t xml:space="preserve"> </w:t>
      </w:r>
      <w:proofErr w:type="spellStart"/>
      <w:r w:rsidR="00D33C88">
        <w:t>podchodzi</w:t>
      </w:r>
      <w:proofErr w:type="spellEnd"/>
      <w:r w:rsidR="00D33C88">
        <w:t xml:space="preserve"> do </w:t>
      </w:r>
      <w:proofErr w:type="spellStart"/>
      <w:r w:rsidR="00D33C88">
        <w:t>tego</w:t>
      </w:r>
      <w:proofErr w:type="spellEnd"/>
      <w:r w:rsidR="00D33C88">
        <w:t xml:space="preserve"> </w:t>
      </w:r>
      <w:proofErr w:type="spellStart"/>
      <w:r w:rsidR="00D33C88">
        <w:t>zagadnienia</w:t>
      </w:r>
      <w:proofErr w:type="spellEnd"/>
      <w:r w:rsidR="00D33C88">
        <w:t xml:space="preserve"> w </w:t>
      </w:r>
      <w:proofErr w:type="spellStart"/>
      <w:r w:rsidR="00D33C88">
        <w:t>sposób</w:t>
      </w:r>
      <w:proofErr w:type="spellEnd"/>
      <w:r w:rsidR="00D33C88">
        <w:t xml:space="preserve"> </w:t>
      </w:r>
      <w:proofErr w:type="spellStart"/>
      <w:r w:rsidR="00D33C88">
        <w:t>subiektywny</w:t>
      </w:r>
      <w:proofErr w:type="spellEnd"/>
      <w:r w:rsidR="00D33C88">
        <w:t xml:space="preserve">. </w:t>
      </w:r>
      <w:proofErr w:type="spellStart"/>
      <w:r w:rsidR="00D33C88">
        <w:t>Przykładem</w:t>
      </w:r>
      <w:proofErr w:type="spellEnd"/>
      <w:r w:rsidR="00D33C88">
        <w:t xml:space="preserve"> w </w:t>
      </w:r>
      <w:proofErr w:type="spellStart"/>
      <w:r w:rsidR="00D33C88">
        <w:t>językoznawstwie</w:t>
      </w:r>
      <w:proofErr w:type="spellEnd"/>
      <w:r w:rsidR="00D33C88">
        <w:t xml:space="preserve"> </w:t>
      </w:r>
      <w:proofErr w:type="spellStart"/>
      <w:r w:rsidR="00D33C88">
        <w:t>polskim</w:t>
      </w:r>
      <w:proofErr w:type="spellEnd"/>
      <w:r w:rsidR="00D33C88">
        <w:t xml:space="preserve"> jest </w:t>
      </w:r>
      <w:proofErr w:type="spellStart"/>
      <w:r w:rsidR="00D33C88">
        <w:t>teoria</w:t>
      </w:r>
      <w:proofErr w:type="spellEnd"/>
      <w:r w:rsidR="00D33C88">
        <w:t xml:space="preserve"> Leona </w:t>
      </w:r>
      <w:proofErr w:type="spellStart"/>
      <w:r w:rsidR="00D33C88">
        <w:t>Zawadowskiego</w:t>
      </w:r>
      <w:proofErr w:type="spellEnd"/>
      <w:r w:rsidR="00D33C88">
        <w:t xml:space="preserve">, </w:t>
      </w:r>
      <w:proofErr w:type="spellStart"/>
      <w:r w:rsidR="00D33C88">
        <w:t>który</w:t>
      </w:r>
      <w:proofErr w:type="spellEnd"/>
      <w:r w:rsidR="00D33C88">
        <w:t xml:space="preserve"> </w:t>
      </w:r>
      <w:proofErr w:type="spellStart"/>
      <w:r w:rsidR="00D33C88">
        <w:t>zajął</w:t>
      </w:r>
      <w:proofErr w:type="spellEnd"/>
      <w:r w:rsidR="00D33C88">
        <w:t xml:space="preserve"> </w:t>
      </w:r>
      <w:proofErr w:type="spellStart"/>
      <w:r w:rsidR="00D33C88">
        <w:t>się</w:t>
      </w:r>
      <w:proofErr w:type="spellEnd"/>
      <w:r w:rsidR="00D33C88">
        <w:t xml:space="preserve"> </w:t>
      </w:r>
      <w:proofErr w:type="spellStart"/>
      <w:r w:rsidR="00D33C88">
        <w:t>kwestią</w:t>
      </w:r>
      <w:proofErr w:type="spellEnd"/>
      <w:r w:rsidR="00D33C88">
        <w:t xml:space="preserve"> </w:t>
      </w:r>
      <w:proofErr w:type="spellStart"/>
      <w:r w:rsidR="00D33C88">
        <w:t>relacji</w:t>
      </w:r>
      <w:proofErr w:type="spellEnd"/>
      <w:r w:rsidR="00D33C88">
        <w:t xml:space="preserve"> </w:t>
      </w:r>
      <w:proofErr w:type="spellStart"/>
      <w:r w:rsidR="00D33C88">
        <w:t>między</w:t>
      </w:r>
      <w:proofErr w:type="spellEnd"/>
      <w:r w:rsidR="00D33C88">
        <w:t xml:space="preserve"> </w:t>
      </w:r>
      <w:proofErr w:type="spellStart"/>
      <w:r w:rsidR="00D33C88">
        <w:t>obiektywnymi</w:t>
      </w:r>
      <w:proofErr w:type="spellEnd"/>
      <w:r w:rsidR="00D33C88">
        <w:t xml:space="preserve"> </w:t>
      </w:r>
      <w:proofErr w:type="spellStart"/>
      <w:r w:rsidR="00D33C88">
        <w:t>wyrażeniami</w:t>
      </w:r>
      <w:proofErr w:type="spellEnd"/>
      <w:r w:rsidR="00D33C88">
        <w:t xml:space="preserve"> </w:t>
      </w:r>
      <w:proofErr w:type="spellStart"/>
      <w:r w:rsidR="00D33C88">
        <w:t>językowymi</w:t>
      </w:r>
      <w:proofErr w:type="spellEnd"/>
      <w:r w:rsidR="00D33C88">
        <w:t xml:space="preserve"> a </w:t>
      </w:r>
      <w:proofErr w:type="spellStart"/>
      <w:r w:rsidR="00D33C88">
        <w:t>przedmiotami</w:t>
      </w:r>
      <w:proofErr w:type="spellEnd"/>
      <w:r w:rsidR="00D33C88">
        <w:t xml:space="preserve"> </w:t>
      </w:r>
      <w:proofErr w:type="spellStart"/>
      <w:r w:rsidR="00D33C88">
        <w:t>rzeczywistymi</w:t>
      </w:r>
      <w:proofErr w:type="spellEnd"/>
      <w:r w:rsidR="00D33C88">
        <w:t xml:space="preserve">. Jeden </w:t>
      </w:r>
      <w:proofErr w:type="spellStart"/>
      <w:r w:rsidR="00D33C88">
        <w:t>sposób</w:t>
      </w:r>
      <w:proofErr w:type="spellEnd"/>
      <w:r w:rsidR="00D33C88">
        <w:t xml:space="preserve"> </w:t>
      </w:r>
      <w:proofErr w:type="spellStart"/>
      <w:r w:rsidR="00D33C88">
        <w:t>spojrzenia</w:t>
      </w:r>
      <w:proofErr w:type="spellEnd"/>
      <w:r w:rsidR="00D33C88">
        <w:t xml:space="preserve"> na </w:t>
      </w:r>
      <w:proofErr w:type="spellStart"/>
      <w:r w:rsidR="00D33C88">
        <w:t>subiektywny</w:t>
      </w:r>
      <w:proofErr w:type="spellEnd"/>
      <w:r w:rsidR="00D33C88">
        <w:t xml:space="preserve"> </w:t>
      </w:r>
      <w:proofErr w:type="spellStart"/>
      <w:r w:rsidR="00D33C88">
        <w:t>sposób</w:t>
      </w:r>
      <w:proofErr w:type="spellEnd"/>
      <w:r w:rsidR="00D33C88">
        <w:t xml:space="preserve"> </w:t>
      </w:r>
      <w:proofErr w:type="spellStart"/>
      <w:r w:rsidR="00D33C88">
        <w:t>zawarty</w:t>
      </w:r>
      <w:proofErr w:type="spellEnd"/>
      <w:r w:rsidR="00D33C88">
        <w:t xml:space="preserve"> jest w </w:t>
      </w:r>
      <w:proofErr w:type="spellStart"/>
      <w:r w:rsidR="00D33C88">
        <w:t>wierszach</w:t>
      </w:r>
      <w:proofErr w:type="spellEnd"/>
      <w:r w:rsidR="00D33C88">
        <w:t xml:space="preserve"> i </w:t>
      </w:r>
      <w:proofErr w:type="spellStart"/>
      <w:r w:rsidR="00D33C88">
        <w:t>można</w:t>
      </w:r>
      <w:proofErr w:type="spellEnd"/>
      <w:r w:rsidR="00D33C88">
        <w:t xml:space="preserve"> w nim </w:t>
      </w:r>
      <w:proofErr w:type="spellStart"/>
      <w:r w:rsidR="00D33C88">
        <w:t>powiedzieć</w:t>
      </w:r>
      <w:proofErr w:type="spellEnd"/>
      <w:r w:rsidR="00D33C88">
        <w:t xml:space="preserve">, </w:t>
      </w:r>
      <w:proofErr w:type="spellStart"/>
      <w:r w:rsidR="00D33C88">
        <w:t>że</w:t>
      </w:r>
      <w:proofErr w:type="spellEnd"/>
      <w:r w:rsidR="00D33C88">
        <w:t xml:space="preserve"> </w:t>
      </w:r>
      <w:proofErr w:type="spellStart"/>
      <w:r w:rsidR="00D33C88">
        <w:t>konkretny</w:t>
      </w:r>
      <w:proofErr w:type="spellEnd"/>
      <w:r w:rsidR="00D33C88">
        <w:t xml:space="preserve"> autor </w:t>
      </w:r>
      <w:proofErr w:type="spellStart"/>
      <w:r w:rsidR="00D33C88">
        <w:t>stworzył</w:t>
      </w:r>
      <w:proofErr w:type="spellEnd"/>
      <w:r w:rsidR="00D33C88">
        <w:t xml:space="preserve"> </w:t>
      </w:r>
      <w:proofErr w:type="spellStart"/>
      <w:r w:rsidR="00D33C88">
        <w:t>poezję</w:t>
      </w:r>
      <w:proofErr w:type="spellEnd"/>
      <w:r w:rsidR="00D33C88">
        <w:t xml:space="preserve"> o </w:t>
      </w:r>
      <w:proofErr w:type="spellStart"/>
      <w:r w:rsidR="00D33C88">
        <w:t>określonym</w:t>
      </w:r>
      <w:proofErr w:type="spellEnd"/>
      <w:r w:rsidR="00D33C88">
        <w:t xml:space="preserve"> </w:t>
      </w:r>
      <w:proofErr w:type="spellStart"/>
      <w:r w:rsidR="00D33C88">
        <w:t>językowym</w:t>
      </w:r>
      <w:proofErr w:type="spellEnd"/>
      <w:r w:rsidR="00D33C88">
        <w:t xml:space="preserve"> </w:t>
      </w:r>
      <w:proofErr w:type="spellStart"/>
      <w:r w:rsidR="00D33C88">
        <w:t>obrazie</w:t>
      </w:r>
      <w:proofErr w:type="spellEnd"/>
      <w:r w:rsidR="00D33C88">
        <w:t xml:space="preserve"> </w:t>
      </w:r>
      <w:proofErr w:type="spellStart"/>
      <w:r w:rsidR="00D33C88">
        <w:t>świata</w:t>
      </w:r>
      <w:proofErr w:type="spellEnd"/>
      <w:r w:rsidR="00D33C88">
        <w:t>.</w:t>
      </w:r>
    </w:p>
    <w:p w14:paraId="3E033370" w14:textId="3A9F29DE" w:rsidR="007F439C" w:rsidRDefault="005462E9" w:rsidP="005462E9">
      <w:pPr>
        <w:ind w:left="0" w:firstLine="565"/>
      </w:pPr>
      <w:proofErr w:type="spellStart"/>
      <w:r>
        <w:t>Drugą</w:t>
      </w:r>
      <w:proofErr w:type="spellEnd"/>
      <w:r>
        <w:t xml:space="preserve"> </w:t>
      </w:r>
      <w:proofErr w:type="spellStart"/>
      <w:r>
        <w:t>defini</w:t>
      </w:r>
      <w:r w:rsidR="00D33C88">
        <w:t>cję</w:t>
      </w:r>
      <w:proofErr w:type="spellEnd"/>
      <w:r w:rsidR="00D33C88">
        <w:t xml:space="preserve"> </w:t>
      </w:r>
      <w:proofErr w:type="spellStart"/>
      <w:r w:rsidR="00D33C88">
        <w:t>Grzegorczykowa</w:t>
      </w:r>
      <w:proofErr w:type="spellEnd"/>
      <w:r w:rsidR="00D33C88">
        <w:t xml:space="preserve"> </w:t>
      </w:r>
      <w:proofErr w:type="spellStart"/>
      <w:r w:rsidR="00D33C88">
        <w:t>napisała</w:t>
      </w:r>
      <w:proofErr w:type="spellEnd"/>
      <w:r w:rsidR="00D33C88">
        <w:t xml:space="preserve"> w ten </w:t>
      </w:r>
      <w:proofErr w:type="spellStart"/>
      <w:r w:rsidR="00D33C88">
        <w:t>sposób</w:t>
      </w:r>
      <w:proofErr w:type="spellEnd"/>
      <w:r w:rsidR="00D33C88">
        <w:t xml:space="preserve">, </w:t>
      </w:r>
      <w:proofErr w:type="spellStart"/>
      <w:r w:rsidR="00D33C88">
        <w:t>że</w:t>
      </w:r>
      <w:proofErr w:type="spellEnd"/>
      <w:r w:rsidR="00D33C88">
        <w:t xml:space="preserve"> JOŚ </w:t>
      </w:r>
      <w:proofErr w:type="spellStart"/>
      <w:r w:rsidR="00D33C88">
        <w:t>rozumiała</w:t>
      </w:r>
      <w:proofErr w:type="spellEnd"/>
      <w:r w:rsidR="00D33C88">
        <w:t xml:space="preserve"> jako „</w:t>
      </w:r>
      <w:proofErr w:type="spellStart"/>
      <w:r w:rsidR="00D33C88">
        <w:t>strukturę</w:t>
      </w:r>
      <w:proofErr w:type="spellEnd"/>
      <w:r w:rsidR="00D33C88">
        <w:t xml:space="preserve"> </w:t>
      </w:r>
      <w:proofErr w:type="spellStart"/>
      <w:r w:rsidR="00D33C88">
        <w:t>pojęciową</w:t>
      </w:r>
      <w:proofErr w:type="spellEnd"/>
      <w:r w:rsidR="00D33C88">
        <w:t xml:space="preserve"> </w:t>
      </w:r>
      <w:proofErr w:type="spellStart"/>
      <w:r w:rsidR="00D33C88">
        <w:t>utrwaloną</w:t>
      </w:r>
      <w:proofErr w:type="spellEnd"/>
      <w:r w:rsidR="00D33C88">
        <w:t xml:space="preserve"> (</w:t>
      </w:r>
      <w:proofErr w:type="spellStart"/>
      <w:r w:rsidR="00D33C88">
        <w:t>zakrzeplą</w:t>
      </w:r>
      <w:proofErr w:type="spellEnd"/>
      <w:r w:rsidR="00D33C88">
        <w:t xml:space="preserve">) w </w:t>
      </w:r>
      <w:proofErr w:type="spellStart"/>
      <w:r w:rsidR="00D33C88">
        <w:t>systemie</w:t>
      </w:r>
      <w:proofErr w:type="spellEnd"/>
      <w:r w:rsidR="00D33C88">
        <w:t xml:space="preserve"> </w:t>
      </w:r>
      <w:proofErr w:type="spellStart"/>
      <w:r w:rsidR="00D33C88">
        <w:t>danego</w:t>
      </w:r>
      <w:proofErr w:type="spellEnd"/>
      <w:r w:rsidR="00D33C88">
        <w:t xml:space="preserve"> </w:t>
      </w:r>
      <w:proofErr w:type="spellStart"/>
      <w:r w:rsidR="00D33C88">
        <w:t>języka</w:t>
      </w:r>
      <w:proofErr w:type="spellEnd"/>
      <w:r w:rsidR="00D33C88">
        <w:t xml:space="preserve">,” </w:t>
      </w:r>
      <w:proofErr w:type="spellStart"/>
      <w:r w:rsidR="00D33C88">
        <w:t>dotyczące</w:t>
      </w:r>
      <w:proofErr w:type="spellEnd"/>
      <w:r w:rsidR="00D33C88">
        <w:t xml:space="preserve"> </w:t>
      </w:r>
      <w:proofErr w:type="spellStart"/>
      <w:r w:rsidR="00D33C88">
        <w:t>słów</w:t>
      </w:r>
      <w:proofErr w:type="spellEnd"/>
      <w:r w:rsidR="00D33C88">
        <w:t xml:space="preserve">, </w:t>
      </w:r>
      <w:proofErr w:type="spellStart"/>
      <w:r w:rsidR="00D33C88">
        <w:t>zdań</w:t>
      </w:r>
      <w:proofErr w:type="spellEnd"/>
      <w:r w:rsidR="00D33C88">
        <w:t xml:space="preserve">, </w:t>
      </w:r>
      <w:proofErr w:type="spellStart"/>
      <w:r w:rsidR="00D33C88">
        <w:t>znaczeń</w:t>
      </w:r>
      <w:proofErr w:type="spellEnd"/>
      <w:r w:rsidR="00D33C88">
        <w:t xml:space="preserve"> </w:t>
      </w:r>
      <w:proofErr w:type="spellStart"/>
      <w:r w:rsidR="00D33C88">
        <w:t>między</w:t>
      </w:r>
      <w:proofErr w:type="spellEnd"/>
      <w:r w:rsidR="00D33C88">
        <w:t xml:space="preserve"> nimi i </w:t>
      </w:r>
      <w:proofErr w:type="spellStart"/>
      <w:r w:rsidR="00D33C88">
        <w:t>gramatyki</w:t>
      </w:r>
      <w:proofErr w:type="spellEnd"/>
      <w:r w:rsidR="00D33C88">
        <w:t xml:space="preserve">, </w:t>
      </w:r>
      <w:proofErr w:type="spellStart"/>
      <w:r w:rsidR="00D33C88">
        <w:t>które</w:t>
      </w:r>
      <w:proofErr w:type="spellEnd"/>
      <w:r w:rsidR="00D33C88">
        <w:t xml:space="preserve"> </w:t>
      </w:r>
      <w:proofErr w:type="spellStart"/>
      <w:r w:rsidR="00D33C88">
        <w:t>są</w:t>
      </w:r>
      <w:proofErr w:type="spellEnd"/>
      <w:r w:rsidR="00D33C88">
        <w:t xml:space="preserve"> </w:t>
      </w:r>
      <w:proofErr w:type="spellStart"/>
      <w:r w:rsidR="00D33C88">
        <w:t>realizowane</w:t>
      </w:r>
      <w:proofErr w:type="spellEnd"/>
      <w:r w:rsidR="00D33C88">
        <w:t xml:space="preserve"> w </w:t>
      </w:r>
      <w:proofErr w:type="spellStart"/>
      <w:r w:rsidR="00D33C88">
        <w:t>formie</w:t>
      </w:r>
      <w:proofErr w:type="spellEnd"/>
      <w:r w:rsidR="00D33C88">
        <w:t xml:space="preserve"> </w:t>
      </w:r>
      <w:proofErr w:type="spellStart"/>
      <w:r w:rsidR="00D33C88">
        <w:t>pisemnej</w:t>
      </w:r>
      <w:proofErr w:type="spellEnd"/>
      <w:r w:rsidR="00D33C88">
        <w:t>. (</w:t>
      </w:r>
      <w:proofErr w:type="spellStart"/>
      <w:r w:rsidR="00D33C88">
        <w:t>Gr</w:t>
      </w:r>
      <w:r w:rsidR="001F3103">
        <w:t>z</w:t>
      </w:r>
      <w:r w:rsidR="00D33C88">
        <w:t>egorczykowa</w:t>
      </w:r>
      <w:proofErr w:type="spellEnd"/>
      <w:r w:rsidR="00D33C88">
        <w:t>,</w:t>
      </w:r>
      <w:r w:rsidR="002F5C97">
        <w:t xml:space="preserve"> </w:t>
      </w:r>
      <w:r w:rsidR="001F3103">
        <w:t xml:space="preserve">1999, </w:t>
      </w:r>
      <w:r w:rsidR="007E3EB4">
        <w:t>str. 41-43</w:t>
      </w:r>
      <w:r w:rsidR="002F5C97">
        <w:t>)</w:t>
      </w:r>
    </w:p>
    <w:p w14:paraId="0715EFA3" w14:textId="77777777" w:rsidR="008B54BD" w:rsidRDefault="008B54BD" w:rsidP="005462E9">
      <w:pPr>
        <w:ind w:left="0" w:firstLine="565"/>
      </w:pPr>
    </w:p>
    <w:p w14:paraId="0B0FF5FF" w14:textId="592C2041" w:rsidR="008B54BD" w:rsidRPr="008B54BD" w:rsidRDefault="00AB2ECA" w:rsidP="00270B6F">
      <w:pPr>
        <w:pStyle w:val="Nadpis2"/>
        <w:ind w:left="0"/>
      </w:pPr>
      <w:bookmarkStart w:id="3" w:name="_Toc102582213"/>
      <w:r>
        <w:t>2.2</w:t>
      </w:r>
      <w:r w:rsidR="007F439C">
        <w:t xml:space="preserve"> </w:t>
      </w:r>
      <w:r w:rsidR="007F439C" w:rsidRPr="007F439C">
        <w:t>SKŁADNIKI JĘZYKOWEGO OBRAZU ŚWIATA</w:t>
      </w:r>
      <w:bookmarkEnd w:id="3"/>
    </w:p>
    <w:p w14:paraId="4C8BF9F2" w14:textId="77777777" w:rsidR="007F439C" w:rsidRDefault="007F439C" w:rsidP="005462E9">
      <w:pPr>
        <w:ind w:left="0" w:firstLine="565"/>
      </w:pPr>
      <w:proofErr w:type="spellStart"/>
      <w:r>
        <w:t>Skladniki</w:t>
      </w:r>
      <w:proofErr w:type="spellEnd"/>
      <w:r>
        <w:t xml:space="preserve"> JOŚ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znaleźć</w:t>
      </w:r>
      <w:proofErr w:type="spellEnd"/>
      <w:r>
        <w:t xml:space="preserve"> w </w:t>
      </w:r>
      <w:proofErr w:type="spellStart"/>
      <w:r>
        <w:t>różnych</w:t>
      </w:r>
      <w:proofErr w:type="spellEnd"/>
      <w:r>
        <w:t xml:space="preserve"> </w:t>
      </w:r>
      <w:proofErr w:type="spellStart"/>
      <w:r>
        <w:t>częściach</w:t>
      </w:r>
      <w:proofErr w:type="spellEnd"/>
      <w:r>
        <w:t xml:space="preserve">, </w:t>
      </w:r>
      <w:proofErr w:type="spellStart"/>
      <w:r>
        <w:t>takich</w:t>
      </w:r>
      <w:proofErr w:type="spellEnd"/>
      <w:r>
        <w:t xml:space="preserve"> jak </w:t>
      </w:r>
      <w:proofErr w:type="spellStart"/>
      <w:r>
        <w:t>gramatyka</w:t>
      </w:r>
      <w:proofErr w:type="spellEnd"/>
      <w:r>
        <w:t xml:space="preserve">, </w:t>
      </w:r>
      <w:proofErr w:type="spellStart"/>
      <w:r>
        <w:t>leksyka</w:t>
      </w:r>
      <w:proofErr w:type="spellEnd"/>
      <w:r>
        <w:t xml:space="preserve">, </w:t>
      </w:r>
      <w:proofErr w:type="spellStart"/>
      <w:r>
        <w:t>słowotwórcze</w:t>
      </w:r>
      <w:proofErr w:type="spellEnd"/>
      <w:r>
        <w:t xml:space="preserve">. </w:t>
      </w:r>
    </w:p>
    <w:p w14:paraId="7CF3F454" w14:textId="5BB6740B" w:rsidR="007F439C" w:rsidRDefault="007F439C" w:rsidP="005462E9">
      <w:pPr>
        <w:ind w:left="0" w:firstLine="565"/>
      </w:pPr>
      <w:r>
        <w:t xml:space="preserve">Pod </w:t>
      </w:r>
      <w:proofErr w:type="spellStart"/>
      <w:r>
        <w:t>względem</w:t>
      </w:r>
      <w:proofErr w:type="spellEnd"/>
      <w:r>
        <w:t xml:space="preserve"> cech </w:t>
      </w:r>
      <w:proofErr w:type="spellStart"/>
      <w:r>
        <w:t>gramatycznych</w:t>
      </w:r>
      <w:proofErr w:type="spellEnd"/>
      <w:r>
        <w:t xml:space="preserve"> </w:t>
      </w:r>
      <w:proofErr w:type="spellStart"/>
      <w:r>
        <w:t>odnoszą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tego</w:t>
      </w:r>
      <w:proofErr w:type="spellEnd"/>
      <w:r>
        <w:t xml:space="preserve">, jak </w:t>
      </w:r>
      <w:proofErr w:type="spellStart"/>
      <w:r>
        <w:t>żyje</w:t>
      </w:r>
      <w:proofErr w:type="spellEnd"/>
      <w:r>
        <w:t xml:space="preserve"> </w:t>
      </w:r>
      <w:proofErr w:type="spellStart"/>
      <w:r>
        <w:t>pewna</w:t>
      </w:r>
      <w:proofErr w:type="spellEnd"/>
      <w:r>
        <w:t xml:space="preserve"> </w:t>
      </w:r>
      <w:proofErr w:type="spellStart"/>
      <w:r>
        <w:t>społeczność</w:t>
      </w:r>
      <w:proofErr w:type="spellEnd"/>
      <w:r>
        <w:t xml:space="preserve"> </w:t>
      </w:r>
      <w:proofErr w:type="spellStart"/>
      <w:r>
        <w:t>ludzi</w:t>
      </w:r>
      <w:proofErr w:type="spellEnd"/>
      <w:r>
        <w:t xml:space="preserve"> i jak </w:t>
      </w:r>
      <w:proofErr w:type="spellStart"/>
      <w:r>
        <w:t>postrzegają</w:t>
      </w:r>
      <w:proofErr w:type="spellEnd"/>
      <w:r>
        <w:t xml:space="preserve"> </w:t>
      </w:r>
      <w:proofErr w:type="spellStart"/>
      <w:r>
        <w:t>swoje</w:t>
      </w:r>
      <w:proofErr w:type="spellEnd"/>
      <w:r>
        <w:t xml:space="preserve"> </w:t>
      </w:r>
      <w:proofErr w:type="spellStart"/>
      <w:r>
        <w:t>otoczenie</w:t>
      </w:r>
      <w:proofErr w:type="spellEnd"/>
      <w:r>
        <w:t xml:space="preserve">. </w:t>
      </w:r>
      <w:proofErr w:type="spellStart"/>
      <w:r>
        <w:t>Grzegorczykowa</w:t>
      </w:r>
      <w:proofErr w:type="spellEnd"/>
      <w:r>
        <w:t xml:space="preserve"> </w:t>
      </w:r>
      <w:proofErr w:type="spellStart"/>
      <w:r>
        <w:t>podała</w:t>
      </w:r>
      <w:proofErr w:type="spellEnd"/>
      <w:r>
        <w:t xml:space="preserve"> </w:t>
      </w:r>
      <w:proofErr w:type="spellStart"/>
      <w:r>
        <w:t>przykład</w:t>
      </w:r>
      <w:proofErr w:type="spellEnd"/>
      <w:r>
        <w:t xml:space="preserve"> </w:t>
      </w:r>
      <w:proofErr w:type="spellStart"/>
      <w:r>
        <w:t>męskoosobowości</w:t>
      </w:r>
      <w:proofErr w:type="spellEnd"/>
      <w:r>
        <w:t xml:space="preserve"> w </w:t>
      </w:r>
      <w:proofErr w:type="spellStart"/>
      <w:r>
        <w:t>języku</w:t>
      </w:r>
      <w:proofErr w:type="spellEnd"/>
      <w:r>
        <w:t xml:space="preserve"> </w:t>
      </w:r>
      <w:proofErr w:type="spellStart"/>
      <w:r>
        <w:t>polskim</w:t>
      </w:r>
      <w:proofErr w:type="spellEnd"/>
      <w:r>
        <w:t xml:space="preserve">, </w:t>
      </w:r>
      <w:proofErr w:type="spellStart"/>
      <w:r>
        <w:t>mówiąc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w </w:t>
      </w:r>
      <w:proofErr w:type="spellStart"/>
      <w:r>
        <w:t>przeszłości</w:t>
      </w:r>
      <w:proofErr w:type="spellEnd"/>
      <w:r>
        <w:t xml:space="preserve"> </w:t>
      </w:r>
      <w:proofErr w:type="spellStart"/>
      <w:r>
        <w:t>czasami</w:t>
      </w:r>
      <w:proofErr w:type="spellEnd"/>
      <w:r>
        <w:t xml:space="preserve"> </w:t>
      </w:r>
      <w:proofErr w:type="spellStart"/>
      <w:r>
        <w:t>powstawały</w:t>
      </w:r>
      <w:proofErr w:type="spellEnd"/>
      <w:r>
        <w:t xml:space="preserve"> </w:t>
      </w:r>
      <w:proofErr w:type="spellStart"/>
      <w:r>
        <w:t>słowa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miały</w:t>
      </w:r>
      <w:proofErr w:type="spellEnd"/>
      <w:r>
        <w:t xml:space="preserve"> </w:t>
      </w:r>
      <w:proofErr w:type="spellStart"/>
      <w:r>
        <w:t>między</w:t>
      </w:r>
      <w:proofErr w:type="spellEnd"/>
      <w:r>
        <w:t xml:space="preserve"> </w:t>
      </w:r>
      <w:proofErr w:type="spellStart"/>
      <w:r>
        <w:t>sobą</w:t>
      </w:r>
      <w:proofErr w:type="spellEnd"/>
      <w:r>
        <w:t xml:space="preserve"> </w:t>
      </w:r>
      <w:proofErr w:type="spellStart"/>
      <w:r>
        <w:t>jakieś</w:t>
      </w:r>
      <w:proofErr w:type="spellEnd"/>
      <w:r>
        <w:t xml:space="preserve"> </w:t>
      </w:r>
      <w:proofErr w:type="spellStart"/>
      <w:r>
        <w:t>znaczenie</w:t>
      </w:r>
      <w:proofErr w:type="spellEnd"/>
      <w:r>
        <w:t xml:space="preserve">, ale </w:t>
      </w:r>
      <w:proofErr w:type="spellStart"/>
      <w:r>
        <w:t>już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ze </w:t>
      </w:r>
      <w:proofErr w:type="spellStart"/>
      <w:r>
        <w:t>sobą</w:t>
      </w:r>
      <w:proofErr w:type="spellEnd"/>
      <w:r>
        <w:t xml:space="preserve"> </w:t>
      </w:r>
      <w:proofErr w:type="spellStart"/>
      <w:r>
        <w:t>powiązane</w:t>
      </w:r>
      <w:proofErr w:type="spellEnd"/>
      <w:r>
        <w:t xml:space="preserve">, i </w:t>
      </w:r>
      <w:proofErr w:type="spellStart"/>
      <w:r>
        <w:t>że</w:t>
      </w:r>
      <w:proofErr w:type="spellEnd"/>
      <w:r>
        <w:t xml:space="preserve"> jest </w:t>
      </w:r>
      <w:proofErr w:type="spellStart"/>
      <w:r>
        <w:t>komplikacja</w:t>
      </w:r>
      <w:proofErr w:type="spellEnd"/>
      <w:r>
        <w:t xml:space="preserve"> </w:t>
      </w:r>
      <w:proofErr w:type="spellStart"/>
      <w:r>
        <w:t>tworzenia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fleksyjnych</w:t>
      </w:r>
      <w:proofErr w:type="spellEnd"/>
      <w:r>
        <w:t xml:space="preserve">, </w:t>
      </w:r>
      <w:proofErr w:type="spellStart"/>
      <w:r w:rsidR="00BD0E6E">
        <w:t>które</w:t>
      </w:r>
      <w:proofErr w:type="spellEnd"/>
      <w:r w:rsidR="00BD0E6E">
        <w:t xml:space="preserve"> </w:t>
      </w:r>
      <w:proofErr w:type="spellStart"/>
      <w:r w:rsidR="00BD0E6E">
        <w:t>nie</w:t>
      </w:r>
      <w:proofErr w:type="spellEnd"/>
      <w:r w:rsidR="00BD0E6E">
        <w:t xml:space="preserve"> </w:t>
      </w:r>
      <w:proofErr w:type="spellStart"/>
      <w:r w:rsidR="00BD0E6E">
        <w:t>są</w:t>
      </w:r>
      <w:proofErr w:type="spellEnd"/>
      <w:r w:rsidR="00BD0E6E">
        <w:t xml:space="preserve"> </w:t>
      </w:r>
      <w:proofErr w:type="spellStart"/>
      <w:r w:rsidR="00BD0E6E">
        <w:t>zgodne</w:t>
      </w:r>
      <w:proofErr w:type="spellEnd"/>
      <w:r w:rsidR="00BD0E6E">
        <w:t xml:space="preserve"> </w:t>
      </w:r>
      <w:proofErr w:type="gramStart"/>
      <w:r w:rsidR="00BD0E6E">
        <w:t>z</w:t>
      </w:r>
      <w:proofErr w:type="gramEnd"/>
      <w:r w:rsidR="00BD0E6E">
        <w:t xml:space="preserve"> </w:t>
      </w:r>
      <w:proofErr w:type="spellStart"/>
      <w:r w:rsidR="00BD0E6E">
        <w:t>semantyką</w:t>
      </w:r>
      <w:proofErr w:type="spellEnd"/>
      <w:r w:rsidR="00BD0E6E">
        <w:rPr>
          <w:rStyle w:val="Znakapoznpodarou"/>
        </w:rPr>
        <w:footnoteReference w:id="1"/>
      </w:r>
      <w:r>
        <w:t xml:space="preserve">. </w:t>
      </w:r>
      <w:proofErr w:type="spellStart"/>
      <w:r>
        <w:t>Zakończyła</w:t>
      </w:r>
      <w:proofErr w:type="spellEnd"/>
      <w:r>
        <w:t xml:space="preserve"> </w:t>
      </w:r>
      <w:proofErr w:type="spellStart"/>
      <w:r>
        <w:t>pisząc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własności</w:t>
      </w:r>
      <w:proofErr w:type="spellEnd"/>
      <w:r>
        <w:t xml:space="preserve"> </w:t>
      </w:r>
      <w:proofErr w:type="spellStart"/>
      <w:r>
        <w:t>gramatyczne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zawsze</w:t>
      </w:r>
      <w:proofErr w:type="spellEnd"/>
      <w:r>
        <w:t xml:space="preserve"> </w:t>
      </w:r>
      <w:proofErr w:type="spellStart"/>
      <w:r>
        <w:t>oparte</w:t>
      </w:r>
      <w:proofErr w:type="spellEnd"/>
      <w:r>
        <w:t xml:space="preserve"> na historii, a </w:t>
      </w:r>
      <w:proofErr w:type="spellStart"/>
      <w:r>
        <w:t>nie</w:t>
      </w:r>
      <w:proofErr w:type="spellEnd"/>
      <w:r>
        <w:t xml:space="preserve"> na </w:t>
      </w:r>
      <w:proofErr w:type="spellStart"/>
      <w:r>
        <w:t>teraźniejszości</w:t>
      </w:r>
      <w:proofErr w:type="spellEnd"/>
      <w:r>
        <w:t>.</w:t>
      </w:r>
    </w:p>
    <w:p w14:paraId="018EA09E" w14:textId="140C9611" w:rsidR="005462E9" w:rsidRDefault="005462E9" w:rsidP="005462E9">
      <w:pPr>
        <w:ind w:left="0" w:firstLine="565"/>
      </w:pPr>
      <w:r>
        <w:t xml:space="preserve">Po </w:t>
      </w:r>
      <w:proofErr w:type="spellStart"/>
      <w:r>
        <w:t>gramat</w:t>
      </w:r>
      <w:r w:rsidR="002E51D3">
        <w:t>y</w:t>
      </w:r>
      <w:r>
        <w:t>ce</w:t>
      </w:r>
      <w:proofErr w:type="spellEnd"/>
      <w:r>
        <w:t xml:space="preserve"> </w:t>
      </w:r>
      <w:proofErr w:type="spellStart"/>
      <w:r>
        <w:t>następują</w:t>
      </w:r>
      <w:proofErr w:type="spellEnd"/>
      <w:r>
        <w:t xml:space="preserve"> </w:t>
      </w:r>
      <w:proofErr w:type="spellStart"/>
      <w:r>
        <w:t>zjawiska</w:t>
      </w:r>
      <w:proofErr w:type="spellEnd"/>
      <w:r>
        <w:t xml:space="preserve"> </w:t>
      </w:r>
      <w:proofErr w:type="spellStart"/>
      <w:r>
        <w:t>leksykalne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tworzą</w:t>
      </w:r>
      <w:proofErr w:type="spellEnd"/>
      <w:r>
        <w:t xml:space="preserve"> </w:t>
      </w:r>
      <w:proofErr w:type="spellStart"/>
      <w:r>
        <w:t>tzw</w:t>
      </w:r>
      <w:proofErr w:type="spellEnd"/>
      <w:r>
        <w:t xml:space="preserve">. </w:t>
      </w:r>
      <w:proofErr w:type="spellStart"/>
      <w:r>
        <w:t>klasyfikator</w:t>
      </w:r>
      <w:proofErr w:type="spellEnd"/>
      <w:r>
        <w:t xml:space="preserve"> </w:t>
      </w:r>
      <w:proofErr w:type="spellStart"/>
      <w:r>
        <w:t>zdań</w:t>
      </w:r>
      <w:proofErr w:type="spellEnd"/>
      <w:r>
        <w:t xml:space="preserve">.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uporządkowania</w:t>
      </w:r>
      <w:proofErr w:type="spellEnd"/>
      <w:r>
        <w:t xml:space="preserve"> </w:t>
      </w:r>
      <w:proofErr w:type="spellStart"/>
      <w:r>
        <w:t>znaczenia</w:t>
      </w:r>
      <w:proofErr w:type="spellEnd"/>
      <w:r>
        <w:t xml:space="preserve"> </w:t>
      </w:r>
      <w:proofErr w:type="spellStart"/>
      <w:r>
        <w:t>leksemów</w:t>
      </w:r>
      <w:proofErr w:type="spellEnd"/>
      <w:r>
        <w:t xml:space="preserve"> </w:t>
      </w:r>
      <w:proofErr w:type="spellStart"/>
      <w:r>
        <w:t>tworzy</w:t>
      </w:r>
      <w:proofErr w:type="spellEnd"/>
      <w:r>
        <w:t xml:space="preserve"> z nim </w:t>
      </w:r>
      <w:proofErr w:type="spellStart"/>
      <w:r>
        <w:t>pewien</w:t>
      </w:r>
      <w:proofErr w:type="spellEnd"/>
      <w:r>
        <w:t xml:space="preserve"> </w:t>
      </w:r>
      <w:proofErr w:type="spellStart"/>
      <w:r>
        <w:t>związek</w:t>
      </w:r>
      <w:proofErr w:type="spellEnd"/>
      <w:r>
        <w:t xml:space="preserve"> i </w:t>
      </w:r>
      <w:proofErr w:type="spellStart"/>
      <w:r>
        <w:t>stanowi</w:t>
      </w:r>
      <w:proofErr w:type="spellEnd"/>
      <w:r>
        <w:t xml:space="preserve"> </w:t>
      </w:r>
      <w:proofErr w:type="spellStart"/>
      <w:r>
        <w:t>cechę</w:t>
      </w:r>
      <w:proofErr w:type="spellEnd"/>
      <w:r>
        <w:t xml:space="preserve"> </w:t>
      </w:r>
      <w:proofErr w:type="spellStart"/>
      <w:r>
        <w:t>charakterystyczną</w:t>
      </w:r>
      <w:proofErr w:type="spellEnd"/>
      <w:r>
        <w:t xml:space="preserve"> </w:t>
      </w:r>
      <w:proofErr w:type="spellStart"/>
      <w:r>
        <w:t>języka</w:t>
      </w:r>
      <w:proofErr w:type="spellEnd"/>
      <w:r>
        <w:t>.</w:t>
      </w:r>
    </w:p>
    <w:p w14:paraId="6FBF7248" w14:textId="370AC701" w:rsidR="00146194" w:rsidRPr="008B54BD" w:rsidRDefault="00692523" w:rsidP="008B54BD">
      <w:pPr>
        <w:ind w:left="0" w:firstLine="565"/>
      </w:pPr>
      <w:proofErr w:type="spellStart"/>
      <w:r>
        <w:t>Ostatnim</w:t>
      </w:r>
      <w:proofErr w:type="spellEnd"/>
      <w:r>
        <w:t xml:space="preserve"> </w:t>
      </w:r>
      <w:proofErr w:type="spellStart"/>
      <w:r>
        <w:t>sposobem</w:t>
      </w:r>
      <w:proofErr w:type="spellEnd"/>
      <w:r>
        <w:t xml:space="preserve"> jest </w:t>
      </w:r>
      <w:proofErr w:type="spellStart"/>
      <w:r>
        <w:t>słowotwórstwo</w:t>
      </w:r>
      <w:proofErr w:type="spellEnd"/>
      <w:r>
        <w:t xml:space="preserve"> </w:t>
      </w:r>
      <w:proofErr w:type="spellStart"/>
      <w:r>
        <w:t>leksemó</w:t>
      </w:r>
      <w:r w:rsidR="00387B9C">
        <w:t>w</w:t>
      </w:r>
      <w:proofErr w:type="spellEnd"/>
      <w:r w:rsidR="00387B9C">
        <w:t xml:space="preserve"> i „</w:t>
      </w:r>
      <w:proofErr w:type="spellStart"/>
      <w:r>
        <w:t>odsłaniają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ujmowania</w:t>
      </w:r>
      <w:proofErr w:type="spellEnd"/>
      <w:r>
        <w:t xml:space="preserve"> </w:t>
      </w:r>
      <w:proofErr w:type="spellStart"/>
      <w:r>
        <w:t>zjawisk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mówiących</w:t>
      </w:r>
      <w:proofErr w:type="spellEnd"/>
      <w:r>
        <w:t>.“</w:t>
      </w:r>
      <w:r w:rsidR="00387B9C">
        <w:t xml:space="preserve"> Te </w:t>
      </w:r>
      <w:proofErr w:type="spellStart"/>
      <w:r w:rsidR="00387B9C">
        <w:t>złożone</w:t>
      </w:r>
      <w:proofErr w:type="spellEnd"/>
      <w:r w:rsidR="00387B9C">
        <w:t xml:space="preserve"> </w:t>
      </w:r>
      <w:proofErr w:type="spellStart"/>
      <w:r w:rsidR="00387B9C">
        <w:t>słowa</w:t>
      </w:r>
      <w:proofErr w:type="spellEnd"/>
      <w:r w:rsidR="00387B9C">
        <w:t xml:space="preserve">, </w:t>
      </w:r>
      <w:proofErr w:type="spellStart"/>
      <w:r w:rsidR="00387B9C">
        <w:t>które</w:t>
      </w:r>
      <w:proofErr w:type="spellEnd"/>
      <w:r w:rsidR="00387B9C">
        <w:t xml:space="preserve"> </w:t>
      </w:r>
      <w:proofErr w:type="spellStart"/>
      <w:r w:rsidR="00387B9C">
        <w:t>mają</w:t>
      </w:r>
      <w:proofErr w:type="spellEnd"/>
      <w:r w:rsidR="00387B9C">
        <w:t xml:space="preserve"> </w:t>
      </w:r>
      <w:proofErr w:type="spellStart"/>
      <w:r w:rsidR="00387B9C">
        <w:t>coś</w:t>
      </w:r>
      <w:proofErr w:type="spellEnd"/>
      <w:r w:rsidR="00387B9C">
        <w:t xml:space="preserve"> </w:t>
      </w:r>
      <w:proofErr w:type="spellStart"/>
      <w:r w:rsidR="00387B9C">
        <w:t>wspólnego</w:t>
      </w:r>
      <w:proofErr w:type="spellEnd"/>
      <w:r w:rsidR="00387B9C">
        <w:t xml:space="preserve">, </w:t>
      </w:r>
      <w:proofErr w:type="spellStart"/>
      <w:r w:rsidR="00387B9C">
        <w:t>pokazują</w:t>
      </w:r>
      <w:proofErr w:type="spellEnd"/>
      <w:r w:rsidR="00387B9C">
        <w:t xml:space="preserve"> </w:t>
      </w:r>
      <w:proofErr w:type="spellStart"/>
      <w:r w:rsidR="00387B9C">
        <w:t>nam</w:t>
      </w:r>
      <w:proofErr w:type="spellEnd"/>
      <w:r w:rsidR="00387B9C">
        <w:t xml:space="preserve"> </w:t>
      </w:r>
      <w:proofErr w:type="spellStart"/>
      <w:r w:rsidR="00387B9C">
        <w:t>wtórne</w:t>
      </w:r>
      <w:proofErr w:type="spellEnd"/>
      <w:r w:rsidR="00387B9C">
        <w:t xml:space="preserve"> </w:t>
      </w:r>
      <w:proofErr w:type="spellStart"/>
      <w:r w:rsidR="00387B9C">
        <w:t>podobieństwo</w:t>
      </w:r>
      <w:proofErr w:type="spellEnd"/>
      <w:r w:rsidR="00387B9C">
        <w:t xml:space="preserve"> </w:t>
      </w:r>
      <w:proofErr w:type="spellStart"/>
      <w:r w:rsidR="00387B9C">
        <w:t>przedmiotów</w:t>
      </w:r>
      <w:proofErr w:type="spellEnd"/>
      <w:r w:rsidR="00387B9C">
        <w:t>. (</w:t>
      </w:r>
      <w:proofErr w:type="spellStart"/>
      <w:r w:rsidR="00387B9C">
        <w:t>Gr</w:t>
      </w:r>
      <w:r w:rsidR="001F3103">
        <w:t>z</w:t>
      </w:r>
      <w:r w:rsidR="00387B9C">
        <w:t>egorczykowa</w:t>
      </w:r>
      <w:proofErr w:type="spellEnd"/>
      <w:r w:rsidR="00387B9C">
        <w:t xml:space="preserve">, </w:t>
      </w:r>
      <w:r w:rsidR="001F3103">
        <w:t xml:space="preserve">1999, </w:t>
      </w:r>
      <w:r w:rsidR="007E3EB4">
        <w:t>str. 45-46)</w:t>
      </w:r>
    </w:p>
    <w:p w14:paraId="275351A5" w14:textId="426FE189" w:rsidR="00270B6F" w:rsidRPr="00270B6F" w:rsidRDefault="005973B8" w:rsidP="00270B6F">
      <w:pPr>
        <w:pStyle w:val="Nadpis2"/>
        <w:ind w:left="0"/>
      </w:pPr>
      <w:bookmarkStart w:id="4" w:name="_Toc102582214"/>
      <w:r>
        <w:lastRenderedPageBreak/>
        <w:t>2.3</w:t>
      </w:r>
      <w:r w:rsidR="007F439C">
        <w:t xml:space="preserve"> </w:t>
      </w:r>
      <w:r w:rsidR="007F439C" w:rsidRPr="007F439C">
        <w:t>SPOSOBY REKONSTRUKCJI JĘZYKOWEGO (I KULTUROWEGO) OBRAZU ŚWIATA</w:t>
      </w:r>
      <w:bookmarkEnd w:id="4"/>
    </w:p>
    <w:p w14:paraId="277C50F2" w14:textId="3F98271B" w:rsidR="00AE10D1" w:rsidRDefault="00AE10D1" w:rsidP="00BE48F5">
      <w:pPr>
        <w:ind w:left="0" w:firstLine="565"/>
      </w:pPr>
      <w:r>
        <w:t xml:space="preserve">Nad </w:t>
      </w:r>
      <w:proofErr w:type="spellStart"/>
      <w:r>
        <w:t>rekonstrukcją</w:t>
      </w:r>
      <w:proofErr w:type="spellEnd"/>
      <w:r>
        <w:t xml:space="preserve"> JOŚ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pracować</w:t>
      </w:r>
      <w:proofErr w:type="spellEnd"/>
      <w:r>
        <w:t xml:space="preserve"> na </w:t>
      </w:r>
      <w:proofErr w:type="spellStart"/>
      <w:r>
        <w:t>kilka</w:t>
      </w:r>
      <w:proofErr w:type="spellEnd"/>
      <w:r>
        <w:t xml:space="preserve"> </w:t>
      </w:r>
      <w:proofErr w:type="spellStart"/>
      <w:r>
        <w:t>sposobów</w:t>
      </w:r>
      <w:proofErr w:type="spellEnd"/>
      <w:r>
        <w:t xml:space="preserve">, </w:t>
      </w:r>
      <w:proofErr w:type="spellStart"/>
      <w:r>
        <w:t>np</w:t>
      </w:r>
      <w:proofErr w:type="spellEnd"/>
      <w:r>
        <w:t xml:space="preserve">. nad </w:t>
      </w:r>
      <w:proofErr w:type="spellStart"/>
      <w:r>
        <w:t>gramatyką</w:t>
      </w:r>
      <w:proofErr w:type="spellEnd"/>
      <w:r>
        <w:t xml:space="preserve">, </w:t>
      </w:r>
      <w:proofErr w:type="spellStart"/>
      <w:r>
        <w:t>słowotwórstwem</w:t>
      </w:r>
      <w:proofErr w:type="spellEnd"/>
      <w:r>
        <w:t xml:space="preserve">, </w:t>
      </w:r>
      <w:proofErr w:type="spellStart"/>
      <w:r>
        <w:t>frazeologią</w:t>
      </w:r>
      <w:proofErr w:type="spellEnd"/>
      <w:r>
        <w:t xml:space="preserve">. </w:t>
      </w:r>
      <w:proofErr w:type="spellStart"/>
      <w:r>
        <w:t>Przyjrzyjmy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jednak </w:t>
      </w:r>
      <w:proofErr w:type="spellStart"/>
      <w:r>
        <w:t>teraz</w:t>
      </w:r>
      <w:proofErr w:type="spellEnd"/>
      <w:r>
        <w:t xml:space="preserve"> etymologii.</w:t>
      </w:r>
    </w:p>
    <w:p w14:paraId="6982A2E5" w14:textId="7D456CD7" w:rsidR="00EC4B9A" w:rsidRDefault="007F439C" w:rsidP="00254383">
      <w:pPr>
        <w:ind w:left="0" w:firstLine="565"/>
      </w:pPr>
      <w:proofErr w:type="spellStart"/>
      <w:r>
        <w:t>Etymologię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defin</w:t>
      </w:r>
      <w:r w:rsidR="00175C8B">
        <w:t>i</w:t>
      </w:r>
      <w:r>
        <w:t>ować</w:t>
      </w:r>
      <w:proofErr w:type="spellEnd"/>
      <w:r>
        <w:t xml:space="preserve"> na </w:t>
      </w:r>
      <w:proofErr w:type="spellStart"/>
      <w:r>
        <w:t>dwa</w:t>
      </w:r>
      <w:proofErr w:type="spellEnd"/>
      <w:r>
        <w:t xml:space="preserve"> </w:t>
      </w:r>
      <w:proofErr w:type="spellStart"/>
      <w:r>
        <w:t>sposoby</w:t>
      </w:r>
      <w:proofErr w:type="spellEnd"/>
      <w:r>
        <w:t xml:space="preserve">. </w:t>
      </w:r>
      <w:proofErr w:type="spellStart"/>
      <w:r>
        <w:t>Według</w:t>
      </w:r>
      <w:proofErr w:type="spellEnd"/>
      <w:r>
        <w:t xml:space="preserve"> Ireny </w:t>
      </w:r>
      <w:proofErr w:type="spellStart"/>
      <w:r>
        <w:t>Szczepankowskiej</w:t>
      </w:r>
      <w:proofErr w:type="spellEnd"/>
      <w:r>
        <w:t xml:space="preserve">, </w:t>
      </w:r>
      <w:proofErr w:type="spellStart"/>
      <w:r w:rsidR="00F004DE">
        <w:t>napisane</w:t>
      </w:r>
      <w:proofErr w:type="spellEnd"/>
      <w:r w:rsidR="00F004DE">
        <w:t xml:space="preserve"> w </w:t>
      </w:r>
      <w:proofErr w:type="spellStart"/>
      <w:r w:rsidR="00F004DE">
        <w:t>książce</w:t>
      </w:r>
      <w:proofErr w:type="spellEnd"/>
      <w:r w:rsidR="00F004DE">
        <w:t xml:space="preserve"> </w:t>
      </w:r>
      <w:proofErr w:type="spellStart"/>
      <w:r w:rsidR="00F004DE">
        <w:rPr>
          <w:i/>
          <w:iCs/>
        </w:rPr>
        <w:t>Semantyka</w:t>
      </w:r>
      <w:proofErr w:type="spellEnd"/>
      <w:r w:rsidR="00F004DE">
        <w:rPr>
          <w:i/>
          <w:iCs/>
        </w:rPr>
        <w:t xml:space="preserve"> i pragmatika </w:t>
      </w:r>
      <w:proofErr w:type="spellStart"/>
      <w:r w:rsidR="00F004DE">
        <w:rPr>
          <w:i/>
          <w:iCs/>
        </w:rPr>
        <w:t>językowa</w:t>
      </w:r>
      <w:proofErr w:type="spellEnd"/>
      <w:r w:rsidR="00F004DE">
        <w:t xml:space="preserve">, </w:t>
      </w:r>
      <w:proofErr w:type="spellStart"/>
      <w:r>
        <w:t>pierwsza</w:t>
      </w:r>
      <w:proofErr w:type="spellEnd"/>
      <w:r>
        <w:t xml:space="preserve"> </w:t>
      </w:r>
      <w:proofErr w:type="spellStart"/>
      <w:r>
        <w:t>definicja</w:t>
      </w:r>
      <w:proofErr w:type="spellEnd"/>
      <w:r>
        <w:t xml:space="preserve"> to ‘</w:t>
      </w:r>
      <w:proofErr w:type="spellStart"/>
      <w:r>
        <w:t>pochodzenie</w:t>
      </w:r>
      <w:proofErr w:type="spellEnd"/>
      <w:r>
        <w:t xml:space="preserve"> </w:t>
      </w:r>
      <w:proofErr w:type="spellStart"/>
      <w:r>
        <w:t>wyrazów</w:t>
      </w:r>
      <w:proofErr w:type="spellEnd"/>
      <w:r>
        <w:t xml:space="preserve">.’ </w:t>
      </w:r>
      <w:proofErr w:type="spellStart"/>
      <w:r>
        <w:t>Szepankowska</w:t>
      </w:r>
      <w:proofErr w:type="spellEnd"/>
      <w:r>
        <w:t xml:space="preserve"> opisuje w </w:t>
      </w:r>
      <w:proofErr w:type="spellStart"/>
      <w:r>
        <w:t>swoj</w:t>
      </w:r>
      <w:r w:rsidR="00175C8B">
        <w:t>e</w:t>
      </w:r>
      <w:r>
        <w:t>j</w:t>
      </w:r>
      <w:proofErr w:type="spellEnd"/>
      <w:r>
        <w:t xml:space="preserve"> </w:t>
      </w:r>
      <w:proofErr w:type="spellStart"/>
      <w:r>
        <w:t>drugiej</w:t>
      </w:r>
      <w:proofErr w:type="spellEnd"/>
      <w:r>
        <w:t xml:space="preserve"> </w:t>
      </w:r>
      <w:proofErr w:type="spellStart"/>
      <w:r>
        <w:t>definicji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możemy</w:t>
      </w:r>
      <w:proofErr w:type="spellEnd"/>
      <w:r>
        <w:t xml:space="preserve"> </w:t>
      </w:r>
      <w:proofErr w:type="spellStart"/>
      <w:r>
        <w:t>porównać</w:t>
      </w:r>
      <w:proofErr w:type="spellEnd"/>
      <w:r>
        <w:t xml:space="preserve"> </w:t>
      </w:r>
      <w:proofErr w:type="spellStart"/>
      <w:r>
        <w:t>pochodzenie</w:t>
      </w:r>
      <w:proofErr w:type="spellEnd"/>
      <w:r>
        <w:t xml:space="preserve"> </w:t>
      </w:r>
      <w:proofErr w:type="spellStart"/>
      <w:r>
        <w:t>słów</w:t>
      </w:r>
      <w:proofErr w:type="spellEnd"/>
      <w:r>
        <w:t xml:space="preserve"> pod </w:t>
      </w:r>
      <w:proofErr w:type="spellStart"/>
      <w:r>
        <w:t>kątem</w:t>
      </w:r>
      <w:proofErr w:type="spellEnd"/>
      <w:r>
        <w:t xml:space="preserve"> historii i </w:t>
      </w:r>
      <w:proofErr w:type="spellStart"/>
      <w:r>
        <w:t>zobaczyć</w:t>
      </w:r>
      <w:proofErr w:type="spellEnd"/>
      <w:r>
        <w:t xml:space="preserve">, jak </w:t>
      </w:r>
      <w:proofErr w:type="spellStart"/>
      <w:r>
        <w:t>wchodzą</w:t>
      </w:r>
      <w:proofErr w:type="spellEnd"/>
      <w:r>
        <w:t xml:space="preserve"> ze </w:t>
      </w:r>
      <w:proofErr w:type="spellStart"/>
      <w:r>
        <w:t>sobą</w:t>
      </w:r>
      <w:proofErr w:type="spellEnd"/>
      <w:r>
        <w:t xml:space="preserve"> w </w:t>
      </w:r>
      <w:proofErr w:type="spellStart"/>
      <w:r>
        <w:t>interakcje</w:t>
      </w:r>
      <w:proofErr w:type="spellEnd"/>
      <w:r>
        <w:t xml:space="preserve">. </w:t>
      </w:r>
      <w:proofErr w:type="spellStart"/>
      <w:r>
        <w:t>Dzięki</w:t>
      </w:r>
      <w:proofErr w:type="spellEnd"/>
      <w:r>
        <w:t xml:space="preserve"> etymologii </w:t>
      </w:r>
      <w:proofErr w:type="spellStart"/>
      <w:r>
        <w:t>możemy</w:t>
      </w:r>
      <w:proofErr w:type="spellEnd"/>
      <w:r>
        <w:t xml:space="preserve"> </w:t>
      </w:r>
      <w:proofErr w:type="spellStart"/>
      <w:r>
        <w:t>bardziej</w:t>
      </w:r>
      <w:proofErr w:type="spellEnd"/>
      <w:r>
        <w:t xml:space="preserve"> </w:t>
      </w:r>
      <w:proofErr w:type="spellStart"/>
      <w:r>
        <w:t>skupić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na </w:t>
      </w:r>
      <w:proofErr w:type="spellStart"/>
      <w:r>
        <w:t>słowie</w:t>
      </w:r>
      <w:proofErr w:type="spellEnd"/>
      <w:r>
        <w:t xml:space="preserve">, a z </w:t>
      </w:r>
      <w:proofErr w:type="spellStart"/>
      <w:r>
        <w:t>drugiej</w:t>
      </w:r>
      <w:proofErr w:type="spellEnd"/>
      <w:r>
        <w:t xml:space="preserve">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dobrze</w:t>
      </w:r>
      <w:proofErr w:type="spellEnd"/>
      <w:r>
        <w:t xml:space="preserve"> je </w:t>
      </w:r>
      <w:proofErr w:type="spellStart"/>
      <w:r>
        <w:t>poznać</w:t>
      </w:r>
      <w:proofErr w:type="spellEnd"/>
      <w:r>
        <w:t xml:space="preserve">. </w:t>
      </w:r>
      <w:proofErr w:type="spellStart"/>
      <w:r>
        <w:t>Szczepankowska</w:t>
      </w:r>
      <w:proofErr w:type="spellEnd"/>
      <w:r>
        <w:t xml:space="preserve"> </w:t>
      </w:r>
      <w:proofErr w:type="spellStart"/>
      <w:r>
        <w:t>pisze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studia </w:t>
      </w:r>
      <w:proofErr w:type="spellStart"/>
      <w:r>
        <w:t>ewolucji</w:t>
      </w:r>
      <w:proofErr w:type="spellEnd"/>
      <w:r>
        <w:t xml:space="preserve"> </w:t>
      </w:r>
      <w:proofErr w:type="spellStart"/>
      <w:r>
        <w:t>fonetycznej</w:t>
      </w:r>
      <w:proofErr w:type="spellEnd"/>
      <w:r>
        <w:t xml:space="preserve"> i </w:t>
      </w:r>
      <w:proofErr w:type="spellStart"/>
      <w:r>
        <w:t>semantycznej</w:t>
      </w:r>
      <w:proofErr w:type="spellEnd"/>
      <w:r>
        <w:t xml:space="preserve"> </w:t>
      </w:r>
      <w:proofErr w:type="spellStart"/>
      <w:r>
        <w:t>morfemów</w:t>
      </w:r>
      <w:proofErr w:type="spellEnd"/>
      <w:r>
        <w:t xml:space="preserve"> </w:t>
      </w:r>
      <w:proofErr w:type="spellStart"/>
      <w:r>
        <w:t>pomoże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dowiedzieć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jak </w:t>
      </w:r>
      <w:proofErr w:type="spellStart"/>
      <w:r>
        <w:t>powstały</w:t>
      </w:r>
      <w:proofErr w:type="spellEnd"/>
      <w:r>
        <w:t xml:space="preserve"> </w:t>
      </w:r>
      <w:proofErr w:type="spellStart"/>
      <w:r>
        <w:t>słowa</w:t>
      </w:r>
      <w:proofErr w:type="spellEnd"/>
      <w:r>
        <w:t>, „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związek</w:t>
      </w:r>
      <w:proofErr w:type="spellEnd"/>
      <w:r>
        <w:t xml:space="preserve"> </w:t>
      </w:r>
      <w:proofErr w:type="spellStart"/>
      <w:r>
        <w:t>brzieniowy</w:t>
      </w:r>
      <w:proofErr w:type="spellEnd"/>
      <w:r>
        <w:t xml:space="preserve"> i </w:t>
      </w:r>
      <w:proofErr w:type="spellStart"/>
      <w:r>
        <w:t>znaczeniowy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jest </w:t>
      </w:r>
      <w:proofErr w:type="spellStart"/>
      <w:r>
        <w:t>uchwytny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współc</w:t>
      </w:r>
      <w:r w:rsidR="00175C8B">
        <w:t>z</w:t>
      </w:r>
      <w:r>
        <w:t>esnych</w:t>
      </w:r>
      <w:proofErr w:type="spellEnd"/>
      <w:r>
        <w:t xml:space="preserve"> </w:t>
      </w:r>
      <w:proofErr w:type="spellStart"/>
      <w:r>
        <w:t>użytkowników</w:t>
      </w:r>
      <w:proofErr w:type="spellEnd"/>
      <w:r>
        <w:t xml:space="preserve"> </w:t>
      </w:r>
      <w:proofErr w:type="spellStart"/>
      <w:r>
        <w:t>języka</w:t>
      </w:r>
      <w:proofErr w:type="spellEnd"/>
      <w:r>
        <w:t xml:space="preserve">.” Jako </w:t>
      </w:r>
      <w:proofErr w:type="spellStart"/>
      <w:r>
        <w:t>przykłady</w:t>
      </w:r>
      <w:proofErr w:type="spellEnd"/>
      <w:r>
        <w:t xml:space="preserve"> </w:t>
      </w:r>
      <w:proofErr w:type="spellStart"/>
      <w:r>
        <w:t>podaje</w:t>
      </w:r>
      <w:proofErr w:type="spellEnd"/>
      <w:r>
        <w:t xml:space="preserve"> </w:t>
      </w:r>
      <w:proofErr w:type="spellStart"/>
      <w:r>
        <w:t>Szczepankowska</w:t>
      </w:r>
      <w:proofErr w:type="spellEnd"/>
      <w:r>
        <w:t>: „</w:t>
      </w:r>
      <w:proofErr w:type="spellStart"/>
      <w:r>
        <w:t>prawy</w:t>
      </w:r>
      <w:proofErr w:type="spellEnd"/>
      <w:r>
        <w:t xml:space="preserve"> i prosty; </w:t>
      </w:r>
      <w:proofErr w:type="spellStart"/>
      <w:r>
        <w:t>gniew</w:t>
      </w:r>
      <w:proofErr w:type="spellEnd"/>
      <w:r>
        <w:t xml:space="preserve"> i </w:t>
      </w:r>
      <w:proofErr w:type="spellStart"/>
      <w:r>
        <w:t>gnić</w:t>
      </w:r>
      <w:proofErr w:type="spellEnd"/>
      <w:r>
        <w:t xml:space="preserve">, </w:t>
      </w:r>
      <w:proofErr w:type="spellStart"/>
      <w:r>
        <w:t>rzecz</w:t>
      </w:r>
      <w:proofErr w:type="spellEnd"/>
      <w:r>
        <w:t xml:space="preserve"> i rok.” </w:t>
      </w:r>
      <w:proofErr w:type="spellStart"/>
      <w:r>
        <w:t>Etymologia</w:t>
      </w:r>
      <w:proofErr w:type="spellEnd"/>
      <w:r>
        <w:t xml:space="preserve"> </w:t>
      </w:r>
      <w:proofErr w:type="spellStart"/>
      <w:r>
        <w:t>łączy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języki</w:t>
      </w:r>
      <w:proofErr w:type="spellEnd"/>
      <w:r>
        <w:t xml:space="preserve"> </w:t>
      </w:r>
      <w:proofErr w:type="spellStart"/>
      <w:r>
        <w:t>pokrewne</w:t>
      </w:r>
      <w:proofErr w:type="spellEnd"/>
      <w:r>
        <w:t xml:space="preserve">. </w:t>
      </w:r>
      <w:proofErr w:type="spellStart"/>
      <w:r>
        <w:t>Czyli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słowo</w:t>
      </w:r>
      <w:proofErr w:type="spellEnd"/>
      <w:r>
        <w:t xml:space="preserve"> </w:t>
      </w:r>
      <w:proofErr w:type="spellStart"/>
      <w:r>
        <w:t>brzmi</w:t>
      </w:r>
      <w:proofErr w:type="spellEnd"/>
      <w:r>
        <w:t xml:space="preserve">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podobnie</w:t>
      </w:r>
      <w:proofErr w:type="spellEnd"/>
      <w:r>
        <w:t xml:space="preserve"> w </w:t>
      </w:r>
      <w:proofErr w:type="spellStart"/>
      <w:r>
        <w:t>kilku</w:t>
      </w:r>
      <w:proofErr w:type="spellEnd"/>
      <w:r>
        <w:t xml:space="preserve"> </w:t>
      </w:r>
      <w:proofErr w:type="spellStart"/>
      <w:r>
        <w:t>pokrewnych</w:t>
      </w:r>
      <w:proofErr w:type="spellEnd"/>
      <w:r>
        <w:t xml:space="preserve"> </w:t>
      </w:r>
      <w:proofErr w:type="spellStart"/>
      <w:r>
        <w:t>językach</w:t>
      </w:r>
      <w:proofErr w:type="spellEnd"/>
      <w:r>
        <w:t xml:space="preserve">. </w:t>
      </w:r>
      <w:proofErr w:type="spellStart"/>
      <w:r>
        <w:t>Dzieje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tak </w:t>
      </w:r>
      <w:proofErr w:type="spellStart"/>
      <w:r>
        <w:t>np</w:t>
      </w:r>
      <w:proofErr w:type="spellEnd"/>
      <w:r>
        <w:t xml:space="preserve">. w </w:t>
      </w:r>
      <w:proofErr w:type="spellStart"/>
      <w:r>
        <w:t>językach</w:t>
      </w:r>
      <w:proofErr w:type="spellEnd"/>
      <w:r>
        <w:t xml:space="preserve"> </w:t>
      </w:r>
      <w:proofErr w:type="spellStart"/>
      <w:r>
        <w:t>słowiańskich</w:t>
      </w:r>
      <w:proofErr w:type="spellEnd"/>
      <w:r>
        <w:t xml:space="preserve"> i </w:t>
      </w:r>
      <w:proofErr w:type="spellStart"/>
      <w:r>
        <w:t>indoeuropejskich</w:t>
      </w:r>
      <w:proofErr w:type="spellEnd"/>
      <w:r>
        <w:t xml:space="preserve">. </w:t>
      </w:r>
      <w:r w:rsidR="00BD0E6E">
        <w:t xml:space="preserve">Jako </w:t>
      </w:r>
      <w:proofErr w:type="spellStart"/>
      <w:r w:rsidR="00BD0E6E">
        <w:t>przykład</w:t>
      </w:r>
      <w:proofErr w:type="spellEnd"/>
      <w:r w:rsidR="00BD0E6E">
        <w:t xml:space="preserve"> </w:t>
      </w:r>
      <w:proofErr w:type="spellStart"/>
      <w:r w:rsidR="00BD0E6E">
        <w:t>podaje</w:t>
      </w:r>
      <w:proofErr w:type="spellEnd"/>
      <w:r w:rsidR="00BD0E6E">
        <w:t xml:space="preserve"> </w:t>
      </w:r>
      <w:proofErr w:type="spellStart"/>
      <w:r w:rsidR="00BD0E6E">
        <w:t>słowo</w:t>
      </w:r>
      <w:proofErr w:type="spellEnd"/>
      <w:r w:rsidR="00BD0E6E">
        <w:t xml:space="preserve"> „noc</w:t>
      </w:r>
      <w:r w:rsidR="00EC4B9A">
        <w:t>.</w:t>
      </w:r>
      <w:r w:rsidR="00BD0E6E">
        <w:rPr>
          <w:rStyle w:val="Znakapoznpodarou"/>
        </w:rPr>
        <w:footnoteReference w:id="2"/>
      </w:r>
      <w:r>
        <w:t>”</w:t>
      </w:r>
    </w:p>
    <w:p w14:paraId="445613A6" w14:textId="64C47732" w:rsidR="007F439C" w:rsidRDefault="00EC4B9A" w:rsidP="00EC4B9A">
      <w:pPr>
        <w:ind w:left="0" w:firstLine="565"/>
      </w:pPr>
      <w:proofErr w:type="spellStart"/>
      <w:r>
        <w:t>Dalej</w:t>
      </w:r>
      <w:proofErr w:type="spellEnd"/>
      <w:r>
        <w:t xml:space="preserve"> </w:t>
      </w:r>
      <w:proofErr w:type="spellStart"/>
      <w:r>
        <w:t>pisze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e</w:t>
      </w:r>
      <w:r w:rsidR="00254383">
        <w:t>tymologia</w:t>
      </w:r>
      <w:proofErr w:type="spellEnd"/>
      <w:r w:rsidR="00254383">
        <w:t xml:space="preserve"> </w:t>
      </w:r>
      <w:proofErr w:type="spellStart"/>
      <w:r w:rsidR="00254383">
        <w:t>pozwala</w:t>
      </w:r>
      <w:proofErr w:type="spellEnd"/>
      <w:r w:rsidR="00254383">
        <w:t xml:space="preserve"> </w:t>
      </w:r>
      <w:proofErr w:type="spellStart"/>
      <w:r w:rsidR="00254383">
        <w:t>zajrzeć</w:t>
      </w:r>
      <w:proofErr w:type="spellEnd"/>
      <w:r w:rsidR="00254383">
        <w:t xml:space="preserve"> w </w:t>
      </w:r>
      <w:proofErr w:type="spellStart"/>
      <w:r w:rsidR="00254383">
        <w:t>głębsze</w:t>
      </w:r>
      <w:proofErr w:type="spellEnd"/>
      <w:r w:rsidR="00254383">
        <w:t xml:space="preserve"> i </w:t>
      </w:r>
      <w:proofErr w:type="spellStart"/>
      <w:r w:rsidR="00254383">
        <w:t>starsze</w:t>
      </w:r>
      <w:proofErr w:type="spellEnd"/>
      <w:r w:rsidR="00254383">
        <w:t xml:space="preserve"> struktury </w:t>
      </w:r>
      <w:proofErr w:type="spellStart"/>
      <w:r w:rsidR="00254383">
        <w:t>leksykalnej</w:t>
      </w:r>
      <w:proofErr w:type="spellEnd"/>
      <w:r w:rsidR="00254383">
        <w:t xml:space="preserve"> </w:t>
      </w:r>
      <w:proofErr w:type="spellStart"/>
      <w:r w:rsidR="00254383">
        <w:t>języka</w:t>
      </w:r>
      <w:proofErr w:type="spellEnd"/>
      <w:r w:rsidR="00254383">
        <w:t xml:space="preserve"> i „</w:t>
      </w:r>
      <w:proofErr w:type="spellStart"/>
      <w:r w:rsidR="00254383">
        <w:t>umożliwia</w:t>
      </w:r>
      <w:proofErr w:type="spellEnd"/>
      <w:r w:rsidR="00254383">
        <w:t xml:space="preserve"> </w:t>
      </w:r>
      <w:proofErr w:type="spellStart"/>
      <w:r w:rsidR="00254383">
        <w:t>częściową</w:t>
      </w:r>
      <w:proofErr w:type="spellEnd"/>
      <w:r w:rsidR="00254383">
        <w:t xml:space="preserve"> </w:t>
      </w:r>
      <w:proofErr w:type="spellStart"/>
      <w:r w:rsidR="00254383">
        <w:t>rekonstrukcję</w:t>
      </w:r>
      <w:proofErr w:type="spellEnd"/>
      <w:r w:rsidR="00254383">
        <w:t xml:space="preserve"> </w:t>
      </w:r>
      <w:r>
        <w:t xml:space="preserve">JOŚ </w:t>
      </w:r>
      <w:proofErr w:type="spellStart"/>
      <w:r>
        <w:t>odległych</w:t>
      </w:r>
      <w:proofErr w:type="spellEnd"/>
      <w:r>
        <w:t xml:space="preserve"> </w:t>
      </w:r>
      <w:proofErr w:type="spellStart"/>
      <w:proofErr w:type="gramStart"/>
      <w:r>
        <w:t>przodków</w:t>
      </w:r>
      <w:proofErr w:type="spellEnd"/>
      <w:r>
        <w:t xml:space="preserve"> - </w:t>
      </w:r>
      <w:proofErr w:type="spellStart"/>
      <w:r>
        <w:t>niedostępnego</w:t>
      </w:r>
      <w:proofErr w:type="spellEnd"/>
      <w:proofErr w:type="gramEnd"/>
      <w:r>
        <w:t xml:space="preserve"> </w:t>
      </w:r>
      <w:proofErr w:type="spellStart"/>
      <w:r>
        <w:t>dzisiejszym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potomkom</w:t>
      </w:r>
      <w:proofErr w:type="spellEnd"/>
      <w:r>
        <w:t xml:space="preserve"> na skutek </w:t>
      </w:r>
      <w:proofErr w:type="spellStart"/>
      <w:r>
        <w:t>zmian</w:t>
      </w:r>
      <w:proofErr w:type="spellEnd"/>
      <w:r>
        <w:t xml:space="preserve"> </w:t>
      </w:r>
      <w:proofErr w:type="spellStart"/>
      <w:r>
        <w:t>fonetycznych</w:t>
      </w:r>
      <w:proofErr w:type="spellEnd"/>
      <w:r>
        <w:t xml:space="preserve"> i </w:t>
      </w:r>
      <w:proofErr w:type="spellStart"/>
      <w:r>
        <w:t>procesów</w:t>
      </w:r>
      <w:proofErr w:type="spellEnd"/>
      <w:r>
        <w:t xml:space="preserve"> </w:t>
      </w:r>
      <w:proofErr w:type="spellStart"/>
      <w:r>
        <w:t>leksykalizacji</w:t>
      </w:r>
      <w:proofErr w:type="spellEnd"/>
      <w:r>
        <w:t xml:space="preserve"> </w:t>
      </w:r>
      <w:proofErr w:type="spellStart"/>
      <w:r>
        <w:t>zachodzących</w:t>
      </w:r>
      <w:proofErr w:type="spellEnd"/>
      <w:r>
        <w:t xml:space="preserve"> w </w:t>
      </w:r>
      <w:proofErr w:type="spellStart"/>
      <w:r>
        <w:t>języku</w:t>
      </w:r>
      <w:proofErr w:type="spellEnd"/>
      <w:r>
        <w:t xml:space="preserve">.“ </w:t>
      </w:r>
    </w:p>
    <w:p w14:paraId="5F16991B" w14:textId="3D711A69" w:rsidR="00270B6F" w:rsidRDefault="00AD504A" w:rsidP="00BE48F5">
      <w:pPr>
        <w:ind w:left="0" w:firstLine="565"/>
      </w:pPr>
      <w:proofErr w:type="spellStart"/>
      <w:r>
        <w:t>Wyjaśnia</w:t>
      </w:r>
      <w:proofErr w:type="spellEnd"/>
      <w:r>
        <w:t xml:space="preserve">, </w:t>
      </w:r>
      <w:proofErr w:type="spellStart"/>
      <w:r>
        <w:t>czym</w:t>
      </w:r>
      <w:proofErr w:type="spellEnd"/>
      <w:r>
        <w:t xml:space="preserve"> jest </w:t>
      </w:r>
      <w:proofErr w:type="spellStart"/>
      <w:r>
        <w:t>etymologia</w:t>
      </w:r>
      <w:proofErr w:type="spellEnd"/>
      <w:r>
        <w:t xml:space="preserve"> </w:t>
      </w:r>
      <w:proofErr w:type="spellStart"/>
      <w:r>
        <w:t>ludowa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jest „</w:t>
      </w:r>
      <w:proofErr w:type="spellStart"/>
      <w:r>
        <w:t>naiwna</w:t>
      </w:r>
      <w:proofErr w:type="spellEnd"/>
      <w:r>
        <w:t xml:space="preserve">, </w:t>
      </w:r>
      <w:proofErr w:type="spellStart"/>
      <w:r>
        <w:t>niezgodna</w:t>
      </w:r>
      <w:proofErr w:type="spellEnd"/>
      <w:r>
        <w:t xml:space="preserve"> z </w:t>
      </w:r>
      <w:proofErr w:type="spellStart"/>
      <w:r>
        <w:t>ustaleniami</w:t>
      </w:r>
      <w:proofErr w:type="spellEnd"/>
      <w:r>
        <w:t xml:space="preserve"> </w:t>
      </w:r>
      <w:proofErr w:type="spellStart"/>
      <w:r>
        <w:t>naukowej</w:t>
      </w:r>
      <w:proofErr w:type="spellEnd"/>
      <w:r>
        <w:t xml:space="preserve"> etymologii </w:t>
      </w:r>
      <w:proofErr w:type="spellStart"/>
      <w:r>
        <w:t>interpretacj</w:t>
      </w:r>
      <w:r w:rsidR="002B43E3">
        <w:t>a</w:t>
      </w:r>
      <w:proofErr w:type="spellEnd"/>
      <w:r w:rsidR="002B43E3">
        <w:t xml:space="preserve"> </w:t>
      </w:r>
      <w:proofErr w:type="spellStart"/>
      <w:r w:rsidR="002B43E3">
        <w:t>znaczenia</w:t>
      </w:r>
      <w:proofErr w:type="spellEnd"/>
      <w:r w:rsidR="002B43E3">
        <w:t xml:space="preserve"> </w:t>
      </w:r>
      <w:proofErr w:type="spellStart"/>
      <w:r w:rsidR="002B43E3">
        <w:t>struktualnego</w:t>
      </w:r>
      <w:proofErr w:type="spellEnd"/>
      <w:r w:rsidR="002B43E3">
        <w:t xml:space="preserve"> </w:t>
      </w:r>
      <w:proofErr w:type="spellStart"/>
      <w:r w:rsidR="002B43E3">
        <w:t>wyrazu</w:t>
      </w:r>
      <w:proofErr w:type="spellEnd"/>
      <w:r w:rsidR="002B43E3">
        <w:t xml:space="preserve"> lub </w:t>
      </w:r>
      <w:proofErr w:type="spellStart"/>
      <w:r w:rsidR="002B43E3">
        <w:t>połączenia</w:t>
      </w:r>
      <w:proofErr w:type="spellEnd"/>
      <w:r w:rsidR="002B43E3">
        <w:t xml:space="preserve"> </w:t>
      </w:r>
      <w:proofErr w:type="spellStart"/>
      <w:r w:rsidR="002B43E3">
        <w:t>wyrazowego</w:t>
      </w:r>
      <w:proofErr w:type="spellEnd"/>
      <w:r w:rsidR="002B43E3">
        <w:t>.“ (</w:t>
      </w:r>
      <w:proofErr w:type="spellStart"/>
      <w:r w:rsidR="002B43E3">
        <w:t>Szczepankowska</w:t>
      </w:r>
      <w:proofErr w:type="spellEnd"/>
      <w:r w:rsidR="002B43E3">
        <w:t>, 2011, str. 36-37)</w:t>
      </w:r>
    </w:p>
    <w:p w14:paraId="370F1566" w14:textId="77777777" w:rsidR="00BE48F5" w:rsidRDefault="00BE48F5" w:rsidP="00BE48F5">
      <w:pPr>
        <w:pStyle w:val="Nadpis1"/>
      </w:pPr>
    </w:p>
    <w:p w14:paraId="538AB985" w14:textId="01A234EF" w:rsidR="00AA01DB" w:rsidRDefault="00AA01DB" w:rsidP="00BE48F5">
      <w:pPr>
        <w:pStyle w:val="Nadpis2"/>
        <w:ind w:left="0"/>
      </w:pPr>
      <w:bookmarkStart w:id="5" w:name="_Toc102582215"/>
      <w:r>
        <w:t>2.4 DEFINICJA KOGNITYWNA</w:t>
      </w:r>
      <w:bookmarkEnd w:id="5"/>
    </w:p>
    <w:p w14:paraId="0936A125" w14:textId="6183E77A" w:rsidR="001C6CF6" w:rsidRDefault="00AA01DB" w:rsidP="00AA01DB">
      <w:pPr>
        <w:ind w:left="0"/>
      </w:pPr>
      <w:r>
        <w:tab/>
        <w:t xml:space="preserve">Stanisława </w:t>
      </w:r>
      <w:proofErr w:type="spellStart"/>
      <w:r>
        <w:t>Niebrzegowska-Bartmińska</w:t>
      </w:r>
      <w:proofErr w:type="spellEnd"/>
      <w:r>
        <w:t xml:space="preserve"> w </w:t>
      </w:r>
      <w:proofErr w:type="spellStart"/>
      <w:r>
        <w:t>książc</w:t>
      </w:r>
      <w:r w:rsidR="00175C8B">
        <w:t>e</w:t>
      </w:r>
      <w:proofErr w:type="spellEnd"/>
      <w:r>
        <w:t xml:space="preserve"> </w:t>
      </w:r>
      <w:proofErr w:type="spellStart"/>
      <w:r w:rsidRPr="007A6E5E">
        <w:rPr>
          <w:i/>
          <w:iCs/>
        </w:rPr>
        <w:t>Definiowanie</w:t>
      </w:r>
      <w:proofErr w:type="spellEnd"/>
      <w:r w:rsidRPr="007A6E5E">
        <w:rPr>
          <w:i/>
          <w:iCs/>
        </w:rPr>
        <w:t xml:space="preserve"> i </w:t>
      </w:r>
      <w:proofErr w:type="spellStart"/>
      <w:r w:rsidRPr="007A6E5E">
        <w:rPr>
          <w:i/>
          <w:iCs/>
        </w:rPr>
        <w:t>profilowanie</w:t>
      </w:r>
      <w:proofErr w:type="spellEnd"/>
      <w:r w:rsidRPr="007A6E5E">
        <w:rPr>
          <w:i/>
          <w:iCs/>
        </w:rPr>
        <w:t xml:space="preserve"> </w:t>
      </w:r>
      <w:proofErr w:type="spellStart"/>
      <w:r w:rsidRPr="007A6E5E">
        <w:rPr>
          <w:i/>
          <w:iCs/>
        </w:rPr>
        <w:t>pojęć</w:t>
      </w:r>
      <w:proofErr w:type="spellEnd"/>
      <w:r w:rsidRPr="007A6E5E">
        <w:rPr>
          <w:i/>
          <w:iCs/>
        </w:rPr>
        <w:t xml:space="preserve"> w (</w:t>
      </w:r>
      <w:proofErr w:type="spellStart"/>
      <w:r w:rsidRPr="007A6E5E">
        <w:rPr>
          <w:i/>
          <w:iCs/>
        </w:rPr>
        <w:t>etno</w:t>
      </w:r>
      <w:proofErr w:type="spellEnd"/>
      <w:r w:rsidRPr="007A6E5E">
        <w:rPr>
          <w:i/>
          <w:iCs/>
        </w:rPr>
        <w:t>)</w:t>
      </w:r>
      <w:proofErr w:type="spellStart"/>
      <w:r w:rsidRPr="007A6E5E">
        <w:rPr>
          <w:i/>
          <w:iCs/>
        </w:rPr>
        <w:t>lingwistyce</w:t>
      </w:r>
      <w:proofErr w:type="spellEnd"/>
      <w:r>
        <w:t xml:space="preserve"> definuje </w:t>
      </w:r>
      <w:proofErr w:type="spellStart"/>
      <w:r>
        <w:t>definicji</w:t>
      </w:r>
      <w:proofErr w:type="spellEnd"/>
      <w:r>
        <w:t xml:space="preserve"> </w:t>
      </w:r>
      <w:proofErr w:type="spellStart"/>
      <w:r>
        <w:t>kognitiwną</w:t>
      </w:r>
      <w:proofErr w:type="spellEnd"/>
      <w:r w:rsidR="001C6CF6">
        <w:t>:</w:t>
      </w:r>
    </w:p>
    <w:p w14:paraId="5426B5E5" w14:textId="23968BAC" w:rsidR="00D071A6" w:rsidRDefault="008C2C42" w:rsidP="001C6CF6">
      <w:pPr>
        <w:ind w:left="0" w:firstLine="708"/>
        <w:rPr>
          <w:rFonts w:cs="Times New Roman"/>
        </w:rPr>
      </w:pPr>
      <w:r>
        <w:t>„</w:t>
      </w:r>
      <w:proofErr w:type="spellStart"/>
      <w:r>
        <w:t>wedle</w:t>
      </w:r>
      <w:proofErr w:type="spellEnd"/>
      <w:r>
        <w:t xml:space="preserve"> </w:t>
      </w:r>
      <w:proofErr w:type="spellStart"/>
      <w:r>
        <w:t>sformułowania</w:t>
      </w:r>
      <w:proofErr w:type="spellEnd"/>
      <w:r>
        <w:t xml:space="preserve"> autora </w:t>
      </w:r>
      <w:proofErr w:type="spellStart"/>
      <w:r>
        <w:t>artykułu</w:t>
      </w:r>
      <w:proofErr w:type="spellEnd"/>
      <w:r>
        <w:t xml:space="preserve"> </w:t>
      </w:r>
      <w:proofErr w:type="spellStart"/>
      <w:r>
        <w:t>Definicja</w:t>
      </w:r>
      <w:proofErr w:type="spellEnd"/>
      <w:r>
        <w:t xml:space="preserve"> </w:t>
      </w:r>
      <w:proofErr w:type="spellStart"/>
      <w:r>
        <w:t>kognitywna</w:t>
      </w:r>
      <w:proofErr w:type="spellEnd"/>
      <w:r>
        <w:t xml:space="preserve"> jako </w:t>
      </w:r>
      <w:proofErr w:type="spellStart"/>
      <w:r>
        <w:t>narzędzie</w:t>
      </w:r>
      <w:proofErr w:type="spellEnd"/>
      <w:r>
        <w:t xml:space="preserve"> opisu </w:t>
      </w:r>
      <w:proofErr w:type="spellStart"/>
      <w:r>
        <w:t>konotacji</w:t>
      </w:r>
      <w:proofErr w:type="spellEnd"/>
      <w:r>
        <w:t xml:space="preserve"> (</w:t>
      </w:r>
      <w:proofErr w:type="spellStart"/>
      <w:r>
        <w:t>Bartmiński</w:t>
      </w:r>
      <w:proofErr w:type="spellEnd"/>
      <w:r>
        <w:t xml:space="preserve"> </w:t>
      </w:r>
      <w:proofErr w:type="gramStart"/>
      <w:r>
        <w:t>1988a</w:t>
      </w:r>
      <w:proofErr w:type="gramEnd"/>
      <w:r>
        <w:t>)“</w:t>
      </w:r>
      <w:r w:rsidR="00AA01DB">
        <w:t xml:space="preserve"> tak, </w:t>
      </w:r>
      <w:proofErr w:type="spellStart"/>
      <w:r w:rsidR="00AA01DB">
        <w:t>że</w:t>
      </w:r>
      <w:proofErr w:type="spellEnd"/>
      <w:r w:rsidR="00186F26">
        <w:t>:</w:t>
      </w:r>
      <w:r w:rsidR="00AA01DB">
        <w:t xml:space="preserve"> „jest </w:t>
      </w:r>
      <w:proofErr w:type="spellStart"/>
      <w:r w:rsidR="00AA01DB">
        <w:t>tym</w:t>
      </w:r>
      <w:proofErr w:type="spellEnd"/>
      <w:r w:rsidR="00AA01DB">
        <w:t xml:space="preserve"> typem </w:t>
      </w:r>
      <w:proofErr w:type="spellStart"/>
      <w:r w:rsidR="00AA01DB">
        <w:t>definicji</w:t>
      </w:r>
      <w:proofErr w:type="spellEnd"/>
      <w:r w:rsidR="00AA01DB">
        <w:t xml:space="preserve">, </w:t>
      </w:r>
      <w:proofErr w:type="spellStart"/>
      <w:r w:rsidR="00AA01DB">
        <w:t>który</w:t>
      </w:r>
      <w:proofErr w:type="spellEnd"/>
      <w:r w:rsidR="00AA01DB">
        <w:t xml:space="preserve"> za cel </w:t>
      </w:r>
      <w:proofErr w:type="spellStart"/>
      <w:r w:rsidR="00AA01DB">
        <w:t>główny</w:t>
      </w:r>
      <w:proofErr w:type="spellEnd"/>
      <w:r w:rsidR="00AA01DB">
        <w:t xml:space="preserve"> </w:t>
      </w:r>
      <w:proofErr w:type="spellStart"/>
      <w:r w:rsidR="00AA01DB">
        <w:lastRenderedPageBreak/>
        <w:t>przyjmuje</w:t>
      </w:r>
      <w:proofErr w:type="spellEnd"/>
      <w:r w:rsidR="00AA01DB">
        <w:t xml:space="preserve"> </w:t>
      </w:r>
      <w:proofErr w:type="spellStart"/>
      <w:r w:rsidR="00AA01DB">
        <w:t>zdanie</w:t>
      </w:r>
      <w:proofErr w:type="spellEnd"/>
      <w:r w:rsidR="00AA01DB">
        <w:t xml:space="preserve"> </w:t>
      </w:r>
      <w:proofErr w:type="spellStart"/>
      <w:r w:rsidR="00AA01DB">
        <w:t>sprawy</w:t>
      </w:r>
      <w:proofErr w:type="spellEnd"/>
      <w:r w:rsidR="00AA01DB">
        <w:t xml:space="preserve"> ze </w:t>
      </w:r>
      <w:proofErr w:type="spellStart"/>
      <w:r w:rsidR="00AA01DB">
        <w:t>sposobu</w:t>
      </w:r>
      <w:proofErr w:type="spellEnd"/>
      <w:r w:rsidR="00AA01DB">
        <w:t xml:space="preserve"> </w:t>
      </w:r>
      <w:proofErr w:type="spellStart"/>
      <w:r w:rsidR="00AA01DB">
        <w:t>pojmowania</w:t>
      </w:r>
      <w:proofErr w:type="spellEnd"/>
      <w:r w:rsidR="00AA01DB">
        <w:t xml:space="preserve"> </w:t>
      </w:r>
      <w:proofErr w:type="spellStart"/>
      <w:r w:rsidR="00AA01DB">
        <w:t>przedmiotu</w:t>
      </w:r>
      <w:proofErr w:type="spellEnd"/>
      <w:r w:rsidR="00AA01DB">
        <w:t xml:space="preserve"> </w:t>
      </w:r>
      <w:proofErr w:type="spellStart"/>
      <w:r w:rsidR="00AA01DB">
        <w:t>przez</w:t>
      </w:r>
      <w:proofErr w:type="spellEnd"/>
      <w:r w:rsidR="00AA01DB">
        <w:t xml:space="preserve"> </w:t>
      </w:r>
      <w:proofErr w:type="spellStart"/>
      <w:r w:rsidR="00AA01DB">
        <w:t>mówiących</w:t>
      </w:r>
      <w:proofErr w:type="spellEnd"/>
      <w:r w:rsidR="00AA01DB">
        <w:t xml:space="preserve"> </w:t>
      </w:r>
      <w:proofErr w:type="spellStart"/>
      <w:r w:rsidR="00AA01DB">
        <w:t>danym</w:t>
      </w:r>
      <w:proofErr w:type="spellEnd"/>
      <w:r w:rsidR="00AA01DB">
        <w:t xml:space="preserve"> </w:t>
      </w:r>
      <w:proofErr w:type="spellStart"/>
      <w:r w:rsidR="00AA01DB">
        <w:t>językiem</w:t>
      </w:r>
      <w:proofErr w:type="spellEnd"/>
      <w:r w:rsidR="00AA01DB">
        <w:t xml:space="preserve">, tj. </w:t>
      </w:r>
      <w:r w:rsidR="00AA01DB">
        <w:rPr>
          <w:rFonts w:cs="Times New Roman"/>
        </w:rPr>
        <w:t>z</w:t>
      </w:r>
      <w:r>
        <w:rPr>
          <w:rFonts w:cs="Times New Roman"/>
        </w:rPr>
        <w:t> </w:t>
      </w:r>
      <w:proofErr w:type="spellStart"/>
      <w:r w:rsidR="00AA01DB">
        <w:rPr>
          <w:rFonts w:cs="Times New Roman"/>
        </w:rPr>
        <w:t>utrwalonej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społecznie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dającej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się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poznać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poprzez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język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użycie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języka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wiedzy</w:t>
      </w:r>
      <w:proofErr w:type="spellEnd"/>
      <w:r>
        <w:rPr>
          <w:rFonts w:cs="Times New Roman"/>
        </w:rPr>
        <w:t xml:space="preserve"> o </w:t>
      </w:r>
      <w:proofErr w:type="spellStart"/>
      <w:r>
        <w:rPr>
          <w:rFonts w:cs="Times New Roman"/>
        </w:rPr>
        <w:t>świecie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kategoryzacji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jego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zjawisk</w:t>
      </w:r>
      <w:proofErr w:type="spellEnd"/>
      <w:r w:rsidR="008261AB">
        <w:rPr>
          <w:rFonts w:cs="Times New Roman"/>
        </w:rPr>
        <w:t xml:space="preserve">, </w:t>
      </w:r>
      <w:proofErr w:type="spellStart"/>
      <w:r w:rsidR="008261AB">
        <w:rPr>
          <w:rFonts w:cs="Times New Roman"/>
        </w:rPr>
        <w:t>ich</w:t>
      </w:r>
      <w:proofErr w:type="spellEnd"/>
      <w:r w:rsidR="008261AB">
        <w:rPr>
          <w:rFonts w:cs="Times New Roman"/>
        </w:rPr>
        <w:t xml:space="preserve"> </w:t>
      </w:r>
      <w:proofErr w:type="spellStart"/>
      <w:r w:rsidR="008261AB">
        <w:rPr>
          <w:rFonts w:cs="Times New Roman"/>
        </w:rPr>
        <w:t>charakterystyki</w:t>
      </w:r>
      <w:proofErr w:type="spellEnd"/>
      <w:r w:rsidR="008261AB">
        <w:rPr>
          <w:rFonts w:cs="Times New Roman"/>
        </w:rPr>
        <w:t xml:space="preserve"> i </w:t>
      </w:r>
      <w:proofErr w:type="spellStart"/>
      <w:r w:rsidR="008261AB">
        <w:rPr>
          <w:rFonts w:cs="Times New Roman"/>
        </w:rPr>
        <w:t>wartościowania</w:t>
      </w:r>
      <w:proofErr w:type="spellEnd"/>
      <w:r w:rsidR="008261AB">
        <w:rPr>
          <w:rFonts w:cs="Times New Roman"/>
        </w:rPr>
        <w:t xml:space="preserve">. </w:t>
      </w:r>
      <w:proofErr w:type="spellStart"/>
      <w:r w:rsidR="008261AB">
        <w:rPr>
          <w:rFonts w:cs="Times New Roman"/>
        </w:rPr>
        <w:t>Jednostką</w:t>
      </w:r>
      <w:proofErr w:type="spellEnd"/>
      <w:r w:rsidR="008261AB">
        <w:rPr>
          <w:rFonts w:cs="Times New Roman"/>
        </w:rPr>
        <w:t xml:space="preserve"> </w:t>
      </w:r>
      <w:proofErr w:type="spellStart"/>
      <w:r w:rsidR="008261AB">
        <w:rPr>
          <w:rFonts w:cs="Times New Roman"/>
        </w:rPr>
        <w:t>podlegająca</w:t>
      </w:r>
      <w:proofErr w:type="spellEnd"/>
      <w:r w:rsidR="008261AB">
        <w:rPr>
          <w:rFonts w:cs="Times New Roman"/>
        </w:rPr>
        <w:t xml:space="preserve"> </w:t>
      </w:r>
      <w:proofErr w:type="spellStart"/>
      <w:r w:rsidR="008261AB">
        <w:rPr>
          <w:rFonts w:cs="Times New Roman"/>
        </w:rPr>
        <w:t>definiowaniu</w:t>
      </w:r>
      <w:proofErr w:type="spellEnd"/>
      <w:r w:rsidR="008261AB">
        <w:rPr>
          <w:rFonts w:cs="Times New Roman"/>
        </w:rPr>
        <w:t xml:space="preserve"> jest ‘</w:t>
      </w:r>
      <w:proofErr w:type="spellStart"/>
      <w:r w:rsidR="008261AB">
        <w:rPr>
          <w:rFonts w:cs="Times New Roman"/>
        </w:rPr>
        <w:t>przedmiot</w:t>
      </w:r>
      <w:proofErr w:type="spellEnd"/>
      <w:r w:rsidR="008261AB">
        <w:rPr>
          <w:rFonts w:cs="Times New Roman"/>
        </w:rPr>
        <w:t xml:space="preserve"> </w:t>
      </w:r>
      <w:proofErr w:type="spellStart"/>
      <w:r w:rsidR="008261AB">
        <w:rPr>
          <w:rFonts w:cs="Times New Roman"/>
        </w:rPr>
        <w:t>mentalny</w:t>
      </w:r>
      <w:proofErr w:type="spellEnd"/>
      <w:r w:rsidR="008261AB">
        <w:rPr>
          <w:rFonts w:cs="Times New Roman"/>
        </w:rPr>
        <w:t xml:space="preserve">‘ w </w:t>
      </w:r>
      <w:proofErr w:type="spellStart"/>
      <w:r w:rsidR="008261AB">
        <w:rPr>
          <w:rFonts w:cs="Times New Roman"/>
        </w:rPr>
        <w:t>całym</w:t>
      </w:r>
      <w:proofErr w:type="spellEnd"/>
      <w:r w:rsidR="008261AB">
        <w:rPr>
          <w:rFonts w:cs="Times New Roman"/>
        </w:rPr>
        <w:t xml:space="preserve"> </w:t>
      </w:r>
      <w:proofErr w:type="spellStart"/>
      <w:r w:rsidR="008261AB">
        <w:rPr>
          <w:rFonts w:cs="Times New Roman"/>
        </w:rPr>
        <w:t>bogactwie</w:t>
      </w:r>
      <w:proofErr w:type="spellEnd"/>
      <w:r w:rsidR="008261AB">
        <w:rPr>
          <w:rFonts w:cs="Times New Roman"/>
        </w:rPr>
        <w:t xml:space="preserve"> </w:t>
      </w:r>
      <w:proofErr w:type="spellStart"/>
      <w:r w:rsidR="008261AB">
        <w:rPr>
          <w:rFonts w:cs="Times New Roman"/>
        </w:rPr>
        <w:t>jego</w:t>
      </w:r>
      <w:proofErr w:type="spellEnd"/>
      <w:r w:rsidR="008261AB">
        <w:rPr>
          <w:rFonts w:cs="Times New Roman"/>
        </w:rPr>
        <w:t xml:space="preserve"> </w:t>
      </w:r>
      <w:proofErr w:type="spellStart"/>
      <w:r w:rsidR="008261AB">
        <w:rPr>
          <w:rFonts w:cs="Times New Roman"/>
        </w:rPr>
        <w:t>charakterystyki</w:t>
      </w:r>
      <w:proofErr w:type="spellEnd"/>
      <w:r w:rsidR="008261AB">
        <w:rPr>
          <w:rFonts w:cs="Times New Roman"/>
        </w:rPr>
        <w:t xml:space="preserve"> </w:t>
      </w:r>
      <w:proofErr w:type="spellStart"/>
      <w:r w:rsidR="008261AB">
        <w:rPr>
          <w:rFonts w:cs="Times New Roman"/>
        </w:rPr>
        <w:t>utrwalonej</w:t>
      </w:r>
      <w:proofErr w:type="spellEnd"/>
      <w:r w:rsidR="008261AB">
        <w:rPr>
          <w:rFonts w:cs="Times New Roman"/>
        </w:rPr>
        <w:t xml:space="preserve"> w </w:t>
      </w:r>
      <w:proofErr w:type="spellStart"/>
      <w:r w:rsidR="008261AB">
        <w:rPr>
          <w:rFonts w:cs="Times New Roman"/>
        </w:rPr>
        <w:t>językowym</w:t>
      </w:r>
      <w:proofErr w:type="spellEnd"/>
      <w:r w:rsidR="008261AB">
        <w:rPr>
          <w:rFonts w:cs="Times New Roman"/>
        </w:rPr>
        <w:t xml:space="preserve"> </w:t>
      </w:r>
      <w:proofErr w:type="spellStart"/>
      <w:r w:rsidR="008261AB">
        <w:rPr>
          <w:rFonts w:cs="Times New Roman"/>
        </w:rPr>
        <w:t>obrazie</w:t>
      </w:r>
      <w:proofErr w:type="spellEnd"/>
      <w:r w:rsidR="008261AB">
        <w:rPr>
          <w:rFonts w:cs="Times New Roman"/>
        </w:rPr>
        <w:t xml:space="preserve"> </w:t>
      </w:r>
      <w:proofErr w:type="spellStart"/>
      <w:r w:rsidR="008261AB">
        <w:rPr>
          <w:rFonts w:cs="Times New Roman"/>
        </w:rPr>
        <w:t>świata</w:t>
      </w:r>
      <w:proofErr w:type="spellEnd"/>
      <w:r w:rsidR="008261AB">
        <w:rPr>
          <w:rFonts w:cs="Times New Roman"/>
        </w:rPr>
        <w:t xml:space="preserve">. Co </w:t>
      </w:r>
      <w:proofErr w:type="spellStart"/>
      <w:r w:rsidR="008261AB">
        <w:rPr>
          <w:rFonts w:cs="Times New Roman"/>
        </w:rPr>
        <w:t>ważne</w:t>
      </w:r>
      <w:proofErr w:type="spellEnd"/>
      <w:r w:rsidR="008261AB">
        <w:rPr>
          <w:rFonts w:cs="Times New Roman"/>
        </w:rPr>
        <w:t>, ‘</w:t>
      </w:r>
      <w:proofErr w:type="spellStart"/>
      <w:r w:rsidR="008261AB">
        <w:rPr>
          <w:rFonts w:cs="Times New Roman"/>
        </w:rPr>
        <w:t>przedmiot</w:t>
      </w:r>
      <w:proofErr w:type="spellEnd"/>
      <w:r w:rsidR="008261AB">
        <w:rPr>
          <w:rFonts w:cs="Times New Roman"/>
        </w:rPr>
        <w:t xml:space="preserve">‘ ten jest </w:t>
      </w:r>
      <w:proofErr w:type="spellStart"/>
      <w:r w:rsidR="008261AB">
        <w:rPr>
          <w:rFonts w:cs="Times New Roman"/>
        </w:rPr>
        <w:t>projekcją</w:t>
      </w:r>
      <w:proofErr w:type="spellEnd"/>
      <w:r w:rsidR="008261AB">
        <w:rPr>
          <w:rFonts w:cs="Times New Roman"/>
        </w:rPr>
        <w:t xml:space="preserve">, a </w:t>
      </w:r>
      <w:proofErr w:type="spellStart"/>
      <w:r w:rsidR="008261AB">
        <w:rPr>
          <w:rFonts w:cs="Times New Roman"/>
        </w:rPr>
        <w:t>nie</w:t>
      </w:r>
      <w:proofErr w:type="spellEnd"/>
      <w:r w:rsidR="008261AB">
        <w:rPr>
          <w:rFonts w:cs="Times New Roman"/>
        </w:rPr>
        <w:t xml:space="preserve"> </w:t>
      </w:r>
      <w:proofErr w:type="spellStart"/>
      <w:r w:rsidR="008261AB">
        <w:rPr>
          <w:rFonts w:cs="Times New Roman"/>
        </w:rPr>
        <w:t>odbiciem</w:t>
      </w:r>
      <w:proofErr w:type="spellEnd"/>
      <w:r w:rsidR="008261AB">
        <w:rPr>
          <w:rFonts w:cs="Times New Roman"/>
        </w:rPr>
        <w:t xml:space="preserve">, </w:t>
      </w:r>
      <w:proofErr w:type="spellStart"/>
      <w:r w:rsidR="008261AB">
        <w:rPr>
          <w:rFonts w:cs="Times New Roman"/>
        </w:rPr>
        <w:t>niezależnie</w:t>
      </w:r>
      <w:proofErr w:type="spellEnd"/>
      <w:r w:rsidR="008261AB">
        <w:rPr>
          <w:rFonts w:cs="Times New Roman"/>
        </w:rPr>
        <w:t xml:space="preserve"> od </w:t>
      </w:r>
      <w:proofErr w:type="spellStart"/>
      <w:r w:rsidR="008261AB">
        <w:rPr>
          <w:rFonts w:cs="Times New Roman"/>
        </w:rPr>
        <w:t>tego</w:t>
      </w:r>
      <w:proofErr w:type="spellEnd"/>
      <w:r w:rsidR="008261AB">
        <w:rPr>
          <w:rFonts w:cs="Times New Roman"/>
        </w:rPr>
        <w:t xml:space="preserve">, </w:t>
      </w:r>
      <w:proofErr w:type="spellStart"/>
      <w:r w:rsidR="008261AB">
        <w:rPr>
          <w:rFonts w:cs="Times New Roman"/>
        </w:rPr>
        <w:t>że</w:t>
      </w:r>
      <w:proofErr w:type="spellEnd"/>
      <w:r w:rsidR="008261AB">
        <w:rPr>
          <w:rFonts w:cs="Times New Roman"/>
        </w:rPr>
        <w:t xml:space="preserve"> </w:t>
      </w:r>
      <w:proofErr w:type="spellStart"/>
      <w:r w:rsidR="008261AB">
        <w:rPr>
          <w:rFonts w:cs="Times New Roman"/>
        </w:rPr>
        <w:t>zwykle</w:t>
      </w:r>
      <w:proofErr w:type="spellEnd"/>
      <w:r w:rsidR="008261AB">
        <w:rPr>
          <w:rFonts w:cs="Times New Roman"/>
        </w:rPr>
        <w:t xml:space="preserve"> </w:t>
      </w:r>
      <w:proofErr w:type="spellStart"/>
      <w:r w:rsidR="008261AB">
        <w:rPr>
          <w:rFonts w:cs="Times New Roman"/>
        </w:rPr>
        <w:t>istnieje</w:t>
      </w:r>
      <w:proofErr w:type="spellEnd"/>
      <w:r w:rsidR="008261AB">
        <w:rPr>
          <w:rFonts w:cs="Times New Roman"/>
        </w:rPr>
        <w:t xml:space="preserve"> </w:t>
      </w:r>
      <w:proofErr w:type="spellStart"/>
      <w:r w:rsidR="008261AB">
        <w:rPr>
          <w:rFonts w:cs="Times New Roman"/>
        </w:rPr>
        <w:t>możliwość</w:t>
      </w:r>
      <w:proofErr w:type="spellEnd"/>
      <w:r w:rsidR="008261AB">
        <w:rPr>
          <w:rFonts w:cs="Times New Roman"/>
        </w:rPr>
        <w:t xml:space="preserve"> </w:t>
      </w:r>
      <w:proofErr w:type="spellStart"/>
      <w:r w:rsidR="008261AB">
        <w:rPr>
          <w:rFonts w:cs="Times New Roman"/>
        </w:rPr>
        <w:t>porównywania</w:t>
      </w:r>
      <w:proofErr w:type="spellEnd"/>
      <w:r w:rsidR="008261AB">
        <w:rPr>
          <w:rFonts w:cs="Times New Roman"/>
        </w:rPr>
        <w:t xml:space="preserve"> go (i </w:t>
      </w:r>
      <w:proofErr w:type="spellStart"/>
      <w:r w:rsidR="008261AB">
        <w:rPr>
          <w:rFonts w:cs="Times New Roman"/>
        </w:rPr>
        <w:t>stwierdzenia</w:t>
      </w:r>
      <w:proofErr w:type="spellEnd"/>
      <w:r w:rsidR="008261AB">
        <w:rPr>
          <w:rFonts w:cs="Times New Roman"/>
        </w:rPr>
        <w:t xml:space="preserve"> </w:t>
      </w:r>
      <w:proofErr w:type="spellStart"/>
      <w:r w:rsidR="008261AB">
        <w:rPr>
          <w:rFonts w:cs="Times New Roman"/>
        </w:rPr>
        <w:t>podobieństw</w:t>
      </w:r>
      <w:proofErr w:type="spellEnd"/>
      <w:r w:rsidR="008261AB">
        <w:rPr>
          <w:rFonts w:cs="Times New Roman"/>
        </w:rPr>
        <w:t>) z </w:t>
      </w:r>
      <w:proofErr w:type="spellStart"/>
      <w:r w:rsidR="008261AB">
        <w:rPr>
          <w:rFonts w:cs="Times New Roman"/>
        </w:rPr>
        <w:t>przedmiotem</w:t>
      </w:r>
      <w:proofErr w:type="spellEnd"/>
      <w:r w:rsidR="008261AB">
        <w:rPr>
          <w:rFonts w:cs="Times New Roman"/>
        </w:rPr>
        <w:t xml:space="preserve"> </w:t>
      </w:r>
      <w:proofErr w:type="spellStart"/>
      <w:r w:rsidR="008261AB">
        <w:rPr>
          <w:rFonts w:cs="Times New Roman"/>
        </w:rPr>
        <w:t>rzeczywistym</w:t>
      </w:r>
      <w:proofErr w:type="spellEnd"/>
      <w:r w:rsidR="008261AB">
        <w:rPr>
          <w:rFonts w:cs="Times New Roman"/>
        </w:rPr>
        <w:t xml:space="preserve">, </w:t>
      </w:r>
      <w:proofErr w:type="spellStart"/>
      <w:r w:rsidR="008261AB">
        <w:rPr>
          <w:rFonts w:cs="Times New Roman"/>
        </w:rPr>
        <w:t>dostępnym</w:t>
      </w:r>
      <w:proofErr w:type="spellEnd"/>
      <w:r w:rsidR="008261AB">
        <w:rPr>
          <w:rFonts w:cs="Times New Roman"/>
        </w:rPr>
        <w:t xml:space="preserve"> </w:t>
      </w:r>
      <w:proofErr w:type="spellStart"/>
      <w:r w:rsidR="008261AB">
        <w:rPr>
          <w:rFonts w:cs="Times New Roman"/>
        </w:rPr>
        <w:t>doświadczeniu</w:t>
      </w:r>
      <w:proofErr w:type="spellEnd"/>
      <w:r w:rsidR="008261AB">
        <w:rPr>
          <w:rFonts w:cs="Times New Roman"/>
        </w:rPr>
        <w:t xml:space="preserve"> </w:t>
      </w:r>
      <w:proofErr w:type="spellStart"/>
      <w:r w:rsidR="008261AB">
        <w:rPr>
          <w:rFonts w:cs="Times New Roman"/>
        </w:rPr>
        <w:t>empirycznemu</w:t>
      </w:r>
      <w:proofErr w:type="spellEnd"/>
      <w:r w:rsidR="008261AB">
        <w:rPr>
          <w:rFonts w:cs="Times New Roman"/>
        </w:rPr>
        <w:t>. (</w:t>
      </w:r>
      <w:proofErr w:type="spellStart"/>
      <w:r w:rsidR="008261AB">
        <w:rPr>
          <w:rFonts w:cs="Times New Roman"/>
        </w:rPr>
        <w:t>Bartmiński</w:t>
      </w:r>
      <w:proofErr w:type="spellEnd"/>
      <w:r w:rsidR="008261AB">
        <w:rPr>
          <w:rFonts w:cs="Times New Roman"/>
        </w:rPr>
        <w:t xml:space="preserve"> </w:t>
      </w:r>
      <w:proofErr w:type="gramStart"/>
      <w:r w:rsidR="008261AB">
        <w:rPr>
          <w:rFonts w:cs="Times New Roman"/>
        </w:rPr>
        <w:t>1988a</w:t>
      </w:r>
      <w:proofErr w:type="gramEnd"/>
      <w:r w:rsidR="008261AB">
        <w:rPr>
          <w:rFonts w:cs="Times New Roman"/>
        </w:rPr>
        <w:t>: 169-170)“</w:t>
      </w:r>
    </w:p>
    <w:p w14:paraId="7CAAD879" w14:textId="7D222E09" w:rsidR="003A7B57" w:rsidRDefault="003A7B57" w:rsidP="00AA01DB">
      <w:pPr>
        <w:ind w:left="0"/>
        <w:rPr>
          <w:rFonts w:cs="Times New Roman"/>
        </w:rPr>
      </w:pPr>
      <w:r>
        <w:rPr>
          <w:rFonts w:cs="Times New Roman"/>
        </w:rPr>
        <w:tab/>
      </w:r>
      <w:proofErr w:type="spellStart"/>
      <w:r>
        <w:rPr>
          <w:rFonts w:cs="Times New Roman"/>
        </w:rPr>
        <w:t>Niebrzegowska-Bartmińska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stwierdza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dalej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że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istnieją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trzy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sposoby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określania</w:t>
      </w:r>
      <w:proofErr w:type="spellEnd"/>
      <w:r>
        <w:rPr>
          <w:rFonts w:cs="Times New Roman"/>
        </w:rPr>
        <w:t xml:space="preserve"> ‘</w:t>
      </w:r>
      <w:proofErr w:type="spellStart"/>
      <w:r>
        <w:rPr>
          <w:rFonts w:cs="Times New Roman"/>
        </w:rPr>
        <w:t>podstawy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materialnej</w:t>
      </w:r>
      <w:proofErr w:type="spellEnd"/>
      <w:r>
        <w:rPr>
          <w:rFonts w:cs="Times New Roman"/>
        </w:rPr>
        <w:t xml:space="preserve">:‘ </w:t>
      </w:r>
      <w:proofErr w:type="spellStart"/>
      <w:r>
        <w:rPr>
          <w:rFonts w:cs="Times New Roman"/>
        </w:rPr>
        <w:t>system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tekst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ank</w:t>
      </w:r>
      <w:r w:rsidR="00244283">
        <w:rPr>
          <w:rFonts w:cs="Times New Roman"/>
        </w:rPr>
        <w:t>i</w:t>
      </w:r>
      <w:r>
        <w:rPr>
          <w:rFonts w:cs="Times New Roman"/>
        </w:rPr>
        <w:t>ety</w:t>
      </w:r>
      <w:proofErr w:type="spellEnd"/>
      <w:r>
        <w:rPr>
          <w:rFonts w:cs="Times New Roman"/>
        </w:rPr>
        <w:t>.</w:t>
      </w:r>
      <w:r w:rsidR="00F001FC">
        <w:rPr>
          <w:rFonts w:cs="Times New Roman"/>
        </w:rPr>
        <w:t xml:space="preserve"> Do </w:t>
      </w:r>
      <w:proofErr w:type="spellStart"/>
      <w:r w:rsidR="00F001FC">
        <w:rPr>
          <w:rFonts w:cs="Times New Roman"/>
        </w:rPr>
        <w:t>systemu</w:t>
      </w:r>
      <w:proofErr w:type="spellEnd"/>
      <w:r w:rsidR="00F001FC">
        <w:rPr>
          <w:rFonts w:cs="Times New Roman"/>
        </w:rPr>
        <w:t xml:space="preserve"> </w:t>
      </w:r>
      <w:proofErr w:type="spellStart"/>
      <w:r w:rsidR="00F001FC">
        <w:rPr>
          <w:rFonts w:cs="Times New Roman"/>
        </w:rPr>
        <w:t>języka</w:t>
      </w:r>
      <w:proofErr w:type="spellEnd"/>
      <w:r w:rsidR="00F001FC">
        <w:rPr>
          <w:rFonts w:cs="Times New Roman"/>
        </w:rPr>
        <w:t xml:space="preserve"> zapisuje </w:t>
      </w:r>
      <w:proofErr w:type="spellStart"/>
      <w:r w:rsidR="00F001FC">
        <w:rPr>
          <w:rFonts w:cs="Times New Roman"/>
        </w:rPr>
        <w:t>się</w:t>
      </w:r>
      <w:proofErr w:type="spellEnd"/>
      <w:r w:rsidR="00F001FC">
        <w:rPr>
          <w:rFonts w:cs="Times New Roman"/>
        </w:rPr>
        <w:t xml:space="preserve"> </w:t>
      </w:r>
      <w:proofErr w:type="spellStart"/>
      <w:r w:rsidR="00F001FC">
        <w:rPr>
          <w:rFonts w:cs="Times New Roman"/>
        </w:rPr>
        <w:t>np</w:t>
      </w:r>
      <w:proofErr w:type="spellEnd"/>
      <w:r w:rsidR="00F001FC">
        <w:rPr>
          <w:rFonts w:cs="Times New Roman"/>
        </w:rPr>
        <w:t xml:space="preserve">. forma </w:t>
      </w:r>
      <w:proofErr w:type="spellStart"/>
      <w:r w:rsidR="00F001FC">
        <w:rPr>
          <w:rFonts w:cs="Times New Roman"/>
        </w:rPr>
        <w:t>wewnętrzna</w:t>
      </w:r>
      <w:proofErr w:type="spellEnd"/>
      <w:r w:rsidR="00F001FC">
        <w:rPr>
          <w:rFonts w:cs="Times New Roman"/>
        </w:rPr>
        <w:t xml:space="preserve">, </w:t>
      </w:r>
      <w:proofErr w:type="spellStart"/>
      <w:r w:rsidR="00F001FC">
        <w:rPr>
          <w:rFonts w:cs="Times New Roman"/>
        </w:rPr>
        <w:t>metafor</w:t>
      </w:r>
      <w:r w:rsidR="00244283">
        <w:rPr>
          <w:rFonts w:cs="Times New Roman"/>
        </w:rPr>
        <w:t>y</w:t>
      </w:r>
      <w:r w:rsidR="00F001FC">
        <w:rPr>
          <w:rFonts w:cs="Times New Roman"/>
        </w:rPr>
        <w:t>ka</w:t>
      </w:r>
      <w:proofErr w:type="spellEnd"/>
      <w:r w:rsidR="00F001FC">
        <w:rPr>
          <w:rFonts w:cs="Times New Roman"/>
        </w:rPr>
        <w:t xml:space="preserve">, </w:t>
      </w:r>
      <w:proofErr w:type="spellStart"/>
      <w:r w:rsidR="00F001FC">
        <w:rPr>
          <w:rFonts w:cs="Times New Roman"/>
        </w:rPr>
        <w:t>znaczenie</w:t>
      </w:r>
      <w:proofErr w:type="spellEnd"/>
      <w:r w:rsidR="00F001FC">
        <w:rPr>
          <w:rFonts w:cs="Times New Roman"/>
        </w:rPr>
        <w:t xml:space="preserve"> </w:t>
      </w:r>
      <w:proofErr w:type="spellStart"/>
      <w:r w:rsidR="00F001FC">
        <w:rPr>
          <w:rFonts w:cs="Times New Roman"/>
        </w:rPr>
        <w:t>derywatów</w:t>
      </w:r>
      <w:proofErr w:type="spellEnd"/>
      <w:r w:rsidR="00F001FC">
        <w:rPr>
          <w:rFonts w:cs="Times New Roman"/>
        </w:rPr>
        <w:t xml:space="preserve">, </w:t>
      </w:r>
      <w:proofErr w:type="spellStart"/>
      <w:r w:rsidR="00F001FC">
        <w:rPr>
          <w:rFonts w:cs="Times New Roman"/>
        </w:rPr>
        <w:t>związki</w:t>
      </w:r>
      <w:proofErr w:type="spellEnd"/>
      <w:r w:rsidR="00F001FC">
        <w:rPr>
          <w:rFonts w:cs="Times New Roman"/>
        </w:rPr>
        <w:t xml:space="preserve"> </w:t>
      </w:r>
      <w:proofErr w:type="spellStart"/>
      <w:r w:rsidR="00F001FC">
        <w:rPr>
          <w:rFonts w:cs="Times New Roman"/>
        </w:rPr>
        <w:t>frazeologiczne</w:t>
      </w:r>
      <w:proofErr w:type="spellEnd"/>
      <w:r w:rsidR="00F001FC">
        <w:rPr>
          <w:rFonts w:cs="Times New Roman"/>
        </w:rPr>
        <w:t xml:space="preserve"> </w:t>
      </w:r>
      <w:proofErr w:type="spellStart"/>
      <w:r w:rsidR="00F001FC">
        <w:rPr>
          <w:rFonts w:cs="Times New Roman"/>
        </w:rPr>
        <w:t>itp</w:t>
      </w:r>
      <w:proofErr w:type="spellEnd"/>
      <w:r w:rsidR="00F001FC">
        <w:rPr>
          <w:rFonts w:cs="Times New Roman"/>
        </w:rPr>
        <w:t xml:space="preserve">. </w:t>
      </w:r>
      <w:proofErr w:type="spellStart"/>
      <w:r w:rsidR="00F001FC">
        <w:rPr>
          <w:rFonts w:cs="Times New Roman"/>
        </w:rPr>
        <w:t>Ankieta</w:t>
      </w:r>
      <w:proofErr w:type="spellEnd"/>
      <w:r w:rsidR="00F001FC">
        <w:rPr>
          <w:rFonts w:cs="Times New Roman"/>
        </w:rPr>
        <w:t xml:space="preserve"> </w:t>
      </w:r>
      <w:proofErr w:type="spellStart"/>
      <w:r w:rsidR="00F001FC">
        <w:rPr>
          <w:rFonts w:cs="Times New Roman"/>
        </w:rPr>
        <w:t>dostarczy</w:t>
      </w:r>
      <w:proofErr w:type="spellEnd"/>
      <w:r w:rsidR="00F001FC">
        <w:rPr>
          <w:rFonts w:cs="Times New Roman"/>
        </w:rPr>
        <w:t xml:space="preserve"> </w:t>
      </w:r>
      <w:proofErr w:type="spellStart"/>
      <w:r w:rsidR="00F001FC">
        <w:rPr>
          <w:rFonts w:cs="Times New Roman"/>
        </w:rPr>
        <w:t>nam</w:t>
      </w:r>
      <w:proofErr w:type="spellEnd"/>
      <w:r w:rsidR="00F001FC">
        <w:rPr>
          <w:rFonts w:cs="Times New Roman"/>
        </w:rPr>
        <w:t xml:space="preserve"> </w:t>
      </w:r>
      <w:proofErr w:type="spellStart"/>
      <w:r w:rsidR="00F001FC">
        <w:rPr>
          <w:rFonts w:cs="Times New Roman"/>
        </w:rPr>
        <w:t>wyników</w:t>
      </w:r>
      <w:proofErr w:type="spellEnd"/>
      <w:r w:rsidR="00F001FC">
        <w:rPr>
          <w:rFonts w:cs="Times New Roman"/>
        </w:rPr>
        <w:t xml:space="preserve"> </w:t>
      </w:r>
      <w:r w:rsidR="008B556B">
        <w:rPr>
          <w:rFonts w:cs="Times New Roman"/>
        </w:rPr>
        <w:t xml:space="preserve">na dany </w:t>
      </w:r>
      <w:proofErr w:type="spellStart"/>
      <w:r w:rsidR="008B556B">
        <w:rPr>
          <w:rFonts w:cs="Times New Roman"/>
        </w:rPr>
        <w:t>temat</w:t>
      </w:r>
      <w:proofErr w:type="spellEnd"/>
      <w:r w:rsidR="00F001FC">
        <w:rPr>
          <w:rFonts w:cs="Times New Roman"/>
        </w:rPr>
        <w:t>.</w:t>
      </w:r>
      <w:r w:rsidR="008B556B">
        <w:rPr>
          <w:rFonts w:cs="Times New Roman"/>
        </w:rPr>
        <w:t xml:space="preserve"> </w:t>
      </w:r>
      <w:proofErr w:type="spellStart"/>
      <w:r w:rsidR="008B556B">
        <w:rPr>
          <w:rFonts w:cs="Times New Roman"/>
        </w:rPr>
        <w:t>Ostatnią</w:t>
      </w:r>
      <w:proofErr w:type="spellEnd"/>
      <w:r w:rsidR="008B556B">
        <w:rPr>
          <w:rFonts w:cs="Times New Roman"/>
        </w:rPr>
        <w:t xml:space="preserve"> </w:t>
      </w:r>
      <w:proofErr w:type="spellStart"/>
      <w:r w:rsidR="008B556B">
        <w:rPr>
          <w:rFonts w:cs="Times New Roman"/>
        </w:rPr>
        <w:t>grupą</w:t>
      </w:r>
      <w:proofErr w:type="spellEnd"/>
      <w:r w:rsidR="008B556B">
        <w:rPr>
          <w:rFonts w:cs="Times New Roman"/>
        </w:rPr>
        <w:t xml:space="preserve"> </w:t>
      </w:r>
      <w:proofErr w:type="spellStart"/>
      <w:r w:rsidR="008B556B">
        <w:rPr>
          <w:rFonts w:cs="Times New Roman"/>
        </w:rPr>
        <w:t>są</w:t>
      </w:r>
      <w:proofErr w:type="spellEnd"/>
      <w:r w:rsidR="008B556B">
        <w:rPr>
          <w:rFonts w:cs="Times New Roman"/>
        </w:rPr>
        <w:t xml:space="preserve"> </w:t>
      </w:r>
      <w:proofErr w:type="spellStart"/>
      <w:r w:rsidR="008B556B">
        <w:rPr>
          <w:rFonts w:cs="Times New Roman"/>
        </w:rPr>
        <w:t>teksty</w:t>
      </w:r>
      <w:proofErr w:type="spellEnd"/>
      <w:r w:rsidR="008B556B">
        <w:rPr>
          <w:rFonts w:cs="Times New Roman"/>
        </w:rPr>
        <w:t xml:space="preserve">. </w:t>
      </w:r>
      <w:proofErr w:type="spellStart"/>
      <w:r w:rsidR="008B556B">
        <w:rPr>
          <w:rFonts w:cs="Times New Roman"/>
        </w:rPr>
        <w:t>Są</w:t>
      </w:r>
      <w:proofErr w:type="spellEnd"/>
      <w:r w:rsidR="008B556B">
        <w:rPr>
          <w:rFonts w:cs="Times New Roman"/>
        </w:rPr>
        <w:t xml:space="preserve"> to na </w:t>
      </w:r>
      <w:proofErr w:type="spellStart"/>
      <w:r w:rsidR="008B556B">
        <w:rPr>
          <w:rFonts w:cs="Times New Roman"/>
        </w:rPr>
        <w:t>przykład</w:t>
      </w:r>
      <w:proofErr w:type="spellEnd"/>
      <w:r w:rsidR="008B556B">
        <w:rPr>
          <w:rFonts w:cs="Times New Roman"/>
        </w:rPr>
        <w:t xml:space="preserve"> </w:t>
      </w:r>
      <w:proofErr w:type="spellStart"/>
      <w:r w:rsidR="008B556B">
        <w:rPr>
          <w:rFonts w:cs="Times New Roman"/>
        </w:rPr>
        <w:t>przysłowia</w:t>
      </w:r>
      <w:proofErr w:type="spellEnd"/>
      <w:r w:rsidR="008B556B">
        <w:rPr>
          <w:rFonts w:cs="Times New Roman"/>
        </w:rPr>
        <w:t xml:space="preserve">, </w:t>
      </w:r>
      <w:proofErr w:type="spellStart"/>
      <w:r w:rsidR="008B556B">
        <w:rPr>
          <w:rFonts w:cs="Times New Roman"/>
        </w:rPr>
        <w:t>których</w:t>
      </w:r>
      <w:proofErr w:type="spellEnd"/>
      <w:r w:rsidR="008B556B">
        <w:rPr>
          <w:rFonts w:cs="Times New Roman"/>
        </w:rPr>
        <w:t xml:space="preserve"> </w:t>
      </w:r>
      <w:proofErr w:type="spellStart"/>
      <w:r w:rsidR="008B556B">
        <w:rPr>
          <w:rFonts w:cs="Times New Roman"/>
        </w:rPr>
        <w:t>używam</w:t>
      </w:r>
      <w:proofErr w:type="spellEnd"/>
      <w:r w:rsidR="008B556B">
        <w:rPr>
          <w:rFonts w:cs="Times New Roman"/>
        </w:rPr>
        <w:t xml:space="preserve"> w </w:t>
      </w:r>
      <w:proofErr w:type="spellStart"/>
      <w:r w:rsidR="008B556B">
        <w:rPr>
          <w:rFonts w:cs="Times New Roman"/>
        </w:rPr>
        <w:t>swojej</w:t>
      </w:r>
      <w:proofErr w:type="spellEnd"/>
      <w:r w:rsidR="008B556B">
        <w:rPr>
          <w:rFonts w:cs="Times New Roman"/>
        </w:rPr>
        <w:t xml:space="preserve"> </w:t>
      </w:r>
      <w:proofErr w:type="spellStart"/>
      <w:r w:rsidR="008B556B">
        <w:rPr>
          <w:rFonts w:cs="Times New Roman"/>
        </w:rPr>
        <w:t>pracy</w:t>
      </w:r>
      <w:proofErr w:type="spellEnd"/>
      <w:r w:rsidR="008B556B">
        <w:rPr>
          <w:rFonts w:cs="Times New Roman"/>
        </w:rPr>
        <w:t xml:space="preserve">, ale </w:t>
      </w:r>
      <w:proofErr w:type="spellStart"/>
      <w:r w:rsidR="008B556B">
        <w:rPr>
          <w:rFonts w:cs="Times New Roman"/>
        </w:rPr>
        <w:t>także</w:t>
      </w:r>
      <w:proofErr w:type="spellEnd"/>
      <w:r w:rsidR="008B556B">
        <w:rPr>
          <w:rFonts w:cs="Times New Roman"/>
        </w:rPr>
        <w:t xml:space="preserve"> ‘</w:t>
      </w:r>
      <w:proofErr w:type="spellStart"/>
      <w:r w:rsidR="008B556B">
        <w:rPr>
          <w:rFonts w:cs="Times New Roman"/>
        </w:rPr>
        <w:t>teksty</w:t>
      </w:r>
      <w:proofErr w:type="spellEnd"/>
      <w:r w:rsidR="008B556B">
        <w:rPr>
          <w:rFonts w:cs="Times New Roman"/>
        </w:rPr>
        <w:t xml:space="preserve"> </w:t>
      </w:r>
      <w:proofErr w:type="spellStart"/>
      <w:r w:rsidR="008B556B">
        <w:rPr>
          <w:rFonts w:cs="Times New Roman"/>
        </w:rPr>
        <w:t>kliszowe</w:t>
      </w:r>
      <w:proofErr w:type="spellEnd"/>
      <w:r w:rsidR="008B556B">
        <w:rPr>
          <w:rFonts w:cs="Times New Roman"/>
        </w:rPr>
        <w:t>‘ i ‘</w:t>
      </w:r>
      <w:proofErr w:type="spellStart"/>
      <w:r w:rsidR="008B556B">
        <w:rPr>
          <w:rFonts w:cs="Times New Roman"/>
        </w:rPr>
        <w:t>spontaniczne</w:t>
      </w:r>
      <w:proofErr w:type="spellEnd"/>
      <w:r w:rsidR="008B556B">
        <w:rPr>
          <w:rFonts w:cs="Times New Roman"/>
        </w:rPr>
        <w:t xml:space="preserve">‘, </w:t>
      </w:r>
      <w:proofErr w:type="spellStart"/>
      <w:r w:rsidR="008B556B">
        <w:rPr>
          <w:rFonts w:cs="Times New Roman"/>
        </w:rPr>
        <w:t>które</w:t>
      </w:r>
      <w:proofErr w:type="spellEnd"/>
      <w:r w:rsidR="008B556B">
        <w:rPr>
          <w:rFonts w:cs="Times New Roman"/>
        </w:rPr>
        <w:t xml:space="preserve"> </w:t>
      </w:r>
      <w:proofErr w:type="spellStart"/>
      <w:r w:rsidR="008B556B">
        <w:rPr>
          <w:rFonts w:cs="Times New Roman"/>
        </w:rPr>
        <w:t>znajdziemy</w:t>
      </w:r>
      <w:proofErr w:type="spellEnd"/>
      <w:r w:rsidR="008B556B">
        <w:rPr>
          <w:rFonts w:cs="Times New Roman"/>
        </w:rPr>
        <w:t xml:space="preserve"> w ‘</w:t>
      </w:r>
      <w:proofErr w:type="spellStart"/>
      <w:r w:rsidR="008B556B">
        <w:rPr>
          <w:rFonts w:cs="Times New Roman"/>
        </w:rPr>
        <w:t>korpusach</w:t>
      </w:r>
      <w:proofErr w:type="spellEnd"/>
      <w:r w:rsidR="008B556B">
        <w:rPr>
          <w:rFonts w:cs="Times New Roman"/>
        </w:rPr>
        <w:t xml:space="preserve"> </w:t>
      </w:r>
      <w:proofErr w:type="spellStart"/>
      <w:r w:rsidR="008B556B">
        <w:rPr>
          <w:rFonts w:cs="Times New Roman"/>
        </w:rPr>
        <w:t>języka</w:t>
      </w:r>
      <w:proofErr w:type="spellEnd"/>
      <w:r w:rsidR="008B556B">
        <w:rPr>
          <w:rFonts w:cs="Times New Roman"/>
        </w:rPr>
        <w:t xml:space="preserve"> </w:t>
      </w:r>
      <w:proofErr w:type="spellStart"/>
      <w:r w:rsidR="008B556B">
        <w:rPr>
          <w:rFonts w:cs="Times New Roman"/>
        </w:rPr>
        <w:t>narodowego</w:t>
      </w:r>
      <w:proofErr w:type="spellEnd"/>
      <w:r w:rsidR="008B556B">
        <w:rPr>
          <w:rFonts w:cs="Times New Roman"/>
        </w:rPr>
        <w:t xml:space="preserve"> i </w:t>
      </w:r>
      <w:proofErr w:type="spellStart"/>
      <w:r w:rsidR="008B556B">
        <w:rPr>
          <w:rFonts w:cs="Times New Roman"/>
        </w:rPr>
        <w:t>wyszukiwarek</w:t>
      </w:r>
      <w:proofErr w:type="spellEnd"/>
      <w:r w:rsidR="008B556B">
        <w:rPr>
          <w:rFonts w:cs="Times New Roman"/>
        </w:rPr>
        <w:t xml:space="preserve"> </w:t>
      </w:r>
      <w:proofErr w:type="spellStart"/>
      <w:r w:rsidR="008B556B">
        <w:rPr>
          <w:rFonts w:cs="Times New Roman"/>
        </w:rPr>
        <w:t>internetowych</w:t>
      </w:r>
      <w:proofErr w:type="spellEnd"/>
      <w:r w:rsidR="008B556B">
        <w:rPr>
          <w:rFonts w:cs="Times New Roman"/>
        </w:rPr>
        <w:t>‘.</w:t>
      </w:r>
    </w:p>
    <w:p w14:paraId="3637BDCC" w14:textId="6973045E" w:rsidR="00E1101E" w:rsidRDefault="00E1101E" w:rsidP="00AA01DB">
      <w:pPr>
        <w:ind w:left="0"/>
        <w:rPr>
          <w:rFonts w:cs="Times New Roman"/>
        </w:rPr>
      </w:pPr>
      <w:r>
        <w:rPr>
          <w:rFonts w:cs="Times New Roman"/>
        </w:rPr>
        <w:tab/>
      </w:r>
      <w:proofErr w:type="spellStart"/>
      <w:r w:rsidR="00687E14">
        <w:rPr>
          <w:rFonts w:cs="Times New Roman"/>
        </w:rPr>
        <w:t>Wszystkie</w:t>
      </w:r>
      <w:proofErr w:type="spellEnd"/>
      <w:r w:rsidR="00687E14">
        <w:rPr>
          <w:rFonts w:cs="Times New Roman"/>
        </w:rPr>
        <w:t xml:space="preserve"> </w:t>
      </w:r>
      <w:proofErr w:type="spellStart"/>
      <w:r w:rsidR="00687E14">
        <w:rPr>
          <w:rFonts w:cs="Times New Roman"/>
        </w:rPr>
        <w:t>te</w:t>
      </w:r>
      <w:proofErr w:type="spellEnd"/>
      <w:r w:rsidR="00687E14">
        <w:rPr>
          <w:rFonts w:cs="Times New Roman"/>
        </w:rPr>
        <w:t xml:space="preserve"> </w:t>
      </w:r>
      <w:proofErr w:type="spellStart"/>
      <w:r w:rsidR="00687E14">
        <w:rPr>
          <w:rFonts w:cs="Times New Roman"/>
        </w:rPr>
        <w:t>sposoby</w:t>
      </w:r>
      <w:proofErr w:type="spellEnd"/>
      <w:r w:rsidR="00687E14">
        <w:rPr>
          <w:rFonts w:cs="Times New Roman"/>
        </w:rPr>
        <w:t xml:space="preserve"> </w:t>
      </w:r>
      <w:proofErr w:type="spellStart"/>
      <w:r w:rsidR="00687E14">
        <w:rPr>
          <w:rFonts w:cs="Times New Roman"/>
        </w:rPr>
        <w:t>pozwalają</w:t>
      </w:r>
      <w:proofErr w:type="spellEnd"/>
      <w:r w:rsidR="00687E14">
        <w:rPr>
          <w:rFonts w:cs="Times New Roman"/>
        </w:rPr>
        <w:t xml:space="preserve"> </w:t>
      </w:r>
      <w:proofErr w:type="spellStart"/>
      <w:r w:rsidR="00687E14">
        <w:rPr>
          <w:rFonts w:cs="Times New Roman"/>
        </w:rPr>
        <w:t>uzyskać</w:t>
      </w:r>
      <w:proofErr w:type="spellEnd"/>
      <w:r w:rsidR="00687E14">
        <w:rPr>
          <w:rFonts w:cs="Times New Roman"/>
        </w:rPr>
        <w:t xml:space="preserve"> ‘cechy </w:t>
      </w:r>
      <w:proofErr w:type="spellStart"/>
      <w:r w:rsidR="00687E14">
        <w:rPr>
          <w:rFonts w:cs="Times New Roman"/>
        </w:rPr>
        <w:t>stabilizowane</w:t>
      </w:r>
      <w:proofErr w:type="spellEnd"/>
      <w:r w:rsidR="00687E14">
        <w:rPr>
          <w:rFonts w:cs="Times New Roman"/>
        </w:rPr>
        <w:t xml:space="preserve">‘ i tak </w:t>
      </w:r>
      <w:proofErr w:type="spellStart"/>
      <w:r w:rsidR="00687E14">
        <w:rPr>
          <w:rFonts w:cs="Times New Roman"/>
        </w:rPr>
        <w:t>można</w:t>
      </w:r>
      <w:proofErr w:type="spellEnd"/>
      <w:r w:rsidR="00687E14">
        <w:rPr>
          <w:rFonts w:cs="Times New Roman"/>
        </w:rPr>
        <w:t xml:space="preserve"> </w:t>
      </w:r>
      <w:proofErr w:type="spellStart"/>
      <w:r w:rsidR="00687E14">
        <w:rPr>
          <w:rFonts w:cs="Times New Roman"/>
        </w:rPr>
        <w:t>stworzyć</w:t>
      </w:r>
      <w:proofErr w:type="spellEnd"/>
      <w:r w:rsidR="00687E14">
        <w:rPr>
          <w:rFonts w:cs="Times New Roman"/>
        </w:rPr>
        <w:t xml:space="preserve"> </w:t>
      </w:r>
      <w:proofErr w:type="spellStart"/>
      <w:r w:rsidR="00687E14">
        <w:rPr>
          <w:rFonts w:cs="Times New Roman"/>
        </w:rPr>
        <w:t>wspólny</w:t>
      </w:r>
      <w:proofErr w:type="spellEnd"/>
      <w:r w:rsidR="00687E14">
        <w:rPr>
          <w:rFonts w:cs="Times New Roman"/>
        </w:rPr>
        <w:t xml:space="preserve"> obraz </w:t>
      </w:r>
      <w:proofErr w:type="spellStart"/>
      <w:r w:rsidR="00687E14">
        <w:rPr>
          <w:rFonts w:cs="Times New Roman"/>
        </w:rPr>
        <w:t>przedmiotu</w:t>
      </w:r>
      <w:proofErr w:type="spellEnd"/>
      <w:r w:rsidR="00687E14">
        <w:rPr>
          <w:rFonts w:cs="Times New Roman"/>
        </w:rPr>
        <w:t xml:space="preserve">. Co </w:t>
      </w:r>
      <w:proofErr w:type="spellStart"/>
      <w:r w:rsidR="00687E14">
        <w:rPr>
          <w:rFonts w:cs="Times New Roman"/>
        </w:rPr>
        <w:t>możemy</w:t>
      </w:r>
      <w:proofErr w:type="spellEnd"/>
      <w:r w:rsidR="00687E14">
        <w:rPr>
          <w:rFonts w:cs="Times New Roman"/>
        </w:rPr>
        <w:t xml:space="preserve"> </w:t>
      </w:r>
      <w:proofErr w:type="spellStart"/>
      <w:r w:rsidR="00687E14">
        <w:rPr>
          <w:rFonts w:cs="Times New Roman"/>
        </w:rPr>
        <w:t>powiedzieć</w:t>
      </w:r>
      <w:proofErr w:type="spellEnd"/>
      <w:r w:rsidR="00687E14">
        <w:rPr>
          <w:rFonts w:cs="Times New Roman"/>
        </w:rPr>
        <w:t xml:space="preserve"> o </w:t>
      </w:r>
      <w:proofErr w:type="spellStart"/>
      <w:r w:rsidR="00687E14">
        <w:rPr>
          <w:rFonts w:cs="Times New Roman"/>
        </w:rPr>
        <w:t>przedmio</w:t>
      </w:r>
      <w:r w:rsidR="00244283">
        <w:rPr>
          <w:rFonts w:cs="Times New Roman"/>
        </w:rPr>
        <w:t>cie</w:t>
      </w:r>
      <w:proofErr w:type="spellEnd"/>
      <w:r w:rsidR="00687E14">
        <w:rPr>
          <w:rFonts w:cs="Times New Roman"/>
        </w:rPr>
        <w:t xml:space="preserve">, </w:t>
      </w:r>
      <w:proofErr w:type="spellStart"/>
      <w:r w:rsidR="00687E14">
        <w:rPr>
          <w:rFonts w:cs="Times New Roman"/>
        </w:rPr>
        <w:t>np</w:t>
      </w:r>
      <w:proofErr w:type="spellEnd"/>
      <w:r w:rsidR="00687E14">
        <w:rPr>
          <w:rFonts w:cs="Times New Roman"/>
        </w:rPr>
        <w:t xml:space="preserve">. </w:t>
      </w:r>
      <w:proofErr w:type="spellStart"/>
      <w:r w:rsidR="00687E14">
        <w:rPr>
          <w:rFonts w:cs="Times New Roman"/>
        </w:rPr>
        <w:t>jaki</w:t>
      </w:r>
      <w:proofErr w:type="spellEnd"/>
      <w:r w:rsidR="00687E14">
        <w:rPr>
          <w:rFonts w:cs="Times New Roman"/>
        </w:rPr>
        <w:t xml:space="preserve"> </w:t>
      </w:r>
      <w:proofErr w:type="spellStart"/>
      <w:r w:rsidR="00687E14">
        <w:rPr>
          <w:rFonts w:cs="Times New Roman"/>
        </w:rPr>
        <w:t>kształt</w:t>
      </w:r>
      <w:proofErr w:type="spellEnd"/>
      <w:r w:rsidR="00687E14">
        <w:rPr>
          <w:rFonts w:cs="Times New Roman"/>
        </w:rPr>
        <w:t xml:space="preserve"> </w:t>
      </w:r>
      <w:proofErr w:type="spellStart"/>
      <w:r w:rsidR="00687E14">
        <w:rPr>
          <w:rFonts w:cs="Times New Roman"/>
        </w:rPr>
        <w:t>ma</w:t>
      </w:r>
      <w:proofErr w:type="spellEnd"/>
      <w:r w:rsidR="00687E14">
        <w:rPr>
          <w:rFonts w:cs="Times New Roman"/>
        </w:rPr>
        <w:t xml:space="preserve"> w </w:t>
      </w:r>
      <w:proofErr w:type="spellStart"/>
      <w:r w:rsidR="00687E14">
        <w:rPr>
          <w:rFonts w:cs="Times New Roman"/>
        </w:rPr>
        <w:t>zdaniu</w:t>
      </w:r>
      <w:proofErr w:type="spellEnd"/>
      <w:r w:rsidR="00687E14">
        <w:rPr>
          <w:rFonts w:cs="Times New Roman"/>
        </w:rPr>
        <w:t xml:space="preserve">, </w:t>
      </w:r>
      <w:proofErr w:type="spellStart"/>
      <w:r w:rsidR="00687E14">
        <w:rPr>
          <w:rFonts w:cs="Times New Roman"/>
        </w:rPr>
        <w:t>jaką</w:t>
      </w:r>
      <w:proofErr w:type="spellEnd"/>
      <w:r w:rsidR="00687E14">
        <w:rPr>
          <w:rFonts w:cs="Times New Roman"/>
        </w:rPr>
        <w:t xml:space="preserve"> </w:t>
      </w:r>
      <w:proofErr w:type="spellStart"/>
      <w:r w:rsidR="00687E14">
        <w:rPr>
          <w:rFonts w:cs="Times New Roman"/>
        </w:rPr>
        <w:t>wartość</w:t>
      </w:r>
      <w:proofErr w:type="spellEnd"/>
      <w:r w:rsidR="00687E14">
        <w:rPr>
          <w:rFonts w:cs="Times New Roman"/>
        </w:rPr>
        <w:t xml:space="preserve"> </w:t>
      </w:r>
      <w:proofErr w:type="spellStart"/>
      <w:r w:rsidR="00687E14">
        <w:rPr>
          <w:rFonts w:cs="Times New Roman"/>
        </w:rPr>
        <w:t>ma</w:t>
      </w:r>
      <w:proofErr w:type="spellEnd"/>
      <w:r w:rsidR="00687E14">
        <w:rPr>
          <w:rFonts w:cs="Times New Roman"/>
        </w:rPr>
        <w:t xml:space="preserve"> w </w:t>
      </w:r>
      <w:proofErr w:type="spellStart"/>
      <w:r w:rsidR="00687E14">
        <w:rPr>
          <w:rFonts w:cs="Times New Roman"/>
        </w:rPr>
        <w:t>tekście</w:t>
      </w:r>
      <w:proofErr w:type="spellEnd"/>
      <w:r w:rsidR="00687E14">
        <w:rPr>
          <w:rFonts w:cs="Times New Roman"/>
        </w:rPr>
        <w:t xml:space="preserve">, tak </w:t>
      </w:r>
      <w:proofErr w:type="spellStart"/>
      <w:r w:rsidR="00687E14">
        <w:rPr>
          <w:rFonts w:cs="Times New Roman"/>
        </w:rPr>
        <w:t>są</w:t>
      </w:r>
      <w:proofErr w:type="spellEnd"/>
      <w:r w:rsidR="00687E14">
        <w:rPr>
          <w:rFonts w:cs="Times New Roman"/>
        </w:rPr>
        <w:t xml:space="preserve"> </w:t>
      </w:r>
      <w:proofErr w:type="spellStart"/>
      <w:r w:rsidR="00687E14">
        <w:rPr>
          <w:rFonts w:cs="Times New Roman"/>
        </w:rPr>
        <w:t>one</w:t>
      </w:r>
      <w:proofErr w:type="spellEnd"/>
      <w:r w:rsidR="00687E14">
        <w:rPr>
          <w:rFonts w:cs="Times New Roman"/>
        </w:rPr>
        <w:t xml:space="preserve"> </w:t>
      </w:r>
      <w:proofErr w:type="spellStart"/>
      <w:r w:rsidR="00687E14">
        <w:rPr>
          <w:rFonts w:cs="Times New Roman"/>
        </w:rPr>
        <w:t>umieszczane</w:t>
      </w:r>
      <w:proofErr w:type="spellEnd"/>
      <w:r w:rsidR="00687E14">
        <w:rPr>
          <w:rFonts w:cs="Times New Roman"/>
        </w:rPr>
        <w:t xml:space="preserve"> w </w:t>
      </w:r>
      <w:proofErr w:type="spellStart"/>
      <w:r w:rsidR="00687E14">
        <w:rPr>
          <w:rFonts w:cs="Times New Roman"/>
        </w:rPr>
        <w:t>tej</w:t>
      </w:r>
      <w:proofErr w:type="spellEnd"/>
      <w:r w:rsidR="00687E14">
        <w:rPr>
          <w:rFonts w:cs="Times New Roman"/>
        </w:rPr>
        <w:t xml:space="preserve"> </w:t>
      </w:r>
      <w:proofErr w:type="spellStart"/>
      <w:r w:rsidR="00687E14">
        <w:rPr>
          <w:rFonts w:cs="Times New Roman"/>
        </w:rPr>
        <w:t>samej</w:t>
      </w:r>
      <w:proofErr w:type="spellEnd"/>
      <w:r w:rsidR="00687E14">
        <w:rPr>
          <w:rFonts w:cs="Times New Roman"/>
        </w:rPr>
        <w:t xml:space="preserve"> kategorii, w podkategorii </w:t>
      </w:r>
      <w:proofErr w:type="spellStart"/>
      <w:r w:rsidR="00687E14">
        <w:rPr>
          <w:rFonts w:cs="Times New Roman"/>
        </w:rPr>
        <w:t>semantycznej</w:t>
      </w:r>
      <w:proofErr w:type="spellEnd"/>
      <w:r w:rsidR="00687E14">
        <w:rPr>
          <w:rFonts w:cs="Times New Roman"/>
        </w:rPr>
        <w:t xml:space="preserve">, i </w:t>
      </w:r>
      <w:proofErr w:type="spellStart"/>
      <w:r w:rsidR="00687E14">
        <w:rPr>
          <w:rFonts w:cs="Times New Roman"/>
        </w:rPr>
        <w:t>nazywane</w:t>
      </w:r>
      <w:proofErr w:type="spellEnd"/>
      <w:r w:rsidR="00687E14">
        <w:rPr>
          <w:rFonts w:cs="Times New Roman"/>
        </w:rPr>
        <w:t xml:space="preserve"> </w:t>
      </w:r>
      <w:proofErr w:type="spellStart"/>
      <w:r w:rsidR="00687E14">
        <w:rPr>
          <w:rFonts w:cs="Times New Roman"/>
        </w:rPr>
        <w:t>są</w:t>
      </w:r>
      <w:proofErr w:type="spellEnd"/>
      <w:r w:rsidR="00687E14">
        <w:rPr>
          <w:rFonts w:cs="Times New Roman"/>
        </w:rPr>
        <w:t xml:space="preserve"> fasetami</w:t>
      </w:r>
      <w:r w:rsidR="00687E14">
        <w:rPr>
          <w:rStyle w:val="Znakapoznpodarou"/>
          <w:rFonts w:cs="Times New Roman"/>
        </w:rPr>
        <w:footnoteReference w:id="3"/>
      </w:r>
      <w:r w:rsidR="00687E14">
        <w:rPr>
          <w:rFonts w:cs="Times New Roman"/>
        </w:rPr>
        <w:t>.</w:t>
      </w:r>
      <w:r w:rsidR="009879C0">
        <w:rPr>
          <w:rFonts w:cs="Times New Roman"/>
        </w:rPr>
        <w:t xml:space="preserve"> Fasety </w:t>
      </w:r>
      <w:proofErr w:type="spellStart"/>
      <w:r w:rsidR="009879C0">
        <w:rPr>
          <w:rFonts w:cs="Times New Roman"/>
        </w:rPr>
        <w:t>są</w:t>
      </w:r>
      <w:proofErr w:type="spellEnd"/>
      <w:r w:rsidR="009879C0">
        <w:rPr>
          <w:rFonts w:cs="Times New Roman"/>
        </w:rPr>
        <w:t xml:space="preserve"> </w:t>
      </w:r>
      <w:proofErr w:type="spellStart"/>
      <w:r w:rsidR="009879C0">
        <w:rPr>
          <w:rFonts w:cs="Times New Roman"/>
        </w:rPr>
        <w:t>raczej</w:t>
      </w:r>
      <w:proofErr w:type="spellEnd"/>
      <w:r w:rsidR="009879C0">
        <w:rPr>
          <w:rFonts w:cs="Times New Roman"/>
        </w:rPr>
        <w:t xml:space="preserve"> </w:t>
      </w:r>
      <w:proofErr w:type="spellStart"/>
      <w:r w:rsidR="009879C0">
        <w:rPr>
          <w:rFonts w:cs="Times New Roman"/>
        </w:rPr>
        <w:t>naturalne</w:t>
      </w:r>
      <w:proofErr w:type="spellEnd"/>
      <w:r w:rsidR="009879C0">
        <w:rPr>
          <w:rFonts w:cs="Times New Roman"/>
        </w:rPr>
        <w:t xml:space="preserve"> </w:t>
      </w:r>
      <w:proofErr w:type="spellStart"/>
      <w:r w:rsidR="009879C0">
        <w:rPr>
          <w:rFonts w:cs="Times New Roman"/>
        </w:rPr>
        <w:t>niż</w:t>
      </w:r>
      <w:proofErr w:type="spellEnd"/>
      <w:r w:rsidR="009879C0">
        <w:rPr>
          <w:rFonts w:cs="Times New Roman"/>
        </w:rPr>
        <w:t xml:space="preserve"> </w:t>
      </w:r>
      <w:proofErr w:type="spellStart"/>
      <w:r w:rsidR="009879C0">
        <w:rPr>
          <w:rFonts w:cs="Times New Roman"/>
        </w:rPr>
        <w:t>mechaniczne</w:t>
      </w:r>
      <w:proofErr w:type="spellEnd"/>
      <w:r w:rsidR="009879C0">
        <w:rPr>
          <w:rFonts w:cs="Times New Roman"/>
        </w:rPr>
        <w:t xml:space="preserve">. </w:t>
      </w:r>
      <w:proofErr w:type="spellStart"/>
      <w:r w:rsidR="009879C0">
        <w:rPr>
          <w:rFonts w:cs="Times New Roman"/>
        </w:rPr>
        <w:t>Wynika</w:t>
      </w:r>
      <w:proofErr w:type="spellEnd"/>
      <w:r w:rsidR="009879C0">
        <w:rPr>
          <w:rFonts w:cs="Times New Roman"/>
        </w:rPr>
        <w:t xml:space="preserve"> to </w:t>
      </w:r>
      <w:proofErr w:type="spellStart"/>
      <w:r w:rsidR="009879C0">
        <w:rPr>
          <w:rFonts w:cs="Times New Roman"/>
        </w:rPr>
        <w:t>np</w:t>
      </w:r>
      <w:proofErr w:type="spellEnd"/>
      <w:r w:rsidR="009879C0">
        <w:rPr>
          <w:rFonts w:cs="Times New Roman"/>
        </w:rPr>
        <w:t>. z </w:t>
      </w:r>
      <w:proofErr w:type="spellStart"/>
      <w:r w:rsidR="009879C0">
        <w:rPr>
          <w:rFonts w:cs="Times New Roman"/>
        </w:rPr>
        <w:t>intuicji</w:t>
      </w:r>
      <w:proofErr w:type="spellEnd"/>
      <w:r w:rsidR="009879C0">
        <w:rPr>
          <w:rFonts w:cs="Times New Roman"/>
        </w:rPr>
        <w:t xml:space="preserve"> </w:t>
      </w:r>
      <w:proofErr w:type="spellStart"/>
      <w:r w:rsidR="009879C0">
        <w:rPr>
          <w:rFonts w:cs="Times New Roman"/>
        </w:rPr>
        <w:t>rodzimego</w:t>
      </w:r>
      <w:proofErr w:type="spellEnd"/>
      <w:r w:rsidR="009879C0">
        <w:rPr>
          <w:rFonts w:cs="Times New Roman"/>
        </w:rPr>
        <w:t xml:space="preserve"> </w:t>
      </w:r>
      <w:proofErr w:type="spellStart"/>
      <w:r w:rsidR="009879C0">
        <w:rPr>
          <w:rFonts w:cs="Times New Roman"/>
        </w:rPr>
        <w:t>użytkownika</w:t>
      </w:r>
      <w:proofErr w:type="spellEnd"/>
      <w:r w:rsidR="009879C0">
        <w:rPr>
          <w:rFonts w:cs="Times New Roman"/>
        </w:rPr>
        <w:t xml:space="preserve"> </w:t>
      </w:r>
      <w:proofErr w:type="spellStart"/>
      <w:r w:rsidR="009879C0">
        <w:rPr>
          <w:rFonts w:cs="Times New Roman"/>
        </w:rPr>
        <w:t>języka</w:t>
      </w:r>
      <w:proofErr w:type="spellEnd"/>
      <w:r w:rsidR="009879C0">
        <w:rPr>
          <w:rFonts w:cs="Times New Roman"/>
        </w:rPr>
        <w:t xml:space="preserve"> i </w:t>
      </w:r>
      <w:proofErr w:type="spellStart"/>
      <w:r w:rsidR="009879C0">
        <w:rPr>
          <w:rFonts w:cs="Times New Roman"/>
        </w:rPr>
        <w:t>analizy</w:t>
      </w:r>
      <w:proofErr w:type="spellEnd"/>
      <w:r w:rsidR="009879C0">
        <w:rPr>
          <w:rFonts w:cs="Times New Roman"/>
        </w:rPr>
        <w:t xml:space="preserve"> </w:t>
      </w:r>
      <w:proofErr w:type="spellStart"/>
      <w:r w:rsidR="009879C0">
        <w:rPr>
          <w:rFonts w:cs="Times New Roman"/>
        </w:rPr>
        <w:t>materialów</w:t>
      </w:r>
      <w:proofErr w:type="spellEnd"/>
      <w:r w:rsidR="009879C0">
        <w:rPr>
          <w:rFonts w:cs="Times New Roman"/>
        </w:rPr>
        <w:t xml:space="preserve"> </w:t>
      </w:r>
      <w:proofErr w:type="spellStart"/>
      <w:r w:rsidR="009879C0">
        <w:rPr>
          <w:rFonts w:cs="Times New Roman"/>
        </w:rPr>
        <w:t>itd</w:t>
      </w:r>
      <w:proofErr w:type="spellEnd"/>
      <w:r w:rsidR="009879C0">
        <w:rPr>
          <w:rFonts w:cs="Times New Roman"/>
        </w:rPr>
        <w:t>.</w:t>
      </w:r>
      <w:r w:rsidR="00C004E4">
        <w:rPr>
          <w:rFonts w:cs="Times New Roman"/>
        </w:rPr>
        <w:t xml:space="preserve"> Jest </w:t>
      </w:r>
      <w:proofErr w:type="spellStart"/>
      <w:r w:rsidR="00C004E4">
        <w:rPr>
          <w:rFonts w:cs="Times New Roman"/>
        </w:rPr>
        <w:t>często</w:t>
      </w:r>
      <w:proofErr w:type="spellEnd"/>
      <w:r w:rsidR="00C004E4">
        <w:rPr>
          <w:rFonts w:cs="Times New Roman"/>
        </w:rPr>
        <w:t xml:space="preserve"> </w:t>
      </w:r>
      <w:proofErr w:type="spellStart"/>
      <w:r w:rsidR="00C004E4">
        <w:rPr>
          <w:rFonts w:cs="Times New Roman"/>
        </w:rPr>
        <w:t>rozumiana</w:t>
      </w:r>
      <w:proofErr w:type="spellEnd"/>
      <w:r w:rsidR="00C004E4">
        <w:rPr>
          <w:rFonts w:cs="Times New Roman"/>
        </w:rPr>
        <w:t xml:space="preserve"> jako </w:t>
      </w:r>
      <w:proofErr w:type="spellStart"/>
      <w:r w:rsidR="00C004E4">
        <w:rPr>
          <w:rFonts w:cs="Times New Roman"/>
        </w:rPr>
        <w:t>zbiór</w:t>
      </w:r>
      <w:proofErr w:type="spellEnd"/>
      <w:r w:rsidR="00EA5231">
        <w:rPr>
          <w:rFonts w:cs="Times New Roman"/>
        </w:rPr>
        <w:t xml:space="preserve"> </w:t>
      </w:r>
      <w:proofErr w:type="spellStart"/>
      <w:r w:rsidR="00EA5231">
        <w:rPr>
          <w:rFonts w:cs="Times New Roman"/>
        </w:rPr>
        <w:t>sądów</w:t>
      </w:r>
      <w:proofErr w:type="spellEnd"/>
      <w:r w:rsidR="00EA5231">
        <w:rPr>
          <w:rFonts w:cs="Times New Roman"/>
        </w:rPr>
        <w:t xml:space="preserve">, </w:t>
      </w:r>
      <w:proofErr w:type="spellStart"/>
      <w:r w:rsidR="00EA5231">
        <w:rPr>
          <w:rFonts w:cs="Times New Roman"/>
        </w:rPr>
        <w:t>które</w:t>
      </w:r>
      <w:proofErr w:type="spellEnd"/>
      <w:r w:rsidR="00EA5231">
        <w:rPr>
          <w:rFonts w:cs="Times New Roman"/>
        </w:rPr>
        <w:t xml:space="preserve"> </w:t>
      </w:r>
      <w:proofErr w:type="spellStart"/>
      <w:r w:rsidR="00EA5231">
        <w:rPr>
          <w:rFonts w:cs="Times New Roman"/>
        </w:rPr>
        <w:t>tworzą</w:t>
      </w:r>
      <w:proofErr w:type="spellEnd"/>
      <w:r w:rsidR="00EA5231">
        <w:rPr>
          <w:rFonts w:cs="Times New Roman"/>
        </w:rPr>
        <w:t xml:space="preserve"> </w:t>
      </w:r>
      <w:proofErr w:type="spellStart"/>
      <w:r w:rsidR="00EA5231">
        <w:rPr>
          <w:rFonts w:cs="Times New Roman"/>
        </w:rPr>
        <w:t>eksplikacj</w:t>
      </w:r>
      <w:r w:rsidR="00C004E4">
        <w:rPr>
          <w:rFonts w:cs="Times New Roman"/>
        </w:rPr>
        <w:t>ę</w:t>
      </w:r>
      <w:proofErr w:type="spellEnd"/>
      <w:r w:rsidR="00C004E4">
        <w:rPr>
          <w:rStyle w:val="Znakapoznpodarou"/>
          <w:rFonts w:cs="Times New Roman"/>
        </w:rPr>
        <w:footnoteReference w:id="4"/>
      </w:r>
      <w:r w:rsidR="00C004E4">
        <w:rPr>
          <w:rFonts w:cs="Times New Roman"/>
        </w:rPr>
        <w:t>.</w:t>
      </w:r>
    </w:p>
    <w:p w14:paraId="417EF8FF" w14:textId="2ACDAC7D" w:rsidR="00236CFA" w:rsidRDefault="00236CFA" w:rsidP="00AA01DB">
      <w:pPr>
        <w:ind w:left="0"/>
        <w:rPr>
          <w:rFonts w:cs="Times New Roman"/>
        </w:rPr>
      </w:pPr>
      <w:r>
        <w:rPr>
          <w:rFonts w:cs="Times New Roman"/>
        </w:rPr>
        <w:tab/>
        <w:t xml:space="preserve">Fasety </w:t>
      </w:r>
      <w:proofErr w:type="spellStart"/>
      <w:r>
        <w:rPr>
          <w:rFonts w:cs="Times New Roman"/>
        </w:rPr>
        <w:t>mogą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się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różnić</w:t>
      </w:r>
      <w:proofErr w:type="spellEnd"/>
      <w:r>
        <w:rPr>
          <w:rFonts w:cs="Times New Roman"/>
        </w:rPr>
        <w:t xml:space="preserve"> w </w:t>
      </w:r>
      <w:proofErr w:type="spellStart"/>
      <w:r>
        <w:rPr>
          <w:rFonts w:cs="Times New Roman"/>
        </w:rPr>
        <w:t>zależności</w:t>
      </w:r>
      <w:proofErr w:type="spellEnd"/>
      <w:r>
        <w:rPr>
          <w:rFonts w:cs="Times New Roman"/>
        </w:rPr>
        <w:t xml:space="preserve"> od </w:t>
      </w:r>
      <w:proofErr w:type="spellStart"/>
      <w:r>
        <w:rPr>
          <w:rFonts w:cs="Times New Roman"/>
        </w:rPr>
        <w:t>tego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czy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przedmi</w:t>
      </w:r>
      <w:r w:rsidR="00244283">
        <w:rPr>
          <w:rFonts w:cs="Times New Roman"/>
        </w:rPr>
        <w:t>o</w:t>
      </w:r>
      <w:r>
        <w:rPr>
          <w:rFonts w:cs="Times New Roman"/>
        </w:rPr>
        <w:t>t</w:t>
      </w:r>
      <w:proofErr w:type="spellEnd"/>
      <w:r>
        <w:rPr>
          <w:rFonts w:cs="Times New Roman"/>
        </w:rPr>
        <w:t xml:space="preserve"> jest </w:t>
      </w:r>
      <w:proofErr w:type="spellStart"/>
      <w:r>
        <w:rPr>
          <w:rFonts w:cs="Times New Roman"/>
        </w:rPr>
        <w:t>opisywany</w:t>
      </w:r>
      <w:proofErr w:type="spellEnd"/>
      <w:r>
        <w:rPr>
          <w:rFonts w:cs="Times New Roman"/>
        </w:rPr>
        <w:t xml:space="preserve"> w </w:t>
      </w:r>
      <w:proofErr w:type="spellStart"/>
      <w:r>
        <w:rPr>
          <w:rFonts w:cs="Times New Roman"/>
        </w:rPr>
        <w:t>odniesieniu</w:t>
      </w:r>
      <w:proofErr w:type="spellEnd"/>
      <w:r>
        <w:rPr>
          <w:rFonts w:cs="Times New Roman"/>
        </w:rPr>
        <w:t xml:space="preserve"> do </w:t>
      </w:r>
      <w:proofErr w:type="spellStart"/>
      <w:r>
        <w:rPr>
          <w:rFonts w:cs="Times New Roman"/>
        </w:rPr>
        <w:t>ludzi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czy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przyrody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nieożywionej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religii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czy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innych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koncepcji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ideologicznych</w:t>
      </w:r>
      <w:proofErr w:type="spellEnd"/>
      <w:r>
        <w:rPr>
          <w:rFonts w:cs="Times New Roman"/>
        </w:rPr>
        <w:t>.</w:t>
      </w:r>
      <w:r w:rsidR="00FE7D2D">
        <w:rPr>
          <w:rFonts w:cs="Times New Roman"/>
        </w:rPr>
        <w:t xml:space="preserve"> </w:t>
      </w:r>
      <w:proofErr w:type="spellStart"/>
      <w:r w:rsidR="00FE7D2D">
        <w:rPr>
          <w:rFonts w:cs="Times New Roman"/>
        </w:rPr>
        <w:t>Najczęściej</w:t>
      </w:r>
      <w:proofErr w:type="spellEnd"/>
      <w:r w:rsidR="00FE7D2D">
        <w:rPr>
          <w:rFonts w:cs="Times New Roman"/>
        </w:rPr>
        <w:t xml:space="preserve"> </w:t>
      </w:r>
      <w:proofErr w:type="spellStart"/>
      <w:r w:rsidR="00FE7D2D">
        <w:rPr>
          <w:rFonts w:cs="Times New Roman"/>
        </w:rPr>
        <w:t>publikowane</w:t>
      </w:r>
      <w:proofErr w:type="spellEnd"/>
      <w:r w:rsidR="00FE7D2D">
        <w:rPr>
          <w:rFonts w:cs="Times New Roman"/>
        </w:rPr>
        <w:t xml:space="preserve"> </w:t>
      </w:r>
      <w:proofErr w:type="spellStart"/>
      <w:r w:rsidR="00FE7D2D">
        <w:rPr>
          <w:rFonts w:cs="Times New Roman"/>
        </w:rPr>
        <w:t>hasła</w:t>
      </w:r>
      <w:proofErr w:type="spellEnd"/>
      <w:r w:rsidR="00FE7D2D">
        <w:rPr>
          <w:rFonts w:cs="Times New Roman"/>
        </w:rPr>
        <w:t xml:space="preserve"> w </w:t>
      </w:r>
      <w:proofErr w:type="spellStart"/>
      <w:r w:rsidR="00FE7D2D">
        <w:rPr>
          <w:rFonts w:cs="Times New Roman"/>
        </w:rPr>
        <w:t>tomie</w:t>
      </w:r>
      <w:proofErr w:type="spellEnd"/>
      <w:r w:rsidR="00FE7D2D">
        <w:rPr>
          <w:rFonts w:cs="Times New Roman"/>
        </w:rPr>
        <w:t xml:space="preserve"> </w:t>
      </w:r>
      <w:r w:rsidR="00FE7D2D">
        <w:rPr>
          <w:rFonts w:cs="Times New Roman"/>
          <w:i/>
        </w:rPr>
        <w:t>Kosmos</w:t>
      </w:r>
      <w:r w:rsidR="00FE7D2D">
        <w:rPr>
          <w:rFonts w:cs="Times New Roman"/>
        </w:rPr>
        <w:t xml:space="preserve"> to:</w:t>
      </w:r>
    </w:p>
    <w:p w14:paraId="7E4DBE11" w14:textId="2A2D2301" w:rsidR="00FE7D2D" w:rsidRDefault="00FE7D2D" w:rsidP="00AA01DB">
      <w:pPr>
        <w:ind w:left="0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nazwy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chleb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piernik</w:t>
      </w:r>
      <w:proofErr w:type="spellEnd"/>
    </w:p>
    <w:p w14:paraId="5D5D4658" w14:textId="093B96B2" w:rsidR="00FE7D2D" w:rsidRDefault="00FE7D2D" w:rsidP="00AA01DB">
      <w:pPr>
        <w:ind w:left="0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hiperonim</w:t>
      </w:r>
      <w:proofErr w:type="spellEnd"/>
      <w:r>
        <w:rPr>
          <w:rFonts w:cs="Times New Roman"/>
        </w:rPr>
        <w:t xml:space="preserve"> - </w:t>
      </w:r>
      <w:proofErr w:type="spellStart"/>
      <w:r w:rsidR="007A6E5E">
        <w:rPr>
          <w:rFonts w:cs="Times New Roman"/>
        </w:rPr>
        <w:t>oznacza</w:t>
      </w:r>
      <w:proofErr w:type="spellEnd"/>
      <w:r w:rsidR="007A6E5E">
        <w:rPr>
          <w:rFonts w:cs="Times New Roman"/>
        </w:rPr>
        <w:t xml:space="preserve"> to, </w:t>
      </w:r>
      <w:proofErr w:type="spellStart"/>
      <w:r w:rsidR="007A6E5E">
        <w:rPr>
          <w:rFonts w:cs="Times New Roman"/>
        </w:rPr>
        <w:t>że</w:t>
      </w:r>
      <w:proofErr w:type="spellEnd"/>
      <w:r w:rsidR="007A6E5E">
        <w:rPr>
          <w:rFonts w:cs="Times New Roman"/>
        </w:rPr>
        <w:t xml:space="preserve"> </w:t>
      </w:r>
      <w:proofErr w:type="spellStart"/>
      <w:r w:rsidR="007A6E5E">
        <w:rPr>
          <w:rFonts w:cs="Times New Roman"/>
        </w:rPr>
        <w:t>leksem</w:t>
      </w:r>
      <w:proofErr w:type="spellEnd"/>
      <w:r w:rsidR="007A6E5E">
        <w:rPr>
          <w:rFonts w:cs="Times New Roman"/>
        </w:rPr>
        <w:t xml:space="preserve"> </w:t>
      </w:r>
      <w:proofErr w:type="spellStart"/>
      <w:r w:rsidR="007A6E5E">
        <w:rPr>
          <w:rFonts w:cs="Times New Roman"/>
        </w:rPr>
        <w:t>ma</w:t>
      </w:r>
      <w:proofErr w:type="spellEnd"/>
      <w:r w:rsidR="007A6E5E">
        <w:rPr>
          <w:rFonts w:cs="Times New Roman"/>
        </w:rPr>
        <w:t xml:space="preserve"> </w:t>
      </w:r>
      <w:proofErr w:type="spellStart"/>
      <w:r w:rsidR="007A6E5E">
        <w:rPr>
          <w:rFonts w:cs="Times New Roman"/>
        </w:rPr>
        <w:t>wyższość</w:t>
      </w:r>
      <w:proofErr w:type="spellEnd"/>
      <w:r w:rsidR="007A6E5E">
        <w:rPr>
          <w:rFonts w:cs="Times New Roman"/>
        </w:rPr>
        <w:t xml:space="preserve"> nad </w:t>
      </w:r>
      <w:proofErr w:type="spellStart"/>
      <w:r w:rsidR="007A6E5E">
        <w:rPr>
          <w:rFonts w:cs="Times New Roman"/>
        </w:rPr>
        <w:t>innymi</w:t>
      </w:r>
      <w:proofErr w:type="spellEnd"/>
      <w:r w:rsidR="007A6E5E">
        <w:rPr>
          <w:rFonts w:cs="Times New Roman"/>
        </w:rPr>
        <w:t xml:space="preserve"> - </w:t>
      </w:r>
      <w:proofErr w:type="spellStart"/>
      <w:r w:rsidR="007A6E5E">
        <w:rPr>
          <w:rFonts w:cs="Times New Roman"/>
        </w:rPr>
        <w:t>c</w:t>
      </w:r>
      <w:r>
        <w:rPr>
          <w:rFonts w:cs="Times New Roman"/>
        </w:rPr>
        <w:t>hleb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piernik</w:t>
      </w:r>
      <w:proofErr w:type="spell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 xml:space="preserve">&lt; </w:t>
      </w:r>
      <w:proofErr w:type="spellStart"/>
      <w:r>
        <w:rPr>
          <w:rFonts w:cs="Times New Roman"/>
        </w:rPr>
        <w:t>pieczywo</w:t>
      </w:r>
      <w:proofErr w:type="spellEnd"/>
      <w:proofErr w:type="gramEnd"/>
    </w:p>
    <w:p w14:paraId="0C26D80B" w14:textId="157E7595" w:rsidR="00FE7D2D" w:rsidRDefault="00FE7D2D" w:rsidP="00AA01DB">
      <w:pPr>
        <w:ind w:left="0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hiponim</w:t>
      </w:r>
      <w:proofErr w:type="spellEnd"/>
      <w:r>
        <w:rPr>
          <w:rFonts w:cs="Times New Roman"/>
        </w:rPr>
        <w:t xml:space="preserve"> </w:t>
      </w:r>
      <w:r w:rsidR="00A46522">
        <w:rPr>
          <w:rFonts w:cs="Times New Roman"/>
        </w:rPr>
        <w:t xml:space="preserve">- </w:t>
      </w:r>
      <w:proofErr w:type="spellStart"/>
      <w:r w:rsidR="007A6E5E">
        <w:rPr>
          <w:rFonts w:cs="Times New Roman"/>
        </w:rPr>
        <w:t>oznacha</w:t>
      </w:r>
      <w:proofErr w:type="spellEnd"/>
      <w:r w:rsidR="007A6E5E">
        <w:rPr>
          <w:rFonts w:cs="Times New Roman"/>
        </w:rPr>
        <w:t xml:space="preserve"> to </w:t>
      </w:r>
      <w:proofErr w:type="spellStart"/>
      <w:r w:rsidR="007A6E5E">
        <w:rPr>
          <w:rFonts w:cs="Times New Roman"/>
        </w:rPr>
        <w:t>bardziej</w:t>
      </w:r>
      <w:proofErr w:type="spellEnd"/>
      <w:r w:rsidR="007A6E5E">
        <w:rPr>
          <w:rFonts w:cs="Times New Roman"/>
        </w:rPr>
        <w:t xml:space="preserve"> </w:t>
      </w:r>
      <w:proofErr w:type="spellStart"/>
      <w:r w:rsidR="007A6E5E">
        <w:rPr>
          <w:rFonts w:cs="Times New Roman"/>
        </w:rPr>
        <w:t>szczeg</w:t>
      </w:r>
      <w:r w:rsidR="00186F26">
        <w:rPr>
          <w:rFonts w:cs="Times New Roman"/>
        </w:rPr>
        <w:t>ó</w:t>
      </w:r>
      <w:r w:rsidR="007A6E5E">
        <w:rPr>
          <w:rFonts w:cs="Times New Roman"/>
        </w:rPr>
        <w:t>łowe</w:t>
      </w:r>
      <w:proofErr w:type="spellEnd"/>
      <w:r w:rsidR="007A6E5E">
        <w:rPr>
          <w:rFonts w:cs="Times New Roman"/>
        </w:rPr>
        <w:t xml:space="preserve"> </w:t>
      </w:r>
      <w:proofErr w:type="spellStart"/>
      <w:r w:rsidR="007A6E5E">
        <w:rPr>
          <w:rFonts w:cs="Times New Roman"/>
        </w:rPr>
        <w:t>pojęcie</w:t>
      </w:r>
      <w:proofErr w:type="spellEnd"/>
      <w:r w:rsidR="007A6E5E">
        <w:rPr>
          <w:rFonts w:cs="Times New Roman"/>
        </w:rPr>
        <w:t xml:space="preserve"> </w:t>
      </w:r>
      <w:proofErr w:type="spellStart"/>
      <w:r w:rsidR="007A6E5E">
        <w:rPr>
          <w:rFonts w:cs="Times New Roman"/>
        </w:rPr>
        <w:t>niż</w:t>
      </w:r>
      <w:proofErr w:type="spellEnd"/>
      <w:r w:rsidR="007A6E5E">
        <w:rPr>
          <w:rFonts w:cs="Times New Roman"/>
        </w:rPr>
        <w:t xml:space="preserve"> </w:t>
      </w:r>
      <w:proofErr w:type="spellStart"/>
      <w:r w:rsidR="007A6E5E">
        <w:rPr>
          <w:rFonts w:cs="Times New Roman"/>
        </w:rPr>
        <w:t>słowo</w:t>
      </w:r>
      <w:proofErr w:type="spellEnd"/>
      <w:r w:rsidR="007A6E5E">
        <w:rPr>
          <w:rFonts w:cs="Times New Roman"/>
        </w:rPr>
        <w:t xml:space="preserve"> </w:t>
      </w:r>
      <w:proofErr w:type="spellStart"/>
      <w:r w:rsidR="007A6E5E">
        <w:rPr>
          <w:rFonts w:cs="Times New Roman"/>
        </w:rPr>
        <w:t>inne</w:t>
      </w:r>
      <w:proofErr w:type="spellEnd"/>
      <w:r w:rsidR="007A6E5E">
        <w:rPr>
          <w:rFonts w:cs="Times New Roman"/>
        </w:rPr>
        <w:t xml:space="preserve"> - </w:t>
      </w:r>
      <w:proofErr w:type="spellStart"/>
      <w:proofErr w:type="gramStart"/>
      <w:r w:rsidR="00103F9A">
        <w:rPr>
          <w:rFonts w:cs="Times New Roman"/>
        </w:rPr>
        <w:t>chleb</w:t>
      </w:r>
      <w:proofErr w:type="spellEnd"/>
      <w:r w:rsidR="00103F9A">
        <w:rPr>
          <w:rFonts w:cs="Times New Roman"/>
        </w:rPr>
        <w:t xml:space="preserve"> &gt;</w:t>
      </w:r>
      <w:proofErr w:type="gramEnd"/>
      <w:r w:rsidR="00A46522">
        <w:rPr>
          <w:rFonts w:cs="Times New Roman"/>
        </w:rPr>
        <w:t xml:space="preserve"> </w:t>
      </w:r>
      <w:proofErr w:type="spellStart"/>
      <w:r w:rsidR="00A46522">
        <w:rPr>
          <w:rFonts w:cs="Times New Roman"/>
        </w:rPr>
        <w:t>chleb</w:t>
      </w:r>
      <w:proofErr w:type="spellEnd"/>
      <w:r w:rsidR="00A46522">
        <w:rPr>
          <w:rFonts w:cs="Times New Roman"/>
        </w:rPr>
        <w:t xml:space="preserve"> </w:t>
      </w:r>
      <w:proofErr w:type="spellStart"/>
      <w:r w:rsidR="00A46522">
        <w:rPr>
          <w:rFonts w:cs="Times New Roman"/>
        </w:rPr>
        <w:t>żytni</w:t>
      </w:r>
      <w:proofErr w:type="spellEnd"/>
      <w:r w:rsidR="00A46522">
        <w:rPr>
          <w:rFonts w:cs="Times New Roman"/>
        </w:rPr>
        <w:t xml:space="preserve">; </w:t>
      </w:r>
      <w:proofErr w:type="spellStart"/>
      <w:r w:rsidR="00A46522">
        <w:rPr>
          <w:rFonts w:cs="Times New Roman"/>
        </w:rPr>
        <w:t>piernik</w:t>
      </w:r>
      <w:proofErr w:type="spellEnd"/>
      <w:r w:rsidR="00A46522">
        <w:rPr>
          <w:rFonts w:cs="Times New Roman"/>
        </w:rPr>
        <w:t xml:space="preserve"> &gt; </w:t>
      </w:r>
      <w:proofErr w:type="spellStart"/>
      <w:r w:rsidR="00A46522">
        <w:rPr>
          <w:rFonts w:cs="Times New Roman"/>
        </w:rPr>
        <w:t>piernik</w:t>
      </w:r>
      <w:proofErr w:type="spellEnd"/>
      <w:r w:rsidR="00A46522">
        <w:rPr>
          <w:rFonts w:cs="Times New Roman"/>
        </w:rPr>
        <w:t xml:space="preserve"> </w:t>
      </w:r>
      <w:proofErr w:type="spellStart"/>
      <w:r w:rsidR="00A46522">
        <w:rPr>
          <w:rFonts w:cs="Times New Roman"/>
        </w:rPr>
        <w:t>toruński</w:t>
      </w:r>
      <w:proofErr w:type="spellEnd"/>
    </w:p>
    <w:p w14:paraId="459A0C40" w14:textId="4A1D81F2" w:rsidR="00A46522" w:rsidRDefault="00A46522" w:rsidP="00AA01DB">
      <w:pPr>
        <w:ind w:left="0"/>
        <w:rPr>
          <w:rFonts w:cs="Times New Roman"/>
        </w:rPr>
      </w:pPr>
      <w:r>
        <w:rPr>
          <w:rFonts w:cs="Times New Roman"/>
        </w:rPr>
        <w:lastRenderedPageBreak/>
        <w:t xml:space="preserve">- </w:t>
      </w:r>
      <w:proofErr w:type="spellStart"/>
      <w:r>
        <w:rPr>
          <w:rFonts w:cs="Times New Roman"/>
        </w:rPr>
        <w:t>kolekcja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oznacza</w:t>
      </w:r>
      <w:proofErr w:type="spellEnd"/>
      <w:r>
        <w:rPr>
          <w:rFonts w:cs="Times New Roman"/>
        </w:rPr>
        <w:t>, z </w:t>
      </w:r>
      <w:proofErr w:type="spellStart"/>
      <w:r>
        <w:rPr>
          <w:rFonts w:cs="Times New Roman"/>
        </w:rPr>
        <w:t>jakimi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innymi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rzeczami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możemy</w:t>
      </w:r>
      <w:proofErr w:type="spellEnd"/>
      <w:r>
        <w:rPr>
          <w:rFonts w:cs="Times New Roman"/>
        </w:rPr>
        <w:t xml:space="preserve"> je </w:t>
      </w:r>
      <w:proofErr w:type="spellStart"/>
      <w:r>
        <w:rPr>
          <w:rFonts w:cs="Times New Roman"/>
        </w:rPr>
        <w:t>powiązać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chleb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masło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piernik</w:t>
      </w:r>
      <w:proofErr w:type="spellEnd"/>
      <w:r>
        <w:rPr>
          <w:rFonts w:cs="Times New Roman"/>
        </w:rPr>
        <w:t xml:space="preserve"> z </w:t>
      </w:r>
      <w:proofErr w:type="spellStart"/>
      <w:r>
        <w:rPr>
          <w:rFonts w:cs="Times New Roman"/>
        </w:rPr>
        <w:t>polewą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cukrową</w:t>
      </w:r>
      <w:proofErr w:type="spellEnd"/>
    </w:p>
    <w:p w14:paraId="690EEEFD" w14:textId="672CD886" w:rsidR="00A46522" w:rsidRDefault="00A46522" w:rsidP="00AA01DB">
      <w:pPr>
        <w:ind w:left="0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pochodzenie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wskazuje</w:t>
      </w:r>
      <w:proofErr w:type="spellEnd"/>
      <w:r>
        <w:rPr>
          <w:rFonts w:cs="Times New Roman"/>
        </w:rPr>
        <w:t xml:space="preserve">, od </w:t>
      </w:r>
      <w:proofErr w:type="spellStart"/>
      <w:r>
        <w:rPr>
          <w:rFonts w:cs="Times New Roman"/>
        </w:rPr>
        <w:t>czego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pochodzi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słowo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jakie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słowa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się</w:t>
      </w:r>
      <w:proofErr w:type="spellEnd"/>
      <w:r>
        <w:rPr>
          <w:rFonts w:cs="Times New Roman"/>
        </w:rPr>
        <w:t xml:space="preserve"> od </w:t>
      </w:r>
      <w:proofErr w:type="spellStart"/>
      <w:r>
        <w:rPr>
          <w:rFonts w:cs="Times New Roman"/>
        </w:rPr>
        <w:t>niego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wywodzą</w:t>
      </w:r>
      <w:proofErr w:type="spellEnd"/>
    </w:p>
    <w:p w14:paraId="3E7B7CB3" w14:textId="28BBB7F6" w:rsidR="00B62FA4" w:rsidRDefault="00B62FA4" w:rsidP="00AA01DB">
      <w:pPr>
        <w:ind w:left="0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wygląd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rozmiar</w:t>
      </w:r>
      <w:proofErr w:type="spellEnd"/>
      <w:r>
        <w:rPr>
          <w:rFonts w:cs="Times New Roman"/>
        </w:rPr>
        <w:t xml:space="preserve">, kolor, struktura; </w:t>
      </w:r>
      <w:proofErr w:type="spellStart"/>
      <w:r>
        <w:rPr>
          <w:rFonts w:cs="Times New Roman"/>
        </w:rPr>
        <w:t>chleb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mały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duży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brązowy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ciemny</w:t>
      </w:r>
      <w:proofErr w:type="spellEnd"/>
      <w:r>
        <w:rPr>
          <w:rFonts w:cs="Times New Roman"/>
        </w:rPr>
        <w:t xml:space="preserve"> i jasny, </w:t>
      </w:r>
      <w:proofErr w:type="spellStart"/>
      <w:r>
        <w:rPr>
          <w:rFonts w:cs="Times New Roman"/>
        </w:rPr>
        <w:t>gładki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bardziej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chropowaty</w:t>
      </w:r>
      <w:proofErr w:type="spellEnd"/>
      <w:r>
        <w:rPr>
          <w:rFonts w:cs="Times New Roman"/>
        </w:rPr>
        <w:t xml:space="preserve">; </w:t>
      </w:r>
      <w:proofErr w:type="spellStart"/>
      <w:r>
        <w:rPr>
          <w:rFonts w:cs="Times New Roman"/>
        </w:rPr>
        <w:t>piernik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mały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większy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brązowy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gładki</w:t>
      </w:r>
      <w:proofErr w:type="spellEnd"/>
    </w:p>
    <w:p w14:paraId="448D1A14" w14:textId="0D89CB42" w:rsidR="00451274" w:rsidRDefault="00451274" w:rsidP="00AA01DB">
      <w:pPr>
        <w:ind w:left="0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właściwości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chleb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zaspokoja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głód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wiele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więcej</w:t>
      </w:r>
      <w:proofErr w:type="spellEnd"/>
      <w:r>
        <w:rPr>
          <w:rFonts w:cs="Times New Roman"/>
        </w:rPr>
        <w:t xml:space="preserve">; </w:t>
      </w:r>
      <w:proofErr w:type="spellStart"/>
      <w:r>
        <w:rPr>
          <w:rFonts w:cs="Times New Roman"/>
        </w:rPr>
        <w:t>piernik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zaspokoja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kubki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smakowe</w:t>
      </w:r>
      <w:proofErr w:type="spellEnd"/>
    </w:p>
    <w:p w14:paraId="7A4766C9" w14:textId="20846A05" w:rsidR="00451274" w:rsidRDefault="00451274" w:rsidP="00AA01DB">
      <w:pPr>
        <w:ind w:left="0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części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czego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potrzebuje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przedmi</w:t>
      </w:r>
      <w:r w:rsidR="00E41643">
        <w:rPr>
          <w:rFonts w:cs="Times New Roman"/>
        </w:rPr>
        <w:t>o</w:t>
      </w:r>
      <w:r>
        <w:rPr>
          <w:rFonts w:cs="Times New Roman"/>
        </w:rPr>
        <w:t>t</w:t>
      </w:r>
      <w:proofErr w:type="spellEnd"/>
      <w:r>
        <w:rPr>
          <w:rFonts w:cs="Times New Roman"/>
        </w:rPr>
        <w:t xml:space="preserve">, aby </w:t>
      </w:r>
      <w:proofErr w:type="spellStart"/>
      <w:r>
        <w:rPr>
          <w:rFonts w:cs="Times New Roman"/>
        </w:rPr>
        <w:t>istnieć</w:t>
      </w:r>
      <w:proofErr w:type="spellEnd"/>
    </w:p>
    <w:p w14:paraId="12E3F36C" w14:textId="3F35F74A" w:rsidR="00103F9A" w:rsidRDefault="00103F9A" w:rsidP="00AA01DB">
      <w:pPr>
        <w:ind w:left="0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czas</w:t>
      </w:r>
      <w:proofErr w:type="spellEnd"/>
      <w:r>
        <w:rPr>
          <w:rFonts w:cs="Times New Roman"/>
        </w:rPr>
        <w:t xml:space="preserve"> </w:t>
      </w:r>
      <w:r w:rsidR="008B0A2E">
        <w:rPr>
          <w:rFonts w:cs="Times New Roman"/>
        </w:rPr>
        <w:t xml:space="preserve">– co </w:t>
      </w:r>
      <w:proofErr w:type="spellStart"/>
      <w:r w:rsidR="008B0A2E">
        <w:rPr>
          <w:rFonts w:cs="Times New Roman"/>
        </w:rPr>
        <w:t>oznaczał</w:t>
      </w:r>
      <w:proofErr w:type="spellEnd"/>
      <w:r w:rsidR="008B0A2E">
        <w:rPr>
          <w:rFonts w:cs="Times New Roman"/>
        </w:rPr>
        <w:t xml:space="preserve"> </w:t>
      </w:r>
      <w:proofErr w:type="spellStart"/>
      <w:r w:rsidR="008B0A2E">
        <w:rPr>
          <w:rFonts w:cs="Times New Roman"/>
        </w:rPr>
        <w:t>chleb</w:t>
      </w:r>
      <w:proofErr w:type="spellEnd"/>
      <w:r w:rsidR="008B0A2E">
        <w:rPr>
          <w:rFonts w:cs="Times New Roman"/>
        </w:rPr>
        <w:t xml:space="preserve"> i </w:t>
      </w:r>
      <w:proofErr w:type="spellStart"/>
      <w:r w:rsidR="008B0A2E">
        <w:rPr>
          <w:rFonts w:cs="Times New Roman"/>
        </w:rPr>
        <w:t>piernik</w:t>
      </w:r>
      <w:proofErr w:type="spellEnd"/>
      <w:r w:rsidR="008B0A2E">
        <w:rPr>
          <w:rFonts w:cs="Times New Roman"/>
        </w:rPr>
        <w:t xml:space="preserve"> w </w:t>
      </w:r>
      <w:proofErr w:type="spellStart"/>
      <w:r w:rsidR="008B0A2E">
        <w:rPr>
          <w:rFonts w:cs="Times New Roman"/>
        </w:rPr>
        <w:t>przeszłości</w:t>
      </w:r>
      <w:proofErr w:type="spellEnd"/>
      <w:r w:rsidR="008B0A2E">
        <w:rPr>
          <w:rFonts w:cs="Times New Roman"/>
        </w:rPr>
        <w:t xml:space="preserve">, a co </w:t>
      </w:r>
      <w:proofErr w:type="spellStart"/>
      <w:r w:rsidR="008B0A2E">
        <w:rPr>
          <w:rFonts w:cs="Times New Roman"/>
        </w:rPr>
        <w:t>oznacza</w:t>
      </w:r>
      <w:proofErr w:type="spellEnd"/>
      <w:r w:rsidR="008B0A2E">
        <w:rPr>
          <w:rFonts w:cs="Times New Roman"/>
        </w:rPr>
        <w:t xml:space="preserve"> </w:t>
      </w:r>
      <w:proofErr w:type="spellStart"/>
      <w:r w:rsidR="008B0A2E">
        <w:rPr>
          <w:rFonts w:cs="Times New Roman"/>
        </w:rPr>
        <w:t>teraz</w:t>
      </w:r>
      <w:proofErr w:type="spellEnd"/>
      <w:r w:rsidR="008B0A2E">
        <w:rPr>
          <w:rFonts w:cs="Times New Roman"/>
        </w:rPr>
        <w:t xml:space="preserve">, w </w:t>
      </w:r>
      <w:proofErr w:type="spellStart"/>
      <w:r w:rsidR="008B0A2E">
        <w:rPr>
          <w:rFonts w:cs="Times New Roman"/>
        </w:rPr>
        <w:t>teraźniejszości</w:t>
      </w:r>
      <w:proofErr w:type="spellEnd"/>
    </w:p>
    <w:p w14:paraId="2369A664" w14:textId="351DE4E0" w:rsidR="00103F9A" w:rsidRDefault="00103F9A" w:rsidP="00AA01DB">
      <w:pPr>
        <w:ind w:left="0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przepowiednie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wróżby</w:t>
      </w:r>
      <w:proofErr w:type="spellEnd"/>
    </w:p>
    <w:p w14:paraId="610BAEBD" w14:textId="272E1110" w:rsidR="00103F9A" w:rsidRDefault="007F776D" w:rsidP="00AA01DB">
      <w:pPr>
        <w:ind w:left="0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ekwiwalencje</w:t>
      </w:r>
      <w:proofErr w:type="spellEnd"/>
      <w:r>
        <w:rPr>
          <w:rFonts w:cs="Times New Roman"/>
        </w:rPr>
        <w:t xml:space="preserve"> </w:t>
      </w:r>
      <w:proofErr w:type="spellStart"/>
      <w:r w:rsidR="00103F9A">
        <w:rPr>
          <w:rFonts w:cs="Times New Roman"/>
        </w:rPr>
        <w:t>między</w:t>
      </w:r>
      <w:proofErr w:type="spellEnd"/>
      <w:r w:rsidR="00103F9A">
        <w:rPr>
          <w:rFonts w:cs="Times New Roman"/>
        </w:rPr>
        <w:t xml:space="preserve"> </w:t>
      </w:r>
      <w:proofErr w:type="spellStart"/>
      <w:r w:rsidR="00103F9A">
        <w:rPr>
          <w:rFonts w:cs="Times New Roman"/>
        </w:rPr>
        <w:t>przedmiotami</w:t>
      </w:r>
      <w:proofErr w:type="spellEnd"/>
    </w:p>
    <w:p w14:paraId="661E6536" w14:textId="00FC922E" w:rsidR="00FE7D2D" w:rsidRDefault="0015760C" w:rsidP="00AA01DB">
      <w:pPr>
        <w:ind w:left="0"/>
        <w:rPr>
          <w:rFonts w:cs="Times New Roman"/>
        </w:rPr>
      </w:pPr>
      <w:r>
        <w:rPr>
          <w:rFonts w:cs="Times New Roman"/>
        </w:rPr>
        <w:t xml:space="preserve">- </w:t>
      </w:r>
      <w:r w:rsidR="007F776D">
        <w:rPr>
          <w:rFonts w:cs="Times New Roman"/>
        </w:rPr>
        <w:t>symbolika – symbole</w:t>
      </w:r>
      <w:r w:rsidR="007F776D" w:rsidRPr="007F776D">
        <w:rPr>
          <w:rFonts w:cs="Times New Roman"/>
        </w:rPr>
        <w:t xml:space="preserve"> </w:t>
      </w:r>
      <w:proofErr w:type="spellStart"/>
      <w:r w:rsidR="007F776D" w:rsidRPr="007F776D">
        <w:rPr>
          <w:rFonts w:cs="Times New Roman"/>
        </w:rPr>
        <w:t>są</w:t>
      </w:r>
      <w:proofErr w:type="spellEnd"/>
      <w:r w:rsidR="007F776D" w:rsidRPr="007F776D">
        <w:rPr>
          <w:rFonts w:cs="Times New Roman"/>
        </w:rPr>
        <w:t xml:space="preserve"> </w:t>
      </w:r>
      <w:proofErr w:type="spellStart"/>
      <w:r w:rsidR="007F776D" w:rsidRPr="007F776D">
        <w:rPr>
          <w:rFonts w:cs="Times New Roman"/>
        </w:rPr>
        <w:t>związane</w:t>
      </w:r>
      <w:proofErr w:type="spellEnd"/>
      <w:r w:rsidR="007F776D" w:rsidRPr="007F776D">
        <w:rPr>
          <w:rFonts w:cs="Times New Roman"/>
        </w:rPr>
        <w:t xml:space="preserve"> z </w:t>
      </w:r>
      <w:proofErr w:type="spellStart"/>
      <w:r w:rsidR="007F776D">
        <w:rPr>
          <w:rFonts w:cs="Times New Roman"/>
        </w:rPr>
        <w:t>przedmio</w:t>
      </w:r>
      <w:r w:rsidR="007F776D" w:rsidRPr="007F776D">
        <w:rPr>
          <w:rFonts w:cs="Times New Roman"/>
        </w:rPr>
        <w:t>tem</w:t>
      </w:r>
      <w:proofErr w:type="spellEnd"/>
      <w:r w:rsidR="007F776D" w:rsidRPr="007F776D">
        <w:rPr>
          <w:rFonts w:cs="Times New Roman"/>
        </w:rPr>
        <w:t xml:space="preserve"> lub </w:t>
      </w:r>
      <w:proofErr w:type="spellStart"/>
      <w:r w:rsidR="007F776D" w:rsidRPr="007F776D">
        <w:rPr>
          <w:rFonts w:cs="Times New Roman"/>
        </w:rPr>
        <w:t>że</w:t>
      </w:r>
      <w:proofErr w:type="spellEnd"/>
      <w:r w:rsidR="007F776D" w:rsidRPr="007F776D">
        <w:rPr>
          <w:rFonts w:cs="Times New Roman"/>
        </w:rPr>
        <w:t xml:space="preserve"> </w:t>
      </w:r>
      <w:proofErr w:type="spellStart"/>
      <w:r w:rsidR="007F776D" w:rsidRPr="007F776D">
        <w:rPr>
          <w:rFonts w:cs="Times New Roman"/>
        </w:rPr>
        <w:t>przedmiot</w:t>
      </w:r>
      <w:proofErr w:type="spellEnd"/>
      <w:r w:rsidR="007F776D" w:rsidRPr="007F776D">
        <w:rPr>
          <w:rFonts w:cs="Times New Roman"/>
        </w:rPr>
        <w:t xml:space="preserve"> jest symbolem </w:t>
      </w:r>
      <w:proofErr w:type="spellStart"/>
      <w:r w:rsidR="007F776D" w:rsidRPr="007F776D">
        <w:rPr>
          <w:rFonts w:cs="Times New Roman"/>
        </w:rPr>
        <w:t>czegoś</w:t>
      </w:r>
      <w:proofErr w:type="spellEnd"/>
      <w:r w:rsidR="00D57FCB">
        <w:rPr>
          <w:rFonts w:cs="Times New Roman"/>
        </w:rPr>
        <w:t xml:space="preserve"> (</w:t>
      </w:r>
      <w:proofErr w:type="spellStart"/>
      <w:r w:rsidR="00D57FCB">
        <w:rPr>
          <w:rFonts w:cs="Times New Roman"/>
        </w:rPr>
        <w:t>Niebrzegowska-Bartmińska</w:t>
      </w:r>
      <w:proofErr w:type="spellEnd"/>
      <w:r w:rsidR="00D57FCB">
        <w:rPr>
          <w:rFonts w:cs="Times New Roman"/>
        </w:rPr>
        <w:t>, 2020, str. 111-113)</w:t>
      </w:r>
    </w:p>
    <w:p w14:paraId="74809B5E" w14:textId="77777777" w:rsidR="00270B6F" w:rsidRDefault="00270B6F" w:rsidP="00AA01DB">
      <w:pPr>
        <w:ind w:left="0"/>
        <w:rPr>
          <w:rFonts w:cs="Times New Roman"/>
        </w:rPr>
      </w:pPr>
    </w:p>
    <w:p w14:paraId="434D2668" w14:textId="0D8455DD" w:rsidR="00E7573F" w:rsidRDefault="00E7573F" w:rsidP="00E7573F">
      <w:pPr>
        <w:pStyle w:val="Nadpis2"/>
        <w:ind w:left="0"/>
      </w:pPr>
      <w:bookmarkStart w:id="6" w:name="_Toc102582216"/>
      <w:r>
        <w:t>2.5 PRZYSłOWIA</w:t>
      </w:r>
      <w:bookmarkEnd w:id="6"/>
    </w:p>
    <w:p w14:paraId="2114EB32" w14:textId="49C99500" w:rsidR="001C6CF6" w:rsidRDefault="00292A2A" w:rsidP="00343A9E">
      <w:pPr>
        <w:ind w:left="0" w:firstLine="708"/>
      </w:pPr>
      <w:r>
        <w:t xml:space="preserve">W </w:t>
      </w:r>
      <w:proofErr w:type="spellStart"/>
      <w:r w:rsidRPr="000569BA">
        <w:rPr>
          <w:i/>
          <w:iCs/>
        </w:rPr>
        <w:t>Uniwersalnym</w:t>
      </w:r>
      <w:proofErr w:type="spellEnd"/>
      <w:r w:rsidRPr="000569BA">
        <w:rPr>
          <w:i/>
          <w:iCs/>
        </w:rPr>
        <w:t xml:space="preserve"> </w:t>
      </w:r>
      <w:proofErr w:type="spellStart"/>
      <w:r w:rsidRPr="000569BA">
        <w:rPr>
          <w:i/>
          <w:iCs/>
        </w:rPr>
        <w:t>słowniku</w:t>
      </w:r>
      <w:proofErr w:type="spellEnd"/>
      <w:r w:rsidRPr="000569BA">
        <w:rPr>
          <w:i/>
          <w:iCs/>
        </w:rPr>
        <w:t xml:space="preserve"> </w:t>
      </w:r>
      <w:proofErr w:type="spellStart"/>
      <w:r w:rsidRPr="000569BA">
        <w:rPr>
          <w:i/>
          <w:iCs/>
        </w:rPr>
        <w:t>języka</w:t>
      </w:r>
      <w:proofErr w:type="spellEnd"/>
      <w:r w:rsidRPr="000569BA">
        <w:rPr>
          <w:i/>
          <w:iCs/>
        </w:rPr>
        <w:t xml:space="preserve"> </w:t>
      </w:r>
      <w:proofErr w:type="spellStart"/>
      <w:r w:rsidRPr="000569BA">
        <w:rPr>
          <w:i/>
          <w:iCs/>
        </w:rPr>
        <w:t>poslkiego</w:t>
      </w:r>
      <w:proofErr w:type="spellEnd"/>
      <w:r w:rsidR="00343A9E">
        <w:t xml:space="preserve">, pod </w:t>
      </w:r>
      <w:proofErr w:type="spellStart"/>
      <w:r w:rsidR="00343A9E">
        <w:t>redakcją</w:t>
      </w:r>
      <w:proofErr w:type="spellEnd"/>
      <w:r w:rsidR="00343A9E">
        <w:t xml:space="preserve"> Stanisława </w:t>
      </w:r>
      <w:proofErr w:type="spellStart"/>
      <w:r w:rsidR="00343A9E">
        <w:t>Dubisza</w:t>
      </w:r>
      <w:proofErr w:type="spellEnd"/>
      <w:r w:rsidR="00343A9E">
        <w:t xml:space="preserve">, jest </w:t>
      </w:r>
      <w:proofErr w:type="spellStart"/>
      <w:r w:rsidR="00343A9E">
        <w:t>przysłowie</w:t>
      </w:r>
      <w:proofErr w:type="spellEnd"/>
      <w:r w:rsidR="00343A9E">
        <w:t xml:space="preserve"> </w:t>
      </w:r>
      <w:proofErr w:type="spellStart"/>
      <w:r w:rsidR="00343A9E">
        <w:t>definowan</w:t>
      </w:r>
      <w:r w:rsidR="008D77CF">
        <w:t>e</w:t>
      </w:r>
      <w:proofErr w:type="spellEnd"/>
      <w:r w:rsidR="00343A9E">
        <w:t xml:space="preserve"> jako</w:t>
      </w:r>
      <w:r w:rsidR="001C6CF6">
        <w:t>:</w:t>
      </w:r>
    </w:p>
    <w:p w14:paraId="28DEBF33" w14:textId="548F8602" w:rsidR="00E7573F" w:rsidRDefault="00343A9E" w:rsidP="00343A9E">
      <w:pPr>
        <w:ind w:left="0" w:firstLine="708"/>
      </w:pPr>
      <w:r>
        <w:t xml:space="preserve"> „</w:t>
      </w:r>
      <w:proofErr w:type="spellStart"/>
      <w:r>
        <w:t>krótkie</w:t>
      </w:r>
      <w:proofErr w:type="spellEnd"/>
      <w:r>
        <w:t xml:space="preserve"> </w:t>
      </w:r>
      <w:proofErr w:type="spellStart"/>
      <w:r>
        <w:t>zdanie</w:t>
      </w:r>
      <w:proofErr w:type="spellEnd"/>
      <w:r>
        <w:t xml:space="preserve"> (lub </w:t>
      </w:r>
      <w:proofErr w:type="spellStart"/>
      <w:r>
        <w:t>zdania</w:t>
      </w:r>
      <w:proofErr w:type="spellEnd"/>
      <w:r>
        <w:t xml:space="preserve">) </w:t>
      </w:r>
      <w:proofErr w:type="spellStart"/>
      <w:r>
        <w:t>zaczerpnięte</w:t>
      </w:r>
      <w:proofErr w:type="spellEnd"/>
      <w:r>
        <w:t xml:space="preserve"> ze </w:t>
      </w:r>
      <w:proofErr w:type="spellStart"/>
      <w:r>
        <w:t>źródeł</w:t>
      </w:r>
      <w:proofErr w:type="spellEnd"/>
      <w:r>
        <w:t xml:space="preserve"> </w:t>
      </w:r>
      <w:proofErr w:type="spellStart"/>
      <w:r>
        <w:t>literackich</w:t>
      </w:r>
      <w:proofErr w:type="spellEnd"/>
      <w:r>
        <w:t xml:space="preserve"> lub </w:t>
      </w:r>
      <w:proofErr w:type="spellStart"/>
      <w:r>
        <w:t>ludowych</w:t>
      </w:r>
      <w:proofErr w:type="spellEnd"/>
      <w:r>
        <w:t xml:space="preserve"> i </w:t>
      </w:r>
      <w:proofErr w:type="spellStart"/>
      <w:r>
        <w:t>utrwalone</w:t>
      </w:r>
      <w:proofErr w:type="spellEnd"/>
      <w:r>
        <w:t xml:space="preserve"> w </w:t>
      </w:r>
      <w:proofErr w:type="spellStart"/>
      <w:r>
        <w:t>tradycji</w:t>
      </w:r>
      <w:proofErr w:type="spellEnd"/>
      <w:r>
        <w:t xml:space="preserve"> </w:t>
      </w:r>
      <w:proofErr w:type="spellStart"/>
      <w:r>
        <w:t>ustnej</w:t>
      </w:r>
      <w:proofErr w:type="spellEnd"/>
      <w:r>
        <w:t xml:space="preserve">, </w:t>
      </w:r>
      <w:proofErr w:type="spellStart"/>
      <w:r>
        <w:t>wyrażające</w:t>
      </w:r>
      <w:proofErr w:type="spellEnd"/>
      <w:r>
        <w:t xml:space="preserve"> </w:t>
      </w:r>
      <w:proofErr w:type="spellStart"/>
      <w:r>
        <w:t>jakąś</w:t>
      </w:r>
      <w:proofErr w:type="spellEnd"/>
      <w:r>
        <w:t xml:space="preserve"> </w:t>
      </w:r>
      <w:proofErr w:type="spellStart"/>
      <w:r>
        <w:t>myśl</w:t>
      </w:r>
      <w:proofErr w:type="spellEnd"/>
      <w:r>
        <w:t xml:space="preserve"> </w:t>
      </w:r>
      <w:proofErr w:type="spellStart"/>
      <w:r>
        <w:t>ogólną</w:t>
      </w:r>
      <w:proofErr w:type="spellEnd"/>
      <w:r>
        <w:t xml:space="preserve">: </w:t>
      </w:r>
      <w:proofErr w:type="spellStart"/>
      <w:r>
        <w:t>sentencję</w:t>
      </w:r>
      <w:proofErr w:type="spellEnd"/>
      <w:r>
        <w:t xml:space="preserve">, </w:t>
      </w:r>
      <w:proofErr w:type="spellStart"/>
      <w:r>
        <w:t>wskazówkę</w:t>
      </w:r>
      <w:proofErr w:type="spellEnd"/>
      <w:r w:rsidR="00D730B3">
        <w:t xml:space="preserve">, </w:t>
      </w:r>
      <w:proofErr w:type="spellStart"/>
      <w:r w:rsidR="00D730B3">
        <w:t>przestrogę</w:t>
      </w:r>
      <w:proofErr w:type="spellEnd"/>
      <w:r w:rsidR="00D730B3">
        <w:t>“</w:t>
      </w:r>
      <w:r w:rsidR="00BC48FA">
        <w:t xml:space="preserve"> (</w:t>
      </w:r>
      <w:proofErr w:type="spellStart"/>
      <w:r w:rsidR="00BC48FA">
        <w:t>Dubisz</w:t>
      </w:r>
      <w:proofErr w:type="spellEnd"/>
      <w:r w:rsidR="001C57E0">
        <w:t>, 2006, str. 813</w:t>
      </w:r>
      <w:r w:rsidR="00460FFF">
        <w:t xml:space="preserve">; por. </w:t>
      </w:r>
      <w:proofErr w:type="spellStart"/>
      <w:r w:rsidR="00682D8E">
        <w:t>S</w:t>
      </w:r>
      <w:r w:rsidR="00A53CB4">
        <w:t>łownik</w:t>
      </w:r>
      <w:proofErr w:type="spellEnd"/>
      <w:r w:rsidR="00A53CB4">
        <w:t xml:space="preserve"> </w:t>
      </w:r>
      <w:r w:rsidR="00BD2C6D">
        <w:t>SWJP</w:t>
      </w:r>
      <w:r w:rsidR="001C57E0">
        <w:t>)</w:t>
      </w:r>
      <w:r>
        <w:t xml:space="preserve"> </w:t>
      </w:r>
    </w:p>
    <w:p w14:paraId="273608CE" w14:textId="04B49C78" w:rsidR="00460FFF" w:rsidRDefault="00A53CB4" w:rsidP="00343A9E">
      <w:pPr>
        <w:ind w:left="0" w:firstLine="708"/>
      </w:pPr>
      <w:r>
        <w:t xml:space="preserve">W </w:t>
      </w:r>
      <w:proofErr w:type="spellStart"/>
      <w:r>
        <w:t>Słowniku</w:t>
      </w:r>
      <w:proofErr w:type="spellEnd"/>
      <w:r>
        <w:t xml:space="preserve"> </w:t>
      </w:r>
      <w:proofErr w:type="spellStart"/>
      <w:r>
        <w:t>współczesnego</w:t>
      </w:r>
      <w:proofErr w:type="spellEnd"/>
      <w:r>
        <w:t xml:space="preserve"> </w:t>
      </w:r>
      <w:proofErr w:type="spellStart"/>
      <w:r>
        <w:t>języka</w:t>
      </w:r>
      <w:proofErr w:type="spellEnd"/>
      <w:r>
        <w:t xml:space="preserve"> </w:t>
      </w:r>
      <w:proofErr w:type="spellStart"/>
      <w:r>
        <w:t>polskiego</w:t>
      </w:r>
      <w:proofErr w:type="spellEnd"/>
      <w:r>
        <w:t xml:space="preserve"> (</w:t>
      </w:r>
      <w:proofErr w:type="spellStart"/>
      <w:r w:rsidR="00682D8E">
        <w:t>S</w:t>
      </w:r>
      <w:r>
        <w:t>łownik</w:t>
      </w:r>
      <w:proofErr w:type="spellEnd"/>
      <w:r>
        <w:t xml:space="preserve"> SWJP), </w:t>
      </w:r>
      <w:proofErr w:type="spellStart"/>
      <w:r>
        <w:t>oprócz</w:t>
      </w:r>
      <w:proofErr w:type="spellEnd"/>
      <w:r>
        <w:t xml:space="preserve"> </w:t>
      </w:r>
      <w:proofErr w:type="spellStart"/>
      <w:r>
        <w:t>przytoczonej</w:t>
      </w:r>
      <w:proofErr w:type="spellEnd"/>
      <w:r>
        <w:t xml:space="preserve"> </w:t>
      </w:r>
      <w:proofErr w:type="spellStart"/>
      <w:r>
        <w:t>wyżej</w:t>
      </w:r>
      <w:proofErr w:type="spellEnd"/>
      <w:r>
        <w:t xml:space="preserve"> </w:t>
      </w:r>
      <w:proofErr w:type="spellStart"/>
      <w:r>
        <w:t>definicji</w:t>
      </w:r>
      <w:proofErr w:type="spellEnd"/>
      <w:r w:rsidR="00682D8E">
        <w:t xml:space="preserve"> </w:t>
      </w:r>
      <w:proofErr w:type="spellStart"/>
      <w:r w:rsidR="00682D8E">
        <w:t>czytamy</w:t>
      </w:r>
      <w:proofErr w:type="spellEnd"/>
      <w:r w:rsidR="00682D8E">
        <w:t xml:space="preserve">, </w:t>
      </w:r>
      <w:proofErr w:type="spellStart"/>
      <w:r w:rsidR="00682D8E">
        <w:t>że</w:t>
      </w:r>
      <w:proofErr w:type="spellEnd"/>
      <w:r w:rsidR="00682D8E">
        <w:t xml:space="preserve"> </w:t>
      </w:r>
      <w:proofErr w:type="spellStart"/>
      <w:r w:rsidR="00682D8E">
        <w:t>przysłowia</w:t>
      </w:r>
      <w:proofErr w:type="spellEnd"/>
      <w:r w:rsidR="00682D8E">
        <w:t xml:space="preserve"> </w:t>
      </w:r>
      <w:proofErr w:type="spellStart"/>
      <w:r w:rsidR="00682D8E">
        <w:t>są</w:t>
      </w:r>
      <w:proofErr w:type="spellEnd"/>
      <w:r w:rsidR="00682D8E">
        <w:t xml:space="preserve"> </w:t>
      </w:r>
      <w:proofErr w:type="spellStart"/>
      <w:r w:rsidR="00682D8E">
        <w:t>mądrością</w:t>
      </w:r>
      <w:proofErr w:type="spellEnd"/>
      <w:r w:rsidR="00682D8E">
        <w:t xml:space="preserve"> </w:t>
      </w:r>
      <w:proofErr w:type="spellStart"/>
      <w:r w:rsidR="00682D8E">
        <w:t>narodu</w:t>
      </w:r>
      <w:proofErr w:type="spellEnd"/>
      <w:r w:rsidR="00682D8E">
        <w:t>.</w:t>
      </w:r>
      <w:r>
        <w:t xml:space="preserve"> </w:t>
      </w:r>
      <w:r w:rsidR="00682D8E">
        <w:t>(</w:t>
      </w:r>
      <w:proofErr w:type="spellStart"/>
      <w:r w:rsidR="00682D8E">
        <w:t>Słownik</w:t>
      </w:r>
      <w:proofErr w:type="spellEnd"/>
      <w:r w:rsidR="00682D8E">
        <w:t xml:space="preserve"> SWJP, 1996, str. 911)</w:t>
      </w:r>
    </w:p>
    <w:p w14:paraId="1FE36962" w14:textId="5565F4EB" w:rsidR="00FE1457" w:rsidRDefault="00814D67" w:rsidP="00343A9E">
      <w:pPr>
        <w:ind w:left="0" w:firstLine="708"/>
      </w:pPr>
      <w:r>
        <w:t xml:space="preserve">Katarzyna </w:t>
      </w:r>
      <w:proofErr w:type="spellStart"/>
      <w:r>
        <w:t>Kłosińska</w:t>
      </w:r>
      <w:proofErr w:type="spellEnd"/>
      <w:r>
        <w:t xml:space="preserve"> </w:t>
      </w:r>
      <w:proofErr w:type="spellStart"/>
      <w:r>
        <w:t>napisała</w:t>
      </w:r>
      <w:proofErr w:type="spellEnd"/>
      <w:r>
        <w:t xml:space="preserve"> </w:t>
      </w:r>
      <w:proofErr w:type="spellStart"/>
      <w:r w:rsidRPr="000569BA">
        <w:rPr>
          <w:i/>
          <w:iCs/>
        </w:rPr>
        <w:t>Słownik</w:t>
      </w:r>
      <w:proofErr w:type="spellEnd"/>
      <w:r w:rsidRPr="000569BA">
        <w:rPr>
          <w:i/>
          <w:iCs/>
        </w:rPr>
        <w:t xml:space="preserve"> </w:t>
      </w:r>
      <w:proofErr w:type="spellStart"/>
      <w:r w:rsidRPr="000569BA">
        <w:rPr>
          <w:i/>
          <w:iCs/>
        </w:rPr>
        <w:t>przysłów</w:t>
      </w:r>
      <w:proofErr w:type="spellEnd"/>
      <w:r w:rsidRPr="000569BA">
        <w:rPr>
          <w:i/>
          <w:iCs/>
        </w:rPr>
        <w:t xml:space="preserve"> </w:t>
      </w:r>
      <w:proofErr w:type="spellStart"/>
      <w:r w:rsidRPr="000569BA">
        <w:rPr>
          <w:i/>
          <w:iCs/>
        </w:rPr>
        <w:t>czyli</w:t>
      </w:r>
      <w:proofErr w:type="spellEnd"/>
      <w:r w:rsidRPr="000569BA">
        <w:rPr>
          <w:i/>
          <w:iCs/>
        </w:rPr>
        <w:t xml:space="preserve"> </w:t>
      </w:r>
      <w:proofErr w:type="spellStart"/>
      <w:r w:rsidRPr="000569BA">
        <w:rPr>
          <w:i/>
          <w:iCs/>
        </w:rPr>
        <w:t>przysłownik</w:t>
      </w:r>
      <w:proofErr w:type="spellEnd"/>
      <w:r>
        <w:t xml:space="preserve"> i </w:t>
      </w:r>
      <w:proofErr w:type="spellStart"/>
      <w:r>
        <w:t>stwierdza</w:t>
      </w:r>
      <w:proofErr w:type="spellEnd"/>
      <w:r>
        <w:t xml:space="preserve"> w nim,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p</w:t>
      </w:r>
      <w:r w:rsidR="008A459F">
        <w:t>rzysłowia</w:t>
      </w:r>
      <w:proofErr w:type="spellEnd"/>
      <w:r w:rsidR="008A459F">
        <w:t xml:space="preserve"> </w:t>
      </w:r>
      <w:proofErr w:type="spellStart"/>
      <w:r w:rsidR="008A459F">
        <w:t>są</w:t>
      </w:r>
      <w:proofErr w:type="spellEnd"/>
      <w:r w:rsidR="008A459F">
        <w:t xml:space="preserve"> </w:t>
      </w:r>
      <w:proofErr w:type="spellStart"/>
      <w:r w:rsidR="008A459F">
        <w:t>znane</w:t>
      </w:r>
      <w:proofErr w:type="spellEnd"/>
      <w:r w:rsidR="008A459F">
        <w:t xml:space="preserve"> od </w:t>
      </w:r>
      <w:proofErr w:type="spellStart"/>
      <w:r w:rsidR="008A459F">
        <w:t>dawna</w:t>
      </w:r>
      <w:proofErr w:type="spellEnd"/>
      <w:r w:rsidR="008A459F">
        <w:t xml:space="preserve">, ale do </w:t>
      </w:r>
      <w:proofErr w:type="spellStart"/>
      <w:r w:rsidR="008A459F">
        <w:t>połowy</w:t>
      </w:r>
      <w:proofErr w:type="spellEnd"/>
      <w:r w:rsidR="008A459F">
        <w:t xml:space="preserve"> XVII </w:t>
      </w:r>
      <w:proofErr w:type="spellStart"/>
      <w:r w:rsidR="008A459F">
        <w:t>wieku</w:t>
      </w:r>
      <w:proofErr w:type="spellEnd"/>
      <w:r w:rsidR="008A459F">
        <w:t xml:space="preserve"> </w:t>
      </w:r>
      <w:proofErr w:type="spellStart"/>
      <w:r w:rsidR="008A459F">
        <w:t>nazywano</w:t>
      </w:r>
      <w:proofErr w:type="spellEnd"/>
      <w:r w:rsidR="008A459F">
        <w:t xml:space="preserve"> je ‘</w:t>
      </w:r>
      <w:proofErr w:type="spellStart"/>
      <w:r w:rsidR="008A459F">
        <w:t>przypowieściami</w:t>
      </w:r>
      <w:proofErr w:type="spellEnd"/>
      <w:r w:rsidR="008A459F">
        <w:t xml:space="preserve">.‘ </w:t>
      </w:r>
      <w:proofErr w:type="spellStart"/>
      <w:r w:rsidR="008A459F">
        <w:t>Termin</w:t>
      </w:r>
      <w:proofErr w:type="spellEnd"/>
      <w:r w:rsidR="008A459F">
        <w:t xml:space="preserve"> ten </w:t>
      </w:r>
      <w:proofErr w:type="spellStart"/>
      <w:r w:rsidR="008A459F">
        <w:t>odnosił</w:t>
      </w:r>
      <w:proofErr w:type="spellEnd"/>
      <w:r w:rsidR="008A459F">
        <w:t xml:space="preserve"> </w:t>
      </w:r>
      <w:proofErr w:type="spellStart"/>
      <w:r w:rsidR="008A459F">
        <w:t>się</w:t>
      </w:r>
      <w:proofErr w:type="spellEnd"/>
      <w:r w:rsidR="008A459F">
        <w:t xml:space="preserve"> jedna</w:t>
      </w:r>
      <w:r>
        <w:t>k</w:t>
      </w:r>
      <w:r w:rsidR="008A459F">
        <w:t xml:space="preserve"> </w:t>
      </w:r>
      <w:proofErr w:type="spellStart"/>
      <w:r w:rsidR="008A459F">
        <w:t>nie</w:t>
      </w:r>
      <w:proofErr w:type="spellEnd"/>
      <w:r w:rsidR="008A459F">
        <w:t xml:space="preserve"> </w:t>
      </w:r>
      <w:proofErr w:type="spellStart"/>
      <w:r w:rsidR="008A459F">
        <w:t>tylko</w:t>
      </w:r>
      <w:proofErr w:type="spellEnd"/>
      <w:r w:rsidR="008A459F">
        <w:t xml:space="preserve"> do </w:t>
      </w:r>
      <w:proofErr w:type="spellStart"/>
      <w:r w:rsidR="008A459F">
        <w:t>przysłowia</w:t>
      </w:r>
      <w:proofErr w:type="spellEnd"/>
      <w:r w:rsidR="008A459F">
        <w:t xml:space="preserve">, ale takže do </w:t>
      </w:r>
      <w:proofErr w:type="spellStart"/>
      <w:r w:rsidR="008A459F">
        <w:t>bajki</w:t>
      </w:r>
      <w:proofErr w:type="spellEnd"/>
      <w:r w:rsidR="008A459F">
        <w:t>.</w:t>
      </w:r>
      <w:r>
        <w:t xml:space="preserve"> </w:t>
      </w:r>
      <w:proofErr w:type="spellStart"/>
      <w:r>
        <w:t>Słownik</w:t>
      </w:r>
      <w:proofErr w:type="spellEnd"/>
      <w:r>
        <w:t xml:space="preserve"> </w:t>
      </w:r>
      <w:proofErr w:type="spellStart"/>
      <w:r>
        <w:t>wskazuje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na </w:t>
      </w:r>
      <w:proofErr w:type="spellStart"/>
      <w:r>
        <w:t>łaciński</w:t>
      </w:r>
      <w:proofErr w:type="spellEnd"/>
      <w:r>
        <w:t xml:space="preserve"> </w:t>
      </w:r>
      <w:proofErr w:type="spellStart"/>
      <w:r>
        <w:t>termin</w:t>
      </w:r>
      <w:proofErr w:type="spellEnd"/>
      <w:r w:rsidR="005F5B76">
        <w:t xml:space="preserve"> ‘p</w:t>
      </w:r>
      <w:r>
        <w:t>roverbium</w:t>
      </w:r>
      <w:r w:rsidR="005F5B76">
        <w:t>,</w:t>
      </w:r>
      <w:r>
        <w:t>‘</w:t>
      </w:r>
      <w:r w:rsidR="005F5B76">
        <w:t xml:space="preserve"> a </w:t>
      </w:r>
      <w:proofErr w:type="spellStart"/>
      <w:r w:rsidR="005F5B76">
        <w:t>gdy</w:t>
      </w:r>
      <w:proofErr w:type="spellEnd"/>
      <w:r w:rsidR="005F5B76">
        <w:t xml:space="preserve"> go </w:t>
      </w:r>
      <w:proofErr w:type="spellStart"/>
      <w:r w:rsidR="005F5B76">
        <w:t>rozdzielimy</w:t>
      </w:r>
      <w:proofErr w:type="spellEnd"/>
      <w:r w:rsidR="005F5B76">
        <w:t xml:space="preserve">, </w:t>
      </w:r>
      <w:proofErr w:type="spellStart"/>
      <w:r w:rsidR="005F5B76">
        <w:t>otrzymamy</w:t>
      </w:r>
      <w:proofErr w:type="spellEnd"/>
      <w:r w:rsidR="005F5B76">
        <w:t xml:space="preserve"> ‘pro,‘ </w:t>
      </w:r>
      <w:proofErr w:type="spellStart"/>
      <w:r w:rsidR="005F5B76">
        <w:t>czyli</w:t>
      </w:r>
      <w:proofErr w:type="spellEnd"/>
      <w:r w:rsidR="005F5B76">
        <w:t xml:space="preserve"> ‘</w:t>
      </w:r>
      <w:proofErr w:type="spellStart"/>
      <w:r w:rsidR="005F5B76">
        <w:t>miejsce</w:t>
      </w:r>
      <w:proofErr w:type="spellEnd"/>
      <w:r w:rsidR="005F5B76">
        <w:t xml:space="preserve">‘ i ‘verbum,‘ </w:t>
      </w:r>
      <w:proofErr w:type="spellStart"/>
      <w:r w:rsidR="005F5B76">
        <w:t>czyli</w:t>
      </w:r>
      <w:proofErr w:type="spellEnd"/>
      <w:r w:rsidR="005F5B76">
        <w:t xml:space="preserve"> ‘</w:t>
      </w:r>
      <w:proofErr w:type="spellStart"/>
      <w:r w:rsidR="005F5B76">
        <w:t>słowo</w:t>
      </w:r>
      <w:proofErr w:type="spellEnd"/>
      <w:r w:rsidR="005F5B76">
        <w:t>,‘ i „</w:t>
      </w:r>
      <w:proofErr w:type="spellStart"/>
      <w:r w:rsidR="005F5B76">
        <w:t>wskazuje</w:t>
      </w:r>
      <w:proofErr w:type="spellEnd"/>
      <w:r w:rsidR="005F5B76">
        <w:t xml:space="preserve"> na </w:t>
      </w:r>
      <w:proofErr w:type="spellStart"/>
      <w:r w:rsidR="005F5B76">
        <w:t>nietypowość</w:t>
      </w:r>
      <w:proofErr w:type="spellEnd"/>
      <w:r w:rsidR="005F5B76">
        <w:t xml:space="preserve"> </w:t>
      </w:r>
      <w:proofErr w:type="spellStart"/>
      <w:r w:rsidR="005F5B76">
        <w:t>takiego</w:t>
      </w:r>
      <w:proofErr w:type="spellEnd"/>
      <w:r w:rsidR="005F5B76">
        <w:t xml:space="preserve"> </w:t>
      </w:r>
      <w:proofErr w:type="spellStart"/>
      <w:r w:rsidR="005F5B76">
        <w:t>środka</w:t>
      </w:r>
      <w:proofErr w:type="spellEnd"/>
      <w:r w:rsidR="005F5B76">
        <w:t xml:space="preserve"> </w:t>
      </w:r>
      <w:proofErr w:type="spellStart"/>
      <w:r w:rsidR="005F5B76">
        <w:t>wyrazu</w:t>
      </w:r>
      <w:proofErr w:type="spellEnd"/>
      <w:r w:rsidR="005F5B76">
        <w:t xml:space="preserve"> – na to, </w:t>
      </w:r>
      <w:proofErr w:type="spellStart"/>
      <w:r w:rsidR="005F5B76">
        <w:t>że</w:t>
      </w:r>
      <w:proofErr w:type="spellEnd"/>
      <w:r w:rsidR="005F5B76">
        <w:t xml:space="preserve"> </w:t>
      </w:r>
      <w:proofErr w:type="spellStart"/>
      <w:r w:rsidR="005F5B76">
        <w:t>używa</w:t>
      </w:r>
      <w:proofErr w:type="spellEnd"/>
      <w:r w:rsidR="005F5B76">
        <w:t xml:space="preserve"> </w:t>
      </w:r>
      <w:proofErr w:type="spellStart"/>
      <w:r w:rsidR="005F5B76">
        <w:t>się</w:t>
      </w:r>
      <w:proofErr w:type="spellEnd"/>
      <w:r w:rsidR="005F5B76">
        <w:t xml:space="preserve"> go </w:t>
      </w:r>
      <w:proofErr w:type="spellStart"/>
      <w:r w:rsidR="005F5B76">
        <w:t>zamias</w:t>
      </w:r>
      <w:r w:rsidR="008D77CF">
        <w:t>t</w:t>
      </w:r>
      <w:proofErr w:type="spellEnd"/>
      <w:r w:rsidR="005F5B76">
        <w:t xml:space="preserve"> </w:t>
      </w:r>
      <w:proofErr w:type="spellStart"/>
      <w:r w:rsidR="005F5B76">
        <w:t>zwyklych</w:t>
      </w:r>
      <w:proofErr w:type="spellEnd"/>
      <w:r w:rsidR="005F5B76">
        <w:t xml:space="preserve"> </w:t>
      </w:r>
      <w:proofErr w:type="spellStart"/>
      <w:r w:rsidR="005F5B76">
        <w:t>słów</w:t>
      </w:r>
      <w:proofErr w:type="spellEnd"/>
      <w:r w:rsidR="005F5B76">
        <w:t>.“</w:t>
      </w:r>
      <w:r w:rsidR="00462DFA">
        <w:t xml:space="preserve"> </w:t>
      </w:r>
      <w:proofErr w:type="spellStart"/>
      <w:r w:rsidR="00462DFA">
        <w:t>Druga</w:t>
      </w:r>
      <w:proofErr w:type="spellEnd"/>
      <w:r w:rsidR="00462DFA">
        <w:t xml:space="preserve"> </w:t>
      </w:r>
      <w:proofErr w:type="spellStart"/>
      <w:r w:rsidR="00462DFA">
        <w:t>łacińska</w:t>
      </w:r>
      <w:proofErr w:type="spellEnd"/>
      <w:r w:rsidR="00462DFA">
        <w:t xml:space="preserve"> </w:t>
      </w:r>
      <w:proofErr w:type="spellStart"/>
      <w:r w:rsidR="00462DFA">
        <w:t>nazwa</w:t>
      </w:r>
      <w:proofErr w:type="spellEnd"/>
      <w:r w:rsidR="00462DFA">
        <w:t xml:space="preserve"> to ‘</w:t>
      </w:r>
      <w:proofErr w:type="spellStart"/>
      <w:r w:rsidR="00462DFA">
        <w:t>a</w:t>
      </w:r>
      <w:r w:rsidR="000F22A4">
        <w:t>d</w:t>
      </w:r>
      <w:r w:rsidR="00462DFA">
        <w:t>a</w:t>
      </w:r>
      <w:r w:rsidR="000F22A4">
        <w:t>g</w:t>
      </w:r>
      <w:r w:rsidR="00462DFA">
        <w:t>ium</w:t>
      </w:r>
      <w:proofErr w:type="spellEnd"/>
      <w:r w:rsidR="00462DFA">
        <w:t xml:space="preserve">,‘ </w:t>
      </w:r>
      <w:proofErr w:type="spellStart"/>
      <w:r w:rsidR="00462DFA">
        <w:t>która</w:t>
      </w:r>
      <w:proofErr w:type="spellEnd"/>
      <w:r w:rsidR="00462DFA">
        <w:t xml:space="preserve"> </w:t>
      </w:r>
      <w:proofErr w:type="spellStart"/>
      <w:r w:rsidR="00462DFA">
        <w:t>była</w:t>
      </w:r>
      <w:proofErr w:type="spellEnd"/>
      <w:r w:rsidR="00462DFA">
        <w:t xml:space="preserve"> </w:t>
      </w:r>
      <w:proofErr w:type="spellStart"/>
      <w:r w:rsidR="00462DFA">
        <w:t>kiedyś</w:t>
      </w:r>
      <w:proofErr w:type="spellEnd"/>
      <w:r w:rsidR="00462DFA">
        <w:t xml:space="preserve"> </w:t>
      </w:r>
      <w:proofErr w:type="spellStart"/>
      <w:r w:rsidR="00462DFA">
        <w:t>używana</w:t>
      </w:r>
      <w:proofErr w:type="spellEnd"/>
      <w:r w:rsidR="00462DFA">
        <w:t xml:space="preserve"> w </w:t>
      </w:r>
      <w:proofErr w:type="spellStart"/>
      <w:r w:rsidR="00462DFA">
        <w:t>odniesieniu</w:t>
      </w:r>
      <w:proofErr w:type="spellEnd"/>
      <w:r w:rsidR="00462DFA">
        <w:t xml:space="preserve"> do </w:t>
      </w:r>
      <w:proofErr w:type="spellStart"/>
      <w:r w:rsidR="00462DFA">
        <w:t>przysłów</w:t>
      </w:r>
      <w:proofErr w:type="spellEnd"/>
      <w:r w:rsidR="00462DFA">
        <w:t xml:space="preserve"> </w:t>
      </w:r>
      <w:proofErr w:type="spellStart"/>
      <w:r w:rsidR="00462DFA">
        <w:t>antycznych</w:t>
      </w:r>
      <w:proofErr w:type="spellEnd"/>
      <w:r w:rsidR="00462DFA">
        <w:t>.</w:t>
      </w:r>
    </w:p>
    <w:p w14:paraId="15142B62" w14:textId="49F5CDC7" w:rsidR="000F22A4" w:rsidRDefault="000F22A4" w:rsidP="00343A9E">
      <w:pPr>
        <w:ind w:left="0" w:firstLine="708"/>
      </w:pPr>
      <w:proofErr w:type="spellStart"/>
      <w:r>
        <w:lastRenderedPageBreak/>
        <w:t>Kłosi</w:t>
      </w:r>
      <w:r w:rsidR="001B257C">
        <w:t>ńska</w:t>
      </w:r>
      <w:proofErr w:type="spellEnd"/>
      <w:r w:rsidR="001B257C">
        <w:t xml:space="preserve"> </w:t>
      </w:r>
      <w:proofErr w:type="spellStart"/>
      <w:r w:rsidR="001B257C">
        <w:t>wymieniła</w:t>
      </w:r>
      <w:proofErr w:type="spellEnd"/>
      <w:r w:rsidR="001B257C">
        <w:t xml:space="preserve"> </w:t>
      </w:r>
      <w:proofErr w:type="spellStart"/>
      <w:r w:rsidR="001B257C">
        <w:t>dwa</w:t>
      </w:r>
      <w:proofErr w:type="spellEnd"/>
      <w:r w:rsidR="001B257C">
        <w:t xml:space="preserve"> terminy. </w:t>
      </w:r>
      <w:proofErr w:type="spellStart"/>
      <w:r w:rsidR="001B257C">
        <w:t>Pierwszym</w:t>
      </w:r>
      <w:proofErr w:type="spellEnd"/>
      <w:r w:rsidR="001B257C">
        <w:t xml:space="preserve"> z nich jest ‘</w:t>
      </w:r>
      <w:proofErr w:type="spellStart"/>
      <w:r w:rsidR="001B257C">
        <w:t>paremiologia</w:t>
      </w:r>
      <w:proofErr w:type="spellEnd"/>
      <w:r w:rsidR="001B257C">
        <w:t xml:space="preserve">,‘ </w:t>
      </w:r>
      <w:proofErr w:type="spellStart"/>
      <w:r w:rsidR="001B257C">
        <w:t>czyli</w:t>
      </w:r>
      <w:proofErr w:type="spellEnd"/>
      <w:r w:rsidR="001B257C">
        <w:t xml:space="preserve"> nauka o </w:t>
      </w:r>
      <w:proofErr w:type="spellStart"/>
      <w:r w:rsidR="001B257C">
        <w:t>przysłowiach</w:t>
      </w:r>
      <w:proofErr w:type="spellEnd"/>
      <w:r w:rsidR="001B257C">
        <w:t xml:space="preserve"> a </w:t>
      </w:r>
      <w:proofErr w:type="spellStart"/>
      <w:r w:rsidR="001B257C">
        <w:t>termin</w:t>
      </w:r>
      <w:proofErr w:type="spellEnd"/>
      <w:r w:rsidR="001B257C">
        <w:t xml:space="preserve"> ten </w:t>
      </w:r>
      <w:proofErr w:type="spellStart"/>
      <w:r w:rsidR="001B257C">
        <w:t>można</w:t>
      </w:r>
      <w:proofErr w:type="spellEnd"/>
      <w:r w:rsidR="001B257C">
        <w:t xml:space="preserve"> </w:t>
      </w:r>
      <w:proofErr w:type="spellStart"/>
      <w:r w:rsidR="001B257C">
        <w:t>również</w:t>
      </w:r>
      <w:proofErr w:type="spellEnd"/>
      <w:r w:rsidR="001B257C">
        <w:t xml:space="preserve"> </w:t>
      </w:r>
      <w:proofErr w:type="spellStart"/>
      <w:r w:rsidR="001B257C">
        <w:t>spotkać</w:t>
      </w:r>
      <w:proofErr w:type="spellEnd"/>
      <w:r w:rsidR="001B257C">
        <w:t xml:space="preserve"> </w:t>
      </w:r>
      <w:proofErr w:type="spellStart"/>
      <w:r w:rsidR="001B257C">
        <w:t>dla</w:t>
      </w:r>
      <w:proofErr w:type="spellEnd"/>
      <w:r w:rsidR="001B257C">
        <w:t xml:space="preserve"> </w:t>
      </w:r>
      <w:proofErr w:type="spellStart"/>
      <w:r w:rsidR="001B257C">
        <w:t>nazwania</w:t>
      </w:r>
      <w:proofErr w:type="spellEnd"/>
      <w:r w:rsidR="001B257C">
        <w:t xml:space="preserve"> </w:t>
      </w:r>
      <w:proofErr w:type="spellStart"/>
      <w:r w:rsidR="001B257C">
        <w:t>językowego</w:t>
      </w:r>
      <w:proofErr w:type="spellEnd"/>
      <w:r w:rsidR="001B257C">
        <w:t xml:space="preserve"> </w:t>
      </w:r>
      <w:proofErr w:type="spellStart"/>
      <w:r w:rsidR="001B257C">
        <w:t>zasobu</w:t>
      </w:r>
      <w:proofErr w:type="spellEnd"/>
      <w:r w:rsidR="001B257C">
        <w:t xml:space="preserve"> </w:t>
      </w:r>
      <w:proofErr w:type="spellStart"/>
      <w:r w:rsidR="001B257C">
        <w:t>przysłów</w:t>
      </w:r>
      <w:proofErr w:type="spellEnd"/>
      <w:r w:rsidR="001B257C">
        <w:t>.</w:t>
      </w:r>
      <w:r w:rsidR="00A818F0">
        <w:t xml:space="preserve"> </w:t>
      </w:r>
      <w:proofErr w:type="spellStart"/>
      <w:r w:rsidR="00A818F0">
        <w:t>Drugi</w:t>
      </w:r>
      <w:proofErr w:type="spellEnd"/>
      <w:r w:rsidR="00A818F0">
        <w:t xml:space="preserve"> </w:t>
      </w:r>
      <w:proofErr w:type="spellStart"/>
      <w:r w:rsidR="00A818F0">
        <w:t>termin</w:t>
      </w:r>
      <w:proofErr w:type="spellEnd"/>
      <w:r w:rsidR="00A818F0">
        <w:t xml:space="preserve"> to ‘</w:t>
      </w:r>
      <w:proofErr w:type="spellStart"/>
      <w:r w:rsidR="00A818F0">
        <w:t>paremiografia</w:t>
      </w:r>
      <w:proofErr w:type="spellEnd"/>
      <w:r w:rsidR="00A818F0">
        <w:t xml:space="preserve">,‘ </w:t>
      </w:r>
      <w:proofErr w:type="spellStart"/>
      <w:r w:rsidR="00A818F0">
        <w:t>czyli</w:t>
      </w:r>
      <w:proofErr w:type="spellEnd"/>
      <w:r w:rsidR="00A818F0">
        <w:t xml:space="preserve"> </w:t>
      </w:r>
      <w:proofErr w:type="spellStart"/>
      <w:r w:rsidR="00A818F0">
        <w:t>poszukiwanie</w:t>
      </w:r>
      <w:proofErr w:type="spellEnd"/>
      <w:r w:rsidR="00A818F0">
        <w:t xml:space="preserve"> i </w:t>
      </w:r>
      <w:proofErr w:type="spellStart"/>
      <w:r w:rsidR="00A818F0">
        <w:t>wyjaśnianie</w:t>
      </w:r>
      <w:proofErr w:type="spellEnd"/>
      <w:r w:rsidR="00A818F0">
        <w:t xml:space="preserve"> </w:t>
      </w:r>
      <w:proofErr w:type="spellStart"/>
      <w:r w:rsidR="00A818F0">
        <w:t>przysłów</w:t>
      </w:r>
      <w:proofErr w:type="spellEnd"/>
      <w:r w:rsidR="00A818F0">
        <w:t xml:space="preserve">, </w:t>
      </w:r>
      <w:proofErr w:type="spellStart"/>
      <w:r w:rsidR="00A818F0">
        <w:t>czyli</w:t>
      </w:r>
      <w:proofErr w:type="spellEnd"/>
      <w:r w:rsidR="00A818F0">
        <w:t xml:space="preserve"> ‘</w:t>
      </w:r>
      <w:proofErr w:type="spellStart"/>
      <w:r w:rsidR="00A818F0">
        <w:t>tworzenie</w:t>
      </w:r>
      <w:proofErr w:type="spellEnd"/>
      <w:r w:rsidR="00A818F0">
        <w:t xml:space="preserve"> </w:t>
      </w:r>
      <w:proofErr w:type="spellStart"/>
      <w:r w:rsidR="00A818F0">
        <w:t>ksiąg</w:t>
      </w:r>
      <w:proofErr w:type="spellEnd"/>
      <w:r w:rsidR="00A818F0">
        <w:t xml:space="preserve"> </w:t>
      </w:r>
      <w:proofErr w:type="spellStart"/>
      <w:r w:rsidR="00A818F0">
        <w:t>przysłów</w:t>
      </w:r>
      <w:proofErr w:type="spellEnd"/>
      <w:r w:rsidR="00A818F0">
        <w:t>.‘</w:t>
      </w:r>
      <w:r w:rsidR="0035275F">
        <w:t xml:space="preserve"> I </w:t>
      </w:r>
      <w:proofErr w:type="spellStart"/>
      <w:r w:rsidR="0035275F">
        <w:t>dalej</w:t>
      </w:r>
      <w:proofErr w:type="spellEnd"/>
      <w:r w:rsidR="0035275F">
        <w:t xml:space="preserve"> </w:t>
      </w:r>
      <w:proofErr w:type="spellStart"/>
      <w:r w:rsidR="0035275F">
        <w:t>pisze</w:t>
      </w:r>
      <w:proofErr w:type="spellEnd"/>
      <w:r w:rsidR="0035275F">
        <w:t xml:space="preserve">, </w:t>
      </w:r>
      <w:proofErr w:type="spellStart"/>
      <w:r w:rsidR="0035275F">
        <w:t>że</w:t>
      </w:r>
      <w:proofErr w:type="spellEnd"/>
      <w:r w:rsidR="0035275F">
        <w:t xml:space="preserve"> </w:t>
      </w:r>
      <w:proofErr w:type="spellStart"/>
      <w:r w:rsidR="0035275F">
        <w:t>przysłowie</w:t>
      </w:r>
      <w:proofErr w:type="spellEnd"/>
      <w:r w:rsidR="0035275F">
        <w:t xml:space="preserve"> to w </w:t>
      </w:r>
      <w:proofErr w:type="spellStart"/>
      <w:r w:rsidR="0035275F">
        <w:t>języku</w:t>
      </w:r>
      <w:proofErr w:type="spellEnd"/>
      <w:r w:rsidR="0035275F">
        <w:t xml:space="preserve"> </w:t>
      </w:r>
      <w:proofErr w:type="spellStart"/>
      <w:r w:rsidR="0035275F">
        <w:t>greckim</w:t>
      </w:r>
      <w:proofErr w:type="spellEnd"/>
      <w:r w:rsidR="0035275F">
        <w:t xml:space="preserve"> </w:t>
      </w:r>
      <w:proofErr w:type="spellStart"/>
      <w:r w:rsidR="0035275F">
        <w:t>brzmi</w:t>
      </w:r>
      <w:proofErr w:type="spellEnd"/>
      <w:r w:rsidR="0035275F">
        <w:t>: ‘</w:t>
      </w:r>
      <w:proofErr w:type="spellStart"/>
      <w:r w:rsidR="0035275F">
        <w:t>paroim</w:t>
      </w:r>
      <w:r w:rsidR="0035275F">
        <w:rPr>
          <w:rFonts w:cs="Times New Roman"/>
        </w:rPr>
        <w:t>ì</w:t>
      </w:r>
      <w:r w:rsidR="0035275F">
        <w:t>a</w:t>
      </w:r>
      <w:proofErr w:type="spellEnd"/>
      <w:r w:rsidR="0035275F">
        <w:t>.‘</w:t>
      </w:r>
    </w:p>
    <w:p w14:paraId="75E42B33" w14:textId="1BB0283D" w:rsidR="00585FE0" w:rsidRDefault="00585FE0" w:rsidP="00343A9E">
      <w:pPr>
        <w:ind w:left="0" w:firstLine="708"/>
      </w:pPr>
      <w:r>
        <w:t xml:space="preserve">„Do </w:t>
      </w:r>
      <w:proofErr w:type="spellStart"/>
      <w:r>
        <w:t>niedawna</w:t>
      </w:r>
      <w:proofErr w:type="spellEnd"/>
      <w:r>
        <w:t xml:space="preserve"> </w:t>
      </w:r>
      <w:proofErr w:type="spellStart"/>
      <w:r>
        <w:t>przysłowiem</w:t>
      </w:r>
      <w:proofErr w:type="spellEnd"/>
      <w:r>
        <w:t xml:space="preserve"> </w:t>
      </w:r>
      <w:proofErr w:type="spellStart"/>
      <w:r>
        <w:t>nazywano</w:t>
      </w:r>
      <w:proofErr w:type="spellEnd"/>
      <w:r>
        <w:t xml:space="preserve"> w </w:t>
      </w:r>
      <w:proofErr w:type="spellStart"/>
      <w:r>
        <w:t>zasadzie</w:t>
      </w:r>
      <w:proofErr w:type="spellEnd"/>
      <w:r>
        <w:t xml:space="preserve"> </w:t>
      </w:r>
      <w:proofErr w:type="spellStart"/>
      <w:r>
        <w:t>każdy</w:t>
      </w:r>
      <w:proofErr w:type="spellEnd"/>
      <w:r>
        <w:t xml:space="preserve"> </w:t>
      </w:r>
      <w:proofErr w:type="spellStart"/>
      <w:r>
        <w:t>środek</w:t>
      </w:r>
      <w:proofErr w:type="spellEnd"/>
      <w:r>
        <w:t xml:space="preserve"> </w:t>
      </w:r>
      <w:proofErr w:type="spellStart"/>
      <w:r>
        <w:t>językowy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odznaczał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niedosłownością</w:t>
      </w:r>
      <w:proofErr w:type="spellEnd"/>
      <w:r>
        <w:t xml:space="preserve"> </w:t>
      </w:r>
      <w:proofErr w:type="spellStart"/>
      <w:r>
        <w:t>znaczenia</w:t>
      </w:r>
      <w:proofErr w:type="spellEnd"/>
      <w:r>
        <w:t xml:space="preserve"> i </w:t>
      </w:r>
      <w:proofErr w:type="spellStart"/>
      <w:r>
        <w:t>trwałością</w:t>
      </w:r>
      <w:proofErr w:type="spellEnd"/>
      <w:r>
        <w:t xml:space="preserve"> formy.“ </w:t>
      </w:r>
      <w:proofErr w:type="spellStart"/>
      <w:r>
        <w:t>Możemy</w:t>
      </w:r>
      <w:proofErr w:type="spellEnd"/>
      <w:r>
        <w:t xml:space="preserve"> tu </w:t>
      </w:r>
      <w:proofErr w:type="spellStart"/>
      <w:r>
        <w:t>wymienić</w:t>
      </w:r>
      <w:proofErr w:type="spellEnd"/>
      <w:r>
        <w:t xml:space="preserve"> </w:t>
      </w:r>
      <w:proofErr w:type="spellStart"/>
      <w:r>
        <w:t>różne</w:t>
      </w:r>
      <w:proofErr w:type="spellEnd"/>
      <w:r>
        <w:t xml:space="preserve"> formy, </w:t>
      </w:r>
      <w:proofErr w:type="spellStart"/>
      <w:r>
        <w:t>wyrażenia</w:t>
      </w:r>
      <w:proofErr w:type="spellEnd"/>
      <w:r>
        <w:t xml:space="preserve">, </w:t>
      </w:r>
      <w:proofErr w:type="spellStart"/>
      <w:r>
        <w:t>zwroty</w:t>
      </w:r>
      <w:proofErr w:type="spellEnd"/>
      <w:r>
        <w:t xml:space="preserve">, </w:t>
      </w:r>
      <w:proofErr w:type="spellStart"/>
      <w:r>
        <w:t>frazy</w:t>
      </w:r>
      <w:proofErr w:type="spellEnd"/>
      <w:r>
        <w:t xml:space="preserve">, </w:t>
      </w:r>
      <w:proofErr w:type="spellStart"/>
      <w:r>
        <w:t>porównania</w:t>
      </w:r>
      <w:proofErr w:type="spellEnd"/>
      <w:r>
        <w:t xml:space="preserve">, </w:t>
      </w:r>
      <w:proofErr w:type="spellStart"/>
      <w:r>
        <w:t>sentencje</w:t>
      </w:r>
      <w:proofErr w:type="spellEnd"/>
      <w:r>
        <w:t xml:space="preserve">, </w:t>
      </w:r>
      <w:proofErr w:type="spellStart"/>
      <w:r>
        <w:t>aforyzmy</w:t>
      </w:r>
      <w:proofErr w:type="spellEnd"/>
      <w:r>
        <w:t xml:space="preserve">, </w:t>
      </w:r>
      <w:proofErr w:type="spellStart"/>
      <w:r>
        <w:t>maksymy</w:t>
      </w:r>
      <w:proofErr w:type="spellEnd"/>
      <w:r>
        <w:t>.</w:t>
      </w:r>
      <w:r w:rsidR="007B38C8">
        <w:t xml:space="preserve"> „</w:t>
      </w:r>
      <w:proofErr w:type="spellStart"/>
      <w:r w:rsidR="007B38C8">
        <w:t>Tymczasem</w:t>
      </w:r>
      <w:proofErr w:type="spellEnd"/>
      <w:r w:rsidR="007B38C8">
        <w:t xml:space="preserve"> </w:t>
      </w:r>
      <w:proofErr w:type="spellStart"/>
      <w:r w:rsidR="007B38C8">
        <w:t>przysłowie</w:t>
      </w:r>
      <w:proofErr w:type="spellEnd"/>
      <w:r w:rsidR="007B38C8">
        <w:t xml:space="preserve"> jest </w:t>
      </w:r>
      <w:proofErr w:type="spellStart"/>
      <w:r w:rsidR="007B38C8">
        <w:t>jednostką</w:t>
      </w:r>
      <w:proofErr w:type="spellEnd"/>
      <w:r w:rsidR="007B38C8">
        <w:t xml:space="preserve"> </w:t>
      </w:r>
      <w:proofErr w:type="spellStart"/>
      <w:r w:rsidR="007B38C8">
        <w:t>tekstu</w:t>
      </w:r>
      <w:proofErr w:type="spellEnd"/>
      <w:r w:rsidR="007B38C8">
        <w:t xml:space="preserve">, </w:t>
      </w:r>
      <w:proofErr w:type="spellStart"/>
      <w:r w:rsidR="007B38C8">
        <w:t>tworem</w:t>
      </w:r>
      <w:proofErr w:type="spellEnd"/>
      <w:r w:rsidR="007B38C8">
        <w:t xml:space="preserve"> </w:t>
      </w:r>
      <w:proofErr w:type="spellStart"/>
      <w:r w:rsidR="007B38C8">
        <w:t>literacko-językowym</w:t>
      </w:r>
      <w:proofErr w:type="spellEnd"/>
      <w:r w:rsidR="007B38C8">
        <w:t xml:space="preserve">, </w:t>
      </w:r>
      <w:proofErr w:type="spellStart"/>
      <w:r w:rsidR="007B38C8">
        <w:t>mającym</w:t>
      </w:r>
      <w:proofErr w:type="spellEnd"/>
      <w:r w:rsidR="007B38C8">
        <w:t xml:space="preserve"> </w:t>
      </w:r>
      <w:proofErr w:type="spellStart"/>
      <w:r w:rsidR="007B38C8">
        <w:t>postać</w:t>
      </w:r>
      <w:proofErr w:type="spellEnd"/>
      <w:r w:rsidR="007B38C8">
        <w:t xml:space="preserve"> </w:t>
      </w:r>
      <w:proofErr w:type="spellStart"/>
      <w:r w:rsidR="007B38C8">
        <w:t>zdania</w:t>
      </w:r>
      <w:proofErr w:type="spellEnd"/>
      <w:r w:rsidR="007B38C8">
        <w:t xml:space="preserve"> (</w:t>
      </w:r>
      <w:proofErr w:type="spellStart"/>
      <w:r w:rsidR="007B38C8">
        <w:t>często</w:t>
      </w:r>
      <w:proofErr w:type="spellEnd"/>
      <w:r w:rsidR="007B38C8">
        <w:t xml:space="preserve"> </w:t>
      </w:r>
      <w:proofErr w:type="spellStart"/>
      <w:r w:rsidR="007B38C8">
        <w:t>rymowanego</w:t>
      </w:r>
      <w:proofErr w:type="spellEnd"/>
      <w:r w:rsidR="007B38C8">
        <w:t xml:space="preserve">), </w:t>
      </w:r>
      <w:proofErr w:type="spellStart"/>
      <w:r w:rsidR="007B38C8">
        <w:t>charakteryz</w:t>
      </w:r>
      <w:r w:rsidR="00670C97">
        <w:t>u</w:t>
      </w:r>
      <w:r w:rsidR="007B38C8">
        <w:t>jącym</w:t>
      </w:r>
      <w:proofErr w:type="spellEnd"/>
      <w:r w:rsidR="007B38C8">
        <w:t xml:space="preserve"> </w:t>
      </w:r>
      <w:proofErr w:type="spellStart"/>
      <w:r w:rsidR="007B38C8">
        <w:t>się</w:t>
      </w:r>
      <w:proofErr w:type="spellEnd"/>
      <w:r w:rsidR="007B38C8">
        <w:t xml:space="preserve"> </w:t>
      </w:r>
      <w:proofErr w:type="spellStart"/>
      <w:r w:rsidR="007B38C8">
        <w:t>stałością</w:t>
      </w:r>
      <w:proofErr w:type="spellEnd"/>
      <w:r w:rsidR="007B38C8">
        <w:t xml:space="preserve"> formy oraz ‘</w:t>
      </w:r>
      <w:proofErr w:type="spellStart"/>
      <w:r w:rsidR="007B38C8">
        <w:t>dwustopniowością</w:t>
      </w:r>
      <w:proofErr w:type="spellEnd"/>
      <w:r w:rsidR="007B38C8">
        <w:t xml:space="preserve">‘ </w:t>
      </w:r>
      <w:proofErr w:type="spellStart"/>
      <w:r w:rsidR="007B38C8">
        <w:t>znaczenia</w:t>
      </w:r>
      <w:proofErr w:type="spellEnd"/>
      <w:r w:rsidR="007B38C8">
        <w:t>.“</w:t>
      </w:r>
      <w:r w:rsidR="00204603">
        <w:t xml:space="preserve"> (</w:t>
      </w:r>
      <w:proofErr w:type="spellStart"/>
      <w:r w:rsidR="00204603">
        <w:t>Kłosińska</w:t>
      </w:r>
      <w:proofErr w:type="spellEnd"/>
      <w:r w:rsidR="00204603">
        <w:t>, 2004, str. 7)</w:t>
      </w:r>
    </w:p>
    <w:p w14:paraId="6BA80C7D" w14:textId="28F40D6D" w:rsidR="009B49A8" w:rsidRDefault="009B49A8" w:rsidP="00343A9E">
      <w:pPr>
        <w:ind w:left="0" w:firstLine="708"/>
      </w:pPr>
    </w:p>
    <w:p w14:paraId="7FF8B3C8" w14:textId="0315FC1E" w:rsidR="0044382D" w:rsidRPr="0044382D" w:rsidRDefault="009B49A8" w:rsidP="0044382D">
      <w:pPr>
        <w:pStyle w:val="Nadpis2"/>
        <w:ind w:left="0"/>
      </w:pPr>
      <w:bookmarkStart w:id="7" w:name="_Toc102582217"/>
      <w:r>
        <w:t>2.6 SYMBOL</w:t>
      </w:r>
      <w:bookmarkEnd w:id="7"/>
    </w:p>
    <w:p w14:paraId="050A9A4D" w14:textId="26192DFE" w:rsidR="005B77CE" w:rsidRDefault="00036827" w:rsidP="00036827">
      <w:pPr>
        <w:ind w:left="0"/>
      </w:pPr>
      <w:r>
        <w:tab/>
      </w:r>
      <w:r w:rsidR="006672BB">
        <w:t xml:space="preserve">Władysław </w:t>
      </w:r>
      <w:proofErr w:type="spellStart"/>
      <w:r w:rsidR="006672BB">
        <w:t>Kopaliński</w:t>
      </w:r>
      <w:proofErr w:type="spellEnd"/>
      <w:r w:rsidR="006672BB">
        <w:t xml:space="preserve"> </w:t>
      </w:r>
      <w:proofErr w:type="spellStart"/>
      <w:r w:rsidR="006672BB">
        <w:t>napisał</w:t>
      </w:r>
      <w:proofErr w:type="spellEnd"/>
      <w:r w:rsidR="006672BB">
        <w:t xml:space="preserve"> </w:t>
      </w:r>
      <w:proofErr w:type="spellStart"/>
      <w:r w:rsidR="006672BB">
        <w:t>książk</w:t>
      </w:r>
      <w:r w:rsidR="00670C97">
        <w:t>ę</w:t>
      </w:r>
      <w:proofErr w:type="spellEnd"/>
      <w:r w:rsidR="006672BB">
        <w:t xml:space="preserve"> </w:t>
      </w:r>
      <w:proofErr w:type="spellStart"/>
      <w:r w:rsidR="006672BB">
        <w:rPr>
          <w:i/>
          <w:iCs/>
        </w:rPr>
        <w:t>Słownik</w:t>
      </w:r>
      <w:proofErr w:type="spellEnd"/>
      <w:r w:rsidR="006672BB">
        <w:rPr>
          <w:i/>
          <w:iCs/>
        </w:rPr>
        <w:t xml:space="preserve"> </w:t>
      </w:r>
      <w:proofErr w:type="spellStart"/>
      <w:r w:rsidR="006672BB">
        <w:rPr>
          <w:i/>
          <w:iCs/>
        </w:rPr>
        <w:t>symboli</w:t>
      </w:r>
      <w:proofErr w:type="spellEnd"/>
      <w:r w:rsidR="006672BB">
        <w:t xml:space="preserve">, </w:t>
      </w:r>
      <w:r w:rsidR="00670C97">
        <w:t>w</w:t>
      </w:r>
      <w:r w:rsidR="006672BB">
        <w:t xml:space="preserve"> </w:t>
      </w:r>
      <w:proofErr w:type="spellStart"/>
      <w:r w:rsidR="006672BB">
        <w:t>któr</w:t>
      </w:r>
      <w:r w:rsidR="00163977">
        <w:t>ej</w:t>
      </w:r>
      <w:proofErr w:type="spellEnd"/>
      <w:r w:rsidR="00163977">
        <w:t xml:space="preserve"> </w:t>
      </w:r>
      <w:proofErr w:type="spellStart"/>
      <w:r w:rsidR="00163977">
        <w:t>próbuje</w:t>
      </w:r>
      <w:proofErr w:type="spellEnd"/>
      <w:r w:rsidR="00163977">
        <w:t xml:space="preserve"> </w:t>
      </w:r>
      <w:proofErr w:type="spellStart"/>
      <w:r w:rsidR="00163977">
        <w:t>wyjaśnić</w:t>
      </w:r>
      <w:proofErr w:type="spellEnd"/>
      <w:r w:rsidR="00163977">
        <w:t xml:space="preserve">, </w:t>
      </w:r>
      <w:proofErr w:type="spellStart"/>
      <w:r w:rsidR="00163977">
        <w:t>czym</w:t>
      </w:r>
      <w:proofErr w:type="spellEnd"/>
      <w:r w:rsidR="00163977">
        <w:t xml:space="preserve"> jest symbol.</w:t>
      </w:r>
      <w:r w:rsidR="005E0634">
        <w:t xml:space="preserve"> </w:t>
      </w:r>
      <w:proofErr w:type="spellStart"/>
      <w:r w:rsidR="005E0634">
        <w:t>Termin</w:t>
      </w:r>
      <w:proofErr w:type="spellEnd"/>
      <w:r w:rsidR="005E0634">
        <w:t xml:space="preserve"> symbol </w:t>
      </w:r>
      <w:proofErr w:type="spellStart"/>
      <w:r w:rsidR="005E0634">
        <w:t>wywodzi</w:t>
      </w:r>
      <w:proofErr w:type="spellEnd"/>
      <w:r w:rsidR="005E0634">
        <w:t xml:space="preserve"> </w:t>
      </w:r>
      <w:proofErr w:type="spellStart"/>
      <w:r w:rsidR="005E0634">
        <w:t>się</w:t>
      </w:r>
      <w:proofErr w:type="spellEnd"/>
      <w:r w:rsidR="005E0634">
        <w:t xml:space="preserve"> od </w:t>
      </w:r>
      <w:proofErr w:type="spellStart"/>
      <w:r w:rsidR="005E0634">
        <w:t>starożytnego</w:t>
      </w:r>
      <w:proofErr w:type="spellEnd"/>
      <w:r w:rsidR="005E0634">
        <w:t xml:space="preserve"> </w:t>
      </w:r>
      <w:proofErr w:type="spellStart"/>
      <w:r w:rsidR="005E0634">
        <w:t>greckiego</w:t>
      </w:r>
      <w:proofErr w:type="spellEnd"/>
      <w:r w:rsidR="005E0634">
        <w:t xml:space="preserve"> </w:t>
      </w:r>
      <w:proofErr w:type="spellStart"/>
      <w:r w:rsidR="005E0634">
        <w:t>słowa</w:t>
      </w:r>
      <w:proofErr w:type="spellEnd"/>
      <w:r w:rsidR="005E0634">
        <w:t xml:space="preserve"> </w:t>
      </w:r>
      <w:proofErr w:type="spellStart"/>
      <w:r w:rsidR="005E0634" w:rsidRPr="005E0634">
        <w:rPr>
          <w:i/>
          <w:iCs/>
        </w:rPr>
        <w:t>symbolon</w:t>
      </w:r>
      <w:proofErr w:type="spellEnd"/>
      <w:r w:rsidR="005E0634">
        <w:t xml:space="preserve">. </w:t>
      </w:r>
    </w:p>
    <w:p w14:paraId="6EA8F35B" w14:textId="02CE221D" w:rsidR="009B49A8" w:rsidRDefault="005E0634" w:rsidP="005B77CE">
      <w:pPr>
        <w:ind w:left="0" w:firstLine="708"/>
      </w:pPr>
      <w:r>
        <w:t xml:space="preserve">I </w:t>
      </w:r>
      <w:proofErr w:type="spellStart"/>
      <w:r>
        <w:t>pisze</w:t>
      </w:r>
      <w:proofErr w:type="spellEnd"/>
      <w:r>
        <w:t>: „</w:t>
      </w:r>
      <w:proofErr w:type="spellStart"/>
      <w:r>
        <w:t>oznaczającego</w:t>
      </w:r>
      <w:proofErr w:type="spellEnd"/>
      <w:r>
        <w:t xml:space="preserve"> </w:t>
      </w:r>
      <w:proofErr w:type="spellStart"/>
      <w:r>
        <w:t>pierwotnie</w:t>
      </w:r>
      <w:proofErr w:type="spellEnd"/>
      <w:r>
        <w:t xml:space="preserve"> </w:t>
      </w:r>
      <w:proofErr w:type="spellStart"/>
      <w:r>
        <w:t>niewielki</w:t>
      </w:r>
      <w:proofErr w:type="spellEnd"/>
      <w:r>
        <w:t xml:space="preserve">, </w:t>
      </w:r>
      <w:proofErr w:type="spellStart"/>
      <w:r>
        <w:t>rozłamany</w:t>
      </w:r>
      <w:proofErr w:type="spellEnd"/>
      <w:r>
        <w:t xml:space="preserve"> na </w:t>
      </w:r>
      <w:proofErr w:type="spellStart"/>
      <w:r>
        <w:t>pół</w:t>
      </w:r>
      <w:proofErr w:type="spellEnd"/>
      <w:r>
        <w:t xml:space="preserve"> </w:t>
      </w:r>
      <w:proofErr w:type="spellStart"/>
      <w:r>
        <w:t>przedmiot</w:t>
      </w:r>
      <w:proofErr w:type="spellEnd"/>
      <w:r>
        <w:t xml:space="preserve"> z metalu, </w:t>
      </w:r>
      <w:proofErr w:type="spellStart"/>
      <w:r>
        <w:t>kości</w:t>
      </w:r>
      <w:proofErr w:type="spellEnd"/>
      <w:r>
        <w:t xml:space="preserve">, </w:t>
      </w:r>
      <w:proofErr w:type="spellStart"/>
      <w:r>
        <w:t>wypalonej</w:t>
      </w:r>
      <w:proofErr w:type="spellEnd"/>
      <w:r>
        <w:t xml:space="preserve"> </w:t>
      </w:r>
      <w:proofErr w:type="spellStart"/>
      <w:r>
        <w:t>gliny</w:t>
      </w:r>
      <w:proofErr w:type="spellEnd"/>
      <w:r>
        <w:t xml:space="preserve">, </w:t>
      </w:r>
      <w:proofErr w:type="spellStart"/>
      <w:r>
        <w:t>drewna</w:t>
      </w:r>
      <w:proofErr w:type="spellEnd"/>
      <w:r>
        <w:t xml:space="preserve">, jak </w:t>
      </w:r>
      <w:proofErr w:type="spellStart"/>
      <w:r>
        <w:t>np</w:t>
      </w:r>
      <w:proofErr w:type="spellEnd"/>
      <w:r>
        <w:t xml:space="preserve">. </w:t>
      </w:r>
      <w:proofErr w:type="spellStart"/>
      <w:r>
        <w:t>pierścień</w:t>
      </w:r>
      <w:proofErr w:type="spellEnd"/>
      <w:r>
        <w:t xml:space="preserve"> </w:t>
      </w:r>
      <w:proofErr w:type="spellStart"/>
      <w:r>
        <w:t>czy</w:t>
      </w:r>
      <w:proofErr w:type="spellEnd"/>
      <w:r>
        <w:t xml:space="preserve"> </w:t>
      </w:r>
      <w:proofErr w:type="spellStart"/>
      <w:r>
        <w:t>tabliczka</w:t>
      </w:r>
      <w:proofErr w:type="spellEnd"/>
      <w:r>
        <w:t>.</w:t>
      </w:r>
      <w:r w:rsidR="003A6FBF">
        <w:t xml:space="preserve"> </w:t>
      </w:r>
      <w:proofErr w:type="spellStart"/>
      <w:r w:rsidR="003A6FBF">
        <w:t>Połówki</w:t>
      </w:r>
      <w:proofErr w:type="spellEnd"/>
      <w:r w:rsidR="003A6FBF">
        <w:t xml:space="preserve"> </w:t>
      </w:r>
      <w:proofErr w:type="spellStart"/>
      <w:r w:rsidR="003A6FBF">
        <w:t>te</w:t>
      </w:r>
      <w:proofErr w:type="spellEnd"/>
      <w:r w:rsidR="003A6FBF">
        <w:t xml:space="preserve"> </w:t>
      </w:r>
      <w:proofErr w:type="spellStart"/>
      <w:r w:rsidR="003A6FBF">
        <w:t>stanowiły</w:t>
      </w:r>
      <w:proofErr w:type="spellEnd"/>
      <w:r w:rsidR="003A6FBF">
        <w:t xml:space="preserve"> znak </w:t>
      </w:r>
      <w:proofErr w:type="spellStart"/>
      <w:r w:rsidR="003A6FBF">
        <w:t>rozpoznawczy</w:t>
      </w:r>
      <w:proofErr w:type="spellEnd"/>
      <w:r w:rsidR="003A6FBF">
        <w:t xml:space="preserve"> </w:t>
      </w:r>
      <w:proofErr w:type="spellStart"/>
      <w:r w:rsidR="003A6FBF">
        <w:t>dla</w:t>
      </w:r>
      <w:proofErr w:type="spellEnd"/>
      <w:r w:rsidR="003A6FBF">
        <w:t xml:space="preserve"> </w:t>
      </w:r>
      <w:proofErr w:type="spellStart"/>
      <w:r w:rsidR="003A6FBF">
        <w:t>dwóch</w:t>
      </w:r>
      <w:proofErr w:type="spellEnd"/>
      <w:r w:rsidR="003A6FBF">
        <w:t xml:space="preserve"> osob, </w:t>
      </w:r>
      <w:proofErr w:type="spellStart"/>
      <w:r w:rsidR="003A6FBF">
        <w:t>które</w:t>
      </w:r>
      <w:proofErr w:type="spellEnd"/>
      <w:r w:rsidR="003A6FBF">
        <w:t xml:space="preserve"> </w:t>
      </w:r>
      <w:proofErr w:type="spellStart"/>
      <w:r w:rsidR="003A6FBF">
        <w:t>łączył</w:t>
      </w:r>
      <w:proofErr w:type="spellEnd"/>
      <w:r w:rsidR="003A6FBF">
        <w:t xml:space="preserve"> </w:t>
      </w:r>
      <w:proofErr w:type="spellStart"/>
      <w:r w:rsidR="003A6FBF">
        <w:t>jakiś</w:t>
      </w:r>
      <w:proofErr w:type="spellEnd"/>
      <w:r w:rsidR="003A6FBF">
        <w:t xml:space="preserve"> interes, </w:t>
      </w:r>
      <w:proofErr w:type="spellStart"/>
      <w:r w:rsidR="003A6FBF">
        <w:t>wiązała</w:t>
      </w:r>
      <w:proofErr w:type="spellEnd"/>
      <w:r w:rsidR="003A6FBF">
        <w:t xml:space="preserve"> </w:t>
      </w:r>
      <w:proofErr w:type="spellStart"/>
      <w:r w:rsidR="003A6FBF">
        <w:t>umowa</w:t>
      </w:r>
      <w:proofErr w:type="spellEnd"/>
      <w:r w:rsidR="003A6FBF">
        <w:t xml:space="preserve">, </w:t>
      </w:r>
      <w:proofErr w:type="spellStart"/>
      <w:r w:rsidR="003A6FBF">
        <w:t>kojarzyło</w:t>
      </w:r>
      <w:proofErr w:type="spellEnd"/>
      <w:r w:rsidR="003A6FBF">
        <w:t xml:space="preserve"> </w:t>
      </w:r>
      <w:proofErr w:type="spellStart"/>
      <w:r w:rsidR="003A6FBF">
        <w:t>pokrewieństwo</w:t>
      </w:r>
      <w:proofErr w:type="spellEnd"/>
      <w:r w:rsidR="003A6FBF">
        <w:t xml:space="preserve">, </w:t>
      </w:r>
      <w:proofErr w:type="spellStart"/>
      <w:r w:rsidR="003A6FBF">
        <w:t>jednoczyły</w:t>
      </w:r>
      <w:proofErr w:type="spellEnd"/>
      <w:r w:rsidR="003A6FBF">
        <w:t xml:space="preserve"> </w:t>
      </w:r>
      <w:proofErr w:type="spellStart"/>
      <w:r w:rsidR="003A6FBF">
        <w:t>obowiązki</w:t>
      </w:r>
      <w:proofErr w:type="spellEnd"/>
      <w:r w:rsidR="003A6FBF">
        <w:t xml:space="preserve"> </w:t>
      </w:r>
      <w:proofErr w:type="spellStart"/>
      <w:r w:rsidR="003A6FBF">
        <w:t>przymierza</w:t>
      </w:r>
      <w:proofErr w:type="spellEnd"/>
      <w:r w:rsidR="003A6FBF">
        <w:t xml:space="preserve">, </w:t>
      </w:r>
      <w:proofErr w:type="spellStart"/>
      <w:r w:rsidR="003A6FBF">
        <w:t>przyjaźni</w:t>
      </w:r>
      <w:proofErr w:type="spellEnd"/>
      <w:r w:rsidR="003A6FBF">
        <w:t xml:space="preserve">, </w:t>
      </w:r>
      <w:proofErr w:type="spellStart"/>
      <w:r w:rsidR="003A6FBF">
        <w:t>gościnności</w:t>
      </w:r>
      <w:proofErr w:type="spellEnd"/>
      <w:r w:rsidR="003A6FBF">
        <w:t xml:space="preserve"> </w:t>
      </w:r>
      <w:proofErr w:type="spellStart"/>
      <w:r w:rsidR="003A6FBF">
        <w:t>czy</w:t>
      </w:r>
      <w:proofErr w:type="spellEnd"/>
      <w:r w:rsidR="003A6FBF">
        <w:t xml:space="preserve"> </w:t>
      </w:r>
      <w:proofErr w:type="spellStart"/>
      <w:r w:rsidR="003A6FBF">
        <w:t>pomocy</w:t>
      </w:r>
      <w:proofErr w:type="spellEnd"/>
      <w:r w:rsidR="003A6FBF">
        <w:t xml:space="preserve">. </w:t>
      </w:r>
      <w:proofErr w:type="spellStart"/>
      <w:r w:rsidR="003A6FBF">
        <w:t>Gdy</w:t>
      </w:r>
      <w:proofErr w:type="spellEnd"/>
      <w:r w:rsidR="003A6FBF">
        <w:t xml:space="preserve"> </w:t>
      </w:r>
      <w:proofErr w:type="spellStart"/>
      <w:r w:rsidR="003A6FBF">
        <w:t>przybywał</w:t>
      </w:r>
      <w:proofErr w:type="spellEnd"/>
      <w:r w:rsidR="003A6FBF">
        <w:t xml:space="preserve"> z </w:t>
      </w:r>
      <w:proofErr w:type="spellStart"/>
      <w:r w:rsidR="003A6FBF">
        <w:t>odległych</w:t>
      </w:r>
      <w:proofErr w:type="spellEnd"/>
      <w:r w:rsidR="003A6FBF">
        <w:t xml:space="preserve"> </w:t>
      </w:r>
      <w:proofErr w:type="spellStart"/>
      <w:r w:rsidR="003A6FBF">
        <w:t>stron</w:t>
      </w:r>
      <w:proofErr w:type="spellEnd"/>
      <w:r w:rsidR="003A6FBF">
        <w:t xml:space="preserve"> </w:t>
      </w:r>
      <w:proofErr w:type="spellStart"/>
      <w:r w:rsidR="003A6FBF">
        <w:t>ktoś</w:t>
      </w:r>
      <w:proofErr w:type="spellEnd"/>
      <w:r w:rsidR="003A6FBF">
        <w:t xml:space="preserve"> </w:t>
      </w:r>
      <w:proofErr w:type="spellStart"/>
      <w:r w:rsidR="003A6FBF">
        <w:t>nieznajomy</w:t>
      </w:r>
      <w:proofErr w:type="spellEnd"/>
      <w:r w:rsidR="003A6FBF">
        <w:t xml:space="preserve">, syn, </w:t>
      </w:r>
      <w:proofErr w:type="spellStart"/>
      <w:r w:rsidR="003A6FBF">
        <w:t>przyjaciel</w:t>
      </w:r>
      <w:proofErr w:type="spellEnd"/>
      <w:r w:rsidR="003A6FBF">
        <w:t xml:space="preserve">, </w:t>
      </w:r>
      <w:proofErr w:type="spellStart"/>
      <w:r w:rsidR="003A6FBF">
        <w:t>wspólnik</w:t>
      </w:r>
      <w:proofErr w:type="spellEnd"/>
      <w:r w:rsidR="003A6FBF">
        <w:t xml:space="preserve"> </w:t>
      </w:r>
      <w:proofErr w:type="spellStart"/>
      <w:r w:rsidR="003A6FBF">
        <w:t>czy</w:t>
      </w:r>
      <w:proofErr w:type="spellEnd"/>
      <w:r w:rsidR="003A6FBF">
        <w:t xml:space="preserve"> </w:t>
      </w:r>
      <w:proofErr w:type="spellStart"/>
      <w:r w:rsidR="003A6FBF">
        <w:t>rządca</w:t>
      </w:r>
      <w:proofErr w:type="spellEnd"/>
      <w:r w:rsidR="003A6FBF">
        <w:t xml:space="preserve"> </w:t>
      </w:r>
      <w:proofErr w:type="spellStart"/>
      <w:r w:rsidR="003A6FBF">
        <w:t>drugiej</w:t>
      </w:r>
      <w:proofErr w:type="spellEnd"/>
      <w:r w:rsidR="003A6FBF">
        <w:t xml:space="preserve"> osoby, </w:t>
      </w:r>
      <w:proofErr w:type="spellStart"/>
      <w:r w:rsidR="003A6FBF">
        <w:t>przywożąc</w:t>
      </w:r>
      <w:proofErr w:type="spellEnd"/>
      <w:r w:rsidR="003A6FBF">
        <w:t xml:space="preserve"> </w:t>
      </w:r>
      <w:proofErr w:type="gramStart"/>
      <w:r w:rsidR="003A6FBF">
        <w:t>z</w:t>
      </w:r>
      <w:proofErr w:type="gramEnd"/>
      <w:r w:rsidR="003A6FBF">
        <w:t> </w:t>
      </w:r>
      <w:proofErr w:type="spellStart"/>
      <w:r w:rsidR="003A6FBF">
        <w:t>sobą</w:t>
      </w:r>
      <w:proofErr w:type="spellEnd"/>
      <w:r w:rsidR="003A6FBF">
        <w:t xml:space="preserve"> </w:t>
      </w:r>
      <w:proofErr w:type="spellStart"/>
      <w:r w:rsidR="003A6FBF">
        <w:t>połówkę</w:t>
      </w:r>
      <w:proofErr w:type="spellEnd"/>
      <w:r w:rsidR="003A6FBF">
        <w:t xml:space="preserve"> </w:t>
      </w:r>
      <w:proofErr w:type="spellStart"/>
      <w:r w:rsidR="003A6FBF">
        <w:t>pierścienia</w:t>
      </w:r>
      <w:proofErr w:type="spellEnd"/>
      <w:r w:rsidR="003A6FBF">
        <w:t xml:space="preserve"> </w:t>
      </w:r>
      <w:proofErr w:type="spellStart"/>
      <w:r w:rsidR="003A6FBF">
        <w:t>czy</w:t>
      </w:r>
      <w:proofErr w:type="spellEnd"/>
      <w:r w:rsidR="003A6FBF">
        <w:t xml:space="preserve"> </w:t>
      </w:r>
      <w:proofErr w:type="spellStart"/>
      <w:r w:rsidR="003A6FBF">
        <w:t>tabliczki</w:t>
      </w:r>
      <w:proofErr w:type="spellEnd"/>
      <w:r w:rsidR="003A6FBF">
        <w:t xml:space="preserve">, </w:t>
      </w:r>
      <w:proofErr w:type="spellStart"/>
      <w:r w:rsidR="003A6FBF">
        <w:t>wystarczyło</w:t>
      </w:r>
      <w:proofErr w:type="spellEnd"/>
      <w:r w:rsidR="003A6FBF">
        <w:t xml:space="preserve"> </w:t>
      </w:r>
      <w:proofErr w:type="spellStart"/>
      <w:r w:rsidR="003A6FBF">
        <w:t>przypasować</w:t>
      </w:r>
      <w:proofErr w:type="spellEnd"/>
      <w:r w:rsidR="003A6FBF">
        <w:t xml:space="preserve"> do </w:t>
      </w:r>
      <w:proofErr w:type="spellStart"/>
      <w:r w:rsidR="003A6FBF">
        <w:t>siebie</w:t>
      </w:r>
      <w:proofErr w:type="spellEnd"/>
      <w:r w:rsidR="003A6FBF">
        <w:t xml:space="preserve"> (</w:t>
      </w:r>
      <w:proofErr w:type="spellStart"/>
      <w:r w:rsidR="003A6FBF">
        <w:t>grecki</w:t>
      </w:r>
      <w:proofErr w:type="spellEnd"/>
      <w:r w:rsidR="003A6FBF">
        <w:t xml:space="preserve"> </w:t>
      </w:r>
      <w:proofErr w:type="spellStart"/>
      <w:r w:rsidR="003A6FBF" w:rsidRPr="003A6FBF">
        <w:rPr>
          <w:i/>
          <w:iCs/>
        </w:rPr>
        <w:t>symballein</w:t>
      </w:r>
      <w:proofErr w:type="spellEnd"/>
      <w:r w:rsidR="003A6FBF">
        <w:t xml:space="preserve">) </w:t>
      </w:r>
      <w:proofErr w:type="spellStart"/>
      <w:r w:rsidR="003A6FBF">
        <w:t>krawędzie</w:t>
      </w:r>
      <w:proofErr w:type="spellEnd"/>
      <w:r w:rsidR="003A6FBF">
        <w:t xml:space="preserve"> </w:t>
      </w:r>
      <w:proofErr w:type="spellStart"/>
      <w:r w:rsidR="003A6FBF">
        <w:t>obu</w:t>
      </w:r>
      <w:proofErr w:type="spellEnd"/>
      <w:r w:rsidR="003A6FBF">
        <w:t xml:space="preserve"> </w:t>
      </w:r>
      <w:proofErr w:type="spellStart"/>
      <w:r w:rsidR="003A6FBF">
        <w:t>części</w:t>
      </w:r>
      <w:proofErr w:type="spellEnd"/>
      <w:r w:rsidR="003A6FBF">
        <w:t xml:space="preserve">, aby </w:t>
      </w:r>
      <w:proofErr w:type="spellStart"/>
      <w:r w:rsidR="003A6FBF">
        <w:t>mieć</w:t>
      </w:r>
      <w:proofErr w:type="spellEnd"/>
      <w:r w:rsidR="003A6FBF">
        <w:t xml:space="preserve"> </w:t>
      </w:r>
      <w:proofErr w:type="spellStart"/>
      <w:r w:rsidR="003A6FBF">
        <w:t>pewność</w:t>
      </w:r>
      <w:proofErr w:type="spellEnd"/>
      <w:r w:rsidR="003A6FBF">
        <w:t xml:space="preserve">, </w:t>
      </w:r>
      <w:proofErr w:type="spellStart"/>
      <w:r w:rsidR="003A6FBF">
        <w:t>że</w:t>
      </w:r>
      <w:proofErr w:type="spellEnd"/>
      <w:r w:rsidR="003A6FBF">
        <w:t xml:space="preserve"> </w:t>
      </w:r>
      <w:proofErr w:type="spellStart"/>
      <w:r w:rsidR="003A6FBF">
        <w:t>przybysz</w:t>
      </w:r>
      <w:proofErr w:type="spellEnd"/>
      <w:r w:rsidR="003A6FBF">
        <w:t xml:space="preserve"> jest </w:t>
      </w:r>
      <w:proofErr w:type="spellStart"/>
      <w:r w:rsidR="003A6FBF">
        <w:t>godny</w:t>
      </w:r>
      <w:proofErr w:type="spellEnd"/>
      <w:r w:rsidR="003A6FBF">
        <w:t xml:space="preserve"> </w:t>
      </w:r>
      <w:proofErr w:type="spellStart"/>
      <w:r w:rsidR="003A6FBF">
        <w:t>zaufania</w:t>
      </w:r>
      <w:proofErr w:type="spellEnd"/>
      <w:r w:rsidR="003A6FBF">
        <w:t>.“</w:t>
      </w:r>
    </w:p>
    <w:p w14:paraId="38FF7778" w14:textId="07B560EA" w:rsidR="005B77CE" w:rsidRDefault="005B77CE" w:rsidP="005B77CE">
      <w:pPr>
        <w:ind w:left="0" w:firstLine="708"/>
      </w:pPr>
      <w:proofErr w:type="spellStart"/>
      <w:r>
        <w:t>Można</w:t>
      </w:r>
      <w:proofErr w:type="spellEnd"/>
      <w:r>
        <w:t xml:space="preserve"> </w:t>
      </w:r>
      <w:proofErr w:type="spellStart"/>
      <w:r>
        <w:t>powiedzieć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symbol </w:t>
      </w:r>
      <w:proofErr w:type="spellStart"/>
      <w:r>
        <w:t>dzieli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na:</w:t>
      </w:r>
    </w:p>
    <w:p w14:paraId="5453A814" w14:textId="1A1F1131" w:rsidR="005B77CE" w:rsidRDefault="005B77CE" w:rsidP="005B77CE">
      <w:pPr>
        <w:pStyle w:val="Odstavecseseznamem"/>
        <w:numPr>
          <w:ilvl w:val="0"/>
          <w:numId w:val="17"/>
        </w:numPr>
      </w:pPr>
      <w:r>
        <w:t>‘</w:t>
      </w:r>
      <w:proofErr w:type="spellStart"/>
      <w:r>
        <w:t>znaki</w:t>
      </w:r>
      <w:proofErr w:type="spellEnd"/>
      <w:r>
        <w:t xml:space="preserve"> </w:t>
      </w:r>
      <w:proofErr w:type="spellStart"/>
      <w:r>
        <w:t>konwencjonalne</w:t>
      </w:r>
      <w:proofErr w:type="spellEnd"/>
      <w:r>
        <w:t xml:space="preserve">‘ – </w:t>
      </w:r>
      <w:proofErr w:type="spellStart"/>
      <w:r>
        <w:t>należą</w:t>
      </w:r>
      <w:proofErr w:type="spellEnd"/>
      <w:r>
        <w:t xml:space="preserve"> do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flagi</w:t>
      </w:r>
      <w:proofErr w:type="spellEnd"/>
      <w:r>
        <w:t xml:space="preserve">, </w:t>
      </w:r>
      <w:proofErr w:type="spellStart"/>
      <w:r>
        <w:t>herby</w:t>
      </w:r>
      <w:proofErr w:type="spellEnd"/>
      <w:r>
        <w:t xml:space="preserve">, litery, </w:t>
      </w:r>
      <w:proofErr w:type="spellStart"/>
      <w:r>
        <w:t>c</w:t>
      </w:r>
      <w:r w:rsidR="00670C97">
        <w:t>y</w:t>
      </w:r>
      <w:r>
        <w:t>fry</w:t>
      </w:r>
      <w:proofErr w:type="spellEnd"/>
      <w:r>
        <w:t xml:space="preserve">, </w:t>
      </w:r>
      <w:proofErr w:type="spellStart"/>
      <w:r>
        <w:t>znaki</w:t>
      </w:r>
      <w:proofErr w:type="spellEnd"/>
      <w:r>
        <w:t xml:space="preserve"> </w:t>
      </w:r>
      <w:proofErr w:type="spellStart"/>
      <w:r>
        <w:t>fabryczne</w:t>
      </w:r>
      <w:proofErr w:type="spellEnd"/>
      <w:r>
        <w:t xml:space="preserve">, </w:t>
      </w:r>
      <w:proofErr w:type="spellStart"/>
      <w:r>
        <w:t>drogowe</w:t>
      </w:r>
      <w:proofErr w:type="spellEnd"/>
      <w:r>
        <w:t xml:space="preserve">, </w:t>
      </w:r>
      <w:proofErr w:type="spellStart"/>
      <w:r>
        <w:t>matematyczne</w:t>
      </w:r>
      <w:proofErr w:type="spellEnd"/>
      <w:r>
        <w:t xml:space="preserve"> </w:t>
      </w:r>
      <w:proofErr w:type="spellStart"/>
      <w:r>
        <w:t>itd</w:t>
      </w:r>
      <w:proofErr w:type="spellEnd"/>
      <w:r>
        <w:t>.</w:t>
      </w:r>
    </w:p>
    <w:p w14:paraId="5274359F" w14:textId="77777777" w:rsidR="0044382D" w:rsidRDefault="0044382D" w:rsidP="0044382D">
      <w:pPr>
        <w:pStyle w:val="Odstavecseseznamem"/>
        <w:ind w:left="1428"/>
      </w:pPr>
    </w:p>
    <w:p w14:paraId="253C8618" w14:textId="6B670E4F" w:rsidR="005B77CE" w:rsidRDefault="005B77CE" w:rsidP="005B77CE">
      <w:pPr>
        <w:pStyle w:val="Odstavecseseznamem"/>
        <w:numPr>
          <w:ilvl w:val="0"/>
          <w:numId w:val="17"/>
        </w:numPr>
      </w:pPr>
      <w:proofErr w:type="spellStart"/>
      <w:r>
        <w:t>przedmioty</w:t>
      </w:r>
      <w:proofErr w:type="spellEnd"/>
      <w:r>
        <w:t xml:space="preserve">, </w:t>
      </w:r>
      <w:proofErr w:type="spellStart"/>
      <w:r>
        <w:t>pojęcia</w:t>
      </w:r>
      <w:proofErr w:type="spellEnd"/>
      <w:r>
        <w:t xml:space="preserve">, </w:t>
      </w:r>
      <w:proofErr w:type="spellStart"/>
      <w:r>
        <w:t>wyobrażenia</w:t>
      </w:r>
      <w:proofErr w:type="spellEnd"/>
      <w:r>
        <w:t xml:space="preserve">, </w:t>
      </w:r>
      <w:proofErr w:type="spellStart"/>
      <w:r>
        <w:t>przeżycia</w:t>
      </w:r>
      <w:proofErr w:type="spellEnd"/>
      <w:r>
        <w:t xml:space="preserve"> </w:t>
      </w:r>
      <w:proofErr w:type="spellStart"/>
      <w:r>
        <w:t>związane</w:t>
      </w:r>
      <w:proofErr w:type="spellEnd"/>
      <w:r>
        <w:t xml:space="preserve"> </w:t>
      </w:r>
      <w:proofErr w:type="spellStart"/>
      <w:r>
        <w:t>jakimś</w:t>
      </w:r>
      <w:proofErr w:type="spellEnd"/>
      <w:r>
        <w:t xml:space="preserve"> </w:t>
      </w:r>
      <w:proofErr w:type="spellStart"/>
      <w:r>
        <w:t>wewnętrznym</w:t>
      </w:r>
      <w:proofErr w:type="spellEnd"/>
      <w:r>
        <w:t xml:space="preserve"> </w:t>
      </w:r>
      <w:proofErr w:type="spellStart"/>
      <w:r>
        <w:t>stosunkiem</w:t>
      </w:r>
      <w:proofErr w:type="spellEnd"/>
      <w:r>
        <w:t xml:space="preserve"> </w:t>
      </w:r>
      <w:r w:rsidR="0044382D">
        <w:t>z </w:t>
      </w:r>
      <w:proofErr w:type="spellStart"/>
      <w:r w:rsidR="0044382D">
        <w:t>innym</w:t>
      </w:r>
      <w:proofErr w:type="spellEnd"/>
      <w:r w:rsidR="0044382D">
        <w:t xml:space="preserve"> </w:t>
      </w:r>
      <w:proofErr w:type="spellStart"/>
      <w:r w:rsidR="0044382D">
        <w:t>przedmiotem</w:t>
      </w:r>
      <w:proofErr w:type="spellEnd"/>
      <w:r w:rsidR="0044382D">
        <w:t xml:space="preserve">, </w:t>
      </w:r>
      <w:proofErr w:type="spellStart"/>
      <w:r w:rsidR="0044382D">
        <w:t>pojęciem</w:t>
      </w:r>
      <w:proofErr w:type="spellEnd"/>
      <w:r w:rsidR="0044382D">
        <w:t xml:space="preserve"> </w:t>
      </w:r>
      <w:proofErr w:type="spellStart"/>
      <w:r w:rsidR="0044382D">
        <w:t>itd</w:t>
      </w:r>
      <w:proofErr w:type="spellEnd"/>
      <w:r w:rsidR="0044382D">
        <w:t>.</w:t>
      </w:r>
    </w:p>
    <w:p w14:paraId="6B9CDAEB" w14:textId="478287F8" w:rsidR="00672B97" w:rsidRDefault="001741D3" w:rsidP="001741D3">
      <w:pPr>
        <w:ind w:left="0" w:firstLine="708"/>
      </w:pPr>
      <w:proofErr w:type="spellStart"/>
      <w:r>
        <w:lastRenderedPageBreak/>
        <w:t>Dalej</w:t>
      </w:r>
      <w:proofErr w:type="spellEnd"/>
      <w:r>
        <w:t xml:space="preserve"> </w:t>
      </w:r>
      <w:proofErr w:type="spellStart"/>
      <w:r>
        <w:t>pisze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: „Na </w:t>
      </w:r>
      <w:proofErr w:type="spellStart"/>
      <w:r>
        <w:t>obszarach</w:t>
      </w:r>
      <w:proofErr w:type="spellEnd"/>
      <w:r>
        <w:t xml:space="preserve"> </w:t>
      </w:r>
      <w:proofErr w:type="spellStart"/>
      <w:r>
        <w:t>tych</w:t>
      </w:r>
      <w:proofErr w:type="spellEnd"/>
      <w:r>
        <w:t xml:space="preserve"> </w:t>
      </w:r>
      <w:proofErr w:type="spellStart"/>
      <w:r>
        <w:t>samych</w:t>
      </w:r>
      <w:proofErr w:type="spellEnd"/>
      <w:r>
        <w:t xml:space="preserve"> lub </w:t>
      </w:r>
      <w:proofErr w:type="spellStart"/>
      <w:r>
        <w:t>pokrewnych</w:t>
      </w:r>
      <w:proofErr w:type="spellEnd"/>
      <w:r>
        <w:t xml:space="preserve"> </w:t>
      </w:r>
      <w:proofErr w:type="spellStart"/>
      <w:r>
        <w:t>tradycji</w:t>
      </w:r>
      <w:proofErr w:type="spellEnd"/>
      <w:r>
        <w:t xml:space="preserve"> </w:t>
      </w:r>
      <w:proofErr w:type="spellStart"/>
      <w:r>
        <w:t>kulturowych</w:t>
      </w:r>
      <w:proofErr w:type="spellEnd"/>
      <w:r>
        <w:t xml:space="preserve"> </w:t>
      </w:r>
      <w:proofErr w:type="spellStart"/>
      <w:r>
        <w:t>czy</w:t>
      </w:r>
      <w:proofErr w:type="spellEnd"/>
      <w:r>
        <w:t xml:space="preserve"> </w:t>
      </w:r>
      <w:proofErr w:type="spellStart"/>
      <w:r>
        <w:t>religijnych</w:t>
      </w:r>
      <w:proofErr w:type="spellEnd"/>
      <w:r>
        <w:t xml:space="preserve"> </w:t>
      </w:r>
      <w:proofErr w:type="spellStart"/>
      <w:r>
        <w:t>pewne</w:t>
      </w:r>
      <w:proofErr w:type="spellEnd"/>
      <w:r>
        <w:t xml:space="preserve"> </w:t>
      </w:r>
      <w:proofErr w:type="spellStart"/>
      <w:r>
        <w:t>rzeczy</w:t>
      </w:r>
      <w:proofErr w:type="spellEnd"/>
      <w:r>
        <w:t xml:space="preserve">, </w:t>
      </w:r>
      <w:proofErr w:type="spellStart"/>
      <w:r>
        <w:t>wyrazy</w:t>
      </w:r>
      <w:proofErr w:type="spellEnd"/>
      <w:r>
        <w:t xml:space="preserve"> i </w:t>
      </w:r>
      <w:proofErr w:type="spellStart"/>
      <w:r>
        <w:t>znaki</w:t>
      </w:r>
      <w:proofErr w:type="spellEnd"/>
      <w:r>
        <w:t xml:space="preserve"> </w:t>
      </w:r>
      <w:proofErr w:type="spellStart"/>
      <w:r>
        <w:t>przywoływały</w:t>
      </w:r>
      <w:proofErr w:type="spellEnd"/>
      <w:r>
        <w:t xml:space="preserve"> w </w:t>
      </w:r>
      <w:proofErr w:type="spellStart"/>
      <w:r>
        <w:t>umysłach</w:t>
      </w:r>
      <w:proofErr w:type="spellEnd"/>
      <w:r>
        <w:t xml:space="preserve">, </w:t>
      </w:r>
      <w:proofErr w:type="spellStart"/>
      <w:r>
        <w:t>uczuciach</w:t>
      </w:r>
      <w:proofErr w:type="spellEnd"/>
      <w:r>
        <w:t xml:space="preserve"> i </w:t>
      </w:r>
      <w:proofErr w:type="spellStart"/>
      <w:r>
        <w:t>wyobraźni</w:t>
      </w:r>
      <w:proofErr w:type="spellEnd"/>
      <w:r>
        <w:t xml:space="preserve"> </w:t>
      </w:r>
      <w:proofErr w:type="spellStart"/>
      <w:r>
        <w:t>naszych</w:t>
      </w:r>
      <w:proofErr w:type="spellEnd"/>
      <w:r>
        <w:t xml:space="preserve"> </w:t>
      </w:r>
      <w:proofErr w:type="spellStart"/>
      <w:r>
        <w:t>przodków</w:t>
      </w:r>
      <w:proofErr w:type="spellEnd"/>
      <w:r>
        <w:t xml:space="preserve"> </w:t>
      </w:r>
      <w:proofErr w:type="spellStart"/>
      <w:r>
        <w:t>inne</w:t>
      </w:r>
      <w:proofErr w:type="spellEnd"/>
      <w:r>
        <w:t xml:space="preserve"> </w:t>
      </w:r>
      <w:proofErr w:type="spellStart"/>
      <w:r>
        <w:t>rzeczy</w:t>
      </w:r>
      <w:proofErr w:type="spellEnd"/>
      <w:r>
        <w:t xml:space="preserve">, </w:t>
      </w:r>
      <w:proofErr w:type="spellStart"/>
      <w:r>
        <w:t>wyrazy</w:t>
      </w:r>
      <w:proofErr w:type="spellEnd"/>
      <w:r>
        <w:t xml:space="preserve"> i </w:t>
      </w:r>
      <w:proofErr w:type="spellStart"/>
      <w:r>
        <w:t>znaki</w:t>
      </w:r>
      <w:proofErr w:type="spellEnd"/>
      <w:r>
        <w:t xml:space="preserve">. W </w:t>
      </w:r>
      <w:proofErr w:type="spellStart"/>
      <w:r>
        <w:t>zjawisku</w:t>
      </w:r>
      <w:proofErr w:type="spellEnd"/>
      <w:r>
        <w:t xml:space="preserve"> </w:t>
      </w:r>
      <w:proofErr w:type="spellStart"/>
      <w:r>
        <w:t>tym</w:t>
      </w:r>
      <w:proofErr w:type="spellEnd"/>
      <w:r>
        <w:t xml:space="preserve"> </w:t>
      </w:r>
      <w:proofErr w:type="spellStart"/>
      <w:r>
        <w:t>istotnie</w:t>
      </w:r>
      <w:proofErr w:type="spellEnd"/>
      <w:r>
        <w:t xml:space="preserve"> jest </w:t>
      </w:r>
      <w:proofErr w:type="spellStart"/>
      <w:r>
        <w:t>nie</w:t>
      </w:r>
      <w:proofErr w:type="spellEnd"/>
      <w:r>
        <w:t xml:space="preserve"> to, </w:t>
      </w:r>
      <w:proofErr w:type="spellStart"/>
      <w:r>
        <w:t>jakie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rzeczywiste</w:t>
      </w:r>
      <w:proofErr w:type="spellEnd"/>
      <w:r>
        <w:t xml:space="preserve"> </w:t>
      </w:r>
      <w:proofErr w:type="spellStart"/>
      <w:r>
        <w:t>związki</w:t>
      </w:r>
      <w:proofErr w:type="spellEnd"/>
      <w:r>
        <w:t xml:space="preserve"> </w:t>
      </w:r>
      <w:proofErr w:type="spellStart"/>
      <w:r>
        <w:t>między</w:t>
      </w:r>
      <w:proofErr w:type="spellEnd"/>
      <w:r>
        <w:t xml:space="preserve"> </w:t>
      </w:r>
      <w:proofErr w:type="spellStart"/>
      <w:r>
        <w:t>tymi</w:t>
      </w:r>
      <w:proofErr w:type="spellEnd"/>
      <w:r>
        <w:t xml:space="preserve"> </w:t>
      </w:r>
      <w:proofErr w:type="spellStart"/>
      <w:r>
        <w:t>rzeczami</w:t>
      </w:r>
      <w:proofErr w:type="spellEnd"/>
      <w:r>
        <w:t xml:space="preserve"> i </w:t>
      </w:r>
      <w:proofErr w:type="spellStart"/>
      <w:r>
        <w:t>pojęciami</w:t>
      </w:r>
      <w:proofErr w:type="spellEnd"/>
      <w:r>
        <w:t xml:space="preserve">, ale to, </w:t>
      </w:r>
      <w:proofErr w:type="gramStart"/>
      <w:r>
        <w:t>w</w:t>
      </w:r>
      <w:proofErr w:type="gramEnd"/>
      <w:r>
        <w:t xml:space="preserve"> co </w:t>
      </w:r>
      <w:proofErr w:type="spellStart"/>
      <w:r>
        <w:t>wierzono</w:t>
      </w:r>
      <w:proofErr w:type="spellEnd"/>
      <w:r>
        <w:t xml:space="preserve"> i jak </w:t>
      </w:r>
      <w:proofErr w:type="spellStart"/>
      <w:r>
        <w:t>kojarzono</w:t>
      </w:r>
      <w:proofErr w:type="spellEnd"/>
      <w:r>
        <w:t>.“</w:t>
      </w:r>
      <w:r w:rsidR="002B78D6">
        <w:t xml:space="preserve"> </w:t>
      </w:r>
    </w:p>
    <w:p w14:paraId="54C79E76" w14:textId="0B09F7F2" w:rsidR="00C536E2" w:rsidRDefault="007C5083" w:rsidP="002B78D6">
      <w:pPr>
        <w:ind w:left="0"/>
      </w:pPr>
      <w:r>
        <w:tab/>
      </w:r>
      <w:proofErr w:type="spellStart"/>
      <w:r w:rsidR="00367C24">
        <w:t>Mówi</w:t>
      </w:r>
      <w:proofErr w:type="spellEnd"/>
      <w:r w:rsidR="00367C24">
        <w:t xml:space="preserve"> jednak, </w:t>
      </w:r>
      <w:proofErr w:type="spellStart"/>
      <w:r w:rsidR="00367C24">
        <w:t>że</w:t>
      </w:r>
      <w:proofErr w:type="spellEnd"/>
      <w:r w:rsidR="00367C24">
        <w:t xml:space="preserve"> </w:t>
      </w:r>
      <w:proofErr w:type="spellStart"/>
      <w:r w:rsidR="00367C24">
        <w:t>czysta</w:t>
      </w:r>
      <w:proofErr w:type="spellEnd"/>
      <w:r w:rsidR="00367C24">
        <w:t xml:space="preserve"> </w:t>
      </w:r>
      <w:proofErr w:type="spellStart"/>
      <w:r w:rsidR="00367C24">
        <w:t>definicja</w:t>
      </w:r>
      <w:proofErr w:type="spellEnd"/>
      <w:r w:rsidR="00367C24">
        <w:t xml:space="preserve"> i </w:t>
      </w:r>
      <w:proofErr w:type="spellStart"/>
      <w:r w:rsidR="00367C24">
        <w:t>anal</w:t>
      </w:r>
      <w:r w:rsidR="00670C97">
        <w:t>i</w:t>
      </w:r>
      <w:r w:rsidR="00367C24">
        <w:t>za</w:t>
      </w:r>
      <w:proofErr w:type="spellEnd"/>
      <w:r w:rsidR="00367C24">
        <w:t xml:space="preserve"> symbolu jest </w:t>
      </w:r>
      <w:proofErr w:type="spellStart"/>
      <w:r w:rsidR="00367C24">
        <w:t>bardzo</w:t>
      </w:r>
      <w:proofErr w:type="spellEnd"/>
      <w:r w:rsidR="00367C24">
        <w:t xml:space="preserve"> </w:t>
      </w:r>
      <w:proofErr w:type="spellStart"/>
      <w:r w:rsidR="00367C24">
        <w:t>trudna</w:t>
      </w:r>
      <w:proofErr w:type="spellEnd"/>
      <w:r w:rsidR="00367C24">
        <w:t xml:space="preserve">. </w:t>
      </w:r>
      <w:proofErr w:type="spellStart"/>
      <w:r w:rsidR="00367C24">
        <w:t>Porównuje</w:t>
      </w:r>
      <w:proofErr w:type="spellEnd"/>
      <w:r w:rsidR="00367C24">
        <w:t xml:space="preserve"> to do </w:t>
      </w:r>
      <w:proofErr w:type="spellStart"/>
      <w:r w:rsidR="00367C24">
        <w:t>cebuli</w:t>
      </w:r>
      <w:proofErr w:type="spellEnd"/>
      <w:r w:rsidR="00367C24">
        <w:t xml:space="preserve"> – </w:t>
      </w:r>
      <w:proofErr w:type="spellStart"/>
      <w:r w:rsidR="00367C24">
        <w:t>obierasz</w:t>
      </w:r>
      <w:proofErr w:type="spellEnd"/>
      <w:r w:rsidR="00367C24">
        <w:t xml:space="preserve"> </w:t>
      </w:r>
      <w:proofErr w:type="spellStart"/>
      <w:r w:rsidR="00367C24">
        <w:t>cebulę</w:t>
      </w:r>
      <w:proofErr w:type="spellEnd"/>
      <w:r w:rsidR="00367C24">
        <w:t xml:space="preserve">, aby </w:t>
      </w:r>
      <w:proofErr w:type="spellStart"/>
      <w:r w:rsidR="00367C24">
        <w:t>znaleźć</w:t>
      </w:r>
      <w:proofErr w:type="spellEnd"/>
      <w:r w:rsidR="00367C24">
        <w:t xml:space="preserve"> </w:t>
      </w:r>
      <w:proofErr w:type="spellStart"/>
      <w:r w:rsidR="00367C24">
        <w:t>inną</w:t>
      </w:r>
      <w:proofErr w:type="spellEnd"/>
      <w:r w:rsidR="00367C24">
        <w:t xml:space="preserve"> </w:t>
      </w:r>
      <w:proofErr w:type="spellStart"/>
      <w:r w:rsidR="00367C24">
        <w:t>cebulę</w:t>
      </w:r>
      <w:proofErr w:type="spellEnd"/>
      <w:r w:rsidR="00367C24">
        <w:t>.</w:t>
      </w:r>
      <w:r w:rsidR="00C62EC2">
        <w:t xml:space="preserve"> </w:t>
      </w:r>
      <w:proofErr w:type="spellStart"/>
      <w:r w:rsidR="00C62EC2">
        <w:t>Różne</w:t>
      </w:r>
      <w:proofErr w:type="spellEnd"/>
      <w:r w:rsidR="00C62EC2">
        <w:t xml:space="preserve"> </w:t>
      </w:r>
      <w:proofErr w:type="spellStart"/>
      <w:r w:rsidR="00C62EC2">
        <w:t>dziedz</w:t>
      </w:r>
      <w:r w:rsidR="00393D13">
        <w:t>in</w:t>
      </w:r>
      <w:r w:rsidR="00C62EC2">
        <w:t>y</w:t>
      </w:r>
      <w:proofErr w:type="spellEnd"/>
      <w:r w:rsidR="00C62EC2">
        <w:t xml:space="preserve"> </w:t>
      </w:r>
      <w:proofErr w:type="spellStart"/>
      <w:r w:rsidR="00C62EC2">
        <w:t>pracy</w:t>
      </w:r>
      <w:proofErr w:type="spellEnd"/>
      <w:r w:rsidR="00C62EC2">
        <w:t xml:space="preserve">, </w:t>
      </w:r>
      <w:proofErr w:type="spellStart"/>
      <w:r w:rsidR="00C62EC2">
        <w:t>takie</w:t>
      </w:r>
      <w:proofErr w:type="spellEnd"/>
      <w:r w:rsidR="00C62EC2">
        <w:t xml:space="preserve"> jak: </w:t>
      </w:r>
    </w:p>
    <w:p w14:paraId="460F965C" w14:textId="0DF46C91" w:rsidR="00270B6F" w:rsidRPr="00E7573F" w:rsidRDefault="00C62EC2" w:rsidP="00C536E2">
      <w:pPr>
        <w:ind w:left="0" w:firstLine="708"/>
      </w:pPr>
      <w:r>
        <w:t>„</w:t>
      </w:r>
      <w:proofErr w:type="spellStart"/>
      <w:r>
        <w:t>historia</w:t>
      </w:r>
      <w:proofErr w:type="spellEnd"/>
      <w:r>
        <w:t xml:space="preserve">, </w:t>
      </w:r>
      <w:proofErr w:type="spellStart"/>
      <w:r>
        <w:t>teoria</w:t>
      </w:r>
      <w:proofErr w:type="spellEnd"/>
      <w:r>
        <w:t xml:space="preserve"> i </w:t>
      </w:r>
      <w:proofErr w:type="spellStart"/>
      <w:r>
        <w:t>filozofia</w:t>
      </w:r>
      <w:proofErr w:type="spellEnd"/>
      <w:r>
        <w:t xml:space="preserve"> kultury, </w:t>
      </w:r>
      <w:proofErr w:type="spellStart"/>
      <w:r>
        <w:t>estetyka</w:t>
      </w:r>
      <w:proofErr w:type="spellEnd"/>
      <w:r>
        <w:t xml:space="preserve">, </w:t>
      </w:r>
      <w:proofErr w:type="spellStart"/>
      <w:r>
        <w:t>językoznawstwo</w:t>
      </w:r>
      <w:proofErr w:type="spellEnd"/>
      <w:r>
        <w:t xml:space="preserve">, </w:t>
      </w:r>
      <w:proofErr w:type="spellStart"/>
      <w:r>
        <w:t>plastyka</w:t>
      </w:r>
      <w:proofErr w:type="spellEnd"/>
      <w:r>
        <w:t xml:space="preserve">, </w:t>
      </w:r>
      <w:proofErr w:type="spellStart"/>
      <w:r>
        <w:t>medycyna</w:t>
      </w:r>
      <w:proofErr w:type="spellEnd"/>
      <w:r>
        <w:t xml:space="preserve">, </w:t>
      </w:r>
      <w:proofErr w:type="spellStart"/>
      <w:r>
        <w:t>psychologia</w:t>
      </w:r>
      <w:proofErr w:type="spellEnd"/>
      <w:r>
        <w:t xml:space="preserve">, </w:t>
      </w:r>
      <w:proofErr w:type="spellStart"/>
      <w:r>
        <w:t>prahistoria</w:t>
      </w:r>
      <w:proofErr w:type="spellEnd"/>
      <w:r>
        <w:t xml:space="preserve">, </w:t>
      </w:r>
      <w:proofErr w:type="spellStart"/>
      <w:r>
        <w:t>etnografia</w:t>
      </w:r>
      <w:proofErr w:type="spellEnd"/>
      <w:r>
        <w:t xml:space="preserve">, </w:t>
      </w:r>
      <w:proofErr w:type="spellStart"/>
      <w:r>
        <w:t>socjologia</w:t>
      </w:r>
      <w:proofErr w:type="spellEnd"/>
      <w:r>
        <w:t xml:space="preserve">, </w:t>
      </w:r>
      <w:proofErr w:type="spellStart"/>
      <w:r>
        <w:t>religioznawstwo</w:t>
      </w:r>
      <w:proofErr w:type="spellEnd"/>
      <w:r>
        <w:t xml:space="preserve"> </w:t>
      </w:r>
      <w:proofErr w:type="spellStart"/>
      <w:r>
        <w:t>interesują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żywo</w:t>
      </w:r>
      <w:proofErr w:type="spellEnd"/>
      <w:r>
        <w:t xml:space="preserve"> </w:t>
      </w:r>
      <w:proofErr w:type="spellStart"/>
      <w:r>
        <w:t>działaniem</w:t>
      </w:r>
      <w:proofErr w:type="spellEnd"/>
      <w:r>
        <w:t xml:space="preserve">, </w:t>
      </w:r>
      <w:proofErr w:type="spellStart"/>
      <w:r>
        <w:t>wpływami</w:t>
      </w:r>
      <w:proofErr w:type="spellEnd"/>
      <w:r>
        <w:t xml:space="preserve"> i </w:t>
      </w:r>
      <w:proofErr w:type="spellStart"/>
      <w:r>
        <w:t>wykładnią</w:t>
      </w:r>
      <w:proofErr w:type="spellEnd"/>
      <w:r>
        <w:t xml:space="preserve"> </w:t>
      </w:r>
      <w:proofErr w:type="spellStart"/>
      <w:r>
        <w:t>symboli</w:t>
      </w:r>
      <w:proofErr w:type="spellEnd"/>
      <w:r>
        <w:t xml:space="preserve">. </w:t>
      </w:r>
      <w:proofErr w:type="spellStart"/>
      <w:r>
        <w:t>Czynią</w:t>
      </w:r>
      <w:proofErr w:type="spellEnd"/>
      <w:r>
        <w:t xml:space="preserve"> to </w:t>
      </w:r>
      <w:proofErr w:type="spellStart"/>
      <w:r w:rsidR="00393D13">
        <w:t>także</w:t>
      </w:r>
      <w:proofErr w:type="spellEnd"/>
      <w:r w:rsidR="00393D13">
        <w:t xml:space="preserve"> </w:t>
      </w:r>
      <w:proofErr w:type="spellStart"/>
      <w:r w:rsidR="00393D13">
        <w:t>we</w:t>
      </w:r>
      <w:proofErr w:type="spellEnd"/>
      <w:r w:rsidR="00393D13">
        <w:t xml:space="preserve"> </w:t>
      </w:r>
      <w:proofErr w:type="spellStart"/>
      <w:r w:rsidR="00393D13">
        <w:t>własnym</w:t>
      </w:r>
      <w:proofErr w:type="spellEnd"/>
      <w:r w:rsidR="00393D13">
        <w:t xml:space="preserve">, </w:t>
      </w:r>
      <w:proofErr w:type="spellStart"/>
      <w:r w:rsidR="00393D13">
        <w:t>dobrze</w:t>
      </w:r>
      <w:proofErr w:type="spellEnd"/>
      <w:r w:rsidR="00393D13">
        <w:t xml:space="preserve"> </w:t>
      </w:r>
      <w:proofErr w:type="spellStart"/>
      <w:r w:rsidR="00393D13">
        <w:t>zrozumianym</w:t>
      </w:r>
      <w:proofErr w:type="spellEnd"/>
      <w:r w:rsidR="00393D13">
        <w:t xml:space="preserve"> </w:t>
      </w:r>
      <w:proofErr w:type="spellStart"/>
      <w:r w:rsidR="00393D13">
        <w:t>interesie</w:t>
      </w:r>
      <w:proofErr w:type="spellEnd"/>
      <w:r w:rsidR="00393D13">
        <w:t xml:space="preserve">, </w:t>
      </w:r>
      <w:proofErr w:type="spellStart"/>
      <w:r w:rsidR="00393D13">
        <w:t>polit</w:t>
      </w:r>
      <w:r w:rsidR="00670C97">
        <w:t>y</w:t>
      </w:r>
      <w:r w:rsidR="00393D13">
        <w:t>ka</w:t>
      </w:r>
      <w:proofErr w:type="spellEnd"/>
      <w:r w:rsidR="00393D13">
        <w:t xml:space="preserve">, propaganda, marketing i reklama.“ </w:t>
      </w:r>
      <w:r w:rsidR="00393D13" w:rsidRPr="00393D13">
        <w:t>(</w:t>
      </w:r>
      <w:proofErr w:type="spellStart"/>
      <w:r w:rsidR="00393D13" w:rsidRPr="00393D13">
        <w:t>Kopaliński</w:t>
      </w:r>
      <w:proofErr w:type="spellEnd"/>
      <w:r w:rsidR="00393D13" w:rsidRPr="00393D13">
        <w:t>, 1990, str. 7-8)</w:t>
      </w:r>
    </w:p>
    <w:p w14:paraId="13523E60" w14:textId="77777777" w:rsidR="003042EF" w:rsidRDefault="003042EF">
      <w:pPr>
        <w:spacing w:line="259" w:lineRule="auto"/>
        <w:ind w:left="0"/>
        <w:jc w:val="left"/>
        <w:rPr>
          <w:rFonts w:eastAsiaTheme="majorEastAsia" w:cstheme="majorBidi"/>
          <w:b/>
          <w:caps/>
          <w:sz w:val="28"/>
          <w:szCs w:val="32"/>
        </w:rPr>
      </w:pPr>
      <w:r>
        <w:br w:type="page"/>
      </w:r>
    </w:p>
    <w:p w14:paraId="64D0C0AB" w14:textId="00F0073C" w:rsidR="003554A2" w:rsidRDefault="003554A2" w:rsidP="005462E9">
      <w:pPr>
        <w:pStyle w:val="Nadpis1"/>
        <w:ind w:left="0"/>
      </w:pPr>
      <w:bookmarkStart w:id="8" w:name="_Toc102582218"/>
      <w:r>
        <w:lastRenderedPageBreak/>
        <w:t xml:space="preserve">3. </w:t>
      </w:r>
      <w:r w:rsidRPr="003554A2">
        <w:t>CZĘŚĆ PRAKTYCZNA</w:t>
      </w:r>
      <w:bookmarkEnd w:id="8"/>
    </w:p>
    <w:p w14:paraId="4B03ECF3" w14:textId="77777777" w:rsidR="00270B6F" w:rsidRPr="00270B6F" w:rsidRDefault="00270B6F" w:rsidP="00270B6F"/>
    <w:p w14:paraId="2999D9FA" w14:textId="16DDFDA5" w:rsidR="0044382D" w:rsidRPr="0044382D" w:rsidRDefault="00AB2ECA" w:rsidP="0044382D">
      <w:pPr>
        <w:pStyle w:val="Nadpis2"/>
        <w:ind w:left="0"/>
      </w:pPr>
      <w:bookmarkStart w:id="9" w:name="_Toc102582219"/>
      <w:r>
        <w:t>3.1</w:t>
      </w:r>
      <w:r w:rsidR="003554A2">
        <w:t xml:space="preserve"> </w:t>
      </w:r>
      <w:r w:rsidR="003554A2" w:rsidRPr="003554A2">
        <w:t>JĘZYKOWO-KULTUROWY OBRAZ CHLEBA</w:t>
      </w:r>
      <w:bookmarkEnd w:id="9"/>
    </w:p>
    <w:p w14:paraId="2A3F0699" w14:textId="530F6ABE" w:rsidR="00BD0E6E" w:rsidRDefault="00104E3F" w:rsidP="005462E9">
      <w:pPr>
        <w:ind w:left="0"/>
      </w:pPr>
      <w:r>
        <w:tab/>
        <w:t xml:space="preserve">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rozd</w:t>
      </w:r>
      <w:r w:rsidR="00670C97">
        <w:t>z</w:t>
      </w:r>
      <w:r>
        <w:t>iale</w:t>
      </w:r>
      <w:proofErr w:type="spellEnd"/>
      <w:r>
        <w:t xml:space="preserve"> </w:t>
      </w:r>
      <w:proofErr w:type="spellStart"/>
      <w:r>
        <w:t>omówię</w:t>
      </w:r>
      <w:proofErr w:type="spellEnd"/>
      <w:r>
        <w:t xml:space="preserve"> </w:t>
      </w:r>
      <w:proofErr w:type="spellStart"/>
      <w:r>
        <w:t>etymologię</w:t>
      </w:r>
      <w:proofErr w:type="spellEnd"/>
      <w:r>
        <w:t xml:space="preserve"> </w:t>
      </w:r>
      <w:proofErr w:type="spellStart"/>
      <w:r>
        <w:t>leksemu</w:t>
      </w:r>
      <w:proofErr w:type="spellEnd"/>
      <w:r>
        <w:t xml:space="preserve"> </w:t>
      </w:r>
      <w:proofErr w:type="spellStart"/>
      <w:r>
        <w:t>chleb</w:t>
      </w:r>
      <w:proofErr w:type="spellEnd"/>
      <w:r>
        <w:t xml:space="preserve">,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definicję</w:t>
      </w:r>
      <w:proofErr w:type="spellEnd"/>
      <w:r>
        <w:t xml:space="preserve">, </w:t>
      </w:r>
      <w:proofErr w:type="spellStart"/>
      <w:r w:rsidR="00C41C04">
        <w:t>chleb</w:t>
      </w:r>
      <w:proofErr w:type="spellEnd"/>
      <w:r w:rsidR="00E51574">
        <w:t xml:space="preserve"> w </w:t>
      </w:r>
      <w:proofErr w:type="spellStart"/>
      <w:r w:rsidR="00E51574">
        <w:t>kulturz</w:t>
      </w:r>
      <w:r w:rsidR="00670C97">
        <w:t>e</w:t>
      </w:r>
      <w:proofErr w:type="spellEnd"/>
      <w:r>
        <w:t xml:space="preserve"> i </w:t>
      </w:r>
      <w:proofErr w:type="spellStart"/>
      <w:r>
        <w:t>przysłowia</w:t>
      </w:r>
      <w:proofErr w:type="spellEnd"/>
      <w:r>
        <w:t>.</w:t>
      </w:r>
    </w:p>
    <w:p w14:paraId="2CD7DFA1" w14:textId="77777777" w:rsidR="00270B6F" w:rsidRPr="00BD0E6E" w:rsidRDefault="00270B6F" w:rsidP="005462E9">
      <w:pPr>
        <w:ind w:left="0"/>
      </w:pPr>
    </w:p>
    <w:p w14:paraId="2A994B45" w14:textId="44FE3CD3" w:rsidR="003554A2" w:rsidRDefault="00AB2ECA" w:rsidP="00D74919">
      <w:pPr>
        <w:pStyle w:val="Nadpis31"/>
        <w:ind w:left="0" w:firstLine="565"/>
      </w:pPr>
      <w:bookmarkStart w:id="10" w:name="_Toc102582220"/>
      <w:r>
        <w:t>3.1.1</w:t>
      </w:r>
      <w:r w:rsidR="003554A2">
        <w:t xml:space="preserve"> </w:t>
      </w:r>
      <w:r w:rsidR="003554A2" w:rsidRPr="003554A2">
        <w:t>ETYMOLOGIA LEKSEMU CHLEB</w:t>
      </w:r>
      <w:bookmarkEnd w:id="10"/>
      <w:r w:rsidR="003554A2" w:rsidRPr="003554A2">
        <w:t xml:space="preserve"> </w:t>
      </w:r>
    </w:p>
    <w:p w14:paraId="4C29364D" w14:textId="0B010175" w:rsidR="00FE351A" w:rsidRDefault="00FE351A" w:rsidP="005462E9">
      <w:pPr>
        <w:ind w:left="0" w:firstLine="565"/>
      </w:pPr>
      <w:proofErr w:type="spellStart"/>
      <w:r>
        <w:t>Chleb</w:t>
      </w:r>
      <w:proofErr w:type="spellEnd"/>
      <w:r>
        <w:t xml:space="preserve"> – „</w:t>
      </w:r>
      <w:proofErr w:type="spellStart"/>
      <w:r>
        <w:t>prasłowo</w:t>
      </w:r>
      <w:proofErr w:type="spellEnd"/>
      <w:r>
        <w:t xml:space="preserve"> o </w:t>
      </w:r>
      <w:proofErr w:type="spellStart"/>
      <w:r>
        <w:t>zasięgu</w:t>
      </w:r>
      <w:proofErr w:type="spellEnd"/>
      <w:r>
        <w:t xml:space="preserve"> </w:t>
      </w:r>
      <w:proofErr w:type="spellStart"/>
      <w:r>
        <w:t>ogólnosłowiańskim</w:t>
      </w:r>
      <w:proofErr w:type="spellEnd"/>
      <w:r>
        <w:t xml:space="preserve"> o </w:t>
      </w:r>
      <w:proofErr w:type="spellStart"/>
      <w:r>
        <w:t>niejasnej</w:t>
      </w:r>
      <w:proofErr w:type="spellEnd"/>
      <w:r>
        <w:t xml:space="preserve"> etymologii.“</w:t>
      </w:r>
    </w:p>
    <w:p w14:paraId="5C828F48" w14:textId="720886D3" w:rsidR="003554A2" w:rsidRDefault="003554A2" w:rsidP="005462E9">
      <w:pPr>
        <w:ind w:left="0" w:firstLine="565"/>
      </w:pPr>
      <w:proofErr w:type="spellStart"/>
      <w:r>
        <w:t>Strona</w:t>
      </w:r>
      <w:proofErr w:type="spellEnd"/>
      <w:r>
        <w:t xml:space="preserve"> </w:t>
      </w:r>
      <w:proofErr w:type="spellStart"/>
      <w:r>
        <w:t>internetowa</w:t>
      </w:r>
      <w:proofErr w:type="spellEnd"/>
      <w:r>
        <w:t xml:space="preserve"> </w:t>
      </w:r>
      <w:r w:rsidRPr="00A91592">
        <w:rPr>
          <w:i/>
          <w:iCs/>
        </w:rPr>
        <w:t>kampocesku.cz</w:t>
      </w:r>
      <w:r>
        <w:t xml:space="preserve"> </w:t>
      </w:r>
      <w:proofErr w:type="spellStart"/>
      <w:r>
        <w:t>podaje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słowo</w:t>
      </w:r>
      <w:proofErr w:type="spellEnd"/>
      <w:r>
        <w:t xml:space="preserve"> </w:t>
      </w:r>
      <w:proofErr w:type="spellStart"/>
      <w:r>
        <w:t>chleb</w:t>
      </w:r>
      <w:proofErr w:type="spellEnd"/>
      <w:r>
        <w:t xml:space="preserve"> </w:t>
      </w:r>
      <w:proofErr w:type="spellStart"/>
      <w:r>
        <w:t>brzmi</w:t>
      </w:r>
      <w:proofErr w:type="spellEnd"/>
      <w:r>
        <w:t xml:space="preserve">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podobnie</w:t>
      </w:r>
      <w:proofErr w:type="spellEnd"/>
      <w:r>
        <w:t xml:space="preserve"> w </w:t>
      </w:r>
      <w:proofErr w:type="spellStart"/>
      <w:r>
        <w:t>krajach</w:t>
      </w:r>
      <w:proofErr w:type="spellEnd"/>
      <w:r>
        <w:t xml:space="preserve"> </w:t>
      </w:r>
      <w:proofErr w:type="spellStart"/>
      <w:r>
        <w:t>słowiańskich</w:t>
      </w:r>
      <w:proofErr w:type="spellEnd"/>
      <w:r>
        <w:t xml:space="preserve"> i „</w:t>
      </w:r>
      <w:proofErr w:type="spellStart"/>
      <w:r>
        <w:t>pochodzi</w:t>
      </w:r>
      <w:proofErr w:type="spellEnd"/>
      <w:r>
        <w:t xml:space="preserve"> od </w:t>
      </w:r>
      <w:proofErr w:type="spellStart"/>
      <w:r>
        <w:t>słowa</w:t>
      </w:r>
      <w:proofErr w:type="spellEnd"/>
      <w:r>
        <w:t xml:space="preserve"> </w:t>
      </w:r>
      <w:proofErr w:type="spellStart"/>
      <w:r>
        <w:t>prasłowiańskiego</w:t>
      </w:r>
      <w:proofErr w:type="spellEnd"/>
      <w:r>
        <w:t xml:space="preserve"> </w:t>
      </w:r>
      <w:proofErr w:type="spellStart"/>
      <w:r>
        <w:t>chlěbъ</w:t>
      </w:r>
      <w:proofErr w:type="spellEnd"/>
      <w:r>
        <w:t xml:space="preserve">.” O </w:t>
      </w:r>
      <w:proofErr w:type="spellStart"/>
      <w:r>
        <w:t>powszechnie</w:t>
      </w:r>
      <w:proofErr w:type="spellEnd"/>
      <w:r>
        <w:t xml:space="preserve"> </w:t>
      </w:r>
      <w:proofErr w:type="spellStart"/>
      <w:r>
        <w:t>przyjętym</w:t>
      </w:r>
      <w:proofErr w:type="spellEnd"/>
      <w:r>
        <w:t xml:space="preserve"> </w:t>
      </w:r>
      <w:proofErr w:type="spellStart"/>
      <w:r>
        <w:t>prasłowiańskim</w:t>
      </w:r>
      <w:proofErr w:type="spellEnd"/>
      <w:r>
        <w:t xml:space="preserve"> </w:t>
      </w:r>
      <w:proofErr w:type="spellStart"/>
      <w:r>
        <w:t>pochodzeniu</w:t>
      </w:r>
      <w:proofErr w:type="spellEnd"/>
      <w:r>
        <w:t xml:space="preserve"> </w:t>
      </w:r>
      <w:proofErr w:type="spellStart"/>
      <w:r>
        <w:t>wyrazu</w:t>
      </w:r>
      <w:proofErr w:type="spellEnd"/>
      <w:r>
        <w:t xml:space="preserve"> </w:t>
      </w:r>
      <w:proofErr w:type="spellStart"/>
      <w:r>
        <w:t>przeczytamy</w:t>
      </w:r>
      <w:proofErr w:type="spellEnd"/>
      <w:r>
        <w:t xml:space="preserve"> </w:t>
      </w:r>
      <w:proofErr w:type="spellStart"/>
      <w:r>
        <w:t>także</w:t>
      </w:r>
      <w:proofErr w:type="spellEnd"/>
      <w:r>
        <w:t xml:space="preserve"> w </w:t>
      </w:r>
      <w:proofErr w:type="spellStart"/>
      <w:r>
        <w:t>internetowym</w:t>
      </w:r>
      <w:proofErr w:type="spellEnd"/>
      <w:r>
        <w:t xml:space="preserve"> </w:t>
      </w:r>
      <w:proofErr w:type="spellStart"/>
      <w:r w:rsidRPr="00A91592">
        <w:rPr>
          <w:i/>
          <w:iCs/>
        </w:rPr>
        <w:t>Wielkim</w:t>
      </w:r>
      <w:proofErr w:type="spellEnd"/>
      <w:r w:rsidRPr="00A91592">
        <w:rPr>
          <w:i/>
          <w:iCs/>
        </w:rPr>
        <w:t xml:space="preserve"> </w:t>
      </w:r>
      <w:proofErr w:type="spellStart"/>
      <w:r w:rsidRPr="00A91592">
        <w:rPr>
          <w:i/>
          <w:iCs/>
        </w:rPr>
        <w:t>słowniku</w:t>
      </w:r>
      <w:proofErr w:type="spellEnd"/>
      <w:r w:rsidRPr="00A91592">
        <w:rPr>
          <w:i/>
          <w:iCs/>
        </w:rPr>
        <w:t xml:space="preserve"> </w:t>
      </w:r>
      <w:proofErr w:type="spellStart"/>
      <w:r w:rsidRPr="00A91592">
        <w:rPr>
          <w:i/>
          <w:iCs/>
        </w:rPr>
        <w:t>języka</w:t>
      </w:r>
      <w:proofErr w:type="spellEnd"/>
      <w:r w:rsidRPr="00A91592">
        <w:rPr>
          <w:i/>
          <w:iCs/>
        </w:rPr>
        <w:t xml:space="preserve"> </w:t>
      </w:r>
      <w:proofErr w:type="spellStart"/>
      <w:r w:rsidRPr="00A91592">
        <w:rPr>
          <w:i/>
          <w:iCs/>
        </w:rPr>
        <w:t>poskiego</w:t>
      </w:r>
      <w:proofErr w:type="spellEnd"/>
      <w:r>
        <w:t xml:space="preserve"> pod </w:t>
      </w:r>
      <w:proofErr w:type="spellStart"/>
      <w:r>
        <w:t>redakcją</w:t>
      </w:r>
      <w:proofErr w:type="spellEnd"/>
      <w:r>
        <w:t xml:space="preserve"> Piotra </w:t>
      </w:r>
      <w:proofErr w:type="spellStart"/>
      <w:r>
        <w:t>Żmigrodz</w:t>
      </w:r>
      <w:r w:rsidR="00104E3F">
        <w:t>kiego</w:t>
      </w:r>
      <w:proofErr w:type="spellEnd"/>
      <w:r w:rsidR="00104E3F">
        <w:t xml:space="preserve"> (</w:t>
      </w:r>
      <w:proofErr w:type="spellStart"/>
      <w:r w:rsidR="00104E3F">
        <w:t>Słownik</w:t>
      </w:r>
      <w:proofErr w:type="spellEnd"/>
      <w:r w:rsidR="00104E3F">
        <w:t xml:space="preserve"> WSJP). </w:t>
      </w:r>
      <w:proofErr w:type="spellStart"/>
      <w:r w:rsidR="00104E3F">
        <w:t>Przykłady</w:t>
      </w:r>
      <w:proofErr w:type="spellEnd"/>
      <w:r w:rsidR="00104E3F">
        <w:rPr>
          <w:rStyle w:val="Znakapoznpodarou"/>
        </w:rPr>
        <w:footnoteReference w:id="5"/>
      </w:r>
      <w:r>
        <w:t xml:space="preserve"> z </w:t>
      </w:r>
      <w:proofErr w:type="spellStart"/>
      <w:r>
        <w:t>języków</w:t>
      </w:r>
      <w:proofErr w:type="spellEnd"/>
      <w:r>
        <w:t xml:space="preserve"> </w:t>
      </w:r>
      <w:proofErr w:type="spellStart"/>
      <w:r>
        <w:t>słowiańskich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pochodzą</w:t>
      </w:r>
      <w:proofErr w:type="spellEnd"/>
      <w:r>
        <w:t xml:space="preserve"> od </w:t>
      </w:r>
      <w:proofErr w:type="spellStart"/>
      <w:r>
        <w:t>chlěbъ</w:t>
      </w:r>
      <w:proofErr w:type="spellEnd"/>
      <w:r>
        <w:t xml:space="preserve">: </w:t>
      </w:r>
      <w:proofErr w:type="spellStart"/>
      <w:r>
        <w:t>rosyjski</w:t>
      </w:r>
      <w:proofErr w:type="spellEnd"/>
      <w:r>
        <w:t xml:space="preserve"> – </w:t>
      </w:r>
      <w:proofErr w:type="spellStart"/>
      <w:r>
        <w:t>хлеб</w:t>
      </w:r>
      <w:proofErr w:type="spellEnd"/>
      <w:r>
        <w:t xml:space="preserve">, </w:t>
      </w:r>
      <w:proofErr w:type="spellStart"/>
      <w:r>
        <w:t>białoruski</w:t>
      </w:r>
      <w:proofErr w:type="spellEnd"/>
      <w:r>
        <w:t xml:space="preserve"> – </w:t>
      </w:r>
      <w:proofErr w:type="spellStart"/>
      <w:r>
        <w:t>хлеб</w:t>
      </w:r>
      <w:proofErr w:type="spellEnd"/>
      <w:r>
        <w:t xml:space="preserve">, </w:t>
      </w:r>
      <w:proofErr w:type="spellStart"/>
      <w:r>
        <w:t>ukraiński</w:t>
      </w:r>
      <w:proofErr w:type="spellEnd"/>
      <w:r>
        <w:t xml:space="preserve"> – </w:t>
      </w:r>
      <w:proofErr w:type="spellStart"/>
      <w:r>
        <w:t>хліб</w:t>
      </w:r>
      <w:proofErr w:type="spellEnd"/>
      <w:r>
        <w:t xml:space="preserve">, </w:t>
      </w:r>
      <w:proofErr w:type="spellStart"/>
      <w:r>
        <w:t>bułgarski</w:t>
      </w:r>
      <w:proofErr w:type="spellEnd"/>
      <w:r>
        <w:t xml:space="preserve"> – </w:t>
      </w:r>
      <w:proofErr w:type="spellStart"/>
      <w:r>
        <w:t>хляб</w:t>
      </w:r>
      <w:proofErr w:type="spellEnd"/>
      <w:r>
        <w:t xml:space="preserve">, </w:t>
      </w:r>
      <w:proofErr w:type="spellStart"/>
      <w:r>
        <w:t>macedoński</w:t>
      </w:r>
      <w:proofErr w:type="spellEnd"/>
      <w:r>
        <w:t xml:space="preserve"> – </w:t>
      </w:r>
      <w:proofErr w:type="spellStart"/>
      <w:r>
        <w:t>леб</w:t>
      </w:r>
      <w:proofErr w:type="spellEnd"/>
      <w:r>
        <w:t xml:space="preserve">, </w:t>
      </w:r>
      <w:proofErr w:type="spellStart"/>
      <w:r>
        <w:t>serbski</w:t>
      </w:r>
      <w:proofErr w:type="spellEnd"/>
      <w:r>
        <w:t xml:space="preserve"> – </w:t>
      </w:r>
      <w:proofErr w:type="spellStart"/>
      <w:r>
        <w:t>хлеб</w:t>
      </w:r>
      <w:proofErr w:type="spellEnd"/>
      <w:r>
        <w:t xml:space="preserve">, </w:t>
      </w:r>
      <w:proofErr w:type="spellStart"/>
      <w:r>
        <w:t>czeski</w:t>
      </w:r>
      <w:proofErr w:type="spellEnd"/>
      <w:r>
        <w:t xml:space="preserve"> – chléb, </w:t>
      </w:r>
      <w:proofErr w:type="spellStart"/>
      <w:r>
        <w:t>słowacki</w:t>
      </w:r>
      <w:proofErr w:type="spellEnd"/>
      <w:r>
        <w:t xml:space="preserve"> – </w:t>
      </w:r>
      <w:proofErr w:type="spellStart"/>
      <w:r>
        <w:t>chlieb</w:t>
      </w:r>
      <w:proofErr w:type="spellEnd"/>
      <w:r>
        <w:t xml:space="preserve">.  </w:t>
      </w:r>
    </w:p>
    <w:p w14:paraId="11AE476B" w14:textId="42E8AA04" w:rsidR="005973B8" w:rsidRDefault="003554A2" w:rsidP="000752C6">
      <w:pPr>
        <w:ind w:left="0" w:firstLine="565"/>
      </w:pPr>
      <w:proofErr w:type="spellStart"/>
      <w:r>
        <w:t>Źródło</w:t>
      </w:r>
      <w:proofErr w:type="spellEnd"/>
      <w:r>
        <w:t xml:space="preserve"> </w:t>
      </w:r>
      <w:r w:rsidRPr="00D10AB1">
        <w:rPr>
          <w:i/>
          <w:iCs/>
        </w:rPr>
        <w:t>kampocesku.cz</w:t>
      </w:r>
      <w:r>
        <w:t xml:space="preserve"> informuje </w:t>
      </w:r>
      <w:proofErr w:type="spellStart"/>
      <w:r>
        <w:t>dalej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wyraz</w:t>
      </w:r>
      <w:proofErr w:type="spellEnd"/>
      <w:r>
        <w:t xml:space="preserve"> </w:t>
      </w:r>
      <w:proofErr w:type="spellStart"/>
      <w:r>
        <w:t>chlěbъ</w:t>
      </w:r>
      <w:proofErr w:type="spellEnd"/>
      <w:r>
        <w:t xml:space="preserve"> „</w:t>
      </w:r>
      <w:proofErr w:type="spellStart"/>
      <w:r>
        <w:t>został</w:t>
      </w:r>
      <w:proofErr w:type="spellEnd"/>
      <w:r>
        <w:t xml:space="preserve"> </w:t>
      </w:r>
      <w:proofErr w:type="spellStart"/>
      <w:r>
        <w:t>zaczerpnięty</w:t>
      </w:r>
      <w:proofErr w:type="spellEnd"/>
      <w:r>
        <w:t xml:space="preserve"> ze </w:t>
      </w:r>
      <w:proofErr w:type="spellStart"/>
      <w:r>
        <w:t>słowa</w:t>
      </w:r>
      <w:proofErr w:type="spellEnd"/>
      <w:r>
        <w:t xml:space="preserve"> </w:t>
      </w:r>
      <w:proofErr w:type="spellStart"/>
      <w:r>
        <w:t>germańskiego</w:t>
      </w:r>
      <w:proofErr w:type="spellEnd"/>
      <w:r>
        <w:t xml:space="preserve"> </w:t>
      </w:r>
      <w:proofErr w:type="spellStart"/>
      <w:r>
        <w:t>hlaiba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dało</w:t>
      </w:r>
      <w:proofErr w:type="spellEnd"/>
      <w:r>
        <w:t xml:space="preserve"> </w:t>
      </w:r>
      <w:proofErr w:type="spellStart"/>
      <w:r>
        <w:t>początek</w:t>
      </w:r>
      <w:proofErr w:type="spellEnd"/>
      <w:r>
        <w:t xml:space="preserve"> </w:t>
      </w:r>
      <w:proofErr w:type="spellStart"/>
      <w:r>
        <w:t>innym</w:t>
      </w:r>
      <w:proofErr w:type="spellEnd"/>
      <w:r>
        <w:t xml:space="preserve"> </w:t>
      </w:r>
      <w:proofErr w:type="spellStart"/>
      <w:r>
        <w:t>językom</w:t>
      </w:r>
      <w:proofErr w:type="spellEnd"/>
      <w:r>
        <w:t xml:space="preserve">” (kampocesku.cz). </w:t>
      </w:r>
      <w:proofErr w:type="spellStart"/>
      <w:r>
        <w:t>Tę</w:t>
      </w:r>
      <w:proofErr w:type="spellEnd"/>
      <w:r>
        <w:t xml:space="preserve"> </w:t>
      </w:r>
      <w:proofErr w:type="spellStart"/>
      <w:r>
        <w:t>etymologię</w:t>
      </w:r>
      <w:proofErr w:type="spellEnd"/>
      <w:r>
        <w:t xml:space="preserve"> </w:t>
      </w:r>
      <w:proofErr w:type="spellStart"/>
      <w:r>
        <w:t>podaje</w:t>
      </w:r>
      <w:proofErr w:type="spellEnd"/>
      <w:r>
        <w:t xml:space="preserve"> </w:t>
      </w:r>
      <w:proofErr w:type="spellStart"/>
      <w:r>
        <w:t>wiele</w:t>
      </w:r>
      <w:proofErr w:type="spellEnd"/>
      <w:r>
        <w:t xml:space="preserve"> </w:t>
      </w:r>
      <w:proofErr w:type="spellStart"/>
      <w:r>
        <w:t>źródeł</w:t>
      </w:r>
      <w:proofErr w:type="spellEnd"/>
      <w:r>
        <w:t xml:space="preserve"> </w:t>
      </w:r>
      <w:proofErr w:type="spellStart"/>
      <w:r>
        <w:t>leksykograficznych</w:t>
      </w:r>
      <w:proofErr w:type="spellEnd"/>
      <w:r>
        <w:t xml:space="preserve"> (por. </w:t>
      </w:r>
      <w:proofErr w:type="spellStart"/>
      <w:r w:rsidR="00682D8E">
        <w:t>Słownik</w:t>
      </w:r>
      <w:proofErr w:type="spellEnd"/>
      <w:r w:rsidR="00682D8E">
        <w:t xml:space="preserve"> </w:t>
      </w:r>
      <w:r>
        <w:t xml:space="preserve">WSJP; </w:t>
      </w:r>
      <w:proofErr w:type="spellStart"/>
      <w:r>
        <w:t>Boryś</w:t>
      </w:r>
      <w:proofErr w:type="spellEnd"/>
      <w:r>
        <w:t xml:space="preserve">, 2005, str. 60; Rejzek, 2001, str. 225). </w:t>
      </w:r>
      <w:proofErr w:type="spellStart"/>
      <w:r>
        <w:t>Informacje</w:t>
      </w:r>
      <w:proofErr w:type="spellEnd"/>
      <w:r>
        <w:t xml:space="preserve"> o </w:t>
      </w:r>
      <w:proofErr w:type="spellStart"/>
      <w:r>
        <w:t>tym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Słowianie</w:t>
      </w:r>
      <w:proofErr w:type="spellEnd"/>
      <w:r>
        <w:t xml:space="preserve"> </w:t>
      </w:r>
      <w:proofErr w:type="spellStart"/>
      <w:r>
        <w:t>przejęli</w:t>
      </w:r>
      <w:proofErr w:type="spellEnd"/>
      <w:r>
        <w:t xml:space="preserve"> </w:t>
      </w:r>
      <w:proofErr w:type="spellStart"/>
      <w:r>
        <w:t>wyraz</w:t>
      </w:r>
      <w:proofErr w:type="spellEnd"/>
      <w:r>
        <w:t xml:space="preserve"> z </w:t>
      </w:r>
      <w:proofErr w:type="spellStart"/>
      <w:r>
        <w:t>języka</w:t>
      </w:r>
      <w:proofErr w:type="spellEnd"/>
      <w:r>
        <w:t xml:space="preserve"> </w:t>
      </w:r>
      <w:proofErr w:type="spellStart"/>
      <w:r>
        <w:t>niemieckiego</w:t>
      </w:r>
      <w:proofErr w:type="spellEnd"/>
      <w:r>
        <w:t xml:space="preserve"> </w:t>
      </w:r>
      <w:proofErr w:type="spellStart"/>
      <w:r>
        <w:t>przeczytamy</w:t>
      </w:r>
      <w:proofErr w:type="spellEnd"/>
      <w:r>
        <w:t xml:space="preserve"> w </w:t>
      </w:r>
      <w:proofErr w:type="spellStart"/>
      <w:r w:rsidRPr="00D97BDD">
        <w:rPr>
          <w:i/>
          <w:iCs/>
        </w:rPr>
        <w:t>Słowniku</w:t>
      </w:r>
      <w:proofErr w:type="spellEnd"/>
      <w:r w:rsidRPr="00D97BDD">
        <w:rPr>
          <w:i/>
          <w:iCs/>
        </w:rPr>
        <w:t xml:space="preserve"> </w:t>
      </w:r>
      <w:proofErr w:type="spellStart"/>
      <w:r w:rsidRPr="00D97BDD">
        <w:rPr>
          <w:i/>
          <w:iCs/>
        </w:rPr>
        <w:t>etymologicznym</w:t>
      </w:r>
      <w:proofErr w:type="spellEnd"/>
      <w:r w:rsidRPr="00D97BDD">
        <w:rPr>
          <w:i/>
          <w:iCs/>
        </w:rPr>
        <w:t xml:space="preserve"> </w:t>
      </w:r>
      <w:proofErr w:type="spellStart"/>
      <w:r w:rsidRPr="00D97BDD">
        <w:rPr>
          <w:i/>
          <w:iCs/>
        </w:rPr>
        <w:t>języka</w:t>
      </w:r>
      <w:proofErr w:type="spellEnd"/>
      <w:r w:rsidRPr="00D97BDD">
        <w:rPr>
          <w:i/>
          <w:iCs/>
        </w:rPr>
        <w:t xml:space="preserve"> </w:t>
      </w:r>
      <w:proofErr w:type="spellStart"/>
      <w:r w:rsidR="00104E3F" w:rsidRPr="00D97BDD">
        <w:rPr>
          <w:i/>
          <w:iCs/>
        </w:rPr>
        <w:t>polskiego</w:t>
      </w:r>
      <w:proofErr w:type="spellEnd"/>
      <w:r w:rsidR="00104E3F">
        <w:t xml:space="preserve"> Aleksandra Brücknera</w:t>
      </w:r>
      <w:r w:rsidR="00104E3F">
        <w:rPr>
          <w:rStyle w:val="Znakapoznpodarou"/>
        </w:rPr>
        <w:footnoteReference w:id="6"/>
      </w:r>
      <w:r w:rsidR="00104E3F">
        <w:t xml:space="preserve"> </w:t>
      </w:r>
      <w:r>
        <w:t>(zob. Brückner, 1927, str. 179).</w:t>
      </w:r>
    </w:p>
    <w:p w14:paraId="6AFEFDD3" w14:textId="77777777" w:rsidR="00275C86" w:rsidRDefault="00191E2D" w:rsidP="000752C6">
      <w:pPr>
        <w:ind w:left="0" w:firstLine="565"/>
      </w:pPr>
      <w:r>
        <w:lastRenderedPageBreak/>
        <w:t xml:space="preserve">W </w:t>
      </w:r>
      <w:proofErr w:type="spellStart"/>
      <w:r>
        <w:t>książce</w:t>
      </w:r>
      <w:proofErr w:type="spellEnd"/>
      <w:r>
        <w:t xml:space="preserve"> </w:t>
      </w:r>
      <w:proofErr w:type="spellStart"/>
      <w:r w:rsidR="00427156">
        <w:rPr>
          <w:i/>
          <w:iCs/>
        </w:rPr>
        <w:t>Polskie</w:t>
      </w:r>
      <w:proofErr w:type="spellEnd"/>
      <w:r w:rsidR="00427156">
        <w:rPr>
          <w:i/>
          <w:iCs/>
        </w:rPr>
        <w:t xml:space="preserve"> </w:t>
      </w:r>
      <w:proofErr w:type="spellStart"/>
      <w:r w:rsidR="00427156">
        <w:rPr>
          <w:i/>
          <w:iCs/>
        </w:rPr>
        <w:t>kulinaria</w:t>
      </w:r>
      <w:proofErr w:type="spellEnd"/>
      <w:r w:rsidR="00427156">
        <w:t xml:space="preserve"> Renata </w:t>
      </w:r>
      <w:proofErr w:type="spellStart"/>
      <w:r w:rsidR="00427156">
        <w:t>Przybylska</w:t>
      </w:r>
      <w:proofErr w:type="spellEnd"/>
      <w:r w:rsidR="00427156">
        <w:t xml:space="preserve"> i Sylwia </w:t>
      </w:r>
      <w:proofErr w:type="spellStart"/>
      <w:r w:rsidR="00427156">
        <w:t>Przęczek-Kisielak</w:t>
      </w:r>
      <w:proofErr w:type="spellEnd"/>
      <w:r w:rsidR="00BB34EB">
        <w:t xml:space="preserve"> </w:t>
      </w:r>
      <w:proofErr w:type="spellStart"/>
      <w:r w:rsidR="00BB34EB">
        <w:t>wyjaśniły</w:t>
      </w:r>
      <w:proofErr w:type="spellEnd"/>
      <w:r w:rsidR="00BB34EB">
        <w:t xml:space="preserve">, co tj. </w:t>
      </w:r>
      <w:proofErr w:type="spellStart"/>
      <w:r w:rsidR="00427156">
        <w:rPr>
          <w:i/>
          <w:iCs/>
        </w:rPr>
        <w:t>Laib</w:t>
      </w:r>
      <w:proofErr w:type="spellEnd"/>
      <w:r w:rsidR="00BB34EB">
        <w:t>:</w:t>
      </w:r>
      <w:r w:rsidR="00427156">
        <w:t xml:space="preserve"> </w:t>
      </w:r>
    </w:p>
    <w:p w14:paraId="72CF3870" w14:textId="06CA72D5" w:rsidR="00191E2D" w:rsidRPr="00B82A44" w:rsidRDefault="00427156" w:rsidP="000752C6">
      <w:pPr>
        <w:ind w:left="0" w:firstLine="565"/>
      </w:pPr>
      <w:r>
        <w:t>„</w:t>
      </w:r>
      <w:proofErr w:type="spellStart"/>
      <w:r>
        <w:t>Nazwa</w:t>
      </w:r>
      <w:proofErr w:type="spellEnd"/>
      <w:r>
        <w:t xml:space="preserve"> </w:t>
      </w:r>
      <w:proofErr w:type="spellStart"/>
      <w:r>
        <w:t>ukształtowanego</w:t>
      </w:r>
      <w:proofErr w:type="spellEnd"/>
      <w:r>
        <w:t xml:space="preserve"> chleba</w:t>
      </w:r>
      <w:r w:rsidR="00BB34EB">
        <w:t xml:space="preserve"> jest </w:t>
      </w:r>
      <w:proofErr w:type="spellStart"/>
      <w:r w:rsidR="00BB34EB">
        <w:t>starsza</w:t>
      </w:r>
      <w:proofErr w:type="spellEnd"/>
      <w:r w:rsidR="00BB34EB">
        <w:t xml:space="preserve"> </w:t>
      </w:r>
      <w:proofErr w:type="spellStart"/>
      <w:r w:rsidR="00BB34EB">
        <w:t>niż</w:t>
      </w:r>
      <w:proofErr w:type="spellEnd"/>
      <w:r w:rsidR="00BB34EB">
        <w:t xml:space="preserve"> </w:t>
      </w:r>
      <w:proofErr w:type="spellStart"/>
      <w:r w:rsidR="00BB34EB">
        <w:t>sam</w:t>
      </w:r>
      <w:proofErr w:type="spellEnd"/>
      <w:r w:rsidR="00BB34EB">
        <w:t xml:space="preserve"> </w:t>
      </w:r>
      <w:proofErr w:type="spellStart"/>
      <w:r w:rsidR="00BB34EB">
        <w:t>chleb</w:t>
      </w:r>
      <w:proofErr w:type="spellEnd"/>
      <w:r w:rsidR="00BB34EB">
        <w:t xml:space="preserve">, </w:t>
      </w:r>
      <w:proofErr w:type="spellStart"/>
      <w:r w:rsidR="00BB34EB">
        <w:t>który</w:t>
      </w:r>
      <w:proofErr w:type="spellEnd"/>
      <w:r w:rsidR="00BB34EB">
        <w:t xml:space="preserve"> </w:t>
      </w:r>
      <w:proofErr w:type="spellStart"/>
      <w:r w:rsidR="00BB34EB">
        <w:t>pojawił</w:t>
      </w:r>
      <w:proofErr w:type="spellEnd"/>
      <w:r w:rsidR="00BB34EB">
        <w:t xml:space="preserve"> </w:t>
      </w:r>
      <w:proofErr w:type="spellStart"/>
      <w:r w:rsidR="00BB34EB">
        <w:t>się</w:t>
      </w:r>
      <w:proofErr w:type="spellEnd"/>
      <w:r w:rsidR="00BB34EB">
        <w:t xml:space="preserve"> </w:t>
      </w:r>
      <w:proofErr w:type="spellStart"/>
      <w:r w:rsidR="00BB34EB">
        <w:t>dopiero</w:t>
      </w:r>
      <w:proofErr w:type="spellEnd"/>
      <w:r w:rsidR="00BB34EB">
        <w:t xml:space="preserve"> po </w:t>
      </w:r>
      <w:proofErr w:type="spellStart"/>
      <w:r w:rsidR="00BB34EB">
        <w:t>wynalezieniu</w:t>
      </w:r>
      <w:proofErr w:type="spellEnd"/>
      <w:r w:rsidR="00BB34EB">
        <w:t xml:space="preserve"> </w:t>
      </w:r>
      <w:proofErr w:type="spellStart"/>
      <w:r w:rsidR="00BB34EB">
        <w:t>zakwasu</w:t>
      </w:r>
      <w:proofErr w:type="spellEnd"/>
      <w:r w:rsidR="00BB34EB">
        <w:t xml:space="preserve">. </w:t>
      </w:r>
      <w:proofErr w:type="spellStart"/>
      <w:r w:rsidR="00BB34EB">
        <w:t>Wyraz</w:t>
      </w:r>
      <w:proofErr w:type="spellEnd"/>
      <w:r w:rsidR="00BB34EB">
        <w:t xml:space="preserve"> ten </w:t>
      </w:r>
      <w:proofErr w:type="spellStart"/>
      <w:r w:rsidR="00BB34EB">
        <w:t>używany</w:t>
      </w:r>
      <w:proofErr w:type="spellEnd"/>
      <w:r w:rsidR="00BB34EB">
        <w:t xml:space="preserve"> </w:t>
      </w:r>
      <w:proofErr w:type="spellStart"/>
      <w:r w:rsidR="00BB34EB">
        <w:t>był</w:t>
      </w:r>
      <w:proofErr w:type="spellEnd"/>
      <w:r w:rsidR="00BB34EB">
        <w:t xml:space="preserve"> w </w:t>
      </w:r>
      <w:proofErr w:type="spellStart"/>
      <w:r w:rsidR="00BB34EB">
        <w:t>połączeniach</w:t>
      </w:r>
      <w:proofErr w:type="spellEnd"/>
      <w:r w:rsidR="00BB34EB">
        <w:t xml:space="preserve"> z </w:t>
      </w:r>
      <w:proofErr w:type="spellStart"/>
      <w:r w:rsidR="00BB34EB">
        <w:t>określeniami</w:t>
      </w:r>
      <w:proofErr w:type="spellEnd"/>
      <w:r w:rsidR="00BB34EB">
        <w:t xml:space="preserve"> </w:t>
      </w:r>
      <w:proofErr w:type="spellStart"/>
      <w:r w:rsidR="00BB34EB">
        <w:t>precyzującymi</w:t>
      </w:r>
      <w:proofErr w:type="spellEnd"/>
      <w:r w:rsidR="00BB34EB">
        <w:t xml:space="preserve">, </w:t>
      </w:r>
      <w:proofErr w:type="spellStart"/>
      <w:r w:rsidR="00BB34EB">
        <w:t>różnicującymi</w:t>
      </w:r>
      <w:proofErr w:type="spellEnd"/>
      <w:r w:rsidR="00BB34EB">
        <w:t xml:space="preserve"> </w:t>
      </w:r>
      <w:proofErr w:type="spellStart"/>
      <w:r w:rsidR="00BB34EB">
        <w:t>wyroby</w:t>
      </w:r>
      <w:proofErr w:type="spellEnd"/>
      <w:r w:rsidR="00BB34EB">
        <w:t xml:space="preserve"> z </w:t>
      </w:r>
      <w:proofErr w:type="spellStart"/>
      <w:r w:rsidR="00BB34EB">
        <w:t>mąki</w:t>
      </w:r>
      <w:proofErr w:type="spellEnd"/>
      <w:r w:rsidR="00BB34EB">
        <w:t xml:space="preserve"> </w:t>
      </w:r>
      <w:proofErr w:type="spellStart"/>
      <w:r w:rsidR="00BB34EB">
        <w:t>poddanej</w:t>
      </w:r>
      <w:proofErr w:type="spellEnd"/>
      <w:r w:rsidR="00BB34EB">
        <w:t xml:space="preserve"> </w:t>
      </w:r>
      <w:proofErr w:type="spellStart"/>
      <w:r w:rsidR="00BB34EB">
        <w:t>fermentacji</w:t>
      </w:r>
      <w:proofErr w:type="spellEnd"/>
      <w:r w:rsidR="00BB34EB">
        <w:t xml:space="preserve">: </w:t>
      </w:r>
      <w:proofErr w:type="spellStart"/>
      <w:r w:rsidR="00BB34EB">
        <w:t>chleb</w:t>
      </w:r>
      <w:proofErr w:type="spellEnd"/>
      <w:r w:rsidR="00BB34EB">
        <w:t xml:space="preserve"> </w:t>
      </w:r>
      <w:proofErr w:type="spellStart"/>
      <w:r w:rsidR="00BB34EB">
        <w:t>kwaszony</w:t>
      </w:r>
      <w:proofErr w:type="spellEnd"/>
      <w:r w:rsidR="00BB34EB">
        <w:t xml:space="preserve">, </w:t>
      </w:r>
      <w:proofErr w:type="spellStart"/>
      <w:r w:rsidR="00BB34EB">
        <w:t>chleb</w:t>
      </w:r>
      <w:proofErr w:type="spellEnd"/>
      <w:r w:rsidR="00BB34EB">
        <w:t xml:space="preserve"> </w:t>
      </w:r>
      <w:proofErr w:type="spellStart"/>
      <w:r w:rsidR="00BB34EB">
        <w:t>zakwaszony</w:t>
      </w:r>
      <w:proofErr w:type="spellEnd"/>
      <w:r w:rsidR="00BB34EB">
        <w:t xml:space="preserve">, </w:t>
      </w:r>
      <w:proofErr w:type="spellStart"/>
      <w:r w:rsidR="00BB34EB">
        <w:t>chleb</w:t>
      </w:r>
      <w:proofErr w:type="spellEnd"/>
      <w:r w:rsidR="00BB34EB">
        <w:t xml:space="preserve"> </w:t>
      </w:r>
      <w:proofErr w:type="spellStart"/>
      <w:r w:rsidR="00BB34EB">
        <w:t>nagnieciony</w:t>
      </w:r>
      <w:proofErr w:type="spellEnd"/>
      <w:r w:rsidR="00BB34EB">
        <w:t xml:space="preserve">, </w:t>
      </w:r>
      <w:proofErr w:type="spellStart"/>
      <w:r w:rsidR="00BB34EB">
        <w:t>zagnie</w:t>
      </w:r>
      <w:r w:rsidR="00670C97">
        <w:t>ci</w:t>
      </w:r>
      <w:r w:rsidR="00BB34EB">
        <w:t>ony</w:t>
      </w:r>
      <w:proofErr w:type="spellEnd"/>
      <w:r w:rsidR="00B82A44">
        <w:t xml:space="preserve">. Od </w:t>
      </w:r>
      <w:proofErr w:type="spellStart"/>
      <w:r w:rsidR="00B82A44">
        <w:t>niego</w:t>
      </w:r>
      <w:proofErr w:type="spellEnd"/>
      <w:r w:rsidR="00B82A44">
        <w:t xml:space="preserve"> </w:t>
      </w:r>
      <w:proofErr w:type="spellStart"/>
      <w:r w:rsidR="00B82A44">
        <w:t>pochodzą</w:t>
      </w:r>
      <w:proofErr w:type="spellEnd"/>
      <w:r w:rsidR="00B82A44">
        <w:t xml:space="preserve"> </w:t>
      </w:r>
      <w:proofErr w:type="spellStart"/>
      <w:r w:rsidR="00B82A44">
        <w:t>przymiotniki</w:t>
      </w:r>
      <w:proofErr w:type="spellEnd"/>
      <w:r w:rsidR="00B82A44">
        <w:t xml:space="preserve"> </w:t>
      </w:r>
      <w:proofErr w:type="spellStart"/>
      <w:r w:rsidR="00B82A44">
        <w:t>chlebny</w:t>
      </w:r>
      <w:proofErr w:type="spellEnd"/>
      <w:r w:rsidR="00B82A44">
        <w:t xml:space="preserve"> i </w:t>
      </w:r>
      <w:proofErr w:type="spellStart"/>
      <w:r w:rsidR="00B82A44">
        <w:t>chlebowy</w:t>
      </w:r>
      <w:proofErr w:type="spellEnd"/>
      <w:r w:rsidR="00B82A44">
        <w:t>. (</w:t>
      </w:r>
      <w:proofErr w:type="spellStart"/>
      <w:r w:rsidR="00B82A44">
        <w:t>Przybylska</w:t>
      </w:r>
      <w:proofErr w:type="spellEnd"/>
      <w:r w:rsidR="00B82A44">
        <w:t xml:space="preserve"> i </w:t>
      </w:r>
      <w:proofErr w:type="spellStart"/>
      <w:r w:rsidR="00B82A44">
        <w:t>Przęczek-Kisielak</w:t>
      </w:r>
      <w:proofErr w:type="spellEnd"/>
      <w:r w:rsidR="00B82A44">
        <w:t>, 2021, str. 43)</w:t>
      </w:r>
    </w:p>
    <w:p w14:paraId="4C61CF40" w14:textId="3417BD6F" w:rsidR="00D33C88" w:rsidRDefault="00AB2ECA" w:rsidP="00D74919">
      <w:pPr>
        <w:pStyle w:val="Nadpis31"/>
        <w:ind w:left="0" w:firstLine="565"/>
      </w:pPr>
      <w:bookmarkStart w:id="11" w:name="_Toc102582221"/>
      <w:r>
        <w:t>3.1.2</w:t>
      </w:r>
      <w:r w:rsidR="003554A2">
        <w:t xml:space="preserve"> </w:t>
      </w:r>
      <w:r w:rsidR="003554A2" w:rsidRPr="003554A2">
        <w:t>DEFINICJE CHLEBA W SŁOWNIKACH JĘZYKA POLSKIEGO</w:t>
      </w:r>
      <w:bookmarkEnd w:id="11"/>
    </w:p>
    <w:p w14:paraId="7E907CAF" w14:textId="2581F6D0" w:rsidR="00E804F8" w:rsidRPr="00E804F8" w:rsidRDefault="00E804F8" w:rsidP="005462E9">
      <w:pPr>
        <w:ind w:left="0" w:firstLine="565"/>
        <w:rPr>
          <w:i/>
          <w:iCs/>
        </w:rPr>
      </w:pPr>
      <w:proofErr w:type="spellStart"/>
      <w:r w:rsidRPr="00E804F8">
        <w:t>Internetowy</w:t>
      </w:r>
      <w:proofErr w:type="spellEnd"/>
      <w:r w:rsidRPr="00E804F8">
        <w:rPr>
          <w:i/>
          <w:iCs/>
        </w:rPr>
        <w:t xml:space="preserve"> </w:t>
      </w:r>
      <w:proofErr w:type="spellStart"/>
      <w:r w:rsidRPr="00E804F8">
        <w:rPr>
          <w:i/>
          <w:iCs/>
        </w:rPr>
        <w:t>Słownik</w:t>
      </w:r>
      <w:proofErr w:type="spellEnd"/>
      <w:r w:rsidRPr="00E804F8">
        <w:rPr>
          <w:i/>
          <w:iCs/>
        </w:rPr>
        <w:t xml:space="preserve"> </w:t>
      </w:r>
      <w:proofErr w:type="spellStart"/>
      <w:r w:rsidRPr="00E804F8">
        <w:rPr>
          <w:i/>
          <w:iCs/>
        </w:rPr>
        <w:t>języka</w:t>
      </w:r>
      <w:proofErr w:type="spellEnd"/>
      <w:r w:rsidRPr="00E804F8">
        <w:rPr>
          <w:i/>
          <w:iCs/>
        </w:rPr>
        <w:t xml:space="preserve"> </w:t>
      </w:r>
      <w:proofErr w:type="spellStart"/>
      <w:r w:rsidRPr="00E804F8">
        <w:rPr>
          <w:i/>
          <w:iCs/>
        </w:rPr>
        <w:t>polskiego</w:t>
      </w:r>
      <w:proofErr w:type="spellEnd"/>
      <w:r w:rsidRPr="00E804F8">
        <w:rPr>
          <w:i/>
          <w:iCs/>
        </w:rPr>
        <w:t xml:space="preserve"> PWN </w:t>
      </w:r>
      <w:proofErr w:type="spellStart"/>
      <w:r w:rsidRPr="00E804F8">
        <w:t>mówi</w:t>
      </w:r>
      <w:proofErr w:type="spellEnd"/>
      <w:r w:rsidRPr="00E804F8">
        <w:t xml:space="preserve">, </w:t>
      </w:r>
      <w:proofErr w:type="spellStart"/>
      <w:r w:rsidRPr="00E804F8">
        <w:t>że</w:t>
      </w:r>
      <w:proofErr w:type="spellEnd"/>
      <w:r w:rsidRPr="00E804F8">
        <w:t>:</w:t>
      </w:r>
    </w:p>
    <w:p w14:paraId="0B27894B" w14:textId="334A9EE2" w:rsidR="00E804F8" w:rsidRDefault="00E804F8" w:rsidP="00E846CD">
      <w:pPr>
        <w:pStyle w:val="Odstavecseseznamem"/>
        <w:numPr>
          <w:ilvl w:val="0"/>
          <w:numId w:val="1"/>
        </w:numPr>
        <w:ind w:left="0" w:firstLine="426"/>
      </w:pPr>
      <w:r w:rsidRPr="00E804F8">
        <w:t>„</w:t>
      </w:r>
      <w:proofErr w:type="spellStart"/>
      <w:r w:rsidRPr="00E804F8">
        <w:t>chleb</w:t>
      </w:r>
      <w:proofErr w:type="spellEnd"/>
      <w:r w:rsidR="00104E3F">
        <w:rPr>
          <w:rStyle w:val="Znakapoznpodarou"/>
        </w:rPr>
        <w:footnoteReference w:id="7"/>
      </w:r>
      <w:r w:rsidRPr="00E804F8">
        <w:t xml:space="preserve"> to </w:t>
      </w:r>
      <w:proofErr w:type="spellStart"/>
      <w:r w:rsidRPr="00E804F8">
        <w:t>pieczywo</w:t>
      </w:r>
      <w:proofErr w:type="spellEnd"/>
      <w:r w:rsidRPr="00E804F8">
        <w:t xml:space="preserve"> z </w:t>
      </w:r>
      <w:proofErr w:type="spellStart"/>
      <w:r w:rsidRPr="00E804F8">
        <w:t>mąki</w:t>
      </w:r>
      <w:proofErr w:type="spellEnd"/>
      <w:r w:rsidRPr="00E804F8">
        <w:t xml:space="preserve"> i </w:t>
      </w:r>
      <w:proofErr w:type="spellStart"/>
      <w:r w:rsidRPr="00E804F8">
        <w:t>wody</w:t>
      </w:r>
      <w:proofErr w:type="spellEnd"/>
      <w:r w:rsidRPr="00E804F8">
        <w:t xml:space="preserve"> na </w:t>
      </w:r>
      <w:proofErr w:type="spellStart"/>
      <w:r w:rsidRPr="00E804F8">
        <w:t>drożdżach</w:t>
      </w:r>
      <w:proofErr w:type="spellEnd"/>
      <w:r w:rsidRPr="00E804F8">
        <w:t xml:space="preserve"> lub na </w:t>
      </w:r>
      <w:proofErr w:type="spellStart"/>
      <w:r w:rsidRPr="00E804F8">
        <w:t>zakwasie</w:t>
      </w:r>
      <w:proofErr w:type="spellEnd"/>
      <w:r w:rsidRPr="00E804F8">
        <w:t xml:space="preserve">; </w:t>
      </w:r>
      <w:proofErr w:type="spellStart"/>
      <w:r w:rsidRPr="00E804F8">
        <w:t>też</w:t>
      </w:r>
      <w:proofErr w:type="spellEnd"/>
      <w:r w:rsidRPr="00E804F8">
        <w:t xml:space="preserve">: </w:t>
      </w:r>
      <w:proofErr w:type="spellStart"/>
      <w:r w:rsidRPr="00E804F8">
        <w:t>bochenek</w:t>
      </w:r>
      <w:proofErr w:type="spellEnd"/>
      <w:r w:rsidRPr="00E804F8">
        <w:t xml:space="preserve"> </w:t>
      </w:r>
      <w:proofErr w:type="spellStart"/>
      <w:r w:rsidRPr="00E804F8">
        <w:t>takiego</w:t>
      </w:r>
      <w:proofErr w:type="spellEnd"/>
      <w:r w:rsidRPr="00E804F8">
        <w:t xml:space="preserve"> </w:t>
      </w:r>
      <w:proofErr w:type="spellStart"/>
      <w:r w:rsidRPr="00E804F8">
        <w:t>pieczywa</w:t>
      </w:r>
      <w:proofErr w:type="spellEnd"/>
      <w:r w:rsidRPr="00E804F8">
        <w:t>.” (</w:t>
      </w:r>
      <w:proofErr w:type="spellStart"/>
      <w:r w:rsidRPr="00E804F8">
        <w:t>Słownik</w:t>
      </w:r>
      <w:proofErr w:type="spellEnd"/>
      <w:r w:rsidRPr="00E804F8">
        <w:t xml:space="preserve"> PWN) </w:t>
      </w:r>
      <w:proofErr w:type="spellStart"/>
      <w:r w:rsidRPr="00E804F8">
        <w:t>Definicję</w:t>
      </w:r>
      <w:proofErr w:type="spellEnd"/>
      <w:r w:rsidRPr="00E804F8">
        <w:t xml:space="preserve"> </w:t>
      </w:r>
      <w:proofErr w:type="spellStart"/>
      <w:r w:rsidRPr="00E804F8">
        <w:t>tę</w:t>
      </w:r>
      <w:proofErr w:type="spellEnd"/>
      <w:r>
        <w:t xml:space="preserve"> </w:t>
      </w:r>
      <w:proofErr w:type="spellStart"/>
      <w:r w:rsidRPr="00E804F8">
        <w:t>można</w:t>
      </w:r>
      <w:proofErr w:type="spellEnd"/>
      <w:r w:rsidRPr="00E804F8">
        <w:t xml:space="preserve"> </w:t>
      </w:r>
      <w:proofErr w:type="spellStart"/>
      <w:r w:rsidRPr="00E804F8">
        <w:t>również</w:t>
      </w:r>
      <w:proofErr w:type="spellEnd"/>
      <w:r w:rsidRPr="00E804F8">
        <w:t xml:space="preserve"> </w:t>
      </w:r>
      <w:proofErr w:type="spellStart"/>
      <w:r w:rsidRPr="00E804F8">
        <w:t>znaleźć</w:t>
      </w:r>
      <w:proofErr w:type="spellEnd"/>
      <w:r w:rsidRPr="00E804F8">
        <w:t xml:space="preserve"> w </w:t>
      </w:r>
      <w:proofErr w:type="spellStart"/>
      <w:r w:rsidRPr="00E804F8">
        <w:rPr>
          <w:i/>
          <w:iCs/>
        </w:rPr>
        <w:t>Słowniku</w:t>
      </w:r>
      <w:proofErr w:type="spellEnd"/>
      <w:r w:rsidRPr="00E804F8">
        <w:rPr>
          <w:i/>
          <w:iCs/>
        </w:rPr>
        <w:t xml:space="preserve"> </w:t>
      </w:r>
      <w:proofErr w:type="spellStart"/>
      <w:r w:rsidRPr="00E804F8">
        <w:rPr>
          <w:i/>
          <w:iCs/>
        </w:rPr>
        <w:t>etymologicznym</w:t>
      </w:r>
      <w:proofErr w:type="spellEnd"/>
      <w:r w:rsidRPr="00E804F8">
        <w:rPr>
          <w:i/>
          <w:iCs/>
        </w:rPr>
        <w:t xml:space="preserve"> </w:t>
      </w:r>
      <w:proofErr w:type="spellStart"/>
      <w:r w:rsidRPr="00E804F8">
        <w:rPr>
          <w:i/>
          <w:iCs/>
        </w:rPr>
        <w:t>języka</w:t>
      </w:r>
      <w:proofErr w:type="spellEnd"/>
      <w:r w:rsidRPr="00E804F8">
        <w:rPr>
          <w:i/>
          <w:iCs/>
        </w:rPr>
        <w:t xml:space="preserve"> </w:t>
      </w:r>
      <w:proofErr w:type="spellStart"/>
      <w:r w:rsidRPr="00E804F8">
        <w:rPr>
          <w:i/>
          <w:iCs/>
        </w:rPr>
        <w:t>polskiego</w:t>
      </w:r>
      <w:proofErr w:type="spellEnd"/>
      <w:r w:rsidRPr="00E804F8">
        <w:t xml:space="preserve"> Wiesława </w:t>
      </w:r>
      <w:proofErr w:type="spellStart"/>
      <w:r w:rsidRPr="00E804F8">
        <w:t>Borysa</w:t>
      </w:r>
      <w:proofErr w:type="spellEnd"/>
      <w:r w:rsidRPr="00E804F8">
        <w:t xml:space="preserve"> (</w:t>
      </w:r>
      <w:proofErr w:type="spellStart"/>
      <w:r w:rsidRPr="00E804F8">
        <w:t>Boryś</w:t>
      </w:r>
      <w:proofErr w:type="spellEnd"/>
      <w:r w:rsidRPr="00E804F8">
        <w:t xml:space="preserve">, 2005, str. 60; por. </w:t>
      </w:r>
      <w:proofErr w:type="spellStart"/>
      <w:r w:rsidRPr="00D97BDD">
        <w:t>Słowosieć</w:t>
      </w:r>
      <w:proofErr w:type="spellEnd"/>
      <w:r w:rsidRPr="00E804F8">
        <w:t>)</w:t>
      </w:r>
    </w:p>
    <w:p w14:paraId="50BE1493" w14:textId="77777777" w:rsidR="000752C6" w:rsidRDefault="000752C6" w:rsidP="00E846CD">
      <w:pPr>
        <w:pStyle w:val="Odstavecseseznamem"/>
        <w:ind w:left="0" w:firstLine="426"/>
      </w:pPr>
    </w:p>
    <w:p w14:paraId="76D7276D" w14:textId="77777777" w:rsidR="00941F53" w:rsidRDefault="00941F53" w:rsidP="00E846CD">
      <w:pPr>
        <w:pStyle w:val="Odstavecseseznamem"/>
        <w:numPr>
          <w:ilvl w:val="0"/>
          <w:numId w:val="1"/>
        </w:numPr>
        <w:ind w:left="0" w:firstLine="426"/>
      </w:pPr>
      <w:r>
        <w:t>„</w:t>
      </w:r>
      <w:proofErr w:type="spellStart"/>
      <w:r>
        <w:t>przenośnie</w:t>
      </w:r>
      <w:proofErr w:type="spellEnd"/>
      <w:r>
        <w:t xml:space="preserve"> </w:t>
      </w:r>
      <w:proofErr w:type="spellStart"/>
      <w:r>
        <w:t>praca</w:t>
      </w:r>
      <w:proofErr w:type="spellEnd"/>
      <w:r>
        <w:t xml:space="preserve"> = </w:t>
      </w:r>
      <w:proofErr w:type="spellStart"/>
      <w:r>
        <w:t>utrzymanie</w:t>
      </w:r>
      <w:proofErr w:type="spellEnd"/>
      <w:r>
        <w:t xml:space="preserve">, byt, </w:t>
      </w:r>
      <w:proofErr w:type="spellStart"/>
      <w:r>
        <w:t>zarobek</w:t>
      </w:r>
      <w:proofErr w:type="spellEnd"/>
      <w:r>
        <w:t xml:space="preserve">, </w:t>
      </w:r>
      <w:proofErr w:type="spellStart"/>
      <w:r>
        <w:t>praca</w:t>
      </w:r>
      <w:proofErr w:type="spellEnd"/>
      <w:r>
        <w:t>” (</w:t>
      </w:r>
      <w:proofErr w:type="spellStart"/>
      <w:r>
        <w:t>Słownik</w:t>
      </w:r>
      <w:proofErr w:type="spellEnd"/>
      <w:r>
        <w:t xml:space="preserve"> PWN). </w:t>
      </w:r>
      <w:proofErr w:type="spellStart"/>
      <w:r>
        <w:t>Boryś</w:t>
      </w:r>
      <w:proofErr w:type="spellEnd"/>
      <w:r>
        <w:t xml:space="preserve"> </w:t>
      </w:r>
      <w:proofErr w:type="spellStart"/>
      <w:r>
        <w:t>pisze</w:t>
      </w:r>
      <w:proofErr w:type="spellEnd"/>
      <w:r>
        <w:t xml:space="preserve"> to samo i </w:t>
      </w:r>
      <w:proofErr w:type="spellStart"/>
      <w:r>
        <w:t>dodaje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w XV w. </w:t>
      </w:r>
      <w:proofErr w:type="spellStart"/>
      <w:r>
        <w:t>chleb</w:t>
      </w:r>
      <w:proofErr w:type="spellEnd"/>
      <w:r>
        <w:t xml:space="preserve"> </w:t>
      </w:r>
      <w:proofErr w:type="spellStart"/>
      <w:r>
        <w:t>był</w:t>
      </w:r>
      <w:proofErr w:type="spellEnd"/>
      <w:r>
        <w:t xml:space="preserve"> </w:t>
      </w:r>
      <w:proofErr w:type="spellStart"/>
      <w:r>
        <w:t>określany</w:t>
      </w:r>
      <w:proofErr w:type="spellEnd"/>
      <w:r>
        <w:t xml:space="preserve"> jako ‘</w:t>
      </w:r>
      <w:proofErr w:type="spellStart"/>
      <w:r>
        <w:t>utrzymanie</w:t>
      </w:r>
      <w:proofErr w:type="spellEnd"/>
      <w:r>
        <w:t xml:space="preserve">, </w:t>
      </w:r>
      <w:proofErr w:type="spellStart"/>
      <w:r>
        <w:t>wikt</w:t>
      </w:r>
      <w:proofErr w:type="spellEnd"/>
      <w:r>
        <w:t xml:space="preserve">’. </w:t>
      </w:r>
      <w:proofErr w:type="spellStart"/>
      <w:r>
        <w:t>Dialektycznie</w:t>
      </w:r>
      <w:proofErr w:type="spellEnd"/>
      <w:r>
        <w:t xml:space="preserve"> </w:t>
      </w:r>
      <w:proofErr w:type="spellStart"/>
      <w:r>
        <w:t>używało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’</w:t>
      </w:r>
      <w:proofErr w:type="spellStart"/>
      <w:r>
        <w:t>podstawowe</w:t>
      </w:r>
      <w:proofErr w:type="spellEnd"/>
      <w:r>
        <w:t xml:space="preserve"> </w:t>
      </w:r>
      <w:proofErr w:type="spellStart"/>
      <w:r>
        <w:t>pożywienie</w:t>
      </w:r>
      <w:proofErr w:type="spellEnd"/>
      <w:r>
        <w:t xml:space="preserve">, </w:t>
      </w:r>
      <w:proofErr w:type="spellStart"/>
      <w:r>
        <w:t>pokarm</w:t>
      </w:r>
      <w:proofErr w:type="spellEnd"/>
      <w:r>
        <w:t xml:space="preserve">; </w:t>
      </w:r>
      <w:proofErr w:type="spellStart"/>
      <w:r>
        <w:t>utrzymanie</w:t>
      </w:r>
      <w:proofErr w:type="spellEnd"/>
      <w:r>
        <w:t xml:space="preserve"> </w:t>
      </w:r>
      <w:proofErr w:type="spellStart"/>
      <w:r>
        <w:t>zapewnione</w:t>
      </w:r>
      <w:proofErr w:type="spellEnd"/>
      <w:r>
        <w:t xml:space="preserve"> do </w:t>
      </w:r>
      <w:proofErr w:type="spellStart"/>
      <w:r>
        <w:t>końca</w:t>
      </w:r>
      <w:proofErr w:type="spellEnd"/>
      <w:r>
        <w:t xml:space="preserve"> </w:t>
      </w:r>
      <w:proofErr w:type="spellStart"/>
      <w:r>
        <w:t>życia</w:t>
      </w:r>
      <w:proofErr w:type="spellEnd"/>
      <w:r>
        <w:t xml:space="preserve">, </w:t>
      </w:r>
      <w:proofErr w:type="spellStart"/>
      <w:r>
        <w:t>dożywocie</w:t>
      </w:r>
      <w:proofErr w:type="spellEnd"/>
      <w:r>
        <w:t xml:space="preserve">; </w:t>
      </w:r>
      <w:proofErr w:type="spellStart"/>
      <w:r>
        <w:t>majątek</w:t>
      </w:r>
      <w:proofErr w:type="spellEnd"/>
      <w:r>
        <w:t xml:space="preserve">; </w:t>
      </w:r>
      <w:proofErr w:type="spellStart"/>
      <w:r>
        <w:t>mienie</w:t>
      </w:r>
      <w:proofErr w:type="spellEnd"/>
      <w:r>
        <w:t xml:space="preserve">; </w:t>
      </w:r>
      <w:proofErr w:type="spellStart"/>
      <w:r>
        <w:t>zboże</w:t>
      </w:r>
      <w:proofErr w:type="spellEnd"/>
      <w:r>
        <w:t xml:space="preserve">; </w:t>
      </w:r>
      <w:proofErr w:type="spellStart"/>
      <w:r>
        <w:t>pyłek</w:t>
      </w:r>
      <w:proofErr w:type="spellEnd"/>
      <w:r>
        <w:t xml:space="preserve"> </w:t>
      </w:r>
      <w:proofErr w:type="spellStart"/>
      <w:r>
        <w:t>kwiatowy</w:t>
      </w:r>
      <w:proofErr w:type="spellEnd"/>
      <w:r>
        <w:t xml:space="preserve"> </w:t>
      </w:r>
      <w:proofErr w:type="spellStart"/>
      <w:r>
        <w:t>zbierany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pszczoły</w:t>
      </w:r>
      <w:proofErr w:type="spellEnd"/>
      <w:r>
        <w:t>.’ (</w:t>
      </w:r>
      <w:proofErr w:type="spellStart"/>
      <w:r>
        <w:t>Boryś</w:t>
      </w:r>
      <w:proofErr w:type="spellEnd"/>
      <w:r>
        <w:t xml:space="preserve">, 2005, str. 60; por. </w:t>
      </w:r>
      <w:proofErr w:type="spellStart"/>
      <w:r>
        <w:t>Słowosieć</w:t>
      </w:r>
      <w:proofErr w:type="spellEnd"/>
      <w:r>
        <w:t xml:space="preserve">) </w:t>
      </w:r>
    </w:p>
    <w:p w14:paraId="37106B5F" w14:textId="77777777" w:rsidR="00941F53" w:rsidRDefault="00941F53" w:rsidP="005462E9">
      <w:pPr>
        <w:ind w:left="0" w:firstLine="565"/>
      </w:pPr>
      <w:proofErr w:type="spellStart"/>
      <w:r>
        <w:t>Przykłady</w:t>
      </w:r>
      <w:proofErr w:type="spellEnd"/>
      <w:r>
        <w:t xml:space="preserve"> </w:t>
      </w:r>
      <w:proofErr w:type="spellStart"/>
      <w:r>
        <w:t>rodzajów</w:t>
      </w:r>
      <w:proofErr w:type="spellEnd"/>
      <w:r>
        <w:t xml:space="preserve"> chleba z </w:t>
      </w:r>
      <w:proofErr w:type="spellStart"/>
      <w:r w:rsidRPr="0056768E">
        <w:rPr>
          <w:i/>
          <w:iCs/>
        </w:rPr>
        <w:t>Wielkiego</w:t>
      </w:r>
      <w:proofErr w:type="spellEnd"/>
      <w:r w:rsidRPr="0056768E">
        <w:rPr>
          <w:i/>
          <w:iCs/>
        </w:rPr>
        <w:t xml:space="preserve"> </w:t>
      </w:r>
      <w:proofErr w:type="spellStart"/>
      <w:r w:rsidRPr="0056768E">
        <w:rPr>
          <w:i/>
          <w:iCs/>
        </w:rPr>
        <w:t>słownika</w:t>
      </w:r>
      <w:proofErr w:type="spellEnd"/>
      <w:r w:rsidRPr="0056768E">
        <w:rPr>
          <w:i/>
          <w:iCs/>
        </w:rPr>
        <w:t xml:space="preserve"> </w:t>
      </w:r>
      <w:proofErr w:type="spellStart"/>
      <w:r w:rsidRPr="0056768E">
        <w:rPr>
          <w:i/>
          <w:iCs/>
        </w:rPr>
        <w:t>języka</w:t>
      </w:r>
      <w:proofErr w:type="spellEnd"/>
      <w:r w:rsidRPr="0056768E">
        <w:rPr>
          <w:i/>
          <w:iCs/>
        </w:rPr>
        <w:t xml:space="preserve"> </w:t>
      </w:r>
      <w:proofErr w:type="spellStart"/>
      <w:r w:rsidRPr="0056768E">
        <w:rPr>
          <w:i/>
          <w:iCs/>
        </w:rPr>
        <w:t>polskiego</w:t>
      </w:r>
      <w:proofErr w:type="spellEnd"/>
      <w:r w:rsidRPr="0056768E">
        <w:rPr>
          <w:i/>
          <w:iCs/>
        </w:rPr>
        <w:t xml:space="preserve"> WSJP</w:t>
      </w:r>
      <w:r>
        <w:t>:</w:t>
      </w:r>
    </w:p>
    <w:p w14:paraId="0BF3EF36" w14:textId="75967EF5" w:rsidR="00941F53" w:rsidRDefault="00941F53" w:rsidP="005462E9">
      <w:pPr>
        <w:ind w:left="0"/>
      </w:pPr>
      <w:r>
        <w:t>‘</w:t>
      </w:r>
      <w:proofErr w:type="spellStart"/>
      <w:r>
        <w:t>Biały</w:t>
      </w:r>
      <w:proofErr w:type="spellEnd"/>
      <w:r>
        <w:t xml:space="preserve"> </w:t>
      </w:r>
      <w:proofErr w:type="spellStart"/>
      <w:r>
        <w:t>chleb</w:t>
      </w:r>
      <w:proofErr w:type="spellEnd"/>
      <w:r>
        <w:t xml:space="preserve">’ – </w:t>
      </w:r>
      <w:proofErr w:type="spellStart"/>
      <w:r>
        <w:t>chleb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jest </w:t>
      </w:r>
      <w:proofErr w:type="spellStart"/>
      <w:r>
        <w:t>przygotowany</w:t>
      </w:r>
      <w:proofErr w:type="spellEnd"/>
      <w:r>
        <w:t xml:space="preserve"> z </w:t>
      </w:r>
      <w:proofErr w:type="spellStart"/>
      <w:r>
        <w:t>mąki</w:t>
      </w:r>
      <w:proofErr w:type="spellEnd"/>
      <w:r>
        <w:t xml:space="preserve"> </w:t>
      </w:r>
      <w:proofErr w:type="spellStart"/>
      <w:r>
        <w:t>pszennej</w:t>
      </w:r>
      <w:proofErr w:type="spellEnd"/>
      <w:r>
        <w:t>. ‘</w:t>
      </w:r>
      <w:proofErr w:type="spellStart"/>
      <w:r>
        <w:t>Ciemny</w:t>
      </w:r>
      <w:proofErr w:type="spellEnd"/>
      <w:r>
        <w:t xml:space="preserve"> </w:t>
      </w:r>
      <w:proofErr w:type="spellStart"/>
      <w:r>
        <w:t>chleb</w:t>
      </w:r>
      <w:proofErr w:type="spellEnd"/>
      <w:r>
        <w:t>’ albo ‘</w:t>
      </w:r>
      <w:proofErr w:type="spellStart"/>
      <w:r>
        <w:t>czarny</w:t>
      </w:r>
      <w:proofErr w:type="spellEnd"/>
      <w:r>
        <w:t xml:space="preserve"> </w:t>
      </w:r>
      <w:proofErr w:type="spellStart"/>
      <w:r>
        <w:t>chleb</w:t>
      </w:r>
      <w:proofErr w:type="spellEnd"/>
      <w:r>
        <w:t xml:space="preserve">’ – </w:t>
      </w:r>
      <w:proofErr w:type="spellStart"/>
      <w:r>
        <w:t>chleb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jest </w:t>
      </w:r>
      <w:proofErr w:type="spellStart"/>
      <w:r>
        <w:t>przygotowany</w:t>
      </w:r>
      <w:proofErr w:type="spellEnd"/>
      <w:r>
        <w:t xml:space="preserve"> z </w:t>
      </w:r>
      <w:proofErr w:type="spellStart"/>
      <w:r>
        <w:t>mąki</w:t>
      </w:r>
      <w:proofErr w:type="spellEnd"/>
      <w:r>
        <w:t xml:space="preserve"> </w:t>
      </w:r>
      <w:proofErr w:type="spellStart"/>
      <w:r>
        <w:t>razowej</w:t>
      </w:r>
      <w:proofErr w:type="spellEnd"/>
      <w:r>
        <w:t>. ‘</w:t>
      </w:r>
      <w:proofErr w:type="spellStart"/>
      <w:r>
        <w:t>Chleb</w:t>
      </w:r>
      <w:proofErr w:type="spellEnd"/>
      <w:r>
        <w:t xml:space="preserve"> </w:t>
      </w:r>
      <w:proofErr w:type="spellStart"/>
      <w:r>
        <w:t>codzienny</w:t>
      </w:r>
      <w:proofErr w:type="spellEnd"/>
      <w:r>
        <w:t>’ albo ‘</w:t>
      </w:r>
      <w:proofErr w:type="spellStart"/>
      <w:r>
        <w:t>chleb</w:t>
      </w:r>
      <w:proofErr w:type="spellEnd"/>
      <w:r>
        <w:t xml:space="preserve"> </w:t>
      </w:r>
      <w:proofErr w:type="spellStart"/>
      <w:r>
        <w:t>powszedni</w:t>
      </w:r>
      <w:proofErr w:type="spellEnd"/>
      <w:r>
        <w:t>.’ ‘</w:t>
      </w:r>
      <w:proofErr w:type="spellStart"/>
      <w:r>
        <w:t>Chleb</w:t>
      </w:r>
      <w:proofErr w:type="spellEnd"/>
      <w:r>
        <w:t xml:space="preserve"> </w:t>
      </w:r>
      <w:proofErr w:type="spellStart"/>
      <w:r>
        <w:t>świętojański</w:t>
      </w:r>
      <w:proofErr w:type="spellEnd"/>
      <w:r>
        <w:t>’ albo ‘</w:t>
      </w:r>
      <w:proofErr w:type="spellStart"/>
      <w:r>
        <w:t>chleb</w:t>
      </w:r>
      <w:proofErr w:type="spellEnd"/>
      <w:r>
        <w:t xml:space="preserve"> </w:t>
      </w:r>
      <w:proofErr w:type="spellStart"/>
      <w:r>
        <w:t>św</w:t>
      </w:r>
      <w:proofErr w:type="spellEnd"/>
      <w:r>
        <w:t>. Jana’ lub ‘</w:t>
      </w:r>
      <w:proofErr w:type="spellStart"/>
      <w:r>
        <w:t>Szarańczyn</w:t>
      </w:r>
      <w:proofErr w:type="spellEnd"/>
      <w:r>
        <w:t xml:space="preserve"> </w:t>
      </w:r>
      <w:proofErr w:type="spellStart"/>
      <w:r>
        <w:t>strąkowy</w:t>
      </w:r>
      <w:proofErr w:type="spellEnd"/>
      <w:r>
        <w:t xml:space="preserve">’ – </w:t>
      </w:r>
      <w:proofErr w:type="spellStart"/>
      <w:r>
        <w:t>drzewo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wydaje</w:t>
      </w:r>
      <w:proofErr w:type="spellEnd"/>
      <w:r>
        <w:t xml:space="preserve"> </w:t>
      </w:r>
      <w:proofErr w:type="spellStart"/>
      <w:r>
        <w:t>słodkie</w:t>
      </w:r>
      <w:proofErr w:type="spellEnd"/>
      <w:r>
        <w:t xml:space="preserve"> </w:t>
      </w:r>
      <w:proofErr w:type="spellStart"/>
      <w:r>
        <w:t>owoce</w:t>
      </w:r>
      <w:proofErr w:type="spellEnd"/>
      <w:r>
        <w:t xml:space="preserve"> (karob) </w:t>
      </w:r>
      <w:proofErr w:type="spellStart"/>
      <w:r>
        <w:t>itd</w:t>
      </w:r>
      <w:proofErr w:type="spellEnd"/>
      <w:r>
        <w:t>. (</w:t>
      </w:r>
      <w:proofErr w:type="spellStart"/>
      <w:r>
        <w:t>Słownik</w:t>
      </w:r>
      <w:proofErr w:type="spellEnd"/>
      <w:r>
        <w:t xml:space="preserve"> WSJP, </w:t>
      </w:r>
      <w:proofErr w:type="spellStart"/>
      <w:r>
        <w:t>wikipedia</w:t>
      </w:r>
      <w:proofErr w:type="spellEnd"/>
      <w:r>
        <w:t>)</w:t>
      </w:r>
    </w:p>
    <w:p w14:paraId="29918287" w14:textId="77777777" w:rsidR="00270B6F" w:rsidRDefault="00270B6F" w:rsidP="005462E9">
      <w:pPr>
        <w:ind w:left="0"/>
      </w:pPr>
    </w:p>
    <w:p w14:paraId="7395152C" w14:textId="3B20FBB4" w:rsidR="00E804F8" w:rsidRDefault="007510A0" w:rsidP="00D74919">
      <w:pPr>
        <w:pStyle w:val="Nadpis31"/>
        <w:ind w:left="0" w:firstLine="565"/>
      </w:pPr>
      <w:bookmarkStart w:id="12" w:name="_Toc102582222"/>
      <w:r>
        <w:lastRenderedPageBreak/>
        <w:t xml:space="preserve">3.1.3 </w:t>
      </w:r>
      <w:r w:rsidRPr="007510A0">
        <w:t>CHLEB W KULTURZE</w:t>
      </w:r>
      <w:bookmarkEnd w:id="12"/>
    </w:p>
    <w:p w14:paraId="2A381AD0" w14:textId="77777777" w:rsidR="007510A0" w:rsidRDefault="007510A0" w:rsidP="005462E9">
      <w:pPr>
        <w:ind w:left="0" w:firstLine="565"/>
      </w:pPr>
      <w:r>
        <w:t xml:space="preserve">Kazimierz </w:t>
      </w:r>
      <w:proofErr w:type="spellStart"/>
      <w:r>
        <w:t>Długosz</w:t>
      </w:r>
      <w:proofErr w:type="spellEnd"/>
      <w:r>
        <w:t xml:space="preserve"> </w:t>
      </w:r>
      <w:proofErr w:type="spellStart"/>
      <w:r>
        <w:t>pisze</w:t>
      </w:r>
      <w:proofErr w:type="spellEnd"/>
      <w:r>
        <w:t xml:space="preserve"> w </w:t>
      </w:r>
      <w:proofErr w:type="spellStart"/>
      <w:r>
        <w:t>swoim</w:t>
      </w:r>
      <w:proofErr w:type="spellEnd"/>
      <w:r>
        <w:t xml:space="preserve"> </w:t>
      </w:r>
      <w:proofErr w:type="spellStart"/>
      <w:r>
        <w:t>artykule</w:t>
      </w:r>
      <w:proofErr w:type="spellEnd"/>
      <w:r>
        <w:t xml:space="preserve"> </w:t>
      </w:r>
      <w:proofErr w:type="spellStart"/>
      <w:r w:rsidRPr="00BE3812">
        <w:rPr>
          <w:i/>
          <w:iCs/>
        </w:rPr>
        <w:t>Językowy</w:t>
      </w:r>
      <w:proofErr w:type="spellEnd"/>
      <w:r w:rsidRPr="00BE3812">
        <w:rPr>
          <w:i/>
          <w:iCs/>
        </w:rPr>
        <w:t xml:space="preserve"> obraz chleba w </w:t>
      </w:r>
      <w:proofErr w:type="spellStart"/>
      <w:r w:rsidRPr="00BE3812">
        <w:rPr>
          <w:i/>
          <w:iCs/>
        </w:rPr>
        <w:t>Biblii</w:t>
      </w:r>
      <w:proofErr w:type="spellEnd"/>
      <w:r w:rsidRPr="00BE3812">
        <w:rPr>
          <w:i/>
          <w:iCs/>
        </w:rPr>
        <w:t xml:space="preserve"> i w </w:t>
      </w:r>
      <w:proofErr w:type="spellStart"/>
      <w:r w:rsidRPr="00BE3812">
        <w:rPr>
          <w:i/>
          <w:iCs/>
        </w:rPr>
        <w:t>przysłowiach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chleb</w:t>
      </w:r>
      <w:proofErr w:type="spellEnd"/>
      <w:r>
        <w:t xml:space="preserve"> to </w:t>
      </w:r>
      <w:proofErr w:type="spellStart"/>
      <w:r>
        <w:t>nie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</w:t>
      </w:r>
      <w:proofErr w:type="spellStart"/>
      <w:r>
        <w:t>potrawa</w:t>
      </w:r>
      <w:proofErr w:type="spellEnd"/>
      <w:r>
        <w:t xml:space="preserve">, </w:t>
      </w:r>
      <w:proofErr w:type="spellStart"/>
      <w:r>
        <w:t>którą</w:t>
      </w:r>
      <w:proofErr w:type="spellEnd"/>
      <w:r>
        <w:t xml:space="preserve"> </w:t>
      </w:r>
      <w:proofErr w:type="spellStart"/>
      <w:r>
        <w:t>zawsze</w:t>
      </w:r>
      <w:proofErr w:type="spellEnd"/>
      <w:r>
        <w:t xml:space="preserve"> mamy w domu i </w:t>
      </w:r>
      <w:proofErr w:type="spellStart"/>
      <w:r>
        <w:t>którą</w:t>
      </w:r>
      <w:proofErr w:type="spellEnd"/>
      <w:r>
        <w:t xml:space="preserve"> </w:t>
      </w:r>
      <w:proofErr w:type="spellStart"/>
      <w:r>
        <w:t>ludzie</w:t>
      </w:r>
      <w:proofErr w:type="spellEnd"/>
      <w:r>
        <w:t xml:space="preserve"> </w:t>
      </w:r>
      <w:proofErr w:type="spellStart"/>
      <w:r>
        <w:t>znają</w:t>
      </w:r>
      <w:proofErr w:type="spellEnd"/>
      <w:r>
        <w:t xml:space="preserve"> od </w:t>
      </w:r>
      <w:proofErr w:type="spellStart"/>
      <w:r>
        <w:t>dawna</w:t>
      </w:r>
      <w:proofErr w:type="spellEnd"/>
      <w:r>
        <w:t xml:space="preserve">, ale to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rzecz</w:t>
      </w:r>
      <w:proofErr w:type="spellEnd"/>
      <w:r>
        <w:t xml:space="preserve">, </w:t>
      </w:r>
      <w:proofErr w:type="spellStart"/>
      <w:r>
        <w:t>która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opisuje, </w:t>
      </w:r>
      <w:proofErr w:type="spellStart"/>
      <w:r>
        <w:t>która</w:t>
      </w:r>
      <w:proofErr w:type="spellEnd"/>
      <w:r>
        <w:t xml:space="preserve"> </w:t>
      </w:r>
      <w:proofErr w:type="spellStart"/>
      <w:r>
        <w:t>mówi</w:t>
      </w:r>
      <w:proofErr w:type="spellEnd"/>
      <w:r>
        <w:t xml:space="preserve"> </w:t>
      </w:r>
      <w:proofErr w:type="spellStart"/>
      <w:r>
        <w:t>coś</w:t>
      </w:r>
      <w:proofErr w:type="spellEnd"/>
      <w:r>
        <w:t xml:space="preserve"> o </w:t>
      </w:r>
      <w:proofErr w:type="spellStart"/>
      <w:r>
        <w:t>nas</w:t>
      </w:r>
      <w:proofErr w:type="spellEnd"/>
      <w:r>
        <w:t xml:space="preserve">, </w:t>
      </w:r>
      <w:proofErr w:type="spellStart"/>
      <w:r>
        <w:t>ludziach</w:t>
      </w:r>
      <w:proofErr w:type="spellEnd"/>
      <w:r>
        <w:t xml:space="preserve"> i </w:t>
      </w:r>
      <w:proofErr w:type="spellStart"/>
      <w:r>
        <w:t>kulturze</w:t>
      </w:r>
      <w:proofErr w:type="spellEnd"/>
      <w:r>
        <w:t xml:space="preserve">. </w:t>
      </w:r>
      <w:proofErr w:type="spellStart"/>
      <w:r>
        <w:t>Długosz</w:t>
      </w:r>
      <w:proofErr w:type="spellEnd"/>
      <w:r>
        <w:t xml:space="preserve"> </w:t>
      </w:r>
      <w:proofErr w:type="spellStart"/>
      <w:r>
        <w:t>napisał</w:t>
      </w:r>
      <w:proofErr w:type="spellEnd"/>
      <w:r>
        <w:t>: „</w:t>
      </w:r>
      <w:proofErr w:type="spellStart"/>
      <w:r>
        <w:t>Chleb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moc </w:t>
      </w:r>
      <w:proofErr w:type="spellStart"/>
      <w:r>
        <w:t>niebywałą</w:t>
      </w:r>
      <w:proofErr w:type="spellEnd"/>
      <w:r>
        <w:t xml:space="preserve">, </w:t>
      </w:r>
      <w:proofErr w:type="spellStart"/>
      <w:r>
        <w:t>więc</w:t>
      </w:r>
      <w:proofErr w:type="spellEnd"/>
      <w:r>
        <w:t xml:space="preserve"> </w:t>
      </w:r>
      <w:proofErr w:type="spellStart"/>
      <w:r>
        <w:t>chylmy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nim </w:t>
      </w:r>
      <w:proofErr w:type="spellStart"/>
      <w:r>
        <w:t>czoła</w:t>
      </w:r>
      <w:proofErr w:type="spellEnd"/>
      <w:r>
        <w:t xml:space="preserve">. On </w:t>
      </w:r>
      <w:proofErr w:type="spellStart"/>
      <w:r>
        <w:t>usta</w:t>
      </w:r>
      <w:proofErr w:type="spellEnd"/>
      <w:r>
        <w:t xml:space="preserve"> </w:t>
      </w:r>
      <w:proofErr w:type="spellStart"/>
      <w:r>
        <w:t>krzyczące</w:t>
      </w:r>
      <w:proofErr w:type="spellEnd"/>
      <w:r>
        <w:t xml:space="preserve"> </w:t>
      </w:r>
      <w:proofErr w:type="spellStart"/>
      <w:r>
        <w:t>zamknąć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i </w:t>
      </w:r>
      <w:proofErr w:type="spellStart"/>
      <w:r>
        <w:t>serce</w:t>
      </w:r>
      <w:proofErr w:type="spellEnd"/>
      <w:r>
        <w:t xml:space="preserve"> </w:t>
      </w:r>
      <w:proofErr w:type="spellStart"/>
      <w:r>
        <w:t>otworzyć</w:t>
      </w:r>
      <w:proofErr w:type="spellEnd"/>
      <w:r>
        <w:t xml:space="preserve">.” </w:t>
      </w:r>
    </w:p>
    <w:p w14:paraId="45696CC3" w14:textId="5B419A4E" w:rsidR="007510A0" w:rsidRDefault="007510A0" w:rsidP="00C536E2">
      <w:pPr>
        <w:ind w:left="0" w:firstLine="565"/>
      </w:pPr>
      <w:proofErr w:type="spellStart"/>
      <w:r>
        <w:t>Długosz</w:t>
      </w:r>
      <w:proofErr w:type="spellEnd"/>
      <w:r>
        <w:t xml:space="preserve"> </w:t>
      </w:r>
      <w:proofErr w:type="spellStart"/>
      <w:r>
        <w:t>formułuje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„</w:t>
      </w:r>
      <w:proofErr w:type="spellStart"/>
      <w:r>
        <w:t>chleb</w:t>
      </w:r>
      <w:proofErr w:type="spellEnd"/>
      <w:r>
        <w:t xml:space="preserve"> </w:t>
      </w:r>
      <w:proofErr w:type="spellStart"/>
      <w:r>
        <w:t>był</w:t>
      </w:r>
      <w:proofErr w:type="spellEnd"/>
      <w:r>
        <w:t xml:space="preserve"> w centrum </w:t>
      </w:r>
      <w:proofErr w:type="spellStart"/>
      <w:r>
        <w:t>uwagi</w:t>
      </w:r>
      <w:proofErr w:type="spellEnd"/>
      <w:r>
        <w:t xml:space="preserve"> </w:t>
      </w:r>
      <w:proofErr w:type="spellStart"/>
      <w:r>
        <w:t>człowieka</w:t>
      </w:r>
      <w:proofErr w:type="spellEnd"/>
      <w:r>
        <w:t xml:space="preserve"> od </w:t>
      </w:r>
      <w:proofErr w:type="spellStart"/>
      <w:r>
        <w:t>czasów</w:t>
      </w:r>
      <w:proofErr w:type="spellEnd"/>
      <w:r>
        <w:t xml:space="preserve"> </w:t>
      </w:r>
      <w:proofErr w:type="spellStart"/>
      <w:r>
        <w:t>starożytności</w:t>
      </w:r>
      <w:proofErr w:type="spellEnd"/>
      <w:r w:rsidR="00104E3F">
        <w:t xml:space="preserve"> – </w:t>
      </w:r>
      <w:proofErr w:type="spellStart"/>
      <w:r w:rsidR="00104E3F">
        <w:t>będąc</w:t>
      </w:r>
      <w:proofErr w:type="spellEnd"/>
      <w:r w:rsidR="00104E3F">
        <w:t xml:space="preserve"> symbolem </w:t>
      </w:r>
      <w:proofErr w:type="spellStart"/>
      <w:r w:rsidR="00104E3F">
        <w:t>ciała</w:t>
      </w:r>
      <w:proofErr w:type="spellEnd"/>
      <w:r w:rsidR="00104E3F">
        <w:t xml:space="preserve"> </w:t>
      </w:r>
      <w:proofErr w:type="spellStart"/>
      <w:r w:rsidR="00104E3F">
        <w:t>bóstwa</w:t>
      </w:r>
      <w:proofErr w:type="spellEnd"/>
      <w:r w:rsidR="00104E3F">
        <w:t>.</w:t>
      </w:r>
      <w:r w:rsidR="00104E3F">
        <w:rPr>
          <w:rStyle w:val="Znakapoznpodarou"/>
        </w:rPr>
        <w:footnoteReference w:id="8"/>
      </w:r>
      <w:r>
        <w:t xml:space="preserve">” </w:t>
      </w:r>
      <w:proofErr w:type="spellStart"/>
      <w:r>
        <w:t>Długosz</w:t>
      </w:r>
      <w:proofErr w:type="spellEnd"/>
      <w:r>
        <w:t xml:space="preserve"> </w:t>
      </w:r>
      <w:proofErr w:type="spellStart"/>
      <w:r>
        <w:t>stwierdza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ludzie</w:t>
      </w:r>
      <w:proofErr w:type="spellEnd"/>
      <w:r>
        <w:t xml:space="preserve"> </w:t>
      </w:r>
      <w:proofErr w:type="spellStart"/>
      <w:r>
        <w:t>myśleli</w:t>
      </w:r>
      <w:proofErr w:type="spellEnd"/>
      <w:r>
        <w:t xml:space="preserve"> o </w:t>
      </w:r>
      <w:proofErr w:type="spellStart"/>
      <w:r>
        <w:t>chlebie</w:t>
      </w:r>
      <w:proofErr w:type="spellEnd"/>
      <w:r>
        <w:t xml:space="preserve"> jako o </w:t>
      </w:r>
      <w:proofErr w:type="spellStart"/>
      <w:r>
        <w:t>bogactwie</w:t>
      </w:r>
      <w:proofErr w:type="spellEnd"/>
      <w:r>
        <w:t xml:space="preserve">. Ten, </w:t>
      </w:r>
      <w:proofErr w:type="spellStart"/>
      <w:r>
        <w:t>kto</w:t>
      </w:r>
      <w:proofErr w:type="spellEnd"/>
      <w:r>
        <w:t xml:space="preserve"> </w:t>
      </w:r>
      <w:proofErr w:type="spellStart"/>
      <w:r>
        <w:t>miał</w:t>
      </w:r>
      <w:proofErr w:type="spellEnd"/>
      <w:r>
        <w:t xml:space="preserve"> </w:t>
      </w:r>
      <w:proofErr w:type="spellStart"/>
      <w:r>
        <w:t>chleb</w:t>
      </w:r>
      <w:proofErr w:type="spellEnd"/>
      <w:r>
        <w:t xml:space="preserve">, </w:t>
      </w:r>
      <w:proofErr w:type="spellStart"/>
      <w:r>
        <w:t>nie</w:t>
      </w:r>
      <w:proofErr w:type="spellEnd"/>
      <w:r>
        <w:t xml:space="preserve"> </w:t>
      </w:r>
      <w:proofErr w:type="spellStart"/>
      <w:r>
        <w:t>cierpiał</w:t>
      </w:r>
      <w:proofErr w:type="spellEnd"/>
      <w:r>
        <w:t xml:space="preserve">. </w:t>
      </w:r>
      <w:proofErr w:type="spellStart"/>
      <w:r>
        <w:t>Ludzie</w:t>
      </w:r>
      <w:proofErr w:type="spellEnd"/>
      <w:r>
        <w:t xml:space="preserve"> </w:t>
      </w:r>
      <w:proofErr w:type="spellStart"/>
      <w:r>
        <w:t>mogli</w:t>
      </w:r>
      <w:proofErr w:type="spellEnd"/>
      <w:r>
        <w:t xml:space="preserve"> </w:t>
      </w:r>
      <w:proofErr w:type="spellStart"/>
      <w:r>
        <w:t>napełnić</w:t>
      </w:r>
      <w:proofErr w:type="spellEnd"/>
      <w:r>
        <w:t xml:space="preserve"> </w:t>
      </w:r>
      <w:proofErr w:type="spellStart"/>
      <w:r>
        <w:t>żołądki</w:t>
      </w:r>
      <w:proofErr w:type="spellEnd"/>
      <w:r>
        <w:t xml:space="preserve"> chlebem </w:t>
      </w:r>
      <w:proofErr w:type="spellStart"/>
      <w:r>
        <w:t>nie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siebie</w:t>
      </w:r>
      <w:proofErr w:type="spellEnd"/>
      <w:r>
        <w:t xml:space="preserve">, ale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tych</w:t>
      </w:r>
      <w:proofErr w:type="spellEnd"/>
      <w:r>
        <w:t xml:space="preserve">, </w:t>
      </w:r>
      <w:proofErr w:type="spellStart"/>
      <w:r>
        <w:t>którzy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mogli</w:t>
      </w:r>
      <w:proofErr w:type="spellEnd"/>
      <w:r>
        <w:t xml:space="preserve"> go </w:t>
      </w:r>
      <w:proofErr w:type="spellStart"/>
      <w:r>
        <w:t>kupić</w:t>
      </w:r>
      <w:proofErr w:type="spellEnd"/>
      <w:r>
        <w:t xml:space="preserve">. To,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kogoś</w:t>
      </w:r>
      <w:proofErr w:type="spellEnd"/>
      <w:r>
        <w:t xml:space="preserve"> </w:t>
      </w:r>
      <w:proofErr w:type="spellStart"/>
      <w:r>
        <w:t>było</w:t>
      </w:r>
      <w:proofErr w:type="spellEnd"/>
      <w:r>
        <w:t xml:space="preserve"> </w:t>
      </w:r>
      <w:proofErr w:type="spellStart"/>
      <w:r>
        <w:t>stać</w:t>
      </w:r>
      <w:proofErr w:type="spellEnd"/>
      <w:r>
        <w:t xml:space="preserve"> na </w:t>
      </w:r>
      <w:proofErr w:type="spellStart"/>
      <w:r>
        <w:t>chleb</w:t>
      </w:r>
      <w:proofErr w:type="spellEnd"/>
      <w:r>
        <w:t xml:space="preserve">, </w:t>
      </w:r>
      <w:proofErr w:type="spellStart"/>
      <w:r>
        <w:t>oznaczało</w:t>
      </w:r>
      <w:proofErr w:type="spellEnd"/>
      <w:r>
        <w:t xml:space="preserve"> </w:t>
      </w:r>
      <w:proofErr w:type="spellStart"/>
      <w:r>
        <w:t>też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pracowało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i </w:t>
      </w:r>
      <w:proofErr w:type="spellStart"/>
      <w:r>
        <w:t>zarabiało</w:t>
      </w:r>
      <w:proofErr w:type="spellEnd"/>
      <w:r>
        <w:t xml:space="preserve">. </w:t>
      </w:r>
      <w:proofErr w:type="spellStart"/>
      <w:r>
        <w:t>Chleb</w:t>
      </w:r>
      <w:proofErr w:type="spellEnd"/>
      <w:r>
        <w:t xml:space="preserve"> </w:t>
      </w:r>
      <w:proofErr w:type="spellStart"/>
      <w:r>
        <w:t>był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łatwy</w:t>
      </w:r>
      <w:proofErr w:type="spellEnd"/>
      <w:r>
        <w:t xml:space="preserve"> do </w:t>
      </w:r>
      <w:proofErr w:type="spellStart"/>
      <w:r>
        <w:t>owinięcia</w:t>
      </w:r>
      <w:proofErr w:type="spellEnd"/>
      <w:r>
        <w:t xml:space="preserve"> na </w:t>
      </w:r>
      <w:proofErr w:type="spellStart"/>
      <w:r>
        <w:t>czas</w:t>
      </w:r>
      <w:proofErr w:type="spellEnd"/>
      <w:r>
        <w:t xml:space="preserve"> </w:t>
      </w:r>
      <w:proofErr w:type="spellStart"/>
      <w:r>
        <w:t>podróży</w:t>
      </w:r>
      <w:proofErr w:type="spellEnd"/>
      <w:r>
        <w:t xml:space="preserve">. </w:t>
      </w:r>
      <w:proofErr w:type="spellStart"/>
      <w:r>
        <w:t>Był</w:t>
      </w:r>
      <w:proofErr w:type="spellEnd"/>
      <w:r>
        <w:t xml:space="preserve">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nadzieją</w:t>
      </w:r>
      <w:proofErr w:type="spellEnd"/>
      <w:r>
        <w:t xml:space="preserve"> na </w:t>
      </w:r>
      <w:proofErr w:type="spellStart"/>
      <w:r>
        <w:t>narodziny</w:t>
      </w:r>
      <w:proofErr w:type="spellEnd"/>
      <w:r>
        <w:t xml:space="preserve"> </w:t>
      </w:r>
      <w:proofErr w:type="spellStart"/>
      <w:r>
        <w:t>nowych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. </w:t>
      </w:r>
      <w:proofErr w:type="spellStart"/>
      <w:r>
        <w:t>Ludzie</w:t>
      </w:r>
      <w:proofErr w:type="spellEnd"/>
      <w:r>
        <w:t xml:space="preserve"> </w:t>
      </w:r>
      <w:proofErr w:type="spellStart"/>
      <w:r>
        <w:t>dziękowali</w:t>
      </w:r>
      <w:proofErr w:type="spellEnd"/>
      <w:r>
        <w:t xml:space="preserve"> i modlili </w:t>
      </w:r>
      <w:proofErr w:type="spellStart"/>
      <w:r>
        <w:t>się</w:t>
      </w:r>
      <w:proofErr w:type="spellEnd"/>
      <w:r>
        <w:t xml:space="preserve"> o </w:t>
      </w:r>
      <w:proofErr w:type="spellStart"/>
      <w:r>
        <w:t>chleb</w:t>
      </w:r>
      <w:proofErr w:type="spellEnd"/>
      <w:r>
        <w:t xml:space="preserve">. Jak </w:t>
      </w:r>
      <w:proofErr w:type="spellStart"/>
      <w:r>
        <w:t>podaje</w:t>
      </w:r>
      <w:proofErr w:type="spellEnd"/>
      <w:r>
        <w:t xml:space="preserve"> </w:t>
      </w:r>
      <w:proofErr w:type="spellStart"/>
      <w:r>
        <w:t>Długosz</w:t>
      </w:r>
      <w:proofErr w:type="spellEnd"/>
      <w:r>
        <w:t xml:space="preserve">, </w:t>
      </w:r>
      <w:proofErr w:type="spellStart"/>
      <w:r>
        <w:t>ludzie</w:t>
      </w:r>
      <w:proofErr w:type="spellEnd"/>
      <w:r>
        <w:t xml:space="preserve"> </w:t>
      </w:r>
      <w:proofErr w:type="spellStart"/>
      <w:r>
        <w:t>dawali</w:t>
      </w:r>
      <w:proofErr w:type="spellEnd"/>
      <w:r>
        <w:t xml:space="preserve"> </w:t>
      </w:r>
      <w:proofErr w:type="spellStart"/>
      <w:r>
        <w:t>chleb</w:t>
      </w:r>
      <w:proofErr w:type="spellEnd"/>
      <w:r>
        <w:t xml:space="preserve"> </w:t>
      </w:r>
      <w:proofErr w:type="spellStart"/>
      <w:r>
        <w:t>różnym</w:t>
      </w:r>
      <w:proofErr w:type="spellEnd"/>
      <w:r>
        <w:t xml:space="preserve"> </w:t>
      </w:r>
      <w:proofErr w:type="spellStart"/>
      <w:r>
        <w:t>bogom</w:t>
      </w:r>
      <w:proofErr w:type="spellEnd"/>
      <w:r>
        <w:t xml:space="preserve">. Na </w:t>
      </w:r>
      <w:proofErr w:type="spellStart"/>
      <w:r>
        <w:t>przykład</w:t>
      </w:r>
      <w:proofErr w:type="spellEnd"/>
      <w:r>
        <w:t xml:space="preserve"> </w:t>
      </w:r>
      <w:proofErr w:type="spellStart"/>
      <w:r>
        <w:t>Grecy</w:t>
      </w:r>
      <w:proofErr w:type="spellEnd"/>
      <w:r>
        <w:t xml:space="preserve"> </w:t>
      </w:r>
      <w:proofErr w:type="spellStart"/>
      <w:r>
        <w:t>mieli</w:t>
      </w:r>
      <w:proofErr w:type="spellEnd"/>
      <w:r>
        <w:t xml:space="preserve"> dar </w:t>
      </w:r>
      <w:proofErr w:type="spellStart"/>
      <w:r>
        <w:t>dla</w:t>
      </w:r>
      <w:proofErr w:type="spellEnd"/>
      <w:r>
        <w:t xml:space="preserve"> </w:t>
      </w:r>
      <w:proofErr w:type="spellStart"/>
      <w:r>
        <w:t>boga</w:t>
      </w:r>
      <w:proofErr w:type="spellEnd"/>
      <w:r>
        <w:t xml:space="preserve"> Demeter a </w:t>
      </w:r>
      <w:proofErr w:type="spellStart"/>
      <w:r>
        <w:t>Egipcjanie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boga</w:t>
      </w:r>
      <w:proofErr w:type="spellEnd"/>
      <w:r>
        <w:t xml:space="preserve"> </w:t>
      </w:r>
      <w:proofErr w:type="spellStart"/>
      <w:r>
        <w:t>Słońca</w:t>
      </w:r>
      <w:proofErr w:type="spellEnd"/>
      <w:r>
        <w:t xml:space="preserve">. </w:t>
      </w:r>
      <w:proofErr w:type="spellStart"/>
      <w:r>
        <w:t>Biblia</w:t>
      </w:r>
      <w:proofErr w:type="spellEnd"/>
      <w:r>
        <w:t xml:space="preserve"> </w:t>
      </w:r>
      <w:proofErr w:type="spellStart"/>
      <w:r>
        <w:t>mówi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chleb</w:t>
      </w:r>
      <w:proofErr w:type="spellEnd"/>
      <w:r>
        <w:t xml:space="preserve"> jest </w:t>
      </w:r>
      <w:proofErr w:type="spellStart"/>
      <w:r>
        <w:t>jedną</w:t>
      </w:r>
      <w:proofErr w:type="spellEnd"/>
      <w:r>
        <w:t xml:space="preserve"> z </w:t>
      </w:r>
      <w:proofErr w:type="spellStart"/>
      <w:r>
        <w:t>najważniejszych</w:t>
      </w:r>
      <w:proofErr w:type="spellEnd"/>
      <w:r>
        <w:t xml:space="preserve"> </w:t>
      </w:r>
      <w:proofErr w:type="spellStart"/>
      <w:r>
        <w:t>rzeczy</w:t>
      </w:r>
      <w:proofErr w:type="spellEnd"/>
      <w:r>
        <w:t xml:space="preserve">,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człowiek</w:t>
      </w:r>
      <w:proofErr w:type="spellEnd"/>
      <w:r>
        <w:t xml:space="preserve"> </w:t>
      </w:r>
      <w:proofErr w:type="spellStart"/>
      <w:r>
        <w:t>potrzebuje</w:t>
      </w:r>
      <w:proofErr w:type="spellEnd"/>
      <w:r>
        <w:t xml:space="preserve"> do </w:t>
      </w:r>
      <w:proofErr w:type="spellStart"/>
      <w:r>
        <w:t>życia</w:t>
      </w:r>
      <w:proofErr w:type="spellEnd"/>
      <w:r>
        <w:t xml:space="preserve">. A w </w:t>
      </w:r>
      <w:proofErr w:type="spellStart"/>
      <w:r>
        <w:t>Polsce</w:t>
      </w:r>
      <w:proofErr w:type="spellEnd"/>
      <w:r>
        <w:t xml:space="preserve"> </w:t>
      </w:r>
      <w:proofErr w:type="spellStart"/>
      <w:r>
        <w:t>chleb</w:t>
      </w:r>
      <w:proofErr w:type="spellEnd"/>
      <w:r>
        <w:t xml:space="preserve"> </w:t>
      </w:r>
      <w:proofErr w:type="spellStart"/>
      <w:r>
        <w:t>też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spellStart"/>
      <w:r>
        <w:t>swoje</w:t>
      </w:r>
      <w:proofErr w:type="spellEnd"/>
      <w:r>
        <w:t xml:space="preserve"> </w:t>
      </w:r>
      <w:proofErr w:type="spellStart"/>
      <w:r>
        <w:t>miejsce</w:t>
      </w:r>
      <w:proofErr w:type="spellEnd"/>
      <w:r>
        <w:t xml:space="preserve"> i </w:t>
      </w:r>
      <w:proofErr w:type="spellStart"/>
      <w:r>
        <w:t>historię</w:t>
      </w:r>
      <w:proofErr w:type="spellEnd"/>
      <w:r>
        <w:t>. (</w:t>
      </w:r>
      <w:proofErr w:type="spellStart"/>
      <w:r>
        <w:t>Długosz</w:t>
      </w:r>
      <w:proofErr w:type="spellEnd"/>
      <w:r>
        <w:t>, 2001, str. 153)</w:t>
      </w:r>
    </w:p>
    <w:p w14:paraId="787E4E73" w14:textId="77777777" w:rsidR="007510A0" w:rsidRDefault="007510A0" w:rsidP="005462E9">
      <w:pPr>
        <w:ind w:left="0" w:firstLine="565"/>
      </w:pPr>
      <w:r>
        <w:t xml:space="preserve">Samanta </w:t>
      </w:r>
      <w:proofErr w:type="spellStart"/>
      <w:r>
        <w:t>Kowalska</w:t>
      </w:r>
      <w:proofErr w:type="spellEnd"/>
      <w:r>
        <w:t xml:space="preserve"> w </w:t>
      </w:r>
      <w:proofErr w:type="spellStart"/>
      <w:r>
        <w:t>artykule</w:t>
      </w:r>
      <w:proofErr w:type="spellEnd"/>
      <w:r>
        <w:t xml:space="preserve"> </w:t>
      </w:r>
      <w:proofErr w:type="spellStart"/>
      <w:proofErr w:type="gramStart"/>
      <w:r w:rsidRPr="00D24AAB">
        <w:rPr>
          <w:i/>
          <w:iCs/>
        </w:rPr>
        <w:t>Chleb</w:t>
      </w:r>
      <w:proofErr w:type="spellEnd"/>
      <w:r w:rsidRPr="00D24AAB">
        <w:rPr>
          <w:i/>
          <w:iCs/>
        </w:rPr>
        <w:t xml:space="preserve"> - rola</w:t>
      </w:r>
      <w:proofErr w:type="gramEnd"/>
      <w:r w:rsidRPr="00D24AAB">
        <w:rPr>
          <w:i/>
          <w:iCs/>
        </w:rPr>
        <w:t xml:space="preserve"> i </w:t>
      </w:r>
      <w:proofErr w:type="spellStart"/>
      <w:r w:rsidRPr="00D24AAB">
        <w:rPr>
          <w:i/>
          <w:iCs/>
        </w:rPr>
        <w:t>znaczenia</w:t>
      </w:r>
      <w:proofErr w:type="spellEnd"/>
      <w:r w:rsidRPr="00D24AAB">
        <w:rPr>
          <w:i/>
          <w:iCs/>
        </w:rPr>
        <w:t xml:space="preserve"> w </w:t>
      </w:r>
      <w:proofErr w:type="spellStart"/>
      <w:r w:rsidRPr="00D24AAB">
        <w:rPr>
          <w:i/>
          <w:iCs/>
        </w:rPr>
        <w:t>tradycji</w:t>
      </w:r>
      <w:proofErr w:type="spellEnd"/>
      <w:r w:rsidRPr="00D24AAB">
        <w:rPr>
          <w:i/>
          <w:iCs/>
        </w:rPr>
        <w:t xml:space="preserve"> </w:t>
      </w:r>
      <w:proofErr w:type="spellStart"/>
      <w:r w:rsidRPr="00D24AAB">
        <w:rPr>
          <w:i/>
          <w:iCs/>
        </w:rPr>
        <w:t>ludowej</w:t>
      </w:r>
      <w:proofErr w:type="spellEnd"/>
      <w:r>
        <w:t xml:space="preserve"> </w:t>
      </w:r>
      <w:proofErr w:type="spellStart"/>
      <w:r>
        <w:t>stwierdza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chleb</w:t>
      </w:r>
      <w:proofErr w:type="spellEnd"/>
      <w:r>
        <w:t xml:space="preserve"> jest </w:t>
      </w:r>
      <w:proofErr w:type="spellStart"/>
      <w:r>
        <w:t>dziś</w:t>
      </w:r>
      <w:proofErr w:type="spellEnd"/>
      <w:r>
        <w:t xml:space="preserve"> </w:t>
      </w:r>
      <w:proofErr w:type="spellStart"/>
      <w:r>
        <w:t>brany</w:t>
      </w:r>
      <w:proofErr w:type="spellEnd"/>
      <w:r>
        <w:t xml:space="preserve"> i </w:t>
      </w:r>
      <w:proofErr w:type="spellStart"/>
      <w:r>
        <w:t>rozumiany</w:t>
      </w:r>
      <w:proofErr w:type="spellEnd"/>
      <w:r>
        <w:t xml:space="preserve"> </w:t>
      </w:r>
      <w:proofErr w:type="spellStart"/>
      <w:r>
        <w:t>inaczej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w </w:t>
      </w:r>
      <w:proofErr w:type="spellStart"/>
      <w:r>
        <w:t>przeszłości</w:t>
      </w:r>
      <w:proofErr w:type="spellEnd"/>
      <w:r>
        <w:t xml:space="preserve">. </w:t>
      </w:r>
      <w:proofErr w:type="spellStart"/>
      <w:r>
        <w:t>Dziś</w:t>
      </w:r>
      <w:proofErr w:type="spellEnd"/>
      <w:r>
        <w:t xml:space="preserve"> </w:t>
      </w:r>
      <w:proofErr w:type="spellStart"/>
      <w:r>
        <w:t>chleb</w:t>
      </w:r>
      <w:proofErr w:type="spellEnd"/>
      <w:r>
        <w:t xml:space="preserve"> </w:t>
      </w:r>
      <w:proofErr w:type="spellStart"/>
      <w:r>
        <w:t>traktujemy</w:t>
      </w:r>
      <w:proofErr w:type="spellEnd"/>
      <w:r>
        <w:t xml:space="preserve"> jako </w:t>
      </w:r>
      <w:proofErr w:type="spellStart"/>
      <w:r>
        <w:t>łatwą</w:t>
      </w:r>
      <w:proofErr w:type="spellEnd"/>
      <w:r>
        <w:t xml:space="preserve"> do </w:t>
      </w:r>
      <w:proofErr w:type="spellStart"/>
      <w:r>
        <w:t>zdobycia</w:t>
      </w:r>
      <w:proofErr w:type="spellEnd"/>
      <w:r>
        <w:t xml:space="preserve"> </w:t>
      </w:r>
      <w:proofErr w:type="spellStart"/>
      <w:r>
        <w:t>pozycję</w:t>
      </w:r>
      <w:proofErr w:type="spellEnd"/>
      <w:r>
        <w:t xml:space="preserve">, </w:t>
      </w:r>
      <w:proofErr w:type="spellStart"/>
      <w:r>
        <w:t>którą</w:t>
      </w:r>
      <w:proofErr w:type="spellEnd"/>
      <w:r>
        <w:t xml:space="preserve"> </w:t>
      </w:r>
      <w:proofErr w:type="spellStart"/>
      <w:r>
        <w:t>możemy</w:t>
      </w:r>
      <w:proofErr w:type="spellEnd"/>
      <w:r>
        <w:t xml:space="preserve"> </w:t>
      </w:r>
      <w:proofErr w:type="spellStart"/>
      <w:r>
        <w:t>dostać</w:t>
      </w:r>
      <w:proofErr w:type="spellEnd"/>
      <w:r>
        <w:t xml:space="preserve"> w </w:t>
      </w:r>
      <w:proofErr w:type="spellStart"/>
      <w:r>
        <w:t>każdej</w:t>
      </w:r>
      <w:proofErr w:type="spellEnd"/>
      <w:r>
        <w:t xml:space="preserve"> </w:t>
      </w:r>
      <w:proofErr w:type="spellStart"/>
      <w:r>
        <w:t>chwili</w:t>
      </w:r>
      <w:proofErr w:type="spellEnd"/>
      <w:r>
        <w:t xml:space="preserve"> i </w:t>
      </w:r>
      <w:proofErr w:type="spellStart"/>
      <w:r>
        <w:t>którą</w:t>
      </w:r>
      <w:proofErr w:type="spellEnd"/>
      <w:r>
        <w:t xml:space="preserve"> mamy na </w:t>
      </w:r>
      <w:proofErr w:type="spellStart"/>
      <w:r>
        <w:t>talerzu</w:t>
      </w:r>
      <w:proofErr w:type="spellEnd"/>
      <w:r>
        <w:t xml:space="preserve"> </w:t>
      </w:r>
      <w:proofErr w:type="spellStart"/>
      <w:r>
        <w:t>przynajmniej</w:t>
      </w:r>
      <w:proofErr w:type="spellEnd"/>
      <w:r>
        <w:t xml:space="preserve"> raz </w:t>
      </w:r>
      <w:proofErr w:type="spellStart"/>
      <w:r>
        <w:t>dziennie</w:t>
      </w:r>
      <w:proofErr w:type="spellEnd"/>
      <w:r>
        <w:t xml:space="preserve">. W </w:t>
      </w:r>
      <w:proofErr w:type="spellStart"/>
      <w:r>
        <w:t>przeszłości</w:t>
      </w:r>
      <w:proofErr w:type="spellEnd"/>
      <w:r>
        <w:t xml:space="preserve"> </w:t>
      </w:r>
      <w:proofErr w:type="spellStart"/>
      <w:r>
        <w:t>pieczenie</w:t>
      </w:r>
      <w:proofErr w:type="spellEnd"/>
      <w:r>
        <w:t xml:space="preserve"> chleba </w:t>
      </w:r>
      <w:proofErr w:type="spellStart"/>
      <w:r>
        <w:t>było</w:t>
      </w:r>
      <w:proofErr w:type="spellEnd"/>
      <w:r>
        <w:t xml:space="preserve"> </w:t>
      </w:r>
      <w:proofErr w:type="spellStart"/>
      <w:r>
        <w:t>ważne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rodzin</w:t>
      </w:r>
      <w:proofErr w:type="spellEnd"/>
      <w:r>
        <w:t xml:space="preserve">, </w:t>
      </w:r>
      <w:proofErr w:type="spellStart"/>
      <w:r>
        <w:t>sąsiadów</w:t>
      </w:r>
      <w:proofErr w:type="spellEnd"/>
      <w:r>
        <w:t xml:space="preserve">, </w:t>
      </w:r>
      <w:proofErr w:type="spellStart"/>
      <w:r>
        <w:t>znajomych</w:t>
      </w:r>
      <w:proofErr w:type="spellEnd"/>
      <w:r>
        <w:t xml:space="preserve">. </w:t>
      </w:r>
      <w:proofErr w:type="spellStart"/>
      <w:r>
        <w:t>Wnuczki</w:t>
      </w:r>
      <w:proofErr w:type="spellEnd"/>
      <w:r>
        <w:t xml:space="preserve"> </w:t>
      </w:r>
      <w:proofErr w:type="spellStart"/>
      <w:r>
        <w:t>piekły</w:t>
      </w:r>
      <w:proofErr w:type="spellEnd"/>
      <w:r>
        <w:t xml:space="preserve"> </w:t>
      </w:r>
      <w:proofErr w:type="spellStart"/>
      <w:r>
        <w:t>chleb</w:t>
      </w:r>
      <w:proofErr w:type="spellEnd"/>
      <w:r>
        <w:t xml:space="preserve"> </w:t>
      </w:r>
      <w:proofErr w:type="spellStart"/>
      <w:r>
        <w:t>według</w:t>
      </w:r>
      <w:proofErr w:type="spellEnd"/>
      <w:r>
        <w:t xml:space="preserve">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samego</w:t>
      </w:r>
      <w:proofErr w:type="spellEnd"/>
      <w:r>
        <w:t xml:space="preserve"> </w:t>
      </w:r>
      <w:proofErr w:type="spellStart"/>
      <w:r>
        <w:t>przepisu</w:t>
      </w:r>
      <w:proofErr w:type="spellEnd"/>
      <w:r>
        <w:t xml:space="preserve">, co </w:t>
      </w:r>
      <w:proofErr w:type="spellStart"/>
      <w:r>
        <w:t>ich</w:t>
      </w:r>
      <w:proofErr w:type="spellEnd"/>
      <w:r>
        <w:t xml:space="preserve"> </w:t>
      </w:r>
      <w:proofErr w:type="spellStart"/>
      <w:r>
        <w:t>babcie</w:t>
      </w:r>
      <w:proofErr w:type="spellEnd"/>
      <w:r>
        <w:t xml:space="preserve">. </w:t>
      </w:r>
      <w:proofErr w:type="spellStart"/>
      <w:r>
        <w:t>Wzięli</w:t>
      </w:r>
      <w:proofErr w:type="spellEnd"/>
      <w:r>
        <w:t xml:space="preserve"> to za </w:t>
      </w:r>
      <w:proofErr w:type="spellStart"/>
      <w:r>
        <w:t>część</w:t>
      </w:r>
      <w:proofErr w:type="spellEnd"/>
      <w:r>
        <w:t xml:space="preserve"> </w:t>
      </w:r>
      <w:proofErr w:type="spellStart"/>
      <w:r>
        <w:t>tradycji</w:t>
      </w:r>
      <w:proofErr w:type="spellEnd"/>
      <w:r>
        <w:t xml:space="preserve">, </w:t>
      </w:r>
      <w:proofErr w:type="spellStart"/>
      <w:r>
        <w:t>poczuli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jest </w:t>
      </w:r>
      <w:proofErr w:type="spellStart"/>
      <w:r>
        <w:t>wokół</w:t>
      </w:r>
      <w:proofErr w:type="spellEnd"/>
      <w:r>
        <w:t xml:space="preserve"> </w:t>
      </w:r>
      <w:proofErr w:type="spellStart"/>
      <w:r>
        <w:t>tego</w:t>
      </w:r>
      <w:proofErr w:type="spellEnd"/>
      <w:r>
        <w:t xml:space="preserve"> dobra </w:t>
      </w:r>
      <w:proofErr w:type="spellStart"/>
      <w:r>
        <w:t>energia</w:t>
      </w:r>
      <w:proofErr w:type="spellEnd"/>
      <w:r>
        <w:t xml:space="preserve">, </w:t>
      </w:r>
      <w:proofErr w:type="spellStart"/>
      <w:r>
        <w:t>różne</w:t>
      </w:r>
      <w:proofErr w:type="spellEnd"/>
      <w:r>
        <w:t xml:space="preserve"> </w:t>
      </w:r>
      <w:proofErr w:type="spellStart"/>
      <w:r>
        <w:t>znaczenia</w:t>
      </w:r>
      <w:proofErr w:type="spellEnd"/>
      <w:r>
        <w:t xml:space="preserve">. </w:t>
      </w:r>
      <w:proofErr w:type="spellStart"/>
      <w:r>
        <w:t>Religia</w:t>
      </w:r>
      <w:proofErr w:type="spellEnd"/>
      <w:r>
        <w:t xml:space="preserve"> </w:t>
      </w:r>
      <w:proofErr w:type="spellStart"/>
      <w:r>
        <w:t>była</w:t>
      </w:r>
      <w:proofErr w:type="spellEnd"/>
      <w:r>
        <w:t xml:space="preserve"> </w:t>
      </w:r>
      <w:proofErr w:type="spellStart"/>
      <w:r>
        <w:t>ważną</w:t>
      </w:r>
      <w:proofErr w:type="spellEnd"/>
      <w:r>
        <w:t xml:space="preserve"> </w:t>
      </w:r>
      <w:proofErr w:type="spellStart"/>
      <w:r>
        <w:t>częścią</w:t>
      </w:r>
      <w:proofErr w:type="spellEnd"/>
      <w:r>
        <w:t xml:space="preserve"> </w:t>
      </w:r>
      <w:proofErr w:type="spellStart"/>
      <w:r>
        <w:t>pieczenia</w:t>
      </w:r>
      <w:proofErr w:type="spellEnd"/>
      <w:r>
        <w:t xml:space="preserve"> chleba. Z </w:t>
      </w:r>
      <w:proofErr w:type="spellStart"/>
      <w:r>
        <w:t>tym</w:t>
      </w:r>
      <w:proofErr w:type="spellEnd"/>
      <w:r>
        <w:t xml:space="preserve"> </w:t>
      </w:r>
      <w:proofErr w:type="spellStart"/>
      <w:r>
        <w:t>wiązały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zwyczaje</w:t>
      </w:r>
      <w:proofErr w:type="spellEnd"/>
      <w:r>
        <w:t xml:space="preserve"> </w:t>
      </w:r>
      <w:proofErr w:type="spellStart"/>
      <w:r>
        <w:t>ludowe</w:t>
      </w:r>
      <w:proofErr w:type="spellEnd"/>
      <w:r>
        <w:t xml:space="preserve">. </w:t>
      </w:r>
      <w:proofErr w:type="spellStart"/>
      <w:r>
        <w:t>Chleb</w:t>
      </w:r>
      <w:proofErr w:type="spellEnd"/>
      <w:r>
        <w:t xml:space="preserve"> </w:t>
      </w:r>
      <w:proofErr w:type="spellStart"/>
      <w:r>
        <w:t>był</w:t>
      </w:r>
      <w:proofErr w:type="spellEnd"/>
      <w:r>
        <w:t xml:space="preserve"> </w:t>
      </w:r>
      <w:proofErr w:type="spellStart"/>
      <w:r>
        <w:t>obok</w:t>
      </w:r>
      <w:proofErr w:type="spellEnd"/>
      <w:r>
        <w:t xml:space="preserve"> </w:t>
      </w:r>
      <w:proofErr w:type="spellStart"/>
      <w:r>
        <w:t>ludzi</w:t>
      </w:r>
      <w:proofErr w:type="spellEnd"/>
      <w:r>
        <w:t xml:space="preserve"> od </w:t>
      </w:r>
      <w:proofErr w:type="spellStart"/>
      <w:r>
        <w:t>początku</w:t>
      </w:r>
      <w:proofErr w:type="spellEnd"/>
      <w:r>
        <w:t xml:space="preserve"> do </w:t>
      </w:r>
      <w:proofErr w:type="spellStart"/>
      <w:r>
        <w:t>końca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życia</w:t>
      </w:r>
      <w:proofErr w:type="spellEnd"/>
      <w:r>
        <w:t xml:space="preserve">. Jednak w </w:t>
      </w:r>
      <w:proofErr w:type="spellStart"/>
      <w:r>
        <w:t>ostatnim</w:t>
      </w:r>
      <w:proofErr w:type="spellEnd"/>
      <w:r>
        <w:t xml:space="preserve"> </w:t>
      </w:r>
      <w:proofErr w:type="spellStart"/>
      <w:r>
        <w:t>stuleciu</w:t>
      </w:r>
      <w:proofErr w:type="spellEnd"/>
      <w:r>
        <w:t xml:space="preserve"> </w:t>
      </w:r>
      <w:proofErr w:type="spellStart"/>
      <w:r>
        <w:t>chleb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wszędzie</w:t>
      </w:r>
      <w:proofErr w:type="spellEnd"/>
      <w:r>
        <w:t xml:space="preserve"> </w:t>
      </w:r>
      <w:proofErr w:type="spellStart"/>
      <w:r>
        <w:t>był</w:t>
      </w:r>
      <w:proofErr w:type="spellEnd"/>
      <w:r>
        <w:t xml:space="preserve"> </w:t>
      </w:r>
      <w:proofErr w:type="spellStart"/>
      <w:r>
        <w:t>automatycznym</w:t>
      </w:r>
      <w:proofErr w:type="spellEnd"/>
      <w:r>
        <w:t xml:space="preserve"> </w:t>
      </w:r>
      <w:proofErr w:type="spellStart"/>
      <w:r>
        <w:t>jedzeniem</w:t>
      </w:r>
      <w:proofErr w:type="spellEnd"/>
      <w:r>
        <w:t xml:space="preserve">. Na </w:t>
      </w:r>
      <w:proofErr w:type="spellStart"/>
      <w:r>
        <w:t>przykład</w:t>
      </w:r>
      <w:proofErr w:type="spellEnd"/>
      <w:r>
        <w:t xml:space="preserve"> w </w:t>
      </w:r>
      <w:proofErr w:type="spellStart"/>
      <w:r>
        <w:t>niektórych</w:t>
      </w:r>
      <w:proofErr w:type="spellEnd"/>
      <w:r>
        <w:t xml:space="preserve"> </w:t>
      </w:r>
      <w:proofErr w:type="spellStart"/>
      <w:r>
        <w:t>regionach</w:t>
      </w:r>
      <w:proofErr w:type="spellEnd"/>
      <w:r>
        <w:t xml:space="preserve"> </w:t>
      </w:r>
      <w:proofErr w:type="spellStart"/>
      <w:r>
        <w:t>Polski</w:t>
      </w:r>
      <w:proofErr w:type="spellEnd"/>
      <w:r>
        <w:t xml:space="preserve"> </w:t>
      </w:r>
      <w:proofErr w:type="spellStart"/>
      <w:r>
        <w:t>chleb</w:t>
      </w:r>
      <w:proofErr w:type="spellEnd"/>
      <w:r>
        <w:t xml:space="preserve"> </w:t>
      </w:r>
      <w:proofErr w:type="spellStart"/>
      <w:r>
        <w:t>był</w:t>
      </w:r>
      <w:proofErr w:type="spellEnd"/>
      <w:r>
        <w:t xml:space="preserve"> </w:t>
      </w:r>
      <w:proofErr w:type="spellStart"/>
      <w:r>
        <w:t>świątecznym</w:t>
      </w:r>
      <w:proofErr w:type="spellEnd"/>
      <w:r>
        <w:t xml:space="preserve"> </w:t>
      </w:r>
      <w:proofErr w:type="spellStart"/>
      <w:r>
        <w:t>posiłkiem</w:t>
      </w:r>
      <w:proofErr w:type="spellEnd"/>
      <w:r>
        <w:t xml:space="preserve">. </w:t>
      </w:r>
      <w:proofErr w:type="spellStart"/>
      <w:r>
        <w:t>Dlatego</w:t>
      </w:r>
      <w:proofErr w:type="spellEnd"/>
      <w:r>
        <w:t xml:space="preserve"> </w:t>
      </w:r>
      <w:proofErr w:type="spellStart"/>
      <w:r>
        <w:t>chleb</w:t>
      </w:r>
      <w:proofErr w:type="spellEnd"/>
      <w:r>
        <w:t xml:space="preserve"> </w:t>
      </w:r>
      <w:proofErr w:type="spellStart"/>
      <w:r>
        <w:t>był</w:t>
      </w:r>
      <w:proofErr w:type="spellEnd"/>
      <w:r>
        <w:t xml:space="preserve"> </w:t>
      </w:r>
      <w:proofErr w:type="spellStart"/>
      <w:r>
        <w:t>czczony</w:t>
      </w:r>
      <w:proofErr w:type="spellEnd"/>
      <w:r>
        <w:t xml:space="preserve"> w </w:t>
      </w:r>
      <w:proofErr w:type="spellStart"/>
      <w:r>
        <w:t>pewnym</w:t>
      </w:r>
      <w:proofErr w:type="spellEnd"/>
      <w:r>
        <w:t xml:space="preserve"> stylu. Chleba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było</w:t>
      </w:r>
      <w:proofErr w:type="spellEnd"/>
      <w:r>
        <w:t xml:space="preserve"> </w:t>
      </w:r>
      <w:proofErr w:type="spellStart"/>
      <w:r>
        <w:t>wyrzucić</w:t>
      </w:r>
      <w:proofErr w:type="spellEnd"/>
      <w:r>
        <w:t xml:space="preserve">, </w:t>
      </w:r>
      <w:proofErr w:type="spellStart"/>
      <w:r>
        <w:t>gdyby</w:t>
      </w:r>
      <w:proofErr w:type="spellEnd"/>
      <w:r>
        <w:t xml:space="preserve"> </w:t>
      </w:r>
      <w:proofErr w:type="spellStart"/>
      <w:r>
        <w:t>np</w:t>
      </w:r>
      <w:proofErr w:type="spellEnd"/>
      <w:r>
        <w:t xml:space="preserve">. </w:t>
      </w:r>
      <w:proofErr w:type="spellStart"/>
      <w:r>
        <w:t>upadł</w:t>
      </w:r>
      <w:proofErr w:type="spellEnd"/>
      <w:r>
        <w:t xml:space="preserve"> na </w:t>
      </w:r>
      <w:proofErr w:type="spellStart"/>
      <w:r>
        <w:t>ziemię</w:t>
      </w:r>
      <w:proofErr w:type="spellEnd"/>
      <w:r>
        <w:t xml:space="preserve">. </w:t>
      </w:r>
      <w:proofErr w:type="spellStart"/>
      <w:r>
        <w:t>Wszyscy</w:t>
      </w:r>
      <w:proofErr w:type="spellEnd"/>
      <w:r>
        <w:t xml:space="preserve"> byli </w:t>
      </w:r>
      <w:proofErr w:type="spellStart"/>
      <w:r>
        <w:t>szczęśliwi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chleb</w:t>
      </w:r>
      <w:proofErr w:type="spellEnd"/>
      <w:r>
        <w:t xml:space="preserve"> </w:t>
      </w:r>
      <w:proofErr w:type="spellStart"/>
      <w:r>
        <w:t>leżał</w:t>
      </w:r>
      <w:proofErr w:type="spellEnd"/>
      <w:r>
        <w:t xml:space="preserve"> na stole. </w:t>
      </w:r>
    </w:p>
    <w:p w14:paraId="20949B46" w14:textId="77777777" w:rsidR="007510A0" w:rsidRDefault="007510A0" w:rsidP="005462E9">
      <w:pPr>
        <w:ind w:left="0" w:firstLine="565"/>
      </w:pPr>
      <w:r>
        <w:t xml:space="preserve">W </w:t>
      </w:r>
      <w:proofErr w:type="spellStart"/>
      <w:r>
        <w:t>tekście</w:t>
      </w:r>
      <w:proofErr w:type="spellEnd"/>
      <w:r>
        <w:t xml:space="preserve"> </w:t>
      </w:r>
      <w:proofErr w:type="spellStart"/>
      <w:r>
        <w:t>Kowalska</w:t>
      </w:r>
      <w:proofErr w:type="spellEnd"/>
      <w:r>
        <w:t xml:space="preserve"> </w:t>
      </w:r>
      <w:proofErr w:type="spellStart"/>
      <w:r>
        <w:t>stwierdza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ważne</w:t>
      </w:r>
      <w:proofErr w:type="spellEnd"/>
      <w:r>
        <w:t xml:space="preserve"> </w:t>
      </w:r>
      <w:proofErr w:type="spellStart"/>
      <w:r>
        <w:t>było</w:t>
      </w:r>
      <w:proofErr w:type="spellEnd"/>
      <w:r>
        <w:t xml:space="preserve">, aby </w:t>
      </w:r>
      <w:proofErr w:type="spellStart"/>
      <w:r>
        <w:t>chleb</w:t>
      </w:r>
      <w:proofErr w:type="spellEnd"/>
      <w:r>
        <w:t xml:space="preserve"> </w:t>
      </w:r>
      <w:proofErr w:type="spellStart"/>
      <w:r>
        <w:t>był</w:t>
      </w:r>
      <w:proofErr w:type="spellEnd"/>
      <w:r>
        <w:t xml:space="preserve"> </w:t>
      </w:r>
      <w:proofErr w:type="spellStart"/>
      <w:r>
        <w:t>wypiekany</w:t>
      </w:r>
      <w:proofErr w:type="spellEnd"/>
      <w:r>
        <w:t xml:space="preserve"> </w:t>
      </w:r>
      <w:proofErr w:type="spellStart"/>
      <w:r>
        <w:t>według</w:t>
      </w:r>
      <w:proofErr w:type="spellEnd"/>
      <w:r>
        <w:t xml:space="preserve"> </w:t>
      </w:r>
      <w:proofErr w:type="spellStart"/>
      <w:r>
        <w:t>właściwych</w:t>
      </w:r>
      <w:proofErr w:type="spellEnd"/>
      <w:r>
        <w:t xml:space="preserve"> receptur, ale </w:t>
      </w:r>
      <w:proofErr w:type="spellStart"/>
      <w:r>
        <w:t>też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właściwymi</w:t>
      </w:r>
      <w:proofErr w:type="spellEnd"/>
      <w:r>
        <w:t xml:space="preserve"> </w:t>
      </w:r>
      <w:proofErr w:type="spellStart"/>
      <w:r>
        <w:t>tradycjami</w:t>
      </w:r>
      <w:proofErr w:type="spellEnd"/>
      <w:r>
        <w:t xml:space="preserve">. </w:t>
      </w:r>
      <w:proofErr w:type="spellStart"/>
      <w:r>
        <w:t>Uważano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jeśli</w:t>
      </w:r>
      <w:proofErr w:type="spellEnd"/>
      <w:r>
        <w:t xml:space="preserve"> </w:t>
      </w:r>
      <w:proofErr w:type="spellStart"/>
      <w:r>
        <w:lastRenderedPageBreak/>
        <w:t>zrobiłoby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coś</w:t>
      </w:r>
      <w:proofErr w:type="spellEnd"/>
      <w:r>
        <w:t xml:space="preserve"> </w:t>
      </w:r>
      <w:proofErr w:type="spellStart"/>
      <w:r>
        <w:t>innego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pieczenia</w:t>
      </w:r>
      <w:proofErr w:type="spellEnd"/>
      <w:r>
        <w:t xml:space="preserve"> chleba, </w:t>
      </w:r>
      <w:proofErr w:type="spellStart"/>
      <w:r>
        <w:t>mogłoby</w:t>
      </w:r>
      <w:proofErr w:type="spellEnd"/>
      <w:r>
        <w:t xml:space="preserve"> to </w:t>
      </w:r>
      <w:proofErr w:type="spellStart"/>
      <w:r>
        <w:t>źle</w:t>
      </w:r>
      <w:proofErr w:type="spellEnd"/>
      <w:r>
        <w:t xml:space="preserve"> </w:t>
      </w:r>
      <w:proofErr w:type="spellStart"/>
      <w:r>
        <w:t>wpłynąć</w:t>
      </w:r>
      <w:proofErr w:type="spellEnd"/>
      <w:r>
        <w:t xml:space="preserve"> na </w:t>
      </w:r>
      <w:proofErr w:type="spellStart"/>
      <w:r>
        <w:t>samopoczucie</w:t>
      </w:r>
      <w:proofErr w:type="spellEnd"/>
      <w:r>
        <w:t xml:space="preserve"> </w:t>
      </w:r>
      <w:proofErr w:type="spellStart"/>
      <w:r>
        <w:t>młodej</w:t>
      </w:r>
      <w:proofErr w:type="spellEnd"/>
      <w:r>
        <w:t xml:space="preserve"> </w:t>
      </w:r>
      <w:proofErr w:type="spellStart"/>
      <w:r>
        <w:t>kobiety</w:t>
      </w:r>
      <w:proofErr w:type="spellEnd"/>
      <w:r>
        <w:t xml:space="preserve"> lub </w:t>
      </w:r>
      <w:proofErr w:type="spellStart"/>
      <w:r>
        <w:t>całej</w:t>
      </w:r>
      <w:proofErr w:type="spellEnd"/>
      <w:r>
        <w:t xml:space="preserve"> jej </w:t>
      </w:r>
      <w:proofErr w:type="spellStart"/>
      <w:r>
        <w:t>rodziny</w:t>
      </w:r>
      <w:proofErr w:type="spellEnd"/>
      <w:r>
        <w:t xml:space="preserve">. </w:t>
      </w:r>
      <w:proofErr w:type="spellStart"/>
      <w:r>
        <w:t>Dlatego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traktowali</w:t>
      </w:r>
      <w:proofErr w:type="spellEnd"/>
      <w:r>
        <w:t xml:space="preserve">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lekko</w:t>
      </w:r>
      <w:proofErr w:type="spellEnd"/>
      <w:r>
        <w:t xml:space="preserve">. </w:t>
      </w:r>
    </w:p>
    <w:p w14:paraId="00158BE6" w14:textId="77777777" w:rsidR="007510A0" w:rsidRDefault="007510A0" w:rsidP="005462E9">
      <w:pPr>
        <w:ind w:left="0" w:firstLine="565"/>
      </w:pPr>
      <w:proofErr w:type="spellStart"/>
      <w:r>
        <w:t>Kowalska</w:t>
      </w:r>
      <w:proofErr w:type="spellEnd"/>
      <w:r>
        <w:t xml:space="preserve"> opisuje </w:t>
      </w:r>
      <w:proofErr w:type="spellStart"/>
      <w:r>
        <w:t>też</w:t>
      </w:r>
      <w:proofErr w:type="spellEnd"/>
      <w:r>
        <w:t xml:space="preserve">, jak </w:t>
      </w:r>
      <w:proofErr w:type="spellStart"/>
      <w:r>
        <w:t>kiedyś</w:t>
      </w:r>
      <w:proofErr w:type="spellEnd"/>
      <w:r>
        <w:t xml:space="preserve"> </w:t>
      </w:r>
      <w:proofErr w:type="spellStart"/>
      <w:r>
        <w:t>był</w:t>
      </w:r>
      <w:proofErr w:type="spellEnd"/>
      <w:r>
        <w:t xml:space="preserve"> </w:t>
      </w:r>
      <w:proofErr w:type="spellStart"/>
      <w:r>
        <w:t>chleb</w:t>
      </w:r>
      <w:proofErr w:type="spellEnd"/>
      <w:r>
        <w:t xml:space="preserve"> </w:t>
      </w:r>
      <w:proofErr w:type="spellStart"/>
      <w:r>
        <w:t>pieczony</w:t>
      </w:r>
      <w:proofErr w:type="spellEnd"/>
      <w:r>
        <w:t xml:space="preserve"> i </w:t>
      </w:r>
      <w:proofErr w:type="spellStart"/>
      <w:r>
        <w:t>pisze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do </w:t>
      </w:r>
      <w:proofErr w:type="spellStart"/>
      <w:r>
        <w:t>wypieku</w:t>
      </w:r>
      <w:proofErr w:type="spellEnd"/>
      <w:r>
        <w:t xml:space="preserve"> chleba </w:t>
      </w:r>
      <w:proofErr w:type="spellStart"/>
      <w:r>
        <w:t>było</w:t>
      </w:r>
      <w:proofErr w:type="spellEnd"/>
      <w:r>
        <w:t xml:space="preserve"> </w:t>
      </w:r>
      <w:proofErr w:type="spellStart"/>
      <w:r>
        <w:t>kilka</w:t>
      </w:r>
      <w:proofErr w:type="spellEnd"/>
      <w:r>
        <w:t xml:space="preserve"> </w:t>
      </w:r>
      <w:proofErr w:type="spellStart"/>
      <w:r>
        <w:t>rodzajów</w:t>
      </w:r>
      <w:proofErr w:type="spellEnd"/>
      <w:r>
        <w:t xml:space="preserve"> </w:t>
      </w:r>
      <w:proofErr w:type="spellStart"/>
      <w:r>
        <w:t>mąki</w:t>
      </w:r>
      <w:proofErr w:type="spellEnd"/>
      <w:r>
        <w:t xml:space="preserve">. Do </w:t>
      </w:r>
      <w:proofErr w:type="spellStart"/>
      <w:r>
        <w:t>wyboru</w:t>
      </w:r>
      <w:proofErr w:type="spellEnd"/>
      <w:r>
        <w:t xml:space="preserve"> </w:t>
      </w:r>
      <w:proofErr w:type="spellStart"/>
      <w:r>
        <w:t>była</w:t>
      </w:r>
      <w:proofErr w:type="spellEnd"/>
      <w:r>
        <w:t xml:space="preserve"> </w:t>
      </w:r>
      <w:proofErr w:type="spellStart"/>
      <w:r>
        <w:t>mąka</w:t>
      </w:r>
      <w:proofErr w:type="spellEnd"/>
      <w:r>
        <w:t xml:space="preserve"> </w:t>
      </w:r>
      <w:proofErr w:type="spellStart"/>
      <w:r>
        <w:t>żytnia</w:t>
      </w:r>
      <w:proofErr w:type="spellEnd"/>
      <w:r>
        <w:t xml:space="preserve">, </w:t>
      </w:r>
      <w:proofErr w:type="spellStart"/>
      <w:r>
        <w:t>pszenna</w:t>
      </w:r>
      <w:proofErr w:type="spellEnd"/>
      <w:r>
        <w:t xml:space="preserve"> lub </w:t>
      </w:r>
      <w:proofErr w:type="spellStart"/>
      <w:r>
        <w:t>kukurydziana</w:t>
      </w:r>
      <w:proofErr w:type="spellEnd"/>
      <w:r>
        <w:t xml:space="preserve">. </w:t>
      </w:r>
      <w:proofErr w:type="spellStart"/>
      <w:r>
        <w:t>Ludzie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chcieli</w:t>
      </w:r>
      <w:proofErr w:type="spellEnd"/>
      <w:r>
        <w:t xml:space="preserve">, </w:t>
      </w:r>
      <w:proofErr w:type="spellStart"/>
      <w:r>
        <w:t>żeby</w:t>
      </w:r>
      <w:proofErr w:type="spellEnd"/>
      <w:r>
        <w:t xml:space="preserve"> </w:t>
      </w:r>
      <w:proofErr w:type="spellStart"/>
      <w:r>
        <w:t>chleb</w:t>
      </w:r>
      <w:proofErr w:type="spellEnd"/>
      <w:r>
        <w:t xml:space="preserve"> </w:t>
      </w:r>
      <w:proofErr w:type="spellStart"/>
      <w:r>
        <w:t>był</w:t>
      </w:r>
      <w:proofErr w:type="spellEnd"/>
      <w:r>
        <w:t xml:space="preserve"> </w:t>
      </w:r>
      <w:proofErr w:type="spellStart"/>
      <w:r>
        <w:t>płaski</w:t>
      </w:r>
      <w:proofErr w:type="spellEnd"/>
      <w:r>
        <w:t xml:space="preserve">. </w:t>
      </w:r>
      <w:proofErr w:type="spellStart"/>
      <w:r>
        <w:t>Wkładali</w:t>
      </w:r>
      <w:proofErr w:type="spellEnd"/>
      <w:r>
        <w:t xml:space="preserve"> do </w:t>
      </w:r>
      <w:proofErr w:type="spellStart"/>
      <w:r>
        <w:t>niego</w:t>
      </w:r>
      <w:proofErr w:type="spellEnd"/>
      <w:r>
        <w:t xml:space="preserve"> </w:t>
      </w:r>
      <w:proofErr w:type="spellStart"/>
      <w:r>
        <w:t>tzw</w:t>
      </w:r>
      <w:proofErr w:type="spellEnd"/>
      <w:r>
        <w:t>. ‘</w:t>
      </w:r>
      <w:proofErr w:type="spellStart"/>
      <w:r>
        <w:t>przymieszki</w:t>
      </w:r>
      <w:proofErr w:type="spellEnd"/>
      <w:r>
        <w:t xml:space="preserve">.’ </w:t>
      </w:r>
      <w:proofErr w:type="spellStart"/>
      <w:r>
        <w:t>Dlatego</w:t>
      </w:r>
      <w:proofErr w:type="spellEnd"/>
      <w:r>
        <w:t xml:space="preserve"> do </w:t>
      </w:r>
      <w:proofErr w:type="spellStart"/>
      <w:r>
        <w:t>ciasta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dodać</w:t>
      </w:r>
      <w:proofErr w:type="spellEnd"/>
      <w:r>
        <w:t xml:space="preserve"> </w:t>
      </w:r>
      <w:proofErr w:type="spellStart"/>
      <w:r>
        <w:t>soczewicę</w:t>
      </w:r>
      <w:proofErr w:type="spellEnd"/>
      <w:r>
        <w:t xml:space="preserve">, </w:t>
      </w:r>
      <w:proofErr w:type="spellStart"/>
      <w:r>
        <w:t>groch</w:t>
      </w:r>
      <w:proofErr w:type="spellEnd"/>
      <w:r>
        <w:t xml:space="preserve">, </w:t>
      </w:r>
      <w:proofErr w:type="spellStart"/>
      <w:r>
        <w:t>ziemniaki</w:t>
      </w:r>
      <w:proofErr w:type="spellEnd"/>
      <w:r>
        <w:t xml:space="preserve">, </w:t>
      </w:r>
      <w:proofErr w:type="spellStart"/>
      <w:r>
        <w:t>lebiodę</w:t>
      </w:r>
      <w:proofErr w:type="spellEnd"/>
      <w:r>
        <w:t xml:space="preserve"> oraz </w:t>
      </w:r>
      <w:proofErr w:type="spellStart"/>
      <w:r>
        <w:t>otręby</w:t>
      </w:r>
      <w:proofErr w:type="spellEnd"/>
      <w:r>
        <w:t xml:space="preserve">. </w:t>
      </w:r>
      <w:proofErr w:type="spellStart"/>
      <w:r>
        <w:t>Dodając</w:t>
      </w:r>
      <w:proofErr w:type="spellEnd"/>
      <w:r>
        <w:t xml:space="preserve"> tam </w:t>
      </w:r>
      <w:proofErr w:type="spellStart"/>
      <w:r>
        <w:t>te</w:t>
      </w:r>
      <w:proofErr w:type="spellEnd"/>
      <w:r>
        <w:t xml:space="preserve"> </w:t>
      </w:r>
      <w:proofErr w:type="spellStart"/>
      <w:r>
        <w:t>składniki</w:t>
      </w:r>
      <w:proofErr w:type="spellEnd"/>
      <w:r>
        <w:t xml:space="preserve">, </w:t>
      </w:r>
      <w:proofErr w:type="spellStart"/>
      <w:r>
        <w:t>pomogły</w:t>
      </w:r>
      <w:proofErr w:type="spellEnd"/>
      <w:r>
        <w:t xml:space="preserve"> </w:t>
      </w:r>
      <w:proofErr w:type="spellStart"/>
      <w:r>
        <w:t>chlebowi</w:t>
      </w:r>
      <w:proofErr w:type="spellEnd"/>
      <w:r>
        <w:t xml:space="preserve"> </w:t>
      </w:r>
      <w:proofErr w:type="spellStart"/>
      <w:r>
        <w:t>nabrać</w:t>
      </w:r>
      <w:proofErr w:type="spellEnd"/>
      <w:r>
        <w:t xml:space="preserve"> </w:t>
      </w:r>
      <w:proofErr w:type="spellStart"/>
      <w:r>
        <w:t>kształtu</w:t>
      </w:r>
      <w:proofErr w:type="spellEnd"/>
      <w:r>
        <w:t xml:space="preserve">, ale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złagodziły</w:t>
      </w:r>
      <w:proofErr w:type="spellEnd"/>
      <w:r>
        <w:t xml:space="preserve"> </w:t>
      </w:r>
      <w:proofErr w:type="spellStart"/>
      <w:r>
        <w:t>pierwszy</w:t>
      </w:r>
      <w:proofErr w:type="spellEnd"/>
      <w:r>
        <w:t xml:space="preserve"> </w:t>
      </w:r>
      <w:proofErr w:type="spellStart"/>
      <w:r>
        <w:t>głód</w:t>
      </w:r>
      <w:proofErr w:type="spellEnd"/>
      <w:r>
        <w:t xml:space="preserve">. </w:t>
      </w:r>
      <w:proofErr w:type="spellStart"/>
      <w:r>
        <w:t>Chleb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był</w:t>
      </w:r>
      <w:proofErr w:type="spellEnd"/>
      <w:r>
        <w:t xml:space="preserve"> </w:t>
      </w:r>
      <w:proofErr w:type="spellStart"/>
      <w:r>
        <w:t>wypiekany</w:t>
      </w:r>
      <w:proofErr w:type="spellEnd"/>
      <w:r>
        <w:t xml:space="preserve"> </w:t>
      </w:r>
      <w:proofErr w:type="spellStart"/>
      <w:r>
        <w:t>codziennie</w:t>
      </w:r>
      <w:proofErr w:type="spellEnd"/>
      <w:r>
        <w:t xml:space="preserve">, tak jak </w:t>
      </w:r>
      <w:proofErr w:type="spellStart"/>
      <w:r>
        <w:t>dzisiaj</w:t>
      </w:r>
      <w:proofErr w:type="spellEnd"/>
      <w:r>
        <w:t xml:space="preserve">, ale </w:t>
      </w:r>
      <w:proofErr w:type="spellStart"/>
      <w:r>
        <w:t>tylko</w:t>
      </w:r>
      <w:proofErr w:type="spellEnd"/>
      <w:r>
        <w:t xml:space="preserve"> raz w </w:t>
      </w:r>
      <w:proofErr w:type="spellStart"/>
      <w:r>
        <w:t>tygodniu</w:t>
      </w:r>
      <w:proofErr w:type="spellEnd"/>
      <w:r>
        <w:t xml:space="preserve"> w </w:t>
      </w:r>
      <w:proofErr w:type="spellStart"/>
      <w:r>
        <w:t>piątek</w:t>
      </w:r>
      <w:proofErr w:type="spellEnd"/>
      <w:r>
        <w:t xml:space="preserve"> albo w </w:t>
      </w:r>
      <w:proofErr w:type="spellStart"/>
      <w:r>
        <w:t>sobotę</w:t>
      </w:r>
      <w:proofErr w:type="spellEnd"/>
      <w:r>
        <w:t xml:space="preserve">. </w:t>
      </w:r>
      <w:proofErr w:type="spellStart"/>
      <w:r>
        <w:t>Ciasto</w:t>
      </w:r>
      <w:proofErr w:type="spellEnd"/>
      <w:r>
        <w:t xml:space="preserve"> </w:t>
      </w:r>
      <w:proofErr w:type="spellStart"/>
      <w:r>
        <w:t>chlebowe</w:t>
      </w:r>
      <w:proofErr w:type="spellEnd"/>
      <w:r>
        <w:t xml:space="preserve"> </w:t>
      </w:r>
      <w:proofErr w:type="spellStart"/>
      <w:r>
        <w:t>musiało</w:t>
      </w:r>
      <w:proofErr w:type="spellEnd"/>
      <w:r>
        <w:t xml:space="preserve"> </w:t>
      </w:r>
      <w:proofErr w:type="spellStart"/>
      <w:r>
        <w:t>odpocząć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noc. </w:t>
      </w:r>
      <w:proofErr w:type="spellStart"/>
      <w:r>
        <w:t>Ciasto</w:t>
      </w:r>
      <w:proofErr w:type="spellEnd"/>
      <w:r>
        <w:t xml:space="preserve"> </w:t>
      </w:r>
      <w:proofErr w:type="spellStart"/>
      <w:r>
        <w:t>musiało</w:t>
      </w:r>
      <w:proofErr w:type="spellEnd"/>
      <w:r>
        <w:t xml:space="preserve"> </w:t>
      </w:r>
      <w:proofErr w:type="spellStart"/>
      <w:r>
        <w:t>mieć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cały</w:t>
      </w:r>
      <w:proofErr w:type="spellEnd"/>
      <w:r>
        <w:t xml:space="preserve"> </w:t>
      </w:r>
      <w:proofErr w:type="spellStart"/>
      <w:r>
        <w:t>czas</w:t>
      </w:r>
      <w:proofErr w:type="spellEnd"/>
      <w:r>
        <w:t xml:space="preserve"> </w:t>
      </w:r>
      <w:proofErr w:type="spellStart"/>
      <w:r>
        <w:t>tę</w:t>
      </w:r>
      <w:proofErr w:type="spellEnd"/>
      <w:r>
        <w:t xml:space="preserve"> </w:t>
      </w:r>
      <w:proofErr w:type="spellStart"/>
      <w:r>
        <w:t>samą</w:t>
      </w:r>
      <w:proofErr w:type="spellEnd"/>
      <w:r>
        <w:t xml:space="preserve"> </w:t>
      </w:r>
      <w:proofErr w:type="spellStart"/>
      <w:r>
        <w:t>temperaturę</w:t>
      </w:r>
      <w:proofErr w:type="spellEnd"/>
      <w:r>
        <w:t xml:space="preserve">, </w:t>
      </w:r>
      <w:proofErr w:type="spellStart"/>
      <w:r>
        <w:t>więc</w:t>
      </w:r>
      <w:proofErr w:type="spellEnd"/>
      <w:r>
        <w:t xml:space="preserve"> </w:t>
      </w:r>
      <w:proofErr w:type="spellStart"/>
      <w:r>
        <w:t>było</w:t>
      </w:r>
      <w:proofErr w:type="spellEnd"/>
      <w:r>
        <w:t xml:space="preserve"> </w:t>
      </w:r>
      <w:proofErr w:type="spellStart"/>
      <w:r>
        <w:t>przykryte</w:t>
      </w:r>
      <w:proofErr w:type="spellEnd"/>
      <w:r>
        <w:t xml:space="preserve"> </w:t>
      </w:r>
      <w:proofErr w:type="spellStart"/>
      <w:r>
        <w:t>np</w:t>
      </w:r>
      <w:proofErr w:type="spellEnd"/>
      <w:r>
        <w:t xml:space="preserve">. </w:t>
      </w:r>
      <w:proofErr w:type="spellStart"/>
      <w:r>
        <w:t>ubraniem</w:t>
      </w:r>
      <w:proofErr w:type="spellEnd"/>
      <w:r>
        <w:t xml:space="preserve">, </w:t>
      </w:r>
      <w:proofErr w:type="spellStart"/>
      <w:r>
        <w:t>kocem</w:t>
      </w:r>
      <w:proofErr w:type="spellEnd"/>
      <w:r>
        <w:t xml:space="preserve"> lub </w:t>
      </w:r>
      <w:proofErr w:type="spellStart"/>
      <w:r>
        <w:t>czystą</w:t>
      </w:r>
      <w:proofErr w:type="spellEnd"/>
      <w:r>
        <w:t xml:space="preserve"> </w:t>
      </w:r>
      <w:proofErr w:type="spellStart"/>
      <w:r>
        <w:t>ściereczką</w:t>
      </w:r>
      <w:proofErr w:type="spellEnd"/>
      <w:r>
        <w:t xml:space="preserve">. </w:t>
      </w:r>
      <w:proofErr w:type="spellStart"/>
      <w:r>
        <w:t>Następnego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kobieta</w:t>
      </w:r>
      <w:proofErr w:type="spellEnd"/>
      <w:r>
        <w:t xml:space="preserve"> </w:t>
      </w:r>
      <w:proofErr w:type="spellStart"/>
      <w:r>
        <w:t>dodała</w:t>
      </w:r>
      <w:proofErr w:type="spellEnd"/>
      <w:r>
        <w:t xml:space="preserve"> do </w:t>
      </w:r>
      <w:proofErr w:type="spellStart"/>
      <w:r>
        <w:t>ciasta</w:t>
      </w:r>
      <w:proofErr w:type="spellEnd"/>
      <w:r>
        <w:t xml:space="preserve"> sól i </w:t>
      </w:r>
      <w:proofErr w:type="spellStart"/>
      <w:r>
        <w:t>musiało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wyrabiane</w:t>
      </w:r>
      <w:proofErr w:type="spellEnd"/>
      <w:r>
        <w:t xml:space="preserve"> </w:t>
      </w:r>
      <w:proofErr w:type="spellStart"/>
      <w:r>
        <w:t>ręcznie</w:t>
      </w:r>
      <w:proofErr w:type="spellEnd"/>
      <w:r>
        <w:t xml:space="preserve"> </w:t>
      </w:r>
      <w:proofErr w:type="spellStart"/>
      <w:r>
        <w:t>około</w:t>
      </w:r>
      <w:proofErr w:type="spellEnd"/>
      <w:r>
        <w:t xml:space="preserve"> </w:t>
      </w:r>
      <w:proofErr w:type="spellStart"/>
      <w:r>
        <w:t>godzinę</w:t>
      </w:r>
      <w:proofErr w:type="spellEnd"/>
      <w:r>
        <w:t xml:space="preserve">. </w:t>
      </w:r>
      <w:proofErr w:type="spellStart"/>
      <w:r>
        <w:t>Zanim</w:t>
      </w:r>
      <w:proofErr w:type="spellEnd"/>
      <w:r>
        <w:t xml:space="preserve"> </w:t>
      </w:r>
      <w:proofErr w:type="spellStart"/>
      <w:r>
        <w:t>ciasto</w:t>
      </w:r>
      <w:proofErr w:type="spellEnd"/>
      <w:r>
        <w:t xml:space="preserve"> </w:t>
      </w:r>
      <w:proofErr w:type="spellStart"/>
      <w:r>
        <w:t>mogło</w:t>
      </w:r>
      <w:proofErr w:type="spellEnd"/>
      <w:r>
        <w:t xml:space="preserve"> </w:t>
      </w:r>
      <w:proofErr w:type="spellStart"/>
      <w:r>
        <w:t>zostać</w:t>
      </w:r>
      <w:proofErr w:type="spellEnd"/>
      <w:r>
        <w:t xml:space="preserve"> </w:t>
      </w:r>
      <w:proofErr w:type="spellStart"/>
      <w:r>
        <w:t>uformowane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wypiekiem</w:t>
      </w:r>
      <w:proofErr w:type="spellEnd"/>
      <w:r>
        <w:t xml:space="preserve">, </w:t>
      </w:r>
      <w:proofErr w:type="spellStart"/>
      <w:r>
        <w:t>należało</w:t>
      </w:r>
      <w:proofErr w:type="spellEnd"/>
      <w:r>
        <w:t xml:space="preserve"> </w:t>
      </w:r>
      <w:proofErr w:type="spellStart"/>
      <w:r>
        <w:t>zaznaczyć</w:t>
      </w:r>
      <w:proofErr w:type="spellEnd"/>
      <w:r>
        <w:t xml:space="preserve"> je </w:t>
      </w:r>
      <w:proofErr w:type="spellStart"/>
      <w:r>
        <w:t>krzyżem</w:t>
      </w:r>
      <w:proofErr w:type="spellEnd"/>
      <w:r>
        <w:t xml:space="preserve">. </w:t>
      </w:r>
      <w:proofErr w:type="spellStart"/>
      <w:r>
        <w:t>Tutaj</w:t>
      </w:r>
      <w:proofErr w:type="spellEnd"/>
      <w:r>
        <w:t xml:space="preserve"> jest to </w:t>
      </w:r>
      <w:proofErr w:type="spellStart"/>
      <w:r>
        <w:t>związane</w:t>
      </w:r>
      <w:proofErr w:type="spellEnd"/>
      <w:r>
        <w:t xml:space="preserve"> z </w:t>
      </w:r>
      <w:proofErr w:type="spellStart"/>
      <w:r>
        <w:t>religią</w:t>
      </w:r>
      <w:proofErr w:type="spellEnd"/>
      <w:r>
        <w:t xml:space="preserve">. W </w:t>
      </w:r>
      <w:proofErr w:type="spellStart"/>
      <w:r>
        <w:t>cieście</w:t>
      </w:r>
      <w:proofErr w:type="spellEnd"/>
      <w:r>
        <w:t xml:space="preserve"> </w:t>
      </w:r>
      <w:proofErr w:type="spellStart"/>
      <w:r>
        <w:t>zrobiono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dziurki</w:t>
      </w:r>
      <w:proofErr w:type="spellEnd"/>
      <w:r>
        <w:t xml:space="preserve">, aby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było</w:t>
      </w:r>
      <w:proofErr w:type="spellEnd"/>
      <w:r>
        <w:t xml:space="preserve"> tam </w:t>
      </w:r>
      <w:proofErr w:type="spellStart"/>
      <w:r>
        <w:t>wlać</w:t>
      </w:r>
      <w:proofErr w:type="spellEnd"/>
      <w:r>
        <w:t xml:space="preserve"> </w:t>
      </w:r>
      <w:proofErr w:type="spellStart"/>
      <w:r>
        <w:t>wodę</w:t>
      </w:r>
      <w:proofErr w:type="spellEnd"/>
      <w:r>
        <w:t xml:space="preserve">. </w:t>
      </w:r>
      <w:proofErr w:type="spellStart"/>
      <w:r>
        <w:t>Zanim</w:t>
      </w:r>
      <w:proofErr w:type="spellEnd"/>
      <w:r>
        <w:t xml:space="preserve"> </w:t>
      </w:r>
      <w:proofErr w:type="spellStart"/>
      <w:r>
        <w:t>chleb</w:t>
      </w:r>
      <w:proofErr w:type="spellEnd"/>
      <w:r>
        <w:t xml:space="preserve"> </w:t>
      </w:r>
      <w:proofErr w:type="spellStart"/>
      <w:r>
        <w:t>mógł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upieczony</w:t>
      </w:r>
      <w:proofErr w:type="spellEnd"/>
      <w:r>
        <w:t xml:space="preserve">, </w:t>
      </w:r>
      <w:proofErr w:type="spellStart"/>
      <w:r>
        <w:t>najpierw</w:t>
      </w:r>
      <w:proofErr w:type="spellEnd"/>
      <w:r>
        <w:t xml:space="preserve"> </w:t>
      </w:r>
      <w:proofErr w:type="spellStart"/>
      <w:r>
        <w:t>wkładano</w:t>
      </w:r>
      <w:proofErr w:type="spellEnd"/>
      <w:r>
        <w:t xml:space="preserve"> </w:t>
      </w:r>
      <w:proofErr w:type="spellStart"/>
      <w:r>
        <w:t>np</w:t>
      </w:r>
      <w:proofErr w:type="spellEnd"/>
      <w:r>
        <w:t xml:space="preserve">. </w:t>
      </w:r>
      <w:proofErr w:type="spellStart"/>
      <w:r>
        <w:t>liście</w:t>
      </w:r>
      <w:proofErr w:type="spellEnd"/>
      <w:r>
        <w:t xml:space="preserve"> kapusty lub </w:t>
      </w:r>
      <w:proofErr w:type="spellStart"/>
      <w:r>
        <w:t>chrzanu</w:t>
      </w:r>
      <w:proofErr w:type="spellEnd"/>
      <w:r>
        <w:t xml:space="preserve"> do </w:t>
      </w:r>
      <w:proofErr w:type="spellStart"/>
      <w:r>
        <w:t>pieca</w:t>
      </w:r>
      <w:proofErr w:type="spellEnd"/>
      <w:r>
        <w:t xml:space="preserve">. </w:t>
      </w:r>
      <w:proofErr w:type="spellStart"/>
      <w:r>
        <w:t>Chleb</w:t>
      </w:r>
      <w:proofErr w:type="spellEnd"/>
      <w:r>
        <w:t xml:space="preserve"> </w:t>
      </w:r>
      <w:proofErr w:type="spellStart"/>
      <w:r>
        <w:t>został</w:t>
      </w:r>
      <w:proofErr w:type="spellEnd"/>
      <w:r>
        <w:t xml:space="preserve"> </w:t>
      </w:r>
      <w:proofErr w:type="spellStart"/>
      <w:r>
        <w:t>namaszczony</w:t>
      </w:r>
      <w:proofErr w:type="spellEnd"/>
      <w:r>
        <w:t xml:space="preserve"> </w:t>
      </w:r>
      <w:proofErr w:type="spellStart"/>
      <w:r>
        <w:t>jajkiem</w:t>
      </w:r>
      <w:proofErr w:type="spellEnd"/>
      <w:r>
        <w:t xml:space="preserve"> lub </w:t>
      </w:r>
      <w:proofErr w:type="spellStart"/>
      <w:r>
        <w:t>wodą</w:t>
      </w:r>
      <w:proofErr w:type="spellEnd"/>
      <w:r>
        <w:t xml:space="preserve">, aby </w:t>
      </w:r>
      <w:proofErr w:type="spellStart"/>
      <w:r>
        <w:t>błyszczał</w:t>
      </w:r>
      <w:proofErr w:type="spellEnd"/>
      <w:r>
        <w:t xml:space="preserve"> a na </w:t>
      </w:r>
      <w:proofErr w:type="spellStart"/>
      <w:r>
        <w:t>wierzchu</w:t>
      </w:r>
      <w:proofErr w:type="spellEnd"/>
      <w:r>
        <w:t xml:space="preserve"> </w:t>
      </w:r>
      <w:proofErr w:type="spellStart"/>
      <w:r>
        <w:t>umieszczano</w:t>
      </w:r>
      <w:proofErr w:type="spellEnd"/>
      <w:r>
        <w:t xml:space="preserve"> </w:t>
      </w:r>
      <w:proofErr w:type="spellStart"/>
      <w:r>
        <w:t>kminek</w:t>
      </w:r>
      <w:proofErr w:type="spellEnd"/>
      <w:r>
        <w:t xml:space="preserve">, </w:t>
      </w:r>
      <w:proofErr w:type="spellStart"/>
      <w:r>
        <w:t>czarnuszkę</w:t>
      </w:r>
      <w:proofErr w:type="spellEnd"/>
      <w:r>
        <w:t xml:space="preserve"> i </w:t>
      </w:r>
      <w:proofErr w:type="spellStart"/>
      <w:r>
        <w:t>mak</w:t>
      </w:r>
      <w:proofErr w:type="spellEnd"/>
      <w:r>
        <w:t xml:space="preserve">. </w:t>
      </w:r>
      <w:proofErr w:type="spellStart"/>
      <w:r>
        <w:t>Pierwszego</w:t>
      </w:r>
      <w:proofErr w:type="spellEnd"/>
      <w:r>
        <w:t xml:space="preserve"> </w:t>
      </w:r>
      <w:proofErr w:type="spellStart"/>
      <w:r>
        <w:t>upieczonego</w:t>
      </w:r>
      <w:proofErr w:type="spellEnd"/>
      <w:r>
        <w:t xml:space="preserve"> chleba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było</w:t>
      </w:r>
      <w:proofErr w:type="spellEnd"/>
      <w:r>
        <w:t xml:space="preserve"> </w:t>
      </w:r>
      <w:proofErr w:type="spellStart"/>
      <w:r>
        <w:t>kroić</w:t>
      </w:r>
      <w:proofErr w:type="spellEnd"/>
      <w:r>
        <w:t xml:space="preserve"> </w:t>
      </w:r>
      <w:proofErr w:type="spellStart"/>
      <w:r>
        <w:t>nożem</w:t>
      </w:r>
      <w:proofErr w:type="spellEnd"/>
      <w:r>
        <w:t xml:space="preserve">, </w:t>
      </w:r>
      <w:proofErr w:type="spellStart"/>
      <w:r>
        <w:t>dzieliło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go </w:t>
      </w:r>
      <w:proofErr w:type="spellStart"/>
      <w:r>
        <w:t>tylko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łamanie</w:t>
      </w:r>
      <w:proofErr w:type="spellEnd"/>
      <w:r>
        <w:t xml:space="preserve">. </w:t>
      </w:r>
    </w:p>
    <w:p w14:paraId="55A4A443" w14:textId="36E2EFA3" w:rsidR="007510A0" w:rsidRDefault="007510A0" w:rsidP="005462E9">
      <w:pPr>
        <w:ind w:left="0" w:firstLine="565"/>
      </w:pPr>
      <w:proofErr w:type="spellStart"/>
      <w:r>
        <w:t>Podczas</w:t>
      </w:r>
      <w:proofErr w:type="spellEnd"/>
      <w:r>
        <w:t xml:space="preserve"> </w:t>
      </w:r>
      <w:proofErr w:type="spellStart"/>
      <w:r>
        <w:t>pieczenia</w:t>
      </w:r>
      <w:proofErr w:type="spellEnd"/>
      <w:r>
        <w:t xml:space="preserve"> chleba </w:t>
      </w:r>
      <w:proofErr w:type="spellStart"/>
      <w:r>
        <w:t>należało</w:t>
      </w:r>
      <w:proofErr w:type="spellEnd"/>
      <w:r>
        <w:t xml:space="preserve"> </w:t>
      </w:r>
      <w:proofErr w:type="spellStart"/>
      <w:r>
        <w:t>przestrzegać</w:t>
      </w:r>
      <w:proofErr w:type="spellEnd"/>
      <w:r>
        <w:t xml:space="preserve"> </w:t>
      </w:r>
      <w:proofErr w:type="spellStart"/>
      <w:r>
        <w:t>pewnych</w:t>
      </w:r>
      <w:proofErr w:type="spellEnd"/>
      <w:r>
        <w:t xml:space="preserve"> </w:t>
      </w:r>
      <w:proofErr w:type="spellStart"/>
      <w:r>
        <w:t>zasad</w:t>
      </w:r>
      <w:proofErr w:type="spellEnd"/>
      <w:r>
        <w:t xml:space="preserve">.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włożeniem</w:t>
      </w:r>
      <w:proofErr w:type="spellEnd"/>
      <w:r>
        <w:t xml:space="preserve"> chleba do </w:t>
      </w:r>
      <w:proofErr w:type="spellStart"/>
      <w:r>
        <w:t>pieca</w:t>
      </w:r>
      <w:proofErr w:type="spellEnd"/>
      <w:r>
        <w:t xml:space="preserve"> </w:t>
      </w:r>
      <w:proofErr w:type="spellStart"/>
      <w:r>
        <w:t>należało</w:t>
      </w:r>
      <w:proofErr w:type="spellEnd"/>
      <w:r>
        <w:t xml:space="preserve"> </w:t>
      </w:r>
      <w:proofErr w:type="spellStart"/>
      <w:r>
        <w:t>zamknąć</w:t>
      </w:r>
      <w:proofErr w:type="spellEnd"/>
      <w:r>
        <w:t xml:space="preserve"> </w:t>
      </w:r>
      <w:proofErr w:type="spellStart"/>
      <w:r>
        <w:t>drzwi</w:t>
      </w:r>
      <w:proofErr w:type="spellEnd"/>
      <w:r>
        <w:t xml:space="preserve"> do </w:t>
      </w:r>
      <w:proofErr w:type="spellStart"/>
      <w:r>
        <w:t>pokoju</w:t>
      </w:r>
      <w:proofErr w:type="spellEnd"/>
      <w:r>
        <w:t xml:space="preserve">. </w:t>
      </w:r>
      <w:proofErr w:type="spellStart"/>
      <w:r>
        <w:t>Jeśli</w:t>
      </w:r>
      <w:proofErr w:type="spellEnd"/>
      <w:r>
        <w:t xml:space="preserve"> w </w:t>
      </w:r>
      <w:proofErr w:type="spellStart"/>
      <w:r>
        <w:t>pomieszczeniu</w:t>
      </w:r>
      <w:proofErr w:type="spellEnd"/>
      <w:r>
        <w:t xml:space="preserve"> </w:t>
      </w:r>
      <w:proofErr w:type="spellStart"/>
      <w:r>
        <w:t>był</w:t>
      </w:r>
      <w:proofErr w:type="spellEnd"/>
      <w:r>
        <w:t xml:space="preserve"> </w:t>
      </w:r>
      <w:proofErr w:type="spellStart"/>
      <w:r>
        <w:t>ktoś</w:t>
      </w:r>
      <w:proofErr w:type="spellEnd"/>
      <w:r>
        <w:t xml:space="preserve"> z </w:t>
      </w:r>
      <w:proofErr w:type="spellStart"/>
      <w:r>
        <w:t>kobietą</w:t>
      </w:r>
      <w:proofErr w:type="spellEnd"/>
      <w:r>
        <w:t xml:space="preserve"> </w:t>
      </w:r>
      <w:proofErr w:type="spellStart"/>
      <w:r>
        <w:t>piekącą</w:t>
      </w:r>
      <w:proofErr w:type="spellEnd"/>
      <w:r>
        <w:t xml:space="preserve"> </w:t>
      </w:r>
      <w:proofErr w:type="spellStart"/>
      <w:r>
        <w:t>chleb</w:t>
      </w:r>
      <w:proofErr w:type="spellEnd"/>
      <w:r>
        <w:t xml:space="preserve">, </w:t>
      </w:r>
      <w:proofErr w:type="spellStart"/>
      <w:r>
        <w:t>kobieta</w:t>
      </w:r>
      <w:proofErr w:type="spellEnd"/>
      <w:r>
        <w:t xml:space="preserve"> </w:t>
      </w:r>
      <w:proofErr w:type="spellStart"/>
      <w:r>
        <w:t>musiała</w:t>
      </w:r>
      <w:proofErr w:type="spellEnd"/>
      <w:r>
        <w:t xml:space="preserve"> </w:t>
      </w:r>
      <w:proofErr w:type="spellStart"/>
      <w:r>
        <w:t>ukryć</w:t>
      </w:r>
      <w:proofErr w:type="spellEnd"/>
      <w:r>
        <w:t xml:space="preserve"> </w:t>
      </w:r>
      <w:proofErr w:type="spellStart"/>
      <w:r>
        <w:t>ogień</w:t>
      </w:r>
      <w:proofErr w:type="spellEnd"/>
      <w:r>
        <w:t xml:space="preserve">. </w:t>
      </w:r>
      <w:proofErr w:type="spellStart"/>
      <w:r>
        <w:t>Ponieważ</w:t>
      </w:r>
      <w:proofErr w:type="spellEnd"/>
      <w:r>
        <w:t xml:space="preserve"> </w:t>
      </w:r>
      <w:proofErr w:type="spellStart"/>
      <w:r>
        <w:t>jeśli</w:t>
      </w:r>
      <w:proofErr w:type="spellEnd"/>
      <w:r>
        <w:t xml:space="preserve">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zrobiła</w:t>
      </w:r>
      <w:proofErr w:type="spellEnd"/>
      <w:r>
        <w:t xml:space="preserve">, </w:t>
      </w:r>
      <w:proofErr w:type="spellStart"/>
      <w:r>
        <w:t>krążyły</w:t>
      </w:r>
      <w:proofErr w:type="spellEnd"/>
      <w:r>
        <w:t xml:space="preserve"> </w:t>
      </w:r>
      <w:proofErr w:type="spellStart"/>
      <w:r>
        <w:t>plotki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chleb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upiecze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prawidłowo</w:t>
      </w:r>
      <w:proofErr w:type="spellEnd"/>
      <w:r>
        <w:t xml:space="preserve">. </w:t>
      </w:r>
      <w:proofErr w:type="spellStart"/>
      <w:r>
        <w:t>Kolejnym</w:t>
      </w:r>
      <w:proofErr w:type="spellEnd"/>
      <w:r>
        <w:t xml:space="preserve"> </w:t>
      </w:r>
      <w:proofErr w:type="spellStart"/>
      <w:r>
        <w:t>przesądem</w:t>
      </w:r>
      <w:proofErr w:type="spellEnd"/>
      <w:r>
        <w:t xml:space="preserve"> </w:t>
      </w:r>
      <w:proofErr w:type="spellStart"/>
      <w:r>
        <w:t>dotyczącym</w:t>
      </w:r>
      <w:proofErr w:type="spellEnd"/>
      <w:r>
        <w:t xml:space="preserve"> </w:t>
      </w:r>
      <w:proofErr w:type="spellStart"/>
      <w:r>
        <w:t>pieczenia</w:t>
      </w:r>
      <w:proofErr w:type="spellEnd"/>
      <w:r>
        <w:t xml:space="preserve"> chleba </w:t>
      </w:r>
      <w:proofErr w:type="spellStart"/>
      <w:r>
        <w:t>było</w:t>
      </w:r>
      <w:proofErr w:type="spellEnd"/>
      <w:r>
        <w:t xml:space="preserve"> to, </w:t>
      </w:r>
      <w:proofErr w:type="spellStart"/>
      <w:r>
        <w:t>że</w:t>
      </w:r>
      <w:proofErr w:type="spellEnd"/>
      <w:r>
        <w:t xml:space="preserve"> z </w:t>
      </w:r>
      <w:proofErr w:type="spellStart"/>
      <w:r>
        <w:t>chwilą</w:t>
      </w:r>
      <w:proofErr w:type="spellEnd"/>
      <w:r>
        <w:t xml:space="preserve"> </w:t>
      </w:r>
      <w:proofErr w:type="spellStart"/>
      <w:r>
        <w:t>umieszczenia</w:t>
      </w:r>
      <w:proofErr w:type="spellEnd"/>
      <w:r>
        <w:t xml:space="preserve"> chleba w </w:t>
      </w:r>
      <w:proofErr w:type="spellStart"/>
      <w:r>
        <w:t>piekarniku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wolno</w:t>
      </w:r>
      <w:proofErr w:type="spellEnd"/>
      <w:r>
        <w:t xml:space="preserve"> </w:t>
      </w:r>
      <w:proofErr w:type="spellStart"/>
      <w:r>
        <w:t>było</w:t>
      </w:r>
      <w:proofErr w:type="spellEnd"/>
      <w:r>
        <w:t xml:space="preserve"> </w:t>
      </w:r>
      <w:proofErr w:type="spellStart"/>
      <w:r>
        <w:t>rozmawiać</w:t>
      </w:r>
      <w:proofErr w:type="spellEnd"/>
      <w:r>
        <w:t xml:space="preserve"> w </w:t>
      </w:r>
      <w:proofErr w:type="spellStart"/>
      <w:r>
        <w:t>pokoju</w:t>
      </w:r>
      <w:proofErr w:type="spellEnd"/>
      <w:r>
        <w:t xml:space="preserve">. </w:t>
      </w:r>
      <w:proofErr w:type="spellStart"/>
      <w:r>
        <w:t>Konsekwencją</w:t>
      </w:r>
      <w:proofErr w:type="spellEnd"/>
      <w:r>
        <w:t xml:space="preserve"> </w:t>
      </w:r>
      <w:proofErr w:type="spellStart"/>
      <w:r>
        <w:t>byłoby</w:t>
      </w:r>
      <w:proofErr w:type="spellEnd"/>
      <w:r>
        <w:t xml:space="preserve"> </w:t>
      </w:r>
      <w:proofErr w:type="spellStart"/>
      <w:r>
        <w:t>kruszenie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chleba. </w:t>
      </w:r>
      <w:proofErr w:type="spellStart"/>
      <w:r>
        <w:t>Jednym</w:t>
      </w:r>
      <w:proofErr w:type="spellEnd"/>
      <w:r>
        <w:t xml:space="preserve"> z </w:t>
      </w:r>
      <w:proofErr w:type="spellStart"/>
      <w:r>
        <w:t>pozytywnych</w:t>
      </w:r>
      <w:proofErr w:type="spellEnd"/>
      <w:r>
        <w:t xml:space="preserve"> </w:t>
      </w:r>
      <w:proofErr w:type="spellStart"/>
      <w:r>
        <w:t>powiedzeń</w:t>
      </w:r>
      <w:proofErr w:type="spellEnd"/>
      <w:r>
        <w:t xml:space="preserve"> </w:t>
      </w:r>
      <w:proofErr w:type="spellStart"/>
      <w:r>
        <w:t>było</w:t>
      </w:r>
      <w:proofErr w:type="spellEnd"/>
      <w:r>
        <w:t xml:space="preserve"> to,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kiedy</w:t>
      </w:r>
      <w:proofErr w:type="spellEnd"/>
      <w:r>
        <w:t xml:space="preserve"> </w:t>
      </w:r>
      <w:proofErr w:type="spellStart"/>
      <w:r>
        <w:t>chleb</w:t>
      </w:r>
      <w:proofErr w:type="spellEnd"/>
      <w:r>
        <w:t xml:space="preserve"> w </w:t>
      </w:r>
      <w:proofErr w:type="spellStart"/>
      <w:r>
        <w:t>piekarniku</w:t>
      </w:r>
      <w:proofErr w:type="spellEnd"/>
      <w:r>
        <w:t xml:space="preserve"> </w:t>
      </w:r>
      <w:proofErr w:type="spellStart"/>
      <w:r>
        <w:t>odwrócił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góry</w:t>
      </w:r>
      <w:proofErr w:type="spellEnd"/>
      <w:r>
        <w:t xml:space="preserve"> </w:t>
      </w:r>
      <w:proofErr w:type="spellStart"/>
      <w:r>
        <w:t>nogami</w:t>
      </w:r>
      <w:proofErr w:type="spellEnd"/>
      <w:r>
        <w:t xml:space="preserve">, </w:t>
      </w:r>
      <w:proofErr w:type="spellStart"/>
      <w:r>
        <w:t>ludzie</w:t>
      </w:r>
      <w:proofErr w:type="spellEnd"/>
      <w:r>
        <w:t xml:space="preserve"> </w:t>
      </w:r>
      <w:proofErr w:type="spellStart"/>
      <w:r>
        <w:t>mogli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spodziewać</w:t>
      </w:r>
      <w:proofErr w:type="spellEnd"/>
      <w:r>
        <w:t xml:space="preserve"> </w:t>
      </w:r>
      <w:proofErr w:type="spellStart"/>
      <w:r>
        <w:t>wizyty</w:t>
      </w:r>
      <w:proofErr w:type="spellEnd"/>
      <w:r w:rsidR="00C014F0">
        <w:t xml:space="preserve"> l</w:t>
      </w:r>
      <w:r>
        <w:t>ub</w:t>
      </w:r>
      <w:r w:rsidR="00C014F0">
        <w:t>,</w:t>
      </w:r>
      <w:r>
        <w:t xml:space="preserve"> </w:t>
      </w:r>
      <w:proofErr w:type="spellStart"/>
      <w:r>
        <w:t>jeśli</w:t>
      </w:r>
      <w:proofErr w:type="spellEnd"/>
      <w:r>
        <w:t xml:space="preserve"> w </w:t>
      </w:r>
      <w:proofErr w:type="spellStart"/>
      <w:r>
        <w:t>piecu</w:t>
      </w:r>
      <w:proofErr w:type="spellEnd"/>
      <w:r>
        <w:t xml:space="preserve"> </w:t>
      </w:r>
      <w:proofErr w:type="spellStart"/>
      <w:r>
        <w:t>upieczono</w:t>
      </w:r>
      <w:proofErr w:type="spellEnd"/>
      <w:r>
        <w:t xml:space="preserve"> </w:t>
      </w:r>
      <w:proofErr w:type="spellStart"/>
      <w:r>
        <w:t>dwa</w:t>
      </w:r>
      <w:proofErr w:type="spellEnd"/>
      <w:r>
        <w:t xml:space="preserve"> </w:t>
      </w:r>
      <w:proofErr w:type="spellStart"/>
      <w:r>
        <w:t>bochenki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połączyłyby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pieczenia</w:t>
      </w:r>
      <w:proofErr w:type="spellEnd"/>
      <w:r>
        <w:t xml:space="preserve">, </w:t>
      </w:r>
      <w:proofErr w:type="spellStart"/>
      <w:r>
        <w:t>oznaczało</w:t>
      </w:r>
      <w:proofErr w:type="spellEnd"/>
      <w:r>
        <w:t xml:space="preserve"> to, </w:t>
      </w:r>
      <w:proofErr w:type="spellStart"/>
      <w:r>
        <w:t>że</w:t>
      </w:r>
      <w:proofErr w:type="spellEnd"/>
      <w:r>
        <w:t xml:space="preserve"> para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żyła</w:t>
      </w:r>
      <w:proofErr w:type="spellEnd"/>
      <w:r>
        <w:t xml:space="preserve"> </w:t>
      </w:r>
      <w:proofErr w:type="spellStart"/>
      <w:r>
        <w:t>szczęśliwie</w:t>
      </w:r>
      <w:proofErr w:type="spellEnd"/>
      <w:r>
        <w:t xml:space="preserve"> i </w:t>
      </w:r>
      <w:proofErr w:type="spellStart"/>
      <w:r>
        <w:t>długo</w:t>
      </w:r>
      <w:proofErr w:type="spellEnd"/>
      <w:r>
        <w:t xml:space="preserve">. </w:t>
      </w:r>
    </w:p>
    <w:p w14:paraId="283E708A" w14:textId="77777777" w:rsidR="007510A0" w:rsidRDefault="007510A0" w:rsidP="005462E9">
      <w:pPr>
        <w:ind w:left="0" w:firstLine="565"/>
      </w:pPr>
      <w:proofErr w:type="spellStart"/>
      <w:r>
        <w:t>Chleb</w:t>
      </w:r>
      <w:proofErr w:type="spellEnd"/>
      <w:r>
        <w:t xml:space="preserve"> </w:t>
      </w:r>
      <w:proofErr w:type="spellStart"/>
      <w:r>
        <w:t>kojarzył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też</w:t>
      </w:r>
      <w:proofErr w:type="spellEnd"/>
      <w:r>
        <w:t xml:space="preserve"> z </w:t>
      </w:r>
      <w:proofErr w:type="spellStart"/>
      <w:r>
        <w:t>narodzinami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. </w:t>
      </w:r>
      <w:proofErr w:type="spellStart"/>
      <w:r>
        <w:t>Ludzie</w:t>
      </w:r>
      <w:proofErr w:type="spellEnd"/>
      <w:r>
        <w:t xml:space="preserve"> </w:t>
      </w:r>
      <w:proofErr w:type="spellStart"/>
      <w:r>
        <w:t>myśleli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dziecko</w:t>
      </w:r>
      <w:proofErr w:type="spellEnd"/>
      <w:r>
        <w:t xml:space="preserve"> </w:t>
      </w:r>
      <w:proofErr w:type="spellStart"/>
      <w:r>
        <w:t>pochodzi</w:t>
      </w:r>
      <w:proofErr w:type="spellEnd"/>
      <w:r>
        <w:t xml:space="preserve"> z </w:t>
      </w:r>
      <w:proofErr w:type="spellStart"/>
      <w:r>
        <w:t>innego</w:t>
      </w:r>
      <w:proofErr w:type="spellEnd"/>
      <w:r>
        <w:t xml:space="preserve"> </w:t>
      </w:r>
      <w:proofErr w:type="spellStart"/>
      <w:r>
        <w:t>świata</w:t>
      </w:r>
      <w:proofErr w:type="spellEnd"/>
      <w:r>
        <w:t xml:space="preserve">, w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ludzie</w:t>
      </w:r>
      <w:proofErr w:type="spellEnd"/>
      <w:r>
        <w:t xml:space="preserve">, </w:t>
      </w:r>
      <w:proofErr w:type="spellStart"/>
      <w:r>
        <w:t>którzy</w:t>
      </w:r>
      <w:proofErr w:type="spellEnd"/>
      <w:r>
        <w:t xml:space="preserve"> </w:t>
      </w:r>
      <w:proofErr w:type="spellStart"/>
      <w:r>
        <w:t>już</w:t>
      </w:r>
      <w:proofErr w:type="spellEnd"/>
      <w:r>
        <w:t xml:space="preserve"> </w:t>
      </w:r>
      <w:proofErr w:type="spellStart"/>
      <w:r>
        <w:t>umarli</w:t>
      </w:r>
      <w:proofErr w:type="spellEnd"/>
      <w:r>
        <w:t xml:space="preserve">, </w:t>
      </w:r>
      <w:proofErr w:type="spellStart"/>
      <w:r>
        <w:t>więc</w:t>
      </w:r>
      <w:proofErr w:type="spellEnd"/>
      <w:r>
        <w:t xml:space="preserve"> to </w:t>
      </w:r>
      <w:proofErr w:type="spellStart"/>
      <w:r>
        <w:t>było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nieznane</w:t>
      </w:r>
      <w:proofErr w:type="spellEnd"/>
      <w:r>
        <w:t xml:space="preserve">. Matka, </w:t>
      </w:r>
      <w:proofErr w:type="spellStart"/>
      <w:r>
        <w:t>która</w:t>
      </w:r>
      <w:proofErr w:type="spellEnd"/>
      <w:r>
        <w:t xml:space="preserve"> </w:t>
      </w:r>
      <w:proofErr w:type="spellStart"/>
      <w:r>
        <w:t>była</w:t>
      </w:r>
      <w:proofErr w:type="spellEnd"/>
      <w:r>
        <w:t xml:space="preserve"> w </w:t>
      </w:r>
      <w:proofErr w:type="spellStart"/>
      <w:r>
        <w:t>ciąży</w:t>
      </w:r>
      <w:proofErr w:type="spellEnd"/>
      <w:r>
        <w:t xml:space="preserve"> </w:t>
      </w:r>
      <w:proofErr w:type="spellStart"/>
      <w:r>
        <w:t>nawet</w:t>
      </w:r>
      <w:proofErr w:type="spellEnd"/>
      <w:r>
        <w:t xml:space="preserve"> po </w:t>
      </w:r>
      <w:proofErr w:type="spellStart"/>
      <w:r>
        <w:t>urodzeniu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, </w:t>
      </w:r>
      <w:proofErr w:type="spellStart"/>
      <w:r>
        <w:t>została</w:t>
      </w:r>
      <w:proofErr w:type="spellEnd"/>
      <w:r>
        <w:t xml:space="preserve"> </w:t>
      </w:r>
      <w:proofErr w:type="spellStart"/>
      <w:r>
        <w:t>uznana</w:t>
      </w:r>
      <w:proofErr w:type="spellEnd"/>
      <w:r>
        <w:t xml:space="preserve"> za ‘</w:t>
      </w:r>
      <w:proofErr w:type="spellStart"/>
      <w:r>
        <w:t>nieczystą</w:t>
      </w:r>
      <w:proofErr w:type="spellEnd"/>
      <w:r>
        <w:t xml:space="preserve">’, </w:t>
      </w:r>
      <w:proofErr w:type="spellStart"/>
      <w:r>
        <w:t>ponieważ</w:t>
      </w:r>
      <w:proofErr w:type="spellEnd"/>
      <w:r>
        <w:t xml:space="preserve"> </w:t>
      </w:r>
      <w:proofErr w:type="spellStart"/>
      <w:r>
        <w:t>miała</w:t>
      </w:r>
      <w:proofErr w:type="spellEnd"/>
      <w:r>
        <w:t xml:space="preserve"> w </w:t>
      </w:r>
      <w:proofErr w:type="spellStart"/>
      <w:r>
        <w:t>sobie</w:t>
      </w:r>
      <w:proofErr w:type="spellEnd"/>
      <w:r>
        <w:t xml:space="preserve"> </w:t>
      </w:r>
      <w:proofErr w:type="spellStart"/>
      <w:r>
        <w:t>dziecko</w:t>
      </w:r>
      <w:proofErr w:type="spellEnd"/>
      <w:r>
        <w:t xml:space="preserve"> z </w:t>
      </w:r>
      <w:proofErr w:type="spellStart"/>
      <w:r>
        <w:t>innego</w:t>
      </w:r>
      <w:proofErr w:type="spellEnd"/>
      <w:r>
        <w:t xml:space="preserve"> </w:t>
      </w:r>
      <w:proofErr w:type="spellStart"/>
      <w:r>
        <w:t>świata</w:t>
      </w:r>
      <w:proofErr w:type="spellEnd"/>
      <w:r>
        <w:t xml:space="preserve">. </w:t>
      </w:r>
      <w:proofErr w:type="spellStart"/>
      <w:r>
        <w:t>Kiedy</w:t>
      </w:r>
      <w:proofErr w:type="spellEnd"/>
      <w:r>
        <w:t xml:space="preserve"> </w:t>
      </w:r>
      <w:proofErr w:type="spellStart"/>
      <w:r>
        <w:t>urodziło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dziecko</w:t>
      </w:r>
      <w:proofErr w:type="spellEnd"/>
      <w:r>
        <w:t xml:space="preserve">, matka </w:t>
      </w:r>
      <w:proofErr w:type="spellStart"/>
      <w:r>
        <w:t>otrzymała</w:t>
      </w:r>
      <w:proofErr w:type="spellEnd"/>
      <w:r>
        <w:t xml:space="preserve"> </w:t>
      </w:r>
      <w:proofErr w:type="spellStart"/>
      <w:r>
        <w:t>chleb</w:t>
      </w:r>
      <w:proofErr w:type="spellEnd"/>
      <w:r>
        <w:t xml:space="preserve">, aby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oczyścić</w:t>
      </w:r>
      <w:proofErr w:type="spellEnd"/>
      <w:r>
        <w:t xml:space="preserve">. </w:t>
      </w:r>
      <w:proofErr w:type="spellStart"/>
      <w:r>
        <w:t>Chleb</w:t>
      </w:r>
      <w:proofErr w:type="spellEnd"/>
      <w:r>
        <w:t xml:space="preserve"> </w:t>
      </w:r>
      <w:proofErr w:type="spellStart"/>
      <w:r>
        <w:t>został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podany</w:t>
      </w:r>
      <w:proofErr w:type="spellEnd"/>
      <w:r>
        <w:t xml:space="preserve"> </w:t>
      </w:r>
      <w:proofErr w:type="spellStart"/>
      <w:r>
        <w:t>położnej</w:t>
      </w:r>
      <w:proofErr w:type="spellEnd"/>
      <w:r>
        <w:t xml:space="preserve">, aby </w:t>
      </w:r>
      <w:proofErr w:type="spellStart"/>
      <w:r>
        <w:t>pozbyć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innego</w:t>
      </w:r>
      <w:proofErr w:type="spellEnd"/>
      <w:r>
        <w:t xml:space="preserve"> </w:t>
      </w:r>
      <w:proofErr w:type="spellStart"/>
      <w:r>
        <w:t>świata</w:t>
      </w:r>
      <w:proofErr w:type="spellEnd"/>
      <w:r>
        <w:t xml:space="preserve">. </w:t>
      </w:r>
      <w:proofErr w:type="spellStart"/>
      <w:r>
        <w:t>Dziecku</w:t>
      </w:r>
      <w:proofErr w:type="spellEnd"/>
      <w:r>
        <w:t xml:space="preserve"> </w:t>
      </w:r>
      <w:proofErr w:type="spellStart"/>
      <w:r>
        <w:t>dawał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chleb</w:t>
      </w:r>
      <w:proofErr w:type="spellEnd"/>
      <w:r>
        <w:t xml:space="preserve">, </w:t>
      </w:r>
      <w:proofErr w:type="spellStart"/>
      <w:r>
        <w:t>ponieważ</w:t>
      </w:r>
      <w:proofErr w:type="spellEnd"/>
      <w:r>
        <w:t xml:space="preserve"> </w:t>
      </w:r>
      <w:proofErr w:type="spellStart"/>
      <w:r>
        <w:t>oznaczał</w:t>
      </w:r>
      <w:proofErr w:type="spellEnd"/>
      <w:r>
        <w:t xml:space="preserve"> dobrobyt i dostatek. Matka </w:t>
      </w:r>
      <w:proofErr w:type="spellStart"/>
      <w:r>
        <w:lastRenderedPageBreak/>
        <w:t>chrzestna</w:t>
      </w:r>
      <w:proofErr w:type="spellEnd"/>
      <w:r>
        <w:t xml:space="preserve"> </w:t>
      </w:r>
      <w:proofErr w:type="spellStart"/>
      <w:r>
        <w:t>otrzymała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chleb</w:t>
      </w:r>
      <w:proofErr w:type="spellEnd"/>
      <w:r>
        <w:t xml:space="preserve"> od </w:t>
      </w:r>
      <w:proofErr w:type="spellStart"/>
      <w:r>
        <w:t>matki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, aby </w:t>
      </w:r>
      <w:proofErr w:type="spellStart"/>
      <w:r>
        <w:t>pomóc</w:t>
      </w:r>
      <w:proofErr w:type="spellEnd"/>
      <w:r>
        <w:t xml:space="preserve"> </w:t>
      </w:r>
      <w:proofErr w:type="spellStart"/>
      <w:r>
        <w:t>dziecku</w:t>
      </w:r>
      <w:proofErr w:type="spellEnd"/>
      <w:r>
        <w:t xml:space="preserve"> na </w:t>
      </w:r>
      <w:proofErr w:type="spellStart"/>
      <w:r>
        <w:t>chrzcie</w:t>
      </w:r>
      <w:proofErr w:type="spellEnd"/>
      <w:r>
        <w:t xml:space="preserve"> </w:t>
      </w:r>
      <w:proofErr w:type="spellStart"/>
      <w:r>
        <w:t>dostać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naszego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 z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innego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. </w:t>
      </w:r>
    </w:p>
    <w:p w14:paraId="7E702935" w14:textId="5AC8323F" w:rsidR="007510A0" w:rsidRDefault="007510A0" w:rsidP="005462E9">
      <w:pPr>
        <w:ind w:left="0" w:firstLine="565"/>
      </w:pPr>
      <w:proofErr w:type="spellStart"/>
      <w:r>
        <w:t>Chleb</w:t>
      </w:r>
      <w:proofErr w:type="spellEnd"/>
      <w:r>
        <w:t xml:space="preserve"> </w:t>
      </w:r>
      <w:proofErr w:type="spellStart"/>
      <w:r>
        <w:t>miał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swoje</w:t>
      </w:r>
      <w:proofErr w:type="spellEnd"/>
      <w:r>
        <w:t xml:space="preserve"> </w:t>
      </w:r>
      <w:proofErr w:type="spellStart"/>
      <w:r>
        <w:t>znaczenie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mężczyzna</w:t>
      </w:r>
      <w:proofErr w:type="spellEnd"/>
      <w:r>
        <w:t xml:space="preserve"> i </w:t>
      </w:r>
      <w:proofErr w:type="spellStart"/>
      <w:r>
        <w:t>kobieta</w:t>
      </w:r>
      <w:proofErr w:type="spellEnd"/>
      <w:r>
        <w:t xml:space="preserve"> pobrali </w:t>
      </w:r>
      <w:proofErr w:type="spellStart"/>
      <w:r>
        <w:t>się</w:t>
      </w:r>
      <w:proofErr w:type="spellEnd"/>
      <w:r>
        <w:t xml:space="preserve">. </w:t>
      </w:r>
      <w:proofErr w:type="spellStart"/>
      <w:r>
        <w:t>Mężczyzna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miał</w:t>
      </w:r>
      <w:proofErr w:type="spellEnd"/>
      <w:r>
        <w:t xml:space="preserve"> </w:t>
      </w:r>
      <w:proofErr w:type="spellStart"/>
      <w:r>
        <w:t>powiedzieć</w:t>
      </w:r>
      <w:proofErr w:type="spellEnd"/>
      <w:r>
        <w:t xml:space="preserve"> ‘tak’ na </w:t>
      </w:r>
      <w:proofErr w:type="spellStart"/>
      <w:r>
        <w:t>weselu</w:t>
      </w:r>
      <w:proofErr w:type="spellEnd"/>
      <w:r>
        <w:t xml:space="preserve">, </w:t>
      </w:r>
      <w:proofErr w:type="spellStart"/>
      <w:r>
        <w:t>dostał</w:t>
      </w:r>
      <w:proofErr w:type="spellEnd"/>
      <w:r>
        <w:t xml:space="preserve"> </w:t>
      </w:r>
      <w:proofErr w:type="spellStart"/>
      <w:r>
        <w:t>kawałek</w:t>
      </w:r>
      <w:proofErr w:type="spellEnd"/>
      <w:r>
        <w:t xml:space="preserve"> </w:t>
      </w:r>
      <w:proofErr w:type="spellStart"/>
      <w:r>
        <w:t>świeżo</w:t>
      </w:r>
      <w:proofErr w:type="spellEnd"/>
      <w:r>
        <w:t xml:space="preserve"> </w:t>
      </w:r>
      <w:proofErr w:type="spellStart"/>
      <w:r>
        <w:t>upieczonego</w:t>
      </w:r>
      <w:proofErr w:type="spellEnd"/>
      <w:r>
        <w:t xml:space="preserve"> chleba. </w:t>
      </w:r>
      <w:proofErr w:type="spellStart"/>
      <w:r>
        <w:t>Młoda</w:t>
      </w:r>
      <w:proofErr w:type="spellEnd"/>
      <w:r>
        <w:t xml:space="preserve"> </w:t>
      </w:r>
      <w:proofErr w:type="spellStart"/>
      <w:r>
        <w:t>kobieta</w:t>
      </w:r>
      <w:proofErr w:type="spellEnd"/>
      <w:r>
        <w:t xml:space="preserve">,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poproszono</w:t>
      </w:r>
      <w:proofErr w:type="spellEnd"/>
      <w:r>
        <w:t xml:space="preserve"> o </w:t>
      </w:r>
      <w:proofErr w:type="spellStart"/>
      <w:r>
        <w:t>rękę</w:t>
      </w:r>
      <w:proofErr w:type="spellEnd"/>
      <w:r>
        <w:t xml:space="preserve">, </w:t>
      </w:r>
      <w:proofErr w:type="spellStart"/>
      <w:r>
        <w:t>otrzymała</w:t>
      </w:r>
      <w:proofErr w:type="spellEnd"/>
      <w:r>
        <w:t xml:space="preserve"> </w:t>
      </w:r>
      <w:proofErr w:type="spellStart"/>
      <w:r>
        <w:t>chleb</w:t>
      </w:r>
      <w:proofErr w:type="spellEnd"/>
      <w:r>
        <w:t xml:space="preserve">.  A </w:t>
      </w:r>
      <w:proofErr w:type="spellStart"/>
      <w:r>
        <w:t>jeśli</w:t>
      </w:r>
      <w:proofErr w:type="spellEnd"/>
      <w:r>
        <w:t xml:space="preserve"> ona lub jej </w:t>
      </w:r>
      <w:proofErr w:type="spellStart"/>
      <w:r>
        <w:t>rodzice</w:t>
      </w:r>
      <w:proofErr w:type="spellEnd"/>
      <w:r>
        <w:t xml:space="preserve"> go </w:t>
      </w:r>
      <w:proofErr w:type="spellStart"/>
      <w:r>
        <w:t>zaakceptowali</w:t>
      </w:r>
      <w:proofErr w:type="spellEnd"/>
      <w:r>
        <w:t xml:space="preserve">, </w:t>
      </w:r>
      <w:proofErr w:type="spellStart"/>
      <w:r>
        <w:t>oznaczało</w:t>
      </w:r>
      <w:proofErr w:type="spellEnd"/>
      <w:r>
        <w:t xml:space="preserve"> to,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zgodziła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na </w:t>
      </w:r>
      <w:proofErr w:type="spellStart"/>
      <w:r>
        <w:t>ślub</w:t>
      </w:r>
      <w:proofErr w:type="spellEnd"/>
      <w:r>
        <w:t xml:space="preserve">. </w:t>
      </w:r>
    </w:p>
    <w:p w14:paraId="50578159" w14:textId="77777777" w:rsidR="00C536E2" w:rsidRDefault="00215649" w:rsidP="005462E9">
      <w:pPr>
        <w:ind w:left="0" w:firstLine="565"/>
      </w:pPr>
      <w:proofErr w:type="spellStart"/>
      <w:r>
        <w:t>Kowalska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</w:t>
      </w:r>
      <w:proofErr w:type="spellStart"/>
      <w:r>
        <w:t>pisze</w:t>
      </w:r>
      <w:proofErr w:type="spellEnd"/>
      <w:r>
        <w:t xml:space="preserve"> o </w:t>
      </w:r>
      <w:proofErr w:type="spellStart"/>
      <w:r>
        <w:t>tzw</w:t>
      </w:r>
      <w:proofErr w:type="spellEnd"/>
      <w:r>
        <w:t xml:space="preserve">. </w:t>
      </w:r>
      <w:proofErr w:type="spellStart"/>
      <w:r>
        <w:t>weselnym</w:t>
      </w:r>
      <w:proofErr w:type="spellEnd"/>
      <w:r>
        <w:t xml:space="preserve"> </w:t>
      </w:r>
      <w:proofErr w:type="spellStart"/>
      <w:r>
        <w:t>pieczywu</w:t>
      </w:r>
      <w:proofErr w:type="spellEnd"/>
      <w:r>
        <w:t xml:space="preserve">, </w:t>
      </w:r>
      <w:proofErr w:type="spellStart"/>
      <w:r>
        <w:t>który</w:t>
      </w:r>
      <w:proofErr w:type="spellEnd"/>
      <w:r w:rsidR="00D96320">
        <w:t xml:space="preserve"> </w:t>
      </w:r>
      <w:proofErr w:type="spellStart"/>
      <w:r w:rsidR="00D96320">
        <w:t>nazywał</w:t>
      </w:r>
      <w:proofErr w:type="spellEnd"/>
      <w:r w:rsidR="00D96320">
        <w:t xml:space="preserve"> </w:t>
      </w:r>
      <w:proofErr w:type="spellStart"/>
      <w:r w:rsidR="00D96320">
        <w:t>się</w:t>
      </w:r>
      <w:proofErr w:type="spellEnd"/>
      <w:r w:rsidR="00D96320">
        <w:t xml:space="preserve"> ‘</w:t>
      </w:r>
      <w:proofErr w:type="spellStart"/>
      <w:r w:rsidR="00D96320">
        <w:t>korowaj</w:t>
      </w:r>
      <w:proofErr w:type="spellEnd"/>
      <w:r w:rsidR="00D96320">
        <w:t xml:space="preserve">.‘ Do </w:t>
      </w:r>
      <w:proofErr w:type="spellStart"/>
      <w:r w:rsidR="00D96320">
        <w:t>jego</w:t>
      </w:r>
      <w:proofErr w:type="spellEnd"/>
      <w:r w:rsidR="00D96320">
        <w:t xml:space="preserve"> </w:t>
      </w:r>
      <w:proofErr w:type="spellStart"/>
      <w:r w:rsidR="00D96320">
        <w:t>przygotowania</w:t>
      </w:r>
      <w:proofErr w:type="spellEnd"/>
      <w:r w:rsidR="00D96320">
        <w:t xml:space="preserve"> </w:t>
      </w:r>
      <w:proofErr w:type="spellStart"/>
      <w:r w:rsidR="00D96320">
        <w:t>użyto</w:t>
      </w:r>
      <w:proofErr w:type="spellEnd"/>
      <w:r w:rsidR="00D96320">
        <w:t xml:space="preserve"> </w:t>
      </w:r>
      <w:proofErr w:type="spellStart"/>
      <w:r w:rsidR="00D96320">
        <w:t>wyłącznie</w:t>
      </w:r>
      <w:proofErr w:type="spellEnd"/>
      <w:r w:rsidR="00D96320">
        <w:t xml:space="preserve"> </w:t>
      </w:r>
      <w:proofErr w:type="spellStart"/>
      <w:r w:rsidR="00D96320">
        <w:t>składniki</w:t>
      </w:r>
      <w:proofErr w:type="spellEnd"/>
      <w:r w:rsidR="00D96320">
        <w:t xml:space="preserve"> </w:t>
      </w:r>
      <w:proofErr w:type="spellStart"/>
      <w:r w:rsidR="00D96320">
        <w:t>najwyższej</w:t>
      </w:r>
      <w:proofErr w:type="spellEnd"/>
      <w:r w:rsidR="00D96320">
        <w:t xml:space="preserve"> </w:t>
      </w:r>
      <w:proofErr w:type="spellStart"/>
      <w:r w:rsidR="00D96320">
        <w:t>jakości</w:t>
      </w:r>
      <w:proofErr w:type="spellEnd"/>
      <w:r w:rsidR="00D96320">
        <w:t>.</w:t>
      </w:r>
      <w:r w:rsidR="00031825">
        <w:t xml:space="preserve"> </w:t>
      </w:r>
      <w:proofErr w:type="spellStart"/>
      <w:r w:rsidR="00031825">
        <w:t>Chleb</w:t>
      </w:r>
      <w:proofErr w:type="spellEnd"/>
      <w:r w:rsidR="00031825">
        <w:t xml:space="preserve"> </w:t>
      </w:r>
      <w:proofErr w:type="spellStart"/>
      <w:r w:rsidR="00031825">
        <w:t>był</w:t>
      </w:r>
      <w:proofErr w:type="spellEnd"/>
      <w:r w:rsidR="00031825">
        <w:t xml:space="preserve"> </w:t>
      </w:r>
      <w:proofErr w:type="spellStart"/>
      <w:r w:rsidR="00031825">
        <w:t>ozdobiony</w:t>
      </w:r>
      <w:proofErr w:type="spellEnd"/>
      <w:r w:rsidR="00031825">
        <w:t xml:space="preserve"> </w:t>
      </w:r>
      <w:proofErr w:type="spellStart"/>
      <w:r w:rsidR="00031825">
        <w:t>różnymi</w:t>
      </w:r>
      <w:proofErr w:type="spellEnd"/>
      <w:r w:rsidR="00031825">
        <w:t xml:space="preserve"> figurkami z </w:t>
      </w:r>
      <w:proofErr w:type="spellStart"/>
      <w:r w:rsidR="00031825">
        <w:t>ciasta</w:t>
      </w:r>
      <w:proofErr w:type="spellEnd"/>
      <w:r w:rsidR="00031825">
        <w:t xml:space="preserve"> w </w:t>
      </w:r>
      <w:proofErr w:type="spellStart"/>
      <w:r w:rsidR="00031825">
        <w:t>kształcie</w:t>
      </w:r>
      <w:proofErr w:type="spellEnd"/>
      <w:r w:rsidR="00031825">
        <w:t xml:space="preserve"> </w:t>
      </w:r>
      <w:proofErr w:type="spellStart"/>
      <w:r w:rsidR="00031825">
        <w:t>różnych</w:t>
      </w:r>
      <w:proofErr w:type="spellEnd"/>
      <w:r w:rsidR="00031825">
        <w:t xml:space="preserve"> </w:t>
      </w:r>
      <w:proofErr w:type="spellStart"/>
      <w:r w:rsidR="00031825">
        <w:t>roślin</w:t>
      </w:r>
      <w:proofErr w:type="spellEnd"/>
      <w:r w:rsidR="00031825">
        <w:t xml:space="preserve"> i </w:t>
      </w:r>
      <w:proofErr w:type="spellStart"/>
      <w:r w:rsidR="00031825">
        <w:t>zwierząt</w:t>
      </w:r>
      <w:proofErr w:type="spellEnd"/>
      <w:r w:rsidR="00031825">
        <w:t>.</w:t>
      </w:r>
      <w:r w:rsidR="008B0CC9">
        <w:t xml:space="preserve"> </w:t>
      </w:r>
    </w:p>
    <w:p w14:paraId="444F06AA" w14:textId="77777777" w:rsidR="00C536E2" w:rsidRDefault="008B0CC9" w:rsidP="005462E9">
      <w:pPr>
        <w:ind w:left="0" w:firstLine="565"/>
      </w:pPr>
      <w:proofErr w:type="spellStart"/>
      <w:r>
        <w:t>Pisze</w:t>
      </w:r>
      <w:proofErr w:type="spellEnd"/>
      <w:r>
        <w:t xml:space="preserve">, </w:t>
      </w:r>
      <w:proofErr w:type="spellStart"/>
      <w:r>
        <w:t>że</w:t>
      </w:r>
      <w:proofErr w:type="spellEnd"/>
      <w:r>
        <w:t>: „</w:t>
      </w:r>
      <w:proofErr w:type="spellStart"/>
      <w:r>
        <w:t>Wiele</w:t>
      </w:r>
      <w:proofErr w:type="spellEnd"/>
      <w:r>
        <w:t xml:space="preserve"> z nich </w:t>
      </w:r>
      <w:proofErr w:type="spellStart"/>
      <w:r>
        <w:t>miało</w:t>
      </w:r>
      <w:proofErr w:type="spellEnd"/>
      <w:r>
        <w:t xml:space="preserve"> </w:t>
      </w:r>
      <w:proofErr w:type="spellStart"/>
      <w:r>
        <w:t>znaczenie</w:t>
      </w:r>
      <w:proofErr w:type="spellEnd"/>
      <w:r>
        <w:t xml:space="preserve"> </w:t>
      </w:r>
      <w:proofErr w:type="spellStart"/>
      <w:r>
        <w:t>symboliczne</w:t>
      </w:r>
      <w:proofErr w:type="spellEnd"/>
      <w:r>
        <w:t xml:space="preserve">, </w:t>
      </w:r>
      <w:proofErr w:type="spellStart"/>
      <w:r>
        <w:t>kosmologiczne</w:t>
      </w:r>
      <w:proofErr w:type="spellEnd"/>
      <w:r>
        <w:t xml:space="preserve"> </w:t>
      </w:r>
      <w:proofErr w:type="spellStart"/>
      <w:r>
        <w:t>nawiązujące</w:t>
      </w:r>
      <w:proofErr w:type="spellEnd"/>
      <w:r>
        <w:t xml:space="preserve"> na </w:t>
      </w:r>
      <w:proofErr w:type="spellStart"/>
      <w:r>
        <w:t>przykład</w:t>
      </w:r>
      <w:proofErr w:type="spellEnd"/>
      <w:r>
        <w:t xml:space="preserve"> do </w:t>
      </w:r>
      <w:proofErr w:type="spellStart"/>
      <w:r>
        <w:t>wieczności</w:t>
      </w:r>
      <w:proofErr w:type="spellEnd"/>
      <w:r>
        <w:t xml:space="preserve"> </w:t>
      </w:r>
      <w:proofErr w:type="spellStart"/>
      <w:r>
        <w:t>wszechświata</w:t>
      </w:r>
      <w:proofErr w:type="spellEnd"/>
      <w:r>
        <w:t xml:space="preserve">, </w:t>
      </w:r>
      <w:proofErr w:type="spellStart"/>
      <w:r>
        <w:t>odradzania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życia</w:t>
      </w:r>
      <w:proofErr w:type="spellEnd"/>
      <w:r>
        <w:t xml:space="preserve">, </w:t>
      </w:r>
      <w:proofErr w:type="spellStart"/>
      <w:r>
        <w:t>płodności</w:t>
      </w:r>
      <w:proofErr w:type="spellEnd"/>
      <w:r>
        <w:t xml:space="preserve">, </w:t>
      </w:r>
      <w:proofErr w:type="spellStart"/>
      <w:r>
        <w:t>nieżyjących</w:t>
      </w:r>
      <w:proofErr w:type="spellEnd"/>
      <w:r>
        <w:t xml:space="preserve"> </w:t>
      </w:r>
      <w:proofErr w:type="spellStart"/>
      <w:r>
        <w:t>bliskich</w:t>
      </w:r>
      <w:proofErr w:type="spellEnd"/>
      <w:r>
        <w:t>.“</w:t>
      </w:r>
      <w:r w:rsidR="00905E37">
        <w:t xml:space="preserve"> </w:t>
      </w:r>
    </w:p>
    <w:p w14:paraId="09B6A515" w14:textId="480A0AD9" w:rsidR="00215649" w:rsidRDefault="00905E37" w:rsidP="005462E9">
      <w:pPr>
        <w:ind w:left="0" w:firstLine="565"/>
      </w:pPr>
      <w:proofErr w:type="spellStart"/>
      <w:r>
        <w:t>Dziewczęta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mogły</w:t>
      </w:r>
      <w:proofErr w:type="spellEnd"/>
      <w:r>
        <w:t xml:space="preserve"> </w:t>
      </w:r>
      <w:proofErr w:type="spellStart"/>
      <w:r>
        <w:t>piec</w:t>
      </w:r>
      <w:proofErr w:type="spellEnd"/>
      <w:r>
        <w:t xml:space="preserve"> </w:t>
      </w:r>
      <w:proofErr w:type="spellStart"/>
      <w:r>
        <w:t>tego</w:t>
      </w:r>
      <w:proofErr w:type="spellEnd"/>
      <w:r>
        <w:t xml:space="preserve"> chleba, </w:t>
      </w:r>
      <w:proofErr w:type="spellStart"/>
      <w:r>
        <w:t>mogły</w:t>
      </w:r>
      <w:proofErr w:type="spellEnd"/>
      <w:r>
        <w:t xml:space="preserve"> go </w:t>
      </w:r>
      <w:proofErr w:type="spellStart"/>
      <w:r>
        <w:t>piec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</w:t>
      </w:r>
      <w:proofErr w:type="spellStart"/>
      <w:r>
        <w:t>kobiety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były</w:t>
      </w:r>
      <w:proofErr w:type="spellEnd"/>
      <w:r>
        <w:t xml:space="preserve"> </w:t>
      </w:r>
      <w:proofErr w:type="spellStart"/>
      <w:r>
        <w:t>już</w:t>
      </w:r>
      <w:proofErr w:type="spellEnd"/>
      <w:r>
        <w:t xml:space="preserve"> </w:t>
      </w:r>
      <w:proofErr w:type="spellStart"/>
      <w:r>
        <w:t>zamężne</w:t>
      </w:r>
      <w:proofErr w:type="spellEnd"/>
      <w:r>
        <w:t xml:space="preserve"> lub </w:t>
      </w:r>
      <w:proofErr w:type="spellStart"/>
      <w:r>
        <w:t>zaręczone</w:t>
      </w:r>
      <w:proofErr w:type="spellEnd"/>
      <w:r>
        <w:t xml:space="preserve">. W </w:t>
      </w:r>
      <w:proofErr w:type="spellStart"/>
      <w:r>
        <w:t>pomieszczeniu</w:t>
      </w:r>
      <w:proofErr w:type="spellEnd"/>
      <w:r>
        <w:t xml:space="preserve">, w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wypiekano</w:t>
      </w:r>
      <w:proofErr w:type="spellEnd"/>
      <w:r>
        <w:t xml:space="preserve"> </w:t>
      </w:r>
      <w:proofErr w:type="spellStart"/>
      <w:r>
        <w:t>chleb</w:t>
      </w:r>
      <w:proofErr w:type="spellEnd"/>
      <w:r>
        <w:t xml:space="preserve">, </w:t>
      </w:r>
      <w:proofErr w:type="spellStart"/>
      <w:r>
        <w:t>kobiety</w:t>
      </w:r>
      <w:proofErr w:type="spellEnd"/>
      <w:r>
        <w:t xml:space="preserve"> </w:t>
      </w:r>
      <w:proofErr w:type="spellStart"/>
      <w:r>
        <w:t>musiały</w:t>
      </w:r>
      <w:proofErr w:type="spellEnd"/>
      <w:r>
        <w:t xml:space="preserve"> </w:t>
      </w:r>
      <w:proofErr w:type="spellStart"/>
      <w:r>
        <w:t>przebywać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. </w:t>
      </w:r>
      <w:proofErr w:type="spellStart"/>
      <w:r>
        <w:t>Zgodnie</w:t>
      </w:r>
      <w:proofErr w:type="spellEnd"/>
      <w:r>
        <w:t xml:space="preserve"> z </w:t>
      </w:r>
      <w:proofErr w:type="spellStart"/>
      <w:r>
        <w:t>tradycją</w:t>
      </w:r>
      <w:proofErr w:type="spellEnd"/>
      <w:r>
        <w:t xml:space="preserve"> </w:t>
      </w:r>
      <w:proofErr w:type="spellStart"/>
      <w:r>
        <w:t>chleb</w:t>
      </w:r>
      <w:proofErr w:type="spellEnd"/>
      <w:r>
        <w:t xml:space="preserve"> </w:t>
      </w:r>
      <w:proofErr w:type="spellStart"/>
      <w:r>
        <w:t>musiał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dobrze</w:t>
      </w:r>
      <w:proofErr w:type="spellEnd"/>
      <w:r>
        <w:t xml:space="preserve"> </w:t>
      </w:r>
      <w:proofErr w:type="spellStart"/>
      <w:r>
        <w:t>wypieczony</w:t>
      </w:r>
      <w:proofErr w:type="spellEnd"/>
      <w:r>
        <w:t xml:space="preserve"> za </w:t>
      </w:r>
      <w:proofErr w:type="spellStart"/>
      <w:r>
        <w:t>pierwszym</w:t>
      </w:r>
      <w:proofErr w:type="spellEnd"/>
      <w:r>
        <w:t xml:space="preserve"> </w:t>
      </w:r>
      <w:proofErr w:type="spellStart"/>
      <w:r>
        <w:t>razem</w:t>
      </w:r>
      <w:proofErr w:type="spellEnd"/>
      <w:r>
        <w:t xml:space="preserve">, w </w:t>
      </w:r>
      <w:proofErr w:type="spellStart"/>
      <w:r>
        <w:t>przeciwnym</w:t>
      </w:r>
      <w:proofErr w:type="spellEnd"/>
      <w:r>
        <w:t xml:space="preserve"> razie </w:t>
      </w:r>
      <w:proofErr w:type="spellStart"/>
      <w:r>
        <w:t>mógł</w:t>
      </w:r>
      <w:proofErr w:type="spellEnd"/>
      <w:r>
        <w:t xml:space="preserve"> </w:t>
      </w:r>
      <w:proofErr w:type="spellStart"/>
      <w:r>
        <w:t>przynieść</w:t>
      </w:r>
      <w:proofErr w:type="spellEnd"/>
      <w:r>
        <w:t xml:space="preserve"> </w:t>
      </w:r>
      <w:proofErr w:type="spellStart"/>
      <w:r>
        <w:t>pecha</w:t>
      </w:r>
      <w:proofErr w:type="spellEnd"/>
      <w:r>
        <w:t xml:space="preserve"> </w:t>
      </w:r>
      <w:proofErr w:type="spellStart"/>
      <w:r>
        <w:t>nowożeńcom</w:t>
      </w:r>
      <w:proofErr w:type="spellEnd"/>
      <w:r>
        <w:t>.</w:t>
      </w:r>
    </w:p>
    <w:p w14:paraId="28C71DC9" w14:textId="3B3D621B" w:rsidR="00D511AD" w:rsidRDefault="00D511AD" w:rsidP="005462E9">
      <w:pPr>
        <w:ind w:left="0" w:firstLine="565"/>
      </w:pPr>
      <w:proofErr w:type="spellStart"/>
      <w:r>
        <w:t>Podczas</w:t>
      </w:r>
      <w:proofErr w:type="spellEnd"/>
      <w:r>
        <w:t xml:space="preserve"> </w:t>
      </w:r>
      <w:proofErr w:type="spellStart"/>
      <w:r>
        <w:t>każdego</w:t>
      </w:r>
      <w:proofErr w:type="spellEnd"/>
      <w:r>
        <w:t xml:space="preserve"> </w:t>
      </w:r>
      <w:proofErr w:type="spellStart"/>
      <w:r>
        <w:t>święta</w:t>
      </w:r>
      <w:proofErr w:type="spellEnd"/>
      <w:r>
        <w:t xml:space="preserve">, </w:t>
      </w:r>
      <w:proofErr w:type="spellStart"/>
      <w:r>
        <w:t>wydarzeń</w:t>
      </w:r>
      <w:proofErr w:type="spellEnd"/>
      <w:r>
        <w:t xml:space="preserve">, </w:t>
      </w:r>
      <w:proofErr w:type="spellStart"/>
      <w:r>
        <w:t>nawet</w:t>
      </w:r>
      <w:proofErr w:type="spellEnd"/>
      <w:r>
        <w:t xml:space="preserve"> </w:t>
      </w:r>
      <w:proofErr w:type="spellStart"/>
      <w:r>
        <w:t>prac</w:t>
      </w:r>
      <w:proofErr w:type="spellEnd"/>
      <w:r>
        <w:t xml:space="preserve"> </w:t>
      </w:r>
      <w:proofErr w:type="spellStart"/>
      <w:r>
        <w:t>domowych</w:t>
      </w:r>
      <w:proofErr w:type="spellEnd"/>
      <w:r>
        <w:t xml:space="preserve"> w </w:t>
      </w:r>
      <w:proofErr w:type="spellStart"/>
      <w:r>
        <w:t>ciągu</w:t>
      </w:r>
      <w:proofErr w:type="spellEnd"/>
      <w:r>
        <w:t xml:space="preserve"> roku</w:t>
      </w:r>
      <w:r w:rsidR="00E94D99">
        <w:t xml:space="preserve"> na stole </w:t>
      </w:r>
      <w:proofErr w:type="spellStart"/>
      <w:r w:rsidR="00E94D99">
        <w:t>musiał</w:t>
      </w:r>
      <w:proofErr w:type="spellEnd"/>
      <w:r w:rsidR="00E94D99">
        <w:t xml:space="preserve"> </w:t>
      </w:r>
      <w:proofErr w:type="spellStart"/>
      <w:r w:rsidR="00E94D99">
        <w:t>pojawić</w:t>
      </w:r>
      <w:proofErr w:type="spellEnd"/>
      <w:r w:rsidR="00E94D99">
        <w:t xml:space="preserve"> </w:t>
      </w:r>
      <w:proofErr w:type="spellStart"/>
      <w:r w:rsidR="00E94D99">
        <w:t>się</w:t>
      </w:r>
      <w:proofErr w:type="spellEnd"/>
      <w:r w:rsidR="00E94D99">
        <w:t xml:space="preserve"> </w:t>
      </w:r>
      <w:proofErr w:type="spellStart"/>
      <w:r w:rsidR="00E94D99">
        <w:t>chleb</w:t>
      </w:r>
      <w:proofErr w:type="spellEnd"/>
      <w:r w:rsidR="00E94D99">
        <w:t>.</w:t>
      </w:r>
      <w:r w:rsidR="009D44AE">
        <w:t xml:space="preserve"> </w:t>
      </w:r>
      <w:proofErr w:type="spellStart"/>
      <w:r w:rsidR="009D44AE">
        <w:t>Kowalska</w:t>
      </w:r>
      <w:proofErr w:type="spellEnd"/>
      <w:r w:rsidR="009D44AE">
        <w:t xml:space="preserve"> </w:t>
      </w:r>
      <w:proofErr w:type="spellStart"/>
      <w:r w:rsidR="009D44AE">
        <w:t>podała</w:t>
      </w:r>
      <w:proofErr w:type="spellEnd"/>
      <w:r w:rsidR="009D44AE">
        <w:t xml:space="preserve"> </w:t>
      </w:r>
      <w:proofErr w:type="spellStart"/>
      <w:r w:rsidR="009D44AE">
        <w:t>przykład</w:t>
      </w:r>
      <w:proofErr w:type="spellEnd"/>
      <w:r w:rsidR="009D44AE">
        <w:t xml:space="preserve"> </w:t>
      </w:r>
      <w:proofErr w:type="spellStart"/>
      <w:r w:rsidR="009D44AE">
        <w:t>chłopów</w:t>
      </w:r>
      <w:proofErr w:type="spellEnd"/>
      <w:r w:rsidR="009D44AE">
        <w:t xml:space="preserve"> </w:t>
      </w:r>
      <w:proofErr w:type="spellStart"/>
      <w:r w:rsidR="009D44AE">
        <w:t>zabierających</w:t>
      </w:r>
      <w:proofErr w:type="spellEnd"/>
      <w:r w:rsidR="009D44AE">
        <w:t xml:space="preserve"> ze </w:t>
      </w:r>
      <w:proofErr w:type="spellStart"/>
      <w:r w:rsidR="009D44AE">
        <w:t>sobą</w:t>
      </w:r>
      <w:proofErr w:type="spellEnd"/>
      <w:r w:rsidR="009D44AE">
        <w:t xml:space="preserve"> </w:t>
      </w:r>
      <w:proofErr w:type="spellStart"/>
      <w:r w:rsidR="009D44AE">
        <w:t>chleb</w:t>
      </w:r>
      <w:proofErr w:type="spellEnd"/>
      <w:r w:rsidR="009D44AE">
        <w:t xml:space="preserve"> na </w:t>
      </w:r>
      <w:proofErr w:type="spellStart"/>
      <w:r w:rsidR="009D44AE">
        <w:t>pierwszą</w:t>
      </w:r>
      <w:proofErr w:type="spellEnd"/>
      <w:r w:rsidR="009D44AE">
        <w:t xml:space="preserve"> </w:t>
      </w:r>
      <w:proofErr w:type="spellStart"/>
      <w:r w:rsidR="009D44AE">
        <w:t>orkę</w:t>
      </w:r>
      <w:proofErr w:type="spellEnd"/>
      <w:r w:rsidR="009D44AE">
        <w:t xml:space="preserve"> jako symbol ‘dostatku, </w:t>
      </w:r>
      <w:proofErr w:type="spellStart"/>
      <w:r w:rsidR="009D44AE">
        <w:t>odradzania</w:t>
      </w:r>
      <w:proofErr w:type="spellEnd"/>
      <w:r w:rsidR="009D44AE">
        <w:t xml:space="preserve"> </w:t>
      </w:r>
      <w:proofErr w:type="spellStart"/>
      <w:r w:rsidR="009D44AE">
        <w:t>się</w:t>
      </w:r>
      <w:proofErr w:type="spellEnd"/>
      <w:r w:rsidR="009D44AE">
        <w:t xml:space="preserve">, </w:t>
      </w:r>
      <w:proofErr w:type="spellStart"/>
      <w:r w:rsidR="009D44AE">
        <w:t>płodności</w:t>
      </w:r>
      <w:proofErr w:type="spellEnd"/>
      <w:r w:rsidR="009D44AE">
        <w:t xml:space="preserve"> w </w:t>
      </w:r>
      <w:proofErr w:type="spellStart"/>
      <w:r w:rsidR="009D44AE">
        <w:t>tym</w:t>
      </w:r>
      <w:proofErr w:type="spellEnd"/>
      <w:r w:rsidR="009D44AE">
        <w:t xml:space="preserve"> </w:t>
      </w:r>
      <w:proofErr w:type="spellStart"/>
      <w:r w:rsidR="009D44AE">
        <w:t>przypadku</w:t>
      </w:r>
      <w:proofErr w:type="spellEnd"/>
      <w:r w:rsidR="009D44AE">
        <w:t xml:space="preserve"> w celu </w:t>
      </w:r>
      <w:proofErr w:type="spellStart"/>
      <w:r w:rsidR="009D44AE">
        <w:t>spowodowania</w:t>
      </w:r>
      <w:proofErr w:type="spellEnd"/>
      <w:r w:rsidR="009D44AE">
        <w:t xml:space="preserve"> </w:t>
      </w:r>
      <w:proofErr w:type="spellStart"/>
      <w:r w:rsidR="009D44AE">
        <w:t>obf</w:t>
      </w:r>
      <w:r w:rsidR="00C014F0">
        <w:t>ity</w:t>
      </w:r>
      <w:r w:rsidR="009D44AE">
        <w:t>ch</w:t>
      </w:r>
      <w:proofErr w:type="spellEnd"/>
      <w:r w:rsidR="009D44AE">
        <w:t xml:space="preserve"> </w:t>
      </w:r>
      <w:proofErr w:type="spellStart"/>
      <w:r w:rsidR="009D44AE">
        <w:t>plonów</w:t>
      </w:r>
      <w:proofErr w:type="spellEnd"/>
      <w:r w:rsidR="009D44AE">
        <w:t>.‘</w:t>
      </w:r>
      <w:r w:rsidR="00100324">
        <w:t xml:space="preserve"> </w:t>
      </w:r>
      <w:proofErr w:type="spellStart"/>
      <w:r w:rsidR="00100324">
        <w:t>Był</w:t>
      </w:r>
      <w:proofErr w:type="spellEnd"/>
      <w:r w:rsidR="00100324">
        <w:t xml:space="preserve"> to jeden z </w:t>
      </w:r>
      <w:proofErr w:type="spellStart"/>
      <w:r w:rsidR="00100324">
        <w:t>tzw</w:t>
      </w:r>
      <w:proofErr w:type="spellEnd"/>
      <w:r w:rsidR="00100324">
        <w:t xml:space="preserve">. </w:t>
      </w:r>
      <w:proofErr w:type="spellStart"/>
      <w:r w:rsidR="00100324">
        <w:t>rytuałów</w:t>
      </w:r>
      <w:proofErr w:type="spellEnd"/>
      <w:r w:rsidR="00100324">
        <w:t xml:space="preserve"> </w:t>
      </w:r>
      <w:proofErr w:type="spellStart"/>
      <w:r w:rsidR="00100324">
        <w:t>inicjalnych</w:t>
      </w:r>
      <w:proofErr w:type="spellEnd"/>
      <w:r w:rsidR="00100324">
        <w:t xml:space="preserve">. Pod </w:t>
      </w:r>
      <w:proofErr w:type="spellStart"/>
      <w:r w:rsidR="00100324">
        <w:t>koniec</w:t>
      </w:r>
      <w:proofErr w:type="spellEnd"/>
      <w:r w:rsidR="00100324">
        <w:t xml:space="preserve"> </w:t>
      </w:r>
      <w:proofErr w:type="spellStart"/>
      <w:r w:rsidR="00100324">
        <w:t>żniw</w:t>
      </w:r>
      <w:proofErr w:type="spellEnd"/>
      <w:r w:rsidR="00100324">
        <w:t xml:space="preserve"> </w:t>
      </w:r>
      <w:proofErr w:type="spellStart"/>
      <w:r w:rsidR="00100324">
        <w:t>odbywały</w:t>
      </w:r>
      <w:proofErr w:type="spellEnd"/>
      <w:r w:rsidR="00100324">
        <w:t xml:space="preserve"> </w:t>
      </w:r>
      <w:proofErr w:type="spellStart"/>
      <w:r w:rsidR="00100324">
        <w:t>się</w:t>
      </w:r>
      <w:proofErr w:type="spellEnd"/>
      <w:r w:rsidR="00100324">
        <w:t xml:space="preserve"> </w:t>
      </w:r>
      <w:proofErr w:type="spellStart"/>
      <w:r w:rsidR="00100324">
        <w:t>dożynki</w:t>
      </w:r>
      <w:proofErr w:type="spellEnd"/>
      <w:r w:rsidR="00100324">
        <w:t xml:space="preserve">, </w:t>
      </w:r>
      <w:proofErr w:type="spellStart"/>
      <w:r w:rsidR="00100324">
        <w:t>podczas</w:t>
      </w:r>
      <w:proofErr w:type="spellEnd"/>
      <w:r w:rsidR="00100324">
        <w:t xml:space="preserve"> </w:t>
      </w:r>
      <w:proofErr w:type="spellStart"/>
      <w:r w:rsidR="00100324">
        <w:t>których</w:t>
      </w:r>
      <w:proofErr w:type="spellEnd"/>
      <w:r w:rsidR="00100324">
        <w:t xml:space="preserve"> </w:t>
      </w:r>
      <w:proofErr w:type="spellStart"/>
      <w:r w:rsidR="00100324">
        <w:t>wypiekano</w:t>
      </w:r>
      <w:proofErr w:type="spellEnd"/>
      <w:r w:rsidR="00100324">
        <w:t xml:space="preserve"> </w:t>
      </w:r>
      <w:proofErr w:type="spellStart"/>
      <w:r w:rsidR="00100324">
        <w:t>wielk</w:t>
      </w:r>
      <w:r w:rsidR="00C014F0">
        <w:t>i</w:t>
      </w:r>
      <w:r w:rsidR="00100324">
        <w:t>e</w:t>
      </w:r>
      <w:proofErr w:type="spellEnd"/>
      <w:r w:rsidR="00100324">
        <w:t xml:space="preserve"> </w:t>
      </w:r>
      <w:proofErr w:type="spellStart"/>
      <w:r w:rsidR="00100324">
        <w:t>bochenki</w:t>
      </w:r>
      <w:proofErr w:type="spellEnd"/>
      <w:r w:rsidR="00100324">
        <w:t xml:space="preserve"> chleba, i to </w:t>
      </w:r>
      <w:proofErr w:type="spellStart"/>
      <w:r w:rsidR="00100324">
        <w:t>było</w:t>
      </w:r>
      <w:proofErr w:type="spellEnd"/>
      <w:r w:rsidR="00100324">
        <w:t xml:space="preserve"> </w:t>
      </w:r>
      <w:proofErr w:type="spellStart"/>
      <w:r w:rsidR="00100324">
        <w:t>tzw</w:t>
      </w:r>
      <w:proofErr w:type="spellEnd"/>
      <w:r w:rsidR="00100324">
        <w:t xml:space="preserve">. </w:t>
      </w:r>
      <w:proofErr w:type="spellStart"/>
      <w:r w:rsidR="00100324">
        <w:t>rytuałem</w:t>
      </w:r>
      <w:proofErr w:type="spellEnd"/>
      <w:r w:rsidR="00100324">
        <w:t xml:space="preserve"> </w:t>
      </w:r>
      <w:proofErr w:type="spellStart"/>
      <w:r w:rsidR="00100324">
        <w:t>końcowym</w:t>
      </w:r>
      <w:proofErr w:type="spellEnd"/>
      <w:r w:rsidR="00100324">
        <w:t>.</w:t>
      </w:r>
      <w:r w:rsidR="008C241C">
        <w:t xml:space="preserve"> I </w:t>
      </w:r>
      <w:proofErr w:type="spellStart"/>
      <w:r w:rsidR="008C241C">
        <w:t>napisała</w:t>
      </w:r>
      <w:proofErr w:type="spellEnd"/>
      <w:r w:rsidR="008C241C">
        <w:t>: „</w:t>
      </w:r>
      <w:proofErr w:type="spellStart"/>
      <w:r w:rsidR="008C241C">
        <w:t>Miało</w:t>
      </w:r>
      <w:proofErr w:type="spellEnd"/>
      <w:r w:rsidR="008C241C">
        <w:t xml:space="preserve"> to </w:t>
      </w:r>
      <w:proofErr w:type="spellStart"/>
      <w:r w:rsidR="008C241C">
        <w:t>również</w:t>
      </w:r>
      <w:proofErr w:type="spellEnd"/>
      <w:r w:rsidR="008C241C">
        <w:t xml:space="preserve"> </w:t>
      </w:r>
      <w:proofErr w:type="spellStart"/>
      <w:r w:rsidR="008C241C">
        <w:t>znaczenie</w:t>
      </w:r>
      <w:proofErr w:type="spellEnd"/>
      <w:r w:rsidR="008C241C">
        <w:t xml:space="preserve"> </w:t>
      </w:r>
      <w:proofErr w:type="spellStart"/>
      <w:r w:rsidR="008C241C">
        <w:t>symboliczne</w:t>
      </w:r>
      <w:proofErr w:type="spellEnd"/>
      <w:r w:rsidR="008C241C">
        <w:t xml:space="preserve"> </w:t>
      </w:r>
      <w:r w:rsidR="00C60320">
        <w:t>–</w:t>
      </w:r>
      <w:r w:rsidR="008C241C">
        <w:t xml:space="preserve"> </w:t>
      </w:r>
      <w:proofErr w:type="spellStart"/>
      <w:r w:rsidR="008C241C">
        <w:t>chleb</w:t>
      </w:r>
      <w:proofErr w:type="spellEnd"/>
      <w:r w:rsidR="00C60320">
        <w:t xml:space="preserve"> </w:t>
      </w:r>
      <w:proofErr w:type="spellStart"/>
      <w:r w:rsidR="00C60320">
        <w:t>był</w:t>
      </w:r>
      <w:proofErr w:type="spellEnd"/>
      <w:r w:rsidR="00C60320">
        <w:t xml:space="preserve"> </w:t>
      </w:r>
      <w:proofErr w:type="spellStart"/>
      <w:r w:rsidR="00C60320">
        <w:t>pieczony</w:t>
      </w:r>
      <w:proofErr w:type="spellEnd"/>
      <w:r w:rsidR="00C60320">
        <w:t xml:space="preserve"> z </w:t>
      </w:r>
      <w:proofErr w:type="spellStart"/>
      <w:r w:rsidR="00C60320">
        <w:t>mąki</w:t>
      </w:r>
      <w:proofErr w:type="spellEnd"/>
      <w:r w:rsidR="00C60320">
        <w:t xml:space="preserve">, </w:t>
      </w:r>
      <w:proofErr w:type="spellStart"/>
      <w:r w:rsidR="00C60320">
        <w:t>czyli</w:t>
      </w:r>
      <w:proofErr w:type="spellEnd"/>
      <w:r w:rsidR="00C60320">
        <w:t xml:space="preserve"> </w:t>
      </w:r>
      <w:proofErr w:type="spellStart"/>
      <w:r w:rsidR="00C60320">
        <w:t>darów</w:t>
      </w:r>
      <w:proofErr w:type="spellEnd"/>
      <w:r w:rsidR="00C60320">
        <w:t xml:space="preserve"> </w:t>
      </w:r>
      <w:proofErr w:type="spellStart"/>
      <w:r w:rsidR="00C60320">
        <w:t>ziemi</w:t>
      </w:r>
      <w:proofErr w:type="spellEnd"/>
      <w:r w:rsidR="00C60320">
        <w:t xml:space="preserve">, w ten </w:t>
      </w:r>
      <w:proofErr w:type="spellStart"/>
      <w:r w:rsidR="00C60320">
        <w:t>sposób</w:t>
      </w:r>
      <w:proofErr w:type="spellEnd"/>
      <w:r w:rsidR="00C60320">
        <w:t xml:space="preserve"> </w:t>
      </w:r>
      <w:proofErr w:type="spellStart"/>
      <w:r w:rsidR="00C60320">
        <w:t>człowiek</w:t>
      </w:r>
      <w:proofErr w:type="spellEnd"/>
      <w:r w:rsidR="00C60320">
        <w:t xml:space="preserve"> </w:t>
      </w:r>
      <w:proofErr w:type="spellStart"/>
      <w:r w:rsidR="00C60320">
        <w:t>dotykał</w:t>
      </w:r>
      <w:proofErr w:type="spellEnd"/>
      <w:r w:rsidR="00C60320">
        <w:t xml:space="preserve"> </w:t>
      </w:r>
      <w:proofErr w:type="spellStart"/>
      <w:r w:rsidR="00C60320">
        <w:t>tajemnicy</w:t>
      </w:r>
      <w:proofErr w:type="spellEnd"/>
      <w:r w:rsidR="00C60320">
        <w:t xml:space="preserve"> kosmologii.“</w:t>
      </w:r>
      <w:r w:rsidR="003C25CD">
        <w:t xml:space="preserve"> </w:t>
      </w:r>
    </w:p>
    <w:p w14:paraId="12098417" w14:textId="77777777" w:rsidR="004C00E6" w:rsidRDefault="008F5EA8" w:rsidP="003C25CD">
      <w:pPr>
        <w:ind w:left="0" w:firstLine="565"/>
      </w:pPr>
      <w:proofErr w:type="spellStart"/>
      <w:r>
        <w:t>Chleb</w:t>
      </w:r>
      <w:proofErr w:type="spellEnd"/>
      <w:r>
        <w:t xml:space="preserve"> </w:t>
      </w:r>
      <w:proofErr w:type="spellStart"/>
      <w:r>
        <w:t>spełniał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swoją</w:t>
      </w:r>
      <w:proofErr w:type="spellEnd"/>
      <w:r>
        <w:t xml:space="preserve"> </w:t>
      </w:r>
      <w:proofErr w:type="spellStart"/>
      <w:r>
        <w:t>funkcję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zwierząt</w:t>
      </w:r>
      <w:proofErr w:type="spellEnd"/>
      <w:r>
        <w:t xml:space="preserve"> </w:t>
      </w:r>
      <w:proofErr w:type="spellStart"/>
      <w:r>
        <w:t>gospodarskich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były</w:t>
      </w:r>
      <w:proofErr w:type="spellEnd"/>
      <w:r>
        <w:t xml:space="preserve"> chore, aby je </w:t>
      </w:r>
      <w:proofErr w:type="spellStart"/>
      <w:r>
        <w:t>odkadzić</w:t>
      </w:r>
      <w:proofErr w:type="spellEnd"/>
      <w:r>
        <w:t xml:space="preserve">. </w:t>
      </w:r>
      <w:proofErr w:type="spellStart"/>
      <w:r>
        <w:t>Ponadto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ktoś</w:t>
      </w:r>
      <w:proofErr w:type="spellEnd"/>
      <w:r>
        <w:t xml:space="preserve"> </w:t>
      </w:r>
      <w:proofErr w:type="spellStart"/>
      <w:r>
        <w:t>wprowadzał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nowego</w:t>
      </w:r>
      <w:proofErr w:type="spellEnd"/>
      <w:r>
        <w:t xml:space="preserve"> domu, </w:t>
      </w:r>
      <w:proofErr w:type="spellStart"/>
      <w:r>
        <w:t>musiał</w:t>
      </w:r>
      <w:proofErr w:type="spellEnd"/>
      <w:r>
        <w:t xml:space="preserve"> </w:t>
      </w:r>
      <w:proofErr w:type="spellStart"/>
      <w:r>
        <w:t>przynieść</w:t>
      </w:r>
      <w:proofErr w:type="spellEnd"/>
      <w:r>
        <w:t xml:space="preserve"> ze </w:t>
      </w:r>
      <w:proofErr w:type="spellStart"/>
      <w:r>
        <w:t>sobą</w:t>
      </w:r>
      <w:proofErr w:type="spellEnd"/>
      <w:r>
        <w:t xml:space="preserve"> </w:t>
      </w:r>
      <w:proofErr w:type="spellStart"/>
      <w:r>
        <w:t>chleb</w:t>
      </w:r>
      <w:proofErr w:type="spellEnd"/>
      <w:r>
        <w:t>.</w:t>
      </w:r>
      <w:r w:rsidR="00D0512B">
        <w:t xml:space="preserve"> </w:t>
      </w:r>
      <w:proofErr w:type="spellStart"/>
      <w:r w:rsidR="00D0512B">
        <w:t>Gdy</w:t>
      </w:r>
      <w:proofErr w:type="spellEnd"/>
      <w:r w:rsidR="00D0512B">
        <w:t xml:space="preserve"> </w:t>
      </w:r>
      <w:proofErr w:type="spellStart"/>
      <w:r w:rsidR="00D0512B">
        <w:t>piorun</w:t>
      </w:r>
      <w:proofErr w:type="spellEnd"/>
      <w:r w:rsidR="00D0512B">
        <w:t xml:space="preserve"> </w:t>
      </w:r>
      <w:proofErr w:type="spellStart"/>
      <w:r w:rsidR="00D0512B">
        <w:t>wywołał</w:t>
      </w:r>
      <w:proofErr w:type="spellEnd"/>
      <w:r w:rsidR="00D0512B">
        <w:t xml:space="preserve"> </w:t>
      </w:r>
      <w:proofErr w:type="spellStart"/>
      <w:r w:rsidR="00D0512B">
        <w:t>pożar</w:t>
      </w:r>
      <w:proofErr w:type="spellEnd"/>
      <w:r w:rsidR="00D0512B">
        <w:t xml:space="preserve">, </w:t>
      </w:r>
      <w:proofErr w:type="spellStart"/>
      <w:r w:rsidR="00D0512B">
        <w:t>wrzucano</w:t>
      </w:r>
      <w:proofErr w:type="spellEnd"/>
      <w:r w:rsidR="00D0512B">
        <w:t xml:space="preserve"> tam </w:t>
      </w:r>
      <w:proofErr w:type="spellStart"/>
      <w:r w:rsidR="00D0512B">
        <w:t>chleb</w:t>
      </w:r>
      <w:proofErr w:type="spellEnd"/>
      <w:r w:rsidR="00D0512B">
        <w:t xml:space="preserve">, aby go </w:t>
      </w:r>
      <w:proofErr w:type="spellStart"/>
      <w:r w:rsidR="00D0512B">
        <w:t>ugasić</w:t>
      </w:r>
      <w:proofErr w:type="spellEnd"/>
      <w:r w:rsidR="00D0512B">
        <w:t>.</w:t>
      </w:r>
      <w:r w:rsidR="003C25CD">
        <w:t xml:space="preserve"> </w:t>
      </w:r>
      <w:proofErr w:type="spellStart"/>
      <w:r w:rsidR="003C25CD">
        <w:t>We</w:t>
      </w:r>
      <w:proofErr w:type="spellEnd"/>
      <w:r w:rsidR="003C25CD">
        <w:t xml:space="preserve"> </w:t>
      </w:r>
      <w:proofErr w:type="spellStart"/>
      <w:r w:rsidR="003C25CD">
        <w:t>wsi</w:t>
      </w:r>
      <w:proofErr w:type="spellEnd"/>
      <w:r w:rsidR="003C25CD">
        <w:t xml:space="preserve"> </w:t>
      </w:r>
      <w:proofErr w:type="spellStart"/>
      <w:r w:rsidR="003C25CD">
        <w:t>wierzono</w:t>
      </w:r>
      <w:proofErr w:type="spellEnd"/>
      <w:r w:rsidR="003C25CD">
        <w:t xml:space="preserve">, </w:t>
      </w:r>
      <w:proofErr w:type="spellStart"/>
      <w:r w:rsidR="003C25CD">
        <w:t>że</w:t>
      </w:r>
      <w:proofErr w:type="spellEnd"/>
      <w:r w:rsidR="003C25CD">
        <w:t xml:space="preserve"> </w:t>
      </w:r>
      <w:proofErr w:type="spellStart"/>
      <w:r w:rsidR="003C25CD">
        <w:t>podczas</w:t>
      </w:r>
      <w:proofErr w:type="spellEnd"/>
      <w:r w:rsidR="003C25CD">
        <w:t xml:space="preserve"> </w:t>
      </w:r>
      <w:proofErr w:type="spellStart"/>
      <w:r w:rsidR="003C25CD">
        <w:t>przenoszenia</w:t>
      </w:r>
      <w:proofErr w:type="spellEnd"/>
      <w:r w:rsidR="003C25CD">
        <w:t xml:space="preserve"> </w:t>
      </w:r>
      <w:proofErr w:type="spellStart"/>
      <w:r w:rsidR="003C25CD">
        <w:t>mleka</w:t>
      </w:r>
      <w:proofErr w:type="spellEnd"/>
      <w:r w:rsidR="003C25CD">
        <w:t xml:space="preserve"> musí </w:t>
      </w:r>
      <w:proofErr w:type="spellStart"/>
      <w:r w:rsidR="003C25CD">
        <w:t>być</w:t>
      </w:r>
      <w:proofErr w:type="spellEnd"/>
      <w:r w:rsidR="003C25CD">
        <w:t xml:space="preserve"> </w:t>
      </w:r>
      <w:proofErr w:type="spellStart"/>
      <w:r w:rsidR="003C25CD">
        <w:t>przykryte</w:t>
      </w:r>
      <w:proofErr w:type="spellEnd"/>
      <w:r w:rsidR="003C25CD">
        <w:t xml:space="preserve">, aby </w:t>
      </w:r>
      <w:proofErr w:type="spellStart"/>
      <w:r w:rsidR="003C25CD">
        <w:t>czary</w:t>
      </w:r>
      <w:proofErr w:type="spellEnd"/>
      <w:r w:rsidR="003C25CD">
        <w:t xml:space="preserve"> </w:t>
      </w:r>
      <w:proofErr w:type="spellStart"/>
      <w:r w:rsidR="003C25CD">
        <w:t>nie</w:t>
      </w:r>
      <w:proofErr w:type="spellEnd"/>
      <w:r w:rsidR="003C25CD">
        <w:t xml:space="preserve"> </w:t>
      </w:r>
      <w:proofErr w:type="spellStart"/>
      <w:r w:rsidR="003C25CD">
        <w:t>zaszkodziły</w:t>
      </w:r>
      <w:proofErr w:type="spellEnd"/>
      <w:r w:rsidR="003C25CD">
        <w:t xml:space="preserve"> </w:t>
      </w:r>
      <w:proofErr w:type="spellStart"/>
      <w:r w:rsidR="003C25CD">
        <w:t>pieczeniu</w:t>
      </w:r>
      <w:proofErr w:type="spellEnd"/>
      <w:r w:rsidR="003C25CD">
        <w:t xml:space="preserve"> chleba lub </w:t>
      </w:r>
      <w:proofErr w:type="spellStart"/>
      <w:r w:rsidR="003C25CD">
        <w:t>wyrabianiu</w:t>
      </w:r>
      <w:proofErr w:type="spellEnd"/>
      <w:r w:rsidR="003C25CD">
        <w:t xml:space="preserve"> </w:t>
      </w:r>
      <w:proofErr w:type="spellStart"/>
      <w:r w:rsidR="003C25CD">
        <w:t>masła</w:t>
      </w:r>
      <w:proofErr w:type="spellEnd"/>
      <w:r w:rsidR="003C25CD">
        <w:t>.</w:t>
      </w:r>
      <w:r w:rsidR="00592FCD">
        <w:t xml:space="preserve"> </w:t>
      </w:r>
    </w:p>
    <w:p w14:paraId="331B58D4" w14:textId="622C737F" w:rsidR="00604A5E" w:rsidRDefault="00592FCD" w:rsidP="00604A5E">
      <w:pPr>
        <w:ind w:left="0" w:firstLine="565"/>
      </w:pPr>
      <w:proofErr w:type="spellStart"/>
      <w:r>
        <w:lastRenderedPageBreak/>
        <w:t>Chleb</w:t>
      </w:r>
      <w:proofErr w:type="spellEnd"/>
      <w:r>
        <w:t xml:space="preserve"> </w:t>
      </w:r>
      <w:proofErr w:type="spellStart"/>
      <w:r>
        <w:t>miał</w:t>
      </w:r>
      <w:proofErr w:type="spellEnd"/>
      <w:r>
        <w:t xml:space="preserve"> </w:t>
      </w:r>
      <w:proofErr w:type="spellStart"/>
      <w:r>
        <w:t>być</w:t>
      </w:r>
      <w:proofErr w:type="spellEnd"/>
      <w:r w:rsidR="004C00E6">
        <w:t xml:space="preserve"> </w:t>
      </w:r>
      <w:proofErr w:type="spellStart"/>
      <w:r w:rsidR="004C00E6">
        <w:t>również</w:t>
      </w:r>
      <w:proofErr w:type="spellEnd"/>
      <w:r>
        <w:t xml:space="preserve"> </w:t>
      </w:r>
      <w:proofErr w:type="spellStart"/>
      <w:r>
        <w:t>lekarstwem</w:t>
      </w:r>
      <w:proofErr w:type="spellEnd"/>
      <w:r>
        <w:t xml:space="preserve">, </w:t>
      </w:r>
      <w:proofErr w:type="spellStart"/>
      <w:r>
        <w:t>np</w:t>
      </w:r>
      <w:proofErr w:type="spellEnd"/>
      <w:r>
        <w:t xml:space="preserve">.: „na </w:t>
      </w:r>
      <w:proofErr w:type="spellStart"/>
      <w:r>
        <w:t>bóle</w:t>
      </w:r>
      <w:proofErr w:type="spellEnd"/>
      <w:r>
        <w:t xml:space="preserve"> </w:t>
      </w:r>
      <w:proofErr w:type="spellStart"/>
      <w:r>
        <w:t>głowy</w:t>
      </w:r>
      <w:proofErr w:type="spellEnd"/>
      <w:r>
        <w:t xml:space="preserve">, </w:t>
      </w:r>
      <w:proofErr w:type="spellStart"/>
      <w:r>
        <w:t>oczów</w:t>
      </w:r>
      <w:proofErr w:type="spellEnd"/>
      <w:r>
        <w:t xml:space="preserve">, </w:t>
      </w:r>
      <w:proofErr w:type="spellStart"/>
      <w:r>
        <w:t>kurzajki</w:t>
      </w:r>
      <w:proofErr w:type="spellEnd"/>
      <w:r>
        <w:t xml:space="preserve"> (</w:t>
      </w:r>
      <w:proofErr w:type="spellStart"/>
      <w:r>
        <w:t>brodawki</w:t>
      </w:r>
      <w:proofErr w:type="spellEnd"/>
      <w:r>
        <w:t xml:space="preserve">), </w:t>
      </w:r>
      <w:proofErr w:type="spellStart"/>
      <w:r>
        <w:t>rany</w:t>
      </w:r>
      <w:proofErr w:type="spellEnd"/>
      <w:r>
        <w:t xml:space="preserve">, </w:t>
      </w:r>
      <w:proofErr w:type="spellStart"/>
      <w:r>
        <w:t>zgagę</w:t>
      </w:r>
      <w:proofErr w:type="spellEnd"/>
      <w:r>
        <w:t xml:space="preserve">, </w:t>
      </w:r>
      <w:proofErr w:type="spellStart"/>
      <w:r>
        <w:t>epilepsję</w:t>
      </w:r>
      <w:proofErr w:type="spellEnd"/>
      <w:r>
        <w:t xml:space="preserve">, </w:t>
      </w:r>
      <w:proofErr w:type="spellStart"/>
      <w:r>
        <w:t>ugryzienia</w:t>
      </w:r>
      <w:proofErr w:type="spellEnd"/>
      <w:r>
        <w:t xml:space="preserve"> psa </w:t>
      </w:r>
      <w:proofErr w:type="spellStart"/>
      <w:r>
        <w:t>chorego</w:t>
      </w:r>
      <w:proofErr w:type="spellEnd"/>
      <w:r>
        <w:t xml:space="preserve"> na </w:t>
      </w:r>
      <w:proofErr w:type="spellStart"/>
      <w:r>
        <w:t>wściekliznę</w:t>
      </w:r>
      <w:proofErr w:type="spellEnd"/>
      <w:r>
        <w:t xml:space="preserve">, </w:t>
      </w:r>
      <w:proofErr w:type="spellStart"/>
      <w:r>
        <w:t>ukąszenie</w:t>
      </w:r>
      <w:proofErr w:type="spellEnd"/>
      <w:r>
        <w:t xml:space="preserve"> </w:t>
      </w:r>
      <w:proofErr w:type="spellStart"/>
      <w:r>
        <w:t>węż</w:t>
      </w:r>
      <w:r w:rsidR="00C014F0">
        <w:t>a</w:t>
      </w:r>
      <w:proofErr w:type="spellEnd"/>
      <w:r>
        <w:t xml:space="preserve">.“ </w:t>
      </w:r>
    </w:p>
    <w:p w14:paraId="7F569C6F" w14:textId="5E57B603" w:rsidR="009C332A" w:rsidRDefault="00592FCD" w:rsidP="004C00E6">
      <w:pPr>
        <w:ind w:left="0" w:firstLine="565"/>
      </w:pPr>
      <w:proofErr w:type="spellStart"/>
      <w:r>
        <w:t>Ludzie</w:t>
      </w:r>
      <w:proofErr w:type="spellEnd"/>
      <w:r>
        <w:t xml:space="preserve"> </w:t>
      </w:r>
      <w:proofErr w:type="spellStart"/>
      <w:r>
        <w:t>wierzyli</w:t>
      </w:r>
      <w:proofErr w:type="spellEnd"/>
      <w:r>
        <w:t xml:space="preserve"> </w:t>
      </w:r>
      <w:proofErr w:type="spellStart"/>
      <w:r>
        <w:t>też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guzy</w:t>
      </w:r>
      <w:proofErr w:type="spellEnd"/>
      <w:r>
        <w:t xml:space="preserve"> </w:t>
      </w:r>
      <w:proofErr w:type="spellStart"/>
      <w:r>
        <w:t>znikną</w:t>
      </w:r>
      <w:proofErr w:type="spellEnd"/>
      <w:r>
        <w:t xml:space="preserve"> </w:t>
      </w:r>
      <w:proofErr w:type="spellStart"/>
      <w:r>
        <w:t>dzięki</w:t>
      </w:r>
      <w:proofErr w:type="spellEnd"/>
      <w:r>
        <w:t xml:space="preserve"> </w:t>
      </w:r>
      <w:proofErr w:type="spellStart"/>
      <w:r>
        <w:t>okładom</w:t>
      </w:r>
      <w:proofErr w:type="spellEnd"/>
      <w:r>
        <w:t xml:space="preserve"> z </w:t>
      </w:r>
      <w:proofErr w:type="spellStart"/>
      <w:r>
        <w:t>żytniego</w:t>
      </w:r>
      <w:proofErr w:type="spellEnd"/>
      <w:r>
        <w:t xml:space="preserve"> chleba.</w:t>
      </w:r>
      <w:r w:rsidR="008634BE">
        <w:t xml:space="preserve"> </w:t>
      </w:r>
      <w:proofErr w:type="spellStart"/>
      <w:r w:rsidR="008634BE">
        <w:t>Chleb</w:t>
      </w:r>
      <w:proofErr w:type="spellEnd"/>
      <w:r w:rsidR="008634BE">
        <w:t xml:space="preserve">, </w:t>
      </w:r>
      <w:proofErr w:type="spellStart"/>
      <w:r w:rsidR="008634BE">
        <w:t>który</w:t>
      </w:r>
      <w:proofErr w:type="spellEnd"/>
      <w:r w:rsidR="008634BE">
        <w:t xml:space="preserve"> </w:t>
      </w:r>
      <w:proofErr w:type="spellStart"/>
      <w:r w:rsidR="008634BE">
        <w:t>myszy</w:t>
      </w:r>
      <w:proofErr w:type="spellEnd"/>
      <w:r w:rsidR="008634BE">
        <w:t xml:space="preserve"> </w:t>
      </w:r>
      <w:proofErr w:type="spellStart"/>
      <w:r w:rsidR="00D40D78">
        <w:t>gryzły</w:t>
      </w:r>
      <w:proofErr w:type="spellEnd"/>
      <w:r w:rsidR="00D40D78">
        <w:t xml:space="preserve">, </w:t>
      </w:r>
      <w:proofErr w:type="spellStart"/>
      <w:r w:rsidR="008634BE">
        <w:t>miał</w:t>
      </w:r>
      <w:proofErr w:type="spellEnd"/>
      <w:r w:rsidR="008634BE">
        <w:t xml:space="preserve"> </w:t>
      </w:r>
      <w:proofErr w:type="spellStart"/>
      <w:r w:rsidR="008634BE">
        <w:t>pomagać</w:t>
      </w:r>
      <w:proofErr w:type="spellEnd"/>
      <w:r w:rsidR="008634BE">
        <w:t xml:space="preserve"> na </w:t>
      </w:r>
      <w:proofErr w:type="spellStart"/>
      <w:r w:rsidR="008634BE">
        <w:t>ból</w:t>
      </w:r>
      <w:r w:rsidR="00D40D78">
        <w:t>e</w:t>
      </w:r>
      <w:proofErr w:type="spellEnd"/>
      <w:r w:rsidR="008634BE">
        <w:t xml:space="preserve"> </w:t>
      </w:r>
      <w:proofErr w:type="spellStart"/>
      <w:r w:rsidR="008634BE">
        <w:t>zębów</w:t>
      </w:r>
      <w:proofErr w:type="spellEnd"/>
      <w:r w:rsidR="00DF08AF">
        <w:t xml:space="preserve"> a</w:t>
      </w:r>
      <w:r w:rsidR="00D40D78">
        <w:t xml:space="preserve"> jak </w:t>
      </w:r>
      <w:proofErr w:type="spellStart"/>
      <w:r w:rsidR="00D40D78">
        <w:t>kogoś</w:t>
      </w:r>
      <w:proofErr w:type="spellEnd"/>
      <w:r w:rsidR="00D40D78">
        <w:t xml:space="preserve"> </w:t>
      </w:r>
      <w:proofErr w:type="spellStart"/>
      <w:r w:rsidR="00D40D78">
        <w:t>bolały</w:t>
      </w:r>
      <w:proofErr w:type="spellEnd"/>
      <w:r w:rsidR="00D40D78">
        <w:t xml:space="preserve"> </w:t>
      </w:r>
      <w:proofErr w:type="spellStart"/>
      <w:r w:rsidR="00D40D78">
        <w:t>zęby</w:t>
      </w:r>
      <w:proofErr w:type="spellEnd"/>
      <w:r w:rsidR="00DF08AF" w:rsidRPr="00DF08AF">
        <w:t xml:space="preserve"> i </w:t>
      </w:r>
      <w:proofErr w:type="spellStart"/>
      <w:r w:rsidR="00DF08AF" w:rsidRPr="00DF08AF">
        <w:t>dziąsła</w:t>
      </w:r>
      <w:proofErr w:type="spellEnd"/>
      <w:r w:rsidR="00D40D78">
        <w:t xml:space="preserve">, to </w:t>
      </w:r>
      <w:proofErr w:type="spellStart"/>
      <w:r w:rsidR="00D40D78">
        <w:t>powinien</w:t>
      </w:r>
      <w:proofErr w:type="spellEnd"/>
      <w:r w:rsidR="00D40D78">
        <w:t xml:space="preserve"> </w:t>
      </w:r>
      <w:proofErr w:type="spellStart"/>
      <w:r w:rsidR="00D40D78">
        <w:t>był</w:t>
      </w:r>
      <w:proofErr w:type="spellEnd"/>
      <w:r w:rsidR="00D40D78">
        <w:t xml:space="preserve"> </w:t>
      </w:r>
      <w:proofErr w:type="spellStart"/>
      <w:r w:rsidR="00D40D78">
        <w:t>myć</w:t>
      </w:r>
      <w:proofErr w:type="spellEnd"/>
      <w:r w:rsidR="00D40D78">
        <w:t xml:space="preserve"> </w:t>
      </w:r>
      <w:proofErr w:type="spellStart"/>
      <w:r w:rsidR="00D40D78">
        <w:t>twarz</w:t>
      </w:r>
      <w:proofErr w:type="spellEnd"/>
      <w:r w:rsidR="00D40D78">
        <w:t xml:space="preserve"> </w:t>
      </w:r>
      <w:proofErr w:type="spellStart"/>
      <w:r w:rsidR="00D40D78">
        <w:t>wódką</w:t>
      </w:r>
      <w:proofErr w:type="spellEnd"/>
      <w:r w:rsidR="00D40D78">
        <w:t xml:space="preserve">, a </w:t>
      </w:r>
      <w:proofErr w:type="spellStart"/>
      <w:r w:rsidR="00D40D78">
        <w:t>nie</w:t>
      </w:r>
      <w:proofErr w:type="spellEnd"/>
      <w:r w:rsidR="00D40D78">
        <w:t xml:space="preserve"> </w:t>
      </w:r>
      <w:proofErr w:type="spellStart"/>
      <w:r w:rsidR="00D40D78">
        <w:t>wodą</w:t>
      </w:r>
      <w:proofErr w:type="spellEnd"/>
      <w:r w:rsidR="00D40D78">
        <w:t>.</w:t>
      </w:r>
      <w:r w:rsidR="004F68D4">
        <w:t xml:space="preserve"> </w:t>
      </w:r>
      <w:r w:rsidR="005C32BF" w:rsidRPr="005C32BF">
        <w:t>(</w:t>
      </w:r>
      <w:proofErr w:type="spellStart"/>
      <w:r w:rsidR="005C32BF" w:rsidRPr="005C32BF">
        <w:t>Kowalska</w:t>
      </w:r>
      <w:proofErr w:type="spellEnd"/>
      <w:r w:rsidR="005C32BF" w:rsidRPr="005C32BF">
        <w:t>, 2015, str. 216-223)</w:t>
      </w:r>
    </w:p>
    <w:p w14:paraId="12A50597" w14:textId="65EE79FD" w:rsidR="00D00E17" w:rsidRDefault="007510A0" w:rsidP="00C014F0">
      <w:pPr>
        <w:ind w:left="0"/>
      </w:pPr>
      <w:r>
        <w:tab/>
      </w:r>
      <w:proofErr w:type="spellStart"/>
      <w:r>
        <w:t>Ludzie</w:t>
      </w:r>
      <w:proofErr w:type="spellEnd"/>
      <w:r>
        <w:t xml:space="preserve"> </w:t>
      </w:r>
      <w:proofErr w:type="spellStart"/>
      <w:r>
        <w:t>bardzo</w:t>
      </w:r>
      <w:proofErr w:type="spellEnd"/>
      <w:r>
        <w:t xml:space="preserve"> cenili </w:t>
      </w:r>
      <w:proofErr w:type="spellStart"/>
      <w:r>
        <w:t>chleb</w:t>
      </w:r>
      <w:proofErr w:type="spellEnd"/>
      <w:r>
        <w:t xml:space="preserve">, </w:t>
      </w:r>
      <w:proofErr w:type="spellStart"/>
      <w:r>
        <w:t>dlatego</w:t>
      </w:r>
      <w:proofErr w:type="spellEnd"/>
      <w:r>
        <w:t xml:space="preserve"> o </w:t>
      </w:r>
      <w:proofErr w:type="spellStart"/>
      <w:r>
        <w:t>chlebie</w:t>
      </w:r>
      <w:proofErr w:type="spellEnd"/>
      <w:r>
        <w:t xml:space="preserve"> </w:t>
      </w:r>
      <w:proofErr w:type="spellStart"/>
      <w:r>
        <w:t>pisano</w:t>
      </w:r>
      <w:proofErr w:type="spellEnd"/>
      <w:r>
        <w:t xml:space="preserve"> </w:t>
      </w:r>
      <w:proofErr w:type="spellStart"/>
      <w:r>
        <w:t>różne</w:t>
      </w:r>
      <w:proofErr w:type="spellEnd"/>
      <w:r>
        <w:t xml:space="preserve"> </w:t>
      </w:r>
      <w:proofErr w:type="spellStart"/>
      <w:r>
        <w:t>wiersze</w:t>
      </w:r>
      <w:proofErr w:type="spellEnd"/>
      <w:r>
        <w:t xml:space="preserve">. Jeden z </w:t>
      </w:r>
      <w:proofErr w:type="spellStart"/>
      <w:r>
        <w:t>wybitnych</w:t>
      </w:r>
      <w:proofErr w:type="spellEnd"/>
      <w:r>
        <w:t xml:space="preserve"> </w:t>
      </w:r>
      <w:proofErr w:type="spellStart"/>
      <w:r>
        <w:t>polskich</w:t>
      </w:r>
      <w:proofErr w:type="spellEnd"/>
      <w:r>
        <w:t xml:space="preserve"> </w:t>
      </w:r>
      <w:proofErr w:type="spellStart"/>
      <w:r>
        <w:t>pisarzy</w:t>
      </w:r>
      <w:proofErr w:type="spellEnd"/>
      <w:r>
        <w:t xml:space="preserve"> Cyprian Kamil </w:t>
      </w:r>
      <w:proofErr w:type="spellStart"/>
      <w:r>
        <w:t>Norwid</w:t>
      </w:r>
      <w:proofErr w:type="spellEnd"/>
      <w:r>
        <w:t xml:space="preserve"> w </w:t>
      </w:r>
      <w:proofErr w:type="spellStart"/>
      <w:r>
        <w:t>utworze</w:t>
      </w:r>
      <w:proofErr w:type="spellEnd"/>
      <w:r>
        <w:t xml:space="preserve"> </w:t>
      </w:r>
      <w:proofErr w:type="spellStart"/>
      <w:r>
        <w:t>Moja</w:t>
      </w:r>
      <w:proofErr w:type="spellEnd"/>
      <w:r>
        <w:t xml:space="preserve"> </w:t>
      </w:r>
      <w:proofErr w:type="spellStart"/>
      <w:r>
        <w:t>piosnka</w:t>
      </w:r>
      <w:proofErr w:type="spellEnd"/>
      <w:r>
        <w:t xml:space="preserve"> </w:t>
      </w:r>
      <w:proofErr w:type="spellStart"/>
      <w:r>
        <w:t>napisał</w:t>
      </w:r>
      <w:proofErr w:type="spellEnd"/>
      <w:r>
        <w:t xml:space="preserve"> o </w:t>
      </w:r>
      <w:proofErr w:type="spellStart"/>
      <w:r>
        <w:t>chlebie</w:t>
      </w:r>
      <w:proofErr w:type="spellEnd"/>
      <w:r>
        <w:t>:</w:t>
      </w:r>
    </w:p>
    <w:p w14:paraId="2437B69C" w14:textId="27F996F3" w:rsidR="00D00E17" w:rsidRDefault="00D00E17" w:rsidP="00C70D20">
      <w:pPr>
        <w:ind w:left="565"/>
        <w:jc w:val="center"/>
      </w:pPr>
      <w:r>
        <w:t xml:space="preserve">„Do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tego</w:t>
      </w:r>
      <w:proofErr w:type="spellEnd"/>
      <w:r>
        <w:t xml:space="preserve">, </w:t>
      </w:r>
      <w:proofErr w:type="spellStart"/>
      <w:r>
        <w:t>gdzie</w:t>
      </w:r>
      <w:proofErr w:type="spellEnd"/>
      <w:r>
        <w:t xml:space="preserve"> </w:t>
      </w:r>
      <w:proofErr w:type="spellStart"/>
      <w:r>
        <w:t>kruszynę</w:t>
      </w:r>
      <w:proofErr w:type="spellEnd"/>
      <w:r>
        <w:t xml:space="preserve"> chleba</w:t>
      </w:r>
    </w:p>
    <w:p w14:paraId="086557B1" w14:textId="77777777" w:rsidR="00D00E17" w:rsidRDefault="00D00E17" w:rsidP="00C70D20">
      <w:pPr>
        <w:ind w:left="0" w:firstLine="565"/>
        <w:jc w:val="center"/>
      </w:pPr>
      <w:proofErr w:type="spellStart"/>
      <w:r>
        <w:t>Podnoszą</w:t>
      </w:r>
      <w:proofErr w:type="spellEnd"/>
      <w:r>
        <w:t xml:space="preserve"> </w:t>
      </w:r>
      <w:proofErr w:type="gramStart"/>
      <w:r>
        <w:t>z</w:t>
      </w:r>
      <w:proofErr w:type="gramEnd"/>
      <w:r>
        <w:t xml:space="preserve"> </w:t>
      </w:r>
      <w:proofErr w:type="spellStart"/>
      <w:r>
        <w:t>ziemi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uszanowanie</w:t>
      </w:r>
      <w:proofErr w:type="spellEnd"/>
    </w:p>
    <w:p w14:paraId="32E1CCAF" w14:textId="77777777" w:rsidR="00D00E17" w:rsidRDefault="00D00E17" w:rsidP="00C70D20">
      <w:pPr>
        <w:ind w:left="0"/>
        <w:jc w:val="center"/>
      </w:pPr>
      <w:proofErr w:type="spellStart"/>
      <w:r>
        <w:t>Dla</w:t>
      </w:r>
      <w:proofErr w:type="spellEnd"/>
      <w:r>
        <w:t xml:space="preserve"> </w:t>
      </w:r>
      <w:proofErr w:type="spellStart"/>
      <w:r>
        <w:t>darów</w:t>
      </w:r>
      <w:proofErr w:type="spellEnd"/>
      <w:r>
        <w:t xml:space="preserve"> </w:t>
      </w:r>
      <w:proofErr w:type="spellStart"/>
      <w:r>
        <w:t>nieba</w:t>
      </w:r>
      <w:proofErr w:type="spellEnd"/>
      <w:r>
        <w:t>,</w:t>
      </w:r>
    </w:p>
    <w:p w14:paraId="7B6503E0" w14:textId="3E26EA62" w:rsidR="007510A0" w:rsidRDefault="00D00E17" w:rsidP="00C70D20">
      <w:pPr>
        <w:ind w:left="0" w:firstLine="565"/>
        <w:jc w:val="center"/>
      </w:pPr>
      <w:proofErr w:type="spellStart"/>
      <w:r>
        <w:t>Tęskno</w:t>
      </w:r>
      <w:proofErr w:type="spellEnd"/>
      <w:r>
        <w:t xml:space="preserve"> mi, </w:t>
      </w:r>
      <w:proofErr w:type="spellStart"/>
      <w:r>
        <w:t>Panie</w:t>
      </w:r>
      <w:proofErr w:type="spellEnd"/>
      <w:r w:rsidR="002B6554">
        <w:t>.” (</w:t>
      </w:r>
      <w:proofErr w:type="spellStart"/>
      <w:r w:rsidR="002B6554">
        <w:t>Norwid</w:t>
      </w:r>
      <w:proofErr w:type="spellEnd"/>
      <w:r w:rsidR="002B6554">
        <w:t>, 1934)</w:t>
      </w:r>
    </w:p>
    <w:p w14:paraId="6D02DA44" w14:textId="77777777" w:rsidR="00D00E17" w:rsidRDefault="00D00E17" w:rsidP="005462E9">
      <w:pPr>
        <w:ind w:left="0" w:firstLine="565"/>
      </w:pPr>
    </w:p>
    <w:p w14:paraId="29073900" w14:textId="07E864FD" w:rsidR="00D00E17" w:rsidRDefault="00AB2ECA" w:rsidP="00D74919">
      <w:pPr>
        <w:pStyle w:val="Nadpis31"/>
        <w:ind w:left="0" w:firstLine="565"/>
      </w:pPr>
      <w:bookmarkStart w:id="13" w:name="_Toc102582223"/>
      <w:r>
        <w:t>3.1.4</w:t>
      </w:r>
      <w:r w:rsidR="00D00E17">
        <w:t xml:space="preserve"> </w:t>
      </w:r>
      <w:r w:rsidR="002B6554">
        <w:t>OBRAZ CHLEBA W PRZYSłOWIACH</w:t>
      </w:r>
      <w:bookmarkEnd w:id="13"/>
    </w:p>
    <w:p w14:paraId="45E64830" w14:textId="29CF6830" w:rsidR="00D00E17" w:rsidRDefault="00D00E17" w:rsidP="005462E9">
      <w:pPr>
        <w:ind w:left="0" w:firstLine="565"/>
      </w:pPr>
      <w:r>
        <w:t xml:space="preserve">W </w:t>
      </w:r>
      <w:proofErr w:type="spellStart"/>
      <w:r>
        <w:t>każdym</w:t>
      </w:r>
      <w:proofErr w:type="spellEnd"/>
      <w:r>
        <w:t xml:space="preserve"> </w:t>
      </w:r>
      <w:proofErr w:type="spellStart"/>
      <w:r>
        <w:t>języku</w:t>
      </w:r>
      <w:proofErr w:type="spellEnd"/>
      <w:r>
        <w:t xml:space="preserve"> w </w:t>
      </w:r>
      <w:proofErr w:type="spellStart"/>
      <w:r>
        <w:t>każdym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znajdziemy</w:t>
      </w:r>
      <w:proofErr w:type="spellEnd"/>
      <w:r>
        <w:t xml:space="preserve"> </w:t>
      </w:r>
      <w:proofErr w:type="spellStart"/>
      <w:r>
        <w:t>przysłowia</w:t>
      </w:r>
      <w:proofErr w:type="spellEnd"/>
      <w:r>
        <w:t xml:space="preserve">. </w:t>
      </w:r>
      <w:proofErr w:type="spellStart"/>
      <w:r>
        <w:t>Czasami</w:t>
      </w:r>
      <w:proofErr w:type="spellEnd"/>
      <w:r>
        <w:t xml:space="preserve"> </w:t>
      </w:r>
      <w:proofErr w:type="spellStart"/>
      <w:r>
        <w:t>przysłowie</w:t>
      </w:r>
      <w:proofErr w:type="spellEnd"/>
      <w:r>
        <w:t xml:space="preserve"> </w:t>
      </w:r>
      <w:proofErr w:type="spellStart"/>
      <w:r>
        <w:t>brzmi</w:t>
      </w:r>
      <w:proofErr w:type="spellEnd"/>
      <w:r>
        <w:t xml:space="preserve"> </w:t>
      </w:r>
      <w:proofErr w:type="spellStart"/>
      <w:r>
        <w:t>dziwnie</w:t>
      </w:r>
      <w:proofErr w:type="spellEnd"/>
      <w:r>
        <w:t xml:space="preserve">, ale </w:t>
      </w:r>
      <w:proofErr w:type="spellStart"/>
      <w:r>
        <w:t>zawsze</w:t>
      </w:r>
      <w:proofErr w:type="spellEnd"/>
      <w:r>
        <w:t xml:space="preserve"> </w:t>
      </w:r>
      <w:proofErr w:type="spellStart"/>
      <w:r>
        <w:t>próbuje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coś</w:t>
      </w:r>
      <w:proofErr w:type="spellEnd"/>
      <w:r>
        <w:t xml:space="preserve"> </w:t>
      </w:r>
      <w:proofErr w:type="spellStart"/>
      <w:r>
        <w:t>przekazać</w:t>
      </w:r>
      <w:proofErr w:type="spellEnd"/>
      <w:r>
        <w:t>.</w:t>
      </w:r>
    </w:p>
    <w:p w14:paraId="2E6C2D5C" w14:textId="74D69524" w:rsidR="00D00E17" w:rsidRDefault="00D00E17" w:rsidP="005462E9">
      <w:pPr>
        <w:ind w:left="0" w:firstLine="565"/>
      </w:pPr>
      <w:proofErr w:type="spellStart"/>
      <w:r>
        <w:t>Długosz</w:t>
      </w:r>
      <w:proofErr w:type="spellEnd"/>
      <w:r>
        <w:t xml:space="preserve"> </w:t>
      </w:r>
      <w:proofErr w:type="spellStart"/>
      <w:r>
        <w:t>wyjaśnia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„</w:t>
      </w:r>
      <w:proofErr w:type="spellStart"/>
      <w:r>
        <w:t>przysłowia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obrazem </w:t>
      </w:r>
      <w:proofErr w:type="spellStart"/>
      <w:r>
        <w:t>rozumienia</w:t>
      </w:r>
      <w:proofErr w:type="spellEnd"/>
      <w:r>
        <w:t xml:space="preserve"> chleba,” </w:t>
      </w:r>
      <w:proofErr w:type="spellStart"/>
      <w:r>
        <w:t>ponieważ</w:t>
      </w:r>
      <w:proofErr w:type="spellEnd"/>
      <w:r>
        <w:t xml:space="preserve"> na </w:t>
      </w:r>
      <w:proofErr w:type="spellStart"/>
      <w:r>
        <w:t>przestrzeni</w:t>
      </w:r>
      <w:proofErr w:type="spellEnd"/>
      <w:r>
        <w:t xml:space="preserve"> </w:t>
      </w:r>
      <w:proofErr w:type="spellStart"/>
      <w:r>
        <w:t>wieków</w:t>
      </w:r>
      <w:proofErr w:type="spellEnd"/>
      <w:r>
        <w:t xml:space="preserve"> </w:t>
      </w:r>
      <w:proofErr w:type="spellStart"/>
      <w:r>
        <w:t>nagromadziły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różne</w:t>
      </w:r>
      <w:proofErr w:type="spellEnd"/>
      <w:r>
        <w:t xml:space="preserve"> </w:t>
      </w:r>
      <w:proofErr w:type="spellStart"/>
      <w:r>
        <w:t>doświadczenia</w:t>
      </w:r>
      <w:proofErr w:type="spellEnd"/>
      <w:r>
        <w:t xml:space="preserve">, </w:t>
      </w:r>
      <w:proofErr w:type="spellStart"/>
      <w:r>
        <w:t>poglądy</w:t>
      </w:r>
      <w:proofErr w:type="spellEnd"/>
      <w:r>
        <w:t xml:space="preserve">, </w:t>
      </w:r>
      <w:proofErr w:type="spellStart"/>
      <w:r>
        <w:t>przymioty</w:t>
      </w:r>
      <w:proofErr w:type="spellEnd"/>
      <w:r>
        <w:t xml:space="preserve">, </w:t>
      </w:r>
      <w:proofErr w:type="spellStart"/>
      <w:r>
        <w:t>kiedy</w:t>
      </w:r>
      <w:proofErr w:type="spellEnd"/>
      <w:r>
        <w:t xml:space="preserve"> potem </w:t>
      </w:r>
      <w:proofErr w:type="spellStart"/>
      <w:r>
        <w:t>te</w:t>
      </w:r>
      <w:proofErr w:type="spellEnd"/>
      <w:r>
        <w:t xml:space="preserve"> </w:t>
      </w:r>
      <w:proofErr w:type="spellStart"/>
      <w:r>
        <w:t>doświadczenia</w:t>
      </w:r>
      <w:proofErr w:type="spellEnd"/>
      <w:r>
        <w:t xml:space="preserve"> </w:t>
      </w:r>
      <w:proofErr w:type="spellStart"/>
      <w:r>
        <w:t>ludzkiego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by </w:t>
      </w:r>
      <w:proofErr w:type="spellStart"/>
      <w:r>
        <w:t>metaforycznie</w:t>
      </w:r>
      <w:proofErr w:type="spellEnd"/>
      <w:r>
        <w:t xml:space="preserve"> </w:t>
      </w:r>
      <w:proofErr w:type="spellStart"/>
      <w:r>
        <w:t>połączyć</w:t>
      </w:r>
      <w:proofErr w:type="spellEnd"/>
      <w:r>
        <w:t xml:space="preserve"> z </w:t>
      </w:r>
      <w:proofErr w:type="spellStart"/>
      <w:r>
        <w:t>takimi</w:t>
      </w:r>
      <w:proofErr w:type="spellEnd"/>
      <w:r>
        <w:t xml:space="preserve"> </w:t>
      </w:r>
      <w:proofErr w:type="spellStart"/>
      <w:r>
        <w:t>rzeczami</w:t>
      </w:r>
      <w:proofErr w:type="spellEnd"/>
      <w:r>
        <w:t xml:space="preserve"> jak </w:t>
      </w:r>
      <w:proofErr w:type="spellStart"/>
      <w:r>
        <w:t>chleb</w:t>
      </w:r>
      <w:proofErr w:type="spellEnd"/>
      <w:r>
        <w:t xml:space="preserve">. </w:t>
      </w:r>
      <w:proofErr w:type="spellStart"/>
      <w:r>
        <w:t>Długosz</w:t>
      </w:r>
      <w:proofErr w:type="spellEnd"/>
      <w:r>
        <w:t xml:space="preserve"> jako </w:t>
      </w:r>
      <w:proofErr w:type="spellStart"/>
      <w:r>
        <w:t>przykład</w:t>
      </w:r>
      <w:proofErr w:type="spellEnd"/>
      <w:r>
        <w:t xml:space="preserve"> </w:t>
      </w:r>
      <w:proofErr w:type="spellStart"/>
      <w:r>
        <w:t>podał</w:t>
      </w:r>
      <w:proofErr w:type="spellEnd"/>
      <w:r>
        <w:t xml:space="preserve"> ‘</w:t>
      </w:r>
      <w:proofErr w:type="spellStart"/>
      <w:r>
        <w:t>pychę</w:t>
      </w:r>
      <w:proofErr w:type="spellEnd"/>
      <w:r>
        <w:t>.’ ‘</w:t>
      </w:r>
      <w:proofErr w:type="spellStart"/>
      <w:r>
        <w:t>Kto</w:t>
      </w:r>
      <w:proofErr w:type="spellEnd"/>
      <w:r>
        <w:t xml:space="preserve"> na </w:t>
      </w:r>
      <w:proofErr w:type="spellStart"/>
      <w:r>
        <w:t>ciebie</w:t>
      </w:r>
      <w:proofErr w:type="spellEnd"/>
      <w:r>
        <w:t xml:space="preserve"> </w:t>
      </w:r>
      <w:proofErr w:type="spellStart"/>
      <w:r>
        <w:t>kamieniem</w:t>
      </w:r>
      <w:proofErr w:type="spellEnd"/>
      <w:r>
        <w:t xml:space="preserve">, ty na </w:t>
      </w:r>
      <w:proofErr w:type="spellStart"/>
      <w:r>
        <w:t>niego</w:t>
      </w:r>
      <w:proofErr w:type="spellEnd"/>
      <w:r>
        <w:t xml:space="preserve"> chlebem,’ ‘</w:t>
      </w:r>
      <w:proofErr w:type="spellStart"/>
      <w:r>
        <w:t>należy</w:t>
      </w:r>
      <w:proofErr w:type="spellEnd"/>
      <w:r>
        <w:t xml:space="preserve"> dobrem za </w:t>
      </w:r>
      <w:proofErr w:type="spellStart"/>
      <w:r>
        <w:t>złe</w:t>
      </w:r>
      <w:proofErr w:type="spellEnd"/>
      <w:r>
        <w:t xml:space="preserve"> </w:t>
      </w:r>
      <w:proofErr w:type="spellStart"/>
      <w:r>
        <w:t>odpłacać</w:t>
      </w:r>
      <w:proofErr w:type="spellEnd"/>
      <w:r>
        <w:t xml:space="preserve">.’ </w:t>
      </w:r>
      <w:proofErr w:type="spellStart"/>
      <w:r>
        <w:t>Ludzie</w:t>
      </w:r>
      <w:proofErr w:type="spellEnd"/>
      <w:r>
        <w:t xml:space="preserve"> </w:t>
      </w:r>
      <w:proofErr w:type="spellStart"/>
      <w:r>
        <w:t>wiele</w:t>
      </w:r>
      <w:proofErr w:type="spellEnd"/>
      <w:r>
        <w:t xml:space="preserve"> </w:t>
      </w:r>
      <w:proofErr w:type="spellStart"/>
      <w:r>
        <w:t>sytuacji</w:t>
      </w:r>
      <w:proofErr w:type="spellEnd"/>
      <w:r>
        <w:t xml:space="preserve"> </w:t>
      </w:r>
      <w:proofErr w:type="spellStart"/>
      <w:r>
        <w:t>kojarzyli</w:t>
      </w:r>
      <w:proofErr w:type="spellEnd"/>
      <w:r>
        <w:t xml:space="preserve"> </w:t>
      </w:r>
      <w:proofErr w:type="gramStart"/>
      <w:r>
        <w:t>z</w:t>
      </w:r>
      <w:proofErr w:type="gramEnd"/>
      <w:r>
        <w:t xml:space="preserve"> chlebem, </w:t>
      </w:r>
      <w:proofErr w:type="spellStart"/>
      <w:r>
        <w:t>dlatego</w:t>
      </w:r>
      <w:proofErr w:type="spellEnd"/>
      <w:r>
        <w:t xml:space="preserve"> </w:t>
      </w:r>
      <w:proofErr w:type="spellStart"/>
      <w:r>
        <w:t>dziś</w:t>
      </w:r>
      <w:proofErr w:type="spellEnd"/>
      <w:r>
        <w:t xml:space="preserve"> jest ponad 300 </w:t>
      </w:r>
      <w:proofErr w:type="spellStart"/>
      <w:r>
        <w:t>przysłów</w:t>
      </w:r>
      <w:proofErr w:type="spellEnd"/>
      <w:r>
        <w:t xml:space="preserve"> o </w:t>
      </w:r>
      <w:proofErr w:type="spellStart"/>
      <w:r>
        <w:t>chlebie</w:t>
      </w:r>
      <w:proofErr w:type="spellEnd"/>
      <w:r>
        <w:t xml:space="preserve"> i </w:t>
      </w:r>
      <w:proofErr w:type="spellStart"/>
      <w:r>
        <w:t>około</w:t>
      </w:r>
      <w:proofErr w:type="spellEnd"/>
      <w:r>
        <w:t xml:space="preserve"> 180 </w:t>
      </w:r>
      <w:proofErr w:type="spellStart"/>
      <w:r>
        <w:t>wyrażeń</w:t>
      </w:r>
      <w:proofErr w:type="spellEnd"/>
      <w:r>
        <w:t xml:space="preserve">, w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pojawia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słowo</w:t>
      </w:r>
      <w:proofErr w:type="spellEnd"/>
      <w:r>
        <w:t xml:space="preserve"> </w:t>
      </w:r>
      <w:proofErr w:type="spellStart"/>
      <w:r>
        <w:t>chleb</w:t>
      </w:r>
      <w:proofErr w:type="spellEnd"/>
      <w:r>
        <w:t xml:space="preserve">. Autor </w:t>
      </w:r>
      <w:proofErr w:type="spellStart"/>
      <w:r>
        <w:t>podał</w:t>
      </w:r>
      <w:proofErr w:type="spellEnd"/>
      <w:r>
        <w:t xml:space="preserve"> jako </w:t>
      </w:r>
      <w:proofErr w:type="spellStart"/>
      <w:r>
        <w:t>przykłady</w:t>
      </w:r>
      <w:proofErr w:type="spellEnd"/>
      <w:r>
        <w:t>: „</w:t>
      </w:r>
      <w:proofErr w:type="spellStart"/>
      <w:r>
        <w:t>babski</w:t>
      </w:r>
      <w:proofErr w:type="spellEnd"/>
      <w:r>
        <w:t xml:space="preserve"> </w:t>
      </w:r>
      <w:proofErr w:type="spellStart"/>
      <w:r>
        <w:t>chleb</w:t>
      </w:r>
      <w:proofErr w:type="spellEnd"/>
      <w:r>
        <w:t xml:space="preserve"> = </w:t>
      </w:r>
      <w:proofErr w:type="spellStart"/>
      <w:r>
        <w:t>roślina</w:t>
      </w:r>
      <w:proofErr w:type="spellEnd"/>
      <w:r>
        <w:t xml:space="preserve">; </w:t>
      </w:r>
      <w:proofErr w:type="spellStart"/>
      <w:r>
        <w:t>boży</w:t>
      </w:r>
      <w:proofErr w:type="spellEnd"/>
      <w:r>
        <w:t xml:space="preserve"> </w:t>
      </w:r>
      <w:proofErr w:type="spellStart"/>
      <w:r>
        <w:t>chleb</w:t>
      </w:r>
      <w:proofErr w:type="spellEnd"/>
      <w:r>
        <w:t xml:space="preserve"> = </w:t>
      </w:r>
      <w:proofErr w:type="spellStart"/>
      <w:r>
        <w:t>komunia</w:t>
      </w:r>
      <w:proofErr w:type="spellEnd"/>
      <w:r>
        <w:t xml:space="preserve"> </w:t>
      </w:r>
      <w:proofErr w:type="spellStart"/>
      <w:r>
        <w:t>święta</w:t>
      </w:r>
      <w:proofErr w:type="spellEnd"/>
      <w:r>
        <w:t xml:space="preserve">; </w:t>
      </w:r>
      <w:proofErr w:type="spellStart"/>
      <w:r>
        <w:t>chleb</w:t>
      </w:r>
      <w:proofErr w:type="spellEnd"/>
      <w:r>
        <w:t xml:space="preserve"> </w:t>
      </w:r>
      <w:proofErr w:type="spellStart"/>
      <w:r>
        <w:t>żałobny</w:t>
      </w:r>
      <w:proofErr w:type="spellEnd"/>
      <w:r>
        <w:t xml:space="preserve"> = </w:t>
      </w:r>
      <w:proofErr w:type="spellStart"/>
      <w:r>
        <w:t>stypa</w:t>
      </w:r>
      <w:proofErr w:type="spellEnd"/>
      <w:r>
        <w:t xml:space="preserve">,” </w:t>
      </w:r>
      <w:proofErr w:type="spellStart"/>
      <w:r>
        <w:t>itd</w:t>
      </w:r>
      <w:proofErr w:type="spellEnd"/>
      <w:r>
        <w:t>. (</w:t>
      </w:r>
      <w:proofErr w:type="spellStart"/>
      <w:r>
        <w:t>Długosz</w:t>
      </w:r>
      <w:proofErr w:type="spellEnd"/>
      <w:r>
        <w:t>, 2001, str. 156-157)</w:t>
      </w:r>
    </w:p>
    <w:p w14:paraId="0714E6AF" w14:textId="7BF40A2A" w:rsidR="00D00E17" w:rsidRDefault="00D00E17" w:rsidP="005462E9">
      <w:pPr>
        <w:ind w:left="0" w:firstLine="565"/>
      </w:pPr>
      <w:r>
        <w:t xml:space="preserve">Julian </w:t>
      </w:r>
      <w:proofErr w:type="spellStart"/>
      <w:r>
        <w:t>Krzyżanowski</w:t>
      </w:r>
      <w:proofErr w:type="spellEnd"/>
      <w:r>
        <w:t xml:space="preserve"> w </w:t>
      </w:r>
      <w:proofErr w:type="spellStart"/>
      <w:r>
        <w:t>swojej</w:t>
      </w:r>
      <w:proofErr w:type="spellEnd"/>
      <w:r>
        <w:t xml:space="preserve"> </w:t>
      </w:r>
      <w:proofErr w:type="spellStart"/>
      <w:r>
        <w:t>książce</w:t>
      </w:r>
      <w:proofErr w:type="spellEnd"/>
      <w:r>
        <w:t xml:space="preserve"> </w:t>
      </w:r>
      <w:proofErr w:type="spellStart"/>
      <w:r w:rsidRPr="00BE3812">
        <w:rPr>
          <w:i/>
          <w:iCs/>
        </w:rPr>
        <w:t>Nowa</w:t>
      </w:r>
      <w:proofErr w:type="spellEnd"/>
      <w:r w:rsidRPr="00BE3812">
        <w:rPr>
          <w:i/>
          <w:iCs/>
        </w:rPr>
        <w:t xml:space="preserve"> </w:t>
      </w:r>
      <w:proofErr w:type="spellStart"/>
      <w:r w:rsidRPr="00BE3812">
        <w:rPr>
          <w:i/>
          <w:iCs/>
        </w:rPr>
        <w:t>księga</w:t>
      </w:r>
      <w:proofErr w:type="spellEnd"/>
      <w:r w:rsidRPr="00BE3812">
        <w:rPr>
          <w:i/>
          <w:iCs/>
        </w:rPr>
        <w:t xml:space="preserve"> </w:t>
      </w:r>
      <w:proofErr w:type="spellStart"/>
      <w:r w:rsidRPr="00BE3812">
        <w:rPr>
          <w:i/>
          <w:iCs/>
        </w:rPr>
        <w:t>przysłów</w:t>
      </w:r>
      <w:proofErr w:type="spellEnd"/>
      <w:r w:rsidRPr="00BE3812">
        <w:rPr>
          <w:i/>
          <w:iCs/>
        </w:rPr>
        <w:t xml:space="preserve"> i </w:t>
      </w:r>
      <w:proofErr w:type="spellStart"/>
      <w:r w:rsidRPr="00BE3812">
        <w:rPr>
          <w:i/>
          <w:iCs/>
        </w:rPr>
        <w:t>wyrażeń</w:t>
      </w:r>
      <w:proofErr w:type="spellEnd"/>
      <w:r w:rsidRPr="00BE3812">
        <w:rPr>
          <w:i/>
          <w:iCs/>
        </w:rPr>
        <w:t xml:space="preserve"> </w:t>
      </w:r>
      <w:proofErr w:type="spellStart"/>
      <w:r w:rsidRPr="00BE3812">
        <w:rPr>
          <w:i/>
          <w:iCs/>
        </w:rPr>
        <w:t>przysłowiowych</w:t>
      </w:r>
      <w:proofErr w:type="spellEnd"/>
      <w:r w:rsidRPr="00BE3812">
        <w:rPr>
          <w:i/>
          <w:iCs/>
        </w:rPr>
        <w:t xml:space="preserve"> </w:t>
      </w:r>
      <w:proofErr w:type="spellStart"/>
      <w:r w:rsidRPr="00BE3812">
        <w:rPr>
          <w:i/>
          <w:iCs/>
        </w:rPr>
        <w:t>polskich</w:t>
      </w:r>
      <w:proofErr w:type="spellEnd"/>
      <w:r w:rsidR="00262E3D">
        <w:t xml:space="preserve"> </w:t>
      </w:r>
      <w:proofErr w:type="spellStart"/>
      <w:r w:rsidR="00262E3D">
        <w:t>napisał</w:t>
      </w:r>
      <w:proofErr w:type="spellEnd"/>
      <w:r w:rsidR="00262E3D">
        <w:t xml:space="preserve"> </w:t>
      </w:r>
      <w:proofErr w:type="spellStart"/>
      <w:r w:rsidR="00262E3D">
        <w:t>przysłowia</w:t>
      </w:r>
      <w:proofErr w:type="spellEnd"/>
      <w:r w:rsidR="00262E3D">
        <w:t xml:space="preserve"> o </w:t>
      </w:r>
      <w:proofErr w:type="spellStart"/>
      <w:r w:rsidR="00262E3D">
        <w:t>chlebie</w:t>
      </w:r>
      <w:proofErr w:type="spellEnd"/>
      <w:r w:rsidR="00262E3D">
        <w:t>.</w:t>
      </w:r>
    </w:p>
    <w:p w14:paraId="47E28D42" w14:textId="7F04F4B2" w:rsidR="00D00E17" w:rsidRDefault="0061059B" w:rsidP="00C710FC">
      <w:pPr>
        <w:pStyle w:val="Odstavecseseznamem"/>
        <w:numPr>
          <w:ilvl w:val="0"/>
          <w:numId w:val="8"/>
        </w:numPr>
      </w:pPr>
      <w:r>
        <w:t>‘</w:t>
      </w:r>
      <w:proofErr w:type="spellStart"/>
      <w:r>
        <w:t>B</w:t>
      </w:r>
      <w:r w:rsidR="00D00E17">
        <w:t>iałym</w:t>
      </w:r>
      <w:proofErr w:type="spellEnd"/>
      <w:r w:rsidR="00D00E17">
        <w:t xml:space="preserve"> chlebem </w:t>
      </w:r>
      <w:proofErr w:type="spellStart"/>
      <w:r w:rsidR="00D00E17">
        <w:t>się</w:t>
      </w:r>
      <w:proofErr w:type="spellEnd"/>
      <w:r w:rsidR="00D00E17">
        <w:t xml:space="preserve"> </w:t>
      </w:r>
      <w:proofErr w:type="spellStart"/>
      <w:r w:rsidR="00D00E17">
        <w:t>bawić</w:t>
      </w:r>
      <w:proofErr w:type="spellEnd"/>
      <w:r w:rsidR="00D00E17">
        <w:t>.</w:t>
      </w:r>
      <w:r>
        <w:t>‘</w:t>
      </w:r>
      <w:r w:rsidR="00D00E17">
        <w:t xml:space="preserve"> To </w:t>
      </w:r>
      <w:proofErr w:type="spellStart"/>
      <w:r w:rsidR="00D00E17">
        <w:t>mężczyźni</w:t>
      </w:r>
      <w:proofErr w:type="spellEnd"/>
      <w:r w:rsidR="00D00E17">
        <w:t xml:space="preserve">, </w:t>
      </w:r>
      <w:proofErr w:type="spellStart"/>
      <w:r w:rsidR="00D00E17">
        <w:t>którzy</w:t>
      </w:r>
      <w:proofErr w:type="spellEnd"/>
      <w:r w:rsidR="00D00E17">
        <w:t xml:space="preserve"> </w:t>
      </w:r>
      <w:proofErr w:type="spellStart"/>
      <w:r w:rsidR="00D00E17">
        <w:t>lubią</w:t>
      </w:r>
      <w:proofErr w:type="spellEnd"/>
      <w:r w:rsidR="00D00E17">
        <w:t xml:space="preserve"> </w:t>
      </w:r>
      <w:proofErr w:type="spellStart"/>
      <w:r w:rsidR="00D00E17">
        <w:t>towarzystwo</w:t>
      </w:r>
      <w:proofErr w:type="spellEnd"/>
      <w:r w:rsidR="00D00E17">
        <w:t xml:space="preserve"> </w:t>
      </w:r>
      <w:proofErr w:type="spellStart"/>
      <w:r w:rsidR="00D00E17">
        <w:t>kobiet</w:t>
      </w:r>
      <w:proofErr w:type="spellEnd"/>
      <w:r w:rsidR="00D00E17">
        <w:t xml:space="preserve">, </w:t>
      </w:r>
      <w:proofErr w:type="spellStart"/>
      <w:r w:rsidR="00D00E17">
        <w:t>nie</w:t>
      </w:r>
      <w:proofErr w:type="spellEnd"/>
      <w:r w:rsidR="00D00E17">
        <w:t xml:space="preserve"> </w:t>
      </w:r>
      <w:proofErr w:type="spellStart"/>
      <w:r w:rsidR="00D00E17">
        <w:t>mają</w:t>
      </w:r>
      <w:proofErr w:type="spellEnd"/>
      <w:r w:rsidR="00D00E17">
        <w:t xml:space="preserve"> </w:t>
      </w:r>
      <w:proofErr w:type="spellStart"/>
      <w:r w:rsidR="00D00E17">
        <w:t>długotrwałych</w:t>
      </w:r>
      <w:proofErr w:type="spellEnd"/>
      <w:r w:rsidR="00D00E17">
        <w:t xml:space="preserve"> </w:t>
      </w:r>
      <w:proofErr w:type="spellStart"/>
      <w:r w:rsidR="00D00E17">
        <w:t>związków</w:t>
      </w:r>
      <w:proofErr w:type="spellEnd"/>
      <w:r w:rsidR="00D00E17">
        <w:t xml:space="preserve"> i </w:t>
      </w:r>
      <w:proofErr w:type="spellStart"/>
      <w:r w:rsidR="00D00E17">
        <w:t>często</w:t>
      </w:r>
      <w:proofErr w:type="spellEnd"/>
      <w:r w:rsidR="00D00E17">
        <w:t xml:space="preserve"> </w:t>
      </w:r>
      <w:proofErr w:type="spellStart"/>
      <w:r w:rsidR="00D00E17">
        <w:t>zmieniają</w:t>
      </w:r>
      <w:proofErr w:type="spellEnd"/>
      <w:r w:rsidR="00D00E17">
        <w:t xml:space="preserve"> </w:t>
      </w:r>
      <w:proofErr w:type="spellStart"/>
      <w:r w:rsidR="00D00E17">
        <w:t>swoje</w:t>
      </w:r>
      <w:proofErr w:type="spellEnd"/>
      <w:r w:rsidR="00D00E17">
        <w:t xml:space="preserve"> </w:t>
      </w:r>
      <w:proofErr w:type="spellStart"/>
      <w:r w:rsidR="00D00E17">
        <w:t>dziewczyny</w:t>
      </w:r>
      <w:proofErr w:type="spellEnd"/>
      <w:r w:rsidR="00D00E17">
        <w:t>.</w:t>
      </w:r>
    </w:p>
    <w:p w14:paraId="5951F3F8" w14:textId="7ECD6880" w:rsidR="00D00E17" w:rsidRDefault="0061059B" w:rsidP="00C710FC">
      <w:pPr>
        <w:pStyle w:val="Odstavecseseznamem"/>
        <w:numPr>
          <w:ilvl w:val="0"/>
          <w:numId w:val="8"/>
        </w:numPr>
      </w:pPr>
      <w:r>
        <w:lastRenderedPageBreak/>
        <w:t>‘</w:t>
      </w:r>
      <w:proofErr w:type="spellStart"/>
      <w:r>
        <w:t>C</w:t>
      </w:r>
      <w:r w:rsidR="00D00E17">
        <w:t>hleb</w:t>
      </w:r>
      <w:proofErr w:type="spellEnd"/>
      <w:r w:rsidR="00D00E17">
        <w:t xml:space="preserve">, co </w:t>
      </w:r>
      <w:proofErr w:type="spellStart"/>
      <w:r w:rsidR="00D00E17">
        <w:t>myszy</w:t>
      </w:r>
      <w:proofErr w:type="spellEnd"/>
      <w:r w:rsidR="00D00E17">
        <w:t xml:space="preserve"> po </w:t>
      </w:r>
      <w:proofErr w:type="spellStart"/>
      <w:r w:rsidR="00D00E17">
        <w:t>skórką</w:t>
      </w:r>
      <w:proofErr w:type="spellEnd"/>
      <w:r w:rsidR="00D00E17">
        <w:t xml:space="preserve"> </w:t>
      </w:r>
      <w:proofErr w:type="spellStart"/>
      <w:r w:rsidR="00D00E17">
        <w:t>łażą</w:t>
      </w:r>
      <w:proofErr w:type="spellEnd"/>
      <w:r w:rsidR="00D00E17">
        <w:t>.</w:t>
      </w:r>
      <w:r>
        <w:t>‘</w:t>
      </w:r>
      <w:r w:rsidR="00D00E17">
        <w:t xml:space="preserve"> </w:t>
      </w:r>
      <w:proofErr w:type="spellStart"/>
      <w:r w:rsidR="00D00E17">
        <w:t>Oznacza</w:t>
      </w:r>
      <w:proofErr w:type="spellEnd"/>
      <w:r w:rsidR="00D00E17">
        <w:t xml:space="preserve"> to, </w:t>
      </w:r>
      <w:proofErr w:type="spellStart"/>
      <w:r w:rsidR="00D00E17">
        <w:t>że</w:t>
      </w:r>
      <w:proofErr w:type="spellEnd"/>
      <w:r w:rsidR="00D00E17">
        <w:t xml:space="preserve"> </w:t>
      </w:r>
      <w:proofErr w:type="spellStart"/>
      <w:r w:rsidR="00D00E17">
        <w:t>skórka</w:t>
      </w:r>
      <w:proofErr w:type="spellEnd"/>
      <w:r w:rsidR="00D00E17">
        <w:t xml:space="preserve"> </w:t>
      </w:r>
      <w:proofErr w:type="spellStart"/>
      <w:r w:rsidR="00D00E17">
        <w:t>oderwała</w:t>
      </w:r>
      <w:proofErr w:type="spellEnd"/>
      <w:r w:rsidR="00D00E17">
        <w:t xml:space="preserve"> </w:t>
      </w:r>
      <w:proofErr w:type="spellStart"/>
      <w:r w:rsidR="00D00E17">
        <w:t>się</w:t>
      </w:r>
      <w:proofErr w:type="spellEnd"/>
      <w:r w:rsidR="00D00E17">
        <w:t xml:space="preserve"> od chleba i jest tam luka.</w:t>
      </w:r>
    </w:p>
    <w:p w14:paraId="38094683" w14:textId="5F00249C" w:rsidR="00D00E17" w:rsidRDefault="0061059B" w:rsidP="00C710FC">
      <w:pPr>
        <w:pStyle w:val="Odstavecseseznamem"/>
        <w:numPr>
          <w:ilvl w:val="0"/>
          <w:numId w:val="8"/>
        </w:numPr>
      </w:pPr>
      <w:r>
        <w:t>‘</w:t>
      </w:r>
      <w:proofErr w:type="spellStart"/>
      <w:r>
        <w:t>C</w:t>
      </w:r>
      <w:r w:rsidR="00D00E17">
        <w:t>hleb</w:t>
      </w:r>
      <w:proofErr w:type="spellEnd"/>
      <w:r w:rsidR="00D00E17">
        <w:t xml:space="preserve"> </w:t>
      </w:r>
      <w:proofErr w:type="spellStart"/>
      <w:r w:rsidR="00D00E17">
        <w:t>cudzym</w:t>
      </w:r>
      <w:proofErr w:type="spellEnd"/>
      <w:r w:rsidR="00D00E17">
        <w:t xml:space="preserve"> </w:t>
      </w:r>
      <w:proofErr w:type="spellStart"/>
      <w:r w:rsidR="00D00E17">
        <w:t>nożem</w:t>
      </w:r>
      <w:proofErr w:type="spellEnd"/>
      <w:r w:rsidR="00D00E17">
        <w:t xml:space="preserve"> krajany – </w:t>
      </w:r>
      <w:proofErr w:type="spellStart"/>
      <w:r w:rsidR="00D00E17">
        <w:t>niesmaczny</w:t>
      </w:r>
      <w:proofErr w:type="spellEnd"/>
      <w:r w:rsidR="00D00E17">
        <w:t>.</w:t>
      </w:r>
      <w:r>
        <w:t>‘</w:t>
      </w:r>
      <w:r w:rsidR="00D00E17">
        <w:t xml:space="preserve"> </w:t>
      </w:r>
      <w:proofErr w:type="spellStart"/>
      <w:r w:rsidR="00D00E17">
        <w:t>Głupio</w:t>
      </w:r>
      <w:proofErr w:type="spellEnd"/>
      <w:r w:rsidR="00D00E17">
        <w:t xml:space="preserve"> </w:t>
      </w:r>
      <w:proofErr w:type="spellStart"/>
      <w:r w:rsidR="00D00E17">
        <w:t>ma</w:t>
      </w:r>
      <w:proofErr w:type="spellEnd"/>
      <w:r w:rsidR="00D00E17">
        <w:t xml:space="preserve"> </w:t>
      </w:r>
      <w:proofErr w:type="spellStart"/>
      <w:r w:rsidR="00D00E17">
        <w:t>być</w:t>
      </w:r>
      <w:proofErr w:type="spellEnd"/>
      <w:r w:rsidR="00D00E17">
        <w:t xml:space="preserve">, </w:t>
      </w:r>
      <w:proofErr w:type="spellStart"/>
      <w:r w:rsidR="00D00E17">
        <w:t>gdy</w:t>
      </w:r>
      <w:proofErr w:type="spellEnd"/>
      <w:r w:rsidR="00D00E17">
        <w:t xml:space="preserve"> od </w:t>
      </w:r>
      <w:proofErr w:type="spellStart"/>
      <w:r w:rsidR="00D00E17">
        <w:t>wieku</w:t>
      </w:r>
      <w:proofErr w:type="spellEnd"/>
      <w:r w:rsidR="00D00E17">
        <w:t xml:space="preserve">, w </w:t>
      </w:r>
      <w:proofErr w:type="spellStart"/>
      <w:r w:rsidR="00D00E17">
        <w:t>którym</w:t>
      </w:r>
      <w:proofErr w:type="spellEnd"/>
      <w:r w:rsidR="00D00E17">
        <w:t xml:space="preserve"> </w:t>
      </w:r>
      <w:proofErr w:type="spellStart"/>
      <w:r w:rsidR="00D00E17">
        <w:t>człowiek</w:t>
      </w:r>
      <w:proofErr w:type="spellEnd"/>
      <w:r w:rsidR="00D00E17">
        <w:t xml:space="preserve"> </w:t>
      </w:r>
      <w:proofErr w:type="spellStart"/>
      <w:r w:rsidR="00D00E17">
        <w:t>może</w:t>
      </w:r>
      <w:proofErr w:type="spellEnd"/>
      <w:r w:rsidR="00D00E17">
        <w:t xml:space="preserve"> o </w:t>
      </w:r>
      <w:proofErr w:type="spellStart"/>
      <w:r w:rsidR="00D00E17">
        <w:t>siebie</w:t>
      </w:r>
      <w:proofErr w:type="spellEnd"/>
      <w:r w:rsidR="00D00E17">
        <w:t xml:space="preserve"> </w:t>
      </w:r>
      <w:proofErr w:type="spellStart"/>
      <w:r w:rsidR="00D00E17">
        <w:t>zadbać</w:t>
      </w:r>
      <w:proofErr w:type="spellEnd"/>
      <w:r w:rsidR="00D00E17">
        <w:t xml:space="preserve">, </w:t>
      </w:r>
      <w:proofErr w:type="spellStart"/>
      <w:r w:rsidR="00D00E17">
        <w:t>nie</w:t>
      </w:r>
      <w:proofErr w:type="spellEnd"/>
      <w:r w:rsidR="00D00E17">
        <w:t xml:space="preserve"> </w:t>
      </w:r>
      <w:proofErr w:type="spellStart"/>
      <w:r w:rsidR="00D00E17">
        <w:t>wie</w:t>
      </w:r>
      <w:proofErr w:type="spellEnd"/>
      <w:r w:rsidR="00D00E17">
        <w:t xml:space="preserve"> lub </w:t>
      </w:r>
      <w:proofErr w:type="spellStart"/>
      <w:r w:rsidR="00D00E17">
        <w:t>nie</w:t>
      </w:r>
      <w:proofErr w:type="spellEnd"/>
      <w:r w:rsidR="00D00E17">
        <w:t xml:space="preserve"> chce o </w:t>
      </w:r>
      <w:proofErr w:type="spellStart"/>
      <w:r w:rsidR="00D00E17">
        <w:t>siebie</w:t>
      </w:r>
      <w:proofErr w:type="spellEnd"/>
      <w:r w:rsidR="00D00E17">
        <w:t xml:space="preserve"> </w:t>
      </w:r>
      <w:proofErr w:type="spellStart"/>
      <w:r w:rsidR="00D00E17">
        <w:t>dbać</w:t>
      </w:r>
      <w:proofErr w:type="spellEnd"/>
      <w:r w:rsidR="00D00E17">
        <w:t xml:space="preserve"> i tak </w:t>
      </w:r>
      <w:proofErr w:type="spellStart"/>
      <w:r w:rsidR="00D00E17">
        <w:t>znajdzie</w:t>
      </w:r>
      <w:proofErr w:type="spellEnd"/>
      <w:r w:rsidR="00D00E17">
        <w:t xml:space="preserve"> </w:t>
      </w:r>
      <w:proofErr w:type="spellStart"/>
      <w:r w:rsidR="00D00E17">
        <w:t>kogoś</w:t>
      </w:r>
      <w:proofErr w:type="spellEnd"/>
      <w:r w:rsidR="00D00E17">
        <w:t xml:space="preserve">, </w:t>
      </w:r>
      <w:proofErr w:type="spellStart"/>
      <w:r w:rsidR="00D00E17">
        <w:t>kto</w:t>
      </w:r>
      <w:proofErr w:type="spellEnd"/>
      <w:r w:rsidR="00D00E17">
        <w:t xml:space="preserve"> </w:t>
      </w:r>
      <w:proofErr w:type="spellStart"/>
      <w:r w:rsidR="00D00E17">
        <w:t>się</w:t>
      </w:r>
      <w:proofErr w:type="spellEnd"/>
      <w:r w:rsidR="00D00E17">
        <w:t xml:space="preserve"> nim </w:t>
      </w:r>
      <w:proofErr w:type="spellStart"/>
      <w:r w:rsidR="00D00E17">
        <w:t>zaopiekuje</w:t>
      </w:r>
      <w:proofErr w:type="spellEnd"/>
      <w:r w:rsidR="00D00E17">
        <w:t xml:space="preserve">. </w:t>
      </w:r>
      <w:proofErr w:type="spellStart"/>
      <w:r w:rsidR="00D00E17">
        <w:t>Drugie</w:t>
      </w:r>
      <w:proofErr w:type="spellEnd"/>
      <w:r w:rsidR="00D00E17">
        <w:t xml:space="preserve"> </w:t>
      </w:r>
      <w:proofErr w:type="spellStart"/>
      <w:r w:rsidR="00D00E17">
        <w:t>znaczenie</w:t>
      </w:r>
      <w:proofErr w:type="spellEnd"/>
      <w:r w:rsidR="00D00E17">
        <w:t xml:space="preserve"> jest </w:t>
      </w:r>
      <w:proofErr w:type="spellStart"/>
      <w:r w:rsidR="00D00E17">
        <w:t>takie</w:t>
      </w:r>
      <w:proofErr w:type="spellEnd"/>
      <w:r w:rsidR="00D00E17">
        <w:t xml:space="preserve">, </w:t>
      </w:r>
      <w:proofErr w:type="spellStart"/>
      <w:r w:rsidR="00D00E17">
        <w:t>że</w:t>
      </w:r>
      <w:proofErr w:type="spellEnd"/>
      <w:r w:rsidR="00D00E17">
        <w:t xml:space="preserve"> </w:t>
      </w:r>
      <w:proofErr w:type="spellStart"/>
      <w:r w:rsidR="00D00E17">
        <w:t>gdy</w:t>
      </w:r>
      <w:proofErr w:type="spellEnd"/>
      <w:r w:rsidR="00D00E17">
        <w:t xml:space="preserve"> </w:t>
      </w:r>
      <w:proofErr w:type="spellStart"/>
      <w:r w:rsidR="00D00E17">
        <w:t>człowiek</w:t>
      </w:r>
      <w:proofErr w:type="spellEnd"/>
      <w:r w:rsidR="00D00E17">
        <w:t xml:space="preserve"> jest w </w:t>
      </w:r>
      <w:proofErr w:type="spellStart"/>
      <w:r w:rsidR="00D00E17">
        <w:t>obcym</w:t>
      </w:r>
      <w:proofErr w:type="spellEnd"/>
      <w:r w:rsidR="00D00E17">
        <w:t xml:space="preserve"> </w:t>
      </w:r>
      <w:proofErr w:type="spellStart"/>
      <w:r w:rsidR="00D00E17">
        <w:t>kraju</w:t>
      </w:r>
      <w:proofErr w:type="spellEnd"/>
      <w:r w:rsidR="00D00E17">
        <w:t xml:space="preserve">, jest mu </w:t>
      </w:r>
      <w:proofErr w:type="spellStart"/>
      <w:r w:rsidR="00D00E17">
        <w:t>trudniej</w:t>
      </w:r>
      <w:proofErr w:type="spellEnd"/>
      <w:r w:rsidR="00D00E17">
        <w:t xml:space="preserve"> </w:t>
      </w:r>
      <w:proofErr w:type="spellStart"/>
      <w:r w:rsidR="00D00E17">
        <w:t>niż</w:t>
      </w:r>
      <w:proofErr w:type="spellEnd"/>
      <w:r w:rsidR="00D00E17">
        <w:t xml:space="preserve"> </w:t>
      </w:r>
      <w:proofErr w:type="spellStart"/>
      <w:r w:rsidR="00D00E17">
        <w:t>wtedy</w:t>
      </w:r>
      <w:proofErr w:type="spellEnd"/>
      <w:r w:rsidR="00D00E17">
        <w:t xml:space="preserve">, </w:t>
      </w:r>
      <w:proofErr w:type="spellStart"/>
      <w:r w:rsidR="00D00E17">
        <w:t>gdy</w:t>
      </w:r>
      <w:proofErr w:type="spellEnd"/>
      <w:r w:rsidR="00D00E17">
        <w:t xml:space="preserve"> jest w </w:t>
      </w:r>
      <w:proofErr w:type="spellStart"/>
      <w:r w:rsidR="00D00E17">
        <w:t>ojczyźnie</w:t>
      </w:r>
      <w:proofErr w:type="spellEnd"/>
      <w:r w:rsidR="00D00E17">
        <w:t>. (</w:t>
      </w:r>
      <w:proofErr w:type="spellStart"/>
      <w:r w:rsidR="00BE3D9F">
        <w:t>definicja</w:t>
      </w:r>
      <w:proofErr w:type="spellEnd"/>
      <w:r w:rsidR="00BE3D9F">
        <w:t xml:space="preserve"> – </w:t>
      </w:r>
      <w:proofErr w:type="spellStart"/>
      <w:r w:rsidR="00BE3D9F">
        <w:t>Wikisłownik</w:t>
      </w:r>
      <w:proofErr w:type="spellEnd"/>
      <w:r w:rsidR="00D00E17">
        <w:t>)</w:t>
      </w:r>
    </w:p>
    <w:p w14:paraId="56E2EC20" w14:textId="31F24F9E" w:rsidR="00D00E17" w:rsidRDefault="0061059B" w:rsidP="00C710FC">
      <w:pPr>
        <w:pStyle w:val="Odstavecseseznamem"/>
        <w:numPr>
          <w:ilvl w:val="0"/>
          <w:numId w:val="8"/>
        </w:numPr>
      </w:pPr>
      <w:r>
        <w:t>‘</w:t>
      </w:r>
      <w:proofErr w:type="spellStart"/>
      <w:r>
        <w:t>C</w:t>
      </w:r>
      <w:r w:rsidR="00D00E17">
        <w:t>hleb</w:t>
      </w:r>
      <w:proofErr w:type="spellEnd"/>
      <w:r w:rsidR="00D00E17">
        <w:t xml:space="preserve">, </w:t>
      </w:r>
      <w:proofErr w:type="spellStart"/>
      <w:r w:rsidR="00D00E17">
        <w:t>fakcje</w:t>
      </w:r>
      <w:proofErr w:type="spellEnd"/>
      <w:r w:rsidR="00D00E17">
        <w:t xml:space="preserve">, </w:t>
      </w:r>
      <w:proofErr w:type="spellStart"/>
      <w:r w:rsidR="00D00E17">
        <w:t>złoto</w:t>
      </w:r>
      <w:proofErr w:type="spellEnd"/>
      <w:r w:rsidR="00D00E17">
        <w:t xml:space="preserve"> </w:t>
      </w:r>
      <w:proofErr w:type="spellStart"/>
      <w:r w:rsidR="00D00E17">
        <w:t>wielką</w:t>
      </w:r>
      <w:proofErr w:type="spellEnd"/>
      <w:r w:rsidR="00D00E17">
        <w:t xml:space="preserve"> </w:t>
      </w:r>
      <w:proofErr w:type="spellStart"/>
      <w:r w:rsidR="00D00E17">
        <w:t>dziurę</w:t>
      </w:r>
      <w:proofErr w:type="spellEnd"/>
      <w:r w:rsidR="00D00E17">
        <w:t xml:space="preserve"> w </w:t>
      </w:r>
      <w:proofErr w:type="spellStart"/>
      <w:r w:rsidR="00D00E17">
        <w:t>rzeczach</w:t>
      </w:r>
      <w:proofErr w:type="spellEnd"/>
      <w:r w:rsidR="00D00E17">
        <w:t xml:space="preserve"> </w:t>
      </w:r>
      <w:proofErr w:type="spellStart"/>
      <w:r w:rsidR="00D00E17">
        <w:t>czynią</w:t>
      </w:r>
      <w:proofErr w:type="spellEnd"/>
      <w:r w:rsidR="00D00E17">
        <w:t>.</w:t>
      </w:r>
      <w:r>
        <w:t>‘</w:t>
      </w:r>
      <w:r w:rsidR="00D00E17">
        <w:t xml:space="preserve"> </w:t>
      </w:r>
      <w:proofErr w:type="spellStart"/>
      <w:r w:rsidR="00D00E17">
        <w:t>Chodzi</w:t>
      </w:r>
      <w:proofErr w:type="spellEnd"/>
      <w:r w:rsidR="00D00E17">
        <w:t xml:space="preserve"> o </w:t>
      </w:r>
      <w:proofErr w:type="spellStart"/>
      <w:r w:rsidR="00D00E17">
        <w:t>pieniądze</w:t>
      </w:r>
      <w:proofErr w:type="spellEnd"/>
      <w:r w:rsidR="00D00E17">
        <w:t xml:space="preserve">, </w:t>
      </w:r>
      <w:proofErr w:type="spellStart"/>
      <w:r w:rsidR="00D00E17">
        <w:t>ludzie</w:t>
      </w:r>
      <w:proofErr w:type="spellEnd"/>
      <w:r w:rsidR="00D00E17">
        <w:t xml:space="preserve"> </w:t>
      </w:r>
      <w:proofErr w:type="spellStart"/>
      <w:r w:rsidR="00D00E17">
        <w:t>mogą</w:t>
      </w:r>
      <w:proofErr w:type="spellEnd"/>
      <w:r w:rsidR="00D00E17">
        <w:t xml:space="preserve"> </w:t>
      </w:r>
      <w:proofErr w:type="spellStart"/>
      <w:r w:rsidR="00D00E17">
        <w:t>się</w:t>
      </w:r>
      <w:proofErr w:type="spellEnd"/>
      <w:r w:rsidR="00D00E17">
        <w:t xml:space="preserve"> </w:t>
      </w:r>
      <w:proofErr w:type="spellStart"/>
      <w:r w:rsidR="00D00E17">
        <w:t>łatwo</w:t>
      </w:r>
      <w:proofErr w:type="spellEnd"/>
      <w:r w:rsidR="00D00E17">
        <w:t xml:space="preserve"> na </w:t>
      </w:r>
      <w:proofErr w:type="spellStart"/>
      <w:r w:rsidR="00D00E17">
        <w:t>nie</w:t>
      </w:r>
      <w:proofErr w:type="spellEnd"/>
      <w:r w:rsidR="00D00E17">
        <w:t xml:space="preserve"> </w:t>
      </w:r>
      <w:proofErr w:type="spellStart"/>
      <w:r w:rsidR="00D00E17">
        <w:t>wpływać</w:t>
      </w:r>
      <w:proofErr w:type="spellEnd"/>
      <w:r w:rsidR="00D00E17">
        <w:t xml:space="preserve">, a </w:t>
      </w:r>
      <w:proofErr w:type="spellStart"/>
      <w:r w:rsidR="00D00E17">
        <w:t>wtedy</w:t>
      </w:r>
      <w:proofErr w:type="spellEnd"/>
      <w:r w:rsidR="00D00E17">
        <w:t xml:space="preserve"> </w:t>
      </w:r>
      <w:proofErr w:type="spellStart"/>
      <w:r w:rsidR="00D00E17">
        <w:t>nie</w:t>
      </w:r>
      <w:proofErr w:type="spellEnd"/>
      <w:r w:rsidR="00D00E17">
        <w:t xml:space="preserve"> </w:t>
      </w:r>
      <w:proofErr w:type="spellStart"/>
      <w:r w:rsidR="00D00E17">
        <w:t>muszą</w:t>
      </w:r>
      <w:proofErr w:type="spellEnd"/>
      <w:r w:rsidR="00D00E17">
        <w:t xml:space="preserve"> </w:t>
      </w:r>
      <w:proofErr w:type="spellStart"/>
      <w:r w:rsidR="00D00E17">
        <w:t>działać</w:t>
      </w:r>
      <w:proofErr w:type="spellEnd"/>
      <w:r w:rsidR="00D00E17">
        <w:t xml:space="preserve"> z </w:t>
      </w:r>
      <w:proofErr w:type="spellStart"/>
      <w:r w:rsidR="00D00E17">
        <w:t>rozsądkiem</w:t>
      </w:r>
      <w:proofErr w:type="spellEnd"/>
      <w:r w:rsidR="00D00E17">
        <w:t xml:space="preserve">, ale w </w:t>
      </w:r>
      <w:proofErr w:type="spellStart"/>
      <w:r w:rsidR="00D00E17">
        <w:t>taki</w:t>
      </w:r>
      <w:proofErr w:type="spellEnd"/>
      <w:r w:rsidR="00D00E17">
        <w:t xml:space="preserve"> </w:t>
      </w:r>
      <w:proofErr w:type="spellStart"/>
      <w:r w:rsidR="00D00E17">
        <w:t>sposób</w:t>
      </w:r>
      <w:proofErr w:type="spellEnd"/>
      <w:r w:rsidR="00D00E17">
        <w:t xml:space="preserve">, </w:t>
      </w:r>
      <w:proofErr w:type="spellStart"/>
      <w:r w:rsidR="00D00E17">
        <w:t>że</w:t>
      </w:r>
      <w:proofErr w:type="spellEnd"/>
      <w:r w:rsidR="00D00E17">
        <w:t xml:space="preserve"> </w:t>
      </w:r>
      <w:proofErr w:type="spellStart"/>
      <w:r w:rsidR="00D00E17">
        <w:t>są</w:t>
      </w:r>
      <w:proofErr w:type="spellEnd"/>
      <w:r w:rsidR="00D00E17">
        <w:t xml:space="preserve"> </w:t>
      </w:r>
      <w:proofErr w:type="spellStart"/>
      <w:r w:rsidR="00D00E17">
        <w:t>zaślepieni</w:t>
      </w:r>
      <w:proofErr w:type="spellEnd"/>
      <w:r w:rsidR="00D00E17">
        <w:t xml:space="preserve"> </w:t>
      </w:r>
      <w:proofErr w:type="spellStart"/>
      <w:r w:rsidR="00D00E17">
        <w:t>pieniędzmi</w:t>
      </w:r>
      <w:proofErr w:type="spellEnd"/>
      <w:r w:rsidR="00D00E17">
        <w:t>.</w:t>
      </w:r>
    </w:p>
    <w:p w14:paraId="5A896DFA" w14:textId="1F4641DF" w:rsidR="00D00E17" w:rsidRDefault="0061059B" w:rsidP="00C710FC">
      <w:pPr>
        <w:pStyle w:val="Odstavecseseznamem"/>
        <w:numPr>
          <w:ilvl w:val="0"/>
          <w:numId w:val="8"/>
        </w:numPr>
      </w:pPr>
      <w:r>
        <w:t>‘</w:t>
      </w:r>
      <w:proofErr w:type="spellStart"/>
      <w:r w:rsidR="00D00E17">
        <w:t>Chleb</w:t>
      </w:r>
      <w:proofErr w:type="spellEnd"/>
      <w:r w:rsidR="00D00E17">
        <w:t xml:space="preserve"> i </w:t>
      </w:r>
      <w:proofErr w:type="spellStart"/>
      <w:r w:rsidR="00D00E17">
        <w:t>woda</w:t>
      </w:r>
      <w:proofErr w:type="spellEnd"/>
      <w:r w:rsidR="00D00E17">
        <w:t xml:space="preserve">, </w:t>
      </w:r>
      <w:proofErr w:type="spellStart"/>
      <w:r w:rsidR="00D00E17">
        <w:t>nie</w:t>
      </w:r>
      <w:proofErr w:type="spellEnd"/>
      <w:r w:rsidR="00D00E17">
        <w:t xml:space="preserve"> </w:t>
      </w:r>
      <w:proofErr w:type="spellStart"/>
      <w:r w:rsidR="00D00E17">
        <w:t>ma</w:t>
      </w:r>
      <w:proofErr w:type="spellEnd"/>
      <w:r w:rsidR="00D00E17">
        <w:t xml:space="preserve"> </w:t>
      </w:r>
      <w:proofErr w:type="spellStart"/>
      <w:r w:rsidR="00D00E17">
        <w:t>głoda</w:t>
      </w:r>
      <w:proofErr w:type="spellEnd"/>
      <w:r w:rsidR="00D00E17">
        <w:t>.</w:t>
      </w:r>
      <w:r>
        <w:t>‘</w:t>
      </w:r>
      <w:r w:rsidR="00D00E17">
        <w:t xml:space="preserve"> </w:t>
      </w:r>
      <w:proofErr w:type="spellStart"/>
      <w:r w:rsidR="00D00E17">
        <w:t>Napełnianie</w:t>
      </w:r>
      <w:proofErr w:type="spellEnd"/>
      <w:r w:rsidR="00D00E17">
        <w:t xml:space="preserve"> </w:t>
      </w:r>
      <w:proofErr w:type="spellStart"/>
      <w:r w:rsidR="00D00E17">
        <w:t>żołądka</w:t>
      </w:r>
      <w:proofErr w:type="spellEnd"/>
      <w:r w:rsidR="00D00E17">
        <w:t xml:space="preserve"> chlebem, </w:t>
      </w:r>
      <w:proofErr w:type="spellStart"/>
      <w:r w:rsidR="00D00E17">
        <w:t>gaszenie</w:t>
      </w:r>
      <w:proofErr w:type="spellEnd"/>
      <w:r w:rsidR="00D00E17">
        <w:t xml:space="preserve"> </w:t>
      </w:r>
      <w:proofErr w:type="spellStart"/>
      <w:r w:rsidR="00D00E17">
        <w:t>pragnienia</w:t>
      </w:r>
      <w:proofErr w:type="spellEnd"/>
      <w:r w:rsidR="00D00E17">
        <w:t xml:space="preserve"> </w:t>
      </w:r>
      <w:proofErr w:type="spellStart"/>
      <w:r w:rsidR="00D00E17">
        <w:t>wodą</w:t>
      </w:r>
      <w:proofErr w:type="spellEnd"/>
      <w:r w:rsidR="00D00E17">
        <w:t xml:space="preserve">, to </w:t>
      </w:r>
      <w:proofErr w:type="spellStart"/>
      <w:r w:rsidR="00D00E17">
        <w:t>są</w:t>
      </w:r>
      <w:proofErr w:type="spellEnd"/>
      <w:r w:rsidR="00D00E17">
        <w:t xml:space="preserve"> </w:t>
      </w:r>
      <w:proofErr w:type="spellStart"/>
      <w:r w:rsidR="00D00E17">
        <w:t>małe</w:t>
      </w:r>
      <w:proofErr w:type="spellEnd"/>
      <w:r w:rsidR="00D00E17">
        <w:t xml:space="preserve"> </w:t>
      </w:r>
      <w:proofErr w:type="spellStart"/>
      <w:r w:rsidR="00D00E17">
        <w:t>rzeczy</w:t>
      </w:r>
      <w:proofErr w:type="spellEnd"/>
      <w:r w:rsidR="00D00E17">
        <w:t xml:space="preserve">, o </w:t>
      </w:r>
      <w:proofErr w:type="spellStart"/>
      <w:r w:rsidR="00D00E17">
        <w:t>których</w:t>
      </w:r>
      <w:proofErr w:type="spellEnd"/>
      <w:r w:rsidR="00D00E17">
        <w:t xml:space="preserve"> </w:t>
      </w:r>
      <w:proofErr w:type="spellStart"/>
      <w:r w:rsidR="00D00E17">
        <w:t>nie</w:t>
      </w:r>
      <w:proofErr w:type="spellEnd"/>
      <w:r w:rsidR="00D00E17">
        <w:t xml:space="preserve"> </w:t>
      </w:r>
      <w:proofErr w:type="spellStart"/>
      <w:r w:rsidR="00D00E17">
        <w:t>myśli</w:t>
      </w:r>
      <w:proofErr w:type="spellEnd"/>
      <w:r w:rsidR="00D00E17">
        <w:t xml:space="preserve"> </w:t>
      </w:r>
      <w:proofErr w:type="spellStart"/>
      <w:r w:rsidR="00D00E17">
        <w:t>się</w:t>
      </w:r>
      <w:proofErr w:type="spellEnd"/>
      <w:r w:rsidR="00D00E17">
        <w:t xml:space="preserve"> </w:t>
      </w:r>
      <w:proofErr w:type="spellStart"/>
      <w:r w:rsidR="00D00E17">
        <w:t>dużo</w:t>
      </w:r>
      <w:proofErr w:type="spellEnd"/>
      <w:r w:rsidR="00D00E17">
        <w:t xml:space="preserve">, ale </w:t>
      </w:r>
      <w:proofErr w:type="spellStart"/>
      <w:r w:rsidR="00D00E17">
        <w:t>które</w:t>
      </w:r>
      <w:proofErr w:type="spellEnd"/>
      <w:r w:rsidR="00D00E17">
        <w:t xml:space="preserve"> </w:t>
      </w:r>
      <w:proofErr w:type="spellStart"/>
      <w:r w:rsidR="00D00E17">
        <w:t>są</w:t>
      </w:r>
      <w:proofErr w:type="spellEnd"/>
      <w:r w:rsidR="00D00E17">
        <w:t xml:space="preserve"> </w:t>
      </w:r>
      <w:proofErr w:type="spellStart"/>
      <w:r w:rsidR="00D00E17">
        <w:t>bardzo</w:t>
      </w:r>
      <w:proofErr w:type="spellEnd"/>
      <w:r w:rsidR="00D00E17">
        <w:t xml:space="preserve"> </w:t>
      </w:r>
      <w:proofErr w:type="spellStart"/>
      <w:r w:rsidR="00D00E17">
        <w:t>ważne</w:t>
      </w:r>
      <w:proofErr w:type="spellEnd"/>
      <w:r w:rsidR="00D00E17">
        <w:t>.</w:t>
      </w:r>
    </w:p>
    <w:p w14:paraId="654CEE4E" w14:textId="0CD8D16D" w:rsidR="00D00E17" w:rsidRDefault="0061059B" w:rsidP="00C710FC">
      <w:pPr>
        <w:pStyle w:val="Odstavecseseznamem"/>
        <w:numPr>
          <w:ilvl w:val="0"/>
          <w:numId w:val="8"/>
        </w:numPr>
      </w:pPr>
      <w:r>
        <w:t>‘</w:t>
      </w:r>
      <w:proofErr w:type="spellStart"/>
      <w:r w:rsidR="00D00E17">
        <w:t>Chleb</w:t>
      </w:r>
      <w:proofErr w:type="spellEnd"/>
      <w:r w:rsidR="00D00E17">
        <w:t xml:space="preserve">, </w:t>
      </w:r>
      <w:proofErr w:type="spellStart"/>
      <w:r w:rsidR="00D00E17">
        <w:t>gdy</w:t>
      </w:r>
      <w:proofErr w:type="spellEnd"/>
      <w:r w:rsidR="00D00E17">
        <w:t xml:space="preserve"> </w:t>
      </w:r>
      <w:proofErr w:type="spellStart"/>
      <w:r w:rsidR="00D00E17">
        <w:t>długo</w:t>
      </w:r>
      <w:proofErr w:type="spellEnd"/>
      <w:r w:rsidR="00D00E17">
        <w:t xml:space="preserve"> w </w:t>
      </w:r>
      <w:proofErr w:type="spellStart"/>
      <w:r w:rsidR="00D00E17">
        <w:t>piecu</w:t>
      </w:r>
      <w:proofErr w:type="spellEnd"/>
      <w:r w:rsidR="00D00E17">
        <w:t xml:space="preserve"> </w:t>
      </w:r>
      <w:proofErr w:type="spellStart"/>
      <w:r w:rsidR="00D00E17">
        <w:t>siedzi</w:t>
      </w:r>
      <w:proofErr w:type="spellEnd"/>
      <w:r w:rsidR="00D00E17">
        <w:t xml:space="preserve">, to </w:t>
      </w:r>
      <w:proofErr w:type="spellStart"/>
      <w:r w:rsidR="00D00E17">
        <w:t>się</w:t>
      </w:r>
      <w:proofErr w:type="spellEnd"/>
      <w:r w:rsidR="00D00E17">
        <w:t xml:space="preserve"> </w:t>
      </w:r>
      <w:proofErr w:type="spellStart"/>
      <w:r w:rsidR="00D00E17">
        <w:t>odsiedzi</w:t>
      </w:r>
      <w:proofErr w:type="spellEnd"/>
      <w:r w:rsidR="00D00E17">
        <w:t>.</w:t>
      </w:r>
      <w:r>
        <w:t>‘</w:t>
      </w:r>
      <w:r w:rsidR="00D00E17">
        <w:t xml:space="preserve"> (</w:t>
      </w:r>
      <w:r w:rsidR="00BE3D9F">
        <w:t>= „</w:t>
      </w:r>
      <w:r w:rsidR="00D00E17">
        <w:t xml:space="preserve">dobrobyt </w:t>
      </w:r>
      <w:proofErr w:type="spellStart"/>
      <w:r w:rsidR="00D00E17">
        <w:t>lodzi</w:t>
      </w:r>
      <w:proofErr w:type="spellEnd"/>
      <w:r w:rsidR="00D00E17">
        <w:t xml:space="preserve"> psuje”)</w:t>
      </w:r>
    </w:p>
    <w:p w14:paraId="535F020C" w14:textId="40E16464" w:rsidR="00D00E17" w:rsidRDefault="0061059B" w:rsidP="00C710FC">
      <w:pPr>
        <w:pStyle w:val="Odstavecseseznamem"/>
        <w:numPr>
          <w:ilvl w:val="0"/>
          <w:numId w:val="8"/>
        </w:numPr>
      </w:pPr>
      <w:r>
        <w:t>‘</w:t>
      </w:r>
      <w:proofErr w:type="spellStart"/>
      <w:r w:rsidR="00D00E17">
        <w:t>Glodnemu</w:t>
      </w:r>
      <w:proofErr w:type="spellEnd"/>
      <w:r w:rsidR="00D00E17">
        <w:t xml:space="preserve"> (</w:t>
      </w:r>
      <w:proofErr w:type="spellStart"/>
      <w:r w:rsidR="00D00E17">
        <w:t>cięgle</w:t>
      </w:r>
      <w:proofErr w:type="spellEnd"/>
      <w:r w:rsidR="00D00E17">
        <w:t xml:space="preserve">, </w:t>
      </w:r>
      <w:proofErr w:type="spellStart"/>
      <w:r w:rsidR="00D00E17">
        <w:t>zawsze</w:t>
      </w:r>
      <w:proofErr w:type="spellEnd"/>
      <w:r w:rsidR="00D00E17">
        <w:t xml:space="preserve">) </w:t>
      </w:r>
      <w:proofErr w:type="spellStart"/>
      <w:r w:rsidR="00D00E17">
        <w:t>chleb</w:t>
      </w:r>
      <w:proofErr w:type="spellEnd"/>
      <w:r w:rsidR="00D00E17">
        <w:t xml:space="preserve"> na </w:t>
      </w:r>
      <w:proofErr w:type="spellStart"/>
      <w:r w:rsidR="00D00E17">
        <w:t>myśli</w:t>
      </w:r>
      <w:proofErr w:type="spellEnd"/>
      <w:r>
        <w:t>‘</w:t>
      </w:r>
      <w:r w:rsidR="00D00E17">
        <w:t xml:space="preserve"> (WSJP). </w:t>
      </w:r>
      <w:proofErr w:type="spellStart"/>
      <w:r w:rsidR="00D00E17">
        <w:t>Można</w:t>
      </w:r>
      <w:proofErr w:type="spellEnd"/>
      <w:r w:rsidR="00D00E17">
        <w:t xml:space="preserve"> to </w:t>
      </w:r>
      <w:proofErr w:type="spellStart"/>
      <w:r w:rsidR="00D00E17">
        <w:t>zrozumieć</w:t>
      </w:r>
      <w:proofErr w:type="spellEnd"/>
      <w:r w:rsidR="00D00E17">
        <w:t xml:space="preserve"> tak, </w:t>
      </w:r>
      <w:proofErr w:type="spellStart"/>
      <w:r w:rsidR="00D00E17">
        <w:t>że</w:t>
      </w:r>
      <w:proofErr w:type="spellEnd"/>
      <w:r w:rsidR="00D00E17">
        <w:t xml:space="preserve"> </w:t>
      </w:r>
      <w:proofErr w:type="spellStart"/>
      <w:r w:rsidR="00D00E17">
        <w:t>jeśli</w:t>
      </w:r>
      <w:proofErr w:type="spellEnd"/>
      <w:r w:rsidR="00D00E17">
        <w:t xml:space="preserve"> </w:t>
      </w:r>
      <w:proofErr w:type="spellStart"/>
      <w:r w:rsidR="00D00E17">
        <w:t>ktoś</w:t>
      </w:r>
      <w:proofErr w:type="spellEnd"/>
      <w:r w:rsidR="00D00E17">
        <w:t xml:space="preserve"> jest </w:t>
      </w:r>
      <w:proofErr w:type="spellStart"/>
      <w:r w:rsidR="00D00E17">
        <w:t>głodny</w:t>
      </w:r>
      <w:proofErr w:type="spellEnd"/>
      <w:r w:rsidR="00D00E17">
        <w:t xml:space="preserve">, </w:t>
      </w:r>
      <w:proofErr w:type="spellStart"/>
      <w:r w:rsidR="00D00E17">
        <w:t>nie</w:t>
      </w:r>
      <w:proofErr w:type="spellEnd"/>
      <w:r w:rsidR="00D00E17">
        <w:t xml:space="preserve"> </w:t>
      </w:r>
      <w:proofErr w:type="spellStart"/>
      <w:r w:rsidR="00D00E17">
        <w:t>będzie</w:t>
      </w:r>
      <w:proofErr w:type="spellEnd"/>
      <w:r w:rsidR="00D00E17">
        <w:t xml:space="preserve"> na </w:t>
      </w:r>
      <w:proofErr w:type="spellStart"/>
      <w:r w:rsidR="00D00E17">
        <w:t>przykład</w:t>
      </w:r>
      <w:proofErr w:type="spellEnd"/>
      <w:r w:rsidR="00D00E17">
        <w:t xml:space="preserve"> </w:t>
      </w:r>
      <w:proofErr w:type="spellStart"/>
      <w:r w:rsidR="00D00E17">
        <w:t>szukał</w:t>
      </w:r>
      <w:proofErr w:type="spellEnd"/>
      <w:r w:rsidR="00D00E17">
        <w:t xml:space="preserve"> </w:t>
      </w:r>
      <w:proofErr w:type="spellStart"/>
      <w:r w:rsidR="00D00E17">
        <w:t>pieczonego</w:t>
      </w:r>
      <w:proofErr w:type="spellEnd"/>
      <w:r w:rsidR="00D00E17">
        <w:t xml:space="preserve"> </w:t>
      </w:r>
      <w:proofErr w:type="spellStart"/>
      <w:r w:rsidR="00D00E17">
        <w:t>kurczaka</w:t>
      </w:r>
      <w:proofErr w:type="spellEnd"/>
      <w:r w:rsidR="00D00E17">
        <w:t xml:space="preserve">, ale </w:t>
      </w:r>
      <w:proofErr w:type="spellStart"/>
      <w:r w:rsidR="00D00E17">
        <w:t>będzie</w:t>
      </w:r>
      <w:proofErr w:type="spellEnd"/>
      <w:r w:rsidR="00D00E17">
        <w:t xml:space="preserve"> </w:t>
      </w:r>
      <w:proofErr w:type="spellStart"/>
      <w:r w:rsidR="00D00E17">
        <w:t>wdzięczny</w:t>
      </w:r>
      <w:proofErr w:type="spellEnd"/>
      <w:r w:rsidR="008F16B1">
        <w:t xml:space="preserve"> “</w:t>
      </w:r>
      <w:proofErr w:type="spellStart"/>
      <w:r w:rsidR="008F16B1">
        <w:t>t</w:t>
      </w:r>
      <w:r w:rsidR="00D00E17">
        <w:t>ylko</w:t>
      </w:r>
      <w:proofErr w:type="spellEnd"/>
      <w:r w:rsidR="00D00E17">
        <w:t xml:space="preserve">” za </w:t>
      </w:r>
      <w:proofErr w:type="spellStart"/>
      <w:r w:rsidR="00D00E17">
        <w:t>chleb</w:t>
      </w:r>
      <w:proofErr w:type="spellEnd"/>
      <w:r w:rsidR="00D00E17">
        <w:t>.</w:t>
      </w:r>
      <w:r w:rsidR="008C0D41">
        <w:t xml:space="preserve"> (</w:t>
      </w:r>
      <w:proofErr w:type="spellStart"/>
      <w:r w:rsidR="008C0D41">
        <w:t>Krzyżanowski</w:t>
      </w:r>
      <w:proofErr w:type="spellEnd"/>
      <w:r w:rsidR="008C0D41">
        <w:t xml:space="preserve">, 1969, </w:t>
      </w:r>
      <w:r w:rsidR="00054E90">
        <w:t>Tom I</w:t>
      </w:r>
      <w:r w:rsidR="00E22249">
        <w:t>)</w:t>
      </w:r>
    </w:p>
    <w:p w14:paraId="21D5308A" w14:textId="4110A15E" w:rsidR="007B52B9" w:rsidRPr="007B52B9" w:rsidRDefault="007B52B9" w:rsidP="00C710FC">
      <w:pPr>
        <w:pStyle w:val="Odstavecseseznamem"/>
        <w:numPr>
          <w:ilvl w:val="0"/>
          <w:numId w:val="8"/>
        </w:numPr>
      </w:pPr>
      <w:r>
        <w:t>‘</w:t>
      </w:r>
      <w:r>
        <w:rPr>
          <w:rFonts w:cs="Times New Roman"/>
        </w:rPr>
        <w:t>[</w:t>
      </w:r>
      <w:proofErr w:type="spellStart"/>
      <w:r>
        <w:rPr>
          <w:rFonts w:cs="Times New Roman"/>
        </w:rPr>
        <w:t>Chleb</w:t>
      </w:r>
      <w:proofErr w:type="spellEnd"/>
      <w:r>
        <w:rPr>
          <w:rFonts w:cs="Times New Roman"/>
        </w:rPr>
        <w:t xml:space="preserve">] </w:t>
      </w:r>
      <w:proofErr w:type="spellStart"/>
      <w:r>
        <w:rPr>
          <w:rFonts w:cs="Times New Roman"/>
        </w:rPr>
        <w:t>Chlib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śpeka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utrzymujo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cłowieka</w:t>
      </w:r>
      <w:proofErr w:type="spellEnd"/>
      <w:r>
        <w:rPr>
          <w:rFonts w:cs="Times New Roman"/>
        </w:rPr>
        <w:t>.‘</w:t>
      </w:r>
    </w:p>
    <w:p w14:paraId="360B5C48" w14:textId="3BB13165" w:rsidR="007B52B9" w:rsidRPr="003D4EEA" w:rsidRDefault="007B52B9" w:rsidP="00C710FC">
      <w:pPr>
        <w:pStyle w:val="Odstavecseseznamem"/>
        <w:numPr>
          <w:ilvl w:val="0"/>
          <w:numId w:val="8"/>
        </w:numPr>
      </w:pPr>
      <w:r>
        <w:rPr>
          <w:rFonts w:cs="Times New Roman"/>
        </w:rPr>
        <w:t>‘</w:t>
      </w:r>
      <w:proofErr w:type="spellStart"/>
      <w:r>
        <w:rPr>
          <w:rFonts w:cs="Times New Roman"/>
        </w:rPr>
        <w:t>Chleb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się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rodzi</w:t>
      </w:r>
      <w:proofErr w:type="spellEnd"/>
      <w:r>
        <w:rPr>
          <w:rFonts w:cs="Times New Roman"/>
        </w:rPr>
        <w:t xml:space="preserve">.‘ </w:t>
      </w:r>
      <w:proofErr w:type="spellStart"/>
      <w:r>
        <w:rPr>
          <w:rFonts w:cs="Times New Roman"/>
        </w:rPr>
        <w:t>czyli</w:t>
      </w:r>
      <w:proofErr w:type="spellEnd"/>
      <w:r>
        <w:rPr>
          <w:rFonts w:cs="Times New Roman"/>
        </w:rPr>
        <w:t xml:space="preserve"> „tzn. bez </w:t>
      </w:r>
      <w:proofErr w:type="spellStart"/>
      <w:r>
        <w:rPr>
          <w:rFonts w:cs="Times New Roman"/>
        </w:rPr>
        <w:t>pracy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kołaczy</w:t>
      </w:r>
      <w:proofErr w:type="spellEnd"/>
      <w:r>
        <w:rPr>
          <w:rFonts w:cs="Times New Roman"/>
        </w:rPr>
        <w:t>.“</w:t>
      </w:r>
    </w:p>
    <w:p w14:paraId="17C0B1EE" w14:textId="611CB1C1" w:rsidR="003D4EEA" w:rsidRDefault="003D4EEA" w:rsidP="00C710FC">
      <w:pPr>
        <w:pStyle w:val="Odstavecseseznamem"/>
        <w:numPr>
          <w:ilvl w:val="0"/>
          <w:numId w:val="8"/>
        </w:numPr>
      </w:pPr>
      <w:r w:rsidRPr="003D4EEA">
        <w:t>‘</w:t>
      </w:r>
      <w:proofErr w:type="spellStart"/>
      <w:r w:rsidRPr="003D4EEA">
        <w:t>Chleb</w:t>
      </w:r>
      <w:proofErr w:type="spellEnd"/>
      <w:r>
        <w:t xml:space="preserve"> </w:t>
      </w:r>
      <w:proofErr w:type="spellStart"/>
      <w:r>
        <w:t>służebny</w:t>
      </w:r>
      <w:proofErr w:type="spellEnd"/>
      <w:r>
        <w:t xml:space="preserve"> w </w:t>
      </w:r>
      <w:proofErr w:type="spellStart"/>
      <w:r>
        <w:t>gardło</w:t>
      </w:r>
      <w:proofErr w:type="spellEnd"/>
      <w:r>
        <w:t xml:space="preserve"> kole.‘ – </w:t>
      </w:r>
      <w:bookmarkStart w:id="14" w:name="_Hlk102353343"/>
      <w:r>
        <w:t>‘</w:t>
      </w:r>
      <w:proofErr w:type="spellStart"/>
      <w:r>
        <w:t>Chleb</w:t>
      </w:r>
      <w:proofErr w:type="spellEnd"/>
      <w:r>
        <w:t xml:space="preserve"> </w:t>
      </w:r>
      <w:bookmarkEnd w:id="14"/>
      <w:proofErr w:type="spellStart"/>
      <w:r>
        <w:t>slużebny</w:t>
      </w:r>
      <w:proofErr w:type="spellEnd"/>
      <w:r>
        <w:t xml:space="preserve"> </w:t>
      </w:r>
      <w:proofErr w:type="spellStart"/>
      <w:r>
        <w:t>twardy</w:t>
      </w:r>
      <w:proofErr w:type="spellEnd"/>
      <w:r>
        <w:t>.‘</w:t>
      </w:r>
    </w:p>
    <w:p w14:paraId="24DC2589" w14:textId="16FB4DEB" w:rsidR="003D4EEA" w:rsidRDefault="003D4EEA" w:rsidP="00C710FC">
      <w:pPr>
        <w:pStyle w:val="Odstavecseseznamem"/>
        <w:numPr>
          <w:ilvl w:val="0"/>
          <w:numId w:val="8"/>
        </w:numPr>
      </w:pPr>
      <w:r w:rsidRPr="003D4EEA">
        <w:t>‘</w:t>
      </w:r>
      <w:proofErr w:type="spellStart"/>
      <w:r w:rsidRPr="003D4EEA">
        <w:t>Chleb</w:t>
      </w:r>
      <w:proofErr w:type="spellEnd"/>
      <w:r>
        <w:t xml:space="preserve"> </w:t>
      </w:r>
      <w:proofErr w:type="spellStart"/>
      <w:r>
        <w:t>upicze</w:t>
      </w:r>
      <w:proofErr w:type="spellEnd"/>
      <w:r>
        <w:t xml:space="preserve"> bez </w:t>
      </w:r>
      <w:proofErr w:type="spellStart"/>
      <w:r>
        <w:t>mąki</w:t>
      </w:r>
      <w:proofErr w:type="spellEnd"/>
      <w:r>
        <w:t xml:space="preserve"> i </w:t>
      </w:r>
      <w:proofErr w:type="spellStart"/>
      <w:r>
        <w:t>masło</w:t>
      </w:r>
      <w:proofErr w:type="spellEnd"/>
      <w:r>
        <w:t xml:space="preserve"> </w:t>
      </w:r>
      <w:proofErr w:type="spellStart"/>
      <w:r>
        <w:t>zrobi</w:t>
      </w:r>
      <w:proofErr w:type="spellEnd"/>
      <w:r>
        <w:t xml:space="preserve"> bez </w:t>
      </w:r>
      <w:proofErr w:type="spellStart"/>
      <w:r>
        <w:t>śmietany</w:t>
      </w:r>
      <w:proofErr w:type="spellEnd"/>
      <w:r>
        <w:t xml:space="preserve">. – ‘O </w:t>
      </w:r>
      <w:proofErr w:type="spellStart"/>
      <w:r>
        <w:t>oszuście</w:t>
      </w:r>
      <w:proofErr w:type="spellEnd"/>
      <w:r>
        <w:t xml:space="preserve">, </w:t>
      </w:r>
      <w:proofErr w:type="spellStart"/>
      <w:r>
        <w:t>kombinatorze</w:t>
      </w:r>
      <w:proofErr w:type="spellEnd"/>
      <w:r>
        <w:t>.‘</w:t>
      </w:r>
    </w:p>
    <w:p w14:paraId="41E8F861" w14:textId="2BDB75A3" w:rsidR="003D4EEA" w:rsidRDefault="003D4EEA" w:rsidP="00C710FC">
      <w:pPr>
        <w:pStyle w:val="Odstavecseseznamem"/>
        <w:numPr>
          <w:ilvl w:val="0"/>
          <w:numId w:val="8"/>
        </w:numPr>
      </w:pPr>
      <w:r w:rsidRPr="003D4EEA">
        <w:t>‘[</w:t>
      </w:r>
      <w:proofErr w:type="spellStart"/>
      <w:r w:rsidRPr="003D4EEA">
        <w:t>Chleb</w:t>
      </w:r>
      <w:proofErr w:type="spellEnd"/>
      <w:r w:rsidRPr="003D4EEA">
        <w:t xml:space="preserve">] </w:t>
      </w:r>
      <w:proofErr w:type="spellStart"/>
      <w:r w:rsidRPr="003D4EEA">
        <w:t>Chl</w:t>
      </w:r>
      <w:r w:rsidR="00946F2D">
        <w:t>y</w:t>
      </w:r>
      <w:r w:rsidRPr="003D4EEA">
        <w:t>b</w:t>
      </w:r>
      <w:proofErr w:type="spellEnd"/>
      <w:r w:rsidR="00946F2D">
        <w:t xml:space="preserve"> w </w:t>
      </w:r>
      <w:proofErr w:type="spellStart"/>
      <w:r w:rsidR="00946F2D">
        <w:t>brzuchu</w:t>
      </w:r>
      <w:proofErr w:type="spellEnd"/>
      <w:r w:rsidR="00946F2D">
        <w:t xml:space="preserve">, a </w:t>
      </w:r>
      <w:proofErr w:type="spellStart"/>
      <w:r w:rsidR="00946F2D">
        <w:t>szychta</w:t>
      </w:r>
      <w:proofErr w:type="spellEnd"/>
      <w:r w:rsidR="00946F2D">
        <w:t xml:space="preserve"> w </w:t>
      </w:r>
      <w:proofErr w:type="spellStart"/>
      <w:r w:rsidR="00946F2D">
        <w:t>szychtynbuchu</w:t>
      </w:r>
      <w:proofErr w:type="spellEnd"/>
      <w:r w:rsidR="00946F2D">
        <w:t xml:space="preserve">.‘ </w:t>
      </w:r>
      <w:proofErr w:type="spellStart"/>
      <w:r w:rsidR="00946F2D">
        <w:t>czyli</w:t>
      </w:r>
      <w:proofErr w:type="spellEnd"/>
      <w:r w:rsidR="00946F2D">
        <w:t xml:space="preserve"> „tzn. </w:t>
      </w:r>
      <w:proofErr w:type="spellStart"/>
      <w:r w:rsidR="00946F2D">
        <w:t>jeszcze</w:t>
      </w:r>
      <w:proofErr w:type="spellEnd"/>
      <w:r w:rsidR="00946F2D">
        <w:t xml:space="preserve"> </w:t>
      </w:r>
      <w:proofErr w:type="spellStart"/>
      <w:r w:rsidR="00946F2D">
        <w:t>nie</w:t>
      </w:r>
      <w:proofErr w:type="spellEnd"/>
      <w:r w:rsidR="00946F2D">
        <w:t xml:space="preserve"> </w:t>
      </w:r>
      <w:proofErr w:type="spellStart"/>
      <w:r w:rsidR="00946F2D">
        <w:t>zarobił</w:t>
      </w:r>
      <w:proofErr w:type="spellEnd"/>
      <w:r w:rsidR="00946F2D">
        <w:t xml:space="preserve">, a </w:t>
      </w:r>
      <w:proofErr w:type="spellStart"/>
      <w:r w:rsidR="00946F2D">
        <w:t>już</w:t>
      </w:r>
      <w:proofErr w:type="spellEnd"/>
      <w:r w:rsidR="00946F2D">
        <w:t xml:space="preserve"> </w:t>
      </w:r>
      <w:proofErr w:type="spellStart"/>
      <w:r w:rsidR="00946F2D">
        <w:t>przejadł</w:t>
      </w:r>
      <w:proofErr w:type="spellEnd"/>
      <w:r w:rsidR="00946F2D">
        <w:t>.“</w:t>
      </w:r>
    </w:p>
    <w:p w14:paraId="1D3CC090" w14:textId="23588AD1" w:rsidR="00946F2D" w:rsidRDefault="00946F2D" w:rsidP="00C710FC">
      <w:pPr>
        <w:pStyle w:val="Odstavecseseznamem"/>
        <w:numPr>
          <w:ilvl w:val="0"/>
          <w:numId w:val="8"/>
        </w:numPr>
      </w:pPr>
      <w:r w:rsidRPr="00946F2D">
        <w:t>‘</w:t>
      </w:r>
      <w:proofErr w:type="spellStart"/>
      <w:r w:rsidRPr="00946F2D">
        <w:t>Chleb</w:t>
      </w:r>
      <w:proofErr w:type="spellEnd"/>
      <w:r>
        <w:t xml:space="preserve"> </w:t>
      </w:r>
      <w:proofErr w:type="spellStart"/>
      <w:r>
        <w:t>wielki</w:t>
      </w:r>
      <w:proofErr w:type="spellEnd"/>
      <w:r>
        <w:t xml:space="preserve"> </w:t>
      </w:r>
      <w:proofErr w:type="spellStart"/>
      <w:r>
        <w:t>mówca</w:t>
      </w:r>
      <w:proofErr w:type="spellEnd"/>
      <w:r>
        <w:t>.‘ -‘…</w:t>
      </w:r>
      <w:proofErr w:type="spellStart"/>
      <w:r>
        <w:t>mówca</w:t>
      </w:r>
      <w:proofErr w:type="spellEnd"/>
      <w:r>
        <w:t xml:space="preserve">, </w:t>
      </w:r>
      <w:proofErr w:type="spellStart"/>
      <w:r>
        <w:t>potężny</w:t>
      </w:r>
      <w:proofErr w:type="spellEnd"/>
      <w:r>
        <w:t xml:space="preserve"> pan, </w:t>
      </w:r>
      <w:proofErr w:type="spellStart"/>
      <w:r>
        <w:t>sprawny</w:t>
      </w:r>
      <w:proofErr w:type="spellEnd"/>
      <w:r>
        <w:t xml:space="preserve"> </w:t>
      </w:r>
      <w:proofErr w:type="spellStart"/>
      <w:r>
        <w:t>pomocnik</w:t>
      </w:r>
      <w:proofErr w:type="spellEnd"/>
      <w:r>
        <w:t>.‘</w:t>
      </w:r>
    </w:p>
    <w:p w14:paraId="16D22E39" w14:textId="66FD270B" w:rsidR="00946F2D" w:rsidRDefault="00946F2D" w:rsidP="00C710FC">
      <w:pPr>
        <w:pStyle w:val="Odstavecseseznamem"/>
        <w:numPr>
          <w:ilvl w:val="0"/>
          <w:numId w:val="8"/>
        </w:numPr>
      </w:pPr>
      <w:r w:rsidRPr="003D4EEA">
        <w:t>‘[</w:t>
      </w:r>
      <w:proofErr w:type="spellStart"/>
      <w:r w:rsidRPr="003D4EEA">
        <w:t>Chleb</w:t>
      </w:r>
      <w:proofErr w:type="spellEnd"/>
      <w:r w:rsidRPr="003D4EEA">
        <w:t xml:space="preserve">] </w:t>
      </w:r>
      <w:proofErr w:type="spellStart"/>
      <w:r w:rsidRPr="003D4EEA">
        <w:t>Chl</w:t>
      </w:r>
      <w:r>
        <w:t>y</w:t>
      </w:r>
      <w:r w:rsidRPr="003D4EEA">
        <w:t>b</w:t>
      </w:r>
      <w:proofErr w:type="spellEnd"/>
      <w:r>
        <w:t xml:space="preserve"> z </w:t>
      </w:r>
      <w:proofErr w:type="spellStart"/>
      <w:r>
        <w:t>chlebym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szmakuje</w:t>
      </w:r>
      <w:proofErr w:type="spellEnd"/>
      <w:r>
        <w:t>.‘ – ‘</w:t>
      </w:r>
      <w:proofErr w:type="spellStart"/>
      <w:r>
        <w:t>Gdy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pobierają</w:t>
      </w:r>
      <w:proofErr w:type="spellEnd"/>
      <w:r>
        <w:t xml:space="preserve"> </w:t>
      </w:r>
      <w:proofErr w:type="spellStart"/>
      <w:r>
        <w:t>krewni</w:t>
      </w:r>
      <w:proofErr w:type="spellEnd"/>
      <w:r>
        <w:t>.‘</w:t>
      </w:r>
    </w:p>
    <w:p w14:paraId="18CFACA3" w14:textId="071E3249" w:rsidR="00946F2D" w:rsidRDefault="00E053B4" w:rsidP="00C710FC">
      <w:pPr>
        <w:pStyle w:val="Odstavecseseznamem"/>
        <w:numPr>
          <w:ilvl w:val="0"/>
          <w:numId w:val="8"/>
        </w:numPr>
      </w:pPr>
      <w:r w:rsidRPr="00E053B4">
        <w:t>‘Chleb</w:t>
      </w:r>
      <w:r>
        <w:t xml:space="preserve">em i </w:t>
      </w:r>
      <w:proofErr w:type="spellStart"/>
      <w:r>
        <w:t>solą</w:t>
      </w:r>
      <w:proofErr w:type="spellEnd"/>
      <w:r>
        <w:t xml:space="preserve"> </w:t>
      </w:r>
      <w:proofErr w:type="spellStart"/>
      <w:r>
        <w:t>witać</w:t>
      </w:r>
      <w:proofErr w:type="spellEnd"/>
      <w:r>
        <w:t xml:space="preserve"> (</w:t>
      </w:r>
      <w:proofErr w:type="spellStart"/>
      <w:r>
        <w:t>przyjąć</w:t>
      </w:r>
      <w:proofErr w:type="spellEnd"/>
      <w:r>
        <w:t xml:space="preserve">).‘ – ‘Na </w:t>
      </w:r>
      <w:proofErr w:type="spellStart"/>
      <w:r>
        <w:t>chleb</w:t>
      </w:r>
      <w:proofErr w:type="spellEnd"/>
      <w:r>
        <w:t xml:space="preserve"> i na sól prosili,‘ i ‘</w:t>
      </w:r>
      <w:proofErr w:type="spellStart"/>
      <w:r>
        <w:t>Chleb</w:t>
      </w:r>
      <w:proofErr w:type="spellEnd"/>
      <w:r>
        <w:t xml:space="preserve"> </w:t>
      </w:r>
      <w:proofErr w:type="gramStart"/>
      <w:r>
        <w:t>z</w:t>
      </w:r>
      <w:proofErr w:type="gramEnd"/>
      <w:r>
        <w:t> </w:t>
      </w:r>
      <w:proofErr w:type="spellStart"/>
      <w:r>
        <w:t>solą</w:t>
      </w:r>
      <w:proofErr w:type="spellEnd"/>
      <w:r>
        <w:t xml:space="preserve"> znak i </w:t>
      </w:r>
      <w:proofErr w:type="spellStart"/>
      <w:r>
        <w:t>hasło</w:t>
      </w:r>
      <w:proofErr w:type="spellEnd"/>
      <w:r>
        <w:t xml:space="preserve"> </w:t>
      </w:r>
      <w:proofErr w:type="spellStart"/>
      <w:r>
        <w:t>zgody</w:t>
      </w:r>
      <w:proofErr w:type="spellEnd"/>
      <w:r>
        <w:t xml:space="preserve">,‘ i ‘Chlebem </w:t>
      </w:r>
      <w:proofErr w:type="spellStart"/>
      <w:r>
        <w:t>więc</w:t>
      </w:r>
      <w:proofErr w:type="spellEnd"/>
      <w:r>
        <w:t xml:space="preserve"> i </w:t>
      </w:r>
      <w:proofErr w:type="spellStart"/>
      <w:r>
        <w:t>solą</w:t>
      </w:r>
      <w:proofErr w:type="spellEnd"/>
      <w:r>
        <w:t xml:space="preserve"> </w:t>
      </w:r>
      <w:proofErr w:type="spellStart"/>
      <w:r>
        <w:t>witamy</w:t>
      </w:r>
      <w:proofErr w:type="spellEnd"/>
      <w:r>
        <w:t xml:space="preserve">,‘ i ‘Z chlebem i </w:t>
      </w:r>
      <w:proofErr w:type="spellStart"/>
      <w:r>
        <w:t>solą</w:t>
      </w:r>
      <w:proofErr w:type="spellEnd"/>
      <w:r>
        <w:t xml:space="preserve"> </w:t>
      </w:r>
      <w:proofErr w:type="spellStart"/>
      <w:r>
        <w:t>przybyła</w:t>
      </w:r>
      <w:proofErr w:type="spellEnd"/>
      <w:r>
        <w:t>,‘ – „</w:t>
      </w:r>
      <w:proofErr w:type="spellStart"/>
      <w:r>
        <w:t>Witanie</w:t>
      </w:r>
      <w:proofErr w:type="spellEnd"/>
      <w:r>
        <w:t xml:space="preserve"> chlebem i </w:t>
      </w:r>
      <w:proofErr w:type="spellStart"/>
      <w:r>
        <w:t>solą</w:t>
      </w:r>
      <w:proofErr w:type="spellEnd"/>
      <w:r>
        <w:t xml:space="preserve"> </w:t>
      </w:r>
      <w:proofErr w:type="spellStart"/>
      <w:r>
        <w:t>było</w:t>
      </w:r>
      <w:proofErr w:type="spellEnd"/>
      <w:r>
        <w:t xml:space="preserve"> u </w:t>
      </w:r>
      <w:proofErr w:type="spellStart"/>
      <w:r>
        <w:t>wielu</w:t>
      </w:r>
      <w:proofErr w:type="spellEnd"/>
      <w:r>
        <w:t xml:space="preserve"> </w:t>
      </w:r>
      <w:proofErr w:type="spellStart"/>
      <w:r>
        <w:t>ludów</w:t>
      </w:r>
      <w:proofErr w:type="spellEnd"/>
      <w:r>
        <w:t xml:space="preserve"> </w:t>
      </w:r>
      <w:proofErr w:type="spellStart"/>
      <w:r>
        <w:t>słowiańskich</w:t>
      </w:r>
      <w:proofErr w:type="spellEnd"/>
      <w:r>
        <w:t xml:space="preserve"> symbolem </w:t>
      </w:r>
      <w:proofErr w:type="spellStart"/>
      <w:r>
        <w:t>przyjaźni</w:t>
      </w:r>
      <w:proofErr w:type="spellEnd"/>
      <w:r>
        <w:t xml:space="preserve"> i </w:t>
      </w:r>
      <w:proofErr w:type="spellStart"/>
      <w:r>
        <w:t>gościnności</w:t>
      </w:r>
      <w:proofErr w:type="spellEnd"/>
      <w:r>
        <w:t>.“</w:t>
      </w:r>
    </w:p>
    <w:p w14:paraId="2C7BD018" w14:textId="24C3ADE9" w:rsidR="00E053B4" w:rsidRDefault="00CA6FFC" w:rsidP="00C710FC">
      <w:pPr>
        <w:pStyle w:val="Odstavecseseznamem"/>
        <w:numPr>
          <w:ilvl w:val="0"/>
          <w:numId w:val="8"/>
        </w:numPr>
      </w:pPr>
      <w:r w:rsidRPr="00CA6FFC">
        <w:t>‘Chleb</w:t>
      </w:r>
      <w:r>
        <w:t xml:space="preserve">u rad, sera </w:t>
      </w:r>
      <w:proofErr w:type="spellStart"/>
      <w:r>
        <w:t>nie</w:t>
      </w:r>
      <w:proofErr w:type="spellEnd"/>
      <w:r>
        <w:t xml:space="preserve"> </w:t>
      </w:r>
      <w:proofErr w:type="spellStart"/>
      <w:r>
        <w:t>odrzuci</w:t>
      </w:r>
      <w:proofErr w:type="spellEnd"/>
      <w:r>
        <w:t xml:space="preserve">.‘ - </w:t>
      </w:r>
      <w:bookmarkStart w:id="15" w:name="_Hlk102354201"/>
      <w:r w:rsidR="007F5B6F" w:rsidRPr="007F5B6F">
        <w:t>‘</w:t>
      </w:r>
      <w:r w:rsidR="007F5B6F">
        <w:t xml:space="preserve">Chlebu </w:t>
      </w:r>
      <w:bookmarkEnd w:id="15"/>
      <w:r w:rsidR="007F5B6F">
        <w:t xml:space="preserve">rad, </w:t>
      </w:r>
      <w:proofErr w:type="spellStart"/>
      <w:r w:rsidR="007F5B6F">
        <w:t>mięsa</w:t>
      </w:r>
      <w:proofErr w:type="spellEnd"/>
      <w:r w:rsidR="007F5B6F">
        <w:t xml:space="preserve"> </w:t>
      </w:r>
      <w:proofErr w:type="spellStart"/>
      <w:r w:rsidR="007F5B6F">
        <w:t>nie</w:t>
      </w:r>
      <w:proofErr w:type="spellEnd"/>
      <w:r w:rsidR="007F5B6F">
        <w:t xml:space="preserve"> </w:t>
      </w:r>
      <w:proofErr w:type="spellStart"/>
      <w:r w:rsidR="007F5B6F">
        <w:t>odrzuci</w:t>
      </w:r>
      <w:proofErr w:type="spellEnd"/>
      <w:r w:rsidR="007F5B6F">
        <w:t>.‘</w:t>
      </w:r>
    </w:p>
    <w:p w14:paraId="01F39133" w14:textId="6AE3E542" w:rsidR="007F5B6F" w:rsidRDefault="007F5B6F" w:rsidP="00C710FC">
      <w:pPr>
        <w:pStyle w:val="Odstavecseseznamem"/>
        <w:numPr>
          <w:ilvl w:val="0"/>
          <w:numId w:val="8"/>
        </w:numPr>
      </w:pPr>
      <w:r w:rsidRPr="007F5B6F">
        <w:lastRenderedPageBreak/>
        <w:t>‘</w:t>
      </w:r>
      <w:proofErr w:type="spellStart"/>
      <w:r w:rsidRPr="007F5B6F">
        <w:t>Chlebu</w:t>
      </w:r>
      <w:r>
        <w:t>ś</w:t>
      </w:r>
      <w:proofErr w:type="spellEnd"/>
      <w:r>
        <w:t xml:space="preserve"> </w:t>
      </w:r>
      <w:proofErr w:type="spellStart"/>
      <w:r>
        <w:t>biały</w:t>
      </w:r>
      <w:proofErr w:type="spellEnd"/>
      <w:r>
        <w:t xml:space="preserve"> </w:t>
      </w:r>
      <w:proofErr w:type="spellStart"/>
      <w:r>
        <w:t>doskonały</w:t>
      </w:r>
      <w:proofErr w:type="spellEnd"/>
      <w:r>
        <w:t xml:space="preserve">, </w:t>
      </w:r>
      <w:proofErr w:type="spellStart"/>
      <w:r>
        <w:t>czarny</w:t>
      </w:r>
      <w:proofErr w:type="spellEnd"/>
      <w:r>
        <w:t xml:space="preserve"> </w:t>
      </w:r>
      <w:proofErr w:type="spellStart"/>
      <w:r>
        <w:t>niecnota</w:t>
      </w:r>
      <w:proofErr w:type="spellEnd"/>
      <w:r>
        <w:t xml:space="preserve">, </w:t>
      </w:r>
      <w:proofErr w:type="spellStart"/>
      <w:r>
        <w:t>choć</w:t>
      </w:r>
      <w:proofErr w:type="spellEnd"/>
      <w:r>
        <w:t xml:space="preserve"> </w:t>
      </w:r>
      <w:proofErr w:type="spellStart"/>
      <w:r>
        <w:t>bodzie</w:t>
      </w:r>
      <w:proofErr w:type="spellEnd"/>
      <w:r>
        <w:t xml:space="preserve">, </w:t>
      </w:r>
      <w:proofErr w:type="spellStart"/>
      <w:r>
        <w:t>sposobniesza</w:t>
      </w:r>
      <w:proofErr w:type="spellEnd"/>
      <w:r>
        <w:t xml:space="preserve"> po nim robota‘</w:t>
      </w:r>
      <w:r w:rsidR="00640936">
        <w:t xml:space="preserve"> (</w:t>
      </w:r>
      <w:proofErr w:type="spellStart"/>
      <w:r w:rsidR="00640936">
        <w:t>Krzyżanowski</w:t>
      </w:r>
      <w:proofErr w:type="spellEnd"/>
      <w:r w:rsidR="00640936">
        <w:t>, 1969, Tom I)</w:t>
      </w:r>
    </w:p>
    <w:p w14:paraId="7EDE6CC8" w14:textId="77777777" w:rsidR="00D00E17" w:rsidRDefault="00D00E17" w:rsidP="005462E9">
      <w:pPr>
        <w:ind w:left="0" w:firstLine="565"/>
      </w:pPr>
      <w:proofErr w:type="spellStart"/>
      <w:r>
        <w:t>Doroszewski</w:t>
      </w:r>
      <w:proofErr w:type="spellEnd"/>
      <w:r>
        <w:t xml:space="preserve"> </w:t>
      </w:r>
      <w:proofErr w:type="spellStart"/>
      <w:r>
        <w:t>spisał</w:t>
      </w:r>
      <w:proofErr w:type="spellEnd"/>
      <w:r>
        <w:t xml:space="preserve"> </w:t>
      </w:r>
      <w:proofErr w:type="spellStart"/>
      <w:r>
        <w:t>kilka</w:t>
      </w:r>
      <w:proofErr w:type="spellEnd"/>
      <w:r>
        <w:t xml:space="preserve"> </w:t>
      </w:r>
      <w:proofErr w:type="spellStart"/>
      <w:r>
        <w:t>przysłów</w:t>
      </w:r>
      <w:proofErr w:type="spellEnd"/>
      <w:r>
        <w:t xml:space="preserve"> w </w:t>
      </w:r>
      <w:proofErr w:type="spellStart"/>
      <w:r w:rsidRPr="00D24AAB">
        <w:rPr>
          <w:i/>
          <w:iCs/>
        </w:rPr>
        <w:t>słowniku</w:t>
      </w:r>
      <w:proofErr w:type="spellEnd"/>
      <w:r w:rsidRPr="00D24AAB">
        <w:rPr>
          <w:i/>
          <w:iCs/>
        </w:rPr>
        <w:t xml:space="preserve"> PWN</w:t>
      </w:r>
      <w:r>
        <w:t>:</w:t>
      </w:r>
    </w:p>
    <w:p w14:paraId="36004079" w14:textId="2615BF99" w:rsidR="00D00E17" w:rsidRDefault="008F16B1" w:rsidP="006C0AA9">
      <w:pPr>
        <w:pStyle w:val="Odstavecseseznamem"/>
        <w:numPr>
          <w:ilvl w:val="0"/>
          <w:numId w:val="9"/>
        </w:numPr>
      </w:pPr>
      <w:r>
        <w:t>‘</w:t>
      </w:r>
      <w:proofErr w:type="spellStart"/>
      <w:r w:rsidR="00D00E17">
        <w:t>Chleb</w:t>
      </w:r>
      <w:proofErr w:type="spellEnd"/>
      <w:r w:rsidR="00D00E17">
        <w:t xml:space="preserve"> </w:t>
      </w:r>
      <w:proofErr w:type="spellStart"/>
      <w:r w:rsidR="00D00E17">
        <w:t>ludzi</w:t>
      </w:r>
      <w:proofErr w:type="spellEnd"/>
      <w:r w:rsidR="00D00E17">
        <w:t xml:space="preserve"> </w:t>
      </w:r>
      <w:proofErr w:type="spellStart"/>
      <w:r w:rsidR="00D00E17">
        <w:t>bodzie</w:t>
      </w:r>
      <w:proofErr w:type="spellEnd"/>
      <w:r w:rsidR="00D00E17">
        <w:t>.</w:t>
      </w:r>
      <w:r>
        <w:t>‘</w:t>
      </w:r>
    </w:p>
    <w:p w14:paraId="42B639B3" w14:textId="476AA626" w:rsidR="00D00E17" w:rsidRDefault="008F16B1" w:rsidP="006C0AA9">
      <w:pPr>
        <w:pStyle w:val="Odstavecseseznamem"/>
        <w:numPr>
          <w:ilvl w:val="0"/>
          <w:numId w:val="9"/>
        </w:numPr>
      </w:pPr>
      <w:r>
        <w:t>‘</w:t>
      </w:r>
      <w:r w:rsidR="00D00E17">
        <w:t xml:space="preserve">Dobry </w:t>
      </w:r>
      <w:proofErr w:type="spellStart"/>
      <w:r w:rsidR="00D00E17">
        <w:t>chleb</w:t>
      </w:r>
      <w:proofErr w:type="spellEnd"/>
      <w:r w:rsidR="00D00E17">
        <w:t xml:space="preserve">, </w:t>
      </w:r>
      <w:proofErr w:type="spellStart"/>
      <w:r w:rsidR="00D00E17">
        <w:t>kiedy</w:t>
      </w:r>
      <w:proofErr w:type="spellEnd"/>
      <w:r w:rsidR="00D00E17">
        <w:t xml:space="preserve"> </w:t>
      </w:r>
      <w:proofErr w:type="spellStart"/>
      <w:r w:rsidR="00D00E17">
        <w:t>nie</w:t>
      </w:r>
      <w:proofErr w:type="spellEnd"/>
      <w:r w:rsidR="00D00E17">
        <w:t xml:space="preserve"> </w:t>
      </w:r>
      <w:proofErr w:type="spellStart"/>
      <w:r w:rsidR="00D00E17">
        <w:t>ma</w:t>
      </w:r>
      <w:proofErr w:type="spellEnd"/>
      <w:r w:rsidR="00D00E17">
        <w:t xml:space="preserve"> </w:t>
      </w:r>
      <w:proofErr w:type="spellStart"/>
      <w:r w:rsidR="00D00E17">
        <w:t>kołacza</w:t>
      </w:r>
      <w:proofErr w:type="spellEnd"/>
      <w:r w:rsidR="00D00E17">
        <w:t>.</w:t>
      </w:r>
      <w:r>
        <w:t>‘</w:t>
      </w:r>
      <w:r w:rsidR="00D00E17">
        <w:t xml:space="preserve"> Tu </w:t>
      </w:r>
      <w:proofErr w:type="spellStart"/>
      <w:r w:rsidR="00D00E17">
        <w:t>znowu</w:t>
      </w:r>
      <w:proofErr w:type="spellEnd"/>
      <w:r w:rsidR="00D00E17">
        <w:t xml:space="preserve"> </w:t>
      </w:r>
      <w:proofErr w:type="spellStart"/>
      <w:r w:rsidR="00D00E17">
        <w:t>chodzi</w:t>
      </w:r>
      <w:proofErr w:type="spellEnd"/>
      <w:r w:rsidR="00D00E17">
        <w:t xml:space="preserve"> o </w:t>
      </w:r>
      <w:proofErr w:type="spellStart"/>
      <w:r w:rsidR="00D00E17">
        <w:t>głód</w:t>
      </w:r>
      <w:proofErr w:type="spellEnd"/>
      <w:r w:rsidR="00D00E17">
        <w:t xml:space="preserve">, </w:t>
      </w:r>
      <w:proofErr w:type="spellStart"/>
      <w:r w:rsidR="00D00E17">
        <w:t>jeśli</w:t>
      </w:r>
      <w:proofErr w:type="spellEnd"/>
      <w:r w:rsidR="00D00E17">
        <w:t xml:space="preserve"> </w:t>
      </w:r>
      <w:proofErr w:type="spellStart"/>
      <w:r w:rsidR="00D00E17">
        <w:t>nie</w:t>
      </w:r>
      <w:proofErr w:type="spellEnd"/>
      <w:r w:rsidR="00D00E17">
        <w:t xml:space="preserve"> mamy </w:t>
      </w:r>
      <w:proofErr w:type="spellStart"/>
      <w:r w:rsidR="00D00E17">
        <w:t>lepszego</w:t>
      </w:r>
      <w:proofErr w:type="spellEnd"/>
      <w:r w:rsidR="00D00E17">
        <w:t xml:space="preserve"> </w:t>
      </w:r>
      <w:proofErr w:type="spellStart"/>
      <w:r w:rsidR="00D00E17">
        <w:t>jedzenia</w:t>
      </w:r>
      <w:proofErr w:type="spellEnd"/>
      <w:r w:rsidR="00D00E17">
        <w:t xml:space="preserve"> i </w:t>
      </w:r>
      <w:proofErr w:type="spellStart"/>
      <w:r w:rsidR="00D00E17">
        <w:t>jesteśmy</w:t>
      </w:r>
      <w:proofErr w:type="spellEnd"/>
      <w:r w:rsidR="00D00E17">
        <w:t xml:space="preserve"> </w:t>
      </w:r>
      <w:proofErr w:type="spellStart"/>
      <w:r w:rsidR="00D00E17">
        <w:t>głodni</w:t>
      </w:r>
      <w:proofErr w:type="spellEnd"/>
      <w:r w:rsidR="00D00E17">
        <w:t xml:space="preserve">, to </w:t>
      </w:r>
      <w:proofErr w:type="spellStart"/>
      <w:r w:rsidR="00D00E17">
        <w:t>chleb</w:t>
      </w:r>
      <w:proofErr w:type="spellEnd"/>
      <w:r w:rsidR="00D00E17">
        <w:t xml:space="preserve"> </w:t>
      </w:r>
      <w:proofErr w:type="gramStart"/>
      <w:r w:rsidR="00D00E17">
        <w:t>z</w:t>
      </w:r>
      <w:proofErr w:type="gramEnd"/>
      <w:r w:rsidR="00D00E17">
        <w:t xml:space="preserve"> apetytem </w:t>
      </w:r>
      <w:proofErr w:type="spellStart"/>
      <w:r w:rsidR="00D00E17">
        <w:t>weźmiemy</w:t>
      </w:r>
      <w:proofErr w:type="spellEnd"/>
      <w:r w:rsidR="00D00E17">
        <w:t>.</w:t>
      </w:r>
    </w:p>
    <w:p w14:paraId="63D05667" w14:textId="23575B64" w:rsidR="00D00E17" w:rsidRDefault="001C7A34" w:rsidP="006C0AA9">
      <w:pPr>
        <w:pStyle w:val="Odstavecseseznamem"/>
        <w:numPr>
          <w:ilvl w:val="0"/>
          <w:numId w:val="9"/>
        </w:numPr>
      </w:pPr>
      <w:r>
        <w:t>‘</w:t>
      </w:r>
      <w:proofErr w:type="spellStart"/>
      <w:r>
        <w:t>K</w:t>
      </w:r>
      <w:r w:rsidR="00D00E17">
        <w:t>to</w:t>
      </w:r>
      <w:proofErr w:type="spellEnd"/>
      <w:r w:rsidR="00D00E17">
        <w:t xml:space="preserve"> na </w:t>
      </w:r>
      <w:proofErr w:type="spellStart"/>
      <w:r w:rsidR="00D00E17">
        <w:t>ciebie</w:t>
      </w:r>
      <w:proofErr w:type="spellEnd"/>
      <w:r w:rsidR="00D00E17">
        <w:t xml:space="preserve"> </w:t>
      </w:r>
      <w:proofErr w:type="spellStart"/>
      <w:r w:rsidR="00D00E17">
        <w:t>kamieniem</w:t>
      </w:r>
      <w:proofErr w:type="spellEnd"/>
      <w:r w:rsidR="00D00E17">
        <w:t xml:space="preserve">, ty na </w:t>
      </w:r>
      <w:proofErr w:type="spellStart"/>
      <w:r w:rsidR="00D00E17">
        <w:t>niego</w:t>
      </w:r>
      <w:proofErr w:type="spellEnd"/>
      <w:r w:rsidR="00D00E17">
        <w:t xml:space="preserve"> chlebem.</w:t>
      </w:r>
      <w:r>
        <w:t>‘</w:t>
      </w:r>
      <w:r w:rsidR="00D00E17">
        <w:t xml:space="preserve"> </w:t>
      </w:r>
      <w:proofErr w:type="spellStart"/>
      <w:r w:rsidR="00D00E17">
        <w:t>Rozumiemy</w:t>
      </w:r>
      <w:proofErr w:type="spellEnd"/>
      <w:r w:rsidR="00D00E17">
        <w:t xml:space="preserve">, </w:t>
      </w:r>
      <w:proofErr w:type="spellStart"/>
      <w:r w:rsidR="00D00E17">
        <w:t>że</w:t>
      </w:r>
      <w:proofErr w:type="spellEnd"/>
      <w:r w:rsidR="00D00E17">
        <w:t xml:space="preserve"> </w:t>
      </w:r>
      <w:proofErr w:type="spellStart"/>
      <w:r w:rsidR="00D00E17">
        <w:t>musimy</w:t>
      </w:r>
      <w:proofErr w:type="spellEnd"/>
      <w:r w:rsidR="00D00E17">
        <w:t xml:space="preserve"> </w:t>
      </w:r>
      <w:proofErr w:type="spellStart"/>
      <w:r w:rsidR="00D00E17">
        <w:t>być</w:t>
      </w:r>
      <w:proofErr w:type="spellEnd"/>
      <w:r w:rsidR="00D00E17">
        <w:t xml:space="preserve"> </w:t>
      </w:r>
      <w:proofErr w:type="spellStart"/>
      <w:r w:rsidR="00D00E17">
        <w:t>lepszymi</w:t>
      </w:r>
      <w:proofErr w:type="spellEnd"/>
      <w:r w:rsidR="00D00E17">
        <w:t xml:space="preserve"> </w:t>
      </w:r>
      <w:proofErr w:type="spellStart"/>
      <w:r w:rsidR="00D00E17">
        <w:t>ludźmi</w:t>
      </w:r>
      <w:proofErr w:type="spellEnd"/>
      <w:r w:rsidR="00D00E17">
        <w:t xml:space="preserve">. </w:t>
      </w:r>
      <w:proofErr w:type="spellStart"/>
      <w:r w:rsidR="00D00E17">
        <w:t>Jeśli</w:t>
      </w:r>
      <w:proofErr w:type="spellEnd"/>
      <w:r w:rsidR="00D00E17">
        <w:t xml:space="preserve"> </w:t>
      </w:r>
      <w:proofErr w:type="spellStart"/>
      <w:r w:rsidR="00D00E17">
        <w:t>ktoś</w:t>
      </w:r>
      <w:proofErr w:type="spellEnd"/>
      <w:r w:rsidR="00D00E17">
        <w:t xml:space="preserve"> jest </w:t>
      </w:r>
      <w:proofErr w:type="spellStart"/>
      <w:r w:rsidR="00D00E17">
        <w:t>dla</w:t>
      </w:r>
      <w:proofErr w:type="spellEnd"/>
      <w:r w:rsidR="00D00E17">
        <w:t xml:space="preserve"> </w:t>
      </w:r>
      <w:proofErr w:type="spellStart"/>
      <w:r w:rsidR="00D00E17">
        <w:t>nas</w:t>
      </w:r>
      <w:proofErr w:type="spellEnd"/>
      <w:r w:rsidR="00D00E17">
        <w:t xml:space="preserve"> </w:t>
      </w:r>
      <w:proofErr w:type="spellStart"/>
      <w:r w:rsidR="00D00E17">
        <w:t>podły</w:t>
      </w:r>
      <w:proofErr w:type="spellEnd"/>
      <w:r w:rsidR="00D00E17">
        <w:t xml:space="preserve">, </w:t>
      </w:r>
      <w:proofErr w:type="spellStart"/>
      <w:r w:rsidR="00D00E17">
        <w:t>nie</w:t>
      </w:r>
      <w:proofErr w:type="spellEnd"/>
      <w:r w:rsidR="00D00E17">
        <w:t xml:space="preserve"> </w:t>
      </w:r>
      <w:proofErr w:type="spellStart"/>
      <w:r w:rsidR="00D00E17">
        <w:t>odwzajemnimy</w:t>
      </w:r>
      <w:proofErr w:type="spellEnd"/>
      <w:r w:rsidR="00D00E17">
        <w:t xml:space="preserve"> </w:t>
      </w:r>
      <w:proofErr w:type="spellStart"/>
      <w:r w:rsidR="00D00E17">
        <w:t>się</w:t>
      </w:r>
      <w:proofErr w:type="spellEnd"/>
      <w:r w:rsidR="00D00E17">
        <w:t xml:space="preserve"> </w:t>
      </w:r>
      <w:proofErr w:type="spellStart"/>
      <w:r w:rsidR="00D00E17">
        <w:t>tym</w:t>
      </w:r>
      <w:proofErr w:type="spellEnd"/>
      <w:r w:rsidR="00D00E17">
        <w:t xml:space="preserve"> </w:t>
      </w:r>
      <w:proofErr w:type="spellStart"/>
      <w:r w:rsidR="00D00E17">
        <w:t>samym</w:t>
      </w:r>
      <w:proofErr w:type="spellEnd"/>
      <w:r w:rsidR="00D00E17">
        <w:t xml:space="preserve"> </w:t>
      </w:r>
      <w:proofErr w:type="spellStart"/>
      <w:r w:rsidR="00D00E17">
        <w:t>ciosem</w:t>
      </w:r>
      <w:proofErr w:type="spellEnd"/>
      <w:r w:rsidR="00D00E17">
        <w:t xml:space="preserve">. </w:t>
      </w:r>
      <w:proofErr w:type="spellStart"/>
      <w:r w:rsidR="00D00E17">
        <w:t>Staramy</w:t>
      </w:r>
      <w:proofErr w:type="spellEnd"/>
      <w:r w:rsidR="00D00E17">
        <w:t xml:space="preserve"> </w:t>
      </w:r>
      <w:proofErr w:type="spellStart"/>
      <w:r w:rsidR="00D00E17">
        <w:t>się</w:t>
      </w:r>
      <w:proofErr w:type="spellEnd"/>
      <w:r w:rsidR="00D00E17">
        <w:t xml:space="preserve"> </w:t>
      </w:r>
      <w:proofErr w:type="spellStart"/>
      <w:r w:rsidR="00D00E17">
        <w:t>być</w:t>
      </w:r>
      <w:proofErr w:type="spellEnd"/>
      <w:r w:rsidR="00D00E17">
        <w:t xml:space="preserve"> </w:t>
      </w:r>
      <w:proofErr w:type="spellStart"/>
      <w:r w:rsidR="00D00E17">
        <w:t>mądrzejsi</w:t>
      </w:r>
      <w:proofErr w:type="spellEnd"/>
      <w:r w:rsidR="00D00E17">
        <w:t xml:space="preserve"> i </w:t>
      </w:r>
      <w:proofErr w:type="spellStart"/>
      <w:r w:rsidR="00D00E17">
        <w:t>spokojnie</w:t>
      </w:r>
      <w:proofErr w:type="spellEnd"/>
      <w:r w:rsidR="00D00E17">
        <w:t xml:space="preserve"> </w:t>
      </w:r>
      <w:proofErr w:type="spellStart"/>
      <w:r w:rsidR="00D00E17">
        <w:t>rozstrzygać</w:t>
      </w:r>
      <w:proofErr w:type="spellEnd"/>
      <w:r w:rsidR="00D00E17">
        <w:t xml:space="preserve"> </w:t>
      </w:r>
      <w:proofErr w:type="spellStart"/>
      <w:r w:rsidR="00D00E17">
        <w:t>spór</w:t>
      </w:r>
      <w:proofErr w:type="spellEnd"/>
      <w:r w:rsidR="00D00E17">
        <w:t>.</w:t>
      </w:r>
    </w:p>
    <w:p w14:paraId="4A8F871B" w14:textId="63526BCC" w:rsidR="00D00E17" w:rsidRDefault="001C7A34" w:rsidP="006C0AA9">
      <w:pPr>
        <w:pStyle w:val="Odstavecseseznamem"/>
        <w:numPr>
          <w:ilvl w:val="0"/>
          <w:numId w:val="9"/>
        </w:numPr>
      </w:pPr>
      <w:r>
        <w:t>‘</w:t>
      </w:r>
      <w:proofErr w:type="spellStart"/>
      <w:r w:rsidR="00D00E17">
        <w:t>Ma</w:t>
      </w:r>
      <w:proofErr w:type="spellEnd"/>
      <w:r w:rsidR="00D00E17">
        <w:t xml:space="preserve"> </w:t>
      </w:r>
      <w:proofErr w:type="spellStart"/>
      <w:r w:rsidR="00D00E17">
        <w:t>chleb</w:t>
      </w:r>
      <w:proofErr w:type="spellEnd"/>
      <w:r w:rsidR="00D00E17">
        <w:t xml:space="preserve"> </w:t>
      </w:r>
      <w:proofErr w:type="spellStart"/>
      <w:r w:rsidR="00D00E17">
        <w:t>rogi</w:t>
      </w:r>
      <w:proofErr w:type="spellEnd"/>
      <w:r w:rsidR="00D00E17">
        <w:t xml:space="preserve">, a </w:t>
      </w:r>
      <w:proofErr w:type="spellStart"/>
      <w:r w:rsidR="00D00E17">
        <w:t>nęda</w:t>
      </w:r>
      <w:proofErr w:type="spellEnd"/>
      <w:r w:rsidR="00D00E17">
        <w:t xml:space="preserve"> </w:t>
      </w:r>
      <w:proofErr w:type="spellStart"/>
      <w:r w:rsidR="00D00E17">
        <w:t>nogi</w:t>
      </w:r>
      <w:proofErr w:type="spellEnd"/>
      <w:r w:rsidR="00D00E17">
        <w:t>.</w:t>
      </w:r>
      <w:r>
        <w:t>‘</w:t>
      </w:r>
      <w:r w:rsidR="00D00E17">
        <w:t xml:space="preserve"> </w:t>
      </w:r>
      <w:proofErr w:type="spellStart"/>
      <w:r w:rsidR="00D00E17">
        <w:t>Ponieważ</w:t>
      </w:r>
      <w:proofErr w:type="spellEnd"/>
      <w:r w:rsidR="00D00E17">
        <w:t xml:space="preserve"> mamy </w:t>
      </w:r>
      <w:proofErr w:type="spellStart"/>
      <w:r w:rsidR="00D00E17">
        <w:t>wszystkiego</w:t>
      </w:r>
      <w:proofErr w:type="spellEnd"/>
      <w:r w:rsidR="00D00E17">
        <w:t xml:space="preserve"> </w:t>
      </w:r>
      <w:proofErr w:type="spellStart"/>
      <w:r w:rsidR="00D00E17">
        <w:t>dość</w:t>
      </w:r>
      <w:proofErr w:type="spellEnd"/>
      <w:r w:rsidR="00D00E17">
        <w:t xml:space="preserve">, </w:t>
      </w:r>
      <w:proofErr w:type="spellStart"/>
      <w:r w:rsidR="00D00E17">
        <w:t>przestaniemy</w:t>
      </w:r>
      <w:proofErr w:type="spellEnd"/>
      <w:r w:rsidR="00D00E17">
        <w:t xml:space="preserve"> </w:t>
      </w:r>
      <w:proofErr w:type="spellStart"/>
      <w:r w:rsidR="00D00E17">
        <w:t>cenić</w:t>
      </w:r>
      <w:proofErr w:type="spellEnd"/>
      <w:r w:rsidR="00D00E17">
        <w:t xml:space="preserve"> </w:t>
      </w:r>
      <w:proofErr w:type="spellStart"/>
      <w:r w:rsidR="00D00E17">
        <w:t>rzeczy</w:t>
      </w:r>
      <w:proofErr w:type="spellEnd"/>
      <w:r w:rsidR="00D00E17">
        <w:t xml:space="preserve">. </w:t>
      </w:r>
      <w:proofErr w:type="spellStart"/>
      <w:r w:rsidR="00D00E17">
        <w:t>Kiedy</w:t>
      </w:r>
      <w:proofErr w:type="spellEnd"/>
      <w:r w:rsidR="00D00E17">
        <w:t xml:space="preserve"> </w:t>
      </w:r>
      <w:proofErr w:type="spellStart"/>
      <w:r w:rsidR="00D00E17">
        <w:t>nie</w:t>
      </w:r>
      <w:proofErr w:type="spellEnd"/>
      <w:r w:rsidR="00D00E17">
        <w:t xml:space="preserve"> </w:t>
      </w:r>
      <w:proofErr w:type="spellStart"/>
      <w:r w:rsidR="00D00E17">
        <w:t>możemy</w:t>
      </w:r>
      <w:proofErr w:type="spellEnd"/>
      <w:r w:rsidR="00D00E17">
        <w:t xml:space="preserve"> </w:t>
      </w:r>
      <w:proofErr w:type="spellStart"/>
      <w:r w:rsidR="00D00E17">
        <w:t>kupić</w:t>
      </w:r>
      <w:proofErr w:type="spellEnd"/>
      <w:r w:rsidR="00D00E17">
        <w:t xml:space="preserve"> co </w:t>
      </w:r>
      <w:proofErr w:type="spellStart"/>
      <w:r w:rsidR="00D00E17">
        <w:t>chcemy</w:t>
      </w:r>
      <w:proofErr w:type="spellEnd"/>
      <w:r w:rsidR="00D00E17">
        <w:t xml:space="preserve">, </w:t>
      </w:r>
      <w:proofErr w:type="spellStart"/>
      <w:r w:rsidR="00D00E17">
        <w:t>musimy</w:t>
      </w:r>
      <w:proofErr w:type="spellEnd"/>
      <w:r w:rsidR="00D00E17">
        <w:t xml:space="preserve"> </w:t>
      </w:r>
      <w:proofErr w:type="spellStart"/>
      <w:r w:rsidR="00D00E17">
        <w:t>znaleźć</w:t>
      </w:r>
      <w:proofErr w:type="spellEnd"/>
      <w:r w:rsidR="00D00E17">
        <w:t xml:space="preserve"> </w:t>
      </w:r>
      <w:proofErr w:type="spellStart"/>
      <w:r w:rsidR="00D00E17">
        <w:t>sposoby</w:t>
      </w:r>
      <w:proofErr w:type="spellEnd"/>
      <w:r w:rsidR="00D00E17">
        <w:t xml:space="preserve">, aby je </w:t>
      </w:r>
      <w:proofErr w:type="spellStart"/>
      <w:r w:rsidR="00D00E17">
        <w:t>zdobyć</w:t>
      </w:r>
      <w:proofErr w:type="spellEnd"/>
      <w:r w:rsidR="00D00E17">
        <w:t xml:space="preserve"> i potem </w:t>
      </w:r>
      <w:proofErr w:type="spellStart"/>
      <w:r w:rsidR="00D00E17">
        <w:t>jesteśmy</w:t>
      </w:r>
      <w:proofErr w:type="spellEnd"/>
      <w:r w:rsidR="00D00E17">
        <w:t xml:space="preserve"> za </w:t>
      </w:r>
      <w:proofErr w:type="spellStart"/>
      <w:r w:rsidR="00D00E17">
        <w:t>nie</w:t>
      </w:r>
      <w:proofErr w:type="spellEnd"/>
      <w:r w:rsidR="00D00E17">
        <w:t xml:space="preserve"> </w:t>
      </w:r>
      <w:proofErr w:type="spellStart"/>
      <w:r w:rsidR="00D00E17">
        <w:t>bardziej</w:t>
      </w:r>
      <w:proofErr w:type="spellEnd"/>
      <w:r w:rsidR="00D00E17">
        <w:t xml:space="preserve"> </w:t>
      </w:r>
      <w:proofErr w:type="spellStart"/>
      <w:r w:rsidR="00D00E17">
        <w:t>wdzięczny</w:t>
      </w:r>
      <w:proofErr w:type="spellEnd"/>
      <w:r w:rsidR="00D00E17">
        <w:t>.</w:t>
      </w:r>
    </w:p>
    <w:p w14:paraId="7F3F00E7" w14:textId="10153DE4" w:rsidR="00D00E17" w:rsidRDefault="001C7A34" w:rsidP="006C0AA9">
      <w:pPr>
        <w:pStyle w:val="Odstavecseseznamem"/>
        <w:numPr>
          <w:ilvl w:val="0"/>
          <w:numId w:val="9"/>
        </w:numPr>
      </w:pPr>
      <w:r>
        <w:t>‘</w:t>
      </w:r>
      <w:proofErr w:type="spellStart"/>
      <w:r w:rsidR="00D00E17">
        <w:t>Nie</w:t>
      </w:r>
      <w:proofErr w:type="spellEnd"/>
      <w:r w:rsidR="00D00E17">
        <w:t xml:space="preserve"> </w:t>
      </w:r>
      <w:proofErr w:type="spellStart"/>
      <w:r w:rsidR="00D00E17">
        <w:t>dospać</w:t>
      </w:r>
      <w:proofErr w:type="spellEnd"/>
      <w:r w:rsidR="00D00E17">
        <w:t xml:space="preserve"> </w:t>
      </w:r>
      <w:proofErr w:type="spellStart"/>
      <w:r w:rsidR="00D00E17">
        <w:t>trzeba</w:t>
      </w:r>
      <w:proofErr w:type="spellEnd"/>
      <w:r w:rsidR="00D00E17">
        <w:t xml:space="preserve">, </w:t>
      </w:r>
      <w:proofErr w:type="spellStart"/>
      <w:r w:rsidR="00D00E17">
        <w:t>kto</w:t>
      </w:r>
      <w:proofErr w:type="spellEnd"/>
      <w:r w:rsidR="00D00E17">
        <w:t xml:space="preserve"> chce </w:t>
      </w:r>
      <w:proofErr w:type="spellStart"/>
      <w:r w:rsidR="00D00E17">
        <w:t>dostać</w:t>
      </w:r>
      <w:proofErr w:type="spellEnd"/>
      <w:r w:rsidR="00D00E17">
        <w:t xml:space="preserve"> chleba.</w:t>
      </w:r>
      <w:r>
        <w:t>‘</w:t>
      </w:r>
      <w:r w:rsidR="00D00E17">
        <w:t xml:space="preserve"> Tu </w:t>
      </w:r>
      <w:proofErr w:type="spellStart"/>
      <w:r w:rsidR="00D00E17">
        <w:t>chodzi</w:t>
      </w:r>
      <w:proofErr w:type="spellEnd"/>
      <w:r w:rsidR="00D00E17">
        <w:t xml:space="preserve"> o </w:t>
      </w:r>
      <w:proofErr w:type="spellStart"/>
      <w:r w:rsidR="00D00E17">
        <w:t>pracę</w:t>
      </w:r>
      <w:proofErr w:type="spellEnd"/>
      <w:r w:rsidR="00D00E17">
        <w:t xml:space="preserve">. </w:t>
      </w:r>
      <w:proofErr w:type="spellStart"/>
      <w:r w:rsidR="00D00E17">
        <w:t>Jeśli</w:t>
      </w:r>
      <w:proofErr w:type="spellEnd"/>
      <w:r w:rsidR="00D00E17">
        <w:t xml:space="preserve"> </w:t>
      </w:r>
      <w:proofErr w:type="spellStart"/>
      <w:r w:rsidR="00D00E17">
        <w:t>chcemy</w:t>
      </w:r>
      <w:proofErr w:type="spellEnd"/>
      <w:r w:rsidR="00D00E17">
        <w:t xml:space="preserve"> </w:t>
      </w:r>
      <w:proofErr w:type="spellStart"/>
      <w:r w:rsidR="00D00E17">
        <w:t>mieć</w:t>
      </w:r>
      <w:proofErr w:type="spellEnd"/>
      <w:r w:rsidR="00D00E17">
        <w:t xml:space="preserve"> na </w:t>
      </w:r>
      <w:proofErr w:type="spellStart"/>
      <w:r w:rsidR="00D00E17">
        <w:t>chleb</w:t>
      </w:r>
      <w:proofErr w:type="spellEnd"/>
      <w:r w:rsidR="00D00E17">
        <w:t xml:space="preserve">, </w:t>
      </w:r>
      <w:proofErr w:type="spellStart"/>
      <w:r w:rsidR="00D00E17">
        <w:t>musimy</w:t>
      </w:r>
      <w:proofErr w:type="spellEnd"/>
      <w:r w:rsidR="00D00E17">
        <w:t xml:space="preserve"> </w:t>
      </w:r>
      <w:proofErr w:type="spellStart"/>
      <w:r w:rsidR="00D00E17">
        <w:t>pracować</w:t>
      </w:r>
      <w:proofErr w:type="spellEnd"/>
      <w:r w:rsidR="00D00E17">
        <w:t xml:space="preserve"> i </w:t>
      </w:r>
      <w:proofErr w:type="spellStart"/>
      <w:r w:rsidR="00D00E17">
        <w:t>zarabiać</w:t>
      </w:r>
      <w:proofErr w:type="spellEnd"/>
      <w:r w:rsidR="00D00E17">
        <w:t xml:space="preserve">, </w:t>
      </w:r>
      <w:proofErr w:type="spellStart"/>
      <w:r w:rsidR="00D00E17">
        <w:t>bo</w:t>
      </w:r>
      <w:proofErr w:type="spellEnd"/>
      <w:r w:rsidR="00D00E17">
        <w:t xml:space="preserve"> </w:t>
      </w:r>
      <w:proofErr w:type="spellStart"/>
      <w:r w:rsidR="00D00E17">
        <w:t>nie</w:t>
      </w:r>
      <w:proofErr w:type="spellEnd"/>
      <w:r w:rsidR="00D00E17">
        <w:t xml:space="preserve"> </w:t>
      </w:r>
      <w:proofErr w:type="spellStart"/>
      <w:r w:rsidR="00D00E17">
        <w:t>ma</w:t>
      </w:r>
      <w:proofErr w:type="spellEnd"/>
      <w:r w:rsidR="00D00E17">
        <w:t xml:space="preserve"> nic za darmo.</w:t>
      </w:r>
    </w:p>
    <w:p w14:paraId="2F12A5EA" w14:textId="7E35A7C2" w:rsidR="00D00E17" w:rsidRDefault="001C7A34" w:rsidP="006C0AA9">
      <w:pPr>
        <w:pStyle w:val="Odstavecseseznamem"/>
        <w:numPr>
          <w:ilvl w:val="0"/>
          <w:numId w:val="9"/>
        </w:numPr>
      </w:pPr>
      <w:r>
        <w:t>‘</w:t>
      </w:r>
      <w:proofErr w:type="spellStart"/>
      <w:r w:rsidR="00D00E17">
        <w:t>Nie</w:t>
      </w:r>
      <w:proofErr w:type="spellEnd"/>
      <w:r w:rsidR="00D00E17">
        <w:t xml:space="preserve"> z </w:t>
      </w:r>
      <w:proofErr w:type="spellStart"/>
      <w:r w:rsidR="00D00E17">
        <w:t>jednego</w:t>
      </w:r>
      <w:proofErr w:type="spellEnd"/>
      <w:r w:rsidR="00D00E17">
        <w:t xml:space="preserve"> </w:t>
      </w:r>
      <w:proofErr w:type="spellStart"/>
      <w:r w:rsidR="00D00E17">
        <w:t>pieca</w:t>
      </w:r>
      <w:proofErr w:type="spellEnd"/>
      <w:r w:rsidR="00D00E17">
        <w:t xml:space="preserve"> </w:t>
      </w:r>
      <w:proofErr w:type="spellStart"/>
      <w:r w:rsidR="00D00E17">
        <w:t>chleb</w:t>
      </w:r>
      <w:proofErr w:type="spellEnd"/>
      <w:r w:rsidR="00D00E17">
        <w:t xml:space="preserve"> </w:t>
      </w:r>
      <w:proofErr w:type="spellStart"/>
      <w:r w:rsidR="00D00E17">
        <w:t>jadał</w:t>
      </w:r>
      <w:proofErr w:type="spellEnd"/>
      <w:r w:rsidR="00D00E17">
        <w:t>.</w:t>
      </w:r>
      <w:r>
        <w:t>‘</w:t>
      </w:r>
      <w:r w:rsidR="00D00E17">
        <w:t xml:space="preserve"> Jest to </w:t>
      </w:r>
      <w:proofErr w:type="spellStart"/>
      <w:r w:rsidR="00D00E17">
        <w:t>pracowity</w:t>
      </w:r>
      <w:proofErr w:type="spellEnd"/>
      <w:r w:rsidR="00D00E17">
        <w:t xml:space="preserve"> </w:t>
      </w:r>
      <w:proofErr w:type="spellStart"/>
      <w:r w:rsidR="00D00E17">
        <w:t>człowiek</w:t>
      </w:r>
      <w:proofErr w:type="spellEnd"/>
      <w:r w:rsidR="00D00E17">
        <w:t xml:space="preserve">, </w:t>
      </w:r>
      <w:proofErr w:type="spellStart"/>
      <w:r w:rsidR="00D00E17">
        <w:t>który</w:t>
      </w:r>
      <w:proofErr w:type="spellEnd"/>
      <w:r w:rsidR="00D00E17">
        <w:t xml:space="preserve"> </w:t>
      </w:r>
      <w:proofErr w:type="spellStart"/>
      <w:r w:rsidR="00D00E17">
        <w:t>ma</w:t>
      </w:r>
      <w:proofErr w:type="spellEnd"/>
      <w:r w:rsidR="00D00E17">
        <w:t xml:space="preserve"> </w:t>
      </w:r>
      <w:proofErr w:type="spellStart"/>
      <w:r w:rsidR="00D00E17">
        <w:t>wielu</w:t>
      </w:r>
      <w:proofErr w:type="spellEnd"/>
      <w:r w:rsidR="00D00E17">
        <w:t xml:space="preserve"> </w:t>
      </w:r>
      <w:proofErr w:type="spellStart"/>
      <w:r w:rsidR="00D00E17">
        <w:t>doświadczeń</w:t>
      </w:r>
      <w:proofErr w:type="spellEnd"/>
      <w:r w:rsidR="00D00E17">
        <w:t xml:space="preserve"> w </w:t>
      </w:r>
      <w:proofErr w:type="spellStart"/>
      <w:r w:rsidR="00D00E17">
        <w:t>wielu</w:t>
      </w:r>
      <w:proofErr w:type="spellEnd"/>
      <w:r w:rsidR="00D00E17">
        <w:t xml:space="preserve"> </w:t>
      </w:r>
      <w:proofErr w:type="spellStart"/>
      <w:r w:rsidR="00D00E17">
        <w:t>zawodach</w:t>
      </w:r>
      <w:proofErr w:type="spellEnd"/>
      <w:r w:rsidR="00D00E17">
        <w:t>.</w:t>
      </w:r>
    </w:p>
    <w:p w14:paraId="7973CF8E" w14:textId="41048CD1" w:rsidR="00D00E17" w:rsidRDefault="001C7A34" w:rsidP="006C0AA9">
      <w:pPr>
        <w:pStyle w:val="Odstavecseseznamem"/>
        <w:numPr>
          <w:ilvl w:val="0"/>
          <w:numId w:val="9"/>
        </w:numPr>
      </w:pPr>
      <w:r>
        <w:t>‘</w:t>
      </w:r>
      <w:r w:rsidR="00D00E17">
        <w:t xml:space="preserve">U </w:t>
      </w:r>
      <w:proofErr w:type="spellStart"/>
      <w:r w:rsidR="00D00E17">
        <w:t>wdowy</w:t>
      </w:r>
      <w:proofErr w:type="spellEnd"/>
      <w:r w:rsidR="00D00E17">
        <w:t xml:space="preserve"> </w:t>
      </w:r>
      <w:proofErr w:type="spellStart"/>
      <w:r w:rsidR="00D00E17">
        <w:t>chleb</w:t>
      </w:r>
      <w:proofErr w:type="spellEnd"/>
      <w:r w:rsidR="00D00E17">
        <w:t xml:space="preserve"> </w:t>
      </w:r>
      <w:proofErr w:type="spellStart"/>
      <w:r w:rsidR="00D00E17">
        <w:t>gotowy</w:t>
      </w:r>
      <w:proofErr w:type="spellEnd"/>
      <w:r w:rsidR="00D00E17">
        <w:t>.</w:t>
      </w:r>
      <w:r>
        <w:t>‘</w:t>
      </w:r>
      <w:r w:rsidR="00D00E17">
        <w:t xml:space="preserve"> </w:t>
      </w:r>
      <w:proofErr w:type="spellStart"/>
      <w:r w:rsidR="00D00E17">
        <w:t>Mężczyzna</w:t>
      </w:r>
      <w:proofErr w:type="spellEnd"/>
      <w:r w:rsidR="00D00E17">
        <w:t xml:space="preserve">, </w:t>
      </w:r>
      <w:proofErr w:type="spellStart"/>
      <w:r w:rsidR="00D00E17">
        <w:t>który</w:t>
      </w:r>
      <w:proofErr w:type="spellEnd"/>
      <w:r w:rsidR="00D00E17">
        <w:t xml:space="preserve"> </w:t>
      </w:r>
      <w:proofErr w:type="spellStart"/>
      <w:r w:rsidR="00D00E17">
        <w:t>poślubia</w:t>
      </w:r>
      <w:proofErr w:type="spellEnd"/>
      <w:r w:rsidR="00D00E17">
        <w:t xml:space="preserve"> </w:t>
      </w:r>
      <w:proofErr w:type="spellStart"/>
      <w:r w:rsidR="00D00E17">
        <w:t>kobietę</w:t>
      </w:r>
      <w:proofErr w:type="spellEnd"/>
      <w:r w:rsidR="00D00E17">
        <w:t xml:space="preserve">, </w:t>
      </w:r>
      <w:proofErr w:type="spellStart"/>
      <w:r w:rsidR="00D00E17">
        <w:t>która</w:t>
      </w:r>
      <w:proofErr w:type="spellEnd"/>
      <w:r w:rsidR="00D00E17">
        <w:t xml:space="preserve"> </w:t>
      </w:r>
      <w:proofErr w:type="spellStart"/>
      <w:r w:rsidR="00D00E17">
        <w:t>była</w:t>
      </w:r>
      <w:proofErr w:type="spellEnd"/>
      <w:r w:rsidR="00D00E17">
        <w:t xml:space="preserve"> </w:t>
      </w:r>
      <w:proofErr w:type="spellStart"/>
      <w:r w:rsidR="00D00E17">
        <w:t>kiedyś</w:t>
      </w:r>
      <w:proofErr w:type="spellEnd"/>
      <w:r w:rsidR="00D00E17">
        <w:t xml:space="preserve"> </w:t>
      </w:r>
      <w:proofErr w:type="spellStart"/>
      <w:r w:rsidR="00D00E17">
        <w:t>zamężna</w:t>
      </w:r>
      <w:proofErr w:type="spellEnd"/>
      <w:r w:rsidR="00D00E17">
        <w:t xml:space="preserve"> i </w:t>
      </w:r>
      <w:proofErr w:type="spellStart"/>
      <w:r w:rsidR="00D00E17">
        <w:t>której</w:t>
      </w:r>
      <w:proofErr w:type="spellEnd"/>
      <w:r w:rsidR="00D00E17">
        <w:t xml:space="preserve"> </w:t>
      </w:r>
      <w:proofErr w:type="spellStart"/>
      <w:r w:rsidR="00D00E17">
        <w:t>mąż</w:t>
      </w:r>
      <w:proofErr w:type="spellEnd"/>
      <w:r w:rsidR="00D00E17">
        <w:t xml:space="preserve"> </w:t>
      </w:r>
      <w:proofErr w:type="spellStart"/>
      <w:r w:rsidR="00D00E17">
        <w:t>zmarł</w:t>
      </w:r>
      <w:proofErr w:type="spellEnd"/>
      <w:r w:rsidR="00D00E17">
        <w:t xml:space="preserve">, </w:t>
      </w:r>
      <w:proofErr w:type="spellStart"/>
      <w:r w:rsidR="00D00E17">
        <w:t>wie</w:t>
      </w:r>
      <w:proofErr w:type="spellEnd"/>
      <w:r w:rsidR="00D00E17">
        <w:t xml:space="preserve">, </w:t>
      </w:r>
      <w:proofErr w:type="spellStart"/>
      <w:r w:rsidR="00D00E17">
        <w:t>że</w:t>
      </w:r>
      <w:proofErr w:type="spellEnd"/>
      <w:r w:rsidR="00D00E17">
        <w:t xml:space="preserve"> </w:t>
      </w:r>
      <w:proofErr w:type="spellStart"/>
      <w:r w:rsidR="00D00E17">
        <w:t>jego</w:t>
      </w:r>
      <w:proofErr w:type="spellEnd"/>
      <w:r w:rsidR="00D00E17">
        <w:t xml:space="preserve"> </w:t>
      </w:r>
      <w:proofErr w:type="spellStart"/>
      <w:r w:rsidR="00D00E17">
        <w:t>żona</w:t>
      </w:r>
      <w:proofErr w:type="spellEnd"/>
      <w:r w:rsidR="00D00E17">
        <w:t xml:space="preserve"> </w:t>
      </w:r>
      <w:proofErr w:type="spellStart"/>
      <w:r w:rsidR="00D00E17">
        <w:t>ma</w:t>
      </w:r>
      <w:proofErr w:type="spellEnd"/>
      <w:r w:rsidR="00D00E17">
        <w:t xml:space="preserve"> </w:t>
      </w:r>
      <w:proofErr w:type="spellStart"/>
      <w:r w:rsidR="00D00E17">
        <w:t>majątek</w:t>
      </w:r>
      <w:proofErr w:type="spellEnd"/>
      <w:r w:rsidR="00D00E17">
        <w:t xml:space="preserve"> i </w:t>
      </w:r>
      <w:proofErr w:type="spellStart"/>
      <w:r w:rsidR="00D00E17">
        <w:t>pieniądze</w:t>
      </w:r>
      <w:proofErr w:type="spellEnd"/>
      <w:r w:rsidR="00D00E17">
        <w:t xml:space="preserve"> od jej </w:t>
      </w:r>
      <w:proofErr w:type="spellStart"/>
      <w:r w:rsidR="00D00E17">
        <w:t>zmarłego</w:t>
      </w:r>
      <w:proofErr w:type="spellEnd"/>
      <w:r w:rsidR="00D00E17">
        <w:t xml:space="preserve"> </w:t>
      </w:r>
      <w:proofErr w:type="spellStart"/>
      <w:r w:rsidR="00D00E17">
        <w:t>męża</w:t>
      </w:r>
      <w:proofErr w:type="spellEnd"/>
      <w:r w:rsidR="00D00E17">
        <w:t>.</w:t>
      </w:r>
    </w:p>
    <w:p w14:paraId="23821AE5" w14:textId="1FAA6726" w:rsidR="00D00E17" w:rsidRDefault="001C7A34" w:rsidP="006C0AA9">
      <w:pPr>
        <w:pStyle w:val="Odstavecseseznamem"/>
        <w:numPr>
          <w:ilvl w:val="0"/>
          <w:numId w:val="9"/>
        </w:numPr>
      </w:pPr>
      <w:r>
        <w:t>‘</w:t>
      </w:r>
      <w:r w:rsidR="00D00E17">
        <w:t xml:space="preserve">Z </w:t>
      </w:r>
      <w:proofErr w:type="spellStart"/>
      <w:r w:rsidR="00D00E17">
        <w:t>tej</w:t>
      </w:r>
      <w:proofErr w:type="spellEnd"/>
      <w:r w:rsidR="00D00E17">
        <w:t xml:space="preserve"> </w:t>
      </w:r>
      <w:proofErr w:type="spellStart"/>
      <w:r w:rsidR="00D00E17">
        <w:t>mąki</w:t>
      </w:r>
      <w:proofErr w:type="spellEnd"/>
      <w:r w:rsidR="00D00E17">
        <w:t xml:space="preserve"> chleba </w:t>
      </w:r>
      <w:proofErr w:type="spellStart"/>
      <w:r w:rsidR="00D00E17">
        <w:t>nie</w:t>
      </w:r>
      <w:proofErr w:type="spellEnd"/>
      <w:r w:rsidR="00D00E17">
        <w:t xml:space="preserve"> </w:t>
      </w:r>
      <w:proofErr w:type="spellStart"/>
      <w:r w:rsidR="00D00E17">
        <w:t>będzie</w:t>
      </w:r>
      <w:proofErr w:type="spellEnd"/>
      <w:r w:rsidR="00D00E17">
        <w:t>.</w:t>
      </w:r>
      <w:r>
        <w:t>‘</w:t>
      </w:r>
      <w:r w:rsidR="00D00E17">
        <w:t xml:space="preserve"> </w:t>
      </w:r>
      <w:proofErr w:type="spellStart"/>
      <w:r w:rsidR="00D00E17">
        <w:t>Opowiada</w:t>
      </w:r>
      <w:proofErr w:type="spellEnd"/>
      <w:r w:rsidR="00D00E17">
        <w:t xml:space="preserve"> o </w:t>
      </w:r>
      <w:proofErr w:type="spellStart"/>
      <w:r w:rsidR="00D00E17">
        <w:t>człowieku</w:t>
      </w:r>
      <w:proofErr w:type="spellEnd"/>
      <w:r w:rsidR="00D00E17">
        <w:t xml:space="preserve">, </w:t>
      </w:r>
      <w:proofErr w:type="spellStart"/>
      <w:r w:rsidR="00D00E17">
        <w:t>który</w:t>
      </w:r>
      <w:proofErr w:type="spellEnd"/>
      <w:r w:rsidR="00D00E17">
        <w:t xml:space="preserve"> </w:t>
      </w:r>
      <w:proofErr w:type="spellStart"/>
      <w:r w:rsidR="00D00E17">
        <w:t>miał</w:t>
      </w:r>
      <w:proofErr w:type="spellEnd"/>
      <w:r w:rsidR="00D00E17">
        <w:t xml:space="preserve"> </w:t>
      </w:r>
      <w:proofErr w:type="spellStart"/>
      <w:r w:rsidR="00D00E17">
        <w:t>coś</w:t>
      </w:r>
      <w:proofErr w:type="spellEnd"/>
      <w:r w:rsidR="00D00E17">
        <w:t xml:space="preserve"> </w:t>
      </w:r>
      <w:proofErr w:type="spellStart"/>
      <w:r w:rsidR="00D00E17">
        <w:t>osiągnąć</w:t>
      </w:r>
      <w:proofErr w:type="spellEnd"/>
      <w:r w:rsidR="00D00E17">
        <w:t xml:space="preserve"> albo </w:t>
      </w:r>
      <w:proofErr w:type="spellStart"/>
      <w:r w:rsidR="00D00E17">
        <w:t>zrobić</w:t>
      </w:r>
      <w:proofErr w:type="spellEnd"/>
      <w:r w:rsidR="00D00E17">
        <w:t xml:space="preserve">, ale </w:t>
      </w:r>
      <w:proofErr w:type="spellStart"/>
      <w:r w:rsidR="00D00E17">
        <w:t>tego</w:t>
      </w:r>
      <w:proofErr w:type="spellEnd"/>
      <w:r w:rsidR="00D00E17">
        <w:t xml:space="preserve"> </w:t>
      </w:r>
      <w:proofErr w:type="spellStart"/>
      <w:r w:rsidR="00D00E17">
        <w:t>nie</w:t>
      </w:r>
      <w:proofErr w:type="spellEnd"/>
      <w:r w:rsidR="00D00E17">
        <w:t xml:space="preserve"> </w:t>
      </w:r>
      <w:proofErr w:type="spellStart"/>
      <w:r w:rsidR="00D00E17">
        <w:t>zrobił</w:t>
      </w:r>
      <w:proofErr w:type="spellEnd"/>
      <w:r w:rsidR="00D00E17">
        <w:t>. (</w:t>
      </w:r>
      <w:proofErr w:type="spellStart"/>
      <w:r w:rsidR="00D00E17" w:rsidRPr="00FF4F88">
        <w:t>Słownik</w:t>
      </w:r>
      <w:proofErr w:type="spellEnd"/>
      <w:r w:rsidR="00D00E17" w:rsidRPr="00FF4F88">
        <w:t xml:space="preserve"> </w:t>
      </w:r>
      <w:proofErr w:type="gramStart"/>
      <w:r w:rsidR="00D00E17" w:rsidRPr="00FF4F88">
        <w:t>PWN - Dor</w:t>
      </w:r>
      <w:proofErr w:type="gramEnd"/>
      <w:r w:rsidR="00D00E17">
        <w:t>)</w:t>
      </w:r>
    </w:p>
    <w:p w14:paraId="6743DAFE" w14:textId="7F85CDAB" w:rsidR="001C7A34" w:rsidRDefault="009170B2" w:rsidP="005462E9">
      <w:pPr>
        <w:ind w:left="0" w:firstLine="565"/>
      </w:pPr>
      <w:r>
        <w:t xml:space="preserve">W </w:t>
      </w:r>
      <w:proofErr w:type="spellStart"/>
      <w:r>
        <w:t>swojej</w:t>
      </w:r>
      <w:proofErr w:type="spellEnd"/>
      <w:r>
        <w:t xml:space="preserve"> </w:t>
      </w:r>
      <w:proofErr w:type="spellStart"/>
      <w:r>
        <w:t>książce</w:t>
      </w:r>
      <w:proofErr w:type="spellEnd"/>
      <w:r>
        <w:t xml:space="preserve"> </w:t>
      </w:r>
      <w:proofErr w:type="spellStart"/>
      <w:r>
        <w:t>Kłosińska</w:t>
      </w:r>
      <w:proofErr w:type="spellEnd"/>
      <w:r>
        <w:t xml:space="preserve"> </w:t>
      </w:r>
      <w:proofErr w:type="spellStart"/>
      <w:r>
        <w:t>wymienia</w:t>
      </w:r>
      <w:proofErr w:type="spellEnd"/>
      <w:r>
        <w:t xml:space="preserve"> </w:t>
      </w:r>
      <w:proofErr w:type="spellStart"/>
      <w:r>
        <w:t>też</w:t>
      </w:r>
      <w:proofErr w:type="spellEnd"/>
      <w:r>
        <w:t xml:space="preserve"> </w:t>
      </w:r>
      <w:proofErr w:type="spellStart"/>
      <w:r>
        <w:t>kilka</w:t>
      </w:r>
      <w:proofErr w:type="spellEnd"/>
      <w:r>
        <w:t xml:space="preserve"> </w:t>
      </w:r>
      <w:proofErr w:type="spellStart"/>
      <w:r>
        <w:t>przysłów</w:t>
      </w:r>
      <w:proofErr w:type="spellEnd"/>
      <w:r>
        <w:t xml:space="preserve"> o </w:t>
      </w:r>
      <w:proofErr w:type="spellStart"/>
      <w:r>
        <w:t>chlebie</w:t>
      </w:r>
      <w:proofErr w:type="spellEnd"/>
      <w:r>
        <w:t>:</w:t>
      </w:r>
    </w:p>
    <w:p w14:paraId="4B30138E" w14:textId="3AA0D0A0" w:rsidR="009170B2" w:rsidRDefault="009170B2" w:rsidP="006C0AA9">
      <w:pPr>
        <w:pStyle w:val="Odstavecseseznamem"/>
        <w:numPr>
          <w:ilvl w:val="0"/>
          <w:numId w:val="10"/>
        </w:numPr>
      </w:pPr>
      <w:r>
        <w:t>‘</w:t>
      </w:r>
      <w:proofErr w:type="spellStart"/>
      <w:r>
        <w:t>C</w:t>
      </w:r>
      <w:r w:rsidR="00C710FC">
        <w:t>hleb</w:t>
      </w:r>
      <w:proofErr w:type="spellEnd"/>
      <w:r w:rsidR="00C710FC">
        <w:t xml:space="preserve"> </w:t>
      </w:r>
      <w:proofErr w:type="spellStart"/>
      <w:r w:rsidR="00C710FC">
        <w:t>płacze</w:t>
      </w:r>
      <w:proofErr w:type="spellEnd"/>
      <w:r w:rsidR="00C710FC">
        <w:t xml:space="preserve">, </w:t>
      </w:r>
      <w:proofErr w:type="spellStart"/>
      <w:r w:rsidR="00C710FC">
        <w:t>gdy</w:t>
      </w:r>
      <w:proofErr w:type="spellEnd"/>
      <w:r w:rsidR="00C710FC">
        <w:t xml:space="preserve"> go darmo </w:t>
      </w:r>
      <w:proofErr w:type="spellStart"/>
      <w:r w:rsidR="00C710FC">
        <w:t>jedzą</w:t>
      </w:r>
      <w:proofErr w:type="spellEnd"/>
      <w:r w:rsidR="00C710FC">
        <w:t xml:space="preserve">.‘ To </w:t>
      </w:r>
      <w:proofErr w:type="spellStart"/>
      <w:r w:rsidR="00C710FC">
        <w:t>przysłowie</w:t>
      </w:r>
      <w:proofErr w:type="spellEnd"/>
      <w:r w:rsidR="00C710FC">
        <w:t xml:space="preserve"> </w:t>
      </w:r>
      <w:proofErr w:type="spellStart"/>
      <w:r w:rsidR="00C710FC">
        <w:t>mówi</w:t>
      </w:r>
      <w:proofErr w:type="spellEnd"/>
      <w:r w:rsidR="00C710FC">
        <w:t xml:space="preserve"> </w:t>
      </w:r>
      <w:proofErr w:type="spellStart"/>
      <w:r w:rsidR="00C710FC">
        <w:t>nam</w:t>
      </w:r>
      <w:proofErr w:type="spellEnd"/>
      <w:r w:rsidR="00C710FC">
        <w:t xml:space="preserve">, </w:t>
      </w:r>
      <w:proofErr w:type="spellStart"/>
      <w:r w:rsidR="00C710FC">
        <w:t>że</w:t>
      </w:r>
      <w:proofErr w:type="spellEnd"/>
      <w:r w:rsidR="00C710FC">
        <w:t xml:space="preserve"> na </w:t>
      </w:r>
      <w:proofErr w:type="spellStart"/>
      <w:r w:rsidR="00C710FC">
        <w:t>wszystko</w:t>
      </w:r>
      <w:proofErr w:type="spellEnd"/>
      <w:r w:rsidR="00C710FC">
        <w:t xml:space="preserve"> </w:t>
      </w:r>
      <w:proofErr w:type="spellStart"/>
      <w:r w:rsidR="00C710FC">
        <w:t>trzeba</w:t>
      </w:r>
      <w:proofErr w:type="spellEnd"/>
      <w:r w:rsidR="00C710FC">
        <w:t xml:space="preserve"> </w:t>
      </w:r>
      <w:proofErr w:type="spellStart"/>
      <w:r w:rsidR="00C710FC">
        <w:t>sobie</w:t>
      </w:r>
      <w:proofErr w:type="spellEnd"/>
      <w:r w:rsidR="00C710FC">
        <w:t xml:space="preserve"> </w:t>
      </w:r>
      <w:proofErr w:type="spellStart"/>
      <w:r w:rsidR="00C710FC">
        <w:t>zasłużyć</w:t>
      </w:r>
      <w:proofErr w:type="spellEnd"/>
      <w:r w:rsidR="00C710FC">
        <w:t xml:space="preserve">, a </w:t>
      </w:r>
      <w:proofErr w:type="spellStart"/>
      <w:r w:rsidR="00C710FC">
        <w:t>jeśli</w:t>
      </w:r>
      <w:proofErr w:type="spellEnd"/>
      <w:r w:rsidR="00C710FC">
        <w:t xml:space="preserve"> </w:t>
      </w:r>
      <w:proofErr w:type="spellStart"/>
      <w:r w:rsidR="00C710FC">
        <w:t>używamy</w:t>
      </w:r>
      <w:proofErr w:type="spellEnd"/>
      <w:r w:rsidR="00C710FC">
        <w:t xml:space="preserve"> </w:t>
      </w:r>
      <w:proofErr w:type="spellStart"/>
      <w:r w:rsidR="00C710FC">
        <w:t>czegoś</w:t>
      </w:r>
      <w:proofErr w:type="spellEnd"/>
      <w:r w:rsidR="00C710FC">
        <w:t xml:space="preserve">, na co </w:t>
      </w:r>
      <w:proofErr w:type="spellStart"/>
      <w:r w:rsidR="00C710FC">
        <w:t>nie</w:t>
      </w:r>
      <w:proofErr w:type="spellEnd"/>
      <w:r w:rsidR="00C710FC">
        <w:t xml:space="preserve"> </w:t>
      </w:r>
      <w:proofErr w:type="spellStart"/>
      <w:r w:rsidR="00C710FC">
        <w:t>zapracowaliśmy</w:t>
      </w:r>
      <w:proofErr w:type="spellEnd"/>
      <w:r w:rsidR="00C710FC">
        <w:t xml:space="preserve">, jest to </w:t>
      </w:r>
      <w:proofErr w:type="spellStart"/>
      <w:r w:rsidR="00C710FC">
        <w:t>niemoralne</w:t>
      </w:r>
      <w:proofErr w:type="spellEnd"/>
      <w:r w:rsidR="00C710FC">
        <w:t>.</w:t>
      </w:r>
      <w:r w:rsidR="006C0AA9">
        <w:t xml:space="preserve"> I </w:t>
      </w:r>
      <w:proofErr w:type="spellStart"/>
      <w:r w:rsidR="006C0AA9">
        <w:t>podała</w:t>
      </w:r>
      <w:proofErr w:type="spellEnd"/>
      <w:r w:rsidR="006C0AA9">
        <w:t xml:space="preserve"> </w:t>
      </w:r>
      <w:proofErr w:type="spellStart"/>
      <w:r w:rsidR="006C0AA9">
        <w:t>drugie</w:t>
      </w:r>
      <w:proofErr w:type="spellEnd"/>
      <w:r w:rsidR="006C0AA9">
        <w:t xml:space="preserve"> </w:t>
      </w:r>
      <w:proofErr w:type="spellStart"/>
      <w:r w:rsidR="006C0AA9">
        <w:t>przysłowie</w:t>
      </w:r>
      <w:proofErr w:type="spellEnd"/>
      <w:r w:rsidR="006C0AA9">
        <w:t xml:space="preserve">, </w:t>
      </w:r>
      <w:proofErr w:type="spellStart"/>
      <w:r w:rsidR="006C0AA9">
        <w:t>które</w:t>
      </w:r>
      <w:proofErr w:type="spellEnd"/>
      <w:r w:rsidR="006C0AA9">
        <w:t xml:space="preserve"> jest </w:t>
      </w:r>
      <w:proofErr w:type="spellStart"/>
      <w:r w:rsidR="006C0AA9">
        <w:t>barzdo</w:t>
      </w:r>
      <w:proofErr w:type="spellEnd"/>
      <w:r w:rsidR="006C0AA9">
        <w:t xml:space="preserve"> </w:t>
      </w:r>
      <w:proofErr w:type="spellStart"/>
      <w:r w:rsidR="006C0AA9">
        <w:t>podobne</w:t>
      </w:r>
      <w:proofErr w:type="spellEnd"/>
      <w:r w:rsidR="006C0AA9">
        <w:t xml:space="preserve"> do </w:t>
      </w:r>
      <w:proofErr w:type="spellStart"/>
      <w:r w:rsidR="006C0AA9">
        <w:t>pierwszego</w:t>
      </w:r>
      <w:proofErr w:type="spellEnd"/>
      <w:r w:rsidR="006C0AA9">
        <w:t>: ‘B</w:t>
      </w:r>
      <w:r w:rsidR="00FF4F88">
        <w:t xml:space="preserve">ez </w:t>
      </w:r>
      <w:proofErr w:type="spellStart"/>
      <w:r w:rsidR="00FF4F88">
        <w:t>pracy</w:t>
      </w:r>
      <w:proofErr w:type="spellEnd"/>
      <w:r w:rsidR="00FF4F88">
        <w:t xml:space="preserve"> </w:t>
      </w:r>
      <w:proofErr w:type="spellStart"/>
      <w:r w:rsidR="00FF4F88">
        <w:t>nie</w:t>
      </w:r>
      <w:proofErr w:type="spellEnd"/>
      <w:r w:rsidR="00FF4F88">
        <w:t xml:space="preserve"> </w:t>
      </w:r>
      <w:proofErr w:type="spellStart"/>
      <w:r w:rsidR="00FF4F88">
        <w:t>ma</w:t>
      </w:r>
      <w:proofErr w:type="spellEnd"/>
      <w:r w:rsidR="00FF4F88">
        <w:t xml:space="preserve"> </w:t>
      </w:r>
      <w:proofErr w:type="spellStart"/>
      <w:r w:rsidR="00FF4F88">
        <w:t>kołaczy</w:t>
      </w:r>
      <w:proofErr w:type="spellEnd"/>
      <w:r w:rsidR="00FF4F88">
        <w:t xml:space="preserve">.‘ </w:t>
      </w:r>
    </w:p>
    <w:p w14:paraId="2BEEC945" w14:textId="1DF8874B" w:rsidR="00FF4F88" w:rsidRDefault="00FF4F88" w:rsidP="006C0AA9">
      <w:pPr>
        <w:pStyle w:val="Odstavecseseznamem"/>
        <w:numPr>
          <w:ilvl w:val="0"/>
          <w:numId w:val="10"/>
        </w:numPr>
      </w:pPr>
      <w:r>
        <w:t xml:space="preserve">‘I ostatním </w:t>
      </w:r>
      <w:proofErr w:type="spellStart"/>
      <w:r>
        <w:t>kęsem</w:t>
      </w:r>
      <w:proofErr w:type="spellEnd"/>
      <w:r>
        <w:t xml:space="preserve"> chleba </w:t>
      </w:r>
      <w:proofErr w:type="spellStart"/>
      <w:r>
        <w:t>podzielić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 </w:t>
      </w:r>
      <w:proofErr w:type="spellStart"/>
      <w:r>
        <w:t>bratem</w:t>
      </w:r>
      <w:proofErr w:type="spellEnd"/>
      <w:r>
        <w:t xml:space="preserve"> </w:t>
      </w:r>
      <w:proofErr w:type="spellStart"/>
      <w:r>
        <w:t>trzeba</w:t>
      </w:r>
      <w:proofErr w:type="spellEnd"/>
      <w:r>
        <w:t>.‘</w:t>
      </w:r>
      <w:r w:rsidR="00E03A70">
        <w:t xml:space="preserve"> W </w:t>
      </w:r>
      <w:proofErr w:type="spellStart"/>
      <w:r w:rsidR="00E03A70">
        <w:t>tym</w:t>
      </w:r>
      <w:proofErr w:type="spellEnd"/>
      <w:r w:rsidR="00E03A70">
        <w:t xml:space="preserve"> </w:t>
      </w:r>
      <w:proofErr w:type="spellStart"/>
      <w:r w:rsidR="00E03A70">
        <w:t>przysłowiu</w:t>
      </w:r>
      <w:proofErr w:type="spellEnd"/>
      <w:r w:rsidR="00E03A70">
        <w:t xml:space="preserve"> </w:t>
      </w:r>
      <w:proofErr w:type="spellStart"/>
      <w:r w:rsidR="00E03A70">
        <w:t>chodzi</w:t>
      </w:r>
      <w:proofErr w:type="spellEnd"/>
      <w:r w:rsidR="00E03A70">
        <w:t xml:space="preserve"> </w:t>
      </w:r>
      <w:proofErr w:type="spellStart"/>
      <w:r w:rsidR="00E03A70">
        <w:t>przede</w:t>
      </w:r>
      <w:proofErr w:type="spellEnd"/>
      <w:r w:rsidR="00E03A70">
        <w:t xml:space="preserve"> </w:t>
      </w:r>
      <w:proofErr w:type="spellStart"/>
      <w:r w:rsidR="00E03A70">
        <w:t>wszystkim</w:t>
      </w:r>
      <w:proofErr w:type="spellEnd"/>
      <w:r w:rsidR="00E03A70">
        <w:t xml:space="preserve"> o to, by </w:t>
      </w:r>
      <w:proofErr w:type="spellStart"/>
      <w:r w:rsidR="00E03A70">
        <w:t>stawiać</w:t>
      </w:r>
      <w:proofErr w:type="spellEnd"/>
      <w:r w:rsidR="00E03A70">
        <w:t xml:space="preserve"> </w:t>
      </w:r>
      <w:proofErr w:type="spellStart"/>
      <w:r w:rsidR="00E03A70">
        <w:t>innych</w:t>
      </w:r>
      <w:proofErr w:type="spellEnd"/>
      <w:r w:rsidR="00E03A70">
        <w:t xml:space="preserve"> </w:t>
      </w:r>
      <w:proofErr w:type="spellStart"/>
      <w:r w:rsidR="00E03A70">
        <w:t>przed</w:t>
      </w:r>
      <w:proofErr w:type="spellEnd"/>
      <w:r w:rsidR="00E03A70">
        <w:t xml:space="preserve"> </w:t>
      </w:r>
      <w:proofErr w:type="spellStart"/>
      <w:r w:rsidR="00E03A70">
        <w:t>sobą</w:t>
      </w:r>
      <w:proofErr w:type="spellEnd"/>
      <w:r w:rsidR="00E03A70">
        <w:t xml:space="preserve">. A </w:t>
      </w:r>
      <w:proofErr w:type="spellStart"/>
      <w:r w:rsidR="00E03A70">
        <w:t>dokładniej</w:t>
      </w:r>
      <w:proofErr w:type="spellEnd"/>
      <w:r w:rsidR="00E03A70">
        <w:t xml:space="preserve"> – </w:t>
      </w:r>
      <w:proofErr w:type="spellStart"/>
      <w:r w:rsidR="00E03A70">
        <w:t>bycie</w:t>
      </w:r>
      <w:proofErr w:type="spellEnd"/>
      <w:r w:rsidR="00E03A70">
        <w:t xml:space="preserve"> </w:t>
      </w:r>
      <w:proofErr w:type="spellStart"/>
      <w:r w:rsidR="00E03A70">
        <w:t>miłym</w:t>
      </w:r>
      <w:proofErr w:type="spellEnd"/>
      <w:r w:rsidR="00E03A70">
        <w:t xml:space="preserve"> </w:t>
      </w:r>
      <w:proofErr w:type="spellStart"/>
      <w:r w:rsidR="00E03A70">
        <w:t>dla</w:t>
      </w:r>
      <w:proofErr w:type="spellEnd"/>
      <w:r w:rsidR="00E03A70">
        <w:t xml:space="preserve"> </w:t>
      </w:r>
      <w:proofErr w:type="spellStart"/>
      <w:r w:rsidR="00E03A70">
        <w:t>innych</w:t>
      </w:r>
      <w:proofErr w:type="spellEnd"/>
      <w:r w:rsidR="00E03A70">
        <w:t xml:space="preserve"> </w:t>
      </w:r>
      <w:proofErr w:type="spellStart"/>
      <w:r w:rsidR="00E03A70">
        <w:t>ludzi</w:t>
      </w:r>
      <w:proofErr w:type="spellEnd"/>
      <w:r w:rsidR="00E03A70">
        <w:t xml:space="preserve"> i </w:t>
      </w:r>
      <w:proofErr w:type="spellStart"/>
      <w:r w:rsidR="00E03A70">
        <w:t>pomaganie</w:t>
      </w:r>
      <w:proofErr w:type="spellEnd"/>
      <w:r w:rsidR="00E03A70">
        <w:t xml:space="preserve"> </w:t>
      </w:r>
      <w:proofErr w:type="spellStart"/>
      <w:r w:rsidR="00E03A70">
        <w:t>im</w:t>
      </w:r>
      <w:proofErr w:type="spellEnd"/>
      <w:r w:rsidR="00E03A70">
        <w:t xml:space="preserve">. Do </w:t>
      </w:r>
      <w:proofErr w:type="spellStart"/>
      <w:r w:rsidR="00E03A70">
        <w:t>tego</w:t>
      </w:r>
      <w:proofErr w:type="spellEnd"/>
      <w:r w:rsidR="00E03A70">
        <w:t xml:space="preserve"> </w:t>
      </w:r>
      <w:proofErr w:type="spellStart"/>
      <w:r w:rsidR="00E03A70">
        <w:t>dochodzi</w:t>
      </w:r>
      <w:proofErr w:type="spellEnd"/>
      <w:r w:rsidR="00E03A70">
        <w:t xml:space="preserve"> </w:t>
      </w:r>
      <w:proofErr w:type="spellStart"/>
      <w:r w:rsidR="00E03A70">
        <w:t>jeszcze</w:t>
      </w:r>
      <w:proofErr w:type="spellEnd"/>
      <w:r w:rsidR="00E03A70">
        <w:t xml:space="preserve"> </w:t>
      </w:r>
      <w:proofErr w:type="spellStart"/>
      <w:r w:rsidR="00E03A70">
        <w:t>dopisek</w:t>
      </w:r>
      <w:proofErr w:type="spellEnd"/>
      <w:r w:rsidR="00E03A70">
        <w:t>: „</w:t>
      </w:r>
      <w:proofErr w:type="spellStart"/>
      <w:r w:rsidR="00E03A70">
        <w:t>nawet</w:t>
      </w:r>
      <w:proofErr w:type="spellEnd"/>
      <w:r w:rsidR="00E03A70">
        <w:t xml:space="preserve"> </w:t>
      </w:r>
      <w:proofErr w:type="spellStart"/>
      <w:r w:rsidR="00E03A70">
        <w:t>kosztem</w:t>
      </w:r>
      <w:proofErr w:type="spellEnd"/>
      <w:r w:rsidR="00E03A70">
        <w:t xml:space="preserve"> </w:t>
      </w:r>
      <w:proofErr w:type="spellStart"/>
      <w:r w:rsidR="00E03A70">
        <w:t>siebie</w:t>
      </w:r>
      <w:proofErr w:type="spellEnd"/>
      <w:r w:rsidR="00E03A70">
        <w:t>.“</w:t>
      </w:r>
    </w:p>
    <w:p w14:paraId="626B1BDD" w14:textId="766B48E0" w:rsidR="00E03A70" w:rsidRDefault="00E03A70" w:rsidP="006C0AA9">
      <w:pPr>
        <w:pStyle w:val="Odstavecseseznamem"/>
        <w:numPr>
          <w:ilvl w:val="0"/>
          <w:numId w:val="10"/>
        </w:numPr>
      </w:pPr>
      <w:r>
        <w:t>‘</w:t>
      </w:r>
      <w:proofErr w:type="spellStart"/>
      <w:r>
        <w:t>Nie</w:t>
      </w:r>
      <w:proofErr w:type="spellEnd"/>
      <w:r>
        <w:t xml:space="preserve"> </w:t>
      </w:r>
      <w:proofErr w:type="spellStart"/>
      <w:r>
        <w:t>samym</w:t>
      </w:r>
      <w:proofErr w:type="spellEnd"/>
      <w:r>
        <w:t xml:space="preserve"> chlebem </w:t>
      </w:r>
      <w:proofErr w:type="spellStart"/>
      <w:r>
        <w:t>człowiek</w:t>
      </w:r>
      <w:proofErr w:type="spellEnd"/>
      <w:r>
        <w:t xml:space="preserve"> </w:t>
      </w:r>
      <w:proofErr w:type="spellStart"/>
      <w:r>
        <w:t>żyje</w:t>
      </w:r>
      <w:proofErr w:type="spellEnd"/>
      <w:r>
        <w:t>.‘</w:t>
      </w:r>
      <w:r w:rsidR="00CA2480">
        <w:t xml:space="preserve"> </w:t>
      </w:r>
      <w:proofErr w:type="spellStart"/>
      <w:r w:rsidR="00CA2480">
        <w:t>Przysłowie</w:t>
      </w:r>
      <w:proofErr w:type="spellEnd"/>
      <w:r w:rsidR="00CA2480">
        <w:t xml:space="preserve"> to jest </w:t>
      </w:r>
      <w:proofErr w:type="spellStart"/>
      <w:r w:rsidR="00CA2480">
        <w:t>bardzo</w:t>
      </w:r>
      <w:proofErr w:type="spellEnd"/>
      <w:r w:rsidR="00CA2480">
        <w:t xml:space="preserve"> </w:t>
      </w:r>
      <w:proofErr w:type="spellStart"/>
      <w:r w:rsidR="00CA2480">
        <w:t>związane</w:t>
      </w:r>
      <w:proofErr w:type="spellEnd"/>
      <w:r w:rsidR="00CA2480">
        <w:t xml:space="preserve"> z </w:t>
      </w:r>
      <w:proofErr w:type="spellStart"/>
      <w:r w:rsidR="00CA2480">
        <w:t>religią</w:t>
      </w:r>
      <w:proofErr w:type="spellEnd"/>
      <w:r w:rsidR="00CA2480">
        <w:t xml:space="preserve">, </w:t>
      </w:r>
      <w:proofErr w:type="spellStart"/>
      <w:r w:rsidR="00CA2480">
        <w:t>ponieaż</w:t>
      </w:r>
      <w:proofErr w:type="spellEnd"/>
      <w:r w:rsidR="00CA2480">
        <w:t xml:space="preserve"> </w:t>
      </w:r>
      <w:proofErr w:type="spellStart"/>
      <w:r w:rsidR="00CA2480">
        <w:t>pochodzi</w:t>
      </w:r>
      <w:proofErr w:type="spellEnd"/>
      <w:r w:rsidR="00CA2480">
        <w:t xml:space="preserve"> z </w:t>
      </w:r>
      <w:proofErr w:type="spellStart"/>
      <w:r w:rsidR="00CA2480">
        <w:t>Biblii</w:t>
      </w:r>
      <w:proofErr w:type="spellEnd"/>
      <w:r w:rsidR="00CA2480">
        <w:t xml:space="preserve">. </w:t>
      </w:r>
      <w:proofErr w:type="spellStart"/>
      <w:r w:rsidR="00CA2480">
        <w:t>Mówi</w:t>
      </w:r>
      <w:proofErr w:type="spellEnd"/>
      <w:r w:rsidR="00CA2480">
        <w:t xml:space="preserve"> </w:t>
      </w:r>
      <w:proofErr w:type="spellStart"/>
      <w:r w:rsidR="00CA2480">
        <w:t>nam</w:t>
      </w:r>
      <w:proofErr w:type="spellEnd"/>
      <w:r w:rsidR="00CA2480">
        <w:t xml:space="preserve">, </w:t>
      </w:r>
      <w:proofErr w:type="spellStart"/>
      <w:r w:rsidR="00CA2480">
        <w:t>że</w:t>
      </w:r>
      <w:proofErr w:type="spellEnd"/>
      <w:r w:rsidR="00CA2480">
        <w:t xml:space="preserve"> </w:t>
      </w:r>
      <w:proofErr w:type="spellStart"/>
      <w:r w:rsidR="00CA2480">
        <w:t>musimy</w:t>
      </w:r>
      <w:proofErr w:type="spellEnd"/>
      <w:r w:rsidR="00CA2480">
        <w:t xml:space="preserve"> </w:t>
      </w:r>
      <w:proofErr w:type="spellStart"/>
      <w:r w:rsidR="00CA2480">
        <w:t>dbać</w:t>
      </w:r>
      <w:proofErr w:type="spellEnd"/>
      <w:r w:rsidR="00CA2480">
        <w:t xml:space="preserve"> o </w:t>
      </w:r>
      <w:proofErr w:type="spellStart"/>
      <w:r w:rsidR="00CA2480">
        <w:t>nasze</w:t>
      </w:r>
      <w:proofErr w:type="spellEnd"/>
      <w:r w:rsidR="00CA2480">
        <w:t xml:space="preserve"> </w:t>
      </w:r>
      <w:proofErr w:type="spellStart"/>
      <w:r w:rsidR="00CA2480">
        <w:lastRenderedPageBreak/>
        <w:t>potrzeby</w:t>
      </w:r>
      <w:proofErr w:type="spellEnd"/>
      <w:r w:rsidR="00CA2480">
        <w:t xml:space="preserve"> </w:t>
      </w:r>
      <w:proofErr w:type="spellStart"/>
      <w:r w:rsidR="00CA2480">
        <w:t>duchowne</w:t>
      </w:r>
      <w:proofErr w:type="spellEnd"/>
      <w:r w:rsidR="00CA2480">
        <w:t xml:space="preserve">, tak jak </w:t>
      </w:r>
      <w:proofErr w:type="spellStart"/>
      <w:r w:rsidR="00CA2480">
        <w:t>dbamy</w:t>
      </w:r>
      <w:proofErr w:type="spellEnd"/>
      <w:r w:rsidR="00CA2480">
        <w:t xml:space="preserve"> o </w:t>
      </w:r>
      <w:proofErr w:type="spellStart"/>
      <w:r w:rsidR="00CA2480">
        <w:t>nasze</w:t>
      </w:r>
      <w:proofErr w:type="spellEnd"/>
      <w:r w:rsidR="00CA2480">
        <w:t xml:space="preserve"> </w:t>
      </w:r>
      <w:proofErr w:type="spellStart"/>
      <w:r w:rsidR="00CA2480">
        <w:t>potrzeby</w:t>
      </w:r>
      <w:proofErr w:type="spellEnd"/>
      <w:r w:rsidR="00CA2480">
        <w:t xml:space="preserve"> </w:t>
      </w:r>
      <w:proofErr w:type="spellStart"/>
      <w:r w:rsidR="00CA2480">
        <w:t>fizyczne</w:t>
      </w:r>
      <w:proofErr w:type="spellEnd"/>
      <w:r w:rsidR="00CA2480">
        <w:t>.</w:t>
      </w:r>
      <w:r w:rsidR="00ED2678">
        <w:t xml:space="preserve"> Dodala </w:t>
      </w:r>
      <w:proofErr w:type="spellStart"/>
      <w:r w:rsidR="00ED2678">
        <w:t>też</w:t>
      </w:r>
      <w:proofErr w:type="spellEnd"/>
      <w:r w:rsidR="00ED2678">
        <w:t xml:space="preserve"> </w:t>
      </w:r>
      <w:proofErr w:type="spellStart"/>
      <w:r w:rsidR="00ED2678">
        <w:t>inne</w:t>
      </w:r>
      <w:proofErr w:type="spellEnd"/>
      <w:r w:rsidR="00ED2678">
        <w:t xml:space="preserve"> </w:t>
      </w:r>
      <w:proofErr w:type="spellStart"/>
      <w:r w:rsidR="00ED2678">
        <w:t>podobne</w:t>
      </w:r>
      <w:proofErr w:type="spellEnd"/>
      <w:r w:rsidR="00ED2678">
        <w:t xml:space="preserve"> </w:t>
      </w:r>
      <w:proofErr w:type="spellStart"/>
      <w:r w:rsidR="00ED2678">
        <w:t>przysłowie</w:t>
      </w:r>
      <w:proofErr w:type="spellEnd"/>
      <w:r w:rsidR="00ED2678">
        <w:t>: ‘</w:t>
      </w:r>
      <w:proofErr w:type="spellStart"/>
      <w:r w:rsidR="00ED2678">
        <w:t>Jemy</w:t>
      </w:r>
      <w:proofErr w:type="spellEnd"/>
      <w:r w:rsidR="00ED2678">
        <w:t xml:space="preserve">, aby </w:t>
      </w:r>
      <w:proofErr w:type="spellStart"/>
      <w:r w:rsidR="00ED2678">
        <w:t>żyć</w:t>
      </w:r>
      <w:proofErr w:type="spellEnd"/>
      <w:r w:rsidR="00ED2678">
        <w:t xml:space="preserve">, </w:t>
      </w:r>
      <w:proofErr w:type="spellStart"/>
      <w:r w:rsidR="00ED2678">
        <w:t>nie</w:t>
      </w:r>
      <w:proofErr w:type="spellEnd"/>
      <w:r w:rsidR="00ED2678">
        <w:t xml:space="preserve"> </w:t>
      </w:r>
      <w:proofErr w:type="spellStart"/>
      <w:r w:rsidR="00ED2678">
        <w:t>żyjemy</w:t>
      </w:r>
      <w:proofErr w:type="spellEnd"/>
      <w:r w:rsidR="00ED2678">
        <w:t xml:space="preserve">, aby </w:t>
      </w:r>
      <w:proofErr w:type="spellStart"/>
      <w:r w:rsidR="00ED2678">
        <w:t>jeść</w:t>
      </w:r>
      <w:proofErr w:type="spellEnd"/>
      <w:r w:rsidR="00ED2678">
        <w:t>.‘</w:t>
      </w:r>
    </w:p>
    <w:p w14:paraId="36EC1DF4" w14:textId="345F3107" w:rsidR="00191E2D" w:rsidRDefault="00ED2678" w:rsidP="00191E2D">
      <w:pPr>
        <w:pStyle w:val="Odstavecseseznamem"/>
        <w:numPr>
          <w:ilvl w:val="0"/>
          <w:numId w:val="10"/>
        </w:numPr>
      </w:pPr>
      <w:r>
        <w:t>‘</w:t>
      </w:r>
      <w:proofErr w:type="spellStart"/>
      <w:r>
        <w:t>Chleb</w:t>
      </w:r>
      <w:proofErr w:type="spellEnd"/>
      <w:r>
        <w:t xml:space="preserve"> </w:t>
      </w:r>
      <w:proofErr w:type="gramStart"/>
      <w:r>
        <w:t>z</w:t>
      </w:r>
      <w:proofErr w:type="gramEnd"/>
      <w:r>
        <w:t> </w:t>
      </w:r>
      <w:proofErr w:type="spellStart"/>
      <w:r>
        <w:t>solą</w:t>
      </w:r>
      <w:proofErr w:type="spellEnd"/>
      <w:r>
        <w:t xml:space="preserve"> z </w:t>
      </w:r>
      <w:proofErr w:type="spellStart"/>
      <w:r>
        <w:t>dobrą</w:t>
      </w:r>
      <w:proofErr w:type="spellEnd"/>
      <w:r>
        <w:t xml:space="preserve"> </w:t>
      </w:r>
      <w:proofErr w:type="spellStart"/>
      <w:r>
        <w:t>wolą</w:t>
      </w:r>
      <w:proofErr w:type="spellEnd"/>
      <w:r>
        <w:t xml:space="preserve"> </w:t>
      </w:r>
      <w:proofErr w:type="spellStart"/>
      <w:r>
        <w:t>lepszy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</w:t>
      </w:r>
      <w:proofErr w:type="spellStart"/>
      <w:r>
        <w:t>marcepan</w:t>
      </w:r>
      <w:proofErr w:type="spellEnd"/>
      <w:r>
        <w:t xml:space="preserve"> z </w:t>
      </w:r>
      <w:proofErr w:type="spellStart"/>
      <w:r>
        <w:t>niewolą</w:t>
      </w:r>
      <w:proofErr w:type="spellEnd"/>
      <w:r>
        <w:t>.‘</w:t>
      </w:r>
      <w:r w:rsidR="00222647">
        <w:t xml:space="preserve"> </w:t>
      </w:r>
      <w:proofErr w:type="spellStart"/>
      <w:r w:rsidR="00222647">
        <w:t>Przysłowie</w:t>
      </w:r>
      <w:proofErr w:type="spellEnd"/>
      <w:r w:rsidR="00222647">
        <w:t xml:space="preserve"> to </w:t>
      </w:r>
      <w:proofErr w:type="spellStart"/>
      <w:r w:rsidR="00222647">
        <w:t>odnosi</w:t>
      </w:r>
      <w:proofErr w:type="spellEnd"/>
      <w:r w:rsidR="00222647">
        <w:t xml:space="preserve"> </w:t>
      </w:r>
      <w:proofErr w:type="spellStart"/>
      <w:r w:rsidR="00222647">
        <w:t>się</w:t>
      </w:r>
      <w:proofErr w:type="spellEnd"/>
      <w:r w:rsidR="00222647">
        <w:t xml:space="preserve"> do </w:t>
      </w:r>
      <w:proofErr w:type="spellStart"/>
      <w:r w:rsidR="00222647">
        <w:t>religii</w:t>
      </w:r>
      <w:proofErr w:type="spellEnd"/>
      <w:r w:rsidR="00222647">
        <w:t xml:space="preserve"> i jest </w:t>
      </w:r>
      <w:proofErr w:type="spellStart"/>
      <w:r w:rsidR="00222647">
        <w:t>znane</w:t>
      </w:r>
      <w:proofErr w:type="spellEnd"/>
      <w:r w:rsidR="00222647">
        <w:t xml:space="preserve"> od XVII </w:t>
      </w:r>
      <w:proofErr w:type="spellStart"/>
      <w:r w:rsidR="00222647">
        <w:t>wieku</w:t>
      </w:r>
      <w:proofErr w:type="spellEnd"/>
      <w:r w:rsidR="00222647">
        <w:t xml:space="preserve">. </w:t>
      </w:r>
      <w:proofErr w:type="spellStart"/>
      <w:r w:rsidR="00222647">
        <w:t>Oznacza</w:t>
      </w:r>
      <w:proofErr w:type="spellEnd"/>
      <w:r w:rsidR="00222647">
        <w:t xml:space="preserve"> to, </w:t>
      </w:r>
      <w:proofErr w:type="spellStart"/>
      <w:r w:rsidR="00222647">
        <w:t>że</w:t>
      </w:r>
      <w:proofErr w:type="spellEnd"/>
      <w:r w:rsidR="00222647">
        <w:t xml:space="preserve"> </w:t>
      </w:r>
      <w:proofErr w:type="spellStart"/>
      <w:r w:rsidR="00222647">
        <w:t>niejednokrotnie</w:t>
      </w:r>
      <w:proofErr w:type="spellEnd"/>
      <w:r w:rsidR="00222647">
        <w:t xml:space="preserve"> </w:t>
      </w:r>
      <w:proofErr w:type="spellStart"/>
      <w:r w:rsidR="00222647">
        <w:t>lepiej</w:t>
      </w:r>
      <w:proofErr w:type="spellEnd"/>
      <w:r w:rsidR="00222647">
        <w:t xml:space="preserve"> jest </w:t>
      </w:r>
      <w:proofErr w:type="spellStart"/>
      <w:r w:rsidR="00222647">
        <w:t>być</w:t>
      </w:r>
      <w:proofErr w:type="spellEnd"/>
      <w:r w:rsidR="00222647">
        <w:t xml:space="preserve"> </w:t>
      </w:r>
      <w:proofErr w:type="spellStart"/>
      <w:r w:rsidR="00222647">
        <w:t>ubogim</w:t>
      </w:r>
      <w:proofErr w:type="spellEnd"/>
      <w:r w:rsidR="00222647">
        <w:t xml:space="preserve">, </w:t>
      </w:r>
      <w:proofErr w:type="spellStart"/>
      <w:r w:rsidR="00222647">
        <w:t>nie</w:t>
      </w:r>
      <w:proofErr w:type="spellEnd"/>
      <w:r w:rsidR="00222647">
        <w:t xml:space="preserve"> </w:t>
      </w:r>
      <w:proofErr w:type="spellStart"/>
      <w:r w:rsidR="00222647">
        <w:t>mieć</w:t>
      </w:r>
      <w:proofErr w:type="spellEnd"/>
      <w:r w:rsidR="00222647">
        <w:t xml:space="preserve"> </w:t>
      </w:r>
      <w:proofErr w:type="spellStart"/>
      <w:r w:rsidR="00222647">
        <w:t>bogactwa</w:t>
      </w:r>
      <w:proofErr w:type="spellEnd"/>
      <w:r w:rsidR="00222647">
        <w:t xml:space="preserve">, ale </w:t>
      </w:r>
      <w:proofErr w:type="spellStart"/>
      <w:r w:rsidR="00222647">
        <w:t>być</w:t>
      </w:r>
      <w:proofErr w:type="spellEnd"/>
      <w:r w:rsidR="00222647">
        <w:t xml:space="preserve"> </w:t>
      </w:r>
      <w:proofErr w:type="spellStart"/>
      <w:r w:rsidR="00222647">
        <w:t>szczęśliwym</w:t>
      </w:r>
      <w:proofErr w:type="spellEnd"/>
      <w:r w:rsidR="00222647">
        <w:t xml:space="preserve"> i </w:t>
      </w:r>
      <w:proofErr w:type="spellStart"/>
      <w:r w:rsidR="00222647">
        <w:t>żyć</w:t>
      </w:r>
      <w:proofErr w:type="spellEnd"/>
      <w:r w:rsidR="00222647">
        <w:t xml:space="preserve"> </w:t>
      </w:r>
      <w:proofErr w:type="spellStart"/>
      <w:r w:rsidR="00222647">
        <w:t>etycznie</w:t>
      </w:r>
      <w:proofErr w:type="spellEnd"/>
      <w:r w:rsidR="00222647">
        <w:t xml:space="preserve">, </w:t>
      </w:r>
      <w:proofErr w:type="spellStart"/>
      <w:r w:rsidR="00222647">
        <w:t>moralnie</w:t>
      </w:r>
      <w:proofErr w:type="spellEnd"/>
      <w:r w:rsidR="00222647">
        <w:t xml:space="preserve"> i </w:t>
      </w:r>
      <w:proofErr w:type="spellStart"/>
      <w:r w:rsidR="00222647">
        <w:t>godnie</w:t>
      </w:r>
      <w:proofErr w:type="spellEnd"/>
      <w:r w:rsidR="00222647">
        <w:t xml:space="preserve">, </w:t>
      </w:r>
      <w:proofErr w:type="spellStart"/>
      <w:r w:rsidR="00222647">
        <w:t>niż</w:t>
      </w:r>
      <w:proofErr w:type="spellEnd"/>
      <w:r w:rsidR="00222647">
        <w:t xml:space="preserve"> </w:t>
      </w:r>
      <w:proofErr w:type="spellStart"/>
      <w:r w:rsidR="00222647">
        <w:t>mieć</w:t>
      </w:r>
      <w:proofErr w:type="spellEnd"/>
      <w:r w:rsidR="00222647">
        <w:t xml:space="preserve"> </w:t>
      </w:r>
      <w:proofErr w:type="spellStart"/>
      <w:r w:rsidR="00222647">
        <w:t>wielkie</w:t>
      </w:r>
      <w:proofErr w:type="spellEnd"/>
      <w:r w:rsidR="00222647">
        <w:t xml:space="preserve"> </w:t>
      </w:r>
      <w:proofErr w:type="spellStart"/>
      <w:r w:rsidR="00222647">
        <w:t>bogactwo</w:t>
      </w:r>
      <w:proofErr w:type="spellEnd"/>
      <w:r w:rsidR="00222647">
        <w:t xml:space="preserve">, ale </w:t>
      </w:r>
      <w:proofErr w:type="spellStart"/>
      <w:r w:rsidR="00222647">
        <w:t>być</w:t>
      </w:r>
      <w:proofErr w:type="spellEnd"/>
      <w:r w:rsidR="00222647">
        <w:t xml:space="preserve"> w </w:t>
      </w:r>
      <w:proofErr w:type="spellStart"/>
      <w:r w:rsidR="00222647">
        <w:t>pewnym</w:t>
      </w:r>
      <w:proofErr w:type="spellEnd"/>
      <w:r w:rsidR="00222647">
        <w:t xml:space="preserve"> </w:t>
      </w:r>
      <w:proofErr w:type="spellStart"/>
      <w:r w:rsidR="00222647">
        <w:t>sensie</w:t>
      </w:r>
      <w:proofErr w:type="spellEnd"/>
      <w:r w:rsidR="00222647">
        <w:t xml:space="preserve"> </w:t>
      </w:r>
      <w:proofErr w:type="spellStart"/>
      <w:r w:rsidR="00222647">
        <w:t>niewolnikiem</w:t>
      </w:r>
      <w:proofErr w:type="spellEnd"/>
      <w:r w:rsidR="00222647">
        <w:t>.</w:t>
      </w:r>
      <w:r w:rsidR="00222647">
        <w:rPr>
          <w:rStyle w:val="Znakapoznpodarou"/>
        </w:rPr>
        <w:footnoteReference w:id="9"/>
      </w:r>
      <w:r w:rsidR="00A53FF5">
        <w:t xml:space="preserve"> (</w:t>
      </w:r>
      <w:proofErr w:type="spellStart"/>
      <w:r w:rsidR="00A53FF5">
        <w:t>Kłosińska</w:t>
      </w:r>
      <w:proofErr w:type="spellEnd"/>
      <w:r w:rsidR="00A53FF5">
        <w:t>, 2004, str. 51-53)</w:t>
      </w:r>
    </w:p>
    <w:p w14:paraId="5D4CD3DA" w14:textId="65D35BC3" w:rsidR="00153A18" w:rsidRDefault="00295E80" w:rsidP="00D74919">
      <w:pPr>
        <w:pStyle w:val="Nadpis31"/>
        <w:ind w:left="0" w:firstLine="708"/>
      </w:pPr>
      <w:bookmarkStart w:id="16" w:name="_Toc102582224"/>
      <w:r>
        <w:t>3.1.5 ANKIETA: CO POLAC</w:t>
      </w:r>
      <w:r w:rsidR="00C014F0">
        <w:t>Y</w:t>
      </w:r>
      <w:r>
        <w:t xml:space="preserve"> MYŚLĄ O CHLEBIE?</w:t>
      </w:r>
      <w:bookmarkEnd w:id="16"/>
    </w:p>
    <w:p w14:paraId="298311AC" w14:textId="5FB5305F" w:rsidR="00153A18" w:rsidRDefault="00BA627D" w:rsidP="0011775D">
      <w:pPr>
        <w:ind w:left="0" w:firstLine="708"/>
      </w:pPr>
      <w:r>
        <w:t xml:space="preserve">Styl </w:t>
      </w:r>
      <w:proofErr w:type="spellStart"/>
      <w:r>
        <w:t>życia</w:t>
      </w:r>
      <w:proofErr w:type="spellEnd"/>
      <w:r>
        <w:t xml:space="preserve"> </w:t>
      </w:r>
      <w:proofErr w:type="spellStart"/>
      <w:r>
        <w:t>st</w:t>
      </w:r>
      <w:r w:rsidR="005915FC">
        <w:t>a</w:t>
      </w:r>
      <w:r>
        <w:t>le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unowocześnia</w:t>
      </w:r>
      <w:proofErr w:type="spellEnd"/>
      <w:r>
        <w:t xml:space="preserve"> i </w:t>
      </w:r>
      <w:proofErr w:type="spellStart"/>
      <w:r>
        <w:t>zmienia</w:t>
      </w:r>
      <w:proofErr w:type="spellEnd"/>
      <w:r>
        <w:t xml:space="preserve">. To, do </w:t>
      </w:r>
      <w:proofErr w:type="spellStart"/>
      <w:r>
        <w:t>czego</w:t>
      </w:r>
      <w:proofErr w:type="spellEnd"/>
      <w:r>
        <w:t xml:space="preserve"> </w:t>
      </w:r>
      <w:proofErr w:type="spellStart"/>
      <w:r>
        <w:t>przyzwyczajeni</w:t>
      </w:r>
      <w:proofErr w:type="spellEnd"/>
      <w:r>
        <w:t xml:space="preserve"> byli </w:t>
      </w:r>
      <w:proofErr w:type="spellStart"/>
      <w:r>
        <w:t>na</w:t>
      </w:r>
      <w:r w:rsidR="00743443">
        <w:t>si</w:t>
      </w:r>
      <w:proofErr w:type="spellEnd"/>
      <w:r>
        <w:t xml:space="preserve"> </w:t>
      </w:r>
      <w:proofErr w:type="spellStart"/>
      <w:r>
        <w:t>rodzice</w:t>
      </w:r>
      <w:proofErr w:type="spellEnd"/>
      <w:r>
        <w:t xml:space="preserve"> </w:t>
      </w:r>
      <w:proofErr w:type="spellStart"/>
      <w:r>
        <w:t>czy</w:t>
      </w:r>
      <w:proofErr w:type="spellEnd"/>
      <w:r>
        <w:t xml:space="preserve"> </w:t>
      </w:r>
      <w:proofErr w:type="spellStart"/>
      <w:r>
        <w:t>dziadkowie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pokoleniu</w:t>
      </w:r>
      <w:proofErr w:type="spellEnd"/>
      <w:r>
        <w:t xml:space="preserve"> jest </w:t>
      </w:r>
      <w:proofErr w:type="spellStart"/>
      <w:r>
        <w:t>już</w:t>
      </w:r>
      <w:proofErr w:type="spellEnd"/>
      <w:r>
        <w:t xml:space="preserve"> </w:t>
      </w:r>
      <w:proofErr w:type="spellStart"/>
      <w:r>
        <w:t>inne</w:t>
      </w:r>
      <w:proofErr w:type="spellEnd"/>
      <w:r>
        <w:t xml:space="preserve">. </w:t>
      </w:r>
      <w:proofErr w:type="spellStart"/>
      <w:r>
        <w:t>Dlatego</w:t>
      </w:r>
      <w:proofErr w:type="spellEnd"/>
      <w:r>
        <w:t xml:space="preserve"> </w:t>
      </w:r>
      <w:proofErr w:type="spellStart"/>
      <w:r>
        <w:t>też</w:t>
      </w:r>
      <w:proofErr w:type="spellEnd"/>
      <w:r>
        <w:t xml:space="preserve"> </w:t>
      </w:r>
      <w:proofErr w:type="spellStart"/>
      <w:r>
        <w:t>stworzyłam</w:t>
      </w:r>
      <w:proofErr w:type="spellEnd"/>
      <w:r>
        <w:t xml:space="preserve"> </w:t>
      </w:r>
      <w:proofErr w:type="spellStart"/>
      <w:r>
        <w:t>krótk</w:t>
      </w:r>
      <w:r w:rsidR="000A7A4A">
        <w:t>ą</w:t>
      </w:r>
      <w:proofErr w:type="spellEnd"/>
      <w:r>
        <w:t xml:space="preserve"> </w:t>
      </w:r>
      <w:proofErr w:type="spellStart"/>
      <w:r>
        <w:t>ankietę</w:t>
      </w:r>
      <w:proofErr w:type="spellEnd"/>
      <w:r>
        <w:t xml:space="preserve">, w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zawarłam</w:t>
      </w:r>
      <w:proofErr w:type="spellEnd"/>
      <w:r>
        <w:t xml:space="preserve"> 5 </w:t>
      </w:r>
      <w:proofErr w:type="spellStart"/>
      <w:r>
        <w:t>pytań</w:t>
      </w:r>
      <w:proofErr w:type="spellEnd"/>
      <w:r>
        <w:t xml:space="preserve">, aby </w:t>
      </w:r>
      <w:proofErr w:type="spellStart"/>
      <w:r>
        <w:t>dowiedzieć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jak </w:t>
      </w:r>
      <w:proofErr w:type="spellStart"/>
      <w:r>
        <w:t>ludzie</w:t>
      </w:r>
      <w:proofErr w:type="spellEnd"/>
      <w:r>
        <w:t xml:space="preserve"> w </w:t>
      </w:r>
      <w:proofErr w:type="spellStart"/>
      <w:r>
        <w:t>różnym</w:t>
      </w:r>
      <w:proofErr w:type="spellEnd"/>
      <w:r>
        <w:t xml:space="preserve"> </w:t>
      </w:r>
      <w:proofErr w:type="spellStart"/>
      <w:r>
        <w:t>wieku</w:t>
      </w:r>
      <w:proofErr w:type="spellEnd"/>
      <w:r>
        <w:t xml:space="preserve"> </w:t>
      </w:r>
      <w:proofErr w:type="spellStart"/>
      <w:r>
        <w:t>postrzegają</w:t>
      </w:r>
      <w:proofErr w:type="spellEnd"/>
      <w:r>
        <w:t xml:space="preserve"> </w:t>
      </w:r>
      <w:proofErr w:type="spellStart"/>
      <w:r>
        <w:t>chleb</w:t>
      </w:r>
      <w:proofErr w:type="spellEnd"/>
      <w:r>
        <w:t xml:space="preserve">. </w:t>
      </w:r>
      <w:proofErr w:type="spellStart"/>
      <w:r>
        <w:t>Pozostałe</w:t>
      </w:r>
      <w:proofErr w:type="spellEnd"/>
      <w:r>
        <w:t xml:space="preserve"> </w:t>
      </w:r>
      <w:proofErr w:type="spellStart"/>
      <w:r>
        <w:t>dwa</w:t>
      </w:r>
      <w:proofErr w:type="spellEnd"/>
      <w:r>
        <w:t xml:space="preserve"> </w:t>
      </w:r>
      <w:proofErr w:type="spellStart"/>
      <w:r>
        <w:t>pytania</w:t>
      </w:r>
      <w:proofErr w:type="spellEnd"/>
      <w:r>
        <w:t xml:space="preserve"> </w:t>
      </w:r>
      <w:proofErr w:type="spellStart"/>
      <w:r>
        <w:t>miały</w:t>
      </w:r>
      <w:proofErr w:type="spellEnd"/>
      <w:r>
        <w:t xml:space="preserve"> na ce</w:t>
      </w:r>
      <w:r w:rsidR="00311431">
        <w:t xml:space="preserve">lu </w:t>
      </w:r>
      <w:proofErr w:type="spellStart"/>
      <w:r w:rsidR="00311431">
        <w:t>raczej</w:t>
      </w:r>
      <w:proofErr w:type="spellEnd"/>
      <w:r w:rsidR="00311431">
        <w:t xml:space="preserve"> </w:t>
      </w:r>
      <w:proofErr w:type="spellStart"/>
      <w:r w:rsidR="00311431">
        <w:t>zbadanie</w:t>
      </w:r>
      <w:proofErr w:type="spellEnd"/>
      <w:r w:rsidR="00311431">
        <w:t xml:space="preserve">, </w:t>
      </w:r>
      <w:proofErr w:type="spellStart"/>
      <w:r w:rsidR="00311431">
        <w:t>czy</w:t>
      </w:r>
      <w:proofErr w:type="spellEnd"/>
      <w:r w:rsidR="00311431">
        <w:t xml:space="preserve"> </w:t>
      </w:r>
      <w:proofErr w:type="spellStart"/>
      <w:r w:rsidR="00311431">
        <w:t>ankietę</w:t>
      </w:r>
      <w:proofErr w:type="spellEnd"/>
      <w:r w:rsidR="00311431">
        <w:t xml:space="preserve"> </w:t>
      </w:r>
      <w:proofErr w:type="spellStart"/>
      <w:r w:rsidR="00311431">
        <w:t>wypełni</w:t>
      </w:r>
      <w:proofErr w:type="spellEnd"/>
      <w:r w:rsidR="00311431">
        <w:t xml:space="preserve"> </w:t>
      </w:r>
      <w:proofErr w:type="spellStart"/>
      <w:r w:rsidR="00311431">
        <w:t>więcej</w:t>
      </w:r>
      <w:proofErr w:type="spellEnd"/>
      <w:r w:rsidR="00311431">
        <w:t xml:space="preserve"> </w:t>
      </w:r>
      <w:proofErr w:type="spellStart"/>
      <w:r w:rsidR="00311431">
        <w:t>kobiet</w:t>
      </w:r>
      <w:proofErr w:type="spellEnd"/>
      <w:r w:rsidR="00311431">
        <w:t xml:space="preserve"> </w:t>
      </w:r>
      <w:proofErr w:type="spellStart"/>
      <w:r w:rsidR="00311431">
        <w:t>czy</w:t>
      </w:r>
      <w:proofErr w:type="spellEnd"/>
      <w:r w:rsidR="00311431">
        <w:t xml:space="preserve"> </w:t>
      </w:r>
      <w:proofErr w:type="spellStart"/>
      <w:r w:rsidR="00311431">
        <w:t>mężczyzn</w:t>
      </w:r>
      <w:proofErr w:type="spellEnd"/>
      <w:r w:rsidR="00311431">
        <w:t xml:space="preserve">, oraz </w:t>
      </w:r>
      <w:proofErr w:type="spellStart"/>
      <w:r w:rsidR="00311431">
        <w:t>określenie</w:t>
      </w:r>
      <w:proofErr w:type="spellEnd"/>
      <w:r w:rsidR="00311431">
        <w:t xml:space="preserve"> </w:t>
      </w:r>
      <w:proofErr w:type="spellStart"/>
      <w:r w:rsidR="00311431">
        <w:t>ich</w:t>
      </w:r>
      <w:proofErr w:type="spellEnd"/>
      <w:r w:rsidR="00311431">
        <w:t xml:space="preserve"> </w:t>
      </w:r>
      <w:proofErr w:type="spellStart"/>
      <w:r w:rsidR="00311431">
        <w:t>wieku</w:t>
      </w:r>
      <w:proofErr w:type="spellEnd"/>
      <w:r w:rsidR="00311431">
        <w:t xml:space="preserve">. </w:t>
      </w:r>
      <w:proofErr w:type="spellStart"/>
      <w:r w:rsidR="00311431">
        <w:t>Omówię</w:t>
      </w:r>
      <w:proofErr w:type="spellEnd"/>
      <w:r w:rsidR="00311431">
        <w:t xml:space="preserve"> </w:t>
      </w:r>
      <w:proofErr w:type="spellStart"/>
      <w:r w:rsidR="00311431">
        <w:t>teraz</w:t>
      </w:r>
      <w:proofErr w:type="spellEnd"/>
      <w:r w:rsidR="00311431">
        <w:t xml:space="preserve"> po </w:t>
      </w:r>
      <w:proofErr w:type="spellStart"/>
      <w:r w:rsidR="00311431">
        <w:t>kolei</w:t>
      </w:r>
      <w:proofErr w:type="spellEnd"/>
      <w:r w:rsidR="00311431">
        <w:t xml:space="preserve"> </w:t>
      </w:r>
      <w:proofErr w:type="spellStart"/>
      <w:r w:rsidR="00311431">
        <w:t>każdą</w:t>
      </w:r>
      <w:proofErr w:type="spellEnd"/>
      <w:r w:rsidR="00311431">
        <w:t xml:space="preserve"> </w:t>
      </w:r>
      <w:proofErr w:type="spellStart"/>
      <w:r w:rsidR="00311431">
        <w:t>część</w:t>
      </w:r>
      <w:proofErr w:type="spellEnd"/>
      <w:r w:rsidR="00311431">
        <w:t xml:space="preserve"> </w:t>
      </w:r>
      <w:proofErr w:type="spellStart"/>
      <w:r w:rsidR="00311431">
        <w:t>kwestionariusza</w:t>
      </w:r>
      <w:proofErr w:type="spellEnd"/>
      <w:r w:rsidR="00311431">
        <w:t>.</w:t>
      </w:r>
    </w:p>
    <w:p w14:paraId="41FCB8D3" w14:textId="1B349C0A" w:rsidR="006658ED" w:rsidRDefault="00053D9E" w:rsidP="0011775D">
      <w:pPr>
        <w:ind w:left="0" w:firstLine="708"/>
      </w:pPr>
      <w:r>
        <w:t xml:space="preserve">W </w:t>
      </w:r>
      <w:proofErr w:type="spellStart"/>
      <w:r>
        <w:t>mojej</w:t>
      </w:r>
      <w:proofErr w:type="spellEnd"/>
      <w:r>
        <w:t xml:space="preserve"> </w:t>
      </w:r>
      <w:proofErr w:type="spellStart"/>
      <w:r>
        <w:t>ankiecie</w:t>
      </w:r>
      <w:proofErr w:type="spellEnd"/>
      <w:r>
        <w:t xml:space="preserve"> </w:t>
      </w:r>
      <w:proofErr w:type="spellStart"/>
      <w:r>
        <w:t>wzięło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50 </w:t>
      </w:r>
      <w:proofErr w:type="spellStart"/>
      <w:r>
        <w:t>osób</w:t>
      </w:r>
      <w:proofErr w:type="spellEnd"/>
      <w:r>
        <w:t>.</w:t>
      </w:r>
      <w:r w:rsidR="00392985">
        <w:t xml:space="preserve"> </w:t>
      </w:r>
      <w:proofErr w:type="spellStart"/>
      <w:r w:rsidR="00392985">
        <w:t>Rozesłałam</w:t>
      </w:r>
      <w:proofErr w:type="spellEnd"/>
      <w:r w:rsidR="00392985">
        <w:t xml:space="preserve"> go do osob, </w:t>
      </w:r>
      <w:proofErr w:type="spellStart"/>
      <w:r w:rsidR="00392985">
        <w:t>które</w:t>
      </w:r>
      <w:proofErr w:type="spellEnd"/>
      <w:r w:rsidR="00392985">
        <w:t xml:space="preserve"> </w:t>
      </w:r>
      <w:proofErr w:type="spellStart"/>
      <w:r w:rsidR="00392985">
        <w:t>są</w:t>
      </w:r>
      <w:proofErr w:type="spellEnd"/>
      <w:r w:rsidR="00392985">
        <w:t xml:space="preserve"> </w:t>
      </w:r>
      <w:proofErr w:type="spellStart"/>
      <w:r w:rsidR="00392985">
        <w:t>rodowitymi</w:t>
      </w:r>
      <w:proofErr w:type="spellEnd"/>
      <w:r w:rsidR="00392985">
        <w:t xml:space="preserve"> </w:t>
      </w:r>
      <w:proofErr w:type="spellStart"/>
      <w:r w:rsidR="00392985">
        <w:t>Polakami</w:t>
      </w:r>
      <w:proofErr w:type="spellEnd"/>
      <w:r w:rsidR="00392985">
        <w:t xml:space="preserve"> lub w </w:t>
      </w:r>
      <w:proofErr w:type="spellStart"/>
      <w:r w:rsidR="00392985">
        <w:t>pół-Polakami</w:t>
      </w:r>
      <w:proofErr w:type="spellEnd"/>
      <w:r w:rsidR="00C859D2">
        <w:t xml:space="preserve">. </w:t>
      </w:r>
      <w:proofErr w:type="spellStart"/>
      <w:r w:rsidR="00D630AE">
        <w:t>Niektórzy</w:t>
      </w:r>
      <w:proofErr w:type="spellEnd"/>
      <w:r w:rsidR="00D630AE">
        <w:t xml:space="preserve"> </w:t>
      </w:r>
      <w:proofErr w:type="spellStart"/>
      <w:r w:rsidR="00D630AE">
        <w:t>respondenci</w:t>
      </w:r>
      <w:proofErr w:type="spellEnd"/>
      <w:r w:rsidR="00D630AE">
        <w:t xml:space="preserve"> </w:t>
      </w:r>
      <w:proofErr w:type="spellStart"/>
      <w:r w:rsidR="00D630AE">
        <w:t>wyznają</w:t>
      </w:r>
      <w:proofErr w:type="spellEnd"/>
      <w:r w:rsidR="00D630AE">
        <w:t xml:space="preserve"> </w:t>
      </w:r>
      <w:proofErr w:type="spellStart"/>
      <w:r w:rsidR="00D630AE">
        <w:t>wiarę</w:t>
      </w:r>
      <w:proofErr w:type="spellEnd"/>
      <w:r w:rsidR="00D630AE">
        <w:t xml:space="preserve"> </w:t>
      </w:r>
      <w:proofErr w:type="spellStart"/>
      <w:r w:rsidR="00D630AE">
        <w:t>chrześcijańską</w:t>
      </w:r>
      <w:proofErr w:type="spellEnd"/>
      <w:r w:rsidR="00D630AE">
        <w:t xml:space="preserve">, </w:t>
      </w:r>
      <w:proofErr w:type="spellStart"/>
      <w:r w:rsidR="00D630AE">
        <w:t>inni</w:t>
      </w:r>
      <w:proofErr w:type="spellEnd"/>
      <w:r w:rsidR="00D630AE">
        <w:t xml:space="preserve"> </w:t>
      </w:r>
      <w:proofErr w:type="spellStart"/>
      <w:r w:rsidR="00D630AE">
        <w:t>są</w:t>
      </w:r>
      <w:proofErr w:type="spellEnd"/>
      <w:r w:rsidR="00D630AE">
        <w:t xml:space="preserve"> </w:t>
      </w:r>
      <w:proofErr w:type="spellStart"/>
      <w:r w:rsidR="00D630AE">
        <w:t>ateistami</w:t>
      </w:r>
      <w:proofErr w:type="spellEnd"/>
      <w:r w:rsidR="00D630AE">
        <w:t xml:space="preserve">. </w:t>
      </w:r>
      <w:proofErr w:type="spellStart"/>
      <w:r w:rsidR="00B43A27">
        <w:t>Odpowiedzi</w:t>
      </w:r>
      <w:proofErr w:type="spellEnd"/>
      <w:r w:rsidR="00B43A27">
        <w:t xml:space="preserve"> </w:t>
      </w:r>
      <w:proofErr w:type="spellStart"/>
      <w:r w:rsidR="00B43A27">
        <w:t>udzieliły</w:t>
      </w:r>
      <w:proofErr w:type="spellEnd"/>
      <w:r w:rsidR="00B43A27">
        <w:t xml:space="preserve"> 32 </w:t>
      </w:r>
      <w:proofErr w:type="spellStart"/>
      <w:r w:rsidR="00B43A27">
        <w:t>kobiety</w:t>
      </w:r>
      <w:proofErr w:type="spellEnd"/>
      <w:r w:rsidR="00B43A27">
        <w:t xml:space="preserve"> i 18 </w:t>
      </w:r>
      <w:proofErr w:type="spellStart"/>
      <w:r w:rsidR="00B43A27">
        <w:t>mężczyzn</w:t>
      </w:r>
      <w:proofErr w:type="spellEnd"/>
      <w:r w:rsidR="00B43A27">
        <w:t>.</w:t>
      </w:r>
      <w:r w:rsidR="00B43A27" w:rsidRPr="00B43A27">
        <w:t xml:space="preserve"> </w:t>
      </w:r>
    </w:p>
    <w:p w14:paraId="3CE08007" w14:textId="77777777" w:rsidR="006658ED" w:rsidRDefault="00B43A27" w:rsidP="0011775D">
      <w:pPr>
        <w:ind w:left="0" w:firstLine="708"/>
      </w:pPr>
      <w:proofErr w:type="spellStart"/>
      <w:r w:rsidRPr="00B43A27">
        <w:t>Respondentami</w:t>
      </w:r>
      <w:proofErr w:type="spellEnd"/>
      <w:r w:rsidRPr="00B43A27">
        <w:t xml:space="preserve"> byli </w:t>
      </w:r>
      <w:proofErr w:type="spellStart"/>
      <w:r w:rsidRPr="00B43A27">
        <w:t>mężczyźni</w:t>
      </w:r>
      <w:proofErr w:type="spellEnd"/>
      <w:r w:rsidRPr="00B43A27">
        <w:t xml:space="preserve"> i </w:t>
      </w:r>
      <w:proofErr w:type="spellStart"/>
      <w:r w:rsidRPr="00B43A27">
        <w:t>kobiety</w:t>
      </w:r>
      <w:proofErr w:type="spellEnd"/>
      <w:r w:rsidRPr="00B43A27">
        <w:t xml:space="preserve"> w </w:t>
      </w:r>
      <w:proofErr w:type="spellStart"/>
      <w:r w:rsidRPr="00B43A27">
        <w:t>wieku</w:t>
      </w:r>
      <w:proofErr w:type="spellEnd"/>
      <w:r w:rsidRPr="00B43A27">
        <w:t xml:space="preserve"> od 18 do 66 lat.</w:t>
      </w:r>
      <w:r w:rsidR="006658ED">
        <w:t xml:space="preserve"> </w:t>
      </w:r>
    </w:p>
    <w:p w14:paraId="55E6B142" w14:textId="50237200" w:rsidR="00053D9E" w:rsidRDefault="006658ED" w:rsidP="006658ED">
      <w:pPr>
        <w:pStyle w:val="Odstavecseseznamem"/>
        <w:numPr>
          <w:ilvl w:val="0"/>
          <w:numId w:val="13"/>
        </w:numPr>
      </w:pPr>
      <w:r>
        <w:t xml:space="preserve">W kategorii </w:t>
      </w:r>
      <w:proofErr w:type="spellStart"/>
      <w:r>
        <w:t>poniżej</w:t>
      </w:r>
      <w:proofErr w:type="spellEnd"/>
      <w:r>
        <w:t xml:space="preserve"> 20 lat </w:t>
      </w:r>
      <w:proofErr w:type="spellStart"/>
      <w:r>
        <w:t>odpowiedziały</w:t>
      </w:r>
      <w:proofErr w:type="spellEnd"/>
      <w:r>
        <w:t xml:space="preserve"> mi 3 osoby.</w:t>
      </w:r>
    </w:p>
    <w:p w14:paraId="595DB1F6" w14:textId="03062ED4" w:rsidR="006658ED" w:rsidRDefault="006658ED" w:rsidP="009F2AEA">
      <w:pPr>
        <w:pStyle w:val="Odstavecseseznamem"/>
        <w:numPr>
          <w:ilvl w:val="0"/>
          <w:numId w:val="13"/>
        </w:numPr>
      </w:pPr>
      <w:proofErr w:type="spellStart"/>
      <w:r>
        <w:t>Najwięcej</w:t>
      </w:r>
      <w:proofErr w:type="spellEnd"/>
      <w:r>
        <w:t xml:space="preserve"> </w:t>
      </w:r>
      <w:proofErr w:type="spellStart"/>
      <w:r>
        <w:t>respondentów</w:t>
      </w:r>
      <w:proofErr w:type="spellEnd"/>
      <w:r>
        <w:t xml:space="preserve"> – 3</w:t>
      </w:r>
      <w:r w:rsidR="009F2AEA">
        <w:t>2</w:t>
      </w:r>
      <w:r>
        <w:t xml:space="preserve"> os</w:t>
      </w:r>
      <w:r w:rsidR="009F2AEA">
        <w:t>oby</w:t>
      </w:r>
      <w:r>
        <w:t xml:space="preserve"> – </w:t>
      </w:r>
      <w:proofErr w:type="spellStart"/>
      <w:r>
        <w:t>znalazło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grupie</w:t>
      </w:r>
      <w:proofErr w:type="spellEnd"/>
      <w:r>
        <w:t xml:space="preserve"> </w:t>
      </w:r>
      <w:proofErr w:type="spellStart"/>
      <w:r>
        <w:t>wiekowej</w:t>
      </w:r>
      <w:proofErr w:type="spellEnd"/>
      <w:r>
        <w:t xml:space="preserve"> 20-30 lat.</w:t>
      </w:r>
    </w:p>
    <w:p w14:paraId="2D0ED36C" w14:textId="059481A7" w:rsidR="009F2AEA" w:rsidRDefault="009F2AEA" w:rsidP="009F2AEA">
      <w:pPr>
        <w:pStyle w:val="Odstavecseseznamem"/>
        <w:numPr>
          <w:ilvl w:val="0"/>
          <w:numId w:val="13"/>
        </w:numPr>
      </w:pPr>
      <w:r>
        <w:t xml:space="preserve">W kategorii osob w </w:t>
      </w:r>
      <w:proofErr w:type="spellStart"/>
      <w:r>
        <w:t>wieku</w:t>
      </w:r>
      <w:proofErr w:type="spellEnd"/>
      <w:r>
        <w:t xml:space="preserve"> od 30 do 40 lat </w:t>
      </w:r>
      <w:proofErr w:type="spellStart"/>
      <w:r>
        <w:t>było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10.</w:t>
      </w:r>
    </w:p>
    <w:p w14:paraId="1770B8D0" w14:textId="5609793C" w:rsidR="009F2AEA" w:rsidRDefault="009F2AEA" w:rsidP="009F2AEA">
      <w:pPr>
        <w:pStyle w:val="Odstavecseseznamem"/>
        <w:numPr>
          <w:ilvl w:val="0"/>
          <w:numId w:val="13"/>
        </w:numPr>
      </w:pPr>
      <w:r>
        <w:t xml:space="preserve">W </w:t>
      </w:r>
      <w:proofErr w:type="spellStart"/>
      <w:r>
        <w:t>grupie</w:t>
      </w:r>
      <w:proofErr w:type="spellEnd"/>
      <w:r>
        <w:t xml:space="preserve"> </w:t>
      </w:r>
      <w:proofErr w:type="spellStart"/>
      <w:r>
        <w:t>wiekowej</w:t>
      </w:r>
      <w:proofErr w:type="spellEnd"/>
      <w:r>
        <w:t xml:space="preserve"> od 40 do 50 lat </w:t>
      </w:r>
      <w:proofErr w:type="spellStart"/>
      <w:r>
        <w:t>były</w:t>
      </w:r>
      <w:proofErr w:type="spellEnd"/>
      <w:r>
        <w:t xml:space="preserve"> 4 osoby.</w:t>
      </w:r>
    </w:p>
    <w:p w14:paraId="447CCF09" w14:textId="280FF25B" w:rsidR="00155D3F" w:rsidRDefault="00155D3F" w:rsidP="009F2AEA">
      <w:pPr>
        <w:pStyle w:val="Odstavecseseznamem"/>
        <w:numPr>
          <w:ilvl w:val="0"/>
          <w:numId w:val="13"/>
        </w:numPr>
      </w:pPr>
      <w:r>
        <w:t xml:space="preserve">W kategorii </w:t>
      </w:r>
      <w:r w:rsidR="00011FFD">
        <w:t xml:space="preserve">od 50 do 60 lat </w:t>
      </w:r>
      <w:proofErr w:type="spellStart"/>
      <w:r w:rsidR="00011FFD">
        <w:t>nie</w:t>
      </w:r>
      <w:proofErr w:type="spellEnd"/>
      <w:r w:rsidR="00011FFD">
        <w:t xml:space="preserve"> </w:t>
      </w:r>
      <w:proofErr w:type="spellStart"/>
      <w:r w:rsidR="00011FFD">
        <w:t>otrzymałam</w:t>
      </w:r>
      <w:proofErr w:type="spellEnd"/>
      <w:r w:rsidR="00011FFD">
        <w:t xml:space="preserve"> </w:t>
      </w:r>
      <w:proofErr w:type="spellStart"/>
      <w:r w:rsidR="00011FFD">
        <w:t>żadnej</w:t>
      </w:r>
      <w:proofErr w:type="spellEnd"/>
      <w:r w:rsidR="00011FFD">
        <w:t xml:space="preserve"> </w:t>
      </w:r>
      <w:proofErr w:type="spellStart"/>
      <w:r w:rsidR="00011FFD">
        <w:t>odpowiedzi</w:t>
      </w:r>
      <w:proofErr w:type="spellEnd"/>
      <w:r w:rsidR="00011FFD">
        <w:t>.</w:t>
      </w:r>
    </w:p>
    <w:p w14:paraId="77E98E6A" w14:textId="77777777" w:rsidR="00155D3F" w:rsidRDefault="000D6018" w:rsidP="00155D3F">
      <w:pPr>
        <w:pStyle w:val="Odstavecseseznamem"/>
        <w:numPr>
          <w:ilvl w:val="0"/>
          <w:numId w:val="13"/>
        </w:numPr>
      </w:pPr>
      <w:r>
        <w:t xml:space="preserve">W </w:t>
      </w:r>
      <w:proofErr w:type="spellStart"/>
      <w:r>
        <w:t>ostatniej</w:t>
      </w:r>
      <w:proofErr w:type="spellEnd"/>
      <w:r>
        <w:t xml:space="preserve"> </w:t>
      </w:r>
      <w:proofErr w:type="spellStart"/>
      <w:r>
        <w:t>grupie</w:t>
      </w:r>
      <w:proofErr w:type="spellEnd"/>
      <w:r>
        <w:t xml:space="preserve">, 60 lat i </w:t>
      </w:r>
      <w:proofErr w:type="spellStart"/>
      <w:r>
        <w:t>więcej</w:t>
      </w:r>
      <w:proofErr w:type="spellEnd"/>
      <w:r>
        <w:t xml:space="preserve">, </w:t>
      </w:r>
      <w:proofErr w:type="spellStart"/>
      <w:r>
        <w:t>znalazła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jedna osoba.</w:t>
      </w:r>
    </w:p>
    <w:p w14:paraId="1D8106B4" w14:textId="0831C1EE" w:rsidR="00F36389" w:rsidRDefault="00F36389" w:rsidP="00155D3F">
      <w:pPr>
        <w:pStyle w:val="Odstavecseseznamem"/>
        <w:numPr>
          <w:ilvl w:val="0"/>
          <w:numId w:val="13"/>
        </w:numPr>
      </w:pPr>
      <w:r>
        <w:br w:type="page"/>
      </w:r>
    </w:p>
    <w:p w14:paraId="2D30B26A" w14:textId="78743B00" w:rsidR="000D6018" w:rsidRDefault="00E77C06" w:rsidP="00026A66">
      <w:pPr>
        <w:ind w:left="0" w:firstLine="708"/>
      </w:pPr>
      <w:r>
        <w:lastRenderedPageBreak/>
        <w:t xml:space="preserve">Moje </w:t>
      </w:r>
      <w:proofErr w:type="spellStart"/>
      <w:r>
        <w:t>pierwsze</w:t>
      </w:r>
      <w:proofErr w:type="spellEnd"/>
      <w:r>
        <w:t xml:space="preserve"> </w:t>
      </w:r>
      <w:proofErr w:type="spellStart"/>
      <w:r>
        <w:t>pytanie</w:t>
      </w:r>
      <w:proofErr w:type="spellEnd"/>
      <w:r>
        <w:t xml:space="preserve"> </w:t>
      </w:r>
      <w:proofErr w:type="spellStart"/>
      <w:r>
        <w:t>brzmi</w:t>
      </w:r>
      <w:proofErr w:type="spellEnd"/>
      <w:r>
        <w:t xml:space="preserve">: </w:t>
      </w:r>
      <w:proofErr w:type="spellStart"/>
      <w:r>
        <w:rPr>
          <w:i/>
          <w:iCs/>
        </w:rPr>
        <w:t>Czy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robisz</w:t>
      </w:r>
      <w:proofErr w:type="spellEnd"/>
      <w:r>
        <w:rPr>
          <w:i/>
          <w:iCs/>
        </w:rPr>
        <w:t xml:space="preserve"> znak </w:t>
      </w:r>
      <w:proofErr w:type="spellStart"/>
      <w:r>
        <w:rPr>
          <w:i/>
          <w:iCs/>
        </w:rPr>
        <w:t>krzyża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przed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pokrojeniem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bochenka</w:t>
      </w:r>
      <w:proofErr w:type="spellEnd"/>
      <w:r>
        <w:rPr>
          <w:i/>
          <w:iCs/>
        </w:rPr>
        <w:t>?</w:t>
      </w:r>
      <w:r w:rsidRPr="00E77C06">
        <w:rPr>
          <w:rStyle w:val="Znakapoznpodarou"/>
        </w:rPr>
        <w:footnoteReference w:id="10"/>
      </w:r>
      <w:r>
        <w:rPr>
          <w:i/>
          <w:iCs/>
        </w:rPr>
        <w:t xml:space="preserve"> </w:t>
      </w:r>
    </w:p>
    <w:p w14:paraId="3B9D5680" w14:textId="1E08762C" w:rsidR="00026A66" w:rsidRDefault="00C55436" w:rsidP="00C55436">
      <w:pPr>
        <w:ind w:left="708"/>
        <w:jc w:val="center"/>
      </w:pPr>
      <w:proofErr w:type="spellStart"/>
      <w:r w:rsidRPr="00D02768">
        <w:rPr>
          <w:sz w:val="22"/>
          <w:szCs w:val="20"/>
        </w:rPr>
        <w:t>Wykres</w:t>
      </w:r>
      <w:proofErr w:type="spellEnd"/>
      <w:r w:rsidRPr="00D02768">
        <w:rPr>
          <w:sz w:val="22"/>
          <w:szCs w:val="20"/>
        </w:rPr>
        <w:t xml:space="preserve"> 1: </w:t>
      </w:r>
      <w:proofErr w:type="spellStart"/>
      <w:r w:rsidRPr="00D02768">
        <w:rPr>
          <w:sz w:val="22"/>
          <w:szCs w:val="20"/>
        </w:rPr>
        <w:t>Czy</w:t>
      </w:r>
      <w:proofErr w:type="spellEnd"/>
      <w:r w:rsidRPr="00D02768">
        <w:rPr>
          <w:sz w:val="22"/>
          <w:szCs w:val="20"/>
        </w:rPr>
        <w:t xml:space="preserve"> </w:t>
      </w:r>
      <w:proofErr w:type="spellStart"/>
      <w:r w:rsidRPr="00D02768">
        <w:rPr>
          <w:sz w:val="22"/>
          <w:szCs w:val="20"/>
        </w:rPr>
        <w:t>robisz</w:t>
      </w:r>
      <w:proofErr w:type="spellEnd"/>
      <w:r w:rsidRPr="00D02768">
        <w:rPr>
          <w:sz w:val="22"/>
          <w:szCs w:val="20"/>
        </w:rPr>
        <w:t xml:space="preserve"> znak </w:t>
      </w:r>
      <w:proofErr w:type="spellStart"/>
      <w:r w:rsidRPr="00D02768">
        <w:rPr>
          <w:sz w:val="22"/>
          <w:szCs w:val="20"/>
        </w:rPr>
        <w:t>krzyża</w:t>
      </w:r>
      <w:proofErr w:type="spellEnd"/>
      <w:r w:rsidRPr="00D02768">
        <w:rPr>
          <w:sz w:val="22"/>
          <w:szCs w:val="20"/>
        </w:rPr>
        <w:t xml:space="preserve"> </w:t>
      </w:r>
      <w:proofErr w:type="spellStart"/>
      <w:r w:rsidRPr="00D02768">
        <w:rPr>
          <w:sz w:val="22"/>
          <w:szCs w:val="20"/>
        </w:rPr>
        <w:t>przed</w:t>
      </w:r>
      <w:proofErr w:type="spellEnd"/>
      <w:r w:rsidRPr="00D02768">
        <w:rPr>
          <w:sz w:val="22"/>
          <w:szCs w:val="20"/>
        </w:rPr>
        <w:t xml:space="preserve"> </w:t>
      </w:r>
      <w:proofErr w:type="spellStart"/>
      <w:r w:rsidRPr="00D02768">
        <w:rPr>
          <w:sz w:val="22"/>
          <w:szCs w:val="20"/>
        </w:rPr>
        <w:t>pokrojeniem</w:t>
      </w:r>
      <w:proofErr w:type="spellEnd"/>
      <w:r w:rsidRPr="00D02768">
        <w:rPr>
          <w:sz w:val="22"/>
          <w:szCs w:val="20"/>
        </w:rPr>
        <w:t xml:space="preserve"> </w:t>
      </w:r>
      <w:proofErr w:type="spellStart"/>
      <w:r w:rsidRPr="00D02768">
        <w:rPr>
          <w:sz w:val="22"/>
          <w:szCs w:val="20"/>
        </w:rPr>
        <w:t>bochenka</w:t>
      </w:r>
      <w:proofErr w:type="spellEnd"/>
      <w:r w:rsidRPr="00D02768">
        <w:rPr>
          <w:sz w:val="22"/>
          <w:szCs w:val="20"/>
        </w:rPr>
        <w:t>?</w:t>
      </w:r>
      <w:r w:rsidR="00026A66">
        <w:br/>
      </w:r>
      <w:r w:rsidR="00026A66">
        <w:rPr>
          <w:noProof/>
        </w:rPr>
        <w:drawing>
          <wp:inline distT="0" distB="0" distL="0" distR="0" wp14:anchorId="02564319" wp14:editId="5F6F59EF">
            <wp:extent cx="5200650" cy="3135167"/>
            <wp:effectExtent l="19050" t="19050" r="19050" b="2730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01"/>
                    <a:stretch/>
                  </pic:blipFill>
                  <pic:spPr bwMode="auto">
                    <a:xfrm>
                      <a:off x="0" y="0"/>
                      <a:ext cx="5209510" cy="314050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F79A58" w14:textId="77777777" w:rsidR="000569BA" w:rsidRDefault="00BF03C1" w:rsidP="000569BA">
      <w:pPr>
        <w:ind w:left="0" w:firstLine="708"/>
      </w:pPr>
      <w:r>
        <w:t xml:space="preserve">Na to </w:t>
      </w:r>
      <w:proofErr w:type="spellStart"/>
      <w:r>
        <w:t>pytanie</w:t>
      </w:r>
      <w:proofErr w:type="spellEnd"/>
      <w:r>
        <w:t xml:space="preserve"> </w:t>
      </w:r>
      <w:proofErr w:type="spellStart"/>
      <w:r>
        <w:t>dałam</w:t>
      </w:r>
      <w:proofErr w:type="spellEnd"/>
      <w:r>
        <w:t xml:space="preserve"> </w:t>
      </w:r>
      <w:proofErr w:type="spellStart"/>
      <w:r>
        <w:t>respondentom</w:t>
      </w:r>
      <w:proofErr w:type="spellEnd"/>
      <w:r>
        <w:t xml:space="preserve"> </w:t>
      </w:r>
      <w:proofErr w:type="spellStart"/>
      <w:r>
        <w:t>cztery</w:t>
      </w:r>
      <w:proofErr w:type="spellEnd"/>
      <w:r>
        <w:t xml:space="preserve"> </w:t>
      </w:r>
      <w:proofErr w:type="spellStart"/>
      <w:r>
        <w:t>odpowiedzi</w:t>
      </w:r>
      <w:proofErr w:type="spellEnd"/>
      <w:r>
        <w:t xml:space="preserve">. Po </w:t>
      </w:r>
      <w:proofErr w:type="spellStart"/>
      <w:r>
        <w:t>przeanalizowaniu</w:t>
      </w:r>
      <w:proofErr w:type="spellEnd"/>
      <w:r>
        <w:t xml:space="preserve"> </w:t>
      </w:r>
      <w:proofErr w:type="spellStart"/>
      <w:r>
        <w:t>wykresu</w:t>
      </w:r>
      <w:proofErr w:type="spellEnd"/>
      <w:r>
        <w:t xml:space="preserve"> </w:t>
      </w:r>
      <w:proofErr w:type="spellStart"/>
      <w:r>
        <w:t>widać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r w:rsidR="00026A66">
        <w:t xml:space="preserve">28 </w:t>
      </w:r>
      <w:proofErr w:type="spellStart"/>
      <w:r w:rsidR="00026A66">
        <w:t>osób</w:t>
      </w:r>
      <w:proofErr w:type="spellEnd"/>
      <w:r w:rsidR="00026A66">
        <w:t xml:space="preserve"> (54,9</w:t>
      </w:r>
      <w:r w:rsidR="00B81BC5">
        <w:t xml:space="preserve"> </w:t>
      </w:r>
      <w:r w:rsidR="00026A66">
        <w:t>%)</w:t>
      </w:r>
      <w:r>
        <w:t xml:space="preserve"> </w:t>
      </w:r>
      <w:proofErr w:type="spellStart"/>
      <w:r>
        <w:t>odpowiedziało</w:t>
      </w:r>
      <w:proofErr w:type="spellEnd"/>
      <w:r>
        <w:t xml:space="preserve">: </w:t>
      </w:r>
      <w:proofErr w:type="spellStart"/>
      <w:r w:rsidRPr="00B81BC5">
        <w:rPr>
          <w:i/>
          <w:iCs/>
        </w:rPr>
        <w:t>Nie</w:t>
      </w:r>
      <w:proofErr w:type="spellEnd"/>
      <w:r w:rsidRPr="00B81BC5">
        <w:rPr>
          <w:i/>
          <w:iCs/>
        </w:rPr>
        <w:t xml:space="preserve">, </w:t>
      </w:r>
      <w:proofErr w:type="spellStart"/>
      <w:r w:rsidRPr="00B81BC5">
        <w:rPr>
          <w:i/>
          <w:iCs/>
        </w:rPr>
        <w:t>nie</w:t>
      </w:r>
      <w:proofErr w:type="spellEnd"/>
      <w:r w:rsidRPr="00B81BC5">
        <w:rPr>
          <w:i/>
          <w:iCs/>
        </w:rPr>
        <w:t xml:space="preserve"> </w:t>
      </w:r>
      <w:proofErr w:type="spellStart"/>
      <w:r w:rsidRPr="00B81BC5">
        <w:rPr>
          <w:i/>
          <w:iCs/>
        </w:rPr>
        <w:t>robię</w:t>
      </w:r>
      <w:proofErr w:type="spellEnd"/>
      <w:r>
        <w:t>.</w:t>
      </w:r>
      <w:r w:rsidR="00B81BC5">
        <w:t xml:space="preserve"> 14 </w:t>
      </w:r>
      <w:proofErr w:type="spellStart"/>
      <w:r w:rsidR="00B81BC5">
        <w:t>osób</w:t>
      </w:r>
      <w:proofErr w:type="spellEnd"/>
      <w:r w:rsidR="00B81BC5">
        <w:t xml:space="preserve"> (27,5 %) </w:t>
      </w:r>
      <w:proofErr w:type="spellStart"/>
      <w:r w:rsidR="00B81BC5">
        <w:t>odpowiedziało</w:t>
      </w:r>
      <w:proofErr w:type="spellEnd"/>
      <w:r w:rsidR="00B81BC5">
        <w:t xml:space="preserve">: </w:t>
      </w:r>
      <w:proofErr w:type="spellStart"/>
      <w:r w:rsidR="00B81BC5" w:rsidRPr="00B81BC5">
        <w:rPr>
          <w:i/>
          <w:iCs/>
        </w:rPr>
        <w:t>Nigdy</w:t>
      </w:r>
      <w:proofErr w:type="spellEnd"/>
      <w:r w:rsidR="00B81BC5" w:rsidRPr="00B81BC5">
        <w:rPr>
          <w:i/>
          <w:iCs/>
        </w:rPr>
        <w:t xml:space="preserve"> o </w:t>
      </w:r>
      <w:proofErr w:type="spellStart"/>
      <w:r w:rsidR="00B81BC5" w:rsidRPr="00B81BC5">
        <w:rPr>
          <w:i/>
          <w:iCs/>
        </w:rPr>
        <w:t>tym</w:t>
      </w:r>
      <w:proofErr w:type="spellEnd"/>
      <w:r w:rsidR="00B81BC5" w:rsidRPr="00B81BC5">
        <w:rPr>
          <w:i/>
          <w:iCs/>
        </w:rPr>
        <w:t xml:space="preserve"> </w:t>
      </w:r>
      <w:proofErr w:type="spellStart"/>
      <w:r w:rsidR="00B81BC5" w:rsidRPr="00B81BC5">
        <w:rPr>
          <w:i/>
          <w:iCs/>
        </w:rPr>
        <w:t>nie</w:t>
      </w:r>
      <w:proofErr w:type="spellEnd"/>
      <w:r w:rsidR="00B81BC5" w:rsidRPr="00B81BC5">
        <w:rPr>
          <w:i/>
          <w:iCs/>
        </w:rPr>
        <w:t xml:space="preserve"> </w:t>
      </w:r>
      <w:proofErr w:type="spellStart"/>
      <w:r w:rsidR="00B81BC5" w:rsidRPr="00B81BC5">
        <w:rPr>
          <w:i/>
          <w:iCs/>
        </w:rPr>
        <w:t>słyszałem</w:t>
      </w:r>
      <w:proofErr w:type="spellEnd"/>
      <w:r w:rsidR="00B81BC5" w:rsidRPr="00B81BC5">
        <w:rPr>
          <w:i/>
          <w:iCs/>
        </w:rPr>
        <w:t>/</w:t>
      </w:r>
      <w:proofErr w:type="spellStart"/>
      <w:r w:rsidR="00B81BC5" w:rsidRPr="00B81BC5">
        <w:rPr>
          <w:i/>
          <w:iCs/>
        </w:rPr>
        <w:t>słyszałam</w:t>
      </w:r>
      <w:proofErr w:type="spellEnd"/>
      <w:r w:rsidR="00B81BC5">
        <w:t xml:space="preserve">. 10 </w:t>
      </w:r>
      <w:proofErr w:type="spellStart"/>
      <w:r w:rsidR="00B81BC5">
        <w:t>osób</w:t>
      </w:r>
      <w:proofErr w:type="spellEnd"/>
      <w:r w:rsidR="00B81BC5">
        <w:t xml:space="preserve"> (19,6 %) </w:t>
      </w:r>
      <w:proofErr w:type="spellStart"/>
      <w:r w:rsidR="00B81BC5">
        <w:t>odpowiedziało</w:t>
      </w:r>
      <w:proofErr w:type="spellEnd"/>
      <w:r w:rsidR="00B81BC5">
        <w:t xml:space="preserve">: </w:t>
      </w:r>
      <w:r w:rsidR="00B81BC5" w:rsidRPr="00B81BC5">
        <w:rPr>
          <w:i/>
          <w:iCs/>
        </w:rPr>
        <w:t xml:space="preserve">Tak, </w:t>
      </w:r>
      <w:proofErr w:type="spellStart"/>
      <w:r w:rsidR="00B81BC5" w:rsidRPr="00B81BC5">
        <w:rPr>
          <w:i/>
          <w:iCs/>
        </w:rPr>
        <w:t>robię</w:t>
      </w:r>
      <w:proofErr w:type="spellEnd"/>
      <w:r w:rsidR="00B81BC5">
        <w:t xml:space="preserve">. 2 osoby (3,9 %) </w:t>
      </w:r>
      <w:proofErr w:type="spellStart"/>
      <w:r w:rsidR="00B81BC5">
        <w:t>odpo</w:t>
      </w:r>
      <w:r w:rsidR="00EF5E75">
        <w:t>wiedziały</w:t>
      </w:r>
      <w:proofErr w:type="spellEnd"/>
      <w:r w:rsidR="00EF5E75">
        <w:t xml:space="preserve">: </w:t>
      </w:r>
      <w:r w:rsidR="00EF5E75" w:rsidRPr="00EF5E75">
        <w:rPr>
          <w:i/>
          <w:iCs/>
        </w:rPr>
        <w:t>Inne</w:t>
      </w:r>
      <w:r w:rsidR="00EF5E75">
        <w:t xml:space="preserve">. Ten </w:t>
      </w:r>
      <w:proofErr w:type="spellStart"/>
      <w:r w:rsidR="00EF5E75">
        <w:t>wykres</w:t>
      </w:r>
      <w:proofErr w:type="spellEnd"/>
      <w:r w:rsidR="00EF5E75">
        <w:t xml:space="preserve"> pokazuje, </w:t>
      </w:r>
      <w:proofErr w:type="spellStart"/>
      <w:r w:rsidR="00EF5E75">
        <w:t>że</w:t>
      </w:r>
      <w:proofErr w:type="spellEnd"/>
      <w:r w:rsidR="00EF5E75">
        <w:t xml:space="preserve"> ten </w:t>
      </w:r>
      <w:proofErr w:type="spellStart"/>
      <w:r w:rsidR="00EF5E75">
        <w:t>zwyczaj</w:t>
      </w:r>
      <w:proofErr w:type="spellEnd"/>
      <w:r w:rsidR="00EF5E75">
        <w:t xml:space="preserve"> </w:t>
      </w:r>
      <w:proofErr w:type="spellStart"/>
      <w:r w:rsidR="00EF5E75">
        <w:t>nie</w:t>
      </w:r>
      <w:proofErr w:type="spellEnd"/>
      <w:r w:rsidR="00EF5E75">
        <w:t xml:space="preserve"> jest </w:t>
      </w:r>
      <w:proofErr w:type="spellStart"/>
      <w:r w:rsidR="00EF5E75">
        <w:t>obecnie</w:t>
      </w:r>
      <w:proofErr w:type="spellEnd"/>
      <w:r w:rsidR="00EF5E75">
        <w:t xml:space="preserve"> tak </w:t>
      </w:r>
      <w:proofErr w:type="spellStart"/>
      <w:r w:rsidR="00EF5E75">
        <w:t>popularny</w:t>
      </w:r>
      <w:proofErr w:type="spellEnd"/>
      <w:r w:rsidR="00EF5E75">
        <w:t>.</w:t>
      </w:r>
    </w:p>
    <w:p w14:paraId="1260368D" w14:textId="77777777" w:rsidR="00D24AAB" w:rsidRDefault="00D24AAB">
      <w:pPr>
        <w:spacing w:line="259" w:lineRule="auto"/>
        <w:ind w:left="0"/>
        <w:jc w:val="left"/>
      </w:pPr>
      <w:r>
        <w:br w:type="page"/>
      </w:r>
    </w:p>
    <w:p w14:paraId="13D4585D" w14:textId="3BAA6136" w:rsidR="006E3C84" w:rsidRPr="000569BA" w:rsidRDefault="00D02768" w:rsidP="000569BA">
      <w:pPr>
        <w:ind w:left="0" w:firstLine="708"/>
      </w:pPr>
      <w:proofErr w:type="spellStart"/>
      <w:r>
        <w:lastRenderedPageBreak/>
        <w:t>Drugie</w:t>
      </w:r>
      <w:proofErr w:type="spellEnd"/>
      <w:r>
        <w:t xml:space="preserve"> </w:t>
      </w:r>
      <w:proofErr w:type="spellStart"/>
      <w:r>
        <w:t>pytanie</w:t>
      </w:r>
      <w:proofErr w:type="spellEnd"/>
      <w:r>
        <w:t xml:space="preserve"> do </w:t>
      </w:r>
      <w:proofErr w:type="spellStart"/>
      <w:r>
        <w:t>respondentów</w:t>
      </w:r>
      <w:proofErr w:type="spellEnd"/>
      <w:r>
        <w:t xml:space="preserve">: </w:t>
      </w:r>
      <w:r>
        <w:rPr>
          <w:i/>
          <w:iCs/>
        </w:rPr>
        <w:t xml:space="preserve">Jak </w:t>
      </w:r>
      <w:proofErr w:type="spellStart"/>
      <w:r>
        <w:rPr>
          <w:i/>
          <w:iCs/>
        </w:rPr>
        <w:t>często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spotykasz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się</w:t>
      </w:r>
      <w:proofErr w:type="spellEnd"/>
      <w:r>
        <w:rPr>
          <w:i/>
          <w:iCs/>
        </w:rPr>
        <w:t xml:space="preserve"> ze </w:t>
      </w:r>
      <w:proofErr w:type="spellStart"/>
      <w:r>
        <w:rPr>
          <w:i/>
          <w:iCs/>
        </w:rPr>
        <w:t>zwyczajem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witania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się</w:t>
      </w:r>
      <w:proofErr w:type="spellEnd"/>
      <w:r>
        <w:rPr>
          <w:i/>
          <w:iCs/>
        </w:rPr>
        <w:t xml:space="preserve"> chlebem i </w:t>
      </w:r>
      <w:proofErr w:type="spellStart"/>
      <w:r>
        <w:rPr>
          <w:i/>
          <w:iCs/>
        </w:rPr>
        <w:t>solą</w:t>
      </w:r>
      <w:proofErr w:type="spellEnd"/>
      <w:r>
        <w:rPr>
          <w:i/>
          <w:iCs/>
        </w:rPr>
        <w:t>?</w:t>
      </w:r>
    </w:p>
    <w:p w14:paraId="012FEAD4" w14:textId="033498BE" w:rsidR="00D02768" w:rsidRPr="00D02768" w:rsidRDefault="00D02768" w:rsidP="00F05DF5">
      <w:pPr>
        <w:ind w:left="0" w:firstLine="708"/>
        <w:jc w:val="center"/>
        <w:rPr>
          <w:sz w:val="22"/>
          <w:szCs w:val="20"/>
        </w:rPr>
      </w:pPr>
      <w:proofErr w:type="spellStart"/>
      <w:r w:rsidRPr="00D02768">
        <w:rPr>
          <w:sz w:val="22"/>
          <w:szCs w:val="20"/>
        </w:rPr>
        <w:t>Wykres</w:t>
      </w:r>
      <w:proofErr w:type="spellEnd"/>
      <w:r w:rsidRPr="00D02768">
        <w:rPr>
          <w:sz w:val="22"/>
          <w:szCs w:val="20"/>
        </w:rPr>
        <w:t xml:space="preserve"> 2: Jak </w:t>
      </w:r>
      <w:proofErr w:type="spellStart"/>
      <w:r w:rsidRPr="00D02768">
        <w:rPr>
          <w:sz w:val="22"/>
          <w:szCs w:val="20"/>
        </w:rPr>
        <w:t>często</w:t>
      </w:r>
      <w:proofErr w:type="spellEnd"/>
      <w:r w:rsidRPr="00D02768">
        <w:rPr>
          <w:sz w:val="22"/>
          <w:szCs w:val="20"/>
        </w:rPr>
        <w:t xml:space="preserve"> </w:t>
      </w:r>
      <w:proofErr w:type="spellStart"/>
      <w:r w:rsidRPr="00D02768">
        <w:rPr>
          <w:sz w:val="22"/>
          <w:szCs w:val="20"/>
        </w:rPr>
        <w:t>spotykasz</w:t>
      </w:r>
      <w:proofErr w:type="spellEnd"/>
      <w:r w:rsidRPr="00D02768">
        <w:rPr>
          <w:sz w:val="22"/>
          <w:szCs w:val="20"/>
        </w:rPr>
        <w:t xml:space="preserve"> </w:t>
      </w:r>
      <w:proofErr w:type="spellStart"/>
      <w:r w:rsidRPr="00D02768">
        <w:rPr>
          <w:sz w:val="22"/>
          <w:szCs w:val="20"/>
        </w:rPr>
        <w:t>się</w:t>
      </w:r>
      <w:proofErr w:type="spellEnd"/>
      <w:r w:rsidRPr="00D02768">
        <w:rPr>
          <w:sz w:val="22"/>
          <w:szCs w:val="20"/>
        </w:rPr>
        <w:t xml:space="preserve"> ze </w:t>
      </w:r>
      <w:proofErr w:type="spellStart"/>
      <w:r w:rsidRPr="00D02768">
        <w:rPr>
          <w:sz w:val="22"/>
          <w:szCs w:val="20"/>
        </w:rPr>
        <w:t>zwyczajem</w:t>
      </w:r>
      <w:proofErr w:type="spellEnd"/>
      <w:r w:rsidRPr="00D02768">
        <w:rPr>
          <w:sz w:val="22"/>
          <w:szCs w:val="20"/>
        </w:rPr>
        <w:t xml:space="preserve"> </w:t>
      </w:r>
      <w:proofErr w:type="spellStart"/>
      <w:r w:rsidRPr="00D02768">
        <w:rPr>
          <w:sz w:val="22"/>
          <w:szCs w:val="20"/>
        </w:rPr>
        <w:t>witania</w:t>
      </w:r>
      <w:proofErr w:type="spellEnd"/>
      <w:r w:rsidRPr="00D02768">
        <w:rPr>
          <w:sz w:val="22"/>
          <w:szCs w:val="20"/>
        </w:rPr>
        <w:t xml:space="preserve"> </w:t>
      </w:r>
      <w:proofErr w:type="spellStart"/>
      <w:r w:rsidRPr="00D02768">
        <w:rPr>
          <w:sz w:val="22"/>
          <w:szCs w:val="20"/>
        </w:rPr>
        <w:t>się</w:t>
      </w:r>
      <w:proofErr w:type="spellEnd"/>
      <w:r w:rsidRPr="00D02768">
        <w:rPr>
          <w:sz w:val="22"/>
          <w:szCs w:val="20"/>
        </w:rPr>
        <w:t xml:space="preserve"> chlebem i </w:t>
      </w:r>
      <w:proofErr w:type="spellStart"/>
      <w:r w:rsidRPr="00D02768">
        <w:rPr>
          <w:sz w:val="22"/>
          <w:szCs w:val="20"/>
        </w:rPr>
        <w:t>solą</w:t>
      </w:r>
      <w:proofErr w:type="spellEnd"/>
      <w:r w:rsidRPr="00D02768">
        <w:rPr>
          <w:sz w:val="22"/>
          <w:szCs w:val="20"/>
        </w:rPr>
        <w:t>?</w:t>
      </w:r>
      <w:r w:rsidR="00F05DF5">
        <w:rPr>
          <w:sz w:val="22"/>
          <w:szCs w:val="20"/>
        </w:rPr>
        <w:br/>
      </w:r>
      <w:r w:rsidR="00F05DF5">
        <w:rPr>
          <w:noProof/>
          <w:sz w:val="22"/>
          <w:szCs w:val="20"/>
        </w:rPr>
        <w:drawing>
          <wp:inline distT="0" distB="0" distL="0" distR="0" wp14:anchorId="14313BA4" wp14:editId="0147B147">
            <wp:extent cx="5533501" cy="3028950"/>
            <wp:effectExtent l="19050" t="19050" r="10160" b="1905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97"/>
                    <a:stretch/>
                  </pic:blipFill>
                  <pic:spPr bwMode="auto">
                    <a:xfrm>
                      <a:off x="0" y="0"/>
                      <a:ext cx="5536384" cy="303052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FFFC48" w14:textId="3FF9A410" w:rsidR="00362FFB" w:rsidRDefault="00F05DF5" w:rsidP="00BF03C1">
      <w:pPr>
        <w:ind w:left="0" w:firstLine="708"/>
      </w:pPr>
      <w:r>
        <w:t xml:space="preserve">Na to </w:t>
      </w:r>
      <w:proofErr w:type="spellStart"/>
      <w:r>
        <w:t>pytanie</w:t>
      </w:r>
      <w:proofErr w:type="spellEnd"/>
      <w:r>
        <w:t xml:space="preserve"> </w:t>
      </w:r>
      <w:proofErr w:type="spellStart"/>
      <w:r>
        <w:t>dałam</w:t>
      </w:r>
      <w:proofErr w:type="spellEnd"/>
      <w:r>
        <w:t xml:space="preserve"> </w:t>
      </w:r>
      <w:proofErr w:type="spellStart"/>
      <w:r>
        <w:t>respondentom</w:t>
      </w:r>
      <w:proofErr w:type="spellEnd"/>
      <w:r>
        <w:t xml:space="preserve"> </w:t>
      </w:r>
      <w:proofErr w:type="spellStart"/>
      <w:r>
        <w:t>pięć</w:t>
      </w:r>
      <w:proofErr w:type="spellEnd"/>
      <w:r>
        <w:t xml:space="preserve"> </w:t>
      </w:r>
      <w:proofErr w:type="spellStart"/>
      <w:r>
        <w:t>odpowiedzi</w:t>
      </w:r>
      <w:proofErr w:type="spellEnd"/>
      <w:r>
        <w:t xml:space="preserve">. </w:t>
      </w:r>
      <w:r w:rsidR="00791A8B">
        <w:t xml:space="preserve">Po </w:t>
      </w:r>
      <w:proofErr w:type="spellStart"/>
      <w:r w:rsidR="00791A8B">
        <w:t>zamknięciu</w:t>
      </w:r>
      <w:proofErr w:type="spellEnd"/>
      <w:r w:rsidR="00791A8B">
        <w:t xml:space="preserve"> </w:t>
      </w:r>
      <w:proofErr w:type="spellStart"/>
      <w:r w:rsidR="00791A8B">
        <w:t>ankiety</w:t>
      </w:r>
      <w:proofErr w:type="spellEnd"/>
      <w:r w:rsidR="00791A8B">
        <w:t xml:space="preserve"> </w:t>
      </w:r>
      <w:proofErr w:type="spellStart"/>
      <w:r w:rsidR="00791A8B">
        <w:t>widzimy</w:t>
      </w:r>
      <w:proofErr w:type="spellEnd"/>
      <w:r w:rsidR="00791A8B">
        <w:t xml:space="preserve">, </w:t>
      </w:r>
      <w:proofErr w:type="spellStart"/>
      <w:r w:rsidR="00791A8B">
        <w:t>że</w:t>
      </w:r>
      <w:proofErr w:type="spellEnd"/>
      <w:r w:rsidR="00791A8B">
        <w:t xml:space="preserve"> 26 </w:t>
      </w:r>
      <w:proofErr w:type="spellStart"/>
      <w:r w:rsidR="00791A8B">
        <w:t>osób</w:t>
      </w:r>
      <w:proofErr w:type="spellEnd"/>
      <w:r w:rsidR="00791A8B">
        <w:t xml:space="preserve"> (51,9 %)</w:t>
      </w:r>
      <w:r w:rsidR="00734E99">
        <w:t xml:space="preserve"> </w:t>
      </w:r>
      <w:proofErr w:type="spellStart"/>
      <w:r w:rsidR="00734E99">
        <w:t>odpowiedziało</w:t>
      </w:r>
      <w:proofErr w:type="spellEnd"/>
      <w:r w:rsidR="00734E99">
        <w:t xml:space="preserve">: </w:t>
      </w:r>
      <w:proofErr w:type="spellStart"/>
      <w:r w:rsidR="00734E99" w:rsidRPr="00734E99">
        <w:rPr>
          <w:i/>
          <w:iCs/>
        </w:rPr>
        <w:t>Słyszałem</w:t>
      </w:r>
      <w:proofErr w:type="spellEnd"/>
      <w:r w:rsidR="00734E99" w:rsidRPr="00734E99">
        <w:rPr>
          <w:i/>
          <w:iCs/>
        </w:rPr>
        <w:t>/</w:t>
      </w:r>
      <w:proofErr w:type="spellStart"/>
      <w:r w:rsidR="00734E99" w:rsidRPr="00734E99">
        <w:rPr>
          <w:i/>
          <w:iCs/>
        </w:rPr>
        <w:t>słyszałam</w:t>
      </w:r>
      <w:proofErr w:type="spellEnd"/>
      <w:r w:rsidR="00734E99" w:rsidRPr="00734E99">
        <w:rPr>
          <w:i/>
          <w:iCs/>
        </w:rPr>
        <w:t xml:space="preserve"> o </w:t>
      </w:r>
      <w:proofErr w:type="spellStart"/>
      <w:r w:rsidR="00734E99" w:rsidRPr="00734E99">
        <w:rPr>
          <w:i/>
          <w:iCs/>
        </w:rPr>
        <w:t>tym</w:t>
      </w:r>
      <w:proofErr w:type="spellEnd"/>
      <w:r w:rsidR="00734E99" w:rsidRPr="00734E99">
        <w:rPr>
          <w:i/>
          <w:iCs/>
        </w:rPr>
        <w:t xml:space="preserve">, ale </w:t>
      </w:r>
      <w:proofErr w:type="spellStart"/>
      <w:r w:rsidR="00734E99" w:rsidRPr="00734E99">
        <w:rPr>
          <w:i/>
          <w:iCs/>
        </w:rPr>
        <w:t>nie</w:t>
      </w:r>
      <w:proofErr w:type="spellEnd"/>
      <w:r w:rsidR="00734E99" w:rsidRPr="00734E99">
        <w:rPr>
          <w:i/>
          <w:iCs/>
        </w:rPr>
        <w:t xml:space="preserve"> </w:t>
      </w:r>
      <w:proofErr w:type="spellStart"/>
      <w:r w:rsidR="00734E99" w:rsidRPr="00734E99">
        <w:rPr>
          <w:i/>
          <w:iCs/>
        </w:rPr>
        <w:t>robię</w:t>
      </w:r>
      <w:proofErr w:type="spellEnd"/>
      <w:r w:rsidR="00734E99" w:rsidRPr="00734E99">
        <w:rPr>
          <w:i/>
          <w:iCs/>
        </w:rPr>
        <w:t xml:space="preserve"> </w:t>
      </w:r>
      <w:proofErr w:type="spellStart"/>
      <w:r w:rsidR="00734E99" w:rsidRPr="00734E99">
        <w:rPr>
          <w:i/>
          <w:iCs/>
        </w:rPr>
        <w:t>tego</w:t>
      </w:r>
      <w:proofErr w:type="spellEnd"/>
      <w:r w:rsidR="00734E99">
        <w:t xml:space="preserve">. 10 </w:t>
      </w:r>
      <w:proofErr w:type="spellStart"/>
      <w:r w:rsidR="00734E99">
        <w:t>osób</w:t>
      </w:r>
      <w:proofErr w:type="spellEnd"/>
      <w:r w:rsidR="00734E99">
        <w:t xml:space="preserve"> (19,2 %) </w:t>
      </w:r>
      <w:proofErr w:type="spellStart"/>
      <w:r w:rsidR="00734E99">
        <w:t>udzieliło</w:t>
      </w:r>
      <w:proofErr w:type="spellEnd"/>
      <w:r w:rsidR="00734E99">
        <w:t xml:space="preserve"> </w:t>
      </w:r>
      <w:proofErr w:type="spellStart"/>
      <w:r w:rsidR="00734E99">
        <w:t>odpowiedzi</w:t>
      </w:r>
      <w:proofErr w:type="spellEnd"/>
      <w:r w:rsidR="00734E99">
        <w:t xml:space="preserve">: </w:t>
      </w:r>
      <w:r w:rsidR="00734E99" w:rsidRPr="00734E99">
        <w:rPr>
          <w:i/>
          <w:iCs/>
        </w:rPr>
        <w:t>Inne</w:t>
      </w:r>
      <w:r w:rsidR="00734E99">
        <w:t>.</w:t>
      </w:r>
      <w:r w:rsidR="00981B29">
        <w:t xml:space="preserve"> Na </w:t>
      </w:r>
      <w:proofErr w:type="spellStart"/>
      <w:r w:rsidR="00981B29">
        <w:t>przykład</w:t>
      </w:r>
      <w:proofErr w:type="spellEnd"/>
      <w:r w:rsidR="00981B29">
        <w:t xml:space="preserve"> jeden</w:t>
      </w:r>
      <w:r w:rsidR="00734E99">
        <w:t xml:space="preserve"> </w:t>
      </w:r>
      <w:r w:rsidR="00523651">
        <w:t>z </w:t>
      </w:r>
      <w:proofErr w:type="spellStart"/>
      <w:r w:rsidR="00523651">
        <w:t>panów</w:t>
      </w:r>
      <w:proofErr w:type="spellEnd"/>
      <w:r w:rsidR="00523651">
        <w:t xml:space="preserve"> </w:t>
      </w:r>
      <w:proofErr w:type="spellStart"/>
      <w:r w:rsidR="00523651">
        <w:t>powiedział</w:t>
      </w:r>
      <w:proofErr w:type="spellEnd"/>
      <w:r w:rsidR="00523651">
        <w:t xml:space="preserve">, </w:t>
      </w:r>
      <w:proofErr w:type="spellStart"/>
      <w:r w:rsidR="00523651">
        <w:t>że</w:t>
      </w:r>
      <w:proofErr w:type="spellEnd"/>
      <w:r w:rsidR="00523651">
        <w:t xml:space="preserve"> </w:t>
      </w:r>
      <w:proofErr w:type="spellStart"/>
      <w:r w:rsidR="00523651">
        <w:t>spółpracuje</w:t>
      </w:r>
      <w:proofErr w:type="spellEnd"/>
      <w:r w:rsidR="00523651">
        <w:t xml:space="preserve"> ze </w:t>
      </w:r>
      <w:proofErr w:type="spellStart"/>
      <w:r w:rsidR="00523651">
        <w:t>studentami</w:t>
      </w:r>
      <w:proofErr w:type="spellEnd"/>
      <w:r w:rsidR="00523651">
        <w:t xml:space="preserve"> </w:t>
      </w:r>
      <w:proofErr w:type="spellStart"/>
      <w:r w:rsidR="00523651">
        <w:t>Erasmusa</w:t>
      </w:r>
      <w:proofErr w:type="spellEnd"/>
      <w:r w:rsidR="00523651">
        <w:t xml:space="preserve"> i </w:t>
      </w:r>
      <w:proofErr w:type="spellStart"/>
      <w:r w:rsidR="00523651">
        <w:t>wita</w:t>
      </w:r>
      <w:proofErr w:type="spellEnd"/>
      <w:r w:rsidR="00523651">
        <w:t xml:space="preserve"> </w:t>
      </w:r>
      <w:proofErr w:type="spellStart"/>
      <w:r w:rsidR="00523651">
        <w:t>ich</w:t>
      </w:r>
      <w:proofErr w:type="spellEnd"/>
      <w:r w:rsidR="00523651">
        <w:t xml:space="preserve"> chlebem i </w:t>
      </w:r>
      <w:proofErr w:type="spellStart"/>
      <w:r w:rsidR="00523651">
        <w:t>solą</w:t>
      </w:r>
      <w:proofErr w:type="spellEnd"/>
      <w:r w:rsidR="00523651">
        <w:t xml:space="preserve"> z </w:t>
      </w:r>
      <w:proofErr w:type="spellStart"/>
      <w:r w:rsidR="00873E9D">
        <w:t>p</w:t>
      </w:r>
      <w:r w:rsidR="00523651">
        <w:t>owodu</w:t>
      </w:r>
      <w:proofErr w:type="spellEnd"/>
      <w:r w:rsidR="00523651">
        <w:t xml:space="preserve"> </w:t>
      </w:r>
      <w:proofErr w:type="spellStart"/>
      <w:r w:rsidR="00523651">
        <w:t>tego</w:t>
      </w:r>
      <w:proofErr w:type="spellEnd"/>
      <w:r w:rsidR="00523651">
        <w:t xml:space="preserve">, </w:t>
      </w:r>
      <w:proofErr w:type="spellStart"/>
      <w:r w:rsidR="00523651">
        <w:t>że</w:t>
      </w:r>
      <w:proofErr w:type="spellEnd"/>
      <w:r w:rsidR="00523651">
        <w:t xml:space="preserve"> jest to </w:t>
      </w:r>
      <w:proofErr w:type="spellStart"/>
      <w:r w:rsidR="00523651">
        <w:t>ciekawe</w:t>
      </w:r>
      <w:proofErr w:type="spellEnd"/>
      <w:r w:rsidR="00523651">
        <w:t xml:space="preserve"> </w:t>
      </w:r>
      <w:proofErr w:type="spellStart"/>
      <w:r w:rsidR="00523651">
        <w:t>doświadczenie</w:t>
      </w:r>
      <w:proofErr w:type="spellEnd"/>
      <w:r w:rsidR="00523651">
        <w:t xml:space="preserve"> </w:t>
      </w:r>
      <w:proofErr w:type="spellStart"/>
      <w:r w:rsidR="00523651">
        <w:t>dla</w:t>
      </w:r>
      <w:proofErr w:type="spellEnd"/>
      <w:r w:rsidR="00523651">
        <w:t xml:space="preserve"> nich, </w:t>
      </w:r>
      <w:proofErr w:type="spellStart"/>
      <w:r w:rsidR="00523651">
        <w:t>którzy</w:t>
      </w:r>
      <w:proofErr w:type="spellEnd"/>
      <w:r w:rsidR="00523651">
        <w:t xml:space="preserve"> </w:t>
      </w:r>
      <w:proofErr w:type="spellStart"/>
      <w:r w:rsidR="00523651">
        <w:t>pochodzą</w:t>
      </w:r>
      <w:proofErr w:type="spellEnd"/>
      <w:r w:rsidR="00523651">
        <w:t xml:space="preserve"> na </w:t>
      </w:r>
      <w:proofErr w:type="spellStart"/>
      <w:r w:rsidR="00523651">
        <w:t>przykad</w:t>
      </w:r>
      <w:proofErr w:type="spellEnd"/>
      <w:r w:rsidR="00523651">
        <w:t xml:space="preserve"> z Europy </w:t>
      </w:r>
      <w:proofErr w:type="spellStart"/>
      <w:r w:rsidR="00523651">
        <w:t>Południowej</w:t>
      </w:r>
      <w:proofErr w:type="spellEnd"/>
      <w:r w:rsidR="00523651">
        <w:t xml:space="preserve">, </w:t>
      </w:r>
      <w:proofErr w:type="spellStart"/>
      <w:r w:rsidR="00523651">
        <w:t>poniważ</w:t>
      </w:r>
      <w:proofErr w:type="spellEnd"/>
      <w:r w:rsidR="00523651">
        <w:t xml:space="preserve"> w </w:t>
      </w:r>
      <w:proofErr w:type="spellStart"/>
      <w:r w:rsidR="00523651">
        <w:t>ich</w:t>
      </w:r>
      <w:proofErr w:type="spellEnd"/>
      <w:r w:rsidR="00523651">
        <w:t xml:space="preserve"> </w:t>
      </w:r>
      <w:proofErr w:type="spellStart"/>
      <w:r w:rsidR="00523651">
        <w:t>krajach</w:t>
      </w:r>
      <w:proofErr w:type="spellEnd"/>
      <w:r w:rsidR="00523651">
        <w:t xml:space="preserve"> tak </w:t>
      </w:r>
      <w:proofErr w:type="spellStart"/>
      <w:r w:rsidR="00523651">
        <w:t>się</w:t>
      </w:r>
      <w:proofErr w:type="spellEnd"/>
      <w:r w:rsidR="00523651">
        <w:t xml:space="preserve"> </w:t>
      </w:r>
      <w:proofErr w:type="spellStart"/>
      <w:r w:rsidR="00523651">
        <w:t>nie</w:t>
      </w:r>
      <w:proofErr w:type="spellEnd"/>
      <w:r w:rsidR="00523651">
        <w:t xml:space="preserve"> </w:t>
      </w:r>
      <w:proofErr w:type="spellStart"/>
      <w:r w:rsidR="00523651">
        <w:t>robi</w:t>
      </w:r>
      <w:proofErr w:type="spellEnd"/>
      <w:r w:rsidR="00523651">
        <w:t xml:space="preserve">. </w:t>
      </w:r>
      <w:r w:rsidR="00734E99">
        <w:t xml:space="preserve">10 </w:t>
      </w:r>
      <w:proofErr w:type="spellStart"/>
      <w:r w:rsidR="00734E99">
        <w:t>osób</w:t>
      </w:r>
      <w:proofErr w:type="spellEnd"/>
      <w:r w:rsidR="00734E99">
        <w:t xml:space="preserve"> (19,2 %) </w:t>
      </w:r>
      <w:proofErr w:type="spellStart"/>
      <w:r w:rsidR="00734E99">
        <w:t>odpowiedziało</w:t>
      </w:r>
      <w:proofErr w:type="spellEnd"/>
      <w:r w:rsidR="00734E99">
        <w:t xml:space="preserve">: </w:t>
      </w:r>
      <w:proofErr w:type="spellStart"/>
      <w:r w:rsidR="00734E99" w:rsidRPr="00734E99">
        <w:rPr>
          <w:i/>
          <w:iCs/>
        </w:rPr>
        <w:t>Tylko</w:t>
      </w:r>
      <w:proofErr w:type="spellEnd"/>
      <w:r w:rsidR="00734E99" w:rsidRPr="00734E99">
        <w:rPr>
          <w:i/>
          <w:iCs/>
        </w:rPr>
        <w:t xml:space="preserve"> w </w:t>
      </w:r>
      <w:proofErr w:type="spellStart"/>
      <w:r w:rsidR="00734E99" w:rsidRPr="00734E99">
        <w:rPr>
          <w:i/>
          <w:iCs/>
        </w:rPr>
        <w:t>święta</w:t>
      </w:r>
      <w:proofErr w:type="spellEnd"/>
      <w:r w:rsidR="00734E99" w:rsidRPr="00734E99">
        <w:rPr>
          <w:i/>
          <w:iCs/>
        </w:rPr>
        <w:t xml:space="preserve"> </w:t>
      </w:r>
      <w:proofErr w:type="spellStart"/>
      <w:r w:rsidR="00734E99" w:rsidRPr="00734E99">
        <w:rPr>
          <w:i/>
          <w:iCs/>
        </w:rPr>
        <w:t>religijne</w:t>
      </w:r>
      <w:proofErr w:type="spellEnd"/>
      <w:r w:rsidR="00734E99">
        <w:t xml:space="preserve">. 5 </w:t>
      </w:r>
      <w:proofErr w:type="spellStart"/>
      <w:r w:rsidR="00734E99">
        <w:t>osób</w:t>
      </w:r>
      <w:proofErr w:type="spellEnd"/>
      <w:r w:rsidR="00734E99">
        <w:t xml:space="preserve"> (9,6 %) </w:t>
      </w:r>
      <w:proofErr w:type="spellStart"/>
      <w:r w:rsidR="00734E99">
        <w:t>odpowiedzi</w:t>
      </w:r>
      <w:r w:rsidR="006E3C84">
        <w:t>ało</w:t>
      </w:r>
      <w:proofErr w:type="spellEnd"/>
      <w:r w:rsidR="006E3C84">
        <w:t xml:space="preserve">: </w:t>
      </w:r>
      <w:proofErr w:type="spellStart"/>
      <w:r w:rsidR="006E3C84" w:rsidRPr="006E3C84">
        <w:rPr>
          <w:i/>
          <w:iCs/>
        </w:rPr>
        <w:t>Podczas</w:t>
      </w:r>
      <w:proofErr w:type="spellEnd"/>
      <w:r w:rsidR="006E3C84" w:rsidRPr="006E3C84">
        <w:rPr>
          <w:i/>
          <w:iCs/>
        </w:rPr>
        <w:t xml:space="preserve"> </w:t>
      </w:r>
      <w:proofErr w:type="spellStart"/>
      <w:r w:rsidR="006E3C84" w:rsidRPr="006E3C84">
        <w:rPr>
          <w:i/>
          <w:iCs/>
        </w:rPr>
        <w:t>odwiedzania</w:t>
      </w:r>
      <w:proofErr w:type="spellEnd"/>
      <w:r w:rsidR="006E3C84" w:rsidRPr="006E3C84">
        <w:rPr>
          <w:i/>
          <w:iCs/>
        </w:rPr>
        <w:t xml:space="preserve"> </w:t>
      </w:r>
      <w:proofErr w:type="spellStart"/>
      <w:r w:rsidR="006E3C84" w:rsidRPr="006E3C84">
        <w:rPr>
          <w:i/>
          <w:iCs/>
        </w:rPr>
        <w:t>krewnych</w:t>
      </w:r>
      <w:proofErr w:type="spellEnd"/>
      <w:r w:rsidR="006E3C84" w:rsidRPr="006E3C84">
        <w:rPr>
          <w:i/>
          <w:iCs/>
        </w:rPr>
        <w:t xml:space="preserve"> w </w:t>
      </w:r>
      <w:proofErr w:type="spellStart"/>
      <w:r w:rsidR="006E3C84" w:rsidRPr="006E3C84">
        <w:rPr>
          <w:i/>
          <w:iCs/>
        </w:rPr>
        <w:t>podeszłym</w:t>
      </w:r>
      <w:proofErr w:type="spellEnd"/>
      <w:r w:rsidR="006E3C84" w:rsidRPr="006E3C84">
        <w:rPr>
          <w:i/>
          <w:iCs/>
        </w:rPr>
        <w:t xml:space="preserve"> </w:t>
      </w:r>
      <w:proofErr w:type="spellStart"/>
      <w:r w:rsidR="006E3C84" w:rsidRPr="006E3C84">
        <w:rPr>
          <w:i/>
          <w:iCs/>
        </w:rPr>
        <w:t>wieku</w:t>
      </w:r>
      <w:proofErr w:type="spellEnd"/>
      <w:r w:rsidR="006E3C84">
        <w:t xml:space="preserve">. 4 osoby (7,7 %) </w:t>
      </w:r>
      <w:proofErr w:type="spellStart"/>
      <w:r w:rsidR="006E3C84">
        <w:t>odpowiedziały</w:t>
      </w:r>
      <w:proofErr w:type="spellEnd"/>
      <w:r w:rsidR="006E3C84">
        <w:t xml:space="preserve">: </w:t>
      </w:r>
      <w:proofErr w:type="spellStart"/>
      <w:r w:rsidR="006E3C84" w:rsidRPr="006E3C84">
        <w:rPr>
          <w:i/>
          <w:iCs/>
        </w:rPr>
        <w:t>Nigdy</w:t>
      </w:r>
      <w:proofErr w:type="spellEnd"/>
      <w:r w:rsidR="006E3C84" w:rsidRPr="006E3C84">
        <w:rPr>
          <w:i/>
          <w:iCs/>
        </w:rPr>
        <w:t xml:space="preserve"> o nim </w:t>
      </w:r>
      <w:proofErr w:type="spellStart"/>
      <w:r w:rsidR="006E3C84" w:rsidRPr="006E3C84">
        <w:rPr>
          <w:i/>
          <w:iCs/>
        </w:rPr>
        <w:t>nie</w:t>
      </w:r>
      <w:proofErr w:type="spellEnd"/>
      <w:r w:rsidR="006E3C84" w:rsidRPr="006E3C84">
        <w:rPr>
          <w:i/>
          <w:iCs/>
        </w:rPr>
        <w:t xml:space="preserve"> </w:t>
      </w:r>
      <w:proofErr w:type="spellStart"/>
      <w:r w:rsidR="006E3C84" w:rsidRPr="006E3C84">
        <w:rPr>
          <w:i/>
          <w:iCs/>
        </w:rPr>
        <w:t>słyszałem</w:t>
      </w:r>
      <w:proofErr w:type="spellEnd"/>
      <w:r w:rsidR="006E3C84" w:rsidRPr="006E3C84">
        <w:rPr>
          <w:i/>
          <w:iCs/>
        </w:rPr>
        <w:t>/</w:t>
      </w:r>
      <w:proofErr w:type="spellStart"/>
      <w:r w:rsidR="006E3C84" w:rsidRPr="006E3C84">
        <w:rPr>
          <w:i/>
          <w:iCs/>
        </w:rPr>
        <w:t>słyszałam</w:t>
      </w:r>
      <w:proofErr w:type="spellEnd"/>
      <w:r w:rsidR="006E3C84">
        <w:t xml:space="preserve">. Ten </w:t>
      </w:r>
      <w:proofErr w:type="spellStart"/>
      <w:r w:rsidR="006E3C84">
        <w:t>wykres</w:t>
      </w:r>
      <w:proofErr w:type="spellEnd"/>
      <w:r w:rsidR="006E3C84">
        <w:t xml:space="preserve"> pokazuje, </w:t>
      </w:r>
      <w:proofErr w:type="spellStart"/>
      <w:r w:rsidR="006E3C84">
        <w:t>że</w:t>
      </w:r>
      <w:proofErr w:type="spellEnd"/>
      <w:r w:rsidR="006E3C84">
        <w:t xml:space="preserve"> </w:t>
      </w:r>
      <w:proofErr w:type="spellStart"/>
      <w:r w:rsidR="006E3C84">
        <w:t>zwyczaj</w:t>
      </w:r>
      <w:proofErr w:type="spellEnd"/>
      <w:r w:rsidR="006E3C84">
        <w:t xml:space="preserve"> ten </w:t>
      </w:r>
      <w:proofErr w:type="spellStart"/>
      <w:r w:rsidR="006E3C84">
        <w:t>nie</w:t>
      </w:r>
      <w:proofErr w:type="spellEnd"/>
      <w:r w:rsidR="006E3C84">
        <w:t xml:space="preserve"> jest </w:t>
      </w:r>
      <w:proofErr w:type="spellStart"/>
      <w:r w:rsidR="006E3C84">
        <w:t>już</w:t>
      </w:r>
      <w:proofErr w:type="spellEnd"/>
      <w:r w:rsidR="006E3C84">
        <w:t xml:space="preserve"> tak </w:t>
      </w:r>
      <w:proofErr w:type="spellStart"/>
      <w:r w:rsidR="006E3C84">
        <w:t>popularny</w:t>
      </w:r>
      <w:proofErr w:type="spellEnd"/>
      <w:r w:rsidR="006E3C84">
        <w:t xml:space="preserve">, mimo </w:t>
      </w:r>
      <w:proofErr w:type="spellStart"/>
      <w:r w:rsidR="006E3C84">
        <w:t>że</w:t>
      </w:r>
      <w:proofErr w:type="spellEnd"/>
      <w:r w:rsidR="006E3C84">
        <w:t xml:space="preserve"> </w:t>
      </w:r>
      <w:proofErr w:type="spellStart"/>
      <w:r w:rsidR="006E3C84">
        <w:t>należy</w:t>
      </w:r>
      <w:proofErr w:type="spellEnd"/>
      <w:r w:rsidR="006E3C84">
        <w:t xml:space="preserve"> do </w:t>
      </w:r>
      <w:proofErr w:type="spellStart"/>
      <w:r w:rsidR="006E3C84">
        <w:t>krajów</w:t>
      </w:r>
      <w:proofErr w:type="spellEnd"/>
      <w:r w:rsidR="006E3C84">
        <w:t xml:space="preserve"> i </w:t>
      </w:r>
      <w:proofErr w:type="spellStart"/>
      <w:r w:rsidR="006E3C84">
        <w:t>tradycji</w:t>
      </w:r>
      <w:proofErr w:type="spellEnd"/>
      <w:r w:rsidR="006E3C84">
        <w:t xml:space="preserve"> </w:t>
      </w:r>
      <w:proofErr w:type="spellStart"/>
      <w:r w:rsidR="006E3C84">
        <w:t>słowiańskich</w:t>
      </w:r>
      <w:proofErr w:type="spellEnd"/>
      <w:r w:rsidR="006E3C84">
        <w:t>.</w:t>
      </w:r>
    </w:p>
    <w:p w14:paraId="2D4E6323" w14:textId="77777777" w:rsidR="008E3230" w:rsidRDefault="008E3230" w:rsidP="00BF03C1">
      <w:pPr>
        <w:ind w:left="0" w:firstLine="708"/>
      </w:pPr>
    </w:p>
    <w:p w14:paraId="6FA782BF" w14:textId="77777777" w:rsidR="00362FFB" w:rsidRDefault="00362FFB">
      <w:pPr>
        <w:spacing w:line="259" w:lineRule="auto"/>
        <w:ind w:left="0"/>
        <w:jc w:val="left"/>
      </w:pPr>
      <w:r>
        <w:br w:type="page"/>
      </w:r>
    </w:p>
    <w:p w14:paraId="25122015" w14:textId="6717C7D0" w:rsidR="00362FFB" w:rsidRDefault="00362FFB" w:rsidP="008975B6">
      <w:pPr>
        <w:ind w:left="0" w:firstLine="708"/>
      </w:pPr>
      <w:proofErr w:type="spellStart"/>
      <w:r>
        <w:lastRenderedPageBreak/>
        <w:t>Trzecie</w:t>
      </w:r>
      <w:proofErr w:type="spellEnd"/>
      <w:r>
        <w:t xml:space="preserve"> </w:t>
      </w:r>
      <w:proofErr w:type="spellStart"/>
      <w:r>
        <w:t>pytanie</w:t>
      </w:r>
      <w:proofErr w:type="spellEnd"/>
      <w:r>
        <w:t xml:space="preserve"> do </w:t>
      </w:r>
      <w:proofErr w:type="spellStart"/>
      <w:r>
        <w:t>respondentów</w:t>
      </w:r>
      <w:proofErr w:type="spellEnd"/>
      <w:r>
        <w:t xml:space="preserve"> </w:t>
      </w:r>
      <w:proofErr w:type="spellStart"/>
      <w:r>
        <w:t>brzmi</w:t>
      </w:r>
      <w:proofErr w:type="spellEnd"/>
      <w:r>
        <w:t xml:space="preserve">: </w:t>
      </w:r>
      <w:r w:rsidRPr="00362FFB">
        <w:rPr>
          <w:i/>
          <w:iCs/>
        </w:rPr>
        <w:t xml:space="preserve">Jak </w:t>
      </w:r>
      <w:proofErr w:type="spellStart"/>
      <w:r w:rsidRPr="00362FFB">
        <w:rPr>
          <w:i/>
          <w:iCs/>
        </w:rPr>
        <w:t>szanujesz</w:t>
      </w:r>
      <w:proofErr w:type="spellEnd"/>
      <w:r w:rsidRPr="00362FFB">
        <w:rPr>
          <w:i/>
          <w:iCs/>
        </w:rPr>
        <w:t xml:space="preserve"> </w:t>
      </w:r>
      <w:proofErr w:type="spellStart"/>
      <w:r w:rsidRPr="00362FFB">
        <w:rPr>
          <w:i/>
          <w:iCs/>
        </w:rPr>
        <w:t>chleb</w:t>
      </w:r>
      <w:proofErr w:type="spellEnd"/>
      <w:r w:rsidRPr="00362FFB">
        <w:rPr>
          <w:i/>
          <w:iCs/>
        </w:rPr>
        <w:t>?</w:t>
      </w:r>
      <w:r w:rsidR="00782CAE">
        <w:t xml:space="preserve"> </w:t>
      </w:r>
    </w:p>
    <w:p w14:paraId="05819B19" w14:textId="2FAB276C" w:rsidR="00782CAE" w:rsidRPr="00782CAE" w:rsidRDefault="00782CAE" w:rsidP="008975B6">
      <w:pPr>
        <w:ind w:left="0" w:firstLine="708"/>
      </w:pPr>
      <w:proofErr w:type="spellStart"/>
      <w:r>
        <w:t>Podczas</w:t>
      </w:r>
      <w:proofErr w:type="spellEnd"/>
      <w:r>
        <w:t xml:space="preserve"> </w:t>
      </w:r>
      <w:proofErr w:type="spellStart"/>
      <w:r>
        <w:t>pisana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dowiedziałam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dawniej</w:t>
      </w:r>
      <w:proofErr w:type="spellEnd"/>
      <w:r>
        <w:t xml:space="preserve"> </w:t>
      </w:r>
      <w:proofErr w:type="spellStart"/>
      <w:r>
        <w:t>ludzie</w:t>
      </w:r>
      <w:proofErr w:type="spellEnd"/>
      <w:r>
        <w:t xml:space="preserve">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czcili</w:t>
      </w:r>
      <w:proofErr w:type="spellEnd"/>
      <w:r>
        <w:t xml:space="preserve"> i cenili </w:t>
      </w:r>
      <w:proofErr w:type="spellStart"/>
      <w:r>
        <w:t>chleb</w:t>
      </w:r>
      <w:proofErr w:type="spellEnd"/>
      <w:r>
        <w:t xml:space="preserve">, </w:t>
      </w:r>
      <w:proofErr w:type="spellStart"/>
      <w:r>
        <w:t>dlatego</w:t>
      </w:r>
      <w:proofErr w:type="spellEnd"/>
      <w:r>
        <w:t xml:space="preserve"> </w:t>
      </w:r>
      <w:proofErr w:type="spellStart"/>
      <w:r>
        <w:t>zamieściłam</w:t>
      </w:r>
      <w:proofErr w:type="spellEnd"/>
      <w:r>
        <w:t xml:space="preserve"> to </w:t>
      </w:r>
      <w:proofErr w:type="spellStart"/>
      <w:r>
        <w:t>pytanie</w:t>
      </w:r>
      <w:proofErr w:type="spellEnd"/>
      <w:r>
        <w:t xml:space="preserve">, aby </w:t>
      </w:r>
      <w:proofErr w:type="spellStart"/>
      <w:r>
        <w:t>dowiedzieć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jak jest </w:t>
      </w:r>
      <w:proofErr w:type="spellStart"/>
      <w:r>
        <w:t>dzisiaj</w:t>
      </w:r>
      <w:proofErr w:type="spellEnd"/>
      <w:r>
        <w:t>.</w:t>
      </w:r>
    </w:p>
    <w:p w14:paraId="31228616" w14:textId="165953C7" w:rsidR="00362FFB" w:rsidRPr="00362FFB" w:rsidRDefault="00362FFB" w:rsidP="00362FFB">
      <w:pPr>
        <w:ind w:left="0" w:firstLine="708"/>
        <w:jc w:val="center"/>
        <w:rPr>
          <w:sz w:val="22"/>
          <w:szCs w:val="20"/>
        </w:rPr>
      </w:pPr>
      <w:proofErr w:type="spellStart"/>
      <w:r>
        <w:rPr>
          <w:sz w:val="22"/>
          <w:szCs w:val="20"/>
        </w:rPr>
        <w:t>Wykres</w:t>
      </w:r>
      <w:proofErr w:type="spellEnd"/>
      <w:r>
        <w:rPr>
          <w:sz w:val="22"/>
          <w:szCs w:val="20"/>
        </w:rPr>
        <w:t xml:space="preserve"> 3: Jak </w:t>
      </w:r>
      <w:proofErr w:type="spellStart"/>
      <w:r>
        <w:rPr>
          <w:sz w:val="22"/>
          <w:szCs w:val="20"/>
        </w:rPr>
        <w:t>szanujesz</w:t>
      </w:r>
      <w:proofErr w:type="spellEnd"/>
      <w:r>
        <w:rPr>
          <w:sz w:val="22"/>
          <w:szCs w:val="20"/>
        </w:rPr>
        <w:t xml:space="preserve"> </w:t>
      </w:r>
      <w:proofErr w:type="spellStart"/>
      <w:r>
        <w:rPr>
          <w:sz w:val="22"/>
          <w:szCs w:val="20"/>
        </w:rPr>
        <w:t>chleb</w:t>
      </w:r>
      <w:proofErr w:type="spellEnd"/>
      <w:r>
        <w:rPr>
          <w:sz w:val="22"/>
          <w:szCs w:val="20"/>
        </w:rPr>
        <w:t>?</w:t>
      </w:r>
      <w:r>
        <w:rPr>
          <w:sz w:val="22"/>
          <w:szCs w:val="20"/>
        </w:rPr>
        <w:br/>
      </w:r>
      <w:r>
        <w:rPr>
          <w:noProof/>
          <w:sz w:val="22"/>
          <w:szCs w:val="20"/>
        </w:rPr>
        <w:drawing>
          <wp:inline distT="0" distB="0" distL="0" distR="0" wp14:anchorId="7F672330" wp14:editId="04B4D90C">
            <wp:extent cx="5199476" cy="2861310"/>
            <wp:effectExtent l="19050" t="19050" r="20320" b="1524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85"/>
                    <a:stretch/>
                  </pic:blipFill>
                  <pic:spPr bwMode="auto">
                    <a:xfrm>
                      <a:off x="0" y="0"/>
                      <a:ext cx="5216479" cy="287066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D58DC3" w14:textId="66170D10" w:rsidR="00F05DF5" w:rsidRDefault="008975B6" w:rsidP="00BF03C1">
      <w:pPr>
        <w:ind w:left="0" w:firstLine="708"/>
      </w:pPr>
      <w:r w:rsidRPr="008975B6">
        <w:t xml:space="preserve">Na to </w:t>
      </w:r>
      <w:proofErr w:type="spellStart"/>
      <w:r w:rsidRPr="008975B6">
        <w:t>pytanie</w:t>
      </w:r>
      <w:proofErr w:type="spellEnd"/>
      <w:r w:rsidRPr="008975B6">
        <w:t xml:space="preserve"> </w:t>
      </w:r>
      <w:proofErr w:type="spellStart"/>
      <w:r w:rsidRPr="008975B6">
        <w:t>dałam</w:t>
      </w:r>
      <w:proofErr w:type="spellEnd"/>
      <w:r w:rsidRPr="008975B6">
        <w:t xml:space="preserve"> </w:t>
      </w:r>
      <w:proofErr w:type="spellStart"/>
      <w:r w:rsidRPr="008975B6">
        <w:t>respondentom</w:t>
      </w:r>
      <w:proofErr w:type="spellEnd"/>
      <w:r w:rsidRPr="008975B6">
        <w:t xml:space="preserve"> </w:t>
      </w:r>
      <w:proofErr w:type="spellStart"/>
      <w:r w:rsidRPr="008975B6">
        <w:t>cztery</w:t>
      </w:r>
      <w:proofErr w:type="spellEnd"/>
      <w:r w:rsidRPr="008975B6">
        <w:t xml:space="preserve"> </w:t>
      </w:r>
      <w:proofErr w:type="spellStart"/>
      <w:r w:rsidRPr="008975B6">
        <w:t>odpowiedzi</w:t>
      </w:r>
      <w:proofErr w:type="spellEnd"/>
      <w:r>
        <w:t xml:space="preserve">. 25 </w:t>
      </w:r>
      <w:proofErr w:type="spellStart"/>
      <w:r>
        <w:t>osób</w:t>
      </w:r>
      <w:proofErr w:type="spellEnd"/>
      <w:r>
        <w:t xml:space="preserve"> (48,1 %) </w:t>
      </w:r>
      <w:proofErr w:type="spellStart"/>
      <w:r>
        <w:t>odpowiedziało</w:t>
      </w:r>
      <w:proofErr w:type="spellEnd"/>
      <w:r>
        <w:t xml:space="preserve">: </w:t>
      </w:r>
      <w:proofErr w:type="spellStart"/>
      <w:r w:rsidRPr="00FA6424">
        <w:rPr>
          <w:i/>
          <w:iCs/>
        </w:rPr>
        <w:t>Spotrzebuję</w:t>
      </w:r>
      <w:proofErr w:type="spellEnd"/>
      <w:r w:rsidRPr="00FA6424">
        <w:rPr>
          <w:i/>
          <w:iCs/>
        </w:rPr>
        <w:t xml:space="preserve"> </w:t>
      </w:r>
      <w:r w:rsidR="00FA6424" w:rsidRPr="00FA6424">
        <w:rPr>
          <w:i/>
          <w:iCs/>
        </w:rPr>
        <w:t xml:space="preserve">do </w:t>
      </w:r>
      <w:proofErr w:type="spellStart"/>
      <w:r w:rsidR="00FA6424" w:rsidRPr="00FA6424">
        <w:rPr>
          <w:i/>
          <w:iCs/>
        </w:rPr>
        <w:t>ostatniego</w:t>
      </w:r>
      <w:proofErr w:type="spellEnd"/>
      <w:r w:rsidR="00FA6424" w:rsidRPr="00FA6424">
        <w:rPr>
          <w:i/>
          <w:iCs/>
        </w:rPr>
        <w:t xml:space="preserve"> </w:t>
      </w:r>
      <w:proofErr w:type="spellStart"/>
      <w:r w:rsidR="00FA6424" w:rsidRPr="00FA6424">
        <w:rPr>
          <w:i/>
          <w:iCs/>
        </w:rPr>
        <w:t>kawałka</w:t>
      </w:r>
      <w:proofErr w:type="spellEnd"/>
      <w:r w:rsidR="00FA6424" w:rsidRPr="00FA6424">
        <w:rPr>
          <w:i/>
          <w:iCs/>
        </w:rPr>
        <w:t xml:space="preserve">, nic </w:t>
      </w:r>
      <w:proofErr w:type="spellStart"/>
      <w:r w:rsidR="00FA6424" w:rsidRPr="00FA6424">
        <w:rPr>
          <w:i/>
          <w:iCs/>
        </w:rPr>
        <w:t>nie</w:t>
      </w:r>
      <w:proofErr w:type="spellEnd"/>
      <w:r w:rsidR="00FA6424" w:rsidRPr="00FA6424">
        <w:rPr>
          <w:i/>
          <w:iCs/>
        </w:rPr>
        <w:t xml:space="preserve"> </w:t>
      </w:r>
      <w:proofErr w:type="spellStart"/>
      <w:r w:rsidR="00FA6424" w:rsidRPr="00FA6424">
        <w:rPr>
          <w:i/>
          <w:iCs/>
        </w:rPr>
        <w:t>wyrzucam</w:t>
      </w:r>
      <w:proofErr w:type="spellEnd"/>
      <w:r w:rsidR="00FA6424">
        <w:t xml:space="preserve">. 13 </w:t>
      </w:r>
      <w:proofErr w:type="spellStart"/>
      <w:r w:rsidR="00FA6424">
        <w:t>osób</w:t>
      </w:r>
      <w:proofErr w:type="spellEnd"/>
      <w:r w:rsidR="00FA6424">
        <w:t xml:space="preserve"> (26,9 %) </w:t>
      </w:r>
      <w:proofErr w:type="spellStart"/>
      <w:r w:rsidR="00FA6424">
        <w:t>odpowiedziało</w:t>
      </w:r>
      <w:proofErr w:type="spellEnd"/>
      <w:r w:rsidR="00FA6424">
        <w:t xml:space="preserve">: </w:t>
      </w:r>
      <w:proofErr w:type="spellStart"/>
      <w:r w:rsidR="00FA6424">
        <w:rPr>
          <w:i/>
          <w:iCs/>
        </w:rPr>
        <w:t>Jem</w:t>
      </w:r>
      <w:proofErr w:type="spellEnd"/>
      <w:r w:rsidR="00FA6424">
        <w:rPr>
          <w:i/>
          <w:iCs/>
        </w:rPr>
        <w:t xml:space="preserve"> </w:t>
      </w:r>
      <w:proofErr w:type="spellStart"/>
      <w:r w:rsidR="00FA6424">
        <w:rPr>
          <w:i/>
          <w:iCs/>
        </w:rPr>
        <w:t>tylko</w:t>
      </w:r>
      <w:proofErr w:type="spellEnd"/>
      <w:r w:rsidR="00FA6424">
        <w:rPr>
          <w:i/>
          <w:iCs/>
        </w:rPr>
        <w:t xml:space="preserve"> </w:t>
      </w:r>
      <w:proofErr w:type="spellStart"/>
      <w:r w:rsidR="00FA6424">
        <w:rPr>
          <w:i/>
          <w:iCs/>
        </w:rPr>
        <w:t>świeży</w:t>
      </w:r>
      <w:proofErr w:type="spellEnd"/>
      <w:r w:rsidR="00FA6424">
        <w:rPr>
          <w:i/>
          <w:iCs/>
        </w:rPr>
        <w:t xml:space="preserve"> </w:t>
      </w:r>
      <w:proofErr w:type="spellStart"/>
      <w:r w:rsidR="00FA6424">
        <w:rPr>
          <w:i/>
          <w:iCs/>
        </w:rPr>
        <w:t>chleb</w:t>
      </w:r>
      <w:proofErr w:type="spellEnd"/>
      <w:r w:rsidR="00FA6424">
        <w:rPr>
          <w:i/>
          <w:iCs/>
        </w:rPr>
        <w:t xml:space="preserve">, </w:t>
      </w:r>
      <w:proofErr w:type="spellStart"/>
      <w:r w:rsidR="00FA6424">
        <w:rPr>
          <w:i/>
          <w:iCs/>
        </w:rPr>
        <w:t>kiedy</w:t>
      </w:r>
      <w:proofErr w:type="spellEnd"/>
      <w:r w:rsidR="00FA6424">
        <w:rPr>
          <w:i/>
          <w:iCs/>
        </w:rPr>
        <w:t xml:space="preserve"> jest </w:t>
      </w:r>
      <w:proofErr w:type="spellStart"/>
      <w:r w:rsidR="00FA6424">
        <w:rPr>
          <w:i/>
          <w:iCs/>
        </w:rPr>
        <w:t>starszy</w:t>
      </w:r>
      <w:proofErr w:type="spellEnd"/>
      <w:r w:rsidR="00FA6424">
        <w:rPr>
          <w:i/>
          <w:iCs/>
        </w:rPr>
        <w:t xml:space="preserve">, </w:t>
      </w:r>
      <w:proofErr w:type="spellStart"/>
      <w:r w:rsidR="00FA6424">
        <w:rPr>
          <w:i/>
          <w:iCs/>
        </w:rPr>
        <w:t>wyrzucam</w:t>
      </w:r>
      <w:proofErr w:type="spellEnd"/>
      <w:r w:rsidR="00FA6424">
        <w:rPr>
          <w:i/>
          <w:iCs/>
        </w:rPr>
        <w:t xml:space="preserve"> go</w:t>
      </w:r>
      <w:r w:rsidR="00FA6424">
        <w:t xml:space="preserve">. 12 </w:t>
      </w:r>
      <w:proofErr w:type="spellStart"/>
      <w:r w:rsidR="00FA6424">
        <w:t>osób</w:t>
      </w:r>
      <w:proofErr w:type="spellEnd"/>
      <w:r w:rsidR="00FA6424">
        <w:t xml:space="preserve"> (23,1 %) </w:t>
      </w:r>
      <w:proofErr w:type="spellStart"/>
      <w:r w:rsidR="00FA6424">
        <w:t>odpowiedziało</w:t>
      </w:r>
      <w:proofErr w:type="spellEnd"/>
      <w:r w:rsidR="00FA6424">
        <w:t xml:space="preserve">: </w:t>
      </w:r>
      <w:proofErr w:type="spellStart"/>
      <w:r w:rsidR="00FA6424">
        <w:rPr>
          <w:i/>
          <w:iCs/>
        </w:rPr>
        <w:t>Używam</w:t>
      </w:r>
      <w:proofErr w:type="spellEnd"/>
      <w:r w:rsidR="00FA6424">
        <w:rPr>
          <w:i/>
          <w:iCs/>
        </w:rPr>
        <w:t xml:space="preserve"> </w:t>
      </w:r>
      <w:proofErr w:type="spellStart"/>
      <w:r w:rsidR="00FA6424">
        <w:rPr>
          <w:i/>
          <w:iCs/>
        </w:rPr>
        <w:t>starego</w:t>
      </w:r>
      <w:proofErr w:type="spellEnd"/>
      <w:r w:rsidR="00FA6424">
        <w:rPr>
          <w:i/>
          <w:iCs/>
        </w:rPr>
        <w:t xml:space="preserve"> chleba do </w:t>
      </w:r>
      <w:proofErr w:type="spellStart"/>
      <w:r w:rsidR="00FA6424">
        <w:rPr>
          <w:i/>
          <w:iCs/>
        </w:rPr>
        <w:t>następnego</w:t>
      </w:r>
      <w:proofErr w:type="spellEnd"/>
      <w:r w:rsidR="00FA6424">
        <w:rPr>
          <w:i/>
          <w:iCs/>
        </w:rPr>
        <w:t xml:space="preserve"> </w:t>
      </w:r>
      <w:proofErr w:type="spellStart"/>
      <w:r w:rsidR="00FA6424">
        <w:rPr>
          <w:i/>
          <w:iCs/>
        </w:rPr>
        <w:t>gotowania</w:t>
      </w:r>
      <w:proofErr w:type="spellEnd"/>
      <w:r w:rsidR="00FA6424">
        <w:t xml:space="preserve">. 4 osoby (7,7 %) </w:t>
      </w:r>
      <w:proofErr w:type="spellStart"/>
      <w:r w:rsidR="00FA6424">
        <w:t>odpowiedziały</w:t>
      </w:r>
      <w:proofErr w:type="spellEnd"/>
      <w:r w:rsidR="00FA6424">
        <w:t xml:space="preserve">: </w:t>
      </w:r>
      <w:r w:rsidR="00FA6424">
        <w:rPr>
          <w:i/>
          <w:iCs/>
        </w:rPr>
        <w:t>Inne</w:t>
      </w:r>
      <w:r w:rsidR="00FA6424">
        <w:t>.</w:t>
      </w:r>
      <w:r w:rsidR="00890CDC">
        <w:t xml:space="preserve"> Ten </w:t>
      </w:r>
      <w:proofErr w:type="spellStart"/>
      <w:r w:rsidR="00890CDC">
        <w:t>wykres</w:t>
      </w:r>
      <w:proofErr w:type="spellEnd"/>
      <w:r w:rsidR="00890CDC">
        <w:t xml:space="preserve"> pokazuje, </w:t>
      </w:r>
      <w:proofErr w:type="spellStart"/>
      <w:r w:rsidR="00890CDC">
        <w:t>że</w:t>
      </w:r>
      <w:proofErr w:type="spellEnd"/>
      <w:r w:rsidR="00890CDC">
        <w:t xml:space="preserve"> </w:t>
      </w:r>
      <w:proofErr w:type="spellStart"/>
      <w:r w:rsidR="00890CDC">
        <w:t>większość</w:t>
      </w:r>
      <w:proofErr w:type="spellEnd"/>
      <w:r w:rsidR="00890CDC">
        <w:t xml:space="preserve"> </w:t>
      </w:r>
      <w:proofErr w:type="spellStart"/>
      <w:r w:rsidR="00890CDC">
        <w:t>ludzi</w:t>
      </w:r>
      <w:proofErr w:type="spellEnd"/>
      <w:r w:rsidR="00890CDC">
        <w:t xml:space="preserve"> stara </w:t>
      </w:r>
      <w:proofErr w:type="spellStart"/>
      <w:r w:rsidR="00890CDC">
        <w:t>się</w:t>
      </w:r>
      <w:proofErr w:type="spellEnd"/>
      <w:r w:rsidR="00890CDC">
        <w:t xml:space="preserve"> </w:t>
      </w:r>
      <w:proofErr w:type="spellStart"/>
      <w:r w:rsidR="00890CDC">
        <w:t>nie</w:t>
      </w:r>
      <w:proofErr w:type="spellEnd"/>
      <w:r w:rsidR="00890CDC">
        <w:t xml:space="preserve"> </w:t>
      </w:r>
      <w:proofErr w:type="spellStart"/>
      <w:r w:rsidR="00890CDC">
        <w:t>wyrzucać</w:t>
      </w:r>
      <w:proofErr w:type="spellEnd"/>
      <w:r w:rsidR="00890CDC">
        <w:t xml:space="preserve"> </w:t>
      </w:r>
      <w:proofErr w:type="spellStart"/>
      <w:r w:rsidR="00890CDC">
        <w:t>niepotrzebnie</w:t>
      </w:r>
      <w:proofErr w:type="spellEnd"/>
      <w:r w:rsidR="00890CDC">
        <w:t xml:space="preserve"> </w:t>
      </w:r>
      <w:proofErr w:type="spellStart"/>
      <w:r w:rsidR="00890CDC">
        <w:t>jedzienia</w:t>
      </w:r>
      <w:proofErr w:type="spellEnd"/>
      <w:r w:rsidR="00890CDC">
        <w:t>.</w:t>
      </w:r>
      <w:r w:rsidR="00781510">
        <w:t xml:space="preserve"> </w:t>
      </w:r>
      <w:proofErr w:type="spellStart"/>
      <w:r w:rsidR="00781510">
        <w:t>Następnie</w:t>
      </w:r>
      <w:proofErr w:type="spellEnd"/>
      <w:r w:rsidR="00781510">
        <w:t xml:space="preserve"> w </w:t>
      </w:r>
      <w:proofErr w:type="spellStart"/>
      <w:r w:rsidR="00781510">
        <w:t>drugiej</w:t>
      </w:r>
      <w:proofErr w:type="spellEnd"/>
      <w:r w:rsidR="00781510">
        <w:t xml:space="preserve"> </w:t>
      </w:r>
      <w:proofErr w:type="spellStart"/>
      <w:r w:rsidR="00781510">
        <w:t>części</w:t>
      </w:r>
      <w:proofErr w:type="spellEnd"/>
      <w:r w:rsidR="00781510">
        <w:t xml:space="preserve"> </w:t>
      </w:r>
      <w:proofErr w:type="spellStart"/>
      <w:r w:rsidR="00781510">
        <w:t>ankiety</w:t>
      </w:r>
      <w:proofErr w:type="spellEnd"/>
      <w:r w:rsidR="00781510">
        <w:t xml:space="preserve"> </w:t>
      </w:r>
      <w:proofErr w:type="spellStart"/>
      <w:r w:rsidR="00781510">
        <w:t>wyszło</w:t>
      </w:r>
      <w:proofErr w:type="spellEnd"/>
      <w:r w:rsidR="00781510">
        <w:t xml:space="preserve"> </w:t>
      </w:r>
      <w:proofErr w:type="spellStart"/>
      <w:r w:rsidR="00781510">
        <w:t>mniej</w:t>
      </w:r>
      <w:proofErr w:type="spellEnd"/>
      <w:r w:rsidR="00781510">
        <w:t xml:space="preserve"> </w:t>
      </w:r>
      <w:proofErr w:type="spellStart"/>
      <w:r w:rsidR="00781510">
        <w:t>więcej</w:t>
      </w:r>
      <w:proofErr w:type="spellEnd"/>
      <w:r w:rsidR="00781510">
        <w:t xml:space="preserve"> </w:t>
      </w:r>
      <w:proofErr w:type="spellStart"/>
      <w:r w:rsidR="00781510">
        <w:t>pół</w:t>
      </w:r>
      <w:proofErr w:type="spellEnd"/>
      <w:r w:rsidR="00781510">
        <w:t xml:space="preserve"> na </w:t>
      </w:r>
      <w:proofErr w:type="spellStart"/>
      <w:r w:rsidR="00781510">
        <w:t>pół</w:t>
      </w:r>
      <w:proofErr w:type="spellEnd"/>
      <w:r w:rsidR="00781510">
        <w:t>.</w:t>
      </w:r>
      <w:r w:rsidR="00B203B2">
        <w:t xml:space="preserve"> Z literatury </w:t>
      </w:r>
      <w:proofErr w:type="spellStart"/>
      <w:r w:rsidR="00B203B2">
        <w:t>wynika</w:t>
      </w:r>
      <w:proofErr w:type="spellEnd"/>
      <w:r w:rsidR="00B203B2">
        <w:t xml:space="preserve">, </w:t>
      </w:r>
      <w:proofErr w:type="spellStart"/>
      <w:r w:rsidR="00B203B2">
        <w:t>że</w:t>
      </w:r>
      <w:proofErr w:type="spellEnd"/>
      <w:r w:rsidR="00B203B2">
        <w:t xml:space="preserve"> </w:t>
      </w:r>
      <w:proofErr w:type="spellStart"/>
      <w:r w:rsidR="00B203B2">
        <w:t>wcześniej</w:t>
      </w:r>
      <w:proofErr w:type="spellEnd"/>
      <w:r w:rsidR="00B203B2">
        <w:t xml:space="preserve"> </w:t>
      </w:r>
      <w:proofErr w:type="spellStart"/>
      <w:r w:rsidR="00B203B2">
        <w:t>nie</w:t>
      </w:r>
      <w:proofErr w:type="spellEnd"/>
      <w:r w:rsidR="00B203B2">
        <w:t xml:space="preserve"> </w:t>
      </w:r>
      <w:proofErr w:type="spellStart"/>
      <w:r w:rsidR="00B203B2">
        <w:t>wyrzucano</w:t>
      </w:r>
      <w:proofErr w:type="spellEnd"/>
      <w:r w:rsidR="00B203B2">
        <w:t xml:space="preserve"> </w:t>
      </w:r>
      <w:proofErr w:type="spellStart"/>
      <w:r w:rsidR="00B203B2">
        <w:t>jedzenia</w:t>
      </w:r>
      <w:proofErr w:type="spellEnd"/>
      <w:r w:rsidR="00F32092">
        <w:t xml:space="preserve">. </w:t>
      </w:r>
      <w:proofErr w:type="spellStart"/>
      <w:r w:rsidR="00EB2C8A">
        <w:t>Chleb</w:t>
      </w:r>
      <w:proofErr w:type="spellEnd"/>
      <w:r w:rsidR="00EB2C8A">
        <w:t xml:space="preserve"> w </w:t>
      </w:r>
      <w:proofErr w:type="spellStart"/>
      <w:r w:rsidR="00EB2C8A">
        <w:t>czasach</w:t>
      </w:r>
      <w:proofErr w:type="spellEnd"/>
      <w:r w:rsidR="00EB2C8A">
        <w:t xml:space="preserve"> </w:t>
      </w:r>
      <w:proofErr w:type="spellStart"/>
      <w:r w:rsidR="00EB2C8A">
        <w:t>wojen</w:t>
      </w:r>
      <w:proofErr w:type="spellEnd"/>
      <w:r w:rsidR="00EB2C8A">
        <w:t xml:space="preserve"> </w:t>
      </w:r>
      <w:proofErr w:type="spellStart"/>
      <w:r w:rsidR="00EB2C8A">
        <w:t>był</w:t>
      </w:r>
      <w:proofErr w:type="spellEnd"/>
      <w:r w:rsidR="00EB2C8A">
        <w:t xml:space="preserve"> </w:t>
      </w:r>
      <w:proofErr w:type="spellStart"/>
      <w:r w:rsidR="00EB2C8A">
        <w:t>pokarmem</w:t>
      </w:r>
      <w:proofErr w:type="spellEnd"/>
      <w:r w:rsidR="00EB2C8A">
        <w:t xml:space="preserve">, </w:t>
      </w:r>
      <w:proofErr w:type="spellStart"/>
      <w:r w:rsidR="00EB2C8A">
        <w:t>który</w:t>
      </w:r>
      <w:proofErr w:type="spellEnd"/>
      <w:r w:rsidR="00EB2C8A">
        <w:t xml:space="preserve"> </w:t>
      </w:r>
      <w:proofErr w:type="spellStart"/>
      <w:r w:rsidR="00EB2C8A">
        <w:t>pomagał</w:t>
      </w:r>
      <w:proofErr w:type="spellEnd"/>
      <w:r w:rsidR="00EB2C8A">
        <w:t xml:space="preserve"> </w:t>
      </w:r>
      <w:proofErr w:type="spellStart"/>
      <w:r w:rsidR="00EB2C8A">
        <w:t>ludziom</w:t>
      </w:r>
      <w:proofErr w:type="spellEnd"/>
      <w:r w:rsidR="00EB2C8A">
        <w:t xml:space="preserve"> </w:t>
      </w:r>
      <w:proofErr w:type="spellStart"/>
      <w:r w:rsidR="00EB2C8A">
        <w:t>przetrwać</w:t>
      </w:r>
      <w:proofErr w:type="spellEnd"/>
      <w:r w:rsidR="00EB2C8A">
        <w:t xml:space="preserve"> </w:t>
      </w:r>
      <w:proofErr w:type="spellStart"/>
      <w:r w:rsidR="00EB2C8A">
        <w:t>biedę</w:t>
      </w:r>
      <w:proofErr w:type="spellEnd"/>
      <w:r w:rsidR="00EB2C8A">
        <w:t xml:space="preserve">. </w:t>
      </w:r>
      <w:r w:rsidR="00F32092">
        <w:t xml:space="preserve">W </w:t>
      </w:r>
      <w:proofErr w:type="spellStart"/>
      <w:r w:rsidR="00F32092">
        <w:t>dzisiejszych</w:t>
      </w:r>
      <w:proofErr w:type="spellEnd"/>
      <w:r w:rsidR="00F32092">
        <w:t xml:space="preserve"> </w:t>
      </w:r>
      <w:proofErr w:type="spellStart"/>
      <w:r w:rsidR="00F32092">
        <w:t>czasach</w:t>
      </w:r>
      <w:proofErr w:type="spellEnd"/>
      <w:r w:rsidR="00F32092">
        <w:t xml:space="preserve"> </w:t>
      </w:r>
      <w:proofErr w:type="spellStart"/>
      <w:r w:rsidR="00F32092">
        <w:t>najczęściej</w:t>
      </w:r>
      <w:proofErr w:type="spellEnd"/>
      <w:r w:rsidR="00F32092">
        <w:t xml:space="preserve"> </w:t>
      </w:r>
      <w:proofErr w:type="spellStart"/>
      <w:r w:rsidR="00F32092">
        <w:t>nie</w:t>
      </w:r>
      <w:proofErr w:type="spellEnd"/>
      <w:r w:rsidR="00F32092">
        <w:t xml:space="preserve"> </w:t>
      </w:r>
      <w:proofErr w:type="spellStart"/>
      <w:r w:rsidR="00F32092">
        <w:t>musimy</w:t>
      </w:r>
      <w:proofErr w:type="spellEnd"/>
      <w:r w:rsidR="00F32092">
        <w:t xml:space="preserve"> </w:t>
      </w:r>
      <w:proofErr w:type="spellStart"/>
      <w:r w:rsidR="00F32092">
        <w:t>się</w:t>
      </w:r>
      <w:proofErr w:type="spellEnd"/>
      <w:r w:rsidR="00F32092">
        <w:t xml:space="preserve"> </w:t>
      </w:r>
      <w:proofErr w:type="spellStart"/>
      <w:r w:rsidR="00F32092">
        <w:t>martwić</w:t>
      </w:r>
      <w:proofErr w:type="spellEnd"/>
      <w:r w:rsidR="00F32092">
        <w:t xml:space="preserve"> o </w:t>
      </w:r>
      <w:proofErr w:type="spellStart"/>
      <w:r w:rsidR="00F32092">
        <w:t>wyrzucanie</w:t>
      </w:r>
      <w:proofErr w:type="spellEnd"/>
      <w:r w:rsidR="00F32092">
        <w:t xml:space="preserve"> </w:t>
      </w:r>
      <w:proofErr w:type="spellStart"/>
      <w:r w:rsidR="00F32092">
        <w:t>starego</w:t>
      </w:r>
      <w:proofErr w:type="spellEnd"/>
      <w:r w:rsidR="00F32092">
        <w:t xml:space="preserve"> chleba, </w:t>
      </w:r>
      <w:proofErr w:type="spellStart"/>
      <w:r w:rsidR="00F32092">
        <w:t>ponieważ</w:t>
      </w:r>
      <w:proofErr w:type="spellEnd"/>
      <w:r w:rsidR="00F32092">
        <w:t xml:space="preserve"> </w:t>
      </w:r>
      <w:proofErr w:type="spellStart"/>
      <w:r w:rsidR="00F32092">
        <w:t>zawsze</w:t>
      </w:r>
      <w:proofErr w:type="spellEnd"/>
      <w:r w:rsidR="00F32092">
        <w:t xml:space="preserve"> </w:t>
      </w:r>
      <w:proofErr w:type="spellStart"/>
      <w:r w:rsidR="00F32092">
        <w:t>możemy</w:t>
      </w:r>
      <w:proofErr w:type="spellEnd"/>
      <w:r w:rsidR="00F32092">
        <w:t xml:space="preserve"> </w:t>
      </w:r>
      <w:proofErr w:type="spellStart"/>
      <w:r w:rsidR="00F32092">
        <w:t>pójść</w:t>
      </w:r>
      <w:proofErr w:type="spellEnd"/>
      <w:r w:rsidR="00F32092">
        <w:t xml:space="preserve"> do sklepu i </w:t>
      </w:r>
      <w:proofErr w:type="spellStart"/>
      <w:r w:rsidR="00F32092">
        <w:t>kupić</w:t>
      </w:r>
      <w:proofErr w:type="spellEnd"/>
      <w:r w:rsidR="00F32092">
        <w:t xml:space="preserve"> </w:t>
      </w:r>
      <w:proofErr w:type="spellStart"/>
      <w:r w:rsidR="00F32092">
        <w:t>nowy</w:t>
      </w:r>
      <w:proofErr w:type="spellEnd"/>
      <w:r w:rsidR="00F32092">
        <w:t>.</w:t>
      </w:r>
      <w:r w:rsidR="00912A74">
        <w:t xml:space="preserve"> </w:t>
      </w:r>
      <w:proofErr w:type="spellStart"/>
      <w:r w:rsidR="00912A74">
        <w:t>Widać</w:t>
      </w:r>
      <w:proofErr w:type="spellEnd"/>
      <w:r w:rsidR="00912A74">
        <w:t xml:space="preserve"> jednak, </w:t>
      </w:r>
      <w:proofErr w:type="spellStart"/>
      <w:r w:rsidR="00912A74">
        <w:t>że</w:t>
      </w:r>
      <w:proofErr w:type="spellEnd"/>
      <w:r w:rsidR="00912A74">
        <w:t xml:space="preserve"> w </w:t>
      </w:r>
      <w:proofErr w:type="spellStart"/>
      <w:r w:rsidR="00912A74">
        <w:t>dzisiejszych</w:t>
      </w:r>
      <w:proofErr w:type="spellEnd"/>
      <w:r w:rsidR="00912A74">
        <w:t xml:space="preserve"> </w:t>
      </w:r>
      <w:proofErr w:type="spellStart"/>
      <w:r w:rsidR="00912A74">
        <w:t>czasach</w:t>
      </w:r>
      <w:proofErr w:type="spellEnd"/>
      <w:r w:rsidR="00912A74">
        <w:t xml:space="preserve"> </w:t>
      </w:r>
      <w:proofErr w:type="spellStart"/>
      <w:r w:rsidR="00912A74">
        <w:t>ludzie</w:t>
      </w:r>
      <w:proofErr w:type="spellEnd"/>
      <w:r w:rsidR="00912A74">
        <w:t xml:space="preserve"> </w:t>
      </w:r>
      <w:proofErr w:type="spellStart"/>
      <w:r w:rsidR="00912A74">
        <w:t>mają</w:t>
      </w:r>
      <w:proofErr w:type="spellEnd"/>
      <w:r w:rsidR="00912A74">
        <w:t xml:space="preserve"> </w:t>
      </w:r>
      <w:proofErr w:type="spellStart"/>
      <w:r w:rsidR="00912A74">
        <w:t>inny</w:t>
      </w:r>
      <w:proofErr w:type="spellEnd"/>
      <w:r w:rsidR="00912A74">
        <w:t xml:space="preserve"> </w:t>
      </w:r>
      <w:proofErr w:type="spellStart"/>
      <w:r w:rsidR="00912A74">
        <w:t>sposób</w:t>
      </w:r>
      <w:proofErr w:type="spellEnd"/>
      <w:r w:rsidR="00912A74">
        <w:t xml:space="preserve"> </w:t>
      </w:r>
      <w:proofErr w:type="spellStart"/>
      <w:r w:rsidR="00912A74">
        <w:t>myślenia</w:t>
      </w:r>
      <w:proofErr w:type="spellEnd"/>
      <w:r w:rsidR="00912A74">
        <w:t>.</w:t>
      </w:r>
    </w:p>
    <w:p w14:paraId="10B723F6" w14:textId="77777777" w:rsidR="00070370" w:rsidRDefault="00070370">
      <w:pPr>
        <w:spacing w:line="259" w:lineRule="auto"/>
        <w:ind w:left="0"/>
        <w:jc w:val="left"/>
      </w:pPr>
      <w:r>
        <w:br w:type="page"/>
      </w:r>
    </w:p>
    <w:p w14:paraId="0E6BEF41" w14:textId="75170F69" w:rsidR="00912A74" w:rsidRDefault="00912A74" w:rsidP="00BF03C1">
      <w:pPr>
        <w:ind w:left="0" w:firstLine="708"/>
        <w:rPr>
          <w:i/>
          <w:iCs/>
        </w:rPr>
      </w:pPr>
      <w:proofErr w:type="spellStart"/>
      <w:r>
        <w:lastRenderedPageBreak/>
        <w:t>Czwarte</w:t>
      </w:r>
      <w:proofErr w:type="spellEnd"/>
      <w:r>
        <w:t xml:space="preserve"> </w:t>
      </w:r>
      <w:proofErr w:type="spellStart"/>
      <w:r>
        <w:t>pytanie</w:t>
      </w:r>
      <w:proofErr w:type="spellEnd"/>
      <w:r>
        <w:t xml:space="preserve"> do </w:t>
      </w:r>
      <w:proofErr w:type="spellStart"/>
      <w:r>
        <w:t>respondentów</w:t>
      </w:r>
      <w:proofErr w:type="spellEnd"/>
      <w:r>
        <w:t xml:space="preserve"> </w:t>
      </w:r>
      <w:proofErr w:type="spellStart"/>
      <w:r>
        <w:t>brzmi</w:t>
      </w:r>
      <w:proofErr w:type="spellEnd"/>
      <w:r>
        <w:t xml:space="preserve">: </w:t>
      </w:r>
      <w:r>
        <w:rPr>
          <w:i/>
          <w:iCs/>
        </w:rPr>
        <w:t xml:space="preserve">Co jest </w:t>
      </w:r>
      <w:proofErr w:type="spellStart"/>
      <w:r>
        <w:rPr>
          <w:i/>
          <w:iCs/>
        </w:rPr>
        <w:t>dla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Ciebie</w:t>
      </w:r>
      <w:proofErr w:type="spellEnd"/>
      <w:r>
        <w:rPr>
          <w:i/>
          <w:iCs/>
        </w:rPr>
        <w:t xml:space="preserve"> symbol chleba?</w:t>
      </w:r>
    </w:p>
    <w:p w14:paraId="4F176846" w14:textId="05226984" w:rsidR="00912A74" w:rsidRDefault="00912A74" w:rsidP="00912A74">
      <w:pPr>
        <w:ind w:left="0" w:firstLine="708"/>
        <w:jc w:val="center"/>
        <w:rPr>
          <w:sz w:val="22"/>
          <w:szCs w:val="20"/>
        </w:rPr>
      </w:pPr>
      <w:proofErr w:type="spellStart"/>
      <w:r w:rsidRPr="00912A74">
        <w:rPr>
          <w:sz w:val="22"/>
          <w:szCs w:val="20"/>
        </w:rPr>
        <w:t>Wykres</w:t>
      </w:r>
      <w:proofErr w:type="spellEnd"/>
      <w:r w:rsidRPr="00912A74">
        <w:rPr>
          <w:sz w:val="22"/>
          <w:szCs w:val="20"/>
        </w:rPr>
        <w:t xml:space="preserve"> 4: Co jest </w:t>
      </w:r>
      <w:proofErr w:type="spellStart"/>
      <w:r w:rsidRPr="00912A74">
        <w:rPr>
          <w:sz w:val="22"/>
          <w:szCs w:val="20"/>
        </w:rPr>
        <w:t>dla</w:t>
      </w:r>
      <w:proofErr w:type="spellEnd"/>
      <w:r w:rsidRPr="00912A74">
        <w:rPr>
          <w:sz w:val="22"/>
          <w:szCs w:val="20"/>
        </w:rPr>
        <w:t xml:space="preserve"> </w:t>
      </w:r>
      <w:proofErr w:type="spellStart"/>
      <w:r w:rsidRPr="00912A74">
        <w:rPr>
          <w:sz w:val="22"/>
          <w:szCs w:val="20"/>
        </w:rPr>
        <w:t>Ciebie</w:t>
      </w:r>
      <w:proofErr w:type="spellEnd"/>
      <w:r w:rsidRPr="00912A74">
        <w:rPr>
          <w:sz w:val="22"/>
          <w:szCs w:val="20"/>
        </w:rPr>
        <w:t xml:space="preserve"> symbol chleba?</w:t>
      </w:r>
      <w:r>
        <w:rPr>
          <w:sz w:val="22"/>
          <w:szCs w:val="20"/>
        </w:rPr>
        <w:br/>
      </w:r>
      <w:r w:rsidR="00070370">
        <w:rPr>
          <w:noProof/>
          <w:sz w:val="22"/>
          <w:szCs w:val="20"/>
        </w:rPr>
        <w:drawing>
          <wp:inline distT="0" distB="0" distL="0" distR="0" wp14:anchorId="1436A72D" wp14:editId="4A386F3E">
            <wp:extent cx="5471795" cy="3139440"/>
            <wp:effectExtent l="19050" t="19050" r="14605" b="2286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795" cy="31394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E915415" w14:textId="6BE0583D" w:rsidR="0092487C" w:rsidRDefault="00070370" w:rsidP="00912A74">
      <w:pPr>
        <w:ind w:left="0"/>
      </w:pPr>
      <w:r>
        <w:tab/>
        <w:t xml:space="preserve">W </w:t>
      </w:r>
      <w:proofErr w:type="spellStart"/>
      <w:r>
        <w:t>odpowiedzi</w:t>
      </w:r>
      <w:proofErr w:type="spellEnd"/>
      <w:r>
        <w:t xml:space="preserve"> na to </w:t>
      </w:r>
      <w:proofErr w:type="spellStart"/>
      <w:r>
        <w:t>pytanie</w:t>
      </w:r>
      <w:proofErr w:type="spellEnd"/>
      <w:r>
        <w:t xml:space="preserve"> </w:t>
      </w:r>
      <w:proofErr w:type="spellStart"/>
      <w:r>
        <w:t>dałam</w:t>
      </w:r>
      <w:proofErr w:type="spellEnd"/>
      <w:r>
        <w:t xml:space="preserve"> </w:t>
      </w:r>
      <w:proofErr w:type="spellStart"/>
      <w:r>
        <w:t>respondentom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</w:t>
      </w:r>
      <w:proofErr w:type="spellStart"/>
      <w:r>
        <w:t>trzy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odpowiedzi</w:t>
      </w:r>
      <w:proofErr w:type="spellEnd"/>
      <w:r>
        <w:t>.</w:t>
      </w:r>
      <w:r w:rsidR="007E4FAF">
        <w:t xml:space="preserve"> </w:t>
      </w:r>
      <w:proofErr w:type="spellStart"/>
      <w:r w:rsidR="00503A4D">
        <w:t>Więcej</w:t>
      </w:r>
      <w:proofErr w:type="spellEnd"/>
      <w:r w:rsidR="00503A4D">
        <w:t xml:space="preserve"> </w:t>
      </w:r>
      <w:proofErr w:type="spellStart"/>
      <w:r w:rsidR="00503A4D">
        <w:t>niż</w:t>
      </w:r>
      <w:proofErr w:type="spellEnd"/>
      <w:r w:rsidR="00503A4D">
        <w:t xml:space="preserve"> </w:t>
      </w:r>
      <w:proofErr w:type="spellStart"/>
      <w:r w:rsidR="00503A4D">
        <w:t>połowa</w:t>
      </w:r>
      <w:proofErr w:type="spellEnd"/>
      <w:r w:rsidR="00503A4D">
        <w:t xml:space="preserve"> osob</w:t>
      </w:r>
      <w:r w:rsidR="007E4FAF">
        <w:t xml:space="preserve">, 31 osob (59,6 %), </w:t>
      </w:r>
      <w:proofErr w:type="spellStart"/>
      <w:r w:rsidR="007E4FAF">
        <w:t>odpowiedziała</w:t>
      </w:r>
      <w:proofErr w:type="spellEnd"/>
      <w:r w:rsidR="007E4FAF">
        <w:t xml:space="preserve">, </w:t>
      </w:r>
      <w:proofErr w:type="spellStart"/>
      <w:r w:rsidR="007E4FAF">
        <w:t>że</w:t>
      </w:r>
      <w:proofErr w:type="spellEnd"/>
      <w:r w:rsidR="007E4FAF">
        <w:t xml:space="preserve"> </w:t>
      </w:r>
      <w:proofErr w:type="spellStart"/>
      <w:r w:rsidR="007E4FAF">
        <w:t>chleb</w:t>
      </w:r>
      <w:proofErr w:type="spellEnd"/>
      <w:r w:rsidR="007E4FAF">
        <w:t xml:space="preserve"> </w:t>
      </w:r>
      <w:proofErr w:type="spellStart"/>
      <w:r w:rsidR="007E4FAF">
        <w:t>nie</w:t>
      </w:r>
      <w:proofErr w:type="spellEnd"/>
      <w:r w:rsidR="007E4FAF">
        <w:t xml:space="preserve"> jest </w:t>
      </w:r>
      <w:proofErr w:type="spellStart"/>
      <w:r w:rsidR="007E4FAF">
        <w:t>dla</w:t>
      </w:r>
      <w:proofErr w:type="spellEnd"/>
      <w:r w:rsidR="007E4FAF">
        <w:t xml:space="preserve"> nich symbolem, ale </w:t>
      </w:r>
      <w:proofErr w:type="spellStart"/>
      <w:r w:rsidR="007E4FAF" w:rsidRPr="007E4FAF">
        <w:rPr>
          <w:i/>
          <w:iCs/>
        </w:rPr>
        <w:t>tylko</w:t>
      </w:r>
      <w:proofErr w:type="spellEnd"/>
      <w:r w:rsidR="007E4FAF" w:rsidRPr="007E4FAF">
        <w:rPr>
          <w:i/>
          <w:iCs/>
        </w:rPr>
        <w:t xml:space="preserve"> </w:t>
      </w:r>
      <w:proofErr w:type="spellStart"/>
      <w:r w:rsidR="007E4FAF" w:rsidRPr="007E4FAF">
        <w:rPr>
          <w:i/>
          <w:iCs/>
        </w:rPr>
        <w:t>jedzeniem</w:t>
      </w:r>
      <w:proofErr w:type="spellEnd"/>
      <w:r w:rsidR="007E4FAF">
        <w:t xml:space="preserve"> lub </w:t>
      </w:r>
      <w:proofErr w:type="spellStart"/>
      <w:r w:rsidR="007E4FAF">
        <w:t>posiłkiem</w:t>
      </w:r>
      <w:proofErr w:type="spellEnd"/>
      <w:r w:rsidR="007E4FAF">
        <w:t xml:space="preserve">. 17 </w:t>
      </w:r>
      <w:proofErr w:type="spellStart"/>
      <w:r w:rsidR="007E4FAF">
        <w:t>osób</w:t>
      </w:r>
      <w:proofErr w:type="spellEnd"/>
      <w:r w:rsidR="00812487">
        <w:t xml:space="preserve"> (34,6 %)</w:t>
      </w:r>
      <w:r w:rsidR="007E4FAF">
        <w:t xml:space="preserve"> </w:t>
      </w:r>
      <w:proofErr w:type="spellStart"/>
      <w:r w:rsidR="007E4FAF">
        <w:t>wpisało</w:t>
      </w:r>
      <w:proofErr w:type="spellEnd"/>
      <w:r w:rsidR="007E4FAF">
        <w:t xml:space="preserve">, </w:t>
      </w:r>
      <w:proofErr w:type="spellStart"/>
      <w:r w:rsidR="007E4FAF">
        <w:t>że</w:t>
      </w:r>
      <w:proofErr w:type="spellEnd"/>
      <w:r w:rsidR="007E4FAF">
        <w:t xml:space="preserve"> </w:t>
      </w:r>
      <w:proofErr w:type="spellStart"/>
      <w:r w:rsidR="007E4FAF">
        <w:t>chleb</w:t>
      </w:r>
      <w:proofErr w:type="spellEnd"/>
      <w:r w:rsidR="007E4FAF">
        <w:t xml:space="preserve"> jest </w:t>
      </w:r>
      <w:proofErr w:type="spellStart"/>
      <w:r w:rsidR="00812487">
        <w:t>dla</w:t>
      </w:r>
      <w:proofErr w:type="spellEnd"/>
      <w:r w:rsidR="00812487">
        <w:t xml:space="preserve"> nich </w:t>
      </w:r>
      <w:r w:rsidR="00812487" w:rsidRPr="00812487">
        <w:rPr>
          <w:i/>
          <w:iCs/>
        </w:rPr>
        <w:t xml:space="preserve">symbolem </w:t>
      </w:r>
      <w:proofErr w:type="spellStart"/>
      <w:r w:rsidR="00812487" w:rsidRPr="00812487">
        <w:rPr>
          <w:i/>
          <w:iCs/>
        </w:rPr>
        <w:t>religijnym</w:t>
      </w:r>
      <w:proofErr w:type="spellEnd"/>
      <w:r w:rsidR="00812487">
        <w:t xml:space="preserve">. 5 </w:t>
      </w:r>
      <w:proofErr w:type="spellStart"/>
      <w:r w:rsidR="00812487">
        <w:t>osób</w:t>
      </w:r>
      <w:proofErr w:type="spellEnd"/>
      <w:r w:rsidR="00812487">
        <w:t xml:space="preserve"> (9,6 %) </w:t>
      </w:r>
      <w:proofErr w:type="spellStart"/>
      <w:r w:rsidR="00812487">
        <w:t>odpowiedziało</w:t>
      </w:r>
      <w:proofErr w:type="spellEnd"/>
      <w:r w:rsidR="00812487">
        <w:t xml:space="preserve">: </w:t>
      </w:r>
      <w:r w:rsidR="00812487">
        <w:rPr>
          <w:i/>
          <w:iCs/>
        </w:rPr>
        <w:t>Inne</w:t>
      </w:r>
      <w:r w:rsidR="00812487">
        <w:t>.</w:t>
      </w:r>
    </w:p>
    <w:p w14:paraId="781695DF" w14:textId="13F4108B" w:rsidR="00812487" w:rsidRDefault="00812487" w:rsidP="00912A74">
      <w:pPr>
        <w:ind w:left="0"/>
      </w:pPr>
      <w:r>
        <w:tab/>
      </w:r>
      <w:r w:rsidR="00747D55">
        <w:t xml:space="preserve">Hanna </w:t>
      </w:r>
      <w:proofErr w:type="spellStart"/>
      <w:r w:rsidR="00747D55">
        <w:t>Szymanderska</w:t>
      </w:r>
      <w:proofErr w:type="spellEnd"/>
      <w:r w:rsidR="00747D55">
        <w:t xml:space="preserve"> w </w:t>
      </w:r>
      <w:proofErr w:type="spellStart"/>
      <w:r w:rsidR="00747D55">
        <w:t>książce</w:t>
      </w:r>
      <w:proofErr w:type="spellEnd"/>
      <w:r w:rsidR="00747D55">
        <w:t xml:space="preserve"> </w:t>
      </w:r>
      <w:proofErr w:type="spellStart"/>
      <w:r w:rsidR="00747D55" w:rsidRPr="00D24AAB">
        <w:rPr>
          <w:i/>
          <w:iCs/>
        </w:rPr>
        <w:t>Polskie</w:t>
      </w:r>
      <w:proofErr w:type="spellEnd"/>
      <w:r w:rsidR="00747D55" w:rsidRPr="00D24AAB">
        <w:rPr>
          <w:i/>
          <w:iCs/>
        </w:rPr>
        <w:t xml:space="preserve"> </w:t>
      </w:r>
      <w:proofErr w:type="spellStart"/>
      <w:r w:rsidR="00747D55" w:rsidRPr="00D24AAB">
        <w:rPr>
          <w:i/>
          <w:iCs/>
        </w:rPr>
        <w:t>Tradycje</w:t>
      </w:r>
      <w:proofErr w:type="spellEnd"/>
      <w:r w:rsidR="00747D55" w:rsidRPr="00D24AAB">
        <w:rPr>
          <w:i/>
          <w:iCs/>
        </w:rPr>
        <w:t xml:space="preserve"> </w:t>
      </w:r>
      <w:proofErr w:type="spellStart"/>
      <w:r w:rsidR="00747D55" w:rsidRPr="00D24AAB">
        <w:rPr>
          <w:i/>
          <w:iCs/>
        </w:rPr>
        <w:t>Świąteczne</w:t>
      </w:r>
      <w:proofErr w:type="spellEnd"/>
      <w:r w:rsidR="00747D55">
        <w:t xml:space="preserve"> </w:t>
      </w:r>
      <w:proofErr w:type="spellStart"/>
      <w:r w:rsidR="00747D55">
        <w:t>pisze</w:t>
      </w:r>
      <w:proofErr w:type="spellEnd"/>
      <w:r w:rsidR="00747D55">
        <w:t xml:space="preserve">, </w:t>
      </w:r>
      <w:proofErr w:type="spellStart"/>
      <w:r w:rsidR="00747D55">
        <w:t>że</w:t>
      </w:r>
      <w:proofErr w:type="spellEnd"/>
      <w:r w:rsidR="00747D55">
        <w:t xml:space="preserve"> </w:t>
      </w:r>
      <w:proofErr w:type="spellStart"/>
      <w:r w:rsidR="00747D55">
        <w:t>Polacy</w:t>
      </w:r>
      <w:proofErr w:type="spellEnd"/>
      <w:r w:rsidR="00590784">
        <w:t xml:space="preserve"> </w:t>
      </w:r>
      <w:proofErr w:type="spellStart"/>
      <w:r w:rsidR="00590784">
        <w:t>cenią</w:t>
      </w:r>
      <w:proofErr w:type="spellEnd"/>
      <w:r w:rsidR="00590784">
        <w:t xml:space="preserve"> </w:t>
      </w:r>
      <w:proofErr w:type="spellStart"/>
      <w:r w:rsidR="00590784">
        <w:t>sobie</w:t>
      </w:r>
      <w:proofErr w:type="spellEnd"/>
      <w:r w:rsidR="00590784">
        <w:t xml:space="preserve"> </w:t>
      </w:r>
      <w:proofErr w:type="spellStart"/>
      <w:r w:rsidR="00590784">
        <w:t>również</w:t>
      </w:r>
      <w:proofErr w:type="spellEnd"/>
      <w:r w:rsidR="00590784">
        <w:t xml:space="preserve"> </w:t>
      </w:r>
      <w:proofErr w:type="spellStart"/>
      <w:r w:rsidR="00590784">
        <w:rPr>
          <w:i/>
          <w:iCs/>
        </w:rPr>
        <w:t>wigilijnego</w:t>
      </w:r>
      <w:proofErr w:type="spellEnd"/>
      <w:r w:rsidR="00590784">
        <w:rPr>
          <w:i/>
          <w:iCs/>
        </w:rPr>
        <w:t xml:space="preserve"> </w:t>
      </w:r>
      <w:proofErr w:type="spellStart"/>
      <w:r w:rsidR="00590784">
        <w:rPr>
          <w:i/>
          <w:iCs/>
        </w:rPr>
        <w:t>opłatka</w:t>
      </w:r>
      <w:proofErr w:type="spellEnd"/>
      <w:r w:rsidR="00590784">
        <w:t xml:space="preserve">, </w:t>
      </w:r>
      <w:proofErr w:type="spellStart"/>
      <w:r w:rsidR="00590784">
        <w:t>czyli</w:t>
      </w:r>
      <w:proofErr w:type="spellEnd"/>
      <w:r w:rsidR="00590784">
        <w:t xml:space="preserve"> </w:t>
      </w:r>
      <w:proofErr w:type="spellStart"/>
      <w:r w:rsidR="00590784">
        <w:t>twz</w:t>
      </w:r>
      <w:proofErr w:type="spellEnd"/>
      <w:r w:rsidR="00590784">
        <w:t xml:space="preserve">. </w:t>
      </w:r>
      <w:proofErr w:type="spellStart"/>
      <w:r w:rsidR="00590784">
        <w:t>chleb</w:t>
      </w:r>
      <w:proofErr w:type="spellEnd"/>
      <w:r w:rsidR="00590784">
        <w:t xml:space="preserve"> </w:t>
      </w:r>
      <w:proofErr w:type="spellStart"/>
      <w:r w:rsidR="00590784">
        <w:t>nieofirny</w:t>
      </w:r>
      <w:proofErr w:type="spellEnd"/>
      <w:r w:rsidR="00590784">
        <w:t>.</w:t>
      </w:r>
      <w:r w:rsidR="000A4490">
        <w:t xml:space="preserve">  W </w:t>
      </w:r>
      <w:proofErr w:type="spellStart"/>
      <w:r w:rsidR="000A4490">
        <w:t>Polsce</w:t>
      </w:r>
      <w:proofErr w:type="spellEnd"/>
      <w:r w:rsidR="000A4490">
        <w:t xml:space="preserve"> </w:t>
      </w:r>
      <w:proofErr w:type="spellStart"/>
      <w:r w:rsidR="000A4490">
        <w:t>tradycja</w:t>
      </w:r>
      <w:proofErr w:type="spellEnd"/>
      <w:r w:rsidR="000A4490">
        <w:t xml:space="preserve"> ta jest tak </w:t>
      </w:r>
      <w:proofErr w:type="spellStart"/>
      <w:r w:rsidR="000A4490">
        <w:t>długa</w:t>
      </w:r>
      <w:proofErr w:type="spellEnd"/>
      <w:r w:rsidR="000A4490">
        <w:t xml:space="preserve">, </w:t>
      </w:r>
      <w:proofErr w:type="spellStart"/>
      <w:r w:rsidR="000A4490">
        <w:t>że</w:t>
      </w:r>
      <w:proofErr w:type="spellEnd"/>
      <w:r w:rsidR="000A4490">
        <w:t xml:space="preserve"> </w:t>
      </w:r>
      <w:proofErr w:type="spellStart"/>
      <w:r w:rsidR="000A4490">
        <w:t>Polacy</w:t>
      </w:r>
      <w:proofErr w:type="spellEnd"/>
      <w:r w:rsidR="000A4490">
        <w:t xml:space="preserve"> </w:t>
      </w:r>
      <w:proofErr w:type="spellStart"/>
      <w:r w:rsidR="000A4490">
        <w:t>nie</w:t>
      </w:r>
      <w:proofErr w:type="spellEnd"/>
      <w:r w:rsidR="000A4490">
        <w:t xml:space="preserve"> </w:t>
      </w:r>
      <w:proofErr w:type="spellStart"/>
      <w:r w:rsidR="000A4490">
        <w:t>wyobrażają</w:t>
      </w:r>
      <w:proofErr w:type="spellEnd"/>
      <w:r w:rsidR="000A4490">
        <w:t xml:space="preserve"> </w:t>
      </w:r>
      <w:proofErr w:type="spellStart"/>
      <w:r w:rsidR="000A4490">
        <w:t>sobie</w:t>
      </w:r>
      <w:proofErr w:type="spellEnd"/>
      <w:r w:rsidR="000A4490">
        <w:t xml:space="preserve"> bez </w:t>
      </w:r>
      <w:proofErr w:type="spellStart"/>
      <w:r w:rsidR="000A4490">
        <w:t>niej</w:t>
      </w:r>
      <w:proofErr w:type="spellEnd"/>
      <w:r w:rsidR="000A4490">
        <w:t xml:space="preserve"> </w:t>
      </w:r>
      <w:proofErr w:type="spellStart"/>
      <w:r w:rsidR="000A4490">
        <w:t>kolacji</w:t>
      </w:r>
      <w:proofErr w:type="spellEnd"/>
      <w:r w:rsidR="000A4490">
        <w:t xml:space="preserve"> </w:t>
      </w:r>
      <w:proofErr w:type="spellStart"/>
      <w:r w:rsidR="000A4490">
        <w:t>wigilijnej</w:t>
      </w:r>
      <w:proofErr w:type="spellEnd"/>
      <w:r w:rsidR="000A4490">
        <w:t>.</w:t>
      </w:r>
      <w:r w:rsidR="008773F9">
        <w:t xml:space="preserve"> </w:t>
      </w:r>
      <w:proofErr w:type="spellStart"/>
      <w:r w:rsidR="008773F9">
        <w:t>Tradycja</w:t>
      </w:r>
      <w:proofErr w:type="spellEnd"/>
      <w:r w:rsidR="008773F9">
        <w:t xml:space="preserve"> </w:t>
      </w:r>
      <w:proofErr w:type="spellStart"/>
      <w:r w:rsidR="008773F9">
        <w:t>rozpoczyna</w:t>
      </w:r>
      <w:proofErr w:type="spellEnd"/>
      <w:r w:rsidR="008773F9">
        <w:t xml:space="preserve"> </w:t>
      </w:r>
      <w:proofErr w:type="spellStart"/>
      <w:r w:rsidR="008773F9">
        <w:t>się</w:t>
      </w:r>
      <w:proofErr w:type="spellEnd"/>
      <w:r w:rsidR="008773F9">
        <w:t xml:space="preserve"> od </w:t>
      </w:r>
      <w:proofErr w:type="spellStart"/>
      <w:r w:rsidR="008773F9">
        <w:t>rozłożenia</w:t>
      </w:r>
      <w:proofErr w:type="spellEnd"/>
      <w:r w:rsidR="008773F9">
        <w:t xml:space="preserve"> </w:t>
      </w:r>
      <w:proofErr w:type="spellStart"/>
      <w:r w:rsidR="008773F9">
        <w:t>opłatków</w:t>
      </w:r>
      <w:proofErr w:type="spellEnd"/>
      <w:r w:rsidR="008773F9">
        <w:t xml:space="preserve"> na </w:t>
      </w:r>
      <w:proofErr w:type="spellStart"/>
      <w:r w:rsidR="008773F9">
        <w:t>talerzach</w:t>
      </w:r>
      <w:proofErr w:type="spellEnd"/>
      <w:r w:rsidR="008773F9">
        <w:t xml:space="preserve"> na </w:t>
      </w:r>
      <w:proofErr w:type="spellStart"/>
      <w:r w:rsidR="008773F9">
        <w:t>zastawionym</w:t>
      </w:r>
      <w:proofErr w:type="spellEnd"/>
      <w:r w:rsidR="008773F9">
        <w:t xml:space="preserve"> stole, </w:t>
      </w:r>
      <w:proofErr w:type="spellStart"/>
      <w:r w:rsidR="008773F9">
        <w:t>zebrania</w:t>
      </w:r>
      <w:proofErr w:type="spellEnd"/>
      <w:r w:rsidR="008773F9">
        <w:t xml:space="preserve"> </w:t>
      </w:r>
      <w:proofErr w:type="spellStart"/>
      <w:r w:rsidR="008773F9">
        <w:t>się</w:t>
      </w:r>
      <w:proofErr w:type="spellEnd"/>
      <w:r w:rsidR="008773F9">
        <w:t xml:space="preserve"> </w:t>
      </w:r>
      <w:proofErr w:type="spellStart"/>
      <w:r w:rsidR="008773F9">
        <w:t>rodziny</w:t>
      </w:r>
      <w:proofErr w:type="spellEnd"/>
      <w:r w:rsidR="008773F9">
        <w:t xml:space="preserve"> </w:t>
      </w:r>
      <w:proofErr w:type="spellStart"/>
      <w:r w:rsidR="008773F9">
        <w:t>wokół</w:t>
      </w:r>
      <w:proofErr w:type="spellEnd"/>
      <w:r w:rsidR="008773F9">
        <w:t xml:space="preserve"> </w:t>
      </w:r>
      <w:proofErr w:type="spellStart"/>
      <w:r w:rsidR="008773F9">
        <w:t>stołu</w:t>
      </w:r>
      <w:proofErr w:type="spellEnd"/>
      <w:r w:rsidR="008773F9">
        <w:t xml:space="preserve"> i po </w:t>
      </w:r>
      <w:proofErr w:type="spellStart"/>
      <w:r w:rsidR="008773F9">
        <w:t>kolei</w:t>
      </w:r>
      <w:proofErr w:type="spellEnd"/>
      <w:r w:rsidR="008773F9">
        <w:t xml:space="preserve"> </w:t>
      </w:r>
      <w:proofErr w:type="spellStart"/>
      <w:r w:rsidR="008773F9">
        <w:t>składa</w:t>
      </w:r>
      <w:proofErr w:type="spellEnd"/>
      <w:r w:rsidR="008773F9">
        <w:t xml:space="preserve"> </w:t>
      </w:r>
      <w:proofErr w:type="spellStart"/>
      <w:r w:rsidR="008773F9">
        <w:t>sobie</w:t>
      </w:r>
      <w:proofErr w:type="spellEnd"/>
      <w:r w:rsidR="008773F9">
        <w:t xml:space="preserve"> </w:t>
      </w:r>
      <w:proofErr w:type="spellStart"/>
      <w:r w:rsidR="008773F9">
        <w:t>życze</w:t>
      </w:r>
      <w:r w:rsidR="00873E9D">
        <w:t>nia</w:t>
      </w:r>
      <w:proofErr w:type="spellEnd"/>
      <w:r w:rsidR="008773F9">
        <w:t xml:space="preserve"> </w:t>
      </w:r>
      <w:proofErr w:type="spellStart"/>
      <w:r w:rsidR="008773F9">
        <w:t>szczęścia</w:t>
      </w:r>
      <w:proofErr w:type="spellEnd"/>
      <w:r w:rsidR="008773F9">
        <w:t xml:space="preserve"> i </w:t>
      </w:r>
      <w:proofErr w:type="spellStart"/>
      <w:r w:rsidR="008773F9">
        <w:t>zdrowia</w:t>
      </w:r>
      <w:proofErr w:type="spellEnd"/>
      <w:r w:rsidR="008773F9">
        <w:t xml:space="preserve">. </w:t>
      </w:r>
      <w:proofErr w:type="spellStart"/>
      <w:r w:rsidR="0005605D">
        <w:t>Następnie</w:t>
      </w:r>
      <w:proofErr w:type="spellEnd"/>
      <w:r w:rsidR="0005605D">
        <w:t xml:space="preserve"> </w:t>
      </w:r>
      <w:proofErr w:type="spellStart"/>
      <w:r w:rsidR="0005605D">
        <w:t>każdy</w:t>
      </w:r>
      <w:proofErr w:type="spellEnd"/>
      <w:r w:rsidR="0005605D">
        <w:t xml:space="preserve"> </w:t>
      </w:r>
      <w:proofErr w:type="spellStart"/>
      <w:r w:rsidR="0005605D">
        <w:t>odłamuje</w:t>
      </w:r>
      <w:proofErr w:type="spellEnd"/>
      <w:r w:rsidR="0005605D">
        <w:t xml:space="preserve"> </w:t>
      </w:r>
      <w:proofErr w:type="spellStart"/>
      <w:r w:rsidR="0005605D">
        <w:t>kawałek</w:t>
      </w:r>
      <w:proofErr w:type="spellEnd"/>
      <w:r w:rsidR="0005605D">
        <w:t xml:space="preserve"> </w:t>
      </w:r>
      <w:proofErr w:type="spellStart"/>
      <w:r w:rsidR="0005605D">
        <w:t>opłatka</w:t>
      </w:r>
      <w:proofErr w:type="spellEnd"/>
      <w:r w:rsidR="0005605D">
        <w:t xml:space="preserve"> od osoby, z </w:t>
      </w:r>
      <w:proofErr w:type="spellStart"/>
      <w:r w:rsidR="0005605D">
        <w:t>którą</w:t>
      </w:r>
      <w:proofErr w:type="spellEnd"/>
      <w:r w:rsidR="0005605D">
        <w:t xml:space="preserve"> </w:t>
      </w:r>
      <w:proofErr w:type="spellStart"/>
      <w:r w:rsidR="0005605D">
        <w:t>już</w:t>
      </w:r>
      <w:proofErr w:type="spellEnd"/>
      <w:r w:rsidR="0005605D">
        <w:t xml:space="preserve"> </w:t>
      </w:r>
      <w:proofErr w:type="spellStart"/>
      <w:r w:rsidR="0005605D">
        <w:t>złożył</w:t>
      </w:r>
      <w:proofErr w:type="spellEnd"/>
      <w:r w:rsidR="0005605D">
        <w:t xml:space="preserve"> </w:t>
      </w:r>
      <w:proofErr w:type="spellStart"/>
      <w:r w:rsidR="0005605D">
        <w:t>życzenia</w:t>
      </w:r>
      <w:proofErr w:type="spellEnd"/>
      <w:r w:rsidR="0005605D">
        <w:t xml:space="preserve">. Jest </w:t>
      </w:r>
      <w:proofErr w:type="spellStart"/>
      <w:r w:rsidR="0005605D">
        <w:t>też</w:t>
      </w:r>
      <w:proofErr w:type="spellEnd"/>
      <w:r w:rsidR="0005605D">
        <w:t xml:space="preserve"> </w:t>
      </w:r>
      <w:proofErr w:type="spellStart"/>
      <w:r w:rsidR="0005605D">
        <w:t>zwyczaj</w:t>
      </w:r>
      <w:proofErr w:type="spellEnd"/>
      <w:r w:rsidR="0005605D">
        <w:t xml:space="preserve">, </w:t>
      </w:r>
      <w:proofErr w:type="spellStart"/>
      <w:r w:rsidR="0005605D">
        <w:t>że</w:t>
      </w:r>
      <w:proofErr w:type="spellEnd"/>
      <w:r w:rsidR="0005605D">
        <w:t xml:space="preserve"> </w:t>
      </w:r>
      <w:proofErr w:type="spellStart"/>
      <w:r w:rsidR="0005605D">
        <w:t>jeśli</w:t>
      </w:r>
      <w:proofErr w:type="spellEnd"/>
      <w:r w:rsidR="0005605D">
        <w:t xml:space="preserve"> </w:t>
      </w:r>
      <w:proofErr w:type="spellStart"/>
      <w:r w:rsidR="0005605D">
        <w:t>kt</w:t>
      </w:r>
      <w:r w:rsidR="00873E9D">
        <w:t>oś</w:t>
      </w:r>
      <w:proofErr w:type="spellEnd"/>
      <w:r w:rsidR="0005605D">
        <w:t xml:space="preserve"> z </w:t>
      </w:r>
      <w:proofErr w:type="spellStart"/>
      <w:r w:rsidR="0005605D">
        <w:t>rodziny</w:t>
      </w:r>
      <w:proofErr w:type="spellEnd"/>
      <w:r w:rsidR="0005605D">
        <w:t xml:space="preserve"> </w:t>
      </w:r>
      <w:proofErr w:type="spellStart"/>
      <w:r w:rsidR="0005605D">
        <w:t>nie</w:t>
      </w:r>
      <w:proofErr w:type="spellEnd"/>
      <w:r w:rsidR="0005605D">
        <w:t xml:space="preserve"> </w:t>
      </w:r>
      <w:proofErr w:type="spellStart"/>
      <w:r w:rsidR="0005605D">
        <w:t>może</w:t>
      </w:r>
      <w:proofErr w:type="spellEnd"/>
      <w:r w:rsidR="0005605D">
        <w:t xml:space="preserve"> </w:t>
      </w:r>
      <w:proofErr w:type="spellStart"/>
      <w:r w:rsidR="0005605D">
        <w:t>przyjechać</w:t>
      </w:r>
      <w:proofErr w:type="spellEnd"/>
      <w:r w:rsidR="0005605D">
        <w:t xml:space="preserve"> do domu na </w:t>
      </w:r>
      <w:proofErr w:type="spellStart"/>
      <w:r w:rsidR="0005605D">
        <w:t>Boże</w:t>
      </w:r>
      <w:proofErr w:type="spellEnd"/>
      <w:r w:rsidR="0005605D">
        <w:t xml:space="preserve"> </w:t>
      </w:r>
      <w:proofErr w:type="spellStart"/>
      <w:r w:rsidR="0005605D">
        <w:t>Narodzenie</w:t>
      </w:r>
      <w:proofErr w:type="spellEnd"/>
      <w:r w:rsidR="0005605D">
        <w:t xml:space="preserve">, </w:t>
      </w:r>
      <w:proofErr w:type="spellStart"/>
      <w:r w:rsidR="0005605D">
        <w:t>można</w:t>
      </w:r>
      <w:proofErr w:type="spellEnd"/>
      <w:r w:rsidR="0005605D">
        <w:t xml:space="preserve"> mu </w:t>
      </w:r>
      <w:proofErr w:type="spellStart"/>
      <w:r w:rsidR="0005605D">
        <w:t>wysłać</w:t>
      </w:r>
      <w:proofErr w:type="spellEnd"/>
      <w:r w:rsidR="0005605D">
        <w:t xml:space="preserve"> </w:t>
      </w:r>
      <w:proofErr w:type="spellStart"/>
      <w:r w:rsidR="0005605D">
        <w:t>kawałek</w:t>
      </w:r>
      <w:proofErr w:type="spellEnd"/>
      <w:r w:rsidR="0005605D">
        <w:t xml:space="preserve"> </w:t>
      </w:r>
      <w:proofErr w:type="spellStart"/>
      <w:r w:rsidR="0005605D">
        <w:t>opłatka</w:t>
      </w:r>
      <w:proofErr w:type="spellEnd"/>
      <w:r w:rsidR="0005605D">
        <w:t>.</w:t>
      </w:r>
      <w:r w:rsidR="00747D55">
        <w:t xml:space="preserve"> (</w:t>
      </w:r>
      <w:proofErr w:type="spellStart"/>
      <w:r w:rsidR="00747D55">
        <w:t>Szymanderska</w:t>
      </w:r>
      <w:proofErr w:type="spellEnd"/>
      <w:r w:rsidR="00747D55">
        <w:t>, 2003, str. 66-67)</w:t>
      </w:r>
    </w:p>
    <w:p w14:paraId="10325C41" w14:textId="77777777" w:rsidR="005915FC" w:rsidRDefault="00CE73A8" w:rsidP="00694F5A">
      <w:pPr>
        <w:ind w:left="0"/>
      </w:pPr>
      <w:r>
        <w:tab/>
      </w:r>
      <w:proofErr w:type="spellStart"/>
      <w:r>
        <w:t>Piąte</w:t>
      </w:r>
      <w:proofErr w:type="spellEnd"/>
      <w:r>
        <w:t xml:space="preserve"> i </w:t>
      </w:r>
      <w:proofErr w:type="spellStart"/>
      <w:r>
        <w:t>ostatnie</w:t>
      </w:r>
      <w:proofErr w:type="spellEnd"/>
      <w:r>
        <w:t xml:space="preserve"> </w:t>
      </w:r>
      <w:proofErr w:type="spellStart"/>
      <w:r>
        <w:t>pytnie</w:t>
      </w:r>
      <w:proofErr w:type="spellEnd"/>
      <w:r>
        <w:t xml:space="preserve"> </w:t>
      </w:r>
      <w:proofErr w:type="spellStart"/>
      <w:r>
        <w:t>skierowane</w:t>
      </w:r>
      <w:proofErr w:type="spellEnd"/>
      <w:r>
        <w:t xml:space="preserve"> do </w:t>
      </w:r>
      <w:proofErr w:type="spellStart"/>
      <w:r>
        <w:t>moich</w:t>
      </w:r>
      <w:proofErr w:type="spellEnd"/>
      <w:r>
        <w:t xml:space="preserve"> </w:t>
      </w:r>
      <w:proofErr w:type="spellStart"/>
      <w:r>
        <w:t>respondentów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charakter </w:t>
      </w:r>
      <w:proofErr w:type="spellStart"/>
      <w:r>
        <w:t>otwarty</w:t>
      </w:r>
      <w:proofErr w:type="spellEnd"/>
      <w:r>
        <w:t xml:space="preserve"> i </w:t>
      </w:r>
      <w:proofErr w:type="spellStart"/>
      <w:r>
        <w:t>brzmi</w:t>
      </w:r>
      <w:proofErr w:type="spellEnd"/>
      <w:r>
        <w:t xml:space="preserve"> </w:t>
      </w:r>
      <w:proofErr w:type="spellStart"/>
      <w:r>
        <w:t>następująco</w:t>
      </w:r>
      <w:proofErr w:type="spellEnd"/>
      <w:r>
        <w:t xml:space="preserve">: </w:t>
      </w:r>
      <w:r>
        <w:rPr>
          <w:i/>
          <w:iCs/>
        </w:rPr>
        <w:t xml:space="preserve">Jak </w:t>
      </w:r>
      <w:proofErr w:type="spellStart"/>
      <w:r>
        <w:rPr>
          <w:i/>
          <w:iCs/>
        </w:rPr>
        <w:t>postrzegasz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chleb</w:t>
      </w:r>
      <w:proofErr w:type="spellEnd"/>
      <w:r>
        <w:rPr>
          <w:i/>
          <w:iCs/>
        </w:rPr>
        <w:t xml:space="preserve"> w </w:t>
      </w:r>
      <w:proofErr w:type="spellStart"/>
      <w:r>
        <w:rPr>
          <w:i/>
          <w:iCs/>
        </w:rPr>
        <w:t>kulturze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polskiej</w:t>
      </w:r>
      <w:proofErr w:type="spellEnd"/>
      <w:r>
        <w:rPr>
          <w:i/>
          <w:iCs/>
        </w:rPr>
        <w:t>?</w:t>
      </w:r>
      <w:r w:rsidR="00694F5A">
        <w:t xml:space="preserve"> </w:t>
      </w:r>
      <w:r w:rsidR="000527B2">
        <w:t xml:space="preserve">Po </w:t>
      </w:r>
      <w:proofErr w:type="spellStart"/>
      <w:r w:rsidR="000527B2">
        <w:t>przeczytaniu</w:t>
      </w:r>
      <w:proofErr w:type="spellEnd"/>
      <w:r w:rsidR="000527B2">
        <w:t xml:space="preserve"> </w:t>
      </w:r>
      <w:proofErr w:type="spellStart"/>
      <w:r w:rsidR="000527B2">
        <w:t>odpowiedzi</w:t>
      </w:r>
      <w:proofErr w:type="spellEnd"/>
      <w:r w:rsidR="000527B2">
        <w:t xml:space="preserve"> </w:t>
      </w:r>
      <w:proofErr w:type="spellStart"/>
      <w:r w:rsidR="000527B2">
        <w:t>stwie</w:t>
      </w:r>
      <w:r w:rsidR="001F5B08">
        <w:t>r</w:t>
      </w:r>
      <w:r w:rsidR="000527B2">
        <w:t>dziłam</w:t>
      </w:r>
      <w:proofErr w:type="spellEnd"/>
      <w:r w:rsidR="000527B2">
        <w:t xml:space="preserve">, </w:t>
      </w:r>
      <w:proofErr w:type="spellStart"/>
      <w:r w:rsidR="000527B2">
        <w:t>że</w:t>
      </w:r>
      <w:proofErr w:type="spellEnd"/>
      <w:r w:rsidR="000527B2">
        <w:t xml:space="preserve"> </w:t>
      </w:r>
      <w:proofErr w:type="spellStart"/>
      <w:r w:rsidR="000527B2">
        <w:t>niektóre</w:t>
      </w:r>
      <w:proofErr w:type="spellEnd"/>
      <w:r w:rsidR="000527B2">
        <w:t xml:space="preserve"> z nich </w:t>
      </w:r>
      <w:proofErr w:type="spellStart"/>
      <w:r w:rsidR="000527B2">
        <w:t>były</w:t>
      </w:r>
      <w:proofErr w:type="spellEnd"/>
      <w:r w:rsidR="000527B2">
        <w:t xml:space="preserve"> </w:t>
      </w:r>
      <w:proofErr w:type="spellStart"/>
      <w:r w:rsidR="000527B2">
        <w:t>bardzo</w:t>
      </w:r>
      <w:proofErr w:type="spellEnd"/>
      <w:r w:rsidR="000527B2">
        <w:t xml:space="preserve"> </w:t>
      </w:r>
      <w:proofErr w:type="spellStart"/>
      <w:r w:rsidR="000527B2">
        <w:t>powtarzane</w:t>
      </w:r>
      <w:proofErr w:type="spellEnd"/>
      <w:r w:rsidR="000527B2">
        <w:t xml:space="preserve">. </w:t>
      </w:r>
      <w:proofErr w:type="spellStart"/>
      <w:r w:rsidR="000527B2">
        <w:t>Pierwszym</w:t>
      </w:r>
      <w:proofErr w:type="spellEnd"/>
      <w:r w:rsidR="000527B2">
        <w:t xml:space="preserve"> z nich </w:t>
      </w:r>
      <w:proofErr w:type="spellStart"/>
      <w:r w:rsidR="000527B2">
        <w:t>było</w:t>
      </w:r>
      <w:proofErr w:type="spellEnd"/>
      <w:r w:rsidR="000527B2">
        <w:t xml:space="preserve"> to, </w:t>
      </w:r>
      <w:proofErr w:type="spellStart"/>
      <w:r w:rsidR="000527B2">
        <w:t>że</w:t>
      </w:r>
      <w:proofErr w:type="spellEnd"/>
      <w:r w:rsidR="000527B2">
        <w:t xml:space="preserve"> </w:t>
      </w:r>
      <w:proofErr w:type="spellStart"/>
      <w:r w:rsidR="000527B2">
        <w:t>chleb</w:t>
      </w:r>
      <w:proofErr w:type="spellEnd"/>
      <w:r w:rsidR="000527B2">
        <w:t xml:space="preserve"> jest </w:t>
      </w:r>
      <w:proofErr w:type="spellStart"/>
      <w:r w:rsidR="000527B2">
        <w:t>uważany</w:t>
      </w:r>
      <w:proofErr w:type="spellEnd"/>
      <w:r w:rsidR="000527B2">
        <w:t xml:space="preserve"> za </w:t>
      </w:r>
      <w:proofErr w:type="spellStart"/>
      <w:r w:rsidR="000527B2">
        <w:t>bardzo</w:t>
      </w:r>
      <w:proofErr w:type="spellEnd"/>
      <w:r w:rsidR="000527B2">
        <w:t xml:space="preserve"> </w:t>
      </w:r>
      <w:proofErr w:type="spellStart"/>
      <w:r w:rsidR="000527B2">
        <w:t>ważny</w:t>
      </w:r>
      <w:proofErr w:type="spellEnd"/>
      <w:r w:rsidR="000527B2">
        <w:t xml:space="preserve">, </w:t>
      </w:r>
      <w:proofErr w:type="spellStart"/>
      <w:r w:rsidR="000527B2">
        <w:t>gdzieś</w:t>
      </w:r>
      <w:proofErr w:type="spellEnd"/>
      <w:r w:rsidR="000527B2">
        <w:t xml:space="preserve"> </w:t>
      </w:r>
      <w:proofErr w:type="spellStart"/>
      <w:r w:rsidR="000527B2">
        <w:t>był</w:t>
      </w:r>
      <w:proofErr w:type="spellEnd"/>
      <w:r w:rsidR="000527B2">
        <w:t xml:space="preserve"> </w:t>
      </w:r>
      <w:proofErr w:type="spellStart"/>
      <w:r w:rsidR="000527B2">
        <w:t>nawet</w:t>
      </w:r>
      <w:proofErr w:type="spellEnd"/>
      <w:r w:rsidR="000527B2">
        <w:t xml:space="preserve"> </w:t>
      </w:r>
      <w:proofErr w:type="spellStart"/>
      <w:r w:rsidR="000527B2">
        <w:t>najważniejszy</w:t>
      </w:r>
      <w:proofErr w:type="spellEnd"/>
      <w:r w:rsidR="000527B2">
        <w:t xml:space="preserve">. Tej </w:t>
      </w:r>
      <w:proofErr w:type="spellStart"/>
      <w:r w:rsidR="000527B2">
        <w:t>odpowiedzi</w:t>
      </w:r>
      <w:proofErr w:type="spellEnd"/>
      <w:r w:rsidR="000527B2">
        <w:t xml:space="preserve"> </w:t>
      </w:r>
      <w:proofErr w:type="spellStart"/>
      <w:r w:rsidR="000527B2">
        <w:t>udzieliło</w:t>
      </w:r>
      <w:proofErr w:type="spellEnd"/>
      <w:r w:rsidR="000527B2">
        <w:t xml:space="preserve"> 15 </w:t>
      </w:r>
      <w:proofErr w:type="spellStart"/>
      <w:r w:rsidR="000527B2">
        <w:t>osób</w:t>
      </w:r>
      <w:proofErr w:type="spellEnd"/>
      <w:r w:rsidR="000527B2">
        <w:t>.</w:t>
      </w:r>
      <w:r w:rsidR="001F5B08">
        <w:t xml:space="preserve"> To </w:t>
      </w:r>
      <w:proofErr w:type="spellStart"/>
      <w:r w:rsidR="001F5B08">
        <w:t>prawda</w:t>
      </w:r>
      <w:proofErr w:type="spellEnd"/>
      <w:r w:rsidR="001F5B08">
        <w:t xml:space="preserve">, </w:t>
      </w:r>
      <w:proofErr w:type="spellStart"/>
      <w:r w:rsidR="001F5B08">
        <w:t>że</w:t>
      </w:r>
      <w:proofErr w:type="spellEnd"/>
      <w:r w:rsidR="001F5B08">
        <w:t xml:space="preserve"> </w:t>
      </w:r>
      <w:proofErr w:type="spellStart"/>
      <w:r w:rsidR="001F5B08">
        <w:t>często</w:t>
      </w:r>
      <w:proofErr w:type="spellEnd"/>
      <w:r w:rsidR="001F5B08">
        <w:t xml:space="preserve"> </w:t>
      </w:r>
      <w:proofErr w:type="spellStart"/>
      <w:r w:rsidR="001F5B08">
        <w:t>uważamy</w:t>
      </w:r>
      <w:proofErr w:type="spellEnd"/>
      <w:r w:rsidR="001F5B08">
        <w:t xml:space="preserve"> </w:t>
      </w:r>
      <w:proofErr w:type="spellStart"/>
      <w:r w:rsidR="001F5B08">
        <w:t>chleb</w:t>
      </w:r>
      <w:proofErr w:type="spellEnd"/>
      <w:r w:rsidR="001F5B08">
        <w:t xml:space="preserve"> za </w:t>
      </w:r>
      <w:proofErr w:type="spellStart"/>
      <w:r w:rsidR="001F5B08">
        <w:t>coś</w:t>
      </w:r>
      <w:proofErr w:type="spellEnd"/>
      <w:r w:rsidR="001F5B08">
        <w:t xml:space="preserve"> </w:t>
      </w:r>
      <w:proofErr w:type="spellStart"/>
      <w:r w:rsidR="001F5B08">
        <w:t>oczywistego</w:t>
      </w:r>
      <w:proofErr w:type="spellEnd"/>
      <w:r w:rsidR="001F5B08">
        <w:t xml:space="preserve">, ale </w:t>
      </w:r>
      <w:proofErr w:type="spellStart"/>
      <w:r w:rsidR="001F5B08">
        <w:t>gdybyśmy</w:t>
      </w:r>
      <w:proofErr w:type="spellEnd"/>
      <w:r w:rsidR="001F5B08">
        <w:t xml:space="preserve"> </w:t>
      </w:r>
      <w:r w:rsidR="001F5B08">
        <w:lastRenderedPageBreak/>
        <w:t xml:space="preserve">go </w:t>
      </w:r>
      <w:proofErr w:type="spellStart"/>
      <w:r w:rsidR="001F5B08">
        <w:t>nie</w:t>
      </w:r>
      <w:proofErr w:type="spellEnd"/>
      <w:r w:rsidR="001F5B08">
        <w:t xml:space="preserve"> </w:t>
      </w:r>
      <w:proofErr w:type="spellStart"/>
      <w:r w:rsidR="001F5B08">
        <w:t>mieli</w:t>
      </w:r>
      <w:proofErr w:type="spellEnd"/>
      <w:r w:rsidR="001F5B08">
        <w:t xml:space="preserve">, </w:t>
      </w:r>
      <w:proofErr w:type="spellStart"/>
      <w:r w:rsidR="001F5B08">
        <w:t>brakowałoby</w:t>
      </w:r>
      <w:proofErr w:type="spellEnd"/>
      <w:r w:rsidR="001F5B08">
        <w:t xml:space="preserve"> </w:t>
      </w:r>
      <w:proofErr w:type="spellStart"/>
      <w:r w:rsidR="001F5B08">
        <w:t>nam</w:t>
      </w:r>
      <w:proofErr w:type="spellEnd"/>
      <w:r w:rsidR="001F5B08">
        <w:t xml:space="preserve"> go, </w:t>
      </w:r>
      <w:proofErr w:type="spellStart"/>
      <w:r w:rsidR="001F5B08">
        <w:t>poniważ</w:t>
      </w:r>
      <w:proofErr w:type="spellEnd"/>
      <w:r w:rsidR="001F5B08">
        <w:t xml:space="preserve"> jest to jeden z </w:t>
      </w:r>
      <w:proofErr w:type="spellStart"/>
      <w:r w:rsidR="001F5B08">
        <w:t>podstawowych</w:t>
      </w:r>
      <w:proofErr w:type="spellEnd"/>
      <w:r w:rsidR="001F5B08">
        <w:t xml:space="preserve"> </w:t>
      </w:r>
      <w:proofErr w:type="spellStart"/>
      <w:r w:rsidR="001F5B08">
        <w:t>produktów</w:t>
      </w:r>
      <w:proofErr w:type="spellEnd"/>
      <w:r w:rsidR="001F5B08">
        <w:t xml:space="preserve"> </w:t>
      </w:r>
      <w:proofErr w:type="spellStart"/>
      <w:r w:rsidR="001F5B08">
        <w:t>spożywczych</w:t>
      </w:r>
      <w:proofErr w:type="spellEnd"/>
      <w:r w:rsidR="001F5B08">
        <w:t>.</w:t>
      </w:r>
      <w:r w:rsidR="00694F5A">
        <w:t xml:space="preserve"> </w:t>
      </w:r>
    </w:p>
    <w:p w14:paraId="6BF2B7F9" w14:textId="642830CC" w:rsidR="00694F5A" w:rsidRDefault="00694F5A" w:rsidP="005915FC">
      <w:pPr>
        <w:ind w:left="0" w:firstLine="708"/>
      </w:pPr>
      <w:r>
        <w:t xml:space="preserve">Inna </w:t>
      </w:r>
      <w:proofErr w:type="spellStart"/>
      <w:r>
        <w:t>częsta</w:t>
      </w:r>
      <w:proofErr w:type="spellEnd"/>
      <w:r>
        <w:t xml:space="preserve"> </w:t>
      </w:r>
      <w:proofErr w:type="spellStart"/>
      <w:r>
        <w:t>odpowiedź</w:t>
      </w:r>
      <w:proofErr w:type="spellEnd"/>
      <w:r>
        <w:t xml:space="preserve"> </w:t>
      </w:r>
      <w:proofErr w:type="spellStart"/>
      <w:r>
        <w:t>pochodziła</w:t>
      </w:r>
      <w:proofErr w:type="spellEnd"/>
      <w:r>
        <w:t xml:space="preserve"> od </w:t>
      </w:r>
      <w:proofErr w:type="spellStart"/>
      <w:r>
        <w:t>ludzi</w:t>
      </w:r>
      <w:proofErr w:type="spellEnd"/>
      <w:r>
        <w:t xml:space="preserve"> </w:t>
      </w:r>
      <w:proofErr w:type="spellStart"/>
      <w:r>
        <w:t>wierzących</w:t>
      </w:r>
      <w:proofErr w:type="spellEnd"/>
      <w:r>
        <w:t xml:space="preserve">, </w:t>
      </w:r>
      <w:proofErr w:type="spellStart"/>
      <w:r>
        <w:t>którzy</w:t>
      </w:r>
      <w:proofErr w:type="spellEnd"/>
      <w:r>
        <w:t xml:space="preserve"> </w:t>
      </w:r>
      <w:proofErr w:type="spellStart"/>
      <w:r>
        <w:t>pisali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uważają</w:t>
      </w:r>
      <w:proofErr w:type="spellEnd"/>
      <w:r>
        <w:t xml:space="preserve"> </w:t>
      </w:r>
      <w:proofErr w:type="spellStart"/>
      <w:r>
        <w:t>chleb</w:t>
      </w:r>
      <w:proofErr w:type="spellEnd"/>
      <w:r>
        <w:t xml:space="preserve"> za dar od </w:t>
      </w:r>
      <w:proofErr w:type="spellStart"/>
      <w:r>
        <w:t>Boga</w:t>
      </w:r>
      <w:proofErr w:type="spellEnd"/>
      <w:r>
        <w:t xml:space="preserve">. Ta </w:t>
      </w:r>
      <w:proofErr w:type="spellStart"/>
      <w:r>
        <w:t>odpowiedź</w:t>
      </w:r>
      <w:proofErr w:type="spellEnd"/>
      <w:r>
        <w:t xml:space="preserve"> </w:t>
      </w:r>
      <w:proofErr w:type="spellStart"/>
      <w:r>
        <w:t>pojawiła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7 </w:t>
      </w:r>
      <w:proofErr w:type="spellStart"/>
      <w:r>
        <w:t>razy</w:t>
      </w:r>
      <w:proofErr w:type="spellEnd"/>
      <w:r>
        <w:t>.</w:t>
      </w:r>
      <w:r w:rsidR="00B6664F">
        <w:t xml:space="preserve"> </w:t>
      </w:r>
      <w:proofErr w:type="spellStart"/>
      <w:r w:rsidR="00B6664F">
        <w:t>Opłatki</w:t>
      </w:r>
      <w:proofErr w:type="spellEnd"/>
      <w:r w:rsidR="00B6664F">
        <w:t xml:space="preserve">, </w:t>
      </w:r>
      <w:proofErr w:type="spellStart"/>
      <w:r w:rsidR="00B6664F">
        <w:t>których</w:t>
      </w:r>
      <w:proofErr w:type="spellEnd"/>
      <w:r w:rsidR="00B6664F">
        <w:t xml:space="preserve"> </w:t>
      </w:r>
      <w:proofErr w:type="spellStart"/>
      <w:r w:rsidR="00B6664F">
        <w:t>używa</w:t>
      </w:r>
      <w:proofErr w:type="spellEnd"/>
      <w:r w:rsidR="00B6664F">
        <w:t xml:space="preserve"> </w:t>
      </w:r>
      <w:proofErr w:type="spellStart"/>
      <w:r w:rsidR="00B6664F">
        <w:t>się</w:t>
      </w:r>
      <w:proofErr w:type="spellEnd"/>
      <w:r w:rsidR="00B6664F">
        <w:t xml:space="preserve"> </w:t>
      </w:r>
      <w:proofErr w:type="spellStart"/>
      <w:r w:rsidR="00B6664F">
        <w:t>podczas</w:t>
      </w:r>
      <w:proofErr w:type="spellEnd"/>
      <w:r w:rsidR="00B6664F">
        <w:t xml:space="preserve"> </w:t>
      </w:r>
      <w:proofErr w:type="spellStart"/>
      <w:r w:rsidR="00B6664F">
        <w:t>Wigilii</w:t>
      </w:r>
      <w:proofErr w:type="spellEnd"/>
      <w:r w:rsidR="00B6664F">
        <w:t xml:space="preserve">, </w:t>
      </w:r>
      <w:proofErr w:type="spellStart"/>
      <w:r w:rsidR="00B6664F">
        <w:t>są</w:t>
      </w:r>
      <w:proofErr w:type="spellEnd"/>
      <w:r w:rsidR="00B6664F">
        <w:t xml:space="preserve"> </w:t>
      </w:r>
      <w:proofErr w:type="spellStart"/>
      <w:r w:rsidR="00B6664F">
        <w:t>również</w:t>
      </w:r>
      <w:proofErr w:type="spellEnd"/>
      <w:r w:rsidR="00B6664F">
        <w:t xml:space="preserve"> </w:t>
      </w:r>
      <w:proofErr w:type="spellStart"/>
      <w:r w:rsidR="00B6664F">
        <w:t>używane</w:t>
      </w:r>
      <w:proofErr w:type="spellEnd"/>
      <w:r w:rsidR="00B6664F">
        <w:t xml:space="preserve"> w </w:t>
      </w:r>
      <w:proofErr w:type="spellStart"/>
      <w:r w:rsidR="00B6664F">
        <w:t>kościołach</w:t>
      </w:r>
      <w:proofErr w:type="spellEnd"/>
      <w:r w:rsidR="00B6664F">
        <w:t xml:space="preserve">. W </w:t>
      </w:r>
      <w:proofErr w:type="spellStart"/>
      <w:r w:rsidR="00B6664F">
        <w:t>czasie</w:t>
      </w:r>
      <w:proofErr w:type="spellEnd"/>
      <w:r w:rsidR="00B6664F">
        <w:t xml:space="preserve"> </w:t>
      </w:r>
      <w:proofErr w:type="spellStart"/>
      <w:r w:rsidR="00B6664F">
        <w:t>Mszy</w:t>
      </w:r>
      <w:proofErr w:type="spellEnd"/>
      <w:r w:rsidR="00B6664F">
        <w:t xml:space="preserve"> </w:t>
      </w:r>
      <w:proofErr w:type="spellStart"/>
      <w:r w:rsidR="00B6664F">
        <w:t>św</w:t>
      </w:r>
      <w:proofErr w:type="spellEnd"/>
      <w:r w:rsidR="00B6664F">
        <w:t xml:space="preserve">. jest </w:t>
      </w:r>
      <w:proofErr w:type="spellStart"/>
      <w:r w:rsidR="00B6664F">
        <w:t>część</w:t>
      </w:r>
      <w:proofErr w:type="spellEnd"/>
      <w:r w:rsidR="00B6664F">
        <w:t xml:space="preserve">, w </w:t>
      </w:r>
      <w:proofErr w:type="spellStart"/>
      <w:r w:rsidR="00B6664F">
        <w:t>której</w:t>
      </w:r>
      <w:proofErr w:type="spellEnd"/>
      <w:r w:rsidR="00B6664F">
        <w:t xml:space="preserve"> </w:t>
      </w:r>
      <w:proofErr w:type="spellStart"/>
      <w:r w:rsidR="00B6664F">
        <w:t>ochrzczeni</w:t>
      </w:r>
      <w:proofErr w:type="spellEnd"/>
      <w:r w:rsidR="00B6664F">
        <w:t xml:space="preserve">, </w:t>
      </w:r>
      <w:proofErr w:type="spellStart"/>
      <w:r w:rsidR="00B6664F">
        <w:t>którzy</w:t>
      </w:r>
      <w:proofErr w:type="spellEnd"/>
      <w:r w:rsidR="00B6664F">
        <w:t xml:space="preserve"> w </w:t>
      </w:r>
      <w:proofErr w:type="spellStart"/>
      <w:r w:rsidR="00B6664F">
        <w:t>konfesjonale</w:t>
      </w:r>
      <w:proofErr w:type="spellEnd"/>
      <w:r w:rsidR="00B6664F">
        <w:t xml:space="preserve"> </w:t>
      </w:r>
      <w:proofErr w:type="spellStart"/>
      <w:r w:rsidR="00B6664F">
        <w:t>odpuścili</w:t>
      </w:r>
      <w:proofErr w:type="spellEnd"/>
      <w:r w:rsidR="00B6664F">
        <w:t xml:space="preserve"> </w:t>
      </w:r>
      <w:proofErr w:type="spellStart"/>
      <w:r w:rsidR="00B6664F">
        <w:t>wszystkie</w:t>
      </w:r>
      <w:proofErr w:type="spellEnd"/>
      <w:r w:rsidR="00B6664F">
        <w:t xml:space="preserve"> </w:t>
      </w:r>
      <w:proofErr w:type="spellStart"/>
      <w:r w:rsidR="00B6664F">
        <w:t>swoje</w:t>
      </w:r>
      <w:proofErr w:type="spellEnd"/>
      <w:r w:rsidR="00B6664F">
        <w:t xml:space="preserve"> </w:t>
      </w:r>
      <w:proofErr w:type="spellStart"/>
      <w:r w:rsidR="00B6664F">
        <w:t>grzechy</w:t>
      </w:r>
      <w:proofErr w:type="spellEnd"/>
      <w:r w:rsidR="00B6664F">
        <w:t xml:space="preserve">, </w:t>
      </w:r>
      <w:proofErr w:type="spellStart"/>
      <w:r w:rsidR="00B6664F">
        <w:t>mogą</w:t>
      </w:r>
      <w:proofErr w:type="spellEnd"/>
      <w:r w:rsidR="00B6664F">
        <w:t xml:space="preserve"> </w:t>
      </w:r>
      <w:proofErr w:type="spellStart"/>
      <w:r w:rsidR="00B6664F">
        <w:t>podejść</w:t>
      </w:r>
      <w:proofErr w:type="spellEnd"/>
      <w:r w:rsidR="00B6664F">
        <w:t xml:space="preserve"> do </w:t>
      </w:r>
      <w:proofErr w:type="spellStart"/>
      <w:r w:rsidR="00B6664F">
        <w:t>kapłana</w:t>
      </w:r>
      <w:proofErr w:type="spellEnd"/>
      <w:r w:rsidR="00B6664F">
        <w:t xml:space="preserve">, </w:t>
      </w:r>
      <w:proofErr w:type="spellStart"/>
      <w:r w:rsidR="00B6664F">
        <w:t>który</w:t>
      </w:r>
      <w:proofErr w:type="spellEnd"/>
      <w:r w:rsidR="00B6664F">
        <w:t xml:space="preserve"> </w:t>
      </w:r>
      <w:proofErr w:type="spellStart"/>
      <w:r w:rsidR="00B6664F">
        <w:t>podaje</w:t>
      </w:r>
      <w:proofErr w:type="spellEnd"/>
      <w:r w:rsidR="00B6664F">
        <w:t xml:space="preserve"> </w:t>
      </w:r>
      <w:proofErr w:type="spellStart"/>
      <w:r w:rsidR="00B6664F">
        <w:t>im</w:t>
      </w:r>
      <w:proofErr w:type="spellEnd"/>
      <w:r w:rsidR="00B6664F">
        <w:t xml:space="preserve"> </w:t>
      </w:r>
      <w:proofErr w:type="spellStart"/>
      <w:r w:rsidR="00B6664F">
        <w:t>opłatek</w:t>
      </w:r>
      <w:proofErr w:type="spellEnd"/>
      <w:r w:rsidR="00B6664F">
        <w:t xml:space="preserve"> a la </w:t>
      </w:r>
      <w:proofErr w:type="spellStart"/>
      <w:r w:rsidR="00B6664F">
        <w:t>Ciało</w:t>
      </w:r>
      <w:proofErr w:type="spellEnd"/>
      <w:r w:rsidR="00B6664F">
        <w:t xml:space="preserve"> </w:t>
      </w:r>
      <w:proofErr w:type="spellStart"/>
      <w:r w:rsidR="00B6664F">
        <w:t>Chrystusa</w:t>
      </w:r>
      <w:proofErr w:type="spellEnd"/>
      <w:r w:rsidR="00B6664F">
        <w:t>.</w:t>
      </w:r>
      <w:r w:rsidR="005915FC">
        <w:t xml:space="preserve"> Jest to moment, </w:t>
      </w:r>
      <w:proofErr w:type="spellStart"/>
      <w:r w:rsidR="005915FC">
        <w:t>który</w:t>
      </w:r>
      <w:proofErr w:type="spellEnd"/>
      <w:r w:rsidR="005915FC">
        <w:t xml:space="preserve"> w </w:t>
      </w:r>
      <w:proofErr w:type="spellStart"/>
      <w:r w:rsidR="005915FC">
        <w:t>pewien</w:t>
      </w:r>
      <w:proofErr w:type="spellEnd"/>
      <w:r w:rsidR="005915FC">
        <w:t xml:space="preserve"> </w:t>
      </w:r>
      <w:proofErr w:type="spellStart"/>
      <w:r w:rsidR="005915FC">
        <w:t>sposób</w:t>
      </w:r>
      <w:proofErr w:type="spellEnd"/>
      <w:r w:rsidR="005915FC">
        <w:t xml:space="preserve"> </w:t>
      </w:r>
      <w:proofErr w:type="spellStart"/>
      <w:r w:rsidR="005915FC">
        <w:t>jednoczy</w:t>
      </w:r>
      <w:proofErr w:type="spellEnd"/>
      <w:r w:rsidR="005915FC">
        <w:t xml:space="preserve"> </w:t>
      </w:r>
      <w:proofErr w:type="spellStart"/>
      <w:r w:rsidR="005915FC">
        <w:t>wszystkich</w:t>
      </w:r>
      <w:proofErr w:type="spellEnd"/>
      <w:r w:rsidR="005915FC">
        <w:t xml:space="preserve"> </w:t>
      </w:r>
      <w:proofErr w:type="spellStart"/>
      <w:r w:rsidR="005915FC">
        <w:t>ludzi</w:t>
      </w:r>
      <w:proofErr w:type="spellEnd"/>
      <w:r w:rsidR="005915FC">
        <w:t xml:space="preserve"> w </w:t>
      </w:r>
      <w:proofErr w:type="spellStart"/>
      <w:r w:rsidR="005915FC">
        <w:t>kości</w:t>
      </w:r>
      <w:r w:rsidR="00873E9D">
        <w:t>e</w:t>
      </w:r>
      <w:r w:rsidR="005915FC">
        <w:t>le</w:t>
      </w:r>
      <w:proofErr w:type="spellEnd"/>
      <w:r w:rsidR="005915FC">
        <w:t xml:space="preserve">. </w:t>
      </w:r>
    </w:p>
    <w:p w14:paraId="6ECD2082" w14:textId="66952BE2" w:rsidR="0013099C" w:rsidRDefault="00D67B05" w:rsidP="00912A74">
      <w:pPr>
        <w:ind w:left="0"/>
      </w:pPr>
      <w:r>
        <w:tab/>
        <w:t xml:space="preserve">Inne </w:t>
      </w:r>
      <w:proofErr w:type="spellStart"/>
      <w:r>
        <w:t>odpowiedzi</w:t>
      </w:r>
      <w:proofErr w:type="spellEnd"/>
      <w:r>
        <w:t xml:space="preserve"> </w:t>
      </w:r>
      <w:proofErr w:type="spellStart"/>
      <w:r>
        <w:t>dotyczyły</w:t>
      </w:r>
      <w:proofErr w:type="spellEnd"/>
      <w:r>
        <w:t xml:space="preserve"> </w:t>
      </w:r>
      <w:proofErr w:type="spellStart"/>
      <w:r>
        <w:t>tego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chleb</w:t>
      </w:r>
      <w:proofErr w:type="spellEnd"/>
      <w:r>
        <w:t xml:space="preserve"> jest po prostu chlebem,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zjeść</w:t>
      </w:r>
      <w:proofErr w:type="spellEnd"/>
      <w:r>
        <w:t xml:space="preserve">, ale </w:t>
      </w:r>
      <w:proofErr w:type="spellStart"/>
      <w:r>
        <w:t>nie</w:t>
      </w:r>
      <w:proofErr w:type="spellEnd"/>
      <w:r w:rsidR="00873E9D">
        <w:t xml:space="preserve"> </w:t>
      </w:r>
      <w:proofErr w:type="spellStart"/>
      <w:r>
        <w:t>widz</w:t>
      </w:r>
      <w:r w:rsidR="00873E9D">
        <w:t>ąc</w:t>
      </w:r>
      <w:proofErr w:type="spellEnd"/>
      <w:r>
        <w:t xml:space="preserve"> w nim nic </w:t>
      </w:r>
      <w:proofErr w:type="spellStart"/>
      <w:r>
        <w:t>bardziej</w:t>
      </w:r>
      <w:proofErr w:type="spellEnd"/>
      <w:r>
        <w:t xml:space="preserve"> </w:t>
      </w:r>
      <w:proofErr w:type="spellStart"/>
      <w:r>
        <w:t>interesującego</w:t>
      </w:r>
      <w:proofErr w:type="spellEnd"/>
      <w:r>
        <w:t xml:space="preserve"> </w:t>
      </w:r>
      <w:proofErr w:type="spellStart"/>
      <w:r>
        <w:t>czy</w:t>
      </w:r>
      <w:proofErr w:type="spellEnd"/>
      <w:r>
        <w:t xml:space="preserve"> </w:t>
      </w:r>
      <w:proofErr w:type="spellStart"/>
      <w:r>
        <w:t>symbolicznego</w:t>
      </w:r>
      <w:proofErr w:type="spellEnd"/>
      <w:r>
        <w:t>.</w:t>
      </w:r>
      <w:r w:rsidR="006E4568">
        <w:t xml:space="preserve"> </w:t>
      </w:r>
      <w:proofErr w:type="spellStart"/>
      <w:r w:rsidR="006E4568">
        <w:t>Odpowiedź</w:t>
      </w:r>
      <w:proofErr w:type="spellEnd"/>
      <w:r w:rsidR="006E4568">
        <w:t xml:space="preserve"> ta </w:t>
      </w:r>
      <w:proofErr w:type="spellStart"/>
      <w:r w:rsidR="006E4568">
        <w:t>została</w:t>
      </w:r>
      <w:proofErr w:type="spellEnd"/>
      <w:r w:rsidR="006E4568">
        <w:t xml:space="preserve"> </w:t>
      </w:r>
      <w:proofErr w:type="spellStart"/>
      <w:r w:rsidR="006E4568">
        <w:t>powtórzona</w:t>
      </w:r>
      <w:proofErr w:type="spellEnd"/>
      <w:r w:rsidR="006E4568">
        <w:t xml:space="preserve"> 1</w:t>
      </w:r>
      <w:r w:rsidR="008711F8">
        <w:t>7</w:t>
      </w:r>
      <w:r w:rsidR="006E4568">
        <w:t xml:space="preserve"> </w:t>
      </w:r>
      <w:proofErr w:type="spellStart"/>
      <w:r w:rsidR="006E4568">
        <w:t>razy</w:t>
      </w:r>
      <w:proofErr w:type="spellEnd"/>
      <w:r w:rsidR="006E4568">
        <w:t xml:space="preserve">. </w:t>
      </w:r>
      <w:proofErr w:type="spellStart"/>
      <w:r w:rsidR="006E4568">
        <w:t>Pozostałe</w:t>
      </w:r>
      <w:proofErr w:type="spellEnd"/>
      <w:r w:rsidR="006E4568">
        <w:t xml:space="preserve"> 10 </w:t>
      </w:r>
      <w:proofErr w:type="spellStart"/>
      <w:r w:rsidR="006E4568">
        <w:t>odpowiedzi</w:t>
      </w:r>
      <w:proofErr w:type="spellEnd"/>
      <w:r w:rsidR="006E4568">
        <w:t xml:space="preserve"> </w:t>
      </w:r>
      <w:proofErr w:type="spellStart"/>
      <w:r w:rsidR="006E4568">
        <w:t>brzmiało</w:t>
      </w:r>
      <w:proofErr w:type="spellEnd"/>
      <w:r w:rsidR="006E4568">
        <w:t xml:space="preserve">: </w:t>
      </w:r>
      <w:proofErr w:type="spellStart"/>
      <w:r w:rsidR="006E4568">
        <w:rPr>
          <w:i/>
          <w:iCs/>
        </w:rPr>
        <w:t>Nie</w:t>
      </w:r>
      <w:proofErr w:type="spellEnd"/>
      <w:r w:rsidR="006E4568">
        <w:rPr>
          <w:i/>
          <w:iCs/>
        </w:rPr>
        <w:t xml:space="preserve"> </w:t>
      </w:r>
      <w:proofErr w:type="spellStart"/>
      <w:r w:rsidR="006E4568">
        <w:rPr>
          <w:i/>
          <w:iCs/>
        </w:rPr>
        <w:t>wiem</w:t>
      </w:r>
      <w:proofErr w:type="spellEnd"/>
      <w:r w:rsidR="006E4568">
        <w:t xml:space="preserve">, lub brak </w:t>
      </w:r>
      <w:proofErr w:type="spellStart"/>
      <w:r w:rsidR="006E4568">
        <w:t>odpowiedzi</w:t>
      </w:r>
      <w:proofErr w:type="spellEnd"/>
      <w:r w:rsidR="006E4568">
        <w:t>.</w:t>
      </w:r>
    </w:p>
    <w:p w14:paraId="528CE57A" w14:textId="5388D215" w:rsidR="008711F8" w:rsidRDefault="008711F8" w:rsidP="00912A74">
      <w:pPr>
        <w:ind w:left="0"/>
      </w:pPr>
      <w:r>
        <w:tab/>
      </w:r>
      <w:r w:rsidR="000D6DD4">
        <w:t>Jeden z </w:t>
      </w:r>
      <w:proofErr w:type="spellStart"/>
      <w:r w:rsidR="000D6DD4">
        <w:t>respondentów</w:t>
      </w:r>
      <w:proofErr w:type="spellEnd"/>
      <w:r w:rsidR="000D6DD4">
        <w:t xml:space="preserve">, pan </w:t>
      </w:r>
      <w:proofErr w:type="spellStart"/>
      <w:r w:rsidR="000D6DD4">
        <w:t>Lesław</w:t>
      </w:r>
      <w:proofErr w:type="spellEnd"/>
      <w:r w:rsidR="000D6DD4">
        <w:t xml:space="preserve"> </w:t>
      </w:r>
      <w:proofErr w:type="spellStart"/>
      <w:r w:rsidR="000D6DD4">
        <w:t>Wilk</w:t>
      </w:r>
      <w:proofErr w:type="spellEnd"/>
      <w:r w:rsidR="000D6DD4">
        <w:t xml:space="preserve">, </w:t>
      </w:r>
      <w:proofErr w:type="spellStart"/>
      <w:r w:rsidR="000D6DD4">
        <w:t>właściciel</w:t>
      </w:r>
      <w:proofErr w:type="spellEnd"/>
      <w:r w:rsidR="000D6DD4">
        <w:t xml:space="preserve"> Muzeum </w:t>
      </w:r>
      <w:proofErr w:type="spellStart"/>
      <w:r w:rsidR="000D6DD4">
        <w:t>Podkarpackich</w:t>
      </w:r>
      <w:proofErr w:type="spellEnd"/>
      <w:r w:rsidR="000D6DD4">
        <w:t xml:space="preserve"> Pól </w:t>
      </w:r>
      <w:proofErr w:type="spellStart"/>
      <w:r w:rsidR="000D6DD4">
        <w:t>Bitewnych</w:t>
      </w:r>
      <w:proofErr w:type="spellEnd"/>
      <w:r w:rsidR="000D6DD4">
        <w:t xml:space="preserve"> w </w:t>
      </w:r>
      <w:proofErr w:type="spellStart"/>
      <w:r w:rsidR="000D6DD4">
        <w:t>Krośnie</w:t>
      </w:r>
      <w:proofErr w:type="spellEnd"/>
      <w:r w:rsidR="000D6DD4">
        <w:t xml:space="preserve">, </w:t>
      </w:r>
      <w:proofErr w:type="spellStart"/>
      <w:r w:rsidR="000D6DD4">
        <w:t>podzielił</w:t>
      </w:r>
      <w:proofErr w:type="spellEnd"/>
      <w:r w:rsidR="000D6DD4">
        <w:t xml:space="preserve"> </w:t>
      </w:r>
      <w:proofErr w:type="spellStart"/>
      <w:r w:rsidR="000D6DD4">
        <w:t>się</w:t>
      </w:r>
      <w:proofErr w:type="spellEnd"/>
      <w:r w:rsidR="000D6DD4">
        <w:t xml:space="preserve"> </w:t>
      </w:r>
      <w:proofErr w:type="spellStart"/>
      <w:r w:rsidR="000D6DD4">
        <w:t>historią</w:t>
      </w:r>
      <w:proofErr w:type="spellEnd"/>
      <w:r w:rsidR="000D6DD4">
        <w:t>:</w:t>
      </w:r>
    </w:p>
    <w:p w14:paraId="42F04A98" w14:textId="21C5DA19" w:rsidR="000D6DD4" w:rsidRPr="006E4568" w:rsidRDefault="000D6DD4" w:rsidP="00912A74">
      <w:pPr>
        <w:ind w:left="0"/>
      </w:pPr>
      <w:r>
        <w:tab/>
        <w:t>„</w:t>
      </w:r>
      <w:proofErr w:type="spellStart"/>
      <w:r>
        <w:t>Kiedyś</w:t>
      </w:r>
      <w:proofErr w:type="spellEnd"/>
      <w:r>
        <w:t xml:space="preserve"> </w:t>
      </w:r>
      <w:proofErr w:type="spellStart"/>
      <w:r>
        <w:t>chleb</w:t>
      </w:r>
      <w:proofErr w:type="spellEnd"/>
      <w:r>
        <w:t xml:space="preserve"> </w:t>
      </w:r>
      <w:proofErr w:type="spellStart"/>
      <w:r>
        <w:t>był</w:t>
      </w:r>
      <w:proofErr w:type="spellEnd"/>
      <w:r>
        <w:t xml:space="preserve"> </w:t>
      </w:r>
      <w:proofErr w:type="spellStart"/>
      <w:r>
        <w:t>czym</w:t>
      </w:r>
      <w:r w:rsidR="00873E9D">
        <w:t>ś</w:t>
      </w:r>
      <w:proofErr w:type="spellEnd"/>
      <w:r>
        <w:t xml:space="preserve"> </w:t>
      </w:r>
      <w:proofErr w:type="spellStart"/>
      <w:r>
        <w:t>wyjątkowym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nawet</w:t>
      </w:r>
      <w:proofErr w:type="spellEnd"/>
      <w:r>
        <w:t xml:space="preserve"> </w:t>
      </w:r>
      <w:proofErr w:type="spellStart"/>
      <w:r>
        <w:t>żołnierze</w:t>
      </w:r>
      <w:proofErr w:type="spellEnd"/>
      <w:r>
        <w:t xml:space="preserve"> za </w:t>
      </w:r>
      <w:proofErr w:type="spellStart"/>
      <w:r>
        <w:t>wypranie</w:t>
      </w:r>
      <w:proofErr w:type="spellEnd"/>
      <w:r>
        <w:t xml:space="preserve"> </w:t>
      </w:r>
      <w:proofErr w:type="spellStart"/>
      <w:r>
        <w:t>mund</w:t>
      </w:r>
      <w:r w:rsidR="00873E9D">
        <w:t>u</w:t>
      </w:r>
      <w:r>
        <w:t>ru</w:t>
      </w:r>
      <w:proofErr w:type="spellEnd"/>
      <w:r>
        <w:t xml:space="preserve"> </w:t>
      </w:r>
      <w:proofErr w:type="spellStart"/>
      <w:r>
        <w:t>płacili</w:t>
      </w:r>
      <w:proofErr w:type="spellEnd"/>
      <w:r>
        <w:t xml:space="preserve"> chlebem a </w:t>
      </w:r>
      <w:proofErr w:type="spellStart"/>
      <w:r>
        <w:t>kiedy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mieli</w:t>
      </w:r>
      <w:proofErr w:type="spellEnd"/>
      <w:r>
        <w:t xml:space="preserve"> </w:t>
      </w:r>
      <w:proofErr w:type="spellStart"/>
      <w:r>
        <w:t>bochenka</w:t>
      </w:r>
      <w:proofErr w:type="spellEnd"/>
      <w:r>
        <w:t xml:space="preserve"> </w:t>
      </w:r>
      <w:proofErr w:type="spellStart"/>
      <w:r>
        <w:t>całego</w:t>
      </w:r>
      <w:proofErr w:type="spellEnd"/>
      <w:r>
        <w:t xml:space="preserve">, tak </w:t>
      </w:r>
      <w:proofErr w:type="spellStart"/>
      <w:r>
        <w:t>dawali</w:t>
      </w:r>
      <w:proofErr w:type="spellEnd"/>
      <w:r>
        <w:t xml:space="preserve"> </w:t>
      </w:r>
      <w:proofErr w:type="spellStart"/>
      <w:r>
        <w:t>połowe</w:t>
      </w:r>
      <w:proofErr w:type="spellEnd"/>
      <w:r>
        <w:t xml:space="preserve"> i </w:t>
      </w:r>
      <w:proofErr w:type="spellStart"/>
      <w:r>
        <w:t>drugą</w:t>
      </w:r>
      <w:proofErr w:type="spellEnd"/>
      <w:r>
        <w:t xml:space="preserve"> </w:t>
      </w:r>
      <w:proofErr w:type="spellStart"/>
      <w:r>
        <w:t>połowę</w:t>
      </w:r>
      <w:proofErr w:type="spellEnd"/>
      <w:r>
        <w:t xml:space="preserve"> </w:t>
      </w:r>
      <w:proofErr w:type="spellStart"/>
      <w:r>
        <w:t>przynosili</w:t>
      </w:r>
      <w:proofErr w:type="spellEnd"/>
      <w:r>
        <w:t xml:space="preserve"> </w:t>
      </w:r>
      <w:proofErr w:type="spellStart"/>
      <w:r>
        <w:t>później</w:t>
      </w:r>
      <w:proofErr w:type="spellEnd"/>
      <w:r>
        <w:t>.“</w:t>
      </w:r>
    </w:p>
    <w:p w14:paraId="203974B9" w14:textId="77777777" w:rsidR="00D67B05" w:rsidRPr="0013099C" w:rsidRDefault="00D67B05" w:rsidP="00912A74">
      <w:pPr>
        <w:ind w:left="0"/>
      </w:pPr>
    </w:p>
    <w:p w14:paraId="27660DF3" w14:textId="0E4C0EBC" w:rsidR="0044382D" w:rsidRPr="0044382D" w:rsidRDefault="00AB2ECA" w:rsidP="0044382D">
      <w:pPr>
        <w:pStyle w:val="Nadpis2"/>
        <w:ind w:left="0"/>
      </w:pPr>
      <w:bookmarkStart w:id="17" w:name="_Toc102582225"/>
      <w:r>
        <w:t>3.2</w:t>
      </w:r>
      <w:r w:rsidR="001C5C5E">
        <w:t xml:space="preserve"> </w:t>
      </w:r>
      <w:r w:rsidR="001C5C5E" w:rsidRPr="001C5C5E">
        <w:t>JĘZYKOWO-KULTUROWY OBRAZ PIERNIKA</w:t>
      </w:r>
      <w:bookmarkEnd w:id="17"/>
    </w:p>
    <w:p w14:paraId="42DE75BA" w14:textId="29CC7009" w:rsidR="00104E3F" w:rsidRDefault="00104E3F" w:rsidP="005462E9">
      <w:pPr>
        <w:ind w:left="0"/>
      </w:pPr>
      <w:r>
        <w:tab/>
        <w:t xml:space="preserve">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rozd</w:t>
      </w:r>
      <w:r w:rsidR="00873E9D">
        <w:t>z</w:t>
      </w:r>
      <w:r>
        <w:t>iale</w:t>
      </w:r>
      <w:proofErr w:type="spellEnd"/>
      <w:r>
        <w:t xml:space="preserve"> </w:t>
      </w:r>
      <w:proofErr w:type="spellStart"/>
      <w:r>
        <w:t>omówię</w:t>
      </w:r>
      <w:proofErr w:type="spellEnd"/>
      <w:r>
        <w:t xml:space="preserve"> </w:t>
      </w:r>
      <w:proofErr w:type="spellStart"/>
      <w:r>
        <w:t>etymologię</w:t>
      </w:r>
      <w:proofErr w:type="spellEnd"/>
      <w:r>
        <w:t xml:space="preserve"> </w:t>
      </w:r>
      <w:proofErr w:type="spellStart"/>
      <w:r>
        <w:t>leksemu</w:t>
      </w:r>
      <w:proofErr w:type="spellEnd"/>
      <w:r>
        <w:t xml:space="preserve"> </w:t>
      </w:r>
      <w:proofErr w:type="spellStart"/>
      <w:r>
        <w:t>piernik</w:t>
      </w:r>
      <w:proofErr w:type="spellEnd"/>
      <w:r>
        <w:t xml:space="preserve">,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definicję</w:t>
      </w:r>
      <w:proofErr w:type="spellEnd"/>
      <w:r>
        <w:t xml:space="preserve">, </w:t>
      </w:r>
      <w:proofErr w:type="spellStart"/>
      <w:r w:rsidR="00E51574">
        <w:t>piernika</w:t>
      </w:r>
      <w:proofErr w:type="spellEnd"/>
      <w:r w:rsidR="00E51574">
        <w:t xml:space="preserve"> w </w:t>
      </w:r>
      <w:proofErr w:type="spellStart"/>
      <w:r w:rsidR="00E51574">
        <w:t>kulturz</w:t>
      </w:r>
      <w:r w:rsidR="00873E9D">
        <w:t>e</w:t>
      </w:r>
      <w:proofErr w:type="spellEnd"/>
      <w:r>
        <w:t xml:space="preserve"> i </w:t>
      </w:r>
      <w:proofErr w:type="spellStart"/>
      <w:r>
        <w:t>przysłowia</w:t>
      </w:r>
      <w:proofErr w:type="spellEnd"/>
      <w:r>
        <w:t>.</w:t>
      </w:r>
    </w:p>
    <w:p w14:paraId="1F05F30D" w14:textId="77777777" w:rsidR="00270B6F" w:rsidRPr="00104E3F" w:rsidRDefault="00270B6F" w:rsidP="005462E9">
      <w:pPr>
        <w:ind w:left="0"/>
      </w:pPr>
    </w:p>
    <w:p w14:paraId="0F9EFD9E" w14:textId="47ECFAC8" w:rsidR="001C5C5E" w:rsidRDefault="002B6554" w:rsidP="00D74919">
      <w:pPr>
        <w:pStyle w:val="Nadpis2"/>
        <w:ind w:left="0" w:firstLine="565"/>
      </w:pPr>
      <w:bookmarkStart w:id="18" w:name="_Toc102582226"/>
      <w:r>
        <w:t>3.2.1</w:t>
      </w:r>
      <w:r w:rsidR="005973B8">
        <w:t xml:space="preserve"> </w:t>
      </w:r>
      <w:r w:rsidR="001C5C5E" w:rsidRPr="001C5C5E">
        <w:t>ETYMOLOGIA LEKSEMU PIERNIK</w:t>
      </w:r>
      <w:bookmarkEnd w:id="18"/>
    </w:p>
    <w:p w14:paraId="7FDDC0A9" w14:textId="77777777" w:rsidR="001C5C5E" w:rsidRDefault="001C5C5E" w:rsidP="005462E9">
      <w:pPr>
        <w:ind w:left="0" w:firstLine="565"/>
      </w:pPr>
      <w:proofErr w:type="spellStart"/>
      <w:r>
        <w:t>Piernik</w:t>
      </w:r>
      <w:proofErr w:type="spellEnd"/>
      <w:r>
        <w:t xml:space="preserve"> </w:t>
      </w:r>
      <w:proofErr w:type="spellStart"/>
      <w:r>
        <w:t>istnieje</w:t>
      </w:r>
      <w:proofErr w:type="spellEnd"/>
      <w:r>
        <w:t xml:space="preserve"> </w:t>
      </w:r>
      <w:proofErr w:type="spellStart"/>
      <w:r>
        <w:t>już</w:t>
      </w:r>
      <w:proofErr w:type="spellEnd"/>
      <w:r>
        <w:t xml:space="preserve"> od </w:t>
      </w:r>
      <w:proofErr w:type="spellStart"/>
      <w:r>
        <w:t>dłuższego</w:t>
      </w:r>
      <w:proofErr w:type="spellEnd"/>
      <w:r>
        <w:t xml:space="preserve"> </w:t>
      </w:r>
      <w:proofErr w:type="spellStart"/>
      <w:r>
        <w:t>czasu</w:t>
      </w:r>
      <w:proofErr w:type="spellEnd"/>
      <w:r>
        <w:t xml:space="preserve">. </w:t>
      </w:r>
      <w:proofErr w:type="spellStart"/>
      <w:r>
        <w:t>Już</w:t>
      </w:r>
      <w:proofErr w:type="spellEnd"/>
      <w:r>
        <w:t xml:space="preserve"> w XV </w:t>
      </w:r>
      <w:proofErr w:type="spellStart"/>
      <w:r>
        <w:t>wieku</w:t>
      </w:r>
      <w:proofErr w:type="spellEnd"/>
      <w:r>
        <w:t xml:space="preserve"> </w:t>
      </w:r>
      <w:proofErr w:type="spellStart"/>
      <w:r>
        <w:t>ciasto</w:t>
      </w:r>
      <w:proofErr w:type="spellEnd"/>
      <w:r>
        <w:t xml:space="preserve"> </w:t>
      </w:r>
      <w:proofErr w:type="spellStart"/>
      <w:r>
        <w:t>przygotowywano</w:t>
      </w:r>
      <w:proofErr w:type="spellEnd"/>
      <w:r>
        <w:t xml:space="preserve"> z </w:t>
      </w:r>
      <w:proofErr w:type="spellStart"/>
      <w:r>
        <w:t>miodu</w:t>
      </w:r>
      <w:proofErr w:type="spellEnd"/>
      <w:r>
        <w:t xml:space="preserve"> i </w:t>
      </w:r>
      <w:proofErr w:type="spellStart"/>
      <w:r>
        <w:t>przyprawami</w:t>
      </w:r>
      <w:proofErr w:type="spellEnd"/>
      <w:r>
        <w:t xml:space="preserve"> </w:t>
      </w:r>
      <w:proofErr w:type="spellStart"/>
      <w:r>
        <w:t>korzennymi</w:t>
      </w:r>
      <w:proofErr w:type="spellEnd"/>
      <w:r>
        <w:t xml:space="preserve">. W </w:t>
      </w:r>
      <w:proofErr w:type="spellStart"/>
      <w:r>
        <w:t>języku</w:t>
      </w:r>
      <w:proofErr w:type="spellEnd"/>
      <w:r>
        <w:t xml:space="preserve"> </w:t>
      </w:r>
      <w:proofErr w:type="spellStart"/>
      <w:r>
        <w:t>staropolskim</w:t>
      </w:r>
      <w:proofErr w:type="spellEnd"/>
      <w:r>
        <w:t xml:space="preserve"> </w:t>
      </w:r>
      <w:proofErr w:type="spellStart"/>
      <w:r>
        <w:t>nazywano</w:t>
      </w:r>
      <w:proofErr w:type="spellEnd"/>
      <w:r>
        <w:t xml:space="preserve"> go ‘</w:t>
      </w:r>
      <w:proofErr w:type="spellStart"/>
      <w:r>
        <w:t>pierznik</w:t>
      </w:r>
      <w:proofErr w:type="spellEnd"/>
      <w:r>
        <w:t xml:space="preserve">’ i </w:t>
      </w:r>
      <w:proofErr w:type="spellStart"/>
      <w:r>
        <w:t>ciasto</w:t>
      </w:r>
      <w:proofErr w:type="spellEnd"/>
      <w:r>
        <w:t xml:space="preserve"> </w:t>
      </w:r>
      <w:proofErr w:type="spellStart"/>
      <w:r>
        <w:t>robiono</w:t>
      </w:r>
      <w:proofErr w:type="spellEnd"/>
      <w:r>
        <w:t xml:space="preserve"> z </w:t>
      </w:r>
      <w:proofErr w:type="spellStart"/>
      <w:r>
        <w:t>miodem</w:t>
      </w:r>
      <w:proofErr w:type="spellEnd"/>
      <w:r>
        <w:t xml:space="preserve"> i </w:t>
      </w:r>
      <w:proofErr w:type="spellStart"/>
      <w:r>
        <w:t>pieprzem</w:t>
      </w:r>
      <w:proofErr w:type="spellEnd"/>
      <w:r>
        <w:t xml:space="preserve">. Inne </w:t>
      </w:r>
      <w:proofErr w:type="spellStart"/>
      <w:r>
        <w:t>słowniki</w:t>
      </w:r>
      <w:proofErr w:type="spellEnd"/>
      <w:r>
        <w:t xml:space="preserve"> </w:t>
      </w:r>
      <w:proofErr w:type="spellStart"/>
      <w:r>
        <w:t>etymologiczne</w:t>
      </w:r>
      <w:proofErr w:type="spellEnd"/>
      <w:r>
        <w:t xml:space="preserve"> </w:t>
      </w:r>
      <w:proofErr w:type="spellStart"/>
      <w:r>
        <w:t>mają</w:t>
      </w:r>
      <w:proofErr w:type="spellEnd"/>
      <w:r>
        <w:t xml:space="preserve"> </w:t>
      </w:r>
      <w:proofErr w:type="spellStart"/>
      <w:r>
        <w:t>tę</w:t>
      </w:r>
      <w:proofErr w:type="spellEnd"/>
      <w:r>
        <w:t xml:space="preserve"> </w:t>
      </w:r>
      <w:proofErr w:type="spellStart"/>
      <w:r>
        <w:t>definicję</w:t>
      </w:r>
      <w:proofErr w:type="spellEnd"/>
      <w:r>
        <w:t xml:space="preserve"> (por. WSJP; Rejzek, 2001, str. 461). W </w:t>
      </w:r>
      <w:proofErr w:type="spellStart"/>
      <w:r>
        <w:t>języku</w:t>
      </w:r>
      <w:proofErr w:type="spellEnd"/>
      <w:r>
        <w:t xml:space="preserve"> </w:t>
      </w:r>
      <w:proofErr w:type="spellStart"/>
      <w:r>
        <w:t>kaszubskim</w:t>
      </w:r>
      <w:proofErr w:type="spellEnd"/>
      <w:r>
        <w:t xml:space="preserve"> to ‘</w:t>
      </w:r>
      <w:proofErr w:type="spellStart"/>
      <w:r>
        <w:t>ṕėrńik</w:t>
      </w:r>
      <w:proofErr w:type="spellEnd"/>
      <w:r>
        <w:t>/</w:t>
      </w:r>
      <w:proofErr w:type="spellStart"/>
      <w:r>
        <w:t>ṕėṙńik</w:t>
      </w:r>
      <w:proofErr w:type="spellEnd"/>
      <w:r>
        <w:t xml:space="preserve">.’ Od 1500 roku </w:t>
      </w:r>
      <w:proofErr w:type="spellStart"/>
      <w:r>
        <w:t>pierniki</w:t>
      </w:r>
      <w:proofErr w:type="spellEnd"/>
      <w:r>
        <w:t xml:space="preserve"> </w:t>
      </w:r>
      <w:proofErr w:type="spellStart"/>
      <w:r>
        <w:t>nazywano</w:t>
      </w:r>
      <w:proofErr w:type="spellEnd"/>
      <w:r>
        <w:t xml:space="preserve"> ‘</w:t>
      </w:r>
      <w:proofErr w:type="spellStart"/>
      <w:r>
        <w:t>pierzy</w:t>
      </w:r>
      <w:proofErr w:type="spellEnd"/>
      <w:r>
        <w:t xml:space="preserve">.’ </w:t>
      </w:r>
      <w:proofErr w:type="spellStart"/>
      <w:r>
        <w:t>Między</w:t>
      </w:r>
      <w:proofErr w:type="spellEnd"/>
      <w:r>
        <w:t xml:space="preserve"> XVI a XVIII </w:t>
      </w:r>
      <w:proofErr w:type="spellStart"/>
      <w:r>
        <w:t>wiekiem</w:t>
      </w:r>
      <w:proofErr w:type="spellEnd"/>
      <w:r>
        <w:t xml:space="preserve">,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dialektycznie</w:t>
      </w:r>
      <w:proofErr w:type="spellEnd"/>
      <w:r>
        <w:t xml:space="preserve">, </w:t>
      </w:r>
      <w:proofErr w:type="spellStart"/>
      <w:r>
        <w:t>nazywano</w:t>
      </w:r>
      <w:proofErr w:type="spellEnd"/>
      <w:r>
        <w:t xml:space="preserve"> go ‘</w:t>
      </w:r>
      <w:proofErr w:type="spellStart"/>
      <w:r>
        <w:t>piernym</w:t>
      </w:r>
      <w:proofErr w:type="spellEnd"/>
      <w:r>
        <w:t xml:space="preserve">,’ </w:t>
      </w:r>
      <w:proofErr w:type="spellStart"/>
      <w:r>
        <w:t>ponieważ</w:t>
      </w:r>
      <w:proofErr w:type="spellEnd"/>
      <w:r>
        <w:t xml:space="preserve"> do </w:t>
      </w:r>
      <w:proofErr w:type="spellStart"/>
      <w:r>
        <w:t>mieszanki</w:t>
      </w:r>
      <w:proofErr w:type="spellEnd"/>
      <w:r>
        <w:t xml:space="preserve"> </w:t>
      </w:r>
      <w:proofErr w:type="spellStart"/>
      <w:r>
        <w:t>piernikowej</w:t>
      </w:r>
      <w:proofErr w:type="spellEnd"/>
      <w:r>
        <w:t xml:space="preserve"> </w:t>
      </w:r>
      <w:proofErr w:type="spellStart"/>
      <w:r>
        <w:t>dodano</w:t>
      </w:r>
      <w:proofErr w:type="spellEnd"/>
      <w:r>
        <w:t xml:space="preserve"> </w:t>
      </w:r>
      <w:proofErr w:type="spellStart"/>
      <w:r>
        <w:t>pieprzu</w:t>
      </w:r>
      <w:proofErr w:type="spellEnd"/>
      <w:r>
        <w:t xml:space="preserve"> (</w:t>
      </w:r>
      <w:proofErr w:type="spellStart"/>
      <w:r>
        <w:t>Boryś</w:t>
      </w:r>
      <w:proofErr w:type="spellEnd"/>
      <w:r>
        <w:t xml:space="preserve">, 2005, str. 430; por. </w:t>
      </w:r>
      <w:proofErr w:type="spellStart"/>
      <w:r>
        <w:t>Kruszelnicka</w:t>
      </w:r>
      <w:proofErr w:type="spellEnd"/>
      <w:r>
        <w:t xml:space="preserve">, 1956, str. 9). Brückner </w:t>
      </w:r>
      <w:proofErr w:type="spellStart"/>
      <w:r>
        <w:t>podaje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z </w:t>
      </w:r>
      <w:proofErr w:type="spellStart"/>
      <w:r>
        <w:t>polskiego</w:t>
      </w:r>
      <w:proofErr w:type="spellEnd"/>
      <w:r>
        <w:t xml:space="preserve"> </w:t>
      </w:r>
      <w:proofErr w:type="spellStart"/>
      <w:r>
        <w:t>słowa</w:t>
      </w:r>
      <w:proofErr w:type="spellEnd"/>
      <w:r>
        <w:t xml:space="preserve"> </w:t>
      </w:r>
      <w:proofErr w:type="spellStart"/>
      <w:r>
        <w:t>pieprz</w:t>
      </w:r>
      <w:proofErr w:type="spellEnd"/>
      <w:r>
        <w:t xml:space="preserve"> </w:t>
      </w:r>
      <w:proofErr w:type="spellStart"/>
      <w:r>
        <w:t>przęsło</w:t>
      </w:r>
      <w:proofErr w:type="spellEnd"/>
      <w:r>
        <w:t xml:space="preserve"> na </w:t>
      </w:r>
      <w:proofErr w:type="spellStart"/>
      <w:r>
        <w:t>słowo</w:t>
      </w:r>
      <w:proofErr w:type="spellEnd"/>
      <w:r>
        <w:t xml:space="preserve"> </w:t>
      </w:r>
      <w:proofErr w:type="spellStart"/>
      <w:r>
        <w:t>ruskie</w:t>
      </w:r>
      <w:proofErr w:type="spellEnd"/>
      <w:r>
        <w:t xml:space="preserve"> </w:t>
      </w:r>
      <w:proofErr w:type="spellStart"/>
      <w:r>
        <w:t>пряник</w:t>
      </w:r>
      <w:proofErr w:type="spellEnd"/>
      <w:r>
        <w:t xml:space="preserve"> (Brückner, 1927, str. 410). </w:t>
      </w:r>
    </w:p>
    <w:p w14:paraId="7935086E" w14:textId="47DB750D" w:rsidR="001C5C5E" w:rsidRDefault="001C5C5E" w:rsidP="005462E9">
      <w:pPr>
        <w:ind w:left="0" w:firstLine="565"/>
      </w:pPr>
      <w:r>
        <w:lastRenderedPageBreak/>
        <w:t xml:space="preserve">Anna K. </w:t>
      </w:r>
      <w:proofErr w:type="spellStart"/>
      <w:r>
        <w:t>Jędrzejewska</w:t>
      </w:r>
      <w:proofErr w:type="spellEnd"/>
      <w:r>
        <w:t xml:space="preserve"> </w:t>
      </w:r>
      <w:proofErr w:type="spellStart"/>
      <w:r>
        <w:t>pisze</w:t>
      </w:r>
      <w:proofErr w:type="spellEnd"/>
      <w:r>
        <w:t xml:space="preserve"> jednak,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pierniki</w:t>
      </w:r>
      <w:proofErr w:type="spellEnd"/>
      <w:r>
        <w:t xml:space="preserve"> </w:t>
      </w:r>
      <w:proofErr w:type="spellStart"/>
      <w:r>
        <w:t>znane</w:t>
      </w:r>
      <w:proofErr w:type="spellEnd"/>
      <w:r>
        <w:t xml:space="preserve"> </w:t>
      </w:r>
      <w:proofErr w:type="spellStart"/>
      <w:r>
        <w:t>były</w:t>
      </w:r>
      <w:proofErr w:type="spellEnd"/>
      <w:r>
        <w:t xml:space="preserve"> w </w:t>
      </w:r>
      <w:proofErr w:type="spellStart"/>
      <w:r>
        <w:t>Europie</w:t>
      </w:r>
      <w:proofErr w:type="spellEnd"/>
      <w:r>
        <w:t xml:space="preserve"> </w:t>
      </w:r>
      <w:proofErr w:type="spellStart"/>
      <w:r>
        <w:t>już</w:t>
      </w:r>
      <w:proofErr w:type="spellEnd"/>
      <w:r>
        <w:t xml:space="preserve"> w XIII </w:t>
      </w:r>
      <w:proofErr w:type="spellStart"/>
      <w:r>
        <w:t>wieku</w:t>
      </w:r>
      <w:proofErr w:type="spellEnd"/>
      <w:r>
        <w:t xml:space="preserve"> i </w:t>
      </w:r>
      <w:proofErr w:type="spellStart"/>
      <w:r>
        <w:t>kojarzone</w:t>
      </w:r>
      <w:proofErr w:type="spellEnd"/>
      <w:r>
        <w:t xml:space="preserve"> </w:t>
      </w:r>
      <w:proofErr w:type="spellStart"/>
      <w:r>
        <w:t>były</w:t>
      </w:r>
      <w:proofErr w:type="spellEnd"/>
      <w:r>
        <w:t xml:space="preserve"> z </w:t>
      </w:r>
      <w:proofErr w:type="spellStart"/>
      <w:r>
        <w:t>miastami</w:t>
      </w:r>
      <w:proofErr w:type="spellEnd"/>
      <w:r>
        <w:t xml:space="preserve"> Ulm i </w:t>
      </w:r>
      <w:proofErr w:type="spellStart"/>
      <w:r>
        <w:t>Świdcicą</w:t>
      </w:r>
      <w:proofErr w:type="spellEnd"/>
      <w:r>
        <w:t xml:space="preserve">. </w:t>
      </w:r>
      <w:proofErr w:type="spellStart"/>
      <w:r>
        <w:t>Pisze</w:t>
      </w:r>
      <w:proofErr w:type="spellEnd"/>
      <w:r>
        <w:t xml:space="preserve"> </w:t>
      </w:r>
      <w:proofErr w:type="spellStart"/>
      <w:r>
        <w:t>też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do </w:t>
      </w:r>
      <w:proofErr w:type="spellStart"/>
      <w:r>
        <w:t>ciasta</w:t>
      </w:r>
      <w:proofErr w:type="spellEnd"/>
      <w:r>
        <w:t xml:space="preserve"> </w:t>
      </w:r>
      <w:proofErr w:type="spellStart"/>
      <w:r>
        <w:t>piernikowego</w:t>
      </w:r>
      <w:proofErr w:type="spellEnd"/>
      <w:r>
        <w:t xml:space="preserve"> </w:t>
      </w:r>
      <w:proofErr w:type="spellStart"/>
      <w:r>
        <w:t>dodaje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miód</w:t>
      </w:r>
      <w:proofErr w:type="spellEnd"/>
      <w:r>
        <w:t xml:space="preserve">, </w:t>
      </w:r>
      <w:proofErr w:type="spellStart"/>
      <w:r>
        <w:t>przyprawy</w:t>
      </w:r>
      <w:proofErr w:type="spellEnd"/>
      <w:r>
        <w:t xml:space="preserve"> </w:t>
      </w:r>
      <w:proofErr w:type="spellStart"/>
      <w:r>
        <w:t>korzenne</w:t>
      </w:r>
      <w:proofErr w:type="spellEnd"/>
      <w:r>
        <w:t xml:space="preserve"> i </w:t>
      </w:r>
      <w:proofErr w:type="spellStart"/>
      <w:r>
        <w:t>mąkę</w:t>
      </w:r>
      <w:proofErr w:type="spellEnd"/>
      <w:r>
        <w:t xml:space="preserve">. W </w:t>
      </w:r>
      <w:proofErr w:type="spellStart"/>
      <w:r>
        <w:t>tamtych</w:t>
      </w:r>
      <w:proofErr w:type="spellEnd"/>
      <w:r>
        <w:t xml:space="preserve"> </w:t>
      </w:r>
      <w:proofErr w:type="spellStart"/>
      <w:r>
        <w:t>czasach</w:t>
      </w:r>
      <w:proofErr w:type="spellEnd"/>
      <w:r>
        <w:t xml:space="preserve"> </w:t>
      </w:r>
      <w:proofErr w:type="spellStart"/>
      <w:r>
        <w:t>przysmak</w:t>
      </w:r>
      <w:proofErr w:type="spellEnd"/>
      <w:r>
        <w:t xml:space="preserve"> ten znali </w:t>
      </w:r>
      <w:proofErr w:type="spellStart"/>
      <w:r>
        <w:t>też</w:t>
      </w:r>
      <w:proofErr w:type="spellEnd"/>
      <w:r>
        <w:t xml:space="preserve"> </w:t>
      </w:r>
      <w:proofErr w:type="spellStart"/>
      <w:r>
        <w:t>mieszkańcy</w:t>
      </w:r>
      <w:proofErr w:type="spellEnd"/>
      <w:r>
        <w:t xml:space="preserve"> </w:t>
      </w:r>
      <w:proofErr w:type="spellStart"/>
      <w:r>
        <w:t>Egiptu</w:t>
      </w:r>
      <w:proofErr w:type="spellEnd"/>
      <w:r>
        <w:t xml:space="preserve">, </w:t>
      </w:r>
      <w:proofErr w:type="spellStart"/>
      <w:r>
        <w:t>Grecji</w:t>
      </w:r>
      <w:proofErr w:type="spellEnd"/>
      <w:r>
        <w:t xml:space="preserve"> i </w:t>
      </w:r>
      <w:proofErr w:type="spellStart"/>
      <w:r>
        <w:t>Rzymu</w:t>
      </w:r>
      <w:proofErr w:type="spellEnd"/>
      <w:r>
        <w:t xml:space="preserve">. </w:t>
      </w:r>
      <w:proofErr w:type="spellStart"/>
      <w:r>
        <w:t>Ciasto</w:t>
      </w:r>
      <w:proofErr w:type="spellEnd"/>
      <w:r>
        <w:t xml:space="preserve"> </w:t>
      </w:r>
      <w:proofErr w:type="spellStart"/>
      <w:r>
        <w:t>piernikowe</w:t>
      </w:r>
      <w:proofErr w:type="spellEnd"/>
      <w:r>
        <w:t xml:space="preserve"> to </w:t>
      </w:r>
      <w:proofErr w:type="spellStart"/>
      <w:r>
        <w:t>było</w:t>
      </w:r>
      <w:proofErr w:type="spellEnd"/>
      <w:r>
        <w:t xml:space="preserve"> </w:t>
      </w:r>
      <w:proofErr w:type="spellStart"/>
      <w:r>
        <w:t>znane</w:t>
      </w:r>
      <w:proofErr w:type="spellEnd"/>
      <w:r>
        <w:t xml:space="preserve"> </w:t>
      </w:r>
      <w:proofErr w:type="spellStart"/>
      <w:r>
        <w:t>prawie</w:t>
      </w:r>
      <w:proofErr w:type="spellEnd"/>
      <w:r>
        <w:t xml:space="preserve"> w </w:t>
      </w:r>
      <w:proofErr w:type="spellStart"/>
      <w:r>
        <w:t>całej</w:t>
      </w:r>
      <w:proofErr w:type="spellEnd"/>
      <w:r>
        <w:t xml:space="preserve"> </w:t>
      </w:r>
      <w:proofErr w:type="spellStart"/>
      <w:r>
        <w:t>Europie</w:t>
      </w:r>
      <w:proofErr w:type="spellEnd"/>
      <w:r>
        <w:t xml:space="preserve">, a </w:t>
      </w:r>
      <w:proofErr w:type="spellStart"/>
      <w:r>
        <w:t>każdy</w:t>
      </w:r>
      <w:proofErr w:type="spellEnd"/>
      <w:r>
        <w:t xml:space="preserve"> kraj lub region </w:t>
      </w:r>
      <w:proofErr w:type="spellStart"/>
      <w:r>
        <w:t>opracował</w:t>
      </w:r>
      <w:proofErr w:type="spellEnd"/>
      <w:r>
        <w:t xml:space="preserve"> </w:t>
      </w:r>
      <w:proofErr w:type="spellStart"/>
      <w:r>
        <w:t>kształt</w:t>
      </w:r>
      <w:proofErr w:type="spellEnd"/>
      <w:r>
        <w:t xml:space="preserve"> </w:t>
      </w:r>
      <w:proofErr w:type="spellStart"/>
      <w:r>
        <w:t>piernika</w:t>
      </w:r>
      <w:proofErr w:type="spellEnd"/>
      <w:r>
        <w:t xml:space="preserve"> i </w:t>
      </w:r>
      <w:proofErr w:type="spellStart"/>
      <w:r>
        <w:t>nazwę</w:t>
      </w:r>
      <w:proofErr w:type="spellEnd"/>
      <w:r>
        <w:t xml:space="preserve"> </w:t>
      </w:r>
      <w:proofErr w:type="spellStart"/>
      <w:r>
        <w:t>opartą</w:t>
      </w:r>
      <w:proofErr w:type="spellEnd"/>
      <w:r>
        <w:t xml:space="preserve"> na </w:t>
      </w:r>
      <w:proofErr w:type="spellStart"/>
      <w:r>
        <w:t>miejscu</w:t>
      </w:r>
      <w:proofErr w:type="spellEnd"/>
      <w:r>
        <w:t xml:space="preserve"> </w:t>
      </w:r>
      <w:proofErr w:type="spellStart"/>
      <w:r>
        <w:t>zamieszkania</w:t>
      </w:r>
      <w:proofErr w:type="spellEnd"/>
      <w:r>
        <w:t>. (</w:t>
      </w:r>
      <w:proofErr w:type="spellStart"/>
      <w:r>
        <w:t>Jędrzejewska</w:t>
      </w:r>
      <w:proofErr w:type="spellEnd"/>
      <w:r>
        <w:t>, 2018, str. 187)</w:t>
      </w:r>
    </w:p>
    <w:p w14:paraId="6FC62B07" w14:textId="6F56C372" w:rsidR="001C5C5E" w:rsidRDefault="001C5C5E" w:rsidP="00B16ADF">
      <w:pPr>
        <w:ind w:left="0" w:firstLine="565"/>
      </w:pPr>
      <w:r>
        <w:t xml:space="preserve">W </w:t>
      </w:r>
      <w:proofErr w:type="spellStart"/>
      <w:r>
        <w:t>niektórych</w:t>
      </w:r>
      <w:proofErr w:type="spellEnd"/>
      <w:r>
        <w:t xml:space="preserve"> </w:t>
      </w:r>
      <w:proofErr w:type="spellStart"/>
      <w:r>
        <w:t>językach</w:t>
      </w:r>
      <w:proofErr w:type="spellEnd"/>
      <w:r>
        <w:t xml:space="preserve"> </w:t>
      </w:r>
      <w:proofErr w:type="spellStart"/>
      <w:r>
        <w:t>słowiańskich</w:t>
      </w:r>
      <w:proofErr w:type="spellEnd"/>
      <w:r>
        <w:t xml:space="preserve"> ‘</w:t>
      </w:r>
      <w:proofErr w:type="spellStart"/>
      <w:r>
        <w:t>piernik</w:t>
      </w:r>
      <w:proofErr w:type="spellEnd"/>
      <w:r>
        <w:t xml:space="preserve">’ </w:t>
      </w:r>
      <w:proofErr w:type="spellStart"/>
      <w:r>
        <w:t>brzmi</w:t>
      </w:r>
      <w:proofErr w:type="spellEnd"/>
      <w:r>
        <w:t xml:space="preserve">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podobnie</w:t>
      </w:r>
      <w:proofErr w:type="spellEnd"/>
      <w:r>
        <w:t xml:space="preserve">: </w:t>
      </w:r>
      <w:proofErr w:type="spellStart"/>
      <w:r>
        <w:t>rosyjski</w:t>
      </w:r>
      <w:proofErr w:type="spellEnd"/>
      <w:r>
        <w:t xml:space="preserve"> – </w:t>
      </w:r>
      <w:proofErr w:type="spellStart"/>
      <w:r>
        <w:t>пряник</w:t>
      </w:r>
      <w:proofErr w:type="spellEnd"/>
      <w:r>
        <w:t xml:space="preserve">, </w:t>
      </w:r>
      <w:proofErr w:type="spellStart"/>
      <w:r>
        <w:t>białoruski</w:t>
      </w:r>
      <w:proofErr w:type="spellEnd"/>
      <w:r>
        <w:t xml:space="preserve"> – </w:t>
      </w:r>
      <w:proofErr w:type="spellStart"/>
      <w:r>
        <w:t>пернік</w:t>
      </w:r>
      <w:proofErr w:type="spellEnd"/>
      <w:r>
        <w:t xml:space="preserve">, </w:t>
      </w:r>
      <w:proofErr w:type="spellStart"/>
      <w:r>
        <w:t>ukraiński</w:t>
      </w:r>
      <w:proofErr w:type="spellEnd"/>
      <w:r>
        <w:t xml:space="preserve"> – </w:t>
      </w:r>
      <w:proofErr w:type="spellStart"/>
      <w:r>
        <w:t>пряник</w:t>
      </w:r>
      <w:proofErr w:type="spellEnd"/>
      <w:r>
        <w:t xml:space="preserve">, </w:t>
      </w:r>
      <w:proofErr w:type="spellStart"/>
      <w:r>
        <w:t>czeski</w:t>
      </w:r>
      <w:proofErr w:type="spellEnd"/>
      <w:r>
        <w:t xml:space="preserve"> – perník, </w:t>
      </w:r>
      <w:proofErr w:type="spellStart"/>
      <w:r>
        <w:t>słowacki</w:t>
      </w:r>
      <w:proofErr w:type="spellEnd"/>
      <w:r>
        <w:t xml:space="preserve"> – perník.</w:t>
      </w:r>
    </w:p>
    <w:p w14:paraId="6E94CECB" w14:textId="77777777" w:rsidR="00270B6F" w:rsidRDefault="00270B6F" w:rsidP="00B16ADF">
      <w:pPr>
        <w:ind w:left="0" w:firstLine="565"/>
      </w:pPr>
    </w:p>
    <w:p w14:paraId="295CFBD4" w14:textId="6BF1CFF7" w:rsidR="001C5C5E" w:rsidRDefault="00AB2ECA" w:rsidP="00D74919">
      <w:pPr>
        <w:pStyle w:val="Nadpis31"/>
        <w:ind w:left="0" w:firstLine="565"/>
      </w:pPr>
      <w:bookmarkStart w:id="19" w:name="_Toc102582227"/>
      <w:r>
        <w:t>3.2.2</w:t>
      </w:r>
      <w:r w:rsidR="001C5C5E">
        <w:t xml:space="preserve"> </w:t>
      </w:r>
      <w:r w:rsidR="002B6554">
        <w:t>DEFINICJE PIERNIKA W SłOWNIKACH JĘZYKA POLSKIEGO</w:t>
      </w:r>
      <w:bookmarkEnd w:id="19"/>
    </w:p>
    <w:p w14:paraId="713720D9" w14:textId="1428A843" w:rsidR="001C5C5E" w:rsidRDefault="001C5C5E" w:rsidP="005462E9">
      <w:pPr>
        <w:ind w:left="0" w:firstLine="565"/>
      </w:pPr>
      <w:proofErr w:type="spellStart"/>
      <w:r w:rsidRPr="001C5C5E">
        <w:t>Według</w:t>
      </w:r>
      <w:proofErr w:type="spellEnd"/>
      <w:r w:rsidRPr="001C5C5E">
        <w:t xml:space="preserve"> </w:t>
      </w:r>
      <w:proofErr w:type="spellStart"/>
      <w:r w:rsidRPr="00D24AAB">
        <w:rPr>
          <w:i/>
          <w:iCs/>
        </w:rPr>
        <w:t>słownika</w:t>
      </w:r>
      <w:proofErr w:type="spellEnd"/>
      <w:r w:rsidRPr="00D24AAB">
        <w:rPr>
          <w:i/>
          <w:iCs/>
        </w:rPr>
        <w:t xml:space="preserve"> PWN</w:t>
      </w:r>
      <w:r w:rsidRPr="001C5C5E">
        <w:t xml:space="preserve"> </w:t>
      </w:r>
      <w:proofErr w:type="spellStart"/>
      <w:r w:rsidRPr="001C5C5E">
        <w:t>piernik</w:t>
      </w:r>
      <w:proofErr w:type="spellEnd"/>
      <w:r w:rsidRPr="001C5C5E">
        <w:t xml:space="preserve"> </w:t>
      </w:r>
      <w:proofErr w:type="spellStart"/>
      <w:r w:rsidRPr="001C5C5E">
        <w:t>można</w:t>
      </w:r>
      <w:proofErr w:type="spellEnd"/>
      <w:r w:rsidRPr="001C5C5E">
        <w:t xml:space="preserve"> </w:t>
      </w:r>
      <w:proofErr w:type="spellStart"/>
      <w:r w:rsidRPr="001C5C5E">
        <w:t>zdefiniować</w:t>
      </w:r>
      <w:proofErr w:type="spellEnd"/>
      <w:r w:rsidRPr="001C5C5E">
        <w:t xml:space="preserve"> na </w:t>
      </w:r>
      <w:proofErr w:type="spellStart"/>
      <w:r w:rsidRPr="001C5C5E">
        <w:t>dwa</w:t>
      </w:r>
      <w:proofErr w:type="spellEnd"/>
      <w:r w:rsidRPr="001C5C5E">
        <w:t xml:space="preserve"> </w:t>
      </w:r>
      <w:proofErr w:type="spellStart"/>
      <w:r w:rsidRPr="001C5C5E">
        <w:t>sposoby</w:t>
      </w:r>
      <w:proofErr w:type="spellEnd"/>
      <w:r w:rsidRPr="001C5C5E">
        <w:t>:</w:t>
      </w:r>
    </w:p>
    <w:p w14:paraId="70724242" w14:textId="1304C95D" w:rsidR="00A53CB4" w:rsidRPr="001C5C5E" w:rsidRDefault="001C5C5E" w:rsidP="005B5DE3">
      <w:pPr>
        <w:pStyle w:val="Odstavecseseznamem"/>
        <w:numPr>
          <w:ilvl w:val="0"/>
          <w:numId w:val="2"/>
        </w:numPr>
        <w:ind w:left="357" w:hanging="357"/>
      </w:pPr>
      <w:r w:rsidRPr="001C5C5E">
        <w:t>„</w:t>
      </w:r>
      <w:proofErr w:type="spellStart"/>
      <w:r w:rsidRPr="001C5C5E">
        <w:t>ciasto</w:t>
      </w:r>
      <w:proofErr w:type="spellEnd"/>
      <w:r w:rsidRPr="001C5C5E">
        <w:t xml:space="preserve"> </w:t>
      </w:r>
      <w:proofErr w:type="spellStart"/>
      <w:r w:rsidRPr="001C5C5E">
        <w:t>barwy</w:t>
      </w:r>
      <w:proofErr w:type="spellEnd"/>
      <w:r w:rsidRPr="001C5C5E">
        <w:t xml:space="preserve"> </w:t>
      </w:r>
      <w:proofErr w:type="spellStart"/>
      <w:r w:rsidRPr="001C5C5E">
        <w:t>brunatnej</w:t>
      </w:r>
      <w:proofErr w:type="spellEnd"/>
      <w:r w:rsidRPr="001C5C5E">
        <w:t xml:space="preserve">, </w:t>
      </w:r>
      <w:proofErr w:type="spellStart"/>
      <w:r w:rsidRPr="001C5C5E">
        <w:t>które</w:t>
      </w:r>
      <w:proofErr w:type="spellEnd"/>
      <w:r w:rsidRPr="001C5C5E">
        <w:t xml:space="preserve"> </w:t>
      </w:r>
      <w:proofErr w:type="spellStart"/>
      <w:r w:rsidRPr="001C5C5E">
        <w:t>wyrabia</w:t>
      </w:r>
      <w:proofErr w:type="spellEnd"/>
      <w:r w:rsidRPr="001C5C5E">
        <w:t xml:space="preserve"> </w:t>
      </w:r>
      <w:proofErr w:type="spellStart"/>
      <w:r w:rsidRPr="001C5C5E">
        <w:t>się</w:t>
      </w:r>
      <w:proofErr w:type="spellEnd"/>
      <w:r w:rsidRPr="001C5C5E">
        <w:t xml:space="preserve"> z </w:t>
      </w:r>
      <w:proofErr w:type="spellStart"/>
      <w:r w:rsidRPr="001C5C5E">
        <w:t>dodatkiem</w:t>
      </w:r>
      <w:proofErr w:type="spellEnd"/>
      <w:r w:rsidRPr="001C5C5E">
        <w:t xml:space="preserve"> </w:t>
      </w:r>
      <w:proofErr w:type="spellStart"/>
      <w:r w:rsidRPr="001C5C5E">
        <w:t>miodu</w:t>
      </w:r>
      <w:proofErr w:type="spellEnd"/>
      <w:r w:rsidRPr="001C5C5E">
        <w:t xml:space="preserve"> i </w:t>
      </w:r>
      <w:proofErr w:type="spellStart"/>
      <w:r w:rsidRPr="001C5C5E">
        <w:t>przypraw</w:t>
      </w:r>
      <w:proofErr w:type="spellEnd"/>
      <w:r w:rsidRPr="001C5C5E">
        <w:t xml:space="preserve"> </w:t>
      </w:r>
      <w:proofErr w:type="spellStart"/>
      <w:r w:rsidRPr="001C5C5E">
        <w:t>korzennych</w:t>
      </w:r>
      <w:proofErr w:type="spellEnd"/>
      <w:r w:rsidRPr="001C5C5E">
        <w:t>.“</w:t>
      </w:r>
      <w:proofErr w:type="spellStart"/>
      <w:r w:rsidRPr="001C5C5E">
        <w:t>Słownik</w:t>
      </w:r>
      <w:proofErr w:type="spellEnd"/>
      <w:r w:rsidRPr="001C5C5E">
        <w:t xml:space="preserve"> WSJP </w:t>
      </w:r>
      <w:proofErr w:type="spellStart"/>
      <w:r w:rsidRPr="001C5C5E">
        <w:t>dodaje</w:t>
      </w:r>
      <w:proofErr w:type="spellEnd"/>
      <w:r w:rsidRPr="001C5C5E">
        <w:t xml:space="preserve">, </w:t>
      </w:r>
      <w:proofErr w:type="spellStart"/>
      <w:r w:rsidRPr="001C5C5E">
        <w:t>że</w:t>
      </w:r>
      <w:proofErr w:type="spellEnd"/>
      <w:r w:rsidRPr="001C5C5E">
        <w:t xml:space="preserve"> </w:t>
      </w:r>
      <w:proofErr w:type="spellStart"/>
      <w:r w:rsidRPr="001C5C5E">
        <w:t>pierniki</w:t>
      </w:r>
      <w:proofErr w:type="spellEnd"/>
      <w:r w:rsidRPr="001C5C5E">
        <w:t xml:space="preserve"> </w:t>
      </w:r>
      <w:proofErr w:type="spellStart"/>
      <w:r w:rsidRPr="001C5C5E">
        <w:t>piecze</w:t>
      </w:r>
      <w:proofErr w:type="spellEnd"/>
      <w:r w:rsidRPr="001C5C5E">
        <w:t xml:space="preserve"> </w:t>
      </w:r>
      <w:proofErr w:type="spellStart"/>
      <w:r w:rsidRPr="001C5C5E">
        <w:t>się</w:t>
      </w:r>
      <w:proofErr w:type="spellEnd"/>
      <w:r w:rsidRPr="001C5C5E">
        <w:t xml:space="preserve"> w </w:t>
      </w:r>
      <w:proofErr w:type="spellStart"/>
      <w:r w:rsidRPr="001C5C5E">
        <w:t>małych</w:t>
      </w:r>
      <w:proofErr w:type="spellEnd"/>
      <w:r w:rsidRPr="001C5C5E">
        <w:t xml:space="preserve"> </w:t>
      </w:r>
      <w:proofErr w:type="spellStart"/>
      <w:r w:rsidRPr="001C5C5E">
        <w:t>foremkach</w:t>
      </w:r>
      <w:proofErr w:type="spellEnd"/>
      <w:r w:rsidRPr="001C5C5E">
        <w:t xml:space="preserve">. (por. </w:t>
      </w:r>
      <w:proofErr w:type="spellStart"/>
      <w:r w:rsidRPr="001C5C5E">
        <w:t>Słowosieć</w:t>
      </w:r>
      <w:proofErr w:type="spellEnd"/>
      <w:r w:rsidRPr="001C5C5E">
        <w:t>)</w:t>
      </w:r>
    </w:p>
    <w:p w14:paraId="56F16776" w14:textId="77777777" w:rsidR="002A6B3D" w:rsidRPr="002A6B3D" w:rsidRDefault="002A6B3D" w:rsidP="00A53CB4">
      <w:pPr>
        <w:pStyle w:val="Odstavecseseznamem"/>
        <w:numPr>
          <w:ilvl w:val="0"/>
          <w:numId w:val="2"/>
        </w:numPr>
        <w:ind w:left="357" w:hanging="357"/>
      </w:pPr>
      <w:r w:rsidRPr="002A6B3D">
        <w:t>„</w:t>
      </w:r>
      <w:proofErr w:type="spellStart"/>
      <w:r w:rsidRPr="002A6B3D">
        <w:t>pogardliwie</w:t>
      </w:r>
      <w:proofErr w:type="spellEnd"/>
      <w:r w:rsidRPr="002A6B3D">
        <w:t xml:space="preserve">” - </w:t>
      </w:r>
      <w:proofErr w:type="spellStart"/>
      <w:r w:rsidRPr="002A6B3D">
        <w:t>Słownik</w:t>
      </w:r>
      <w:proofErr w:type="spellEnd"/>
      <w:r w:rsidRPr="002A6B3D">
        <w:t xml:space="preserve"> WSJP </w:t>
      </w:r>
      <w:proofErr w:type="spellStart"/>
      <w:r w:rsidRPr="002A6B3D">
        <w:t>zawiera</w:t>
      </w:r>
      <w:proofErr w:type="spellEnd"/>
      <w:r w:rsidRPr="002A6B3D">
        <w:t xml:space="preserve"> </w:t>
      </w:r>
      <w:proofErr w:type="spellStart"/>
      <w:r w:rsidRPr="002A6B3D">
        <w:t>definicję</w:t>
      </w:r>
      <w:proofErr w:type="spellEnd"/>
      <w:r w:rsidRPr="002A6B3D">
        <w:t xml:space="preserve">, </w:t>
      </w:r>
      <w:proofErr w:type="spellStart"/>
      <w:r w:rsidRPr="002A6B3D">
        <w:t>że</w:t>
      </w:r>
      <w:proofErr w:type="spellEnd"/>
      <w:r w:rsidRPr="002A6B3D">
        <w:t xml:space="preserve"> jest to </w:t>
      </w:r>
      <w:proofErr w:type="spellStart"/>
      <w:r w:rsidRPr="002A6B3D">
        <w:t>stary</w:t>
      </w:r>
      <w:proofErr w:type="spellEnd"/>
      <w:r w:rsidRPr="002A6B3D">
        <w:t xml:space="preserve"> </w:t>
      </w:r>
      <w:proofErr w:type="spellStart"/>
      <w:r w:rsidRPr="002A6B3D">
        <w:t>człowiek</w:t>
      </w:r>
      <w:proofErr w:type="spellEnd"/>
      <w:r w:rsidRPr="002A6B3D">
        <w:t xml:space="preserve">, a </w:t>
      </w:r>
      <w:proofErr w:type="spellStart"/>
      <w:r w:rsidRPr="002A6B3D">
        <w:t>dokładniej</w:t>
      </w:r>
      <w:proofErr w:type="spellEnd"/>
      <w:r w:rsidRPr="002A6B3D">
        <w:t xml:space="preserve"> </w:t>
      </w:r>
      <w:proofErr w:type="spellStart"/>
      <w:r w:rsidRPr="002A6B3D">
        <w:t>mężczyzna</w:t>
      </w:r>
      <w:proofErr w:type="spellEnd"/>
      <w:r w:rsidRPr="002A6B3D">
        <w:t xml:space="preserve">, </w:t>
      </w:r>
      <w:proofErr w:type="spellStart"/>
      <w:r w:rsidRPr="002A6B3D">
        <w:t>który</w:t>
      </w:r>
      <w:proofErr w:type="spellEnd"/>
      <w:r w:rsidRPr="002A6B3D">
        <w:t xml:space="preserve"> </w:t>
      </w:r>
      <w:proofErr w:type="spellStart"/>
      <w:r w:rsidRPr="002A6B3D">
        <w:t>swoim</w:t>
      </w:r>
      <w:proofErr w:type="spellEnd"/>
      <w:r w:rsidRPr="002A6B3D">
        <w:t xml:space="preserve"> </w:t>
      </w:r>
      <w:proofErr w:type="spellStart"/>
      <w:r w:rsidRPr="002A6B3D">
        <w:t>wyglądem</w:t>
      </w:r>
      <w:proofErr w:type="spellEnd"/>
      <w:r w:rsidRPr="002A6B3D">
        <w:t xml:space="preserve"> i </w:t>
      </w:r>
      <w:proofErr w:type="spellStart"/>
      <w:r w:rsidRPr="002A6B3D">
        <w:t>zachowaniem</w:t>
      </w:r>
      <w:proofErr w:type="spellEnd"/>
      <w:r w:rsidRPr="002A6B3D">
        <w:t xml:space="preserve"> </w:t>
      </w:r>
      <w:proofErr w:type="spellStart"/>
      <w:r w:rsidRPr="002A6B3D">
        <w:t>nie</w:t>
      </w:r>
      <w:proofErr w:type="spellEnd"/>
      <w:r w:rsidRPr="002A6B3D">
        <w:t xml:space="preserve"> </w:t>
      </w:r>
      <w:proofErr w:type="spellStart"/>
      <w:r w:rsidRPr="002A6B3D">
        <w:t>budzi</w:t>
      </w:r>
      <w:proofErr w:type="spellEnd"/>
      <w:r w:rsidRPr="002A6B3D">
        <w:t xml:space="preserve"> w </w:t>
      </w:r>
      <w:proofErr w:type="spellStart"/>
      <w:r w:rsidRPr="002A6B3D">
        <w:t>ludziach</w:t>
      </w:r>
      <w:proofErr w:type="spellEnd"/>
      <w:r w:rsidRPr="002A6B3D">
        <w:t xml:space="preserve"> </w:t>
      </w:r>
      <w:proofErr w:type="spellStart"/>
      <w:r w:rsidRPr="002A6B3D">
        <w:t>pozytywnych</w:t>
      </w:r>
      <w:proofErr w:type="spellEnd"/>
      <w:r w:rsidRPr="002A6B3D">
        <w:t xml:space="preserve"> </w:t>
      </w:r>
      <w:proofErr w:type="spellStart"/>
      <w:r w:rsidRPr="002A6B3D">
        <w:t>uczuć</w:t>
      </w:r>
      <w:proofErr w:type="spellEnd"/>
      <w:r w:rsidRPr="002A6B3D">
        <w:t xml:space="preserve">. </w:t>
      </w:r>
      <w:proofErr w:type="spellStart"/>
      <w:r w:rsidRPr="002A6B3D">
        <w:t>Człowiek</w:t>
      </w:r>
      <w:proofErr w:type="spellEnd"/>
      <w:r w:rsidRPr="002A6B3D">
        <w:t xml:space="preserve">, </w:t>
      </w:r>
      <w:proofErr w:type="spellStart"/>
      <w:r w:rsidRPr="002A6B3D">
        <w:t>który</w:t>
      </w:r>
      <w:proofErr w:type="spellEnd"/>
      <w:r w:rsidRPr="002A6B3D">
        <w:t xml:space="preserve"> </w:t>
      </w:r>
      <w:proofErr w:type="spellStart"/>
      <w:r w:rsidRPr="002A6B3D">
        <w:t>rozmawia</w:t>
      </w:r>
      <w:proofErr w:type="spellEnd"/>
      <w:r w:rsidRPr="002A6B3D">
        <w:t xml:space="preserve"> z </w:t>
      </w:r>
      <w:proofErr w:type="spellStart"/>
      <w:r w:rsidRPr="002A6B3D">
        <w:t>takim</w:t>
      </w:r>
      <w:proofErr w:type="spellEnd"/>
      <w:r w:rsidRPr="002A6B3D">
        <w:t xml:space="preserve"> starcem, </w:t>
      </w:r>
      <w:proofErr w:type="spellStart"/>
      <w:r w:rsidRPr="002A6B3D">
        <w:t>nie</w:t>
      </w:r>
      <w:proofErr w:type="spellEnd"/>
      <w:r w:rsidRPr="002A6B3D">
        <w:t xml:space="preserve"> </w:t>
      </w:r>
      <w:proofErr w:type="spellStart"/>
      <w:r w:rsidRPr="002A6B3D">
        <w:t>ma</w:t>
      </w:r>
      <w:proofErr w:type="spellEnd"/>
      <w:r w:rsidRPr="002A6B3D">
        <w:t xml:space="preserve"> </w:t>
      </w:r>
      <w:proofErr w:type="spellStart"/>
      <w:r w:rsidRPr="002A6B3D">
        <w:t>dla</w:t>
      </w:r>
      <w:proofErr w:type="spellEnd"/>
      <w:r w:rsidRPr="002A6B3D">
        <w:t xml:space="preserve"> </w:t>
      </w:r>
      <w:proofErr w:type="spellStart"/>
      <w:r w:rsidRPr="002A6B3D">
        <w:t>niego</w:t>
      </w:r>
      <w:proofErr w:type="spellEnd"/>
      <w:r w:rsidRPr="002A6B3D">
        <w:t xml:space="preserve"> </w:t>
      </w:r>
      <w:proofErr w:type="spellStart"/>
      <w:r w:rsidRPr="002A6B3D">
        <w:t>szacunku</w:t>
      </w:r>
      <w:proofErr w:type="spellEnd"/>
      <w:r w:rsidRPr="002A6B3D">
        <w:t xml:space="preserve"> i </w:t>
      </w:r>
      <w:proofErr w:type="spellStart"/>
      <w:r w:rsidRPr="002A6B3D">
        <w:t>raczej</w:t>
      </w:r>
      <w:proofErr w:type="spellEnd"/>
      <w:r w:rsidRPr="002A6B3D">
        <w:t xml:space="preserve"> </w:t>
      </w:r>
      <w:proofErr w:type="spellStart"/>
      <w:r w:rsidRPr="002A6B3D">
        <w:t>patrzy</w:t>
      </w:r>
      <w:proofErr w:type="spellEnd"/>
      <w:r w:rsidRPr="002A6B3D">
        <w:t xml:space="preserve"> na </w:t>
      </w:r>
      <w:proofErr w:type="spellStart"/>
      <w:r w:rsidRPr="002A6B3D">
        <w:t>niego</w:t>
      </w:r>
      <w:proofErr w:type="spellEnd"/>
      <w:r w:rsidRPr="002A6B3D">
        <w:t xml:space="preserve"> z </w:t>
      </w:r>
      <w:proofErr w:type="spellStart"/>
      <w:r w:rsidRPr="002A6B3D">
        <w:t>pogardą</w:t>
      </w:r>
      <w:proofErr w:type="spellEnd"/>
      <w:r w:rsidRPr="002A6B3D">
        <w:t>. (</w:t>
      </w:r>
      <w:proofErr w:type="spellStart"/>
      <w:r w:rsidRPr="002A6B3D">
        <w:t>Słownik</w:t>
      </w:r>
      <w:proofErr w:type="spellEnd"/>
      <w:r w:rsidRPr="002A6B3D">
        <w:t xml:space="preserve"> PWN, WSJP)</w:t>
      </w:r>
    </w:p>
    <w:p w14:paraId="5C2F8C82" w14:textId="2B20703F" w:rsidR="001C5C5E" w:rsidRDefault="002A6B3D" w:rsidP="005462E9">
      <w:pPr>
        <w:ind w:left="0" w:firstLine="565"/>
      </w:pPr>
      <w:proofErr w:type="spellStart"/>
      <w:r w:rsidRPr="002A6B3D">
        <w:rPr>
          <w:i/>
          <w:iCs/>
        </w:rPr>
        <w:t>Słownik</w:t>
      </w:r>
      <w:proofErr w:type="spellEnd"/>
      <w:r w:rsidRPr="002A6B3D">
        <w:t xml:space="preserve"> </w:t>
      </w:r>
      <w:r w:rsidRPr="00D24AAB">
        <w:rPr>
          <w:i/>
          <w:iCs/>
        </w:rPr>
        <w:t>WSJP</w:t>
      </w:r>
      <w:r w:rsidRPr="002A6B3D">
        <w:t xml:space="preserve"> </w:t>
      </w:r>
      <w:proofErr w:type="spellStart"/>
      <w:r w:rsidRPr="002A6B3D">
        <w:t>wspomina</w:t>
      </w:r>
      <w:proofErr w:type="spellEnd"/>
      <w:r w:rsidRPr="002A6B3D">
        <w:t xml:space="preserve"> o </w:t>
      </w:r>
      <w:proofErr w:type="spellStart"/>
      <w:r w:rsidRPr="002A6B3D">
        <w:t>wyrażeniu</w:t>
      </w:r>
      <w:proofErr w:type="spellEnd"/>
      <w:r w:rsidRPr="002A6B3D">
        <w:t xml:space="preserve"> ‘</w:t>
      </w:r>
      <w:proofErr w:type="spellStart"/>
      <w:r w:rsidRPr="002A6B3D">
        <w:t>dzidzia</w:t>
      </w:r>
      <w:proofErr w:type="spellEnd"/>
      <w:r w:rsidRPr="002A6B3D">
        <w:t xml:space="preserve"> </w:t>
      </w:r>
      <w:proofErr w:type="spellStart"/>
      <w:r w:rsidRPr="002A6B3D">
        <w:t>piernik</w:t>
      </w:r>
      <w:proofErr w:type="spellEnd"/>
      <w:r w:rsidRPr="002A6B3D">
        <w:t xml:space="preserve">.’ </w:t>
      </w:r>
      <w:proofErr w:type="spellStart"/>
      <w:r w:rsidRPr="002A6B3D">
        <w:t>Tutaj</w:t>
      </w:r>
      <w:proofErr w:type="spellEnd"/>
      <w:r w:rsidRPr="002A6B3D">
        <w:t xml:space="preserve"> jest </w:t>
      </w:r>
      <w:proofErr w:type="spellStart"/>
      <w:r w:rsidRPr="002A6B3D">
        <w:t>mowa</w:t>
      </w:r>
      <w:proofErr w:type="spellEnd"/>
      <w:r w:rsidRPr="002A6B3D">
        <w:t xml:space="preserve"> o </w:t>
      </w:r>
      <w:proofErr w:type="spellStart"/>
      <w:r w:rsidRPr="002A6B3D">
        <w:t>starszej</w:t>
      </w:r>
      <w:proofErr w:type="spellEnd"/>
      <w:r w:rsidRPr="002A6B3D">
        <w:t xml:space="preserve"> </w:t>
      </w:r>
      <w:proofErr w:type="spellStart"/>
      <w:r w:rsidRPr="002A6B3D">
        <w:t>kobiecie</w:t>
      </w:r>
      <w:proofErr w:type="spellEnd"/>
      <w:r w:rsidRPr="002A6B3D">
        <w:t xml:space="preserve">. </w:t>
      </w:r>
      <w:proofErr w:type="spellStart"/>
      <w:r w:rsidRPr="002A6B3D">
        <w:t>Nie</w:t>
      </w:r>
      <w:proofErr w:type="spellEnd"/>
      <w:r w:rsidRPr="002A6B3D">
        <w:t xml:space="preserve"> </w:t>
      </w:r>
      <w:proofErr w:type="spellStart"/>
      <w:r w:rsidRPr="002A6B3D">
        <w:t>zachowuje</w:t>
      </w:r>
      <w:proofErr w:type="spellEnd"/>
      <w:r w:rsidRPr="002A6B3D">
        <w:t xml:space="preserve"> i </w:t>
      </w:r>
      <w:proofErr w:type="spellStart"/>
      <w:r w:rsidRPr="002A6B3D">
        <w:t>nie</w:t>
      </w:r>
      <w:proofErr w:type="spellEnd"/>
      <w:r w:rsidRPr="002A6B3D">
        <w:t xml:space="preserve"> </w:t>
      </w:r>
      <w:proofErr w:type="spellStart"/>
      <w:r w:rsidRPr="002A6B3D">
        <w:t>ubiera</w:t>
      </w:r>
      <w:proofErr w:type="spellEnd"/>
      <w:r w:rsidRPr="002A6B3D">
        <w:t xml:space="preserve"> </w:t>
      </w:r>
      <w:proofErr w:type="spellStart"/>
      <w:r w:rsidRPr="002A6B3D">
        <w:t>się</w:t>
      </w:r>
      <w:proofErr w:type="spellEnd"/>
      <w:r w:rsidRPr="002A6B3D">
        <w:t xml:space="preserve"> na </w:t>
      </w:r>
      <w:proofErr w:type="spellStart"/>
      <w:r w:rsidRPr="002A6B3D">
        <w:t>swój</w:t>
      </w:r>
      <w:proofErr w:type="spellEnd"/>
      <w:r w:rsidRPr="002A6B3D">
        <w:t xml:space="preserve"> </w:t>
      </w:r>
      <w:proofErr w:type="spellStart"/>
      <w:r w:rsidRPr="002A6B3D">
        <w:t>wiek</w:t>
      </w:r>
      <w:proofErr w:type="spellEnd"/>
      <w:r w:rsidRPr="002A6B3D">
        <w:t xml:space="preserve">, ale </w:t>
      </w:r>
      <w:proofErr w:type="spellStart"/>
      <w:r w:rsidRPr="002A6B3D">
        <w:t>raczej</w:t>
      </w:r>
      <w:proofErr w:type="spellEnd"/>
      <w:r w:rsidRPr="002A6B3D">
        <w:t xml:space="preserve"> jak ‘</w:t>
      </w:r>
      <w:proofErr w:type="spellStart"/>
      <w:r w:rsidRPr="002A6B3D">
        <w:t>nastolatka</w:t>
      </w:r>
      <w:proofErr w:type="spellEnd"/>
      <w:r w:rsidRPr="002A6B3D">
        <w:t xml:space="preserve">,’ </w:t>
      </w:r>
      <w:proofErr w:type="spellStart"/>
      <w:r w:rsidRPr="002A6B3D">
        <w:t>może</w:t>
      </w:r>
      <w:proofErr w:type="spellEnd"/>
      <w:r w:rsidRPr="002A6B3D">
        <w:t xml:space="preserve"> </w:t>
      </w:r>
      <w:proofErr w:type="spellStart"/>
      <w:r w:rsidRPr="002A6B3D">
        <w:t>nawet</w:t>
      </w:r>
      <w:proofErr w:type="spellEnd"/>
      <w:r w:rsidRPr="002A6B3D">
        <w:t xml:space="preserve"> </w:t>
      </w:r>
      <w:proofErr w:type="spellStart"/>
      <w:r w:rsidRPr="002A6B3D">
        <w:t>ekstrawagancko</w:t>
      </w:r>
      <w:proofErr w:type="spellEnd"/>
      <w:r w:rsidRPr="002A6B3D">
        <w:t>. (</w:t>
      </w:r>
      <w:proofErr w:type="spellStart"/>
      <w:r w:rsidRPr="002A6B3D">
        <w:t>Słownik</w:t>
      </w:r>
      <w:proofErr w:type="spellEnd"/>
      <w:r w:rsidRPr="002A6B3D">
        <w:t xml:space="preserve"> WSJP)</w:t>
      </w:r>
    </w:p>
    <w:p w14:paraId="65683097" w14:textId="77777777" w:rsidR="00275C86" w:rsidRDefault="00275C86">
      <w:pPr>
        <w:spacing w:line="259" w:lineRule="auto"/>
        <w:ind w:left="0"/>
        <w:jc w:val="left"/>
        <w:rPr>
          <w:rFonts w:eastAsiaTheme="majorEastAsia" w:cstheme="majorBidi"/>
          <w:b/>
          <w:caps/>
          <w:szCs w:val="32"/>
        </w:rPr>
      </w:pPr>
      <w:r>
        <w:br w:type="page"/>
      </w:r>
    </w:p>
    <w:p w14:paraId="10035D21" w14:textId="654D66A8" w:rsidR="002A6B3D" w:rsidRDefault="002A6B3D" w:rsidP="00D74919">
      <w:pPr>
        <w:pStyle w:val="Nadpis31"/>
        <w:ind w:left="0" w:firstLine="565"/>
      </w:pPr>
      <w:bookmarkStart w:id="20" w:name="_Toc102582228"/>
      <w:r w:rsidRPr="002A6B3D">
        <w:lastRenderedPageBreak/>
        <w:t xml:space="preserve">3.2.3 </w:t>
      </w:r>
      <w:r w:rsidR="002B6554">
        <w:t>PIERNIK W KULTURZE</w:t>
      </w:r>
      <w:bookmarkEnd w:id="20"/>
    </w:p>
    <w:p w14:paraId="4433C995" w14:textId="77777777" w:rsidR="002A6B3D" w:rsidRDefault="002A6B3D" w:rsidP="005462E9">
      <w:pPr>
        <w:ind w:left="0" w:firstLine="565"/>
      </w:pPr>
      <w:proofErr w:type="spellStart"/>
      <w:r>
        <w:t>Według</w:t>
      </w:r>
      <w:proofErr w:type="spellEnd"/>
      <w:r>
        <w:t xml:space="preserve"> </w:t>
      </w:r>
      <w:proofErr w:type="spellStart"/>
      <w:r>
        <w:t>Jędrzejewskiej</w:t>
      </w:r>
      <w:proofErr w:type="spellEnd"/>
      <w:r>
        <w:t xml:space="preserve"> </w:t>
      </w:r>
      <w:proofErr w:type="spellStart"/>
      <w:r>
        <w:t>piernik</w:t>
      </w:r>
      <w:proofErr w:type="spellEnd"/>
      <w:r>
        <w:t xml:space="preserve"> w </w:t>
      </w:r>
      <w:proofErr w:type="spellStart"/>
      <w:r>
        <w:t>Europie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jest tu tak </w:t>
      </w:r>
      <w:proofErr w:type="spellStart"/>
      <w:r>
        <w:t>długo</w:t>
      </w:r>
      <w:proofErr w:type="spellEnd"/>
      <w:r>
        <w:t xml:space="preserve"> jak </w:t>
      </w:r>
      <w:proofErr w:type="spellStart"/>
      <w:r>
        <w:t>chleb</w:t>
      </w:r>
      <w:proofErr w:type="spellEnd"/>
      <w:r>
        <w:t xml:space="preserve">, ale </w:t>
      </w:r>
      <w:proofErr w:type="spellStart"/>
      <w:r>
        <w:t>ma</w:t>
      </w:r>
      <w:proofErr w:type="spellEnd"/>
      <w:r>
        <w:t xml:space="preserve"> </w:t>
      </w:r>
      <w:proofErr w:type="spellStart"/>
      <w:r>
        <w:t>też</w:t>
      </w:r>
      <w:proofErr w:type="spellEnd"/>
      <w:r>
        <w:t xml:space="preserve"> </w:t>
      </w:r>
      <w:proofErr w:type="spellStart"/>
      <w:r>
        <w:t>swoją</w:t>
      </w:r>
      <w:proofErr w:type="spellEnd"/>
      <w:r>
        <w:t xml:space="preserve"> </w:t>
      </w:r>
      <w:proofErr w:type="spellStart"/>
      <w:r>
        <w:t>historię</w:t>
      </w:r>
      <w:proofErr w:type="spellEnd"/>
      <w:r>
        <w:t xml:space="preserve">, </w:t>
      </w:r>
      <w:proofErr w:type="spellStart"/>
      <w:r>
        <w:t>kiedy</w:t>
      </w:r>
      <w:proofErr w:type="spellEnd"/>
      <w:r>
        <w:t xml:space="preserve"> </w:t>
      </w:r>
      <w:proofErr w:type="spellStart"/>
      <w:r>
        <w:t>był</w:t>
      </w:r>
      <w:proofErr w:type="spellEnd"/>
      <w:r>
        <w:t xml:space="preserve"> </w:t>
      </w:r>
      <w:proofErr w:type="spellStart"/>
      <w:r>
        <w:t>już</w:t>
      </w:r>
      <w:proofErr w:type="spellEnd"/>
      <w:r>
        <w:t xml:space="preserve"> </w:t>
      </w:r>
      <w:proofErr w:type="spellStart"/>
      <w:r>
        <w:t>robiony</w:t>
      </w:r>
      <w:proofErr w:type="spellEnd"/>
      <w:r>
        <w:t xml:space="preserve"> w </w:t>
      </w:r>
      <w:proofErr w:type="spellStart"/>
      <w:r>
        <w:t>średniowieczu</w:t>
      </w:r>
      <w:proofErr w:type="spellEnd"/>
      <w:r>
        <w:t xml:space="preserve">. </w:t>
      </w:r>
      <w:proofErr w:type="spellStart"/>
      <w:r>
        <w:t>Jędrzejewska</w:t>
      </w:r>
      <w:proofErr w:type="spellEnd"/>
      <w:r>
        <w:t xml:space="preserve"> </w:t>
      </w:r>
      <w:proofErr w:type="spellStart"/>
      <w:r>
        <w:t>pisze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piernik</w:t>
      </w:r>
      <w:proofErr w:type="spellEnd"/>
      <w:r>
        <w:t xml:space="preserve"> </w:t>
      </w:r>
      <w:proofErr w:type="spellStart"/>
      <w:r>
        <w:t>przyczynia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rozwoju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następnie</w:t>
      </w:r>
      <w:proofErr w:type="spellEnd"/>
      <w:r>
        <w:t xml:space="preserve"> </w:t>
      </w:r>
      <w:proofErr w:type="spellStart"/>
      <w:r>
        <w:t>wpływa</w:t>
      </w:r>
      <w:proofErr w:type="spellEnd"/>
      <w:r>
        <w:t xml:space="preserve"> na </w:t>
      </w:r>
      <w:proofErr w:type="spellStart"/>
      <w:r>
        <w:t>różne</w:t>
      </w:r>
      <w:proofErr w:type="spellEnd"/>
      <w:r>
        <w:t xml:space="preserve"> </w:t>
      </w:r>
      <w:proofErr w:type="spellStart"/>
      <w:r>
        <w:t>rzeczy</w:t>
      </w:r>
      <w:proofErr w:type="spellEnd"/>
      <w:r>
        <w:t xml:space="preserve">, </w:t>
      </w:r>
      <w:proofErr w:type="spellStart"/>
      <w:r>
        <w:t>takie</w:t>
      </w:r>
      <w:proofErr w:type="spellEnd"/>
      <w:r>
        <w:t xml:space="preserve"> jak </w:t>
      </w:r>
      <w:proofErr w:type="spellStart"/>
      <w:r>
        <w:t>tradycje</w:t>
      </w:r>
      <w:proofErr w:type="spellEnd"/>
      <w:r>
        <w:t xml:space="preserve">, </w:t>
      </w:r>
      <w:proofErr w:type="spellStart"/>
      <w:r>
        <w:t>relacje</w:t>
      </w:r>
      <w:proofErr w:type="spellEnd"/>
      <w:r>
        <w:t xml:space="preserve"> </w:t>
      </w:r>
      <w:proofErr w:type="spellStart"/>
      <w:r>
        <w:t>międzyludzkie</w:t>
      </w:r>
      <w:proofErr w:type="spellEnd"/>
      <w:r>
        <w:t xml:space="preserve"> </w:t>
      </w:r>
      <w:proofErr w:type="spellStart"/>
      <w:r>
        <w:t>czy</w:t>
      </w:r>
      <w:proofErr w:type="spellEnd"/>
      <w:r>
        <w:t xml:space="preserve"> </w:t>
      </w:r>
      <w:proofErr w:type="spellStart"/>
      <w:r>
        <w:t>życie</w:t>
      </w:r>
      <w:proofErr w:type="spellEnd"/>
      <w:r>
        <w:t xml:space="preserve"> w </w:t>
      </w:r>
      <w:proofErr w:type="spellStart"/>
      <w:r>
        <w:t>ogóle</w:t>
      </w:r>
      <w:proofErr w:type="spellEnd"/>
      <w:r>
        <w:t xml:space="preserve">. </w:t>
      </w:r>
      <w:proofErr w:type="spellStart"/>
      <w:r>
        <w:t>Pierniki</w:t>
      </w:r>
      <w:proofErr w:type="spellEnd"/>
      <w:r>
        <w:t xml:space="preserve"> </w:t>
      </w:r>
      <w:proofErr w:type="spellStart"/>
      <w:r>
        <w:t>pomagały</w:t>
      </w:r>
      <w:proofErr w:type="spellEnd"/>
      <w:r>
        <w:t xml:space="preserve"> </w:t>
      </w:r>
      <w:proofErr w:type="spellStart"/>
      <w:r>
        <w:t>kształtować</w:t>
      </w:r>
      <w:proofErr w:type="spellEnd"/>
      <w:r>
        <w:t xml:space="preserve"> </w:t>
      </w:r>
      <w:proofErr w:type="spellStart"/>
      <w:r>
        <w:t>kulturę</w:t>
      </w:r>
      <w:proofErr w:type="spellEnd"/>
      <w:r>
        <w:t xml:space="preserve"> </w:t>
      </w:r>
      <w:proofErr w:type="spellStart"/>
      <w:r>
        <w:t>poprzez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wypełniały</w:t>
      </w:r>
      <w:proofErr w:type="spellEnd"/>
      <w:r>
        <w:t xml:space="preserve"> od </w:t>
      </w:r>
      <w:proofErr w:type="spellStart"/>
      <w:r>
        <w:t>wielu</w:t>
      </w:r>
      <w:proofErr w:type="spellEnd"/>
      <w:r>
        <w:t xml:space="preserve"> lat. </w:t>
      </w:r>
      <w:proofErr w:type="spellStart"/>
      <w:r>
        <w:t>Pełniły</w:t>
      </w:r>
      <w:proofErr w:type="spellEnd"/>
      <w:r>
        <w:t xml:space="preserve"> </w:t>
      </w:r>
      <w:proofErr w:type="spellStart"/>
      <w:r>
        <w:t>swoją</w:t>
      </w:r>
      <w:proofErr w:type="spellEnd"/>
      <w:r>
        <w:t xml:space="preserve"> </w:t>
      </w:r>
      <w:proofErr w:type="spellStart"/>
      <w:r>
        <w:t>rolę</w:t>
      </w:r>
      <w:proofErr w:type="spellEnd"/>
      <w:r>
        <w:t xml:space="preserve"> w </w:t>
      </w:r>
      <w:proofErr w:type="spellStart"/>
      <w:r>
        <w:t>rodzinie</w:t>
      </w:r>
      <w:proofErr w:type="spellEnd"/>
      <w:r>
        <w:t xml:space="preserve">. To, jak </w:t>
      </w:r>
      <w:proofErr w:type="spellStart"/>
      <w:r>
        <w:t>wyglądały</w:t>
      </w:r>
      <w:proofErr w:type="spellEnd"/>
      <w:r>
        <w:t xml:space="preserve"> </w:t>
      </w:r>
      <w:proofErr w:type="spellStart"/>
      <w:r>
        <w:t>pierniki</w:t>
      </w:r>
      <w:proofErr w:type="spellEnd"/>
      <w:r>
        <w:t xml:space="preserve">, co </w:t>
      </w:r>
      <w:proofErr w:type="spellStart"/>
      <w:r>
        <w:t>oznaczały</w:t>
      </w:r>
      <w:proofErr w:type="spellEnd"/>
      <w:r>
        <w:t xml:space="preserve">, jak </w:t>
      </w:r>
      <w:proofErr w:type="spellStart"/>
      <w:r>
        <w:t>długo</w:t>
      </w:r>
      <w:proofErr w:type="spellEnd"/>
      <w:r>
        <w:t xml:space="preserve">, </w:t>
      </w:r>
      <w:proofErr w:type="spellStart"/>
      <w:r>
        <w:t>gdzie</w:t>
      </w:r>
      <w:proofErr w:type="spellEnd"/>
      <w:r>
        <w:t xml:space="preserve">, w </w:t>
      </w:r>
      <w:proofErr w:type="spellStart"/>
      <w:r>
        <w:t>jakich</w:t>
      </w:r>
      <w:proofErr w:type="spellEnd"/>
      <w:r>
        <w:t xml:space="preserve"> </w:t>
      </w:r>
      <w:proofErr w:type="spellStart"/>
      <w:r>
        <w:t>warunkach</w:t>
      </w:r>
      <w:proofErr w:type="spellEnd"/>
      <w:r>
        <w:t xml:space="preserve"> i z </w:t>
      </w:r>
      <w:proofErr w:type="spellStart"/>
      <w:r>
        <w:t>czego</w:t>
      </w:r>
      <w:proofErr w:type="spellEnd"/>
      <w:r>
        <w:t xml:space="preserve"> </w:t>
      </w:r>
      <w:proofErr w:type="spellStart"/>
      <w:r>
        <w:t>zostały</w:t>
      </w:r>
      <w:proofErr w:type="spellEnd"/>
      <w:r>
        <w:t xml:space="preserve"> </w:t>
      </w:r>
      <w:proofErr w:type="spellStart"/>
      <w:r>
        <w:t>przygotowane</w:t>
      </w:r>
      <w:proofErr w:type="spellEnd"/>
      <w:r>
        <w:t xml:space="preserve">, </w:t>
      </w:r>
      <w:proofErr w:type="spellStart"/>
      <w:r>
        <w:t>wpłynęło</w:t>
      </w:r>
      <w:proofErr w:type="spellEnd"/>
      <w:r>
        <w:t xml:space="preserve"> na </w:t>
      </w:r>
      <w:proofErr w:type="spellStart"/>
      <w:r>
        <w:t>pewien</w:t>
      </w:r>
      <w:proofErr w:type="spellEnd"/>
      <w:r>
        <w:t xml:space="preserve"> </w:t>
      </w:r>
      <w:proofErr w:type="spellStart"/>
      <w:r>
        <w:t>rodzaj</w:t>
      </w:r>
      <w:proofErr w:type="spellEnd"/>
      <w:r>
        <w:t xml:space="preserve"> </w:t>
      </w:r>
      <w:proofErr w:type="spellStart"/>
      <w:r>
        <w:t>porozumiewania</w:t>
      </w:r>
      <w:proofErr w:type="spellEnd"/>
      <w:r>
        <w:t>.</w:t>
      </w:r>
    </w:p>
    <w:p w14:paraId="11C932AC" w14:textId="25135CF1" w:rsidR="002A6B3D" w:rsidRDefault="002A6B3D" w:rsidP="005462E9">
      <w:pPr>
        <w:ind w:left="0" w:firstLine="565"/>
      </w:pPr>
      <w:proofErr w:type="spellStart"/>
      <w:r>
        <w:t>Piernik</w:t>
      </w:r>
      <w:proofErr w:type="spellEnd"/>
      <w:r>
        <w:t xml:space="preserve"> </w:t>
      </w:r>
      <w:proofErr w:type="spellStart"/>
      <w:r>
        <w:t>wypiekany</w:t>
      </w:r>
      <w:proofErr w:type="spellEnd"/>
      <w:r>
        <w:t xml:space="preserve"> </w:t>
      </w:r>
      <w:proofErr w:type="spellStart"/>
      <w:r>
        <w:t>był</w:t>
      </w:r>
      <w:proofErr w:type="spellEnd"/>
      <w:r>
        <w:t xml:space="preserve"> </w:t>
      </w:r>
      <w:proofErr w:type="spellStart"/>
      <w:r>
        <w:t>pierwotnie</w:t>
      </w:r>
      <w:proofErr w:type="spellEnd"/>
      <w:r>
        <w:t xml:space="preserve"> w </w:t>
      </w:r>
      <w:proofErr w:type="spellStart"/>
      <w:r>
        <w:t>klasztorach</w:t>
      </w:r>
      <w:proofErr w:type="spellEnd"/>
      <w:r>
        <w:t xml:space="preserve">, a </w:t>
      </w:r>
      <w:proofErr w:type="spellStart"/>
      <w:r>
        <w:t>następnie</w:t>
      </w:r>
      <w:proofErr w:type="spellEnd"/>
      <w:r>
        <w:t xml:space="preserve"> w </w:t>
      </w:r>
      <w:proofErr w:type="spellStart"/>
      <w:r>
        <w:t>centrach</w:t>
      </w:r>
      <w:proofErr w:type="spellEnd"/>
      <w:r>
        <w:t xml:space="preserve"> </w:t>
      </w:r>
      <w:proofErr w:type="spellStart"/>
      <w:r>
        <w:t>miast</w:t>
      </w:r>
      <w:proofErr w:type="spellEnd"/>
      <w:r>
        <w:t xml:space="preserve">, </w:t>
      </w:r>
      <w:proofErr w:type="spellStart"/>
      <w:r>
        <w:t>gdzie</w:t>
      </w:r>
      <w:proofErr w:type="spellEnd"/>
      <w:r>
        <w:t xml:space="preserve"> </w:t>
      </w:r>
      <w:proofErr w:type="spellStart"/>
      <w:r>
        <w:t>wypiekane</w:t>
      </w:r>
      <w:proofErr w:type="spellEnd"/>
      <w:r>
        <w:t xml:space="preserve"> </w:t>
      </w:r>
      <w:proofErr w:type="spellStart"/>
      <w:r>
        <w:t>były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‘</w:t>
      </w:r>
      <w:proofErr w:type="spellStart"/>
      <w:r>
        <w:t>wyspecjalizowanych</w:t>
      </w:r>
      <w:proofErr w:type="spellEnd"/>
      <w:r>
        <w:t xml:space="preserve"> </w:t>
      </w:r>
      <w:proofErr w:type="spellStart"/>
      <w:r>
        <w:t>piekarzy</w:t>
      </w:r>
      <w:proofErr w:type="spellEnd"/>
      <w:r>
        <w:t xml:space="preserve">.’ </w:t>
      </w:r>
      <w:proofErr w:type="spellStart"/>
      <w:r>
        <w:t>Rzemiosło</w:t>
      </w:r>
      <w:proofErr w:type="spellEnd"/>
      <w:r>
        <w:t xml:space="preserve"> </w:t>
      </w:r>
      <w:proofErr w:type="spellStart"/>
      <w:r>
        <w:t>piernikarskie</w:t>
      </w:r>
      <w:proofErr w:type="spellEnd"/>
      <w:r>
        <w:t xml:space="preserve"> </w:t>
      </w:r>
      <w:proofErr w:type="spellStart"/>
      <w:r>
        <w:t>znajdowano</w:t>
      </w:r>
      <w:proofErr w:type="spellEnd"/>
      <w:r>
        <w:t xml:space="preserve"> </w:t>
      </w:r>
      <w:proofErr w:type="spellStart"/>
      <w:r>
        <w:t>najczęściej</w:t>
      </w:r>
      <w:proofErr w:type="spellEnd"/>
      <w:r>
        <w:t xml:space="preserve"> tam, </w:t>
      </w:r>
      <w:proofErr w:type="spellStart"/>
      <w:r>
        <w:t>gdzie</w:t>
      </w:r>
      <w:proofErr w:type="spellEnd"/>
      <w:r>
        <w:t xml:space="preserve"> </w:t>
      </w:r>
      <w:proofErr w:type="spellStart"/>
      <w:r>
        <w:t>wiodły</w:t>
      </w:r>
      <w:proofErr w:type="spellEnd"/>
      <w:r>
        <w:t xml:space="preserve"> trasy </w:t>
      </w:r>
      <w:proofErr w:type="spellStart"/>
      <w:r>
        <w:t>kupców</w:t>
      </w:r>
      <w:proofErr w:type="spellEnd"/>
      <w:r>
        <w:t xml:space="preserve">. </w:t>
      </w:r>
      <w:proofErr w:type="spellStart"/>
      <w:r>
        <w:t>Jednym</w:t>
      </w:r>
      <w:proofErr w:type="spellEnd"/>
      <w:r>
        <w:t xml:space="preserve"> z </w:t>
      </w:r>
      <w:proofErr w:type="spellStart"/>
      <w:r>
        <w:t>takich</w:t>
      </w:r>
      <w:proofErr w:type="spellEnd"/>
      <w:r>
        <w:t xml:space="preserve"> </w:t>
      </w:r>
      <w:proofErr w:type="spellStart"/>
      <w:r>
        <w:t>szlaków</w:t>
      </w:r>
      <w:proofErr w:type="spellEnd"/>
      <w:r>
        <w:t xml:space="preserve"> </w:t>
      </w:r>
      <w:proofErr w:type="spellStart"/>
      <w:r>
        <w:t>handlowych</w:t>
      </w:r>
      <w:proofErr w:type="spellEnd"/>
      <w:r>
        <w:t xml:space="preserve"> </w:t>
      </w:r>
      <w:proofErr w:type="spellStart"/>
      <w:r>
        <w:t>była</w:t>
      </w:r>
      <w:proofErr w:type="spellEnd"/>
      <w:r>
        <w:t xml:space="preserve"> </w:t>
      </w:r>
      <w:proofErr w:type="spellStart"/>
      <w:r>
        <w:t>ważna</w:t>
      </w:r>
      <w:proofErr w:type="spellEnd"/>
      <w:r>
        <w:t xml:space="preserve"> ‘Via </w:t>
      </w:r>
      <w:proofErr w:type="spellStart"/>
      <w:r>
        <w:t>Regia</w:t>
      </w:r>
      <w:proofErr w:type="spellEnd"/>
      <w:r>
        <w:t xml:space="preserve">,’ </w:t>
      </w:r>
      <w:proofErr w:type="spellStart"/>
      <w:r>
        <w:t>która</w:t>
      </w:r>
      <w:proofErr w:type="spellEnd"/>
      <w:r>
        <w:t xml:space="preserve"> </w:t>
      </w:r>
      <w:proofErr w:type="spellStart"/>
      <w:r>
        <w:t>łączyła</w:t>
      </w:r>
      <w:proofErr w:type="spellEnd"/>
      <w:r>
        <w:t xml:space="preserve"> punkty </w:t>
      </w:r>
      <w:proofErr w:type="spellStart"/>
      <w:r>
        <w:t>handlowe</w:t>
      </w:r>
      <w:proofErr w:type="spellEnd"/>
      <w:r>
        <w:t xml:space="preserve"> z </w:t>
      </w:r>
      <w:proofErr w:type="spellStart"/>
      <w:r>
        <w:t>Kijowa</w:t>
      </w:r>
      <w:proofErr w:type="spellEnd"/>
      <w:r>
        <w:t xml:space="preserve"> do </w:t>
      </w:r>
      <w:proofErr w:type="spellStart"/>
      <w:r>
        <w:t>Hiszpanii</w:t>
      </w:r>
      <w:proofErr w:type="spellEnd"/>
      <w:r>
        <w:t xml:space="preserve">. </w:t>
      </w:r>
      <w:proofErr w:type="spellStart"/>
      <w:r>
        <w:t>Handlarze</w:t>
      </w:r>
      <w:proofErr w:type="spellEnd"/>
      <w:r>
        <w:t xml:space="preserve"> starali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sprzedawać</w:t>
      </w:r>
      <w:proofErr w:type="spellEnd"/>
      <w:r>
        <w:t xml:space="preserve"> </w:t>
      </w:r>
      <w:proofErr w:type="spellStart"/>
      <w:r>
        <w:t>pierniki</w:t>
      </w:r>
      <w:proofErr w:type="spellEnd"/>
      <w:r>
        <w:t xml:space="preserve"> </w:t>
      </w:r>
      <w:proofErr w:type="spellStart"/>
      <w:r>
        <w:t>wszędzie</w:t>
      </w:r>
      <w:proofErr w:type="spellEnd"/>
      <w:r>
        <w:t xml:space="preserve"> tam, </w:t>
      </w:r>
      <w:proofErr w:type="spellStart"/>
      <w:r>
        <w:t>gdzie</w:t>
      </w:r>
      <w:proofErr w:type="spellEnd"/>
      <w:r>
        <w:t xml:space="preserve"> </w:t>
      </w:r>
      <w:proofErr w:type="spellStart"/>
      <w:r>
        <w:t>było</w:t>
      </w:r>
      <w:proofErr w:type="spellEnd"/>
      <w:r>
        <w:t xml:space="preserve"> to </w:t>
      </w:r>
      <w:proofErr w:type="spellStart"/>
      <w:r>
        <w:t>możliwe</w:t>
      </w:r>
      <w:proofErr w:type="spellEnd"/>
      <w:r>
        <w:t xml:space="preserve">, </w:t>
      </w:r>
      <w:proofErr w:type="spellStart"/>
      <w:r>
        <w:t>np</w:t>
      </w:r>
      <w:proofErr w:type="spellEnd"/>
      <w:r>
        <w:t xml:space="preserve">. w </w:t>
      </w:r>
      <w:proofErr w:type="spellStart"/>
      <w:r>
        <w:t>piernikarnach</w:t>
      </w:r>
      <w:proofErr w:type="spellEnd"/>
      <w:r>
        <w:t xml:space="preserve">, na </w:t>
      </w:r>
      <w:proofErr w:type="spellStart"/>
      <w:r>
        <w:t>straganach</w:t>
      </w:r>
      <w:proofErr w:type="spellEnd"/>
      <w:r>
        <w:t xml:space="preserve">, w </w:t>
      </w:r>
      <w:proofErr w:type="spellStart"/>
      <w:r>
        <w:t>aptekach</w:t>
      </w:r>
      <w:proofErr w:type="spellEnd"/>
      <w:r>
        <w:t xml:space="preserve">, w </w:t>
      </w:r>
      <w:proofErr w:type="spellStart"/>
      <w:r>
        <w:t>cukierniach</w:t>
      </w:r>
      <w:proofErr w:type="spellEnd"/>
      <w:r>
        <w:t xml:space="preserve">, na </w:t>
      </w:r>
      <w:proofErr w:type="spellStart"/>
      <w:r>
        <w:t>jarmarkach</w:t>
      </w:r>
      <w:proofErr w:type="spellEnd"/>
      <w:r>
        <w:t xml:space="preserve"> i </w:t>
      </w:r>
      <w:proofErr w:type="spellStart"/>
      <w:r>
        <w:t>odpustach</w:t>
      </w:r>
      <w:proofErr w:type="spellEnd"/>
      <w:r>
        <w:t xml:space="preserve"> w </w:t>
      </w:r>
      <w:proofErr w:type="spellStart"/>
      <w:r>
        <w:t>kilku</w:t>
      </w:r>
      <w:proofErr w:type="spellEnd"/>
      <w:r>
        <w:t xml:space="preserve"> </w:t>
      </w:r>
      <w:proofErr w:type="spellStart"/>
      <w:r>
        <w:t>europejskich</w:t>
      </w:r>
      <w:proofErr w:type="spellEnd"/>
      <w:r>
        <w:t xml:space="preserve"> </w:t>
      </w:r>
      <w:proofErr w:type="spellStart"/>
      <w:r>
        <w:t>miastach</w:t>
      </w:r>
      <w:proofErr w:type="spellEnd"/>
      <w:r>
        <w:t xml:space="preserve">, m.in. w </w:t>
      </w:r>
      <w:proofErr w:type="spellStart"/>
      <w:r>
        <w:t>Toruniu</w:t>
      </w:r>
      <w:proofErr w:type="spellEnd"/>
      <w:r>
        <w:t xml:space="preserve">, </w:t>
      </w:r>
      <w:proofErr w:type="spellStart"/>
      <w:r>
        <w:t>Wrocławiu</w:t>
      </w:r>
      <w:proofErr w:type="spellEnd"/>
      <w:r>
        <w:t xml:space="preserve">, </w:t>
      </w:r>
      <w:proofErr w:type="spellStart"/>
      <w:r>
        <w:t>Krakowie</w:t>
      </w:r>
      <w:proofErr w:type="spellEnd"/>
      <w:r>
        <w:t xml:space="preserve">, </w:t>
      </w:r>
      <w:proofErr w:type="spellStart"/>
      <w:r>
        <w:t>Gdańsku</w:t>
      </w:r>
      <w:proofErr w:type="spellEnd"/>
      <w:r>
        <w:t xml:space="preserve">, Ulm, </w:t>
      </w:r>
      <w:proofErr w:type="spellStart"/>
      <w:r>
        <w:t>Norymberdze</w:t>
      </w:r>
      <w:proofErr w:type="spellEnd"/>
      <w:r>
        <w:t xml:space="preserve">. </w:t>
      </w:r>
      <w:proofErr w:type="spellStart"/>
      <w:r>
        <w:t>Piernik</w:t>
      </w:r>
      <w:proofErr w:type="spellEnd"/>
      <w:r>
        <w:t xml:space="preserve"> </w:t>
      </w:r>
      <w:proofErr w:type="spellStart"/>
      <w:r>
        <w:t>został</w:t>
      </w:r>
      <w:proofErr w:type="spellEnd"/>
      <w:r>
        <w:t xml:space="preserve"> </w:t>
      </w:r>
      <w:proofErr w:type="spellStart"/>
      <w:r>
        <w:t>przeniesiony</w:t>
      </w:r>
      <w:proofErr w:type="spellEnd"/>
      <w:r>
        <w:t xml:space="preserve"> do XIX </w:t>
      </w:r>
      <w:proofErr w:type="spellStart"/>
      <w:r>
        <w:t>wieku</w:t>
      </w:r>
      <w:proofErr w:type="spellEnd"/>
      <w:r>
        <w:t xml:space="preserve"> jako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luksusowy</w:t>
      </w:r>
      <w:proofErr w:type="spellEnd"/>
      <w:r>
        <w:t xml:space="preserve"> i </w:t>
      </w:r>
      <w:proofErr w:type="spellStart"/>
      <w:r>
        <w:t>drogi</w:t>
      </w:r>
      <w:proofErr w:type="spellEnd"/>
      <w:r>
        <w:t xml:space="preserve"> </w:t>
      </w:r>
      <w:proofErr w:type="spellStart"/>
      <w:r>
        <w:t>przysmak</w:t>
      </w:r>
      <w:proofErr w:type="spellEnd"/>
      <w:r>
        <w:t xml:space="preserve">. </w:t>
      </w:r>
      <w:proofErr w:type="spellStart"/>
      <w:r>
        <w:t>Miał</w:t>
      </w:r>
      <w:proofErr w:type="spellEnd"/>
      <w:r>
        <w:t xml:space="preserve"> </w:t>
      </w:r>
      <w:proofErr w:type="spellStart"/>
      <w:r>
        <w:t>swoich</w:t>
      </w:r>
      <w:proofErr w:type="spellEnd"/>
      <w:r>
        <w:t xml:space="preserve"> </w:t>
      </w:r>
      <w:proofErr w:type="spellStart"/>
      <w:r>
        <w:t>kupców</w:t>
      </w:r>
      <w:proofErr w:type="spellEnd"/>
      <w:r>
        <w:t xml:space="preserve">, </w:t>
      </w:r>
      <w:proofErr w:type="spellStart"/>
      <w:r>
        <w:t>którymi</w:t>
      </w:r>
      <w:proofErr w:type="spellEnd"/>
      <w:r>
        <w:t xml:space="preserve"> byli w </w:t>
      </w:r>
      <w:proofErr w:type="spellStart"/>
      <w:r>
        <w:t>większości</w:t>
      </w:r>
      <w:proofErr w:type="spellEnd"/>
      <w:r>
        <w:t xml:space="preserve"> </w:t>
      </w:r>
      <w:proofErr w:type="spellStart"/>
      <w:r>
        <w:t>zamożni</w:t>
      </w:r>
      <w:proofErr w:type="spellEnd"/>
      <w:r>
        <w:t xml:space="preserve"> </w:t>
      </w:r>
      <w:proofErr w:type="spellStart"/>
      <w:r>
        <w:t>mieszczanie</w:t>
      </w:r>
      <w:proofErr w:type="spellEnd"/>
      <w:r>
        <w:t xml:space="preserve"> i </w:t>
      </w:r>
      <w:proofErr w:type="spellStart"/>
      <w:r>
        <w:t>różna</w:t>
      </w:r>
      <w:proofErr w:type="spellEnd"/>
      <w:r>
        <w:t xml:space="preserve"> </w:t>
      </w:r>
      <w:proofErr w:type="spellStart"/>
      <w:r>
        <w:t>szlachta</w:t>
      </w:r>
      <w:proofErr w:type="spellEnd"/>
      <w:r>
        <w:t xml:space="preserve">. </w:t>
      </w:r>
      <w:proofErr w:type="spellStart"/>
      <w:r>
        <w:t>Biedni</w:t>
      </w:r>
      <w:proofErr w:type="spellEnd"/>
      <w:r>
        <w:t xml:space="preserve"> </w:t>
      </w:r>
      <w:proofErr w:type="spellStart"/>
      <w:r>
        <w:t>ludzie</w:t>
      </w:r>
      <w:proofErr w:type="spellEnd"/>
      <w:r>
        <w:t xml:space="preserve"> lub </w:t>
      </w:r>
      <w:proofErr w:type="spellStart"/>
      <w:r>
        <w:t>mieszkańcy</w:t>
      </w:r>
      <w:proofErr w:type="spellEnd"/>
      <w:r>
        <w:t xml:space="preserve"> </w:t>
      </w:r>
      <w:proofErr w:type="spellStart"/>
      <w:r>
        <w:t>wsi</w:t>
      </w:r>
      <w:proofErr w:type="spellEnd"/>
      <w:r>
        <w:t xml:space="preserve"> </w:t>
      </w:r>
      <w:proofErr w:type="spellStart"/>
      <w:r>
        <w:t>zaczęli</w:t>
      </w:r>
      <w:proofErr w:type="spellEnd"/>
      <w:r>
        <w:t xml:space="preserve"> </w:t>
      </w:r>
      <w:proofErr w:type="spellStart"/>
      <w:r>
        <w:t>kupować</w:t>
      </w:r>
      <w:proofErr w:type="spellEnd"/>
      <w:r>
        <w:t xml:space="preserve"> </w:t>
      </w:r>
      <w:proofErr w:type="spellStart"/>
      <w:r>
        <w:t>pierniki</w:t>
      </w:r>
      <w:proofErr w:type="spellEnd"/>
      <w:r>
        <w:t xml:space="preserve">, </w:t>
      </w:r>
      <w:proofErr w:type="spellStart"/>
      <w:r>
        <w:t>dopóki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zrobiono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z </w:t>
      </w:r>
      <w:proofErr w:type="spellStart"/>
      <w:r>
        <w:t>tańszych</w:t>
      </w:r>
      <w:proofErr w:type="spellEnd"/>
      <w:r>
        <w:t xml:space="preserve"> </w:t>
      </w:r>
      <w:proofErr w:type="spellStart"/>
      <w:r>
        <w:t>surowców</w:t>
      </w:r>
      <w:proofErr w:type="spellEnd"/>
      <w:r>
        <w:t xml:space="preserve">, </w:t>
      </w:r>
      <w:proofErr w:type="spellStart"/>
      <w:r>
        <w:t>takich</w:t>
      </w:r>
      <w:proofErr w:type="spellEnd"/>
      <w:r>
        <w:t xml:space="preserve"> jak </w:t>
      </w:r>
      <w:proofErr w:type="spellStart"/>
      <w:r>
        <w:t>syrop</w:t>
      </w:r>
      <w:proofErr w:type="spellEnd"/>
      <w:r>
        <w:t xml:space="preserve"> </w:t>
      </w:r>
      <w:proofErr w:type="spellStart"/>
      <w:r>
        <w:t>buraczany</w:t>
      </w:r>
      <w:proofErr w:type="spellEnd"/>
      <w:r>
        <w:t xml:space="preserve">. </w:t>
      </w:r>
    </w:p>
    <w:p w14:paraId="78CB4A6B" w14:textId="20B945BB" w:rsidR="009E3205" w:rsidRDefault="00BB03FB" w:rsidP="005462E9">
      <w:pPr>
        <w:ind w:left="0" w:firstLine="565"/>
      </w:pPr>
      <w:proofErr w:type="spellStart"/>
      <w:r w:rsidRPr="00BB03FB">
        <w:t>Toruń</w:t>
      </w:r>
      <w:proofErr w:type="spellEnd"/>
      <w:r w:rsidRPr="00BB03FB">
        <w:t xml:space="preserve"> to </w:t>
      </w:r>
      <w:proofErr w:type="spellStart"/>
      <w:r w:rsidRPr="00BB03FB">
        <w:t>miasto</w:t>
      </w:r>
      <w:proofErr w:type="spellEnd"/>
      <w:r w:rsidRPr="00BB03FB">
        <w:t xml:space="preserve">, </w:t>
      </w:r>
      <w:proofErr w:type="spellStart"/>
      <w:r w:rsidRPr="00BB03FB">
        <w:t>które</w:t>
      </w:r>
      <w:proofErr w:type="spellEnd"/>
      <w:r w:rsidRPr="00BB03FB">
        <w:t xml:space="preserve"> </w:t>
      </w:r>
      <w:proofErr w:type="spellStart"/>
      <w:r w:rsidRPr="00BB03FB">
        <w:t>ma</w:t>
      </w:r>
      <w:proofErr w:type="spellEnd"/>
      <w:r w:rsidRPr="00BB03FB">
        <w:t xml:space="preserve"> </w:t>
      </w:r>
      <w:proofErr w:type="spellStart"/>
      <w:r w:rsidRPr="00BB03FB">
        <w:t>duże</w:t>
      </w:r>
      <w:proofErr w:type="spellEnd"/>
      <w:r w:rsidRPr="00BB03FB">
        <w:t xml:space="preserve"> </w:t>
      </w:r>
      <w:proofErr w:type="spellStart"/>
      <w:r w:rsidRPr="00BB03FB">
        <w:t>znaczenie</w:t>
      </w:r>
      <w:proofErr w:type="spellEnd"/>
      <w:r w:rsidRPr="00BB03FB">
        <w:t xml:space="preserve"> i </w:t>
      </w:r>
      <w:proofErr w:type="spellStart"/>
      <w:r w:rsidRPr="00BB03FB">
        <w:t>miejsce</w:t>
      </w:r>
      <w:proofErr w:type="spellEnd"/>
      <w:r w:rsidRPr="00BB03FB">
        <w:t xml:space="preserve"> w </w:t>
      </w:r>
      <w:proofErr w:type="spellStart"/>
      <w:r w:rsidRPr="00BB03FB">
        <w:t>badaniach</w:t>
      </w:r>
      <w:proofErr w:type="spellEnd"/>
      <w:r w:rsidRPr="00BB03FB">
        <w:t xml:space="preserve"> nad </w:t>
      </w:r>
      <w:proofErr w:type="spellStart"/>
      <w:r w:rsidRPr="00BB03FB">
        <w:t>piernikarstwem</w:t>
      </w:r>
      <w:proofErr w:type="spellEnd"/>
      <w:r w:rsidRPr="00BB03FB">
        <w:t xml:space="preserve">. W </w:t>
      </w:r>
      <w:proofErr w:type="spellStart"/>
      <w:r w:rsidRPr="00BB03FB">
        <w:t>tym</w:t>
      </w:r>
      <w:proofErr w:type="spellEnd"/>
      <w:r w:rsidRPr="00BB03FB">
        <w:t xml:space="preserve"> </w:t>
      </w:r>
      <w:proofErr w:type="spellStart"/>
      <w:r w:rsidRPr="00BB03FB">
        <w:t>mieście</w:t>
      </w:r>
      <w:proofErr w:type="spellEnd"/>
      <w:r w:rsidRPr="00BB03FB">
        <w:t xml:space="preserve"> </w:t>
      </w:r>
      <w:proofErr w:type="spellStart"/>
      <w:r w:rsidRPr="00BB03FB">
        <w:t>tradycja</w:t>
      </w:r>
      <w:proofErr w:type="spellEnd"/>
      <w:r w:rsidRPr="00BB03FB">
        <w:t xml:space="preserve"> </w:t>
      </w:r>
      <w:proofErr w:type="spellStart"/>
      <w:r w:rsidRPr="00BB03FB">
        <w:t>wypieku</w:t>
      </w:r>
      <w:proofErr w:type="spellEnd"/>
      <w:r w:rsidRPr="00BB03FB">
        <w:t xml:space="preserve"> </w:t>
      </w:r>
      <w:proofErr w:type="spellStart"/>
      <w:r w:rsidRPr="00BB03FB">
        <w:t>pierników</w:t>
      </w:r>
      <w:proofErr w:type="spellEnd"/>
      <w:r w:rsidRPr="00BB03FB">
        <w:t xml:space="preserve"> </w:t>
      </w:r>
      <w:proofErr w:type="spellStart"/>
      <w:r w:rsidRPr="00BB03FB">
        <w:t>sięga</w:t>
      </w:r>
      <w:proofErr w:type="spellEnd"/>
      <w:r w:rsidRPr="00BB03FB">
        <w:t xml:space="preserve"> </w:t>
      </w:r>
      <w:proofErr w:type="spellStart"/>
      <w:r w:rsidRPr="00BB03FB">
        <w:t>końca</w:t>
      </w:r>
      <w:proofErr w:type="spellEnd"/>
      <w:r w:rsidRPr="00BB03FB">
        <w:t xml:space="preserve"> XIV </w:t>
      </w:r>
      <w:proofErr w:type="spellStart"/>
      <w:r w:rsidRPr="00BB03FB">
        <w:t>wieku</w:t>
      </w:r>
      <w:proofErr w:type="spellEnd"/>
      <w:r w:rsidRPr="00BB03FB">
        <w:t xml:space="preserve">. </w:t>
      </w:r>
      <w:proofErr w:type="spellStart"/>
      <w:r w:rsidRPr="00BB03FB">
        <w:t>Pierniki</w:t>
      </w:r>
      <w:proofErr w:type="spellEnd"/>
      <w:r w:rsidRPr="00BB03FB">
        <w:t xml:space="preserve"> </w:t>
      </w:r>
      <w:proofErr w:type="spellStart"/>
      <w:r w:rsidRPr="00BB03FB">
        <w:t>uzysłały</w:t>
      </w:r>
      <w:proofErr w:type="spellEnd"/>
      <w:r w:rsidRPr="00BB03FB">
        <w:t xml:space="preserve"> </w:t>
      </w:r>
      <w:proofErr w:type="spellStart"/>
      <w:r w:rsidRPr="00BB03FB">
        <w:t>szacunek</w:t>
      </w:r>
      <w:proofErr w:type="spellEnd"/>
      <w:r w:rsidRPr="00BB03FB">
        <w:t xml:space="preserve"> i </w:t>
      </w:r>
      <w:proofErr w:type="spellStart"/>
      <w:r w:rsidRPr="00BB03FB">
        <w:t>sławe</w:t>
      </w:r>
      <w:proofErr w:type="spellEnd"/>
      <w:r w:rsidRPr="00BB03FB">
        <w:t xml:space="preserve"> a </w:t>
      </w:r>
      <w:proofErr w:type="spellStart"/>
      <w:r w:rsidRPr="00BB03FB">
        <w:t>dzięki</w:t>
      </w:r>
      <w:proofErr w:type="spellEnd"/>
      <w:r w:rsidRPr="00BB03FB">
        <w:t xml:space="preserve"> </w:t>
      </w:r>
      <w:proofErr w:type="spellStart"/>
      <w:r w:rsidRPr="00BB03FB">
        <w:t>piernikom</w:t>
      </w:r>
      <w:proofErr w:type="spellEnd"/>
      <w:r w:rsidRPr="00BB03FB">
        <w:t xml:space="preserve"> </w:t>
      </w:r>
      <w:proofErr w:type="spellStart"/>
      <w:r w:rsidRPr="00BB03FB">
        <w:t>Toruń</w:t>
      </w:r>
      <w:proofErr w:type="spellEnd"/>
      <w:r w:rsidRPr="00BB03FB">
        <w:t xml:space="preserve"> </w:t>
      </w:r>
      <w:proofErr w:type="spellStart"/>
      <w:r w:rsidRPr="00BB03FB">
        <w:t>stał</w:t>
      </w:r>
      <w:proofErr w:type="spellEnd"/>
      <w:r w:rsidRPr="00BB03FB">
        <w:t xml:space="preserve"> </w:t>
      </w:r>
      <w:proofErr w:type="spellStart"/>
      <w:r w:rsidRPr="00BB03FB">
        <w:t>się</w:t>
      </w:r>
      <w:proofErr w:type="spellEnd"/>
      <w:r w:rsidRPr="00BB03FB">
        <w:t xml:space="preserve"> </w:t>
      </w:r>
      <w:proofErr w:type="spellStart"/>
      <w:r w:rsidRPr="00BB03FB">
        <w:t>bardziej</w:t>
      </w:r>
      <w:proofErr w:type="spellEnd"/>
      <w:r w:rsidRPr="00BB03FB">
        <w:t xml:space="preserve"> </w:t>
      </w:r>
      <w:proofErr w:type="spellStart"/>
      <w:r w:rsidRPr="00BB03FB">
        <w:t>znany</w:t>
      </w:r>
      <w:proofErr w:type="spellEnd"/>
      <w:r w:rsidRPr="00BB03FB">
        <w:t xml:space="preserve">. </w:t>
      </w:r>
      <w:proofErr w:type="spellStart"/>
      <w:r w:rsidRPr="00BB03FB">
        <w:t>Jędrzejewska</w:t>
      </w:r>
      <w:proofErr w:type="spellEnd"/>
      <w:r w:rsidRPr="00BB03FB">
        <w:t xml:space="preserve"> </w:t>
      </w:r>
      <w:proofErr w:type="spellStart"/>
      <w:r w:rsidRPr="00BB03FB">
        <w:t>pisze</w:t>
      </w:r>
      <w:proofErr w:type="spellEnd"/>
      <w:r w:rsidRPr="00BB03FB">
        <w:t xml:space="preserve">, </w:t>
      </w:r>
      <w:proofErr w:type="spellStart"/>
      <w:r w:rsidRPr="00BB03FB">
        <w:t>że</w:t>
      </w:r>
      <w:proofErr w:type="spellEnd"/>
      <w:r w:rsidRPr="00BB03FB">
        <w:t>: „</w:t>
      </w:r>
      <w:proofErr w:type="spellStart"/>
      <w:r w:rsidRPr="00BB03FB">
        <w:t>Pierniki</w:t>
      </w:r>
      <w:proofErr w:type="spellEnd"/>
      <w:r w:rsidRPr="00BB03FB">
        <w:t xml:space="preserve"> znáno </w:t>
      </w:r>
      <w:proofErr w:type="spellStart"/>
      <w:r w:rsidRPr="00BB03FB">
        <w:t>przede</w:t>
      </w:r>
      <w:proofErr w:type="spellEnd"/>
      <w:r w:rsidRPr="00BB03FB">
        <w:t xml:space="preserve"> </w:t>
      </w:r>
      <w:proofErr w:type="spellStart"/>
      <w:r w:rsidRPr="00BB03FB">
        <w:t>wszystkim</w:t>
      </w:r>
      <w:proofErr w:type="spellEnd"/>
      <w:r w:rsidRPr="00BB03FB">
        <w:t xml:space="preserve"> w </w:t>
      </w:r>
      <w:proofErr w:type="spellStart"/>
      <w:r w:rsidRPr="00BB03FB">
        <w:t>postaci</w:t>
      </w:r>
      <w:proofErr w:type="spellEnd"/>
      <w:r w:rsidRPr="00BB03FB">
        <w:t xml:space="preserve"> </w:t>
      </w:r>
      <w:proofErr w:type="spellStart"/>
      <w:r w:rsidRPr="00BB03FB">
        <w:t>konsumpcyjnej</w:t>
      </w:r>
      <w:proofErr w:type="spellEnd"/>
      <w:r w:rsidRPr="00BB03FB">
        <w:t xml:space="preserve"> (</w:t>
      </w:r>
      <w:proofErr w:type="spellStart"/>
      <w:r w:rsidRPr="00BB03FB">
        <w:t>miały</w:t>
      </w:r>
      <w:proofErr w:type="spellEnd"/>
      <w:r w:rsidRPr="00BB03FB">
        <w:t xml:space="preserve"> </w:t>
      </w:r>
      <w:proofErr w:type="spellStart"/>
      <w:r w:rsidRPr="00BB03FB">
        <w:t>mieć</w:t>
      </w:r>
      <w:proofErr w:type="spellEnd"/>
      <w:r w:rsidRPr="00BB03FB">
        <w:t xml:space="preserve"> </w:t>
      </w:r>
      <w:proofErr w:type="spellStart"/>
      <w:r w:rsidRPr="00BB03FB">
        <w:t>kształt</w:t>
      </w:r>
      <w:proofErr w:type="spellEnd"/>
      <w:r w:rsidRPr="00BB03FB">
        <w:t xml:space="preserve"> </w:t>
      </w:r>
      <w:proofErr w:type="spellStart"/>
      <w:r w:rsidRPr="00BB03FB">
        <w:t>krążków</w:t>
      </w:r>
      <w:proofErr w:type="spellEnd"/>
      <w:r w:rsidRPr="00BB03FB">
        <w:t xml:space="preserve"> i </w:t>
      </w:r>
      <w:proofErr w:type="spellStart"/>
      <w:r w:rsidRPr="00BB03FB">
        <w:t>pierożków</w:t>
      </w:r>
      <w:proofErr w:type="spellEnd"/>
      <w:r w:rsidRPr="00BB03FB">
        <w:t>)."</w:t>
      </w:r>
      <w:r w:rsidR="0021749C" w:rsidRPr="0021749C">
        <w:t xml:space="preserve"> (</w:t>
      </w:r>
      <w:proofErr w:type="spellStart"/>
      <w:r w:rsidR="0021749C" w:rsidRPr="0021749C">
        <w:t>Jędzrejewska</w:t>
      </w:r>
      <w:proofErr w:type="spellEnd"/>
      <w:r w:rsidR="0021749C" w:rsidRPr="0021749C">
        <w:t>, 2018, str. 186-188)</w:t>
      </w:r>
    </w:p>
    <w:p w14:paraId="6EA9A648" w14:textId="5816FC57" w:rsidR="002A6B3D" w:rsidRDefault="002A6B3D" w:rsidP="005462E9">
      <w:pPr>
        <w:ind w:left="0" w:firstLine="565"/>
      </w:pPr>
      <w:r>
        <w:t xml:space="preserve">Janina </w:t>
      </w:r>
      <w:proofErr w:type="spellStart"/>
      <w:r>
        <w:t>Kruszelnicka</w:t>
      </w:r>
      <w:proofErr w:type="spellEnd"/>
      <w:r>
        <w:t xml:space="preserve"> </w:t>
      </w:r>
      <w:proofErr w:type="spellStart"/>
      <w:r>
        <w:t>pisze</w:t>
      </w:r>
      <w:proofErr w:type="spellEnd"/>
      <w:r>
        <w:t xml:space="preserve"> w </w:t>
      </w:r>
      <w:proofErr w:type="spellStart"/>
      <w:r>
        <w:t>książce</w:t>
      </w:r>
      <w:proofErr w:type="spellEnd"/>
      <w:r>
        <w:t xml:space="preserve"> </w:t>
      </w:r>
      <w:proofErr w:type="spellStart"/>
      <w:r>
        <w:t>Pierniki</w:t>
      </w:r>
      <w:proofErr w:type="spellEnd"/>
      <w:r>
        <w:t xml:space="preserve"> </w:t>
      </w:r>
      <w:proofErr w:type="spellStart"/>
      <w:r>
        <w:t>Toruńskie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„</w:t>
      </w:r>
      <w:proofErr w:type="spellStart"/>
      <w:r>
        <w:t>Toruń</w:t>
      </w:r>
      <w:proofErr w:type="spellEnd"/>
      <w:r>
        <w:t xml:space="preserve"> </w:t>
      </w:r>
      <w:proofErr w:type="spellStart"/>
      <w:r>
        <w:t>posiada</w:t>
      </w:r>
      <w:proofErr w:type="spellEnd"/>
      <w:r>
        <w:t xml:space="preserve"> </w:t>
      </w:r>
      <w:proofErr w:type="spellStart"/>
      <w:r>
        <w:t>k</w:t>
      </w:r>
      <w:r w:rsidR="00873E9D">
        <w:t>i</w:t>
      </w:r>
      <w:r>
        <w:t>lkuwiekowe</w:t>
      </w:r>
      <w:proofErr w:type="spellEnd"/>
      <w:r>
        <w:t xml:space="preserve"> </w:t>
      </w:r>
      <w:proofErr w:type="spellStart"/>
      <w:r>
        <w:t>tradycje</w:t>
      </w:r>
      <w:proofErr w:type="spellEnd"/>
      <w:r>
        <w:t xml:space="preserve"> </w:t>
      </w:r>
      <w:proofErr w:type="spellStart"/>
      <w:r>
        <w:t>rzemiosła</w:t>
      </w:r>
      <w:proofErr w:type="spellEnd"/>
      <w:r>
        <w:t xml:space="preserve"> </w:t>
      </w:r>
      <w:proofErr w:type="spellStart"/>
      <w:r>
        <w:t>piernikarskiego</w:t>
      </w:r>
      <w:proofErr w:type="spellEnd"/>
      <w:r>
        <w:t xml:space="preserve">,” z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trwa</w:t>
      </w:r>
      <w:proofErr w:type="spellEnd"/>
      <w:r>
        <w:t xml:space="preserve"> </w:t>
      </w:r>
      <w:proofErr w:type="spellStart"/>
      <w:r>
        <w:t>dzisiej</w:t>
      </w:r>
      <w:r w:rsidR="00035BCE">
        <w:t>szy</w:t>
      </w:r>
      <w:proofErr w:type="spellEnd"/>
      <w:r w:rsidR="00035BCE">
        <w:t xml:space="preserve"> </w:t>
      </w:r>
      <w:proofErr w:type="spellStart"/>
      <w:r w:rsidR="00035BCE">
        <w:t>przemysł</w:t>
      </w:r>
      <w:proofErr w:type="spellEnd"/>
      <w:r w:rsidR="00035BCE">
        <w:t xml:space="preserve"> </w:t>
      </w:r>
      <w:proofErr w:type="spellStart"/>
      <w:r w:rsidR="00035BCE">
        <w:t>toruński</w:t>
      </w:r>
      <w:proofErr w:type="spellEnd"/>
      <w:r w:rsidR="00035BCE">
        <w:rPr>
          <w:rStyle w:val="Znakapoznpodarou"/>
        </w:rPr>
        <w:footnoteReference w:id="11"/>
      </w:r>
      <w:r w:rsidR="00035BCE">
        <w:t xml:space="preserve">. </w:t>
      </w:r>
      <w:proofErr w:type="spellStart"/>
      <w:r>
        <w:t>Miasto</w:t>
      </w:r>
      <w:proofErr w:type="spellEnd"/>
      <w:r>
        <w:t xml:space="preserve"> </w:t>
      </w:r>
      <w:proofErr w:type="spellStart"/>
      <w:r>
        <w:t>Toruń</w:t>
      </w:r>
      <w:proofErr w:type="spellEnd"/>
      <w:r>
        <w:t xml:space="preserve"> jest </w:t>
      </w:r>
      <w:proofErr w:type="spellStart"/>
      <w:r>
        <w:t>najbardziej</w:t>
      </w:r>
      <w:proofErr w:type="spellEnd"/>
      <w:r>
        <w:t xml:space="preserve"> </w:t>
      </w:r>
      <w:proofErr w:type="spellStart"/>
      <w:r>
        <w:t>znane</w:t>
      </w:r>
      <w:proofErr w:type="spellEnd"/>
      <w:r>
        <w:t xml:space="preserve"> z </w:t>
      </w:r>
      <w:proofErr w:type="spellStart"/>
      <w:r>
        <w:t>produkcji</w:t>
      </w:r>
      <w:proofErr w:type="spellEnd"/>
      <w:r>
        <w:t xml:space="preserve"> </w:t>
      </w:r>
      <w:proofErr w:type="spellStart"/>
      <w:r>
        <w:t>pierników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w </w:t>
      </w:r>
      <w:proofErr w:type="spellStart"/>
      <w:r>
        <w:t>Polsce</w:t>
      </w:r>
      <w:proofErr w:type="spellEnd"/>
      <w:r>
        <w:t xml:space="preserve">, ale i za </w:t>
      </w:r>
      <w:proofErr w:type="spellStart"/>
      <w:r>
        <w:t>granicą</w:t>
      </w:r>
      <w:proofErr w:type="spellEnd"/>
      <w:r>
        <w:t xml:space="preserve">. </w:t>
      </w:r>
      <w:proofErr w:type="spellStart"/>
      <w:r>
        <w:t>Pierniki</w:t>
      </w:r>
      <w:proofErr w:type="spellEnd"/>
      <w:r>
        <w:t xml:space="preserve"> </w:t>
      </w:r>
      <w:proofErr w:type="spellStart"/>
      <w:r>
        <w:t>toruńskie</w:t>
      </w:r>
      <w:proofErr w:type="spellEnd"/>
      <w:r>
        <w:t xml:space="preserve"> </w:t>
      </w:r>
      <w:proofErr w:type="spellStart"/>
      <w:r>
        <w:t>znane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z </w:t>
      </w:r>
      <w:proofErr w:type="spellStart"/>
      <w:r>
        <w:t>doskonałej</w:t>
      </w:r>
      <w:proofErr w:type="spellEnd"/>
      <w:r>
        <w:t xml:space="preserve"> </w:t>
      </w:r>
      <w:proofErr w:type="spellStart"/>
      <w:r>
        <w:t>jakości</w:t>
      </w:r>
      <w:proofErr w:type="spellEnd"/>
      <w:r>
        <w:t xml:space="preserve"> i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wypieku</w:t>
      </w:r>
      <w:proofErr w:type="spellEnd"/>
      <w:r>
        <w:t xml:space="preserve"> (</w:t>
      </w:r>
      <w:proofErr w:type="spellStart"/>
      <w:r>
        <w:t>np</w:t>
      </w:r>
      <w:proofErr w:type="spellEnd"/>
      <w:r>
        <w:t xml:space="preserve">. </w:t>
      </w:r>
      <w:proofErr w:type="spellStart"/>
      <w:r>
        <w:t>pierniki</w:t>
      </w:r>
      <w:proofErr w:type="spellEnd"/>
      <w:r>
        <w:t xml:space="preserve"> </w:t>
      </w:r>
      <w:proofErr w:type="spellStart"/>
      <w:r>
        <w:t>figuralne</w:t>
      </w:r>
      <w:proofErr w:type="spellEnd"/>
      <w:r>
        <w:t xml:space="preserve">),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wykazały</w:t>
      </w:r>
      <w:proofErr w:type="spellEnd"/>
      <w:r>
        <w:t xml:space="preserve"> </w:t>
      </w:r>
      <w:proofErr w:type="spellStart"/>
      <w:r>
        <w:t>duże</w:t>
      </w:r>
      <w:proofErr w:type="spellEnd"/>
      <w:r>
        <w:t xml:space="preserve"> </w:t>
      </w:r>
      <w:proofErr w:type="spellStart"/>
      <w:r>
        <w:t>znaczenie</w:t>
      </w:r>
      <w:proofErr w:type="spellEnd"/>
      <w:r>
        <w:t xml:space="preserve"> </w:t>
      </w:r>
      <w:proofErr w:type="spellStart"/>
      <w:r>
        <w:t>artystyczne</w:t>
      </w:r>
      <w:proofErr w:type="spellEnd"/>
      <w:r>
        <w:t xml:space="preserve">. </w:t>
      </w:r>
      <w:proofErr w:type="spellStart"/>
      <w:r>
        <w:t>Kiedyś</w:t>
      </w:r>
      <w:proofErr w:type="spellEnd"/>
      <w:r>
        <w:t xml:space="preserve"> </w:t>
      </w:r>
      <w:proofErr w:type="spellStart"/>
      <w:r>
        <w:t>piernik</w:t>
      </w:r>
      <w:proofErr w:type="spellEnd"/>
      <w:r>
        <w:t xml:space="preserve"> </w:t>
      </w:r>
      <w:proofErr w:type="spellStart"/>
      <w:r>
        <w:t>wypiekano</w:t>
      </w:r>
      <w:proofErr w:type="spellEnd"/>
      <w:r>
        <w:t xml:space="preserve"> w </w:t>
      </w:r>
      <w:proofErr w:type="spellStart"/>
      <w:r>
        <w:t>pięknych</w:t>
      </w:r>
      <w:proofErr w:type="spellEnd"/>
      <w:r>
        <w:t xml:space="preserve">, </w:t>
      </w:r>
      <w:proofErr w:type="spellStart"/>
      <w:r>
        <w:t>dekoracyjnie</w:t>
      </w:r>
      <w:proofErr w:type="spellEnd"/>
      <w:r>
        <w:t xml:space="preserve"> </w:t>
      </w:r>
      <w:proofErr w:type="spellStart"/>
      <w:r>
        <w:t>rzeźbionych</w:t>
      </w:r>
      <w:proofErr w:type="spellEnd"/>
      <w:r>
        <w:t xml:space="preserve"> </w:t>
      </w:r>
      <w:proofErr w:type="spellStart"/>
      <w:r>
        <w:t>foremkach</w:t>
      </w:r>
      <w:proofErr w:type="spellEnd"/>
      <w:r>
        <w:t xml:space="preserve">. </w:t>
      </w:r>
      <w:proofErr w:type="spellStart"/>
      <w:r>
        <w:t>Dziś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jest </w:t>
      </w:r>
      <w:proofErr w:type="spellStart"/>
      <w:r>
        <w:t>już</w:t>
      </w:r>
      <w:proofErr w:type="spellEnd"/>
      <w:r>
        <w:t xml:space="preserve"> tak </w:t>
      </w:r>
      <w:proofErr w:type="spellStart"/>
      <w:r>
        <w:t>powszechny</w:t>
      </w:r>
      <w:proofErr w:type="spellEnd"/>
      <w:r>
        <w:t xml:space="preserve">, ale </w:t>
      </w:r>
      <w:proofErr w:type="spellStart"/>
      <w:r>
        <w:lastRenderedPageBreak/>
        <w:t>czasami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formy </w:t>
      </w:r>
      <w:proofErr w:type="spellStart"/>
      <w:r>
        <w:t>są</w:t>
      </w:r>
      <w:proofErr w:type="spellEnd"/>
      <w:r>
        <w:t xml:space="preserve"> nadal </w:t>
      </w:r>
      <w:proofErr w:type="spellStart"/>
      <w:r>
        <w:t>używane</w:t>
      </w:r>
      <w:proofErr w:type="spellEnd"/>
      <w:r>
        <w:t xml:space="preserve"> lub </w:t>
      </w:r>
      <w:proofErr w:type="spellStart"/>
      <w:r>
        <w:t>są</w:t>
      </w:r>
      <w:proofErr w:type="spellEnd"/>
      <w:r>
        <w:t xml:space="preserve"> </w:t>
      </w:r>
      <w:proofErr w:type="spellStart"/>
      <w:r>
        <w:t>przechowywane</w:t>
      </w:r>
      <w:proofErr w:type="spellEnd"/>
      <w:r>
        <w:t xml:space="preserve"> w </w:t>
      </w:r>
      <w:proofErr w:type="spellStart"/>
      <w:r>
        <w:t>muzeach</w:t>
      </w:r>
      <w:proofErr w:type="spellEnd"/>
      <w:r>
        <w:t xml:space="preserve">, </w:t>
      </w:r>
      <w:proofErr w:type="spellStart"/>
      <w:r>
        <w:t>gdzie</w:t>
      </w:r>
      <w:proofErr w:type="spellEnd"/>
      <w:r>
        <w:t xml:space="preserve"> </w:t>
      </w:r>
      <w:proofErr w:type="spellStart"/>
      <w:r>
        <w:t>służą</w:t>
      </w:r>
      <w:proofErr w:type="spellEnd"/>
      <w:r>
        <w:t xml:space="preserve"> jako </w:t>
      </w:r>
      <w:proofErr w:type="spellStart"/>
      <w:r>
        <w:t>eksponaty</w:t>
      </w:r>
      <w:proofErr w:type="spellEnd"/>
      <w:r>
        <w:t xml:space="preserve"> </w:t>
      </w:r>
      <w:proofErr w:type="spellStart"/>
      <w:r>
        <w:t>pie</w:t>
      </w:r>
      <w:r w:rsidR="00035BCE">
        <w:t>rników</w:t>
      </w:r>
      <w:proofErr w:type="spellEnd"/>
      <w:r w:rsidR="00035BCE">
        <w:t xml:space="preserve"> </w:t>
      </w:r>
      <w:proofErr w:type="spellStart"/>
      <w:r w:rsidR="00035BCE">
        <w:t>toruńskich</w:t>
      </w:r>
      <w:proofErr w:type="spellEnd"/>
      <w:r w:rsidR="00035BCE">
        <w:t xml:space="preserve">. A </w:t>
      </w:r>
      <w:proofErr w:type="spellStart"/>
      <w:r w:rsidR="00035BCE">
        <w:t>eksponaty</w:t>
      </w:r>
      <w:proofErr w:type="spellEnd"/>
      <w:r w:rsidR="00035BCE">
        <w:rPr>
          <w:rStyle w:val="Znakapoznpodarou"/>
        </w:rPr>
        <w:footnoteReference w:id="12"/>
      </w:r>
      <w:r w:rsidR="00035BCE">
        <w:t xml:space="preserve"> </w:t>
      </w:r>
      <w:r>
        <w:t xml:space="preserve">to </w:t>
      </w:r>
      <w:proofErr w:type="spellStart"/>
      <w:r>
        <w:t>nie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</w:t>
      </w:r>
      <w:proofErr w:type="spellStart"/>
      <w:r>
        <w:t>foremki</w:t>
      </w:r>
      <w:proofErr w:type="spellEnd"/>
      <w:r>
        <w:t xml:space="preserve"> na </w:t>
      </w:r>
      <w:proofErr w:type="spellStart"/>
      <w:r>
        <w:t>pierniki</w:t>
      </w:r>
      <w:proofErr w:type="spellEnd"/>
      <w:r>
        <w:t xml:space="preserve">, ale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gotowe</w:t>
      </w:r>
      <w:proofErr w:type="spellEnd"/>
      <w:r>
        <w:t xml:space="preserve"> </w:t>
      </w:r>
      <w:proofErr w:type="spellStart"/>
      <w:r>
        <w:t>wypiekane</w:t>
      </w:r>
      <w:proofErr w:type="spellEnd"/>
      <w:r>
        <w:t xml:space="preserve"> </w:t>
      </w:r>
      <w:proofErr w:type="spellStart"/>
      <w:r>
        <w:t>pierniki</w:t>
      </w:r>
      <w:proofErr w:type="spellEnd"/>
      <w:r>
        <w:t xml:space="preserve">.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wszystkie</w:t>
      </w:r>
      <w:proofErr w:type="spellEnd"/>
      <w:r>
        <w:t xml:space="preserve"> </w:t>
      </w:r>
      <w:proofErr w:type="spellStart"/>
      <w:r>
        <w:t>foremki</w:t>
      </w:r>
      <w:proofErr w:type="spellEnd"/>
      <w:r>
        <w:t xml:space="preserve"> do </w:t>
      </w:r>
      <w:proofErr w:type="spellStart"/>
      <w:r>
        <w:t>piernika</w:t>
      </w:r>
      <w:proofErr w:type="spellEnd"/>
      <w:r>
        <w:t xml:space="preserve"> </w:t>
      </w:r>
      <w:proofErr w:type="spellStart"/>
      <w:r>
        <w:t>były</w:t>
      </w:r>
      <w:proofErr w:type="spellEnd"/>
      <w:r>
        <w:t xml:space="preserve"> </w:t>
      </w:r>
      <w:proofErr w:type="spellStart"/>
      <w:r>
        <w:t>używane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do </w:t>
      </w:r>
      <w:proofErr w:type="spellStart"/>
      <w:r>
        <w:t>pierników</w:t>
      </w:r>
      <w:proofErr w:type="spellEnd"/>
      <w:r>
        <w:t xml:space="preserve">. </w:t>
      </w:r>
      <w:proofErr w:type="spellStart"/>
      <w:r>
        <w:t>Ludzie</w:t>
      </w:r>
      <w:proofErr w:type="spellEnd"/>
      <w:r>
        <w:t xml:space="preserve"> </w:t>
      </w:r>
      <w:proofErr w:type="spellStart"/>
      <w:r>
        <w:t>rzeźbili</w:t>
      </w:r>
      <w:proofErr w:type="spellEnd"/>
      <w:r>
        <w:t xml:space="preserve"> z nimi </w:t>
      </w:r>
      <w:proofErr w:type="spellStart"/>
      <w:r>
        <w:t>marcepan</w:t>
      </w:r>
      <w:proofErr w:type="spellEnd"/>
      <w:r>
        <w:t xml:space="preserve"> lub </w:t>
      </w:r>
      <w:proofErr w:type="spellStart"/>
      <w:r>
        <w:t>używali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składanych</w:t>
      </w:r>
      <w:proofErr w:type="spellEnd"/>
      <w:r>
        <w:t xml:space="preserve">, aby </w:t>
      </w:r>
      <w:proofErr w:type="spellStart"/>
      <w:r>
        <w:t>złożyć</w:t>
      </w:r>
      <w:proofErr w:type="spellEnd"/>
      <w:r>
        <w:t xml:space="preserve"> ze </w:t>
      </w:r>
      <w:proofErr w:type="spellStart"/>
      <w:r>
        <w:t>sobą</w:t>
      </w:r>
      <w:proofErr w:type="spellEnd"/>
      <w:r>
        <w:t xml:space="preserve"> </w:t>
      </w:r>
      <w:proofErr w:type="spellStart"/>
      <w:r>
        <w:t>dwie</w:t>
      </w:r>
      <w:proofErr w:type="spellEnd"/>
      <w:r>
        <w:t xml:space="preserve"> </w:t>
      </w:r>
      <w:proofErr w:type="spellStart"/>
      <w:r>
        <w:t>połówki</w:t>
      </w:r>
      <w:proofErr w:type="spellEnd"/>
      <w:r>
        <w:t xml:space="preserve"> i </w:t>
      </w:r>
      <w:proofErr w:type="spellStart"/>
      <w:r>
        <w:t>powstały</w:t>
      </w:r>
      <w:proofErr w:type="spellEnd"/>
      <w:r>
        <w:t xml:space="preserve"> ‘</w:t>
      </w:r>
      <w:proofErr w:type="spellStart"/>
      <w:r>
        <w:t>figurki</w:t>
      </w:r>
      <w:proofErr w:type="spellEnd"/>
      <w:r>
        <w:t xml:space="preserve"> </w:t>
      </w:r>
      <w:proofErr w:type="spellStart"/>
      <w:r>
        <w:t>pełnoplastyczne</w:t>
      </w:r>
      <w:proofErr w:type="spellEnd"/>
      <w:r>
        <w:t xml:space="preserve">’ z </w:t>
      </w:r>
      <w:proofErr w:type="spellStart"/>
      <w:r>
        <w:t>marcepanu</w:t>
      </w:r>
      <w:proofErr w:type="spellEnd"/>
      <w:r>
        <w:t xml:space="preserve"> albo z </w:t>
      </w:r>
      <w:proofErr w:type="spellStart"/>
      <w:r>
        <w:t>tzw</w:t>
      </w:r>
      <w:proofErr w:type="spellEnd"/>
      <w:r>
        <w:t xml:space="preserve">. ‘tragantu’. </w:t>
      </w:r>
    </w:p>
    <w:p w14:paraId="7D5D0207" w14:textId="20610D88" w:rsidR="002A6B3D" w:rsidRDefault="002A6B3D" w:rsidP="005462E9">
      <w:pPr>
        <w:ind w:left="0" w:firstLine="565"/>
      </w:pPr>
      <w:proofErr w:type="spellStart"/>
      <w:r>
        <w:t>Kruszelnicka</w:t>
      </w:r>
      <w:proofErr w:type="spellEnd"/>
      <w:r>
        <w:t xml:space="preserve"> </w:t>
      </w:r>
      <w:proofErr w:type="spellStart"/>
      <w:r>
        <w:t>podaje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do </w:t>
      </w:r>
      <w:proofErr w:type="spellStart"/>
      <w:r>
        <w:t>ciasta</w:t>
      </w:r>
      <w:proofErr w:type="spellEnd"/>
      <w:r>
        <w:t xml:space="preserve"> </w:t>
      </w:r>
      <w:proofErr w:type="spellStart"/>
      <w:r>
        <w:t>piernikowego</w:t>
      </w:r>
      <w:proofErr w:type="spellEnd"/>
      <w:r>
        <w:t xml:space="preserve"> </w:t>
      </w:r>
      <w:proofErr w:type="spellStart"/>
      <w:r>
        <w:t>dawało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mąk</w:t>
      </w:r>
      <w:r w:rsidR="00873E9D">
        <w:t>ę</w:t>
      </w:r>
      <w:proofErr w:type="spellEnd"/>
      <w:r>
        <w:t xml:space="preserve"> </w:t>
      </w:r>
      <w:proofErr w:type="spellStart"/>
      <w:r>
        <w:t>żytni</w:t>
      </w:r>
      <w:r w:rsidR="00F24ACD">
        <w:t>ą</w:t>
      </w:r>
      <w:proofErr w:type="spellEnd"/>
      <w:r>
        <w:t xml:space="preserve"> lub </w:t>
      </w:r>
      <w:proofErr w:type="spellStart"/>
      <w:r>
        <w:t>pszenn</w:t>
      </w:r>
      <w:r w:rsidR="00F24ACD">
        <w:t>ą</w:t>
      </w:r>
      <w:proofErr w:type="spellEnd"/>
      <w:r>
        <w:t xml:space="preserve">, </w:t>
      </w:r>
      <w:proofErr w:type="spellStart"/>
      <w:r>
        <w:t>miód</w:t>
      </w:r>
      <w:proofErr w:type="spellEnd"/>
      <w:r>
        <w:t xml:space="preserve"> i </w:t>
      </w:r>
      <w:proofErr w:type="spellStart"/>
      <w:r>
        <w:t>przyprawy</w:t>
      </w:r>
      <w:proofErr w:type="spellEnd"/>
      <w:r>
        <w:t xml:space="preserve"> </w:t>
      </w:r>
      <w:proofErr w:type="spellStart"/>
      <w:r>
        <w:t>korzenne</w:t>
      </w:r>
      <w:proofErr w:type="spellEnd"/>
      <w:r>
        <w:t xml:space="preserve">. A </w:t>
      </w:r>
      <w:proofErr w:type="spellStart"/>
      <w:r>
        <w:t>zanim</w:t>
      </w:r>
      <w:proofErr w:type="spellEnd"/>
      <w:r>
        <w:t xml:space="preserve"> </w:t>
      </w:r>
      <w:proofErr w:type="spellStart"/>
      <w:r>
        <w:t>powstał</w:t>
      </w:r>
      <w:proofErr w:type="spellEnd"/>
      <w:r>
        <w:t xml:space="preserve"> </w:t>
      </w:r>
      <w:proofErr w:type="spellStart"/>
      <w:r>
        <w:t>przepis</w:t>
      </w:r>
      <w:proofErr w:type="spellEnd"/>
      <w:r>
        <w:t xml:space="preserve"> na </w:t>
      </w:r>
      <w:proofErr w:type="spellStart"/>
      <w:r>
        <w:t>piernik</w:t>
      </w:r>
      <w:proofErr w:type="spellEnd"/>
      <w:r>
        <w:t xml:space="preserve">, </w:t>
      </w:r>
      <w:proofErr w:type="spellStart"/>
      <w:r>
        <w:t>powstał</w:t>
      </w:r>
      <w:proofErr w:type="spellEnd"/>
      <w:r>
        <w:t xml:space="preserve"> </w:t>
      </w:r>
      <w:proofErr w:type="spellStart"/>
      <w:r>
        <w:t>przepis</w:t>
      </w:r>
      <w:proofErr w:type="spellEnd"/>
      <w:r>
        <w:t xml:space="preserve"> na </w:t>
      </w:r>
      <w:proofErr w:type="spellStart"/>
      <w:r>
        <w:t>tzw</w:t>
      </w:r>
      <w:proofErr w:type="spellEnd"/>
      <w:r>
        <w:t>. ‘</w:t>
      </w:r>
      <w:proofErr w:type="spellStart"/>
      <w:r>
        <w:t>miedownik</w:t>
      </w:r>
      <w:proofErr w:type="spellEnd"/>
      <w:r>
        <w:t xml:space="preserve">’, do </w:t>
      </w:r>
      <w:proofErr w:type="spellStart"/>
      <w:r>
        <w:t>którego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dodano</w:t>
      </w:r>
      <w:proofErr w:type="spellEnd"/>
      <w:r>
        <w:t xml:space="preserve"> </w:t>
      </w:r>
      <w:proofErr w:type="spellStart"/>
      <w:r>
        <w:t>żadnych</w:t>
      </w:r>
      <w:proofErr w:type="spellEnd"/>
      <w:r>
        <w:t xml:space="preserve"> </w:t>
      </w:r>
      <w:proofErr w:type="spellStart"/>
      <w:r>
        <w:t>przypraw</w:t>
      </w:r>
      <w:proofErr w:type="spellEnd"/>
      <w:r>
        <w:t xml:space="preserve"> </w:t>
      </w:r>
      <w:proofErr w:type="spellStart"/>
      <w:r>
        <w:t>korzennych</w:t>
      </w:r>
      <w:proofErr w:type="spellEnd"/>
      <w:r>
        <w:t xml:space="preserve">. </w:t>
      </w:r>
      <w:proofErr w:type="spellStart"/>
      <w:r>
        <w:t>Piernik</w:t>
      </w:r>
      <w:proofErr w:type="spellEnd"/>
      <w:r>
        <w:t xml:space="preserve">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przyprawami</w:t>
      </w:r>
      <w:proofErr w:type="spellEnd"/>
      <w:r>
        <w:t xml:space="preserve"> </w:t>
      </w:r>
      <w:proofErr w:type="spellStart"/>
      <w:r>
        <w:t>korzennymi</w:t>
      </w:r>
      <w:proofErr w:type="spellEnd"/>
      <w:r>
        <w:t xml:space="preserve"> </w:t>
      </w:r>
      <w:proofErr w:type="spellStart"/>
      <w:r>
        <w:t>rozprzestrzenił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Europy </w:t>
      </w:r>
      <w:proofErr w:type="spellStart"/>
      <w:r>
        <w:t>dopiero</w:t>
      </w:r>
      <w:proofErr w:type="spellEnd"/>
      <w:r>
        <w:t xml:space="preserve"> po </w:t>
      </w:r>
      <w:proofErr w:type="spellStart"/>
      <w:r>
        <w:t>wyprawach</w:t>
      </w:r>
      <w:proofErr w:type="spellEnd"/>
      <w:r>
        <w:t xml:space="preserve"> </w:t>
      </w:r>
      <w:proofErr w:type="spellStart"/>
      <w:r>
        <w:t>krzyżowych</w:t>
      </w:r>
      <w:proofErr w:type="spellEnd"/>
      <w:r>
        <w:t xml:space="preserve">. </w:t>
      </w:r>
      <w:proofErr w:type="spellStart"/>
      <w:r>
        <w:t>Piernik</w:t>
      </w:r>
      <w:proofErr w:type="spellEnd"/>
      <w:r>
        <w:t xml:space="preserve"> </w:t>
      </w:r>
      <w:proofErr w:type="spellStart"/>
      <w:r>
        <w:t>uważany</w:t>
      </w:r>
      <w:proofErr w:type="spellEnd"/>
      <w:r>
        <w:t xml:space="preserve"> </w:t>
      </w:r>
      <w:proofErr w:type="spellStart"/>
      <w:r>
        <w:t>był</w:t>
      </w:r>
      <w:proofErr w:type="spellEnd"/>
      <w:r>
        <w:t xml:space="preserve"> </w:t>
      </w:r>
      <w:proofErr w:type="spellStart"/>
      <w:r>
        <w:t>kiedyś</w:t>
      </w:r>
      <w:proofErr w:type="spellEnd"/>
      <w:r>
        <w:t xml:space="preserve"> za </w:t>
      </w:r>
      <w:proofErr w:type="spellStart"/>
      <w:r>
        <w:t>lekarstwo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dzięki</w:t>
      </w:r>
      <w:proofErr w:type="spellEnd"/>
      <w:r>
        <w:t xml:space="preserve"> </w:t>
      </w:r>
      <w:proofErr w:type="spellStart"/>
      <w:r>
        <w:t>ostrym</w:t>
      </w:r>
      <w:proofErr w:type="spellEnd"/>
      <w:r>
        <w:t xml:space="preserve"> </w:t>
      </w:r>
      <w:proofErr w:type="spellStart"/>
      <w:r>
        <w:t>przypraw</w:t>
      </w:r>
      <w:r w:rsidR="00F24ACD">
        <w:t>om</w:t>
      </w:r>
      <w:proofErr w:type="spellEnd"/>
      <w:r w:rsidR="00F24ACD">
        <w:t xml:space="preserve"> </w:t>
      </w:r>
      <w:proofErr w:type="spellStart"/>
      <w:r>
        <w:t>korzenny</w:t>
      </w:r>
      <w:r w:rsidR="00F24ACD">
        <w:t>m</w:t>
      </w:r>
      <w:proofErr w:type="spellEnd"/>
      <w:r>
        <w:t xml:space="preserve"> </w:t>
      </w:r>
      <w:proofErr w:type="spellStart"/>
      <w:r>
        <w:t>pomagał</w:t>
      </w:r>
      <w:proofErr w:type="spellEnd"/>
      <w:r>
        <w:t xml:space="preserve"> </w:t>
      </w:r>
      <w:proofErr w:type="spellStart"/>
      <w:r>
        <w:t>ludziom</w:t>
      </w:r>
      <w:proofErr w:type="spellEnd"/>
      <w:r>
        <w:t xml:space="preserve"> w </w:t>
      </w:r>
      <w:proofErr w:type="spellStart"/>
      <w:r>
        <w:t>trawieniu</w:t>
      </w:r>
      <w:proofErr w:type="spellEnd"/>
      <w:r>
        <w:t xml:space="preserve">. A </w:t>
      </w:r>
      <w:proofErr w:type="spellStart"/>
      <w:r>
        <w:t>niektórzy</w:t>
      </w:r>
      <w:proofErr w:type="spellEnd"/>
      <w:r>
        <w:t xml:space="preserve"> zabrali </w:t>
      </w:r>
      <w:proofErr w:type="spellStart"/>
      <w:r>
        <w:t>piernik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piciem</w:t>
      </w:r>
      <w:proofErr w:type="spellEnd"/>
      <w:r>
        <w:t xml:space="preserve"> </w:t>
      </w:r>
      <w:proofErr w:type="spellStart"/>
      <w:r>
        <w:t>wódki</w:t>
      </w:r>
      <w:proofErr w:type="spellEnd"/>
      <w:r>
        <w:t xml:space="preserve">. </w:t>
      </w:r>
      <w:proofErr w:type="spellStart"/>
      <w:r>
        <w:t>Żołnierze</w:t>
      </w:r>
      <w:proofErr w:type="spellEnd"/>
      <w:r>
        <w:t xml:space="preserve"> zabrali </w:t>
      </w:r>
      <w:proofErr w:type="spellStart"/>
      <w:r>
        <w:t>też</w:t>
      </w:r>
      <w:proofErr w:type="spellEnd"/>
      <w:r>
        <w:t xml:space="preserve"> w </w:t>
      </w:r>
      <w:proofErr w:type="spellStart"/>
      <w:r>
        <w:t>drogę</w:t>
      </w:r>
      <w:proofErr w:type="spellEnd"/>
      <w:r>
        <w:t xml:space="preserve"> </w:t>
      </w:r>
      <w:proofErr w:type="spellStart"/>
      <w:r>
        <w:t>pierniki</w:t>
      </w:r>
      <w:proofErr w:type="spellEnd"/>
      <w:r>
        <w:t xml:space="preserve">, </w:t>
      </w:r>
      <w:proofErr w:type="spellStart"/>
      <w:r>
        <w:t>ponieważ</w:t>
      </w:r>
      <w:proofErr w:type="spellEnd"/>
      <w:r>
        <w:t xml:space="preserve"> </w:t>
      </w:r>
      <w:proofErr w:type="spellStart"/>
      <w:r>
        <w:t>pierniki</w:t>
      </w:r>
      <w:proofErr w:type="spellEnd"/>
      <w:r>
        <w:t xml:space="preserve"> </w:t>
      </w:r>
      <w:proofErr w:type="spellStart"/>
      <w:r>
        <w:t>długo</w:t>
      </w:r>
      <w:proofErr w:type="spellEnd"/>
      <w:r>
        <w:t xml:space="preserve"> </w:t>
      </w:r>
      <w:proofErr w:type="spellStart"/>
      <w:r>
        <w:t>pozostawały</w:t>
      </w:r>
      <w:proofErr w:type="spellEnd"/>
      <w:r>
        <w:t xml:space="preserve"> </w:t>
      </w:r>
      <w:proofErr w:type="spellStart"/>
      <w:r>
        <w:t>miękkie</w:t>
      </w:r>
      <w:proofErr w:type="spellEnd"/>
      <w:r>
        <w:t xml:space="preserve">. </w:t>
      </w:r>
      <w:proofErr w:type="spellStart"/>
      <w:r>
        <w:t>Pierniki</w:t>
      </w:r>
      <w:proofErr w:type="spellEnd"/>
      <w:r>
        <w:t xml:space="preserve"> w </w:t>
      </w:r>
      <w:proofErr w:type="spellStart"/>
      <w:r>
        <w:t>różnych</w:t>
      </w:r>
      <w:proofErr w:type="spellEnd"/>
      <w:r>
        <w:t xml:space="preserve"> </w:t>
      </w:r>
      <w:proofErr w:type="spellStart"/>
      <w:r>
        <w:t>miejscach</w:t>
      </w:r>
      <w:proofErr w:type="spellEnd"/>
      <w:r>
        <w:t xml:space="preserve"> </w:t>
      </w:r>
      <w:proofErr w:type="spellStart"/>
      <w:r>
        <w:t>przygotowywano</w:t>
      </w:r>
      <w:proofErr w:type="spellEnd"/>
      <w:r>
        <w:t xml:space="preserve"> </w:t>
      </w:r>
      <w:proofErr w:type="spellStart"/>
      <w:r>
        <w:t>inaczej</w:t>
      </w:r>
      <w:proofErr w:type="spellEnd"/>
      <w:r>
        <w:t xml:space="preserve">, </w:t>
      </w:r>
      <w:proofErr w:type="spellStart"/>
      <w:r>
        <w:t>więc</w:t>
      </w:r>
      <w:proofErr w:type="spellEnd"/>
      <w:r>
        <w:t xml:space="preserve"> </w:t>
      </w:r>
      <w:proofErr w:type="spellStart"/>
      <w:r>
        <w:t>dokładny</w:t>
      </w:r>
      <w:proofErr w:type="spellEnd"/>
      <w:r>
        <w:t xml:space="preserve"> </w:t>
      </w:r>
      <w:proofErr w:type="spellStart"/>
      <w:r>
        <w:t>przepis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był</w:t>
      </w:r>
      <w:proofErr w:type="spellEnd"/>
      <w:r>
        <w:t xml:space="preserve"> </w:t>
      </w:r>
      <w:proofErr w:type="spellStart"/>
      <w:r>
        <w:t>nigdzie</w:t>
      </w:r>
      <w:proofErr w:type="spellEnd"/>
      <w:r>
        <w:t xml:space="preserve"> </w:t>
      </w:r>
      <w:proofErr w:type="spellStart"/>
      <w:r>
        <w:t>taki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. Jednak </w:t>
      </w:r>
      <w:proofErr w:type="spellStart"/>
      <w:r>
        <w:t>Kruszelnicka</w:t>
      </w:r>
      <w:proofErr w:type="spellEnd"/>
      <w:r>
        <w:t xml:space="preserve"> </w:t>
      </w:r>
      <w:proofErr w:type="spellStart"/>
      <w:r>
        <w:t>napisał</w:t>
      </w:r>
      <w:r w:rsidR="00035BCE">
        <w:t>a</w:t>
      </w:r>
      <w:proofErr w:type="spellEnd"/>
      <w:r w:rsidR="00035BCE">
        <w:t xml:space="preserve"> </w:t>
      </w:r>
      <w:proofErr w:type="spellStart"/>
      <w:r w:rsidR="00035BCE">
        <w:t>przepis</w:t>
      </w:r>
      <w:proofErr w:type="spellEnd"/>
      <w:r w:rsidR="00035BCE">
        <w:t xml:space="preserve"> na </w:t>
      </w:r>
      <w:proofErr w:type="spellStart"/>
      <w:r w:rsidR="00035BCE">
        <w:t>pierniki</w:t>
      </w:r>
      <w:proofErr w:type="spellEnd"/>
      <w:r w:rsidR="00035BCE">
        <w:t xml:space="preserve"> </w:t>
      </w:r>
      <w:proofErr w:type="spellStart"/>
      <w:r w:rsidR="00035BCE">
        <w:t>toruńskie</w:t>
      </w:r>
      <w:proofErr w:type="spellEnd"/>
      <w:r w:rsidR="00035BCE">
        <w:rPr>
          <w:rStyle w:val="Znakapoznpodarou"/>
        </w:rPr>
        <w:footnoteReference w:id="13"/>
      </w:r>
      <w:r>
        <w:t xml:space="preserve">. </w:t>
      </w:r>
      <w:proofErr w:type="spellStart"/>
      <w:r>
        <w:t>Miód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został</w:t>
      </w:r>
      <w:proofErr w:type="spellEnd"/>
      <w:r>
        <w:t xml:space="preserve"> </w:t>
      </w:r>
      <w:proofErr w:type="spellStart"/>
      <w:r>
        <w:t>zważony</w:t>
      </w:r>
      <w:proofErr w:type="spellEnd"/>
      <w:r>
        <w:t xml:space="preserve">, </w:t>
      </w:r>
      <w:proofErr w:type="spellStart"/>
      <w:r>
        <w:t>więc</w:t>
      </w:r>
      <w:proofErr w:type="spellEnd"/>
      <w:r>
        <w:t xml:space="preserve"> </w:t>
      </w:r>
      <w:proofErr w:type="spellStart"/>
      <w:r>
        <w:t>wszyscy</w:t>
      </w:r>
      <w:proofErr w:type="spellEnd"/>
      <w:r>
        <w:t xml:space="preserve"> </w:t>
      </w:r>
      <w:proofErr w:type="spellStart"/>
      <w:r>
        <w:t>wkładali</w:t>
      </w:r>
      <w:proofErr w:type="spellEnd"/>
      <w:r>
        <w:t xml:space="preserve"> go do </w:t>
      </w:r>
      <w:proofErr w:type="spellStart"/>
      <w:r>
        <w:t>miski</w:t>
      </w:r>
      <w:proofErr w:type="spellEnd"/>
      <w:r>
        <w:t xml:space="preserve"> tyle, </w:t>
      </w:r>
      <w:proofErr w:type="spellStart"/>
      <w:r>
        <w:t>ile</w:t>
      </w:r>
      <w:proofErr w:type="spellEnd"/>
      <w:r>
        <w:t xml:space="preserve"> dali. </w:t>
      </w:r>
      <w:proofErr w:type="spellStart"/>
      <w:r>
        <w:t>Następnie</w:t>
      </w:r>
      <w:proofErr w:type="spellEnd"/>
      <w:r>
        <w:t xml:space="preserve"> do </w:t>
      </w:r>
      <w:proofErr w:type="spellStart"/>
      <w:r>
        <w:t>miodu</w:t>
      </w:r>
      <w:proofErr w:type="spellEnd"/>
      <w:r>
        <w:t xml:space="preserve"> </w:t>
      </w:r>
      <w:proofErr w:type="spellStart"/>
      <w:r>
        <w:t>dodano</w:t>
      </w:r>
      <w:proofErr w:type="spellEnd"/>
      <w:r>
        <w:t xml:space="preserve"> </w:t>
      </w:r>
      <w:proofErr w:type="spellStart"/>
      <w:r>
        <w:t>gorzałki</w:t>
      </w:r>
      <w:proofErr w:type="spellEnd"/>
      <w:r>
        <w:t xml:space="preserve"> i </w:t>
      </w:r>
      <w:proofErr w:type="spellStart"/>
      <w:r>
        <w:t>wodę</w:t>
      </w:r>
      <w:proofErr w:type="spellEnd"/>
      <w:r>
        <w:t xml:space="preserve">. Po </w:t>
      </w:r>
      <w:proofErr w:type="spellStart"/>
      <w:r>
        <w:t>wymieszaniu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go </w:t>
      </w:r>
      <w:proofErr w:type="spellStart"/>
      <w:r>
        <w:t>było</w:t>
      </w:r>
      <w:proofErr w:type="spellEnd"/>
      <w:r>
        <w:t xml:space="preserve"> </w:t>
      </w:r>
      <w:proofErr w:type="spellStart"/>
      <w:r>
        <w:t>wolno</w:t>
      </w:r>
      <w:proofErr w:type="spellEnd"/>
      <w:r>
        <w:t xml:space="preserve"> </w:t>
      </w:r>
      <w:proofErr w:type="spellStart"/>
      <w:r>
        <w:t>smażyć</w:t>
      </w:r>
      <w:proofErr w:type="spellEnd"/>
      <w:r>
        <w:t xml:space="preserve">. Do </w:t>
      </w:r>
      <w:proofErr w:type="spellStart"/>
      <w:r>
        <w:t>gorącego</w:t>
      </w:r>
      <w:proofErr w:type="spellEnd"/>
      <w:r>
        <w:t xml:space="preserve"> </w:t>
      </w:r>
      <w:proofErr w:type="spellStart"/>
      <w:r>
        <w:t>miodu</w:t>
      </w:r>
      <w:proofErr w:type="spellEnd"/>
      <w:r>
        <w:t xml:space="preserve"> </w:t>
      </w:r>
      <w:proofErr w:type="spellStart"/>
      <w:r>
        <w:t>dodano</w:t>
      </w:r>
      <w:proofErr w:type="spellEnd"/>
      <w:r>
        <w:t xml:space="preserve"> </w:t>
      </w:r>
      <w:proofErr w:type="spellStart"/>
      <w:r>
        <w:t>takie</w:t>
      </w:r>
      <w:proofErr w:type="spellEnd"/>
      <w:r>
        <w:t xml:space="preserve"> </w:t>
      </w:r>
      <w:proofErr w:type="spellStart"/>
      <w:r>
        <w:t>składniki</w:t>
      </w:r>
      <w:proofErr w:type="spellEnd"/>
      <w:r>
        <w:t xml:space="preserve"> jak </w:t>
      </w:r>
      <w:proofErr w:type="spellStart"/>
      <w:r>
        <w:t>biały</w:t>
      </w:r>
      <w:proofErr w:type="spellEnd"/>
      <w:r>
        <w:t xml:space="preserve"> </w:t>
      </w:r>
      <w:proofErr w:type="spellStart"/>
      <w:r>
        <w:t>imbir</w:t>
      </w:r>
      <w:proofErr w:type="spellEnd"/>
      <w:r>
        <w:t xml:space="preserve">, </w:t>
      </w:r>
      <w:proofErr w:type="spellStart"/>
      <w:r>
        <w:t>cynamon</w:t>
      </w:r>
      <w:proofErr w:type="spellEnd"/>
      <w:r>
        <w:t xml:space="preserve">, </w:t>
      </w:r>
      <w:proofErr w:type="spellStart"/>
      <w:r>
        <w:t>kardamon</w:t>
      </w:r>
      <w:proofErr w:type="spellEnd"/>
      <w:r>
        <w:t xml:space="preserve">, </w:t>
      </w:r>
      <w:proofErr w:type="spellStart"/>
      <w:r>
        <w:t>skórka</w:t>
      </w:r>
      <w:proofErr w:type="spellEnd"/>
      <w:r>
        <w:t xml:space="preserve"> </w:t>
      </w:r>
      <w:proofErr w:type="spellStart"/>
      <w:r>
        <w:t>cytryny</w:t>
      </w:r>
      <w:proofErr w:type="spellEnd"/>
      <w:r>
        <w:t xml:space="preserve">, </w:t>
      </w:r>
      <w:proofErr w:type="spellStart"/>
      <w:r>
        <w:t>cukier</w:t>
      </w:r>
      <w:proofErr w:type="spellEnd"/>
      <w:r>
        <w:t xml:space="preserve"> i </w:t>
      </w:r>
      <w:proofErr w:type="spellStart"/>
      <w:r>
        <w:t>inne</w:t>
      </w:r>
      <w:proofErr w:type="spellEnd"/>
      <w:r>
        <w:t xml:space="preserve">. </w:t>
      </w:r>
      <w:proofErr w:type="spellStart"/>
      <w:r>
        <w:t>Następnie</w:t>
      </w:r>
      <w:proofErr w:type="spellEnd"/>
      <w:r>
        <w:t xml:space="preserve"> </w:t>
      </w:r>
      <w:proofErr w:type="spellStart"/>
      <w:r>
        <w:t>dodano</w:t>
      </w:r>
      <w:proofErr w:type="spellEnd"/>
      <w:r>
        <w:t xml:space="preserve"> </w:t>
      </w:r>
      <w:proofErr w:type="spellStart"/>
      <w:r>
        <w:t>mąkę</w:t>
      </w:r>
      <w:proofErr w:type="spellEnd"/>
      <w:r>
        <w:t xml:space="preserve">, ale </w:t>
      </w:r>
      <w:proofErr w:type="spellStart"/>
      <w:r>
        <w:t>tylko</w:t>
      </w:r>
      <w:proofErr w:type="spellEnd"/>
      <w:r>
        <w:t xml:space="preserve"> </w:t>
      </w:r>
      <w:proofErr w:type="spellStart"/>
      <w:r>
        <w:t>wtedy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miód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był</w:t>
      </w:r>
      <w:proofErr w:type="spellEnd"/>
      <w:r>
        <w:t xml:space="preserve"> zbyt </w:t>
      </w:r>
      <w:proofErr w:type="spellStart"/>
      <w:r>
        <w:t>gorący</w:t>
      </w:r>
      <w:proofErr w:type="spellEnd"/>
      <w:r>
        <w:t xml:space="preserve">. Po </w:t>
      </w:r>
      <w:proofErr w:type="spellStart"/>
      <w:r>
        <w:t>wymieszaniu</w:t>
      </w:r>
      <w:proofErr w:type="spellEnd"/>
      <w:r>
        <w:t xml:space="preserve"> </w:t>
      </w:r>
      <w:proofErr w:type="spellStart"/>
      <w:r>
        <w:t>ciasta</w:t>
      </w:r>
      <w:proofErr w:type="spellEnd"/>
      <w:r>
        <w:t xml:space="preserve"> </w:t>
      </w:r>
      <w:proofErr w:type="spellStart"/>
      <w:r>
        <w:t>piernik</w:t>
      </w:r>
      <w:proofErr w:type="spellEnd"/>
      <w:r>
        <w:t xml:space="preserve"> </w:t>
      </w:r>
      <w:proofErr w:type="spellStart"/>
      <w:r>
        <w:t>mógł</w:t>
      </w:r>
      <w:proofErr w:type="spellEnd"/>
      <w:r>
        <w:t xml:space="preserve"> </w:t>
      </w:r>
      <w:proofErr w:type="spellStart"/>
      <w:r>
        <w:t>zacząć</w:t>
      </w:r>
      <w:proofErr w:type="spellEnd"/>
      <w:r>
        <w:t xml:space="preserve"> </w:t>
      </w:r>
      <w:proofErr w:type="spellStart"/>
      <w:r>
        <w:t>formować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kształty</w:t>
      </w:r>
      <w:proofErr w:type="spellEnd"/>
      <w:r>
        <w:t xml:space="preserve">. Na </w:t>
      </w:r>
      <w:proofErr w:type="spellStart"/>
      <w:r>
        <w:t>koniec</w:t>
      </w:r>
      <w:proofErr w:type="spellEnd"/>
      <w:r>
        <w:t xml:space="preserve"> </w:t>
      </w:r>
      <w:proofErr w:type="spellStart"/>
      <w:r>
        <w:t>pierniki</w:t>
      </w:r>
      <w:proofErr w:type="spellEnd"/>
      <w:r>
        <w:t xml:space="preserve"> </w:t>
      </w:r>
      <w:proofErr w:type="spellStart"/>
      <w:r>
        <w:t>włożono</w:t>
      </w:r>
      <w:proofErr w:type="spellEnd"/>
      <w:r>
        <w:t xml:space="preserve"> do </w:t>
      </w:r>
      <w:proofErr w:type="spellStart"/>
      <w:r>
        <w:t>piekarnika</w:t>
      </w:r>
      <w:proofErr w:type="spellEnd"/>
      <w:r>
        <w:t xml:space="preserve">, </w:t>
      </w:r>
      <w:proofErr w:type="spellStart"/>
      <w:r>
        <w:t>upieczono</w:t>
      </w:r>
      <w:proofErr w:type="spellEnd"/>
      <w:r>
        <w:t xml:space="preserve"> i </w:t>
      </w:r>
      <w:proofErr w:type="spellStart"/>
      <w:r>
        <w:t>były</w:t>
      </w:r>
      <w:proofErr w:type="spellEnd"/>
      <w:r>
        <w:t xml:space="preserve"> </w:t>
      </w:r>
      <w:proofErr w:type="spellStart"/>
      <w:r>
        <w:t>gotowe</w:t>
      </w:r>
      <w:proofErr w:type="spellEnd"/>
      <w:r>
        <w:t xml:space="preserve">. </w:t>
      </w:r>
    </w:p>
    <w:p w14:paraId="2960F2ED" w14:textId="42E499A2" w:rsidR="00270B6F" w:rsidRDefault="002A6B3D" w:rsidP="00C71BA9">
      <w:pPr>
        <w:ind w:left="0" w:firstLine="565"/>
      </w:pPr>
      <w:r>
        <w:t>‘</w:t>
      </w:r>
      <w:proofErr w:type="spellStart"/>
      <w:r>
        <w:t>Warsztaty</w:t>
      </w:r>
      <w:proofErr w:type="spellEnd"/>
      <w:r>
        <w:t xml:space="preserve"> </w:t>
      </w:r>
      <w:proofErr w:type="spellStart"/>
      <w:r>
        <w:t>cechowe</w:t>
      </w:r>
      <w:proofErr w:type="spellEnd"/>
      <w:r>
        <w:t xml:space="preserve">’ </w:t>
      </w:r>
      <w:proofErr w:type="spellStart"/>
      <w:r>
        <w:t>miały</w:t>
      </w:r>
      <w:proofErr w:type="spellEnd"/>
      <w:r>
        <w:t xml:space="preserve"> </w:t>
      </w:r>
      <w:proofErr w:type="spellStart"/>
      <w:r>
        <w:t>swoje</w:t>
      </w:r>
      <w:proofErr w:type="spellEnd"/>
      <w:r>
        <w:t xml:space="preserve"> </w:t>
      </w:r>
      <w:proofErr w:type="spellStart"/>
      <w:r>
        <w:t>tajne</w:t>
      </w:r>
      <w:proofErr w:type="spellEnd"/>
      <w:r>
        <w:t xml:space="preserve"> </w:t>
      </w:r>
      <w:proofErr w:type="spellStart"/>
      <w:r>
        <w:t>przepisy</w:t>
      </w:r>
      <w:proofErr w:type="spellEnd"/>
      <w:r>
        <w:t xml:space="preserve"> na </w:t>
      </w:r>
      <w:proofErr w:type="spellStart"/>
      <w:r>
        <w:t>pierniki</w:t>
      </w:r>
      <w:proofErr w:type="spellEnd"/>
      <w:r>
        <w:t xml:space="preserve">, </w:t>
      </w:r>
      <w:proofErr w:type="spellStart"/>
      <w:r>
        <w:t>nigdzie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spisywali</w:t>
      </w:r>
      <w:proofErr w:type="spellEnd"/>
      <w:r>
        <w:t xml:space="preserve">, a </w:t>
      </w:r>
      <w:proofErr w:type="spellStart"/>
      <w:r>
        <w:t>jedynie</w:t>
      </w:r>
      <w:proofErr w:type="spellEnd"/>
      <w:r>
        <w:t xml:space="preserve"> </w:t>
      </w:r>
      <w:proofErr w:type="spellStart"/>
      <w:r>
        <w:t>przekazywali</w:t>
      </w:r>
      <w:proofErr w:type="spellEnd"/>
      <w:r>
        <w:t xml:space="preserve"> </w:t>
      </w:r>
      <w:proofErr w:type="spellStart"/>
      <w:r>
        <w:t>ustnie</w:t>
      </w:r>
      <w:proofErr w:type="spellEnd"/>
      <w:r>
        <w:t xml:space="preserve"> </w:t>
      </w:r>
      <w:proofErr w:type="spellStart"/>
      <w:r>
        <w:t>swoim</w:t>
      </w:r>
      <w:proofErr w:type="spellEnd"/>
      <w:r>
        <w:t xml:space="preserve"> </w:t>
      </w:r>
      <w:proofErr w:type="spellStart"/>
      <w:r>
        <w:t>uczniom</w:t>
      </w:r>
      <w:proofErr w:type="spellEnd"/>
      <w:r>
        <w:t xml:space="preserve"> i </w:t>
      </w:r>
      <w:proofErr w:type="spellStart"/>
      <w:r>
        <w:t>pracownikom</w:t>
      </w:r>
      <w:proofErr w:type="spellEnd"/>
      <w:r>
        <w:t xml:space="preserve">, aby </w:t>
      </w:r>
      <w:proofErr w:type="spellStart"/>
      <w:r>
        <w:t>nie</w:t>
      </w:r>
      <w:proofErr w:type="spellEnd"/>
      <w:r>
        <w:t xml:space="preserve"> </w:t>
      </w:r>
      <w:proofErr w:type="spellStart"/>
      <w:r>
        <w:t>uciekły</w:t>
      </w:r>
      <w:proofErr w:type="spellEnd"/>
      <w:r>
        <w:t xml:space="preserve"> tajemnice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wspaniałych</w:t>
      </w:r>
      <w:proofErr w:type="spellEnd"/>
      <w:r>
        <w:t xml:space="preserve"> i </w:t>
      </w:r>
      <w:proofErr w:type="spellStart"/>
      <w:r>
        <w:t>smacznych</w:t>
      </w:r>
      <w:proofErr w:type="spellEnd"/>
      <w:r>
        <w:t xml:space="preserve"> </w:t>
      </w:r>
      <w:proofErr w:type="spellStart"/>
      <w:r>
        <w:t>pierników</w:t>
      </w:r>
      <w:proofErr w:type="spellEnd"/>
      <w:r>
        <w:t xml:space="preserve">. </w:t>
      </w:r>
      <w:proofErr w:type="spellStart"/>
      <w:r>
        <w:t>Dużym</w:t>
      </w:r>
      <w:proofErr w:type="spellEnd"/>
      <w:r>
        <w:t xml:space="preserve"> </w:t>
      </w:r>
      <w:proofErr w:type="spellStart"/>
      <w:r>
        <w:t>problemem</w:t>
      </w:r>
      <w:proofErr w:type="spellEnd"/>
      <w:r>
        <w:t xml:space="preserve"> w </w:t>
      </w:r>
      <w:proofErr w:type="spellStart"/>
      <w:r>
        <w:t>wypieku</w:t>
      </w:r>
      <w:proofErr w:type="spellEnd"/>
      <w:r>
        <w:t xml:space="preserve"> </w:t>
      </w:r>
      <w:proofErr w:type="spellStart"/>
      <w:r>
        <w:t>piernika</w:t>
      </w:r>
      <w:proofErr w:type="spellEnd"/>
      <w:r>
        <w:t xml:space="preserve"> </w:t>
      </w:r>
      <w:proofErr w:type="spellStart"/>
      <w:r>
        <w:t>było</w:t>
      </w:r>
      <w:proofErr w:type="spellEnd"/>
      <w:r>
        <w:t xml:space="preserve">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miękkie</w:t>
      </w:r>
      <w:proofErr w:type="spellEnd"/>
      <w:r>
        <w:t xml:space="preserve"> </w:t>
      </w:r>
      <w:proofErr w:type="spellStart"/>
      <w:r>
        <w:t>ciasto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kruszyło</w:t>
      </w:r>
      <w:proofErr w:type="spellEnd"/>
      <w:r>
        <w:t xml:space="preserve">. </w:t>
      </w:r>
      <w:proofErr w:type="spellStart"/>
      <w:r>
        <w:t>Ludzie</w:t>
      </w:r>
      <w:proofErr w:type="spellEnd"/>
      <w:r>
        <w:t xml:space="preserve"> </w:t>
      </w:r>
      <w:proofErr w:type="spellStart"/>
      <w:r>
        <w:t>mieli</w:t>
      </w:r>
      <w:proofErr w:type="spellEnd"/>
      <w:r>
        <w:t xml:space="preserve"> </w:t>
      </w:r>
      <w:proofErr w:type="spellStart"/>
      <w:r>
        <w:t>starannie</w:t>
      </w:r>
      <w:proofErr w:type="spellEnd"/>
      <w:r>
        <w:t xml:space="preserve"> </w:t>
      </w:r>
      <w:proofErr w:type="spellStart"/>
      <w:r>
        <w:t>wyrzeźbione</w:t>
      </w:r>
      <w:proofErr w:type="spellEnd"/>
      <w:r>
        <w:t xml:space="preserve"> i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ładne</w:t>
      </w:r>
      <w:proofErr w:type="spellEnd"/>
      <w:r>
        <w:t xml:space="preserve"> </w:t>
      </w:r>
      <w:proofErr w:type="spellStart"/>
      <w:r>
        <w:t>kształty</w:t>
      </w:r>
      <w:proofErr w:type="spellEnd"/>
      <w:r>
        <w:t xml:space="preserve"> </w:t>
      </w:r>
      <w:proofErr w:type="spellStart"/>
      <w:r>
        <w:t>foremek</w:t>
      </w:r>
      <w:proofErr w:type="spellEnd"/>
      <w:r>
        <w:t xml:space="preserve">, ale potem </w:t>
      </w:r>
      <w:proofErr w:type="spellStart"/>
      <w:r>
        <w:t>piernik</w:t>
      </w:r>
      <w:proofErr w:type="spellEnd"/>
      <w:r>
        <w:t xml:space="preserve"> </w:t>
      </w:r>
      <w:proofErr w:type="spellStart"/>
      <w:r>
        <w:t>pękał</w:t>
      </w:r>
      <w:proofErr w:type="spellEnd"/>
      <w:r>
        <w:t xml:space="preserve"> w </w:t>
      </w:r>
      <w:proofErr w:type="spellStart"/>
      <w:r>
        <w:t>niektórych</w:t>
      </w:r>
      <w:proofErr w:type="spellEnd"/>
      <w:r>
        <w:t xml:space="preserve"> </w:t>
      </w:r>
      <w:proofErr w:type="spellStart"/>
      <w:r>
        <w:t>częściach</w:t>
      </w:r>
      <w:proofErr w:type="spellEnd"/>
      <w:r>
        <w:t xml:space="preserve">. </w:t>
      </w:r>
      <w:proofErr w:type="spellStart"/>
      <w:r>
        <w:t>Dlatego</w:t>
      </w:r>
      <w:proofErr w:type="spellEnd"/>
      <w:r>
        <w:t xml:space="preserve"> w </w:t>
      </w:r>
      <w:proofErr w:type="spellStart"/>
      <w:r>
        <w:t>dzisiejszych</w:t>
      </w:r>
      <w:proofErr w:type="spellEnd"/>
      <w:r>
        <w:t xml:space="preserve"> </w:t>
      </w:r>
      <w:proofErr w:type="spellStart"/>
      <w:r>
        <w:t>czasach</w:t>
      </w:r>
      <w:proofErr w:type="spellEnd"/>
      <w:r>
        <w:t xml:space="preserve"> do </w:t>
      </w:r>
      <w:proofErr w:type="spellStart"/>
      <w:r>
        <w:t>piernika</w:t>
      </w:r>
      <w:proofErr w:type="spellEnd"/>
      <w:r>
        <w:t xml:space="preserve"> </w:t>
      </w:r>
      <w:proofErr w:type="spellStart"/>
      <w:r>
        <w:t>używa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specjalnego</w:t>
      </w:r>
      <w:proofErr w:type="spellEnd"/>
      <w:r>
        <w:t xml:space="preserve"> </w:t>
      </w:r>
      <w:proofErr w:type="spellStart"/>
      <w:r>
        <w:t>twardego</w:t>
      </w:r>
      <w:proofErr w:type="spellEnd"/>
      <w:r>
        <w:t xml:space="preserve"> </w:t>
      </w:r>
      <w:proofErr w:type="spellStart"/>
      <w:r>
        <w:t>ciasta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zachowuje</w:t>
      </w:r>
      <w:proofErr w:type="spellEnd"/>
      <w:r>
        <w:t xml:space="preserve"> </w:t>
      </w:r>
      <w:proofErr w:type="spellStart"/>
      <w:r>
        <w:t>kształt</w:t>
      </w:r>
      <w:proofErr w:type="spellEnd"/>
      <w:r>
        <w:t xml:space="preserve"> i </w:t>
      </w:r>
      <w:proofErr w:type="spellStart"/>
      <w:r>
        <w:t>dekorację</w:t>
      </w:r>
      <w:proofErr w:type="spellEnd"/>
      <w:r>
        <w:t xml:space="preserve"> </w:t>
      </w:r>
      <w:proofErr w:type="spellStart"/>
      <w:r>
        <w:t>piernika</w:t>
      </w:r>
      <w:proofErr w:type="spellEnd"/>
      <w:r>
        <w:t xml:space="preserve">, ale </w:t>
      </w:r>
      <w:proofErr w:type="spellStart"/>
      <w:r>
        <w:t>nie</w:t>
      </w:r>
      <w:proofErr w:type="spellEnd"/>
      <w:r>
        <w:t xml:space="preserve"> </w:t>
      </w:r>
      <w:proofErr w:type="spellStart"/>
      <w:r>
        <w:t>nadaje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jedzenia</w:t>
      </w:r>
      <w:proofErr w:type="spellEnd"/>
      <w:r>
        <w:t xml:space="preserve">. Jest </w:t>
      </w:r>
      <w:proofErr w:type="spellStart"/>
      <w:r>
        <w:t>więc</w:t>
      </w:r>
      <w:proofErr w:type="spellEnd"/>
      <w:r>
        <w:t xml:space="preserve"> </w:t>
      </w:r>
      <w:proofErr w:type="spellStart"/>
      <w:r>
        <w:t>możliwe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ludzie</w:t>
      </w:r>
      <w:proofErr w:type="spellEnd"/>
      <w:r>
        <w:t xml:space="preserve"> robili to samo w </w:t>
      </w:r>
      <w:proofErr w:type="spellStart"/>
      <w:r>
        <w:t>przeszłości</w:t>
      </w:r>
      <w:proofErr w:type="spellEnd"/>
      <w:r>
        <w:t xml:space="preserve">. </w:t>
      </w:r>
      <w:proofErr w:type="spellStart"/>
      <w:r>
        <w:t>Mieli</w:t>
      </w:r>
      <w:proofErr w:type="spellEnd"/>
      <w:r>
        <w:t xml:space="preserve"> </w:t>
      </w:r>
      <w:proofErr w:type="spellStart"/>
      <w:r>
        <w:t>kilka</w:t>
      </w:r>
      <w:proofErr w:type="spellEnd"/>
      <w:r>
        <w:t xml:space="preserve"> </w:t>
      </w:r>
      <w:proofErr w:type="spellStart"/>
      <w:r>
        <w:t>rodzajów</w:t>
      </w:r>
      <w:proofErr w:type="spellEnd"/>
      <w:r>
        <w:t xml:space="preserve"> </w:t>
      </w:r>
      <w:proofErr w:type="spellStart"/>
      <w:r>
        <w:t>foremek</w:t>
      </w:r>
      <w:proofErr w:type="spellEnd"/>
      <w:r>
        <w:t xml:space="preserve">, a </w:t>
      </w:r>
      <w:proofErr w:type="spellStart"/>
      <w:r>
        <w:lastRenderedPageBreak/>
        <w:t>pierniki</w:t>
      </w:r>
      <w:proofErr w:type="spellEnd"/>
      <w:r>
        <w:t xml:space="preserve"> do </w:t>
      </w:r>
      <w:proofErr w:type="spellStart"/>
      <w:r>
        <w:t>jedzenia</w:t>
      </w:r>
      <w:proofErr w:type="spellEnd"/>
      <w:r>
        <w:t xml:space="preserve"> </w:t>
      </w:r>
      <w:proofErr w:type="spellStart"/>
      <w:r>
        <w:t>były</w:t>
      </w:r>
      <w:proofErr w:type="spellEnd"/>
      <w:r>
        <w:t xml:space="preserve"> </w:t>
      </w:r>
      <w:proofErr w:type="spellStart"/>
      <w:r>
        <w:t>robione</w:t>
      </w:r>
      <w:proofErr w:type="spellEnd"/>
      <w:r>
        <w:t xml:space="preserve"> z </w:t>
      </w:r>
      <w:proofErr w:type="spellStart"/>
      <w:r>
        <w:t>klasycznego</w:t>
      </w:r>
      <w:proofErr w:type="spellEnd"/>
      <w:r>
        <w:t xml:space="preserve"> </w:t>
      </w:r>
      <w:proofErr w:type="spellStart"/>
      <w:r>
        <w:t>ciasta</w:t>
      </w:r>
      <w:proofErr w:type="spellEnd"/>
      <w:r>
        <w:t xml:space="preserve">, a </w:t>
      </w:r>
      <w:proofErr w:type="spellStart"/>
      <w:r>
        <w:t>pierniki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służyły</w:t>
      </w:r>
      <w:proofErr w:type="spellEnd"/>
      <w:r>
        <w:t xml:space="preserve"> jako ozdoby </w:t>
      </w:r>
      <w:proofErr w:type="spellStart"/>
      <w:r>
        <w:t>dekoracyjne</w:t>
      </w:r>
      <w:proofErr w:type="spellEnd"/>
      <w:r>
        <w:t xml:space="preserve">, </w:t>
      </w:r>
      <w:proofErr w:type="spellStart"/>
      <w:r>
        <w:t>były</w:t>
      </w:r>
      <w:proofErr w:type="spellEnd"/>
      <w:r>
        <w:t xml:space="preserve"> </w:t>
      </w:r>
      <w:proofErr w:type="spellStart"/>
      <w:r>
        <w:t>już</w:t>
      </w:r>
      <w:proofErr w:type="spellEnd"/>
      <w:r>
        <w:t xml:space="preserve"> </w:t>
      </w:r>
      <w:proofErr w:type="spellStart"/>
      <w:r>
        <w:t>robione</w:t>
      </w:r>
      <w:proofErr w:type="spellEnd"/>
      <w:r>
        <w:t xml:space="preserve"> z </w:t>
      </w:r>
      <w:proofErr w:type="spellStart"/>
      <w:r>
        <w:t>twardszego</w:t>
      </w:r>
      <w:proofErr w:type="spellEnd"/>
      <w:r>
        <w:t xml:space="preserve"> </w:t>
      </w:r>
      <w:proofErr w:type="spellStart"/>
      <w:r>
        <w:t>ciasta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były</w:t>
      </w:r>
      <w:proofErr w:type="spellEnd"/>
      <w:r>
        <w:t xml:space="preserve"> </w:t>
      </w:r>
      <w:proofErr w:type="spellStart"/>
      <w:r>
        <w:t>następnie</w:t>
      </w:r>
      <w:proofErr w:type="spellEnd"/>
      <w:r>
        <w:t xml:space="preserve"> </w:t>
      </w:r>
      <w:proofErr w:type="spellStart"/>
      <w:r>
        <w:t>formowane</w:t>
      </w:r>
      <w:proofErr w:type="spellEnd"/>
      <w:r>
        <w:t xml:space="preserve"> w </w:t>
      </w:r>
      <w:proofErr w:type="spellStart"/>
      <w:r>
        <w:t>ładniejsze</w:t>
      </w:r>
      <w:proofErr w:type="spellEnd"/>
      <w:r>
        <w:t xml:space="preserve"> </w:t>
      </w:r>
      <w:proofErr w:type="spellStart"/>
      <w:r>
        <w:t>kształty</w:t>
      </w:r>
      <w:proofErr w:type="spellEnd"/>
      <w:r>
        <w:t xml:space="preserve">. Z </w:t>
      </w:r>
      <w:proofErr w:type="spellStart"/>
      <w:r>
        <w:t>tymi</w:t>
      </w:r>
      <w:proofErr w:type="spellEnd"/>
      <w:r>
        <w:t xml:space="preserve"> </w:t>
      </w:r>
      <w:proofErr w:type="spellStart"/>
      <w:r>
        <w:t>twardymi</w:t>
      </w:r>
      <w:proofErr w:type="spellEnd"/>
      <w:r>
        <w:t xml:space="preserve"> </w:t>
      </w:r>
      <w:proofErr w:type="spellStart"/>
      <w:r>
        <w:t>pierniczkami</w:t>
      </w:r>
      <w:proofErr w:type="spellEnd"/>
      <w:r>
        <w:t xml:space="preserve"> </w:t>
      </w:r>
      <w:proofErr w:type="spellStart"/>
      <w:r>
        <w:t>związana</w:t>
      </w:r>
      <w:proofErr w:type="spellEnd"/>
      <w:r>
        <w:t xml:space="preserve"> jest </w:t>
      </w:r>
      <w:proofErr w:type="spellStart"/>
      <w:r>
        <w:t>toruńska</w:t>
      </w:r>
      <w:proofErr w:type="spellEnd"/>
      <w:r>
        <w:t xml:space="preserve"> legenda. Legenda </w:t>
      </w:r>
      <w:proofErr w:type="spellStart"/>
      <w:r>
        <w:t>głosi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w </w:t>
      </w:r>
      <w:proofErr w:type="spellStart"/>
      <w:r>
        <w:t>miejsce</w:t>
      </w:r>
      <w:proofErr w:type="spellEnd"/>
      <w:r>
        <w:t xml:space="preserve"> </w:t>
      </w:r>
      <w:proofErr w:type="spellStart"/>
      <w:r>
        <w:t>złamanego</w:t>
      </w:r>
      <w:proofErr w:type="spellEnd"/>
      <w:r>
        <w:t xml:space="preserve"> </w:t>
      </w:r>
      <w:proofErr w:type="spellStart"/>
      <w:r>
        <w:t>koła</w:t>
      </w:r>
      <w:proofErr w:type="spellEnd"/>
      <w:r>
        <w:t xml:space="preserve"> </w:t>
      </w:r>
      <w:proofErr w:type="spellStart"/>
      <w:r>
        <w:t>wozu</w:t>
      </w:r>
      <w:proofErr w:type="spellEnd"/>
      <w:r>
        <w:t xml:space="preserve"> </w:t>
      </w:r>
      <w:proofErr w:type="spellStart"/>
      <w:r>
        <w:t>był</w:t>
      </w:r>
      <w:proofErr w:type="spellEnd"/>
      <w:r>
        <w:t xml:space="preserve"> </w:t>
      </w:r>
      <w:proofErr w:type="spellStart"/>
      <w:r>
        <w:t>umieszczony</w:t>
      </w:r>
      <w:proofErr w:type="spellEnd"/>
      <w:r>
        <w:t xml:space="preserve"> </w:t>
      </w:r>
      <w:proofErr w:type="spellStart"/>
      <w:r>
        <w:t>piernik</w:t>
      </w:r>
      <w:proofErr w:type="spellEnd"/>
      <w:r>
        <w:t xml:space="preserve"> w </w:t>
      </w:r>
      <w:proofErr w:type="spellStart"/>
      <w:r>
        <w:t>kształcie</w:t>
      </w:r>
      <w:proofErr w:type="spellEnd"/>
      <w:r>
        <w:t xml:space="preserve"> </w:t>
      </w:r>
      <w:proofErr w:type="spellStart"/>
      <w:r>
        <w:t>koła</w:t>
      </w:r>
      <w:proofErr w:type="spellEnd"/>
      <w:r>
        <w:t xml:space="preserve"> i to </w:t>
      </w:r>
      <w:proofErr w:type="spellStart"/>
      <w:r>
        <w:t>pomogło</w:t>
      </w:r>
      <w:proofErr w:type="spellEnd"/>
      <w:r>
        <w:t xml:space="preserve"> </w:t>
      </w:r>
      <w:proofErr w:type="spellStart"/>
      <w:r>
        <w:t>nieznajomemu</w:t>
      </w:r>
      <w:proofErr w:type="spellEnd"/>
      <w:r>
        <w:t xml:space="preserve"> </w:t>
      </w:r>
      <w:proofErr w:type="spellStart"/>
      <w:r>
        <w:t>dojechać</w:t>
      </w:r>
      <w:proofErr w:type="spellEnd"/>
      <w:r>
        <w:t xml:space="preserve"> do </w:t>
      </w:r>
      <w:proofErr w:type="spellStart"/>
      <w:r>
        <w:t>swoiego</w:t>
      </w:r>
      <w:proofErr w:type="spellEnd"/>
      <w:r>
        <w:t xml:space="preserve"> domu. </w:t>
      </w:r>
      <w:r w:rsidR="00F24ACD">
        <w:t xml:space="preserve">Na </w:t>
      </w:r>
      <w:proofErr w:type="spellStart"/>
      <w:r w:rsidR="00F24ACD">
        <w:t>podstawie</w:t>
      </w:r>
      <w:proofErr w:type="spellEnd"/>
      <w:r w:rsidR="00F24ACD">
        <w:t xml:space="preserve"> </w:t>
      </w:r>
      <w:proofErr w:type="spellStart"/>
      <w:r w:rsidR="00F24ACD">
        <w:t>tej</w:t>
      </w:r>
      <w:proofErr w:type="spellEnd"/>
      <w:r w:rsidR="00F24ACD">
        <w:t xml:space="preserve"> legendy </w:t>
      </w:r>
      <w:proofErr w:type="spellStart"/>
      <w:r w:rsidR="00F24ACD">
        <w:t>można</w:t>
      </w:r>
      <w:proofErr w:type="spellEnd"/>
      <w:r w:rsidR="00F24ACD">
        <w:t xml:space="preserve"> </w:t>
      </w:r>
      <w:proofErr w:type="spellStart"/>
      <w:r w:rsidR="00F24ACD">
        <w:t>wywnioskować</w:t>
      </w:r>
      <w:proofErr w:type="spellEnd"/>
      <w:r>
        <w:t>,</w:t>
      </w:r>
      <w:r w:rsidR="00F24ACD">
        <w:t xml:space="preserve"> </w:t>
      </w:r>
      <w:proofErr w:type="spellStart"/>
      <w:r>
        <w:t>że</w:t>
      </w:r>
      <w:proofErr w:type="spellEnd"/>
      <w:r>
        <w:t xml:space="preserve"> </w:t>
      </w:r>
      <w:proofErr w:type="spellStart"/>
      <w:r>
        <w:t>pierniki</w:t>
      </w:r>
      <w:proofErr w:type="spellEnd"/>
      <w:r>
        <w:t xml:space="preserve"> </w:t>
      </w:r>
      <w:proofErr w:type="spellStart"/>
      <w:r>
        <w:t>toruńskie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naprawdę</w:t>
      </w:r>
      <w:proofErr w:type="spellEnd"/>
      <w:r>
        <w:t xml:space="preserve"> </w:t>
      </w:r>
      <w:proofErr w:type="spellStart"/>
      <w:r>
        <w:t>twarde</w:t>
      </w:r>
      <w:proofErr w:type="spellEnd"/>
      <w:r>
        <w:t xml:space="preserve">. </w:t>
      </w:r>
    </w:p>
    <w:p w14:paraId="233B07C6" w14:textId="5BAD3A90" w:rsidR="00BB467B" w:rsidRDefault="00BB467B" w:rsidP="00C71BA9">
      <w:pPr>
        <w:ind w:left="0" w:firstLine="565"/>
      </w:pPr>
      <w:proofErr w:type="spellStart"/>
      <w:r>
        <w:t>Kruszelnicka</w:t>
      </w:r>
      <w:proofErr w:type="spellEnd"/>
      <w:r>
        <w:t xml:space="preserve"> </w:t>
      </w:r>
      <w:proofErr w:type="spellStart"/>
      <w:r>
        <w:t>pisze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miasto</w:t>
      </w:r>
      <w:proofErr w:type="spellEnd"/>
      <w:r>
        <w:t xml:space="preserve"> </w:t>
      </w:r>
      <w:proofErr w:type="spellStart"/>
      <w:r>
        <w:t>Toruń</w:t>
      </w:r>
      <w:proofErr w:type="spellEnd"/>
      <w:r>
        <w:t xml:space="preserve"> </w:t>
      </w:r>
      <w:proofErr w:type="spellStart"/>
      <w:r>
        <w:t>miało</w:t>
      </w:r>
      <w:proofErr w:type="spellEnd"/>
      <w:r>
        <w:t xml:space="preserve">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rozwinięte</w:t>
      </w:r>
      <w:proofErr w:type="spellEnd"/>
      <w:r>
        <w:t xml:space="preserve"> </w:t>
      </w:r>
      <w:proofErr w:type="spellStart"/>
      <w:r>
        <w:t>psczelatrstwo</w:t>
      </w:r>
      <w:proofErr w:type="spellEnd"/>
      <w:r>
        <w:t xml:space="preserve">, a </w:t>
      </w:r>
      <w:proofErr w:type="spellStart"/>
      <w:r>
        <w:t>dzięki</w:t>
      </w:r>
      <w:proofErr w:type="spellEnd"/>
      <w:r>
        <w:t xml:space="preserve"> </w:t>
      </w:r>
      <w:proofErr w:type="spellStart"/>
      <w:r>
        <w:t>łatwemu</w:t>
      </w:r>
      <w:proofErr w:type="spellEnd"/>
      <w:r>
        <w:t xml:space="preserve"> </w:t>
      </w:r>
      <w:proofErr w:type="spellStart"/>
      <w:r>
        <w:t>zaopatrzeniu</w:t>
      </w:r>
      <w:proofErr w:type="spellEnd"/>
      <w:r>
        <w:t xml:space="preserve"> w </w:t>
      </w:r>
      <w:proofErr w:type="spellStart"/>
      <w:r>
        <w:t>przyprawy</w:t>
      </w:r>
      <w:proofErr w:type="spellEnd"/>
      <w:r>
        <w:t xml:space="preserve"> </w:t>
      </w:r>
      <w:proofErr w:type="spellStart"/>
      <w:r>
        <w:t>korzenne</w:t>
      </w:r>
      <w:proofErr w:type="spellEnd"/>
      <w:r>
        <w:t xml:space="preserve"> </w:t>
      </w:r>
      <w:proofErr w:type="spellStart"/>
      <w:r>
        <w:t>mogło</w:t>
      </w:r>
      <w:proofErr w:type="spellEnd"/>
      <w:r>
        <w:t xml:space="preserve"> </w:t>
      </w:r>
      <w:proofErr w:type="spellStart"/>
      <w:r>
        <w:t>łatwiej</w:t>
      </w:r>
      <w:proofErr w:type="spellEnd"/>
      <w:r>
        <w:t xml:space="preserve"> </w:t>
      </w:r>
      <w:proofErr w:type="spellStart"/>
      <w:r>
        <w:t>produkować</w:t>
      </w:r>
      <w:proofErr w:type="spellEnd"/>
      <w:r>
        <w:t xml:space="preserve"> </w:t>
      </w:r>
      <w:proofErr w:type="spellStart"/>
      <w:r>
        <w:t>pierniki</w:t>
      </w:r>
      <w:proofErr w:type="spellEnd"/>
      <w:r>
        <w:t>.</w:t>
      </w:r>
      <w:r w:rsidR="003B1023">
        <w:t xml:space="preserve"> </w:t>
      </w:r>
      <w:proofErr w:type="spellStart"/>
      <w:r w:rsidR="003B1023">
        <w:t>Wynikało</w:t>
      </w:r>
      <w:proofErr w:type="spellEnd"/>
      <w:r w:rsidR="003B1023">
        <w:t xml:space="preserve"> to </w:t>
      </w:r>
      <w:proofErr w:type="spellStart"/>
      <w:r w:rsidR="003B1023">
        <w:t>również</w:t>
      </w:r>
      <w:proofErr w:type="spellEnd"/>
      <w:r w:rsidR="003B1023">
        <w:t xml:space="preserve"> z </w:t>
      </w:r>
      <w:proofErr w:type="spellStart"/>
      <w:r w:rsidR="003B1023">
        <w:t>dużych</w:t>
      </w:r>
      <w:proofErr w:type="spellEnd"/>
      <w:r w:rsidR="003B1023">
        <w:t xml:space="preserve"> </w:t>
      </w:r>
      <w:proofErr w:type="spellStart"/>
      <w:r w:rsidR="003B1023">
        <w:t>zapasów</w:t>
      </w:r>
      <w:proofErr w:type="spellEnd"/>
      <w:r w:rsidR="003B1023">
        <w:t xml:space="preserve"> </w:t>
      </w:r>
      <w:proofErr w:type="spellStart"/>
      <w:r w:rsidR="003B1023">
        <w:t>zboża</w:t>
      </w:r>
      <w:proofErr w:type="spellEnd"/>
      <w:r w:rsidR="003B1023">
        <w:t>, z </w:t>
      </w:r>
      <w:proofErr w:type="spellStart"/>
      <w:r w:rsidR="003B1023">
        <w:t>którego</w:t>
      </w:r>
      <w:proofErr w:type="spellEnd"/>
      <w:r w:rsidR="003B1023">
        <w:t xml:space="preserve"> </w:t>
      </w:r>
      <w:proofErr w:type="spellStart"/>
      <w:r w:rsidR="003B1023">
        <w:t>produkowano</w:t>
      </w:r>
      <w:proofErr w:type="spellEnd"/>
      <w:r w:rsidR="003B1023">
        <w:t xml:space="preserve"> </w:t>
      </w:r>
      <w:proofErr w:type="spellStart"/>
      <w:r w:rsidR="003B1023">
        <w:t>wysokiej</w:t>
      </w:r>
      <w:proofErr w:type="spellEnd"/>
      <w:r w:rsidR="003B1023">
        <w:t xml:space="preserve"> </w:t>
      </w:r>
      <w:proofErr w:type="spellStart"/>
      <w:r w:rsidR="003B1023">
        <w:t>jakości</w:t>
      </w:r>
      <w:proofErr w:type="spellEnd"/>
      <w:r w:rsidR="003B1023">
        <w:t xml:space="preserve"> </w:t>
      </w:r>
      <w:proofErr w:type="spellStart"/>
      <w:r w:rsidR="003B1023">
        <w:t>mąkę</w:t>
      </w:r>
      <w:proofErr w:type="spellEnd"/>
      <w:r w:rsidR="003B1023">
        <w:t>.</w:t>
      </w:r>
      <w:r w:rsidR="002C14C0">
        <w:t xml:space="preserve"> </w:t>
      </w:r>
      <w:proofErr w:type="spellStart"/>
      <w:r w:rsidR="002C14C0">
        <w:t>Kruszelnicka</w:t>
      </w:r>
      <w:proofErr w:type="spellEnd"/>
      <w:r w:rsidR="002C14C0">
        <w:t xml:space="preserve"> </w:t>
      </w:r>
      <w:proofErr w:type="spellStart"/>
      <w:r w:rsidR="002C14C0">
        <w:t>podaje</w:t>
      </w:r>
      <w:proofErr w:type="spellEnd"/>
      <w:r w:rsidR="002C14C0">
        <w:t xml:space="preserve">, </w:t>
      </w:r>
      <w:proofErr w:type="spellStart"/>
      <w:r w:rsidR="002C14C0">
        <w:t>że</w:t>
      </w:r>
      <w:proofErr w:type="spellEnd"/>
      <w:r w:rsidR="002C14C0">
        <w:t xml:space="preserve">: „O </w:t>
      </w:r>
      <w:proofErr w:type="spellStart"/>
      <w:r w:rsidR="002C14C0">
        <w:t>rozwoju</w:t>
      </w:r>
      <w:proofErr w:type="spellEnd"/>
      <w:r w:rsidR="002C14C0">
        <w:t xml:space="preserve"> </w:t>
      </w:r>
      <w:proofErr w:type="spellStart"/>
      <w:r w:rsidR="002C14C0">
        <w:t>pszczelarstwa</w:t>
      </w:r>
      <w:proofErr w:type="spellEnd"/>
      <w:r w:rsidR="002C14C0">
        <w:t xml:space="preserve"> na </w:t>
      </w:r>
      <w:proofErr w:type="spellStart"/>
      <w:r w:rsidR="002C14C0">
        <w:t>terenie</w:t>
      </w:r>
      <w:proofErr w:type="spellEnd"/>
      <w:r w:rsidR="002C14C0">
        <w:t xml:space="preserve"> </w:t>
      </w:r>
      <w:proofErr w:type="spellStart"/>
      <w:r w:rsidR="002C14C0">
        <w:t>Torunia</w:t>
      </w:r>
      <w:proofErr w:type="spellEnd"/>
      <w:r w:rsidR="002C14C0">
        <w:t xml:space="preserve"> </w:t>
      </w:r>
      <w:proofErr w:type="spellStart"/>
      <w:r w:rsidR="002C14C0">
        <w:t>świadczy</w:t>
      </w:r>
      <w:proofErr w:type="spellEnd"/>
      <w:r w:rsidR="002C14C0">
        <w:t xml:space="preserve"> </w:t>
      </w:r>
      <w:proofErr w:type="spellStart"/>
      <w:r w:rsidR="002C14C0">
        <w:t>ulica</w:t>
      </w:r>
      <w:proofErr w:type="spellEnd"/>
      <w:r w:rsidR="002C14C0">
        <w:t xml:space="preserve"> </w:t>
      </w:r>
      <w:proofErr w:type="spellStart"/>
      <w:r w:rsidR="002C14C0">
        <w:t>Zbieraczy</w:t>
      </w:r>
      <w:proofErr w:type="spellEnd"/>
      <w:r w:rsidR="002C14C0">
        <w:t xml:space="preserve"> </w:t>
      </w:r>
      <w:proofErr w:type="spellStart"/>
      <w:r w:rsidR="002C14C0">
        <w:t>Miodu</w:t>
      </w:r>
      <w:proofErr w:type="spellEnd"/>
      <w:r w:rsidR="002C14C0">
        <w:t xml:space="preserve"> oraz </w:t>
      </w:r>
      <w:proofErr w:type="spellStart"/>
      <w:r w:rsidR="002C14C0">
        <w:t>wiadomość</w:t>
      </w:r>
      <w:proofErr w:type="spellEnd"/>
      <w:r w:rsidR="002C14C0">
        <w:t xml:space="preserve"> o </w:t>
      </w:r>
      <w:proofErr w:type="spellStart"/>
      <w:r w:rsidR="002C14C0">
        <w:t>zaangażowaniu</w:t>
      </w:r>
      <w:proofErr w:type="spellEnd"/>
      <w:r w:rsidR="002C14C0">
        <w:t xml:space="preserve"> </w:t>
      </w:r>
      <w:proofErr w:type="spellStart"/>
      <w:r w:rsidR="002C14C0">
        <w:t>przez</w:t>
      </w:r>
      <w:proofErr w:type="spellEnd"/>
      <w:r w:rsidR="002C14C0">
        <w:t xml:space="preserve"> </w:t>
      </w:r>
      <w:proofErr w:type="spellStart"/>
      <w:r w:rsidR="002C14C0">
        <w:t>Radę</w:t>
      </w:r>
      <w:proofErr w:type="spellEnd"/>
      <w:r w:rsidR="002C14C0">
        <w:t xml:space="preserve"> </w:t>
      </w:r>
      <w:proofErr w:type="spellStart"/>
      <w:r w:rsidR="002C14C0">
        <w:t>Miejską</w:t>
      </w:r>
      <w:proofErr w:type="spellEnd"/>
      <w:r w:rsidR="002C14C0">
        <w:t xml:space="preserve"> </w:t>
      </w:r>
      <w:proofErr w:type="spellStart"/>
      <w:r w:rsidR="002C14C0">
        <w:t>doświadczonego</w:t>
      </w:r>
      <w:proofErr w:type="spellEnd"/>
      <w:r w:rsidR="002C14C0">
        <w:t xml:space="preserve"> </w:t>
      </w:r>
      <w:proofErr w:type="spellStart"/>
      <w:r w:rsidR="002C14C0">
        <w:t>pszczelarza</w:t>
      </w:r>
      <w:proofErr w:type="spellEnd"/>
      <w:r w:rsidR="002C14C0">
        <w:t>.</w:t>
      </w:r>
      <w:r w:rsidR="00A4145A">
        <w:t>“</w:t>
      </w:r>
      <w:r w:rsidR="00A31BA0">
        <w:t xml:space="preserve"> </w:t>
      </w:r>
      <w:r w:rsidR="00A31BA0" w:rsidRPr="00A31BA0">
        <w:t>(</w:t>
      </w:r>
      <w:proofErr w:type="spellStart"/>
      <w:r w:rsidR="00A31BA0" w:rsidRPr="00A31BA0">
        <w:t>Kruszelnicka</w:t>
      </w:r>
      <w:proofErr w:type="spellEnd"/>
      <w:r w:rsidR="00A31BA0" w:rsidRPr="00A31BA0">
        <w:t>, 1956, str. 8-12)</w:t>
      </w:r>
    </w:p>
    <w:p w14:paraId="05EB6932" w14:textId="77777777" w:rsidR="00C71BA9" w:rsidRDefault="00C71BA9" w:rsidP="00C71BA9">
      <w:pPr>
        <w:ind w:left="0" w:firstLine="565"/>
      </w:pPr>
    </w:p>
    <w:p w14:paraId="7FAE331F" w14:textId="0E889940" w:rsidR="00327559" w:rsidRDefault="00327559" w:rsidP="00D74919">
      <w:pPr>
        <w:pStyle w:val="Nadpis31"/>
        <w:ind w:left="0" w:firstLine="565"/>
      </w:pPr>
      <w:bookmarkStart w:id="21" w:name="_Toc102582229"/>
      <w:r>
        <w:t xml:space="preserve">3.2.4 </w:t>
      </w:r>
      <w:r w:rsidR="002B6554">
        <w:t>OBRAZ PIERNIKA W PRZYSłOWIACH</w:t>
      </w:r>
      <w:bookmarkEnd w:id="21"/>
    </w:p>
    <w:p w14:paraId="58EC2E43" w14:textId="77777777" w:rsidR="00327559" w:rsidRDefault="00327559" w:rsidP="005462E9">
      <w:pPr>
        <w:ind w:left="0" w:firstLine="565"/>
      </w:pPr>
      <w:r>
        <w:t xml:space="preserve">W </w:t>
      </w:r>
      <w:proofErr w:type="spellStart"/>
      <w:r>
        <w:t>swojej</w:t>
      </w:r>
      <w:proofErr w:type="spellEnd"/>
      <w:r>
        <w:t xml:space="preserve"> </w:t>
      </w:r>
      <w:proofErr w:type="spellStart"/>
      <w:r>
        <w:t>książce</w:t>
      </w:r>
      <w:proofErr w:type="spellEnd"/>
      <w:r>
        <w:t xml:space="preserve"> </w:t>
      </w:r>
      <w:proofErr w:type="spellStart"/>
      <w:r>
        <w:t>Krzyżanowski</w:t>
      </w:r>
      <w:proofErr w:type="spellEnd"/>
      <w:r>
        <w:t xml:space="preserve"> </w:t>
      </w:r>
      <w:proofErr w:type="spellStart"/>
      <w:r>
        <w:t>napisał</w:t>
      </w:r>
      <w:proofErr w:type="spellEnd"/>
      <w:r>
        <w:t xml:space="preserve"> </w:t>
      </w:r>
      <w:proofErr w:type="spellStart"/>
      <w:r>
        <w:t>następujące</w:t>
      </w:r>
      <w:proofErr w:type="spellEnd"/>
      <w:r>
        <w:t xml:space="preserve"> </w:t>
      </w:r>
      <w:proofErr w:type="spellStart"/>
      <w:r>
        <w:t>przysłowia</w:t>
      </w:r>
      <w:proofErr w:type="spellEnd"/>
      <w:r>
        <w:t xml:space="preserve">: </w:t>
      </w:r>
    </w:p>
    <w:p w14:paraId="77B7AB69" w14:textId="3BF8A8B8" w:rsidR="00327559" w:rsidRDefault="008C0D41" w:rsidP="008C0D41">
      <w:pPr>
        <w:pStyle w:val="Odstavecseseznamem"/>
        <w:numPr>
          <w:ilvl w:val="0"/>
          <w:numId w:val="11"/>
        </w:numPr>
      </w:pPr>
      <w:r>
        <w:t>‘</w:t>
      </w:r>
      <w:r w:rsidR="00327559">
        <w:t xml:space="preserve">Co </w:t>
      </w:r>
      <w:proofErr w:type="spellStart"/>
      <w:r w:rsidR="00327559">
        <w:t>ma</w:t>
      </w:r>
      <w:proofErr w:type="spellEnd"/>
      <w:r w:rsidR="00327559">
        <w:t xml:space="preserve"> </w:t>
      </w:r>
      <w:proofErr w:type="spellStart"/>
      <w:r w:rsidR="00327559">
        <w:t>piernik</w:t>
      </w:r>
      <w:proofErr w:type="spellEnd"/>
      <w:r w:rsidR="00327559">
        <w:t xml:space="preserve"> do </w:t>
      </w:r>
      <w:proofErr w:type="spellStart"/>
      <w:r w:rsidR="00327559">
        <w:t>wiatraka</w:t>
      </w:r>
      <w:proofErr w:type="spellEnd"/>
      <w:r w:rsidR="00327559">
        <w:t>!</w:t>
      </w:r>
      <w:r>
        <w:t>‘</w:t>
      </w:r>
      <w:r w:rsidR="00327559">
        <w:t xml:space="preserve"> albo </w:t>
      </w:r>
      <w:r>
        <w:t>‘</w:t>
      </w:r>
      <w:r w:rsidR="00327559">
        <w:t xml:space="preserve">Co </w:t>
      </w:r>
      <w:proofErr w:type="spellStart"/>
      <w:r w:rsidR="00327559">
        <w:t>ma</w:t>
      </w:r>
      <w:proofErr w:type="spellEnd"/>
      <w:r w:rsidR="00327559">
        <w:t xml:space="preserve"> </w:t>
      </w:r>
      <w:proofErr w:type="spellStart"/>
      <w:r w:rsidR="00327559">
        <w:t>piernik</w:t>
      </w:r>
      <w:proofErr w:type="spellEnd"/>
      <w:r w:rsidR="00327559">
        <w:t xml:space="preserve"> do </w:t>
      </w:r>
      <w:proofErr w:type="spellStart"/>
      <w:r w:rsidR="00327559">
        <w:t>wiatraka</w:t>
      </w:r>
      <w:proofErr w:type="spellEnd"/>
      <w:r w:rsidR="00327559">
        <w:t xml:space="preserve">, </w:t>
      </w:r>
      <w:proofErr w:type="spellStart"/>
      <w:r w:rsidR="00327559">
        <w:t>serdelek</w:t>
      </w:r>
      <w:proofErr w:type="spellEnd"/>
      <w:r w:rsidR="00327559">
        <w:t xml:space="preserve"> do </w:t>
      </w:r>
      <w:proofErr w:type="spellStart"/>
      <w:r w:rsidR="00327559">
        <w:t>straży</w:t>
      </w:r>
      <w:proofErr w:type="spellEnd"/>
      <w:r w:rsidR="00327559">
        <w:t xml:space="preserve"> </w:t>
      </w:r>
      <w:proofErr w:type="spellStart"/>
      <w:r w:rsidR="00327559">
        <w:t>ogniowej</w:t>
      </w:r>
      <w:proofErr w:type="spellEnd"/>
      <w:r w:rsidR="00327559">
        <w:t xml:space="preserve">, a </w:t>
      </w:r>
      <w:proofErr w:type="spellStart"/>
      <w:r w:rsidR="00327559">
        <w:t>ogórek</w:t>
      </w:r>
      <w:proofErr w:type="spellEnd"/>
      <w:r w:rsidR="00327559">
        <w:t xml:space="preserve"> do </w:t>
      </w:r>
      <w:proofErr w:type="spellStart"/>
      <w:r w:rsidR="00327559">
        <w:t>wieczności</w:t>
      </w:r>
      <w:proofErr w:type="spellEnd"/>
      <w:r w:rsidR="00327559">
        <w:t>.</w:t>
      </w:r>
      <w:r>
        <w:t>‘</w:t>
      </w:r>
      <w:r w:rsidR="00327559">
        <w:t xml:space="preserve"> </w:t>
      </w:r>
      <w:proofErr w:type="spellStart"/>
      <w:r w:rsidR="00327559">
        <w:t>Oznacza</w:t>
      </w:r>
      <w:proofErr w:type="spellEnd"/>
      <w:r w:rsidR="00327559">
        <w:t xml:space="preserve"> to, </w:t>
      </w:r>
      <w:proofErr w:type="spellStart"/>
      <w:r w:rsidR="00327559">
        <w:t>że</w:t>
      </w:r>
      <w:proofErr w:type="spellEnd"/>
      <w:r w:rsidR="00327559">
        <w:t xml:space="preserve"> </w:t>
      </w:r>
      <w:proofErr w:type="spellStart"/>
      <w:r w:rsidR="00327559">
        <w:t>omawiana</w:t>
      </w:r>
      <w:proofErr w:type="spellEnd"/>
      <w:r w:rsidR="00327559">
        <w:t xml:space="preserve"> jest </w:t>
      </w:r>
      <w:proofErr w:type="spellStart"/>
      <w:r w:rsidR="00327559">
        <w:t>więcej</w:t>
      </w:r>
      <w:proofErr w:type="spellEnd"/>
      <w:r w:rsidR="00327559">
        <w:t xml:space="preserve"> </w:t>
      </w:r>
      <w:proofErr w:type="spellStart"/>
      <w:r w:rsidR="00327559">
        <w:t>rzeczy</w:t>
      </w:r>
      <w:proofErr w:type="spellEnd"/>
      <w:r w:rsidR="00327559">
        <w:t xml:space="preserve">, </w:t>
      </w:r>
      <w:proofErr w:type="spellStart"/>
      <w:r w:rsidR="00327559">
        <w:t>które</w:t>
      </w:r>
      <w:proofErr w:type="spellEnd"/>
      <w:r w:rsidR="00327559">
        <w:t xml:space="preserve"> </w:t>
      </w:r>
      <w:proofErr w:type="spellStart"/>
      <w:r w:rsidR="00327559">
        <w:t>nie</w:t>
      </w:r>
      <w:proofErr w:type="spellEnd"/>
      <w:r w:rsidR="00327559">
        <w:t xml:space="preserve"> </w:t>
      </w:r>
      <w:proofErr w:type="spellStart"/>
      <w:r w:rsidR="00327559">
        <w:t>są</w:t>
      </w:r>
      <w:proofErr w:type="spellEnd"/>
      <w:r w:rsidR="00327559">
        <w:t xml:space="preserve"> ze </w:t>
      </w:r>
      <w:proofErr w:type="spellStart"/>
      <w:r w:rsidR="00327559">
        <w:t>sobą</w:t>
      </w:r>
      <w:proofErr w:type="spellEnd"/>
      <w:r w:rsidR="00327559">
        <w:t xml:space="preserve"> </w:t>
      </w:r>
      <w:proofErr w:type="spellStart"/>
      <w:r w:rsidR="00327559">
        <w:t>powiązane</w:t>
      </w:r>
      <w:proofErr w:type="spellEnd"/>
      <w:r w:rsidR="00327559">
        <w:t xml:space="preserve">. </w:t>
      </w:r>
    </w:p>
    <w:p w14:paraId="101D6641" w14:textId="5AF16F96" w:rsidR="00F264E8" w:rsidRDefault="00393F54" w:rsidP="00D904A3">
      <w:pPr>
        <w:pStyle w:val="Odstavecseseznamem"/>
        <w:numPr>
          <w:ilvl w:val="0"/>
          <w:numId w:val="11"/>
        </w:numPr>
      </w:pPr>
      <w:r>
        <w:t>‘</w:t>
      </w:r>
      <w:r w:rsidR="00327559">
        <w:t xml:space="preserve">I </w:t>
      </w:r>
      <w:proofErr w:type="spellStart"/>
      <w:r w:rsidR="00327559">
        <w:t>piernikiem</w:t>
      </w:r>
      <w:proofErr w:type="spellEnd"/>
      <w:r w:rsidR="00327559">
        <w:t xml:space="preserve"> go </w:t>
      </w:r>
      <w:proofErr w:type="spellStart"/>
      <w:r w:rsidR="00327559">
        <w:t>nie</w:t>
      </w:r>
      <w:proofErr w:type="spellEnd"/>
      <w:r w:rsidR="00327559">
        <w:t xml:space="preserve"> </w:t>
      </w:r>
      <w:proofErr w:type="spellStart"/>
      <w:r w:rsidR="00327559">
        <w:t>zwabisz</w:t>
      </w:r>
      <w:proofErr w:type="spellEnd"/>
      <w:r w:rsidR="00127B9E">
        <w:t>,</w:t>
      </w:r>
      <w:r>
        <w:t>‘</w:t>
      </w:r>
      <w:r w:rsidR="00127B9E">
        <w:t xml:space="preserve"> i ‘</w:t>
      </w:r>
      <w:proofErr w:type="spellStart"/>
      <w:r w:rsidR="00127B9E">
        <w:t>ją</w:t>
      </w:r>
      <w:proofErr w:type="spellEnd"/>
      <w:r w:rsidR="00127B9E">
        <w:t xml:space="preserve"> i </w:t>
      </w:r>
      <w:proofErr w:type="spellStart"/>
      <w:r w:rsidR="00127B9E">
        <w:t>piernikiem</w:t>
      </w:r>
      <w:proofErr w:type="spellEnd"/>
      <w:r w:rsidR="00127B9E">
        <w:t xml:space="preserve"> z domu </w:t>
      </w:r>
      <w:proofErr w:type="spellStart"/>
      <w:r w:rsidR="00127B9E">
        <w:t>niw</w:t>
      </w:r>
      <w:proofErr w:type="spellEnd"/>
      <w:r w:rsidR="00127B9E">
        <w:t xml:space="preserve"> </w:t>
      </w:r>
      <w:proofErr w:type="spellStart"/>
      <w:r w:rsidR="00127B9E">
        <w:t>wywiedzie</w:t>
      </w:r>
      <w:proofErr w:type="spellEnd"/>
      <w:r w:rsidR="00127B9E">
        <w:t>,‘ i ‘</w:t>
      </w:r>
      <w:proofErr w:type="spellStart"/>
      <w:r w:rsidR="00127B9E">
        <w:t>drugi</w:t>
      </w:r>
      <w:proofErr w:type="spellEnd"/>
      <w:r w:rsidR="00127B9E">
        <w:t xml:space="preserve"> raz </w:t>
      </w:r>
      <w:proofErr w:type="spellStart"/>
      <w:r w:rsidR="00127B9E">
        <w:t>mnie</w:t>
      </w:r>
      <w:proofErr w:type="spellEnd"/>
      <w:r w:rsidR="00127B9E">
        <w:t xml:space="preserve"> </w:t>
      </w:r>
      <w:proofErr w:type="spellStart"/>
      <w:r w:rsidR="00127B9E">
        <w:t>nie</w:t>
      </w:r>
      <w:proofErr w:type="spellEnd"/>
      <w:r w:rsidR="00127B9E">
        <w:t xml:space="preserve"> </w:t>
      </w:r>
      <w:proofErr w:type="spellStart"/>
      <w:r w:rsidR="00127B9E">
        <w:t>wywabią</w:t>
      </w:r>
      <w:proofErr w:type="spellEnd"/>
      <w:r w:rsidR="00127B9E">
        <w:t xml:space="preserve"> i </w:t>
      </w:r>
      <w:proofErr w:type="spellStart"/>
      <w:r w:rsidR="00127B9E">
        <w:t>piernikiem</w:t>
      </w:r>
      <w:proofErr w:type="spellEnd"/>
      <w:r w:rsidR="00127B9E">
        <w:t>,‘ i ‘</w:t>
      </w:r>
      <w:proofErr w:type="spellStart"/>
      <w:r w:rsidR="00127B9E">
        <w:t>mnie</w:t>
      </w:r>
      <w:proofErr w:type="spellEnd"/>
      <w:r w:rsidR="00127B9E">
        <w:t xml:space="preserve"> ani </w:t>
      </w:r>
      <w:proofErr w:type="spellStart"/>
      <w:r w:rsidR="00127B9E">
        <w:t>piernikiem</w:t>
      </w:r>
      <w:proofErr w:type="spellEnd"/>
      <w:r w:rsidR="00127B9E">
        <w:t xml:space="preserve"> </w:t>
      </w:r>
      <w:proofErr w:type="spellStart"/>
      <w:r w:rsidR="00127B9E">
        <w:t>nie</w:t>
      </w:r>
      <w:proofErr w:type="spellEnd"/>
      <w:r w:rsidR="00127B9E">
        <w:t xml:space="preserve"> </w:t>
      </w:r>
      <w:proofErr w:type="spellStart"/>
      <w:r w:rsidR="00127B9E">
        <w:t>wywabi</w:t>
      </w:r>
      <w:proofErr w:type="spellEnd"/>
      <w:r w:rsidR="00127B9E">
        <w:t xml:space="preserve">,‘ i ‘i </w:t>
      </w:r>
      <w:proofErr w:type="spellStart"/>
      <w:r w:rsidR="00127B9E">
        <w:t>piernikiem</w:t>
      </w:r>
      <w:proofErr w:type="spellEnd"/>
      <w:r w:rsidR="00127B9E">
        <w:t xml:space="preserve"> go </w:t>
      </w:r>
      <w:proofErr w:type="spellStart"/>
      <w:r w:rsidR="00127B9E">
        <w:t>nie</w:t>
      </w:r>
      <w:proofErr w:type="spellEnd"/>
      <w:r w:rsidR="00127B9E">
        <w:t xml:space="preserve"> </w:t>
      </w:r>
      <w:proofErr w:type="spellStart"/>
      <w:r w:rsidR="00127B9E">
        <w:t>zwabisz</w:t>
      </w:r>
      <w:proofErr w:type="spellEnd"/>
      <w:r w:rsidR="00127B9E">
        <w:t>,‘ i ‘</w:t>
      </w:r>
      <w:r w:rsidR="00F80A91">
        <w:t xml:space="preserve">ani go </w:t>
      </w:r>
      <w:proofErr w:type="spellStart"/>
      <w:r w:rsidR="00F80A91">
        <w:t>miodem</w:t>
      </w:r>
      <w:proofErr w:type="spellEnd"/>
      <w:r w:rsidR="00F80A91">
        <w:t xml:space="preserve"> </w:t>
      </w:r>
      <w:proofErr w:type="spellStart"/>
      <w:r w:rsidR="00F80A91">
        <w:t>nie</w:t>
      </w:r>
      <w:proofErr w:type="spellEnd"/>
      <w:r w:rsidR="00F80A91">
        <w:t xml:space="preserve"> </w:t>
      </w:r>
      <w:proofErr w:type="spellStart"/>
      <w:r w:rsidR="00F80A91">
        <w:t>zwabić</w:t>
      </w:r>
      <w:proofErr w:type="spellEnd"/>
      <w:r w:rsidR="00F80A91">
        <w:t>.‘</w:t>
      </w:r>
      <w:r w:rsidR="00B27109">
        <w:t xml:space="preserve"> (</w:t>
      </w:r>
      <w:proofErr w:type="spellStart"/>
      <w:r w:rsidR="00B27109">
        <w:t>Krzyżanowski</w:t>
      </w:r>
      <w:proofErr w:type="spellEnd"/>
      <w:r w:rsidR="00B27109">
        <w:t>, 1969, str. 882)</w:t>
      </w:r>
    </w:p>
    <w:p w14:paraId="6365B3D7" w14:textId="0F8C3016" w:rsidR="00327559" w:rsidRDefault="00327559" w:rsidP="005462E9">
      <w:pPr>
        <w:ind w:left="0" w:firstLine="565"/>
      </w:pPr>
      <w:r>
        <w:t xml:space="preserve">Opisuje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pierniki</w:t>
      </w:r>
      <w:proofErr w:type="spellEnd"/>
      <w:r>
        <w:t xml:space="preserve"> w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przysłowiowych</w:t>
      </w:r>
      <w:proofErr w:type="spellEnd"/>
      <w:r>
        <w:t xml:space="preserve"> </w:t>
      </w:r>
      <w:proofErr w:type="spellStart"/>
      <w:r>
        <w:t>wyrażeniach</w:t>
      </w:r>
      <w:proofErr w:type="spellEnd"/>
      <w:r>
        <w:t>:</w:t>
      </w:r>
    </w:p>
    <w:p w14:paraId="58BE15C0" w14:textId="10FC20FD" w:rsidR="00B27109" w:rsidRDefault="00327559" w:rsidP="00B27109">
      <w:pPr>
        <w:pStyle w:val="Odstavecseseznamem"/>
        <w:numPr>
          <w:ilvl w:val="0"/>
          <w:numId w:val="12"/>
        </w:numPr>
      </w:pPr>
      <w:r>
        <w:t>‘</w:t>
      </w:r>
      <w:proofErr w:type="spellStart"/>
      <w:r>
        <w:t>Botaniczny</w:t>
      </w:r>
      <w:proofErr w:type="spellEnd"/>
      <w:r>
        <w:t xml:space="preserve"> </w:t>
      </w:r>
      <w:proofErr w:type="spellStart"/>
      <w:r>
        <w:t>Ogród</w:t>
      </w:r>
      <w:proofErr w:type="spellEnd"/>
      <w:r>
        <w:t xml:space="preserve">’ – </w:t>
      </w:r>
      <w:r w:rsidR="00B27109">
        <w:t>‘D</w:t>
      </w:r>
      <w:r>
        <w:t xml:space="preserve">o </w:t>
      </w:r>
      <w:proofErr w:type="spellStart"/>
      <w:r>
        <w:t>Botaniki</w:t>
      </w:r>
      <w:proofErr w:type="spellEnd"/>
      <w:r>
        <w:t xml:space="preserve"> na </w:t>
      </w:r>
      <w:proofErr w:type="spellStart"/>
      <w:r>
        <w:t>wodę</w:t>
      </w:r>
      <w:proofErr w:type="spellEnd"/>
      <w:r>
        <w:t xml:space="preserve"> i </w:t>
      </w:r>
      <w:proofErr w:type="spellStart"/>
      <w:r>
        <w:t>pierniki</w:t>
      </w:r>
      <w:proofErr w:type="spellEnd"/>
      <w:r>
        <w:t xml:space="preserve">.” </w:t>
      </w:r>
      <w:proofErr w:type="spellStart"/>
      <w:r>
        <w:t>Krzyżanowski</w:t>
      </w:r>
      <w:proofErr w:type="spellEnd"/>
      <w:r>
        <w:t xml:space="preserve"> </w:t>
      </w:r>
      <w:proofErr w:type="spellStart"/>
      <w:r>
        <w:t>napisał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Ogród</w:t>
      </w:r>
      <w:proofErr w:type="spellEnd"/>
      <w:r>
        <w:t xml:space="preserve"> </w:t>
      </w:r>
      <w:proofErr w:type="spellStart"/>
      <w:r>
        <w:t>był</w:t>
      </w:r>
      <w:proofErr w:type="spellEnd"/>
      <w:r>
        <w:t xml:space="preserve"> w </w:t>
      </w:r>
      <w:proofErr w:type="spellStart"/>
      <w:r>
        <w:t>Warszawie</w:t>
      </w:r>
      <w:proofErr w:type="spellEnd"/>
      <w:r>
        <w:t xml:space="preserve"> i w </w:t>
      </w:r>
      <w:proofErr w:type="spellStart"/>
      <w:r>
        <w:t>połowie</w:t>
      </w:r>
      <w:proofErr w:type="spellEnd"/>
      <w:r>
        <w:t xml:space="preserve"> XIX w. </w:t>
      </w:r>
      <w:proofErr w:type="spellStart"/>
      <w:r>
        <w:t>ludzie</w:t>
      </w:r>
      <w:proofErr w:type="spellEnd"/>
      <w:r>
        <w:t xml:space="preserve"> tam </w:t>
      </w:r>
      <w:proofErr w:type="spellStart"/>
      <w:r>
        <w:t>kupowali</w:t>
      </w:r>
      <w:proofErr w:type="spellEnd"/>
      <w:r>
        <w:t xml:space="preserve"> </w:t>
      </w:r>
      <w:proofErr w:type="spellStart"/>
      <w:r>
        <w:t>wodę</w:t>
      </w:r>
      <w:proofErr w:type="spellEnd"/>
      <w:r>
        <w:t xml:space="preserve"> </w:t>
      </w:r>
      <w:proofErr w:type="spellStart"/>
      <w:r>
        <w:t>mineralną</w:t>
      </w:r>
      <w:proofErr w:type="spellEnd"/>
      <w:r>
        <w:t xml:space="preserve">. </w:t>
      </w:r>
    </w:p>
    <w:p w14:paraId="4FB13D22" w14:textId="44EF7E19" w:rsidR="00327559" w:rsidRDefault="00327559" w:rsidP="00B27109">
      <w:pPr>
        <w:pStyle w:val="Odstavecseseznamem"/>
        <w:numPr>
          <w:ilvl w:val="0"/>
          <w:numId w:val="12"/>
        </w:numPr>
      </w:pPr>
      <w:r>
        <w:t>‘</w:t>
      </w:r>
      <w:proofErr w:type="spellStart"/>
      <w:r>
        <w:t>Chłop</w:t>
      </w:r>
      <w:proofErr w:type="spellEnd"/>
      <w:r>
        <w:t xml:space="preserve">’ – </w:t>
      </w:r>
      <w:r w:rsidR="00B27109">
        <w:t>‘</w:t>
      </w:r>
      <w:proofErr w:type="spellStart"/>
      <w:r w:rsidR="00B27109">
        <w:t>C</w:t>
      </w:r>
      <w:r>
        <w:t>hłop</w:t>
      </w:r>
      <w:proofErr w:type="spellEnd"/>
      <w:r>
        <w:t xml:space="preserve"> </w:t>
      </w:r>
      <w:proofErr w:type="spellStart"/>
      <w:r>
        <w:t>stokłośny</w:t>
      </w:r>
      <w:proofErr w:type="spellEnd"/>
      <w:r>
        <w:t xml:space="preserve"> </w:t>
      </w:r>
      <w:proofErr w:type="spellStart"/>
      <w:r>
        <w:t>chleb</w:t>
      </w:r>
      <w:proofErr w:type="spellEnd"/>
      <w:r>
        <w:t xml:space="preserve"> tak </w:t>
      </w:r>
      <w:proofErr w:type="spellStart"/>
      <w:r>
        <w:t>smaczno</w:t>
      </w:r>
      <w:proofErr w:type="spellEnd"/>
      <w:r>
        <w:t xml:space="preserve"> je jak </w:t>
      </w:r>
      <w:proofErr w:type="spellStart"/>
      <w:r>
        <w:t>piernik</w:t>
      </w:r>
      <w:proofErr w:type="spellEnd"/>
      <w:r>
        <w:t xml:space="preserve"> </w:t>
      </w:r>
      <w:proofErr w:type="spellStart"/>
      <w:r>
        <w:t>toruński</w:t>
      </w:r>
      <w:proofErr w:type="spellEnd"/>
      <w:r w:rsidRPr="00B27109">
        <w:t>.</w:t>
      </w:r>
      <w:r w:rsidR="00B27109">
        <w:t>‘</w:t>
      </w:r>
      <w:r w:rsidR="00DE4A1E">
        <w:t xml:space="preserve"> </w:t>
      </w:r>
      <w:proofErr w:type="gramStart"/>
      <w:r w:rsidR="00DE4A1E">
        <w:t>i ‘</w:t>
      </w:r>
      <w:proofErr w:type="gramEnd"/>
      <w:r w:rsidR="00DE4A1E">
        <w:t xml:space="preserve">…jak </w:t>
      </w:r>
      <w:proofErr w:type="spellStart"/>
      <w:r w:rsidR="00DE4A1E">
        <w:t>toruński</w:t>
      </w:r>
      <w:proofErr w:type="spellEnd"/>
      <w:r w:rsidR="00DE4A1E">
        <w:t xml:space="preserve"> </w:t>
      </w:r>
      <w:proofErr w:type="spellStart"/>
      <w:r w:rsidR="00DE4A1E">
        <w:t>piernik</w:t>
      </w:r>
      <w:proofErr w:type="spellEnd"/>
      <w:r w:rsidR="00DE4A1E">
        <w:t>,‘ i ‘</w:t>
      </w:r>
      <w:proofErr w:type="spellStart"/>
      <w:r w:rsidR="00DE4A1E">
        <w:t>Chłopu</w:t>
      </w:r>
      <w:proofErr w:type="spellEnd"/>
      <w:r w:rsidR="00DE4A1E">
        <w:t xml:space="preserve"> tak </w:t>
      </w:r>
      <w:proofErr w:type="spellStart"/>
      <w:r w:rsidR="00DE4A1E">
        <w:t>smaczno</w:t>
      </w:r>
      <w:proofErr w:type="spellEnd"/>
      <w:r w:rsidR="00DE4A1E">
        <w:t xml:space="preserve"> </w:t>
      </w:r>
      <w:proofErr w:type="spellStart"/>
      <w:r w:rsidR="00DE4A1E">
        <w:t>stokłośny</w:t>
      </w:r>
      <w:proofErr w:type="spellEnd"/>
      <w:r w:rsidR="00DE4A1E">
        <w:t xml:space="preserve"> </w:t>
      </w:r>
      <w:proofErr w:type="spellStart"/>
      <w:r w:rsidR="00DE4A1E">
        <w:t>chleb</w:t>
      </w:r>
      <w:proofErr w:type="spellEnd"/>
      <w:r w:rsidR="00DE4A1E">
        <w:t xml:space="preserve"> jak </w:t>
      </w:r>
      <w:proofErr w:type="spellStart"/>
      <w:r w:rsidR="00DE4A1E">
        <w:t>piernik</w:t>
      </w:r>
      <w:proofErr w:type="spellEnd"/>
      <w:r w:rsidR="00DE4A1E">
        <w:t xml:space="preserve"> </w:t>
      </w:r>
      <w:proofErr w:type="spellStart"/>
      <w:r w:rsidR="00DE4A1E">
        <w:t>toruński</w:t>
      </w:r>
      <w:proofErr w:type="spellEnd"/>
      <w:r w:rsidR="00D82D53">
        <w:t>.‘</w:t>
      </w:r>
      <w:r w:rsidR="006F2D04">
        <w:t xml:space="preserve"> </w:t>
      </w:r>
    </w:p>
    <w:p w14:paraId="1E5C2511" w14:textId="5A82B05C" w:rsidR="00D82D53" w:rsidRDefault="00D82D53" w:rsidP="00B27109">
      <w:pPr>
        <w:pStyle w:val="Odstavecseseznamem"/>
        <w:numPr>
          <w:ilvl w:val="0"/>
          <w:numId w:val="12"/>
        </w:numPr>
      </w:pPr>
      <w:r>
        <w:t>‘</w:t>
      </w:r>
      <w:proofErr w:type="spellStart"/>
      <w:r>
        <w:t>Dziecko</w:t>
      </w:r>
      <w:proofErr w:type="spellEnd"/>
      <w:r>
        <w:t>‘ – ‘</w:t>
      </w:r>
      <w:proofErr w:type="spellStart"/>
      <w:r>
        <w:t>Dziecko</w:t>
      </w:r>
      <w:proofErr w:type="spellEnd"/>
      <w:r>
        <w:t xml:space="preserve"> </w:t>
      </w:r>
      <w:proofErr w:type="spellStart"/>
      <w:r>
        <w:t>łakome</w:t>
      </w:r>
      <w:proofErr w:type="spellEnd"/>
      <w:r>
        <w:t xml:space="preserve"> </w:t>
      </w:r>
      <w:proofErr w:type="spellStart"/>
      <w:r>
        <w:t>cukierkiem</w:t>
      </w:r>
      <w:proofErr w:type="spellEnd"/>
      <w:r>
        <w:t xml:space="preserve">, </w:t>
      </w:r>
      <w:proofErr w:type="spellStart"/>
      <w:r>
        <w:t>człowieka</w:t>
      </w:r>
      <w:proofErr w:type="spellEnd"/>
      <w:r>
        <w:t xml:space="preserve"> </w:t>
      </w:r>
      <w:proofErr w:type="spellStart"/>
      <w:r>
        <w:t>próżnego</w:t>
      </w:r>
      <w:proofErr w:type="spellEnd"/>
      <w:r>
        <w:t xml:space="preserve"> </w:t>
      </w:r>
      <w:proofErr w:type="spellStart"/>
      <w:r>
        <w:t>orderkiem</w:t>
      </w:r>
      <w:proofErr w:type="spellEnd"/>
      <w:r>
        <w:t xml:space="preserve"> do </w:t>
      </w:r>
      <w:proofErr w:type="spellStart"/>
      <w:r>
        <w:t>piekła</w:t>
      </w:r>
      <w:proofErr w:type="spellEnd"/>
      <w:r>
        <w:t xml:space="preserve"> </w:t>
      </w:r>
      <w:proofErr w:type="spellStart"/>
      <w:r>
        <w:t>zaprowadzisz</w:t>
      </w:r>
      <w:proofErr w:type="spellEnd"/>
      <w:r>
        <w:t>.‘</w:t>
      </w:r>
      <w:r w:rsidR="006F2D04">
        <w:t xml:space="preserve"> </w:t>
      </w:r>
    </w:p>
    <w:p w14:paraId="3B6463A3" w14:textId="20AABBC0" w:rsidR="00D82D53" w:rsidRDefault="00D82D53" w:rsidP="00B27109">
      <w:pPr>
        <w:pStyle w:val="Odstavecseseznamem"/>
        <w:numPr>
          <w:ilvl w:val="0"/>
          <w:numId w:val="12"/>
        </w:numPr>
      </w:pPr>
      <w:r>
        <w:lastRenderedPageBreak/>
        <w:t>‘</w:t>
      </w:r>
      <w:proofErr w:type="spellStart"/>
      <w:r>
        <w:t>Dziw</w:t>
      </w:r>
      <w:proofErr w:type="spellEnd"/>
      <w:r>
        <w:t>‘</w:t>
      </w:r>
      <w:r w:rsidR="00E951CE">
        <w:t xml:space="preserve"> – ‘</w:t>
      </w:r>
      <w:proofErr w:type="spellStart"/>
      <w:r w:rsidR="00E951CE">
        <w:t>Jaki</w:t>
      </w:r>
      <w:proofErr w:type="spellEnd"/>
      <w:r w:rsidR="00E951CE">
        <w:t xml:space="preserve"> </w:t>
      </w:r>
      <w:proofErr w:type="spellStart"/>
      <w:r w:rsidR="00E951CE">
        <w:t>dziwy</w:t>
      </w:r>
      <w:proofErr w:type="spellEnd"/>
      <w:r w:rsidR="00E951CE">
        <w:t xml:space="preserve"> – </w:t>
      </w:r>
      <w:proofErr w:type="spellStart"/>
      <w:r w:rsidR="00E951CE">
        <w:t>kasza</w:t>
      </w:r>
      <w:proofErr w:type="spellEnd"/>
      <w:r w:rsidR="00E951CE">
        <w:t xml:space="preserve"> z </w:t>
      </w:r>
      <w:proofErr w:type="spellStart"/>
      <w:r w:rsidR="00E951CE">
        <w:t>piernikiem</w:t>
      </w:r>
      <w:proofErr w:type="spellEnd"/>
      <w:r w:rsidR="00E951CE">
        <w:t>.‘</w:t>
      </w:r>
      <w:r w:rsidR="006F2D04">
        <w:t xml:space="preserve"> </w:t>
      </w:r>
    </w:p>
    <w:p w14:paraId="1F85757E" w14:textId="15EC0B28" w:rsidR="00E951CE" w:rsidRDefault="00E951CE" w:rsidP="00B27109">
      <w:pPr>
        <w:pStyle w:val="Odstavecseseznamem"/>
        <w:numPr>
          <w:ilvl w:val="0"/>
          <w:numId w:val="12"/>
        </w:numPr>
      </w:pPr>
      <w:r>
        <w:t>‘</w:t>
      </w:r>
      <w:proofErr w:type="spellStart"/>
      <w:r>
        <w:t>Gdańsk</w:t>
      </w:r>
      <w:proofErr w:type="spellEnd"/>
      <w:r>
        <w:t>‘ – ‘</w:t>
      </w:r>
      <w:proofErr w:type="spellStart"/>
      <w:r>
        <w:t>Gdańska</w:t>
      </w:r>
      <w:proofErr w:type="spellEnd"/>
      <w:r>
        <w:t xml:space="preserve"> </w:t>
      </w:r>
      <w:proofErr w:type="spellStart"/>
      <w:r>
        <w:t>gorzałka</w:t>
      </w:r>
      <w:proofErr w:type="spellEnd"/>
      <w:r>
        <w:t xml:space="preserve">, </w:t>
      </w:r>
      <w:proofErr w:type="spellStart"/>
      <w:r>
        <w:t>toruński</w:t>
      </w:r>
      <w:proofErr w:type="spellEnd"/>
      <w:r>
        <w:t xml:space="preserve"> </w:t>
      </w:r>
      <w:proofErr w:type="spellStart"/>
      <w:r>
        <w:t>piernik</w:t>
      </w:r>
      <w:proofErr w:type="spellEnd"/>
      <w:r>
        <w:t xml:space="preserve">, </w:t>
      </w:r>
      <w:proofErr w:type="spellStart"/>
      <w:r>
        <w:t>krakowska</w:t>
      </w:r>
      <w:proofErr w:type="spellEnd"/>
      <w:r>
        <w:t xml:space="preserve"> panna, </w:t>
      </w:r>
      <w:proofErr w:type="spellStart"/>
      <w:r>
        <w:t>warszawski</w:t>
      </w:r>
      <w:proofErr w:type="spellEnd"/>
      <w:r>
        <w:t xml:space="preserve"> </w:t>
      </w:r>
      <w:proofErr w:type="spellStart"/>
      <w:r>
        <w:t>trzewik</w:t>
      </w:r>
      <w:proofErr w:type="spellEnd"/>
      <w:r>
        <w:t>.‘</w:t>
      </w:r>
      <w:r w:rsidR="001F743C">
        <w:rPr>
          <w:rStyle w:val="Znakapoznpodarou"/>
        </w:rPr>
        <w:footnoteReference w:id="14"/>
      </w:r>
      <w:r>
        <w:t xml:space="preserve"> </w:t>
      </w:r>
    </w:p>
    <w:p w14:paraId="5B7473FB" w14:textId="05A9D0F0" w:rsidR="001F743C" w:rsidRDefault="001F743C" w:rsidP="00B27109">
      <w:pPr>
        <w:pStyle w:val="Odstavecseseznamem"/>
        <w:numPr>
          <w:ilvl w:val="0"/>
          <w:numId w:val="12"/>
        </w:numPr>
      </w:pPr>
      <w:r>
        <w:t>’</w:t>
      </w:r>
      <w:proofErr w:type="spellStart"/>
      <w:r>
        <w:t>Gorzałka</w:t>
      </w:r>
      <w:proofErr w:type="spellEnd"/>
      <w:r>
        <w:t>‘ – ‘</w:t>
      </w:r>
      <w:proofErr w:type="spellStart"/>
      <w:r>
        <w:t>Kto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pije </w:t>
      </w:r>
      <w:proofErr w:type="spellStart"/>
      <w:r>
        <w:t>gorzałki</w:t>
      </w:r>
      <w:proofErr w:type="spellEnd"/>
      <w:r>
        <w:t xml:space="preserve"> i od </w:t>
      </w:r>
      <w:proofErr w:type="spellStart"/>
      <w:r>
        <w:t>niej</w:t>
      </w:r>
      <w:proofErr w:type="spellEnd"/>
      <w:r>
        <w:t xml:space="preserve"> unika, ten </w:t>
      </w:r>
      <w:proofErr w:type="spellStart"/>
      <w:r>
        <w:t>słodkiego</w:t>
      </w:r>
      <w:proofErr w:type="spellEnd"/>
      <w:r>
        <w:t xml:space="preserve"> </w:t>
      </w:r>
      <w:proofErr w:type="spellStart"/>
      <w:r>
        <w:t>niegodzien</w:t>
      </w:r>
      <w:proofErr w:type="spellEnd"/>
      <w:r>
        <w:t xml:space="preserve"> </w:t>
      </w:r>
      <w:proofErr w:type="spellStart"/>
      <w:r>
        <w:t>kosztować</w:t>
      </w:r>
      <w:proofErr w:type="spellEnd"/>
      <w:r>
        <w:t xml:space="preserve"> </w:t>
      </w:r>
      <w:proofErr w:type="spellStart"/>
      <w:r>
        <w:t>piernika</w:t>
      </w:r>
      <w:proofErr w:type="spellEnd"/>
      <w:r>
        <w:t>.‘</w:t>
      </w:r>
      <w:r w:rsidR="006F2D04">
        <w:t xml:space="preserve"> </w:t>
      </w:r>
      <w:r w:rsidR="006F2D04" w:rsidRPr="006F2D04">
        <w:t>(</w:t>
      </w:r>
      <w:proofErr w:type="spellStart"/>
      <w:r w:rsidR="006F2D04" w:rsidRPr="006F2D04">
        <w:t>Krzyżanowski</w:t>
      </w:r>
      <w:proofErr w:type="spellEnd"/>
      <w:r w:rsidR="006F2D04" w:rsidRPr="006F2D04">
        <w:t xml:space="preserve">, 1969, </w:t>
      </w:r>
      <w:r w:rsidR="003B0EB9">
        <w:t>Tom I</w:t>
      </w:r>
      <w:r w:rsidR="006F2D04">
        <w:t>)</w:t>
      </w:r>
    </w:p>
    <w:p w14:paraId="103BCC8E" w14:textId="74EC682E" w:rsidR="006F2D04" w:rsidRDefault="006F2D04" w:rsidP="00B27109">
      <w:pPr>
        <w:pStyle w:val="Odstavecseseznamem"/>
        <w:numPr>
          <w:ilvl w:val="0"/>
          <w:numId w:val="12"/>
        </w:numPr>
      </w:pPr>
      <w:r>
        <w:t>‘</w:t>
      </w:r>
      <w:proofErr w:type="spellStart"/>
      <w:r>
        <w:t>Kraków</w:t>
      </w:r>
      <w:proofErr w:type="spellEnd"/>
      <w:r>
        <w:t>‘ – ‘</w:t>
      </w:r>
      <w:proofErr w:type="spellStart"/>
      <w:r>
        <w:t>Krakowski</w:t>
      </w:r>
      <w:proofErr w:type="spellEnd"/>
      <w:r>
        <w:t xml:space="preserve"> </w:t>
      </w:r>
      <w:proofErr w:type="spellStart"/>
      <w:r>
        <w:t>trzewik</w:t>
      </w:r>
      <w:proofErr w:type="spellEnd"/>
      <w:r>
        <w:t xml:space="preserve">, </w:t>
      </w:r>
      <w:proofErr w:type="spellStart"/>
      <w:r>
        <w:t>poznańska</w:t>
      </w:r>
      <w:proofErr w:type="spellEnd"/>
      <w:r>
        <w:t xml:space="preserve"> panna, </w:t>
      </w:r>
      <w:proofErr w:type="spellStart"/>
      <w:r>
        <w:t>wiślicka</w:t>
      </w:r>
      <w:proofErr w:type="spellEnd"/>
      <w:r>
        <w:t xml:space="preserve"> </w:t>
      </w:r>
      <w:proofErr w:type="spellStart"/>
      <w:r>
        <w:t>żemła</w:t>
      </w:r>
      <w:proofErr w:type="spellEnd"/>
      <w:r>
        <w:t xml:space="preserve">, </w:t>
      </w:r>
      <w:proofErr w:type="spellStart"/>
      <w:r>
        <w:t>przemyślskie</w:t>
      </w:r>
      <w:proofErr w:type="spellEnd"/>
      <w:r>
        <w:t xml:space="preserve"> </w:t>
      </w:r>
      <w:proofErr w:type="spellStart"/>
      <w:r>
        <w:t>piwo</w:t>
      </w:r>
      <w:proofErr w:type="spellEnd"/>
      <w:r w:rsidR="00BA637A">
        <w:t xml:space="preserve">.‘ </w:t>
      </w:r>
    </w:p>
    <w:p w14:paraId="584D5B9D" w14:textId="5EBBAFBC" w:rsidR="00BA637A" w:rsidRDefault="00BA637A" w:rsidP="00B27109">
      <w:pPr>
        <w:pStyle w:val="Odstavecseseznamem"/>
        <w:numPr>
          <w:ilvl w:val="0"/>
          <w:numId w:val="12"/>
        </w:numPr>
      </w:pPr>
      <w:r>
        <w:t>‘Lach‘ – ‘</w:t>
      </w:r>
      <w:proofErr w:type="spellStart"/>
      <w:r>
        <w:t>Ocknął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Lach, </w:t>
      </w:r>
      <w:proofErr w:type="spellStart"/>
      <w:r>
        <w:t>aż</w:t>
      </w:r>
      <w:proofErr w:type="spellEnd"/>
      <w:r>
        <w:t xml:space="preserve"> </w:t>
      </w:r>
      <w:proofErr w:type="spellStart"/>
      <w:r>
        <w:t>piernik</w:t>
      </w:r>
      <w:proofErr w:type="spellEnd"/>
      <w:r>
        <w:t xml:space="preserve"> w </w:t>
      </w:r>
      <w:proofErr w:type="spellStart"/>
      <w:r>
        <w:t>zubach</w:t>
      </w:r>
      <w:proofErr w:type="spellEnd"/>
      <w:r w:rsidR="002C0B05">
        <w:t xml:space="preserve">,‘ </w:t>
      </w:r>
      <w:proofErr w:type="spellStart"/>
      <w:r w:rsidR="002C0B05">
        <w:t>czyli</w:t>
      </w:r>
      <w:proofErr w:type="spellEnd"/>
      <w:r w:rsidR="002C0B05">
        <w:t xml:space="preserve"> „</w:t>
      </w:r>
      <w:proofErr w:type="spellStart"/>
      <w:r w:rsidR="002C0B05">
        <w:t>twz</w:t>
      </w:r>
      <w:proofErr w:type="spellEnd"/>
      <w:r w:rsidR="002C0B05">
        <w:t xml:space="preserve">. </w:t>
      </w:r>
      <w:proofErr w:type="spellStart"/>
      <w:r w:rsidR="002C0B05">
        <w:t>poniewczasie</w:t>
      </w:r>
      <w:proofErr w:type="spellEnd"/>
      <w:r w:rsidR="002C0B05">
        <w:t xml:space="preserve">“ </w:t>
      </w:r>
    </w:p>
    <w:p w14:paraId="6151ADAA" w14:textId="0930DFC4" w:rsidR="002C0B05" w:rsidRDefault="002C0B05" w:rsidP="00B27109">
      <w:pPr>
        <w:pStyle w:val="Odstavecseseznamem"/>
        <w:numPr>
          <w:ilvl w:val="0"/>
          <w:numId w:val="12"/>
        </w:numPr>
      </w:pPr>
      <w:r>
        <w:t>‘Matka‘ – ‘</w:t>
      </w:r>
      <w:proofErr w:type="spellStart"/>
      <w:r>
        <w:t>Jaki</w:t>
      </w:r>
      <w:proofErr w:type="spellEnd"/>
      <w:r>
        <w:t xml:space="preserve"> </w:t>
      </w:r>
      <w:proofErr w:type="spellStart"/>
      <w:r>
        <w:t>piernik</w:t>
      </w:r>
      <w:proofErr w:type="spellEnd"/>
      <w:r>
        <w:t xml:space="preserve">, taká </w:t>
      </w:r>
      <w:proofErr w:type="spellStart"/>
      <w:r>
        <w:t>dziurka</w:t>
      </w:r>
      <w:proofErr w:type="spellEnd"/>
      <w:r>
        <w:t xml:space="preserve">, jaká matka, taká </w:t>
      </w:r>
      <w:proofErr w:type="spellStart"/>
      <w:r>
        <w:t>córka</w:t>
      </w:r>
      <w:proofErr w:type="spellEnd"/>
      <w:r>
        <w:t>.‘</w:t>
      </w:r>
    </w:p>
    <w:p w14:paraId="330528B6" w14:textId="5C26D93C" w:rsidR="002C0B05" w:rsidRDefault="002C0B05" w:rsidP="00B27109">
      <w:pPr>
        <w:pStyle w:val="Odstavecseseznamem"/>
        <w:numPr>
          <w:ilvl w:val="0"/>
          <w:numId w:val="12"/>
        </w:numPr>
      </w:pPr>
      <w:r>
        <w:t xml:space="preserve">‘Podobny‘ – ‘Podobny jak </w:t>
      </w:r>
      <w:proofErr w:type="spellStart"/>
      <w:r>
        <w:t>piernik</w:t>
      </w:r>
      <w:proofErr w:type="spellEnd"/>
      <w:r>
        <w:t xml:space="preserve"> do </w:t>
      </w:r>
      <w:proofErr w:type="spellStart"/>
      <w:r>
        <w:t>wiatraka</w:t>
      </w:r>
      <w:proofErr w:type="spellEnd"/>
      <w:r>
        <w:t>.‘</w:t>
      </w:r>
      <w:r w:rsidRPr="002C0B05">
        <w:t xml:space="preserve"> (</w:t>
      </w:r>
      <w:proofErr w:type="spellStart"/>
      <w:r w:rsidRPr="002C0B05">
        <w:t>Krzyżanowski</w:t>
      </w:r>
      <w:proofErr w:type="spellEnd"/>
      <w:r w:rsidRPr="002C0B05">
        <w:t xml:space="preserve">, 1970, </w:t>
      </w:r>
      <w:r w:rsidR="003B0EB9">
        <w:t>Tom II</w:t>
      </w:r>
      <w:r w:rsidRPr="002C0B05">
        <w:t>)</w:t>
      </w:r>
    </w:p>
    <w:p w14:paraId="73E2DD75" w14:textId="066AA7C0" w:rsidR="002C0B05" w:rsidRDefault="003B0EB9" w:rsidP="00B27109">
      <w:pPr>
        <w:pStyle w:val="Odstavecseseznamem"/>
        <w:numPr>
          <w:ilvl w:val="0"/>
          <w:numId w:val="12"/>
        </w:numPr>
      </w:pPr>
      <w:r>
        <w:t>‘</w:t>
      </w:r>
      <w:proofErr w:type="spellStart"/>
      <w:r>
        <w:t>Toruń</w:t>
      </w:r>
      <w:proofErr w:type="spellEnd"/>
      <w:r>
        <w:t>‘ – ‘</w:t>
      </w:r>
      <w:proofErr w:type="spellStart"/>
      <w:r>
        <w:t>Cegła</w:t>
      </w:r>
      <w:proofErr w:type="spellEnd"/>
      <w:r>
        <w:t xml:space="preserve"> jak </w:t>
      </w:r>
      <w:proofErr w:type="spellStart"/>
      <w:r>
        <w:t>toruński</w:t>
      </w:r>
      <w:proofErr w:type="spellEnd"/>
      <w:r>
        <w:t xml:space="preserve"> </w:t>
      </w:r>
      <w:proofErr w:type="spellStart"/>
      <w:r>
        <w:t>piernik</w:t>
      </w:r>
      <w:proofErr w:type="spellEnd"/>
      <w:r>
        <w:t>,‘ i ‘</w:t>
      </w:r>
      <w:proofErr w:type="spellStart"/>
      <w:r>
        <w:t>Czerwony</w:t>
      </w:r>
      <w:proofErr w:type="spellEnd"/>
      <w:r>
        <w:t xml:space="preserve"> jak </w:t>
      </w:r>
      <w:proofErr w:type="spellStart"/>
      <w:r>
        <w:t>toruński</w:t>
      </w:r>
      <w:proofErr w:type="spellEnd"/>
      <w:r>
        <w:t xml:space="preserve"> </w:t>
      </w:r>
      <w:proofErr w:type="spellStart"/>
      <w:r>
        <w:t>piernik</w:t>
      </w:r>
      <w:proofErr w:type="spellEnd"/>
      <w:r>
        <w:t xml:space="preserve">.‘ </w:t>
      </w:r>
    </w:p>
    <w:p w14:paraId="0A66467E" w14:textId="15499126" w:rsidR="00303CED" w:rsidRDefault="00303CED" w:rsidP="00B27109">
      <w:pPr>
        <w:pStyle w:val="Odstavecseseznamem"/>
        <w:numPr>
          <w:ilvl w:val="0"/>
          <w:numId w:val="12"/>
        </w:numPr>
      </w:pPr>
      <w:r>
        <w:t>‘</w:t>
      </w:r>
      <w:proofErr w:type="spellStart"/>
      <w:r>
        <w:t>Rzemieślniczek</w:t>
      </w:r>
      <w:proofErr w:type="spellEnd"/>
      <w:r>
        <w:t>‘ - ‘</w:t>
      </w:r>
      <w:proofErr w:type="spellStart"/>
      <w:r>
        <w:t>Rzemieślniczek</w:t>
      </w:r>
      <w:proofErr w:type="spellEnd"/>
      <w:r>
        <w:t xml:space="preserve"> </w:t>
      </w:r>
      <w:proofErr w:type="spellStart"/>
      <w:r>
        <w:t>zjé</w:t>
      </w:r>
      <w:proofErr w:type="spellEnd"/>
      <w:r>
        <w:t xml:space="preserve"> </w:t>
      </w:r>
      <w:proofErr w:type="spellStart"/>
      <w:r>
        <w:t>pierniczek</w:t>
      </w:r>
      <w:proofErr w:type="spellEnd"/>
      <w:r>
        <w:t xml:space="preserve"> i </w:t>
      </w:r>
      <w:proofErr w:type="spellStart"/>
      <w:r>
        <w:t>skacze</w:t>
      </w:r>
      <w:proofErr w:type="spellEnd"/>
      <w:r>
        <w:t xml:space="preserve">, a oraz </w:t>
      </w:r>
      <w:proofErr w:type="spellStart"/>
      <w:r>
        <w:t>zjé</w:t>
      </w:r>
      <w:proofErr w:type="spellEnd"/>
      <w:r>
        <w:t xml:space="preserve"> </w:t>
      </w:r>
      <w:proofErr w:type="spellStart"/>
      <w:r>
        <w:t>kołacze</w:t>
      </w:r>
      <w:proofErr w:type="spellEnd"/>
      <w:r>
        <w:t xml:space="preserve"> i </w:t>
      </w:r>
      <w:proofErr w:type="spellStart"/>
      <w:r>
        <w:t>jeszcze</w:t>
      </w:r>
      <w:proofErr w:type="spellEnd"/>
      <w:r>
        <w:t xml:space="preserve"> </w:t>
      </w:r>
      <w:proofErr w:type="spellStart"/>
      <w:r>
        <w:t>płacze</w:t>
      </w:r>
      <w:proofErr w:type="spellEnd"/>
      <w:r>
        <w:t>.‘</w:t>
      </w:r>
    </w:p>
    <w:p w14:paraId="518AAC33" w14:textId="235498E9" w:rsidR="00BC6EF0" w:rsidRDefault="00303CED" w:rsidP="00BC6EF0">
      <w:pPr>
        <w:pStyle w:val="Odstavecseseznamem"/>
        <w:numPr>
          <w:ilvl w:val="0"/>
          <w:numId w:val="12"/>
        </w:numPr>
        <w:rPr>
          <w:rFonts w:cs="Times New Roman"/>
        </w:rPr>
      </w:pPr>
      <w:r>
        <w:t>‘</w:t>
      </w:r>
      <w:proofErr w:type="spellStart"/>
      <w:r>
        <w:t>Żyd</w:t>
      </w:r>
      <w:proofErr w:type="spellEnd"/>
      <w:r>
        <w:t xml:space="preserve">‘ </w:t>
      </w:r>
      <w:proofErr w:type="gramStart"/>
      <w:r>
        <w:t>– ‘</w:t>
      </w:r>
      <w:proofErr w:type="gramEnd"/>
      <w:r>
        <w:rPr>
          <w:rFonts w:cs="Times New Roman"/>
        </w:rPr>
        <w:t>[</w:t>
      </w:r>
      <w:proofErr w:type="spellStart"/>
      <w:r>
        <w:rPr>
          <w:rFonts w:cs="Times New Roman"/>
        </w:rPr>
        <w:t>Chwalił</w:t>
      </w:r>
      <w:proofErr w:type="spellEnd"/>
      <w:r>
        <w:rPr>
          <w:rFonts w:cs="Times New Roman"/>
        </w:rPr>
        <w:t xml:space="preserve">] </w:t>
      </w:r>
      <w:proofErr w:type="spellStart"/>
      <w:r>
        <w:rPr>
          <w:rFonts w:cs="Times New Roman"/>
        </w:rPr>
        <w:t>Chwolił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Żyd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piernik</w:t>
      </w:r>
      <w:proofErr w:type="spellEnd"/>
      <w:r>
        <w:rPr>
          <w:rFonts w:cs="Times New Roman"/>
        </w:rPr>
        <w:t>.‘</w:t>
      </w:r>
      <w:r w:rsidRPr="00303CED">
        <w:t xml:space="preserve"> </w:t>
      </w:r>
      <w:r w:rsidRPr="00303CED">
        <w:rPr>
          <w:rFonts w:cs="Times New Roman"/>
        </w:rPr>
        <w:t>(</w:t>
      </w:r>
      <w:proofErr w:type="spellStart"/>
      <w:r w:rsidRPr="00303CED">
        <w:rPr>
          <w:rFonts w:cs="Times New Roman"/>
        </w:rPr>
        <w:t>Krzyżanowski</w:t>
      </w:r>
      <w:proofErr w:type="spellEnd"/>
      <w:r w:rsidRPr="00303CED">
        <w:rPr>
          <w:rFonts w:cs="Times New Roman"/>
        </w:rPr>
        <w:t>, 1972, Tom III)</w:t>
      </w:r>
    </w:p>
    <w:p w14:paraId="340E4AB4" w14:textId="05363176" w:rsidR="00327559" w:rsidRPr="00BC6EF0" w:rsidRDefault="00BC6EF0" w:rsidP="00BC6EF0">
      <w:pPr>
        <w:spacing w:line="259" w:lineRule="auto"/>
        <w:ind w:left="0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17FFCF10" w14:textId="4AAE04C4" w:rsidR="009D66BA" w:rsidRDefault="00327559" w:rsidP="005462E9">
      <w:pPr>
        <w:pStyle w:val="Nadpis1"/>
        <w:ind w:left="0"/>
      </w:pPr>
      <w:bookmarkStart w:id="22" w:name="_Toc102582230"/>
      <w:r w:rsidRPr="00327559">
        <w:lastRenderedPageBreak/>
        <w:t>4.</w:t>
      </w:r>
      <w:r>
        <w:t xml:space="preserve"> </w:t>
      </w:r>
      <w:r w:rsidR="00825735">
        <w:t>STRESZCZENIE</w:t>
      </w:r>
      <w:bookmarkEnd w:id="22"/>
    </w:p>
    <w:p w14:paraId="7453D2E6" w14:textId="423200C8" w:rsidR="00F01B10" w:rsidRDefault="00C62983" w:rsidP="00F01B10">
      <w:pPr>
        <w:ind w:left="0" w:firstLine="708"/>
      </w:pPr>
      <w:proofErr w:type="spellStart"/>
      <w:r>
        <w:t>Niniejsza</w:t>
      </w:r>
      <w:proofErr w:type="spellEnd"/>
      <w:r>
        <w:t xml:space="preserve"> </w:t>
      </w:r>
      <w:proofErr w:type="spellStart"/>
      <w:r>
        <w:t>praca</w:t>
      </w:r>
      <w:proofErr w:type="spellEnd"/>
      <w:r>
        <w:t xml:space="preserve"> </w:t>
      </w:r>
      <w:proofErr w:type="spellStart"/>
      <w:r>
        <w:t>licencjacka</w:t>
      </w:r>
      <w:proofErr w:type="spellEnd"/>
      <w:r>
        <w:t xml:space="preserve"> koncentruje </w:t>
      </w:r>
      <w:proofErr w:type="spellStart"/>
      <w:r>
        <w:t>się</w:t>
      </w:r>
      <w:proofErr w:type="spellEnd"/>
      <w:r>
        <w:t xml:space="preserve"> na </w:t>
      </w:r>
      <w:proofErr w:type="spellStart"/>
      <w:r>
        <w:t>językowo-kulturowy</w:t>
      </w:r>
      <w:proofErr w:type="spellEnd"/>
      <w:r>
        <w:t xml:space="preserve"> obraz w </w:t>
      </w:r>
      <w:proofErr w:type="spellStart"/>
      <w:r>
        <w:t>polskim</w:t>
      </w:r>
      <w:proofErr w:type="spellEnd"/>
      <w:r>
        <w:t xml:space="preserve"> </w:t>
      </w:r>
      <w:proofErr w:type="spellStart"/>
      <w:r>
        <w:t>ujęciu</w:t>
      </w:r>
      <w:proofErr w:type="spellEnd"/>
      <w:r>
        <w:t>.</w:t>
      </w:r>
      <w:r w:rsidR="00F01B10">
        <w:t xml:space="preserve"> </w:t>
      </w:r>
      <w:proofErr w:type="spellStart"/>
      <w:r w:rsidR="00F01B10">
        <w:t>Celem</w:t>
      </w:r>
      <w:proofErr w:type="spellEnd"/>
      <w:r w:rsidR="00F01B10">
        <w:t xml:space="preserve"> </w:t>
      </w:r>
      <w:proofErr w:type="spellStart"/>
      <w:r w:rsidR="00F01B10">
        <w:t>tej</w:t>
      </w:r>
      <w:proofErr w:type="spellEnd"/>
      <w:r w:rsidR="00F01B10">
        <w:t xml:space="preserve"> </w:t>
      </w:r>
      <w:proofErr w:type="spellStart"/>
      <w:r w:rsidR="00F01B10">
        <w:t>pracy</w:t>
      </w:r>
      <w:proofErr w:type="spellEnd"/>
      <w:r w:rsidR="00F01B10">
        <w:t xml:space="preserve"> jest </w:t>
      </w:r>
      <w:proofErr w:type="spellStart"/>
      <w:r w:rsidR="00F01B10">
        <w:t>prostym</w:t>
      </w:r>
      <w:proofErr w:type="spellEnd"/>
      <w:r w:rsidR="00F01B10">
        <w:t xml:space="preserve"> </w:t>
      </w:r>
      <w:proofErr w:type="spellStart"/>
      <w:r w:rsidR="00F01B10">
        <w:t>sposobem</w:t>
      </w:r>
      <w:proofErr w:type="spellEnd"/>
      <w:r w:rsidR="00F01B10">
        <w:t xml:space="preserve"> </w:t>
      </w:r>
      <w:proofErr w:type="spellStart"/>
      <w:r w:rsidR="00F01B10">
        <w:t>podsumowanie</w:t>
      </w:r>
      <w:proofErr w:type="spellEnd"/>
      <w:r w:rsidR="00F01B10">
        <w:t xml:space="preserve"> i </w:t>
      </w:r>
      <w:proofErr w:type="spellStart"/>
      <w:r w:rsidR="00F01B10">
        <w:t>zrozumienie</w:t>
      </w:r>
      <w:proofErr w:type="spellEnd"/>
      <w:r w:rsidR="00F01B10">
        <w:t xml:space="preserve"> </w:t>
      </w:r>
      <w:proofErr w:type="spellStart"/>
      <w:r w:rsidR="00F01B10">
        <w:t>znaczenia</w:t>
      </w:r>
      <w:proofErr w:type="spellEnd"/>
      <w:r w:rsidR="00F01B10">
        <w:t xml:space="preserve"> </w:t>
      </w:r>
      <w:proofErr w:type="spellStart"/>
      <w:r w:rsidR="00F01B10">
        <w:t>językowo-kulturowego</w:t>
      </w:r>
      <w:proofErr w:type="spellEnd"/>
      <w:r w:rsidR="00F01B10">
        <w:t xml:space="preserve"> obrazu </w:t>
      </w:r>
      <w:proofErr w:type="spellStart"/>
      <w:r w:rsidR="00F01B10">
        <w:t>świata</w:t>
      </w:r>
      <w:proofErr w:type="spellEnd"/>
      <w:r w:rsidR="00AA4FAD">
        <w:t xml:space="preserve"> </w:t>
      </w:r>
      <w:proofErr w:type="spellStart"/>
      <w:r w:rsidR="00AA4FAD">
        <w:t>wybranego</w:t>
      </w:r>
      <w:proofErr w:type="spellEnd"/>
      <w:r w:rsidR="00AA4FAD">
        <w:t xml:space="preserve"> </w:t>
      </w:r>
      <w:proofErr w:type="spellStart"/>
      <w:r w:rsidR="00AA4FAD">
        <w:t>pieczywa</w:t>
      </w:r>
      <w:proofErr w:type="spellEnd"/>
      <w:r w:rsidR="00AA4FAD">
        <w:t>.</w:t>
      </w:r>
    </w:p>
    <w:p w14:paraId="78EE074B" w14:textId="114471C0" w:rsidR="00557504" w:rsidRDefault="00F01B10" w:rsidP="00F01B10">
      <w:pPr>
        <w:ind w:left="0"/>
      </w:pPr>
      <w:r>
        <w:tab/>
        <w:t xml:space="preserve">W </w:t>
      </w:r>
      <w:proofErr w:type="spellStart"/>
      <w:r>
        <w:t>części</w:t>
      </w:r>
      <w:proofErr w:type="spellEnd"/>
      <w:r>
        <w:t xml:space="preserve"> </w:t>
      </w:r>
      <w:proofErr w:type="spellStart"/>
      <w:r>
        <w:t>teoretycznej</w:t>
      </w:r>
      <w:proofErr w:type="spellEnd"/>
      <w:r>
        <w:t xml:space="preserve"> </w:t>
      </w:r>
      <w:proofErr w:type="spellStart"/>
      <w:r>
        <w:t>przedstawiono</w:t>
      </w:r>
      <w:proofErr w:type="spellEnd"/>
      <w:r>
        <w:t xml:space="preserve">, w </w:t>
      </w:r>
      <w:proofErr w:type="spellStart"/>
      <w:r>
        <w:t>jaki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spojrzeć</w:t>
      </w:r>
      <w:proofErr w:type="spellEnd"/>
      <w:r>
        <w:t xml:space="preserve"> na </w:t>
      </w:r>
      <w:proofErr w:type="spellStart"/>
      <w:r>
        <w:t>językowo-kulturowy</w:t>
      </w:r>
      <w:proofErr w:type="spellEnd"/>
      <w:r>
        <w:t xml:space="preserve"> obraz.</w:t>
      </w:r>
      <w:r w:rsidR="00A04B9D">
        <w:t xml:space="preserve"> </w:t>
      </w:r>
      <w:proofErr w:type="spellStart"/>
      <w:r w:rsidR="00A04B9D">
        <w:t>Starałam</w:t>
      </w:r>
      <w:proofErr w:type="spellEnd"/>
      <w:r w:rsidR="00A04B9D">
        <w:t xml:space="preserve"> </w:t>
      </w:r>
      <w:proofErr w:type="spellStart"/>
      <w:r w:rsidR="00A04B9D">
        <w:t>się</w:t>
      </w:r>
      <w:proofErr w:type="spellEnd"/>
      <w:r w:rsidR="00A04B9D">
        <w:t xml:space="preserve"> jak </w:t>
      </w:r>
      <w:proofErr w:type="spellStart"/>
      <w:r w:rsidR="00A04B9D">
        <w:t>najlepiej</w:t>
      </w:r>
      <w:proofErr w:type="spellEnd"/>
      <w:r w:rsidR="00A04B9D">
        <w:t xml:space="preserve"> </w:t>
      </w:r>
      <w:proofErr w:type="spellStart"/>
      <w:r w:rsidR="00A04B9D">
        <w:t>opisać</w:t>
      </w:r>
      <w:proofErr w:type="spellEnd"/>
      <w:r w:rsidR="00A04B9D">
        <w:t xml:space="preserve">, jak </w:t>
      </w:r>
      <w:proofErr w:type="spellStart"/>
      <w:r w:rsidR="00A04B9D">
        <w:t>funkcjonuje</w:t>
      </w:r>
      <w:proofErr w:type="spellEnd"/>
      <w:r w:rsidR="00A04B9D">
        <w:t xml:space="preserve"> JOŚ.</w:t>
      </w:r>
      <w:r w:rsidR="00557504">
        <w:t xml:space="preserve"> </w:t>
      </w:r>
      <w:r w:rsidR="008658EA">
        <w:t xml:space="preserve">Jak </w:t>
      </w:r>
      <w:proofErr w:type="spellStart"/>
      <w:r w:rsidR="008658EA">
        <w:t>np</w:t>
      </w:r>
      <w:proofErr w:type="spellEnd"/>
      <w:r w:rsidR="008658EA">
        <w:t xml:space="preserve">. </w:t>
      </w:r>
      <w:proofErr w:type="spellStart"/>
      <w:r w:rsidR="008658EA">
        <w:t>powstawały</w:t>
      </w:r>
      <w:proofErr w:type="spellEnd"/>
      <w:r w:rsidR="008658EA">
        <w:t xml:space="preserve"> </w:t>
      </w:r>
      <w:proofErr w:type="spellStart"/>
      <w:r w:rsidR="008658EA">
        <w:t>kiedyś</w:t>
      </w:r>
      <w:proofErr w:type="spellEnd"/>
      <w:r w:rsidR="008658EA">
        <w:t xml:space="preserve"> </w:t>
      </w:r>
      <w:proofErr w:type="spellStart"/>
      <w:r w:rsidR="008658EA">
        <w:t>słowa</w:t>
      </w:r>
      <w:proofErr w:type="spellEnd"/>
      <w:r w:rsidR="002D7530">
        <w:t xml:space="preserve">, jak </w:t>
      </w:r>
      <w:proofErr w:type="spellStart"/>
      <w:r w:rsidR="002D7530">
        <w:t>są</w:t>
      </w:r>
      <w:proofErr w:type="spellEnd"/>
      <w:r w:rsidR="002D7530">
        <w:t xml:space="preserve"> ze </w:t>
      </w:r>
      <w:proofErr w:type="spellStart"/>
      <w:r w:rsidR="002D7530">
        <w:t>sobą</w:t>
      </w:r>
      <w:proofErr w:type="spellEnd"/>
      <w:r w:rsidR="002D7530">
        <w:t xml:space="preserve"> </w:t>
      </w:r>
      <w:proofErr w:type="spellStart"/>
      <w:r w:rsidR="002D7530">
        <w:t>powiązane</w:t>
      </w:r>
      <w:proofErr w:type="spellEnd"/>
      <w:r w:rsidR="002D7530">
        <w:t xml:space="preserve">, </w:t>
      </w:r>
      <w:proofErr w:type="spellStart"/>
      <w:r w:rsidR="002D7530">
        <w:t>jakie</w:t>
      </w:r>
      <w:proofErr w:type="spellEnd"/>
      <w:r w:rsidR="002D7530">
        <w:t xml:space="preserve"> </w:t>
      </w:r>
      <w:proofErr w:type="spellStart"/>
      <w:r w:rsidR="002D7530">
        <w:t>składniki</w:t>
      </w:r>
      <w:proofErr w:type="spellEnd"/>
      <w:r w:rsidR="002D7530">
        <w:t xml:space="preserve"> </w:t>
      </w:r>
      <w:proofErr w:type="spellStart"/>
      <w:r w:rsidR="002D7530">
        <w:t>znajdujemy</w:t>
      </w:r>
      <w:proofErr w:type="spellEnd"/>
      <w:r w:rsidR="002D7530">
        <w:t xml:space="preserve"> w JOŚ. </w:t>
      </w:r>
      <w:r w:rsidR="00557504">
        <w:t xml:space="preserve">W </w:t>
      </w:r>
      <w:proofErr w:type="spellStart"/>
      <w:r w:rsidR="00557504">
        <w:t>definicji</w:t>
      </w:r>
      <w:proofErr w:type="spellEnd"/>
      <w:r w:rsidR="00557504">
        <w:t xml:space="preserve"> </w:t>
      </w:r>
      <w:proofErr w:type="spellStart"/>
      <w:r w:rsidR="00557504">
        <w:t>kognitywnej</w:t>
      </w:r>
      <w:proofErr w:type="spellEnd"/>
      <w:r w:rsidR="00557504">
        <w:t xml:space="preserve"> </w:t>
      </w:r>
      <w:proofErr w:type="spellStart"/>
      <w:r w:rsidR="00557504">
        <w:t>skupiłam</w:t>
      </w:r>
      <w:proofErr w:type="spellEnd"/>
      <w:r w:rsidR="00557504">
        <w:t xml:space="preserve"> </w:t>
      </w:r>
      <w:proofErr w:type="spellStart"/>
      <w:r w:rsidR="00557504">
        <w:t>się</w:t>
      </w:r>
      <w:proofErr w:type="spellEnd"/>
      <w:r w:rsidR="00557504">
        <w:t xml:space="preserve"> </w:t>
      </w:r>
      <w:proofErr w:type="spellStart"/>
      <w:r w:rsidR="00557504">
        <w:t>głównie</w:t>
      </w:r>
      <w:proofErr w:type="spellEnd"/>
      <w:r w:rsidR="00557504">
        <w:t xml:space="preserve"> na </w:t>
      </w:r>
      <w:proofErr w:type="spellStart"/>
      <w:r w:rsidR="00557504">
        <w:t>tekstach</w:t>
      </w:r>
      <w:proofErr w:type="spellEnd"/>
      <w:r w:rsidR="00557504">
        <w:t xml:space="preserve">, </w:t>
      </w:r>
      <w:proofErr w:type="spellStart"/>
      <w:r w:rsidR="00557504">
        <w:t>ponieważ</w:t>
      </w:r>
      <w:proofErr w:type="spellEnd"/>
      <w:r w:rsidR="00557504">
        <w:t xml:space="preserve"> </w:t>
      </w:r>
      <w:proofErr w:type="spellStart"/>
      <w:r w:rsidR="00557504">
        <w:t>kolejną</w:t>
      </w:r>
      <w:proofErr w:type="spellEnd"/>
      <w:r w:rsidR="00557504">
        <w:t xml:space="preserve"> </w:t>
      </w:r>
      <w:proofErr w:type="spellStart"/>
      <w:r w:rsidR="00557504">
        <w:t>częścią</w:t>
      </w:r>
      <w:proofErr w:type="spellEnd"/>
      <w:r w:rsidR="00557504">
        <w:t xml:space="preserve"> </w:t>
      </w:r>
      <w:proofErr w:type="spellStart"/>
      <w:r w:rsidR="008658EA">
        <w:t>m</w:t>
      </w:r>
      <w:r w:rsidR="00557504">
        <w:t>ojej</w:t>
      </w:r>
      <w:proofErr w:type="spellEnd"/>
      <w:r w:rsidR="00557504">
        <w:t xml:space="preserve"> </w:t>
      </w:r>
      <w:proofErr w:type="spellStart"/>
      <w:r w:rsidR="00557504">
        <w:t>pracy</w:t>
      </w:r>
      <w:proofErr w:type="spellEnd"/>
      <w:r w:rsidR="00557504">
        <w:t xml:space="preserve"> </w:t>
      </w:r>
      <w:proofErr w:type="spellStart"/>
      <w:r w:rsidR="008658EA">
        <w:t>są</w:t>
      </w:r>
      <w:proofErr w:type="spellEnd"/>
      <w:r w:rsidR="008658EA">
        <w:t xml:space="preserve"> </w:t>
      </w:r>
      <w:proofErr w:type="spellStart"/>
      <w:r w:rsidR="008658EA">
        <w:t>przysłowia</w:t>
      </w:r>
      <w:proofErr w:type="spellEnd"/>
      <w:r w:rsidR="008658EA">
        <w:t xml:space="preserve"> i </w:t>
      </w:r>
      <w:proofErr w:type="spellStart"/>
      <w:r w:rsidR="008658EA">
        <w:t>symboli</w:t>
      </w:r>
      <w:proofErr w:type="spellEnd"/>
      <w:r w:rsidR="002D7530">
        <w:t xml:space="preserve">, w </w:t>
      </w:r>
      <w:proofErr w:type="spellStart"/>
      <w:r w:rsidR="002D7530">
        <w:t>których</w:t>
      </w:r>
      <w:proofErr w:type="spellEnd"/>
      <w:r w:rsidR="002D7530">
        <w:t xml:space="preserve"> </w:t>
      </w:r>
      <w:proofErr w:type="spellStart"/>
      <w:r w:rsidR="002D7530">
        <w:t>starałam</w:t>
      </w:r>
      <w:proofErr w:type="spellEnd"/>
      <w:r w:rsidR="002D7530">
        <w:t xml:space="preserve"> </w:t>
      </w:r>
      <w:proofErr w:type="spellStart"/>
      <w:r w:rsidR="002D7530">
        <w:t>się</w:t>
      </w:r>
      <w:proofErr w:type="spellEnd"/>
      <w:r w:rsidR="002D7530">
        <w:t xml:space="preserve"> jak </w:t>
      </w:r>
      <w:proofErr w:type="spellStart"/>
      <w:r w:rsidR="002D7530">
        <w:t>najlepiej</w:t>
      </w:r>
      <w:proofErr w:type="spellEnd"/>
      <w:r w:rsidR="002D7530">
        <w:t xml:space="preserve"> </w:t>
      </w:r>
      <w:proofErr w:type="spellStart"/>
      <w:r w:rsidR="002D7530">
        <w:t>wyjaśnić</w:t>
      </w:r>
      <w:proofErr w:type="spellEnd"/>
      <w:r w:rsidR="002D7530">
        <w:t xml:space="preserve"> </w:t>
      </w:r>
      <w:proofErr w:type="spellStart"/>
      <w:r w:rsidR="002D7530">
        <w:t>ich</w:t>
      </w:r>
      <w:proofErr w:type="spellEnd"/>
      <w:r w:rsidR="002D7530">
        <w:t xml:space="preserve"> </w:t>
      </w:r>
      <w:proofErr w:type="spellStart"/>
      <w:r w:rsidR="002D7530">
        <w:t>definicję</w:t>
      </w:r>
      <w:proofErr w:type="spellEnd"/>
      <w:r w:rsidR="002D7530">
        <w:t xml:space="preserve"> i </w:t>
      </w:r>
      <w:proofErr w:type="spellStart"/>
      <w:r w:rsidR="002D7530">
        <w:t>znaczenie</w:t>
      </w:r>
      <w:proofErr w:type="spellEnd"/>
      <w:r w:rsidR="002D7530">
        <w:t>.</w:t>
      </w:r>
    </w:p>
    <w:p w14:paraId="6837D3E8" w14:textId="45A5BD45" w:rsidR="00972352" w:rsidRDefault="005C00D5" w:rsidP="00972352">
      <w:pPr>
        <w:ind w:left="0" w:firstLine="708"/>
      </w:pPr>
      <w:r>
        <w:t xml:space="preserve">W </w:t>
      </w:r>
      <w:proofErr w:type="spellStart"/>
      <w:r>
        <w:t>części</w:t>
      </w:r>
      <w:proofErr w:type="spellEnd"/>
      <w:r>
        <w:t xml:space="preserve"> </w:t>
      </w:r>
      <w:proofErr w:type="spellStart"/>
      <w:r>
        <w:t>praktycznej</w:t>
      </w:r>
      <w:proofErr w:type="spellEnd"/>
      <w:r>
        <w:t xml:space="preserve"> </w:t>
      </w:r>
      <w:proofErr w:type="spellStart"/>
      <w:r>
        <w:t>zajęłam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już</w:t>
      </w:r>
      <w:proofErr w:type="spellEnd"/>
      <w:r>
        <w:t xml:space="preserve"> </w:t>
      </w:r>
      <w:proofErr w:type="spellStart"/>
      <w:r>
        <w:t>wybranymi</w:t>
      </w:r>
      <w:proofErr w:type="spellEnd"/>
      <w:r>
        <w:t xml:space="preserve"> </w:t>
      </w:r>
      <w:proofErr w:type="spellStart"/>
      <w:r>
        <w:t>pieczywami</w:t>
      </w:r>
      <w:proofErr w:type="spellEnd"/>
      <w:r>
        <w:t xml:space="preserve">, </w:t>
      </w:r>
      <w:proofErr w:type="spellStart"/>
      <w:r>
        <w:t>czyli</w:t>
      </w:r>
      <w:proofErr w:type="spellEnd"/>
      <w:r>
        <w:t xml:space="preserve"> chlebem i </w:t>
      </w:r>
      <w:proofErr w:type="spellStart"/>
      <w:r>
        <w:t>piernikiem</w:t>
      </w:r>
      <w:proofErr w:type="spellEnd"/>
      <w:r>
        <w:t xml:space="preserve">. </w:t>
      </w:r>
      <w:proofErr w:type="spellStart"/>
      <w:r>
        <w:t>Tę</w:t>
      </w:r>
      <w:proofErr w:type="spellEnd"/>
      <w:r>
        <w:t xml:space="preserve"> </w:t>
      </w:r>
      <w:proofErr w:type="spellStart"/>
      <w:r>
        <w:t>część</w:t>
      </w:r>
      <w:proofErr w:type="spellEnd"/>
      <w:r>
        <w:t xml:space="preserve"> </w:t>
      </w:r>
      <w:proofErr w:type="spellStart"/>
      <w:r>
        <w:t>rozpoczałam</w:t>
      </w:r>
      <w:proofErr w:type="spellEnd"/>
      <w:r>
        <w:t xml:space="preserve"> od chleba, </w:t>
      </w:r>
      <w:proofErr w:type="spellStart"/>
      <w:r>
        <w:t>gdzie</w:t>
      </w:r>
      <w:proofErr w:type="spellEnd"/>
      <w:r>
        <w:t xml:space="preserve"> na </w:t>
      </w:r>
      <w:proofErr w:type="spellStart"/>
      <w:r>
        <w:t>początku</w:t>
      </w:r>
      <w:proofErr w:type="spellEnd"/>
      <w:r>
        <w:t xml:space="preserve"> </w:t>
      </w:r>
      <w:proofErr w:type="spellStart"/>
      <w:r>
        <w:t>próbowałam</w:t>
      </w:r>
      <w:proofErr w:type="spellEnd"/>
      <w:r>
        <w:t xml:space="preserve"> </w:t>
      </w:r>
      <w:proofErr w:type="spellStart"/>
      <w:r>
        <w:t>opisać</w:t>
      </w:r>
      <w:proofErr w:type="spellEnd"/>
      <w:r>
        <w:t xml:space="preserve">, jak </w:t>
      </w:r>
      <w:proofErr w:type="spellStart"/>
      <w:r>
        <w:t>powstał</w:t>
      </w:r>
      <w:proofErr w:type="spellEnd"/>
      <w:r>
        <w:t xml:space="preserve"> </w:t>
      </w:r>
      <w:proofErr w:type="spellStart"/>
      <w:r>
        <w:t>chleb</w:t>
      </w:r>
      <w:proofErr w:type="spellEnd"/>
      <w:r>
        <w:t xml:space="preserve"> jako </w:t>
      </w:r>
      <w:proofErr w:type="spellStart"/>
      <w:r>
        <w:t>słowo</w:t>
      </w:r>
      <w:proofErr w:type="spellEnd"/>
      <w:r w:rsidR="00D01444">
        <w:t xml:space="preserve">, od </w:t>
      </w:r>
      <w:proofErr w:type="spellStart"/>
      <w:r w:rsidR="00D01444">
        <w:t>czego</w:t>
      </w:r>
      <w:proofErr w:type="spellEnd"/>
      <w:r w:rsidR="00D01444">
        <w:t xml:space="preserve"> </w:t>
      </w:r>
      <w:proofErr w:type="spellStart"/>
      <w:r w:rsidR="00D01444">
        <w:t>pochodzi</w:t>
      </w:r>
      <w:proofErr w:type="spellEnd"/>
      <w:r w:rsidR="00D01444">
        <w:t xml:space="preserve"> i </w:t>
      </w:r>
      <w:proofErr w:type="spellStart"/>
      <w:r w:rsidR="00D01444">
        <w:t>jaka</w:t>
      </w:r>
      <w:proofErr w:type="spellEnd"/>
      <w:r w:rsidR="00D01444">
        <w:t xml:space="preserve"> jest </w:t>
      </w:r>
      <w:proofErr w:type="spellStart"/>
      <w:r w:rsidR="00D01444">
        <w:t>jego</w:t>
      </w:r>
      <w:proofErr w:type="spellEnd"/>
      <w:r w:rsidR="00D01444">
        <w:t xml:space="preserve"> </w:t>
      </w:r>
      <w:proofErr w:type="spellStart"/>
      <w:r w:rsidR="00D01444">
        <w:t>ogólna</w:t>
      </w:r>
      <w:proofErr w:type="spellEnd"/>
      <w:r w:rsidR="00D01444">
        <w:t xml:space="preserve"> </w:t>
      </w:r>
      <w:proofErr w:type="spellStart"/>
      <w:r w:rsidR="00D01444">
        <w:t>etymologia</w:t>
      </w:r>
      <w:proofErr w:type="spellEnd"/>
      <w:r w:rsidR="00D01444">
        <w:t xml:space="preserve">. W </w:t>
      </w:r>
      <w:proofErr w:type="spellStart"/>
      <w:r w:rsidR="00D01444">
        <w:t>definicji</w:t>
      </w:r>
      <w:proofErr w:type="spellEnd"/>
      <w:r w:rsidR="00D01444">
        <w:t xml:space="preserve"> chleba, </w:t>
      </w:r>
      <w:proofErr w:type="spellStart"/>
      <w:r w:rsidR="00D01444">
        <w:t>zdefiniowałam</w:t>
      </w:r>
      <w:proofErr w:type="spellEnd"/>
      <w:r w:rsidR="00D01444">
        <w:t xml:space="preserve"> </w:t>
      </w:r>
      <w:proofErr w:type="spellStart"/>
      <w:r w:rsidR="00D01444">
        <w:t>chleb</w:t>
      </w:r>
      <w:proofErr w:type="spellEnd"/>
      <w:r w:rsidR="00D01444">
        <w:t>.</w:t>
      </w:r>
      <w:r w:rsidR="0007688B">
        <w:t xml:space="preserve"> Kultura chleba jest </w:t>
      </w:r>
      <w:proofErr w:type="spellStart"/>
      <w:r w:rsidR="0007688B">
        <w:t>bardzo</w:t>
      </w:r>
      <w:proofErr w:type="spellEnd"/>
      <w:r w:rsidR="0007688B">
        <w:t xml:space="preserve"> </w:t>
      </w:r>
      <w:proofErr w:type="spellStart"/>
      <w:r w:rsidR="0007688B">
        <w:t>zróżnicowana</w:t>
      </w:r>
      <w:proofErr w:type="spellEnd"/>
      <w:r w:rsidR="0007688B">
        <w:t xml:space="preserve">, </w:t>
      </w:r>
      <w:proofErr w:type="spellStart"/>
      <w:r w:rsidR="0007688B">
        <w:t>napisałam</w:t>
      </w:r>
      <w:proofErr w:type="spellEnd"/>
      <w:r w:rsidR="0007688B">
        <w:t xml:space="preserve"> tu o </w:t>
      </w:r>
      <w:proofErr w:type="spellStart"/>
      <w:r w:rsidR="0007688B">
        <w:t>wielu</w:t>
      </w:r>
      <w:proofErr w:type="spellEnd"/>
      <w:r w:rsidR="0007688B">
        <w:t xml:space="preserve"> </w:t>
      </w:r>
      <w:proofErr w:type="spellStart"/>
      <w:r w:rsidR="0007688B">
        <w:t>różnych</w:t>
      </w:r>
      <w:proofErr w:type="spellEnd"/>
      <w:r w:rsidR="0007688B">
        <w:t xml:space="preserve"> </w:t>
      </w:r>
      <w:proofErr w:type="spellStart"/>
      <w:r w:rsidR="0007688B">
        <w:t>tradycjach</w:t>
      </w:r>
      <w:proofErr w:type="spellEnd"/>
      <w:r w:rsidR="0007688B">
        <w:t xml:space="preserve">, </w:t>
      </w:r>
      <w:proofErr w:type="spellStart"/>
      <w:r w:rsidR="0007688B">
        <w:t>zwyczajach</w:t>
      </w:r>
      <w:proofErr w:type="spellEnd"/>
      <w:r w:rsidR="0007688B">
        <w:t xml:space="preserve">, </w:t>
      </w:r>
      <w:proofErr w:type="spellStart"/>
      <w:r w:rsidR="0007688B">
        <w:t>czy</w:t>
      </w:r>
      <w:proofErr w:type="spellEnd"/>
      <w:r w:rsidR="0007688B">
        <w:t xml:space="preserve"> na </w:t>
      </w:r>
      <w:proofErr w:type="spellStart"/>
      <w:r w:rsidR="0007688B">
        <w:t>przykład</w:t>
      </w:r>
      <w:proofErr w:type="spellEnd"/>
      <w:r w:rsidR="0007688B">
        <w:t xml:space="preserve"> </w:t>
      </w:r>
      <w:proofErr w:type="spellStart"/>
      <w:r w:rsidR="0007688B">
        <w:t>rodzajach</w:t>
      </w:r>
      <w:proofErr w:type="spellEnd"/>
      <w:r w:rsidR="0007688B">
        <w:t xml:space="preserve"> </w:t>
      </w:r>
      <w:proofErr w:type="spellStart"/>
      <w:r w:rsidR="0007688B">
        <w:t>wypiekanego</w:t>
      </w:r>
      <w:proofErr w:type="spellEnd"/>
      <w:r w:rsidR="0007688B">
        <w:t xml:space="preserve"> chleba.</w:t>
      </w:r>
      <w:r w:rsidR="00B61E6E">
        <w:t xml:space="preserve"> </w:t>
      </w:r>
      <w:proofErr w:type="spellStart"/>
      <w:r w:rsidR="00B61E6E">
        <w:t>Wybrałam</w:t>
      </w:r>
      <w:proofErr w:type="spellEnd"/>
      <w:r w:rsidR="00B61E6E">
        <w:t xml:space="preserve"> </w:t>
      </w:r>
      <w:proofErr w:type="spellStart"/>
      <w:r w:rsidR="00B61E6E">
        <w:t>kilka</w:t>
      </w:r>
      <w:proofErr w:type="spellEnd"/>
      <w:r w:rsidR="00B61E6E">
        <w:t xml:space="preserve"> </w:t>
      </w:r>
      <w:proofErr w:type="spellStart"/>
      <w:r w:rsidR="00B61E6E">
        <w:t>przysłów</w:t>
      </w:r>
      <w:proofErr w:type="spellEnd"/>
      <w:r w:rsidR="00B61E6E">
        <w:t xml:space="preserve"> </w:t>
      </w:r>
      <w:proofErr w:type="spellStart"/>
      <w:r w:rsidR="00B61E6E">
        <w:t>pochodzących</w:t>
      </w:r>
      <w:proofErr w:type="spellEnd"/>
      <w:r w:rsidR="00B61E6E">
        <w:t xml:space="preserve"> od </w:t>
      </w:r>
      <w:proofErr w:type="spellStart"/>
      <w:r w:rsidR="00B61E6E">
        <w:t>różnych</w:t>
      </w:r>
      <w:proofErr w:type="spellEnd"/>
      <w:r w:rsidR="00B61E6E">
        <w:t xml:space="preserve"> </w:t>
      </w:r>
      <w:proofErr w:type="spellStart"/>
      <w:r w:rsidR="00B61E6E">
        <w:t>autorów</w:t>
      </w:r>
      <w:proofErr w:type="spellEnd"/>
      <w:r w:rsidR="00970274">
        <w:t>.</w:t>
      </w:r>
      <w:r w:rsidR="00972352">
        <w:t xml:space="preserve"> </w:t>
      </w:r>
      <w:r w:rsidR="0046509C">
        <w:t>P</w:t>
      </w:r>
      <w:r w:rsidR="00972352">
        <w:t xml:space="preserve">o </w:t>
      </w:r>
      <w:proofErr w:type="spellStart"/>
      <w:r w:rsidR="00972352">
        <w:t>napisaniu</w:t>
      </w:r>
      <w:proofErr w:type="spellEnd"/>
      <w:r w:rsidR="00972352">
        <w:t xml:space="preserve"> </w:t>
      </w:r>
      <w:proofErr w:type="spellStart"/>
      <w:r w:rsidR="00972352">
        <w:t>części</w:t>
      </w:r>
      <w:proofErr w:type="spellEnd"/>
      <w:r w:rsidR="00972352">
        <w:t xml:space="preserve"> </w:t>
      </w:r>
      <w:proofErr w:type="spellStart"/>
      <w:r w:rsidR="00972352">
        <w:t>teoretycznej</w:t>
      </w:r>
      <w:proofErr w:type="spellEnd"/>
      <w:r w:rsidR="00972352">
        <w:t xml:space="preserve">, w </w:t>
      </w:r>
      <w:proofErr w:type="spellStart"/>
      <w:r w:rsidR="00972352">
        <w:t>której</w:t>
      </w:r>
      <w:proofErr w:type="spellEnd"/>
      <w:r w:rsidR="00972352">
        <w:t xml:space="preserve"> </w:t>
      </w:r>
      <w:proofErr w:type="spellStart"/>
      <w:r w:rsidR="00972352">
        <w:t>dowiedziałam</w:t>
      </w:r>
      <w:proofErr w:type="spellEnd"/>
      <w:r w:rsidR="00972352">
        <w:t xml:space="preserve"> </w:t>
      </w:r>
      <w:proofErr w:type="spellStart"/>
      <w:r w:rsidR="00972352">
        <w:t>się</w:t>
      </w:r>
      <w:proofErr w:type="spellEnd"/>
      <w:r w:rsidR="00972352">
        <w:t xml:space="preserve">, </w:t>
      </w:r>
      <w:proofErr w:type="spellStart"/>
      <w:r w:rsidR="00972352">
        <w:t>że</w:t>
      </w:r>
      <w:proofErr w:type="spellEnd"/>
      <w:r w:rsidR="00972352">
        <w:t xml:space="preserve"> </w:t>
      </w:r>
      <w:proofErr w:type="spellStart"/>
      <w:r w:rsidR="00972352">
        <w:t>chleb</w:t>
      </w:r>
      <w:proofErr w:type="spellEnd"/>
      <w:r w:rsidR="00972352">
        <w:t xml:space="preserve"> </w:t>
      </w:r>
      <w:proofErr w:type="spellStart"/>
      <w:r w:rsidR="00972352">
        <w:t>ma</w:t>
      </w:r>
      <w:proofErr w:type="spellEnd"/>
      <w:r w:rsidR="00972352">
        <w:t xml:space="preserve"> </w:t>
      </w:r>
      <w:proofErr w:type="spellStart"/>
      <w:r w:rsidR="00972352">
        <w:t>ogromne</w:t>
      </w:r>
      <w:proofErr w:type="spellEnd"/>
      <w:r w:rsidR="00972352">
        <w:t xml:space="preserve"> </w:t>
      </w:r>
      <w:proofErr w:type="spellStart"/>
      <w:r w:rsidR="00972352">
        <w:t>znaczenie</w:t>
      </w:r>
      <w:proofErr w:type="spellEnd"/>
      <w:r w:rsidR="00972352">
        <w:t xml:space="preserve"> w </w:t>
      </w:r>
      <w:proofErr w:type="spellStart"/>
      <w:r w:rsidR="00972352">
        <w:t>polskiej</w:t>
      </w:r>
      <w:proofErr w:type="spellEnd"/>
      <w:r w:rsidR="00972352">
        <w:t xml:space="preserve"> </w:t>
      </w:r>
      <w:proofErr w:type="spellStart"/>
      <w:r w:rsidR="00972352">
        <w:t>kulturze</w:t>
      </w:r>
      <w:proofErr w:type="spellEnd"/>
      <w:r w:rsidR="00972352">
        <w:t xml:space="preserve">, </w:t>
      </w:r>
      <w:proofErr w:type="spellStart"/>
      <w:r w:rsidR="0046509C">
        <w:t>potwierdziły</w:t>
      </w:r>
      <w:proofErr w:type="spellEnd"/>
      <w:r w:rsidR="0046509C">
        <w:t xml:space="preserve"> </w:t>
      </w:r>
      <w:proofErr w:type="spellStart"/>
      <w:r w:rsidR="0046509C">
        <w:t>się</w:t>
      </w:r>
      <w:proofErr w:type="spellEnd"/>
      <w:r w:rsidR="0046509C">
        <w:t xml:space="preserve"> moje </w:t>
      </w:r>
      <w:proofErr w:type="spellStart"/>
      <w:r w:rsidR="0046509C">
        <w:t>badania</w:t>
      </w:r>
      <w:proofErr w:type="spellEnd"/>
      <w:r w:rsidR="0046509C">
        <w:t>, z </w:t>
      </w:r>
      <w:proofErr w:type="spellStart"/>
      <w:r w:rsidR="0046509C">
        <w:t>których</w:t>
      </w:r>
      <w:proofErr w:type="spellEnd"/>
      <w:r w:rsidR="0046509C">
        <w:t xml:space="preserve"> </w:t>
      </w:r>
      <w:proofErr w:type="spellStart"/>
      <w:r w:rsidR="0046509C">
        <w:t>wynika</w:t>
      </w:r>
      <w:proofErr w:type="spellEnd"/>
      <w:r w:rsidR="0046509C">
        <w:t xml:space="preserve">, </w:t>
      </w:r>
      <w:proofErr w:type="spellStart"/>
      <w:r w:rsidR="0046509C">
        <w:t>że</w:t>
      </w:r>
      <w:proofErr w:type="spellEnd"/>
      <w:r w:rsidR="0046509C">
        <w:t xml:space="preserve"> </w:t>
      </w:r>
      <w:proofErr w:type="spellStart"/>
      <w:r w:rsidR="0046509C">
        <w:t>większość</w:t>
      </w:r>
      <w:proofErr w:type="spellEnd"/>
      <w:r w:rsidR="0046509C">
        <w:t xml:space="preserve"> </w:t>
      </w:r>
      <w:proofErr w:type="spellStart"/>
      <w:r w:rsidR="0046509C">
        <w:t>ludzi</w:t>
      </w:r>
      <w:proofErr w:type="spellEnd"/>
      <w:r w:rsidR="0046509C">
        <w:t xml:space="preserve"> </w:t>
      </w:r>
      <w:proofErr w:type="spellStart"/>
      <w:r w:rsidR="0046509C">
        <w:t>zna</w:t>
      </w:r>
      <w:proofErr w:type="spellEnd"/>
      <w:r w:rsidR="0046509C">
        <w:t xml:space="preserve"> </w:t>
      </w:r>
      <w:proofErr w:type="spellStart"/>
      <w:r w:rsidR="0046509C">
        <w:t>te</w:t>
      </w:r>
      <w:proofErr w:type="spellEnd"/>
      <w:r w:rsidR="0046509C">
        <w:t xml:space="preserve"> </w:t>
      </w:r>
      <w:proofErr w:type="spellStart"/>
      <w:r w:rsidR="0046509C">
        <w:t>tradycje</w:t>
      </w:r>
      <w:proofErr w:type="spellEnd"/>
      <w:r w:rsidR="0046509C">
        <w:t xml:space="preserve"> i </w:t>
      </w:r>
      <w:proofErr w:type="spellStart"/>
      <w:r w:rsidR="0046509C">
        <w:t>nawet</w:t>
      </w:r>
      <w:proofErr w:type="spellEnd"/>
      <w:r w:rsidR="0046509C">
        <w:t xml:space="preserve"> </w:t>
      </w:r>
      <w:proofErr w:type="spellStart"/>
      <w:r w:rsidR="0046509C">
        <w:t>jeśli</w:t>
      </w:r>
      <w:proofErr w:type="spellEnd"/>
      <w:r w:rsidR="0046509C">
        <w:t xml:space="preserve"> </w:t>
      </w:r>
      <w:proofErr w:type="spellStart"/>
      <w:r w:rsidR="0046509C">
        <w:t>ludzie</w:t>
      </w:r>
      <w:proofErr w:type="spellEnd"/>
      <w:r w:rsidR="0046509C">
        <w:t xml:space="preserve"> </w:t>
      </w:r>
      <w:proofErr w:type="spellStart"/>
      <w:r w:rsidR="0046509C">
        <w:t>nie</w:t>
      </w:r>
      <w:proofErr w:type="spellEnd"/>
      <w:r w:rsidR="0046509C">
        <w:t xml:space="preserve"> </w:t>
      </w:r>
      <w:proofErr w:type="spellStart"/>
      <w:r w:rsidR="0046509C">
        <w:t>wykonują</w:t>
      </w:r>
      <w:proofErr w:type="spellEnd"/>
      <w:r w:rsidR="0046509C">
        <w:t xml:space="preserve"> </w:t>
      </w:r>
      <w:proofErr w:type="spellStart"/>
      <w:r w:rsidR="0046509C">
        <w:t>ich</w:t>
      </w:r>
      <w:proofErr w:type="spellEnd"/>
      <w:r w:rsidR="0046509C">
        <w:t xml:space="preserve"> </w:t>
      </w:r>
      <w:proofErr w:type="spellStart"/>
      <w:r w:rsidR="0046509C">
        <w:t>bezpośrednio</w:t>
      </w:r>
      <w:proofErr w:type="spellEnd"/>
      <w:r w:rsidR="0046509C">
        <w:t xml:space="preserve">, to </w:t>
      </w:r>
      <w:proofErr w:type="spellStart"/>
      <w:r w:rsidR="0046509C">
        <w:t>czasem</w:t>
      </w:r>
      <w:proofErr w:type="spellEnd"/>
      <w:r w:rsidR="0046509C">
        <w:t xml:space="preserve"> </w:t>
      </w:r>
      <w:proofErr w:type="spellStart"/>
      <w:r w:rsidR="0046509C">
        <w:t>się</w:t>
      </w:r>
      <w:proofErr w:type="spellEnd"/>
      <w:r w:rsidR="0046509C">
        <w:t xml:space="preserve"> z nimi </w:t>
      </w:r>
      <w:proofErr w:type="spellStart"/>
      <w:r w:rsidR="0046509C">
        <w:t>stykają</w:t>
      </w:r>
      <w:proofErr w:type="spellEnd"/>
      <w:r w:rsidR="0046509C">
        <w:t>.</w:t>
      </w:r>
    </w:p>
    <w:p w14:paraId="1DCAF681" w14:textId="6703E013" w:rsidR="0046509C" w:rsidRDefault="0046509C" w:rsidP="00972352">
      <w:pPr>
        <w:ind w:left="0" w:firstLine="708"/>
      </w:pPr>
      <w:proofErr w:type="spellStart"/>
      <w:r>
        <w:t>Druga</w:t>
      </w:r>
      <w:proofErr w:type="spellEnd"/>
      <w:r>
        <w:t xml:space="preserve"> </w:t>
      </w:r>
      <w:proofErr w:type="spellStart"/>
      <w:r>
        <w:t>część</w:t>
      </w:r>
      <w:proofErr w:type="spellEnd"/>
      <w:r>
        <w:t xml:space="preserve"> </w:t>
      </w:r>
      <w:proofErr w:type="spellStart"/>
      <w:r>
        <w:t>części</w:t>
      </w:r>
      <w:proofErr w:type="spellEnd"/>
      <w:r>
        <w:t xml:space="preserve"> </w:t>
      </w:r>
      <w:proofErr w:type="spellStart"/>
      <w:r>
        <w:t>praktycznej</w:t>
      </w:r>
      <w:proofErr w:type="spellEnd"/>
      <w:r>
        <w:t xml:space="preserve"> </w:t>
      </w:r>
      <w:proofErr w:type="spellStart"/>
      <w:r>
        <w:t>dotyczyła</w:t>
      </w:r>
      <w:proofErr w:type="spellEnd"/>
      <w:r>
        <w:t xml:space="preserve"> </w:t>
      </w:r>
      <w:proofErr w:type="spellStart"/>
      <w:r>
        <w:t>pierników</w:t>
      </w:r>
      <w:proofErr w:type="spellEnd"/>
      <w:r>
        <w:t>.</w:t>
      </w:r>
      <w:r w:rsidR="00AA4FAD">
        <w:t xml:space="preserve"> </w:t>
      </w:r>
      <w:proofErr w:type="spellStart"/>
      <w:r w:rsidR="00AA4FAD">
        <w:t>Wymieniłam</w:t>
      </w:r>
      <w:proofErr w:type="spellEnd"/>
      <w:r w:rsidR="00AA4FAD">
        <w:t xml:space="preserve">, </w:t>
      </w:r>
      <w:proofErr w:type="spellStart"/>
      <w:r w:rsidR="00AA4FAD">
        <w:t>skąd</w:t>
      </w:r>
      <w:proofErr w:type="spellEnd"/>
      <w:r w:rsidR="00AA4FAD">
        <w:t xml:space="preserve"> </w:t>
      </w:r>
      <w:proofErr w:type="spellStart"/>
      <w:r w:rsidR="00AA4FAD">
        <w:t>się</w:t>
      </w:r>
      <w:proofErr w:type="spellEnd"/>
      <w:r w:rsidR="00AA4FAD">
        <w:t xml:space="preserve"> </w:t>
      </w:r>
      <w:proofErr w:type="spellStart"/>
      <w:r w:rsidR="00AA4FAD">
        <w:t>wziął</w:t>
      </w:r>
      <w:proofErr w:type="spellEnd"/>
      <w:r w:rsidR="00AA4FAD">
        <w:t xml:space="preserve"> </w:t>
      </w:r>
      <w:proofErr w:type="spellStart"/>
      <w:r w:rsidR="00AA4FAD">
        <w:t>piernik</w:t>
      </w:r>
      <w:proofErr w:type="spellEnd"/>
      <w:r w:rsidR="00AA4FAD">
        <w:t xml:space="preserve">, </w:t>
      </w:r>
      <w:proofErr w:type="spellStart"/>
      <w:r w:rsidR="00AA4FAD">
        <w:t>gdzie</w:t>
      </w:r>
      <w:proofErr w:type="spellEnd"/>
      <w:r w:rsidR="00AA4FAD">
        <w:t xml:space="preserve"> i </w:t>
      </w:r>
      <w:proofErr w:type="spellStart"/>
      <w:r w:rsidR="00AA4FAD">
        <w:t>kiedy</w:t>
      </w:r>
      <w:proofErr w:type="spellEnd"/>
      <w:r w:rsidR="00AA4FAD">
        <w:t xml:space="preserve"> oraz </w:t>
      </w:r>
      <w:proofErr w:type="spellStart"/>
      <w:r w:rsidR="00AA4FAD">
        <w:t>jaka</w:t>
      </w:r>
      <w:proofErr w:type="spellEnd"/>
      <w:r w:rsidR="00AA4FAD">
        <w:t xml:space="preserve"> jest </w:t>
      </w:r>
      <w:proofErr w:type="spellStart"/>
      <w:r w:rsidR="00AA4FAD">
        <w:t>jego</w:t>
      </w:r>
      <w:proofErr w:type="spellEnd"/>
      <w:r w:rsidR="00AA4FAD">
        <w:t xml:space="preserve"> </w:t>
      </w:r>
      <w:proofErr w:type="spellStart"/>
      <w:r w:rsidR="00AA4FAD">
        <w:t>ogólna</w:t>
      </w:r>
      <w:proofErr w:type="spellEnd"/>
      <w:r w:rsidR="00AA4FAD">
        <w:t xml:space="preserve"> </w:t>
      </w:r>
      <w:proofErr w:type="spellStart"/>
      <w:r w:rsidR="00AA4FAD">
        <w:t>etymologia</w:t>
      </w:r>
      <w:proofErr w:type="spellEnd"/>
      <w:r w:rsidR="00AA4FAD">
        <w:t>. Jeden z </w:t>
      </w:r>
      <w:proofErr w:type="spellStart"/>
      <w:r w:rsidR="00AA4FAD">
        <w:t>małych</w:t>
      </w:r>
      <w:proofErr w:type="spellEnd"/>
      <w:r w:rsidR="00AA4FAD">
        <w:t xml:space="preserve"> </w:t>
      </w:r>
      <w:proofErr w:type="spellStart"/>
      <w:r w:rsidR="00AA4FAD">
        <w:t>rozdziałów</w:t>
      </w:r>
      <w:proofErr w:type="spellEnd"/>
      <w:r w:rsidR="00AA4FAD">
        <w:t xml:space="preserve"> </w:t>
      </w:r>
      <w:proofErr w:type="spellStart"/>
      <w:r w:rsidR="00AA4FAD">
        <w:t>dotyczył</w:t>
      </w:r>
      <w:proofErr w:type="spellEnd"/>
      <w:r w:rsidR="00AA4FAD">
        <w:t xml:space="preserve"> </w:t>
      </w:r>
      <w:proofErr w:type="spellStart"/>
      <w:r w:rsidR="00AA4FAD">
        <w:t>definicji</w:t>
      </w:r>
      <w:proofErr w:type="spellEnd"/>
      <w:r w:rsidR="00AA4FAD">
        <w:t xml:space="preserve"> </w:t>
      </w:r>
      <w:proofErr w:type="spellStart"/>
      <w:r w:rsidR="00AA4FAD">
        <w:t>piernika</w:t>
      </w:r>
      <w:proofErr w:type="spellEnd"/>
      <w:r w:rsidR="00AA4FAD">
        <w:t>.</w:t>
      </w:r>
      <w:r w:rsidR="00B61E6E">
        <w:t xml:space="preserve"> </w:t>
      </w:r>
      <w:proofErr w:type="spellStart"/>
      <w:r w:rsidR="00B61E6E">
        <w:t>Spisałam</w:t>
      </w:r>
      <w:proofErr w:type="spellEnd"/>
      <w:r w:rsidR="00B61E6E">
        <w:t xml:space="preserve"> </w:t>
      </w:r>
      <w:proofErr w:type="spellStart"/>
      <w:r w:rsidR="00B61E6E">
        <w:t>kulturę</w:t>
      </w:r>
      <w:proofErr w:type="spellEnd"/>
      <w:r w:rsidR="00B61E6E">
        <w:t xml:space="preserve"> </w:t>
      </w:r>
      <w:proofErr w:type="spellStart"/>
      <w:r w:rsidR="00B61E6E">
        <w:t>piernika</w:t>
      </w:r>
      <w:proofErr w:type="spellEnd"/>
      <w:r w:rsidR="00B61E6E">
        <w:t xml:space="preserve"> i </w:t>
      </w:r>
      <w:proofErr w:type="spellStart"/>
      <w:r w:rsidR="0052296E">
        <w:t>zapisałam</w:t>
      </w:r>
      <w:proofErr w:type="spellEnd"/>
      <w:r w:rsidR="0052296E">
        <w:t xml:space="preserve"> </w:t>
      </w:r>
      <w:proofErr w:type="spellStart"/>
      <w:r w:rsidR="0052296E">
        <w:t>jego</w:t>
      </w:r>
      <w:proofErr w:type="spellEnd"/>
      <w:r w:rsidR="00B61E6E">
        <w:t xml:space="preserve"> </w:t>
      </w:r>
      <w:proofErr w:type="spellStart"/>
      <w:r w:rsidR="00B61E6E">
        <w:t>przysłowia</w:t>
      </w:r>
      <w:proofErr w:type="spellEnd"/>
      <w:r w:rsidR="0052296E">
        <w:t>.</w:t>
      </w:r>
    </w:p>
    <w:p w14:paraId="33DBDF65" w14:textId="77777777" w:rsidR="00BB03FB" w:rsidRDefault="00BB03FB">
      <w:pPr>
        <w:spacing w:line="259" w:lineRule="auto"/>
        <w:ind w:left="0"/>
        <w:jc w:val="left"/>
        <w:rPr>
          <w:rFonts w:eastAsiaTheme="majorEastAsia" w:cstheme="majorBidi"/>
          <w:b/>
          <w:caps/>
          <w:sz w:val="28"/>
          <w:szCs w:val="32"/>
        </w:rPr>
      </w:pPr>
      <w:r>
        <w:br w:type="page"/>
      </w:r>
    </w:p>
    <w:p w14:paraId="35F564FB" w14:textId="6B659A43" w:rsidR="00EE78C0" w:rsidRDefault="00EE78C0" w:rsidP="00EE78C0">
      <w:pPr>
        <w:pStyle w:val="Nadpis1"/>
        <w:ind w:left="0"/>
      </w:pPr>
      <w:bookmarkStart w:id="23" w:name="_Toc102582231"/>
      <w:r>
        <w:lastRenderedPageBreak/>
        <w:t>5. RESUMÉ</w:t>
      </w:r>
      <w:bookmarkEnd w:id="23"/>
    </w:p>
    <w:p w14:paraId="0C9C8894" w14:textId="449C42EB" w:rsidR="00C60901" w:rsidRDefault="00C60901" w:rsidP="00C60901">
      <w:pPr>
        <w:ind w:left="0"/>
      </w:pPr>
      <w:r>
        <w:tab/>
        <w:t>Tato bakalářská práce se zaměřuje na jazykově-kulturní obraz v polštině. Cíl mé práce je jednoduše</w:t>
      </w:r>
      <w:r w:rsidRPr="00C60901">
        <w:t xml:space="preserve"> shrnout a pochopit význam jazykov</w:t>
      </w:r>
      <w:r>
        <w:t>ě-</w:t>
      </w:r>
      <w:r w:rsidRPr="00C60901">
        <w:t>kulturního obrazu světa vybraného pečiva</w:t>
      </w:r>
      <w:r>
        <w:t>.</w:t>
      </w:r>
    </w:p>
    <w:p w14:paraId="3E990340" w14:textId="16131258" w:rsidR="00C60901" w:rsidRDefault="00C60901" w:rsidP="00C60901">
      <w:pPr>
        <w:ind w:left="0"/>
      </w:pPr>
      <w:r>
        <w:tab/>
        <w:t>Teoretická část představuje, jak nahlížet na jazykově-</w:t>
      </w:r>
      <w:proofErr w:type="spellStart"/>
      <w:r>
        <w:t>kulturový</w:t>
      </w:r>
      <w:proofErr w:type="spellEnd"/>
      <w:r>
        <w:t xml:space="preserve"> obraz. Snažila jsem se co nejlépe </w:t>
      </w:r>
      <w:r w:rsidR="00A53563">
        <w:t>popsat, jak funguje jazykový obraz světa. Např. jsem zde uváděla, jak se dříve tvořila slova, jak spolu některá slova souvisejí, jaké složky najdeme v jazykovém obrazu světa. V kognitivní definici jsem se zaměřila především na texty, navazuje na to další část mé práce, a to jsou přísloví a symboly. U nich jsem se snažila co nejlépe vysvětlit jejich definici a význam.</w:t>
      </w:r>
    </w:p>
    <w:p w14:paraId="0927F4F8" w14:textId="77777777" w:rsidR="00EC0F95" w:rsidRDefault="00F01B10" w:rsidP="00C60901">
      <w:pPr>
        <w:ind w:left="0"/>
      </w:pPr>
      <w:r>
        <w:tab/>
      </w:r>
      <w:r w:rsidR="00A53563">
        <w:t>V praktické části jsem se již zabývala vybranými druhy pečiva, konkrétně chlebem a perníkem. Tuto část jsem začala chlebem, kde jsem se nejprve pokusila popsat, jak</w:t>
      </w:r>
      <w:r w:rsidR="00245B7E">
        <w:t xml:space="preserve">á je jeho etymologie. V definici chleba jsem definovala chléb. Kultura chleba j velmi rozmanitá, vypsala jsem zde mnoho různých tradic, zvyků nebo např. typů pečeného chleba. Vybrala jsem několik přísloví od různých autorů. Po napsání teoretické části jsem zjistila, že chléb je v polské kultuře velmi důležitý a že v minulosti </w:t>
      </w:r>
      <w:r w:rsidR="00EC0F95">
        <w:t xml:space="preserve">si </w:t>
      </w:r>
      <w:r w:rsidR="00245B7E">
        <w:t xml:space="preserve">lidé chleba </w:t>
      </w:r>
      <w:r w:rsidR="00EC0F95">
        <w:t xml:space="preserve">velice </w:t>
      </w:r>
      <w:r w:rsidR="00245B7E">
        <w:t>vážili</w:t>
      </w:r>
      <w:r w:rsidR="00EC0F95">
        <w:t>. Výzkum mi tedy potvrdil, že většina lidí tyto tradice zná, a i když je lidé přímo neprovádějí, tak občas se s nimi setkávají.</w:t>
      </w:r>
    </w:p>
    <w:p w14:paraId="0E6FD0E2" w14:textId="47363AC9" w:rsidR="009D66BA" w:rsidRDefault="00EC0F95" w:rsidP="00C60901">
      <w:pPr>
        <w:ind w:left="0"/>
        <w:rPr>
          <w:b/>
          <w:caps/>
        </w:rPr>
      </w:pPr>
      <w:r>
        <w:tab/>
        <w:t xml:space="preserve">Druhá část praktické části se týkala perníku. </w:t>
      </w:r>
      <w:r w:rsidR="007E15F0">
        <w:t xml:space="preserve">Popsala jsem etymologii perníku, jak slovo vzniklo, z jaké doby pochází atd. Jeden malý oddíl se zabýval definicí. Kultura </w:t>
      </w:r>
      <w:proofErr w:type="spellStart"/>
      <w:r w:rsidR="007E15F0">
        <w:t>perníka</w:t>
      </w:r>
      <w:proofErr w:type="spellEnd"/>
      <w:r w:rsidR="007E15F0">
        <w:t xml:space="preserve"> je rovněž velice pestrá, perník měl pro lidi mnoho využití. Poslední </w:t>
      </w:r>
      <w:r w:rsidR="00860B63">
        <w:t>segment</w:t>
      </w:r>
      <w:r w:rsidR="007E15F0">
        <w:t xml:space="preserve"> praktické části</w:t>
      </w:r>
      <w:r w:rsidR="00860B63">
        <w:t xml:space="preserve"> se týká přísloví o perníku.</w:t>
      </w:r>
      <w:r w:rsidR="009D66BA">
        <w:br w:type="page"/>
      </w:r>
    </w:p>
    <w:p w14:paraId="36C893DF" w14:textId="38BB526A" w:rsidR="00D74919" w:rsidRPr="00D74919" w:rsidRDefault="00EE78C0" w:rsidP="00D74919">
      <w:pPr>
        <w:pStyle w:val="Nadpis1"/>
        <w:ind w:left="0"/>
      </w:pPr>
      <w:bookmarkStart w:id="24" w:name="_Toc102582232"/>
      <w:r>
        <w:lastRenderedPageBreak/>
        <w:t>6</w:t>
      </w:r>
      <w:r w:rsidR="009D66BA">
        <w:t xml:space="preserve">. </w:t>
      </w:r>
      <w:r w:rsidR="00D4094B">
        <w:t>BIBLIOGRAFIA</w:t>
      </w:r>
      <w:bookmarkEnd w:id="24"/>
    </w:p>
    <w:p w14:paraId="450B644E" w14:textId="2B8AFFB1" w:rsidR="002C4721" w:rsidRPr="001B3920" w:rsidRDefault="00D74919" w:rsidP="002C4721">
      <w:pPr>
        <w:ind w:left="0"/>
        <w:rPr>
          <w:b/>
          <w:bCs/>
          <w:smallCaps/>
        </w:rPr>
      </w:pPr>
      <w:proofErr w:type="spellStart"/>
      <w:r w:rsidRPr="001B3920">
        <w:rPr>
          <w:b/>
          <w:bCs/>
          <w:smallCaps/>
        </w:rPr>
        <w:t>Vykaz</w:t>
      </w:r>
      <w:proofErr w:type="spellEnd"/>
      <w:r w:rsidRPr="001B3920">
        <w:rPr>
          <w:b/>
          <w:bCs/>
          <w:smallCaps/>
        </w:rPr>
        <w:t xml:space="preserve"> </w:t>
      </w:r>
      <w:proofErr w:type="spellStart"/>
      <w:r w:rsidRPr="001B3920">
        <w:rPr>
          <w:b/>
          <w:bCs/>
          <w:smallCaps/>
        </w:rPr>
        <w:t>wykorzystanej</w:t>
      </w:r>
      <w:proofErr w:type="spellEnd"/>
      <w:r w:rsidRPr="001B3920">
        <w:rPr>
          <w:b/>
          <w:bCs/>
          <w:smallCaps/>
        </w:rPr>
        <w:t xml:space="preserve"> literatury:</w:t>
      </w:r>
    </w:p>
    <w:p w14:paraId="5BBD9EC9" w14:textId="44486C49" w:rsidR="003940CB" w:rsidRDefault="00F1095C" w:rsidP="000C040A">
      <w:pPr>
        <w:ind w:left="0"/>
      </w:pPr>
      <w:r>
        <w:t xml:space="preserve">1. </w:t>
      </w:r>
      <w:proofErr w:type="spellStart"/>
      <w:r w:rsidR="003940CB" w:rsidRPr="003940CB">
        <w:t>Bartmiński</w:t>
      </w:r>
      <w:proofErr w:type="spellEnd"/>
      <w:r w:rsidR="003940CB" w:rsidRPr="003940CB">
        <w:t xml:space="preserve"> J., </w:t>
      </w:r>
      <w:proofErr w:type="spellStart"/>
      <w:r w:rsidR="003940CB" w:rsidRPr="003940CB">
        <w:t>Językowy</w:t>
      </w:r>
      <w:proofErr w:type="spellEnd"/>
      <w:r w:rsidR="003940CB" w:rsidRPr="003940CB">
        <w:t xml:space="preserve"> obraz </w:t>
      </w:r>
      <w:proofErr w:type="spellStart"/>
      <w:r w:rsidR="003940CB" w:rsidRPr="003940CB">
        <w:t>świata</w:t>
      </w:r>
      <w:proofErr w:type="spellEnd"/>
      <w:r w:rsidR="003940CB" w:rsidRPr="003940CB">
        <w:t xml:space="preserve">, Lublin: </w:t>
      </w:r>
      <w:proofErr w:type="spellStart"/>
      <w:r w:rsidR="003940CB" w:rsidRPr="003940CB">
        <w:t>Wydawnictwo</w:t>
      </w:r>
      <w:proofErr w:type="spellEnd"/>
      <w:r w:rsidR="003940CB" w:rsidRPr="003940CB">
        <w:t xml:space="preserve"> </w:t>
      </w:r>
      <w:proofErr w:type="spellStart"/>
      <w:r w:rsidR="003940CB" w:rsidRPr="003940CB">
        <w:t>Uniwersytetu</w:t>
      </w:r>
      <w:proofErr w:type="spellEnd"/>
      <w:r w:rsidR="003940CB" w:rsidRPr="003940CB">
        <w:t xml:space="preserve"> Marii Curie-</w:t>
      </w:r>
      <w:proofErr w:type="spellStart"/>
      <w:r w:rsidR="003940CB" w:rsidRPr="003940CB">
        <w:t>Skłodowskiej</w:t>
      </w:r>
      <w:proofErr w:type="spellEnd"/>
      <w:r w:rsidR="003940CB" w:rsidRPr="003940CB">
        <w:t>, 1999, ISBN: 832271355X</w:t>
      </w:r>
    </w:p>
    <w:p w14:paraId="2D29DFEF" w14:textId="4FBE4B43" w:rsidR="00EF7465" w:rsidRDefault="003940CB" w:rsidP="000C040A">
      <w:pPr>
        <w:ind w:left="0"/>
      </w:pPr>
      <w:r>
        <w:t xml:space="preserve">2. </w:t>
      </w:r>
      <w:proofErr w:type="spellStart"/>
      <w:r w:rsidR="009D66BA">
        <w:t>Bartmiński</w:t>
      </w:r>
      <w:proofErr w:type="spellEnd"/>
      <w:r w:rsidR="009D66BA">
        <w:t xml:space="preserve"> J., </w:t>
      </w:r>
      <w:proofErr w:type="spellStart"/>
      <w:r w:rsidR="009D66BA">
        <w:t>Językowe</w:t>
      </w:r>
      <w:proofErr w:type="spellEnd"/>
      <w:r w:rsidR="009D66BA">
        <w:t xml:space="preserve"> </w:t>
      </w:r>
      <w:proofErr w:type="spellStart"/>
      <w:r w:rsidR="009D66BA">
        <w:t>podstawy</w:t>
      </w:r>
      <w:proofErr w:type="spellEnd"/>
      <w:r w:rsidR="009D66BA">
        <w:t xml:space="preserve"> obrazu </w:t>
      </w:r>
      <w:proofErr w:type="spellStart"/>
      <w:r w:rsidR="009D66BA">
        <w:t>świata</w:t>
      </w:r>
      <w:proofErr w:type="spellEnd"/>
      <w:r w:rsidR="009D66BA">
        <w:t xml:space="preserve">, Lublin: </w:t>
      </w:r>
      <w:proofErr w:type="spellStart"/>
      <w:r w:rsidR="009D66BA">
        <w:t>Wydawnictwo</w:t>
      </w:r>
      <w:proofErr w:type="spellEnd"/>
      <w:r w:rsidR="009D66BA">
        <w:t xml:space="preserve"> </w:t>
      </w:r>
      <w:proofErr w:type="spellStart"/>
      <w:r w:rsidR="009D66BA">
        <w:t>Uniwersytetu</w:t>
      </w:r>
      <w:proofErr w:type="spellEnd"/>
      <w:r w:rsidR="009D66BA">
        <w:t xml:space="preserve"> Marii Curie-</w:t>
      </w:r>
      <w:proofErr w:type="spellStart"/>
      <w:r w:rsidR="009D66BA">
        <w:t>Skłodowskiej</w:t>
      </w:r>
      <w:proofErr w:type="spellEnd"/>
      <w:r w:rsidR="009D66BA">
        <w:t>, 2006, ISBN: 978-83-227-2685</w:t>
      </w:r>
      <w:r w:rsidR="00D06E0C">
        <w:t>-</w:t>
      </w:r>
      <w:r w:rsidR="009D66BA">
        <w:t>3</w:t>
      </w:r>
    </w:p>
    <w:p w14:paraId="40084874" w14:textId="48CF0055" w:rsidR="000C040A" w:rsidRDefault="00EF7465" w:rsidP="000C040A">
      <w:pPr>
        <w:ind w:left="0"/>
      </w:pPr>
      <w:r>
        <w:t>3</w:t>
      </w:r>
      <w:r w:rsidR="00F1095C">
        <w:t xml:space="preserve">. </w:t>
      </w:r>
      <w:proofErr w:type="spellStart"/>
      <w:r w:rsidR="000C040A">
        <w:t>Boryś</w:t>
      </w:r>
      <w:proofErr w:type="spellEnd"/>
      <w:r w:rsidR="000C040A">
        <w:t xml:space="preserve"> W., </w:t>
      </w:r>
      <w:proofErr w:type="spellStart"/>
      <w:r w:rsidR="000C040A">
        <w:t>Słownik</w:t>
      </w:r>
      <w:proofErr w:type="spellEnd"/>
      <w:r w:rsidR="000C040A">
        <w:t xml:space="preserve"> </w:t>
      </w:r>
      <w:proofErr w:type="spellStart"/>
      <w:r w:rsidR="000C040A">
        <w:t>etymologiczny</w:t>
      </w:r>
      <w:proofErr w:type="spellEnd"/>
      <w:r w:rsidR="000C040A">
        <w:t xml:space="preserve"> </w:t>
      </w:r>
      <w:proofErr w:type="spellStart"/>
      <w:r w:rsidR="000C040A">
        <w:t>języka</w:t>
      </w:r>
      <w:proofErr w:type="spellEnd"/>
      <w:r w:rsidR="000C040A">
        <w:t xml:space="preserve"> </w:t>
      </w:r>
      <w:proofErr w:type="spellStart"/>
      <w:r w:rsidR="000C040A">
        <w:t>polskiego</w:t>
      </w:r>
      <w:proofErr w:type="spellEnd"/>
      <w:r w:rsidR="000C040A">
        <w:t xml:space="preserve">, </w:t>
      </w:r>
      <w:proofErr w:type="spellStart"/>
      <w:r w:rsidR="000C040A">
        <w:t>Kraków</w:t>
      </w:r>
      <w:proofErr w:type="spellEnd"/>
      <w:r w:rsidR="000C040A">
        <w:t xml:space="preserve">: </w:t>
      </w:r>
      <w:proofErr w:type="spellStart"/>
      <w:r w:rsidR="000C040A">
        <w:t>Wydawnictwo</w:t>
      </w:r>
      <w:proofErr w:type="spellEnd"/>
      <w:r w:rsidR="000C040A">
        <w:t xml:space="preserve"> </w:t>
      </w:r>
      <w:proofErr w:type="spellStart"/>
      <w:r w:rsidR="000C040A">
        <w:t>Literackie</w:t>
      </w:r>
      <w:proofErr w:type="spellEnd"/>
      <w:r w:rsidR="000C040A">
        <w:t xml:space="preserve">, 2005, ISBN: </w:t>
      </w:r>
      <w:r w:rsidR="000C040A" w:rsidRPr="000C040A">
        <w:t>978-83-08-04191-8</w:t>
      </w:r>
    </w:p>
    <w:p w14:paraId="5FEF7A59" w14:textId="31A0C0C0" w:rsidR="000C040A" w:rsidRDefault="003940CB" w:rsidP="00F1095C">
      <w:pPr>
        <w:ind w:left="0"/>
      </w:pPr>
      <w:r>
        <w:t>4</w:t>
      </w:r>
      <w:r w:rsidR="000C040A">
        <w:t xml:space="preserve">. </w:t>
      </w:r>
      <w:r w:rsidR="000C040A" w:rsidRPr="000C040A">
        <w:t>Brückner</w:t>
      </w:r>
      <w:r w:rsidR="000C040A">
        <w:t xml:space="preserve"> A., </w:t>
      </w:r>
      <w:proofErr w:type="spellStart"/>
      <w:r w:rsidR="000C040A" w:rsidRPr="000C040A">
        <w:t>Słownik</w:t>
      </w:r>
      <w:proofErr w:type="spellEnd"/>
      <w:r w:rsidR="000C040A" w:rsidRPr="000C040A">
        <w:t xml:space="preserve"> </w:t>
      </w:r>
      <w:proofErr w:type="spellStart"/>
      <w:r w:rsidR="000C040A" w:rsidRPr="000C040A">
        <w:t>etymologiczny</w:t>
      </w:r>
      <w:proofErr w:type="spellEnd"/>
      <w:r w:rsidR="000C040A" w:rsidRPr="000C040A">
        <w:t xml:space="preserve"> </w:t>
      </w:r>
      <w:proofErr w:type="spellStart"/>
      <w:r w:rsidR="000C040A" w:rsidRPr="000C040A">
        <w:t>języka</w:t>
      </w:r>
      <w:proofErr w:type="spellEnd"/>
      <w:r w:rsidR="000C040A" w:rsidRPr="000C040A">
        <w:t xml:space="preserve"> </w:t>
      </w:r>
      <w:proofErr w:type="spellStart"/>
      <w:r w:rsidR="000C040A" w:rsidRPr="000C040A">
        <w:t>polskiego</w:t>
      </w:r>
      <w:proofErr w:type="spellEnd"/>
      <w:r w:rsidR="000C040A" w:rsidRPr="000C040A">
        <w:t xml:space="preserve">. </w:t>
      </w:r>
      <w:proofErr w:type="spellStart"/>
      <w:r w:rsidR="000C040A" w:rsidRPr="000C040A">
        <w:t>Krakowska</w:t>
      </w:r>
      <w:proofErr w:type="spellEnd"/>
      <w:r w:rsidR="000C040A" w:rsidRPr="000C040A">
        <w:t xml:space="preserve"> </w:t>
      </w:r>
      <w:proofErr w:type="spellStart"/>
      <w:r w:rsidR="000C040A" w:rsidRPr="000C040A">
        <w:t>Spółka</w:t>
      </w:r>
      <w:proofErr w:type="spellEnd"/>
      <w:r w:rsidR="000C040A" w:rsidRPr="000C040A">
        <w:t xml:space="preserve"> </w:t>
      </w:r>
      <w:proofErr w:type="spellStart"/>
      <w:r w:rsidR="000C040A" w:rsidRPr="000C040A">
        <w:t>Wydawnicza</w:t>
      </w:r>
      <w:proofErr w:type="spellEnd"/>
      <w:r w:rsidR="000C040A" w:rsidRPr="000C040A">
        <w:t xml:space="preserve">, </w:t>
      </w:r>
      <w:proofErr w:type="spellStart"/>
      <w:r w:rsidR="000C040A" w:rsidRPr="000C040A">
        <w:t>Kraków</w:t>
      </w:r>
      <w:proofErr w:type="spellEnd"/>
      <w:r w:rsidR="000C040A">
        <w:t>, 1927</w:t>
      </w:r>
      <w:r w:rsidR="00EF7465">
        <w:t>,</w:t>
      </w:r>
      <w:r w:rsidR="00F1095C">
        <w:t xml:space="preserve"> ISBN:</w:t>
      </w:r>
      <w:r w:rsidR="000C040A">
        <w:t xml:space="preserve"> </w:t>
      </w:r>
      <w:r w:rsidR="00F1095C" w:rsidRPr="00F1095C">
        <w:t>978-83-2140-410-3</w:t>
      </w:r>
      <w:r w:rsidR="00F1095C">
        <w:t xml:space="preserve"> online: </w:t>
      </w:r>
      <w:r w:rsidR="00F1095C" w:rsidRPr="00F1095C">
        <w:t>https://polona.pl/item/slownik-etymologiczny-jezyka-polskiego,MTE2NjUxOA/98/#item</w:t>
      </w:r>
    </w:p>
    <w:p w14:paraId="7F0F4DD4" w14:textId="3B7D73BC" w:rsidR="003940CB" w:rsidRDefault="003940CB" w:rsidP="00F1095C">
      <w:pPr>
        <w:ind w:left="0"/>
      </w:pPr>
      <w:r>
        <w:t>5.</w:t>
      </w:r>
      <w:r w:rsidRPr="003940CB">
        <w:t xml:space="preserve"> </w:t>
      </w:r>
      <w:proofErr w:type="spellStart"/>
      <w:r w:rsidRPr="003940CB">
        <w:t>Długosz</w:t>
      </w:r>
      <w:proofErr w:type="spellEnd"/>
      <w:r w:rsidRPr="003940CB">
        <w:t xml:space="preserve"> K., </w:t>
      </w:r>
      <w:proofErr w:type="spellStart"/>
      <w:r w:rsidRPr="003940CB">
        <w:t>Językowy</w:t>
      </w:r>
      <w:proofErr w:type="spellEnd"/>
      <w:r w:rsidRPr="003940CB">
        <w:t xml:space="preserve"> obraz chleba w </w:t>
      </w:r>
      <w:proofErr w:type="spellStart"/>
      <w:r w:rsidRPr="003940CB">
        <w:t>Biblii</w:t>
      </w:r>
      <w:proofErr w:type="spellEnd"/>
      <w:r w:rsidRPr="003940CB">
        <w:t xml:space="preserve"> i w </w:t>
      </w:r>
      <w:proofErr w:type="spellStart"/>
      <w:r w:rsidRPr="003940CB">
        <w:t>przysłowiach</w:t>
      </w:r>
      <w:proofErr w:type="spellEnd"/>
      <w:r w:rsidRPr="003940CB">
        <w:t xml:space="preserve">, </w:t>
      </w:r>
      <w:proofErr w:type="spellStart"/>
      <w:r w:rsidRPr="003940CB">
        <w:t>Warszawa</w:t>
      </w:r>
      <w:proofErr w:type="spellEnd"/>
      <w:r w:rsidRPr="003940CB">
        <w:t xml:space="preserve">. Prace </w:t>
      </w:r>
      <w:proofErr w:type="spellStart"/>
      <w:r w:rsidRPr="003940CB">
        <w:t>Filologiczne</w:t>
      </w:r>
      <w:proofErr w:type="spellEnd"/>
      <w:r w:rsidRPr="003940CB">
        <w:t xml:space="preserve">, </w:t>
      </w:r>
      <w:proofErr w:type="spellStart"/>
      <w:r w:rsidRPr="003940CB">
        <w:t>oryginalny</w:t>
      </w:r>
      <w:proofErr w:type="spellEnd"/>
      <w:r w:rsidRPr="003940CB">
        <w:t xml:space="preserve"> </w:t>
      </w:r>
      <w:proofErr w:type="spellStart"/>
      <w:r w:rsidRPr="003940CB">
        <w:t>artykuł</w:t>
      </w:r>
      <w:proofErr w:type="spellEnd"/>
      <w:r w:rsidRPr="003940CB">
        <w:t xml:space="preserve"> </w:t>
      </w:r>
      <w:proofErr w:type="spellStart"/>
      <w:r w:rsidRPr="003940CB">
        <w:t>naukowy</w:t>
      </w:r>
      <w:proofErr w:type="spellEnd"/>
      <w:r w:rsidRPr="003940CB">
        <w:t>, 2001, ISBN: -</w:t>
      </w:r>
    </w:p>
    <w:p w14:paraId="56CDC44B" w14:textId="7B28DF92" w:rsidR="003940CB" w:rsidRDefault="003940CB" w:rsidP="00F1095C">
      <w:pPr>
        <w:ind w:left="0"/>
      </w:pPr>
      <w:r>
        <w:t>6.</w:t>
      </w:r>
      <w:r w:rsidRPr="003940CB">
        <w:t xml:space="preserve"> </w:t>
      </w:r>
      <w:proofErr w:type="spellStart"/>
      <w:r w:rsidRPr="003940CB">
        <w:t>Jędrzejewska</w:t>
      </w:r>
      <w:proofErr w:type="spellEnd"/>
      <w:r w:rsidRPr="003940CB">
        <w:t xml:space="preserve"> A., </w:t>
      </w:r>
      <w:proofErr w:type="spellStart"/>
      <w:r w:rsidRPr="003940CB">
        <w:t>Piernik</w:t>
      </w:r>
      <w:proofErr w:type="spellEnd"/>
      <w:r w:rsidRPr="003940CB">
        <w:t xml:space="preserve"> i </w:t>
      </w:r>
      <w:proofErr w:type="spellStart"/>
      <w:r w:rsidRPr="003940CB">
        <w:t>jego</w:t>
      </w:r>
      <w:proofErr w:type="spellEnd"/>
      <w:r w:rsidRPr="003940CB">
        <w:t xml:space="preserve"> rola w </w:t>
      </w:r>
      <w:proofErr w:type="spellStart"/>
      <w:r w:rsidRPr="003940CB">
        <w:t>kulturze</w:t>
      </w:r>
      <w:proofErr w:type="spellEnd"/>
      <w:r w:rsidRPr="003940CB">
        <w:t xml:space="preserve">, </w:t>
      </w:r>
      <w:proofErr w:type="spellStart"/>
      <w:r w:rsidRPr="003940CB">
        <w:t>Toruń</w:t>
      </w:r>
      <w:proofErr w:type="spellEnd"/>
      <w:r w:rsidRPr="003940CB">
        <w:t xml:space="preserve">: </w:t>
      </w:r>
      <w:proofErr w:type="spellStart"/>
      <w:r w:rsidRPr="003940CB">
        <w:t>Wydawnictwo</w:t>
      </w:r>
      <w:proofErr w:type="spellEnd"/>
      <w:r w:rsidRPr="003940CB">
        <w:t xml:space="preserve"> Muzeum </w:t>
      </w:r>
      <w:proofErr w:type="spellStart"/>
      <w:r w:rsidRPr="003940CB">
        <w:t>Okręgowe</w:t>
      </w:r>
      <w:proofErr w:type="spellEnd"/>
      <w:r w:rsidRPr="003940CB">
        <w:t xml:space="preserve"> w </w:t>
      </w:r>
      <w:proofErr w:type="spellStart"/>
      <w:r w:rsidRPr="003940CB">
        <w:t>Toruniu</w:t>
      </w:r>
      <w:proofErr w:type="spellEnd"/>
      <w:r w:rsidRPr="003940CB">
        <w:t>, 2018, ISBN: 978-83-8084-165-0</w:t>
      </w:r>
    </w:p>
    <w:p w14:paraId="6A15E942" w14:textId="60E175BA" w:rsidR="006F56D5" w:rsidRDefault="006F56D5" w:rsidP="00F1095C">
      <w:pPr>
        <w:ind w:left="0"/>
      </w:pPr>
      <w:r>
        <w:t xml:space="preserve">7. </w:t>
      </w:r>
      <w:proofErr w:type="spellStart"/>
      <w:r w:rsidRPr="006F56D5">
        <w:t>Kłosińska</w:t>
      </w:r>
      <w:proofErr w:type="spellEnd"/>
      <w:r w:rsidRPr="006F56D5">
        <w:t xml:space="preserve"> K., </w:t>
      </w:r>
      <w:proofErr w:type="spellStart"/>
      <w:r w:rsidRPr="006F56D5">
        <w:t>Słownik</w:t>
      </w:r>
      <w:proofErr w:type="spellEnd"/>
      <w:r w:rsidRPr="006F56D5">
        <w:t xml:space="preserve"> </w:t>
      </w:r>
      <w:proofErr w:type="spellStart"/>
      <w:r w:rsidRPr="006F56D5">
        <w:t>przysłów</w:t>
      </w:r>
      <w:proofErr w:type="spellEnd"/>
      <w:r w:rsidRPr="006F56D5">
        <w:t xml:space="preserve"> </w:t>
      </w:r>
      <w:proofErr w:type="spellStart"/>
      <w:r w:rsidRPr="006F56D5">
        <w:t>czyli</w:t>
      </w:r>
      <w:proofErr w:type="spellEnd"/>
      <w:r w:rsidRPr="006F56D5">
        <w:t xml:space="preserve"> </w:t>
      </w:r>
      <w:proofErr w:type="spellStart"/>
      <w:r w:rsidRPr="006F56D5">
        <w:t>przysłownik</w:t>
      </w:r>
      <w:proofErr w:type="spellEnd"/>
      <w:r w:rsidRPr="006F56D5">
        <w:t xml:space="preserve">, </w:t>
      </w:r>
      <w:proofErr w:type="spellStart"/>
      <w:r w:rsidRPr="006F56D5">
        <w:t>Warszawa</w:t>
      </w:r>
      <w:proofErr w:type="spellEnd"/>
      <w:r w:rsidRPr="006F56D5">
        <w:t xml:space="preserve">: </w:t>
      </w:r>
      <w:proofErr w:type="spellStart"/>
      <w:r w:rsidRPr="006F56D5">
        <w:t>Wydawnictwo</w:t>
      </w:r>
      <w:proofErr w:type="spellEnd"/>
      <w:r w:rsidRPr="006F56D5">
        <w:t xml:space="preserve"> </w:t>
      </w:r>
      <w:proofErr w:type="spellStart"/>
      <w:r w:rsidRPr="006F56D5">
        <w:t>Świat</w:t>
      </w:r>
      <w:proofErr w:type="spellEnd"/>
      <w:r w:rsidRPr="006F56D5">
        <w:t xml:space="preserve"> </w:t>
      </w:r>
      <w:proofErr w:type="spellStart"/>
      <w:r w:rsidRPr="006F56D5">
        <w:t>Książki</w:t>
      </w:r>
      <w:proofErr w:type="spellEnd"/>
      <w:r w:rsidRPr="006F56D5">
        <w:t>, 2004, ISBN: 83-7391-593-1</w:t>
      </w:r>
    </w:p>
    <w:p w14:paraId="446E4AA2" w14:textId="4F5AF28E" w:rsidR="006F56D5" w:rsidRDefault="006F56D5" w:rsidP="00F1095C">
      <w:pPr>
        <w:ind w:left="0"/>
      </w:pPr>
      <w:r>
        <w:t xml:space="preserve">8. </w:t>
      </w:r>
      <w:proofErr w:type="spellStart"/>
      <w:r w:rsidRPr="006F56D5">
        <w:t>Kopaliński</w:t>
      </w:r>
      <w:proofErr w:type="spellEnd"/>
      <w:r w:rsidRPr="006F56D5">
        <w:t xml:space="preserve"> W., </w:t>
      </w:r>
      <w:proofErr w:type="spellStart"/>
      <w:r w:rsidRPr="006F56D5">
        <w:t>Słownik</w:t>
      </w:r>
      <w:proofErr w:type="spellEnd"/>
      <w:r w:rsidRPr="006F56D5">
        <w:t xml:space="preserve"> </w:t>
      </w:r>
      <w:proofErr w:type="spellStart"/>
      <w:r w:rsidRPr="006F56D5">
        <w:t>symboli</w:t>
      </w:r>
      <w:proofErr w:type="spellEnd"/>
      <w:r w:rsidRPr="006F56D5">
        <w:t xml:space="preserve">, </w:t>
      </w:r>
      <w:proofErr w:type="spellStart"/>
      <w:r w:rsidRPr="006F56D5">
        <w:t>Warszawa</w:t>
      </w:r>
      <w:proofErr w:type="spellEnd"/>
      <w:r w:rsidRPr="006F56D5">
        <w:t xml:space="preserve">: </w:t>
      </w:r>
      <w:proofErr w:type="spellStart"/>
      <w:r w:rsidRPr="006F56D5">
        <w:t>Wydawnictwo</w:t>
      </w:r>
      <w:proofErr w:type="spellEnd"/>
      <w:r w:rsidRPr="006F56D5">
        <w:t xml:space="preserve"> </w:t>
      </w:r>
      <w:proofErr w:type="spellStart"/>
      <w:r w:rsidRPr="006F56D5">
        <w:t>Wiedza</w:t>
      </w:r>
      <w:proofErr w:type="spellEnd"/>
      <w:r w:rsidRPr="006F56D5">
        <w:t xml:space="preserve"> </w:t>
      </w:r>
      <w:proofErr w:type="spellStart"/>
      <w:r w:rsidRPr="006F56D5">
        <w:t>Powszechna</w:t>
      </w:r>
      <w:proofErr w:type="spellEnd"/>
      <w:r w:rsidRPr="006F56D5">
        <w:t>, 1991, ISBN: 83-214-0746-3</w:t>
      </w:r>
    </w:p>
    <w:p w14:paraId="7C177B51" w14:textId="21E0C3E5" w:rsidR="00F1095C" w:rsidRDefault="006F56D5" w:rsidP="00F1095C">
      <w:pPr>
        <w:ind w:left="0"/>
      </w:pPr>
      <w:r>
        <w:t>9</w:t>
      </w:r>
      <w:r w:rsidR="00F1095C">
        <w:t xml:space="preserve">. </w:t>
      </w:r>
      <w:proofErr w:type="spellStart"/>
      <w:r w:rsidR="00F1095C">
        <w:t>Kowalska</w:t>
      </w:r>
      <w:proofErr w:type="spellEnd"/>
      <w:r w:rsidR="00F1095C">
        <w:t xml:space="preserve"> S., </w:t>
      </w:r>
      <w:proofErr w:type="spellStart"/>
      <w:r w:rsidR="00F1095C">
        <w:t>Chleb</w:t>
      </w:r>
      <w:proofErr w:type="spellEnd"/>
      <w:r w:rsidR="00F1095C">
        <w:t xml:space="preserve"> – rola i </w:t>
      </w:r>
      <w:proofErr w:type="spellStart"/>
      <w:r w:rsidR="00F1095C">
        <w:t>znaczenie</w:t>
      </w:r>
      <w:proofErr w:type="spellEnd"/>
      <w:r w:rsidR="00F1095C">
        <w:t xml:space="preserve"> w </w:t>
      </w:r>
      <w:proofErr w:type="spellStart"/>
      <w:r w:rsidR="00F1095C">
        <w:t>tradycji</w:t>
      </w:r>
      <w:proofErr w:type="spellEnd"/>
      <w:r w:rsidR="00F1095C">
        <w:t xml:space="preserve"> </w:t>
      </w:r>
      <w:proofErr w:type="spellStart"/>
      <w:r w:rsidR="00F1095C">
        <w:t>ludowej</w:t>
      </w:r>
      <w:proofErr w:type="spellEnd"/>
      <w:r w:rsidR="00F1095C">
        <w:t xml:space="preserve">. </w:t>
      </w:r>
      <w:proofErr w:type="spellStart"/>
      <w:r w:rsidR="00F1095C">
        <w:t>Wybrane</w:t>
      </w:r>
      <w:proofErr w:type="spellEnd"/>
      <w:r w:rsidR="00F1095C">
        <w:t xml:space="preserve"> aspekty </w:t>
      </w:r>
      <w:proofErr w:type="spellStart"/>
      <w:r w:rsidR="00F1095C">
        <w:t>prawnej</w:t>
      </w:r>
      <w:proofErr w:type="spellEnd"/>
      <w:r w:rsidR="00F1095C">
        <w:t xml:space="preserve"> </w:t>
      </w:r>
      <w:proofErr w:type="spellStart"/>
      <w:r w:rsidR="00F1095C">
        <w:t>ochrony</w:t>
      </w:r>
      <w:proofErr w:type="spellEnd"/>
      <w:r w:rsidR="00F1095C">
        <w:t xml:space="preserve">, </w:t>
      </w:r>
      <w:proofErr w:type="spellStart"/>
      <w:r w:rsidR="00F1095C">
        <w:t>Poznań</w:t>
      </w:r>
      <w:proofErr w:type="spellEnd"/>
      <w:r w:rsidR="00F1095C">
        <w:t xml:space="preserve">: </w:t>
      </w:r>
      <w:proofErr w:type="spellStart"/>
      <w:r w:rsidR="00F1095C">
        <w:t>Wydawnictwo</w:t>
      </w:r>
      <w:proofErr w:type="spellEnd"/>
      <w:r w:rsidR="00F1095C">
        <w:t xml:space="preserve"> </w:t>
      </w:r>
      <w:proofErr w:type="spellStart"/>
      <w:r w:rsidR="00F1095C">
        <w:t>pedagogiczno-artystyczne</w:t>
      </w:r>
      <w:proofErr w:type="spellEnd"/>
      <w:r w:rsidR="00F1095C">
        <w:t xml:space="preserve"> </w:t>
      </w:r>
      <w:proofErr w:type="spellStart"/>
      <w:r w:rsidR="00F1095C">
        <w:t>Uniwersytetu</w:t>
      </w:r>
      <w:proofErr w:type="spellEnd"/>
      <w:r w:rsidR="00F1095C">
        <w:t xml:space="preserve"> </w:t>
      </w:r>
      <w:proofErr w:type="spellStart"/>
      <w:r w:rsidR="00F1095C">
        <w:t>im</w:t>
      </w:r>
      <w:proofErr w:type="spellEnd"/>
      <w:r w:rsidR="00F1095C">
        <w:t xml:space="preserve">. Adama </w:t>
      </w:r>
      <w:proofErr w:type="spellStart"/>
      <w:r w:rsidR="00F1095C">
        <w:t>Mickiewicza</w:t>
      </w:r>
      <w:proofErr w:type="spellEnd"/>
      <w:r w:rsidR="00F1095C">
        <w:t>, 2015,</w:t>
      </w:r>
      <w:r w:rsidR="00EF7465">
        <w:t xml:space="preserve"> </w:t>
      </w:r>
      <w:r w:rsidR="00BD54B0">
        <w:t>ISBN:</w:t>
      </w:r>
      <w:r w:rsidR="009C5C63">
        <w:t xml:space="preserve"> </w:t>
      </w:r>
      <w:r w:rsidR="00BD54B0" w:rsidRPr="00BD54B0">
        <w:t>978-83-941350-1-0</w:t>
      </w:r>
      <w:r w:rsidR="00BD54B0">
        <w:t xml:space="preserve"> online: </w:t>
      </w:r>
      <w:r w:rsidR="00BD54B0" w:rsidRPr="00BD54B0">
        <w:t>https://www.researchgate.net/publication/289345134_Chleb_-_rola_i_znaczenie_w_tradycji_ludowej_Wybrane_aspekty_prawnej_ochrony_Bread_-_its_role_and_significance_in_folk_tradition_Selected_aspects_of_legal_protection</w:t>
      </w:r>
    </w:p>
    <w:p w14:paraId="7D0FBEF0" w14:textId="3A359CB0" w:rsidR="00477977" w:rsidRDefault="006F56D5" w:rsidP="00F1095C">
      <w:pPr>
        <w:ind w:left="0"/>
      </w:pPr>
      <w:r>
        <w:t>10</w:t>
      </w:r>
      <w:r w:rsidR="00477977">
        <w:t xml:space="preserve">. </w:t>
      </w:r>
      <w:proofErr w:type="spellStart"/>
      <w:r w:rsidR="00477977">
        <w:t>Kruszelnicka</w:t>
      </w:r>
      <w:proofErr w:type="spellEnd"/>
      <w:r w:rsidR="00477977">
        <w:t xml:space="preserve"> J., </w:t>
      </w:r>
      <w:proofErr w:type="spellStart"/>
      <w:r w:rsidR="00477977">
        <w:t>Pierniki</w:t>
      </w:r>
      <w:proofErr w:type="spellEnd"/>
      <w:r w:rsidR="00477977">
        <w:t xml:space="preserve"> </w:t>
      </w:r>
      <w:proofErr w:type="spellStart"/>
      <w:r w:rsidR="00477977">
        <w:t>Toruńskie</w:t>
      </w:r>
      <w:proofErr w:type="spellEnd"/>
      <w:r w:rsidR="00477977">
        <w:t xml:space="preserve"> i </w:t>
      </w:r>
      <w:proofErr w:type="spellStart"/>
      <w:r w:rsidR="00477977">
        <w:t>inne</w:t>
      </w:r>
      <w:proofErr w:type="spellEnd"/>
      <w:r w:rsidR="00477977">
        <w:t xml:space="preserve">, </w:t>
      </w:r>
      <w:proofErr w:type="spellStart"/>
      <w:r w:rsidR="00477977">
        <w:t>Toruń</w:t>
      </w:r>
      <w:proofErr w:type="spellEnd"/>
      <w:r w:rsidR="00477977">
        <w:t xml:space="preserve">: </w:t>
      </w:r>
      <w:proofErr w:type="spellStart"/>
      <w:r w:rsidR="00477977">
        <w:t>Wydawnictwo</w:t>
      </w:r>
      <w:proofErr w:type="spellEnd"/>
      <w:r w:rsidR="00477977">
        <w:t xml:space="preserve"> </w:t>
      </w:r>
      <w:proofErr w:type="spellStart"/>
      <w:r w:rsidR="00477977">
        <w:t>Ministerstwo</w:t>
      </w:r>
      <w:proofErr w:type="spellEnd"/>
      <w:r w:rsidR="00477977">
        <w:t xml:space="preserve"> Kultury i </w:t>
      </w:r>
      <w:proofErr w:type="spellStart"/>
      <w:r w:rsidR="00477977">
        <w:t>Sztuki</w:t>
      </w:r>
      <w:proofErr w:type="spellEnd"/>
      <w:r w:rsidR="00477977">
        <w:t xml:space="preserve">, 1956, </w:t>
      </w:r>
      <w:proofErr w:type="spellStart"/>
      <w:r w:rsidR="00477977">
        <w:t>opracowanie</w:t>
      </w:r>
      <w:proofErr w:type="spellEnd"/>
      <w:r w:rsidR="00477977">
        <w:t xml:space="preserve"> bez ISBN.</w:t>
      </w:r>
    </w:p>
    <w:p w14:paraId="515750B1" w14:textId="3CDBC2AB" w:rsidR="006F56D5" w:rsidRDefault="006F56D5" w:rsidP="006F56D5">
      <w:pPr>
        <w:ind w:left="0"/>
      </w:pPr>
      <w:r>
        <w:t xml:space="preserve">11. </w:t>
      </w:r>
      <w:proofErr w:type="spellStart"/>
      <w:r>
        <w:t>Krzyżanowski</w:t>
      </w:r>
      <w:proofErr w:type="spellEnd"/>
      <w:r>
        <w:t xml:space="preserve"> J., </w:t>
      </w:r>
      <w:proofErr w:type="spellStart"/>
      <w:r>
        <w:t>Nowa</w:t>
      </w:r>
      <w:proofErr w:type="spellEnd"/>
      <w:r>
        <w:t xml:space="preserve"> </w:t>
      </w:r>
      <w:proofErr w:type="spellStart"/>
      <w:r>
        <w:t>księga</w:t>
      </w:r>
      <w:proofErr w:type="spellEnd"/>
      <w:r>
        <w:t xml:space="preserve"> </w:t>
      </w:r>
      <w:proofErr w:type="spellStart"/>
      <w:r>
        <w:t>przysłów</w:t>
      </w:r>
      <w:proofErr w:type="spellEnd"/>
      <w:r>
        <w:t xml:space="preserve"> i </w:t>
      </w:r>
      <w:proofErr w:type="spellStart"/>
      <w:r>
        <w:t>wyrażeń</w:t>
      </w:r>
      <w:proofErr w:type="spellEnd"/>
      <w:r>
        <w:t xml:space="preserve"> </w:t>
      </w:r>
      <w:proofErr w:type="spellStart"/>
      <w:r>
        <w:t>przysłowiowych</w:t>
      </w:r>
      <w:proofErr w:type="spellEnd"/>
      <w:r>
        <w:t xml:space="preserve"> </w:t>
      </w:r>
      <w:proofErr w:type="spellStart"/>
      <w:r>
        <w:t>polskich</w:t>
      </w:r>
      <w:proofErr w:type="spellEnd"/>
      <w:r>
        <w:t xml:space="preserve">, Tom I, </w:t>
      </w:r>
      <w:proofErr w:type="spellStart"/>
      <w:r>
        <w:t>Warszawa</w:t>
      </w:r>
      <w:proofErr w:type="spellEnd"/>
      <w:r>
        <w:t xml:space="preserve">: </w:t>
      </w:r>
      <w:proofErr w:type="spellStart"/>
      <w:r>
        <w:t>Wydawnictwo</w:t>
      </w:r>
      <w:proofErr w:type="spellEnd"/>
      <w:r>
        <w:t xml:space="preserve"> </w:t>
      </w:r>
      <w:proofErr w:type="spellStart"/>
      <w:r>
        <w:t>Państwowy</w:t>
      </w:r>
      <w:proofErr w:type="spellEnd"/>
      <w:r>
        <w:t xml:space="preserve"> </w:t>
      </w:r>
      <w:proofErr w:type="spellStart"/>
      <w:r>
        <w:t>instytut</w:t>
      </w:r>
      <w:proofErr w:type="spellEnd"/>
      <w:r>
        <w:t xml:space="preserve"> </w:t>
      </w:r>
      <w:proofErr w:type="spellStart"/>
      <w:r>
        <w:t>wydawniczy</w:t>
      </w:r>
      <w:proofErr w:type="spellEnd"/>
      <w:r>
        <w:t xml:space="preserve"> </w:t>
      </w:r>
      <w:proofErr w:type="spellStart"/>
      <w:r>
        <w:t>Warszawa</w:t>
      </w:r>
      <w:proofErr w:type="spellEnd"/>
      <w:r>
        <w:t>, 1969, ISBN: -</w:t>
      </w:r>
    </w:p>
    <w:p w14:paraId="1DBF643B" w14:textId="72151F7A" w:rsidR="006F56D5" w:rsidRDefault="006F56D5" w:rsidP="006F56D5">
      <w:pPr>
        <w:ind w:left="0"/>
      </w:pPr>
      <w:r>
        <w:lastRenderedPageBreak/>
        <w:t xml:space="preserve">12. </w:t>
      </w:r>
      <w:proofErr w:type="spellStart"/>
      <w:r>
        <w:t>Krzyżanowski</w:t>
      </w:r>
      <w:proofErr w:type="spellEnd"/>
      <w:r>
        <w:t xml:space="preserve"> J., </w:t>
      </w:r>
      <w:proofErr w:type="spellStart"/>
      <w:r>
        <w:t>Nowa</w:t>
      </w:r>
      <w:proofErr w:type="spellEnd"/>
      <w:r>
        <w:t xml:space="preserve"> </w:t>
      </w:r>
      <w:proofErr w:type="spellStart"/>
      <w:r>
        <w:t>księga</w:t>
      </w:r>
      <w:proofErr w:type="spellEnd"/>
      <w:r>
        <w:t xml:space="preserve"> </w:t>
      </w:r>
      <w:proofErr w:type="spellStart"/>
      <w:r>
        <w:t>przysłów</w:t>
      </w:r>
      <w:proofErr w:type="spellEnd"/>
      <w:r>
        <w:t xml:space="preserve"> i </w:t>
      </w:r>
      <w:proofErr w:type="spellStart"/>
      <w:r>
        <w:t>wyrażeń</w:t>
      </w:r>
      <w:proofErr w:type="spellEnd"/>
      <w:r>
        <w:t xml:space="preserve"> </w:t>
      </w:r>
      <w:proofErr w:type="spellStart"/>
      <w:r>
        <w:t>przysłowiowych</w:t>
      </w:r>
      <w:proofErr w:type="spellEnd"/>
      <w:r>
        <w:t xml:space="preserve"> </w:t>
      </w:r>
      <w:proofErr w:type="spellStart"/>
      <w:r>
        <w:t>polskich</w:t>
      </w:r>
      <w:proofErr w:type="spellEnd"/>
      <w:r>
        <w:t xml:space="preserve">, Tom II, </w:t>
      </w:r>
      <w:proofErr w:type="spellStart"/>
      <w:r>
        <w:t>Warszawa</w:t>
      </w:r>
      <w:proofErr w:type="spellEnd"/>
      <w:r>
        <w:t xml:space="preserve">: </w:t>
      </w:r>
      <w:proofErr w:type="spellStart"/>
      <w:r>
        <w:t>Wydawnictwo</w:t>
      </w:r>
      <w:proofErr w:type="spellEnd"/>
      <w:r>
        <w:t xml:space="preserve"> </w:t>
      </w:r>
      <w:proofErr w:type="spellStart"/>
      <w:r>
        <w:t>Państwowy</w:t>
      </w:r>
      <w:proofErr w:type="spellEnd"/>
      <w:r>
        <w:t xml:space="preserve"> </w:t>
      </w:r>
      <w:proofErr w:type="spellStart"/>
      <w:r>
        <w:t>instytut</w:t>
      </w:r>
      <w:proofErr w:type="spellEnd"/>
      <w:r>
        <w:t xml:space="preserve"> </w:t>
      </w:r>
      <w:proofErr w:type="spellStart"/>
      <w:r>
        <w:t>wydawniczy</w:t>
      </w:r>
      <w:proofErr w:type="spellEnd"/>
      <w:r>
        <w:t xml:space="preserve"> </w:t>
      </w:r>
      <w:proofErr w:type="spellStart"/>
      <w:r>
        <w:t>Warszawa</w:t>
      </w:r>
      <w:proofErr w:type="spellEnd"/>
      <w:r>
        <w:t>, 1970, ISBN: -</w:t>
      </w:r>
    </w:p>
    <w:p w14:paraId="5274F251" w14:textId="64AC509A" w:rsidR="006F56D5" w:rsidRDefault="006F56D5" w:rsidP="006F56D5">
      <w:pPr>
        <w:ind w:left="0"/>
      </w:pPr>
      <w:r>
        <w:t xml:space="preserve">13. </w:t>
      </w:r>
      <w:proofErr w:type="spellStart"/>
      <w:r>
        <w:t>Krzyżanowski</w:t>
      </w:r>
      <w:proofErr w:type="spellEnd"/>
      <w:r>
        <w:t xml:space="preserve"> J., </w:t>
      </w:r>
      <w:proofErr w:type="spellStart"/>
      <w:r>
        <w:t>Nowa</w:t>
      </w:r>
      <w:proofErr w:type="spellEnd"/>
      <w:r>
        <w:t xml:space="preserve"> </w:t>
      </w:r>
      <w:proofErr w:type="spellStart"/>
      <w:r>
        <w:t>księga</w:t>
      </w:r>
      <w:proofErr w:type="spellEnd"/>
      <w:r>
        <w:t xml:space="preserve"> </w:t>
      </w:r>
      <w:proofErr w:type="spellStart"/>
      <w:r>
        <w:t>przysłów</w:t>
      </w:r>
      <w:proofErr w:type="spellEnd"/>
      <w:r>
        <w:t xml:space="preserve"> i </w:t>
      </w:r>
      <w:proofErr w:type="spellStart"/>
      <w:r>
        <w:t>wyrażeń</w:t>
      </w:r>
      <w:proofErr w:type="spellEnd"/>
      <w:r>
        <w:t xml:space="preserve"> </w:t>
      </w:r>
      <w:proofErr w:type="spellStart"/>
      <w:r>
        <w:t>przysłowiowych</w:t>
      </w:r>
      <w:proofErr w:type="spellEnd"/>
      <w:r>
        <w:t xml:space="preserve"> </w:t>
      </w:r>
      <w:proofErr w:type="spellStart"/>
      <w:r>
        <w:t>polskich</w:t>
      </w:r>
      <w:proofErr w:type="spellEnd"/>
      <w:r>
        <w:t xml:space="preserve">, Tom III, </w:t>
      </w:r>
      <w:proofErr w:type="spellStart"/>
      <w:r>
        <w:t>Warszawa</w:t>
      </w:r>
      <w:proofErr w:type="spellEnd"/>
      <w:r>
        <w:t xml:space="preserve">: </w:t>
      </w:r>
      <w:proofErr w:type="spellStart"/>
      <w:r>
        <w:t>Wydawnictwo</w:t>
      </w:r>
      <w:proofErr w:type="spellEnd"/>
      <w:r>
        <w:t xml:space="preserve"> </w:t>
      </w:r>
      <w:proofErr w:type="spellStart"/>
      <w:r>
        <w:t>Państwowy</w:t>
      </w:r>
      <w:proofErr w:type="spellEnd"/>
      <w:r>
        <w:t xml:space="preserve"> </w:t>
      </w:r>
      <w:proofErr w:type="spellStart"/>
      <w:r>
        <w:t>instytut</w:t>
      </w:r>
      <w:proofErr w:type="spellEnd"/>
      <w:r>
        <w:t xml:space="preserve"> </w:t>
      </w:r>
      <w:proofErr w:type="spellStart"/>
      <w:r>
        <w:t>wydawniczy</w:t>
      </w:r>
      <w:proofErr w:type="spellEnd"/>
      <w:r>
        <w:t xml:space="preserve"> </w:t>
      </w:r>
      <w:proofErr w:type="spellStart"/>
      <w:r>
        <w:t>Warszawa</w:t>
      </w:r>
      <w:proofErr w:type="spellEnd"/>
      <w:r>
        <w:t>, 1972, ISBN: -</w:t>
      </w:r>
    </w:p>
    <w:p w14:paraId="35C8DF55" w14:textId="40AC6394" w:rsidR="006F56D5" w:rsidRDefault="006F56D5" w:rsidP="006F56D5">
      <w:pPr>
        <w:ind w:left="0"/>
      </w:pPr>
      <w:r>
        <w:t xml:space="preserve">14. </w:t>
      </w:r>
      <w:proofErr w:type="spellStart"/>
      <w:r>
        <w:t>Krzyżanowski</w:t>
      </w:r>
      <w:proofErr w:type="spellEnd"/>
      <w:r>
        <w:t xml:space="preserve"> J., </w:t>
      </w:r>
      <w:proofErr w:type="spellStart"/>
      <w:r>
        <w:t>Nowa</w:t>
      </w:r>
      <w:proofErr w:type="spellEnd"/>
      <w:r>
        <w:t xml:space="preserve"> </w:t>
      </w:r>
      <w:proofErr w:type="spellStart"/>
      <w:r>
        <w:t>księga</w:t>
      </w:r>
      <w:proofErr w:type="spellEnd"/>
      <w:r>
        <w:t xml:space="preserve"> </w:t>
      </w:r>
      <w:proofErr w:type="spellStart"/>
      <w:r>
        <w:t>przysłów</w:t>
      </w:r>
      <w:proofErr w:type="spellEnd"/>
      <w:r>
        <w:t xml:space="preserve"> i </w:t>
      </w:r>
      <w:proofErr w:type="spellStart"/>
      <w:r>
        <w:t>wyrażeń</w:t>
      </w:r>
      <w:proofErr w:type="spellEnd"/>
      <w:r>
        <w:t xml:space="preserve"> </w:t>
      </w:r>
      <w:proofErr w:type="spellStart"/>
      <w:r>
        <w:t>przysłowiowych</w:t>
      </w:r>
      <w:proofErr w:type="spellEnd"/>
      <w:r>
        <w:t xml:space="preserve"> </w:t>
      </w:r>
      <w:proofErr w:type="spellStart"/>
      <w:r>
        <w:t>polskich</w:t>
      </w:r>
      <w:proofErr w:type="spellEnd"/>
      <w:r>
        <w:t xml:space="preserve">, Tom IV, </w:t>
      </w:r>
      <w:proofErr w:type="spellStart"/>
      <w:r>
        <w:t>Warszawa</w:t>
      </w:r>
      <w:proofErr w:type="spellEnd"/>
      <w:r>
        <w:t xml:space="preserve">: </w:t>
      </w:r>
      <w:proofErr w:type="spellStart"/>
      <w:r>
        <w:t>Wydawnictwo</w:t>
      </w:r>
      <w:proofErr w:type="spellEnd"/>
      <w:r>
        <w:t xml:space="preserve"> </w:t>
      </w:r>
      <w:proofErr w:type="spellStart"/>
      <w:r>
        <w:t>Państwowy</w:t>
      </w:r>
      <w:proofErr w:type="spellEnd"/>
      <w:r>
        <w:t xml:space="preserve"> </w:t>
      </w:r>
      <w:proofErr w:type="spellStart"/>
      <w:r>
        <w:t>instytut</w:t>
      </w:r>
      <w:proofErr w:type="spellEnd"/>
      <w:r>
        <w:t xml:space="preserve"> </w:t>
      </w:r>
      <w:proofErr w:type="spellStart"/>
      <w:r>
        <w:t>wydawniczy</w:t>
      </w:r>
      <w:proofErr w:type="spellEnd"/>
      <w:r>
        <w:t xml:space="preserve"> </w:t>
      </w:r>
      <w:proofErr w:type="spellStart"/>
      <w:r>
        <w:t>Warszawa</w:t>
      </w:r>
      <w:proofErr w:type="spellEnd"/>
      <w:r>
        <w:t>, 1978, ISBN: -</w:t>
      </w:r>
    </w:p>
    <w:p w14:paraId="3E1EC3AC" w14:textId="48C6576B" w:rsidR="00DD24FF" w:rsidRDefault="00DD24FF" w:rsidP="00F1095C">
      <w:pPr>
        <w:ind w:left="0"/>
      </w:pPr>
      <w:r>
        <w:t>1</w:t>
      </w:r>
      <w:r w:rsidR="006F56D5">
        <w:t>5</w:t>
      </w:r>
      <w:r>
        <w:t>.</w:t>
      </w:r>
      <w:r w:rsidR="006F56D5">
        <w:t xml:space="preserve"> </w:t>
      </w:r>
      <w:proofErr w:type="spellStart"/>
      <w:r>
        <w:t>Niebrzegowska-Bartmińska</w:t>
      </w:r>
      <w:proofErr w:type="spellEnd"/>
      <w:r>
        <w:t xml:space="preserve"> S., </w:t>
      </w:r>
      <w:proofErr w:type="spellStart"/>
      <w:r>
        <w:t>Definiowanie</w:t>
      </w:r>
      <w:proofErr w:type="spellEnd"/>
      <w:r>
        <w:t xml:space="preserve"> i </w:t>
      </w:r>
      <w:proofErr w:type="spellStart"/>
      <w:r>
        <w:t>profilowanie</w:t>
      </w:r>
      <w:proofErr w:type="spellEnd"/>
      <w:r>
        <w:t xml:space="preserve"> </w:t>
      </w:r>
      <w:proofErr w:type="spellStart"/>
      <w:r>
        <w:t>pojęć</w:t>
      </w:r>
      <w:proofErr w:type="spellEnd"/>
      <w:r>
        <w:t xml:space="preserve"> w (</w:t>
      </w:r>
      <w:proofErr w:type="spellStart"/>
      <w:r>
        <w:t>etno</w:t>
      </w:r>
      <w:proofErr w:type="spellEnd"/>
      <w:r>
        <w:t>)</w:t>
      </w:r>
      <w:proofErr w:type="spellStart"/>
      <w:r>
        <w:t>lingwistyce</w:t>
      </w:r>
      <w:proofErr w:type="spellEnd"/>
      <w:r>
        <w:t xml:space="preserve">, Lublin: </w:t>
      </w:r>
      <w:proofErr w:type="spellStart"/>
      <w:r>
        <w:t>Wydawnictwo</w:t>
      </w:r>
      <w:proofErr w:type="spellEnd"/>
      <w:r>
        <w:t xml:space="preserve"> </w:t>
      </w:r>
      <w:proofErr w:type="spellStart"/>
      <w:r>
        <w:t>Uniwersytetu</w:t>
      </w:r>
      <w:proofErr w:type="spellEnd"/>
      <w:r>
        <w:t xml:space="preserve"> Marii Curie-</w:t>
      </w:r>
      <w:proofErr w:type="spellStart"/>
      <w:r>
        <w:t>Skłodowskiej</w:t>
      </w:r>
      <w:proofErr w:type="spellEnd"/>
      <w:r>
        <w:t>, 2020</w:t>
      </w:r>
      <w:r w:rsidR="00A23DFA">
        <w:t xml:space="preserve">, ISBN: </w:t>
      </w:r>
      <w:r w:rsidR="00A23DFA" w:rsidRPr="00A23DFA">
        <w:t>978-83-227-9417-3</w:t>
      </w:r>
    </w:p>
    <w:p w14:paraId="7C148679" w14:textId="0F29FF02" w:rsidR="005632AD" w:rsidRDefault="005632AD" w:rsidP="00F1095C">
      <w:pPr>
        <w:ind w:left="0"/>
      </w:pPr>
      <w:r>
        <w:t xml:space="preserve">16. </w:t>
      </w:r>
      <w:proofErr w:type="spellStart"/>
      <w:r>
        <w:t>Przy</w:t>
      </w:r>
      <w:r w:rsidR="00D10AB1">
        <w:t>bylska</w:t>
      </w:r>
      <w:proofErr w:type="spellEnd"/>
      <w:r w:rsidR="00D10AB1">
        <w:t xml:space="preserve"> R. + </w:t>
      </w:r>
      <w:proofErr w:type="spellStart"/>
      <w:r w:rsidR="00D10AB1">
        <w:t>Przęczek-Kisielak</w:t>
      </w:r>
      <w:proofErr w:type="spellEnd"/>
      <w:r w:rsidR="00D10AB1">
        <w:t xml:space="preserve"> S., </w:t>
      </w:r>
      <w:proofErr w:type="spellStart"/>
      <w:r w:rsidR="00D10AB1">
        <w:t>Polskie</w:t>
      </w:r>
      <w:proofErr w:type="spellEnd"/>
      <w:r w:rsidR="00D10AB1">
        <w:t xml:space="preserve"> </w:t>
      </w:r>
      <w:proofErr w:type="spellStart"/>
      <w:r w:rsidR="00D10AB1">
        <w:t>kulina</w:t>
      </w:r>
      <w:r w:rsidR="00136F03">
        <w:t>ria</w:t>
      </w:r>
      <w:proofErr w:type="spellEnd"/>
      <w:r w:rsidR="00136F03">
        <w:t xml:space="preserve"> – aspekty </w:t>
      </w:r>
      <w:proofErr w:type="spellStart"/>
      <w:r w:rsidR="00136F03">
        <w:t>historycznojęzykowe</w:t>
      </w:r>
      <w:proofErr w:type="spellEnd"/>
      <w:r w:rsidR="00136F03">
        <w:t xml:space="preserve"> i </w:t>
      </w:r>
      <w:proofErr w:type="spellStart"/>
      <w:r w:rsidR="00136F03">
        <w:t>kulturowe</w:t>
      </w:r>
      <w:proofErr w:type="spellEnd"/>
      <w:r w:rsidR="00136F03">
        <w:t xml:space="preserve">, </w:t>
      </w:r>
      <w:proofErr w:type="spellStart"/>
      <w:r w:rsidR="00136F03">
        <w:t>Kraków</w:t>
      </w:r>
      <w:proofErr w:type="spellEnd"/>
      <w:r w:rsidR="00136F03">
        <w:t xml:space="preserve">: </w:t>
      </w:r>
      <w:proofErr w:type="spellStart"/>
      <w:r w:rsidR="00136F03">
        <w:t>Wydawnictwo</w:t>
      </w:r>
      <w:proofErr w:type="spellEnd"/>
      <w:r w:rsidR="00136F03">
        <w:t xml:space="preserve"> LIBRON – Filip </w:t>
      </w:r>
      <w:proofErr w:type="spellStart"/>
      <w:r w:rsidR="00136F03">
        <w:t>Lohner</w:t>
      </w:r>
      <w:proofErr w:type="spellEnd"/>
      <w:r w:rsidR="00136F03">
        <w:t>, 2021, ISBN: 978-83-66269-86-6</w:t>
      </w:r>
    </w:p>
    <w:p w14:paraId="5EA47B49" w14:textId="0A62E2D5" w:rsidR="006F56D5" w:rsidRDefault="006F56D5" w:rsidP="00F1095C">
      <w:pPr>
        <w:ind w:left="0"/>
      </w:pPr>
      <w:r>
        <w:t>1</w:t>
      </w:r>
      <w:r w:rsidR="005632AD">
        <w:t>7</w:t>
      </w:r>
      <w:r w:rsidRPr="006F56D5">
        <w:t>. Rejzek J., Český etymologický slovník, Voznice: LEDA, 2001, ISBN: 8085927853</w:t>
      </w:r>
    </w:p>
    <w:p w14:paraId="52DBCAA5" w14:textId="60405C22" w:rsidR="00682D8E" w:rsidRDefault="00682D8E" w:rsidP="00F1095C">
      <w:pPr>
        <w:ind w:left="0"/>
      </w:pPr>
      <w:r>
        <w:t>1</w:t>
      </w:r>
      <w:r w:rsidR="005632AD">
        <w:t>8</w:t>
      </w:r>
      <w:r>
        <w:t xml:space="preserve">. </w:t>
      </w:r>
      <w:proofErr w:type="spellStart"/>
      <w:r>
        <w:t>Słownik</w:t>
      </w:r>
      <w:proofErr w:type="spellEnd"/>
      <w:r>
        <w:t xml:space="preserve"> SWJP – </w:t>
      </w:r>
      <w:proofErr w:type="spellStart"/>
      <w:r>
        <w:t>Słownik</w:t>
      </w:r>
      <w:proofErr w:type="spellEnd"/>
      <w:r>
        <w:t xml:space="preserve"> </w:t>
      </w:r>
      <w:proofErr w:type="spellStart"/>
      <w:r>
        <w:t>współczesnego</w:t>
      </w:r>
      <w:proofErr w:type="spellEnd"/>
      <w:r>
        <w:t xml:space="preserve"> </w:t>
      </w:r>
      <w:proofErr w:type="spellStart"/>
      <w:r>
        <w:t>języka</w:t>
      </w:r>
      <w:proofErr w:type="spellEnd"/>
      <w:r>
        <w:t xml:space="preserve"> </w:t>
      </w:r>
      <w:proofErr w:type="spellStart"/>
      <w:r>
        <w:t>polskiego</w:t>
      </w:r>
      <w:proofErr w:type="spellEnd"/>
      <w:r w:rsidR="00133104">
        <w:t xml:space="preserve">, </w:t>
      </w:r>
      <w:proofErr w:type="spellStart"/>
      <w:r w:rsidR="00E22249">
        <w:t>Warszawa</w:t>
      </w:r>
      <w:proofErr w:type="spellEnd"/>
      <w:r w:rsidR="00E22249">
        <w:t xml:space="preserve">: </w:t>
      </w:r>
      <w:proofErr w:type="spellStart"/>
      <w:r w:rsidR="00133104">
        <w:t>Zespół</w:t>
      </w:r>
      <w:proofErr w:type="spellEnd"/>
      <w:r w:rsidR="00133104">
        <w:t xml:space="preserve"> </w:t>
      </w:r>
      <w:proofErr w:type="spellStart"/>
      <w:r w:rsidR="00133104">
        <w:t>Wydawnictwa</w:t>
      </w:r>
      <w:proofErr w:type="spellEnd"/>
      <w:r w:rsidR="00133104">
        <w:t xml:space="preserve"> WILGA pod </w:t>
      </w:r>
      <w:proofErr w:type="spellStart"/>
      <w:r w:rsidR="00133104">
        <w:t>kierunkiem</w:t>
      </w:r>
      <w:proofErr w:type="spellEnd"/>
      <w:r w:rsidR="00133104">
        <w:t xml:space="preserve"> Anny </w:t>
      </w:r>
      <w:proofErr w:type="spellStart"/>
      <w:r w:rsidR="00133104">
        <w:t>Sikorskiej-Michalak</w:t>
      </w:r>
      <w:proofErr w:type="spellEnd"/>
      <w:r w:rsidR="00133104">
        <w:t xml:space="preserve"> i </w:t>
      </w:r>
      <w:proofErr w:type="spellStart"/>
      <w:r w:rsidR="00133104">
        <w:t>Olgi</w:t>
      </w:r>
      <w:proofErr w:type="spellEnd"/>
      <w:r w:rsidR="00133104">
        <w:t xml:space="preserve"> </w:t>
      </w:r>
      <w:proofErr w:type="spellStart"/>
      <w:r w:rsidR="00133104">
        <w:t>Wojniłko</w:t>
      </w:r>
      <w:proofErr w:type="spellEnd"/>
      <w:r w:rsidR="00133104">
        <w:t>, 1996, ISBN: 83-7156-068-0</w:t>
      </w:r>
    </w:p>
    <w:p w14:paraId="730141B6" w14:textId="593ABE75" w:rsidR="00F004DE" w:rsidRDefault="00F004DE" w:rsidP="00F1095C">
      <w:pPr>
        <w:ind w:left="0"/>
      </w:pPr>
      <w:r>
        <w:t>1</w:t>
      </w:r>
      <w:r w:rsidR="005632AD">
        <w:t>9</w:t>
      </w:r>
      <w:r>
        <w:t xml:space="preserve">. </w:t>
      </w:r>
      <w:proofErr w:type="spellStart"/>
      <w:r>
        <w:t>Szczepankowska</w:t>
      </w:r>
      <w:proofErr w:type="spellEnd"/>
      <w:r>
        <w:t xml:space="preserve"> I., </w:t>
      </w:r>
      <w:proofErr w:type="spellStart"/>
      <w:r>
        <w:t>Semnatyka</w:t>
      </w:r>
      <w:proofErr w:type="spellEnd"/>
      <w:r>
        <w:t xml:space="preserve"> i pragmatika </w:t>
      </w:r>
      <w:proofErr w:type="spellStart"/>
      <w:r>
        <w:t>językowa</w:t>
      </w:r>
      <w:proofErr w:type="spellEnd"/>
      <w:r>
        <w:t xml:space="preserve">, </w:t>
      </w:r>
      <w:proofErr w:type="spellStart"/>
      <w:r>
        <w:t>Białytok</w:t>
      </w:r>
      <w:proofErr w:type="spellEnd"/>
      <w:r>
        <w:t xml:space="preserve">: </w:t>
      </w:r>
      <w:proofErr w:type="spellStart"/>
      <w:r>
        <w:t>Wydawnictwo</w:t>
      </w:r>
      <w:proofErr w:type="spellEnd"/>
      <w:r>
        <w:t xml:space="preserve"> </w:t>
      </w:r>
      <w:proofErr w:type="spellStart"/>
      <w:r>
        <w:t>Uniwersytetu</w:t>
      </w:r>
      <w:proofErr w:type="spellEnd"/>
      <w:r>
        <w:t xml:space="preserve"> w </w:t>
      </w:r>
      <w:proofErr w:type="spellStart"/>
      <w:r>
        <w:t>Białymstoku</w:t>
      </w:r>
      <w:proofErr w:type="spellEnd"/>
      <w:r>
        <w:t>, 2011, ISBN: 978-83-7431-282-0</w:t>
      </w:r>
    </w:p>
    <w:p w14:paraId="48F9FD0F" w14:textId="559131E8" w:rsidR="00747D55" w:rsidRDefault="005632AD" w:rsidP="00F1095C">
      <w:pPr>
        <w:ind w:left="0"/>
      </w:pPr>
      <w:r>
        <w:t>20</w:t>
      </w:r>
      <w:r w:rsidR="00747D55">
        <w:t xml:space="preserve">. </w:t>
      </w:r>
      <w:proofErr w:type="spellStart"/>
      <w:r w:rsidR="00747D55">
        <w:t>Szymanderska</w:t>
      </w:r>
      <w:proofErr w:type="spellEnd"/>
      <w:r w:rsidR="00747D55">
        <w:t xml:space="preserve"> H., </w:t>
      </w:r>
      <w:proofErr w:type="spellStart"/>
      <w:r w:rsidR="00747D55">
        <w:t>Polskie</w:t>
      </w:r>
      <w:proofErr w:type="spellEnd"/>
      <w:r w:rsidR="00747D55">
        <w:t xml:space="preserve"> </w:t>
      </w:r>
      <w:proofErr w:type="spellStart"/>
      <w:r w:rsidR="00747D55">
        <w:t>Tradycje</w:t>
      </w:r>
      <w:proofErr w:type="spellEnd"/>
      <w:r w:rsidR="00747D55">
        <w:t xml:space="preserve"> </w:t>
      </w:r>
      <w:proofErr w:type="spellStart"/>
      <w:r w:rsidR="00747D55">
        <w:t>Świąteczne</w:t>
      </w:r>
      <w:proofErr w:type="spellEnd"/>
      <w:r w:rsidR="00747D55">
        <w:t xml:space="preserve">, </w:t>
      </w:r>
      <w:proofErr w:type="spellStart"/>
      <w:r w:rsidR="00747D55">
        <w:t>Warszawa</w:t>
      </w:r>
      <w:proofErr w:type="spellEnd"/>
      <w:r w:rsidR="00747D55">
        <w:t xml:space="preserve">: </w:t>
      </w:r>
      <w:proofErr w:type="spellStart"/>
      <w:r w:rsidR="00747D55">
        <w:t>Wydawnictwo</w:t>
      </w:r>
      <w:proofErr w:type="spellEnd"/>
      <w:r w:rsidR="00747D55">
        <w:t xml:space="preserve"> </w:t>
      </w:r>
      <w:proofErr w:type="spellStart"/>
      <w:r w:rsidR="00747D55">
        <w:t>Świat</w:t>
      </w:r>
      <w:proofErr w:type="spellEnd"/>
      <w:r w:rsidR="00747D55">
        <w:t xml:space="preserve"> </w:t>
      </w:r>
      <w:proofErr w:type="spellStart"/>
      <w:r w:rsidR="00747D55">
        <w:t>Książki</w:t>
      </w:r>
      <w:proofErr w:type="spellEnd"/>
      <w:r w:rsidR="00747D55">
        <w:t>, 2003, ISBN: 978-83-7391-309-7</w:t>
      </w:r>
    </w:p>
    <w:p w14:paraId="1A39A9AD" w14:textId="7FF50847" w:rsidR="006F56D5" w:rsidRDefault="00F004DE" w:rsidP="00F1095C">
      <w:pPr>
        <w:ind w:left="0"/>
      </w:pPr>
      <w:r>
        <w:t>2</w:t>
      </w:r>
      <w:r w:rsidR="005632AD">
        <w:t>1</w:t>
      </w:r>
      <w:r w:rsidR="006F56D5" w:rsidRPr="006F56D5">
        <w:t xml:space="preserve">. </w:t>
      </w:r>
      <w:proofErr w:type="spellStart"/>
      <w:r w:rsidR="006F56D5" w:rsidRPr="006F56D5">
        <w:t>Uniwesalny</w:t>
      </w:r>
      <w:proofErr w:type="spellEnd"/>
      <w:r w:rsidR="006F56D5" w:rsidRPr="006F56D5">
        <w:t xml:space="preserve"> </w:t>
      </w:r>
      <w:proofErr w:type="spellStart"/>
      <w:r w:rsidR="006F56D5" w:rsidRPr="006F56D5">
        <w:t>słownik</w:t>
      </w:r>
      <w:proofErr w:type="spellEnd"/>
      <w:r w:rsidR="006F56D5" w:rsidRPr="006F56D5">
        <w:t xml:space="preserve"> </w:t>
      </w:r>
      <w:proofErr w:type="spellStart"/>
      <w:r w:rsidR="006F56D5" w:rsidRPr="006F56D5">
        <w:t>języka</w:t>
      </w:r>
      <w:proofErr w:type="spellEnd"/>
      <w:r w:rsidR="006F56D5" w:rsidRPr="006F56D5">
        <w:t xml:space="preserve"> </w:t>
      </w:r>
      <w:proofErr w:type="spellStart"/>
      <w:r w:rsidR="006F56D5" w:rsidRPr="006F56D5">
        <w:t>polskiego</w:t>
      </w:r>
      <w:proofErr w:type="spellEnd"/>
      <w:r w:rsidR="006F56D5" w:rsidRPr="006F56D5">
        <w:t xml:space="preserve">, </w:t>
      </w:r>
      <w:proofErr w:type="spellStart"/>
      <w:r w:rsidR="006F56D5" w:rsidRPr="006F56D5">
        <w:t>red</w:t>
      </w:r>
      <w:proofErr w:type="spellEnd"/>
      <w:r w:rsidR="006F56D5" w:rsidRPr="006F56D5">
        <w:t xml:space="preserve">. Stanisław </w:t>
      </w:r>
      <w:proofErr w:type="spellStart"/>
      <w:r w:rsidR="006F56D5" w:rsidRPr="006F56D5">
        <w:t>Dubisz</w:t>
      </w:r>
      <w:proofErr w:type="spellEnd"/>
      <w:r w:rsidR="006F56D5" w:rsidRPr="006F56D5">
        <w:t xml:space="preserve">, </w:t>
      </w:r>
      <w:proofErr w:type="spellStart"/>
      <w:r w:rsidR="006F56D5" w:rsidRPr="006F56D5">
        <w:t>Warszawa</w:t>
      </w:r>
      <w:proofErr w:type="spellEnd"/>
      <w:r w:rsidR="006F56D5" w:rsidRPr="006F56D5">
        <w:t xml:space="preserve">: </w:t>
      </w:r>
      <w:proofErr w:type="spellStart"/>
      <w:r w:rsidR="006F56D5" w:rsidRPr="006F56D5">
        <w:t>Wydawnictwo</w:t>
      </w:r>
      <w:proofErr w:type="spellEnd"/>
      <w:r w:rsidR="006F56D5" w:rsidRPr="006F56D5">
        <w:t xml:space="preserve"> </w:t>
      </w:r>
      <w:proofErr w:type="spellStart"/>
      <w:r w:rsidR="006F56D5" w:rsidRPr="006F56D5">
        <w:t>naukowe</w:t>
      </w:r>
      <w:proofErr w:type="spellEnd"/>
      <w:r w:rsidR="006F56D5" w:rsidRPr="006F56D5">
        <w:t xml:space="preserve"> PWN, 2006, ISBN-13: 978-83-01-14689-4; ISBN-10: 83-01-14689-3</w:t>
      </w:r>
    </w:p>
    <w:p w14:paraId="41468373" w14:textId="03024B5A" w:rsidR="00477977" w:rsidRPr="001B3920" w:rsidRDefault="00477977" w:rsidP="00F1095C">
      <w:pPr>
        <w:ind w:left="0"/>
        <w:rPr>
          <w:b/>
          <w:bCs/>
          <w:smallCaps/>
        </w:rPr>
      </w:pPr>
      <w:r w:rsidRPr="001B3920">
        <w:rPr>
          <w:b/>
          <w:bCs/>
          <w:smallCaps/>
        </w:rPr>
        <w:t>ŹRÓDŁA INTERNETOWE:</w:t>
      </w:r>
      <w:r w:rsidR="00A23DFA" w:rsidRPr="001B3920">
        <w:rPr>
          <w:b/>
          <w:bCs/>
          <w:smallCaps/>
        </w:rPr>
        <w:t xml:space="preserve"> </w:t>
      </w:r>
    </w:p>
    <w:p w14:paraId="0DD30C33" w14:textId="5BE2AA2A" w:rsidR="001B3920" w:rsidRDefault="001B3920" w:rsidP="00477977">
      <w:pPr>
        <w:pStyle w:val="Odstavecseseznamem"/>
        <w:numPr>
          <w:ilvl w:val="0"/>
          <w:numId w:val="4"/>
        </w:numPr>
      </w:pPr>
      <w:r w:rsidRPr="001B3920">
        <w:t xml:space="preserve">C. K. </w:t>
      </w:r>
      <w:proofErr w:type="spellStart"/>
      <w:r w:rsidRPr="001B3920">
        <w:t>Norwid</w:t>
      </w:r>
      <w:proofErr w:type="spellEnd"/>
      <w:r w:rsidRPr="001B3920">
        <w:t xml:space="preserve">, </w:t>
      </w:r>
      <w:proofErr w:type="spellStart"/>
      <w:r w:rsidRPr="001B3920">
        <w:t>Moja</w:t>
      </w:r>
      <w:proofErr w:type="spellEnd"/>
      <w:r w:rsidRPr="001B3920">
        <w:t xml:space="preserve"> </w:t>
      </w:r>
      <w:proofErr w:type="spellStart"/>
      <w:r w:rsidRPr="001B3920">
        <w:t>piosnka</w:t>
      </w:r>
      <w:proofErr w:type="spellEnd"/>
      <w:r w:rsidRPr="001B3920">
        <w:t>, 1844 - https://wolnelektury.pl/katalog/lektura/moja-piosnka.html</w:t>
      </w:r>
    </w:p>
    <w:p w14:paraId="41D6F22F" w14:textId="65EBF95A" w:rsidR="00477977" w:rsidRDefault="00477977" w:rsidP="00477977">
      <w:pPr>
        <w:pStyle w:val="Odstavecseseznamem"/>
        <w:numPr>
          <w:ilvl w:val="0"/>
          <w:numId w:val="4"/>
        </w:numPr>
      </w:pPr>
      <w:proofErr w:type="spellStart"/>
      <w:r>
        <w:t>kampocesku</w:t>
      </w:r>
      <w:proofErr w:type="spellEnd"/>
      <w:r>
        <w:t xml:space="preserve"> - https://kampocesku.cz/clanek/28704/chleb-daruj-kazdemu-ne-kazdeho-chleb-jez</w:t>
      </w:r>
    </w:p>
    <w:p w14:paraId="28C9F173" w14:textId="3B71693B" w:rsidR="00CA5A8E" w:rsidRDefault="00CA5A8E" w:rsidP="00477977">
      <w:pPr>
        <w:pStyle w:val="Odstavecseseznamem"/>
        <w:numPr>
          <w:ilvl w:val="0"/>
          <w:numId w:val="4"/>
        </w:numPr>
      </w:pPr>
      <w:r>
        <w:t xml:space="preserve">Moje dotazníky - </w:t>
      </w:r>
      <w:r w:rsidRPr="00CA5A8E">
        <w:t>https://my.survio.com/</w:t>
      </w:r>
    </w:p>
    <w:p w14:paraId="0EE5D8CB" w14:textId="1F8E2481" w:rsidR="00477977" w:rsidRDefault="00682D8E" w:rsidP="009B6061">
      <w:pPr>
        <w:pStyle w:val="Odstavecseseznamem"/>
        <w:numPr>
          <w:ilvl w:val="0"/>
          <w:numId w:val="4"/>
        </w:numPr>
      </w:pPr>
      <w:proofErr w:type="spellStart"/>
      <w:r>
        <w:lastRenderedPageBreak/>
        <w:t>Słownik</w:t>
      </w:r>
      <w:proofErr w:type="spellEnd"/>
      <w:r>
        <w:t xml:space="preserve"> </w:t>
      </w:r>
      <w:proofErr w:type="gramStart"/>
      <w:r w:rsidR="00477977">
        <w:t>WSJP -</w:t>
      </w:r>
      <w:r w:rsidR="00D4094B">
        <w:t xml:space="preserve"> </w:t>
      </w:r>
      <w:proofErr w:type="spellStart"/>
      <w:r w:rsidR="00477977" w:rsidRPr="00477977">
        <w:t>Wielki</w:t>
      </w:r>
      <w:proofErr w:type="spellEnd"/>
      <w:proofErr w:type="gramEnd"/>
      <w:r w:rsidR="00477977" w:rsidRPr="00477977">
        <w:t xml:space="preserve"> </w:t>
      </w:r>
      <w:proofErr w:type="spellStart"/>
      <w:r w:rsidR="00477977" w:rsidRPr="00477977">
        <w:t>słownik</w:t>
      </w:r>
      <w:proofErr w:type="spellEnd"/>
      <w:r w:rsidR="00477977" w:rsidRPr="00477977">
        <w:t xml:space="preserve"> </w:t>
      </w:r>
      <w:proofErr w:type="spellStart"/>
      <w:r w:rsidR="00477977" w:rsidRPr="00477977">
        <w:t>języka</w:t>
      </w:r>
      <w:proofErr w:type="spellEnd"/>
      <w:r w:rsidR="00477977" w:rsidRPr="00477977">
        <w:t xml:space="preserve"> </w:t>
      </w:r>
      <w:proofErr w:type="spellStart"/>
      <w:r w:rsidR="00477977" w:rsidRPr="00477977">
        <w:t>polskiego</w:t>
      </w:r>
      <w:proofErr w:type="spellEnd"/>
      <w:r w:rsidR="00477977" w:rsidRPr="00477977">
        <w:t xml:space="preserve">, </w:t>
      </w:r>
      <w:proofErr w:type="spellStart"/>
      <w:r w:rsidR="00477977" w:rsidRPr="00477977">
        <w:t>red</w:t>
      </w:r>
      <w:proofErr w:type="spellEnd"/>
      <w:r w:rsidR="00477977" w:rsidRPr="00477977">
        <w:t xml:space="preserve">. P. </w:t>
      </w:r>
      <w:proofErr w:type="spellStart"/>
      <w:r w:rsidR="00477977" w:rsidRPr="00477977">
        <w:t>Żmigrodzki</w:t>
      </w:r>
      <w:proofErr w:type="spellEnd"/>
      <w:r w:rsidR="00477977" w:rsidRPr="00477977">
        <w:t xml:space="preserve"> https://wsjp.pl/index.php?szukaj=chleb&amp;pwh=0; </w:t>
      </w:r>
    </w:p>
    <w:p w14:paraId="508113E9" w14:textId="128E20C5" w:rsidR="009B6061" w:rsidRDefault="009B6061" w:rsidP="009B6061">
      <w:pPr>
        <w:pStyle w:val="Odstavecseseznamem"/>
        <w:numPr>
          <w:ilvl w:val="0"/>
          <w:numId w:val="4"/>
        </w:numPr>
      </w:pPr>
      <w:proofErr w:type="spellStart"/>
      <w:r>
        <w:t>Słownik</w:t>
      </w:r>
      <w:proofErr w:type="spellEnd"/>
      <w:r>
        <w:t xml:space="preserve"> PWN - </w:t>
      </w:r>
      <w:r w:rsidRPr="009B6061">
        <w:t>https://sjp.pwn.pl/szukaj/chleb.html</w:t>
      </w:r>
    </w:p>
    <w:p w14:paraId="718BF031" w14:textId="42630739" w:rsidR="009B6061" w:rsidRDefault="009B6061" w:rsidP="009B6061">
      <w:pPr>
        <w:pStyle w:val="Odstavecseseznamem"/>
        <w:numPr>
          <w:ilvl w:val="0"/>
          <w:numId w:val="4"/>
        </w:numPr>
      </w:pPr>
      <w:proofErr w:type="spellStart"/>
      <w:r>
        <w:t>Słownik</w:t>
      </w:r>
      <w:proofErr w:type="spellEnd"/>
      <w:r>
        <w:t xml:space="preserve"> </w:t>
      </w:r>
      <w:proofErr w:type="gramStart"/>
      <w:r>
        <w:t xml:space="preserve">PWN - </w:t>
      </w:r>
      <w:r w:rsidRPr="009B6061">
        <w:t>Dor</w:t>
      </w:r>
      <w:proofErr w:type="gramEnd"/>
      <w:r w:rsidRPr="009B6061">
        <w:t xml:space="preserve"> – </w:t>
      </w:r>
      <w:proofErr w:type="spellStart"/>
      <w:r w:rsidRPr="009B6061">
        <w:t>chlebuś</w:t>
      </w:r>
      <w:proofErr w:type="spellEnd"/>
      <w:r w:rsidRPr="009B6061">
        <w:t>: https://sjp.pwn.pl/doroszewski/chlebus;5416581.html</w:t>
      </w:r>
    </w:p>
    <w:p w14:paraId="34109CA8" w14:textId="6DE1F472" w:rsidR="009B6061" w:rsidRDefault="009B6061" w:rsidP="009B6061">
      <w:pPr>
        <w:pStyle w:val="Odstavecseseznamem"/>
        <w:numPr>
          <w:ilvl w:val="0"/>
          <w:numId w:val="4"/>
        </w:numPr>
      </w:pPr>
      <w:proofErr w:type="spellStart"/>
      <w:r w:rsidRPr="009B6061">
        <w:t>Słownik</w:t>
      </w:r>
      <w:proofErr w:type="spellEnd"/>
      <w:r w:rsidRPr="009B6061">
        <w:t xml:space="preserve"> PWN - https://sjp.pwn.pl/szukaj/piernik.html</w:t>
      </w:r>
    </w:p>
    <w:p w14:paraId="106BAC6F" w14:textId="66CE43D4" w:rsidR="009B6061" w:rsidRDefault="009B6061" w:rsidP="009B6061">
      <w:pPr>
        <w:pStyle w:val="Odstavecseseznamem"/>
        <w:numPr>
          <w:ilvl w:val="0"/>
          <w:numId w:val="4"/>
        </w:numPr>
      </w:pPr>
      <w:proofErr w:type="spellStart"/>
      <w:r w:rsidRPr="009B6061">
        <w:t>Słownik</w:t>
      </w:r>
      <w:proofErr w:type="spellEnd"/>
      <w:r w:rsidRPr="009B6061">
        <w:t xml:space="preserve"> WSJP - https://wsjp.pl/index.php?szukaj=piernik&amp;pwh=0</w:t>
      </w:r>
    </w:p>
    <w:p w14:paraId="045A9830" w14:textId="7946CD8C" w:rsidR="009B6061" w:rsidRDefault="009B6061" w:rsidP="00CA5A8E">
      <w:pPr>
        <w:pStyle w:val="Odstavecseseznamem"/>
        <w:numPr>
          <w:ilvl w:val="0"/>
          <w:numId w:val="4"/>
        </w:numPr>
        <w:jc w:val="left"/>
      </w:pPr>
      <w:proofErr w:type="spellStart"/>
      <w:r>
        <w:t>Słowosieć</w:t>
      </w:r>
      <w:proofErr w:type="spellEnd"/>
      <w:r>
        <w:t xml:space="preserve"> - </w:t>
      </w:r>
      <w:r w:rsidRPr="009B6061">
        <w:t>http://plwordnet.pwr.wroc.pl/wordnet/475d1ec0-28e9-11eb-be76-430b402e7cdd</w:t>
      </w:r>
    </w:p>
    <w:p w14:paraId="2C487A35" w14:textId="14261763" w:rsidR="009B6061" w:rsidRDefault="009B6061" w:rsidP="00CA5A8E">
      <w:pPr>
        <w:pStyle w:val="Odstavecseseznamem"/>
        <w:numPr>
          <w:ilvl w:val="0"/>
          <w:numId w:val="4"/>
        </w:numPr>
        <w:jc w:val="left"/>
      </w:pPr>
      <w:proofErr w:type="spellStart"/>
      <w:r w:rsidRPr="009B6061">
        <w:t>Słowosieć</w:t>
      </w:r>
      <w:proofErr w:type="spellEnd"/>
      <w:r w:rsidRPr="009B6061">
        <w:t xml:space="preserve"> - http://plwordnet.pwr.wroc.pl/wordnet/5598d4f2-28e9-11eb-b981-e769aa37f252</w:t>
      </w:r>
    </w:p>
    <w:p w14:paraId="007DE245" w14:textId="77777777" w:rsidR="001B3920" w:rsidRPr="001B3920" w:rsidRDefault="001B3920" w:rsidP="00CA5A8E">
      <w:pPr>
        <w:pStyle w:val="Odstavecseseznamem"/>
        <w:numPr>
          <w:ilvl w:val="0"/>
          <w:numId w:val="4"/>
        </w:numPr>
        <w:jc w:val="left"/>
      </w:pPr>
      <w:r w:rsidRPr="001B3920">
        <w:t xml:space="preserve">Wikipedia – </w:t>
      </w:r>
      <w:proofErr w:type="spellStart"/>
      <w:r w:rsidRPr="001B3920">
        <w:t>etymologia</w:t>
      </w:r>
      <w:proofErr w:type="spellEnd"/>
      <w:r w:rsidRPr="001B3920">
        <w:t xml:space="preserve"> chleba - https://cs.wikipedia.org/wiki/Chl%C3%A9b#Etymologie</w:t>
      </w:r>
    </w:p>
    <w:p w14:paraId="5E5E6B9B" w14:textId="6AA20D7A" w:rsidR="00CA5A8E" w:rsidRDefault="001B3920" w:rsidP="00AB3034">
      <w:pPr>
        <w:pStyle w:val="Odstavecseseznamem"/>
        <w:numPr>
          <w:ilvl w:val="0"/>
          <w:numId w:val="4"/>
        </w:numPr>
        <w:jc w:val="left"/>
      </w:pPr>
      <w:r w:rsidRPr="001B3920">
        <w:t xml:space="preserve">Wikipedia - </w:t>
      </w:r>
      <w:r w:rsidR="004E0DD9" w:rsidRPr="004E0DD9">
        <w:t>https://cs.wikipedia.org/wiki/Rohovn%C3%ADk_obecn%C3%BD#Plody</w:t>
      </w:r>
    </w:p>
    <w:p w14:paraId="3762934F" w14:textId="02A6FDCC" w:rsidR="004E0DD9" w:rsidRDefault="004E0DD9" w:rsidP="004E0DD9">
      <w:pPr>
        <w:ind w:left="0"/>
        <w:rPr>
          <w:b/>
          <w:bCs/>
        </w:rPr>
      </w:pPr>
      <w:r>
        <w:rPr>
          <w:b/>
          <w:bCs/>
        </w:rPr>
        <w:t>ZAŁĄCZNIKI:</w:t>
      </w:r>
    </w:p>
    <w:p w14:paraId="5B6320A6" w14:textId="173BD183" w:rsidR="004E0DD9" w:rsidRDefault="00726101" w:rsidP="004E0DD9">
      <w:pPr>
        <w:ind w:left="0"/>
      </w:pPr>
      <w:proofErr w:type="spellStart"/>
      <w:r>
        <w:t>Załącznik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1</w:t>
      </w:r>
    </w:p>
    <w:p w14:paraId="2DE5CFC0" w14:textId="1AB9AEDE" w:rsidR="00726101" w:rsidRDefault="00726101" w:rsidP="004E0DD9">
      <w:pPr>
        <w:ind w:left="0"/>
        <w:rPr>
          <w:sz w:val="22"/>
          <w:szCs w:val="20"/>
        </w:rPr>
      </w:pPr>
      <w:r>
        <w:rPr>
          <w:noProof/>
        </w:rPr>
        <w:drawing>
          <wp:inline distT="0" distB="0" distL="0" distR="0" wp14:anchorId="37D8A4FA" wp14:editId="74A6C953">
            <wp:extent cx="3615690" cy="2189633"/>
            <wp:effectExtent l="19050" t="19050" r="22860" b="2032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26"/>
                    <a:stretch/>
                  </pic:blipFill>
                  <pic:spPr bwMode="auto">
                    <a:xfrm>
                      <a:off x="0" y="0"/>
                      <a:ext cx="3652711" cy="221205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</w:r>
      <w:proofErr w:type="spellStart"/>
      <w:r w:rsidRPr="00726101">
        <w:rPr>
          <w:sz w:val="22"/>
          <w:szCs w:val="20"/>
        </w:rPr>
        <w:t>Źródło</w:t>
      </w:r>
      <w:proofErr w:type="spellEnd"/>
      <w:r w:rsidRPr="00726101">
        <w:rPr>
          <w:sz w:val="22"/>
          <w:szCs w:val="20"/>
        </w:rPr>
        <w:t>: https://my.survio.com/</w:t>
      </w:r>
    </w:p>
    <w:p w14:paraId="01125338" w14:textId="77777777" w:rsidR="00EC6B02" w:rsidRDefault="00EC6B02" w:rsidP="004E0DD9">
      <w:pPr>
        <w:ind w:left="0"/>
      </w:pPr>
    </w:p>
    <w:p w14:paraId="611D369D" w14:textId="77777777" w:rsidR="00EC6B02" w:rsidRDefault="00EC6B02" w:rsidP="004E0DD9">
      <w:pPr>
        <w:ind w:left="0"/>
      </w:pPr>
    </w:p>
    <w:p w14:paraId="79C8B9A7" w14:textId="77777777" w:rsidR="00EC6B02" w:rsidRDefault="00EC6B02" w:rsidP="004E0DD9">
      <w:pPr>
        <w:ind w:left="0"/>
      </w:pPr>
    </w:p>
    <w:p w14:paraId="743E7E1A" w14:textId="77777777" w:rsidR="00EC6B02" w:rsidRDefault="00EC6B02" w:rsidP="004E0DD9">
      <w:pPr>
        <w:ind w:left="0"/>
      </w:pPr>
    </w:p>
    <w:p w14:paraId="5AB18465" w14:textId="77777777" w:rsidR="00EC6B02" w:rsidRDefault="00EC6B02" w:rsidP="004E0DD9">
      <w:pPr>
        <w:ind w:left="0"/>
      </w:pPr>
    </w:p>
    <w:p w14:paraId="3455B661" w14:textId="1C78A07C" w:rsidR="00726101" w:rsidRDefault="00726101" w:rsidP="004E0DD9">
      <w:pPr>
        <w:ind w:left="0"/>
      </w:pPr>
      <w:proofErr w:type="spellStart"/>
      <w:r>
        <w:lastRenderedPageBreak/>
        <w:t>Załącznik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2</w:t>
      </w:r>
    </w:p>
    <w:p w14:paraId="1AC34E54" w14:textId="3870F08A" w:rsidR="00726101" w:rsidRDefault="00726101" w:rsidP="004E0DD9">
      <w:pPr>
        <w:ind w:left="0"/>
      </w:pPr>
      <w:r>
        <w:rPr>
          <w:noProof/>
        </w:rPr>
        <w:drawing>
          <wp:inline distT="0" distB="0" distL="0" distR="0" wp14:anchorId="5FC8C083" wp14:editId="2AC48698">
            <wp:extent cx="3380821" cy="1924050"/>
            <wp:effectExtent l="19050" t="19050" r="10160" b="1905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23"/>
                    <a:stretch/>
                  </pic:blipFill>
                  <pic:spPr bwMode="auto">
                    <a:xfrm>
                      <a:off x="0" y="0"/>
                      <a:ext cx="3415735" cy="19439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2767E6" w14:textId="34930CFB" w:rsidR="004835ED" w:rsidRPr="004835ED" w:rsidRDefault="00726101" w:rsidP="004E0DD9">
      <w:pPr>
        <w:ind w:left="0"/>
        <w:rPr>
          <w:sz w:val="22"/>
          <w:szCs w:val="20"/>
        </w:rPr>
      </w:pPr>
      <w:proofErr w:type="spellStart"/>
      <w:r w:rsidRPr="00726101">
        <w:rPr>
          <w:sz w:val="22"/>
          <w:szCs w:val="20"/>
        </w:rPr>
        <w:t>Źródło</w:t>
      </w:r>
      <w:proofErr w:type="spellEnd"/>
      <w:r w:rsidRPr="00726101">
        <w:rPr>
          <w:sz w:val="22"/>
          <w:szCs w:val="20"/>
        </w:rPr>
        <w:t>: https://my.survio.com/</w:t>
      </w:r>
    </w:p>
    <w:p w14:paraId="06C34B2E" w14:textId="76C9A2EB" w:rsidR="00726101" w:rsidRDefault="004835ED" w:rsidP="004E0DD9">
      <w:pPr>
        <w:ind w:left="0"/>
      </w:pPr>
      <w:proofErr w:type="spellStart"/>
      <w:r w:rsidRPr="004835ED">
        <w:t>Załącznik</w:t>
      </w:r>
      <w:proofErr w:type="spellEnd"/>
      <w:r w:rsidRPr="004835ED">
        <w:t xml:space="preserve"> </w:t>
      </w:r>
      <w:proofErr w:type="spellStart"/>
      <w:r w:rsidRPr="004835ED">
        <w:t>nr</w:t>
      </w:r>
      <w:proofErr w:type="spellEnd"/>
      <w:r w:rsidRPr="004835ED">
        <w:t xml:space="preserve"> 3</w:t>
      </w:r>
    </w:p>
    <w:p w14:paraId="7810894D" w14:textId="46895AE4" w:rsidR="004835ED" w:rsidRPr="004835ED" w:rsidRDefault="004835ED" w:rsidP="004835ED">
      <w:pPr>
        <w:tabs>
          <w:tab w:val="left" w:pos="6663"/>
        </w:tabs>
        <w:ind w:left="0"/>
      </w:pPr>
      <w:r>
        <w:rPr>
          <w:noProof/>
        </w:rPr>
        <w:drawing>
          <wp:inline distT="0" distB="0" distL="0" distR="0" wp14:anchorId="1E70B432" wp14:editId="03AFB5B4">
            <wp:extent cx="3398368" cy="1931670"/>
            <wp:effectExtent l="19050" t="19050" r="12065" b="1143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60"/>
                    <a:stretch/>
                  </pic:blipFill>
                  <pic:spPr bwMode="auto">
                    <a:xfrm>
                      <a:off x="0" y="0"/>
                      <a:ext cx="3433820" cy="195182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5568B0" w14:textId="307BFAB5" w:rsidR="004835ED" w:rsidRDefault="004835ED" w:rsidP="004E0DD9">
      <w:pPr>
        <w:ind w:left="0"/>
        <w:rPr>
          <w:sz w:val="22"/>
          <w:szCs w:val="20"/>
        </w:rPr>
      </w:pPr>
      <w:bookmarkStart w:id="25" w:name="_Hlk102519147"/>
      <w:proofErr w:type="spellStart"/>
      <w:r w:rsidRPr="004835ED">
        <w:rPr>
          <w:sz w:val="22"/>
          <w:szCs w:val="20"/>
        </w:rPr>
        <w:t>Źródło</w:t>
      </w:r>
      <w:proofErr w:type="spellEnd"/>
      <w:r w:rsidRPr="004835ED">
        <w:rPr>
          <w:sz w:val="22"/>
          <w:szCs w:val="20"/>
        </w:rPr>
        <w:t>: https://my.survio.com/</w:t>
      </w:r>
    </w:p>
    <w:bookmarkEnd w:id="25"/>
    <w:p w14:paraId="1F4DC3A7" w14:textId="1BB7282F" w:rsidR="004835ED" w:rsidRDefault="004835ED" w:rsidP="004E0DD9">
      <w:pPr>
        <w:ind w:left="0"/>
      </w:pPr>
      <w:proofErr w:type="spellStart"/>
      <w:r>
        <w:t>Załącznik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4</w:t>
      </w:r>
    </w:p>
    <w:p w14:paraId="73576063" w14:textId="433B51BC" w:rsidR="004835ED" w:rsidRDefault="004835ED" w:rsidP="004E0DD9">
      <w:pPr>
        <w:ind w:left="0"/>
      </w:pPr>
      <w:r>
        <w:rPr>
          <w:noProof/>
        </w:rPr>
        <w:drawing>
          <wp:inline distT="0" distB="0" distL="0" distR="0" wp14:anchorId="55BB8079" wp14:editId="330B14E2">
            <wp:extent cx="3745230" cy="2148823"/>
            <wp:effectExtent l="19050" t="19050" r="26670" b="2349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583" cy="21679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FCD12C3" w14:textId="06DA6DCC" w:rsidR="003D4472" w:rsidRPr="00EC6B02" w:rsidRDefault="004835ED" w:rsidP="00EC6B02">
      <w:pPr>
        <w:ind w:left="0"/>
        <w:rPr>
          <w:sz w:val="22"/>
          <w:szCs w:val="20"/>
        </w:rPr>
      </w:pPr>
      <w:proofErr w:type="spellStart"/>
      <w:r w:rsidRPr="004835ED">
        <w:rPr>
          <w:sz w:val="22"/>
          <w:szCs w:val="20"/>
        </w:rPr>
        <w:t>Źródło</w:t>
      </w:r>
      <w:proofErr w:type="spellEnd"/>
      <w:r w:rsidRPr="004835ED">
        <w:rPr>
          <w:sz w:val="22"/>
          <w:szCs w:val="20"/>
        </w:rPr>
        <w:t>: https://my.survio.com/</w:t>
      </w:r>
      <w:r w:rsidR="003D4472">
        <w:br w:type="page"/>
      </w:r>
    </w:p>
    <w:p w14:paraId="2A0EEA4D" w14:textId="3E5D4701" w:rsidR="003D4472" w:rsidRDefault="00EE78C0" w:rsidP="005462E9">
      <w:pPr>
        <w:pStyle w:val="Nadpis1"/>
        <w:ind w:left="0"/>
      </w:pPr>
      <w:bookmarkStart w:id="26" w:name="_Toc102582233"/>
      <w:r>
        <w:lastRenderedPageBreak/>
        <w:t>7</w:t>
      </w:r>
      <w:r w:rsidR="003D4472">
        <w:t xml:space="preserve">. </w:t>
      </w:r>
      <w:r w:rsidR="00D4094B">
        <w:t>OBJAŚNIENIA SKRÓTÓW</w:t>
      </w:r>
      <w:bookmarkEnd w:id="26"/>
      <w:r w:rsidR="003D4472">
        <w:t xml:space="preserve"> </w:t>
      </w:r>
    </w:p>
    <w:p w14:paraId="03683D7E" w14:textId="32C9EA58" w:rsidR="00726101" w:rsidRDefault="00416C59" w:rsidP="00416C59">
      <w:pPr>
        <w:ind w:left="0"/>
        <w:jc w:val="left"/>
      </w:pPr>
      <w:r>
        <w:t xml:space="preserve">JOŚ – </w:t>
      </w:r>
      <w:proofErr w:type="spellStart"/>
      <w:r>
        <w:t>Językowy</w:t>
      </w:r>
      <w:proofErr w:type="spellEnd"/>
      <w:r>
        <w:t xml:space="preserve"> obraz </w:t>
      </w:r>
      <w:proofErr w:type="spellStart"/>
      <w:r>
        <w:t>świata</w:t>
      </w:r>
      <w:proofErr w:type="spellEnd"/>
      <w:r>
        <w:br/>
      </w:r>
      <w:proofErr w:type="spellStart"/>
      <w:r>
        <w:t>cyt</w:t>
      </w:r>
      <w:proofErr w:type="spellEnd"/>
      <w:r>
        <w:t xml:space="preserve">. – </w:t>
      </w:r>
      <w:proofErr w:type="spellStart"/>
      <w:r>
        <w:t>cytat</w:t>
      </w:r>
      <w:proofErr w:type="spellEnd"/>
      <w:r>
        <w:br/>
        <w:t xml:space="preserve">str. – </w:t>
      </w:r>
      <w:proofErr w:type="spellStart"/>
      <w:r>
        <w:t>strona</w:t>
      </w:r>
      <w:proofErr w:type="spellEnd"/>
      <w:r>
        <w:br/>
      </w:r>
      <w:proofErr w:type="spellStart"/>
      <w:r>
        <w:t>itp</w:t>
      </w:r>
      <w:proofErr w:type="spellEnd"/>
      <w:r>
        <w:t xml:space="preserve">. – i tak </w:t>
      </w:r>
      <w:proofErr w:type="spellStart"/>
      <w:r>
        <w:t>podobnie</w:t>
      </w:r>
      <w:proofErr w:type="spellEnd"/>
      <w:r w:rsidR="00F264E8">
        <w:br/>
      </w:r>
      <w:proofErr w:type="spellStart"/>
      <w:r w:rsidR="00F264E8">
        <w:t>np</w:t>
      </w:r>
      <w:proofErr w:type="spellEnd"/>
      <w:r w:rsidR="00F264E8">
        <w:t xml:space="preserve">. – na </w:t>
      </w:r>
      <w:proofErr w:type="spellStart"/>
      <w:r w:rsidR="00F264E8">
        <w:t>przykład</w:t>
      </w:r>
      <w:proofErr w:type="spellEnd"/>
      <w:r w:rsidR="00F264E8">
        <w:br/>
      </w:r>
      <w:proofErr w:type="spellStart"/>
      <w:r w:rsidR="00F264E8">
        <w:t>tzw</w:t>
      </w:r>
      <w:proofErr w:type="spellEnd"/>
      <w:r w:rsidR="00F264E8">
        <w:t xml:space="preserve">. – tak </w:t>
      </w:r>
      <w:proofErr w:type="spellStart"/>
      <w:r w:rsidR="00F264E8">
        <w:t>zwany</w:t>
      </w:r>
      <w:proofErr w:type="spellEnd"/>
      <w:r w:rsidR="00F264E8">
        <w:br/>
        <w:t>tj. – to jest</w:t>
      </w:r>
      <w:r w:rsidR="00F264E8">
        <w:br/>
      </w:r>
      <w:proofErr w:type="spellStart"/>
      <w:r w:rsidR="00F264E8">
        <w:t>Słownik</w:t>
      </w:r>
      <w:proofErr w:type="spellEnd"/>
      <w:r w:rsidR="00F264E8">
        <w:t xml:space="preserve"> WSJP – </w:t>
      </w:r>
      <w:proofErr w:type="spellStart"/>
      <w:r w:rsidR="00F264E8">
        <w:t>Wielki</w:t>
      </w:r>
      <w:proofErr w:type="spellEnd"/>
      <w:r w:rsidR="00F264E8">
        <w:t xml:space="preserve"> </w:t>
      </w:r>
      <w:proofErr w:type="spellStart"/>
      <w:r w:rsidR="00F264E8">
        <w:t>słownik</w:t>
      </w:r>
      <w:proofErr w:type="spellEnd"/>
      <w:r w:rsidR="00F264E8">
        <w:t xml:space="preserve"> </w:t>
      </w:r>
      <w:proofErr w:type="spellStart"/>
      <w:r w:rsidR="00F264E8">
        <w:t>języka</w:t>
      </w:r>
      <w:proofErr w:type="spellEnd"/>
      <w:r w:rsidR="00F264E8">
        <w:t xml:space="preserve"> </w:t>
      </w:r>
      <w:proofErr w:type="spellStart"/>
      <w:r w:rsidR="00F264E8">
        <w:t>polskieho</w:t>
      </w:r>
      <w:proofErr w:type="spellEnd"/>
      <w:r w:rsidR="00F264E8">
        <w:br/>
      </w:r>
      <w:proofErr w:type="spellStart"/>
      <w:r w:rsidR="00F264E8">
        <w:t>Słownik</w:t>
      </w:r>
      <w:proofErr w:type="spellEnd"/>
      <w:r w:rsidR="00F264E8">
        <w:t xml:space="preserve"> PWN – </w:t>
      </w:r>
      <w:proofErr w:type="spellStart"/>
      <w:r w:rsidR="00F264E8">
        <w:t>Słownik</w:t>
      </w:r>
      <w:proofErr w:type="spellEnd"/>
      <w:r w:rsidR="00F264E8">
        <w:t xml:space="preserve"> </w:t>
      </w:r>
      <w:proofErr w:type="spellStart"/>
      <w:r w:rsidR="00F264E8">
        <w:t>języka</w:t>
      </w:r>
      <w:proofErr w:type="spellEnd"/>
      <w:r w:rsidR="00F264E8">
        <w:t xml:space="preserve"> </w:t>
      </w:r>
      <w:proofErr w:type="spellStart"/>
      <w:r w:rsidR="00F264E8">
        <w:t>polskiego</w:t>
      </w:r>
      <w:proofErr w:type="spellEnd"/>
      <w:r w:rsidR="00F264E8">
        <w:br/>
      </w:r>
      <w:proofErr w:type="spellStart"/>
      <w:r w:rsidR="00F264E8">
        <w:t>Słownik</w:t>
      </w:r>
      <w:proofErr w:type="spellEnd"/>
      <w:r w:rsidR="00F264E8">
        <w:t xml:space="preserve"> PWN</w:t>
      </w:r>
      <w:r w:rsidR="005E64F8">
        <w:t xml:space="preserve"> – Dor. – </w:t>
      </w:r>
      <w:proofErr w:type="spellStart"/>
      <w:r w:rsidR="005E64F8">
        <w:t>Słownik</w:t>
      </w:r>
      <w:proofErr w:type="spellEnd"/>
      <w:r w:rsidR="005E64F8">
        <w:t xml:space="preserve"> </w:t>
      </w:r>
      <w:proofErr w:type="spellStart"/>
      <w:r w:rsidR="005E64F8">
        <w:t>języka</w:t>
      </w:r>
      <w:proofErr w:type="spellEnd"/>
      <w:r w:rsidR="005E64F8">
        <w:t xml:space="preserve"> </w:t>
      </w:r>
      <w:proofErr w:type="spellStart"/>
      <w:r w:rsidR="005E64F8">
        <w:t>polskiego</w:t>
      </w:r>
      <w:proofErr w:type="spellEnd"/>
      <w:r w:rsidR="005E64F8">
        <w:t xml:space="preserve"> pod </w:t>
      </w:r>
      <w:proofErr w:type="spellStart"/>
      <w:r w:rsidR="005E64F8">
        <w:t>redakcją</w:t>
      </w:r>
      <w:proofErr w:type="spellEnd"/>
      <w:r w:rsidR="005E64F8">
        <w:t xml:space="preserve"> </w:t>
      </w:r>
      <w:proofErr w:type="spellStart"/>
      <w:r w:rsidR="005E64F8">
        <w:t>Doroszewskiego</w:t>
      </w:r>
      <w:proofErr w:type="spellEnd"/>
      <w:r w:rsidR="00F264E8">
        <w:br/>
        <w:t xml:space="preserve">zob. – </w:t>
      </w:r>
      <w:proofErr w:type="spellStart"/>
      <w:r w:rsidR="00F264E8">
        <w:t>zobać</w:t>
      </w:r>
      <w:proofErr w:type="spellEnd"/>
      <w:r w:rsidR="00F264E8">
        <w:br/>
        <w:t xml:space="preserve">w. – </w:t>
      </w:r>
      <w:proofErr w:type="spellStart"/>
      <w:r w:rsidR="00F264E8">
        <w:t>wiek</w:t>
      </w:r>
      <w:proofErr w:type="spellEnd"/>
      <w:r w:rsidR="00F264E8">
        <w:br/>
      </w:r>
      <w:proofErr w:type="spellStart"/>
      <w:r w:rsidR="00F264E8">
        <w:t>itd</w:t>
      </w:r>
      <w:proofErr w:type="spellEnd"/>
      <w:r w:rsidR="00F264E8">
        <w:t xml:space="preserve">. – i tak </w:t>
      </w:r>
      <w:proofErr w:type="spellStart"/>
      <w:r w:rsidR="00F264E8">
        <w:t>dalej</w:t>
      </w:r>
      <w:proofErr w:type="spellEnd"/>
      <w:r w:rsidR="00726101">
        <w:br/>
      </w:r>
      <w:proofErr w:type="spellStart"/>
      <w:proofErr w:type="gramStart"/>
      <w:r w:rsidR="00726101">
        <w:t>nr</w:t>
      </w:r>
      <w:proofErr w:type="spellEnd"/>
      <w:r w:rsidR="00726101">
        <w:t xml:space="preserve"> - numer</w:t>
      </w:r>
      <w:proofErr w:type="gramEnd"/>
    </w:p>
    <w:p w14:paraId="29B43C49" w14:textId="77777777" w:rsidR="00037162" w:rsidRDefault="00037162" w:rsidP="00416C59">
      <w:pPr>
        <w:ind w:left="0"/>
        <w:jc w:val="left"/>
      </w:pPr>
    </w:p>
    <w:p w14:paraId="2C15831F" w14:textId="77777777" w:rsidR="00D904A3" w:rsidRDefault="00D904A3">
      <w:pPr>
        <w:spacing w:line="259" w:lineRule="auto"/>
        <w:ind w:left="0"/>
        <w:jc w:val="left"/>
        <w:rPr>
          <w:rFonts w:eastAsiaTheme="majorEastAsia" w:cstheme="majorBidi"/>
          <w:b/>
          <w:caps/>
          <w:sz w:val="28"/>
          <w:szCs w:val="32"/>
        </w:rPr>
      </w:pPr>
      <w:r>
        <w:br w:type="page"/>
      </w:r>
    </w:p>
    <w:p w14:paraId="78DAE2A2" w14:textId="27BDBADC" w:rsidR="00037162" w:rsidRDefault="00EE78C0" w:rsidP="00037162">
      <w:pPr>
        <w:pStyle w:val="Nadpis1"/>
        <w:ind w:left="0"/>
        <w:jc w:val="left"/>
      </w:pPr>
      <w:bookmarkStart w:id="27" w:name="_Toc102582234"/>
      <w:r>
        <w:lastRenderedPageBreak/>
        <w:t>8</w:t>
      </w:r>
      <w:r w:rsidR="00037162">
        <w:t>. ADNOTACJA</w:t>
      </w:r>
      <w:bookmarkEnd w:id="27"/>
    </w:p>
    <w:p w14:paraId="2ED4AC49" w14:textId="35D4561A" w:rsidR="009F5F3B" w:rsidRDefault="009F5F3B" w:rsidP="009F5F3B">
      <w:pPr>
        <w:ind w:left="0"/>
        <w:jc w:val="left"/>
      </w:pPr>
      <w:r>
        <w:rPr>
          <w:b/>
          <w:bCs/>
        </w:rPr>
        <w:t>Autor:</w:t>
      </w:r>
      <w:r>
        <w:t xml:space="preserve"> Nicole </w:t>
      </w:r>
      <w:proofErr w:type="spellStart"/>
      <w:r>
        <w:t>Holajnová</w:t>
      </w:r>
      <w:proofErr w:type="spellEnd"/>
    </w:p>
    <w:p w14:paraId="2DF7FA37" w14:textId="0975A0FA" w:rsidR="00A01E36" w:rsidRPr="00A01E36" w:rsidRDefault="00A01E36" w:rsidP="009F5F3B">
      <w:pPr>
        <w:ind w:left="0"/>
        <w:jc w:val="left"/>
      </w:pPr>
      <w:proofErr w:type="spellStart"/>
      <w:r>
        <w:rPr>
          <w:b/>
          <w:bCs/>
        </w:rPr>
        <w:t>Miejsce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pracy</w:t>
      </w:r>
      <w:proofErr w:type="spellEnd"/>
      <w:r>
        <w:rPr>
          <w:b/>
          <w:bCs/>
        </w:rPr>
        <w:t xml:space="preserve">: </w:t>
      </w:r>
      <w:proofErr w:type="spellStart"/>
      <w:r>
        <w:t>W</w:t>
      </w:r>
      <w:r w:rsidRPr="00A01E36">
        <w:t>ydział</w:t>
      </w:r>
      <w:proofErr w:type="spellEnd"/>
      <w:r w:rsidRPr="00A01E36">
        <w:t xml:space="preserve"> </w:t>
      </w:r>
      <w:proofErr w:type="spellStart"/>
      <w:proofErr w:type="gramStart"/>
      <w:r w:rsidRPr="00A01E36">
        <w:t>slawistyki</w:t>
      </w:r>
      <w:proofErr w:type="spellEnd"/>
      <w:r w:rsidRPr="00A01E36">
        <w:t xml:space="preserve"> - </w:t>
      </w:r>
      <w:proofErr w:type="spellStart"/>
      <w:r w:rsidRPr="00A01E36">
        <w:t>sekcja</w:t>
      </w:r>
      <w:proofErr w:type="spellEnd"/>
      <w:proofErr w:type="gramEnd"/>
      <w:r w:rsidRPr="00A01E36">
        <w:t xml:space="preserve"> </w:t>
      </w:r>
      <w:proofErr w:type="spellStart"/>
      <w:r w:rsidRPr="00A01E36">
        <w:t>polonistyki</w:t>
      </w:r>
      <w:proofErr w:type="spellEnd"/>
    </w:p>
    <w:p w14:paraId="261B5A57" w14:textId="7ECB08ED" w:rsidR="002D7F92" w:rsidRDefault="002D7F92" w:rsidP="002D7F92">
      <w:pPr>
        <w:ind w:left="0"/>
      </w:pPr>
      <w:proofErr w:type="spellStart"/>
      <w:r>
        <w:rPr>
          <w:b/>
          <w:bCs/>
        </w:rPr>
        <w:t>Tytuł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pracy</w:t>
      </w:r>
      <w:proofErr w:type="spellEnd"/>
      <w:r>
        <w:rPr>
          <w:b/>
          <w:bCs/>
        </w:rPr>
        <w:t xml:space="preserve">: </w:t>
      </w:r>
      <w:proofErr w:type="spellStart"/>
      <w:r w:rsidR="00B94C8B">
        <w:t>Językowo-kulturowy</w:t>
      </w:r>
      <w:proofErr w:type="spellEnd"/>
      <w:r w:rsidR="00B94C8B">
        <w:t xml:space="preserve"> obraz </w:t>
      </w:r>
      <w:proofErr w:type="spellStart"/>
      <w:r w:rsidR="00B94C8B">
        <w:t>wybranego</w:t>
      </w:r>
      <w:proofErr w:type="spellEnd"/>
      <w:r w:rsidR="00B94C8B">
        <w:t xml:space="preserve"> </w:t>
      </w:r>
      <w:proofErr w:type="spellStart"/>
      <w:r w:rsidR="00B94C8B">
        <w:t>pieczywa</w:t>
      </w:r>
      <w:proofErr w:type="spellEnd"/>
      <w:r w:rsidR="00B94C8B">
        <w:t xml:space="preserve"> w </w:t>
      </w:r>
      <w:proofErr w:type="spellStart"/>
      <w:r w:rsidR="00B94C8B">
        <w:t>języku</w:t>
      </w:r>
      <w:proofErr w:type="spellEnd"/>
      <w:r w:rsidR="00B94C8B">
        <w:t xml:space="preserve"> </w:t>
      </w:r>
      <w:proofErr w:type="spellStart"/>
      <w:r w:rsidR="00B94C8B">
        <w:t>polskim</w:t>
      </w:r>
      <w:proofErr w:type="spellEnd"/>
    </w:p>
    <w:p w14:paraId="4E2263E8" w14:textId="329BBDF2" w:rsidR="0052296E" w:rsidRPr="0052296E" w:rsidRDefault="0052296E" w:rsidP="002D7F92">
      <w:pPr>
        <w:ind w:left="0"/>
      </w:pPr>
      <w:proofErr w:type="spellStart"/>
      <w:r>
        <w:rPr>
          <w:b/>
          <w:bCs/>
        </w:rPr>
        <w:t>Adnotacja</w:t>
      </w:r>
      <w:proofErr w:type="spellEnd"/>
      <w:r>
        <w:t xml:space="preserve">: </w:t>
      </w:r>
      <w:proofErr w:type="spellStart"/>
      <w:r w:rsidRPr="0052296E">
        <w:t>Praca</w:t>
      </w:r>
      <w:proofErr w:type="spellEnd"/>
      <w:r w:rsidRPr="0052296E">
        <w:t xml:space="preserve"> </w:t>
      </w:r>
      <w:proofErr w:type="spellStart"/>
      <w:r w:rsidRPr="0052296E">
        <w:t>licencjacka</w:t>
      </w:r>
      <w:proofErr w:type="spellEnd"/>
      <w:r w:rsidRPr="0052296E">
        <w:t xml:space="preserve"> </w:t>
      </w:r>
      <w:r w:rsidR="00074483">
        <w:t xml:space="preserve">jest </w:t>
      </w:r>
      <w:proofErr w:type="spellStart"/>
      <w:r w:rsidR="00074483">
        <w:t>próbą</w:t>
      </w:r>
      <w:proofErr w:type="spellEnd"/>
      <w:r w:rsidRPr="0052296E">
        <w:t xml:space="preserve"> </w:t>
      </w:r>
      <w:proofErr w:type="spellStart"/>
      <w:r w:rsidRPr="0052296E">
        <w:t>podsumowani</w:t>
      </w:r>
      <w:r w:rsidR="00074483">
        <w:t>a</w:t>
      </w:r>
      <w:proofErr w:type="spellEnd"/>
      <w:r w:rsidRPr="0052296E">
        <w:t xml:space="preserve"> i </w:t>
      </w:r>
      <w:proofErr w:type="spellStart"/>
      <w:r w:rsidRPr="0052296E">
        <w:t>zrozumieni</w:t>
      </w:r>
      <w:r w:rsidR="00074483">
        <w:t>a</w:t>
      </w:r>
      <w:proofErr w:type="spellEnd"/>
      <w:r w:rsidR="00074483">
        <w:t xml:space="preserve"> w prosty </w:t>
      </w:r>
      <w:proofErr w:type="spellStart"/>
      <w:r w:rsidR="00074483">
        <w:t>sposób</w:t>
      </w:r>
      <w:proofErr w:type="spellEnd"/>
      <w:r w:rsidR="00074483">
        <w:t xml:space="preserve"> </w:t>
      </w:r>
      <w:proofErr w:type="spellStart"/>
      <w:r w:rsidR="00074483">
        <w:t>znaczenia</w:t>
      </w:r>
      <w:proofErr w:type="spellEnd"/>
      <w:r w:rsidRPr="0052296E">
        <w:t xml:space="preserve"> </w:t>
      </w:r>
      <w:proofErr w:type="spellStart"/>
      <w:r w:rsidRPr="0052296E">
        <w:t>językowo-kulturowego</w:t>
      </w:r>
      <w:proofErr w:type="spellEnd"/>
      <w:r w:rsidRPr="0052296E">
        <w:t xml:space="preserve"> obrazu </w:t>
      </w:r>
      <w:proofErr w:type="spellStart"/>
      <w:r w:rsidRPr="0052296E">
        <w:t>świata</w:t>
      </w:r>
      <w:proofErr w:type="spellEnd"/>
      <w:r w:rsidRPr="0052296E">
        <w:t xml:space="preserve"> </w:t>
      </w:r>
      <w:proofErr w:type="spellStart"/>
      <w:r w:rsidRPr="0052296E">
        <w:t>wybranego</w:t>
      </w:r>
      <w:proofErr w:type="spellEnd"/>
      <w:r w:rsidRPr="0052296E">
        <w:t xml:space="preserve"> </w:t>
      </w:r>
      <w:proofErr w:type="spellStart"/>
      <w:r w:rsidRPr="0052296E">
        <w:t>pieczywa</w:t>
      </w:r>
      <w:proofErr w:type="spellEnd"/>
      <w:r w:rsidR="00074483">
        <w:t>.</w:t>
      </w:r>
    </w:p>
    <w:p w14:paraId="24FA5FB7" w14:textId="79D84F77" w:rsidR="00416916" w:rsidRPr="0017090C" w:rsidRDefault="006616D3" w:rsidP="002D7F92">
      <w:pPr>
        <w:ind w:left="0"/>
      </w:pPr>
      <w:proofErr w:type="spellStart"/>
      <w:r>
        <w:rPr>
          <w:b/>
          <w:bCs/>
        </w:rPr>
        <w:t>Liczba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znaków</w:t>
      </w:r>
      <w:proofErr w:type="spellEnd"/>
      <w:r>
        <w:rPr>
          <w:b/>
          <w:bCs/>
        </w:rPr>
        <w:t>:</w:t>
      </w:r>
      <w:r w:rsidR="0017090C">
        <w:rPr>
          <w:b/>
          <w:bCs/>
        </w:rPr>
        <w:t xml:space="preserve"> </w:t>
      </w:r>
      <w:r w:rsidR="0017090C">
        <w:t>63 3</w:t>
      </w:r>
      <w:r w:rsidR="00F24ACD">
        <w:t>54</w:t>
      </w:r>
    </w:p>
    <w:p w14:paraId="32FCAEB9" w14:textId="09E016F0" w:rsidR="006616D3" w:rsidRDefault="006616D3" w:rsidP="002D7F92">
      <w:pPr>
        <w:ind w:left="0"/>
      </w:pPr>
      <w:proofErr w:type="spellStart"/>
      <w:r>
        <w:rPr>
          <w:b/>
          <w:bCs/>
        </w:rPr>
        <w:t>Liczba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załączników</w:t>
      </w:r>
      <w:proofErr w:type="spellEnd"/>
      <w:r>
        <w:rPr>
          <w:b/>
          <w:bCs/>
        </w:rPr>
        <w:t xml:space="preserve">: </w:t>
      </w:r>
      <w:r>
        <w:t>4</w:t>
      </w:r>
    </w:p>
    <w:p w14:paraId="74DCA97C" w14:textId="4A08A59D" w:rsidR="006616D3" w:rsidRPr="00746BF7" w:rsidRDefault="00746BF7" w:rsidP="002D7F92">
      <w:pPr>
        <w:ind w:left="0"/>
        <w:rPr>
          <w:b/>
          <w:bCs/>
        </w:rPr>
      </w:pPr>
      <w:proofErr w:type="spellStart"/>
      <w:r>
        <w:rPr>
          <w:b/>
          <w:bCs/>
        </w:rPr>
        <w:t>Liczba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wykorzystanych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tytułów</w:t>
      </w:r>
      <w:proofErr w:type="spellEnd"/>
      <w:r>
        <w:rPr>
          <w:b/>
          <w:bCs/>
        </w:rPr>
        <w:t xml:space="preserve"> literatury: </w:t>
      </w:r>
      <w:r>
        <w:t>2</w:t>
      </w:r>
      <w:r w:rsidR="005632AD">
        <w:t>1</w:t>
      </w:r>
      <w:r>
        <w:rPr>
          <w:b/>
          <w:bCs/>
        </w:rPr>
        <w:t xml:space="preserve"> </w:t>
      </w:r>
    </w:p>
    <w:p w14:paraId="3F509FD1" w14:textId="2EE5E38F" w:rsidR="00B94C8B" w:rsidRPr="00746BF7" w:rsidRDefault="00746BF7" w:rsidP="002D7F92">
      <w:pPr>
        <w:ind w:left="0"/>
      </w:pPr>
      <w:proofErr w:type="spellStart"/>
      <w:r>
        <w:rPr>
          <w:b/>
          <w:bCs/>
        </w:rPr>
        <w:t>Liczba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wykorzystanych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źródeł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internetowych</w:t>
      </w:r>
      <w:proofErr w:type="spellEnd"/>
      <w:r>
        <w:rPr>
          <w:b/>
          <w:bCs/>
        </w:rPr>
        <w:t xml:space="preserve">: </w:t>
      </w:r>
      <w:r>
        <w:t>12</w:t>
      </w:r>
    </w:p>
    <w:p w14:paraId="41A90F04" w14:textId="2FDE659D" w:rsidR="00B94C8B" w:rsidRDefault="00B94C8B" w:rsidP="002D7F92">
      <w:pPr>
        <w:ind w:left="0"/>
      </w:pPr>
      <w:proofErr w:type="spellStart"/>
      <w:r>
        <w:rPr>
          <w:b/>
          <w:bCs/>
        </w:rPr>
        <w:t>Słowa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kłuczowe</w:t>
      </w:r>
      <w:proofErr w:type="spellEnd"/>
      <w:r>
        <w:rPr>
          <w:b/>
          <w:bCs/>
        </w:rPr>
        <w:t xml:space="preserve">: </w:t>
      </w:r>
      <w:proofErr w:type="spellStart"/>
      <w:r>
        <w:t>językowy</w:t>
      </w:r>
      <w:proofErr w:type="spellEnd"/>
      <w:r>
        <w:t xml:space="preserve"> i </w:t>
      </w:r>
      <w:proofErr w:type="spellStart"/>
      <w:r>
        <w:t>kulturowy</w:t>
      </w:r>
      <w:proofErr w:type="spellEnd"/>
      <w:r>
        <w:t xml:space="preserve"> obraz </w:t>
      </w:r>
      <w:proofErr w:type="spellStart"/>
      <w:r>
        <w:t>świata</w:t>
      </w:r>
      <w:proofErr w:type="spellEnd"/>
      <w:r>
        <w:t xml:space="preserve">, </w:t>
      </w:r>
      <w:proofErr w:type="spellStart"/>
      <w:r>
        <w:t>przysłowia</w:t>
      </w:r>
      <w:proofErr w:type="spellEnd"/>
      <w:r>
        <w:t xml:space="preserve">, </w:t>
      </w:r>
      <w:proofErr w:type="spellStart"/>
      <w:r>
        <w:t>chleb</w:t>
      </w:r>
      <w:proofErr w:type="spellEnd"/>
      <w:r>
        <w:t xml:space="preserve">, </w:t>
      </w:r>
      <w:proofErr w:type="spellStart"/>
      <w:r>
        <w:t>piernik</w:t>
      </w:r>
      <w:proofErr w:type="spellEnd"/>
    </w:p>
    <w:p w14:paraId="01ECF734" w14:textId="7AD43E15" w:rsidR="00E76FC2" w:rsidRDefault="00E76FC2" w:rsidP="002D7F92">
      <w:pPr>
        <w:ind w:left="0"/>
      </w:pPr>
    </w:p>
    <w:p w14:paraId="3B5EB4AD" w14:textId="6D0E48B1" w:rsidR="00E76FC2" w:rsidRPr="002F66D9" w:rsidRDefault="00E76FC2" w:rsidP="002D7F92">
      <w:pPr>
        <w:ind w:left="0"/>
      </w:pPr>
      <w:proofErr w:type="spellStart"/>
      <w:r>
        <w:rPr>
          <w:b/>
          <w:bCs/>
        </w:rPr>
        <w:t>Tytuł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pracy</w:t>
      </w:r>
      <w:proofErr w:type="spellEnd"/>
      <w:r>
        <w:rPr>
          <w:b/>
          <w:bCs/>
        </w:rPr>
        <w:t xml:space="preserve"> w </w:t>
      </w:r>
      <w:proofErr w:type="spellStart"/>
      <w:r>
        <w:rPr>
          <w:b/>
          <w:bCs/>
        </w:rPr>
        <w:t>języku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angielskim</w:t>
      </w:r>
      <w:proofErr w:type="spellEnd"/>
      <w:r>
        <w:rPr>
          <w:b/>
          <w:bCs/>
        </w:rPr>
        <w:t>:</w:t>
      </w:r>
      <w:r w:rsidR="002F66D9">
        <w:rPr>
          <w:b/>
          <w:bCs/>
        </w:rPr>
        <w:t xml:space="preserve"> </w:t>
      </w:r>
      <w:proofErr w:type="spellStart"/>
      <w:r w:rsidR="002F66D9">
        <w:t>The</w:t>
      </w:r>
      <w:proofErr w:type="spellEnd"/>
      <w:r w:rsidR="002F66D9">
        <w:t xml:space="preserve"> </w:t>
      </w:r>
      <w:proofErr w:type="spellStart"/>
      <w:r w:rsidR="002F66D9">
        <w:t>linguo-cultural</w:t>
      </w:r>
      <w:proofErr w:type="spellEnd"/>
      <w:r w:rsidR="002F66D9">
        <w:t xml:space="preserve"> </w:t>
      </w:r>
      <w:proofErr w:type="spellStart"/>
      <w:r w:rsidR="002F66D9">
        <w:t>view</w:t>
      </w:r>
      <w:proofErr w:type="spellEnd"/>
      <w:r w:rsidR="002F66D9">
        <w:t xml:space="preserve"> </w:t>
      </w:r>
      <w:proofErr w:type="spellStart"/>
      <w:r w:rsidR="002F66D9">
        <w:t>of</w:t>
      </w:r>
      <w:proofErr w:type="spellEnd"/>
      <w:r w:rsidR="002F66D9">
        <w:t xml:space="preserve"> </w:t>
      </w:r>
      <w:proofErr w:type="spellStart"/>
      <w:r w:rsidR="002F66D9">
        <w:t>the</w:t>
      </w:r>
      <w:proofErr w:type="spellEnd"/>
      <w:r w:rsidR="002F66D9">
        <w:t xml:space="preserve"> </w:t>
      </w:r>
      <w:proofErr w:type="spellStart"/>
      <w:r w:rsidR="002F66D9">
        <w:t>selected</w:t>
      </w:r>
      <w:proofErr w:type="spellEnd"/>
      <w:r w:rsidR="002F66D9">
        <w:t xml:space="preserve"> </w:t>
      </w:r>
      <w:proofErr w:type="spellStart"/>
      <w:r w:rsidR="002F66D9">
        <w:t>types</w:t>
      </w:r>
      <w:proofErr w:type="spellEnd"/>
      <w:r w:rsidR="002F66D9">
        <w:t xml:space="preserve"> </w:t>
      </w:r>
      <w:proofErr w:type="spellStart"/>
      <w:r w:rsidR="002F66D9">
        <w:t>of</w:t>
      </w:r>
      <w:proofErr w:type="spellEnd"/>
      <w:r w:rsidR="002F66D9">
        <w:t xml:space="preserve"> </w:t>
      </w:r>
      <w:proofErr w:type="spellStart"/>
      <w:r w:rsidR="002F66D9">
        <w:t>pastry</w:t>
      </w:r>
      <w:proofErr w:type="spellEnd"/>
      <w:r w:rsidR="002F66D9">
        <w:t xml:space="preserve"> in </w:t>
      </w:r>
      <w:proofErr w:type="spellStart"/>
      <w:r w:rsidR="002F66D9">
        <w:t>polish</w:t>
      </w:r>
      <w:proofErr w:type="spellEnd"/>
      <w:r w:rsidR="002F66D9">
        <w:t xml:space="preserve"> </w:t>
      </w:r>
      <w:proofErr w:type="spellStart"/>
      <w:r w:rsidR="002F66D9">
        <w:t>language</w:t>
      </w:r>
      <w:proofErr w:type="spellEnd"/>
    </w:p>
    <w:p w14:paraId="1D68AA8C" w14:textId="692E41E0" w:rsidR="00E76FC2" w:rsidRPr="00074483" w:rsidRDefault="00E76FC2" w:rsidP="002D7F92">
      <w:pPr>
        <w:ind w:left="0"/>
      </w:pPr>
      <w:proofErr w:type="spellStart"/>
      <w:r>
        <w:rPr>
          <w:b/>
          <w:bCs/>
        </w:rPr>
        <w:t>Adnotacja</w:t>
      </w:r>
      <w:proofErr w:type="spellEnd"/>
      <w:r>
        <w:rPr>
          <w:b/>
          <w:bCs/>
        </w:rPr>
        <w:t>:</w:t>
      </w:r>
      <w:r w:rsidR="00074483">
        <w:rPr>
          <w:b/>
          <w:bCs/>
        </w:rPr>
        <w:t xml:space="preserve"> </w:t>
      </w:r>
      <w:proofErr w:type="spellStart"/>
      <w:r w:rsidR="00074483">
        <w:t>The</w:t>
      </w:r>
      <w:proofErr w:type="spellEnd"/>
      <w:r w:rsidR="00074483">
        <w:t xml:space="preserve"> </w:t>
      </w:r>
      <w:proofErr w:type="spellStart"/>
      <w:r w:rsidR="00074483">
        <w:t>bachelor’s</w:t>
      </w:r>
      <w:proofErr w:type="spellEnd"/>
      <w:r w:rsidR="00074483">
        <w:t xml:space="preserve"> thesis </w:t>
      </w:r>
      <w:proofErr w:type="spellStart"/>
      <w:r w:rsidR="00074483">
        <w:t>is</w:t>
      </w:r>
      <w:proofErr w:type="spellEnd"/>
      <w:r w:rsidR="00074483">
        <w:t xml:space="preserve"> </w:t>
      </w:r>
      <w:proofErr w:type="spellStart"/>
      <w:r w:rsidR="00074483">
        <w:t>an</w:t>
      </w:r>
      <w:proofErr w:type="spellEnd"/>
      <w:r w:rsidR="00074483">
        <w:t xml:space="preserve"> </w:t>
      </w:r>
      <w:proofErr w:type="spellStart"/>
      <w:r w:rsidR="00074483">
        <w:t>attempt</w:t>
      </w:r>
      <w:proofErr w:type="spellEnd"/>
      <w:r w:rsidR="00074483">
        <w:t xml:space="preserve"> to </w:t>
      </w:r>
      <w:proofErr w:type="spellStart"/>
      <w:r w:rsidR="00074483">
        <w:t>summarize</w:t>
      </w:r>
      <w:proofErr w:type="spellEnd"/>
      <w:r w:rsidR="00074483">
        <w:t xml:space="preserve"> and </w:t>
      </w:r>
      <w:proofErr w:type="spellStart"/>
      <w:r w:rsidR="00074483">
        <w:t>understant</w:t>
      </w:r>
      <w:proofErr w:type="spellEnd"/>
      <w:r w:rsidR="00074483">
        <w:t xml:space="preserve"> in a </w:t>
      </w:r>
      <w:proofErr w:type="spellStart"/>
      <w:r w:rsidR="00074483">
        <w:t>simple</w:t>
      </w:r>
      <w:proofErr w:type="spellEnd"/>
      <w:r w:rsidR="00074483">
        <w:t xml:space="preserve"> </w:t>
      </w:r>
      <w:proofErr w:type="spellStart"/>
      <w:r w:rsidR="00074483">
        <w:t>way</w:t>
      </w:r>
      <w:proofErr w:type="spellEnd"/>
      <w:r w:rsidR="00074483">
        <w:t xml:space="preserve"> </w:t>
      </w:r>
      <w:proofErr w:type="spellStart"/>
      <w:r w:rsidR="00074483">
        <w:t>the</w:t>
      </w:r>
      <w:proofErr w:type="spellEnd"/>
      <w:r w:rsidR="00074483">
        <w:t xml:space="preserve"> </w:t>
      </w:r>
      <w:proofErr w:type="spellStart"/>
      <w:r w:rsidR="00896BDC">
        <w:t>linguo-cultural</w:t>
      </w:r>
      <w:proofErr w:type="spellEnd"/>
      <w:r w:rsidR="00896BDC">
        <w:t xml:space="preserve"> </w:t>
      </w:r>
      <w:proofErr w:type="spellStart"/>
      <w:r w:rsidR="00896BDC">
        <w:t>view</w:t>
      </w:r>
      <w:proofErr w:type="spellEnd"/>
      <w:r w:rsidR="00896BDC">
        <w:t xml:space="preserve"> </w:t>
      </w:r>
      <w:proofErr w:type="spellStart"/>
      <w:r w:rsidR="00896BDC">
        <w:t>of</w:t>
      </w:r>
      <w:proofErr w:type="spellEnd"/>
      <w:r w:rsidR="00896BDC">
        <w:t xml:space="preserve"> </w:t>
      </w:r>
      <w:proofErr w:type="spellStart"/>
      <w:r w:rsidR="00896BDC">
        <w:t>the</w:t>
      </w:r>
      <w:proofErr w:type="spellEnd"/>
      <w:r w:rsidR="00896BDC">
        <w:t xml:space="preserve"> </w:t>
      </w:r>
      <w:proofErr w:type="spellStart"/>
      <w:r w:rsidR="00896BDC">
        <w:t>selected</w:t>
      </w:r>
      <w:proofErr w:type="spellEnd"/>
      <w:r w:rsidR="00896BDC">
        <w:t xml:space="preserve"> </w:t>
      </w:r>
      <w:proofErr w:type="spellStart"/>
      <w:r w:rsidR="00896BDC">
        <w:t>types</w:t>
      </w:r>
      <w:proofErr w:type="spellEnd"/>
      <w:r w:rsidR="00896BDC">
        <w:t xml:space="preserve"> </w:t>
      </w:r>
      <w:proofErr w:type="spellStart"/>
      <w:r w:rsidR="00896BDC">
        <w:t>of</w:t>
      </w:r>
      <w:proofErr w:type="spellEnd"/>
      <w:r w:rsidR="00896BDC">
        <w:t xml:space="preserve"> </w:t>
      </w:r>
      <w:proofErr w:type="spellStart"/>
      <w:r w:rsidR="00896BDC">
        <w:t>pastry</w:t>
      </w:r>
      <w:proofErr w:type="spellEnd"/>
      <w:r w:rsidR="00896BDC">
        <w:t>.</w:t>
      </w:r>
    </w:p>
    <w:p w14:paraId="05EEE401" w14:textId="71E380D2" w:rsidR="002F66D9" w:rsidRDefault="002F66D9" w:rsidP="002D7F92">
      <w:pPr>
        <w:ind w:left="0"/>
      </w:pPr>
      <w:proofErr w:type="spellStart"/>
      <w:r>
        <w:rPr>
          <w:b/>
          <w:bCs/>
        </w:rPr>
        <w:t>Słowa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kłuczowe</w:t>
      </w:r>
      <w:proofErr w:type="spellEnd"/>
      <w:r>
        <w:rPr>
          <w:b/>
          <w:bCs/>
        </w:rPr>
        <w:t xml:space="preserve">: </w:t>
      </w:r>
      <w:proofErr w:type="spellStart"/>
      <w:r>
        <w:t>linguo-cultural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, proverb, </w:t>
      </w:r>
      <w:proofErr w:type="spellStart"/>
      <w:r>
        <w:t>bread</w:t>
      </w:r>
      <w:proofErr w:type="spellEnd"/>
      <w:r>
        <w:t xml:space="preserve">, </w:t>
      </w:r>
      <w:proofErr w:type="spellStart"/>
      <w:r>
        <w:t>gingerbread</w:t>
      </w:r>
      <w:proofErr w:type="spellEnd"/>
    </w:p>
    <w:p w14:paraId="0CCE94D7" w14:textId="77777777" w:rsidR="00416916" w:rsidRDefault="00416916" w:rsidP="002D7F92">
      <w:pPr>
        <w:ind w:left="0"/>
        <w:rPr>
          <w:b/>
          <w:bCs/>
        </w:rPr>
      </w:pPr>
    </w:p>
    <w:p w14:paraId="7BCD2D6F" w14:textId="429943E6" w:rsidR="002F66D9" w:rsidRDefault="002F66D9" w:rsidP="002D7F92">
      <w:pPr>
        <w:ind w:left="0"/>
      </w:pPr>
      <w:proofErr w:type="spellStart"/>
      <w:r>
        <w:rPr>
          <w:b/>
          <w:bCs/>
        </w:rPr>
        <w:t>Tytuł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pracy</w:t>
      </w:r>
      <w:proofErr w:type="spellEnd"/>
      <w:r>
        <w:rPr>
          <w:b/>
          <w:bCs/>
        </w:rPr>
        <w:t xml:space="preserve"> w </w:t>
      </w:r>
      <w:proofErr w:type="spellStart"/>
      <w:r>
        <w:rPr>
          <w:b/>
          <w:bCs/>
        </w:rPr>
        <w:t>języku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czeskim</w:t>
      </w:r>
      <w:proofErr w:type="spellEnd"/>
      <w:r>
        <w:rPr>
          <w:b/>
          <w:bCs/>
        </w:rPr>
        <w:t xml:space="preserve">: </w:t>
      </w:r>
      <w:r>
        <w:t>Jazykově-kulturní obraz vybraných druhů pečiva v</w:t>
      </w:r>
      <w:r w:rsidR="00C363EE">
        <w:t> polském jazyce</w:t>
      </w:r>
    </w:p>
    <w:p w14:paraId="3A7D6C39" w14:textId="7E7C4EF3" w:rsidR="00C363EE" w:rsidRDefault="00C363EE" w:rsidP="002D7F92">
      <w:pPr>
        <w:ind w:left="0"/>
        <w:rPr>
          <w:b/>
          <w:bCs/>
        </w:rPr>
      </w:pPr>
      <w:proofErr w:type="spellStart"/>
      <w:r>
        <w:rPr>
          <w:b/>
          <w:bCs/>
        </w:rPr>
        <w:t>Adnotacja</w:t>
      </w:r>
      <w:proofErr w:type="spellEnd"/>
      <w:r>
        <w:rPr>
          <w:b/>
          <w:bCs/>
        </w:rPr>
        <w:t>:</w:t>
      </w:r>
      <w:r w:rsidR="0052296E" w:rsidRPr="0052296E">
        <w:t xml:space="preserve"> Bakalářská práce se snaží </w:t>
      </w:r>
      <w:bookmarkStart w:id="28" w:name="_Hlk102526073"/>
      <w:r w:rsidR="0052296E" w:rsidRPr="0052296E">
        <w:t>jednoduchým způsobem shrnout a pochopit význam jazykového a kulturního obrazu světa vybraného pečiva</w:t>
      </w:r>
      <w:bookmarkEnd w:id="28"/>
      <w:r w:rsidR="0052296E" w:rsidRPr="0052296E">
        <w:t>.</w:t>
      </w:r>
      <w:r w:rsidR="00074483">
        <w:t xml:space="preserve"> </w:t>
      </w:r>
    </w:p>
    <w:p w14:paraId="4CBC90FC" w14:textId="3FD1E4B6" w:rsidR="00416C59" w:rsidRPr="00416C59" w:rsidRDefault="00C363EE" w:rsidP="005E64F8">
      <w:pPr>
        <w:ind w:left="0"/>
      </w:pPr>
      <w:proofErr w:type="spellStart"/>
      <w:r>
        <w:rPr>
          <w:b/>
          <w:bCs/>
        </w:rPr>
        <w:t>Słowa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kłuczowe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jazykovo</w:t>
      </w:r>
      <w:proofErr w:type="spellEnd"/>
      <w:r>
        <w:t>-kulturní obraz, přísloví, chléb, perník</w:t>
      </w:r>
    </w:p>
    <w:sectPr w:rsidR="00416C59" w:rsidRPr="00416C59" w:rsidSect="00054E90">
      <w:headerReference w:type="default" r:id="rId13"/>
      <w:footerReference w:type="default" r:id="rId14"/>
      <w:pgSz w:w="11906" w:h="16838"/>
      <w:pgMar w:top="1418" w:right="1418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AD6A1" w14:textId="77777777" w:rsidR="0086796F" w:rsidRDefault="0086796F" w:rsidP="007F439C">
      <w:pPr>
        <w:spacing w:after="0" w:line="240" w:lineRule="auto"/>
      </w:pPr>
      <w:r>
        <w:separator/>
      </w:r>
    </w:p>
  </w:endnote>
  <w:endnote w:type="continuationSeparator" w:id="0">
    <w:p w14:paraId="1ACDDEB6" w14:textId="77777777" w:rsidR="0086796F" w:rsidRDefault="0086796F" w:rsidP="007F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D151" w14:textId="66CD7067" w:rsidR="006E7FCF" w:rsidRDefault="006E7FCF" w:rsidP="00933B59">
    <w:pPr>
      <w:pStyle w:val="Zpat"/>
      <w:ind w:left="0"/>
    </w:pPr>
  </w:p>
  <w:p w14:paraId="5873290C" w14:textId="77777777" w:rsidR="000332EA" w:rsidRDefault="000332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3936408"/>
      <w:docPartObj>
        <w:docPartGallery w:val="Page Numbers (Bottom of Page)"/>
        <w:docPartUnique/>
      </w:docPartObj>
    </w:sdtPr>
    <w:sdtEndPr/>
    <w:sdtContent>
      <w:p w14:paraId="49E47B5B" w14:textId="77777777" w:rsidR="00933B59" w:rsidRDefault="00933B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5D3842" w14:textId="77777777" w:rsidR="00933B59" w:rsidRDefault="00933B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D0FD9" w14:textId="77777777" w:rsidR="0086796F" w:rsidRDefault="0086796F" w:rsidP="007F439C">
      <w:pPr>
        <w:spacing w:after="0" w:line="240" w:lineRule="auto"/>
      </w:pPr>
      <w:r>
        <w:separator/>
      </w:r>
    </w:p>
  </w:footnote>
  <w:footnote w:type="continuationSeparator" w:id="0">
    <w:p w14:paraId="02AE6106" w14:textId="77777777" w:rsidR="0086796F" w:rsidRDefault="0086796F" w:rsidP="007F439C">
      <w:pPr>
        <w:spacing w:after="0" w:line="240" w:lineRule="auto"/>
      </w:pPr>
      <w:r>
        <w:continuationSeparator/>
      </w:r>
    </w:p>
  </w:footnote>
  <w:footnote w:id="1">
    <w:p w14:paraId="2A7B7654" w14:textId="30C57E77" w:rsidR="00FE7D2D" w:rsidRDefault="00FE7D2D">
      <w:pPr>
        <w:pStyle w:val="Textpoznpodarou"/>
      </w:pPr>
      <w:r>
        <w:rPr>
          <w:rStyle w:val="Znakapoznpodarou"/>
        </w:rPr>
        <w:footnoteRef/>
      </w:r>
      <w:r>
        <w:t xml:space="preserve"> „z wyjątkiem może znaczeń form rzeczownikowych typu chlop, chlopy, chlopaki, brudasy itp.“</w:t>
      </w:r>
    </w:p>
  </w:footnote>
  <w:footnote w:id="2">
    <w:p w14:paraId="21D6B7BD" w14:textId="76B918F6" w:rsidR="00FE7D2D" w:rsidRDefault="00FE7D2D">
      <w:pPr>
        <w:pStyle w:val="Textpoznpodarou"/>
      </w:pPr>
      <w:r>
        <w:rPr>
          <w:rStyle w:val="Znakapoznpodarou"/>
        </w:rPr>
        <w:footnoteRef/>
      </w:r>
      <w:r>
        <w:t xml:space="preserve"> „Por. polski – noc, rosyjski – </w:t>
      </w:r>
      <w:r w:rsidRPr="00BD0E6E">
        <w:t>ночь</w:t>
      </w:r>
      <w:r>
        <w:t>, niemiecki – Nacht, łaciński – noktis, angielski – night, itd.“ (Szczepankowska, 2011, str. 36)</w:t>
      </w:r>
    </w:p>
  </w:footnote>
  <w:footnote w:id="3">
    <w:p w14:paraId="02B991F0" w14:textId="7FA5D17B" w:rsidR="00FE7D2D" w:rsidRDefault="00FE7D2D">
      <w:pPr>
        <w:pStyle w:val="Textpoznpodarou"/>
      </w:pPr>
      <w:r>
        <w:rPr>
          <w:rStyle w:val="Znakapoznpodarou"/>
        </w:rPr>
        <w:footnoteRef/>
      </w:r>
      <w:r>
        <w:t xml:space="preserve"> Faseta to podkategoria lub „grupa klas odpowiadających jakiejś wspólnej charakterystyce, oznaczających np. rodzaj materiału, rozdaj czynności itd.“ (Niebrzegowska-Bartmińska, 2020, str.112)</w:t>
      </w:r>
    </w:p>
  </w:footnote>
  <w:footnote w:id="4">
    <w:p w14:paraId="134F623A" w14:textId="4E2B5177" w:rsidR="00FE7D2D" w:rsidRDefault="00FE7D2D">
      <w:pPr>
        <w:pStyle w:val="Textpoznpodarou"/>
      </w:pPr>
      <w:r>
        <w:rPr>
          <w:rStyle w:val="Znakapoznpodarou"/>
        </w:rPr>
        <w:footnoteRef/>
      </w:r>
      <w:r>
        <w:t xml:space="preserve"> Oznacza to, że dany konstrukt ma dwa pojęcia, ale jedno z nich jest bardziej precyzyjne i szersze niż drugie.</w:t>
      </w:r>
    </w:p>
  </w:footnote>
  <w:footnote w:id="5">
    <w:p w14:paraId="723AF12D" w14:textId="77777777" w:rsidR="00FE7D2D" w:rsidRDefault="00FE7D2D" w:rsidP="00104E3F">
      <w:pPr>
        <w:pStyle w:val="Textpoznpodarou"/>
      </w:pPr>
      <w:r>
        <w:rPr>
          <w:rStyle w:val="Znakapoznpodarou"/>
        </w:rPr>
        <w:footnoteRef/>
      </w:r>
      <w:r>
        <w:t xml:space="preserve"> Za zainteresowanie: fiński – leipä, estoński – leib (pochodzi ze współczesnego niemieckiego Laib). (wikipedia)</w:t>
      </w:r>
    </w:p>
    <w:p w14:paraId="2E21E1B3" w14:textId="5A4330B9" w:rsidR="00FE7D2D" w:rsidRDefault="00FE7D2D" w:rsidP="00104E3F">
      <w:pPr>
        <w:pStyle w:val="Textpoznpodarou"/>
      </w:pPr>
      <w:r>
        <w:t>Niemiecki – Brot, holenderski – brood, szwedzki – bröd, duński – brod (pochodzi ze staroangielskiego słowa bread). (wikipedia)</w:t>
      </w:r>
    </w:p>
  </w:footnote>
  <w:footnote w:id="6">
    <w:p w14:paraId="63BFA57C" w14:textId="4650CD7A" w:rsidR="00FE7D2D" w:rsidRDefault="00FE7D2D" w:rsidP="00104E3F">
      <w:pPr>
        <w:pStyle w:val="Textpoznpodarou"/>
      </w:pPr>
      <w:r>
        <w:rPr>
          <w:rStyle w:val="Znakapoznpodarou"/>
        </w:rPr>
        <w:footnoteRef/>
      </w:r>
      <w:r>
        <w:t xml:space="preserve"> Od tego słowa chleb powstaje wiele derywatów, które m.in Aleksander Brückner napisał w słowniku etymologicznym. Między derywaty chleba należy:</w:t>
      </w:r>
    </w:p>
    <w:p w14:paraId="24E7ABCC" w14:textId="77777777" w:rsidR="00FE7D2D" w:rsidRDefault="00FE7D2D" w:rsidP="00104E3F">
      <w:pPr>
        <w:pStyle w:val="Textpoznpodarou"/>
      </w:pPr>
    </w:p>
    <w:p w14:paraId="1329D9EB" w14:textId="66B668DB" w:rsidR="00FE7D2D" w:rsidRDefault="00FE7D2D" w:rsidP="00104E3F">
      <w:pPr>
        <w:pStyle w:val="Textpoznpodarou"/>
        <w:ind w:left="1531" w:right="1134"/>
      </w:pPr>
      <w:r>
        <w:t>„chlebowy; chlebny; chlebojedźca, chlebojejca, (...) chlebodawcy; chlebić ocalało w przenośnem znaczeniu w schlebiać, pochlebiać, pochlebca (i podchlebiać, podchlebny); (...) &gt;&gt;drudzy chocia pochlebiali...&lt;&lt;, &gt;&gt;jako pochlebniki&lt;&lt;, &gt;&gt;liszka mu pochlebowała&lt;&lt;, &gt;&gt;kur w pochlebstwie&lt;&lt;, &gt;&gt;gdy pochlebców słuchać będziesz&lt;&lt;; (...) &gt;&gt;bo czyj chleb jem, tego piosnkę śpiewam&lt;&lt; (...)” (Brückner, 1927, str. 179)</w:t>
      </w:r>
    </w:p>
    <w:p w14:paraId="7EE178CA" w14:textId="77777777" w:rsidR="00FE7D2D" w:rsidRDefault="00FE7D2D" w:rsidP="00104E3F">
      <w:pPr>
        <w:pStyle w:val="Textpoznpodarou"/>
      </w:pPr>
    </w:p>
  </w:footnote>
  <w:footnote w:id="7">
    <w:p w14:paraId="444E73F0" w14:textId="03D966FE" w:rsidR="00FE7D2D" w:rsidRDefault="00FE7D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04E3F">
        <w:t>Witold Doroszewski napisał w Słowniku PWN, że synonimem chleba to chlebuś, ten kształt jest używany głównie przez ludzi z południa Polski. „Chlebuś mu jakoś nie smakuje.” (Słownik PWN - Dor). Cytat, który Doroszewski podał do definicji chleba: „Wszędzie, gdzie walczą wolni o chleb i o warsztat pracy, tam krwawymi drogami wojny maszerują z innymi Polacy. Bron, W. Nadz.52” (Słownik PWN - Dor)</w:t>
      </w:r>
    </w:p>
  </w:footnote>
  <w:footnote w:id="8">
    <w:p w14:paraId="4A4BEBCB" w14:textId="77777777" w:rsidR="00FE7D2D" w:rsidRDefault="00FE7D2D" w:rsidP="00104E3F">
      <w:pPr>
        <w:pStyle w:val="Textpoznpodarou"/>
      </w:pPr>
      <w:r>
        <w:rPr>
          <w:rStyle w:val="Znakapoznpodarou"/>
        </w:rPr>
        <w:footnoteRef/>
      </w:r>
      <w:r>
        <w:t xml:space="preserve"> Definicję tę napisał również Władysław Kopaliński w Słowniku symboli (Kopaliński, 1991, </w:t>
      </w:r>
    </w:p>
    <w:p w14:paraId="7EC9828A" w14:textId="5DA19F0A" w:rsidR="00FE7D2D" w:rsidRDefault="00FE7D2D" w:rsidP="00104E3F">
      <w:pPr>
        <w:pStyle w:val="Textpoznpodarou"/>
      </w:pPr>
      <w:r>
        <w:t>str. 38).</w:t>
      </w:r>
    </w:p>
  </w:footnote>
  <w:footnote w:id="9">
    <w:p w14:paraId="45060553" w14:textId="767552FF" w:rsidR="00222647" w:rsidRDefault="00222647">
      <w:pPr>
        <w:pStyle w:val="Textpoznpodarou"/>
      </w:pPr>
      <w:r>
        <w:rPr>
          <w:rStyle w:val="Znakapoznpodarou"/>
        </w:rPr>
        <w:footnoteRef/>
      </w:r>
      <w:r>
        <w:t xml:space="preserve"> Kłosińska dodała jeszcze dw</w:t>
      </w:r>
      <w:r w:rsidR="00A53FF5">
        <w:t xml:space="preserve">ie podobne przysłowia: ‘Droższa jest wolność niż złote dostatki,‘ i ‘lepsza wolność chuda niż niewola hojna.‘ (Kłosińska, 2004, str. 53) </w:t>
      </w:r>
    </w:p>
  </w:footnote>
  <w:footnote w:id="10">
    <w:p w14:paraId="6656A95C" w14:textId="3496CC56" w:rsidR="00E77C06" w:rsidRDefault="00E77C06">
      <w:pPr>
        <w:pStyle w:val="Textpoznpodarou"/>
      </w:pPr>
      <w:r>
        <w:rPr>
          <w:rStyle w:val="Znakapoznpodarou"/>
        </w:rPr>
        <w:footnoteRef/>
      </w:r>
      <w:r>
        <w:t xml:space="preserve"> Na wszystkie pytania można było udzielić kilku odpowiedzi, dlatego liczby mogą nie odpowiadać liczbie 50 respondentów.</w:t>
      </w:r>
    </w:p>
  </w:footnote>
  <w:footnote w:id="11">
    <w:p w14:paraId="52C6DE72" w14:textId="5912F240" w:rsidR="00FE7D2D" w:rsidRDefault="00FE7D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35BCE">
        <w:t>Fabryka Pierników i Wyrobów Cukierniczych „Kopernik,” Toruńska Fabryka Pierników PSS (Kruszelnicka, 1956, str. 8).</w:t>
      </w:r>
    </w:p>
  </w:footnote>
  <w:footnote w:id="12">
    <w:p w14:paraId="350D50FC" w14:textId="17E9EC13" w:rsidR="00FE7D2D" w:rsidRDefault="00FE7D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35BCE">
        <w:t>Na przykład w Muzeum Etnograficznym w Krakowie znajdują się eksponaty pierników toruńskich z 1925 roku. Inne muzea posiadające pierniki to Muzeum Etnograficzne w Łódzi i Muzeum Narodowego w Poznaniu. (Kruszelnicka, 1956, str. 8).</w:t>
      </w:r>
    </w:p>
  </w:footnote>
  <w:footnote w:id="13">
    <w:p w14:paraId="77F9FDC0" w14:textId="1868180E" w:rsidR="00FE7D2D" w:rsidRDefault="00FE7D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35BCE">
        <w:t>Ten przepis pochodzi z XVIII wieku z książki Compendium medicum auctum (Kruszelnicka, 1956, str. 11)</w:t>
      </w:r>
    </w:p>
  </w:footnote>
  <w:footnote w:id="14">
    <w:p w14:paraId="70AF30EB" w14:textId="66A1B0D2" w:rsidR="001F743C" w:rsidRDefault="001F743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F743C">
        <w:t>Krzyżakowski umieścił tu wiersz Lipińskiego: „Warszawski trzewiczek, toruński pierniczek, gdańska wódeczka, krakowska dzieweczka.“</w:t>
      </w:r>
      <w:r>
        <w:t xml:space="preserve"> (Krzyżakowski, 1969, str. 607)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8273" w14:textId="77777777" w:rsidR="0013099C" w:rsidRDefault="001309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F0C"/>
    <w:multiLevelType w:val="hybridMultilevel"/>
    <w:tmpl w:val="CDB40B10"/>
    <w:lvl w:ilvl="0" w:tplc="0405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" w15:restartNumberingAfterBreak="0">
    <w:nsid w:val="0F904C3B"/>
    <w:multiLevelType w:val="hybridMultilevel"/>
    <w:tmpl w:val="84A65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D1797"/>
    <w:multiLevelType w:val="hybridMultilevel"/>
    <w:tmpl w:val="5FB04F76"/>
    <w:lvl w:ilvl="0" w:tplc="0405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3" w15:restartNumberingAfterBreak="0">
    <w:nsid w:val="1AD8046F"/>
    <w:multiLevelType w:val="hybridMultilevel"/>
    <w:tmpl w:val="674C2A1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BE43551"/>
    <w:multiLevelType w:val="hybridMultilevel"/>
    <w:tmpl w:val="E3F865BC"/>
    <w:lvl w:ilvl="0" w:tplc="FF064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B0FB0"/>
    <w:multiLevelType w:val="hybridMultilevel"/>
    <w:tmpl w:val="CDF48C34"/>
    <w:lvl w:ilvl="0" w:tplc="C1B02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A421D"/>
    <w:multiLevelType w:val="hybridMultilevel"/>
    <w:tmpl w:val="4344F48A"/>
    <w:lvl w:ilvl="0" w:tplc="0405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7" w15:restartNumberingAfterBreak="0">
    <w:nsid w:val="33CD0C04"/>
    <w:multiLevelType w:val="hybridMultilevel"/>
    <w:tmpl w:val="74D6CB12"/>
    <w:lvl w:ilvl="0" w:tplc="0405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37C1265D"/>
    <w:multiLevelType w:val="hybridMultilevel"/>
    <w:tmpl w:val="FC7E176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87344EF"/>
    <w:multiLevelType w:val="hybridMultilevel"/>
    <w:tmpl w:val="44E093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A3B17"/>
    <w:multiLevelType w:val="hybridMultilevel"/>
    <w:tmpl w:val="68109948"/>
    <w:lvl w:ilvl="0" w:tplc="647C7B94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4E9D258B"/>
    <w:multiLevelType w:val="hybridMultilevel"/>
    <w:tmpl w:val="00925CE4"/>
    <w:lvl w:ilvl="0" w:tplc="E436B068">
      <w:start w:val="1"/>
      <w:numFmt w:val="decimal"/>
      <w:lvlText w:val="%1."/>
      <w:lvlJc w:val="left"/>
      <w:pPr>
        <w:ind w:left="572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444" w:hanging="360"/>
      </w:pPr>
    </w:lvl>
    <w:lvl w:ilvl="2" w:tplc="0405001B" w:tentative="1">
      <w:start w:val="1"/>
      <w:numFmt w:val="lowerRoman"/>
      <w:lvlText w:val="%3."/>
      <w:lvlJc w:val="right"/>
      <w:pPr>
        <w:ind w:left="7164" w:hanging="180"/>
      </w:pPr>
    </w:lvl>
    <w:lvl w:ilvl="3" w:tplc="0405000F" w:tentative="1">
      <w:start w:val="1"/>
      <w:numFmt w:val="decimal"/>
      <w:lvlText w:val="%4."/>
      <w:lvlJc w:val="left"/>
      <w:pPr>
        <w:ind w:left="7884" w:hanging="360"/>
      </w:pPr>
    </w:lvl>
    <w:lvl w:ilvl="4" w:tplc="04050019" w:tentative="1">
      <w:start w:val="1"/>
      <w:numFmt w:val="lowerLetter"/>
      <w:lvlText w:val="%5."/>
      <w:lvlJc w:val="left"/>
      <w:pPr>
        <w:ind w:left="8604" w:hanging="360"/>
      </w:pPr>
    </w:lvl>
    <w:lvl w:ilvl="5" w:tplc="0405001B" w:tentative="1">
      <w:start w:val="1"/>
      <w:numFmt w:val="lowerRoman"/>
      <w:lvlText w:val="%6."/>
      <w:lvlJc w:val="right"/>
      <w:pPr>
        <w:ind w:left="9324" w:hanging="180"/>
      </w:pPr>
    </w:lvl>
    <w:lvl w:ilvl="6" w:tplc="0405000F" w:tentative="1">
      <w:start w:val="1"/>
      <w:numFmt w:val="decimal"/>
      <w:lvlText w:val="%7."/>
      <w:lvlJc w:val="left"/>
      <w:pPr>
        <w:ind w:left="10044" w:hanging="360"/>
      </w:pPr>
    </w:lvl>
    <w:lvl w:ilvl="7" w:tplc="04050019" w:tentative="1">
      <w:start w:val="1"/>
      <w:numFmt w:val="lowerLetter"/>
      <w:lvlText w:val="%8."/>
      <w:lvlJc w:val="left"/>
      <w:pPr>
        <w:ind w:left="10764" w:hanging="360"/>
      </w:pPr>
    </w:lvl>
    <w:lvl w:ilvl="8" w:tplc="0405001B" w:tentative="1">
      <w:start w:val="1"/>
      <w:numFmt w:val="lowerRoman"/>
      <w:lvlText w:val="%9."/>
      <w:lvlJc w:val="right"/>
      <w:pPr>
        <w:ind w:left="11484" w:hanging="180"/>
      </w:pPr>
    </w:lvl>
  </w:abstractNum>
  <w:abstractNum w:abstractNumId="12" w15:restartNumberingAfterBreak="0">
    <w:nsid w:val="52845F0B"/>
    <w:multiLevelType w:val="hybridMultilevel"/>
    <w:tmpl w:val="107A5760"/>
    <w:lvl w:ilvl="0" w:tplc="4EE298E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9B4742"/>
    <w:multiLevelType w:val="hybridMultilevel"/>
    <w:tmpl w:val="023863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9A1BE7"/>
    <w:multiLevelType w:val="hybridMultilevel"/>
    <w:tmpl w:val="75548D88"/>
    <w:lvl w:ilvl="0" w:tplc="C366A9E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08650B"/>
    <w:multiLevelType w:val="hybridMultilevel"/>
    <w:tmpl w:val="34A62766"/>
    <w:lvl w:ilvl="0" w:tplc="B762CD7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0E1E98"/>
    <w:multiLevelType w:val="hybridMultilevel"/>
    <w:tmpl w:val="39A8425E"/>
    <w:lvl w:ilvl="0" w:tplc="0405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7" w15:restartNumberingAfterBreak="0">
    <w:nsid w:val="73542EC0"/>
    <w:multiLevelType w:val="hybridMultilevel"/>
    <w:tmpl w:val="8AE4E0B4"/>
    <w:lvl w:ilvl="0" w:tplc="13C61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194019">
    <w:abstractNumId w:val="11"/>
  </w:num>
  <w:num w:numId="2" w16cid:durableId="431970403">
    <w:abstractNumId w:val="10"/>
  </w:num>
  <w:num w:numId="3" w16cid:durableId="1340355415">
    <w:abstractNumId w:val="9"/>
  </w:num>
  <w:num w:numId="4" w16cid:durableId="962803929">
    <w:abstractNumId w:val="13"/>
  </w:num>
  <w:num w:numId="5" w16cid:durableId="1988781591">
    <w:abstractNumId w:val="15"/>
  </w:num>
  <w:num w:numId="6" w16cid:durableId="926888064">
    <w:abstractNumId w:val="14"/>
  </w:num>
  <w:num w:numId="7" w16cid:durableId="372117265">
    <w:abstractNumId w:val="12"/>
  </w:num>
  <w:num w:numId="8" w16cid:durableId="962689976">
    <w:abstractNumId w:val="2"/>
  </w:num>
  <w:num w:numId="9" w16cid:durableId="437259580">
    <w:abstractNumId w:val="16"/>
  </w:num>
  <w:num w:numId="10" w16cid:durableId="3172496">
    <w:abstractNumId w:val="7"/>
  </w:num>
  <w:num w:numId="11" w16cid:durableId="2133864217">
    <w:abstractNumId w:val="0"/>
  </w:num>
  <w:num w:numId="12" w16cid:durableId="337469100">
    <w:abstractNumId w:val="6"/>
  </w:num>
  <w:num w:numId="13" w16cid:durableId="907034568">
    <w:abstractNumId w:val="3"/>
  </w:num>
  <w:num w:numId="14" w16cid:durableId="1741949035">
    <w:abstractNumId w:val="1"/>
  </w:num>
  <w:num w:numId="15" w16cid:durableId="639841502">
    <w:abstractNumId w:val="5"/>
  </w:num>
  <w:num w:numId="16" w16cid:durableId="246809359">
    <w:abstractNumId w:val="17"/>
  </w:num>
  <w:num w:numId="17" w16cid:durableId="288438216">
    <w:abstractNumId w:val="8"/>
  </w:num>
  <w:num w:numId="18" w16cid:durableId="628704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C88"/>
    <w:rsid w:val="00011FFD"/>
    <w:rsid w:val="00026A66"/>
    <w:rsid w:val="00031825"/>
    <w:rsid w:val="000332EA"/>
    <w:rsid w:val="00035BCE"/>
    <w:rsid w:val="00036827"/>
    <w:rsid w:val="00037162"/>
    <w:rsid w:val="000527B2"/>
    <w:rsid w:val="00053D9E"/>
    <w:rsid w:val="00054E90"/>
    <w:rsid w:val="0005605D"/>
    <w:rsid w:val="000569BA"/>
    <w:rsid w:val="00067351"/>
    <w:rsid w:val="00070370"/>
    <w:rsid w:val="00074483"/>
    <w:rsid w:val="000752C6"/>
    <w:rsid w:val="0007688B"/>
    <w:rsid w:val="000772A2"/>
    <w:rsid w:val="000811F2"/>
    <w:rsid w:val="00081B2C"/>
    <w:rsid w:val="00082374"/>
    <w:rsid w:val="00087A5B"/>
    <w:rsid w:val="000939B5"/>
    <w:rsid w:val="000947F8"/>
    <w:rsid w:val="00094807"/>
    <w:rsid w:val="000A4490"/>
    <w:rsid w:val="000A7A4A"/>
    <w:rsid w:val="000B2419"/>
    <w:rsid w:val="000C040A"/>
    <w:rsid w:val="000D090D"/>
    <w:rsid w:val="000D6018"/>
    <w:rsid w:val="000D6DD4"/>
    <w:rsid w:val="000F22A4"/>
    <w:rsid w:val="00100324"/>
    <w:rsid w:val="00103F9A"/>
    <w:rsid w:val="00104E3F"/>
    <w:rsid w:val="00111C69"/>
    <w:rsid w:val="0011775D"/>
    <w:rsid w:val="00126E8F"/>
    <w:rsid w:val="00127B9E"/>
    <w:rsid w:val="0013099C"/>
    <w:rsid w:val="00133104"/>
    <w:rsid w:val="00136F03"/>
    <w:rsid w:val="00146194"/>
    <w:rsid w:val="00153A18"/>
    <w:rsid w:val="00155D3F"/>
    <w:rsid w:val="001565F2"/>
    <w:rsid w:val="0015760C"/>
    <w:rsid w:val="00163977"/>
    <w:rsid w:val="00167E13"/>
    <w:rsid w:val="0017090C"/>
    <w:rsid w:val="00173808"/>
    <w:rsid w:val="001741D3"/>
    <w:rsid w:val="00175C8B"/>
    <w:rsid w:val="001823F9"/>
    <w:rsid w:val="00186F26"/>
    <w:rsid w:val="00191E2D"/>
    <w:rsid w:val="001B257C"/>
    <w:rsid w:val="001B3920"/>
    <w:rsid w:val="001B600E"/>
    <w:rsid w:val="001C57E0"/>
    <w:rsid w:val="001C5C5E"/>
    <w:rsid w:val="001C67D7"/>
    <w:rsid w:val="001C6CF6"/>
    <w:rsid w:val="001C7A34"/>
    <w:rsid w:val="001D1326"/>
    <w:rsid w:val="001D2529"/>
    <w:rsid w:val="001D7665"/>
    <w:rsid w:val="001F2B22"/>
    <w:rsid w:val="001F3103"/>
    <w:rsid w:val="001F5B08"/>
    <w:rsid w:val="001F743C"/>
    <w:rsid w:val="00204603"/>
    <w:rsid w:val="002151A9"/>
    <w:rsid w:val="00215649"/>
    <w:rsid w:val="0021749C"/>
    <w:rsid w:val="00222647"/>
    <w:rsid w:val="0023243C"/>
    <w:rsid w:val="00236CFA"/>
    <w:rsid w:val="00244283"/>
    <w:rsid w:val="00245B7E"/>
    <w:rsid w:val="00253B33"/>
    <w:rsid w:val="00254383"/>
    <w:rsid w:val="00255F96"/>
    <w:rsid w:val="00262E3D"/>
    <w:rsid w:val="00270B6F"/>
    <w:rsid w:val="00274B25"/>
    <w:rsid w:val="00275C86"/>
    <w:rsid w:val="00292A2A"/>
    <w:rsid w:val="00295E80"/>
    <w:rsid w:val="002A6B3D"/>
    <w:rsid w:val="002A7DE2"/>
    <w:rsid w:val="002B43E3"/>
    <w:rsid w:val="002B6554"/>
    <w:rsid w:val="002B78D6"/>
    <w:rsid w:val="002B7C85"/>
    <w:rsid w:val="002C0B05"/>
    <w:rsid w:val="002C14C0"/>
    <w:rsid w:val="002C4721"/>
    <w:rsid w:val="002D658E"/>
    <w:rsid w:val="002D7530"/>
    <w:rsid w:val="002D7F92"/>
    <w:rsid w:val="002E51D3"/>
    <w:rsid w:val="002F4C11"/>
    <w:rsid w:val="002F5C97"/>
    <w:rsid w:val="002F66D9"/>
    <w:rsid w:val="00303CED"/>
    <w:rsid w:val="003042EF"/>
    <w:rsid w:val="00306199"/>
    <w:rsid w:val="00311431"/>
    <w:rsid w:val="00327559"/>
    <w:rsid w:val="00333489"/>
    <w:rsid w:val="00343A9E"/>
    <w:rsid w:val="0035275F"/>
    <w:rsid w:val="003554A2"/>
    <w:rsid w:val="00362FFB"/>
    <w:rsid w:val="00363E42"/>
    <w:rsid w:val="00367C24"/>
    <w:rsid w:val="00375928"/>
    <w:rsid w:val="00387B9C"/>
    <w:rsid w:val="00392985"/>
    <w:rsid w:val="00393D13"/>
    <w:rsid w:val="00393F54"/>
    <w:rsid w:val="003940CB"/>
    <w:rsid w:val="003A6FBF"/>
    <w:rsid w:val="003A7B57"/>
    <w:rsid w:val="003B0EB9"/>
    <w:rsid w:val="003B1023"/>
    <w:rsid w:val="003C17C8"/>
    <w:rsid w:val="003C25CD"/>
    <w:rsid w:val="003C623E"/>
    <w:rsid w:val="003D4472"/>
    <w:rsid w:val="003D4EEA"/>
    <w:rsid w:val="003D7C31"/>
    <w:rsid w:val="003E1B93"/>
    <w:rsid w:val="003E6E19"/>
    <w:rsid w:val="00416916"/>
    <w:rsid w:val="00416C59"/>
    <w:rsid w:val="0042514A"/>
    <w:rsid w:val="00427156"/>
    <w:rsid w:val="00437894"/>
    <w:rsid w:val="0044382D"/>
    <w:rsid w:val="0044521E"/>
    <w:rsid w:val="00451274"/>
    <w:rsid w:val="00460FFF"/>
    <w:rsid w:val="00462DFA"/>
    <w:rsid w:val="0046509C"/>
    <w:rsid w:val="004676A4"/>
    <w:rsid w:val="00477977"/>
    <w:rsid w:val="00482AC8"/>
    <w:rsid w:val="004835ED"/>
    <w:rsid w:val="004C00E6"/>
    <w:rsid w:val="004D68A7"/>
    <w:rsid w:val="004E0CC7"/>
    <w:rsid w:val="004E0DD9"/>
    <w:rsid w:val="004F68D4"/>
    <w:rsid w:val="00503A4D"/>
    <w:rsid w:val="0051784F"/>
    <w:rsid w:val="0051785D"/>
    <w:rsid w:val="0052212C"/>
    <w:rsid w:val="0052296E"/>
    <w:rsid w:val="00522C12"/>
    <w:rsid w:val="00523651"/>
    <w:rsid w:val="00526777"/>
    <w:rsid w:val="005301DE"/>
    <w:rsid w:val="005462E9"/>
    <w:rsid w:val="00557504"/>
    <w:rsid w:val="005632AD"/>
    <w:rsid w:val="00564EFB"/>
    <w:rsid w:val="0056768E"/>
    <w:rsid w:val="00574D1A"/>
    <w:rsid w:val="00585FE0"/>
    <w:rsid w:val="00590784"/>
    <w:rsid w:val="005915FC"/>
    <w:rsid w:val="00592E80"/>
    <w:rsid w:val="00592FCD"/>
    <w:rsid w:val="005973B8"/>
    <w:rsid w:val="005A5C7F"/>
    <w:rsid w:val="005A7864"/>
    <w:rsid w:val="005B5DE3"/>
    <w:rsid w:val="005B77CE"/>
    <w:rsid w:val="005B7DE8"/>
    <w:rsid w:val="005C00D5"/>
    <w:rsid w:val="005C32BF"/>
    <w:rsid w:val="005D00C8"/>
    <w:rsid w:val="005E0634"/>
    <w:rsid w:val="005E429B"/>
    <w:rsid w:val="005E64F8"/>
    <w:rsid w:val="005F520F"/>
    <w:rsid w:val="005F5B76"/>
    <w:rsid w:val="00604A5E"/>
    <w:rsid w:val="0061059B"/>
    <w:rsid w:val="0062221A"/>
    <w:rsid w:val="00625771"/>
    <w:rsid w:val="00631100"/>
    <w:rsid w:val="00635620"/>
    <w:rsid w:val="00635928"/>
    <w:rsid w:val="00640936"/>
    <w:rsid w:val="006557B0"/>
    <w:rsid w:val="006616D3"/>
    <w:rsid w:val="006646CE"/>
    <w:rsid w:val="006658ED"/>
    <w:rsid w:val="006672BB"/>
    <w:rsid w:val="00670C97"/>
    <w:rsid w:val="00672B97"/>
    <w:rsid w:val="00682D8E"/>
    <w:rsid w:val="00687E14"/>
    <w:rsid w:val="00692523"/>
    <w:rsid w:val="00694F5A"/>
    <w:rsid w:val="006C0AA9"/>
    <w:rsid w:val="006D0EBD"/>
    <w:rsid w:val="006E3C84"/>
    <w:rsid w:val="006E4568"/>
    <w:rsid w:val="006E7FCF"/>
    <w:rsid w:val="006F2D04"/>
    <w:rsid w:val="006F54D1"/>
    <w:rsid w:val="006F56D5"/>
    <w:rsid w:val="00726101"/>
    <w:rsid w:val="007327DA"/>
    <w:rsid w:val="00734E99"/>
    <w:rsid w:val="00742521"/>
    <w:rsid w:val="00743443"/>
    <w:rsid w:val="00746BF7"/>
    <w:rsid w:val="00747D55"/>
    <w:rsid w:val="007510A0"/>
    <w:rsid w:val="00781510"/>
    <w:rsid w:val="00782CAE"/>
    <w:rsid w:val="007849B1"/>
    <w:rsid w:val="00791A8B"/>
    <w:rsid w:val="007A6E5E"/>
    <w:rsid w:val="007B38C8"/>
    <w:rsid w:val="007B52B9"/>
    <w:rsid w:val="007C1DCF"/>
    <w:rsid w:val="007C5083"/>
    <w:rsid w:val="007C55D1"/>
    <w:rsid w:val="007C7168"/>
    <w:rsid w:val="007D4C80"/>
    <w:rsid w:val="007E15F0"/>
    <w:rsid w:val="007E3EB4"/>
    <w:rsid w:val="007E4FAF"/>
    <w:rsid w:val="007F439C"/>
    <w:rsid w:val="007F5B6F"/>
    <w:rsid w:val="007F776D"/>
    <w:rsid w:val="00812487"/>
    <w:rsid w:val="00814D67"/>
    <w:rsid w:val="00825735"/>
    <w:rsid w:val="008261AB"/>
    <w:rsid w:val="00851150"/>
    <w:rsid w:val="00860B63"/>
    <w:rsid w:val="008634BE"/>
    <w:rsid w:val="008658EA"/>
    <w:rsid w:val="0086796F"/>
    <w:rsid w:val="008711F8"/>
    <w:rsid w:val="00872124"/>
    <w:rsid w:val="00873E9D"/>
    <w:rsid w:val="008773F9"/>
    <w:rsid w:val="0088674C"/>
    <w:rsid w:val="00890CDC"/>
    <w:rsid w:val="00896BDC"/>
    <w:rsid w:val="008975B6"/>
    <w:rsid w:val="008A459F"/>
    <w:rsid w:val="008B0A2E"/>
    <w:rsid w:val="008B0CC9"/>
    <w:rsid w:val="008B54BD"/>
    <w:rsid w:val="008B556B"/>
    <w:rsid w:val="008B6235"/>
    <w:rsid w:val="008B7031"/>
    <w:rsid w:val="008C0D41"/>
    <w:rsid w:val="008C241C"/>
    <w:rsid w:val="008C2C42"/>
    <w:rsid w:val="008C4EE4"/>
    <w:rsid w:val="008D77CF"/>
    <w:rsid w:val="008E28B8"/>
    <w:rsid w:val="008E3230"/>
    <w:rsid w:val="008E47D5"/>
    <w:rsid w:val="008F16B1"/>
    <w:rsid w:val="008F5EA8"/>
    <w:rsid w:val="00905E37"/>
    <w:rsid w:val="00912A74"/>
    <w:rsid w:val="009170B2"/>
    <w:rsid w:val="0092487C"/>
    <w:rsid w:val="00933B59"/>
    <w:rsid w:val="00941F53"/>
    <w:rsid w:val="009464C5"/>
    <w:rsid w:val="00946F2D"/>
    <w:rsid w:val="00970274"/>
    <w:rsid w:val="00970D21"/>
    <w:rsid w:val="00971A55"/>
    <w:rsid w:val="00972352"/>
    <w:rsid w:val="00981B29"/>
    <w:rsid w:val="009879C0"/>
    <w:rsid w:val="00992CF4"/>
    <w:rsid w:val="009A69C6"/>
    <w:rsid w:val="009B2F59"/>
    <w:rsid w:val="009B49A8"/>
    <w:rsid w:val="009B6061"/>
    <w:rsid w:val="009C1CD2"/>
    <w:rsid w:val="009C332A"/>
    <w:rsid w:val="009C5C63"/>
    <w:rsid w:val="009D3FD1"/>
    <w:rsid w:val="009D44AE"/>
    <w:rsid w:val="009D66BA"/>
    <w:rsid w:val="009E3205"/>
    <w:rsid w:val="009F2AEA"/>
    <w:rsid w:val="009F3DD3"/>
    <w:rsid w:val="009F5F3B"/>
    <w:rsid w:val="00A01E36"/>
    <w:rsid w:val="00A04B9D"/>
    <w:rsid w:val="00A070CC"/>
    <w:rsid w:val="00A10DA3"/>
    <w:rsid w:val="00A23DFA"/>
    <w:rsid w:val="00A2500F"/>
    <w:rsid w:val="00A31BA0"/>
    <w:rsid w:val="00A4145A"/>
    <w:rsid w:val="00A46522"/>
    <w:rsid w:val="00A53563"/>
    <w:rsid w:val="00A53CB4"/>
    <w:rsid w:val="00A53FF5"/>
    <w:rsid w:val="00A6701D"/>
    <w:rsid w:val="00A818F0"/>
    <w:rsid w:val="00A8764F"/>
    <w:rsid w:val="00A91592"/>
    <w:rsid w:val="00AA01DB"/>
    <w:rsid w:val="00AA4FAD"/>
    <w:rsid w:val="00AB2ECA"/>
    <w:rsid w:val="00AB3034"/>
    <w:rsid w:val="00AD504A"/>
    <w:rsid w:val="00AD7794"/>
    <w:rsid w:val="00AE10D1"/>
    <w:rsid w:val="00AF43CF"/>
    <w:rsid w:val="00B16ADF"/>
    <w:rsid w:val="00B203B2"/>
    <w:rsid w:val="00B23640"/>
    <w:rsid w:val="00B27109"/>
    <w:rsid w:val="00B30929"/>
    <w:rsid w:val="00B43A27"/>
    <w:rsid w:val="00B61E6E"/>
    <w:rsid w:val="00B62FA4"/>
    <w:rsid w:val="00B6664F"/>
    <w:rsid w:val="00B81BC5"/>
    <w:rsid w:val="00B82A44"/>
    <w:rsid w:val="00B917D7"/>
    <w:rsid w:val="00B94C8B"/>
    <w:rsid w:val="00BA627D"/>
    <w:rsid w:val="00BA637A"/>
    <w:rsid w:val="00BB03FB"/>
    <w:rsid w:val="00BB34EB"/>
    <w:rsid w:val="00BB467B"/>
    <w:rsid w:val="00BC4329"/>
    <w:rsid w:val="00BC48FA"/>
    <w:rsid w:val="00BC6EF0"/>
    <w:rsid w:val="00BD0E6E"/>
    <w:rsid w:val="00BD2C6D"/>
    <w:rsid w:val="00BD54B0"/>
    <w:rsid w:val="00BE3812"/>
    <w:rsid w:val="00BE3D9F"/>
    <w:rsid w:val="00BE48F5"/>
    <w:rsid w:val="00BE5D95"/>
    <w:rsid w:val="00BF03C1"/>
    <w:rsid w:val="00C004E4"/>
    <w:rsid w:val="00C014F0"/>
    <w:rsid w:val="00C10BA6"/>
    <w:rsid w:val="00C201FC"/>
    <w:rsid w:val="00C24FC5"/>
    <w:rsid w:val="00C363EE"/>
    <w:rsid w:val="00C41C04"/>
    <w:rsid w:val="00C51163"/>
    <w:rsid w:val="00C536E2"/>
    <w:rsid w:val="00C55436"/>
    <w:rsid w:val="00C60320"/>
    <w:rsid w:val="00C60901"/>
    <w:rsid w:val="00C62983"/>
    <w:rsid w:val="00C62EC2"/>
    <w:rsid w:val="00C70765"/>
    <w:rsid w:val="00C70D20"/>
    <w:rsid w:val="00C710FC"/>
    <w:rsid w:val="00C71BA9"/>
    <w:rsid w:val="00C83913"/>
    <w:rsid w:val="00C859D2"/>
    <w:rsid w:val="00CA2480"/>
    <w:rsid w:val="00CA5A8E"/>
    <w:rsid w:val="00CA6FFC"/>
    <w:rsid w:val="00CB6D8D"/>
    <w:rsid w:val="00CD0E6F"/>
    <w:rsid w:val="00CE73A8"/>
    <w:rsid w:val="00D00E17"/>
    <w:rsid w:val="00D01444"/>
    <w:rsid w:val="00D02768"/>
    <w:rsid w:val="00D047E7"/>
    <w:rsid w:val="00D0512B"/>
    <w:rsid w:val="00D06E0C"/>
    <w:rsid w:val="00D071A6"/>
    <w:rsid w:val="00D073E3"/>
    <w:rsid w:val="00D10AB1"/>
    <w:rsid w:val="00D24AAB"/>
    <w:rsid w:val="00D260B4"/>
    <w:rsid w:val="00D27C57"/>
    <w:rsid w:val="00D31374"/>
    <w:rsid w:val="00D33C88"/>
    <w:rsid w:val="00D4094B"/>
    <w:rsid w:val="00D40D78"/>
    <w:rsid w:val="00D511AD"/>
    <w:rsid w:val="00D57FCB"/>
    <w:rsid w:val="00D630AE"/>
    <w:rsid w:val="00D67B05"/>
    <w:rsid w:val="00D730B3"/>
    <w:rsid w:val="00D74919"/>
    <w:rsid w:val="00D818D3"/>
    <w:rsid w:val="00D82D53"/>
    <w:rsid w:val="00D904A3"/>
    <w:rsid w:val="00D90F6F"/>
    <w:rsid w:val="00D96320"/>
    <w:rsid w:val="00D97BDD"/>
    <w:rsid w:val="00DC29E0"/>
    <w:rsid w:val="00DC40F9"/>
    <w:rsid w:val="00DC53E3"/>
    <w:rsid w:val="00DD24FF"/>
    <w:rsid w:val="00DD3055"/>
    <w:rsid w:val="00DE379E"/>
    <w:rsid w:val="00DE4A1E"/>
    <w:rsid w:val="00DE4BC8"/>
    <w:rsid w:val="00DF08AF"/>
    <w:rsid w:val="00DF1713"/>
    <w:rsid w:val="00E03A70"/>
    <w:rsid w:val="00E053B4"/>
    <w:rsid w:val="00E1101E"/>
    <w:rsid w:val="00E22249"/>
    <w:rsid w:val="00E4123A"/>
    <w:rsid w:val="00E41643"/>
    <w:rsid w:val="00E51574"/>
    <w:rsid w:val="00E64411"/>
    <w:rsid w:val="00E7573F"/>
    <w:rsid w:val="00E76FC2"/>
    <w:rsid w:val="00E77C06"/>
    <w:rsid w:val="00E804F8"/>
    <w:rsid w:val="00E846CD"/>
    <w:rsid w:val="00E94D99"/>
    <w:rsid w:val="00E951CE"/>
    <w:rsid w:val="00EA5231"/>
    <w:rsid w:val="00EB2C8A"/>
    <w:rsid w:val="00EC0F95"/>
    <w:rsid w:val="00EC4B9A"/>
    <w:rsid w:val="00EC6B02"/>
    <w:rsid w:val="00ED2678"/>
    <w:rsid w:val="00ED5F59"/>
    <w:rsid w:val="00EE78C0"/>
    <w:rsid w:val="00EF5E75"/>
    <w:rsid w:val="00EF7465"/>
    <w:rsid w:val="00F001FC"/>
    <w:rsid w:val="00F004DE"/>
    <w:rsid w:val="00F01B10"/>
    <w:rsid w:val="00F05DF5"/>
    <w:rsid w:val="00F1095C"/>
    <w:rsid w:val="00F24ACD"/>
    <w:rsid w:val="00F264E8"/>
    <w:rsid w:val="00F32092"/>
    <w:rsid w:val="00F36389"/>
    <w:rsid w:val="00F53F74"/>
    <w:rsid w:val="00F54C9F"/>
    <w:rsid w:val="00F80A91"/>
    <w:rsid w:val="00FA6424"/>
    <w:rsid w:val="00FA68C6"/>
    <w:rsid w:val="00FC57B1"/>
    <w:rsid w:val="00FE1457"/>
    <w:rsid w:val="00FE351A"/>
    <w:rsid w:val="00FE7D2D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079AF"/>
  <w15:chartTrackingRefBased/>
  <w15:docId w15:val="{E02292A2-7A4E-4F2B-81F8-EB92F318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439C"/>
    <w:pPr>
      <w:spacing w:line="360" w:lineRule="auto"/>
      <w:ind w:left="851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E28B8"/>
    <w:pPr>
      <w:keepNext/>
      <w:keepLines/>
      <w:spacing w:before="240" w:after="0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BE48F5"/>
    <w:pPr>
      <w:spacing w:before="40"/>
      <w:outlineLvl w:val="1"/>
    </w:pPr>
    <w:rPr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D658E"/>
    <w:pPr>
      <w:keepNext/>
      <w:keepLines/>
      <w:spacing w:before="240" w:after="0"/>
      <w:outlineLvl w:val="2"/>
    </w:pPr>
    <w:rPr>
      <w:rFonts w:eastAsiaTheme="majorEastAsia" w:cstheme="majorBidi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8B8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E48F5"/>
    <w:rPr>
      <w:rFonts w:ascii="Times New Roman" w:eastAsiaTheme="majorEastAsia" w:hAnsi="Times New Roman" w:cstheme="majorBidi"/>
      <w:b/>
      <w:caps/>
      <w:sz w:val="24"/>
      <w:szCs w:val="26"/>
    </w:rPr>
  </w:style>
  <w:style w:type="paragraph" w:customStyle="1" w:styleId="Nadpis31">
    <w:name w:val="Nadpis 3.1"/>
    <w:basedOn w:val="Nadpis1"/>
    <w:qFormat/>
    <w:rsid w:val="002D658E"/>
    <w:pPr>
      <w:spacing w:after="120"/>
      <w:outlineLvl w:val="2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E804F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2D658E"/>
    <w:rPr>
      <w:rFonts w:ascii="Times New Roman" w:eastAsiaTheme="majorEastAsia" w:hAnsi="Times New Roman" w:cstheme="majorBidi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42514A"/>
    <w:pPr>
      <w:spacing w:line="259" w:lineRule="auto"/>
      <w:ind w:left="0"/>
      <w:jc w:val="left"/>
      <w:outlineLvl w:val="9"/>
    </w:pPr>
    <w:rPr>
      <w:rFonts w:asciiTheme="majorHAnsi" w:hAnsiTheme="majorHAnsi"/>
      <w:b w:val="0"/>
      <w:caps w:val="0"/>
      <w:color w:val="2F5496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462E9"/>
    <w:pPr>
      <w:tabs>
        <w:tab w:val="right" w:leader="dot" w:pos="8607"/>
      </w:tabs>
      <w:spacing w:after="100"/>
      <w:ind w:left="0"/>
    </w:pPr>
  </w:style>
  <w:style w:type="paragraph" w:styleId="Obsah2">
    <w:name w:val="toc 2"/>
    <w:basedOn w:val="Normln"/>
    <w:next w:val="Normln"/>
    <w:autoRedefine/>
    <w:uiPriority w:val="39"/>
    <w:unhideWhenUsed/>
    <w:rsid w:val="0042514A"/>
    <w:pPr>
      <w:spacing w:after="100"/>
      <w:ind w:left="240"/>
    </w:pPr>
  </w:style>
  <w:style w:type="character" w:styleId="Hypertextovodkaz">
    <w:name w:val="Hyperlink"/>
    <w:basedOn w:val="Standardnpsmoodstavce"/>
    <w:uiPriority w:val="99"/>
    <w:unhideWhenUsed/>
    <w:rsid w:val="0042514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22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2C12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522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2C12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0E6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0E6E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0E6E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3940CB"/>
    <w:rPr>
      <w:color w:val="605E5C"/>
      <w:shd w:val="clear" w:color="auto" w:fill="E1DFDD"/>
    </w:rPr>
  </w:style>
  <w:style w:type="paragraph" w:styleId="Obsah3">
    <w:name w:val="toc 3"/>
    <w:basedOn w:val="Normln"/>
    <w:next w:val="Normln"/>
    <w:autoRedefine/>
    <w:uiPriority w:val="39"/>
    <w:unhideWhenUsed/>
    <w:rsid w:val="002D658E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ECBE8-CA08-4675-9594-1859127C5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3337</TotalTime>
  <Pages>1</Pages>
  <Words>8725</Words>
  <Characters>52874</Characters>
  <Application>Microsoft Office Word</Application>
  <DocSecurity>0</DocSecurity>
  <Lines>979</Lines>
  <Paragraphs>358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Holajnová</dc:creator>
  <cp:keywords/>
  <dc:description/>
  <cp:lastModifiedBy>holajnova</cp:lastModifiedBy>
  <cp:revision>120</cp:revision>
  <cp:lastPrinted>2022-05-04T12:07:00Z</cp:lastPrinted>
  <dcterms:created xsi:type="dcterms:W3CDTF">2022-04-21T16:20:00Z</dcterms:created>
  <dcterms:modified xsi:type="dcterms:W3CDTF">2022-05-04T17:19:00Z</dcterms:modified>
</cp:coreProperties>
</file>